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928.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929.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895.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927.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90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5.xml" ContentType="application/vnd.openxmlformats-officedocument.wordprocessingml.footer+xml"/>
  <Override PartName="/word/footer610.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1.xml" ContentType="application/vnd.openxmlformats-officedocument.wordprocessingml.footer+xml"/>
  <Override PartName="/word/footer914.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575.xml" ContentType="application/vnd.openxmlformats-officedocument.wordprocessingml.footer+xml"/>
  <Override PartName="/word/footer614.xml" ContentType="application/vnd.openxmlformats-officedocument.wordprocessingml.footer+xml"/>
  <Override PartName="/word/footer917.xml" ContentType="application/vnd.openxmlformats-officedocument.wordprocessingml.footer+xml"/>
  <Override PartName="/word/footer751.xml" ContentType="application/vnd.openxmlformats-officedocument.wordprocessingml.footer+xml"/>
  <Override PartName="/word/footer576.xml" ContentType="application/vnd.openxmlformats-officedocument.wordprocessingml.footer+xml"/>
  <Override PartName="/word/footer615.xml" ContentType="application/vnd.openxmlformats-officedocument.wordprocessingml.footer+xml"/>
  <Override PartName="/word/footer918.xml" ContentType="application/vnd.openxmlformats-officedocument.wordprocessingml.footer+xml"/>
  <Override PartName="/word/footer752.xml" ContentType="application/vnd.openxmlformats-officedocument.wordprocessingml.footer+xml"/>
  <Override PartName="/word/footer577.xml" ContentType="application/vnd.openxmlformats-officedocument.wordprocessingml.footer+xml"/>
  <Override PartName="/word/footer616.xml" ContentType="application/vnd.openxmlformats-officedocument.wordprocessingml.footer+xml"/>
  <Override PartName="/word/footer919.xml" ContentType="application/vnd.openxmlformats-officedocument.wordprocessingml.footer+xml"/>
  <Override PartName="/word/footer753.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579.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12.xml" ContentType="application/vnd.openxmlformats-officedocument.wordprocessingml.footer+xml"/>
  <Override PartName="/word/footer91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829.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775.xml" ContentType="application/vnd.openxmlformats-officedocument.wordprocessingml.footer+xml"/>
  <Override PartName="/word/footer590.xml" ContentType="application/vnd.openxmlformats-officedocument.wordprocessingml.footer+xml"/>
  <Override PartName="/word/footer893.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776.xml" ContentType="application/vnd.openxmlformats-officedocument.wordprocessingml.footer+xml"/>
  <Override PartName="/word/footer591.xml" ContentType="application/vnd.openxmlformats-officedocument.wordprocessingml.footer+xml"/>
  <Override PartName="/word/footer894.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699.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900.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863.xml" ContentType="application/vnd.openxmlformats-officedocument.wordprocessingml.footer+xml"/>
  <Override PartName="/word/footer901.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864.xml" ContentType="application/vnd.openxmlformats-officedocument.wordprocessingml.footer+xml"/>
  <Override PartName="/word/footer902.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55.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56.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settings.xml" ContentType="application/vnd.openxmlformats-officedocument.wordprocessingml.settings+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5.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731.xml" ContentType="application/vnd.openxmlformats-officedocument.wordprocessingml.footer+xml"/>
  <Override PartName="/word/footer907.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924.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732.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925.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6.xml" ContentType="application/vnd.openxmlformats-officedocument.wordprocessingml.footer+xml"/>
  <Override PartName="/word/footer805.xml" ContentType="application/vnd.openxmlformats-officedocument.wordprocessingml.footer+xml"/>
  <Override PartName="/word/footer860.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892.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مهدی عج در منابع اهل سنت تا پایان قرن دهم هجری قمری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7785_37281509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557787_37281509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557789_372815092">
            <w:r>
              <w:rPr>
                <w:webHidden/>
                <w:rStyle w:val="IndexLink"/>
                <w:rtl w:val="true"/>
              </w:rPr>
              <w:t>الاهداء</w:t>
            </w:r>
            <w:r>
              <w:rPr>
                <w:rStyle w:val="IndexLink"/>
                <w:rtl w:val="true"/>
              </w:rPr>
              <w:tab/>
            </w:r>
            <w:r>
              <w:rPr>
                <w:rStyle w:val="IndexLink"/>
              </w:rPr>
              <w:t>12</w:t>
            </w:r>
          </w:hyperlink>
        </w:p>
        <w:p>
          <w:pPr>
            <w:pStyle w:val="Contents2"/>
            <w:tabs>
              <w:tab w:val="clear" w:pos="8743"/>
              <w:tab w:val="right" w:pos="9026" w:leader="dot"/>
            </w:tabs>
            <w:rPr/>
          </w:pPr>
          <w:hyperlink w:anchor="__RefHeading___Toc1557791_372815092">
            <w:r>
              <w:rPr>
                <w:webHidden/>
                <w:rStyle w:val="IndexLink"/>
                <w:rtl w:val="true"/>
              </w:rPr>
              <w:t>فهرست اجمالى</w:t>
            </w:r>
            <w:r>
              <w:rPr>
                <w:rStyle w:val="IndexLink"/>
                <w:rtl w:val="true"/>
              </w:rPr>
              <w:tab/>
            </w:r>
            <w:r>
              <w:rPr>
                <w:rStyle w:val="IndexLink"/>
              </w:rPr>
              <w:t>13</w:t>
            </w:r>
          </w:hyperlink>
        </w:p>
        <w:p>
          <w:pPr>
            <w:pStyle w:val="Contents2"/>
            <w:tabs>
              <w:tab w:val="clear" w:pos="8743"/>
              <w:tab w:val="right" w:pos="9026" w:leader="dot"/>
            </w:tabs>
            <w:rPr/>
          </w:pPr>
          <w:hyperlink w:anchor="__RefHeading___Toc1557793_372815092">
            <w:r>
              <w:rPr>
                <w:webHidden/>
                <w:rStyle w:val="IndexLink"/>
                <w:rtl w:val="true"/>
              </w:rPr>
              <w:t>تقديم به آخرين منجى</w:t>
            </w:r>
            <w:r>
              <w:rPr>
                <w:rStyle w:val="IndexLink"/>
                <w:rtl w:val="true"/>
              </w:rPr>
              <w:tab/>
            </w:r>
            <w:r>
              <w:rPr>
                <w:rStyle w:val="IndexLink"/>
              </w:rPr>
              <w:t>16</w:t>
            </w:r>
          </w:hyperlink>
        </w:p>
        <w:p>
          <w:pPr>
            <w:pStyle w:val="Contents2"/>
            <w:tabs>
              <w:tab w:val="clear" w:pos="8743"/>
              <w:tab w:val="right" w:pos="9026" w:leader="dot"/>
            </w:tabs>
            <w:rPr/>
          </w:pPr>
          <w:hyperlink w:anchor="__RefHeading___Toc1557795_372815092">
            <w:r>
              <w:rPr>
                <w:webHidden/>
                <w:rStyle w:val="IndexLink"/>
                <w:rtl w:val="true"/>
              </w:rPr>
              <w:t>مقدمه مترجم</w:t>
            </w:r>
            <w:r>
              <w:rPr>
                <w:rStyle w:val="IndexLink"/>
                <w:rtl w:val="true"/>
              </w:rPr>
              <w:tab/>
            </w:r>
            <w:r>
              <w:rPr>
                <w:rStyle w:val="IndexLink"/>
              </w:rPr>
              <w:t>18</w:t>
            </w:r>
          </w:hyperlink>
        </w:p>
        <w:p>
          <w:pPr>
            <w:pStyle w:val="Contents3"/>
            <w:tabs>
              <w:tab w:val="clear" w:pos="8459"/>
              <w:tab w:val="right" w:pos="9026" w:leader="dot"/>
            </w:tabs>
            <w:rPr/>
          </w:pPr>
          <w:hyperlink w:anchor="__RefHeading___Toc1557797_372815092">
            <w:r>
              <w:rPr>
                <w:webHidden/>
                <w:rStyle w:val="IndexLink"/>
                <w:rtl w:val="true"/>
              </w:rPr>
              <w:t>نبوت پيامبر اسلام صلى الله عليه و آله</w:t>
            </w:r>
            <w:r>
              <w:rPr>
                <w:rStyle w:val="IndexLink"/>
                <w:rtl w:val="true"/>
              </w:rPr>
              <w:tab/>
            </w:r>
            <w:r>
              <w:rPr>
                <w:rStyle w:val="IndexLink"/>
              </w:rPr>
              <w:t>18</w:t>
            </w:r>
          </w:hyperlink>
        </w:p>
        <w:p>
          <w:pPr>
            <w:pStyle w:val="Contents3"/>
            <w:tabs>
              <w:tab w:val="clear" w:pos="8459"/>
              <w:tab w:val="right" w:pos="9026" w:leader="dot"/>
            </w:tabs>
            <w:rPr/>
          </w:pPr>
          <w:hyperlink w:anchor="__RefHeading___Toc1557799_372815092">
            <w:r>
              <w:rPr>
                <w:webHidden/>
                <w:rStyle w:val="IndexLink"/>
                <w:rtl w:val="true"/>
              </w:rPr>
              <w:t>وصيت سياسى پيامبر اسلام صلى الله عليه و آله</w:t>
            </w:r>
            <w:r>
              <w:rPr>
                <w:rStyle w:val="IndexLink"/>
                <w:rtl w:val="true"/>
              </w:rPr>
              <w:tab/>
            </w:r>
            <w:r>
              <w:rPr>
                <w:rStyle w:val="IndexLink"/>
              </w:rPr>
              <w:t>18</w:t>
            </w:r>
          </w:hyperlink>
        </w:p>
        <w:p>
          <w:pPr>
            <w:pStyle w:val="Contents3"/>
            <w:tabs>
              <w:tab w:val="clear" w:pos="8459"/>
              <w:tab w:val="right" w:pos="9026" w:leader="dot"/>
            </w:tabs>
            <w:rPr/>
          </w:pPr>
          <w:hyperlink w:anchor="__RefHeading___Toc1557801_372815092">
            <w:r>
              <w:rPr>
                <w:webHidden/>
                <w:rStyle w:val="IndexLink"/>
                <w:rtl w:val="true"/>
              </w:rPr>
              <w:t>حديث غدير و اوصياء دوازده گانه</w:t>
            </w:r>
            <w:r>
              <w:rPr>
                <w:rStyle w:val="IndexLink"/>
                <w:rtl w:val="true"/>
              </w:rPr>
              <w:tab/>
            </w:r>
            <w:r>
              <w:rPr>
                <w:rStyle w:val="IndexLink"/>
              </w:rPr>
              <w:t>20</w:t>
            </w:r>
          </w:hyperlink>
        </w:p>
        <w:p>
          <w:pPr>
            <w:pStyle w:val="Contents3"/>
            <w:tabs>
              <w:tab w:val="clear" w:pos="8459"/>
              <w:tab w:val="right" w:pos="9026" w:leader="dot"/>
            </w:tabs>
            <w:rPr/>
          </w:pPr>
          <w:hyperlink w:anchor="__RefHeading___Toc1557803_372815092">
            <w:r>
              <w:rPr>
                <w:webHidden/>
                <w:rStyle w:val="IndexLink"/>
                <w:rtl w:val="true"/>
              </w:rPr>
              <w:t>اوصياء دوازده گانه نبى صلى الله عليه و آله و خروج مهدى</w:t>
            </w:r>
            <w:r>
              <w:rPr>
                <w:rStyle w:val="IndexLink"/>
                <w:rtl w:val="true"/>
              </w:rPr>
              <w:t>(</w:t>
            </w:r>
            <w:r>
              <w:rPr>
                <w:rStyle w:val="IndexLink"/>
                <w:rtl w:val="true"/>
              </w:rPr>
              <w:t>عج</w:t>
            </w:r>
            <w:r>
              <w:rPr>
                <w:rStyle w:val="IndexLink"/>
                <w:rtl w:val="true"/>
              </w:rPr>
              <w:t>)</w:t>
              <w:tab/>
            </w:r>
            <w:r>
              <w:rPr>
                <w:rStyle w:val="IndexLink"/>
              </w:rPr>
              <w:t>24</w:t>
            </w:r>
          </w:hyperlink>
        </w:p>
        <w:p>
          <w:pPr>
            <w:pStyle w:val="Contents3"/>
            <w:tabs>
              <w:tab w:val="clear" w:pos="8459"/>
              <w:tab w:val="right" w:pos="9026" w:leader="dot"/>
            </w:tabs>
            <w:rPr/>
          </w:pPr>
          <w:hyperlink w:anchor="__RefHeading___Toc1557805_372815092">
            <w:r>
              <w:rPr>
                <w:webHidden/>
                <w:rStyle w:val="IndexLink"/>
                <w:rtl w:val="true"/>
              </w:rPr>
              <w:t>سخن پايانى</w:t>
            </w:r>
            <w:r>
              <w:rPr>
                <w:rStyle w:val="IndexLink"/>
                <w:rtl w:val="true"/>
              </w:rPr>
              <w:tab/>
            </w:r>
            <w:r>
              <w:rPr>
                <w:rStyle w:val="IndexLink"/>
              </w:rPr>
              <w:t>29</w:t>
            </w:r>
          </w:hyperlink>
        </w:p>
        <w:p>
          <w:pPr>
            <w:pStyle w:val="Contents3"/>
            <w:tabs>
              <w:tab w:val="clear" w:pos="8459"/>
              <w:tab w:val="right" w:pos="9026" w:leader="dot"/>
            </w:tabs>
            <w:rPr/>
          </w:pPr>
          <w:hyperlink w:anchor="__RefHeading___Toc1557807_372815092">
            <w:r>
              <w:rPr>
                <w:webHidden/>
                <w:rStyle w:val="IndexLink"/>
                <w:rtl w:val="true"/>
              </w:rPr>
              <w:t>مقدمه چاپ دوم مولف</w:t>
            </w:r>
            <w:r>
              <w:rPr>
                <w:rStyle w:val="IndexLink"/>
                <w:rtl w:val="true"/>
              </w:rPr>
              <w:tab/>
            </w:r>
            <w:r>
              <w:rPr>
                <w:rStyle w:val="IndexLink"/>
              </w:rPr>
              <w:t>32</w:t>
            </w:r>
          </w:hyperlink>
        </w:p>
        <w:p>
          <w:pPr>
            <w:pStyle w:val="Contents4"/>
            <w:tabs>
              <w:tab w:val="clear" w:pos="8176"/>
              <w:tab w:val="right" w:pos="9026" w:leader="dot"/>
            </w:tabs>
            <w:rPr/>
          </w:pPr>
          <w:hyperlink w:anchor="__RefHeading___Toc1557809_372815092">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557811_372815092">
            <w:r>
              <w:rPr>
                <w:webHidden/>
                <w:rStyle w:val="IndexLink"/>
                <w:rtl w:val="true"/>
              </w:rPr>
              <w:t>تقديم</w:t>
            </w:r>
            <w:r>
              <w:rPr>
                <w:rStyle w:val="IndexLink"/>
                <w:rtl w:val="true"/>
              </w:rPr>
              <w:tab/>
            </w:r>
            <w:r>
              <w:rPr>
                <w:rStyle w:val="IndexLink"/>
              </w:rPr>
              <w:t>35</w:t>
            </w:r>
          </w:hyperlink>
        </w:p>
        <w:p>
          <w:pPr>
            <w:pStyle w:val="Contents3"/>
            <w:tabs>
              <w:tab w:val="clear" w:pos="8459"/>
              <w:tab w:val="right" w:pos="9026" w:leader="dot"/>
            </w:tabs>
            <w:rPr/>
          </w:pPr>
          <w:hyperlink w:anchor="__RefHeading___Toc1557813_372815092">
            <w:r>
              <w:rPr>
                <w:webHidden/>
                <w:rStyle w:val="IndexLink"/>
                <w:rtl w:val="true"/>
              </w:rPr>
              <w:t>مقدمه چاپ اول مولف</w:t>
            </w:r>
            <w:r>
              <w:rPr>
                <w:rStyle w:val="IndexLink"/>
                <w:rtl w:val="true"/>
              </w:rPr>
              <w:tab/>
            </w:r>
            <w:r>
              <w:rPr>
                <w:rStyle w:val="IndexLink"/>
              </w:rPr>
              <w:t>36</w:t>
            </w:r>
          </w:hyperlink>
        </w:p>
        <w:p>
          <w:pPr>
            <w:pStyle w:val="Contents2"/>
            <w:tabs>
              <w:tab w:val="clear" w:pos="8743"/>
              <w:tab w:val="right" w:pos="9026" w:leader="dot"/>
            </w:tabs>
            <w:rPr/>
          </w:pPr>
          <w:hyperlink w:anchor="__RefHeading___Toc1557815_372815092">
            <w:r>
              <w:rPr>
                <w:webHidden/>
                <w:rStyle w:val="IndexLink"/>
                <w:rtl w:val="true"/>
              </w:rPr>
              <w:t>امام مهدى</w:t>
            </w:r>
            <w:r>
              <w:rPr>
                <w:rStyle w:val="IndexLink"/>
                <w:rtl w:val="true"/>
              </w:rPr>
              <w:t>(</w:t>
            </w:r>
            <w:r>
              <w:rPr>
                <w:rStyle w:val="IndexLink"/>
                <w:rtl w:val="true"/>
              </w:rPr>
              <w:t>عج</w:t>
            </w:r>
            <w:r>
              <w:rPr>
                <w:rStyle w:val="IndexLink"/>
                <w:rtl w:val="true"/>
              </w:rPr>
              <w:t>)</w:t>
            </w:r>
            <w:r>
              <w:rPr>
                <w:rStyle w:val="IndexLink"/>
                <w:rtl w:val="true"/>
              </w:rPr>
              <w:t>در منابع اهل سنّت</w:t>
            </w:r>
            <w:r>
              <w:rPr>
                <w:rStyle w:val="IndexLink"/>
                <w:rtl w:val="true"/>
              </w:rPr>
              <w:tab/>
            </w:r>
            <w:r>
              <w:rPr>
                <w:rStyle w:val="IndexLink"/>
              </w:rPr>
              <w:t>43</w:t>
            </w:r>
          </w:hyperlink>
        </w:p>
        <w:p>
          <w:pPr>
            <w:pStyle w:val="Contents3"/>
            <w:tabs>
              <w:tab w:val="clear" w:pos="8459"/>
              <w:tab w:val="right" w:pos="9026" w:leader="dot"/>
            </w:tabs>
            <w:rPr/>
          </w:pPr>
          <w:hyperlink w:anchor="__RefHeading___Toc1557817_372815092">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557819_372815092">
            <w:r>
              <w:rPr>
                <w:webHidden/>
                <w:rStyle w:val="IndexLink"/>
                <w:rtl w:val="true"/>
              </w:rPr>
              <w:t>برگزيده كتاب</w:t>
            </w:r>
            <w:r>
              <w:rPr>
                <w:rStyle w:val="IndexLink"/>
                <w:rtl w:val="true"/>
              </w:rPr>
              <w:tab/>
            </w:r>
            <w:r>
              <w:rPr>
                <w:rStyle w:val="IndexLink"/>
              </w:rPr>
              <w:t>55</w:t>
            </w:r>
          </w:hyperlink>
        </w:p>
        <w:p>
          <w:pPr>
            <w:pStyle w:val="Contents3"/>
            <w:tabs>
              <w:tab w:val="clear" w:pos="8459"/>
              <w:tab w:val="right" w:pos="9026" w:leader="dot"/>
            </w:tabs>
            <w:rPr/>
          </w:pPr>
          <w:hyperlink w:anchor="__RefHeading___Toc1557821_372815092">
            <w:r>
              <w:rPr>
                <w:webHidden/>
                <w:rStyle w:val="IndexLink"/>
                <w:rtl w:val="true"/>
              </w:rPr>
              <w:t>المصنف</w:t>
            </w:r>
            <w:r>
              <w:rPr>
                <w:rStyle w:val="IndexLink"/>
                <w:rtl w:val="true"/>
              </w:rPr>
              <w:tab/>
            </w:r>
            <w:r>
              <w:rPr>
                <w:rStyle w:val="IndexLink"/>
              </w:rPr>
              <w:t>57</w:t>
            </w:r>
          </w:hyperlink>
        </w:p>
        <w:p>
          <w:pPr>
            <w:pStyle w:val="Contents4"/>
            <w:tabs>
              <w:tab w:val="clear" w:pos="8176"/>
              <w:tab w:val="right" w:pos="9026" w:leader="dot"/>
            </w:tabs>
            <w:rPr/>
          </w:pPr>
          <w:hyperlink w:anchor="__RefHeading___Toc1557823_372815092">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557825_372815092">
            <w:r>
              <w:rPr>
                <w:webHidden/>
                <w:rStyle w:val="IndexLink"/>
                <w:rtl w:val="true"/>
              </w:rPr>
              <w:t>باب</w:t>
            </w:r>
            <w:r>
              <w:rPr>
                <w:rStyle w:val="IndexLink"/>
                <w:rtl w:val="true"/>
              </w:rPr>
              <w:t>«</w:t>
            </w:r>
            <w:r>
              <w:rPr>
                <w:rStyle w:val="IndexLink"/>
                <w:rtl w:val="true"/>
              </w:rPr>
              <w:t>المهدى</w:t>
            </w:r>
            <w:r>
              <w:rPr>
                <w:rStyle w:val="IndexLink"/>
                <w:rtl w:val="true"/>
              </w:rPr>
              <w:t>»</w:t>
            </w:r>
            <w:r>
              <w:rPr>
                <w:rStyle w:val="IndexLink"/>
                <w:rtl w:val="true"/>
              </w:rPr>
              <w:t>از كتاب المصنف</w:t>
            </w:r>
            <w:r>
              <w:rPr>
                <w:rStyle w:val="IndexLink"/>
                <w:rtl w:val="true"/>
              </w:rPr>
              <w:tab/>
            </w:r>
            <w:r>
              <w:rPr>
                <w:rStyle w:val="IndexLink"/>
              </w:rPr>
              <w:t>59</w:t>
            </w:r>
          </w:hyperlink>
        </w:p>
        <w:p>
          <w:pPr>
            <w:pStyle w:val="Contents3"/>
            <w:tabs>
              <w:tab w:val="clear" w:pos="8459"/>
              <w:tab w:val="right" w:pos="9026" w:leader="dot"/>
            </w:tabs>
            <w:rPr/>
          </w:pPr>
          <w:hyperlink w:anchor="__RefHeading___Toc1557827_372815092">
            <w:r>
              <w:rPr>
                <w:webHidden/>
                <w:rStyle w:val="IndexLink"/>
                <w:rtl w:val="true"/>
              </w:rPr>
              <w:t>برگزيده كتاب</w:t>
            </w:r>
            <w:r>
              <w:rPr>
                <w:rStyle w:val="IndexLink"/>
                <w:rtl w:val="true"/>
              </w:rPr>
              <w:tab/>
            </w:r>
            <w:r>
              <w:rPr>
                <w:rStyle w:val="IndexLink"/>
              </w:rPr>
              <w:t>63</w:t>
            </w:r>
          </w:hyperlink>
        </w:p>
        <w:p>
          <w:pPr>
            <w:pStyle w:val="Contents3"/>
            <w:tabs>
              <w:tab w:val="clear" w:pos="8459"/>
              <w:tab w:val="right" w:pos="9026" w:leader="dot"/>
            </w:tabs>
            <w:rPr/>
          </w:pPr>
          <w:hyperlink w:anchor="__RefHeading___Toc1557829_372815092">
            <w:r>
              <w:rPr>
                <w:webHidden/>
                <w:rStyle w:val="IndexLink"/>
                <w:rtl w:val="true"/>
              </w:rPr>
              <w:t>سنن ابن ماجه</w:t>
            </w:r>
            <w:r>
              <w:rPr>
                <w:rStyle w:val="IndexLink"/>
                <w:rtl w:val="true"/>
              </w:rPr>
              <w:tab/>
            </w:r>
            <w:r>
              <w:rPr>
                <w:rStyle w:val="IndexLink"/>
              </w:rPr>
              <w:t>65</w:t>
            </w:r>
          </w:hyperlink>
        </w:p>
        <w:p>
          <w:pPr>
            <w:pStyle w:val="Contents4"/>
            <w:tabs>
              <w:tab w:val="clear" w:pos="8176"/>
              <w:tab w:val="right" w:pos="9026" w:leader="dot"/>
            </w:tabs>
            <w:rPr/>
          </w:pPr>
          <w:hyperlink w:anchor="__RefHeading___Toc1557831_372815092">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557833_372815092">
            <w:r>
              <w:rPr>
                <w:webHidden/>
                <w:rStyle w:val="IndexLink"/>
              </w:rPr>
              <w:t>34</w:t>
            </w:r>
            <w:r>
              <w:rPr>
                <w:rStyle w:val="IndexLink"/>
                <w:rtl w:val="true"/>
              </w:rPr>
              <w:t>-</w:t>
            </w:r>
            <w:r>
              <w:rPr>
                <w:rStyle w:val="IndexLink"/>
                <w:rtl w:val="true"/>
              </w:rPr>
              <w:t>باب خروج مهدى</w:t>
            </w:r>
            <w:r>
              <w:rPr>
                <w:rStyle w:val="IndexLink"/>
                <w:rtl w:val="true"/>
              </w:rPr>
              <w:t>(</w:t>
            </w:r>
            <w:r>
              <w:rPr>
                <w:rStyle w:val="IndexLink"/>
                <w:rtl w:val="true"/>
              </w:rPr>
              <w:t>عج</w:t>
            </w:r>
            <w:r>
              <w:rPr>
                <w:rStyle w:val="IndexLink"/>
                <w:rtl w:val="true"/>
              </w:rPr>
              <w:t>)</w:t>
            </w:r>
            <w:r>
              <w:rPr>
                <w:rStyle w:val="IndexLink"/>
                <w:rtl w:val="true"/>
              </w:rPr>
              <w:t>از سنن ابن ماجه</w:t>
            </w:r>
            <w:r>
              <w:rPr>
                <w:rStyle w:val="IndexLink"/>
                <w:rtl w:val="true"/>
              </w:rPr>
              <w:tab/>
            </w:r>
            <w:r>
              <w:rPr>
                <w:rStyle w:val="IndexLink"/>
              </w:rPr>
              <w:t>67</w:t>
            </w:r>
          </w:hyperlink>
        </w:p>
        <w:p>
          <w:pPr>
            <w:pStyle w:val="Contents3"/>
            <w:tabs>
              <w:tab w:val="clear" w:pos="8459"/>
              <w:tab w:val="right" w:pos="9026" w:leader="dot"/>
            </w:tabs>
            <w:rPr/>
          </w:pPr>
          <w:hyperlink w:anchor="__RefHeading___Toc1557835_372815092">
            <w:r>
              <w:rPr>
                <w:webHidden/>
                <w:rStyle w:val="IndexLink"/>
                <w:rtl w:val="true"/>
              </w:rPr>
              <w:t>برگزيده كتاب</w:t>
            </w:r>
            <w:r>
              <w:rPr>
                <w:rStyle w:val="IndexLink"/>
                <w:rtl w:val="true"/>
              </w:rPr>
              <w:tab/>
            </w:r>
            <w:r>
              <w:rPr>
                <w:rStyle w:val="IndexLink"/>
              </w:rPr>
              <w:t>73</w:t>
            </w:r>
          </w:hyperlink>
        </w:p>
        <w:p>
          <w:pPr>
            <w:pStyle w:val="Contents3"/>
            <w:tabs>
              <w:tab w:val="clear" w:pos="8459"/>
              <w:tab w:val="right" w:pos="9026" w:leader="dot"/>
            </w:tabs>
            <w:rPr/>
          </w:pPr>
          <w:hyperlink w:anchor="__RefHeading___Toc1557837_372815092">
            <w:r>
              <w:rPr>
                <w:webHidden/>
                <w:rStyle w:val="IndexLink"/>
                <w:rtl w:val="true"/>
              </w:rPr>
              <w:t>سنن ابى داود</w:t>
            </w:r>
            <w:r>
              <w:rPr>
                <w:rStyle w:val="IndexLink"/>
                <w:rtl w:val="true"/>
              </w:rPr>
              <w:tab/>
            </w:r>
            <w:r>
              <w:rPr>
                <w:rStyle w:val="IndexLink"/>
              </w:rPr>
              <w:t>77</w:t>
            </w:r>
          </w:hyperlink>
        </w:p>
        <w:p>
          <w:pPr>
            <w:pStyle w:val="Contents4"/>
            <w:tabs>
              <w:tab w:val="clear" w:pos="8176"/>
              <w:tab w:val="right" w:pos="9026" w:leader="dot"/>
            </w:tabs>
            <w:rPr/>
          </w:pPr>
          <w:hyperlink w:anchor="__RefHeading___Toc1557839_372815092">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557841_372815092">
            <w:r>
              <w:rPr>
                <w:webHidden/>
                <w:rStyle w:val="IndexLink"/>
                <w:rtl w:val="true"/>
              </w:rPr>
              <w:t>كتاب المهدى</w:t>
            </w:r>
            <w:r>
              <w:rPr>
                <w:rStyle w:val="IndexLink"/>
                <w:rtl w:val="true"/>
              </w:rPr>
              <w:t>(</w:t>
            </w:r>
            <w:r>
              <w:rPr>
                <w:rStyle w:val="IndexLink"/>
                <w:rtl w:val="true"/>
              </w:rPr>
              <w:t>عج</w:t>
            </w:r>
            <w:r>
              <w:rPr>
                <w:rStyle w:val="IndexLink"/>
                <w:rtl w:val="true"/>
              </w:rPr>
              <w:t>)</w:t>
            </w:r>
            <w:r>
              <w:rPr>
                <w:rStyle w:val="IndexLink"/>
                <w:rtl w:val="true"/>
              </w:rPr>
              <w:t>از كتاب سنن ابى داود</w:t>
            </w:r>
            <w:r>
              <w:rPr>
                <w:rStyle w:val="IndexLink"/>
                <w:rtl w:val="true"/>
              </w:rPr>
              <w:tab/>
            </w:r>
            <w:r>
              <w:rPr>
                <w:rStyle w:val="IndexLink"/>
              </w:rPr>
              <w:t>79</w:t>
            </w:r>
          </w:hyperlink>
        </w:p>
        <w:p>
          <w:pPr>
            <w:pStyle w:val="Contents3"/>
            <w:tabs>
              <w:tab w:val="clear" w:pos="8459"/>
              <w:tab w:val="right" w:pos="9026" w:leader="dot"/>
            </w:tabs>
            <w:rPr/>
          </w:pPr>
          <w:hyperlink w:anchor="__RefHeading___Toc1557843_372815092">
            <w:r>
              <w:rPr>
                <w:webHidden/>
                <w:rStyle w:val="IndexLink"/>
                <w:rtl w:val="true"/>
              </w:rPr>
              <w:t>برگزيده كتاب</w:t>
            </w:r>
            <w:r>
              <w:rPr>
                <w:rStyle w:val="IndexLink"/>
                <w:rtl w:val="true"/>
              </w:rPr>
              <w:tab/>
            </w:r>
            <w:r>
              <w:rPr>
                <w:rStyle w:val="IndexLink"/>
              </w:rPr>
              <w:t>85</w:t>
            </w:r>
          </w:hyperlink>
        </w:p>
        <w:p>
          <w:pPr>
            <w:pStyle w:val="Contents3"/>
            <w:tabs>
              <w:tab w:val="clear" w:pos="8459"/>
              <w:tab w:val="right" w:pos="9026" w:leader="dot"/>
            </w:tabs>
            <w:rPr/>
          </w:pPr>
          <w:hyperlink w:anchor="__RefHeading___Toc1557845_372815092">
            <w:r>
              <w:rPr>
                <w:webHidden/>
                <w:rStyle w:val="IndexLink"/>
                <w:rtl w:val="true"/>
              </w:rPr>
              <w:t>سنن ترمذى</w:t>
            </w:r>
            <w:r>
              <w:rPr>
                <w:rStyle w:val="IndexLink"/>
                <w:rtl w:val="true"/>
              </w:rPr>
              <w:tab/>
            </w:r>
            <w:r>
              <w:rPr>
                <w:rStyle w:val="IndexLink"/>
              </w:rPr>
              <w:t>87</w:t>
            </w:r>
          </w:hyperlink>
        </w:p>
        <w:p>
          <w:pPr>
            <w:pStyle w:val="Contents4"/>
            <w:tabs>
              <w:tab w:val="clear" w:pos="8176"/>
              <w:tab w:val="right" w:pos="9026" w:leader="dot"/>
            </w:tabs>
            <w:rPr/>
          </w:pPr>
          <w:hyperlink w:anchor="__RefHeading___Toc1557847_372815092">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557849_372815092">
            <w:r>
              <w:rPr>
                <w:webHidden/>
                <w:rStyle w:val="IndexLink"/>
              </w:rPr>
              <w:t>52</w:t>
            </w:r>
            <w:r>
              <w:rPr>
                <w:rStyle w:val="IndexLink"/>
                <w:rtl w:val="true"/>
              </w:rPr>
              <w:tab/>
            </w:r>
            <w:r>
              <w:rPr>
                <w:rStyle w:val="IndexLink"/>
              </w:rPr>
              <w:t>89</w:t>
            </w:r>
          </w:hyperlink>
        </w:p>
        <w:p>
          <w:pPr>
            <w:pStyle w:val="Contents4"/>
            <w:tabs>
              <w:tab w:val="clear" w:pos="8176"/>
              <w:tab w:val="right" w:pos="9026" w:leader="dot"/>
            </w:tabs>
            <w:rPr/>
          </w:pPr>
          <w:hyperlink w:anchor="__RefHeading___Toc1557851_372815092">
            <w:r>
              <w:rPr>
                <w:webHidden/>
                <w:rStyle w:val="IndexLink"/>
              </w:rPr>
              <w:t>54</w:t>
            </w:r>
            <w:r>
              <w:rPr>
                <w:rStyle w:val="IndexLink"/>
                <w:rtl w:val="true"/>
              </w:rPr>
              <w:tab/>
            </w:r>
            <w:r>
              <w:rPr>
                <w:rStyle w:val="IndexLink"/>
              </w:rPr>
              <w:t>91</w:t>
            </w:r>
          </w:hyperlink>
        </w:p>
        <w:p>
          <w:pPr>
            <w:pStyle w:val="Contents3"/>
            <w:tabs>
              <w:tab w:val="clear" w:pos="8459"/>
              <w:tab w:val="right" w:pos="9026" w:leader="dot"/>
            </w:tabs>
            <w:rPr/>
          </w:pPr>
          <w:hyperlink w:anchor="__RefHeading___Toc1557853_372815092">
            <w:r>
              <w:rPr>
                <w:webHidden/>
                <w:rStyle w:val="IndexLink"/>
                <w:rtl w:val="true"/>
              </w:rPr>
              <w:t>برگزيده كتاب</w:t>
            </w:r>
            <w:r>
              <w:rPr>
                <w:rStyle w:val="IndexLink"/>
                <w:rtl w:val="true"/>
              </w:rPr>
              <w:tab/>
            </w:r>
            <w:r>
              <w:rPr>
                <w:rStyle w:val="IndexLink"/>
              </w:rPr>
              <w:t>93</w:t>
            </w:r>
          </w:hyperlink>
        </w:p>
        <w:p>
          <w:pPr>
            <w:pStyle w:val="Contents3"/>
            <w:tabs>
              <w:tab w:val="clear" w:pos="8459"/>
              <w:tab w:val="right" w:pos="9026" w:leader="dot"/>
            </w:tabs>
            <w:rPr/>
          </w:pPr>
          <w:hyperlink w:anchor="__RefHeading___Toc1557855_372815092">
            <w:r>
              <w:rPr>
                <w:webHidden/>
                <w:rStyle w:val="IndexLink"/>
                <w:rtl w:val="true"/>
              </w:rPr>
              <w:t>البدء و التاريخ</w:t>
            </w:r>
            <w:r>
              <w:rPr>
                <w:rStyle w:val="IndexLink"/>
                <w:rtl w:val="true"/>
              </w:rPr>
              <w:tab/>
            </w:r>
            <w:r>
              <w:rPr>
                <w:rStyle w:val="IndexLink"/>
              </w:rPr>
              <w:t>97</w:t>
            </w:r>
          </w:hyperlink>
        </w:p>
        <w:p>
          <w:pPr>
            <w:pStyle w:val="Contents4"/>
            <w:tabs>
              <w:tab w:val="clear" w:pos="8176"/>
              <w:tab w:val="right" w:pos="9026" w:leader="dot"/>
            </w:tabs>
            <w:rPr/>
          </w:pPr>
          <w:hyperlink w:anchor="__RefHeading___Toc1557857_372815092">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557859_372815092">
            <w:r>
              <w:rPr>
                <w:webHidden/>
                <w:rStyle w:val="IndexLink"/>
                <w:rtl w:val="true"/>
              </w:rPr>
              <w:t>جلد دوم</w:t>
            </w:r>
            <w:r>
              <w:rPr>
                <w:rStyle w:val="IndexLink"/>
                <w:rtl w:val="true"/>
              </w:rPr>
              <w:tab/>
            </w:r>
            <w:r>
              <w:rPr>
                <w:rStyle w:val="IndexLink"/>
              </w:rPr>
              <w:t>99</w:t>
            </w:r>
          </w:hyperlink>
        </w:p>
        <w:p>
          <w:pPr>
            <w:pStyle w:val="Contents5"/>
            <w:tabs>
              <w:tab w:val="clear" w:pos="7892"/>
              <w:tab w:val="right" w:pos="9026" w:leader="dot"/>
            </w:tabs>
            <w:rPr/>
          </w:pPr>
          <w:hyperlink w:anchor="__RefHeading___Toc1557861_372815092">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1557863_372815092">
            <w:r>
              <w:rPr>
                <w:webHidden/>
                <w:rStyle w:val="IndexLink"/>
                <w:rtl w:val="true"/>
              </w:rPr>
              <w:t>خروج هاشمى از خراسان با پرچم هاى سياه</w:t>
            </w:r>
            <w:r>
              <w:rPr>
                <w:rStyle w:val="IndexLink"/>
                <w:rtl w:val="true"/>
              </w:rPr>
              <w:tab/>
            </w:r>
            <w:r>
              <w:rPr>
                <w:rStyle w:val="IndexLink"/>
              </w:rPr>
              <w:t>99</w:t>
            </w:r>
          </w:hyperlink>
        </w:p>
        <w:p>
          <w:pPr>
            <w:pStyle w:val="Contents5"/>
            <w:tabs>
              <w:tab w:val="clear" w:pos="7892"/>
              <w:tab w:val="right" w:pos="9026" w:leader="dot"/>
            </w:tabs>
            <w:rPr/>
          </w:pPr>
          <w:hyperlink w:anchor="__RefHeading___Toc1557865_372815092">
            <w:r>
              <w:rPr>
                <w:webHidden/>
                <w:rStyle w:val="IndexLink"/>
                <w:rtl w:val="true"/>
              </w:rPr>
              <w:t>خروج سفيانى</w:t>
            </w:r>
            <w:r>
              <w:rPr>
                <w:rStyle w:val="IndexLink"/>
                <w:rtl w:val="true"/>
              </w:rPr>
              <w:tab/>
            </w:r>
            <w:r>
              <w:rPr>
                <w:rStyle w:val="IndexLink"/>
              </w:rPr>
              <w:t>101</w:t>
            </w:r>
          </w:hyperlink>
        </w:p>
        <w:p>
          <w:pPr>
            <w:pStyle w:val="Contents5"/>
            <w:tabs>
              <w:tab w:val="clear" w:pos="7892"/>
              <w:tab w:val="right" w:pos="9026" w:leader="dot"/>
            </w:tabs>
            <w:rPr/>
          </w:pPr>
          <w:hyperlink w:anchor="__RefHeading___Toc1557867_372815092">
            <w:r>
              <w:rPr>
                <w:webHidden/>
                <w:rStyle w:val="IndexLink"/>
                <w:rtl w:val="true"/>
              </w:rPr>
              <w:t>ظهور مهدى</w:t>
            </w:r>
            <w:r>
              <w:rPr>
                <w:rStyle w:val="IndexLink"/>
                <w:rtl w:val="true"/>
              </w:rPr>
              <w:tab/>
            </w:r>
            <w:r>
              <w:rPr>
                <w:rStyle w:val="IndexLink"/>
              </w:rPr>
              <w:t>107</w:t>
            </w:r>
          </w:hyperlink>
        </w:p>
        <w:p>
          <w:pPr>
            <w:pStyle w:val="Contents5"/>
            <w:tabs>
              <w:tab w:val="clear" w:pos="7892"/>
              <w:tab w:val="right" w:pos="9026" w:leader="dot"/>
            </w:tabs>
            <w:rPr/>
          </w:pPr>
          <w:hyperlink w:anchor="__RefHeading___Toc1557869_372815092">
            <w:r>
              <w:rPr>
                <w:webHidden/>
                <w:rStyle w:val="IndexLink"/>
                <w:rtl w:val="true"/>
              </w:rPr>
              <w:t>خروج قحطانى</w:t>
            </w:r>
            <w:r>
              <w:rPr>
                <w:rStyle w:val="IndexLink"/>
                <w:rtl w:val="true"/>
              </w:rPr>
              <w:tab/>
            </w:r>
            <w:r>
              <w:rPr>
                <w:rStyle w:val="IndexLink"/>
              </w:rPr>
              <w:t>111</w:t>
            </w:r>
          </w:hyperlink>
        </w:p>
        <w:p>
          <w:pPr>
            <w:pStyle w:val="Contents5"/>
            <w:tabs>
              <w:tab w:val="clear" w:pos="7892"/>
              <w:tab w:val="right" w:pos="9026" w:leader="dot"/>
            </w:tabs>
            <w:rPr/>
          </w:pPr>
          <w:hyperlink w:anchor="__RefHeading___Toc1557871_372815092">
            <w:r>
              <w:rPr>
                <w:webHidden/>
                <w:rStyle w:val="IndexLink"/>
                <w:rtl w:val="true"/>
              </w:rPr>
              <w:t>فتح قسطنطنيه</w:t>
            </w:r>
            <w:r>
              <w:rPr>
                <w:rStyle w:val="IndexLink"/>
                <w:rtl w:val="true"/>
              </w:rPr>
              <w:tab/>
            </w:r>
            <w:r>
              <w:rPr>
                <w:rStyle w:val="IndexLink"/>
              </w:rPr>
              <w:t>111</w:t>
            </w:r>
          </w:hyperlink>
        </w:p>
        <w:p>
          <w:pPr>
            <w:pStyle w:val="Contents5"/>
            <w:tabs>
              <w:tab w:val="clear" w:pos="7892"/>
              <w:tab w:val="right" w:pos="9026" w:leader="dot"/>
            </w:tabs>
            <w:rPr/>
          </w:pPr>
          <w:hyperlink w:anchor="__RefHeading___Toc1557873_372815092">
            <w:r>
              <w:rPr>
                <w:webHidden/>
                <w:rStyle w:val="IndexLink"/>
                <w:rtl w:val="true"/>
              </w:rPr>
              <w:t>خروج دجال</w:t>
            </w:r>
            <w:r>
              <w:rPr>
                <w:rStyle w:val="IndexLink"/>
                <w:rtl w:val="true"/>
              </w:rPr>
              <w:tab/>
            </w:r>
            <w:r>
              <w:rPr>
                <w:rStyle w:val="IndexLink"/>
              </w:rPr>
              <w:t>113</w:t>
            </w:r>
          </w:hyperlink>
        </w:p>
        <w:p>
          <w:pPr>
            <w:pStyle w:val="Contents5"/>
            <w:tabs>
              <w:tab w:val="clear" w:pos="7892"/>
              <w:tab w:val="right" w:pos="9026" w:leader="dot"/>
            </w:tabs>
            <w:rPr/>
          </w:pPr>
          <w:hyperlink w:anchor="__RefHeading___Toc1557875_372815092">
            <w:r>
              <w:rPr>
                <w:webHidden/>
                <w:rStyle w:val="IndexLink"/>
                <w:rtl w:val="true"/>
              </w:rPr>
              <w:t>نزول عيسى عليه السلام</w:t>
            </w:r>
            <w:r>
              <w:rPr>
                <w:rStyle w:val="IndexLink"/>
                <w:rtl w:val="true"/>
              </w:rPr>
              <w:tab/>
            </w:r>
            <w:r>
              <w:rPr>
                <w:rStyle w:val="IndexLink"/>
              </w:rPr>
              <w:t>117</w:t>
            </w:r>
          </w:hyperlink>
        </w:p>
        <w:p>
          <w:pPr>
            <w:pStyle w:val="Contents5"/>
            <w:tabs>
              <w:tab w:val="clear" w:pos="7892"/>
              <w:tab w:val="right" w:pos="9026" w:leader="dot"/>
            </w:tabs>
            <w:rPr/>
          </w:pPr>
          <w:hyperlink w:anchor="__RefHeading___Toc1557877_372815092">
            <w:r>
              <w:rPr>
                <w:webHidden/>
                <w:rStyle w:val="IndexLink"/>
                <w:rtl w:val="true"/>
              </w:rPr>
              <w:t>ادامه ماجراى دجال</w:t>
            </w:r>
            <w:r>
              <w:rPr>
                <w:rStyle w:val="IndexLink"/>
                <w:rtl w:val="true"/>
              </w:rPr>
              <w:tab/>
            </w:r>
            <w:r>
              <w:rPr>
                <w:rStyle w:val="IndexLink"/>
              </w:rPr>
              <w:t>121</w:t>
            </w:r>
          </w:hyperlink>
        </w:p>
        <w:p>
          <w:pPr>
            <w:pStyle w:val="Contents3"/>
            <w:tabs>
              <w:tab w:val="clear" w:pos="8459"/>
              <w:tab w:val="right" w:pos="9026" w:leader="dot"/>
            </w:tabs>
            <w:rPr/>
          </w:pPr>
          <w:hyperlink w:anchor="__RefHeading___Toc1557879_372815092">
            <w:r>
              <w:rPr>
                <w:webHidden/>
                <w:rStyle w:val="IndexLink"/>
                <w:rtl w:val="true"/>
              </w:rPr>
              <w:t>برگزيده كتاب</w:t>
            </w:r>
            <w:r>
              <w:rPr>
                <w:rStyle w:val="IndexLink"/>
                <w:rtl w:val="true"/>
              </w:rPr>
              <w:tab/>
            </w:r>
            <w:r>
              <w:rPr>
                <w:rStyle w:val="IndexLink"/>
              </w:rPr>
              <w:t>123</w:t>
            </w:r>
          </w:hyperlink>
        </w:p>
        <w:p>
          <w:pPr>
            <w:pStyle w:val="Contents3"/>
            <w:tabs>
              <w:tab w:val="clear" w:pos="8459"/>
              <w:tab w:val="right" w:pos="9026" w:leader="dot"/>
            </w:tabs>
            <w:rPr/>
          </w:pPr>
          <w:hyperlink w:anchor="__RefHeading___Toc1557881_372815092">
            <w:r>
              <w:rPr>
                <w:webHidden/>
                <w:rStyle w:val="IndexLink"/>
                <w:rtl w:val="true"/>
              </w:rPr>
              <w:t>المعجم الكبير</w:t>
            </w:r>
            <w:r>
              <w:rPr>
                <w:rStyle w:val="IndexLink"/>
                <w:rtl w:val="true"/>
              </w:rPr>
              <w:tab/>
            </w:r>
            <w:r>
              <w:rPr>
                <w:rStyle w:val="IndexLink"/>
              </w:rPr>
              <w:t>127</w:t>
            </w:r>
          </w:hyperlink>
        </w:p>
        <w:p>
          <w:pPr>
            <w:pStyle w:val="Contents4"/>
            <w:tabs>
              <w:tab w:val="clear" w:pos="8176"/>
              <w:tab w:val="right" w:pos="9026" w:leader="dot"/>
            </w:tabs>
            <w:rPr/>
          </w:pPr>
          <w:hyperlink w:anchor="__RefHeading___Toc1557883_372815092">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557885_372815092">
            <w:r>
              <w:rPr>
                <w:webHidden/>
                <w:rStyle w:val="IndexLink"/>
                <w:rtl w:val="true"/>
              </w:rPr>
              <w:t>احاديث كتاب المعجم الكبير</w:t>
            </w:r>
            <w:r>
              <w:rPr>
                <w:rStyle w:val="IndexLink"/>
                <w:rtl w:val="true"/>
              </w:rPr>
              <w:tab/>
            </w:r>
            <w:r>
              <w:rPr>
                <w:rStyle w:val="IndexLink"/>
              </w:rPr>
              <w:t>129</w:t>
            </w:r>
          </w:hyperlink>
        </w:p>
        <w:p>
          <w:pPr>
            <w:pStyle w:val="Contents4"/>
            <w:tabs>
              <w:tab w:val="clear" w:pos="8176"/>
              <w:tab w:val="right" w:pos="9026" w:leader="dot"/>
            </w:tabs>
            <w:rPr/>
          </w:pPr>
          <w:hyperlink w:anchor="__RefHeading___Toc1557887_372815092">
            <w:r>
              <w:rPr>
                <w:webHidden/>
                <w:rStyle w:val="IndexLink"/>
                <w:rtl w:val="true"/>
              </w:rPr>
              <w:t>درباره امام مهدى</w:t>
            </w:r>
            <w:r>
              <w:rPr>
                <w:rStyle w:val="IndexLink"/>
                <w:rtl w:val="true"/>
              </w:rPr>
              <w:t>(</w:t>
            </w:r>
            <w:r>
              <w:rPr>
                <w:rStyle w:val="IndexLink"/>
                <w:rtl w:val="true"/>
              </w:rPr>
              <w:t>عج</w:t>
            </w:r>
            <w:r>
              <w:rPr>
                <w:rStyle w:val="IndexLink"/>
                <w:rtl w:val="true"/>
              </w:rPr>
              <w:t>)</w:t>
              <w:tab/>
            </w:r>
            <w:r>
              <w:rPr>
                <w:rStyle w:val="IndexLink"/>
              </w:rPr>
              <w:t>129</w:t>
            </w:r>
          </w:hyperlink>
        </w:p>
        <w:p>
          <w:pPr>
            <w:pStyle w:val="Contents3"/>
            <w:tabs>
              <w:tab w:val="clear" w:pos="8459"/>
              <w:tab w:val="right" w:pos="9026" w:leader="dot"/>
            </w:tabs>
            <w:rPr/>
          </w:pPr>
          <w:hyperlink w:anchor="__RefHeading___Toc1557889_372815092">
            <w:r>
              <w:rPr>
                <w:webHidden/>
                <w:rStyle w:val="IndexLink"/>
                <w:rtl w:val="true"/>
              </w:rPr>
              <w:t>برگزيده كتاب</w:t>
            </w:r>
            <w:r>
              <w:rPr>
                <w:rStyle w:val="IndexLink"/>
                <w:rtl w:val="true"/>
              </w:rPr>
              <w:tab/>
            </w:r>
            <w:r>
              <w:rPr>
                <w:rStyle w:val="IndexLink"/>
              </w:rPr>
              <w:t>137</w:t>
            </w:r>
          </w:hyperlink>
        </w:p>
        <w:p>
          <w:pPr>
            <w:pStyle w:val="Contents3"/>
            <w:tabs>
              <w:tab w:val="clear" w:pos="8459"/>
              <w:tab w:val="right" w:pos="9026" w:leader="dot"/>
            </w:tabs>
            <w:rPr/>
          </w:pPr>
          <w:hyperlink w:anchor="__RefHeading___Toc1557891_372815092">
            <w:r>
              <w:rPr>
                <w:webHidden/>
                <w:rStyle w:val="IndexLink"/>
                <w:rtl w:val="true"/>
              </w:rPr>
              <w:t>معالم السنن</w:t>
            </w:r>
            <w:r>
              <w:rPr>
                <w:rStyle w:val="IndexLink"/>
                <w:rtl w:val="true"/>
              </w:rPr>
              <w:tab/>
            </w:r>
            <w:r>
              <w:rPr>
                <w:rStyle w:val="IndexLink"/>
              </w:rPr>
              <w:t>139</w:t>
            </w:r>
          </w:hyperlink>
        </w:p>
        <w:p>
          <w:pPr>
            <w:pStyle w:val="Contents4"/>
            <w:tabs>
              <w:tab w:val="clear" w:pos="8176"/>
              <w:tab w:val="right" w:pos="9026" w:leader="dot"/>
            </w:tabs>
            <w:rPr/>
          </w:pPr>
          <w:hyperlink w:anchor="__RefHeading___Toc1557893_372815092">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557895_372815092">
            <w:r>
              <w:rPr>
                <w:webHidden/>
                <w:rStyle w:val="IndexLink"/>
                <w:rtl w:val="true"/>
              </w:rPr>
              <w:t>درباره مهدى</w:t>
            </w:r>
            <w:r>
              <w:rPr>
                <w:rStyle w:val="IndexLink"/>
                <w:rtl w:val="true"/>
              </w:rPr>
              <w:t>(</w:t>
            </w:r>
            <w:r>
              <w:rPr>
                <w:rStyle w:val="IndexLink"/>
                <w:rtl w:val="true"/>
              </w:rPr>
              <w:t>عج</w:t>
            </w:r>
            <w:r>
              <w:rPr>
                <w:rStyle w:val="IndexLink"/>
                <w:rtl w:val="true"/>
              </w:rPr>
              <w:t>)</w:t>
              <w:tab/>
            </w:r>
            <w:r>
              <w:rPr>
                <w:rStyle w:val="IndexLink"/>
              </w:rPr>
              <w:t>141</w:t>
            </w:r>
          </w:hyperlink>
        </w:p>
        <w:p>
          <w:pPr>
            <w:pStyle w:val="Contents3"/>
            <w:tabs>
              <w:tab w:val="clear" w:pos="8459"/>
              <w:tab w:val="right" w:pos="9026" w:leader="dot"/>
            </w:tabs>
            <w:rPr/>
          </w:pPr>
          <w:hyperlink w:anchor="__RefHeading___Toc1557897_372815092">
            <w:r>
              <w:rPr>
                <w:webHidden/>
                <w:rStyle w:val="IndexLink"/>
                <w:rtl w:val="true"/>
              </w:rPr>
              <w:t>برگزيده كتاب</w:t>
            </w:r>
            <w:r>
              <w:rPr>
                <w:rStyle w:val="IndexLink"/>
                <w:rtl w:val="true"/>
              </w:rPr>
              <w:tab/>
            </w:r>
            <w:r>
              <w:rPr>
                <w:rStyle w:val="IndexLink"/>
              </w:rPr>
              <w:t>143</w:t>
            </w:r>
          </w:hyperlink>
        </w:p>
        <w:p>
          <w:pPr>
            <w:pStyle w:val="Contents3"/>
            <w:tabs>
              <w:tab w:val="clear" w:pos="8459"/>
              <w:tab w:val="right" w:pos="9026" w:leader="dot"/>
            </w:tabs>
            <w:rPr/>
          </w:pPr>
          <w:hyperlink w:anchor="__RefHeading___Toc1557899_372815092">
            <w:r>
              <w:rPr>
                <w:webHidden/>
                <w:rStyle w:val="IndexLink"/>
                <w:rtl w:val="true"/>
              </w:rPr>
              <w:t>مصابيح السنة</w:t>
            </w:r>
            <w:r>
              <w:rPr>
                <w:rStyle w:val="IndexLink"/>
                <w:rtl w:val="true"/>
              </w:rPr>
              <w:tab/>
            </w:r>
            <w:r>
              <w:rPr>
                <w:rStyle w:val="IndexLink"/>
              </w:rPr>
              <w:t>145</w:t>
            </w:r>
          </w:hyperlink>
        </w:p>
        <w:p>
          <w:pPr>
            <w:pStyle w:val="Contents4"/>
            <w:tabs>
              <w:tab w:val="clear" w:pos="8176"/>
              <w:tab w:val="right" w:pos="9026" w:leader="dot"/>
            </w:tabs>
            <w:rPr/>
          </w:pPr>
          <w:hyperlink w:anchor="__RefHeading___Toc1557901_372815092">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557903_372815092">
            <w:r>
              <w:rPr>
                <w:webHidden/>
                <w:rStyle w:val="IndexLink"/>
                <w:rtl w:val="true"/>
              </w:rPr>
              <w:t>باب نشانه هاى قيامت</w:t>
            </w:r>
            <w:r>
              <w:rPr>
                <w:rStyle w:val="IndexLink"/>
                <w:rtl w:val="true"/>
              </w:rPr>
              <w:tab/>
            </w:r>
            <w:r>
              <w:rPr>
                <w:rStyle w:val="IndexLink"/>
              </w:rPr>
              <w:t>147</w:t>
            </w:r>
          </w:hyperlink>
        </w:p>
        <w:p>
          <w:pPr>
            <w:pStyle w:val="Contents4"/>
            <w:tabs>
              <w:tab w:val="clear" w:pos="8176"/>
              <w:tab w:val="right" w:pos="9026" w:leader="dot"/>
            </w:tabs>
            <w:rPr/>
          </w:pPr>
          <w:hyperlink w:anchor="__RefHeading___Toc1557905_372815092">
            <w:r>
              <w:rPr>
                <w:webHidden/>
                <w:rStyle w:val="IndexLink"/>
                <w:rtl w:val="true"/>
              </w:rPr>
              <w:t>احاديث صحيح</w:t>
            </w:r>
            <w:r>
              <w:rPr>
                <w:rStyle w:val="IndexLink"/>
                <w:rtl w:val="true"/>
              </w:rPr>
              <w:tab/>
            </w:r>
            <w:r>
              <w:rPr>
                <w:rStyle w:val="IndexLink"/>
              </w:rPr>
              <w:t>147</w:t>
            </w:r>
          </w:hyperlink>
        </w:p>
        <w:p>
          <w:pPr>
            <w:pStyle w:val="Contents4"/>
            <w:tabs>
              <w:tab w:val="clear" w:pos="8176"/>
              <w:tab w:val="right" w:pos="9026" w:leader="dot"/>
            </w:tabs>
            <w:rPr/>
          </w:pPr>
          <w:hyperlink w:anchor="__RefHeading___Toc1557907_372815092">
            <w:r>
              <w:rPr>
                <w:webHidden/>
                <w:rStyle w:val="IndexLink"/>
                <w:rtl w:val="true"/>
              </w:rPr>
              <w:t>احاديث حَسَن</w:t>
            </w:r>
            <w:r>
              <w:rPr>
                <w:rStyle w:val="IndexLink"/>
                <w:rtl w:val="true"/>
              </w:rPr>
              <w:tab/>
            </w:r>
            <w:r>
              <w:rPr>
                <w:rStyle w:val="IndexLink"/>
              </w:rPr>
              <w:t>149</w:t>
            </w:r>
          </w:hyperlink>
        </w:p>
        <w:p>
          <w:pPr>
            <w:pStyle w:val="Contents3"/>
            <w:tabs>
              <w:tab w:val="clear" w:pos="8459"/>
              <w:tab w:val="right" w:pos="9026" w:leader="dot"/>
            </w:tabs>
            <w:rPr/>
          </w:pPr>
          <w:hyperlink w:anchor="__RefHeading___Toc1557909_372815092">
            <w:r>
              <w:rPr>
                <w:webHidden/>
                <w:rStyle w:val="IndexLink"/>
                <w:rtl w:val="true"/>
              </w:rPr>
              <w:t>برگزيده كتاب</w:t>
            </w:r>
            <w:r>
              <w:rPr>
                <w:rStyle w:val="IndexLink"/>
                <w:rtl w:val="true"/>
              </w:rPr>
              <w:tab/>
            </w:r>
            <w:r>
              <w:rPr>
                <w:rStyle w:val="IndexLink"/>
              </w:rPr>
              <w:t>153</w:t>
            </w:r>
          </w:hyperlink>
        </w:p>
        <w:p>
          <w:pPr>
            <w:pStyle w:val="Contents3"/>
            <w:tabs>
              <w:tab w:val="clear" w:pos="8459"/>
              <w:tab w:val="right" w:pos="9026" w:leader="dot"/>
            </w:tabs>
            <w:rPr/>
          </w:pPr>
          <w:hyperlink w:anchor="__RefHeading___Toc1557911_372815092">
            <w:r>
              <w:rPr>
                <w:webHidden/>
                <w:rStyle w:val="IndexLink"/>
                <w:rtl w:val="true"/>
              </w:rPr>
              <w:t>جامع الاصول</w:t>
            </w:r>
            <w:r>
              <w:rPr>
                <w:rStyle w:val="IndexLink"/>
                <w:rtl w:val="true"/>
              </w:rPr>
              <w:tab/>
            </w:r>
            <w:r>
              <w:rPr>
                <w:rStyle w:val="IndexLink"/>
              </w:rPr>
              <w:t>155</w:t>
            </w:r>
          </w:hyperlink>
        </w:p>
        <w:p>
          <w:pPr>
            <w:pStyle w:val="Contents4"/>
            <w:tabs>
              <w:tab w:val="clear" w:pos="8176"/>
              <w:tab w:val="right" w:pos="9026" w:leader="dot"/>
            </w:tabs>
            <w:rPr/>
          </w:pPr>
          <w:hyperlink w:anchor="__RefHeading___Toc1557913_372815092">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557915_372815092">
            <w:r>
              <w:rPr>
                <w:webHidden/>
                <w:rStyle w:val="IndexLink"/>
                <w:rtl w:val="true"/>
              </w:rPr>
              <w:t>كتاب نهم</w:t>
            </w:r>
            <w:r>
              <w:rPr>
                <w:rStyle w:val="IndexLink"/>
                <w:rtl w:val="true"/>
              </w:rPr>
              <w:tab/>
            </w:r>
            <w:r>
              <w:rPr>
                <w:rStyle w:val="IndexLink"/>
              </w:rPr>
              <w:t>157</w:t>
            </w:r>
          </w:hyperlink>
        </w:p>
        <w:p>
          <w:pPr>
            <w:pStyle w:val="Contents5"/>
            <w:tabs>
              <w:tab w:val="clear" w:pos="7892"/>
              <w:tab w:val="right" w:pos="9026" w:leader="dot"/>
            </w:tabs>
            <w:rPr/>
          </w:pPr>
          <w:hyperlink w:anchor="__RefHeading___Toc1557917_372815092">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1557919_372815092">
            <w:r>
              <w:rPr>
                <w:webHidden/>
                <w:rStyle w:val="IndexLink"/>
                <w:rtl w:val="true"/>
              </w:rPr>
              <w:t>باب اول درباره حوادث پيش از قيامت و نشانه هاى آن</w:t>
            </w:r>
            <w:r>
              <w:rPr>
                <w:rStyle w:val="IndexLink"/>
                <w:rtl w:val="true"/>
              </w:rPr>
              <w:tab/>
            </w:r>
            <w:r>
              <w:rPr>
                <w:rStyle w:val="IndexLink"/>
              </w:rPr>
              <w:t>157</w:t>
            </w:r>
          </w:hyperlink>
        </w:p>
        <w:p>
          <w:pPr>
            <w:pStyle w:val="Contents6"/>
            <w:tabs>
              <w:tab w:val="clear" w:pos="7609"/>
              <w:tab w:val="right" w:pos="9026" w:leader="dot"/>
            </w:tabs>
            <w:rPr/>
          </w:pPr>
          <w:hyperlink w:anchor="__RefHeading___Toc1557921_372815092">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1557923_372815092">
            <w:r>
              <w:rPr>
                <w:webHidden/>
                <w:rStyle w:val="IndexLink"/>
                <w:rtl w:val="true"/>
              </w:rPr>
              <w:t>فصل اول</w:t>
            </w:r>
            <w:r>
              <w:rPr>
                <w:rStyle w:val="IndexLink"/>
                <w:rtl w:val="true"/>
              </w:rPr>
              <w:t>:</w:t>
            </w:r>
            <w:r>
              <w:rPr>
                <w:rStyle w:val="IndexLink"/>
                <w:rtl w:val="true"/>
              </w:rPr>
              <w:t>درباره مسيح عليه السلام و مهدى</w:t>
            </w:r>
            <w:r>
              <w:rPr>
                <w:rStyle w:val="IndexLink"/>
                <w:rtl w:val="true"/>
              </w:rPr>
              <w:t>(</w:t>
            </w:r>
            <w:r>
              <w:rPr>
                <w:rStyle w:val="IndexLink"/>
                <w:rtl w:val="true"/>
              </w:rPr>
              <w:t>عج</w:t>
            </w:r>
            <w:r>
              <w:rPr>
                <w:rStyle w:val="IndexLink"/>
                <w:rtl w:val="true"/>
              </w:rPr>
              <w:t>)</w:t>
              <w:tab/>
            </w:r>
            <w:r>
              <w:rPr>
                <w:rStyle w:val="IndexLink"/>
              </w:rPr>
              <w:t>157</w:t>
            </w:r>
          </w:hyperlink>
        </w:p>
        <w:p>
          <w:pPr>
            <w:pStyle w:val="Contents3"/>
            <w:tabs>
              <w:tab w:val="clear" w:pos="8459"/>
              <w:tab w:val="right" w:pos="9026" w:leader="dot"/>
            </w:tabs>
            <w:rPr/>
          </w:pPr>
          <w:hyperlink w:anchor="__RefHeading___Toc1557925_372815092">
            <w:r>
              <w:rPr>
                <w:webHidden/>
                <w:rStyle w:val="IndexLink"/>
                <w:rtl w:val="true"/>
              </w:rPr>
              <w:t>برگزيده كتاب</w:t>
            </w:r>
            <w:r>
              <w:rPr>
                <w:rStyle w:val="IndexLink"/>
                <w:rtl w:val="true"/>
              </w:rPr>
              <w:tab/>
            </w:r>
            <w:r>
              <w:rPr>
                <w:rStyle w:val="IndexLink"/>
              </w:rPr>
              <w:t>165</w:t>
            </w:r>
          </w:hyperlink>
        </w:p>
        <w:p>
          <w:pPr>
            <w:pStyle w:val="Contents3"/>
            <w:tabs>
              <w:tab w:val="clear" w:pos="8459"/>
              <w:tab w:val="right" w:pos="9026" w:leader="dot"/>
            </w:tabs>
            <w:rPr/>
          </w:pPr>
          <w:hyperlink w:anchor="__RefHeading___Toc1557927_372815092">
            <w:r>
              <w:rPr>
                <w:webHidden/>
                <w:rStyle w:val="IndexLink"/>
                <w:rtl w:val="true"/>
              </w:rPr>
              <w:t>الفتوحات المكية</w:t>
            </w:r>
            <w:r>
              <w:rPr>
                <w:rStyle w:val="IndexLink"/>
                <w:rtl w:val="true"/>
              </w:rPr>
              <w:tab/>
            </w:r>
            <w:r>
              <w:rPr>
                <w:rStyle w:val="IndexLink"/>
              </w:rPr>
              <w:t>169</w:t>
            </w:r>
          </w:hyperlink>
        </w:p>
        <w:p>
          <w:pPr>
            <w:pStyle w:val="Contents4"/>
            <w:tabs>
              <w:tab w:val="clear" w:pos="8176"/>
              <w:tab w:val="right" w:pos="9026" w:leader="dot"/>
            </w:tabs>
            <w:rPr/>
          </w:pPr>
          <w:hyperlink w:anchor="__RefHeading___Toc1557929_372815092">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557931_372815092">
            <w:r>
              <w:rPr>
                <w:webHidden/>
                <w:rStyle w:val="IndexLink"/>
                <w:rtl w:val="true"/>
              </w:rPr>
              <w:t xml:space="preserve">باب </w:t>
            </w:r>
            <w:r>
              <w:rPr>
                <w:rStyle w:val="IndexLink"/>
              </w:rPr>
              <w:t>366</w:t>
            </w:r>
            <w:r>
              <w:rPr>
                <w:rStyle w:val="IndexLink"/>
                <w:rtl w:val="true"/>
              </w:rPr>
              <w:tab/>
            </w:r>
            <w:r>
              <w:rPr>
                <w:rStyle w:val="IndexLink"/>
              </w:rPr>
              <w:t>171</w:t>
            </w:r>
          </w:hyperlink>
        </w:p>
        <w:p>
          <w:pPr>
            <w:pStyle w:val="Contents3"/>
            <w:tabs>
              <w:tab w:val="clear" w:pos="8459"/>
              <w:tab w:val="right" w:pos="9026" w:leader="dot"/>
            </w:tabs>
            <w:rPr/>
          </w:pPr>
          <w:hyperlink w:anchor="__RefHeading___Toc1557933_372815092">
            <w:r>
              <w:rPr>
                <w:webHidden/>
                <w:rStyle w:val="IndexLink"/>
                <w:rtl w:val="true"/>
              </w:rPr>
              <w:t>برگزيده كتاب</w:t>
            </w:r>
            <w:r>
              <w:rPr>
                <w:rStyle w:val="IndexLink"/>
                <w:rtl w:val="true"/>
              </w:rPr>
              <w:tab/>
            </w:r>
            <w:r>
              <w:rPr>
                <w:rStyle w:val="IndexLink"/>
              </w:rPr>
              <w:t>247</w:t>
            </w:r>
          </w:hyperlink>
        </w:p>
        <w:p>
          <w:pPr>
            <w:pStyle w:val="Contents3"/>
            <w:tabs>
              <w:tab w:val="clear" w:pos="8459"/>
              <w:tab w:val="right" w:pos="9026" w:leader="dot"/>
            </w:tabs>
            <w:rPr/>
          </w:pPr>
          <w:hyperlink w:anchor="__RefHeading___Toc1557935_372815092">
            <w:r>
              <w:rPr>
                <w:webHidden/>
                <w:rStyle w:val="IndexLink"/>
                <w:rtl w:val="true"/>
              </w:rPr>
              <w:t>مطالب السئول</w:t>
            </w:r>
            <w:r>
              <w:rPr>
                <w:rStyle w:val="IndexLink"/>
                <w:rtl w:val="true"/>
              </w:rPr>
              <w:tab/>
            </w:r>
            <w:r>
              <w:rPr>
                <w:rStyle w:val="IndexLink"/>
              </w:rPr>
              <w:t>251</w:t>
            </w:r>
          </w:hyperlink>
        </w:p>
        <w:p>
          <w:pPr>
            <w:pStyle w:val="Contents4"/>
            <w:tabs>
              <w:tab w:val="clear" w:pos="8176"/>
              <w:tab w:val="right" w:pos="9026" w:leader="dot"/>
            </w:tabs>
            <w:rPr/>
          </w:pPr>
          <w:hyperlink w:anchor="__RefHeading___Toc1557937_372815092">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1557939_372815092">
            <w:r>
              <w:rPr>
                <w:webHidden/>
                <w:rStyle w:val="IndexLink"/>
                <w:rtl w:val="true"/>
              </w:rPr>
              <w:t>باب دوازدهم</w:t>
            </w:r>
            <w:r>
              <w:rPr>
                <w:rStyle w:val="IndexLink"/>
                <w:rtl w:val="true"/>
              </w:rPr>
              <w:tab/>
            </w:r>
            <w:r>
              <w:rPr>
                <w:rStyle w:val="IndexLink"/>
              </w:rPr>
              <w:t>253</w:t>
            </w:r>
          </w:hyperlink>
        </w:p>
        <w:p>
          <w:pPr>
            <w:pStyle w:val="Contents5"/>
            <w:tabs>
              <w:tab w:val="clear" w:pos="7892"/>
              <w:tab w:val="right" w:pos="9026" w:leader="dot"/>
            </w:tabs>
            <w:rPr/>
          </w:pPr>
          <w:hyperlink w:anchor="__RefHeading___Toc1557941_372815092">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1557943_372815092">
            <w:r>
              <w:rPr>
                <w:webHidden/>
                <w:rStyle w:val="IndexLink"/>
                <w:rtl w:val="true"/>
              </w:rPr>
              <w:t>فرزندان امام مهدى</w:t>
            </w:r>
            <w:r>
              <w:rPr>
                <w:rStyle w:val="IndexLink"/>
                <w:rtl w:val="true"/>
              </w:rPr>
              <w:t>(</w:t>
            </w:r>
            <w:r>
              <w:rPr>
                <w:rStyle w:val="IndexLink"/>
                <w:rtl w:val="true"/>
              </w:rPr>
              <w:t>عج</w:t>
            </w:r>
            <w:r>
              <w:rPr>
                <w:rStyle w:val="IndexLink"/>
                <w:rtl w:val="true"/>
              </w:rPr>
              <w:t>)</w:t>
              <w:tab/>
            </w:r>
            <w:r>
              <w:rPr>
                <w:rStyle w:val="IndexLink"/>
              </w:rPr>
              <w:t>267</w:t>
            </w:r>
          </w:hyperlink>
        </w:p>
        <w:p>
          <w:pPr>
            <w:pStyle w:val="Contents5"/>
            <w:tabs>
              <w:tab w:val="clear" w:pos="7892"/>
              <w:tab w:val="right" w:pos="9026" w:leader="dot"/>
            </w:tabs>
            <w:rPr/>
          </w:pPr>
          <w:hyperlink w:anchor="__RefHeading___Toc1557945_372815092">
            <w:r>
              <w:rPr>
                <w:webHidden/>
                <w:rStyle w:val="IndexLink"/>
                <w:rtl w:val="true"/>
              </w:rPr>
              <w:t>عمر امام مهدى</w:t>
            </w:r>
            <w:r>
              <w:rPr>
                <w:rStyle w:val="IndexLink"/>
                <w:rtl w:val="true"/>
              </w:rPr>
              <w:t>(</w:t>
            </w:r>
            <w:r>
              <w:rPr>
                <w:rStyle w:val="IndexLink"/>
                <w:rtl w:val="true"/>
              </w:rPr>
              <w:t>عج</w:t>
            </w:r>
            <w:r>
              <w:rPr>
                <w:rStyle w:val="IndexLink"/>
                <w:rtl w:val="true"/>
              </w:rPr>
              <w:t>)</w:t>
              <w:tab/>
            </w:r>
            <w:r>
              <w:rPr>
                <w:rStyle w:val="IndexLink"/>
              </w:rPr>
              <w:t>267</w:t>
            </w:r>
          </w:hyperlink>
        </w:p>
        <w:p>
          <w:pPr>
            <w:pStyle w:val="Contents3"/>
            <w:tabs>
              <w:tab w:val="clear" w:pos="8459"/>
              <w:tab w:val="right" w:pos="9026" w:leader="dot"/>
            </w:tabs>
            <w:rPr/>
          </w:pPr>
          <w:hyperlink w:anchor="__RefHeading___Toc1557947_372815092">
            <w:r>
              <w:rPr>
                <w:webHidden/>
                <w:rStyle w:val="IndexLink"/>
                <w:rtl w:val="true"/>
              </w:rPr>
              <w:t>برگزيده كتاب</w:t>
            </w:r>
            <w:r>
              <w:rPr>
                <w:rStyle w:val="IndexLink"/>
                <w:rtl w:val="true"/>
              </w:rPr>
              <w:tab/>
            </w:r>
            <w:r>
              <w:rPr>
                <w:rStyle w:val="IndexLink"/>
              </w:rPr>
              <w:t>273</w:t>
            </w:r>
          </w:hyperlink>
        </w:p>
        <w:p>
          <w:pPr>
            <w:pStyle w:val="Contents3"/>
            <w:tabs>
              <w:tab w:val="clear" w:pos="8459"/>
              <w:tab w:val="right" w:pos="9026" w:leader="dot"/>
            </w:tabs>
            <w:rPr/>
          </w:pPr>
          <w:hyperlink w:anchor="__RefHeading___Toc1557949_372815092">
            <w:r>
              <w:rPr>
                <w:webHidden/>
                <w:rStyle w:val="IndexLink"/>
                <w:rtl w:val="true"/>
              </w:rPr>
              <w:t>تذكرة الخواص</w:t>
            </w:r>
            <w:r>
              <w:rPr>
                <w:rStyle w:val="IndexLink"/>
                <w:rtl w:val="true"/>
              </w:rPr>
              <w:tab/>
            </w:r>
            <w:r>
              <w:rPr>
                <w:rStyle w:val="IndexLink"/>
              </w:rPr>
              <w:t>277</w:t>
            </w:r>
          </w:hyperlink>
        </w:p>
        <w:p>
          <w:pPr>
            <w:pStyle w:val="Contents4"/>
            <w:tabs>
              <w:tab w:val="clear" w:pos="8176"/>
              <w:tab w:val="right" w:pos="9026" w:leader="dot"/>
            </w:tabs>
            <w:rPr/>
          </w:pPr>
          <w:hyperlink w:anchor="__RefHeading___Toc1557951_372815092">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1557953_372815092">
            <w:r>
              <w:rPr>
                <w:webHidden/>
                <w:rStyle w:val="IndexLink"/>
                <w:rtl w:val="true"/>
              </w:rPr>
              <w:t>بيان فرزندان وى كه محمد عليه السلام امام از آن هاست</w:t>
            </w:r>
            <w:r>
              <w:rPr>
                <w:rStyle w:val="IndexLink"/>
                <w:rtl w:val="true"/>
              </w:rPr>
              <w:tab/>
            </w:r>
            <w:r>
              <w:rPr>
                <w:rStyle w:val="IndexLink"/>
              </w:rPr>
              <w:t>279</w:t>
            </w:r>
          </w:hyperlink>
        </w:p>
        <w:p>
          <w:pPr>
            <w:pStyle w:val="Contents5"/>
            <w:tabs>
              <w:tab w:val="clear" w:pos="7892"/>
              <w:tab w:val="right" w:pos="9026" w:leader="dot"/>
            </w:tabs>
            <w:rPr/>
          </w:pPr>
          <w:hyperlink w:anchor="__RefHeading___Toc1557955_372815092">
            <w:r>
              <w:rPr>
                <w:webHidden/>
                <w:rStyle w:val="IndexLink"/>
                <w:rtl w:val="true"/>
              </w:rPr>
              <w:t>فصل</w:t>
            </w:r>
            <w:r>
              <w:rPr>
                <w:rStyle w:val="IndexLink"/>
                <w:rtl w:val="true"/>
              </w:rPr>
              <w:t>:</w:t>
            </w:r>
            <w:r>
              <w:rPr>
                <w:rStyle w:val="IndexLink"/>
                <w:rtl w:val="true"/>
              </w:rPr>
              <w:t>درباره حجت مهدى</w:t>
            </w:r>
            <w:r>
              <w:rPr>
                <w:rStyle w:val="IndexLink"/>
                <w:rtl w:val="true"/>
              </w:rPr>
              <w:tab/>
            </w:r>
            <w:r>
              <w:rPr>
                <w:rStyle w:val="IndexLink"/>
              </w:rPr>
              <w:t>279</w:t>
            </w:r>
          </w:hyperlink>
        </w:p>
        <w:p>
          <w:pPr>
            <w:pStyle w:val="Contents3"/>
            <w:tabs>
              <w:tab w:val="clear" w:pos="8459"/>
              <w:tab w:val="right" w:pos="9026" w:leader="dot"/>
            </w:tabs>
            <w:rPr/>
          </w:pPr>
          <w:hyperlink w:anchor="__RefHeading___Toc1557957_372815092">
            <w:r>
              <w:rPr>
                <w:webHidden/>
                <w:rStyle w:val="IndexLink"/>
                <w:rtl w:val="true"/>
              </w:rPr>
              <w:t>برگزيده كتاب</w:t>
            </w:r>
            <w:r>
              <w:rPr>
                <w:rStyle w:val="IndexLink"/>
                <w:rtl w:val="true"/>
              </w:rPr>
              <w:tab/>
            </w:r>
            <w:r>
              <w:rPr>
                <w:rStyle w:val="IndexLink"/>
              </w:rPr>
              <w:t>287</w:t>
            </w:r>
          </w:hyperlink>
        </w:p>
        <w:p>
          <w:pPr>
            <w:pStyle w:val="Contents3"/>
            <w:tabs>
              <w:tab w:val="clear" w:pos="8459"/>
              <w:tab w:val="right" w:pos="9026" w:leader="dot"/>
            </w:tabs>
            <w:rPr/>
          </w:pPr>
          <w:hyperlink w:anchor="__RefHeading___Toc1557959_372815092">
            <w:r>
              <w:rPr>
                <w:webHidden/>
                <w:rStyle w:val="IndexLink"/>
                <w:rtl w:val="true"/>
              </w:rPr>
              <w:t xml:space="preserve">شرح نهج البلاغه </w:t>
            </w:r>
            <w:r>
              <w:rPr>
                <w:rStyle w:val="IndexLink"/>
                <w:rtl w:val="true"/>
              </w:rPr>
              <w:t>[</w:t>
            </w:r>
            <w:r>
              <w:rPr>
                <w:rStyle w:val="IndexLink"/>
                <w:rtl w:val="true"/>
              </w:rPr>
              <w:t>ج</w:t>
            </w:r>
            <w:r>
              <w:rPr>
                <w:rStyle w:val="IndexLink"/>
              </w:rPr>
              <w:t>1</w:t>
            </w:r>
            <w:r>
              <w:rPr>
                <w:rStyle w:val="IndexLink"/>
                <w:rtl w:val="true"/>
              </w:rPr>
              <w:t>]</w:t>
              <w:tab/>
            </w:r>
            <w:r>
              <w:rPr>
                <w:rStyle w:val="IndexLink"/>
              </w:rPr>
              <w:t>291</w:t>
            </w:r>
          </w:hyperlink>
        </w:p>
        <w:p>
          <w:pPr>
            <w:pStyle w:val="Contents3"/>
            <w:tabs>
              <w:tab w:val="clear" w:pos="8459"/>
              <w:tab w:val="right" w:pos="9026" w:leader="dot"/>
            </w:tabs>
            <w:rPr/>
          </w:pPr>
          <w:hyperlink w:anchor="__RefHeading___Toc1557961_372815092">
            <w:r>
              <w:rPr>
                <w:webHidden/>
                <w:rStyle w:val="IndexLink"/>
                <w:rtl w:val="true"/>
              </w:rPr>
              <w:t xml:space="preserve">شرح نهج البلاغه </w:t>
            </w:r>
            <w:r>
              <w:rPr>
                <w:rStyle w:val="IndexLink"/>
                <w:rtl w:val="true"/>
              </w:rPr>
              <w:t>[</w:t>
            </w:r>
            <w:r>
              <w:rPr>
                <w:rStyle w:val="IndexLink"/>
                <w:rtl w:val="true"/>
              </w:rPr>
              <w:t>ج</w:t>
            </w:r>
            <w:r>
              <w:rPr>
                <w:rStyle w:val="IndexLink"/>
              </w:rPr>
              <w:t>7</w:t>
            </w:r>
            <w:r>
              <w:rPr>
                <w:rStyle w:val="IndexLink"/>
                <w:rtl w:val="true"/>
              </w:rPr>
              <w:t>]</w:t>
              <w:tab/>
            </w:r>
            <w:r>
              <w:rPr>
                <w:rStyle w:val="IndexLink"/>
              </w:rPr>
              <w:t>297</w:t>
            </w:r>
          </w:hyperlink>
        </w:p>
        <w:p>
          <w:pPr>
            <w:pStyle w:val="Contents3"/>
            <w:tabs>
              <w:tab w:val="clear" w:pos="8459"/>
              <w:tab w:val="right" w:pos="9026" w:leader="dot"/>
            </w:tabs>
            <w:rPr/>
          </w:pPr>
          <w:hyperlink w:anchor="__RefHeading___Toc1557963_372815092">
            <w:r>
              <w:rPr>
                <w:webHidden/>
                <w:rStyle w:val="IndexLink"/>
                <w:rtl w:val="true"/>
              </w:rPr>
              <w:t xml:space="preserve">شرح نهج البلاغه </w:t>
            </w:r>
            <w:r>
              <w:rPr>
                <w:rStyle w:val="IndexLink"/>
                <w:rtl w:val="true"/>
              </w:rPr>
              <w:t>[</w:t>
            </w:r>
            <w:r>
              <w:rPr>
                <w:rStyle w:val="IndexLink"/>
                <w:rtl w:val="true"/>
              </w:rPr>
              <w:t>ج</w:t>
            </w:r>
            <w:r>
              <w:rPr>
                <w:rStyle w:val="IndexLink"/>
              </w:rPr>
              <w:t>9</w:t>
            </w:r>
            <w:r>
              <w:rPr>
                <w:rStyle w:val="IndexLink"/>
                <w:rtl w:val="true"/>
              </w:rPr>
              <w:t>]</w:t>
              <w:tab/>
            </w:r>
            <w:r>
              <w:rPr>
                <w:rStyle w:val="IndexLink"/>
              </w:rPr>
              <w:t>305</w:t>
            </w:r>
          </w:hyperlink>
        </w:p>
        <w:p>
          <w:pPr>
            <w:pStyle w:val="Contents4"/>
            <w:tabs>
              <w:tab w:val="clear" w:pos="8176"/>
              <w:tab w:val="right" w:pos="9026" w:leader="dot"/>
            </w:tabs>
            <w:rPr/>
          </w:pPr>
          <w:hyperlink w:anchor="__RefHeading___Toc1557965_372815092">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1557967_372815092">
            <w:r>
              <w:rPr>
                <w:webHidden/>
                <w:rStyle w:val="IndexLink"/>
                <w:rtl w:val="true"/>
              </w:rPr>
              <w:t>نهج البلاغه</w:t>
            </w:r>
            <w:r>
              <w:rPr>
                <w:rStyle w:val="IndexLink"/>
                <w:rtl w:val="true"/>
              </w:rPr>
              <w:t>:</w:t>
            </w:r>
            <w:r>
              <w:rPr>
                <w:rStyle w:val="IndexLink"/>
                <w:rtl w:val="true"/>
              </w:rPr>
              <w:t xml:space="preserve">خطبه </w:t>
            </w:r>
            <w:r>
              <w:rPr>
                <w:rStyle w:val="IndexLink"/>
              </w:rPr>
              <w:t>138</w:t>
            </w:r>
            <w:r>
              <w:rPr>
                <w:rStyle w:val="IndexLink"/>
                <w:rtl w:val="true"/>
              </w:rPr>
              <w:tab/>
            </w:r>
            <w:r>
              <w:rPr>
                <w:rStyle w:val="IndexLink"/>
              </w:rPr>
              <w:t>307</w:t>
            </w:r>
          </w:hyperlink>
        </w:p>
        <w:p>
          <w:pPr>
            <w:pStyle w:val="Contents5"/>
            <w:tabs>
              <w:tab w:val="clear" w:pos="7892"/>
              <w:tab w:val="right" w:pos="9026" w:leader="dot"/>
            </w:tabs>
            <w:rPr/>
          </w:pPr>
          <w:hyperlink w:anchor="__RefHeading___Toc1557969_372815092">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1557971_372815092">
            <w:r>
              <w:rPr>
                <w:webHidden/>
                <w:rStyle w:val="IndexLink"/>
                <w:rtl w:val="true"/>
              </w:rPr>
              <w:t>جمله معترضه و ذكر نمونه هايى از آن</w:t>
            </w:r>
            <w:r>
              <w:rPr>
                <w:rStyle w:val="IndexLink"/>
                <w:rtl w:val="true"/>
              </w:rPr>
              <w:tab/>
            </w:r>
            <w:r>
              <w:rPr>
                <w:rStyle w:val="IndexLink"/>
              </w:rPr>
              <w:t>309</w:t>
            </w:r>
          </w:hyperlink>
        </w:p>
        <w:p>
          <w:pPr>
            <w:pStyle w:val="Contents3"/>
            <w:tabs>
              <w:tab w:val="clear" w:pos="8459"/>
              <w:tab w:val="right" w:pos="9026" w:leader="dot"/>
            </w:tabs>
            <w:rPr/>
          </w:pPr>
          <w:hyperlink w:anchor="__RefHeading___Toc1557973_372815092">
            <w:r>
              <w:rPr>
                <w:webHidden/>
                <w:rStyle w:val="IndexLink"/>
                <w:rtl w:val="true"/>
              </w:rPr>
              <w:t xml:space="preserve">شرح نهج البلاغه </w:t>
            </w:r>
            <w:r>
              <w:rPr>
                <w:rStyle w:val="IndexLink"/>
                <w:rtl w:val="true"/>
              </w:rPr>
              <w:t>[</w:t>
            </w:r>
            <w:r>
              <w:rPr>
                <w:rStyle w:val="IndexLink"/>
                <w:rtl w:val="true"/>
              </w:rPr>
              <w:t>ج</w:t>
            </w:r>
            <w:r>
              <w:rPr>
                <w:rStyle w:val="IndexLink"/>
              </w:rPr>
              <w:t>10</w:t>
            </w:r>
            <w:r>
              <w:rPr>
                <w:rStyle w:val="IndexLink"/>
                <w:rtl w:val="true"/>
              </w:rPr>
              <w:t>]</w:t>
              <w:tab/>
            </w:r>
            <w:r>
              <w:rPr>
                <w:rStyle w:val="IndexLink"/>
              </w:rPr>
              <w:t>325</w:t>
            </w:r>
          </w:hyperlink>
        </w:p>
        <w:p>
          <w:pPr>
            <w:pStyle w:val="Contents4"/>
            <w:tabs>
              <w:tab w:val="clear" w:pos="8176"/>
              <w:tab w:val="right" w:pos="9026" w:leader="dot"/>
            </w:tabs>
            <w:rPr/>
          </w:pPr>
          <w:hyperlink w:anchor="__RefHeading___Toc1557975_372815092">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1557977_372815092">
            <w:r>
              <w:rPr>
                <w:webHidden/>
                <w:rStyle w:val="IndexLink"/>
                <w:rtl w:val="true"/>
              </w:rPr>
              <w:t xml:space="preserve">خطبه </w:t>
            </w:r>
            <w:r>
              <w:rPr>
                <w:rStyle w:val="IndexLink"/>
              </w:rPr>
              <w:t>182</w:t>
            </w:r>
            <w:r>
              <w:rPr>
                <w:rStyle w:val="IndexLink"/>
                <w:rtl w:val="true"/>
              </w:rPr>
              <w:t xml:space="preserve"> </w:t>
            </w:r>
            <w:r>
              <w:rPr>
                <w:rStyle w:val="IndexLink"/>
                <w:rtl w:val="true"/>
              </w:rPr>
              <w:t>نهج البلاغه</w:t>
            </w:r>
            <w:r>
              <w:rPr>
                <w:rStyle w:val="IndexLink"/>
                <w:rtl w:val="true"/>
              </w:rPr>
              <w:tab/>
            </w:r>
            <w:r>
              <w:rPr>
                <w:rStyle w:val="IndexLink"/>
              </w:rPr>
              <w:t>327</w:t>
            </w:r>
          </w:hyperlink>
        </w:p>
        <w:p>
          <w:pPr>
            <w:pStyle w:val="Contents3"/>
            <w:tabs>
              <w:tab w:val="clear" w:pos="8459"/>
              <w:tab w:val="right" w:pos="9026" w:leader="dot"/>
            </w:tabs>
            <w:rPr/>
          </w:pPr>
          <w:hyperlink w:anchor="__RefHeading___Toc1557979_372815092">
            <w:r>
              <w:rPr>
                <w:webHidden/>
                <w:rStyle w:val="IndexLink"/>
                <w:rtl w:val="true"/>
              </w:rPr>
              <w:t xml:space="preserve">شرح نهج البلاغه </w:t>
            </w:r>
            <w:r>
              <w:rPr>
                <w:rStyle w:val="IndexLink"/>
                <w:rtl w:val="true"/>
              </w:rPr>
              <w:t>[</w:t>
            </w:r>
            <w:r>
              <w:rPr>
                <w:rStyle w:val="IndexLink"/>
                <w:rtl w:val="true"/>
              </w:rPr>
              <w:t>ج</w:t>
            </w:r>
            <w:r>
              <w:rPr>
                <w:rStyle w:val="IndexLink"/>
              </w:rPr>
              <w:t>18</w:t>
            </w:r>
            <w:r>
              <w:rPr>
                <w:rStyle w:val="IndexLink"/>
                <w:rtl w:val="true"/>
              </w:rPr>
              <w:t>]</w:t>
              <w:tab/>
            </w:r>
            <w:r>
              <w:rPr>
                <w:rStyle w:val="IndexLink"/>
              </w:rPr>
              <w:t>335</w:t>
            </w:r>
          </w:hyperlink>
        </w:p>
        <w:p>
          <w:pPr>
            <w:pStyle w:val="Contents4"/>
            <w:tabs>
              <w:tab w:val="clear" w:pos="8176"/>
              <w:tab w:val="right" w:pos="9026" w:leader="dot"/>
            </w:tabs>
            <w:rPr/>
          </w:pPr>
          <w:hyperlink w:anchor="__RefHeading___Toc1557981_372815092">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1557983_372815092">
            <w:r>
              <w:rPr>
                <w:webHidden/>
                <w:rStyle w:val="IndexLink"/>
                <w:rtl w:val="true"/>
              </w:rPr>
              <w:t xml:space="preserve">نهج البلاغه حكمت </w:t>
            </w:r>
            <w:r>
              <w:rPr>
                <w:rStyle w:val="IndexLink"/>
              </w:rPr>
              <w:t>147</w:t>
            </w:r>
            <w:r>
              <w:rPr>
                <w:rStyle w:val="IndexLink"/>
                <w:rtl w:val="true"/>
              </w:rPr>
              <w:tab/>
            </w:r>
            <w:r>
              <w:rPr>
                <w:rStyle w:val="IndexLink"/>
              </w:rPr>
              <w:t>337</w:t>
            </w:r>
          </w:hyperlink>
        </w:p>
        <w:p>
          <w:pPr>
            <w:pStyle w:val="Contents3"/>
            <w:tabs>
              <w:tab w:val="clear" w:pos="8459"/>
              <w:tab w:val="right" w:pos="9026" w:leader="dot"/>
            </w:tabs>
            <w:rPr/>
          </w:pPr>
          <w:hyperlink w:anchor="__RefHeading___Toc1557985_372815092">
            <w:r>
              <w:rPr>
                <w:webHidden/>
                <w:rStyle w:val="IndexLink"/>
                <w:rtl w:val="true"/>
              </w:rPr>
              <w:t xml:space="preserve">شرح نهج البلاغه </w:t>
            </w:r>
            <w:r>
              <w:rPr>
                <w:rStyle w:val="IndexLink"/>
                <w:rtl w:val="true"/>
              </w:rPr>
              <w:t>[</w:t>
            </w:r>
            <w:r>
              <w:rPr>
                <w:rStyle w:val="IndexLink"/>
                <w:rtl w:val="true"/>
              </w:rPr>
              <w:t>ج</w:t>
            </w:r>
            <w:r>
              <w:rPr>
                <w:rStyle w:val="IndexLink"/>
              </w:rPr>
              <w:t>19</w:t>
            </w:r>
            <w:r>
              <w:rPr>
                <w:rStyle w:val="IndexLink"/>
                <w:rtl w:val="true"/>
              </w:rPr>
              <w:t>]</w:t>
              <w:tab/>
            </w:r>
            <w:r>
              <w:rPr>
                <w:rStyle w:val="IndexLink"/>
              </w:rPr>
              <w:t>341</w:t>
            </w:r>
          </w:hyperlink>
        </w:p>
        <w:p>
          <w:pPr>
            <w:pStyle w:val="Contents4"/>
            <w:tabs>
              <w:tab w:val="clear" w:pos="8176"/>
              <w:tab w:val="right" w:pos="9026" w:leader="dot"/>
            </w:tabs>
            <w:rPr/>
          </w:pPr>
          <w:hyperlink w:anchor="__RefHeading___Toc1557987_372815092">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1557989_372815092">
            <w:r>
              <w:rPr>
                <w:webHidden/>
                <w:rStyle w:val="IndexLink"/>
                <w:rtl w:val="true"/>
              </w:rPr>
              <w:t xml:space="preserve">نهج البلاغه،حكمت </w:t>
            </w:r>
            <w:r>
              <w:rPr>
                <w:rStyle w:val="IndexLink"/>
              </w:rPr>
              <w:t>205</w:t>
            </w:r>
            <w:r>
              <w:rPr>
                <w:rStyle w:val="IndexLink"/>
                <w:rtl w:val="true"/>
              </w:rPr>
              <w:tab/>
            </w:r>
            <w:r>
              <w:rPr>
                <w:rStyle w:val="IndexLink"/>
              </w:rPr>
              <w:t>343</w:t>
            </w:r>
          </w:hyperlink>
        </w:p>
        <w:p>
          <w:pPr>
            <w:pStyle w:val="Contents4"/>
            <w:tabs>
              <w:tab w:val="clear" w:pos="8176"/>
              <w:tab w:val="right" w:pos="9026" w:leader="dot"/>
            </w:tabs>
            <w:rPr/>
          </w:pPr>
          <w:hyperlink w:anchor="__RefHeading___Toc1557991_372815092">
            <w:r>
              <w:rPr>
                <w:webHidden/>
                <w:rStyle w:val="IndexLink"/>
                <w:rtl w:val="true"/>
              </w:rPr>
              <w:t xml:space="preserve">نهج البلاغه حكمت </w:t>
            </w:r>
            <w:r>
              <w:rPr>
                <w:rStyle w:val="IndexLink"/>
              </w:rPr>
              <w:t>258</w:t>
            </w:r>
            <w:r>
              <w:rPr>
                <w:rStyle w:val="IndexLink"/>
                <w:rtl w:val="true"/>
              </w:rPr>
              <w:tab/>
            </w:r>
            <w:r>
              <w:rPr>
                <w:rStyle w:val="IndexLink"/>
              </w:rPr>
              <w:t>345</w:t>
            </w:r>
          </w:hyperlink>
        </w:p>
        <w:p>
          <w:pPr>
            <w:pStyle w:val="Contents3"/>
            <w:tabs>
              <w:tab w:val="clear" w:pos="8459"/>
              <w:tab w:val="right" w:pos="9026" w:leader="dot"/>
            </w:tabs>
            <w:rPr/>
          </w:pPr>
          <w:hyperlink w:anchor="__RefHeading___Toc1557993_372815092">
            <w:r>
              <w:rPr>
                <w:webHidden/>
                <w:rStyle w:val="IndexLink"/>
                <w:rtl w:val="true"/>
              </w:rPr>
              <w:t>گزيده كتاب</w:t>
            </w:r>
            <w:r>
              <w:rPr>
                <w:rStyle w:val="IndexLink"/>
                <w:rtl w:val="true"/>
              </w:rPr>
              <w:tab/>
            </w:r>
            <w:r>
              <w:rPr>
                <w:rStyle w:val="IndexLink"/>
              </w:rPr>
              <w:t>349</w:t>
            </w:r>
          </w:hyperlink>
        </w:p>
        <w:p>
          <w:pPr>
            <w:pStyle w:val="Contents3"/>
            <w:tabs>
              <w:tab w:val="clear" w:pos="8459"/>
              <w:tab w:val="right" w:pos="9026" w:leader="dot"/>
            </w:tabs>
            <w:rPr/>
          </w:pPr>
          <w:hyperlink w:anchor="__RefHeading___Toc1557995_372815092">
            <w:r>
              <w:rPr>
                <w:webHidden/>
                <w:rStyle w:val="IndexLink"/>
                <w:rtl w:val="true"/>
              </w:rPr>
              <w:t>مختصر</w:t>
            </w:r>
            <w:r>
              <w:rPr>
                <w:rStyle w:val="IndexLink"/>
                <w:rtl w:val="true"/>
              </w:rPr>
              <w:tab/>
            </w:r>
            <w:r>
              <w:rPr>
                <w:rStyle w:val="IndexLink"/>
              </w:rPr>
              <w:t>351</w:t>
            </w:r>
          </w:hyperlink>
        </w:p>
        <w:p>
          <w:pPr>
            <w:pStyle w:val="Contents4"/>
            <w:tabs>
              <w:tab w:val="clear" w:pos="8176"/>
              <w:tab w:val="right" w:pos="9026" w:leader="dot"/>
            </w:tabs>
            <w:rPr/>
          </w:pPr>
          <w:hyperlink w:anchor="__RefHeading___Toc1557997_372815092">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1557999_372815092">
            <w:r>
              <w:rPr>
                <w:webHidden/>
                <w:rStyle w:val="IndexLink"/>
                <w:rtl w:val="true"/>
              </w:rPr>
              <w:t>أول كتاب المهدى</w:t>
            </w:r>
            <w:r>
              <w:rPr>
                <w:rStyle w:val="IndexLink"/>
                <w:rtl w:val="true"/>
              </w:rPr>
              <w:tab/>
            </w:r>
            <w:r>
              <w:rPr>
                <w:rStyle w:val="IndexLink"/>
              </w:rPr>
              <w:t>352</w:t>
            </w:r>
          </w:hyperlink>
        </w:p>
        <w:p>
          <w:pPr>
            <w:pStyle w:val="Contents3"/>
            <w:tabs>
              <w:tab w:val="clear" w:pos="8459"/>
              <w:tab w:val="right" w:pos="9026" w:leader="dot"/>
            </w:tabs>
            <w:rPr/>
          </w:pPr>
          <w:hyperlink w:anchor="__RefHeading___Toc1558001_372815092">
            <w:r>
              <w:rPr>
                <w:webHidden/>
                <w:rStyle w:val="IndexLink"/>
                <w:rtl w:val="true"/>
              </w:rPr>
              <w:t>گزيده كتاب</w:t>
            </w:r>
            <w:r>
              <w:rPr>
                <w:rStyle w:val="IndexLink"/>
                <w:rtl w:val="true"/>
              </w:rPr>
              <w:tab/>
            </w:r>
            <w:r>
              <w:rPr>
                <w:rStyle w:val="IndexLink"/>
              </w:rPr>
              <w:t>367</w:t>
            </w:r>
          </w:hyperlink>
        </w:p>
        <w:p>
          <w:pPr>
            <w:pStyle w:val="Contents3"/>
            <w:tabs>
              <w:tab w:val="clear" w:pos="8459"/>
              <w:tab w:val="right" w:pos="9026" w:leader="dot"/>
            </w:tabs>
            <w:rPr/>
          </w:pPr>
          <w:hyperlink w:anchor="__RefHeading___Toc1558003_372815092">
            <w:r>
              <w:rPr>
                <w:webHidden/>
                <w:rStyle w:val="IndexLink"/>
                <w:rtl w:val="true"/>
              </w:rPr>
              <w:t>التّذكرة</w:t>
            </w:r>
            <w:r>
              <w:rPr>
                <w:rStyle w:val="IndexLink"/>
                <w:rtl w:val="true"/>
              </w:rPr>
              <w:tab/>
            </w:r>
            <w:r>
              <w:rPr>
                <w:rStyle w:val="IndexLink"/>
              </w:rPr>
              <w:t>369</w:t>
            </w:r>
          </w:hyperlink>
        </w:p>
        <w:p>
          <w:pPr>
            <w:pStyle w:val="Contents4"/>
            <w:tabs>
              <w:tab w:val="clear" w:pos="8176"/>
              <w:tab w:val="right" w:pos="9026" w:leader="dot"/>
            </w:tabs>
            <w:rPr/>
          </w:pPr>
          <w:hyperlink w:anchor="__RefHeading___Toc1558005_372815092">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1558007_372815092">
            <w:r>
              <w:rPr>
                <w:webHidden/>
                <w:rStyle w:val="IndexLink"/>
                <w:rtl w:val="true"/>
              </w:rPr>
              <w:t>باب درباره خليفه اى در آخرالزمان به نام مهدى</w:t>
            </w:r>
            <w:r>
              <w:rPr>
                <w:rStyle w:val="IndexLink"/>
                <w:rtl w:val="true"/>
              </w:rPr>
              <w:t>(</w:t>
            </w:r>
            <w:r>
              <w:rPr>
                <w:rStyle w:val="IndexLink"/>
                <w:rtl w:val="true"/>
              </w:rPr>
              <w:t>عج</w:t>
            </w:r>
            <w:r>
              <w:rPr>
                <w:rStyle w:val="IndexLink"/>
                <w:rtl w:val="true"/>
              </w:rPr>
              <w:t>)</w:t>
              <w:tab/>
            </w:r>
            <w:r>
              <w:rPr>
                <w:rStyle w:val="IndexLink"/>
              </w:rPr>
              <w:t>371</w:t>
            </w:r>
          </w:hyperlink>
        </w:p>
        <w:p>
          <w:pPr>
            <w:pStyle w:val="Contents5"/>
            <w:tabs>
              <w:tab w:val="clear" w:pos="7892"/>
              <w:tab w:val="right" w:pos="9026" w:leader="dot"/>
            </w:tabs>
            <w:rPr/>
          </w:pPr>
          <w:hyperlink w:anchor="__RefHeading___Toc1558009_372815092">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1558011_372815092">
            <w:r>
              <w:rPr>
                <w:webHidden/>
                <w:rStyle w:val="IndexLink"/>
                <w:rtl w:val="true"/>
              </w:rPr>
              <w:t>باب ظهور مهدى و خروج سفيانى</w:t>
            </w:r>
            <w:r>
              <w:rPr>
                <w:rStyle w:val="IndexLink"/>
                <w:rtl w:val="true"/>
              </w:rPr>
              <w:tab/>
            </w:r>
            <w:r>
              <w:rPr>
                <w:rStyle w:val="IndexLink"/>
              </w:rPr>
              <w:t>377</w:t>
            </w:r>
          </w:hyperlink>
        </w:p>
        <w:p>
          <w:pPr>
            <w:pStyle w:val="Contents5"/>
            <w:tabs>
              <w:tab w:val="clear" w:pos="7892"/>
              <w:tab w:val="right" w:pos="9026" w:leader="dot"/>
            </w:tabs>
            <w:rPr/>
          </w:pPr>
          <w:hyperlink w:anchor="__RefHeading___Toc1558013_372815092">
            <w:r>
              <w:rPr>
                <w:webHidden/>
                <w:rStyle w:val="IndexLink"/>
                <w:rtl w:val="true"/>
              </w:rPr>
              <w:t>باب زمينه سازان حكومت مهدى</w:t>
            </w:r>
            <w:r>
              <w:rPr>
                <w:rStyle w:val="IndexLink"/>
                <w:rtl w:val="true"/>
              </w:rPr>
              <w:t>(</w:t>
            </w:r>
            <w:r>
              <w:rPr>
                <w:rStyle w:val="IndexLink"/>
                <w:rtl w:val="true"/>
              </w:rPr>
              <w:t>عج</w:t>
            </w:r>
            <w:r>
              <w:rPr>
                <w:rStyle w:val="IndexLink"/>
                <w:rtl w:val="true"/>
              </w:rPr>
              <w:t>)</w:t>
              <w:tab/>
            </w:r>
            <w:r>
              <w:rPr>
                <w:rStyle w:val="IndexLink"/>
              </w:rPr>
              <w:t>391</w:t>
            </w:r>
          </w:hyperlink>
        </w:p>
        <w:p>
          <w:pPr>
            <w:pStyle w:val="Contents5"/>
            <w:tabs>
              <w:tab w:val="clear" w:pos="7892"/>
              <w:tab w:val="right" w:pos="9026" w:leader="dot"/>
            </w:tabs>
            <w:rPr/>
          </w:pPr>
          <w:hyperlink w:anchor="__RefHeading___Toc1558015_372815092">
            <w:r>
              <w:rPr>
                <w:webHidden/>
                <w:rStyle w:val="IndexLink"/>
                <w:rtl w:val="true"/>
              </w:rPr>
              <w:t>باب ويژگى هاى مهدى</w:t>
            </w:r>
            <w:r>
              <w:rPr>
                <w:rStyle w:val="IndexLink"/>
                <w:rtl w:val="true"/>
              </w:rPr>
              <w:t>(</w:t>
            </w:r>
            <w:r>
              <w:rPr>
                <w:rStyle w:val="IndexLink"/>
                <w:rtl w:val="true"/>
              </w:rPr>
              <w:t>عج</w:t>
            </w:r>
            <w:r>
              <w:rPr>
                <w:rStyle w:val="IndexLink"/>
                <w:rtl w:val="true"/>
              </w:rPr>
              <w:t>)</w:t>
              <w:tab/>
            </w:r>
            <w:r>
              <w:rPr>
                <w:rStyle w:val="IndexLink"/>
              </w:rPr>
              <w:t>393</w:t>
            </w:r>
          </w:hyperlink>
        </w:p>
        <w:p>
          <w:pPr>
            <w:pStyle w:val="Contents5"/>
            <w:tabs>
              <w:tab w:val="clear" w:pos="7892"/>
              <w:tab w:val="right" w:pos="9026" w:leader="dot"/>
            </w:tabs>
            <w:rPr/>
          </w:pPr>
          <w:hyperlink w:anchor="__RefHeading___Toc1558017_372815092">
            <w:r>
              <w:rPr>
                <w:webHidden/>
                <w:rStyle w:val="IndexLink"/>
                <w:rtl w:val="true"/>
              </w:rPr>
              <w:t>باب محل ظهور،نشانه هاى ظهور،بيعت با وى و نبرد با سفيانى</w:t>
            </w:r>
            <w:r>
              <w:rPr>
                <w:rStyle w:val="IndexLink"/>
                <w:rtl w:val="true"/>
              </w:rPr>
              <w:tab/>
            </w:r>
            <w:r>
              <w:rPr>
                <w:rStyle w:val="IndexLink"/>
              </w:rPr>
              <w:t>399</w:t>
            </w:r>
          </w:hyperlink>
        </w:p>
        <w:p>
          <w:pPr>
            <w:pStyle w:val="Contents5"/>
            <w:tabs>
              <w:tab w:val="clear" w:pos="7892"/>
              <w:tab w:val="right" w:pos="9026" w:leader="dot"/>
            </w:tabs>
            <w:rPr/>
          </w:pPr>
          <w:hyperlink w:anchor="__RefHeading___Toc1558019_372815092">
            <w:r>
              <w:rPr>
                <w:webHidden/>
                <w:rStyle w:val="IndexLink"/>
                <w:rtl w:val="true"/>
              </w:rPr>
              <w:t>باب كيفيت فتح قسطنطنيه و نشانه هاى خروج دجال و فرود آمدن عيسى عليه السلام</w:t>
            </w:r>
            <w:r>
              <w:rPr>
                <w:rStyle w:val="IndexLink"/>
                <w:rtl w:val="true"/>
              </w:rPr>
              <w:tab/>
            </w:r>
            <w:r>
              <w:rPr>
                <w:rStyle w:val="IndexLink"/>
              </w:rPr>
              <w:t>407</w:t>
            </w:r>
          </w:hyperlink>
        </w:p>
        <w:p>
          <w:pPr>
            <w:pStyle w:val="Contents5"/>
            <w:tabs>
              <w:tab w:val="clear" w:pos="7892"/>
              <w:tab w:val="right" w:pos="9026" w:leader="dot"/>
            </w:tabs>
            <w:rPr/>
          </w:pPr>
          <w:hyperlink w:anchor="__RefHeading___Toc1558021_372815092">
            <w:r>
              <w:rPr>
                <w:webHidden/>
                <w:rStyle w:val="IndexLink"/>
                <w:rtl w:val="true"/>
              </w:rPr>
              <w:t>باب نشانه هاى قيامت</w:t>
            </w:r>
            <w:r>
              <w:rPr>
                <w:rStyle w:val="IndexLink"/>
                <w:rtl w:val="true"/>
              </w:rPr>
              <w:tab/>
            </w:r>
            <w:r>
              <w:rPr>
                <w:rStyle w:val="IndexLink"/>
              </w:rPr>
              <w:t>415</w:t>
            </w:r>
          </w:hyperlink>
        </w:p>
        <w:p>
          <w:pPr>
            <w:pStyle w:val="Contents3"/>
            <w:tabs>
              <w:tab w:val="clear" w:pos="8459"/>
              <w:tab w:val="right" w:pos="9026" w:leader="dot"/>
            </w:tabs>
            <w:rPr/>
          </w:pPr>
          <w:hyperlink w:anchor="__RefHeading___Toc1558023_372815092">
            <w:r>
              <w:rPr>
                <w:webHidden/>
                <w:rStyle w:val="IndexLink"/>
                <w:rtl w:val="true"/>
              </w:rPr>
              <w:t>گزيده كتاب</w:t>
            </w:r>
            <w:r>
              <w:rPr>
                <w:rStyle w:val="IndexLink"/>
                <w:rtl w:val="true"/>
              </w:rPr>
              <w:tab/>
            </w:r>
            <w:r>
              <w:rPr>
                <w:rStyle w:val="IndexLink"/>
              </w:rPr>
              <w:t>419</w:t>
            </w:r>
          </w:hyperlink>
        </w:p>
        <w:p>
          <w:pPr>
            <w:pStyle w:val="Contents3"/>
            <w:tabs>
              <w:tab w:val="clear" w:pos="8459"/>
              <w:tab w:val="right" w:pos="9026" w:leader="dot"/>
            </w:tabs>
            <w:rPr/>
          </w:pPr>
          <w:hyperlink w:anchor="__RefHeading___Toc1558025_372815092">
            <w:r>
              <w:rPr>
                <w:webHidden/>
                <w:rStyle w:val="IndexLink"/>
                <w:rtl w:val="true"/>
              </w:rPr>
              <w:t>وفيات الأعيان</w:t>
            </w:r>
            <w:r>
              <w:rPr>
                <w:rStyle w:val="IndexLink"/>
                <w:rtl w:val="true"/>
              </w:rPr>
              <w:tab/>
            </w:r>
            <w:r>
              <w:rPr>
                <w:rStyle w:val="IndexLink"/>
              </w:rPr>
              <w:t>423</w:t>
            </w:r>
          </w:hyperlink>
        </w:p>
        <w:p>
          <w:pPr>
            <w:pStyle w:val="Contents4"/>
            <w:tabs>
              <w:tab w:val="clear" w:pos="8176"/>
              <w:tab w:val="right" w:pos="9026" w:leader="dot"/>
            </w:tabs>
            <w:rPr/>
          </w:pPr>
          <w:hyperlink w:anchor="__RefHeading___Toc1558027_372815092">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1558029_372815092">
            <w:r>
              <w:rPr>
                <w:webHidden/>
                <w:rStyle w:val="IndexLink"/>
              </w:rPr>
              <w:t>562</w:t>
            </w:r>
            <w:r>
              <w:rPr>
                <w:rStyle w:val="IndexLink"/>
                <w:rtl w:val="true"/>
              </w:rPr>
              <w:tab/>
            </w:r>
            <w:r>
              <w:rPr>
                <w:rStyle w:val="IndexLink"/>
              </w:rPr>
              <w:t>424</w:t>
            </w:r>
          </w:hyperlink>
        </w:p>
        <w:p>
          <w:pPr>
            <w:pStyle w:val="Contents3"/>
            <w:tabs>
              <w:tab w:val="clear" w:pos="8459"/>
              <w:tab w:val="right" w:pos="9026" w:leader="dot"/>
            </w:tabs>
            <w:rPr/>
          </w:pPr>
          <w:hyperlink w:anchor="__RefHeading___Toc1558031_372815092">
            <w:r>
              <w:rPr>
                <w:webHidden/>
                <w:rStyle w:val="IndexLink"/>
                <w:rtl w:val="true"/>
              </w:rPr>
              <w:t>گزيده كتاب</w:t>
            </w:r>
            <w:r>
              <w:rPr>
                <w:rStyle w:val="IndexLink"/>
                <w:rtl w:val="true"/>
              </w:rPr>
              <w:tab/>
            </w:r>
            <w:r>
              <w:rPr>
                <w:rStyle w:val="IndexLink"/>
              </w:rPr>
              <w:t>427</w:t>
            </w:r>
          </w:hyperlink>
        </w:p>
        <w:p>
          <w:pPr>
            <w:pStyle w:val="Contents3"/>
            <w:tabs>
              <w:tab w:val="clear" w:pos="8459"/>
              <w:tab w:val="right" w:pos="9026" w:leader="dot"/>
            </w:tabs>
            <w:rPr/>
          </w:pPr>
          <w:hyperlink w:anchor="__RefHeading___Toc1558033_372815092">
            <w:r>
              <w:rPr>
                <w:webHidden/>
                <w:rStyle w:val="IndexLink"/>
                <w:rtl w:val="true"/>
              </w:rPr>
              <w:t>ذخائر العقبي</w:t>
            </w:r>
            <w:r>
              <w:rPr>
                <w:rStyle w:val="IndexLink"/>
                <w:rtl w:val="true"/>
              </w:rPr>
              <w:tab/>
            </w:r>
            <w:r>
              <w:rPr>
                <w:rStyle w:val="IndexLink"/>
              </w:rPr>
              <w:t>429</w:t>
            </w:r>
          </w:hyperlink>
        </w:p>
        <w:p>
          <w:pPr>
            <w:pStyle w:val="Contents4"/>
            <w:tabs>
              <w:tab w:val="clear" w:pos="8176"/>
              <w:tab w:val="right" w:pos="9026" w:leader="dot"/>
            </w:tabs>
            <w:rPr/>
          </w:pPr>
          <w:hyperlink w:anchor="__RefHeading___Toc1558035_372815092">
            <w:r>
              <w:rPr>
                <w:webHidden/>
                <w:rStyle w:val="IndexLink"/>
                <w:rtl w:val="true"/>
              </w:rPr>
              <w:t>اشاره</w:t>
            </w:r>
            <w:r>
              <w:rPr>
                <w:rStyle w:val="IndexLink"/>
                <w:rtl w:val="true"/>
              </w:rPr>
              <w:tab/>
            </w:r>
            <w:r>
              <w:rPr>
                <w:rStyle w:val="IndexLink"/>
              </w:rPr>
              <w:t>429</w:t>
            </w:r>
          </w:hyperlink>
        </w:p>
        <w:p>
          <w:pPr>
            <w:pStyle w:val="Contents4"/>
            <w:tabs>
              <w:tab w:val="clear" w:pos="8176"/>
              <w:tab w:val="right" w:pos="9026" w:leader="dot"/>
            </w:tabs>
            <w:rPr/>
          </w:pPr>
          <w:hyperlink w:anchor="__RefHeading___Toc1558037_372815092">
            <w:r>
              <w:rPr>
                <w:webHidden/>
                <w:rStyle w:val="IndexLink"/>
                <w:rtl w:val="true"/>
              </w:rPr>
              <w:t>احاديث ظهور مهدى در آخرالزمان</w:t>
            </w:r>
            <w:r>
              <w:rPr>
                <w:rStyle w:val="IndexLink"/>
                <w:rtl w:val="true"/>
              </w:rPr>
              <w:tab/>
            </w:r>
            <w:r>
              <w:rPr>
                <w:rStyle w:val="IndexLink"/>
              </w:rPr>
              <w:t>431</w:t>
            </w:r>
          </w:hyperlink>
        </w:p>
        <w:p>
          <w:pPr>
            <w:pStyle w:val="Contents5"/>
            <w:tabs>
              <w:tab w:val="clear" w:pos="7892"/>
              <w:tab w:val="right" w:pos="9026" w:leader="dot"/>
            </w:tabs>
            <w:rPr/>
          </w:pPr>
          <w:hyperlink w:anchor="__RefHeading___Toc1558039_372815092">
            <w:r>
              <w:rPr>
                <w:webHidden/>
                <w:rStyle w:val="IndexLink"/>
                <w:rtl w:val="true"/>
              </w:rPr>
              <w:t>اشاره</w:t>
            </w:r>
            <w:r>
              <w:rPr>
                <w:rStyle w:val="IndexLink"/>
                <w:rtl w:val="true"/>
              </w:rPr>
              <w:tab/>
            </w:r>
            <w:r>
              <w:rPr>
                <w:rStyle w:val="IndexLink"/>
              </w:rPr>
              <w:t>431</w:t>
            </w:r>
          </w:hyperlink>
        </w:p>
        <w:p>
          <w:pPr>
            <w:pStyle w:val="Contents5"/>
            <w:tabs>
              <w:tab w:val="clear" w:pos="7892"/>
              <w:tab w:val="right" w:pos="9026" w:leader="dot"/>
            </w:tabs>
            <w:rPr/>
          </w:pPr>
          <w:hyperlink w:anchor="__RefHeading___Toc1558041_372815092">
            <w:r>
              <w:rPr>
                <w:webHidden/>
                <w:rStyle w:val="IndexLink"/>
                <w:rtl w:val="true"/>
              </w:rPr>
              <w:t>مهدى</w:t>
            </w:r>
            <w:r>
              <w:rPr>
                <w:rStyle w:val="IndexLink"/>
                <w:rtl w:val="true"/>
              </w:rPr>
              <w:t>(</w:t>
            </w:r>
            <w:r>
              <w:rPr>
                <w:rStyle w:val="IndexLink"/>
                <w:rtl w:val="true"/>
              </w:rPr>
              <w:t>عج</w:t>
            </w:r>
            <w:r>
              <w:rPr>
                <w:rStyle w:val="IndexLink"/>
                <w:rtl w:val="true"/>
              </w:rPr>
              <w:t>)</w:t>
            </w:r>
            <w:r>
              <w:rPr>
                <w:rStyle w:val="IndexLink"/>
                <w:rtl w:val="true"/>
              </w:rPr>
              <w:t>از نسل حسين عليه السلام</w:t>
            </w:r>
            <w:r>
              <w:rPr>
                <w:rStyle w:val="IndexLink"/>
                <w:rtl w:val="true"/>
              </w:rPr>
              <w:tab/>
            </w:r>
            <w:r>
              <w:rPr>
                <w:rStyle w:val="IndexLink"/>
              </w:rPr>
              <w:t>433</w:t>
            </w:r>
          </w:hyperlink>
        </w:p>
        <w:p>
          <w:pPr>
            <w:pStyle w:val="Contents3"/>
            <w:tabs>
              <w:tab w:val="clear" w:pos="8459"/>
              <w:tab w:val="right" w:pos="9026" w:leader="dot"/>
            </w:tabs>
            <w:rPr/>
          </w:pPr>
          <w:hyperlink w:anchor="__RefHeading___Toc1558043_372815092">
            <w:r>
              <w:rPr>
                <w:webHidden/>
                <w:rStyle w:val="IndexLink"/>
                <w:rtl w:val="true"/>
              </w:rPr>
              <w:t>گزيده كتاب</w:t>
            </w:r>
            <w:r>
              <w:rPr>
                <w:rStyle w:val="IndexLink"/>
                <w:rtl w:val="true"/>
              </w:rPr>
              <w:tab/>
            </w:r>
            <w:r>
              <w:rPr>
                <w:rStyle w:val="IndexLink"/>
              </w:rPr>
              <w:t>435</w:t>
            </w:r>
          </w:hyperlink>
        </w:p>
        <w:p>
          <w:pPr>
            <w:pStyle w:val="Contents3"/>
            <w:tabs>
              <w:tab w:val="clear" w:pos="8459"/>
              <w:tab w:val="right" w:pos="9026" w:leader="dot"/>
            </w:tabs>
            <w:rPr/>
          </w:pPr>
          <w:hyperlink w:anchor="__RefHeading___Toc1558045_372815092">
            <w:r>
              <w:rPr>
                <w:webHidden/>
                <w:rStyle w:val="IndexLink"/>
                <w:rtl w:val="true"/>
              </w:rPr>
              <w:t>فرائد السمطين</w:t>
            </w:r>
            <w:r>
              <w:rPr>
                <w:rStyle w:val="IndexLink"/>
                <w:rtl w:val="true"/>
              </w:rPr>
              <w:tab/>
            </w:r>
            <w:r>
              <w:rPr>
                <w:rStyle w:val="IndexLink"/>
              </w:rPr>
              <w:t>439</w:t>
            </w:r>
          </w:hyperlink>
        </w:p>
        <w:p>
          <w:pPr>
            <w:pStyle w:val="Contents4"/>
            <w:tabs>
              <w:tab w:val="clear" w:pos="8176"/>
              <w:tab w:val="right" w:pos="9026" w:leader="dot"/>
            </w:tabs>
            <w:rPr/>
          </w:pPr>
          <w:hyperlink w:anchor="__RefHeading___Toc1558047_372815092">
            <w:r>
              <w:rPr>
                <w:webHidden/>
                <w:rStyle w:val="IndexLink"/>
                <w:rtl w:val="true"/>
              </w:rPr>
              <w:t>اشاره</w:t>
            </w:r>
            <w:r>
              <w:rPr>
                <w:rStyle w:val="IndexLink"/>
                <w:rtl w:val="true"/>
              </w:rPr>
              <w:tab/>
            </w:r>
            <w:r>
              <w:rPr>
                <w:rStyle w:val="IndexLink"/>
              </w:rPr>
              <w:t>439</w:t>
            </w:r>
          </w:hyperlink>
        </w:p>
        <w:p>
          <w:pPr>
            <w:pStyle w:val="Contents4"/>
            <w:tabs>
              <w:tab w:val="clear" w:pos="8176"/>
              <w:tab w:val="right" w:pos="9026" w:leader="dot"/>
            </w:tabs>
            <w:rPr/>
          </w:pPr>
          <w:hyperlink w:anchor="__RefHeading___Toc1558049_372815092">
            <w:r>
              <w:rPr>
                <w:webHidden/>
                <w:rStyle w:val="IndexLink"/>
                <w:rtl w:val="true"/>
              </w:rPr>
              <w:t>نيم نگاهى به احاديث ابن عباس درباره ظهور مهدى</w:t>
            </w:r>
            <w:r>
              <w:rPr>
                <w:rStyle w:val="IndexLink"/>
                <w:rtl w:val="true"/>
              </w:rPr>
              <w:t>(</w:t>
            </w:r>
            <w:r>
              <w:rPr>
                <w:rStyle w:val="IndexLink"/>
                <w:rtl w:val="true"/>
              </w:rPr>
              <w:t>عج</w:t>
            </w:r>
            <w:r>
              <w:rPr>
                <w:rStyle w:val="IndexLink"/>
                <w:rtl w:val="true"/>
              </w:rPr>
              <w:t>)</w:t>
            </w:r>
            <w:r>
              <w:rPr>
                <w:rStyle w:val="IndexLink"/>
                <w:rtl w:val="true"/>
              </w:rPr>
              <w:t>منتظر پر كردن دنيا از داد و</w:t>
            </w:r>
            <w:r>
              <w:rPr>
                <w:rStyle w:val="IndexLink"/>
                <w:rtl w:val="true"/>
              </w:rPr>
              <w:tab/>
            </w:r>
            <w:r>
              <w:rPr>
                <w:rStyle w:val="IndexLink"/>
              </w:rPr>
              <w:t>444</w:t>
            </w:r>
          </w:hyperlink>
        </w:p>
        <w:p>
          <w:pPr>
            <w:pStyle w:val="Contents4"/>
            <w:tabs>
              <w:tab w:val="clear" w:pos="8176"/>
              <w:tab w:val="right" w:pos="9026" w:leader="dot"/>
            </w:tabs>
            <w:rPr/>
          </w:pPr>
          <w:hyperlink w:anchor="__RefHeading___Toc1558051_372815092">
            <w:r>
              <w:rPr>
                <w:webHidden/>
                <w:rStyle w:val="IndexLink"/>
                <w:rtl w:val="true"/>
              </w:rPr>
              <w:t>حديث ابو امامه باهلى درباره قيام مهدى عليه السلام و ويژگى هاى او و فتح شهرها</w:t>
            </w:r>
            <w:r>
              <w:rPr>
                <w:rStyle w:val="IndexLink"/>
                <w:rtl w:val="true"/>
              </w:rPr>
              <w:tab/>
            </w:r>
            <w:r>
              <w:rPr>
                <w:rStyle w:val="IndexLink"/>
              </w:rPr>
              <w:t>448</w:t>
            </w:r>
          </w:hyperlink>
        </w:p>
        <w:p>
          <w:pPr>
            <w:pStyle w:val="Contents4"/>
            <w:tabs>
              <w:tab w:val="clear" w:pos="8176"/>
              <w:tab w:val="right" w:pos="9026" w:leader="dot"/>
            </w:tabs>
            <w:rPr/>
          </w:pPr>
          <w:hyperlink w:anchor="__RefHeading___Toc1558053_372815092">
            <w:r>
              <w:rPr>
                <w:webHidden/>
                <w:rStyle w:val="IndexLink"/>
                <w:rtl w:val="true"/>
              </w:rPr>
              <w:t>گزيده اى ديگر از احاديث ابوسعيد و ابن عمر درباره امام مهدى</w:t>
            </w:r>
            <w:r>
              <w:rPr>
                <w:rStyle w:val="IndexLink"/>
                <w:rtl w:val="true"/>
              </w:rPr>
              <w:t>(</w:t>
            </w:r>
            <w:r>
              <w:rPr>
                <w:rStyle w:val="IndexLink"/>
                <w:rtl w:val="true"/>
              </w:rPr>
              <w:t>عج</w:t>
            </w:r>
            <w:r>
              <w:rPr>
                <w:rStyle w:val="IndexLink"/>
                <w:rtl w:val="true"/>
              </w:rPr>
              <w:t>)</w:t>
              <w:tab/>
            </w:r>
            <w:r>
              <w:rPr>
                <w:rStyle w:val="IndexLink"/>
              </w:rPr>
              <w:t>451</w:t>
            </w:r>
          </w:hyperlink>
        </w:p>
        <w:p>
          <w:pPr>
            <w:pStyle w:val="Contents4"/>
            <w:tabs>
              <w:tab w:val="clear" w:pos="8176"/>
              <w:tab w:val="right" w:pos="9026" w:leader="dot"/>
            </w:tabs>
            <w:rPr/>
          </w:pPr>
          <w:hyperlink w:anchor="__RefHeading___Toc1558055_372815092">
            <w:r>
              <w:rPr>
                <w:webHidden/>
                <w:rStyle w:val="IndexLink"/>
                <w:rtl w:val="true"/>
              </w:rPr>
              <w:t>حديث ابوهريره درباره قيام مهدى</w:t>
            </w:r>
            <w:r>
              <w:rPr>
                <w:rStyle w:val="IndexLink"/>
                <w:rtl w:val="true"/>
              </w:rPr>
              <w:t>(</w:t>
            </w:r>
            <w:r>
              <w:rPr>
                <w:rStyle w:val="IndexLink"/>
                <w:rtl w:val="true"/>
              </w:rPr>
              <w:t>عج</w:t>
            </w:r>
            <w:r>
              <w:rPr>
                <w:rStyle w:val="IndexLink"/>
                <w:rtl w:val="true"/>
              </w:rPr>
              <w:t>)</w:t>
              <w:tab/>
            </w:r>
            <w:r>
              <w:rPr>
                <w:rStyle w:val="IndexLink"/>
              </w:rPr>
              <w:t>455</w:t>
            </w:r>
          </w:hyperlink>
        </w:p>
        <w:p>
          <w:pPr>
            <w:pStyle w:val="Contents4"/>
            <w:tabs>
              <w:tab w:val="clear" w:pos="8176"/>
              <w:tab w:val="right" w:pos="9026" w:leader="dot"/>
            </w:tabs>
            <w:rPr/>
          </w:pPr>
          <w:hyperlink w:anchor="__RefHeading___Toc1558057_372815092">
            <w:r>
              <w:rPr>
                <w:webHidden/>
                <w:rStyle w:val="IndexLink"/>
                <w:rtl w:val="true"/>
              </w:rPr>
              <w:t>حديث ابوسلمى در مورد نورانى شدن جهان با قيام مهدى</w:t>
            </w:r>
            <w:r>
              <w:rPr>
                <w:rStyle w:val="IndexLink"/>
                <w:rtl w:val="true"/>
              </w:rPr>
              <w:t>(</w:t>
            </w:r>
            <w:r>
              <w:rPr>
                <w:rStyle w:val="IndexLink"/>
                <w:rtl w:val="true"/>
              </w:rPr>
              <w:t>عج</w:t>
            </w:r>
            <w:r>
              <w:rPr>
                <w:rStyle w:val="IndexLink"/>
                <w:rtl w:val="true"/>
              </w:rPr>
              <w:t>)</w:t>
              <w:tab/>
            </w:r>
            <w:r>
              <w:rPr>
                <w:rStyle w:val="IndexLink"/>
              </w:rPr>
              <w:t>457</w:t>
            </w:r>
          </w:hyperlink>
        </w:p>
        <w:p>
          <w:pPr>
            <w:pStyle w:val="Contents4"/>
            <w:tabs>
              <w:tab w:val="clear" w:pos="8176"/>
              <w:tab w:val="right" w:pos="9026" w:leader="dot"/>
            </w:tabs>
            <w:rPr/>
          </w:pPr>
          <w:hyperlink w:anchor="__RefHeading___Toc1558059_372815092">
            <w:r>
              <w:rPr>
                <w:webHidden/>
                <w:rStyle w:val="IndexLink"/>
                <w:rtl w:val="true"/>
              </w:rPr>
              <w:t>حديث امام اميرمؤمنان عليه السلام بيان كننده امامان از نسل خود</w:t>
            </w:r>
            <w:r>
              <w:rPr>
                <w:rStyle w:val="IndexLink"/>
                <w:rtl w:val="true"/>
              </w:rPr>
              <w:tab/>
            </w:r>
            <w:r>
              <w:rPr>
                <w:rStyle w:val="IndexLink"/>
              </w:rPr>
              <w:t>459</w:t>
            </w:r>
          </w:hyperlink>
        </w:p>
        <w:p>
          <w:pPr>
            <w:pStyle w:val="Contents4"/>
            <w:tabs>
              <w:tab w:val="clear" w:pos="8176"/>
              <w:tab w:val="right" w:pos="9026" w:leader="dot"/>
            </w:tabs>
            <w:rPr/>
          </w:pPr>
          <w:hyperlink w:anchor="__RefHeading___Toc1558061_372815092">
            <w:r>
              <w:rPr>
                <w:webHidden/>
                <w:rStyle w:val="IndexLink"/>
                <w:rtl w:val="true"/>
              </w:rPr>
              <w:t>نيم نگاهى ديگر به احاديث ابو سعيد درباره مهدى</w:t>
            </w:r>
            <w:r>
              <w:rPr>
                <w:rStyle w:val="IndexLink"/>
                <w:rtl w:val="true"/>
              </w:rPr>
              <w:t>(</w:t>
            </w:r>
            <w:r>
              <w:rPr>
                <w:rStyle w:val="IndexLink"/>
                <w:rtl w:val="true"/>
              </w:rPr>
              <w:t>عج</w:t>
            </w:r>
            <w:r>
              <w:rPr>
                <w:rStyle w:val="IndexLink"/>
                <w:rtl w:val="true"/>
              </w:rPr>
              <w:t>)</w:t>
              <w:tab/>
            </w:r>
            <w:r>
              <w:rPr>
                <w:rStyle w:val="IndexLink"/>
              </w:rPr>
              <w:t>461</w:t>
            </w:r>
          </w:hyperlink>
        </w:p>
        <w:p>
          <w:pPr>
            <w:pStyle w:val="Contents4"/>
            <w:tabs>
              <w:tab w:val="clear" w:pos="8176"/>
              <w:tab w:val="right" w:pos="9026" w:leader="dot"/>
            </w:tabs>
            <w:rPr/>
          </w:pPr>
          <w:hyperlink w:anchor="__RefHeading___Toc1558063_372815092">
            <w:r>
              <w:rPr>
                <w:webHidden/>
                <w:rStyle w:val="IndexLink"/>
                <w:rtl w:val="true"/>
              </w:rPr>
              <w:t>حديث حذيفه بن يمان</w:t>
            </w:r>
            <w:r>
              <w:rPr>
                <w:rStyle w:val="IndexLink"/>
                <w:rtl w:val="true"/>
              </w:rPr>
              <w:tab/>
            </w:r>
            <w:r>
              <w:rPr>
                <w:rStyle w:val="IndexLink"/>
              </w:rPr>
              <w:t>466</w:t>
            </w:r>
          </w:hyperlink>
        </w:p>
        <w:p>
          <w:pPr>
            <w:pStyle w:val="Contents4"/>
            <w:tabs>
              <w:tab w:val="clear" w:pos="8176"/>
              <w:tab w:val="right" w:pos="9026" w:leader="dot"/>
            </w:tabs>
            <w:rPr/>
          </w:pPr>
          <w:hyperlink w:anchor="__RefHeading___Toc1558065_372815092">
            <w:r>
              <w:rPr>
                <w:webHidden/>
                <w:rStyle w:val="IndexLink"/>
                <w:rtl w:val="true"/>
              </w:rPr>
              <w:t>گزيده اى از احاديث صحابى بزرگوار عبدالله بن مسعود</w:t>
            </w:r>
            <w:r>
              <w:rPr>
                <w:rStyle w:val="IndexLink"/>
                <w:rtl w:val="true"/>
              </w:rPr>
              <w:tab/>
            </w:r>
            <w:r>
              <w:rPr>
                <w:rStyle w:val="IndexLink"/>
              </w:rPr>
              <w:t>469</w:t>
            </w:r>
          </w:hyperlink>
        </w:p>
        <w:p>
          <w:pPr>
            <w:pStyle w:val="Contents4"/>
            <w:tabs>
              <w:tab w:val="clear" w:pos="8176"/>
              <w:tab w:val="right" w:pos="9026" w:leader="dot"/>
            </w:tabs>
            <w:rPr/>
          </w:pPr>
          <w:hyperlink w:anchor="__RefHeading___Toc1558067_372815092">
            <w:r>
              <w:rPr>
                <w:webHidden/>
                <w:rStyle w:val="IndexLink"/>
                <w:rtl w:val="true"/>
              </w:rPr>
              <w:t>حديث عباس بن عبدالمطلب درباره امام مهدى</w:t>
            </w:r>
            <w:r>
              <w:rPr>
                <w:rStyle w:val="IndexLink"/>
                <w:rtl w:val="true"/>
              </w:rPr>
              <w:t>(</w:t>
            </w:r>
            <w:r>
              <w:rPr>
                <w:rStyle w:val="IndexLink"/>
                <w:rtl w:val="true"/>
              </w:rPr>
              <w:t>عج</w:t>
            </w:r>
            <w:r>
              <w:rPr>
                <w:rStyle w:val="IndexLink"/>
                <w:rtl w:val="true"/>
              </w:rPr>
              <w:t>)</w:t>
              <w:tab/>
            </w:r>
            <w:r>
              <w:rPr>
                <w:rStyle w:val="IndexLink"/>
              </w:rPr>
              <w:t>475</w:t>
            </w:r>
          </w:hyperlink>
        </w:p>
        <w:p>
          <w:pPr>
            <w:pStyle w:val="Contents4"/>
            <w:tabs>
              <w:tab w:val="clear" w:pos="8176"/>
              <w:tab w:val="right" w:pos="9026" w:leader="dot"/>
            </w:tabs>
            <w:rPr/>
          </w:pPr>
          <w:hyperlink w:anchor="__RefHeading___Toc1558069_372815092">
            <w:r>
              <w:rPr>
                <w:webHidden/>
                <w:rStyle w:val="IndexLink"/>
                <w:rtl w:val="true"/>
              </w:rPr>
              <w:t>احاديث ديگرى از ابوسعيد خدرى درباره ويژگى هاى امام مهدى</w:t>
            </w:r>
            <w:r>
              <w:rPr>
                <w:rStyle w:val="IndexLink"/>
                <w:rtl w:val="true"/>
              </w:rPr>
              <w:t>(</w:t>
            </w:r>
            <w:r>
              <w:rPr>
                <w:rStyle w:val="IndexLink"/>
                <w:rtl w:val="true"/>
              </w:rPr>
              <w:t>عج</w:t>
            </w:r>
            <w:r>
              <w:rPr>
                <w:rStyle w:val="IndexLink"/>
                <w:rtl w:val="true"/>
              </w:rPr>
              <w:t>)</w:t>
              <w:tab/>
            </w:r>
            <w:r>
              <w:rPr>
                <w:rStyle w:val="IndexLink"/>
              </w:rPr>
              <w:t>477</w:t>
            </w:r>
          </w:hyperlink>
        </w:p>
        <w:p>
          <w:pPr>
            <w:pStyle w:val="Contents4"/>
            <w:tabs>
              <w:tab w:val="clear" w:pos="8176"/>
              <w:tab w:val="right" w:pos="9026" w:leader="dot"/>
            </w:tabs>
            <w:rPr/>
          </w:pPr>
          <w:hyperlink w:anchor="__RefHeading___Toc1558071_372815092">
            <w:r>
              <w:rPr>
                <w:webHidden/>
                <w:rStyle w:val="IndexLink"/>
                <w:rtl w:val="true"/>
              </w:rPr>
              <w:t>حديث ديگرى از امام اميرمؤمنان عليه السلام</w:t>
            </w:r>
            <w:r>
              <w:rPr>
                <w:rStyle w:val="IndexLink"/>
                <w:rtl w:val="true"/>
              </w:rPr>
              <w:tab/>
            </w:r>
            <w:r>
              <w:rPr>
                <w:rStyle w:val="IndexLink"/>
              </w:rPr>
              <w:t>479</w:t>
            </w:r>
          </w:hyperlink>
        </w:p>
        <w:p>
          <w:pPr>
            <w:pStyle w:val="Contents4"/>
            <w:tabs>
              <w:tab w:val="clear" w:pos="8176"/>
              <w:tab w:val="right" w:pos="9026" w:leader="dot"/>
            </w:tabs>
            <w:rPr/>
          </w:pPr>
          <w:hyperlink w:anchor="__RefHeading___Toc1558073_372815092">
            <w:r>
              <w:rPr>
                <w:webHidden/>
                <w:rStyle w:val="IndexLink"/>
                <w:rtl w:val="true"/>
              </w:rPr>
              <w:t>حديث عبد اللّه بن حارث بن جزء زبيدى</w:t>
            </w:r>
            <w:r>
              <w:rPr>
                <w:rStyle w:val="IndexLink"/>
                <w:rtl w:val="true"/>
              </w:rPr>
              <w:tab/>
            </w:r>
            <w:r>
              <w:rPr>
                <w:rStyle w:val="IndexLink"/>
              </w:rPr>
              <w:t>484</w:t>
            </w:r>
          </w:hyperlink>
        </w:p>
        <w:p>
          <w:pPr>
            <w:pStyle w:val="Contents4"/>
            <w:tabs>
              <w:tab w:val="clear" w:pos="8176"/>
              <w:tab w:val="right" w:pos="9026" w:leader="dot"/>
            </w:tabs>
            <w:rPr/>
          </w:pPr>
          <w:hyperlink w:anchor="__RefHeading___Toc1558075_372815092">
            <w:r>
              <w:rPr>
                <w:webHidden/>
                <w:rStyle w:val="IndexLink"/>
                <w:rtl w:val="true"/>
              </w:rPr>
              <w:t>احاديث جابر بن عبدالله انصارى و امام اميرمؤمنان عليه السلام</w:t>
            </w:r>
            <w:r>
              <w:rPr>
                <w:rStyle w:val="IndexLink"/>
                <w:rtl w:val="true"/>
              </w:rPr>
              <w:tab/>
            </w:r>
            <w:r>
              <w:rPr>
                <w:rStyle w:val="IndexLink"/>
              </w:rPr>
              <w:t>486</w:t>
            </w:r>
          </w:hyperlink>
        </w:p>
        <w:p>
          <w:pPr>
            <w:pStyle w:val="Contents4"/>
            <w:tabs>
              <w:tab w:val="clear" w:pos="8176"/>
              <w:tab w:val="right" w:pos="9026" w:leader="dot"/>
            </w:tabs>
            <w:rPr/>
          </w:pPr>
          <w:hyperlink w:anchor="__RefHeading___Toc1558077_372815092">
            <w:r>
              <w:rPr>
                <w:webHidden/>
                <w:rStyle w:val="IndexLink"/>
                <w:rtl w:val="true"/>
              </w:rPr>
              <w:t>بشارت امام رضا عليه السلام به ظهور امام مهدى</w:t>
            </w:r>
            <w:r>
              <w:rPr>
                <w:rStyle w:val="IndexLink"/>
                <w:rtl w:val="true"/>
              </w:rPr>
              <w:t>(</w:t>
            </w:r>
            <w:r>
              <w:rPr>
                <w:rStyle w:val="IndexLink"/>
                <w:rtl w:val="true"/>
              </w:rPr>
              <w:t>عج</w:t>
            </w:r>
            <w:r>
              <w:rPr>
                <w:rStyle w:val="IndexLink"/>
                <w:rtl w:val="true"/>
              </w:rPr>
              <w:t>)</w:t>
              <w:tab/>
            </w:r>
            <w:r>
              <w:rPr>
                <w:rStyle w:val="IndexLink"/>
              </w:rPr>
              <w:t>490</w:t>
            </w:r>
          </w:hyperlink>
        </w:p>
        <w:p>
          <w:pPr>
            <w:pStyle w:val="Contents4"/>
            <w:tabs>
              <w:tab w:val="clear" w:pos="8176"/>
              <w:tab w:val="right" w:pos="9026" w:leader="dot"/>
            </w:tabs>
            <w:rPr/>
          </w:pPr>
          <w:hyperlink w:anchor="__RefHeading___Toc1558079_372815092">
            <w:r>
              <w:rPr>
                <w:webHidden/>
                <w:rStyle w:val="IndexLink"/>
                <w:rtl w:val="true"/>
              </w:rPr>
              <w:t>احاديث ديگرى از دانشمند امت عبدالله بن عباس</w:t>
            </w:r>
            <w:r>
              <w:rPr>
                <w:rStyle w:val="IndexLink"/>
                <w:rtl w:val="true"/>
              </w:rPr>
              <w:tab/>
            </w:r>
            <w:r>
              <w:rPr>
                <w:rStyle w:val="IndexLink"/>
              </w:rPr>
              <w:t>494</w:t>
            </w:r>
          </w:hyperlink>
        </w:p>
        <w:p>
          <w:pPr>
            <w:pStyle w:val="Contents4"/>
            <w:tabs>
              <w:tab w:val="clear" w:pos="8176"/>
              <w:tab w:val="right" w:pos="9026" w:leader="dot"/>
            </w:tabs>
            <w:rPr/>
          </w:pPr>
          <w:hyperlink w:anchor="__RefHeading___Toc1558081_372815092">
            <w:r>
              <w:rPr>
                <w:webHidden/>
                <w:rStyle w:val="IndexLink"/>
                <w:rtl w:val="true"/>
              </w:rPr>
              <w:t>اشعارى از اميرمؤمنان عليه السلام</w:t>
            </w:r>
            <w:r>
              <w:rPr>
                <w:rStyle w:val="IndexLink"/>
                <w:rtl w:val="true"/>
              </w:rPr>
              <w:tab/>
            </w:r>
            <w:r>
              <w:rPr>
                <w:rStyle w:val="IndexLink"/>
              </w:rPr>
              <w:t>499</w:t>
            </w:r>
          </w:hyperlink>
        </w:p>
        <w:p>
          <w:pPr>
            <w:pStyle w:val="Contents3"/>
            <w:tabs>
              <w:tab w:val="clear" w:pos="8459"/>
              <w:tab w:val="right" w:pos="9026" w:leader="dot"/>
            </w:tabs>
            <w:rPr/>
          </w:pPr>
          <w:hyperlink w:anchor="__RefHeading___Toc1558083_372815092">
            <w:r>
              <w:rPr>
                <w:webHidden/>
                <w:rStyle w:val="IndexLink"/>
                <w:rtl w:val="true"/>
              </w:rPr>
              <w:t>گزيده كتاب</w:t>
            </w:r>
            <w:r>
              <w:rPr>
                <w:rStyle w:val="IndexLink"/>
                <w:rtl w:val="true"/>
              </w:rPr>
              <w:tab/>
            </w:r>
            <w:r>
              <w:rPr>
                <w:rStyle w:val="IndexLink"/>
              </w:rPr>
              <w:t>505</w:t>
            </w:r>
          </w:hyperlink>
        </w:p>
        <w:p>
          <w:pPr>
            <w:pStyle w:val="Contents3"/>
            <w:tabs>
              <w:tab w:val="clear" w:pos="8459"/>
              <w:tab w:val="right" w:pos="9026" w:leader="dot"/>
            </w:tabs>
            <w:rPr/>
          </w:pPr>
          <w:hyperlink w:anchor="__RefHeading___Toc1558085_372815092">
            <w:r>
              <w:rPr>
                <w:webHidden/>
                <w:rStyle w:val="IndexLink"/>
                <w:rtl w:val="true"/>
              </w:rPr>
              <w:t>مشكاة المصابيح</w:t>
            </w:r>
            <w:r>
              <w:rPr>
                <w:rStyle w:val="IndexLink"/>
                <w:rtl w:val="true"/>
              </w:rPr>
              <w:tab/>
            </w:r>
            <w:r>
              <w:rPr>
                <w:rStyle w:val="IndexLink"/>
              </w:rPr>
              <w:t>507</w:t>
            </w:r>
          </w:hyperlink>
        </w:p>
        <w:p>
          <w:pPr>
            <w:pStyle w:val="Contents4"/>
            <w:tabs>
              <w:tab w:val="clear" w:pos="8176"/>
              <w:tab w:val="right" w:pos="9026" w:leader="dot"/>
            </w:tabs>
            <w:rPr/>
          </w:pPr>
          <w:hyperlink w:anchor="__RefHeading___Toc1558087_372815092">
            <w:r>
              <w:rPr>
                <w:webHidden/>
                <w:rStyle w:val="IndexLink"/>
                <w:rtl w:val="true"/>
              </w:rPr>
              <w:t>اشاره</w:t>
            </w:r>
            <w:r>
              <w:rPr>
                <w:rStyle w:val="IndexLink"/>
                <w:rtl w:val="true"/>
              </w:rPr>
              <w:tab/>
            </w:r>
            <w:r>
              <w:rPr>
                <w:rStyle w:val="IndexLink"/>
              </w:rPr>
              <w:t>507</w:t>
            </w:r>
          </w:hyperlink>
        </w:p>
        <w:p>
          <w:pPr>
            <w:pStyle w:val="Contents4"/>
            <w:tabs>
              <w:tab w:val="clear" w:pos="8176"/>
              <w:tab w:val="right" w:pos="9026" w:leader="dot"/>
            </w:tabs>
            <w:rPr/>
          </w:pPr>
          <w:hyperlink w:anchor="__RefHeading___Toc1558089_372815092">
            <w:r>
              <w:rPr>
                <w:webHidden/>
                <w:rStyle w:val="IndexLink"/>
                <w:rtl w:val="true"/>
              </w:rPr>
              <w:t>فصل سوم</w:t>
            </w:r>
            <w:r>
              <w:rPr>
                <w:rStyle w:val="IndexLink"/>
                <w:rtl w:val="true"/>
              </w:rPr>
              <w:tab/>
            </w:r>
            <w:r>
              <w:rPr>
                <w:rStyle w:val="IndexLink"/>
              </w:rPr>
              <w:t>509</w:t>
            </w:r>
          </w:hyperlink>
        </w:p>
        <w:p>
          <w:pPr>
            <w:pStyle w:val="Contents4"/>
            <w:tabs>
              <w:tab w:val="clear" w:pos="8176"/>
              <w:tab w:val="right" w:pos="9026" w:leader="dot"/>
            </w:tabs>
            <w:rPr/>
          </w:pPr>
          <w:hyperlink w:anchor="__RefHeading___Toc1558091_372815092">
            <w:r>
              <w:rPr>
                <w:webHidden/>
                <w:rStyle w:val="IndexLink"/>
                <w:rtl w:val="true"/>
              </w:rPr>
              <w:t xml:space="preserve">باب </w:t>
            </w:r>
            <w:r>
              <w:rPr>
                <w:rStyle w:val="IndexLink"/>
              </w:rPr>
              <w:t>2</w:t>
            </w:r>
            <w:r>
              <w:rPr>
                <w:rStyle w:val="IndexLink"/>
                <w:rtl w:val="true"/>
              </w:rPr>
              <w:t>:</w:t>
            </w:r>
            <w:r>
              <w:rPr>
                <w:rStyle w:val="IndexLink"/>
                <w:rtl w:val="true"/>
              </w:rPr>
              <w:t>نشانه هاى قيامت</w:t>
            </w:r>
            <w:r>
              <w:rPr>
                <w:rStyle w:val="IndexLink"/>
                <w:rtl w:val="true"/>
              </w:rPr>
              <w:tab/>
            </w:r>
            <w:r>
              <w:rPr>
                <w:rStyle w:val="IndexLink"/>
              </w:rPr>
              <w:t>511</w:t>
            </w:r>
          </w:hyperlink>
        </w:p>
        <w:p>
          <w:pPr>
            <w:pStyle w:val="Contents5"/>
            <w:tabs>
              <w:tab w:val="clear" w:pos="7892"/>
              <w:tab w:val="right" w:pos="9026" w:leader="dot"/>
            </w:tabs>
            <w:rPr/>
          </w:pPr>
          <w:hyperlink w:anchor="__RefHeading___Toc1558093_372815092">
            <w:r>
              <w:rPr>
                <w:webHidden/>
                <w:rStyle w:val="IndexLink"/>
                <w:rtl w:val="true"/>
              </w:rPr>
              <w:t>فصل اول</w:t>
            </w:r>
            <w:r>
              <w:rPr>
                <w:rStyle w:val="IndexLink"/>
                <w:rtl w:val="true"/>
              </w:rPr>
              <w:tab/>
            </w:r>
            <w:r>
              <w:rPr>
                <w:rStyle w:val="IndexLink"/>
              </w:rPr>
              <w:t>511</w:t>
            </w:r>
          </w:hyperlink>
        </w:p>
        <w:p>
          <w:pPr>
            <w:pStyle w:val="Contents5"/>
            <w:tabs>
              <w:tab w:val="clear" w:pos="7892"/>
              <w:tab w:val="right" w:pos="9026" w:leader="dot"/>
            </w:tabs>
            <w:rPr/>
          </w:pPr>
          <w:hyperlink w:anchor="__RefHeading___Toc1558095_372815092">
            <w:r>
              <w:rPr>
                <w:webHidden/>
                <w:rStyle w:val="IndexLink"/>
                <w:rtl w:val="true"/>
              </w:rPr>
              <w:t>فصل دوم</w:t>
            </w:r>
            <w:r>
              <w:rPr>
                <w:rStyle w:val="IndexLink"/>
                <w:rtl w:val="true"/>
              </w:rPr>
              <w:tab/>
            </w:r>
            <w:r>
              <w:rPr>
                <w:rStyle w:val="IndexLink"/>
              </w:rPr>
              <w:t>515</w:t>
            </w:r>
          </w:hyperlink>
        </w:p>
        <w:p>
          <w:pPr>
            <w:pStyle w:val="Contents5"/>
            <w:tabs>
              <w:tab w:val="clear" w:pos="7892"/>
              <w:tab w:val="right" w:pos="9026" w:leader="dot"/>
            </w:tabs>
            <w:rPr/>
          </w:pPr>
          <w:hyperlink w:anchor="__RefHeading___Toc1558097_372815092">
            <w:r>
              <w:rPr>
                <w:webHidden/>
                <w:rStyle w:val="IndexLink"/>
                <w:rtl w:val="true"/>
              </w:rPr>
              <w:t>فصل سوم</w:t>
            </w:r>
            <w:r>
              <w:rPr>
                <w:rStyle w:val="IndexLink"/>
                <w:rtl w:val="true"/>
              </w:rPr>
              <w:tab/>
            </w:r>
            <w:r>
              <w:rPr>
                <w:rStyle w:val="IndexLink"/>
              </w:rPr>
              <w:t>521</w:t>
            </w:r>
          </w:hyperlink>
        </w:p>
        <w:p>
          <w:pPr>
            <w:pStyle w:val="Contents3"/>
            <w:tabs>
              <w:tab w:val="clear" w:pos="8459"/>
              <w:tab w:val="right" w:pos="9026" w:leader="dot"/>
            </w:tabs>
            <w:rPr/>
          </w:pPr>
          <w:hyperlink w:anchor="__RefHeading___Toc1558099_372815092">
            <w:r>
              <w:rPr>
                <w:webHidden/>
                <w:rStyle w:val="IndexLink"/>
                <w:rtl w:val="true"/>
              </w:rPr>
              <w:t>گزيده كتاب</w:t>
            </w:r>
            <w:r>
              <w:rPr>
                <w:rStyle w:val="IndexLink"/>
                <w:rtl w:val="true"/>
              </w:rPr>
              <w:tab/>
            </w:r>
            <w:r>
              <w:rPr>
                <w:rStyle w:val="IndexLink"/>
              </w:rPr>
              <w:t>523</w:t>
            </w:r>
          </w:hyperlink>
        </w:p>
        <w:p>
          <w:pPr>
            <w:pStyle w:val="Contents3"/>
            <w:tabs>
              <w:tab w:val="clear" w:pos="8459"/>
              <w:tab w:val="right" w:pos="9026" w:leader="dot"/>
            </w:tabs>
            <w:rPr/>
          </w:pPr>
          <w:hyperlink w:anchor="__RefHeading___Toc1558101_372815092">
            <w:r>
              <w:rPr>
                <w:webHidden/>
                <w:rStyle w:val="IndexLink"/>
                <w:rtl w:val="true"/>
              </w:rPr>
              <w:t>خريدة العجائب و فريدة الغرائب</w:t>
            </w:r>
            <w:r>
              <w:rPr>
                <w:rStyle w:val="IndexLink"/>
                <w:rtl w:val="true"/>
              </w:rPr>
              <w:tab/>
            </w:r>
            <w:r>
              <w:rPr>
                <w:rStyle w:val="IndexLink"/>
              </w:rPr>
              <w:t>525</w:t>
            </w:r>
          </w:hyperlink>
        </w:p>
        <w:p>
          <w:pPr>
            <w:pStyle w:val="Contents4"/>
            <w:tabs>
              <w:tab w:val="clear" w:pos="8176"/>
              <w:tab w:val="right" w:pos="9026" w:leader="dot"/>
            </w:tabs>
            <w:rPr/>
          </w:pPr>
          <w:hyperlink w:anchor="__RefHeading___Toc1558103_372815092">
            <w:r>
              <w:rPr>
                <w:webHidden/>
                <w:rStyle w:val="IndexLink"/>
                <w:rtl w:val="true"/>
              </w:rPr>
              <w:t>اشاره</w:t>
            </w:r>
            <w:r>
              <w:rPr>
                <w:rStyle w:val="IndexLink"/>
                <w:rtl w:val="true"/>
              </w:rPr>
              <w:tab/>
            </w:r>
            <w:r>
              <w:rPr>
                <w:rStyle w:val="IndexLink"/>
              </w:rPr>
              <w:t>525</w:t>
            </w:r>
          </w:hyperlink>
        </w:p>
        <w:p>
          <w:pPr>
            <w:pStyle w:val="Contents4"/>
            <w:tabs>
              <w:tab w:val="clear" w:pos="8176"/>
              <w:tab w:val="right" w:pos="9026" w:leader="dot"/>
            </w:tabs>
            <w:rPr/>
          </w:pPr>
          <w:hyperlink w:anchor="__RefHeading___Toc1558105_372815092">
            <w:r>
              <w:rPr>
                <w:webHidden/>
                <w:rStyle w:val="IndexLink"/>
                <w:rtl w:val="true"/>
              </w:rPr>
              <w:t>فتنه ها و حوادث آخرالزمان</w:t>
            </w:r>
            <w:r>
              <w:rPr>
                <w:rStyle w:val="IndexLink"/>
                <w:rtl w:val="true"/>
              </w:rPr>
              <w:tab/>
            </w:r>
            <w:r>
              <w:rPr>
                <w:rStyle w:val="IndexLink"/>
              </w:rPr>
              <w:t>527</w:t>
            </w:r>
          </w:hyperlink>
        </w:p>
        <w:p>
          <w:pPr>
            <w:pStyle w:val="Contents5"/>
            <w:tabs>
              <w:tab w:val="clear" w:pos="7892"/>
              <w:tab w:val="right" w:pos="9026" w:leader="dot"/>
            </w:tabs>
            <w:rPr/>
          </w:pPr>
          <w:hyperlink w:anchor="__RefHeading___Toc1558107_372815092">
            <w:r>
              <w:rPr>
                <w:webHidden/>
                <w:rStyle w:val="IndexLink"/>
                <w:rtl w:val="true"/>
              </w:rPr>
              <w:t>اشاره</w:t>
            </w:r>
            <w:r>
              <w:rPr>
                <w:rStyle w:val="IndexLink"/>
                <w:rtl w:val="true"/>
              </w:rPr>
              <w:tab/>
            </w:r>
            <w:r>
              <w:rPr>
                <w:rStyle w:val="IndexLink"/>
              </w:rPr>
              <w:t>527</w:t>
            </w:r>
          </w:hyperlink>
        </w:p>
        <w:p>
          <w:pPr>
            <w:pStyle w:val="Contents5"/>
            <w:tabs>
              <w:tab w:val="clear" w:pos="7892"/>
              <w:tab w:val="right" w:pos="9026" w:leader="dot"/>
            </w:tabs>
            <w:rPr/>
          </w:pPr>
          <w:hyperlink w:anchor="__RefHeading___Toc1558109_372815092">
            <w:r>
              <w:rPr>
                <w:webHidden/>
                <w:rStyle w:val="IndexLink"/>
                <w:rtl w:val="true"/>
              </w:rPr>
              <w:t>خروج تُرك</w:t>
            </w:r>
            <w:r>
              <w:rPr>
                <w:rStyle w:val="IndexLink"/>
                <w:rtl w:val="true"/>
              </w:rPr>
              <w:tab/>
            </w:r>
            <w:r>
              <w:rPr>
                <w:rStyle w:val="IndexLink"/>
              </w:rPr>
              <w:t>529</w:t>
            </w:r>
          </w:hyperlink>
        </w:p>
        <w:p>
          <w:pPr>
            <w:pStyle w:val="Contents5"/>
            <w:tabs>
              <w:tab w:val="clear" w:pos="7892"/>
              <w:tab w:val="right" w:pos="9026" w:leader="dot"/>
            </w:tabs>
            <w:rPr/>
          </w:pPr>
          <w:hyperlink w:anchor="__RefHeading___Toc1558111_372815092">
            <w:r>
              <w:rPr>
                <w:webHidden/>
                <w:rStyle w:val="IndexLink"/>
                <w:rtl w:val="true"/>
              </w:rPr>
              <w:t>صداى بلند در ماه رمضان از نشانه هاى قيامت</w:t>
            </w:r>
            <w:r>
              <w:rPr>
                <w:rStyle w:val="IndexLink"/>
                <w:rtl w:val="true"/>
              </w:rPr>
              <w:tab/>
            </w:r>
            <w:r>
              <w:rPr>
                <w:rStyle w:val="IndexLink"/>
              </w:rPr>
              <w:t>531</w:t>
            </w:r>
          </w:hyperlink>
        </w:p>
        <w:p>
          <w:pPr>
            <w:pStyle w:val="Contents5"/>
            <w:tabs>
              <w:tab w:val="clear" w:pos="7892"/>
              <w:tab w:val="right" w:pos="9026" w:leader="dot"/>
            </w:tabs>
            <w:rPr/>
          </w:pPr>
          <w:hyperlink w:anchor="__RefHeading___Toc1558113_372815092">
            <w:r>
              <w:rPr>
                <w:webHidden/>
                <w:rStyle w:val="IndexLink"/>
                <w:rtl w:val="true"/>
              </w:rPr>
              <w:t>قيام هاشمى با پرچم هاى سياه از خراسان</w:t>
            </w:r>
            <w:r>
              <w:rPr>
                <w:rStyle w:val="IndexLink"/>
                <w:rtl w:val="true"/>
              </w:rPr>
              <w:tab/>
            </w:r>
            <w:r>
              <w:rPr>
                <w:rStyle w:val="IndexLink"/>
              </w:rPr>
              <w:t>531</w:t>
            </w:r>
          </w:hyperlink>
        </w:p>
        <w:p>
          <w:pPr>
            <w:pStyle w:val="Contents5"/>
            <w:tabs>
              <w:tab w:val="clear" w:pos="7892"/>
              <w:tab w:val="right" w:pos="9026" w:leader="dot"/>
            </w:tabs>
            <w:rPr/>
          </w:pPr>
          <w:hyperlink w:anchor="__RefHeading___Toc1558115_372815092">
            <w:r>
              <w:rPr>
                <w:webHidden/>
                <w:rStyle w:val="IndexLink"/>
                <w:rtl w:val="true"/>
              </w:rPr>
              <w:t>خروج سفيانى</w:t>
            </w:r>
            <w:r>
              <w:rPr>
                <w:rStyle w:val="IndexLink"/>
                <w:rtl w:val="true"/>
              </w:rPr>
              <w:tab/>
            </w:r>
            <w:r>
              <w:rPr>
                <w:rStyle w:val="IndexLink"/>
              </w:rPr>
              <w:t>533</w:t>
            </w:r>
          </w:hyperlink>
        </w:p>
        <w:p>
          <w:pPr>
            <w:pStyle w:val="Contents5"/>
            <w:tabs>
              <w:tab w:val="clear" w:pos="7892"/>
              <w:tab w:val="right" w:pos="9026" w:leader="dot"/>
            </w:tabs>
            <w:rPr/>
          </w:pPr>
          <w:hyperlink w:anchor="__RefHeading___Toc1558117_372815092">
            <w:r>
              <w:rPr>
                <w:webHidden/>
                <w:rStyle w:val="IndexLink"/>
                <w:rtl w:val="true"/>
              </w:rPr>
              <w:t>ظهور حضرت مهدى</w:t>
            </w:r>
            <w:r>
              <w:rPr>
                <w:rStyle w:val="IndexLink"/>
                <w:rtl w:val="true"/>
              </w:rPr>
              <w:t>(</w:t>
            </w:r>
            <w:r>
              <w:rPr>
                <w:rStyle w:val="IndexLink"/>
                <w:rtl w:val="true"/>
              </w:rPr>
              <w:t>عج</w:t>
            </w:r>
            <w:r>
              <w:rPr>
                <w:rStyle w:val="IndexLink"/>
                <w:rtl w:val="true"/>
              </w:rPr>
              <w:t>)</w:t>
              <w:tab/>
            </w:r>
            <w:r>
              <w:rPr>
                <w:rStyle w:val="IndexLink"/>
              </w:rPr>
              <w:t>535</w:t>
            </w:r>
          </w:hyperlink>
        </w:p>
        <w:p>
          <w:pPr>
            <w:pStyle w:val="Contents5"/>
            <w:tabs>
              <w:tab w:val="clear" w:pos="7892"/>
              <w:tab w:val="right" w:pos="9026" w:leader="dot"/>
            </w:tabs>
            <w:rPr/>
          </w:pPr>
          <w:hyperlink w:anchor="__RefHeading___Toc1558119_372815092">
            <w:r>
              <w:rPr>
                <w:webHidden/>
                <w:rStyle w:val="IndexLink"/>
                <w:rtl w:val="true"/>
              </w:rPr>
              <w:t>ويژگى هاى مهدى</w:t>
            </w:r>
            <w:r>
              <w:rPr>
                <w:rStyle w:val="IndexLink"/>
                <w:rtl w:val="true"/>
              </w:rPr>
              <w:t>(</w:t>
            </w:r>
            <w:r>
              <w:rPr>
                <w:rStyle w:val="IndexLink"/>
                <w:rtl w:val="true"/>
              </w:rPr>
              <w:t>عج</w:t>
            </w:r>
            <w:r>
              <w:rPr>
                <w:rStyle w:val="IndexLink"/>
                <w:rtl w:val="true"/>
              </w:rPr>
              <w:t>)</w:t>
              <w:tab/>
            </w:r>
            <w:r>
              <w:rPr>
                <w:rStyle w:val="IndexLink"/>
              </w:rPr>
              <w:t>537</w:t>
            </w:r>
          </w:hyperlink>
        </w:p>
        <w:p>
          <w:pPr>
            <w:pStyle w:val="Contents5"/>
            <w:tabs>
              <w:tab w:val="clear" w:pos="7892"/>
              <w:tab w:val="right" w:pos="9026" w:leader="dot"/>
            </w:tabs>
            <w:rPr/>
          </w:pPr>
          <w:hyperlink w:anchor="__RefHeading___Toc1558121_372815092">
            <w:r>
              <w:rPr>
                <w:webHidden/>
                <w:rStyle w:val="IndexLink"/>
                <w:rtl w:val="true"/>
              </w:rPr>
              <w:t>خروج قحطانى</w:t>
            </w:r>
            <w:r>
              <w:rPr>
                <w:rStyle w:val="IndexLink"/>
                <w:rtl w:val="true"/>
              </w:rPr>
              <w:tab/>
            </w:r>
            <w:r>
              <w:rPr>
                <w:rStyle w:val="IndexLink"/>
              </w:rPr>
              <w:t>539</w:t>
            </w:r>
          </w:hyperlink>
        </w:p>
        <w:p>
          <w:pPr>
            <w:pStyle w:val="Contents5"/>
            <w:tabs>
              <w:tab w:val="clear" w:pos="7892"/>
              <w:tab w:val="right" w:pos="9026" w:leader="dot"/>
            </w:tabs>
            <w:rPr/>
          </w:pPr>
          <w:hyperlink w:anchor="__RefHeading___Toc1558123_372815092">
            <w:r>
              <w:rPr>
                <w:webHidden/>
                <w:rStyle w:val="IndexLink"/>
                <w:rtl w:val="true"/>
              </w:rPr>
              <w:t>فتح قسطنطنيه</w:t>
            </w:r>
            <w:r>
              <w:rPr>
                <w:rStyle w:val="IndexLink"/>
                <w:rtl w:val="true"/>
              </w:rPr>
              <w:tab/>
            </w:r>
            <w:r>
              <w:rPr>
                <w:rStyle w:val="IndexLink"/>
              </w:rPr>
              <w:t>539</w:t>
            </w:r>
          </w:hyperlink>
        </w:p>
        <w:p>
          <w:pPr>
            <w:pStyle w:val="Contents5"/>
            <w:tabs>
              <w:tab w:val="clear" w:pos="7892"/>
              <w:tab w:val="right" w:pos="9026" w:leader="dot"/>
            </w:tabs>
            <w:rPr/>
          </w:pPr>
          <w:hyperlink w:anchor="__RefHeading___Toc1558125_372815092">
            <w:r>
              <w:rPr>
                <w:webHidden/>
                <w:rStyle w:val="IndexLink"/>
                <w:rtl w:val="true"/>
              </w:rPr>
              <w:t>خروج دجال</w:t>
            </w:r>
            <w:r>
              <w:rPr>
                <w:rStyle w:val="IndexLink"/>
                <w:rtl w:val="true"/>
              </w:rPr>
              <w:tab/>
            </w:r>
            <w:r>
              <w:rPr>
                <w:rStyle w:val="IndexLink"/>
              </w:rPr>
              <w:t>539</w:t>
            </w:r>
          </w:hyperlink>
        </w:p>
        <w:p>
          <w:pPr>
            <w:pStyle w:val="Contents5"/>
            <w:tabs>
              <w:tab w:val="clear" w:pos="7892"/>
              <w:tab w:val="right" w:pos="9026" w:leader="dot"/>
            </w:tabs>
            <w:rPr/>
          </w:pPr>
          <w:hyperlink w:anchor="__RefHeading___Toc1558127_372815092">
            <w:r>
              <w:rPr>
                <w:webHidden/>
                <w:rStyle w:val="IndexLink"/>
                <w:rtl w:val="true"/>
              </w:rPr>
              <w:t>فرود آمدن عيسى عليه السلام</w:t>
            </w:r>
            <w:r>
              <w:rPr>
                <w:rStyle w:val="IndexLink"/>
                <w:rtl w:val="true"/>
              </w:rPr>
              <w:tab/>
            </w:r>
            <w:r>
              <w:rPr>
                <w:rStyle w:val="IndexLink"/>
              </w:rPr>
              <w:t>543</w:t>
            </w:r>
          </w:hyperlink>
        </w:p>
        <w:p>
          <w:pPr>
            <w:pStyle w:val="Contents5"/>
            <w:tabs>
              <w:tab w:val="clear" w:pos="7892"/>
              <w:tab w:val="right" w:pos="9026" w:leader="dot"/>
            </w:tabs>
            <w:rPr/>
          </w:pPr>
          <w:hyperlink w:anchor="__RefHeading___Toc1558129_372815092">
            <w:r>
              <w:rPr>
                <w:webHidden/>
                <w:rStyle w:val="IndexLink"/>
                <w:rtl w:val="true"/>
              </w:rPr>
              <w:t>ادامه ماجراى دجال</w:t>
            </w:r>
            <w:r>
              <w:rPr>
                <w:rStyle w:val="IndexLink"/>
                <w:rtl w:val="true"/>
              </w:rPr>
              <w:tab/>
            </w:r>
            <w:r>
              <w:rPr>
                <w:rStyle w:val="IndexLink"/>
              </w:rPr>
              <w:t>545</w:t>
            </w:r>
          </w:hyperlink>
        </w:p>
        <w:p>
          <w:pPr>
            <w:pStyle w:val="Contents3"/>
            <w:tabs>
              <w:tab w:val="clear" w:pos="8459"/>
              <w:tab w:val="right" w:pos="9026" w:leader="dot"/>
            </w:tabs>
            <w:rPr/>
          </w:pPr>
          <w:hyperlink w:anchor="__RefHeading___Toc1558131_372815092">
            <w:r>
              <w:rPr>
                <w:webHidden/>
                <w:rStyle w:val="IndexLink"/>
                <w:rtl w:val="true"/>
              </w:rPr>
              <w:t>گزيده كتاب</w:t>
            </w:r>
            <w:r>
              <w:rPr>
                <w:rStyle w:val="IndexLink"/>
                <w:rtl w:val="true"/>
              </w:rPr>
              <w:tab/>
            </w:r>
            <w:r>
              <w:rPr>
                <w:rStyle w:val="IndexLink"/>
              </w:rPr>
              <w:t>549</w:t>
            </w:r>
          </w:hyperlink>
        </w:p>
        <w:p>
          <w:pPr>
            <w:pStyle w:val="Contents3"/>
            <w:tabs>
              <w:tab w:val="clear" w:pos="8459"/>
              <w:tab w:val="right" w:pos="9026" w:leader="dot"/>
            </w:tabs>
            <w:rPr/>
          </w:pPr>
          <w:hyperlink w:anchor="__RefHeading___Toc1558133_372815092">
            <w:r>
              <w:rPr>
                <w:webHidden/>
                <w:rStyle w:val="IndexLink"/>
                <w:rtl w:val="true"/>
              </w:rPr>
              <w:t>المنار المنيف</w:t>
            </w:r>
            <w:r>
              <w:rPr>
                <w:rStyle w:val="IndexLink"/>
                <w:rtl w:val="true"/>
              </w:rPr>
              <w:tab/>
            </w:r>
            <w:r>
              <w:rPr>
                <w:rStyle w:val="IndexLink"/>
              </w:rPr>
              <w:t>553</w:t>
            </w:r>
          </w:hyperlink>
        </w:p>
        <w:p>
          <w:pPr>
            <w:pStyle w:val="Contents4"/>
            <w:tabs>
              <w:tab w:val="clear" w:pos="8176"/>
              <w:tab w:val="right" w:pos="9026" w:leader="dot"/>
            </w:tabs>
            <w:rPr/>
          </w:pPr>
          <w:hyperlink w:anchor="__RefHeading___Toc1558135_372815092">
            <w:r>
              <w:rPr>
                <w:webHidden/>
                <w:rStyle w:val="IndexLink"/>
                <w:rtl w:val="true"/>
              </w:rPr>
              <w:t>اشاره</w:t>
            </w:r>
            <w:r>
              <w:rPr>
                <w:rStyle w:val="IndexLink"/>
                <w:rtl w:val="true"/>
              </w:rPr>
              <w:tab/>
            </w:r>
            <w:r>
              <w:rPr>
                <w:rStyle w:val="IndexLink"/>
              </w:rPr>
              <w:t>553</w:t>
            </w:r>
          </w:hyperlink>
        </w:p>
        <w:p>
          <w:pPr>
            <w:pStyle w:val="Contents4"/>
            <w:tabs>
              <w:tab w:val="clear" w:pos="8176"/>
              <w:tab w:val="right" w:pos="9026" w:leader="dot"/>
            </w:tabs>
            <w:rPr/>
          </w:pPr>
          <w:hyperlink w:anchor="__RefHeading___Toc1558137_372815092">
            <w:r>
              <w:rPr>
                <w:webHidden/>
                <w:rStyle w:val="IndexLink"/>
                <w:rtl w:val="true"/>
              </w:rPr>
              <w:t xml:space="preserve">فصل </w:t>
            </w:r>
            <w:r>
              <w:rPr>
                <w:rStyle w:val="IndexLink"/>
              </w:rPr>
              <w:t>50</w:t>
            </w:r>
            <w:r>
              <w:rPr>
                <w:rStyle w:val="IndexLink"/>
                <w:rtl w:val="true"/>
              </w:rPr>
              <w:tab/>
            </w:r>
            <w:r>
              <w:rPr>
                <w:rStyle w:val="IndexLink"/>
              </w:rPr>
              <w:t>555</w:t>
            </w:r>
          </w:hyperlink>
        </w:p>
        <w:p>
          <w:pPr>
            <w:pStyle w:val="Contents3"/>
            <w:tabs>
              <w:tab w:val="clear" w:pos="8459"/>
              <w:tab w:val="right" w:pos="9026" w:leader="dot"/>
            </w:tabs>
            <w:rPr/>
          </w:pPr>
          <w:hyperlink w:anchor="__RefHeading___Toc1558139_372815092">
            <w:r>
              <w:rPr>
                <w:webHidden/>
                <w:rStyle w:val="IndexLink"/>
                <w:rtl w:val="true"/>
              </w:rPr>
              <w:t>گزيده كتاب</w:t>
            </w:r>
            <w:r>
              <w:rPr>
                <w:rStyle w:val="IndexLink"/>
                <w:rtl w:val="true"/>
              </w:rPr>
              <w:tab/>
            </w:r>
            <w:r>
              <w:rPr>
                <w:rStyle w:val="IndexLink"/>
              </w:rPr>
              <w:t>575</w:t>
            </w:r>
          </w:hyperlink>
        </w:p>
        <w:p>
          <w:pPr>
            <w:pStyle w:val="Contents3"/>
            <w:tabs>
              <w:tab w:val="clear" w:pos="8459"/>
              <w:tab w:val="right" w:pos="9026" w:leader="dot"/>
            </w:tabs>
            <w:rPr/>
          </w:pPr>
          <w:hyperlink w:anchor="__RefHeading___Toc1558141_372815092">
            <w:r>
              <w:rPr>
                <w:webHidden/>
                <w:rStyle w:val="IndexLink"/>
                <w:rtl w:val="true"/>
              </w:rPr>
              <w:t>الفتن و الملاحم</w:t>
            </w:r>
            <w:r>
              <w:rPr>
                <w:rStyle w:val="IndexLink"/>
                <w:rtl w:val="true"/>
              </w:rPr>
              <w:tab/>
            </w:r>
            <w:r>
              <w:rPr>
                <w:rStyle w:val="IndexLink"/>
              </w:rPr>
              <w:t>579</w:t>
            </w:r>
          </w:hyperlink>
        </w:p>
        <w:p>
          <w:pPr>
            <w:pStyle w:val="Contents4"/>
            <w:tabs>
              <w:tab w:val="clear" w:pos="8176"/>
              <w:tab w:val="right" w:pos="9026" w:leader="dot"/>
            </w:tabs>
            <w:rPr/>
          </w:pPr>
          <w:hyperlink w:anchor="__RefHeading___Toc1558143_372815092">
            <w:r>
              <w:rPr>
                <w:webHidden/>
                <w:rStyle w:val="IndexLink"/>
                <w:rtl w:val="true"/>
              </w:rPr>
              <w:t>اشاره</w:t>
            </w:r>
            <w:r>
              <w:rPr>
                <w:rStyle w:val="IndexLink"/>
                <w:rtl w:val="true"/>
              </w:rPr>
              <w:tab/>
            </w:r>
            <w:r>
              <w:rPr>
                <w:rStyle w:val="IndexLink"/>
              </w:rPr>
              <w:t>579</w:t>
            </w:r>
          </w:hyperlink>
        </w:p>
        <w:p>
          <w:pPr>
            <w:pStyle w:val="Contents4"/>
            <w:tabs>
              <w:tab w:val="clear" w:pos="8176"/>
              <w:tab w:val="right" w:pos="9026" w:leader="dot"/>
            </w:tabs>
            <w:rPr/>
          </w:pPr>
          <w:hyperlink w:anchor="__RefHeading___Toc1558145_372815092">
            <w:r>
              <w:rPr>
                <w:webHidden/>
                <w:rStyle w:val="IndexLink"/>
                <w:rtl w:val="true"/>
              </w:rPr>
              <w:t>فصل</w:t>
            </w:r>
            <w:r>
              <w:rPr>
                <w:rStyle w:val="IndexLink"/>
                <w:rtl w:val="true"/>
              </w:rPr>
              <w:tab/>
            </w:r>
            <w:r>
              <w:rPr>
                <w:rStyle w:val="IndexLink"/>
              </w:rPr>
              <w:t>581</w:t>
            </w:r>
          </w:hyperlink>
        </w:p>
        <w:p>
          <w:pPr>
            <w:pStyle w:val="Contents3"/>
            <w:tabs>
              <w:tab w:val="clear" w:pos="8459"/>
              <w:tab w:val="right" w:pos="9026" w:leader="dot"/>
            </w:tabs>
            <w:rPr/>
          </w:pPr>
          <w:hyperlink w:anchor="__RefHeading___Toc1558147_372815092">
            <w:r>
              <w:rPr>
                <w:webHidden/>
                <w:rStyle w:val="IndexLink"/>
                <w:rtl w:val="true"/>
              </w:rPr>
              <w:t>گزيده كتاب</w:t>
            </w:r>
            <w:r>
              <w:rPr>
                <w:rStyle w:val="IndexLink"/>
                <w:rtl w:val="true"/>
              </w:rPr>
              <w:tab/>
            </w:r>
            <w:r>
              <w:rPr>
                <w:rStyle w:val="IndexLink"/>
              </w:rPr>
              <w:t>601</w:t>
            </w:r>
          </w:hyperlink>
        </w:p>
        <w:p>
          <w:pPr>
            <w:pStyle w:val="Contents3"/>
            <w:tabs>
              <w:tab w:val="clear" w:pos="8459"/>
              <w:tab w:val="right" w:pos="9026" w:leader="dot"/>
            </w:tabs>
            <w:rPr/>
          </w:pPr>
          <w:hyperlink w:anchor="__RefHeading___Toc1558149_372815092">
            <w:r>
              <w:rPr>
                <w:webHidden/>
                <w:rStyle w:val="IndexLink"/>
                <w:rtl w:val="true"/>
              </w:rPr>
              <w:t>ينابيع المودة</w:t>
            </w:r>
            <w:r>
              <w:rPr>
                <w:rStyle w:val="IndexLink"/>
                <w:rtl w:val="true"/>
              </w:rPr>
              <w:tab/>
            </w:r>
            <w:r>
              <w:rPr>
                <w:rStyle w:val="IndexLink"/>
              </w:rPr>
              <w:t>603</w:t>
            </w:r>
          </w:hyperlink>
        </w:p>
        <w:p>
          <w:pPr>
            <w:pStyle w:val="Contents4"/>
            <w:tabs>
              <w:tab w:val="clear" w:pos="8176"/>
              <w:tab w:val="right" w:pos="9026" w:leader="dot"/>
            </w:tabs>
            <w:rPr/>
          </w:pPr>
          <w:hyperlink w:anchor="__RefHeading___Toc1558151_372815092">
            <w:r>
              <w:rPr>
                <w:webHidden/>
                <w:rStyle w:val="IndexLink"/>
                <w:rtl w:val="true"/>
              </w:rPr>
              <w:t>اشاره</w:t>
            </w:r>
            <w:r>
              <w:rPr>
                <w:rStyle w:val="IndexLink"/>
                <w:rtl w:val="true"/>
              </w:rPr>
              <w:tab/>
            </w:r>
            <w:r>
              <w:rPr>
                <w:rStyle w:val="IndexLink"/>
              </w:rPr>
              <w:t>603</w:t>
            </w:r>
          </w:hyperlink>
        </w:p>
        <w:p>
          <w:pPr>
            <w:pStyle w:val="Contents4"/>
            <w:tabs>
              <w:tab w:val="clear" w:pos="8176"/>
              <w:tab w:val="right" w:pos="9026" w:leader="dot"/>
            </w:tabs>
            <w:rPr/>
          </w:pPr>
          <w:hyperlink w:anchor="__RefHeading___Toc1558153_372815092">
            <w:r>
              <w:rPr>
                <w:webHidden/>
                <w:rStyle w:val="IndexLink"/>
                <w:rtl w:val="true"/>
              </w:rPr>
              <w:t>موده دهم</w:t>
            </w:r>
            <w:r>
              <w:rPr>
                <w:rStyle w:val="IndexLink"/>
                <w:rtl w:val="true"/>
              </w:rPr>
              <w:t>:</w:t>
            </w:r>
            <w:r>
              <w:rPr>
                <w:rStyle w:val="IndexLink"/>
                <w:rtl w:val="true"/>
              </w:rPr>
              <w:t>درباره تعداد امامان عليهم السلام و اين كه</w:t>
            </w:r>
            <w:r>
              <w:rPr>
                <w:rStyle w:val="IndexLink"/>
                <w:rtl w:val="true"/>
              </w:rPr>
              <w:tab/>
            </w:r>
            <w:r>
              <w:rPr>
                <w:rStyle w:val="IndexLink"/>
              </w:rPr>
              <w:t>605</w:t>
            </w:r>
          </w:hyperlink>
        </w:p>
        <w:p>
          <w:pPr>
            <w:pStyle w:val="Contents3"/>
            <w:tabs>
              <w:tab w:val="clear" w:pos="8459"/>
              <w:tab w:val="right" w:pos="9026" w:leader="dot"/>
            </w:tabs>
            <w:rPr/>
          </w:pPr>
          <w:hyperlink w:anchor="__RefHeading___Toc1558155_372815092">
            <w:r>
              <w:rPr>
                <w:webHidden/>
                <w:rStyle w:val="IndexLink"/>
                <w:rtl w:val="true"/>
              </w:rPr>
              <w:t>گزيده كتاب</w:t>
            </w:r>
            <w:r>
              <w:rPr>
                <w:rStyle w:val="IndexLink"/>
                <w:rtl w:val="true"/>
              </w:rPr>
              <w:tab/>
            </w:r>
            <w:r>
              <w:rPr>
                <w:rStyle w:val="IndexLink"/>
              </w:rPr>
              <w:t>611</w:t>
            </w:r>
          </w:hyperlink>
        </w:p>
        <w:p>
          <w:pPr>
            <w:pStyle w:val="Contents3"/>
            <w:tabs>
              <w:tab w:val="clear" w:pos="8459"/>
              <w:tab w:val="right" w:pos="9026" w:leader="dot"/>
            </w:tabs>
            <w:rPr/>
          </w:pPr>
          <w:hyperlink w:anchor="__RefHeading___Toc1558157_372815092">
            <w:r>
              <w:rPr>
                <w:webHidden/>
                <w:rStyle w:val="IndexLink"/>
                <w:rtl w:val="true"/>
              </w:rPr>
              <w:t>شرح المقاصد</w:t>
            </w:r>
            <w:r>
              <w:rPr>
                <w:rStyle w:val="IndexLink"/>
                <w:rtl w:val="true"/>
              </w:rPr>
              <w:tab/>
            </w:r>
            <w:r>
              <w:rPr>
                <w:rStyle w:val="IndexLink"/>
              </w:rPr>
              <w:t>613</w:t>
            </w:r>
          </w:hyperlink>
        </w:p>
        <w:p>
          <w:pPr>
            <w:pStyle w:val="Contents4"/>
            <w:tabs>
              <w:tab w:val="clear" w:pos="8176"/>
              <w:tab w:val="right" w:pos="9026" w:leader="dot"/>
            </w:tabs>
            <w:rPr/>
          </w:pPr>
          <w:hyperlink w:anchor="__RefHeading___Toc1558159_372815092">
            <w:r>
              <w:rPr>
                <w:webHidden/>
                <w:rStyle w:val="IndexLink"/>
                <w:rtl w:val="true"/>
              </w:rPr>
              <w:t>اشاره</w:t>
            </w:r>
            <w:r>
              <w:rPr>
                <w:rStyle w:val="IndexLink"/>
                <w:rtl w:val="true"/>
              </w:rPr>
              <w:tab/>
            </w:r>
            <w:r>
              <w:rPr>
                <w:rStyle w:val="IndexLink"/>
              </w:rPr>
              <w:t>613</w:t>
            </w:r>
          </w:hyperlink>
        </w:p>
        <w:p>
          <w:pPr>
            <w:pStyle w:val="Contents4"/>
            <w:tabs>
              <w:tab w:val="clear" w:pos="8176"/>
              <w:tab w:val="right" w:pos="9026" w:leader="dot"/>
            </w:tabs>
            <w:rPr/>
          </w:pPr>
          <w:hyperlink w:anchor="__RefHeading___Toc1558161_372815092">
            <w:r>
              <w:rPr>
                <w:webHidden/>
                <w:rStyle w:val="IndexLink"/>
                <w:rtl w:val="true"/>
              </w:rPr>
              <w:t xml:space="preserve">خاتمه </w:t>
            </w:r>
            <w:r>
              <w:rPr>
                <w:rStyle w:val="IndexLink"/>
              </w:rPr>
              <w:t>8</w:t>
            </w:r>
            <w:r>
              <w:rPr>
                <w:rStyle w:val="IndexLink"/>
                <w:rtl w:val="true"/>
              </w:rPr>
              <w:t xml:space="preserve"> </w:t>
            </w:r>
            <w:r>
              <w:rPr>
                <w:rStyle w:val="IndexLink"/>
                <w:rtl w:val="true"/>
              </w:rPr>
              <w:t>پيوست باب امامت</w:t>
            </w:r>
            <w:r>
              <w:rPr>
                <w:rStyle w:val="IndexLink"/>
                <w:rtl w:val="true"/>
              </w:rPr>
              <w:tab/>
            </w:r>
            <w:r>
              <w:rPr>
                <w:rStyle w:val="IndexLink"/>
              </w:rPr>
              <w:t>617</w:t>
            </w:r>
          </w:hyperlink>
        </w:p>
        <w:p>
          <w:pPr>
            <w:pStyle w:val="Contents3"/>
            <w:tabs>
              <w:tab w:val="clear" w:pos="8459"/>
              <w:tab w:val="right" w:pos="9026" w:leader="dot"/>
            </w:tabs>
            <w:rPr/>
          </w:pPr>
          <w:hyperlink w:anchor="__RefHeading___Toc1558163_372815092">
            <w:r>
              <w:rPr>
                <w:webHidden/>
                <w:rStyle w:val="IndexLink"/>
                <w:rtl w:val="true"/>
              </w:rPr>
              <w:t>گزيده كتاب</w:t>
            </w:r>
            <w:r>
              <w:rPr>
                <w:rStyle w:val="IndexLink"/>
                <w:rtl w:val="true"/>
              </w:rPr>
              <w:tab/>
            </w:r>
            <w:r>
              <w:rPr>
                <w:rStyle w:val="IndexLink"/>
              </w:rPr>
              <w:t>623</w:t>
            </w:r>
          </w:hyperlink>
        </w:p>
        <w:p>
          <w:pPr>
            <w:pStyle w:val="Contents3"/>
            <w:tabs>
              <w:tab w:val="clear" w:pos="8459"/>
              <w:tab w:val="right" w:pos="9026" w:leader="dot"/>
            </w:tabs>
            <w:rPr/>
          </w:pPr>
          <w:hyperlink w:anchor="__RefHeading___Toc1558165_372815092">
            <w:r>
              <w:rPr>
                <w:webHidden/>
                <w:rStyle w:val="IndexLink"/>
                <w:rtl w:val="true"/>
              </w:rPr>
              <w:t>مجمع الزوائد و منبع الفوائد</w:t>
            </w:r>
            <w:r>
              <w:rPr>
                <w:rStyle w:val="IndexLink"/>
                <w:rtl w:val="true"/>
              </w:rPr>
              <w:tab/>
            </w:r>
            <w:r>
              <w:rPr>
                <w:rStyle w:val="IndexLink"/>
              </w:rPr>
              <w:t>625</w:t>
            </w:r>
          </w:hyperlink>
        </w:p>
        <w:p>
          <w:pPr>
            <w:pStyle w:val="Contents4"/>
            <w:tabs>
              <w:tab w:val="clear" w:pos="8176"/>
              <w:tab w:val="right" w:pos="9026" w:leader="dot"/>
            </w:tabs>
            <w:rPr/>
          </w:pPr>
          <w:hyperlink w:anchor="__RefHeading___Toc1558167_372815092">
            <w:r>
              <w:rPr>
                <w:webHidden/>
                <w:rStyle w:val="IndexLink"/>
                <w:rtl w:val="true"/>
              </w:rPr>
              <w:t>اشاره</w:t>
            </w:r>
            <w:r>
              <w:rPr>
                <w:rStyle w:val="IndexLink"/>
                <w:rtl w:val="true"/>
              </w:rPr>
              <w:tab/>
            </w:r>
            <w:r>
              <w:rPr>
                <w:rStyle w:val="IndexLink"/>
              </w:rPr>
              <w:t>625</w:t>
            </w:r>
          </w:hyperlink>
        </w:p>
        <w:p>
          <w:pPr>
            <w:pStyle w:val="Contents4"/>
            <w:tabs>
              <w:tab w:val="clear" w:pos="8176"/>
              <w:tab w:val="right" w:pos="9026" w:leader="dot"/>
            </w:tabs>
            <w:rPr/>
          </w:pPr>
          <w:hyperlink w:anchor="__RefHeading___Toc1558169_372815092">
            <w:r>
              <w:rPr>
                <w:webHidden/>
                <w:rStyle w:val="IndexLink"/>
                <w:rtl w:val="true"/>
              </w:rPr>
              <w:t>باب احاديث امام مهدى عليه السلام</w:t>
            </w:r>
            <w:r>
              <w:rPr>
                <w:rStyle w:val="IndexLink"/>
                <w:rtl w:val="true"/>
              </w:rPr>
              <w:tab/>
            </w:r>
            <w:r>
              <w:rPr>
                <w:rStyle w:val="IndexLink"/>
              </w:rPr>
              <w:t>627</w:t>
            </w:r>
          </w:hyperlink>
        </w:p>
        <w:p>
          <w:pPr>
            <w:pStyle w:val="Contents3"/>
            <w:tabs>
              <w:tab w:val="clear" w:pos="8459"/>
              <w:tab w:val="right" w:pos="9026" w:leader="dot"/>
            </w:tabs>
            <w:rPr/>
          </w:pPr>
          <w:hyperlink w:anchor="__RefHeading___Toc1558171_372815092">
            <w:r>
              <w:rPr>
                <w:webHidden/>
                <w:rStyle w:val="IndexLink"/>
                <w:rtl w:val="true"/>
              </w:rPr>
              <w:t>گزيده كتاب</w:t>
            </w:r>
            <w:r>
              <w:rPr>
                <w:rStyle w:val="IndexLink"/>
                <w:rtl w:val="true"/>
              </w:rPr>
              <w:tab/>
            </w:r>
            <w:r>
              <w:rPr>
                <w:rStyle w:val="IndexLink"/>
              </w:rPr>
              <w:t>643</w:t>
            </w:r>
          </w:hyperlink>
        </w:p>
        <w:p>
          <w:pPr>
            <w:pStyle w:val="Contents3"/>
            <w:tabs>
              <w:tab w:val="clear" w:pos="8459"/>
              <w:tab w:val="right" w:pos="9026" w:leader="dot"/>
            </w:tabs>
            <w:rPr/>
          </w:pPr>
          <w:hyperlink w:anchor="__RefHeading___Toc1558173_372815092">
            <w:r>
              <w:rPr>
                <w:webHidden/>
                <w:rStyle w:val="IndexLink"/>
                <w:rtl w:val="true"/>
              </w:rPr>
              <w:t>موارد الظمآن</w:t>
            </w:r>
            <w:r>
              <w:rPr>
                <w:rStyle w:val="IndexLink"/>
                <w:rtl w:val="true"/>
              </w:rPr>
              <w:tab/>
            </w:r>
            <w:r>
              <w:rPr>
                <w:rStyle w:val="IndexLink"/>
              </w:rPr>
              <w:t>645</w:t>
            </w:r>
          </w:hyperlink>
        </w:p>
        <w:p>
          <w:pPr>
            <w:pStyle w:val="Contents4"/>
            <w:tabs>
              <w:tab w:val="clear" w:pos="8176"/>
              <w:tab w:val="right" w:pos="9026" w:leader="dot"/>
            </w:tabs>
            <w:rPr/>
          </w:pPr>
          <w:hyperlink w:anchor="__RefHeading___Toc1558175_372815092">
            <w:r>
              <w:rPr>
                <w:webHidden/>
                <w:rStyle w:val="IndexLink"/>
                <w:rtl w:val="true"/>
              </w:rPr>
              <w:t>اشاره</w:t>
            </w:r>
            <w:r>
              <w:rPr>
                <w:rStyle w:val="IndexLink"/>
                <w:rtl w:val="true"/>
              </w:rPr>
              <w:tab/>
            </w:r>
            <w:r>
              <w:rPr>
                <w:rStyle w:val="IndexLink"/>
              </w:rPr>
              <w:t>645</w:t>
            </w:r>
          </w:hyperlink>
        </w:p>
        <w:p>
          <w:pPr>
            <w:pStyle w:val="Contents4"/>
            <w:tabs>
              <w:tab w:val="clear" w:pos="8176"/>
              <w:tab w:val="right" w:pos="9026" w:leader="dot"/>
            </w:tabs>
            <w:rPr/>
          </w:pPr>
          <w:hyperlink w:anchor="__RefHeading___Toc1558177_372815092">
            <w:r>
              <w:rPr>
                <w:webHidden/>
                <w:rStyle w:val="IndexLink"/>
              </w:rPr>
              <w:t>21</w:t>
            </w:r>
            <w:r>
              <w:rPr>
                <w:rStyle w:val="IndexLink"/>
                <w:rtl w:val="true"/>
              </w:rPr>
              <w:tab/>
            </w:r>
            <w:r>
              <w:rPr>
                <w:rStyle w:val="IndexLink"/>
              </w:rPr>
              <w:t>647</w:t>
            </w:r>
          </w:hyperlink>
        </w:p>
        <w:p>
          <w:pPr>
            <w:pStyle w:val="Contents3"/>
            <w:tabs>
              <w:tab w:val="clear" w:pos="8459"/>
              <w:tab w:val="right" w:pos="9026" w:leader="dot"/>
            </w:tabs>
            <w:rPr/>
          </w:pPr>
          <w:hyperlink w:anchor="__RefHeading___Toc1558179_372815092">
            <w:r>
              <w:rPr>
                <w:webHidden/>
                <w:rStyle w:val="IndexLink"/>
                <w:rtl w:val="true"/>
              </w:rPr>
              <w:t>گزيده كتاب</w:t>
            </w:r>
            <w:r>
              <w:rPr>
                <w:rStyle w:val="IndexLink"/>
                <w:rtl w:val="true"/>
              </w:rPr>
              <w:tab/>
            </w:r>
            <w:r>
              <w:rPr>
                <w:rStyle w:val="IndexLink"/>
              </w:rPr>
              <w:t>651</w:t>
            </w:r>
          </w:hyperlink>
        </w:p>
        <w:p>
          <w:pPr>
            <w:pStyle w:val="Contents3"/>
            <w:tabs>
              <w:tab w:val="clear" w:pos="8459"/>
              <w:tab w:val="right" w:pos="9026" w:leader="dot"/>
            </w:tabs>
            <w:rPr/>
          </w:pPr>
          <w:hyperlink w:anchor="__RefHeading___Toc1558181_372815092">
            <w:r>
              <w:rPr>
                <w:webHidden/>
                <w:rStyle w:val="IndexLink"/>
                <w:rtl w:val="true"/>
              </w:rPr>
              <w:t>الفصول المهمّة</w:t>
            </w:r>
            <w:r>
              <w:rPr>
                <w:rStyle w:val="IndexLink"/>
                <w:rtl w:val="true"/>
              </w:rPr>
              <w:tab/>
            </w:r>
            <w:r>
              <w:rPr>
                <w:rStyle w:val="IndexLink"/>
              </w:rPr>
              <w:t>653</w:t>
            </w:r>
          </w:hyperlink>
        </w:p>
        <w:p>
          <w:pPr>
            <w:pStyle w:val="Contents4"/>
            <w:tabs>
              <w:tab w:val="clear" w:pos="8176"/>
              <w:tab w:val="right" w:pos="9026" w:leader="dot"/>
            </w:tabs>
            <w:rPr/>
          </w:pPr>
          <w:hyperlink w:anchor="__RefHeading___Toc1558183_372815092">
            <w:r>
              <w:rPr>
                <w:webHidden/>
                <w:rStyle w:val="IndexLink"/>
                <w:rtl w:val="true"/>
              </w:rPr>
              <w:t>اشاره</w:t>
            </w:r>
            <w:r>
              <w:rPr>
                <w:rStyle w:val="IndexLink"/>
                <w:rtl w:val="true"/>
              </w:rPr>
              <w:tab/>
            </w:r>
            <w:r>
              <w:rPr>
                <w:rStyle w:val="IndexLink"/>
              </w:rPr>
              <w:t>653</w:t>
            </w:r>
          </w:hyperlink>
        </w:p>
        <w:p>
          <w:pPr>
            <w:pStyle w:val="Contents4"/>
            <w:tabs>
              <w:tab w:val="clear" w:pos="8176"/>
              <w:tab w:val="right" w:pos="9026" w:leader="dot"/>
            </w:tabs>
            <w:rPr/>
          </w:pPr>
          <w:hyperlink w:anchor="__RefHeading___Toc1558185_372815092">
            <w:r>
              <w:rPr>
                <w:webHidden/>
                <w:rStyle w:val="IndexLink"/>
                <w:rtl w:val="true"/>
              </w:rPr>
              <w:t xml:space="preserve">فصل </w:t>
            </w:r>
            <w:r>
              <w:rPr>
                <w:rStyle w:val="IndexLink"/>
              </w:rPr>
              <w:t>12</w:t>
            </w:r>
            <w:r>
              <w:rPr>
                <w:rStyle w:val="IndexLink"/>
                <w:rtl w:val="true"/>
              </w:rPr>
              <w:tab/>
            </w:r>
            <w:r>
              <w:rPr>
                <w:rStyle w:val="IndexLink"/>
              </w:rPr>
              <w:t>655</w:t>
            </w:r>
          </w:hyperlink>
        </w:p>
        <w:p>
          <w:pPr>
            <w:pStyle w:val="Contents4"/>
            <w:tabs>
              <w:tab w:val="clear" w:pos="8176"/>
              <w:tab w:val="right" w:pos="9026" w:leader="dot"/>
            </w:tabs>
            <w:rPr/>
          </w:pPr>
          <w:hyperlink w:anchor="__RefHeading___Toc1558187_372815092">
            <w:r>
              <w:rPr>
                <w:webHidden/>
                <w:rStyle w:val="IndexLink"/>
                <w:rtl w:val="true"/>
              </w:rPr>
              <w:t>نشانه هاى ظهور امام زمان عليه السلام و مدت آن</w:t>
            </w:r>
            <w:r>
              <w:rPr>
                <w:rStyle w:val="IndexLink"/>
                <w:rtl w:val="true"/>
              </w:rPr>
              <w:tab/>
            </w:r>
            <w:r>
              <w:rPr>
                <w:rStyle w:val="IndexLink"/>
              </w:rPr>
              <w:t>677</w:t>
            </w:r>
          </w:hyperlink>
        </w:p>
        <w:p>
          <w:pPr>
            <w:pStyle w:val="Contents4"/>
            <w:tabs>
              <w:tab w:val="clear" w:pos="8176"/>
              <w:tab w:val="right" w:pos="9026" w:leader="dot"/>
            </w:tabs>
            <w:rPr/>
          </w:pPr>
          <w:hyperlink w:anchor="__RefHeading___Toc1558189_372815092">
            <w:r>
              <w:rPr>
                <w:webHidden/>
                <w:rStyle w:val="IndexLink"/>
                <w:rtl w:val="true"/>
              </w:rPr>
              <w:t>سال و روز ظهور</w:t>
            </w:r>
            <w:r>
              <w:rPr>
                <w:rStyle w:val="IndexLink"/>
                <w:rtl w:val="true"/>
              </w:rPr>
              <w:tab/>
            </w:r>
            <w:r>
              <w:rPr>
                <w:rStyle w:val="IndexLink"/>
              </w:rPr>
              <w:t>681</w:t>
            </w:r>
          </w:hyperlink>
        </w:p>
        <w:p>
          <w:pPr>
            <w:pStyle w:val="Contents3"/>
            <w:tabs>
              <w:tab w:val="clear" w:pos="8459"/>
              <w:tab w:val="right" w:pos="9026" w:leader="dot"/>
            </w:tabs>
            <w:rPr/>
          </w:pPr>
          <w:hyperlink w:anchor="__RefHeading___Toc1558191_372815092">
            <w:r>
              <w:rPr>
                <w:webHidden/>
                <w:rStyle w:val="IndexLink"/>
                <w:rtl w:val="true"/>
              </w:rPr>
              <w:t>گزيده كتاب</w:t>
            </w:r>
            <w:r>
              <w:rPr>
                <w:rStyle w:val="IndexLink"/>
                <w:rtl w:val="true"/>
              </w:rPr>
              <w:tab/>
            </w:r>
            <w:r>
              <w:rPr>
                <w:rStyle w:val="IndexLink"/>
              </w:rPr>
              <w:t>687</w:t>
            </w:r>
          </w:hyperlink>
        </w:p>
        <w:p>
          <w:pPr>
            <w:pStyle w:val="Contents3"/>
            <w:tabs>
              <w:tab w:val="clear" w:pos="8459"/>
              <w:tab w:val="right" w:pos="9026" w:leader="dot"/>
            </w:tabs>
            <w:rPr/>
          </w:pPr>
          <w:hyperlink w:anchor="__RefHeading___Toc1558193_372815092">
            <w:r>
              <w:rPr>
                <w:webHidden/>
                <w:rStyle w:val="IndexLink"/>
                <w:rtl w:val="true"/>
              </w:rPr>
              <w:t>الحاوى للفتاوى</w:t>
            </w:r>
            <w:r>
              <w:rPr>
                <w:rStyle w:val="IndexLink"/>
                <w:rtl w:val="true"/>
              </w:rPr>
              <w:tab/>
            </w:r>
            <w:r>
              <w:rPr>
                <w:rStyle w:val="IndexLink"/>
              </w:rPr>
              <w:t>690</w:t>
            </w:r>
          </w:hyperlink>
        </w:p>
        <w:p>
          <w:pPr>
            <w:pStyle w:val="Contents4"/>
            <w:tabs>
              <w:tab w:val="clear" w:pos="8176"/>
              <w:tab w:val="right" w:pos="9026" w:leader="dot"/>
            </w:tabs>
            <w:rPr/>
          </w:pPr>
          <w:hyperlink w:anchor="__RefHeading___Toc1558195_372815092">
            <w:r>
              <w:rPr>
                <w:webHidden/>
                <w:rStyle w:val="IndexLink"/>
                <w:rtl w:val="true"/>
              </w:rPr>
              <w:t>اشاره</w:t>
            </w:r>
            <w:r>
              <w:rPr>
                <w:rStyle w:val="IndexLink"/>
                <w:rtl w:val="true"/>
              </w:rPr>
              <w:tab/>
            </w:r>
            <w:r>
              <w:rPr>
                <w:rStyle w:val="IndexLink"/>
              </w:rPr>
              <w:t>690</w:t>
            </w:r>
          </w:hyperlink>
        </w:p>
        <w:p>
          <w:pPr>
            <w:pStyle w:val="Contents4"/>
            <w:tabs>
              <w:tab w:val="clear" w:pos="8176"/>
              <w:tab w:val="right" w:pos="9026" w:leader="dot"/>
            </w:tabs>
            <w:rPr/>
          </w:pPr>
          <w:hyperlink w:anchor="__RefHeading___Toc1558197_372815092">
            <w:r>
              <w:rPr>
                <w:webHidden/>
                <w:rStyle w:val="IndexLink"/>
                <w:rtl w:val="true"/>
              </w:rPr>
              <w:t>العَرْفُ الوردى،في أخبار المهدى</w:t>
            </w:r>
            <w:r>
              <w:rPr>
                <w:rStyle w:val="IndexLink"/>
                <w:rtl w:val="true"/>
              </w:rPr>
              <w:tab/>
            </w:r>
            <w:r>
              <w:rPr>
                <w:rStyle w:val="IndexLink"/>
              </w:rPr>
              <w:t>693</w:t>
            </w:r>
          </w:hyperlink>
        </w:p>
        <w:p>
          <w:pPr>
            <w:pStyle w:val="Contents5"/>
            <w:tabs>
              <w:tab w:val="clear" w:pos="7892"/>
              <w:tab w:val="right" w:pos="9026" w:leader="dot"/>
            </w:tabs>
            <w:rPr/>
          </w:pPr>
          <w:hyperlink w:anchor="__RefHeading___Toc1558199_372815092">
            <w:r>
              <w:rPr>
                <w:webHidden/>
                <w:rStyle w:val="IndexLink"/>
                <w:rtl w:val="true"/>
              </w:rPr>
              <w:t>اشاره</w:t>
            </w:r>
            <w:r>
              <w:rPr>
                <w:rStyle w:val="IndexLink"/>
                <w:rtl w:val="true"/>
              </w:rPr>
              <w:tab/>
            </w:r>
            <w:r>
              <w:rPr>
                <w:rStyle w:val="IndexLink"/>
              </w:rPr>
              <w:t>693</w:t>
            </w:r>
          </w:hyperlink>
        </w:p>
        <w:p>
          <w:pPr>
            <w:pStyle w:val="Contents5"/>
            <w:tabs>
              <w:tab w:val="clear" w:pos="7892"/>
              <w:tab w:val="right" w:pos="9026" w:leader="dot"/>
            </w:tabs>
            <w:rPr/>
          </w:pPr>
          <w:hyperlink w:anchor="__RefHeading___Toc1558201_372815092">
            <w:r>
              <w:rPr>
                <w:webHidden/>
                <w:rStyle w:val="IndexLink"/>
                <w:rtl w:val="true"/>
              </w:rPr>
              <w:t>احاديث باقى مانده از اخبار مهدى عليه السلام</w:t>
            </w:r>
            <w:r>
              <w:rPr>
                <w:rStyle w:val="IndexLink"/>
                <w:rtl w:val="true"/>
              </w:rPr>
              <w:tab/>
            </w:r>
            <w:r>
              <w:rPr>
                <w:rStyle w:val="IndexLink"/>
              </w:rPr>
              <w:t>775</w:t>
            </w:r>
          </w:hyperlink>
        </w:p>
        <w:p>
          <w:pPr>
            <w:pStyle w:val="Contents5"/>
            <w:tabs>
              <w:tab w:val="clear" w:pos="7892"/>
              <w:tab w:val="right" w:pos="9026" w:leader="dot"/>
            </w:tabs>
            <w:rPr/>
          </w:pPr>
          <w:hyperlink w:anchor="__RefHeading___Toc1558203_372815092">
            <w:r>
              <w:rPr>
                <w:webHidden/>
                <w:rStyle w:val="IndexLink"/>
                <w:rtl w:val="true"/>
              </w:rPr>
              <w:t>فصل</w:t>
            </w:r>
            <w:r>
              <w:rPr>
                <w:rStyle w:val="IndexLink"/>
                <w:rtl w:val="true"/>
              </w:rPr>
              <w:tab/>
            </w:r>
            <w:r>
              <w:rPr>
                <w:rStyle w:val="IndexLink"/>
              </w:rPr>
              <w:t>791</w:t>
            </w:r>
          </w:hyperlink>
        </w:p>
        <w:p>
          <w:pPr>
            <w:pStyle w:val="Contents5"/>
            <w:tabs>
              <w:tab w:val="clear" w:pos="7892"/>
              <w:tab w:val="right" w:pos="9026" w:leader="dot"/>
            </w:tabs>
            <w:rPr/>
          </w:pPr>
          <w:hyperlink w:anchor="__RefHeading___Toc1558205_372815092">
            <w:r>
              <w:rPr>
                <w:webHidden/>
                <w:rStyle w:val="IndexLink"/>
                <w:rtl w:val="true"/>
              </w:rPr>
              <w:t>تنبيهات</w:t>
            </w:r>
            <w:r>
              <w:rPr>
                <w:rStyle w:val="IndexLink"/>
                <w:rtl w:val="true"/>
              </w:rPr>
              <w:t>:</w:t>
              <w:tab/>
            </w:r>
            <w:r>
              <w:rPr>
                <w:rStyle w:val="IndexLink"/>
              </w:rPr>
              <w:t>792</w:t>
            </w:r>
          </w:hyperlink>
        </w:p>
        <w:p>
          <w:pPr>
            <w:pStyle w:val="Contents5"/>
            <w:tabs>
              <w:tab w:val="clear" w:pos="7892"/>
              <w:tab w:val="right" w:pos="9026" w:leader="dot"/>
            </w:tabs>
            <w:rPr/>
          </w:pPr>
          <w:hyperlink w:anchor="__RefHeading___Toc1558207_372815092">
            <w:r>
              <w:rPr>
                <w:webHidden/>
                <w:rStyle w:val="IndexLink"/>
                <w:rtl w:val="true"/>
              </w:rPr>
              <w:t>توجهات</w:t>
            </w:r>
            <w:r>
              <w:rPr>
                <w:rStyle w:val="IndexLink"/>
                <w:rtl w:val="true"/>
              </w:rPr>
              <w:t>:</w:t>
              <w:tab/>
            </w:r>
            <w:r>
              <w:rPr>
                <w:rStyle w:val="IndexLink"/>
              </w:rPr>
              <w:t>793</w:t>
            </w:r>
          </w:hyperlink>
        </w:p>
        <w:p>
          <w:pPr>
            <w:pStyle w:val="Contents3"/>
            <w:tabs>
              <w:tab w:val="clear" w:pos="8459"/>
              <w:tab w:val="right" w:pos="9026" w:leader="dot"/>
            </w:tabs>
            <w:rPr/>
          </w:pPr>
          <w:hyperlink w:anchor="__RefHeading___Toc1558209_372815092">
            <w:r>
              <w:rPr>
                <w:webHidden/>
                <w:rStyle w:val="IndexLink"/>
                <w:rtl w:val="true"/>
              </w:rPr>
              <w:t>گزيده كتاب</w:t>
            </w:r>
            <w:r>
              <w:rPr>
                <w:rStyle w:val="IndexLink"/>
                <w:rtl w:val="true"/>
              </w:rPr>
              <w:tab/>
            </w:r>
            <w:r>
              <w:rPr>
                <w:rStyle w:val="IndexLink"/>
              </w:rPr>
              <w:t>797</w:t>
            </w:r>
          </w:hyperlink>
        </w:p>
        <w:p>
          <w:pPr>
            <w:pStyle w:val="Contents3"/>
            <w:tabs>
              <w:tab w:val="clear" w:pos="8459"/>
              <w:tab w:val="right" w:pos="9026" w:leader="dot"/>
            </w:tabs>
            <w:rPr/>
          </w:pPr>
          <w:hyperlink w:anchor="__RefHeading___Toc1558211_372815092">
            <w:r>
              <w:rPr>
                <w:webHidden/>
                <w:rStyle w:val="IndexLink"/>
                <w:rtl w:val="true"/>
              </w:rPr>
              <w:t>الائمّة الاثنا عشر</w:t>
            </w:r>
            <w:r>
              <w:rPr>
                <w:rStyle w:val="IndexLink"/>
                <w:rtl w:val="true"/>
              </w:rPr>
              <w:tab/>
            </w:r>
            <w:r>
              <w:rPr>
                <w:rStyle w:val="IndexLink"/>
              </w:rPr>
              <w:t>799</w:t>
            </w:r>
          </w:hyperlink>
        </w:p>
        <w:p>
          <w:pPr>
            <w:pStyle w:val="Contents4"/>
            <w:tabs>
              <w:tab w:val="clear" w:pos="8176"/>
              <w:tab w:val="right" w:pos="9026" w:leader="dot"/>
            </w:tabs>
            <w:rPr/>
          </w:pPr>
          <w:hyperlink w:anchor="__RefHeading___Toc1558213_372815092">
            <w:r>
              <w:rPr>
                <w:webHidden/>
                <w:rStyle w:val="IndexLink"/>
                <w:rtl w:val="true"/>
              </w:rPr>
              <w:t>اشاره</w:t>
            </w:r>
            <w:r>
              <w:rPr>
                <w:rStyle w:val="IndexLink"/>
                <w:rtl w:val="true"/>
              </w:rPr>
              <w:tab/>
            </w:r>
            <w:r>
              <w:rPr>
                <w:rStyle w:val="IndexLink"/>
              </w:rPr>
              <w:t>799</w:t>
            </w:r>
          </w:hyperlink>
        </w:p>
        <w:p>
          <w:pPr>
            <w:pStyle w:val="Contents4"/>
            <w:tabs>
              <w:tab w:val="clear" w:pos="8176"/>
              <w:tab w:val="right" w:pos="9026" w:leader="dot"/>
            </w:tabs>
            <w:rPr/>
          </w:pPr>
          <w:hyperlink w:anchor="__RefHeading___Toc1558215_372815092">
            <w:r>
              <w:rPr>
                <w:webHidden/>
                <w:rStyle w:val="IndexLink"/>
              </w:rPr>
              <w:t>12</w:t>
            </w:r>
            <w:r>
              <w:rPr>
                <w:rStyle w:val="IndexLink"/>
                <w:rtl w:val="true"/>
              </w:rPr>
              <w:tab/>
            </w:r>
            <w:r>
              <w:rPr>
                <w:rStyle w:val="IndexLink"/>
              </w:rPr>
              <w:t>801</w:t>
            </w:r>
          </w:hyperlink>
        </w:p>
        <w:p>
          <w:pPr>
            <w:pStyle w:val="Contents3"/>
            <w:tabs>
              <w:tab w:val="clear" w:pos="8459"/>
              <w:tab w:val="right" w:pos="9026" w:leader="dot"/>
            </w:tabs>
            <w:rPr/>
          </w:pPr>
          <w:hyperlink w:anchor="__RefHeading___Toc1558217_372815092">
            <w:r>
              <w:rPr>
                <w:webHidden/>
                <w:rStyle w:val="IndexLink"/>
                <w:rtl w:val="true"/>
              </w:rPr>
              <w:t>گزيده كتاب</w:t>
            </w:r>
            <w:r>
              <w:rPr>
                <w:rStyle w:val="IndexLink"/>
                <w:rtl w:val="true"/>
              </w:rPr>
              <w:tab/>
            </w:r>
            <w:r>
              <w:rPr>
                <w:rStyle w:val="IndexLink"/>
              </w:rPr>
              <w:t>805</w:t>
            </w:r>
          </w:hyperlink>
        </w:p>
        <w:p>
          <w:pPr>
            <w:pStyle w:val="Contents3"/>
            <w:tabs>
              <w:tab w:val="clear" w:pos="8459"/>
              <w:tab w:val="right" w:pos="9026" w:leader="dot"/>
            </w:tabs>
            <w:rPr/>
          </w:pPr>
          <w:hyperlink w:anchor="__RefHeading___Toc1558219_372815092">
            <w:r>
              <w:rPr>
                <w:webHidden/>
                <w:rStyle w:val="IndexLink"/>
                <w:rtl w:val="true"/>
              </w:rPr>
              <w:t>اليواقيت و الجواهر</w:t>
            </w:r>
            <w:r>
              <w:rPr>
                <w:rStyle w:val="IndexLink"/>
                <w:rtl w:val="true"/>
              </w:rPr>
              <w:tab/>
            </w:r>
            <w:r>
              <w:rPr>
                <w:rStyle w:val="IndexLink"/>
              </w:rPr>
              <w:t>809</w:t>
            </w:r>
          </w:hyperlink>
        </w:p>
        <w:p>
          <w:pPr>
            <w:pStyle w:val="Contents4"/>
            <w:tabs>
              <w:tab w:val="clear" w:pos="8176"/>
              <w:tab w:val="right" w:pos="9026" w:leader="dot"/>
            </w:tabs>
            <w:rPr/>
          </w:pPr>
          <w:hyperlink w:anchor="__RefHeading___Toc1558221_372815092">
            <w:r>
              <w:rPr>
                <w:webHidden/>
                <w:rStyle w:val="IndexLink"/>
                <w:rtl w:val="true"/>
              </w:rPr>
              <w:t>اشاره</w:t>
            </w:r>
            <w:r>
              <w:rPr>
                <w:rStyle w:val="IndexLink"/>
                <w:rtl w:val="true"/>
              </w:rPr>
              <w:tab/>
            </w:r>
            <w:r>
              <w:rPr>
                <w:rStyle w:val="IndexLink"/>
              </w:rPr>
              <w:t>809</w:t>
            </w:r>
          </w:hyperlink>
        </w:p>
        <w:p>
          <w:pPr>
            <w:pStyle w:val="Contents4"/>
            <w:tabs>
              <w:tab w:val="clear" w:pos="8176"/>
              <w:tab w:val="right" w:pos="9026" w:leader="dot"/>
            </w:tabs>
            <w:rPr/>
          </w:pPr>
          <w:hyperlink w:anchor="__RefHeading___Toc1558223_372815092">
            <w:r>
              <w:rPr>
                <w:webHidden/>
                <w:rStyle w:val="IndexLink"/>
                <w:rtl w:val="true"/>
              </w:rPr>
              <w:t>بحث شصت و پنجم</w:t>
            </w:r>
            <w:r>
              <w:rPr>
                <w:rStyle w:val="IndexLink"/>
                <w:rtl w:val="true"/>
              </w:rPr>
              <w:tab/>
            </w:r>
            <w:r>
              <w:rPr>
                <w:rStyle w:val="IndexLink"/>
              </w:rPr>
              <w:t>811</w:t>
            </w:r>
          </w:hyperlink>
        </w:p>
        <w:p>
          <w:pPr>
            <w:pStyle w:val="Contents5"/>
            <w:tabs>
              <w:tab w:val="clear" w:pos="7892"/>
              <w:tab w:val="right" w:pos="9026" w:leader="dot"/>
            </w:tabs>
            <w:rPr/>
          </w:pPr>
          <w:hyperlink w:anchor="__RefHeading___Toc1558225_372815092">
            <w:r>
              <w:rPr>
                <w:webHidden/>
                <w:rStyle w:val="IndexLink"/>
                <w:rtl w:val="true"/>
              </w:rPr>
              <w:t>اشاره</w:t>
            </w:r>
            <w:r>
              <w:rPr>
                <w:rStyle w:val="IndexLink"/>
                <w:rtl w:val="true"/>
              </w:rPr>
              <w:tab/>
            </w:r>
            <w:r>
              <w:rPr>
                <w:rStyle w:val="IndexLink"/>
              </w:rPr>
              <w:t>811</w:t>
            </w:r>
          </w:hyperlink>
        </w:p>
        <w:p>
          <w:pPr>
            <w:pStyle w:val="Contents5"/>
            <w:tabs>
              <w:tab w:val="clear" w:pos="7892"/>
              <w:tab w:val="right" w:pos="9026" w:leader="dot"/>
            </w:tabs>
            <w:rPr/>
          </w:pPr>
          <w:hyperlink w:anchor="__RefHeading___Toc1558227_372815092">
            <w:r>
              <w:rPr>
                <w:webHidden/>
                <w:rStyle w:val="IndexLink"/>
                <w:rtl w:val="true"/>
              </w:rPr>
              <w:t>طلوع خورشيد از مغرب</w:t>
            </w:r>
            <w:r>
              <w:rPr>
                <w:rStyle w:val="IndexLink"/>
                <w:rtl w:val="true"/>
              </w:rPr>
              <w:tab/>
            </w:r>
            <w:r>
              <w:rPr>
                <w:rStyle w:val="IndexLink"/>
              </w:rPr>
              <w:t>825</w:t>
            </w:r>
          </w:hyperlink>
        </w:p>
        <w:p>
          <w:pPr>
            <w:pStyle w:val="Contents3"/>
            <w:tabs>
              <w:tab w:val="clear" w:pos="8459"/>
              <w:tab w:val="right" w:pos="9026" w:leader="dot"/>
            </w:tabs>
            <w:rPr/>
          </w:pPr>
          <w:hyperlink w:anchor="__RefHeading___Toc1558229_372815092">
            <w:r>
              <w:rPr>
                <w:webHidden/>
                <w:rStyle w:val="IndexLink"/>
                <w:rtl w:val="true"/>
              </w:rPr>
              <w:t>گزيده كتاب</w:t>
            </w:r>
            <w:r>
              <w:rPr>
                <w:rStyle w:val="IndexLink"/>
                <w:rtl w:val="true"/>
              </w:rPr>
              <w:tab/>
            </w:r>
            <w:r>
              <w:rPr>
                <w:rStyle w:val="IndexLink"/>
              </w:rPr>
              <w:t>835</w:t>
            </w:r>
          </w:hyperlink>
        </w:p>
        <w:p>
          <w:pPr>
            <w:pStyle w:val="Contents3"/>
            <w:tabs>
              <w:tab w:val="clear" w:pos="8459"/>
              <w:tab w:val="right" w:pos="9026" w:leader="dot"/>
            </w:tabs>
            <w:rPr/>
          </w:pPr>
          <w:hyperlink w:anchor="__RefHeading___Toc1558231_372815092">
            <w:r>
              <w:rPr>
                <w:webHidden/>
                <w:rStyle w:val="IndexLink"/>
                <w:rtl w:val="true"/>
              </w:rPr>
              <w:t>الصواعق المحرقة</w:t>
            </w:r>
            <w:r>
              <w:rPr>
                <w:rStyle w:val="IndexLink"/>
                <w:rtl w:val="true"/>
              </w:rPr>
              <w:tab/>
            </w:r>
            <w:r>
              <w:rPr>
                <w:rStyle w:val="IndexLink"/>
              </w:rPr>
              <w:t>843</w:t>
            </w:r>
          </w:hyperlink>
        </w:p>
        <w:p>
          <w:pPr>
            <w:pStyle w:val="Contents3"/>
            <w:tabs>
              <w:tab w:val="clear" w:pos="8459"/>
              <w:tab w:val="right" w:pos="9026" w:leader="dot"/>
            </w:tabs>
            <w:rPr/>
          </w:pPr>
          <w:hyperlink w:anchor="__RefHeading___Toc1558233_372815092">
            <w:r>
              <w:rPr>
                <w:webHidden/>
                <w:rStyle w:val="IndexLink"/>
                <w:rtl w:val="true"/>
              </w:rPr>
              <w:t>گزيده كتاب</w:t>
            </w:r>
            <w:r>
              <w:rPr>
                <w:rStyle w:val="IndexLink"/>
                <w:rtl w:val="true"/>
              </w:rPr>
              <w:tab/>
            </w:r>
            <w:r>
              <w:rPr>
                <w:rStyle w:val="IndexLink"/>
              </w:rPr>
              <w:t>877</w:t>
            </w:r>
          </w:hyperlink>
        </w:p>
        <w:p>
          <w:pPr>
            <w:pStyle w:val="Contents3"/>
            <w:tabs>
              <w:tab w:val="clear" w:pos="8459"/>
              <w:tab w:val="right" w:pos="9026" w:leader="dot"/>
            </w:tabs>
            <w:rPr/>
          </w:pPr>
          <w:hyperlink w:anchor="__RefHeading___Toc1558235_372815092">
            <w:r>
              <w:rPr>
                <w:webHidden/>
                <w:rStyle w:val="IndexLink"/>
                <w:rtl w:val="true"/>
              </w:rPr>
              <w:t>الفتاوى الحديثيّة</w:t>
            </w:r>
            <w:r>
              <w:rPr>
                <w:rStyle w:val="IndexLink"/>
                <w:rtl w:val="true"/>
              </w:rPr>
              <w:tab/>
            </w:r>
            <w:r>
              <w:rPr>
                <w:rStyle w:val="IndexLink"/>
              </w:rPr>
              <w:t>879</w:t>
            </w:r>
          </w:hyperlink>
        </w:p>
        <w:p>
          <w:pPr>
            <w:pStyle w:val="Contents4"/>
            <w:tabs>
              <w:tab w:val="clear" w:pos="8176"/>
              <w:tab w:val="right" w:pos="9026" w:leader="dot"/>
            </w:tabs>
            <w:rPr/>
          </w:pPr>
          <w:hyperlink w:anchor="__RefHeading___Toc1558237_372815092">
            <w:r>
              <w:rPr>
                <w:webHidden/>
                <w:rStyle w:val="IndexLink"/>
                <w:rtl w:val="true"/>
              </w:rPr>
              <w:t>اشاره</w:t>
            </w:r>
            <w:r>
              <w:rPr>
                <w:rStyle w:val="IndexLink"/>
                <w:rtl w:val="true"/>
              </w:rPr>
              <w:tab/>
            </w:r>
            <w:r>
              <w:rPr>
                <w:rStyle w:val="IndexLink"/>
              </w:rPr>
              <w:t>879</w:t>
            </w:r>
          </w:hyperlink>
        </w:p>
        <w:p>
          <w:pPr>
            <w:pStyle w:val="Contents4"/>
            <w:tabs>
              <w:tab w:val="clear" w:pos="8176"/>
              <w:tab w:val="right" w:pos="9026" w:leader="dot"/>
            </w:tabs>
            <w:rPr/>
          </w:pPr>
          <w:hyperlink w:anchor="__RefHeading___Toc1558239_372815092">
            <w:r>
              <w:rPr>
                <w:webHidden/>
                <w:rStyle w:val="IndexLink"/>
                <w:rtl w:val="true"/>
              </w:rPr>
              <w:t>مطلب</w:t>
            </w:r>
            <w:r>
              <w:rPr>
                <w:rStyle w:val="IndexLink"/>
                <w:rtl w:val="true"/>
              </w:rPr>
              <w:tab/>
            </w:r>
            <w:r>
              <w:rPr>
                <w:rStyle w:val="IndexLink"/>
              </w:rPr>
              <w:t>881</w:t>
            </w:r>
          </w:hyperlink>
        </w:p>
        <w:p>
          <w:pPr>
            <w:pStyle w:val="Contents4"/>
            <w:tabs>
              <w:tab w:val="clear" w:pos="8176"/>
              <w:tab w:val="right" w:pos="9026" w:leader="dot"/>
            </w:tabs>
            <w:rPr/>
          </w:pPr>
          <w:hyperlink w:anchor="__RefHeading___Toc1558241_372815092">
            <w:r>
              <w:rPr>
                <w:webHidden/>
                <w:rStyle w:val="IndexLink"/>
                <w:rtl w:val="true"/>
              </w:rPr>
              <w:t>مطلب</w:t>
            </w:r>
            <w:r>
              <w:rPr>
                <w:rStyle w:val="IndexLink"/>
                <w:rtl w:val="true"/>
              </w:rPr>
              <w:t>:</w:t>
            </w:r>
            <w:r>
              <w:rPr>
                <w:rStyle w:val="IndexLink"/>
                <w:rtl w:val="true"/>
              </w:rPr>
              <w:t>ظهور مهدى عليه السلام و سفيانى و شعيب تميمى</w:t>
            </w:r>
            <w:r>
              <w:rPr>
                <w:rStyle w:val="IndexLink"/>
                <w:rtl w:val="true"/>
              </w:rPr>
              <w:tab/>
            </w:r>
            <w:r>
              <w:rPr>
                <w:rStyle w:val="IndexLink"/>
              </w:rPr>
              <w:t>885</w:t>
            </w:r>
          </w:hyperlink>
        </w:p>
        <w:p>
          <w:pPr>
            <w:pStyle w:val="Contents5"/>
            <w:tabs>
              <w:tab w:val="clear" w:pos="7892"/>
              <w:tab w:val="right" w:pos="9026" w:leader="dot"/>
            </w:tabs>
            <w:rPr/>
          </w:pPr>
          <w:hyperlink w:anchor="__RefHeading___Toc1558243_372815092">
            <w:r>
              <w:rPr>
                <w:webHidden/>
                <w:rStyle w:val="IndexLink"/>
                <w:rtl w:val="true"/>
              </w:rPr>
              <w:t>اشاره</w:t>
            </w:r>
            <w:r>
              <w:rPr>
                <w:rStyle w:val="IndexLink"/>
                <w:rtl w:val="true"/>
              </w:rPr>
              <w:tab/>
            </w:r>
            <w:r>
              <w:rPr>
                <w:rStyle w:val="IndexLink"/>
              </w:rPr>
              <w:t>885</w:t>
            </w:r>
          </w:hyperlink>
        </w:p>
        <w:p>
          <w:pPr>
            <w:pStyle w:val="Contents5"/>
            <w:tabs>
              <w:tab w:val="clear" w:pos="7892"/>
              <w:tab w:val="right" w:pos="9026" w:leader="dot"/>
            </w:tabs>
            <w:rPr/>
          </w:pPr>
          <w:hyperlink w:anchor="__RefHeading___Toc1558245_372815092">
            <w:r>
              <w:rPr>
                <w:webHidden/>
                <w:rStyle w:val="IndexLink"/>
                <w:rtl w:val="true"/>
              </w:rPr>
              <w:t>چهار تن،حاكم بر تمام جهان</w:t>
            </w:r>
            <w:r>
              <w:rPr>
                <w:rStyle w:val="IndexLink"/>
                <w:rtl w:val="true"/>
              </w:rPr>
              <w:tab/>
            </w:r>
            <w:r>
              <w:rPr>
                <w:rStyle w:val="IndexLink"/>
              </w:rPr>
              <w:t>893</w:t>
            </w:r>
          </w:hyperlink>
        </w:p>
        <w:p>
          <w:pPr>
            <w:pStyle w:val="Contents4"/>
            <w:tabs>
              <w:tab w:val="clear" w:pos="8176"/>
              <w:tab w:val="right" w:pos="9026" w:leader="dot"/>
            </w:tabs>
            <w:rPr/>
          </w:pPr>
          <w:hyperlink w:anchor="__RefHeading___Toc1558247_372815092">
            <w:r>
              <w:rPr>
                <w:webHidden/>
                <w:rStyle w:val="IndexLink"/>
                <w:rtl w:val="true"/>
              </w:rPr>
              <w:t>مطلب</w:t>
            </w:r>
            <w:r>
              <w:rPr>
                <w:rStyle w:val="IndexLink"/>
                <w:rtl w:val="true"/>
              </w:rPr>
              <w:t>:</w:t>
            </w:r>
            <w:r>
              <w:rPr>
                <w:rStyle w:val="IndexLink"/>
                <w:rtl w:val="true"/>
              </w:rPr>
              <w:t>سفيانى از نسل ابو سفيان</w:t>
            </w:r>
            <w:r>
              <w:rPr>
                <w:rStyle w:val="IndexLink"/>
                <w:rtl w:val="true"/>
              </w:rPr>
              <w:tab/>
            </w:r>
            <w:r>
              <w:rPr>
                <w:rStyle w:val="IndexLink"/>
              </w:rPr>
              <w:t>897</w:t>
            </w:r>
          </w:hyperlink>
        </w:p>
        <w:p>
          <w:pPr>
            <w:pStyle w:val="Contents4"/>
            <w:tabs>
              <w:tab w:val="clear" w:pos="8176"/>
              <w:tab w:val="right" w:pos="9026" w:leader="dot"/>
            </w:tabs>
            <w:rPr/>
          </w:pPr>
          <w:hyperlink w:anchor="__RefHeading___Toc1558249_372815092">
            <w:r>
              <w:rPr>
                <w:webHidden/>
                <w:rStyle w:val="IndexLink"/>
                <w:rtl w:val="true"/>
              </w:rPr>
              <w:t>مطلب</w:t>
            </w:r>
            <w:r>
              <w:rPr>
                <w:rStyle w:val="IndexLink"/>
                <w:rtl w:val="true"/>
              </w:rPr>
              <w:t>:</w:t>
              <w:tab/>
            </w:r>
            <w:r>
              <w:rPr>
                <w:rStyle w:val="IndexLink"/>
              </w:rPr>
              <w:t>905</w:t>
            </w:r>
          </w:hyperlink>
        </w:p>
        <w:p>
          <w:pPr>
            <w:pStyle w:val="Contents3"/>
            <w:tabs>
              <w:tab w:val="clear" w:pos="8459"/>
              <w:tab w:val="right" w:pos="9026" w:leader="dot"/>
            </w:tabs>
            <w:rPr/>
          </w:pPr>
          <w:hyperlink w:anchor="__RefHeading___Toc1558251_372815092">
            <w:r>
              <w:rPr>
                <w:webHidden/>
                <w:rStyle w:val="IndexLink"/>
                <w:rtl w:val="true"/>
              </w:rPr>
              <w:t>گزيده كتاب</w:t>
            </w:r>
            <w:r>
              <w:rPr>
                <w:rStyle w:val="IndexLink"/>
                <w:rtl w:val="true"/>
              </w:rPr>
              <w:tab/>
            </w:r>
            <w:r>
              <w:rPr>
                <w:rStyle w:val="IndexLink"/>
              </w:rPr>
              <w:t>913</w:t>
            </w:r>
          </w:hyperlink>
        </w:p>
        <w:p>
          <w:pPr>
            <w:pStyle w:val="Contents3"/>
            <w:tabs>
              <w:tab w:val="clear" w:pos="8459"/>
              <w:tab w:val="right" w:pos="9026" w:leader="dot"/>
            </w:tabs>
            <w:rPr/>
          </w:pPr>
          <w:hyperlink w:anchor="__RefHeading___Toc1558253_372815092">
            <w:r>
              <w:rPr>
                <w:webHidden/>
                <w:rStyle w:val="IndexLink"/>
                <w:rtl w:val="true"/>
              </w:rPr>
              <w:t>كنز العمّال</w:t>
            </w:r>
            <w:r>
              <w:rPr>
                <w:rStyle w:val="IndexLink"/>
                <w:rtl w:val="true"/>
              </w:rPr>
              <w:tab/>
            </w:r>
            <w:r>
              <w:rPr>
                <w:rStyle w:val="IndexLink"/>
              </w:rPr>
              <w:t>917</w:t>
            </w:r>
          </w:hyperlink>
        </w:p>
        <w:p>
          <w:pPr>
            <w:pStyle w:val="Contents4"/>
            <w:tabs>
              <w:tab w:val="clear" w:pos="8176"/>
              <w:tab w:val="right" w:pos="9026" w:leader="dot"/>
            </w:tabs>
            <w:rPr/>
          </w:pPr>
          <w:hyperlink w:anchor="__RefHeading___Toc1558255_372815092">
            <w:r>
              <w:rPr>
                <w:webHidden/>
                <w:rStyle w:val="IndexLink"/>
                <w:rtl w:val="true"/>
              </w:rPr>
              <w:t>اشاره</w:t>
            </w:r>
            <w:r>
              <w:rPr>
                <w:rStyle w:val="IndexLink"/>
                <w:rtl w:val="true"/>
              </w:rPr>
              <w:tab/>
            </w:r>
            <w:r>
              <w:rPr>
                <w:rStyle w:val="IndexLink"/>
              </w:rPr>
              <w:t>917</w:t>
            </w:r>
          </w:hyperlink>
        </w:p>
        <w:p>
          <w:pPr>
            <w:pStyle w:val="Contents4"/>
            <w:tabs>
              <w:tab w:val="clear" w:pos="8176"/>
              <w:tab w:val="right" w:pos="9026" w:leader="dot"/>
            </w:tabs>
            <w:rPr/>
          </w:pPr>
          <w:hyperlink w:anchor="__RefHeading___Toc1558257_372815092">
            <w:r>
              <w:rPr>
                <w:webHidden/>
                <w:rStyle w:val="IndexLink"/>
                <w:rtl w:val="true"/>
              </w:rPr>
              <w:t>خروج المهدى عليه السلام</w:t>
            </w:r>
            <w:r>
              <w:rPr>
                <w:rStyle w:val="IndexLink"/>
                <w:rtl w:val="true"/>
              </w:rPr>
              <w:tab/>
            </w:r>
            <w:r>
              <w:rPr>
                <w:rStyle w:val="IndexLink"/>
              </w:rPr>
              <w:t>919</w:t>
            </w:r>
          </w:hyperlink>
        </w:p>
        <w:p>
          <w:pPr>
            <w:pStyle w:val="Contents4"/>
            <w:tabs>
              <w:tab w:val="clear" w:pos="8176"/>
              <w:tab w:val="right" w:pos="9026" w:leader="dot"/>
            </w:tabs>
            <w:rPr/>
          </w:pPr>
          <w:hyperlink w:anchor="__RefHeading___Toc1558259_372815092">
            <w:r>
              <w:rPr>
                <w:webHidden/>
                <w:rStyle w:val="IndexLink"/>
                <w:rtl w:val="true"/>
              </w:rPr>
              <w:t>تكميل بحث</w:t>
            </w:r>
            <w:r>
              <w:rPr>
                <w:rStyle w:val="IndexLink"/>
                <w:rtl w:val="true"/>
              </w:rPr>
              <w:tab/>
            </w:r>
            <w:r>
              <w:rPr>
                <w:rStyle w:val="IndexLink"/>
              </w:rPr>
              <w:t>927</w:t>
            </w:r>
          </w:hyperlink>
        </w:p>
        <w:p>
          <w:pPr>
            <w:pStyle w:val="Contents2"/>
            <w:tabs>
              <w:tab w:val="clear" w:pos="8743"/>
              <w:tab w:val="right" w:pos="9026" w:leader="dot"/>
            </w:tabs>
            <w:rPr/>
          </w:pPr>
          <w:hyperlink w:anchor="__RefHeading___Toc1558261_372815092">
            <w:r>
              <w:rPr>
                <w:webHidden/>
                <w:rStyle w:val="IndexLink"/>
                <w:rtl w:val="true"/>
              </w:rPr>
              <w:t>فهرست تفصيلى</w:t>
            </w:r>
            <w:r>
              <w:rPr>
                <w:rStyle w:val="IndexLink"/>
                <w:rtl w:val="true"/>
              </w:rPr>
              <w:tab/>
            </w:r>
            <w:r>
              <w:rPr>
                <w:rStyle w:val="IndexLink"/>
              </w:rPr>
              <w:t>938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08_69717"/>
      <w:bookmarkStart w:id="1" w:name="pg6908_69717"/>
      <w:bookmarkEnd w:id="1"/>
    </w:p>
    <w:p>
      <w:pPr>
        <w:pStyle w:val="Heading2"/>
        <w:numPr>
          <w:ilvl w:val="1"/>
          <w:numId w:val="1"/>
        </w:numPr>
        <w:rPr/>
      </w:pPr>
      <w:bookmarkStart w:id="2" w:name="pg6908_69717"/>
      <w:bookmarkStart w:id="3" w:name="__RefHeading___Toc1557785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ایمانی،مهدی،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عج در منابع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قرن دهم 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اهل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تدوین مهدی فقیه ایمانی ؛ مترجمان احمد اسماعیل تبار، سیداحمدرضا حسینی، محمدحسین مهوری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سبز،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9906</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قرن دهم 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تبار، احمد،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سیداحمدرضا،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مهوری، محمدحسین،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2592597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7787_372815092"/>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اهل السُّنّة</w:t>
      </w:r>
    </w:p>
    <w:p>
      <w:pPr>
        <w:pStyle w:val="BookText"/>
        <w:rPr/>
      </w:pPr>
      <w:r>
        <w:rPr>
          <w:rFonts w:ascii="Amiri" w:hAnsi="Amiri" w:eastAsia="Amiri" w:cs="Amiri"/>
          <w:color w:val="111111"/>
          <w:sz w:val="28"/>
          <w:sz w:val="28"/>
          <w:szCs w:val="28"/>
          <w:rtl w:val="true"/>
          <w:lang w:bidi="ar-SA"/>
        </w:rPr>
        <w:t>يتضمّن رسائل مُفردة وفصولاً وأبحاثاً اقتطفناها</w:t>
      </w:r>
    </w:p>
    <w:p>
      <w:pPr>
        <w:pStyle w:val="BookText"/>
        <w:rPr/>
      </w:pPr>
      <w:r>
        <w:rPr>
          <w:rFonts w:ascii="Amiri" w:hAnsi="Amiri" w:eastAsia="Amiri" w:cs="Amiri"/>
          <w:color w:val="111111"/>
          <w:sz w:val="28"/>
          <w:sz w:val="28"/>
          <w:szCs w:val="28"/>
          <w:rtl w:val="true"/>
          <w:lang w:bidi="ar-SA"/>
        </w:rPr>
        <w:t>من مؤلّفات أئمّة الحديث وأعلام التاريخ</w:t>
      </w:r>
    </w:p>
    <w:p>
      <w:pPr>
        <w:pStyle w:val="BookText"/>
        <w:rPr/>
      </w:pPr>
      <w:r>
        <w:rPr>
          <w:rFonts w:ascii="Amiri" w:hAnsi="Amiri" w:eastAsia="Amiri" w:cs="Amiri"/>
          <w:color w:val="111111"/>
          <w:sz w:val="28"/>
          <w:sz w:val="28"/>
          <w:szCs w:val="28"/>
          <w:rtl w:val="true"/>
          <w:lang w:bidi="ar-SA"/>
        </w:rPr>
        <w:t>ورجالات العلم من أهل السنّة</w:t>
      </w:r>
    </w:p>
    <w:p>
      <w:pPr>
        <w:pStyle w:val="BookText"/>
        <w:rPr/>
      </w:pPr>
      <w:r>
        <w:rPr>
          <w:rFonts w:ascii="IRNazanin" w:hAnsi="IRNazanin" w:eastAsia="IRNazanin"/>
          <w:color w:val="111111"/>
          <w:sz w:val="28"/>
          <w:sz w:val="28"/>
          <w:szCs w:val="28"/>
          <w:rtl w:val="true"/>
          <w:lang w:bidi="fa-IR"/>
        </w:rPr>
        <w:t>خلال عشر قرون</w:t>
      </w:r>
    </w:p>
    <w:p>
      <w:pPr>
        <w:pStyle w:val="BookText"/>
        <w:rPr/>
      </w:pPr>
      <w:r>
        <w:rPr>
          <w:rFonts w:ascii="Amiri" w:hAnsi="Amiri" w:eastAsia="Amiri" w:cs="Amiri"/>
          <w:color w:val="111111"/>
          <w:sz w:val="28"/>
          <w:sz w:val="28"/>
          <w:szCs w:val="28"/>
          <w:rtl w:val="true"/>
          <w:lang w:bidi="ar-SA"/>
        </w:rPr>
        <w:t>رتّبها و قدّم لها</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مهدي الفقيه إيماني</w:t>
      </w:r>
    </w:p>
    <w:p>
      <w:pPr>
        <w:pStyle w:val="BookText"/>
        <w:rPr/>
      </w:pPr>
      <w:r>
        <w:rPr>
          <w:rFonts w:ascii="IRNazanin" w:hAnsi="IRNazanin" w:eastAsia="IRNazanin"/>
          <w:color w:val="111111"/>
          <w:sz w:val="28"/>
          <w:sz w:val="28"/>
          <w:szCs w:val="28"/>
          <w:rtl w:val="true"/>
          <w:lang w:bidi="fa-IR"/>
        </w:rPr>
        <w:t>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تا پايان قرن دهم هجرى قمرى</w:t>
      </w:r>
    </w:p>
    <w:p>
      <w:pPr>
        <w:pStyle w:val="BookText"/>
        <w:rPr/>
      </w:pPr>
      <w:r>
        <w:rPr>
          <w:rFonts w:ascii="Amiri" w:hAnsi="Amiri" w:eastAsia="Amiri" w:cs="Amiri"/>
          <w:color w:val="111111"/>
          <w:sz w:val="28"/>
          <w:sz w:val="28"/>
          <w:szCs w:val="28"/>
          <w:rtl w:val="true"/>
          <w:lang w:bidi="ar-SA"/>
        </w:rPr>
        <w:t>تأليف و تدوين</w:t>
      </w:r>
    </w:p>
    <w:p>
      <w:pPr>
        <w:pStyle w:val="BookText"/>
        <w:rPr/>
      </w:pPr>
      <w:r>
        <w:rPr>
          <w:rFonts w:ascii="Amiri" w:hAnsi="Amiri" w:eastAsia="Amiri" w:cs="Amiri"/>
          <w:color w:val="111111"/>
          <w:sz w:val="28"/>
          <w:sz w:val="28"/>
          <w:szCs w:val="28"/>
          <w:rtl w:val="true"/>
          <w:lang w:bidi="ar-SA"/>
        </w:rPr>
        <w:t>مهدى فقيه ايمانى</w:t>
      </w:r>
    </w:p>
    <w:p>
      <w:pPr>
        <w:pStyle w:val="BookText"/>
        <w:rPr/>
      </w:pPr>
      <w:r>
        <w:rPr>
          <w:rFonts w:ascii="IRNazanin" w:hAnsi="IRNazanin" w:eastAsia="IRNazanin"/>
          <w:color w:val="111111"/>
          <w:sz w:val="28"/>
          <w:sz w:val="28"/>
          <w:szCs w:val="28"/>
          <w:rtl w:val="true"/>
          <w:lang w:bidi="fa-IR"/>
        </w:rPr>
        <w:t>مترجمان</w:t>
      </w:r>
    </w:p>
    <w:p>
      <w:pPr>
        <w:pStyle w:val="BookText"/>
        <w:rPr/>
      </w:pPr>
      <w:r>
        <w:rPr>
          <w:rFonts w:ascii="Amiri" w:hAnsi="Amiri" w:eastAsia="Amiri" w:cs="Amiri"/>
          <w:color w:val="111111"/>
          <w:sz w:val="28"/>
          <w:sz w:val="28"/>
          <w:szCs w:val="28"/>
          <w:rtl w:val="true"/>
          <w:lang w:bidi="ar-SA"/>
        </w:rPr>
        <w:t>احمد اسماعيل تبار</w:t>
      </w:r>
    </w:p>
    <w:p>
      <w:pPr>
        <w:pStyle w:val="BookText"/>
        <w:rPr/>
      </w:pPr>
      <w:r>
        <w:rPr>
          <w:rFonts w:ascii="Amiri" w:hAnsi="Amiri" w:eastAsia="Amiri" w:cs="Amiri"/>
          <w:color w:val="111111"/>
          <w:sz w:val="28"/>
          <w:sz w:val="28"/>
          <w:szCs w:val="28"/>
          <w:rtl w:val="true"/>
          <w:lang w:bidi="ar-SA"/>
        </w:rPr>
        <w:t>سيّد احمدرضا حسينى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محمدحسين مهورى</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ايمانى،مهدى،</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پايان قرن دهم هجرى قمرى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اهل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تاليف و تدوين مهدى فقيه ايمانى؛مترجمان احمد اسماعيل تبار،سيّد احمدرضا حسينى،محمد حسين مهورى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تهران،فرهنگ سبز،</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قرن دهم هجرى قمرى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دوازدهم،</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 اهل سنت</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اسماعيل تبار،احمد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حسينى،سيّد احمدرضا،</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مهورى،محمدحسين،</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51/35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297/959</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2592597</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منابع اهل سنّت</w:t>
      </w:r>
    </w:p>
    <w:p>
      <w:pPr>
        <w:pStyle w:val="BookText"/>
        <w:rPr/>
      </w:pPr>
      <w:r>
        <w:rPr>
          <w:rFonts w:ascii="Amiri" w:hAnsi="Amiri" w:eastAsia="Amiri" w:cs="Amiri"/>
          <w:color w:val="111111"/>
          <w:sz w:val="28"/>
          <w:sz w:val="28"/>
          <w:szCs w:val="28"/>
          <w:rtl w:val="true"/>
          <w:lang w:bidi="ar-SA"/>
        </w:rPr>
        <w:t>نام نويسنده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فقيه ايمانى</w:t>
      </w:r>
    </w:p>
    <w:p>
      <w:pPr>
        <w:pStyle w:val="BookText"/>
        <w:rPr/>
      </w:pPr>
      <w:r>
        <w:rPr>
          <w:rFonts w:ascii="Amiri" w:hAnsi="Amiri" w:eastAsia="Amiri" w:cs="Amiri"/>
          <w:color w:val="111111"/>
          <w:sz w:val="28"/>
          <w:sz w:val="28"/>
          <w:szCs w:val="28"/>
          <w:rtl w:val="true"/>
          <w:lang w:bidi="ar-SA"/>
        </w:rPr>
        <w:t>مترجمان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اسماعيل تبار،سيّد احمدرضا حسينى و محمد حسين مهورى</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قربانى</w:t>
      </w:r>
    </w:p>
    <w:p>
      <w:pPr>
        <w:pStyle w:val="BookText"/>
        <w:rPr/>
      </w:pPr>
      <w:r>
        <w:rPr>
          <w:rFonts w:ascii="Amiri" w:hAnsi="Amiri" w:eastAsia="Amiri" w:cs="Amiri"/>
          <w:color w:val="111111"/>
          <w:sz w:val="28"/>
          <w:sz w:val="28"/>
          <w:szCs w:val="28"/>
          <w:rtl w:val="true"/>
          <w:lang w:bidi="ar-SA"/>
        </w:rPr>
        <w:t>طراح 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اميرمسعود رئوفى</w:t>
      </w:r>
    </w:p>
    <w:p>
      <w:pPr>
        <w:pStyle w:val="BookText"/>
        <w:rPr/>
      </w:pPr>
      <w:r>
        <w:rPr>
          <w:rFonts w:ascii="Amiri" w:hAnsi="Amiri" w:eastAsia="Amiri" w:cs="Amiri"/>
          <w:color w:val="111111"/>
          <w:sz w:val="28"/>
          <w:sz w:val="28"/>
          <w:szCs w:val="28"/>
          <w:rtl w:val="true"/>
          <w:lang w:bidi="ar-SA"/>
        </w:rPr>
        <w:t>ويراستار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سولماز غريب زاده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فرهنگ سبز</w:t>
      </w:r>
    </w:p>
    <w:p>
      <w:pPr>
        <w:pStyle w:val="BookText"/>
        <w:rPr/>
      </w:pPr>
      <w:r>
        <w:rPr>
          <w:rFonts w:ascii="IRNazanin" w:hAnsi="IRNazanin" w:eastAsia="IRNazanin"/>
          <w:color w:val="111111"/>
          <w:sz w:val="28"/>
          <w:sz w:val="28"/>
          <w:szCs w:val="28"/>
          <w:rtl w:val="true"/>
          <w:lang w:bidi="fa-IR"/>
        </w:rPr>
        <w:t>چاپ و صحافى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سرزمين سبز</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حق چاپ محفوظ و در اختيار انتشارات فرهنگ سبز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مركزى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تهران،خيابان شهيدبهشتى،خيابان پاكستان،كوچه چهارم،پلاك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،طبقه دوم</w:t>
      </w:r>
      <w:r>
        <w:rPr>
          <w:rFonts w:eastAsia="IRNazanin" w:cs="IRNazanin"/>
          <w:color w:val="111111"/>
          <w:sz w:val="28"/>
          <w:szCs w:val="28"/>
          <w:lang w:bidi="fa-IR"/>
        </w:rPr>
        <w:t>88513189</w:t>
      </w:r>
    </w:p>
    <w:p>
      <w:pPr>
        <w:pStyle w:val="BookText"/>
        <w:rPr/>
      </w:pPr>
      <w:r>
        <w:rPr>
          <w:rFonts w:ascii="IRNazanin" w:hAnsi="IRNazanin" w:eastAsia="IRNazanin"/>
          <w:color w:val="111111"/>
          <w:sz w:val="28"/>
          <w:sz w:val="28"/>
          <w:szCs w:val="28"/>
          <w:rtl w:val="true"/>
          <w:lang w:bidi="fa-IR"/>
        </w:rPr>
        <w:t>مركز پخش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تهران،خيابان انقلاب،خيابان ارديبهشت،كوچه نوروز،پلاك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،طبقه سوم،پخش ايده پرداز</w:t>
      </w:r>
      <w:r>
        <w:rPr>
          <w:rFonts w:eastAsia="IRNazanin" w:cs="IRNazanin"/>
          <w:color w:val="111111"/>
          <w:sz w:val="28"/>
          <w:szCs w:val="28"/>
          <w:lang w:bidi="fa-IR"/>
        </w:rPr>
        <w:t>66487124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نشانى اينترنتى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ri.zbasegnahraf.www</w:t>
      </w:r>
      <w:bookmarkStart w:id="7" w:name="pg6908_69724"/>
    </w:p>
    <w:p>
      <w:pPr>
        <w:pStyle w:val="Heading2"/>
        <w:numPr>
          <w:ilvl w:val="1"/>
          <w:numId w:val="1"/>
        </w:numPr>
        <w:rPr/>
      </w:pPr>
      <w:bookmarkStart w:id="8" w:name="__RefHeading___Toc1557789_372815092"/>
      <w:bookmarkStart w:id="9" w:name="_Toc3"/>
      <w:bookmarkEnd w:id="7"/>
      <w:bookmarkEnd w:id="8"/>
      <w:r>
        <w:rPr>
          <w:rtl w:val="true"/>
        </w:rPr>
        <w:t>الاهداء</w:t>
      </w:r>
      <w:bookmarkEnd w:id="9"/>
    </w:p>
    <w:p>
      <w:pPr>
        <w:pStyle w:val="BookText"/>
        <w:rPr/>
      </w:pPr>
      <w:r>
        <w:rPr>
          <w:rFonts w:ascii="IRNazanin" w:hAnsi="IRNazanin" w:eastAsia="IRNazanin"/>
          <w:color w:val="111111"/>
          <w:sz w:val="28"/>
          <w:sz w:val="28"/>
          <w:szCs w:val="28"/>
          <w:rtl w:val="true"/>
          <w:lang w:bidi="fa-IR"/>
        </w:rPr>
        <w:t>إلى صاحب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بقيّة الله في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بن الحسن العسكري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الْعَزِيزُ مَسَّنا وَ أَهْلَنَا الضُّرُّ وَ جِئْنا بِبِضاعَةٍ مُزْجاةٍ فَأَوْفِ لَنَا الْكَيْلَ وَ تَصَدَّقْ عَلَيْنا إِنَّ اللّهَ يَجْزِي الْمُتَصَدِّقِينَ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lang w:bidi="ar-SA"/>
        </w:rPr>
        <w:t>88/12</w:t>
      </w:r>
      <w:bookmarkStart w:id="10" w:name="pg6908_69728"/>
    </w:p>
    <w:p>
      <w:pPr>
        <w:pStyle w:val="Heading2"/>
        <w:numPr>
          <w:ilvl w:val="1"/>
          <w:numId w:val="1"/>
        </w:numPr>
        <w:rPr/>
      </w:pPr>
      <w:bookmarkStart w:id="11" w:name="__RefHeading___Toc1557791_372815092"/>
      <w:bookmarkStart w:id="12" w:name="_Toc4"/>
      <w:bookmarkEnd w:id="10"/>
      <w:bookmarkEnd w:id="11"/>
      <w:r>
        <w:rPr>
          <w:rtl w:val="true"/>
        </w:rPr>
        <w:t>فهرست اجمالى</w:t>
      </w:r>
      <w:bookmarkEnd w:id="12"/>
    </w:p>
    <w:p>
      <w:pPr>
        <w:pStyle w:val="BookText"/>
        <w:rPr/>
      </w:pPr>
      <w:r>
        <w:rPr>
          <w:rFonts w:ascii="Amiri" w:hAnsi="Amiri" w:eastAsia="Amiri" w:cs="Amiri"/>
          <w:color w:val="111111"/>
          <w:sz w:val="28"/>
          <w:sz w:val="28"/>
          <w:szCs w:val="28"/>
          <w:rtl w:val="true"/>
          <w:lang w:bidi="ar-SA"/>
        </w:rPr>
        <w:t>تقديم به آخرين منجى</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مقدمه مترجم</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مقدمه چاپ دوم مولف</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مقدمه چاپ اول مولف</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امام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منابع اهل سنّت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حميرى صنعانى</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داود</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سهل بلخى</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احمد طبرانى</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معالم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خطابى بستى</w:t>
      </w:r>
      <w:r>
        <w:rPr>
          <w:rFonts w:eastAsia="IRNazanin" w:cs="IRNazanin"/>
          <w:color w:val="111111"/>
          <w:sz w:val="28"/>
          <w:szCs w:val="28"/>
          <w:lang w:bidi="fa-IR"/>
        </w:rPr>
        <w:t>131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فراء</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جامع الاصول فى احاديث الرسول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 جزرى</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عربى</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مطالب السئول فى مناقب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قرشى نصيبى</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جوزى</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مختصر سنن ابى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المنذرى</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التّذكرة فى أحوال الموتى وأمور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قرطبى</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وفيات الأعيان وأنباء أبناء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ذخائر العقبي في مناقب ذوي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عبداللّه طبرى</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حموئى خراسانى</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ولى الدين محمد بن عبدالله خطيب</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خريدة العجائب و فريدة الغرائب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وردى</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المنار المنيف فى الصحيح و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قيم جوزيه</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الفتن و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بن شهاب بن محمد حسينى همدانى</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شرح المقاصد مقاصد 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الدين التفتازانى</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مجمع الزوائد و منبع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هيثمى</w:t>
      </w:r>
      <w:r>
        <w:rPr>
          <w:rFonts w:eastAsia="Amiri" w:cs="Amiri" w:ascii="Amiri" w:hAnsi="Amiri"/>
          <w:color w:val="111111"/>
          <w:sz w:val="28"/>
          <w:szCs w:val="28"/>
          <w:lang w:bidi="ar-SA"/>
        </w:rPr>
        <w:t>609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موارد الظمآن إلى زوائد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نورالدين على بن أبى بكر الهيثمى</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الفصول المهمّة فى معرفة أحوال الأئمّة عليهم السلام وفضلهم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صباغ مالكى</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الحاوى للفتاوى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الائمّة الاثنا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بن طولون</w:t>
      </w:r>
      <w:r>
        <w:rPr>
          <w:rFonts w:eastAsia="Amiri" w:cs="Amiri" w:ascii="Amiri" w:hAnsi="Amiri"/>
          <w:color w:val="111111"/>
          <w:sz w:val="28"/>
          <w:szCs w:val="28"/>
          <w:lang w:bidi="ar-SA"/>
        </w:rPr>
        <w:t>783</w:t>
      </w:r>
    </w:p>
    <w:p>
      <w:pPr>
        <w:pStyle w:val="BookText"/>
        <w:rPr/>
      </w:pPr>
      <w:r>
        <w:rPr>
          <w:rFonts w:ascii="Amiri" w:hAnsi="Amiri" w:eastAsia="Amiri" w:cs="Amiri"/>
          <w:color w:val="111111"/>
          <w:sz w:val="28"/>
          <w:sz w:val="28"/>
          <w:szCs w:val="28"/>
          <w:rtl w:val="true"/>
          <w:lang w:bidi="ar-SA"/>
        </w:rPr>
        <w:t>اليواقيت و الجواهر في بيان عقائد الاكابر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عبد الوهّاب شعرانى</w:t>
      </w:r>
      <w:r>
        <w:rPr>
          <w:rFonts w:eastAsia="Amiri" w:cs="Amiri" w:ascii="Amiri" w:hAnsi="Amiri"/>
          <w:color w:val="111111"/>
          <w:sz w:val="28"/>
          <w:szCs w:val="28"/>
          <w:lang w:bidi="ar-SA"/>
        </w:rPr>
        <w:t>793</w:t>
      </w:r>
    </w:p>
    <w:p>
      <w:pPr>
        <w:pStyle w:val="BookText"/>
        <w:rPr/>
      </w:pPr>
      <w:r>
        <w:rPr>
          <w:rFonts w:ascii="Amiri" w:hAnsi="Amiri" w:eastAsia="Amiri" w:cs="Amiri"/>
          <w:color w:val="111111"/>
          <w:sz w:val="28"/>
          <w:sz w:val="28"/>
          <w:szCs w:val="28"/>
          <w:rtl w:val="true"/>
          <w:lang w:bidi="ar-SA"/>
        </w:rPr>
        <w:t>الصواعق المحرقة في الرد على أهل البدع و الزندقة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حجر الهيتمى المكى</w:t>
      </w:r>
      <w:r>
        <w:rPr>
          <w:rFonts w:eastAsia="Amiri" w:cs="Amiri" w:ascii="Amiri" w:hAnsi="Amiri"/>
          <w:color w:val="111111"/>
          <w:sz w:val="28"/>
          <w:szCs w:val="28"/>
          <w:lang w:bidi="ar-SA"/>
        </w:rPr>
        <w:t>827</w:t>
      </w:r>
    </w:p>
    <w:p>
      <w:pPr>
        <w:pStyle w:val="BookText"/>
        <w:rPr/>
      </w:pP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بن حجر هيتمى شافعى</w:t>
      </w:r>
      <w:r>
        <w:rPr>
          <w:rFonts w:eastAsia="Amiri" w:cs="Amiri" w:ascii="Amiri" w:hAnsi="Amiri"/>
          <w:color w:val="111111"/>
          <w:sz w:val="28"/>
          <w:szCs w:val="28"/>
          <w:lang w:bidi="ar-SA"/>
        </w:rPr>
        <w:t>863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 في سنن الاقوال و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متقى الهندى</w:t>
      </w:r>
      <w:r>
        <w:rPr>
          <w:rFonts w:eastAsia="Amiri" w:cs="Amiri" w:ascii="Amiri" w:hAnsi="Amiri"/>
          <w:color w:val="111111"/>
          <w:sz w:val="28"/>
          <w:szCs w:val="28"/>
          <w:lang w:bidi="ar-SA"/>
        </w:rPr>
        <w:t>901</w:t>
      </w:r>
      <w:bookmarkStart w:id="13" w:name="pg6908_69736"/>
    </w:p>
    <w:p>
      <w:pPr>
        <w:pStyle w:val="Heading2"/>
        <w:numPr>
          <w:ilvl w:val="1"/>
          <w:numId w:val="1"/>
        </w:numPr>
        <w:rPr/>
      </w:pPr>
      <w:bookmarkStart w:id="14" w:name="__RefHeading___Toc1557793_372815092"/>
      <w:bookmarkStart w:id="15" w:name="_Toc5"/>
      <w:bookmarkEnd w:id="13"/>
      <w:bookmarkEnd w:id="14"/>
      <w:r>
        <w:rPr>
          <w:rtl w:val="true"/>
        </w:rPr>
        <w:t>تقديم به آخرين منجى</w:t>
      </w:r>
      <w:bookmarkEnd w:id="15"/>
    </w:p>
    <w:p>
      <w:pPr>
        <w:pStyle w:val="BookText"/>
        <w:rPr/>
      </w:pPr>
      <w:r>
        <w:rPr>
          <w:rFonts w:ascii="IRNazanin" w:hAnsi="IRNazanin" w:eastAsia="IRNazanin"/>
          <w:color w:val="111111"/>
          <w:sz w:val="28"/>
          <w:sz w:val="28"/>
          <w:szCs w:val="28"/>
          <w:rtl w:val="true"/>
          <w:lang w:bidi="fa-IR"/>
        </w:rPr>
        <w:t>سلام بر آخرين وصى پيامبر صلى الله عليه و آله</w:t>
      </w:r>
    </w:p>
    <w:p>
      <w:pPr>
        <w:pStyle w:val="BookText"/>
        <w:rPr/>
      </w:pPr>
      <w:r>
        <w:rPr>
          <w:rFonts w:ascii="Amiri" w:hAnsi="Amiri" w:eastAsia="Amiri" w:cs="Amiri"/>
          <w:color w:val="111111"/>
          <w:sz w:val="28"/>
          <w:sz w:val="28"/>
          <w:szCs w:val="28"/>
          <w:rtl w:val="true"/>
          <w:lang w:bidi="ar-SA"/>
        </w:rPr>
        <w:t>صلوات بر امام عصر حضرت بقية الله الاعظم روحى له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عزيز عزيزان،اى غايب دوران،اى خورشيد هدايت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هاى مان از محنت دورى شما و محروميت ديدار شما،از قصه غيبت طولانى شما پر غصه و داغدار است نسل ها پى نسل ها مى آيند و مى روند و ما هم از ميانسالى گذر كرديم اما در حسرت ديدار روى الهى شما منتظر باقى مانديم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مولاى 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اشك هاى سوزناكى كه در فراق تو ريختيم و چه آه هاى فراوانى كه در حرمان تو كشيديم و براى تعجيل ظهور تو هر صبح و شام دست به دعا برداشتيم و با چشمى اشكبار و قلبى غمبار در آستان ربوبى حضرت حق به ابتهال و تضرع نشستيم و ظهور حياتبخش جهانى تو را مسالت كرديم اما انگار غيبت شما در تاريكى ظلم ظالمان،بسى طولانى تر از آن است تا بشر همين روزگار ما به حضور با بركت شما متنعم شود و جهان ظلمانى روشن گردد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گواه تاريخ،مستضعفان جهان براساس ظلم ثروتمندان متكاثر و قدرتمندان متحجر و ستمگويان متعصب از حقوق و عدالت الهى كه انبياء و اوصياء وعده آن ها را داده بودند محروم ماندند اما هميشه به اميد ظهور تو زندگى كردند؛گرچه همواره محروم از ديدار شما به جهان باقى سفر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عشق تو مى نويسيم و ترجمه مى كنيم تا حضور پنهانى هدايتگر شما را در يادها و انديشه ها باقى بداريم تا هيچ گاه زمين و زمينيان از نام و ياد شما غافل نباشند و براى ظهور شما دعا مى كنيم تا از كاروان عشق تنها نمانيم و از نور آفتاب وجود پنهان شما روشنى مسير حيات مان را استفاده كنيم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ساحت كبريايى شما به دور است كه به ياد شما بنويسيم و دعا كنيم و خبر حقانيت حضور شما را از سرور كائنات،حضرت ختمى مرتبت رسول گرامى اسلام صلى الله عليه و آله براى جهانيان نقل كنيم اما از دعاى خير شما در دنيا و آخرت محروم بمانيم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اميد آن لطف كريمانه،بر شما و خاندان پاك تان درود مى فرستيم و از خداى بزرگ تعجيل هر چه سريع تر ظهور شما را در همين روزگار مسئلت مى كنيم</w:t>
      </w:r>
      <w:r>
        <w:rPr>
          <w:rFonts w:eastAsia="IRNazanin" w:cs="IRNazanin"/>
          <w:color w:val="111111"/>
          <w:sz w:val="28"/>
          <w:szCs w:val="28"/>
          <w:rtl w:val="true"/>
          <w:lang w:bidi="fa-IR"/>
        </w:rPr>
        <w:t>.</w:t>
      </w:r>
      <w:bookmarkStart w:id="16" w:name="pg6908_69740"/>
    </w:p>
    <w:p>
      <w:pPr>
        <w:pStyle w:val="Heading2"/>
        <w:numPr>
          <w:ilvl w:val="1"/>
          <w:numId w:val="1"/>
        </w:numPr>
        <w:rPr/>
      </w:pPr>
      <w:bookmarkStart w:id="17" w:name="__RefHeading___Toc1557795_372815092"/>
      <w:bookmarkStart w:id="18" w:name="_Toc6"/>
      <w:bookmarkEnd w:id="16"/>
      <w:bookmarkEnd w:id="17"/>
      <w:r>
        <w:rPr>
          <w:rtl w:val="true"/>
        </w:rPr>
        <w:t>مقدمه مترجم</w:t>
      </w:r>
      <w:bookmarkEnd w:id="18"/>
    </w:p>
    <w:p>
      <w:pPr>
        <w:pStyle w:val="Heading3"/>
        <w:numPr>
          <w:ilvl w:val="2"/>
          <w:numId w:val="1"/>
        </w:numPr>
        <w:rPr/>
      </w:pPr>
      <w:bookmarkStart w:id="19" w:name="__RefHeading___Toc1557797_372815092"/>
      <w:bookmarkStart w:id="20" w:name="_Toc7"/>
      <w:bookmarkEnd w:id="19"/>
      <w:r>
        <w:rPr>
          <w:rtl w:val="true"/>
        </w:rPr>
        <w:t>نبوت پيامبر اسلام صلى الله عليه و آله</w:t>
      </w:r>
      <w:bookmarkEnd w:id="20"/>
    </w:p>
    <w:p>
      <w:pPr>
        <w:pStyle w:val="BookText"/>
        <w:rPr/>
      </w:pPr>
      <w:r>
        <w:rPr>
          <w:rFonts w:ascii="IRNazanin" w:hAnsi="IRNazanin" w:eastAsia="IRNazanin"/>
          <w:color w:val="111111"/>
          <w:sz w:val="28"/>
          <w:sz w:val="28"/>
          <w:szCs w:val="28"/>
          <w:rtl w:val="true"/>
          <w:lang w:bidi="fa-IR"/>
        </w:rPr>
        <w:t>همه مسلمانان جهان بعد از توحيد ذات ربوبى به اصل نبوت آخرين رسول الهى حضرت محمد بن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اعتقاد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مسلمانى نمى تواند ادعاى دين اسلام بكند اما نبوت پيامبر اسلام صلى الله عليه و آله را قبول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آخرين رسول الهى،محمد حبيب صلى الله عليه و آله همانند عيسى مسيح عليه السلام،موسى كليم عليه السلام،ابراهيم خليل عليه السلام و نوح كبير عليه السلام اثبات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نبوت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آن حضرت در دو شهر مكه سيزده سال و شهر مدينه ده سال سپرى شد و پيامبر صلى الله عليه و آله حكومت اسلام را در شهر مدينه تشكيل داد تا يك الگوى تمام عيار حكومت اسلامى را به جهانيان معرفى نمايد و سنت و روش آن حضرت،طرح جامع حكومت اسلامى را متناسب با پيشرفت زمان براى همه مسلمانان در طول تاريخ ثابت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مباحث بسيار مهم سياسى و اجتماعى حكومت پيامبر اسلام صلى الله عليه و آله مسئله روش حكومت و تعيين حاكم بعد از وجود مقدس شان در سلسله حاكمان حكومت اسلامى بود؛پاسخ به همين مسئله مبنا و اساس اختلاف مسلمانان در جهان پس از نبوت شد</w:t>
      </w:r>
      <w:r>
        <w:rPr>
          <w:rFonts w:eastAsia="IRNazanin" w:cs="IRNazanin"/>
          <w:color w:val="111111"/>
          <w:sz w:val="28"/>
          <w:szCs w:val="28"/>
          <w:rtl w:val="true"/>
          <w:lang w:bidi="fa-IR"/>
        </w:rPr>
        <w:t>.</w:t>
      </w:r>
    </w:p>
    <w:p>
      <w:pPr>
        <w:pStyle w:val="Heading3"/>
        <w:numPr>
          <w:ilvl w:val="2"/>
          <w:numId w:val="1"/>
        </w:numPr>
        <w:rPr/>
      </w:pPr>
      <w:bookmarkStart w:id="21" w:name="__RefHeading___Toc1557799_372815092"/>
      <w:bookmarkStart w:id="22" w:name="_Toc8"/>
      <w:bookmarkEnd w:id="21"/>
      <w:r>
        <w:rPr>
          <w:rtl w:val="true"/>
        </w:rPr>
        <w:t>وصيت سياسى پيامبر اسلام صلى الله عليه و آله</w:t>
      </w:r>
      <w:bookmarkEnd w:id="2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 صلى الله عليه و آله داراى دو شأن خصوصى و عمومى بودند؛شأن و موقعيت خصوصى ايشان مربوط به خانواده،فرزندان و اقرباى ايشان مى شد اما شأن و موقعيت عمومى ايشان مربوط به جامعه مسلمانان و حتى آحاد آنها در طول تاريخ بعد از ظهور اسلام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در مقام نبوت واجد شأن عمومى بود كه بر همين اساس متصدى مقام تقنين و اجرا و قضاى اسلامى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پيامبر اسلام صلى الله عليه و آله در مدينه هيچ كس نمى توانست ادعا كند كه مقام تقنين الهى در اختيار يا عهده شخص ديگرى است يا اينكه بالاترين مقام تصميم گيرى اجرايى شخص ديگرى است يا اينكه قاضى القضات حكومت اسلامى شخص ديگرى غير از پيامبر اسلام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موقعيت و شان عمومى پيامبراسلام اقتضاء داشت تا علاوه بر رفتار و توصيه هاى خصوصى در زندگى شخصى شان،وصيت عمومى براى جهان اسلام به ويژه درباره مسئله حكومت و شخص حاكم بعد از حيات شريف شان داشته باشند و بدين سان اوصياء خود را در حركت تاريخ اسلام به سمت آينده معرفى كنند زيرا ارتحال حضرت ايشان و حتى اوصياء پس از ايشان يك واقعيت عينى غيرقابل انكار در جامعه بشرى بود و بدين سان وصيت سياسى پيامبراسلام صلى الله عليه و آله درباره حكومت اسلامى ضرورت عقلى و عقلائى داشت و به خاطر اهميت روش حكومت و جايگاه حاكم در اسلام بود كه حضرت ايشان به هنگام نبوت در شهر مكه دربار ابوسفيان را نمى پذيرفتند تا به عنوان يك شخصيت روحانى دولتى در حكومت كفر قريشيان تنها مردم را موعظه كنند و حاكم و و الى شخص ابوسفيان از بنى اميه باشد بلكه پيامبر صلى الله عليه و آله امارت مكه را براى بيان تشريع و اجرا و قضاوت اسلامى لازم داشت و اين همان مسئله اى بود كه سران كفر قريش به سركردگى ابوسفيان با پيامبر صلى الله عليه و آله به مخالفت مى پرداختند و اجازه نمى دادند كه رأس حكومت در قدرت پيامبر صلى الله عليه و آله باشد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پيامبر صلى الله عليه و آله بعد از هجرت از مكه به مدينه حكومت اسلام را در مدينه تشكيل داد و كانون فرهنگى را به مركزيت مسجدالنبى تأسيس كرد و سپس سازمان نظامى و امنيتى و اقتصادى دولت اسلام را تعريف و تعيين كرد تا اينكه به پايان عمر شريف شان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اين پرسش مهم در حكومت پيامبر اسلام صلى الله عليه و آله مطرح شد،آيا پيامبر اسلام صلى الله عليه و آله وصيت سياسى براى تعيين اوصياء خود و روش انتخاب آنها دارند؟يا اينكه عليرغم اهميت موضوع حاكميت و تأثير آن در تمام شئون زندگى فردى و اجتماعى مردم،پيامبر اسلام صلى الله عليه و آله هيچ</w:t>
      </w:r>
      <w:bookmarkStart w:id="23" w:name="pg6908_69744"/>
    </w:p>
    <w:p>
      <w:pPr>
        <w:pStyle w:val="BookText"/>
        <w:rPr/>
      </w:pPr>
      <w:bookmarkEnd w:id="23"/>
      <w:r>
        <w:rPr>
          <w:rFonts w:ascii="IRNazanin" w:hAnsi="IRNazanin" w:eastAsia="IRNazanin"/>
          <w:color w:val="111111"/>
          <w:sz w:val="28"/>
          <w:sz w:val="28"/>
          <w:szCs w:val="28"/>
          <w:rtl w:val="true"/>
          <w:lang w:bidi="fa-IR"/>
        </w:rPr>
        <w:t>وصيتى درباره حكومت اسلام و حاكم آن بيان نفرمودند؟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اسلام را جهت تصميم گيرى درباره اين امر بسيار مهم به حال خودشان در گذر تاريخ بشريت واگذاشتند؟</w:t>
      </w:r>
      <w:r>
        <w:rPr>
          <w:rFonts w:eastAsia="IRNazanin" w:cs="IRNazanin"/>
          <w:color w:val="111111"/>
          <w:sz w:val="28"/>
          <w:szCs w:val="28"/>
          <w:rtl w:val="true"/>
          <w:lang w:bidi="fa-IR"/>
        </w:rPr>
        <w:t>!</w:t>
      </w:r>
    </w:p>
    <w:p>
      <w:pPr>
        <w:pStyle w:val="Heading3"/>
        <w:numPr>
          <w:ilvl w:val="2"/>
          <w:numId w:val="1"/>
        </w:numPr>
        <w:rPr/>
      </w:pPr>
      <w:bookmarkStart w:id="24" w:name="__RefHeading___Toc1557801_372815092"/>
      <w:bookmarkStart w:id="25" w:name="_Toc9"/>
      <w:bookmarkEnd w:id="24"/>
      <w:r>
        <w:rPr>
          <w:rtl w:val="true"/>
        </w:rPr>
        <w:t>حديث غدير و اوصياء دوازده گانه</w:t>
      </w:r>
      <w:bookmarkEnd w:id="25"/>
    </w:p>
    <w:p>
      <w:pPr>
        <w:pStyle w:val="BookText"/>
        <w:rPr/>
      </w:pPr>
      <w:r>
        <w:rPr>
          <w:rFonts w:ascii="Amiri" w:hAnsi="Amiri" w:eastAsia="Amiri" w:cs="Amiri"/>
          <w:color w:val="111111"/>
          <w:sz w:val="28"/>
          <w:sz w:val="28"/>
          <w:szCs w:val="28"/>
          <w:rtl w:val="true"/>
          <w:lang w:bidi="ar-SA"/>
        </w:rPr>
        <w:t xml:space="preserve">حديث غدير از طريق دانشمندان حديث شيعه </w:t>
      </w:r>
      <w:r>
        <w:rPr>
          <w:rStyle w:val="FootnoteAnchor"/>
          <w:rtl w:val="true"/>
        </w:rPr>
        <w:footnoteReference w:id="2"/>
      </w:r>
      <w:r>
        <w:rPr>
          <w:rFonts w:ascii="IRNazanin" w:hAnsi="IRNazanin" w:eastAsia="IRNazanin"/>
          <w:color w:val="111111"/>
          <w:sz w:val="28"/>
          <w:sz w:val="28"/>
          <w:szCs w:val="28"/>
          <w:rtl w:val="true"/>
          <w:lang w:bidi="fa-IR"/>
        </w:rPr>
        <w:t>و سنى نقل شده است و هيچ دانشمند علوم اسلامى با اصل نقل حديث غدير مخالفتى ندارد و به اصطلاح علم حديث نقل روايت غدير را متواتر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در نقل يك حديث بدين معنى است كه احتمال تبانى همه ناقلان بر كذب آن حديث محال وقوعى است اما اختلاف شيعه و سنى در تعريف و معناى حديث غدير است كه شيعيان آن را اعتبار انتصاب و انتخاب حضرت على عليه السلام به عنوان اميرمؤمنان و مولاى حاكم همه مسلمانان بعد از عصر نبوت ياد مى كنند اما اهل سنت از آن به عنوان حديث دوستى و محبت با حضرت على عليه السلام ياد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واقعه غديرخم و بيان ولايت حضرت على عليه السلام توسط پيامبر اسلام صلى الله عليه و آله وقايع ديگرى نيز وجود دارد كه در آن ها رسول خدا صلى الله عليه و آله حضرت على عليه السلام و فرزندان معصوم او را اوصياء دوازده گانه خود معرفى مى فرمايند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الحمد لله وصلى الله وسلم على رسول الله وعلى آله وأصحابه ومن سلك سبيله واهتدى بهداه إلى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نشكر محاضرنا الاستاذ الفاضل الشيخ عبدالمحسن بن حمد العباد على هذه المحاضرة القيمة الواسعة فلقد اجاد فيها وافاد واستوفى المقام حقا فيما يتعلق بالمهدى المنتظر مهدى الحق،ولا مزيد على مابسطه من الكلام فقد بسط واعتنى وذكر الأحاديث،وذكر كلام اهل العلم فى هذا الباب و قد وفق للصواب وهدى إلى الحق،فجزاه الله عن محاضرته خيرا وجزاه الله عن جهوده خيرا وضاعف له المثوبة وأعانه على التكميل والاتمام لرسالته فى هذا الموضوع،وسوف نقوم 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بطبعها بعد انتهائه منها لعظم فائدتها ومسيس الحاجة إليها و الخلاصة التى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نتيجه مى گيريم كه اصل روايت وصيت</w:t>
      </w:r>
    </w:p>
    <w:p>
      <w:pPr>
        <w:pStyle w:val="BookText"/>
        <w:rPr/>
      </w:pPr>
      <w:r>
        <w:rPr>
          <w:rFonts w:ascii="IRNazanin" w:hAnsi="IRNazanin" w:eastAsia="IRNazanin"/>
          <w:color w:val="111111"/>
          <w:sz w:val="28"/>
          <w:sz w:val="28"/>
          <w:szCs w:val="28"/>
          <w:rtl w:val="true"/>
          <w:lang w:bidi="fa-IR"/>
        </w:rPr>
        <w:t xml:space="preserve">پيامبر اسلام صلى الله عليه و آله در جوامع احاديث اهل سنت نقل شده است اما اسامى اوصياء پيامبر صلى الله عليه و آله در روايات اهل سنت نقل و ثبت نشده است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قد اطلعت على كثير من احاديثه فرأيتها كما قال الشوكانى وغيره،وكما قال ابن القيم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الصحيح وفيها الحسن،وفيها الضعيف المنجبر،وفيها اخبار موضوعة ويكفينا من ذلك مااستقام سنده سواء كان صحيحا لذاته أو لغيره وسواء كان حسنا لذاته أو لغيره،وهكذا الأحاديث الضعيفة اذا انجبرت وشد بعضها بعضا فانها حجة عند أهل العلم فان المقبول عندهم اربعة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صحيحح لذاته،وصحيح لغيره،وحسن لذاته وحسن لغيره،هذا ماعدا المتواتر،اما المتواتر فكله مقبول سواء كان تواتره لفظيا أو معنويا فأحاديث المهدى من هذا الباب متواترة تواترا معنويا،فتقبل بتواترها من جهة اختلاف الفاظها ومعانيها وكثرة طرقها وتعدد مخارجها،ونص أهل العلم الموثوق بهم على ثبوتها وتواترها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رأينا أهل العلم اثبتوا أشياء كثيرة بأقل من ذلك و الحق ان جمهور اهل العلم بل هو كالاتفاق على ثبوت امر المهدى،وانه حق،وانه سيخرج فى آخرالزمان،اما من شذ عن أهل العلم فى هذا الباب فلا يلتفت إلى كلامه فى ذلك،واما ماقاله الحافظ اسماعيل بن كثير رحمة الله عليه فى كتابه التفسير فى سورة المائدة عند ذكر انقباء وان المهدى يمكن أن يكون احد الأئمة الاثنى عشر فهذا محل نظر،فان الرسول عليه الصلاة و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أمر هذه الأمة قائما ماولى عليهم اثنا عشر خليفة كلهم من قريش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امر هذه الأمة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ان الدين فى زمانهم قائم،والأمر نافذ،والحق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ومعلوم ان هذا انما كان قبل انقراض دولة بنى أمية،و قد جرى فى آخرها اختلاف تفرق بسببه الناس وحصل به نكبة على المسلمين وانقسم امر المسلمين إلى خلافتين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فى الأندلس وخلافة فى العراق،وجرى من الخطوب و الشرور ماهو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والرسول عليه الصلاة و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أمر هذه الأمة قائما،ثم جرى بعد ذلك أمور عظيمة حتى اختل نظام الخلافة وصار على كل جهة من جهات المسلمين أمير وحاكم وصارت دويلات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زماننا هذا أعظم وأكثر و المهدى حتى الآن لم يخرج،فيكف يصح ان يقال ان الأمر قائم إلى خروج المهدى هذا لايمكن ان يقوله من نأمل ونظر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والأقرب فى هذا كما قاله جماعة من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مراد النبى صلى الله عليه و آله بهذا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أمر هذه الأمة قائما ماولى عليهم اثنا عشر خليفة كلهم من قريش ان مراده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الأربعة،ومعاوية رضى الله عنه عنه وابنه يزيد،ثم عبدالملك بن مروان وأولاده الأربعة وعمر بن عبدالعزيز هؤلاء اثنا عشر خليفة و المقصود ان الأئمة الاثنى عشر فى الأقرب و الأصوب ينتهى عددهم بهشام بن عبدالملك،فان الدين فى زمانهم قائم والاسلام منتشر و الحق ظاهر و الجهاد قائم،وما وقع بعد موت يزيد من الاختلاف والانشقاق فى الخلافة وتولى مروان فى الشام وابن الزبير فى الحجاز لم يضر المسلمين فى ظهور دينهم فدينهم ظاهر وأمرهم قائم وعدوهم مقهور مع وجود هذا الخلاف الذى جرى ثم زال بحمد الله بتمام البيعة لعبد الملك واجتماع الناس بعد ماجرى من الخطوب على يد الحجاج وغيره وبهذا يتبين ان هذا الأمر الذى اخبر به صلى الله عليه و سلم قد وقع ومضى وانتهى،وأمر المهدى يكون فى آخر الزمان وليس له تعلق بحديث جابر بن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كون المهدى يكون عند نزول عيسى فقد قال ابن كثير فى الفتن و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أظنه يكون عند نزول المسيح و الحديث الذى رواه الحارث بن أبى أسامة يرشد إلى هذا ويدل على هذا لانه قال اميرهم المهدى فهو يرشد إلى انه يكون عند نزول عيسى ابن مريم كما يرشد إليه بعض روايات مسلم وبعض الروايات الأخرى لكن ليست بالصريحة فهذا هو الأقوم و الأظهر ولكنه ليس بالأمر القطعى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كونه سيخرج ويوجد فى آخر الزمان كما قال النبى صلى الله عليه و آله فهذا أمر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والأحاديث ظاهرة فى ذلك،والحق كما قاله الأئمة و العلماء فى ذلك انه لابد من خروجه وظهوره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امر المسيح ابن مريم عليه الصلاة و السلام،وأمر المسيح الدجال فأمرهما أظهر وأظهر فالأمر فيهما قطعى و قد اجمع على ذلك علماء الأمة وبينوا للناس ان المسيح نازل فى آخر الزمان كما ان الدجال خارج فى آخر الزمان و قد تواترت بذلك الأخبار عن النبى صلى الله عليه و آله وكلها صحيحة متواترة بنزول عيسى عليه الصلاة و السلام فى آخر الزمان وحكمه بشريعة محمد عليه الصلاة و السلام وقتله الدجال مسيح الضلالة هذا حق وهكذا خروج الدجال حق أما من أنكر ذلك وزعم أن نزول المسيح ابن مريم ووجود المهدى اشارة إلى ظهور الخير،وان وجود الدجال ويأجوج ومأجوج وما أشبه ذلك اشارة ألى ظهور الشر فهذه أقوال فاسدة بل باطلة فى الحقيقة لاينبغى أن تذكر فأهلها قد حادوا عن الصواب وقالوا أمرا منكرا وأمرا خطيرا لا وجه له فى الشرع ولا وجه له فى الأثر ولا فى النظر و الواجب نلقى ماقاله الرسول صلى الله عليه و آله بالقبول والايمان به و التسليم،فمتى صح الخبر عن رسول الله فلا يجوز لأحد أن يعارضه برأيه واجتهاده،بل يجب التسليم كما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 صلى الله عليه و آله بهذا الأمر عن الدجال وعن المهدى وعن عيسى المسيح ابن مريم ووجب تلقى ماقاله بالقبول والايمان بذلك و الحذر من تحكيم الرأى و التقليد الأعمى الذى يضر صاحبه ولاينفعه لا فى الدنيا ولا فى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 الله عزوجل أن يوفق الجميع لما فيه رضاه وأن يمنحنا جميعا الفقه فى دينه و الثبات على الحق حتى نلقى ربنا سبحانه وتعالى وأعود أيضا فأشكر فضيلة الاستاذ على محاضرته القيمة الواسعة وأسأل الله له المعونة على الاتمام والاكمال حتى تطبع وتنشر فينتفع بها الناس وصلى الله على عبده ورسوله محمد وآله وصحبه أجمعين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26" w:name="pg6908_69748"/>
    </w:p>
    <w:p>
      <w:pPr>
        <w:pStyle w:val="Heading3"/>
        <w:numPr>
          <w:ilvl w:val="2"/>
          <w:numId w:val="1"/>
        </w:numPr>
        <w:rPr/>
      </w:pPr>
      <w:bookmarkStart w:id="27" w:name="__RefHeading___Toc1557803_372815092"/>
      <w:bookmarkStart w:id="28" w:name="_Toc10"/>
      <w:bookmarkEnd w:id="26"/>
      <w:bookmarkEnd w:id="27"/>
      <w:r>
        <w:rPr>
          <w:rtl w:val="true"/>
        </w:rPr>
        <w:t>اوصياء دوازده گانه نبى صلى الله عليه و آله و خروج مهدى</w:t>
      </w:r>
      <w:r>
        <w:rPr>
          <w:rtl w:val="true"/>
        </w:rPr>
        <w:t>(</w:t>
      </w:r>
      <w:r>
        <w:rPr>
          <w:rtl w:val="true"/>
        </w:rPr>
        <w:t>عج</w:t>
      </w:r>
      <w:r>
        <w:rPr>
          <w:rtl w:val="true"/>
        </w:rPr>
        <w:t>)</w:t>
      </w:r>
      <w:bookmarkEnd w:id="28"/>
    </w:p>
    <w:p>
      <w:pPr>
        <w:pStyle w:val="BookText"/>
        <w:rPr/>
      </w:pPr>
      <w:r>
        <w:rPr>
          <w:rFonts w:ascii="IRNazanin" w:hAnsi="IRNazanin" w:eastAsia="IRNazanin"/>
          <w:color w:val="111111"/>
          <w:sz w:val="28"/>
          <w:sz w:val="28"/>
          <w:szCs w:val="28"/>
          <w:rtl w:val="true"/>
          <w:lang w:bidi="fa-IR"/>
        </w:rPr>
        <w:t>كتاب حاضر تدوين حضرت آيت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فقيه ايمانى از منابع اهل سنت درباره اوصياء دوازده گانه پيامبر اسلام صلى الله عليه و آله و قيام حضرت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وصى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گرانقدر معظم له اكثر منابع روائى اهل سنت را تا پايان قرن دهم هجرى در اين مجلد گردآورى كرده است اما شمارى از منابع مهم اهل سنت كه درباره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نبوى را جمع آورى كردند در اين تدوين ارزشمند وارد نشده است كه از نويسندگان اين منابع و اثر آنها مى توان به موارد ذيل اشاره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ادريس شافعى متوفى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كه كتاب الرسالة را تاليف كرد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حنبل شيبانى متوفى سال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امام فرقه حنابله اهل سنت معاصر</w:t>
      </w:r>
    </w:p>
    <w:p>
      <w:pPr>
        <w:pStyle w:val="BookText"/>
        <w:rPr/>
      </w:pPr>
      <w:r>
        <w:rPr>
          <w:rFonts w:ascii="Amiri" w:hAnsi="Amiri" w:eastAsia="Amiri" w:cs="Amiri"/>
          <w:color w:val="111111"/>
          <w:sz w:val="28"/>
          <w:sz w:val="28"/>
          <w:szCs w:val="28"/>
          <w:rtl w:val="true"/>
          <w:lang w:bidi="ar-SA"/>
        </w:rPr>
        <w:t>امام جواد عليه السلام و امام هادى عليه السلام در كتاب مسند جلد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صفحات </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عبداللّه حدثنى أبى ثنا حجاج و أبو نعيم قالا ثنا قطر عن القاسم بن أبى بزه عن أبى الطفيل قال حجاج سمعت عليا رضى الله عنه يقول قال رسول اللّه صلى الله عليه و سلم لولم يبق من الدنيا الايوم لبعث اللّه عزوجل رجلا منا يملؤها عدلا كما ملئت جورا قال أبونعيم رجلا منا قال و سمعته مرة يذكره عن حبيب عن أبى الطفيل عن على رضى الله عنه عن النبى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عبداللّه حدثنى أبى ثنا سفيان بن عينية ثنا عاصم عن ذر عن عبداللّه عن النبى صل اللّه عليه و سلم لا تقوم الساعة حتى يلى رجل من أهل بيتى يواطى اسمه اسمى قال أبى حدثنا به فى بيته فى غرضة أراه سأله بعض ولد جعفر بن يحيى أو يحيى بن خالد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عبداللّه حدثنى أبى ثنا عمر بن عبيد عن عاصم بن ابى النجود عن زر بن حبيش عن عبداللّه قال قال رسول اللّه صلى الله عليه و سلم لا تنقضى الايام ولا يذهب الدهر حتى يملك العرب رجل من أهل بيتى اسمه يواطى اسمى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عبداللّه حدثنى أبى ثنا يحيى بن سعيد عن سفيان حدثنى عاصم عن زر عن عبداللّه عن النبى صلى الله عليه و سلم قال لا تذهب الدنيا أو قال لا تنقضى الدنيا حتى يملك العرب رجل من أهل بيتى ويواطى اسمه اسمى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عبداللّه حدثنى أبى ثنا ابن نمير ثنا موسى يعنى الجهنى قال سمعت زيدا العمى قال ثنا أبو الصديق الناجى قال سمعت أبا سعيد الخدرى قال قال النبى صلى الله عليه و سلم يكون من أمتى المهدى فان طال عمره أو قصر عمره عاش سبع سنين أو ثمان سنين أو تسع سنين يملأ الارض قسطا وعدلا و تخرج الارض نباتها و تمطر السماء قطرها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عبداللّه حدثنى أبى ثنا محمد بن جعفر ثنا عوف عن أبى الصديق الناجى عن أبى سعيد الخدرى قال قال رسول اللّه صلى الله عليه و سلم لا تقوم الساعة حتى تمتلى الارض ظلما وعدوانا قال ثم يخرج رجل من عترتى أو من أهل بيتى يملؤها قسطا وعدلا كما ملئت 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عبداللّه أبى ثنا خلف بن الوليد ثنا عباد بن عباد ثنا مجالد عن أبى الوداك عن أبى سعيد الخدرى قال قلت و اللّه ما ياتى علينا أمير الا و هوشر من الماضى و لاعام الا و هو شر ما الماضى قال لولا شى سمعته من رسول اللّه صلى الله عليه و سلم لقلت مثل ما يقول ولكن سمعت رسول اللّه صلى الله عليه و سلم يقول ان من أمرائكم أميرا يحثى المال حيثا ولا يعده عدا يايته الرجل فيسأله فيقول خذ فيبسط الرجل ثوبه فيحثى فيه وبسط رسول اللّه صلى الله عليه و سلم ملحفة غليظة كانت عليه يحكى صنيع الرجل ثم جمع اليه أكنافها قال فيأخذه ثم ينطلق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عبدالله حدثنى أبى ثنا اسمعيل هو ابن علية عن الجر يرى عن أبى نضرة قال كنا عند جابر بن عبدالله قال يوشك أهل العراق ان لا يجبى اليهم قفيز ولا درهم قلنا من أين ذاك قال من قبل العجم يمنعون ذلك ثم قال يوشنك أهل الشام ان لايجبى اليهم دينار و لا مد قلنا من أين ذاك قال من قبل الروم يمنعون ذاك قال ثم امسك هنيهة ثم قال قال رسول اللّه صلى الله عليه و سلم يكون فى آخر أمتى خليفة يحثو المال حثو الايعده عدا قال الجر يرى فقلت لابى نضرة و أبى العلاء أتريانه عمر بن عبدالعزيز رضى الله عنه عنه فقالالا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عبداللّه حدثنى أبى حدثنا موسى حدثنا ابن لهيعة عن أبى الذبير عن جابر انه سمع النبى صلى الله عليه و سلم يقول لا تزال طائفة من أمتى يقاتلون على الحق ظاهرين الى يوم القيامة قال فينزل عيسى بن مريم عليه السلام فيقول أميرهم تعال صل بنا فيقول لا ان بعضكم عن بعض أمير ليكرم الله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عبداللّه حدثنى أبى حدثنى حجاج قال ابن جريح أخبرنى ابوالزبيرانه سمع جابر بن عبداللّه يقول سمعت رسول اللّه صلى اللّه عليه و سلم يقول لا تزال طائفة من أمتى يقاتلون على الحق ظاهرين الى يوم القيامة قال فينزل عيسى بن مريم صلى الله عليه و سلم فيقول أميرهم تعال صل بنا فيقول لا ان بعضكم على بعض امراء تكرمة اللّه عزوجل هذه الامة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رواياتى درباره آخرين موعود،از طرف پيامبر صلى الله عليه و آله بدين مضمون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او شبيه نام من است،ظهور خواهد كرد و زمين را همان طورى كه از ظلم و جور پر شده است از عدل و داد پر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احمد حنبل،پيشواى حنابله،مى توان به محمد بن اسماعيل بخارى متوفى سال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معاصر امام حسن عسكرى عليه السلام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كتاب صحيح خود،بخش احكام،حديث اوصياء دوازده گانه پيامبر اسلام صلى الله عليه و آله را نقل مى كند كه همه آن اوصياء از قريش خواهند بود همان طورى كه در باب نزول عيسى بن مريم به حضور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اوصياء پيامبر اسلام صلى الله عليه و آله اشاره مى كند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بكير حدثنا الليث عن يونس عن ابن شهاب عن نافع مولى أبى قتادة الانصارى أن أبا هريرة رضى الله عنه قال قال رسول اللّه صلى الله عليه و آله كيف أنتم إذا نزل ابن مريم فيكم و امامكم منكم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احمد حنبل و محمد بخارى،مى توان به مسلم بن حجاج نيشابورى متوفى سال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معاصر با امام حسن عسكرى عليه السلام اشاره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 توجه به اينكه همانند محمد بخارى سعى و اصرار دارد تا از نوشتن نام امام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خوددارى كند اما در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و اشراط الساعه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باب نزول عيسى قسمتى از حديث مربوط به ظهور حضرت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نقل مى كند</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منابع ديگرى از اهل سنت يافت مى شود كه حديث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كردند و ظهور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قطعى دانستند ولى در كتاب حاضر تدوين نشده است و آن منابع به ترتيب زمانى عبارتند از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جرير طبرى، متوفى سال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الصحيحن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حاكم نيشابورى،متوفى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ابوبكر بيهقى،متوفى سال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عبدالبر قرطبى،متوفى سال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ابوبكر خطيب بغدادى،متوفى سال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رشيد الدين ميبدى،متوفى بعد از سال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مواليد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ابومحمد ابن الخشاب،متوفى سال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فخرالدين رازى،متوفى سال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ياقوت حموى، متوفى سال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عنقاء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محيى الدين ابن عربى،متوفى سال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صلاح الدين صفدى،متوفى سال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پارساى بخارى،متوفى سال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نورالدين سمهودى،متوفى سال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الدين سيوطى،متوفى سال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الدين شيرازى،متوفى سال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اين منابع اصلى حديث اهل سنت كه اواخر عصر امامت معاصر با امامان شيعيان،امام جواد عليه السلام و امام هادى عليه السلام تدوين شده اند،به خبر قطعى الوقوع ظهور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محمد صلى الله عليه و آله از طايفه قريش و نسل پيامبر و از سلاله حضرت زهرا عليها السلام به طور متواتر نقل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نقل حديث ظهور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واوصياء دوازده گانه به حدى زياد است كه هيچ يك از بزرگان و دانشمندان حديث اهل سنت احتمال كذب بودن</w:t>
      </w:r>
      <w:bookmarkStart w:id="29" w:name="pg6908_69757"/>
    </w:p>
    <w:p>
      <w:pPr>
        <w:pStyle w:val="BookText"/>
        <w:rPr/>
      </w:pPr>
      <w:bookmarkEnd w:id="29"/>
      <w:r>
        <w:rPr>
          <w:rFonts w:ascii="IRNazanin" w:hAnsi="IRNazanin" w:eastAsia="IRNazanin"/>
          <w:color w:val="111111"/>
          <w:sz w:val="28"/>
          <w:sz w:val="28"/>
          <w:szCs w:val="28"/>
          <w:rtl w:val="true"/>
          <w:lang w:bidi="fa-IR"/>
        </w:rPr>
        <w:t>را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آنكه در چاپ هاى بعدى به طور كامل منابع اهل سنت را درباره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قرن دهم تدوين و ترجمه نماييم تا در اختيار خوانندگان محترم قرار گيرد</w:t>
      </w:r>
      <w:r>
        <w:rPr>
          <w:rFonts w:eastAsia="IRNazanin" w:cs="IRNazanin"/>
          <w:color w:val="111111"/>
          <w:sz w:val="28"/>
          <w:szCs w:val="28"/>
          <w:rtl w:val="true"/>
          <w:lang w:bidi="fa-IR"/>
        </w:rPr>
        <w:t>.</w:t>
      </w:r>
    </w:p>
    <w:p>
      <w:pPr>
        <w:pStyle w:val="Heading3"/>
        <w:numPr>
          <w:ilvl w:val="2"/>
          <w:numId w:val="1"/>
        </w:numPr>
        <w:rPr/>
      </w:pPr>
      <w:bookmarkStart w:id="30" w:name="__RefHeading___Toc1557805_372815092"/>
      <w:bookmarkStart w:id="31" w:name="_Toc11"/>
      <w:bookmarkEnd w:id="30"/>
      <w:r>
        <w:rPr>
          <w:rtl w:val="true"/>
        </w:rPr>
        <w:t>سخن پايانى</w:t>
      </w:r>
      <w:bookmarkEnd w:id="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اصل خبر سرور كائنات حضرت ختمى مرتبت رسول اسلام صلى الله عليه و آله درباره اوصياء دوازده گانه و ظهور آخرين وصى پيامبر صلى الله عليه و آله از ديدگاه شيعه و سنى قطعى و غيرقابل ترديد شد،مسئله تطبيق مصاديق اوصياء دوازده گانه پيامبر صلى الله عليه و آله بين شيعه و غير شيعه مطرح است كه شيعه مطابق روايات اهل بيت عليهم السلام يازده وصى پيامبر صلى الله عليه و آله را از حضرت وصى اول،امام عارفان و مجاهدان،على عليه السلام مى داند تا امام حسن عسكرى عليه السلام كه يازدهمين وصى پيامبر صلى الله عليه و آله است و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دوازدهمين وصى پيامبر صلى الله عليه و آله است كه از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تاكنون از نظرها غايب و پنهان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خدايى كه نوح نبى عليه السلام را بنا به نص قرآن نهصد و پنج سال عمر شريف بخشيد، </w:t>
      </w:r>
      <w:r>
        <w:rPr>
          <w:rStyle w:val="FootnoteAnchor"/>
          <w:rtl w:val="true"/>
        </w:rPr>
        <w:footnoteReference w:id="8"/>
      </w:r>
      <w:r>
        <w:rPr>
          <w:rFonts w:ascii="IRNazanin" w:hAnsi="IRNazanin" w:eastAsia="IRNazanin"/>
          <w:color w:val="111111"/>
          <w:sz w:val="28"/>
          <w:sz w:val="28"/>
          <w:szCs w:val="28"/>
          <w:rtl w:val="true"/>
          <w:lang w:bidi="fa-IR"/>
        </w:rPr>
        <w:t>مى تواند به آخرين وصى آخرين پيامبرش بيش از هزار سال عمر ببخشد و چنين پديده اى نه تنها محال و ناممكن نيست بلكه بنا به نص قرآن ممكن و محقق شده است و همه شيعيان منتظر هستند تا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پرده غيبت بنا به امر و فرمان الهى خروج كند و به ظهور برسد تا دولت جهانى اسلام را با عدالت اسلامى در پهنه زمين تشكيل دهد و بندگان صالح و نيكوكار خداوند بنا به نص صريح قرآنى وارثان زمين شوند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حكومت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مستضعفان صالح است و مستضعفان صالح كسانى هستند كه عليرغم استعداد و پارسايى شان به خاطر ظلم ظالمان</w:t>
      </w:r>
    </w:p>
    <w:p>
      <w:pPr>
        <w:pStyle w:val="BookText"/>
        <w:rPr/>
      </w:pPr>
      <w:r>
        <w:rPr>
          <w:rFonts w:ascii="Amiri" w:hAnsi="Amiri" w:eastAsia="Amiri" w:cs="Amiri"/>
          <w:color w:val="111111"/>
          <w:sz w:val="28"/>
          <w:sz w:val="28"/>
          <w:szCs w:val="28"/>
          <w:rtl w:val="true"/>
          <w:lang w:bidi="ar-SA"/>
        </w:rPr>
        <w:t>و تزوير مزوران به ضعف و ناتوانى كشانده شده اند و از قدرت حاكميت دور ماندند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از همه دانشمندان و علاقمندان استدعا دارم چنانچه نقص يا قصورى را مشاهده فرمودند به ديده اغماض بر بنده كمترين منت نهند و امتنان آن عزيزان را در تذكر شفاهى و كتبى جهت رفع خطا با تواضع و فروتنى پذيرا هستم و پيشاپيش از همه علاقمندان به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زهراى اطهر عليها السلام از سلاله پاك پيامبر و شجره طيبه نبوت پوزش مى طلبم و از همه عزيزان التماس دعاى فرج و ظهور آخرين منجى بشريت را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انهم يرونه بعيداً ونحن نريه قريباً</w:t>
      </w:r>
    </w:p>
    <w:p>
      <w:pPr>
        <w:pStyle w:val="BookText"/>
        <w:rPr/>
      </w:pPr>
      <w:r>
        <w:rPr>
          <w:rFonts w:ascii="Amiri" w:hAnsi="Amiri" w:eastAsia="Amiri" w:cs="Amiri"/>
          <w:color w:val="111111"/>
          <w:sz w:val="28"/>
          <w:sz w:val="28"/>
          <w:szCs w:val="28"/>
          <w:rtl w:val="true"/>
          <w:lang w:bidi="ar-SA"/>
        </w:rPr>
        <w:t>احمد اسماعيل تبار</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بيست وچهارم آبان هزاروسيصدونود هجرى شمسى</w:t>
      </w:r>
    </w:p>
    <w:p>
      <w:pPr>
        <w:pStyle w:val="BookText"/>
        <w:rPr/>
      </w:pPr>
      <w:r>
        <w:rPr>
          <w:rFonts w:ascii="IRNazanin" w:hAnsi="IRNazanin" w:eastAsia="IRNazanin"/>
          <w:color w:val="111111"/>
          <w:sz w:val="28"/>
          <w:sz w:val="28"/>
          <w:szCs w:val="28"/>
          <w:rtl w:val="true"/>
          <w:lang w:bidi="fa-IR"/>
        </w:rPr>
        <w:t>مطابق با هجدهم ذيحجه هزار و چهارصد و سى و دو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هجرى قمرى،مصادف با عيد سعيد غدير خم</w:t>
      </w:r>
    </w:p>
    <w:p>
      <w:pPr>
        <w:pStyle w:val="BookText"/>
        <w:rPr/>
      </w:pPr>
      <w:r>
        <w:rPr>
          <w:rFonts w:ascii="Amiri" w:hAnsi="Amiri" w:eastAsia="Amiri" w:cs="Amiri"/>
          <w:color w:val="111111"/>
          <w:sz w:val="28"/>
          <w:sz w:val="28"/>
          <w:szCs w:val="28"/>
          <w:rtl w:val="true"/>
          <w:lang w:bidi="ar-SA"/>
        </w:rPr>
        <w:t>مقدمة الطبعة الثانية</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تلك المصادر القيمة التي تكون حصيلة جهد كثير وأسفار عديدة في الداخل و الخارج و قد بلغت إلى خمسة وخمسين أثراً مطبوعاً بين رسائل مفردة أو قسم من الكتب الموضوعة في الحديث و العقيدة و التاريخ و التصوف أو مقالات في المجلات القديمة أو الجديدة مما تجعل كتاب الإمام المهدي عند أهل السنة مرجعاً ضخماً،يسهل للباحث الوصول بكل يسر إلى ما يحتاجه من آثار أهل السنة في مجال الدراسة و التأليف حول المهدي المنتظر،الحجة بن الحسن العسكري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واحد من هذه الموضوعات يتضمن قسماً وافراً من احاديث النبي صلى الله عليه و سلم وكلمات الصحابة و التابعين وآراء القوم في شتى المواضيع المتعلقة بأمر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نشرت مكتبة الامام امير المؤمنين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 باصفهان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 مرة عشرين موضوعاً من موضوعات هذين المجلدين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الامام المهدي المجلد الأول،قسم المطبوعات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شهور،لكن الاستقبال الوافر الذي تلقته من رواد العلم وطلاب العلوم من جانب،وعثورنا على المواد الجديدة المناسبة لموضوع الكتاب،من جانب آخر،كانا السببين الاصليين لفكرة تغيير الترتيب الاول ووضعه بهذا الشكل الجديد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سيرى المتصفح لهذه المجموعة،نفسه قد احاط منها بما لا يحيط به</w:t>
      </w:r>
      <w:bookmarkStart w:id="32" w:name="pg6908_69764"/>
    </w:p>
    <w:p>
      <w:pPr>
        <w:pStyle w:val="Heading3"/>
        <w:numPr>
          <w:ilvl w:val="2"/>
          <w:numId w:val="1"/>
        </w:numPr>
        <w:rPr/>
      </w:pPr>
      <w:bookmarkStart w:id="33" w:name="__RefHeading___Toc1557807_372815092"/>
      <w:bookmarkStart w:id="34" w:name="_Toc12"/>
      <w:bookmarkEnd w:id="32"/>
      <w:bookmarkEnd w:id="33"/>
      <w:r>
        <w:rPr>
          <w:rtl w:val="true"/>
        </w:rPr>
        <w:t>مقدمه چاپ دوم مولف</w:t>
      </w:r>
      <w:bookmarkEnd w:id="34"/>
    </w:p>
    <w:p>
      <w:pPr>
        <w:pStyle w:val="Heading4"/>
        <w:numPr>
          <w:ilvl w:val="3"/>
          <w:numId w:val="1"/>
        </w:numPr>
        <w:rPr/>
      </w:pPr>
      <w:bookmarkStart w:id="35" w:name="__RefHeading___Toc1557809_372815092"/>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اين منابع با ارزشى كه در پيش رو داريد دسترنج تلاش فراوان و سفرهاى متعددى در داخل و خارج كشور است كه به بيست و پنج اثر چاپ شده اعم از جزوه هاى مستقل يا بخشى از يك كتاب تأليف شده درباره حديث و اعتقادات و تاريخ و تصوف يا مقاله هايى در مجله هاى قديم و جديد مى رسد كه مجموعه آن موجب تدوين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 در منابع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آن را به مرجع بزرگى تبديل مى كند كه دستيابى پژوهشگر را به آنچه در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ديدگاه اهل سنت در زمينه تدريس و تأليف نياز دارد،سهل و آسان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هر يك از آن ها در بردارنده تعداد زيادى از احاديث پيامبراكرم صلى الله عليه و آله و سخنان اصحاب و تابعين و نظريات دانشمندان اهل سنت در موضوعات گوناگون پيرامون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كتابخانه عمومى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اميرالمؤمنين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چند ماه پيش بيست قسمت از اين دو مجلد را براى نخستين بار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الامام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رساند،ولى استقبال فراوان دانش پژوهان از يك سو و دستيابى ما بر مطالب جديد مناسب با موضوع كتاب،از سوى ديگر سبب تغيير تنظيم اول و ترتيب آن به اين شكل جديد گرديد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مطالعه كننده اين كتاب با مجموعه اى در ارتباط است كه با مطالعه هيچ كتاب و</w:t>
      </w:r>
    </w:p>
    <w:p>
      <w:pPr>
        <w:pStyle w:val="BookText"/>
        <w:rPr/>
      </w:pPr>
      <w:r>
        <w:rPr>
          <w:rFonts w:ascii="Amiri" w:hAnsi="Amiri" w:eastAsia="Amiri" w:cs="Amiri"/>
          <w:color w:val="111111"/>
          <w:sz w:val="28"/>
          <w:sz w:val="28"/>
          <w:szCs w:val="28"/>
          <w:rtl w:val="true"/>
          <w:lang w:bidi="ar-SA"/>
        </w:rPr>
        <w:t>بواسطة أي كتاب أو أي مصدر آخر،بل يرى نفسه كأنه قد جُعِلَ في مقابل مكتبة كبيرة غنية،يتناول ضالته المنشودة في المهدي المنتظر من دون أي مشكلة أو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 المؤلف دائباً على تجميع وترتيب اجزاء جديدة تضم للاجزاء الحالية،كما إنه مشغول باعداد قسم المخطوطات من مجموعة الامام المهدي عند أهل السنة وسنقدمها إلى القراء الكرام في اقرب فرصة إن شاء الله تعالى وكذا المجلد المختص بالقسم الفارسي من هذا الكتاب،واللّه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الفقيه الايماني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أصفهان ج </w:t>
      </w:r>
      <w:r>
        <w:rPr>
          <w:rFonts w:eastAsia="IRNazanin" w:cs="IRNazanin"/>
          <w:color w:val="111111"/>
          <w:sz w:val="28"/>
          <w:szCs w:val="28"/>
          <w:lang w:bidi="fa-IR"/>
        </w:rPr>
        <w:t>1402/2</w:t>
      </w:r>
    </w:p>
    <w:p>
      <w:pPr>
        <w:pStyle w:val="BookText"/>
        <w:rPr/>
      </w:pPr>
      <w:r>
        <w:rPr>
          <w:rFonts w:ascii="IRNazanin" w:hAnsi="IRNazanin" w:eastAsia="IRNazanin"/>
          <w:color w:val="111111"/>
          <w:sz w:val="28"/>
          <w:sz w:val="28"/>
          <w:szCs w:val="28"/>
          <w:rtl w:val="true"/>
          <w:lang w:bidi="fa-IR"/>
        </w:rPr>
        <w:t>منبع ديگرى نمى تواند به آن دست يابد بلكه به گونه اى است كه گويا خود را در برابر كتابخانه بزرگ و كاملى احساس مى كند كه گمشده خود را درباره امام مهدى بدون كمترين مشكل و سختى در آن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كتاب همواره به دنبال گردآورى بخش هاى جديدى است كه آن را به بخش هاى موجود كتاب بيفزايد همان گونه كه به جمع آورى اين موضوع از كتاب هاى خطى نيز اشتغال داشته است و در اولين فرصت تقديم خوانندگان عزيز خواهد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درصدد تهيه مجلدى مخصوص متون فارسى آن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مافوق تصميمات ما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فقيه ايمانى</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 جمادى الثانى</w:t>
      </w:r>
      <w:r>
        <w:rPr>
          <w:rFonts w:eastAsia="IRNazanin" w:cs="IRNazanin"/>
          <w:color w:val="111111"/>
          <w:sz w:val="28"/>
          <w:szCs w:val="28"/>
          <w:rtl w:val="true"/>
          <w:lang w:bidi="fa-IR"/>
        </w:rPr>
        <w:t>/</w:t>
      </w:r>
      <w:r>
        <w:rPr>
          <w:rFonts w:eastAsia="IRNazanin" w:cs="IRNazanin"/>
          <w:color w:val="111111"/>
          <w:sz w:val="28"/>
          <w:szCs w:val="28"/>
          <w:lang w:bidi="fa-IR"/>
        </w:rPr>
        <w:t>1402</w:t>
      </w:r>
      <w:bookmarkStart w:id="37" w:name="pg6908_69770"/>
    </w:p>
    <w:p>
      <w:pPr>
        <w:pStyle w:val="BookText"/>
        <w:rPr/>
      </w:pPr>
      <w:bookmarkEnd w:id="37"/>
      <w:r>
        <w:rPr>
          <w:rFonts w:ascii="Amiri" w:hAnsi="Amiri" w:eastAsia="Amiri" w:cs="Amiri"/>
          <w:color w:val="111111"/>
          <w:sz w:val="28"/>
          <w:sz w:val="28"/>
          <w:szCs w:val="28"/>
          <w:rtl w:val="true"/>
          <w:lang w:bidi="ar-SA"/>
        </w:rPr>
        <w:t>بسم اللّه الرحمن و الرحيم</w:t>
      </w:r>
    </w:p>
    <w:p>
      <w:pPr>
        <w:pStyle w:val="BookText"/>
        <w:rPr/>
      </w:pPr>
      <w:r>
        <w:rPr>
          <w:rFonts w:ascii="Amiri" w:hAnsi="Amiri" w:eastAsia="Amiri" w:cs="Amiri"/>
          <w:color w:val="111111"/>
          <w:sz w:val="28"/>
          <w:sz w:val="28"/>
          <w:szCs w:val="28"/>
          <w:rtl w:val="true"/>
          <w:lang w:bidi="ar-SA"/>
        </w:rPr>
        <w:t>الحمد للّه رب العالمين،والصلاة و السلام على محمد وآله الطاهرين</w:t>
      </w:r>
    </w:p>
    <w:p>
      <w:pPr>
        <w:pStyle w:val="Heading4"/>
        <w:numPr>
          <w:ilvl w:val="3"/>
          <w:numId w:val="1"/>
        </w:numPr>
        <w:rPr/>
      </w:pPr>
      <w:bookmarkStart w:id="38" w:name="__RefHeading___Toc1557811_372815092"/>
      <w:bookmarkStart w:id="39" w:name="_Toc14"/>
      <w:bookmarkEnd w:id="38"/>
      <w:r>
        <w:rPr>
          <w:rtl w:val="true"/>
        </w:rPr>
        <w:t>تقديم</w:t>
      </w:r>
      <w:bookmarkEnd w:id="39"/>
    </w:p>
    <w:p>
      <w:pPr>
        <w:pStyle w:val="BookText"/>
        <w:rPr/>
      </w:pPr>
      <w:r>
        <w:rPr>
          <w:rFonts w:ascii="Amiri" w:hAnsi="Amiri" w:eastAsia="Amiri" w:cs="Amiri"/>
          <w:color w:val="111111"/>
          <w:sz w:val="28"/>
          <w:sz w:val="28"/>
          <w:szCs w:val="28"/>
          <w:rtl w:val="true"/>
          <w:lang w:bidi="ar-SA"/>
        </w:rPr>
        <w:t>موضوع معرفة الامام والالتزام بطاعته،وضرورة وجود قائد ديني في كل عصر تتوفر فيه الشروط الاسلامية،ليست عقيدة شخصية تختص بها الشيعة أو معتقد خاص تدين به هذه الفئة من المسلمين،بل هو من صميم التعاليم الاسلامية ويجتمع المسلمون كلهم على اعتناقه بشتى فرقهم الشيعية و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العقيدة بالامامة واجب الهي أعلن عنها النبي الكريم صلى الله عليه و آله و سلم ووضع عبئها على عاتق كافة المسلمين،واعتبر الشاذ عنها في عداد الجاهليين العائدين إلى عصر عبادة الاصنام و الشرك باللّه تعالى،فقال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امام زمانه مات ميتة الجاهلية</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مسنده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عثمان عمرو بن بحر الجاحظ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نقله ابو جعفر الاسكافي في خلاصة نقض كتاب العثمانية له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صحيحه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داود الطيالسي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مسنده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صحيحه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6908_69772"/>
    </w:p>
    <w:p>
      <w:pPr>
        <w:pStyle w:val="BookText"/>
        <w:rPr/>
      </w:pPr>
      <w:bookmarkEnd w:id="40"/>
      <w:r>
        <w:rPr>
          <w:rFonts w:ascii="Amiri" w:hAnsi="Amiri" w:eastAsia="Amiri" w:cs="Amiri"/>
          <w:color w:val="111111"/>
          <w:sz w:val="28"/>
          <w:sz w:val="28"/>
          <w:szCs w:val="28"/>
          <w:rtl w:val="true"/>
          <w:lang w:bidi="ar-SA"/>
        </w:rPr>
        <w:t>بسم اللّه الرحمن و الرحيم</w:t>
      </w:r>
    </w:p>
    <w:p>
      <w:pPr>
        <w:pStyle w:val="BookText"/>
        <w:rPr/>
      </w:pPr>
      <w:r>
        <w:rPr>
          <w:rFonts w:ascii="IRNazanin" w:hAnsi="IRNazanin" w:eastAsia="IRNazanin"/>
          <w:color w:val="111111"/>
          <w:sz w:val="28"/>
          <w:sz w:val="28"/>
          <w:szCs w:val="28"/>
          <w:rtl w:val="true"/>
          <w:lang w:bidi="fa-IR"/>
        </w:rPr>
        <w:t>پروردگار جهانيان را سپاس،و سلام و درود بر محمّد و خاندان پاكش</w:t>
      </w:r>
    </w:p>
    <w:p>
      <w:pPr>
        <w:pStyle w:val="Heading3"/>
        <w:numPr>
          <w:ilvl w:val="2"/>
          <w:numId w:val="1"/>
        </w:numPr>
        <w:rPr/>
      </w:pPr>
      <w:bookmarkStart w:id="41" w:name="__RefHeading___Toc1557813_372815092"/>
      <w:bookmarkStart w:id="42" w:name="_Toc15"/>
      <w:bookmarkEnd w:id="41"/>
      <w:r>
        <w:rPr>
          <w:rtl w:val="true"/>
        </w:rPr>
        <w:t>مقدمه چاپ اول مولف</w:t>
      </w:r>
      <w:bookmarkEnd w:id="42"/>
    </w:p>
    <w:p>
      <w:pPr>
        <w:pStyle w:val="BookText"/>
        <w:rPr/>
      </w:pPr>
      <w:r>
        <w:rPr>
          <w:rFonts w:ascii="IRNazanin" w:hAnsi="IRNazanin" w:eastAsia="IRNazanin"/>
          <w:color w:val="111111"/>
          <w:sz w:val="28"/>
          <w:sz w:val="28"/>
          <w:szCs w:val="28"/>
          <w:rtl w:val="true"/>
          <w:lang w:bidi="fa-IR"/>
        </w:rPr>
        <w:t>ستايش ويژه خداوند پروردگار جهانيان است و درود و سلام بر محمد صلى الله عليه و آله و خاندان پاكش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شناخت امام و التزام به پيروى از او و ضرورت وجود رهبر دينى واجد شرايط اسلامى در هر زمان،از اعتقادات مخصوص به شيعه نيست بلكه آن از تعاليم ناب اسلام است كه همه فرقه هاى مسلمان از شيعه و سنى به آن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امامت يكى از واجبات الهى است كه پيامبر بزرگوار اسلام صلى الله عليه و آله آن را اعلان كرد و مسئوليت آن را بر دوش همه مسلمانان قرار داد و مخالف با آن را در زمره مردم زمان جاهليت به شمار آورد كه به دوران بت پرستى و شريك قراردادن براى خداوند تعالى برگشته 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هركسى بدون شناخت امام زمانش بميرد،به مرگ جاهليت مرده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مسندش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ابوعثمان،عمرو بن بحر 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گزارش ابوجعفر اسكافى در كتاب خلاصه نقض كتاب العثمانيه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صحيحش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 طيالسى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مسندش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حيدرآباد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صحيحش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1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المعجم الكبير،ج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10687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مستدركه </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ابو نعيم الاصبهاني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حلية الاولياء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السنن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البخاري ومسلم من طريق ابي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السرخسي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السير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جامع الأصول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الحديد المعتزلي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نهج البلاغة </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صحيح ومسلم </w:t>
      </w:r>
      <w:r>
        <w:rPr>
          <w:rFonts w:eastAsia="Amiri" w:cs="Amiri" w:ascii="Amiri" w:hAnsi="Amiri"/>
          <w:color w:val="111111"/>
          <w:sz w:val="28"/>
          <w:szCs w:val="28"/>
          <w:lang w:bidi="ar-SA"/>
        </w:rPr>
        <w:t>240/12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مستدرك الحاكم </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lang w:bidi="ar-SA"/>
        </w:rPr>
        <w:t>517/1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التفتازاني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المقاصد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عقائد النسفي المطبوع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 xml:space="preserve">،لا المطبوع المحرف بالايدي الاثيمة في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 سبع صحائف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الهيتمي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مجمع الزوائد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ديبع الشيباني في تيسير الوصول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المتقى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كنز العمال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القاري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خاتمة الجواهر المضية </w:t>
      </w: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ولى الله الدهلوي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ازالة الخفا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بهلول بهجت افندي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،ورود هذا الحديث الشريف وما يشبه مضمونه من أحاديث أخرى كثيرة مع ما يلاحظ فيها من الصراحة و التأكيد يجلب نظرنا إلى نقطتين هامتين لا تقبلان الترديد و الشك،وهما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أن النبي الكريم صلى الله عليه و آله و سلم نبه مع اضافة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ضرورة وجود امام جامع للشروط في كل عصر و زمان تعرفه الأمة وتقتدي به،و هذا لايتفق إلّامع ما تعتقده الشيعة الامامية في الامام المعصوم في كل زمان و أنه في هذا العصر هو المهدي المنتظر عليه السلام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مع اضافة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 صلى الله عليه و آله و سلم إلى أن هذا الامام يجب أن يكون معصوماً عن الخطأ عالماً بكل الاحكام الاسلامية حتى يتمكن من هداية الناس إلى الدين القويم والاسلام الحق ويجلو عن قلوبهم رين الجاهلية والانحراف عن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w:t>
      </w:r>
      <w:r>
        <w:rPr>
          <w:rStyle w:val="FootnoteAnchor"/>
          <w:rtl w:val="true"/>
        </w:rPr>
        <w:footnoteReference w:id="1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كتاب المعجم الكبير </w:t>
      </w:r>
      <w:r>
        <w:rPr>
          <w:rFonts w:eastAsia="Amiri" w:cs="Amiri" w:ascii="Amiri" w:hAnsi="Amiri"/>
          <w:color w:val="111111"/>
          <w:sz w:val="28"/>
          <w:szCs w:val="28"/>
          <w:lang w:bidi="ar-SA"/>
        </w:rPr>
        <w:t>350/10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مستدركش </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ابونعيم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سنن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بخارى و مسلم از طريق ابوهريره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سرخسى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السير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 جزرى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كتاب جامع الاصول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 معتزلى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كتاب شرح نهج البلاغه </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كتاب شرح صحيح و مسلم </w:t>
      </w:r>
      <w:r>
        <w:rPr>
          <w:rFonts w:eastAsia="Amiri" w:cs="Amiri" w:ascii="Amiri" w:hAnsi="Amiri"/>
          <w:color w:val="111111"/>
          <w:sz w:val="28"/>
          <w:szCs w:val="28"/>
          <w:lang w:bidi="ar-SA"/>
        </w:rPr>
        <w:t>240/12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كتاب مستدرك حاكم </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دمشقى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تفسيرش </w:t>
      </w:r>
      <w:r>
        <w:rPr>
          <w:rFonts w:eastAsia="Amiri" w:cs="Amiri" w:ascii="Amiri" w:hAnsi="Amiri"/>
          <w:color w:val="111111"/>
          <w:sz w:val="28"/>
          <w:szCs w:val="28"/>
          <w:lang w:bidi="ar-SA"/>
        </w:rPr>
        <w:t>517/1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شرح المقاصد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شرح عقايد النسفى چاپ شده 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،نه آن كتابى كه به دست اثيمه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تحريف شده است و هفت صفحه از آن حذف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نورالدين هيتمى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كتاب مجمع الزوائد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ديبع شيبانى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كتاب تيسير الوصول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 هندى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كنزالعمال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على قارى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كتاب خاتمة الجواهر المضية </w:t>
      </w: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ولى الله دهلوى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كتاب ازالة الخفاء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قندوزى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بهلول بهجت افندى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 تاريخ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،صدور اين حديث شريف و احاديث فراوان مشابه آن در مضمون با صراحت وتأكيدى كه در آن ها مشاهده مى شود نظر ما را به دو نكته مهم غير قابل ترديد و شك،جلب مى كند،كه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با اضافه كردن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ضرورت وجود امام جامع الشرايط در هر عصر و زمانى توجه دارد كه امت بايد او را بشناسند و از او پيروى نمايند و اين مطلب فقط با عقيده شيعه درباره امام معصوم عليه السلام در هر زمان سازگار است و اين كه او در اين زمان همان مهدى منتظر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اضافه كردن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نكته توجه دارد كه اين امام بايد معصوم از اشتباه و عالم به همه احكام اسلام باشد تا بتواند مردم را به سوى دين محكم و اسلام حقيقى هدايت كند و زنگارهاى جاهليت را از قلب هاى مسلمانان و انحرافات را از صراط مستقيم بزدايد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أراد نبي الهدى صلى الله عليه و آله بهذا الحديث الشريف نفي امامة غير المعصوم الذي يجوز عليه الخطأ في تبليغ الاحكام وبيانها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الذي تعتقده الشيعة وتعلن عنه طول القرون الاسلامية الماضية وتتقيد بالعمل به،وليست في هذه العقيدة شاذة عن نهج النبي العظيم ودستور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عليه السلام كما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خطب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الأئمة قوّام اللّه على خلقه،وعرفاؤه على عباده،لايدخل الجنة إلّامن عرفهم وعرفوه،ولا يدخل النار إلّامن أنكرهم وأنكروه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المقصود من هذا الكلام معرفة أئمة الجور كالخلفاء الامويين و العباسيين القاتلين لاهل البيت،كما أنه ليس المقصود معرفة أئمة الحق بأسمائهم وأشخاصهم وأنه ابن فلان مثلا،فان المشركين كانوا يعرفون رسول اللّه وأميرالمؤمنين عليهما الصلاة و السلام بأشخاصهم،وانما المقصود معرفة الامامة والاقرار بها والاعتراف بولاية الأئمة و الخضوع لها،كما أن المراد من معرفة الامام لهم أن يعرفهم أنهم من مواليه وشيعته واتباعه،و هذه هي المعرفة الموجبة لدخول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براين اساس پيامبراكرم صلى الله عليه و آله در اين حديث نفى امامت غير معصوم را اراده فرمود كه احتمال اشتباه او در تبليغ احكام و بيان آن ها براى مسلمانان وجود دارد و اين همان اعتقاد شيعه است كه در طول قرن هاى گذشته آن را آشكار كرده است و پايبند به عمل كردن آن است و در اين اعتقاد مخالف با روش پيامبراكرم صلى الله عليه و آله و قانون اسلام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در خطبه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امامان،كارگزاران خداوند بر خلقش و سياستمداران وى بر بندگانش هستند،داخل بهشت نمى شود مگر كسى كه آن ها را بشناسد و آن ها او را بشناسند و داخل آتش نمى شود مگر كسى كه منكر ايشان باشد و آنان منكر وى باشند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اين سخن شناخت پيشوايان ستم پيشه همانند خلفاى اموى و عباسى نيست كه قاتل اهل بيت پيامبرند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مقصود،شناخت پيشوايان حق با نام و ويژگى هاى شان نيست به اين كه مثلا او فرزند فلانى است زيرا مشركان،پيامبراكرم صلى الله عليه و آله و اميرمؤمنان عليه السلام را با ويژگى هاى شان مى شناختند بلكه مقصود،شناخت امامت و اقرار به آن و اعتراف به ولايت امامان و تسليم در برابر آن است،چنانچه مقصود از شناخت امام نسبت به آنان،اين است كه آن ها را از دوستداران،شيعيان و پيروان خود بداند و اين شناخت سبب ورود به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المهدي عند أهل السنة</w:t>
      </w:r>
    </w:p>
    <w:p>
      <w:pPr>
        <w:pStyle w:val="BookText"/>
        <w:rPr/>
      </w:pPr>
      <w:r>
        <w:rPr>
          <w:rFonts w:ascii="Amiri" w:hAnsi="Amiri" w:eastAsia="Amiri" w:cs="Amiri"/>
          <w:color w:val="111111"/>
          <w:sz w:val="28"/>
          <w:sz w:val="28"/>
          <w:szCs w:val="28"/>
          <w:rtl w:val="true"/>
          <w:lang w:bidi="ar-SA"/>
        </w:rPr>
        <w:t>لقد أفرد عشرات من كبار ائمة الحديث واعلام التاريخ ورجالات العلم ورؤساء المذاهب من أهل السنة كتباً ورسائل مستقلة حول ما يتعلق بشؤون الامام المهدي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خص عدد آخرون منهم قسماً غير ضئيل من فصول مؤلفاتهم بذكره الشريف، وربما يكون بعضها اوسع من الكتب المختصة به،و هي كثيرة بين مطبوع ومخطوط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رغبة من رواد العلم وارباب التحقيق في الاستفادة من هذه الاثار القيّمة،إلى جانب تفرقها وعدم امكان الوصول اليها لقلة وجود اكثرها حتى في المكتبات العامة وانحصار وجود بعضها حتى المطبوعة منها بنسخة واحدة في مكتبة بعيدة عن متناول المحققين وارباب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رتبنا هذه الموسوعة التي يشتمل مجلداها الأول و الثاني على بعض المطبوعات من الرسائل المفردة والاجزاء و الفصول التي اقتطفناها من أهم معاجم الحديث و التاريخ أو بعض المجلات،و قد يرجع تاريخ طبع بعضها إلى حوالي قرن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باقي المجلدات فتشتمل على بقية ما نعثر عليه من المطبوعات المشابهة لهذين المجلدين،ثم المخطوطات و المصورات التي حصلناها من مكتبات ايران وتركيا و الحجاز والهند وسوريا وباريس ولندن وألمانيا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فالمجموعة تتضمن بمجموعها شطراً وافراً من النصوص الواردة عن طرق أهل السنة والجماعة حول المهدي المنتظر عليه السلام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تتمثل آراء ثلة من علماء الأمة وحفاظ الحديث وسدنة التاريخ و عقيدة جم غفير</w:t>
      </w:r>
      <w:bookmarkStart w:id="43" w:name="pg6908_69784"/>
    </w:p>
    <w:p>
      <w:pPr>
        <w:pStyle w:val="Heading2"/>
        <w:numPr>
          <w:ilvl w:val="1"/>
          <w:numId w:val="1"/>
        </w:numPr>
        <w:rPr/>
      </w:pPr>
      <w:bookmarkStart w:id="44" w:name="__RefHeading___Toc1557815_372815092"/>
      <w:bookmarkStart w:id="45" w:name="_Toc16"/>
      <w:bookmarkEnd w:id="43"/>
      <w:bookmarkEnd w:id="44"/>
      <w:r>
        <w:rPr>
          <w:rtl w:val="true"/>
        </w:rPr>
        <w:t>امام مهدى</w:t>
      </w:r>
      <w:r>
        <w:rPr>
          <w:rtl w:val="true"/>
        </w:rPr>
        <w:t>(</w:t>
      </w:r>
      <w:r>
        <w:rPr>
          <w:rtl w:val="true"/>
        </w:rPr>
        <w:t>عج</w:t>
      </w:r>
      <w:r>
        <w:rPr>
          <w:rtl w:val="true"/>
        </w:rPr>
        <w:t>)</w:t>
      </w:r>
      <w:r>
        <w:rPr>
          <w:rtl w:val="true"/>
        </w:rPr>
        <w:t>در منابع اهل سنّت</w:t>
      </w:r>
      <w:bookmarkEnd w:id="45"/>
    </w:p>
    <w:p>
      <w:pPr>
        <w:pStyle w:val="Heading3"/>
        <w:numPr>
          <w:ilvl w:val="2"/>
          <w:numId w:val="1"/>
        </w:numPr>
        <w:rPr/>
      </w:pPr>
      <w:bookmarkStart w:id="46" w:name="__RefHeading___Toc1557817_372815092"/>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ده ها تن از محدثان بزرگ و تاريخ نگاران و دانشمندان و رؤساى مذهب از اهل سنت كتاب ها و جزوات مستقلى درباره امام مهدى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اند و تعداد ديگرى از آن ها بخش بزرگى از كتاب خود را به آن امام اختصاص داده اند كه برخى از آن ها بزرگ تر از كتاب هاى مخصوص به آن حضرت است و اين مطلب در ميان كتاب هاى چاپى و خطى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دليل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اشتياق عالمان و پژوهشگران به استفاده از اين آثار با ارزش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پراكندگى و عدم امكان دسترسى به آن ها به خاطر كمى وجود بيش تر آن ها حتى در كتابخانه هاى عمومى و انحصار وجود برخى از آن ها حتى آثار چاپ شده در يك نسخه موجود در كتابخانه دور از دسترس پژوهشگران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موسوعه را مرتب كرديم كه دو جلد اول و دوم آن شامل آثار چاپ شده است كه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جزوات مستقل و بخش ها و فصل هايى كه از مهم ترين معجم هاى حديث و تاريخ يا برخى از مجلات برگزيديم كه گاهى تاريخ چاپ برخى از آن ها به حدود يك قرن پيش بازمى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مجلدات اين اثر شامل باقيمانده آثار مشابه چاپى و خطى و تصويرى است كه در كتابخانه هاى ايران،تركيه،حجاز،هند،سوريه،پاريس،لندن،آلمان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دست مى يابيم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اين مجموعه بخش زيادى از نصوص رسيده از طريق اهل سنت درباره مهدى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نظر گروه زيادى از دانشمندان امت و حافظان حديث و تاريخ نگاران و عقيده گروه زيادى از بزرگان مذاهب چهارگانه اهل سنت</w:t>
      </w:r>
    </w:p>
    <w:p>
      <w:pPr>
        <w:pStyle w:val="BookText"/>
        <w:rPr/>
      </w:pPr>
      <w:r>
        <w:rPr>
          <w:rFonts w:ascii="Amiri" w:hAnsi="Amiri" w:eastAsia="Amiri" w:cs="Amiri"/>
          <w:color w:val="111111"/>
          <w:sz w:val="28"/>
          <w:sz w:val="28"/>
          <w:szCs w:val="28"/>
          <w:rtl w:val="true"/>
          <w:lang w:bidi="ar-SA"/>
        </w:rPr>
        <w:t>من رجالات المذاهب الأربعة بالنسبة إلى حياة الامام،من بدء ولادته إلى ظهوره وقيامه حتى يملأ اللّه به الأرض قسطاً وعدلاً بعد 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نقدمها إلى قرائنا الكرام واساتذة التحقيق،خدمة للعلم و الأدب وتشييداً لما اعتنقته الشيعة الاماميه،بل اختصها اللّه من منحة الولاية و الهداية إلى صراطه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يلفت نظر دارس الامام المهدي عند أهل السُنة انه ربما يجد حديثاً يخالف ما تعتقده الشيعة الاثنى عشرية في و الد الامام،على اساس الاكثرية المتفق عليه من الاحاديث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يعثر على رأي يقابله اتفاق آراء عدد كبير من كبار ائمة السنة واعلام التاريخ 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يقرأ موضوعاً مفتعلاً يؤاخذ به الشيعة وتحاسب عليه و الحال انه يأباه التاريخ الصحيح و الواقع المشهور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الاشارة هنا إلى بعضها ليكون القارىء عند العثور على امثالها في خلال الكتاب على بصيرة وعلم من واقع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كحديث رواه ابو داود عن زائدة عن عاصم عن زر عن عبد اللّه عن النبي صلى الله عليه و آله و سلم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إلّايوم لطول اللّه ذلك اليوم،حتى يبعث اللّه رجلاً مني أو من أهل بيتي يواطىء اسمه اسمي واسم ابيه اسم ابي،يملأ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على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ابيه اسم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اسم و الد الامام عبداللّه،لاالحسن كما تدل عليه الاحاديث الكثيرة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الكنجي في تعقيب هذا الحديث في البيان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الترمذي ذكر هذا الحديث </w:t>
      </w:r>
      <w:r>
        <w:rPr>
          <w:rStyle w:val="FootnoteAnchor"/>
          <w:rtl w:val="true"/>
        </w:rPr>
        <w:footnoteReference w:id="14"/>
      </w:r>
      <w:r>
        <w:rPr>
          <w:rFonts w:ascii="Amiri" w:hAnsi="Amiri" w:eastAsia="Amiri" w:cs="Amiri"/>
          <w:color w:val="111111"/>
          <w:sz w:val="28"/>
          <w:sz w:val="28"/>
          <w:szCs w:val="28"/>
          <w:rtl w:val="true"/>
          <w:lang w:bidi="ar-SA"/>
        </w:rPr>
        <w:t>ولم يذكر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ابيه اسم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معظم روايات الحفاظ و الثقات من نقلة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إسمي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فقط،والذي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ابيه اسم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زائدة و هو يزيد في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درباره زندگانى حضرت مهدى از آغاز ولادت تا هنگام ظهور و قيام و حاكم كردن عدالت برگستره گيتى به نمايش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خاطر خدمت به علم و ادب و محكم كردن اعتقاد شيعه به ولايت،اين اثر را به خوانندگان عزيز و استادان پژوهش تقديم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خوانندگان عزيز در خلال اين كتاب؛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با حديثى روبه رو خواهند شد كه مخالف اعتقاد شيعه درباره پدر بزرگوار امام كه براساس احاديث مورد اتفاق و متواتر است،خواهد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نظرى برخورد مى كنند كه مخالف نظر بسيارى از بزرگان علماى اهل سنت و علماى تاريخ و حديث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مطلب ساختگى و جعلى مواجه مى شوند كه به شيعه نسبت داده مى شود و براساس آن شيعه مورد بازخواست و مؤاخذه قرار مى گيرد،در حالى كه برخلاف تاريخ صحيح و اعتقادات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شايسته است كه به برخى از اين مطالب اشاره شود تا خواننده عزيز با بصيرت و آگاهى با نظاير آن در خلال كتاب رو به 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مطلب اول حديثى است كه ابوداود از زائده از عاصم از زرّ از عبدالله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به جز يك روز باقى نماند،خداوند حتماً آن روز را طولانى مى كند تا مردى از من يا از اهل بيت من را برانگيزد كه نامش شبيه نام من و نام پدرش شبيه 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زمين را از عدل و داد پر مى كند،همان گونه كه از ظلم و ستم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پدرش شبيه 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پدر امام عليه السلام عبدالله خواهد بود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احاديث فراوان و متواتر بر آن دلالت مى كند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كنجى در ذيل اين حديث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ترمذى </w:t>
      </w:r>
      <w:r>
        <w:rPr>
          <w:rStyle w:val="FootnoteAnchor"/>
          <w:rtl w:val="true"/>
        </w:rPr>
        <w:footnoteReference w:id="15"/>
      </w:r>
      <w:r>
        <w:rPr>
          <w:rFonts w:ascii="IRNazanin" w:hAnsi="IRNazanin" w:eastAsia="IRNazanin"/>
          <w:color w:val="111111"/>
          <w:sz w:val="28"/>
          <w:sz w:val="28"/>
          <w:szCs w:val="28"/>
          <w:rtl w:val="true"/>
          <w:lang w:bidi="fa-IR"/>
        </w:rPr>
        <w:t>اين حديث را آورده است 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پدرش شبيه 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 ذكر نكرده است و در بيش تر روايت هاى حافظان حديث و ناقلان مورد اعتماد تنها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شبيه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آمده است و گزارشگر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پدرش شبيه 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زيادى است كه وى از طرف خود بر احاديث مى افزايد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الفصل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الامام احمد مع ضبطه واتقانه روى هذا الحديث في مسنده عدة مواضع واسمه اسمي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الحافظ ابو نعيم طرق هذا الحديث عن الجم الغفير في مناقب المهدي،كلهم عن عاصم بن ابي النجود عن زر عن عبد اللّه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عيينة،كما اخرجناه،وطرقه عنه بطرق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بن خليفة،وطرقه عنه بطرق شتى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الأعمش،وطرقه عنه بطرق 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إسحق سليمان بن فيروز الشيباني،وطرقه عنه بطرق شتى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الثوري،وطرقه عنه بطرق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شعبة،وطرقه عنه بطرق شتى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 بن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معاوية ابو شيبة،له فيه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قرم،وطرقه عنه بطرق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الأحمر وقيس بن الربيع وسليمان بن قرم واسباط جمعهم في سند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أبو المنذر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شهاب محمد بن ابراهيم الكناني،وطرقه عنه بطرق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عبيد الطنافسي،وطرقه عنه بطرق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بن عياش،وطرقه عنه بطرق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ابوالجحاف داود بن ابي العوف،وطرقه عنه بطرق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شبرمة،وطرقه عنه بطرق شتى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ابي غنية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مطلب تعيين كننده در اين بحث اين است كه امام احمد بن حنبل </w:t>
      </w:r>
      <w:r>
        <w:rPr>
          <w:rStyle w:val="FootnoteAnchor"/>
          <w:rtl w:val="true"/>
        </w:rPr>
        <w:footnoteReference w:id="17"/>
      </w:r>
      <w:r>
        <w:rPr>
          <w:rFonts w:ascii="IRNazanin" w:hAnsi="IRNazanin" w:eastAsia="IRNazanin"/>
          <w:color w:val="111111"/>
          <w:sz w:val="28"/>
          <w:sz w:val="28"/>
          <w:szCs w:val="28"/>
          <w:rtl w:val="true"/>
          <w:lang w:bidi="fa-IR"/>
        </w:rPr>
        <w:t>با نهايت ضبط و اتقان مخصوص به خود در چند جاى مسندش اين حديث را فقط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شبيه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ابونعيم سندهاى اين حديث را از گروه زيادى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گردآورى كرده است كه همه آن ها از عاصم بن ابى نجود از زرّ از عبدالله از پيامبراكرم صلى الله عليه و آله روايت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راويان اين حديث از عاصم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عيينه همان گونه كه ما روايت كرديم ابونعيم با سندهاى گوناگون از وى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فطربن خليفه،با سندهاى گوناگون از وى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 كه با سندهاى گوناگون از وى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 سليمان بن فيروز شيبانى كه با سندهاى گوناگون از وى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ثورى كه با سندهاى گوناگون از وى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كه با سندهاى گوناگون از وى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 بن حارث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معاويه ابوشيبه،ابونعيم با دو سند از او روايت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قرم كه با سندهاى گوناگون از وى روايت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احمر و قيس بن ربيع و سليمان بن قرم و اسباط كه در يك سند از آن ها روايت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سلام،ابومنذر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شهاب محمد بن ابراهيم كنانى كه با سندهاى گوناگون از وى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عبيد طنافسى كه با سندهاى گوناگون از وى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بن عياش كه با سندهاى گوناگون از وى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جحاف داود بن ابى عوف كه با سندهاى گوناگون از وى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شبرمه كه با سندهاى گوناگون از وى روايت كرده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 بن ابى غنيه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عياش عن عمرو العامري،وطرقه عنه بطرق شتى وذكر مسنداً وقال فيه حدّثنا ابو غسان حدّثنا قيس ولم ينسبه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قيس الملائي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زريق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حكيم بن جبير الاسدي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عبداللّه بن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الأحوص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الحسن ابن اخت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هشام قال حدثني ابي عن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غير عاصم عن زر و هو عمرو بن مرة عن زر،كل هؤلاء رووا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إلّاما كان من عبيداللّه بن موسى عن زائدة عن عاصم فانه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ابيه اسم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يرتاب اللبيب أن هذه الزيادة لااعتبار بها مع اجتماع هؤلاء الائمة على خلافها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اعلم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فسقوط هذه الرواية عن حد الاعتبار و الصحة امر قطعي،مضافاً إلى احتمال كون هذه الزيادة من مختلقات بني العباس،كما هو ديدنهم في استخدام الكذابين لوضع الاحاديث المناسبة مع منوياتهم السياسية و الحكومية و إذاعتها بين الناس،ويشهد بذلك ما ذكره صاحب الاغاني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وادعاه مطيع ابن اياس تقرباً للمنصور ومخاطباً اياه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فلان عن فلان 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محمد بن عبد اللّه وامه من غيرنا يملأها عدلا 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عياش از عمرو عامرى كه با سندهاى گوناگون از وى روايت كرده است و سندى ذكر كرده است و در آن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ابوغسان از قيس براى ما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او را ذكر نكرده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قيس ملائى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زريق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حكيم بن جبير اسدى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عبدالله بن بشر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ابواحوص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حسن ابن اخت ثعلبه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هشام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عاصم براى من روايت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يونس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بن عثمان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حمزه زيات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 هشام</w:t>
      </w:r>
    </w:p>
    <w:p>
      <w:pPr>
        <w:pStyle w:val="BookText"/>
        <w:rPr/>
      </w:pPr>
      <w:r>
        <w:rPr>
          <w:rFonts w:ascii="Amiri" w:hAnsi="Amiri" w:eastAsia="Amiri" w:cs="Amiri"/>
          <w:color w:val="111111"/>
          <w:sz w:val="28"/>
          <w:sz w:val="28"/>
          <w:szCs w:val="28"/>
          <w:rtl w:val="true"/>
          <w:lang w:bidi="ar-SA"/>
        </w:rPr>
        <w:t>به جز عاصم،عمرو بن مره نيز آن را از زرّ روايت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اين ها فقط عبارت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شبيه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روايت كرده اند مگر روايتى كه از عبيدالله بن موسى از زائده از عاصم گزارش شده است كه در آن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پدرش شبيه 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هيچ عاقلى به خود ترديد راه نمى دهد كه اين عبارت با توجه به مخالفت اين همه از بزرگان حديث اعتبارى ندارد و خداوند آگاه تر است</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بى اعتبارى و ناصحيح بودن اين حديث قطعى است افزون بر آن كه احتمال دارد اين افزوده از ساخته هاى بنى عباس باشد چنانچه روش آنان استخدام دروغگويان براى جعل حديث در جهت منافع سياسى و حكومتى خود و گسترش آن ها در ميان مردم بود و شاهد بر اين مدعا مطلبى است كه صاحب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الاغانى</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من مفتعلات اتباع عبد اللّه المحض للدعاية نحو مهدوية ولده محمد ابن عبداللّه المحض،الملقب بالنفس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في الفخري في الآداب السلطانية و الدول الاسلامية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خروج النفس الزكية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ابتداء الأمر قد شيع بين الناس انه المهدي الذي بشر به،واثبت ابوه هذا في نفوس طوائف من الناس،ان ابنه محمد النفس الزكية هو المهدي الذي بشر به وكان يروي هذه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ابيه اسم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الامام جعفر بن محمد الصادق يقول لابيه عبداللّه المحض ان ابنك لاينالها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كانكار ولادة المهدي المنتظر الذي يناضل عن القول بها في القرن الثالث الهجري اعتراف اكثر من مائة وعشرين شخصاً من اعلام أهل السنة في آثارهم حول الحديث و التاريخ و الأدب و العقائد فراجع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وستمر بعون اللّه تعالى على ذكر اسمائهم في المجلد المختص بالقسم الثالث قسم المخطوطات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كأسطورة السرداب التي اختلقها بعض اعداء الشيعة وصارت كارث لزملائهم من المخالفين،فذكروا ذلك في كتبهم بعنوان واقع تاريخي امثال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وفيات الاعيان وابن بطوطة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الرحلة وابن خلدون المغربي المتوفي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المقدمة وابن حجر المتوفي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الصواعق و القرماني المتوفي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اخبار الدول القصيمي في الصراع بين الاسلام و الوثنية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اغبى الأغبياء وأجمد الجامدين هم الذين غيبوا امامهم في السرداب وغيبوا معه قرآنهم ومصحفهم ومن يذهبون كل ليلة بخيولهم وحميرهم إلى ذلك السرداب الذي غيبوا فيه امامهم ينتظرونه وينادونه ليخرج اليهم،ولايزال عندهم ذلك منذ اكثر من الف عام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واجاب عنها العلامة الاميني في الغدير </w:t>
      </w:r>
      <w:r>
        <w:rPr>
          <w:rFonts w:eastAsia="Amiri" w:cs="Amiri" w:ascii="Amiri" w:hAnsi="Amiri"/>
          <w:color w:val="111111"/>
          <w:sz w:val="28"/>
          <w:szCs w:val="28"/>
          <w:lang w:bidi="ar-SA"/>
        </w:rPr>
        <w:t>308/3</w:t>
      </w:r>
      <w:r>
        <w:rPr>
          <w:rFonts w:ascii="Amiri" w:hAnsi="Amiri" w:eastAsia="Amiri" w:cs="Amiri"/>
          <w:color w:val="111111"/>
          <w:sz w:val="28"/>
          <w:sz w:val="28"/>
          <w:szCs w:val="28"/>
          <w:rtl w:val="true"/>
          <w:lang w:bidi="ar-SA"/>
        </w:rPr>
        <w:t>،ضمن ايراد افتراءاته للشيعة وتفنيدها،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از ساخته هاى پيروان عبدالله محض است براى ادعاى مهدويت فرزندش محمد بن عبدالله محض ملقب به نفس زكيه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الفخرى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السلطانية و الدول الاسلامية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ذكرخروج النفس الزكية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كار،ميان مردم شايع شد كه وى مهدى است كه به او بشارت داده شده است و پدرش اين مطلب را در ذهن گروهى از مردم ثابت كرد كه فرزندش محمد نفس زكيه همان مهدى بشارت داده شده است و اين عبارت افزوده را روايت مى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پدرش شبيه 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 عليه السلام به پدرش عبدالله محض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فرزندت به حكومت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همانند انكار ولادت مهدى منتظر است كه اعتراف بيش از صد و بيست نفر از بزرگان اهل سنت در آثارشان در حديث و تاريخ و ادب و عقايد بر ولادت آن حضرت دلالت مى كند </w:t>
      </w:r>
      <w:r>
        <w:rPr>
          <w:rStyle w:val="FootnoteAnchor"/>
          <w:rtl w:val="true"/>
        </w:rPr>
        <w:footnoteReference w:id="24"/>
      </w:r>
      <w:r>
        <w:rPr>
          <w:rFonts w:ascii="Amiri" w:hAnsi="Amiri" w:eastAsia="Amiri" w:cs="Amiri"/>
          <w:color w:val="111111"/>
          <w:sz w:val="28"/>
          <w:sz w:val="28"/>
          <w:szCs w:val="28"/>
          <w:rtl w:val="true"/>
          <w:lang w:bidi="ar-SA"/>
        </w:rPr>
        <w:t>و با كمك خداوند تعالى نام شان در مجلد سوم كه مخصوص آثار خطى است ذكر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مطلب سوم همانند اسطوره سرداب كه ساخته برخى از دشمنان شيعه است و به همفكران شان از مخالفان شيعه به ارث رسيده است و آن را به عنوان يك رويداد تاريخى در كتاب هاى شان ذكر كرده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همانند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بطوطه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خلدون مغربى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قصيمى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بين الاسلام و الوثنية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قصيمى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 ترين و خشك فكرترين مردم كسانى هستند كه امام شان را به همراه قرآن و مصحف شان در سرداب پنهان كرده اند و هر شب با اسب و الاغ هاى شان به آن سردابى مى روند كه امام شان را در آن مخفى كرده اند و به انتظار او مى نشينند و او را صدا مى زنند تا به سوى شان بيايد و اين كار از بيش از هزار سال در ميان آنان جريان دارد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امينى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w:t>
      </w:r>
      <w:r>
        <w:rPr>
          <w:rFonts w:eastAsia="IRNazanin" w:cs="IRNazanin"/>
          <w:color w:val="111111"/>
          <w:sz w:val="28"/>
          <w:szCs w:val="28"/>
          <w:lang w:bidi="fa-IR"/>
        </w:rPr>
        <w:t>308/3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بيان افتراهاى او به شيعه و پاسخ به آن ها به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واليك نص جوابه بعينه،احببت ان أذكره تخليداً لذكره الشريف في هذه الموسوعة القيمة،فقال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وفرية السرداب أشنع وان سبقه اليها غيره من مؤلفي أهل السنة لكنه زاد في الطنبور نغمات بضم الحمير إلى الخيول وادعائه اطراد العادة في كل ليلة واتصالها منذ أكثر من ألف عام،والشيعة لاترى ان غيبة الامام في السرداب،ولاهم غيبوه فيه ولا أنه يظهر منه،وانما اعتقادهم المدعوم بأحاديثهم انه يظهر بمكة المعظمة تجاه البيت،ولم يقل احد في السرداب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مغيب ذلك النور وانما هو سرداب دار الأئمة بسامراء،وان من المطرد ايجاد السراديب في الدور وقاية من قايظ الحر،وانما اكتسب هذا السرداب بخصوصه الشرف الباذخ لانتسابه إلى أئمة الدين،وانه كان مبؤاً لثلاثة منهم كبقية مساكن هذه الدار المباركة، و هذا هو الشأن في بيوت الأئمة عليهم السلام ومشرفهم النبي الأعظم في أي حاضرة كانت، فقد أذن اللّه أن ترفع ويذكر فيها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هؤلاء المتقولون في أمر السرداب اتفقوا على رأي واحد في الاكذوبة حتى لا تلوح عليها لوائح الافتعال فتفضحهم،فلا يقول ابن بطوطة في رحلته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السرداب المنوه في الحلة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يقول القرماني في أخبار الدول في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يقول الأخرون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ويأتي القصيمي من بعدهم فلا يدرى أين هو فيطلق لفظ السرداب ليستر سوءته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واني كنت أتمنى للقصيمي أن يحدد هذه العادة بأقصر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ألف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لايشمل العصر الحاضر والاعوام المتصلة به،لان انتفاءها فيه وفيها بمشهد ومرأى ومسمع من جميع المسلمين،وكان خيراً له لو عزاها إلى بعض القرون الوسطى حتى يجوز السامع وجودها في الجملة،لكن المائن غير متحفظ على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تكلّمنا حول هذه الموضوعات المختلفة بيننا وبين أهل السنة في القسم المخطوطات كما ستقرأها عن قريب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الفقيه الايماني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1402/1</w:t>
      </w:r>
    </w:p>
    <w:p>
      <w:pPr>
        <w:pStyle w:val="BookText"/>
        <w:rPr/>
      </w:pPr>
      <w:r>
        <w:rPr>
          <w:rFonts w:ascii="IRNazanin" w:hAnsi="IRNazanin" w:eastAsia="IRNazanin"/>
          <w:color w:val="111111"/>
          <w:sz w:val="28"/>
          <w:sz w:val="28"/>
          <w:szCs w:val="28"/>
          <w:rtl w:val="true"/>
          <w:lang w:bidi="fa-IR"/>
        </w:rPr>
        <w:t>اين اشكال پاسخ داده است و ما به خاطر جاودانه كردن ياد او در اين موسوعه جواب او را عينا ذكر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تهمت سرداب زشت تر است هر چند ديگر مؤلفان اهل سنت پيش از وى نيز آن را ذكر كرده اند ولى او نغمه هاى جديدى در تنبور دميده است كه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افزودن الاغ به اسب ها و عادت شيعيان به انجام اين كار در هر شب و مداومت بر آن از بيش از هزار سال پيش ولى شيعه نه معتقد به غيبت امام در سرداب است و نه آن ها او را در سرداب پنهان كرده اند و نه امام از آنجا ظهور مى كند بلكه اعتقاد شيعه براساس احاديث ايشان اين است كه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 معظمه در مقابل كعبه ظهور مى كند و هيچ كس درباره سرداب نگفته است كه آنجا محل غيبت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بلكه در گذشته چنين مرسوم بود كه در خانه ها سرداب مى ساختند و از شدت گرما به آنجا پناه مى بردند و آن سرداب،سرداب خانه امامان عليهم السلام در سامراست كه به خاطر انتساب آن به پيشوايان دين شرافت فراوانى كسب كرده است و آنجا جايگاه سه امام بوده است همانند محل هاى ديگر اين خانه مبارك و اين ويژگى مربوط به خانه هاى امامان عليهم السلام است در هر كجا كه باشد و پيامبراكرم صلى الله عليه و آله اين شرافت را به آن ها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خداوند اجازه داده است كه در آنجا نامش با صداى بلند ذكر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كاش اين دروغ پردازان درباره سرداب در دروغ شان بر يك نظر باهم موافق بودند تا نشانه هاى ساختگى بودن آن،اين گونه آشكار نباشد كه آنان را رسوا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ابن بطوطه در رحله اش</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سرداب شريف در حله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قرمانى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نمى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سامراست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كاش قصيمى پس از ايشان متحير نمى ماند كه در كجاست و براى پوشاندن نقص خود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مطلق نمى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آرزومند بودم كه قصيمى اين رسم و عادت شيعه را كمتر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 تا عصر حاضر و سال هاى متصل به آن را شامل نگردد زيرا همه مسلمانان شاهد منتفى بودن چنين عادتى از سوى شيعيان در زمان حاضر و سال هاى پيش از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وى بهتر بود اگر آن را به قرن هاى پيشين نسبت مى داد تا شنونده وجود آن را فى الجمله احتمال مى داد ولى دروغگو به اين جنبه ها فكر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درباره موضوعات اختلافى ميان شيعه و سنى در بخش خطى سخن خواهيم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فقيه ايمانى</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الاولى</w:t>
      </w:r>
      <w:r>
        <w:rPr>
          <w:rFonts w:eastAsia="IRNazanin" w:cs="IRNazanin"/>
          <w:color w:val="111111"/>
          <w:sz w:val="28"/>
          <w:szCs w:val="28"/>
          <w:rtl w:val="true"/>
          <w:lang w:bidi="fa-IR"/>
        </w:rPr>
        <w:t>/</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المصنف</w:t>
      </w:r>
    </w:p>
    <w:p>
      <w:pPr>
        <w:pStyle w:val="BookText"/>
        <w:rPr/>
      </w:pPr>
      <w:r>
        <w:rPr>
          <w:rFonts w:ascii="Amiri" w:hAnsi="Amiri" w:eastAsia="Amiri" w:cs="Amiri"/>
          <w:color w:val="111111"/>
          <w:sz w:val="28"/>
          <w:sz w:val="28"/>
          <w:szCs w:val="28"/>
          <w:rtl w:val="true"/>
          <w:lang w:bidi="ar-SA"/>
        </w:rPr>
        <w:t>ابوبكر،عبدالرزاق بن همام بن نافع الحميرى الصنعاني اليمني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أعلام الحفاظ ومشاهير المحدثين،من أهل صنعاء،أخذ عنه البخاري،كان يحفظ نحواً من سبعة عشر الف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وثقه غير واحد،وحديثه مخرج في الصحاح وكان رحمه اللّه من أوعية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عنه أئمة الاسلام في زمانه،منهم سفيان بن عيينه و هو من شيوخه وأحمد بن حنبل ويحيى بن معين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آثار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السنن في الفقه،المغازي،تفسير القرآن،الجامع الكبير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طبع باسم المصنف في أحد عشر مجلداً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واليك القسم المختص باحاديث المهدي منه،أخذناها من الجزء الحادي عشر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48" w:name="pg6908_69807"/>
    </w:p>
    <w:p>
      <w:pPr>
        <w:pStyle w:val="Heading3"/>
        <w:numPr>
          <w:ilvl w:val="2"/>
          <w:numId w:val="1"/>
        </w:numPr>
        <w:rPr/>
      </w:pPr>
      <w:bookmarkStart w:id="49" w:name="__RefHeading___Toc1557819_372815092"/>
      <w:bookmarkStart w:id="50" w:name="_Toc18"/>
      <w:bookmarkEnd w:id="48"/>
      <w:bookmarkEnd w:id="49"/>
      <w:r>
        <w:rPr>
          <w:rtl w:val="true"/>
        </w:rPr>
        <w:t>برگزيده كتاب</w:t>
      </w:r>
      <w:bookmarkEnd w:id="50"/>
    </w:p>
    <w:p>
      <w:pPr>
        <w:pStyle w:val="BookText"/>
        <w:rPr/>
      </w:pPr>
      <w:r>
        <w:rPr>
          <w:rFonts w:ascii="IRNazanin" w:hAnsi="IRNazanin" w:eastAsia="IRNazanin"/>
          <w:color w:val="111111"/>
          <w:sz w:val="28"/>
          <w:sz w:val="28"/>
          <w:szCs w:val="28"/>
          <w:rtl w:val="true"/>
          <w:lang w:bidi="fa-IR"/>
        </w:rPr>
        <w:t>المصنف</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ابوبكر،عبدالرزاق بن همام بن نافع حميرى صنعانى يمنى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حافظان بزرگ و محدثان مشهور از اهل صنعاست كه بخارى از او حديث فرا گرفته است و حدود هفده هزار حديث از حفظ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او را توثيق كرده اند و احاديثش در كتاب هاى صحاح نقل شده است و او از گنجينه هاى علم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درباره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وى بزرگان اسلام از وى،حديث روايت كرده اند همانند سفيان بن عيينه كه عبدالرزاق از استادان اوست و احمد بن حنبل و يحيى بن معين 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داراى آثارى است 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فى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الكبير فى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يازده مجلد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پيش رو داريد بخش مخصوص به احاديث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از جلد يازدهم آن گرفته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منشوراتِ المجلس العلمي</w:t>
      </w:r>
    </w:p>
    <w:p>
      <w:pPr>
        <w:pStyle w:val="BookText"/>
        <w:rPr/>
      </w:pPr>
      <w:r>
        <w:rPr>
          <w:rFonts w:ascii="IRNazanin" w:hAnsi="IRNazanin" w:eastAsia="IRNazanin"/>
          <w:color w:val="111111"/>
          <w:sz w:val="28"/>
          <w:sz w:val="28"/>
          <w:szCs w:val="28"/>
          <w:rtl w:val="true"/>
          <w:lang w:bidi="fa-IR"/>
        </w:rPr>
        <w:t>المصنف</w:t>
      </w:r>
    </w:p>
    <w:p>
      <w:pPr>
        <w:pStyle w:val="BookText"/>
        <w:rPr/>
      </w:pPr>
      <w:r>
        <w:rPr>
          <w:rFonts w:ascii="Amiri" w:hAnsi="Amiri" w:eastAsia="Amiri" w:cs="Amiri"/>
          <w:color w:val="111111"/>
          <w:sz w:val="28"/>
          <w:sz w:val="28"/>
          <w:szCs w:val="28"/>
          <w:rtl w:val="true"/>
          <w:lang w:bidi="ar-SA"/>
        </w:rPr>
        <w:t>للحافظ الكبير أبى بكرٍ عبدالرزّاق بن همام الصّنعانى</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رحمه اللّه تعالى</w:t>
      </w:r>
    </w:p>
    <w:p>
      <w:pPr>
        <w:pStyle w:val="BookText"/>
        <w:rPr/>
      </w:pPr>
      <w:r>
        <w:rPr>
          <w:rFonts w:ascii="Amiri" w:hAnsi="Amiri" w:eastAsia="Amiri" w:cs="Amiri"/>
          <w:color w:val="111111"/>
          <w:sz w:val="28"/>
          <w:sz w:val="28"/>
          <w:szCs w:val="28"/>
          <w:rtl w:val="true"/>
          <w:lang w:bidi="ar-SA"/>
        </w:rPr>
        <w:t>الجزء الحادي عشر</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19731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21033</w:t>
      </w:r>
    </w:p>
    <w:p>
      <w:pPr>
        <w:pStyle w:val="BookText"/>
        <w:rPr/>
      </w:pPr>
      <w:r>
        <w:rPr>
          <w:rFonts w:ascii="Amiri" w:hAnsi="Amiri" w:eastAsia="Amiri" w:cs="Amiri"/>
          <w:color w:val="111111"/>
          <w:sz w:val="28"/>
          <w:sz w:val="28"/>
          <w:szCs w:val="28"/>
          <w:rtl w:val="true"/>
          <w:lang w:bidi="ar-SA"/>
        </w:rPr>
        <w:t>عنى بتحقيق نصوصه وتخريج أحاديثه و التعليق عليه</w:t>
      </w:r>
    </w:p>
    <w:p>
      <w:pPr>
        <w:pStyle w:val="BookText"/>
        <w:rPr/>
      </w:pPr>
      <w:r>
        <w:rPr>
          <w:rFonts w:ascii="Amiri" w:hAnsi="Amiri" w:eastAsia="Amiri" w:cs="Amiri"/>
          <w:color w:val="111111"/>
          <w:sz w:val="28"/>
          <w:sz w:val="28"/>
          <w:szCs w:val="28"/>
          <w:rtl w:val="true"/>
          <w:lang w:bidi="ar-SA"/>
        </w:rPr>
        <w:t>الشيخ المحدث</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 الرحمن الاعظمي</w:t>
      </w:r>
      <w:bookmarkStart w:id="51" w:name="pg6908_69811"/>
    </w:p>
    <w:p>
      <w:pPr>
        <w:pStyle w:val="Heading3"/>
        <w:numPr>
          <w:ilvl w:val="2"/>
          <w:numId w:val="1"/>
        </w:numPr>
        <w:rPr/>
      </w:pPr>
      <w:bookmarkStart w:id="52" w:name="__RefHeading___Toc1557821_372815092"/>
      <w:bookmarkStart w:id="53" w:name="_Toc19"/>
      <w:bookmarkEnd w:id="51"/>
      <w:bookmarkEnd w:id="52"/>
      <w:r>
        <w:rPr>
          <w:rtl w:val="true"/>
        </w:rPr>
        <w:t>المصنف</w:t>
      </w:r>
      <w:bookmarkEnd w:id="53"/>
    </w:p>
    <w:p>
      <w:pPr>
        <w:pStyle w:val="Heading4"/>
        <w:numPr>
          <w:ilvl w:val="3"/>
          <w:numId w:val="1"/>
        </w:numPr>
        <w:rPr/>
      </w:pPr>
      <w:bookmarkStart w:id="54" w:name="__RefHeading___Toc1557823_372815092"/>
      <w:bookmarkStart w:id="55" w:name="_Toc20"/>
      <w:bookmarkEnd w:id="54"/>
      <w:r>
        <w:rPr>
          <w:rtl w:val="true"/>
        </w:rPr>
        <w:t>اشاره</w:t>
      </w:r>
      <w:bookmarkEnd w:id="55"/>
    </w:p>
    <w:p>
      <w:pPr>
        <w:pStyle w:val="BookText"/>
        <w:rPr/>
      </w:pPr>
      <w:r>
        <w:rPr>
          <w:rFonts w:ascii="Amiri" w:hAnsi="Amiri" w:eastAsia="Amiri" w:cs="Amiri"/>
          <w:color w:val="111111"/>
          <w:sz w:val="28"/>
          <w:sz w:val="28"/>
          <w:szCs w:val="28"/>
          <w:rtl w:val="true"/>
          <w:lang w:bidi="ar-SA"/>
        </w:rPr>
        <w:t>ابوبكر،عبدالرزاق بن همام بن نافع حميرى صنعانى يمنى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جلد يازدهم</w:t>
      </w:r>
    </w:p>
    <w:p>
      <w:pPr>
        <w:pStyle w:val="BookText"/>
        <w:rPr/>
      </w:pPr>
      <w:r>
        <w:rPr>
          <w:rFonts w:ascii="Amiri" w:hAnsi="Amiri" w:eastAsia="Amiri" w:cs="Amiri"/>
          <w:color w:val="111111"/>
          <w:sz w:val="28"/>
          <w:sz w:val="28"/>
          <w:szCs w:val="28"/>
          <w:rtl w:val="true"/>
          <w:lang w:bidi="ar-SA"/>
        </w:rPr>
        <w:t>باب المهدي</w:t>
      </w:r>
    </w:p>
    <w:p>
      <w:pPr>
        <w:pStyle w:val="BookText"/>
        <w:rPr/>
      </w:pPr>
      <w:r>
        <w:rPr>
          <w:rFonts w:eastAsia="Amiri" w:cs="Amiri" w:ascii="Amiri" w:hAnsi="Amiri"/>
          <w:color w:val="111111"/>
          <w:sz w:val="28"/>
          <w:szCs w:val="28"/>
          <w:lang w:bidi="ar-SA"/>
        </w:rPr>
        <w:t>20769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عبدالرزاق من معمر عن قتادة يرفعه إلى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اختلاف عند موت خليفة،فيخرج رجل من المدينة فيأتي مكة،فيستخرجه الناس من بيته و هو كاره،فيبايعونه بين الركن و المقام،فيبعث إليه جيش من الشام،حتى إذا كانوا بالبيداء خسف بهم،فيأتيه عصائب العراق وأَبدال الشام فيبايعونه،فيستخرج الكنوز ويقسم المال،ويُلقي الاسلام بجرانه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في ذلك سبع سنين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عبدالرزاق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 عن أَبى هارون عن معاوية بن قرة عن أَبي الصديق الناجي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رسول اللّه صلى الله عليه و سلم بلاءً يصيب هذه الأُمة، حتى لا يجد الرجل ملجأً يلجأُ إليه من الظلم،فيبعث اللّه رجلاً من عترتي من أَهل بيتي، فيملأ به الأرض قسطاً كما ملئت ظلماً وجوراً،يرضى عنه ساكن السماءُ وساكن الأرض، لاتدع السماءُ من قطرها شيئاً إلّاصبّته مدراراً ولا تدع الأَرض من مائها شيئاً إلّاأَخرجته، حتى تتمنى الأَحياءُ الأَموات،يعيش في ذلك سبع سنين،أَو ثمان،أَو تسع سنين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عبدالرزاق عن معمر عن أيوب عن ابن سيرين عن أَبي الجلد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تكون فتنة،ثم تتبعها أُخرى،لا تكن الأُولى في الآخرة إلّاكثمرة السوط تتبعه ذباب السيف، ثم تكون فتنة فلا يبقى للّه محرَّم إلّااستحلَّ،ثم يجتمع الناس على خيرهم،رجلاً تأتيه إمارته هنيئاً و هو في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bookmarkStart w:id="56" w:name="pg6908_69815"/>
    </w:p>
    <w:p>
      <w:pPr>
        <w:pStyle w:val="Heading4"/>
        <w:numPr>
          <w:ilvl w:val="3"/>
          <w:numId w:val="1"/>
        </w:numPr>
        <w:rPr/>
      </w:pPr>
      <w:bookmarkStart w:id="57" w:name="__RefHeading___Toc1557825_372815092"/>
      <w:bookmarkStart w:id="58" w:name="_Toc21"/>
      <w:bookmarkEnd w:id="56"/>
      <w:bookmarkEnd w:id="57"/>
      <w:r>
        <w:rPr>
          <w:rtl w:val="true"/>
        </w:rPr>
        <w:t>باب</w:t>
      </w:r>
      <w:r>
        <w:rPr>
          <w:rtl w:val="true"/>
        </w:rPr>
        <w:t>«</w:t>
      </w:r>
      <w:r>
        <w:rPr>
          <w:rtl w:val="true"/>
        </w:rPr>
        <w:t>المهدى</w:t>
      </w:r>
      <w:r>
        <w:rPr>
          <w:rtl w:val="true"/>
        </w:rPr>
        <w:t>»</w:t>
      </w:r>
      <w:r>
        <w:rPr>
          <w:rtl w:val="true"/>
        </w:rPr>
        <w:t>از كتاب المصنف</w:t>
      </w:r>
      <w:bookmarkEnd w:id="58"/>
    </w:p>
    <w:p>
      <w:pPr>
        <w:pStyle w:val="BookText"/>
        <w:rPr/>
      </w:pPr>
      <w:r>
        <w:rPr>
          <w:rFonts w:eastAsia="IRNazanin" w:cs="IRNazanin"/>
          <w:color w:val="111111"/>
          <w:sz w:val="28"/>
          <w:szCs w:val="28"/>
          <w:lang w:bidi="fa-IR"/>
        </w:rPr>
        <w:t>20769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از معمر از قتاده براى ما روايت كرد و او به پيامبراكرم صلى الله عليه و آله رساند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 خليفه اختلاف مى شود،آنگاه مردى از مدينه حركت مى كند و به مكه مى آيد،سپس مردم او را با اكراه از خانه اش خارج مى كنند و ميان ركن و مقام با او بيعت مى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سپاهى از شام به سوى او فرستاده مى شود و وقتى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رسند،در زمين فرو مى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عصائب عراق و ابدال شام نزد وى مى آيند و با او بيعت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گنج ها را بيرون مى آورد و مال را تقسيم مى كند و اسلام در زمين مستقر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در آن وضع زندگى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سال</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lang w:bidi="fa-IR"/>
        </w:rPr>
        <w:t>20770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از معمر از ابو هارون از معاوية بن قره از ابو صديق ناجى از ابو سعيد خدرى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بلايى را ذكر كرد كه اين امت به آن گرفتار مى شود به طورى كه انسان پناهگاهى نمى يابد كه از ظلم به آن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مردى از خاندان مرا برمى انگيزد كه به وسيله او زمين را از عدل و داد پر مى كند همان گونه كه از ظلم وجور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 آسمان و ساكنان زمين از او خشنودند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تمام باران هايش را پى درپى فرو مى ريزد و زمين همه آب هايش را خارج مى كند تا اين كه زندگانى براى مردگان آرزو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يا هشت يا نه سال با آن وضع زندگى مى كند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از معمر از ايوب از ابن سيرين از ابوجلد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اى رخ مى دهد،سپس فتنه ديگرى به دنبالش مى آيد فتنه نخست نسبت به فتنه دوم تنها بسان اثر تازيانه است كه تيغه شمشير بر آن فرود مى آيد،پس از آن فتنه اى به وجود مى آيد كه هيچ حرمتى براى خدا باقى نمى ماند مگر آن كه شكسته مى شود،آنگاه مردم بر رهبرى بهترين شان باهم توافق مى كنند كسى كه وقتى در خانه اش است به آسانى حكومت به سراغش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عبدالرزاق عن معمر عن مطر قال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المهدي لأَنه لا يهدي لأمر قد خفي،قال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ويستخرج التوراة و الإنجيل من أَرض يقال لها أَنطاكية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عبدالرزاق عن معمر عن مطر عن رجل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المهدي أقنى أَجلى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عبدالرزاق عن معمر عن سعيد الجريري عن أَبي نضرة عن جابر بن عبداللّه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على الناس إمام لا يعُدُّ لهم الدراهم ولكن يحثو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عبدالرزاق عن معمر عن ابن طاووس عن علي ابن عبداللّه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المهدي حتى تطلع مع الشمس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عبدالرزاق عن معمر عن أَبي إسحاق عن عاصم ابن ضمرة عن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لتُملأنَّ الأَرض ظلماً وجوراً حتى لايقول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اللّه،يستعلق به،ثم لتملأَنَّ بعد ذلك قسطاً وعدلاً،كما ملئت ظلماً وجوراً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عبدالرزاق عن معمر عن إسماعيل بن أُمية عن رجل قال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أُراه سعيد </w:t>
      </w:r>
      <w:r>
        <w:rPr>
          <w:rStyle w:val="FootnoteAnchor"/>
          <w:rtl w:val="true"/>
        </w:rPr>
        <w:footnoteReference w:id="35"/>
      </w:r>
      <w:r>
        <w:rPr>
          <w:rFonts w:ascii="Amiri" w:hAnsi="Amiri" w:eastAsia="Amiri" w:cs="Amiri"/>
          <w:color w:val="111111"/>
          <w:sz w:val="28"/>
          <w:sz w:val="28"/>
          <w:szCs w:val="28"/>
          <w:rtl w:val="true"/>
          <w:lang w:bidi="ar-SA"/>
        </w:rPr>
        <w:t>عن أبي هريرة يرويه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للعرب من شرّ قد اقترب على رأس الستّين،تصير الأمانة غنيمة،والصدقة غريمة،والشهادة بالمعرفة،والحكم بالهوى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عبدالرزاق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 عن الأَعمش عن خيثمة عن عبداللّه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ليأتينَّ على الناس زمان لايبقى فيه مؤمن إلّاكان بالشام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عبدالرزاق عن معمر عن الأَعمش عن القاسم بن عبد الرحمن قال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شكي إلى ابن مسعود الفرات،فقالوا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نخاف أَن ينفتق علينا،فلو أَرسلت من يسكره فقال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ليأتينَّ على الناس زمان لو التمستم فيه ملءَ طست من ماءٍ ما وجدتموه،وليرجعن كل ماء إلى عنصره،ويكون بقية الماء و المسلمين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از معمر از مطر از كعب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مهدى،مهدى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كه به امور پنهان هدايت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تورات و انجيل را از سرزمينى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از معمر از مطر از مردى از ابو سعيد خدرى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مهدى بينى كشيده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lang w:bidi="fa-IR"/>
        </w:rPr>
        <w:t>20774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از معمر از سعيد جريرى از ابونضره از جابربن عبدالله روايت مى 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امامى بر مردم حكومت خواهد كرد كه درهم را براى شان شمارش نمى كند،بلكه آن را مى پاشد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lang w:bidi="fa-IR"/>
        </w:rPr>
        <w:t>20775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از معمر از ابن طاووس از على ابن عبدالله بن عباس روايت مى كند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ظهور نمى كند تا همراه خورشيد،نشانه و معجزه اى آشكار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از معمر از ابواسحاق از عاصم ابن ضمره از على عليه السلام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زمين از ظلم و ستم پر مى شود به طورى كه هيچ كس آشكارا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 از آن حتماً از داد و عدل پر مى شود همان گونه كه از ظلم و جور پر شده بود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lang w:bidi="fa-IR"/>
        </w:rPr>
        <w:t>20777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از معمر از اسماعيل بن اميه از مردى كه معمر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سعيد مى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ابوهريره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عرب از شرى كه ابتداى سال شصت نزديك مى شود، امانت غنيمت مى گردد و صدقه،خسارت و گواهى براساس شناخت خواهد بود و قضاوت براساس ميل و هوس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از معمر از اعمش از خيثمه از عبدالله بن عمرو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بر مردم خواهد آمد كه در آن مؤمنى باقى نخواهد ماند مگر در شام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از معمر از اعمش از قاسم بن عبدالرحمان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فرات نزد ابن مسعود شكايت شد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ترسيم كه از دست ما برود اى كاش كسى را مى فرستادى كه بر روى آن سد مى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روى آن سد نمى زنيم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بر مردم خواهد آمد كه در آن زمان اگر يك تشت آب بجوييد به آن نخواهيد رسيد و همه آب ها به عنصر خود بازمى گردد و باقيمانده آب ها و مسلمانان در شام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ابن ماجة</w:t>
      </w:r>
    </w:p>
    <w:p>
      <w:pPr>
        <w:pStyle w:val="BookText"/>
        <w:rPr/>
      </w:pPr>
      <w:r>
        <w:rPr>
          <w:rFonts w:ascii="Amiri" w:hAnsi="Amiri" w:eastAsia="Amiri" w:cs="Amiri"/>
          <w:color w:val="111111"/>
          <w:sz w:val="28"/>
          <w:sz w:val="28"/>
          <w:szCs w:val="28"/>
          <w:rtl w:val="true"/>
          <w:lang w:bidi="ar-SA"/>
        </w:rPr>
        <w:t>محمد بن يزيد بن ماجة الربعي القزويني،ابو عبداللّه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احد الأئمة في الحديث،عارف بعلومه وما يتعلق به،ارتحل من قزوين إلى بغداد والبصرة و الكوفة ومكة و الشام ومصر و الري في طلب الحديث وسمع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تصانيف في الحديث و التفسير و التاريخ،أشهرها كتابه سنن المصطفى المعروف بسنن ابن ماجة مجلدان،قد طبع مكرراً،و هو احد الصحاح الستة المعتبرة عند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افتتح فيه باباً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 قسماً منه بأحاديث المهدي و هو كماترى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كتبه أيضاً تاريخ قزوين و تفسير القرآن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59" w:name="pg6908_69823"/>
    </w:p>
    <w:p>
      <w:pPr>
        <w:pStyle w:val="Heading3"/>
        <w:numPr>
          <w:ilvl w:val="2"/>
          <w:numId w:val="1"/>
        </w:numPr>
        <w:rPr/>
      </w:pPr>
      <w:bookmarkStart w:id="60" w:name="__RefHeading___Toc1557827_372815092"/>
      <w:bookmarkStart w:id="61" w:name="_Toc22"/>
      <w:bookmarkEnd w:id="59"/>
      <w:bookmarkEnd w:id="60"/>
      <w:r>
        <w:rPr>
          <w:rtl w:val="true"/>
        </w:rPr>
        <w:t>برگزيده كتاب</w:t>
      </w:r>
      <w:bookmarkEnd w:id="61"/>
    </w:p>
    <w:p>
      <w:pPr>
        <w:pStyle w:val="BookText"/>
        <w:rPr/>
      </w:pPr>
      <w:r>
        <w:rPr>
          <w:rFonts w:ascii="IRNazanin" w:hAnsi="IRNazanin" w:eastAsia="IRNazanin"/>
          <w:color w:val="111111"/>
          <w:sz w:val="28"/>
          <w:sz w:val="28"/>
          <w:szCs w:val="28"/>
          <w:rtl w:val="true"/>
          <w:lang w:bidi="fa-IR"/>
        </w:rPr>
        <w:t>سنن ابن ماجه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يزيد بن ماجه ربعى قزوينى،ابوعبدالله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يكى از پيشوايان حديث و عالم به علوم وابسته به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يادگيرى حديث از قزوين به بغداد،بصره،كوفه،مكه،شام،مصر و رى مسافرت كرد و احاديث فراوانى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تأليفاتى در حديث و تفسير و تاريخ دارد كه مشهورترين آن،كتاب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مجلد است كه بارها به چاپ رسيده است و آن يكى از صحاح ششگانه معتبر نزد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در سنن خويش بابى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است و بخشى از آن را به احاديث مهدى اختصاص داده است كه از نظر شما مى گذرد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كتاب هاى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قزوين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فِيهِمْ رَسُولاً مِنْهُمْ يَتْلُوا عَلَيْهِمْ آياتِكَ وَ يُعَلِّمُهُمُ الْكِتابَ وَ الْحِكْمَةَ وَ يُزَكِّيهِمْ إِنَّكَ أَنْتَ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lang w:bidi="ar-SA"/>
        </w:rPr>
        <w:t>129/2</w:t>
      </w:r>
    </w:p>
    <w:p>
      <w:pPr>
        <w:pStyle w:val="BookText"/>
        <w:rPr/>
      </w:pPr>
      <w:r>
        <w:rPr>
          <w:rFonts w:ascii="Amiri" w:hAnsi="Amiri" w:eastAsia="Amiri" w:cs="Amiri"/>
          <w:color w:val="111111"/>
          <w:sz w:val="28"/>
          <w:sz w:val="28"/>
          <w:szCs w:val="28"/>
          <w:rtl w:val="true"/>
          <w:lang w:bidi="ar-SA"/>
        </w:rPr>
        <w:t>سُنن</w:t>
      </w:r>
    </w:p>
    <w:p>
      <w:pPr>
        <w:pStyle w:val="BookText"/>
        <w:rPr/>
      </w:pPr>
      <w:r>
        <w:rPr>
          <w:rFonts w:ascii="Amiri" w:hAnsi="Amiri" w:eastAsia="Amiri" w:cs="Amiri"/>
          <w:color w:val="111111"/>
          <w:sz w:val="28"/>
          <w:sz w:val="28"/>
          <w:szCs w:val="28"/>
          <w:rtl w:val="true"/>
          <w:lang w:bidi="ar-SA"/>
        </w:rPr>
        <w:t>الحافظ أبي عبداللّه محمد بن يزيد القزويني</w:t>
      </w:r>
    </w:p>
    <w:p>
      <w:pPr>
        <w:pStyle w:val="BookText"/>
        <w:rPr/>
      </w:pPr>
      <w:r>
        <w:rPr>
          <w:rFonts w:ascii="Amiri" w:hAnsi="Amiri" w:eastAsia="Amiri" w:cs="Amiri"/>
          <w:color w:val="111111"/>
          <w:sz w:val="28"/>
          <w:sz w:val="28"/>
          <w:szCs w:val="28"/>
          <w:rtl w:val="true"/>
          <w:lang w:bidi="ar-SA"/>
        </w:rPr>
        <w:t>ابن ماجة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حقق نصوصه،ورقّم كتبه،</w:t>
      </w:r>
    </w:p>
    <w:p>
      <w:pPr>
        <w:pStyle w:val="BookText"/>
        <w:rPr/>
      </w:pPr>
      <w:r>
        <w:rPr>
          <w:rFonts w:ascii="Amiri" w:hAnsi="Amiri" w:eastAsia="Amiri" w:cs="Amiri"/>
          <w:color w:val="111111"/>
          <w:sz w:val="28"/>
          <w:sz w:val="28"/>
          <w:szCs w:val="28"/>
          <w:rtl w:val="true"/>
          <w:lang w:bidi="ar-SA"/>
        </w:rPr>
        <w:t>وأبوابه،وأحاديثه،وعلّق عليه</w:t>
      </w:r>
    </w:p>
    <w:p>
      <w:pPr>
        <w:pStyle w:val="BookText"/>
        <w:rPr/>
      </w:pPr>
      <w:r>
        <w:rPr>
          <w:rFonts w:ascii="Amiri" w:hAnsi="Amiri" w:eastAsia="Amiri" w:cs="Amiri"/>
          <w:color w:val="111111"/>
          <w:sz w:val="28"/>
          <w:sz w:val="28"/>
          <w:szCs w:val="28"/>
          <w:rtl w:val="true"/>
          <w:lang w:bidi="ar-SA"/>
        </w:rPr>
        <w:t>محمد فواد عبدالباقي</w:t>
      </w:r>
    </w:p>
    <w:p>
      <w:pPr>
        <w:pStyle w:val="BookText"/>
        <w:rPr/>
      </w:pPr>
      <w:r>
        <w:rPr>
          <w:rFonts w:ascii="Amiri" w:hAnsi="Amiri" w:eastAsia="Amiri" w:cs="Amiri"/>
          <w:color w:val="111111"/>
          <w:sz w:val="28"/>
          <w:sz w:val="28"/>
          <w:szCs w:val="28"/>
          <w:rtl w:val="true"/>
          <w:lang w:bidi="ar-SA"/>
        </w:rPr>
        <w:t>دار احياء الكتب العربية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البابي الحلبي وشركاهُ</w:t>
      </w:r>
      <w:bookmarkStart w:id="62" w:name="pg6908_69827"/>
    </w:p>
    <w:p>
      <w:pPr>
        <w:pStyle w:val="Heading3"/>
        <w:numPr>
          <w:ilvl w:val="2"/>
          <w:numId w:val="1"/>
        </w:numPr>
        <w:rPr/>
      </w:pPr>
      <w:bookmarkStart w:id="63" w:name="__RefHeading___Toc1557829_372815092"/>
      <w:bookmarkStart w:id="64" w:name="_Toc23"/>
      <w:bookmarkEnd w:id="62"/>
      <w:bookmarkEnd w:id="63"/>
      <w:r>
        <w:rPr>
          <w:rtl w:val="true"/>
        </w:rPr>
        <w:t>سنن ابن ماجه</w:t>
      </w:r>
      <w:bookmarkEnd w:id="64"/>
    </w:p>
    <w:p>
      <w:pPr>
        <w:pStyle w:val="Heading4"/>
        <w:numPr>
          <w:ilvl w:val="3"/>
          <w:numId w:val="1"/>
        </w:numPr>
        <w:rPr/>
      </w:pPr>
      <w:bookmarkStart w:id="65" w:name="__RefHeading___Toc1557831_372815092"/>
      <w:bookmarkStart w:id="66" w:name="_Toc24"/>
      <w:bookmarkEnd w:id="65"/>
      <w:r>
        <w:rPr>
          <w:rtl w:val="true"/>
        </w:rPr>
        <w:t>اشاره</w:t>
      </w:r>
      <w:bookmarkEnd w:id="66"/>
    </w:p>
    <w:p>
      <w:pPr>
        <w:pStyle w:val="BookText"/>
        <w:rPr/>
      </w:pPr>
      <w:r>
        <w:rPr>
          <w:rFonts w:ascii="Amiri" w:hAnsi="Amiri" w:eastAsia="Amiri" w:cs="Amiri"/>
          <w:color w:val="111111"/>
          <w:sz w:val="28"/>
          <w:sz w:val="28"/>
          <w:szCs w:val="28"/>
          <w:rtl w:val="true"/>
          <w:lang w:bidi="ar-SA"/>
        </w:rPr>
        <w:t>محمد بن يزيد بن ماجه ربعى قزوينى،ابوعبدالله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خروج المهدي</w:t>
      </w:r>
    </w:p>
    <w:p>
      <w:pPr>
        <w:pStyle w:val="BookText"/>
        <w:rPr/>
      </w:pPr>
      <w:r>
        <w:rPr>
          <w:rFonts w:eastAsia="Times New Roman" w:cs="Times New Roman" w:ascii="Times New Roman" w:hAnsi="Times New Roman"/>
          <w:color w:val="111111"/>
          <w:sz w:val="28"/>
          <w:szCs w:val="28"/>
          <w:lang w:val="en-US" w:bidi="en-US"/>
        </w:rPr>
        <w:t>4082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الأمارة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الحبو أن يمشى على يديه وركبتيه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صعب جدا،سيما على الثلج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أبى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معاوية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علىّ بن صالحٍ عن يزيد ابن أبى زيادٍ عن إبراهيم،عن علقمة،عن عبداللّه؛قال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نحنُ عندَ رسول اللّه صلى الله عليه و سلم إذْ أَقبل فِتيَة مِنْ بنى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رَآهُمُ النَّبىُّ صلى الله عليه و سلم اغْرَوْرَقَتْ عَيْناهُ وَتَغَيَّرَ 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نَزَالُ نَرَى فِى وَجْهكَ شيئاً نَكْرَهُهُ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اختارَ اللّهُ لنَا الآخرَةَ عَلَى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أَهلَ بَيْتى سَيَلْقَوْنَ بَعْدِى بَلاءً وَتَشْريداً وَتَطريداً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يَأْتىَ قَوْمٌ مِنْ قِبَلِ المشْرِقِ مَعَهُمْ رَاياتٌ 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فَيَسْأَلونَ الخيْرَ،فَلا يُعْطَوْنَهُ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فَيُقاتِلُونَ فَيُنصَرُونَ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فَيُعطَوْنَ مَاسألُوا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يَقْبَلُونَهُ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يَدْفَعُوها إلى رَجلٍ مِنْ أَهل بيْتي فيَمْلَؤها قِسْطاً،كَما مَلَؤُوها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أدْرَكَ ذلِكَ مِنْكُمْ، فلْيَأتِهمْ وَلَوْ حبْوا علَى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 ضعيف،لضعف يزيد بن أبي زياد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 ينفرد يزيد بن أبي زياد عن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رواه الحاكم في المستدرك من طريق عمر بن قيس عن الحكم عن إبراهيم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عليٍّ الجهْضَمِىُّ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مَرْوَانَ العُقَيْلىُّ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عُمارَةُ بْنُ أَبِى حَفْصَةَ عَنْ زَيْدٍ العَمِّىِّ،عَنْ أَبِي صدِِّيقٍ النّاجِي،عَنْ أَبِي سَعيدٍ الخُدْرِىِّ؛أَنَّ النّبىّ صلى الله عليه و سلم،ر</w:t>
      </w:r>
      <w:r>
        <w:rPr>
          <w:rFonts w:eastAsia="Amiri" w:cs="Amiri" w:ascii="Amiri" w:hAnsi="Amiri"/>
          <w:color w:val="111111"/>
          <w:sz w:val="28"/>
          <w:szCs w:val="28"/>
          <w:rtl w:val="true"/>
          <w:lang w:bidi="ar-SA"/>
        </w:rPr>
        <w:t>.</w:t>
      </w:r>
      <w:bookmarkStart w:id="67" w:name="pg6908_69831"/>
    </w:p>
    <w:p>
      <w:pPr>
        <w:pStyle w:val="Heading4"/>
        <w:numPr>
          <w:ilvl w:val="3"/>
          <w:numId w:val="1"/>
        </w:numPr>
        <w:rPr/>
      </w:pPr>
      <w:bookmarkStart w:id="68" w:name="__RefHeading___Toc1557833_372815092"/>
      <w:bookmarkStart w:id="69" w:name="_Toc25"/>
      <w:bookmarkEnd w:id="67"/>
      <w:bookmarkEnd w:id="68"/>
      <w:r>
        <w:rPr/>
        <w:t>34</w:t>
      </w:r>
      <w:r>
        <w:rPr>
          <w:rtl w:val="true"/>
        </w:rPr>
        <w:t>-</w:t>
      </w:r>
      <w:r>
        <w:rPr>
          <w:rtl w:val="true"/>
        </w:rPr>
        <w:t>باب خروج مهدى</w:t>
      </w:r>
      <w:r>
        <w:rPr>
          <w:rtl w:val="true"/>
        </w:rPr>
        <w:t>(</w:t>
      </w:r>
      <w:r>
        <w:rPr>
          <w:rtl w:val="true"/>
        </w:rPr>
        <w:t>عج</w:t>
      </w:r>
      <w:r>
        <w:rPr>
          <w:rtl w:val="true"/>
        </w:rPr>
        <w:t>)</w:t>
      </w:r>
      <w:r>
        <w:rPr>
          <w:rtl w:val="true"/>
        </w:rPr>
        <w:t>از سنن ابن ماجه</w:t>
      </w:r>
      <w:bookmarkEnd w:id="69"/>
    </w:p>
    <w:p>
      <w:pPr>
        <w:pStyle w:val="BookText"/>
        <w:rPr/>
      </w:pPr>
      <w:r>
        <w:rPr>
          <w:rFonts w:eastAsia="IRNazanin" w:cs="IRNazanin"/>
          <w:color w:val="111111"/>
          <w:sz w:val="28"/>
          <w:szCs w:val="28"/>
          <w:lang w:bidi="fa-IR"/>
        </w:rPr>
        <w:t>4082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ابى شيبه از معاوية بن هشام از على بن صالح از يزيد ابن ابى زياد،از ابراهيم،از علقمه،از عبدالله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زمان كه ما نزد پيامبراكرم صلى الله عليه و آله بوديم گروهى از بنى هاشم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پيامبراكرم صلى الله عليه و آله آن ها را مشاهده كرد،ديدگانش پر از اشك و رنگش دگرگون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همواره در چهره شما چيزى مشاهده مى كنيم كه ما را ناراحت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خاندانى هستيم كه خداوند براى مان آخرت را بر دنيا برگزيد و پس از من اهل بيتم گرفتار بلا و پراكندگى و رانده شدن خواهند شد تا اين كه گروهى از سوى مشرق با پرچم هاى سياه خواهند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خير را درخواست مى كنند ولى به ايشان داده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مى جنگند تا پيروز مى شوند و خواسته شان به آن ها داده مى شود ولى آن را نمى پذيرند تا اين كه آن را به مردى از اهل بيت من تحويل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زمين را از عدالت پر مى كند همان گونه كه از ستم پر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يك از شما آن را درك كند،بايد نزد آنان بيايد هر چند به صورت چهار دست و پا بر روى برف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الزوائد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آن ضعيف است به خاطر ضعيف بودن يزيد بن ابى زياد كوفى ولى يزيد بن ابى زياد به تنهايى اين حديث را از ابراهيم گزارش نكرده است زيرا حاكم در كتاب المستدرك آن را از عمر بن قيس از حكم از ابراهيم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على جهضمى از محمد بن مروان عقيلى از عمارة بن ابى حفصه از عمويش زيد از ابى صديق ناجى از ابو سعيد خدرى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من مهدى است،اگر كوتاه باشد 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غير اين صورت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من در آن از نعمتى بهره مند مى شوند كه هرگز از مثل آن بهره مند نگرديده اند،زمين همه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أمَّتِى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قُصِرَ،فَسَبْعٌ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فَتَنْعمُ فيه أُمَّتى نَعْمَةً لَمْ ينعَمُوا مِثْلَها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تُؤتَى أُكُلَهَا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تَدَّخِرُ مِنهُمْ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وَالمالُ يَومَئذٍ كدُوسٌ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وأَحْمَدُ بنُ يُوسُفَ،قالا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عبدُالرَّزَّاقِ عَنْ سُفيانَ الثَّوْرىِّ،عَنْ خالِدِ الحذّاء،عنْ أَبى قِلابَةَ،عَنْ أَبى أَسماءَ الرَّحَبِىِّ،عَنْ ثَوْبَانَ؛قالَ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يَقْتَتِلُ عِند كَنزِكُمْ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ابنُ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يَصيرُ إلى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تطْلُعُ الرَّاياتُ السُّودُ مِنْ قِبَلِ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فَيَقْتُلُونَكُمْ قَتلاً لَمْ يُقْتَلْهُ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شيئاً لا أَحْفَظُهُ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رَأَيْتُمُوهُ فَبايِعُوهُ وَلَوْ حَبْوا على الثَّلْجِ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خَليفَةُ اللّهِ،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إسناد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الحاكم في المستدرك،وقال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على شرط الشيخين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أَبى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داوُدَ الْحفَرِىُّ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ياسِينُ عَنْ إِبراهيمَ بنِ محمَّدِ بنِ الحنَفيَّةِ،عَنْ أَبيهِ،عَنْ عَلِىٍّ؛قالَ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مِنَّا،أَهلَ البيْتِ، يُصْلِحُهُ اللّهُ في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البخارىّ في التاريخ،عقب حديث إبراهيم بن محمد الحنفية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إسناده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ابن حبان فى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ووثق العجلىّ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العجلىّ،قال البخارىّ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أعلم له حديثا 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معين وأبو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داود الحفرىّ،اسمه عمر بن سعد،احتج به مسلم في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وباقيهم ثقات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أَبى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المَليحِ‌ك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خوردنى هايش را مى بخشد و هيچ چيز را از ايشان ذخيره نمى كند و مال در آن زمان مانند خرمن بر روى هم انباشته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پا مى خيزد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و احمد بن يوسف از عبدالرزاق از سفيان ثورى از خالد حذّاء از ابوقلابه از ابواسماء رحبى از ثوبان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گنج </w:t>
      </w:r>
      <w:r>
        <w:rPr>
          <w:rStyle w:val="FootnoteAnchor"/>
          <w:rtl w:val="true"/>
        </w:rPr>
        <w:footnoteReference w:id="45"/>
      </w:r>
      <w:r>
        <w:rPr>
          <w:rFonts w:ascii="IRNazanin" w:hAnsi="IRNazanin" w:eastAsia="IRNazanin"/>
          <w:color w:val="111111"/>
          <w:sz w:val="28"/>
          <w:sz w:val="28"/>
          <w:szCs w:val="28"/>
          <w:rtl w:val="true"/>
          <w:lang w:bidi="fa-IR"/>
        </w:rPr>
        <w:t>شما سه نفر كشته مى شوند كه همگى فرزند خليفه اند ولى به هيچ يك از آن ها نمى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پرچم هاى سياه از سوى مشرق آشكار مى شود و شما را به گونه اى مى كُشند كه هيچ قومى آن گونه كشته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مطلبى فرمود كه من آن را به خاطر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هنگامى كه او را مشاهده كرديد با او بيعت كنيد هر چند به صورت چهار دست و پا بر روى برف باشد زيرا وى خليفه خدا،مهدى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سند صحيح و راويان آن مورد اعتماد هستند و حاكم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روايت كرده است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شرط شيخين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ابى شيبه از ابوداود حفرى از ياسين از ابراهيم بن محمد بن حنفيه از پدرش از على عليه السلام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ما اهل بيت است كه خداوند در يك شب به كارهايش سامان مى بخشد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در كتاب تاريخ پس از اين حديث ابراهيم بن محمد بن حنفيه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آن اشكال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حبان آن را در ثقات ذكر كرده است و عجلى را توثيق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اشكال است و من براى وى غير از اين حديثى نمى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معين و ابوزرعه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ابوداود حفرى نامش عمربن سعد است كه مسلم در صحيح خود به آن احتجاج كرده است و بقيه افراد سند ثقه اند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بن ابى شيبه از احمد بن عبدالملك از ابو مليح رقى از زياد بن بيان از على 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الرَّقِّىُّ عَنْ زياد بنِ بَيَانٍ،عَنْ عَلىِّ بنِ نُفيلٍ،عَنْ سَعيدِ بنِ المُسَيَّب؛قَالَ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فَتَذاكَرْنا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 وَلَد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هَديَّةُ بنُ عَبْدِ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الحميدِ بنِ جَعْفَرٍ،عَنْ علىِّ بنِ زيادٍ اليَمَامىِّ،عَنْ عِكرِمَةَ بنِ عَمّارِ،عنْ إسحاقَ بنِ عبداللّهِ بنِ أَبى طَلْحَةَ،عَنْ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نحنُ،وَلَدَ عبْدِالمُطَّلِب،سَادَةُ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وَحَمزَةُ وَعلىٌّ وَجَعفَرٌ وَالحسَنُ وَالحسينُ وَالمَهْدِىُّ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إسناده 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بن زياد،لم أر من وثقه ولا من جرّ 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وباقى رجال الإسناد موثقون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حَرْمَلَةُ بنُ يحيَى الْمِصْرىُّ،وَإِبرَاهيمُ بنُ سَعيدٍ الجوْهَرِىُّ،قالاَ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صالِحٍ عَبْدُ الغفَّارِ بنُ داوُدَ الحرَّانىُّ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لَهيعةَ عَنْ أَبى زُرْعَةَ عَمْرِو بنِ جابِرٍ الحضْرَمىِّ، عَنْ عبداللّهِ بنِ الحارِثِ بنَ جزْء الزَّبيدِىَّ؛قالَ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يَخرُجُ ناسٌ مِنَ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فيُوَطِّئونَ للْمَهْدىِّ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إسناده عمرو بن جابر الحضرمىّ،وعبداللّه بن لهيعة،وهما ضعيفان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نفيل از سعيد بن مسيب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 سلمه درباره مهدى گفتگو مى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پيامبراكرم صلى الله عليه و آله شنيدم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از فرزندان فاطمه عليها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بن عبدالوهاب از سعد بن عبدالحميد بن جعفر از على بن زياد يمامى از عكرمة بن عمار از اسحاق بن عبدالله بن ابى طلحه از انس بن مالك روايت مى كند كه پيامبراكرم صلى الله عليه و آله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عبدالمطلب سروران اهل بهشت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من،حمزه،على،جعفر، حسن،حسين ومهدى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آن گفتگو است و من كسى را نديدم كه على بن زياد را توثيق يا تضعيف كند و بقيه راويان موثقند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يحيى مصرى و ابراهيم بن سعيد جوهرى از ابوصالح عبدالغفار بن داود حرانى از ابن لهيعه از ابوزرعه عمرو بن جابر حضرمى از عبدالله بن حارث بن جزء زبيدى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از مشرق ظهور و براى مهدى زمينه سازى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براى حكومتش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آن عمرو بن جابر حضرمى و عبدالله بن لهيعه وجود دارند كه ضعيفند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السنن</w:t>
      </w:r>
    </w:p>
    <w:p>
      <w:pPr>
        <w:pStyle w:val="BookText"/>
        <w:rPr/>
      </w:pPr>
      <w:r>
        <w:rPr>
          <w:rFonts w:ascii="Amiri" w:hAnsi="Amiri" w:eastAsia="Amiri" w:cs="Amiri"/>
          <w:color w:val="111111"/>
          <w:sz w:val="28"/>
          <w:sz w:val="28"/>
          <w:szCs w:val="28"/>
          <w:rtl w:val="true"/>
          <w:lang w:bidi="ar-SA"/>
        </w:rPr>
        <w:t>ابو داود،سليمان بن الأشعث بن اسحاق الأزدي السجستاني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اصله من سجستان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له رحلات واسعة ويبدو أنه بدأ رحلاته العلمية في وقت مبكر،فيقول الذهبي انه كان في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ويتلّمذ لأحمد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استمع من غيره من المحدثين المبرزين،فصار أحد الأفذاذ المشهورين وروى عنه الترمذي و النسائي وابو عوانه وابنه ابوبكر بن ابي داود وحتى استاذه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أن أقام في عدة من البلاد،استقر في البصرة،استجابة للخليفة الواثق، وتوفي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آثار في الحديث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كتاب السنن الذي أحد الصحاح الست التي نال بها مؤلفوها أعلى درجات الشهرة في الأوساط الاسلامية بين أهل السنة،ويقال إنه إستقى مادته من مصادر تضم نصف مليون حديث،عناية بحفظ سنة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البعض أن كتاب ابي داود ممّا لايستغنى عنه ولكنه يأتي بصفة عامة بعد كتب البخاري ومسلم،من ناحية القيمة العلمية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كتاب السنن في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بدهلي ثم بالقاهرة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مكرراً في دهلي ولكهنو وحيدر آباد</w:t>
      </w:r>
      <w:r>
        <w:rPr>
          <w:rFonts w:eastAsia="Amiri" w:cs="Amiri" w:ascii="Amiri" w:hAnsi="Amiri"/>
          <w:color w:val="111111"/>
          <w:sz w:val="28"/>
          <w:szCs w:val="28"/>
          <w:rtl w:val="true"/>
          <w:lang w:bidi="ar-SA"/>
        </w:rPr>
        <w:t>.</w:t>
      </w:r>
      <w:bookmarkStart w:id="70" w:name="pg6908_69843"/>
    </w:p>
    <w:p>
      <w:pPr>
        <w:pStyle w:val="Heading3"/>
        <w:numPr>
          <w:ilvl w:val="2"/>
          <w:numId w:val="1"/>
        </w:numPr>
        <w:rPr/>
      </w:pPr>
      <w:bookmarkStart w:id="71" w:name="__RefHeading___Toc1557835_372815092"/>
      <w:bookmarkStart w:id="72" w:name="_Toc26"/>
      <w:bookmarkEnd w:id="70"/>
      <w:bookmarkEnd w:id="71"/>
      <w:r>
        <w:rPr>
          <w:rtl w:val="true"/>
        </w:rPr>
        <w:t>برگزيده كتاب</w:t>
      </w:r>
      <w:bookmarkEnd w:id="72"/>
    </w:p>
    <w:p>
      <w:pPr>
        <w:pStyle w:val="BookText"/>
        <w:rPr/>
      </w:pPr>
      <w:r>
        <w:rPr>
          <w:rFonts w:ascii="IRNazanin" w:hAnsi="IRNazanin" w:eastAsia="IRNazanin"/>
          <w:color w:val="111111"/>
          <w:sz w:val="28"/>
          <w:sz w:val="28"/>
          <w:szCs w:val="28"/>
          <w:rtl w:val="true"/>
          <w:lang w:bidi="fa-IR"/>
        </w:rPr>
        <w:t>سنن ابى داود</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ابوداود،سليمان بن اشعث بن اسحاق ازدى سجستانى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اهل سجستان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مسافرت هاى زيادى داشته است و اين گونه به دست مى آيد كه شروع مسافرت هاى وى در آغاز جوانى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وى در بغداد بود و نزد احمد بن حنبل به فراگيرى علم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وى از ديگر محدثان نام آور حديث فراگرفت و يكى از فرزانگان مشهور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ترمذى ونسائى و ابوعوانه و فرزندش ابوبكر بن ابى داود و حتى استادش احمد بن حنبل از او حديث،روايت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ابوداود پس از اقامت در شهرهاى گوناگون،در پاسخ به درخواست خليفه واثق در شهر بصره ساكن شد و در همانجا چشم از جهان 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وى آثارى در حديث و علوم ديگر برجاى مانده است كه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يكى از صحاح ششگانه به شمار مى آيد كه نويسندگان آن ها در اواسط دوران اسلام به وسيله آن ها به نهايت درجه شهرت دست يافتند و گفته مى شود اين كتاب از منابعى سود برده كه نيم ميليون حديث را به خاطر عنايت به حفظ سنت پيامبراكرم صلى الله عليه و آله دربردارد و برخى براين باورند كه سنن ابى داود از كتاب هايى است كه همواره به آن نياز است هر چند از نظر ارزش علمى در رتبه اى پس از كتاب هاى بخارى و مسلم قرار مى گيرد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دهلى و در سال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 در قاهره چاپ گرديد و پس از آن به طور مكرر در دهلى و لكهنو و حيدرآباد به چاپ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عقد المؤلف في سننه،هذا باباً بدأ بكلمة كتاب المهدي وانتهى بكلمة آخر كتاب المهدى وأورد تحت هذا العنوان ثلاثة عشر حديثاً حول مختصات المهدي وعلائم ظهوره وكيف يعمل بعد الظهور و اليك نصه من الجزء الرابع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الكتاب شروح تمر على بعضها كمعالم السنن،وعون المعبود في هذه المجموعة بترتيب سنة وفيات المؤلفين</w:t>
      </w:r>
      <w:r>
        <w:rPr>
          <w:rFonts w:eastAsia="Amiri" w:cs="Amiri" w:ascii="Amiri" w:hAnsi="Amiri"/>
          <w:color w:val="111111"/>
          <w:sz w:val="28"/>
          <w:szCs w:val="28"/>
          <w:rtl w:val="true"/>
          <w:lang w:bidi="ar-SA"/>
        </w:rPr>
        <w:t xml:space="preserve">. </w:t>
      </w:r>
      <w:r>
        <w:rPr>
          <w:rStyle w:val="FootnoteAnchor"/>
        </w:rPr>
        <w:footnoteReference w:id="48"/>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ابوداود در كتاب خود بابى را با اين عنوان آغاز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كتاب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اين باب سيزده حديث درباره ويژگى هاى حضرت مهدى عليه السلام و نشانه هاى ظهور و كيفيت عمل وى پس از ظهور آورده است كه ما آن را از جلد چهارم به شما تقديم مى كنيم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كتاب شرح هايى نگاشته شده است كه برخى از آن ها همانند معالم السنن و عون المعبود به ترتيب سال وفات مؤلف آن ها در اين مجموعه خواهد آمد</w:t>
      </w:r>
      <w:r>
        <w:rPr>
          <w:rFonts w:eastAsia="IRNazanin" w:cs="IRNazanin"/>
          <w:color w:val="111111"/>
          <w:sz w:val="28"/>
          <w:szCs w:val="28"/>
          <w:rtl w:val="true"/>
          <w:lang w:bidi="fa-IR"/>
        </w:rPr>
        <w:t xml:space="preserve">. </w:t>
      </w:r>
      <w:r>
        <w:rPr>
          <w:rStyle w:val="FootnoteAnchor"/>
        </w:rPr>
        <w:footnoteReference w:id="49"/>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أبى داود</w:t>
      </w:r>
    </w:p>
    <w:p>
      <w:pPr>
        <w:pStyle w:val="BookText"/>
        <w:rPr/>
      </w:pPr>
      <w:r>
        <w:rPr>
          <w:rFonts w:ascii="Amiri" w:hAnsi="Amiri" w:eastAsia="Amiri" w:cs="Amiri"/>
          <w:color w:val="111111"/>
          <w:sz w:val="28"/>
          <w:sz w:val="28"/>
          <w:szCs w:val="28"/>
          <w:rtl w:val="true"/>
          <w:lang w:bidi="ar-SA"/>
        </w:rPr>
        <w:t>الامام الحافظ المصنف المتقن أبى داود سليمان</w:t>
      </w:r>
    </w:p>
    <w:p>
      <w:pPr>
        <w:pStyle w:val="BookText"/>
        <w:rPr/>
      </w:pPr>
      <w:r>
        <w:rPr>
          <w:rFonts w:ascii="IRNazanin" w:hAnsi="IRNazanin" w:eastAsia="IRNazanin"/>
          <w:color w:val="111111"/>
          <w:sz w:val="28"/>
          <w:sz w:val="28"/>
          <w:szCs w:val="28"/>
          <w:rtl w:val="true"/>
          <w:lang w:bidi="fa-IR"/>
        </w:rPr>
        <w:t>ابن الأشعث السجستانى الأزدى</w:t>
      </w:r>
    </w:p>
    <w:p>
      <w:pPr>
        <w:pStyle w:val="BookText"/>
        <w:rPr/>
      </w:pPr>
      <w:r>
        <w:rPr>
          <w:rFonts w:ascii="Amiri" w:hAnsi="Amiri" w:eastAsia="Amiri" w:cs="Amiri"/>
          <w:color w:val="111111"/>
          <w:sz w:val="28"/>
          <w:sz w:val="28"/>
          <w:szCs w:val="28"/>
          <w:rtl w:val="true"/>
          <w:lang w:bidi="ar-SA"/>
        </w:rPr>
        <w:t xml:space="preserve">المولود في سنة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،والمتوفى بالبصرة في شوال</w:t>
      </w:r>
    </w:p>
    <w:p>
      <w:pPr>
        <w:pStyle w:val="BookText"/>
        <w:rPr/>
      </w:pP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لم يكن عنده شيء من كتب العلم إلّاالمصحف الذى فيه كلام اللّه تعالى ثم كتاب أبى داود لم يحتج معهما إلى شيء من العلم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الأعرابى</w:t>
      </w:r>
    </w:p>
    <w:p>
      <w:pPr>
        <w:pStyle w:val="BookText"/>
        <w:rPr/>
      </w:pPr>
      <w:r>
        <w:rPr>
          <w:rFonts w:ascii="Amiri" w:hAnsi="Amiri" w:eastAsia="Amiri" w:cs="Amiri"/>
          <w:color w:val="111111"/>
          <w:sz w:val="28"/>
          <w:sz w:val="28"/>
          <w:szCs w:val="28"/>
          <w:rtl w:val="true"/>
          <w:lang w:bidi="ar-SA"/>
        </w:rPr>
        <w:t>راجعه على عدة نسخ،وضبط أحاديثه،وعلق حواشيه</w:t>
      </w:r>
    </w:p>
    <w:p>
      <w:pPr>
        <w:pStyle w:val="BookText"/>
        <w:rPr/>
      </w:pPr>
      <w:r>
        <w:rPr>
          <w:rFonts w:ascii="Amiri" w:hAnsi="Amiri" w:eastAsia="Amiri" w:cs="Amiri"/>
          <w:color w:val="111111"/>
          <w:sz w:val="28"/>
          <w:sz w:val="28"/>
          <w:szCs w:val="28"/>
          <w:rtl w:val="true"/>
          <w:lang w:bidi="ar-SA"/>
        </w:rPr>
        <w:t>محمد محيى الدّين عبدالحميد</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نشرتهُ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احياء السنة النبويَّة</w:t>
      </w:r>
      <w:bookmarkStart w:id="73" w:name="pg6908_69851"/>
    </w:p>
    <w:p>
      <w:pPr>
        <w:pStyle w:val="Heading3"/>
        <w:numPr>
          <w:ilvl w:val="2"/>
          <w:numId w:val="1"/>
        </w:numPr>
        <w:rPr/>
      </w:pPr>
      <w:bookmarkStart w:id="74" w:name="__RefHeading___Toc1557837_372815092"/>
      <w:bookmarkStart w:id="75" w:name="_Toc27"/>
      <w:bookmarkEnd w:id="73"/>
      <w:bookmarkEnd w:id="74"/>
      <w:r>
        <w:rPr>
          <w:rtl w:val="true"/>
        </w:rPr>
        <w:t>سنن ابى داود</w:t>
      </w:r>
      <w:bookmarkEnd w:id="75"/>
    </w:p>
    <w:p>
      <w:pPr>
        <w:pStyle w:val="Heading4"/>
        <w:numPr>
          <w:ilvl w:val="3"/>
          <w:numId w:val="1"/>
        </w:numPr>
        <w:rPr/>
      </w:pPr>
      <w:bookmarkStart w:id="76" w:name="__RefHeading___Toc1557839_372815092"/>
      <w:bookmarkStart w:id="77" w:name="_Toc28"/>
      <w:bookmarkEnd w:id="76"/>
      <w:r>
        <w:rPr>
          <w:rtl w:val="true"/>
        </w:rPr>
        <w:t>اشاره</w:t>
      </w:r>
      <w:bookmarkEnd w:id="77"/>
    </w:p>
    <w:p>
      <w:pPr>
        <w:pStyle w:val="BookText"/>
        <w:rPr/>
      </w:pPr>
      <w:r>
        <w:rPr>
          <w:rFonts w:ascii="Amiri" w:hAnsi="Amiri" w:eastAsia="Amiri" w:cs="Amiri"/>
          <w:color w:val="111111"/>
          <w:sz w:val="28"/>
          <w:sz w:val="28"/>
          <w:szCs w:val="28"/>
          <w:rtl w:val="true"/>
          <w:lang w:bidi="ar-SA"/>
        </w:rPr>
        <w:t>ابوداود،سليمان بن اشعث بن اسحاق ازدى سجستانى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نزد كسى هيچ يك از كتاب هاى علمى به جز قرآن و پس از آن كتاب ابوداود نباشد با داشتن آن دو هرگز به كتاب هاى ديگر علمى احتياج پيدا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اعرابى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چهارم</w:t>
      </w:r>
    </w:p>
    <w:p>
      <w:pPr>
        <w:pStyle w:val="BookText"/>
        <w:rPr/>
      </w:pPr>
      <w:r>
        <w:rPr>
          <w:rFonts w:ascii="Amiri" w:hAnsi="Amiri" w:eastAsia="Amiri" w:cs="Amiri"/>
          <w:color w:val="111111"/>
          <w:sz w:val="28"/>
          <w:sz w:val="28"/>
          <w:szCs w:val="28"/>
          <w:rtl w:val="true"/>
          <w:lang w:bidi="ar-SA"/>
        </w:rPr>
        <w:t>كتاب المهدى بسم اللّه الرحمن الرحيم</w:t>
      </w:r>
    </w:p>
    <w:p>
      <w:pPr>
        <w:pStyle w:val="BookText"/>
        <w:rPr/>
      </w:pPr>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عثمان،حدّثنا مروان بن معاوية،عن إسماعيل يعنى ابن أبى خالد عن أبيه،عن جابر بن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هذا الدّينُ قائماً حتّى يَكون علَيكم اثنا عشَرَ خليفةً كُلُّهُمْ تَجْتَمِع عَلَيْهِ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كلاما من النبى صلى الله عليه و سلم لم أفهمه،قلت لأبى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إسماعيل،حدّثنا وهيب،حدّثنا داود،عن عامر،عن جابر بن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عزيزاً إلى اثنَى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فكبر الناس وضجوا،ثم قال كلمة خفية،قلت لأبى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ما قال؟قال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نفيل،حدّثنا زهير،حدّثنا زياد بن خيثمة،حدّثنا الأسود ابن سعيد الهمدانى،عن جابر بن سمرة،بهذا الحديث،زاد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 إلى منزله أتته قريش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ماذا؟قال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مسدد،أن عمر بن عبيد حدثهم،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 محمد بن العلاء،أبوبكر يعنى 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 مسدد،حدّثنا يحيى،عن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 أحمد بن إبراهيم،حدّثنا عبيد اللّه بن موسى،أخبرنا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 أحمد بن إبراهيم، حدثنى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فطر،المعنى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عن عاصم،عن زر،</w:t>
      </w:r>
      <w:bookmarkStart w:id="78" w:name="pg6908_69855"/>
    </w:p>
    <w:p>
      <w:pPr>
        <w:pStyle w:val="Heading4"/>
        <w:numPr>
          <w:ilvl w:val="3"/>
          <w:numId w:val="1"/>
        </w:numPr>
        <w:rPr/>
      </w:pPr>
      <w:bookmarkStart w:id="79" w:name="__RefHeading___Toc1557841_372815092"/>
      <w:bookmarkStart w:id="80" w:name="_Toc29"/>
      <w:bookmarkEnd w:id="78"/>
      <w:bookmarkEnd w:id="79"/>
      <w:r>
        <w:rPr>
          <w:rtl w:val="true"/>
        </w:rPr>
        <w:t>كتاب المهدى</w:t>
      </w:r>
      <w:r>
        <w:rPr>
          <w:rtl w:val="true"/>
        </w:rPr>
        <w:t>(</w:t>
      </w:r>
      <w:r>
        <w:rPr>
          <w:rtl w:val="true"/>
        </w:rPr>
        <w:t>عج</w:t>
      </w:r>
      <w:r>
        <w:rPr>
          <w:rtl w:val="true"/>
        </w:rPr>
        <w:t>)</w:t>
      </w:r>
      <w:r>
        <w:rPr>
          <w:rtl w:val="true"/>
        </w:rPr>
        <w:t>از كتاب سنن ابى داود</w:t>
      </w:r>
      <w:bookmarkEnd w:id="80"/>
    </w:p>
    <w:p>
      <w:pPr>
        <w:pStyle w:val="BookText"/>
        <w:rPr/>
      </w:pPr>
      <w:r>
        <w:rPr>
          <w:rFonts w:eastAsia="IRNazanin" w:cs="IRNazanin"/>
          <w:color w:val="111111"/>
          <w:sz w:val="28"/>
          <w:szCs w:val="28"/>
          <w:lang w:bidi="fa-IR"/>
        </w:rPr>
        <w:t>4279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عثمان از مروان بن معاويه از اسماعيل يعنى ابن ابى خالد از پدرش از جابر بن سمره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اين دين برپاست تا وقتى كه دوازده خليفه بر شما باشد كه امت بر هر يك از آن ها اجتماع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سخنى از پيامبراكرم صلى الله عليه و آله شنيدم كه آن را نفهميدم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فرمايد؟گفت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ها از قريشند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اسماعيل از وهيب از داود از عامر از جابر بن سمره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اين دين عزيز و پيروز است تا دوازده خليفه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مردم الله اكبر گفتند و فرياد برآوردند،سپس پيامبراكرم صلى الله عليه و آله آهسته كلمه اى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چه فرمود؟گفت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ها از قريشند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نفيل از زهير از زياد بن خيثمه از اسود بن سعيد همدانى از جابر بن سمره اين حديث را روايت كرده و بر آن مى 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پيامبراكرم صلى الله عليه و آله به منزلش بازگشت قريش نزد وى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چه خواهد شد؟</w:t>
      </w:r>
    </w:p>
    <w:p>
      <w:p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هرج و مرج خواهد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مسدد از عمر بن عبيد و محمد بن علاء از ابوبكر يعنى ابن عياش و مسدد از يحيى از سفيان و احمد بن ابراهيم از عبيدالله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فطر همگى از عاصم از زر از عبدالله روايت مى كنند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فقط يك روز باقى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عبداللّه،عن النبى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زائدة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لَطوَّلَ اللّه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اتفقوا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يبعث فيهِ رجلاً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بيتى،يواطىء اسمه اسمى،واسم أبيه اسم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حديث 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وعدلاً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حديث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تَذْهَبُ،أو لا تنقضى،الدّنيا حتى يملك العربَ رجلٌ من أهل بيتى،يواطىء اسمه اسمى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عمر وأبى بكر بمعنى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أبى شيبة،حدّثنا الفضل بن دكين،حدّثنا فطر،عن القاسم بن أبى بَزَّة،عن أبى الطفيل،عن على رضى اللّه تعالى عنه،عن النبى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الدّهرِ إلّا يومٌ لَبَعَث اللّه رَجُلاً من أهل بيتى يملأها عدلا كما ملئت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إبراهيم،حدّثنا عبداللّه بن جعفر الرقى،حدّثنا أبو المليح الحسن بن عمر،عن زياد بن بيان،عن على بن نفيل،عن سعيد بن المسيب،عن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 عترتى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ابا المليح يثنى على على بن نفيل ويذكر منه صلاحا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تمام بن بزيع،حدّثنا عمران القطان،عن قتادة،عن أبى نضرة، عن أبى سعيد الخدرى،قال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مِنّى أجْلى الجبهة،أقْنى الأَنْفِ،يملأ الأرض قِسطاً وعدلا كما ملئت جورا وظلما،يملك سبع سنين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المثنى،حدّثنا معاذ بن هشام،حدثنى أبى،عن قتادة،عن صالح أبى الخليل،عن صاحب له،عن أم سلمة زوج النبى صلى الله عليه و سلم،عن النبى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اخْتلافٌ عنْدَ مَوْتِ خَليفَةٍ فيخرج رجل من أهل المدينة هَارباً إلى مكة فيأتيه ناس من أهل مكة فيخرجونه و هو كاره فيبايعونه بين الركن و المقام،ويبعث إليه بعث من الشام فيخسف بهم بالبيداء بين مكة و المدينة فاذا رأى الناس ذلك أتاه أبدال الشام وعصائب أهل العراق فيبايعونه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الركن و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يَنْشَأ رجل من قريش أحواله كلب فيبعث إليهم بَعْثاً فيظهرون عليهم وذلك بعث كلب،والحيبة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لم يشهد غنيمه كلب،فيقسم المال ويعمل في الناس بسنة نبيهم صلى الله عليه و سلم ويُلقى الإسلام بجرانِهِ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حديث زائده افزوده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حتماً آن روز را طولانى مى كند</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تا در آن مردى را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اهل بيت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برانگيزد كه نامش شبيه نام من و نام پدرش شبيه 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فطر افزوده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عدل و داد پر مى كند همان گونه كه از ظلم و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سفيان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پايان نمى پذيرد تا مردى از اهل بيت من بر عرب حاكم گردد كه نامش شبيه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حديث عمر و ابوبكر با حديث سفيان هم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ابى شيبه از فضل بن دكين از فطر از قاسم بن ابى بزّه از ابوطفيل از على عليه السلام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فقط يك روز از روزگار باقى بماند حتماً خداوند مردى از اهل بيت مرا برمى انگيزد كه زمين را از عدالت پر مى كند همان گونه كه از ستم پر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ابراهيم از عبدالله بن جعفر رقى از ابو مليح حسن بن عمر از زياد بن بيان از على بن نفيل از سعيد بن مسيب از ام سلمه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خاندان من از فرزندان فاطمه عليها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ابومليح شنيدم كه على بن نفيل را مدح مى كرد و شايستگى او را ذكر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تمام بن بزيع از عمران قطان از قتاده از ابو نضره از ابوسعيد خدرى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پيشانى بلند و بينى كشيده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داد و عدل پر مى كند، همان گونه كه از جور و ظلم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حكومت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مثنى از معاذبن هشام از پدرش از قتاده از صالح ابوخليل از يكى از دوستانش از ام سلمه همسر پيامبر صلى الله عليه و آله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 خليفه اى،اختلاف رخ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مردى از اهل مدينه به سوى مكه مى گريزد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گروهى از اهل مكه نزد وى مى آيند،با اكراه او را خارج مى كنند و ميان ركن و مقام با وى بيعت مى نمايند و سپاهى از شام به سوى او فرستاده مى شود آنگاه در بيداء ميان مكه و مدينه در زمين فرو مى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هنگامى كه مردم اين حادثه را مشاهده كردند ابدال شام و عصائب اهل عراق نزد وى مى آيند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ركن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بيعت مى كنند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مردى از قريش دايى هايش را از كلب برمى انگيزد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شخص سپاهى به سوى كلب گسيل مى دارد و بر آن ها پيروز مى شود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كلب است و زيانكار كسى است كه بر سر غنائم كلب حاضر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مال را تقسيم مى كند و در ميان مردم با سنت پيامبرشان صلى الله عليه و آله عمل مى كند 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الأرض فيلبث سبع سنين،ثم يتوفى ويصلى عليه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 عن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عبداللّه،حدّثنا عبد الصمد،عن همام،عن قتادة بهذا الحديث،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غير معاذ عن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المثنى،حدّثنا عمرو بن عاصم،حدّثنا أبو العوام،حدّثنا قتادة عن أبى الخليل،عن عبداللّه بن الحارث،عن أم سلمة،عن النبى صلى الله عليه و سلم،بهذا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وحديث معاذ أتم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أبى شيبة،حدّثنا جرير،عن عبدالعزيز بن رفيع،عن عبيداللّه بن القبطية،عن أم سلمة،عن النبى صلى الله عليه و سلم،بقصة جيش الخسف،قلت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اللّه،فكيف بمن كان كارهاً؟قال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يُخْسَفُ بِهِمْ ولكن يبعث يوم القيامة على نيته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هارون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ابن أبى قيس، عن شعيب بن خالد،عن أبى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 رضى الله عنه ونظر إلى ابنه الحسن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ابنى هذا سيد كما سماه النبى صلى الله عليه و سلم وسيخرج من صلبه رجل يُسَمَّى باسم نبيكم يشبهه في الخُلُقِ ولا يشبهه في الخَلْقِ،ثم ذكر 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عدلا،وقال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أبي قيس،عن مطرف بن طريف،عن أبى الحسن،عن هلال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رضى الله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النبى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وراء النهر يقال له الحارثُ بن حَرَّاثٍ على مقدمته رجل يقال له منصور يؤطّى،أو يُمَكِّنُ،لآلِ محمّدٍ كَما مَكَّنَت قريش لرسول اللّه صلى الله عليه و سلم وَجَبَ علَى كلِّ مؤمِنٍ 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كتاب المهدى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در زمين مستقر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هفت سال درنگ مى كند و پس از آن چشم از جهان فرو مى بندد و مسلمانان بر او نماز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هشام،نه سال روايت مى كنند و برخى مى گويند هفت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عبدالله از عبدالصمد از همام از قتاده اين حديث را روايت كرده است و نه سال مى گويد و ابوداود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معاذ از هشام نه سال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مثنى از عمرو بن عاصم از ابوالعوام از قتاده از ابو خليل از عبدالله بن حارث از ام سلمه از پيامبراكرم صلى الله عليه و آله اين حديث را روايت كرده است و حديث معاذ كامل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ابى شيبه از جرير از عبدالعزيز بن رفيع از عبيدالله قبطيه از ام سلمه از پيامبراكرم صلى الله عليه و آله ماجراى سپاه فرو رفته در زمين را روايت مى كند و در ادامه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مجبور است چگونه در زمين فرو مى رود؟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 فرو برده مى شود ولى در قيامت براساس نيتش برانگيخته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مغيره از عمرو ابن ابى قيس از شعيب بن خالد از ابواسحاق براى من روايت كرد كه على عليه السلام به فرزندش حسن عليه السلام نگريست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فرزندم سرور است همان گونه كه پيامبراكرم صلى الله عليه و آله او را سرور ناميد و به زودى از پشت او مردى همنام پيامبرتان صلى الله عليه و آله خارج مى شود كه اخلاقش شبيه پيامبر صلى الله عليه و آله است ولى قيافه اش شبيه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ماجراى پركردن وى،زمين را از عدالت بيان كرد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هارون از عمرو بن ابى قيس از مطرف بن طريف از ابى الحسن از هلال بن عمرو از على عليه السلام روايت مى كند كه پيامبر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ماوراءالنهر به نام حارث بن حرّاث خروج مى كند كه فرمانده مقدمه سپاهش مردى است به نام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براى آل محمد صلى الله عليه و آله زمينه سازى مى كند همان گونه كه قريش براى پيامبراكرم صلى الله عليه و آله زمينه سازى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پاسخ به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بر هر مؤمنى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الترمذي</w:t>
      </w:r>
    </w:p>
    <w:p>
      <w:pPr>
        <w:pStyle w:val="BookText"/>
        <w:rPr/>
      </w:pPr>
      <w:r>
        <w:rPr>
          <w:rFonts w:ascii="Amiri" w:hAnsi="Amiri" w:eastAsia="Amiri" w:cs="Amiri"/>
          <w:color w:val="111111"/>
          <w:sz w:val="28"/>
          <w:sz w:val="28"/>
          <w:szCs w:val="28"/>
          <w:rtl w:val="true"/>
          <w:lang w:bidi="ar-SA"/>
        </w:rPr>
        <w:t>ابو عيسى،محمد بن عيسى بن سورة بن موسى بن الضحاك</w:t>
      </w:r>
    </w:p>
    <w:p>
      <w:pPr>
        <w:pStyle w:val="BookText"/>
        <w:rPr/>
      </w:pPr>
      <w:r>
        <w:rPr>
          <w:rFonts w:ascii="Amiri" w:hAnsi="Amiri" w:eastAsia="Amiri" w:cs="Amiri"/>
          <w:color w:val="111111"/>
          <w:sz w:val="28"/>
          <w:sz w:val="28"/>
          <w:szCs w:val="28"/>
          <w:rtl w:val="true"/>
          <w:lang w:bidi="ar-SA"/>
        </w:rPr>
        <w:t>السلمي الضرير البوغي الترمذي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الحافظ،أحد الأئمة الذين يقتدي بهم في علم الحديث ويضرب بهم المثل في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من بوغ،إحدى قرى ترمذ،على نهر جيحون من جانبه الشرقى،كانت له رحلات واسعة في خراسان و العراق و الحجاز في طلب الحديث تتلمذ لمحمد بن اسماعيل البخاري وشاركه في بعض شيوخه مثل قتيبة بن سعيد وعلي بن حجر وابن بشر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أخذ عن أحمد بن حنبل و الدارمي وغيرهم من أعلام القرن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تصانيف حول الحديث و التاريخ و الرجال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الشمائل،كتاب العلل،كتاب الأسماء و الكنى،كتاب التاريخ،كتاب الزهد، كتاب الجامع الصحيح الذي طبع أكثر من مرة فى الهند و مصر وبيروت و هو أحد الصحاح الست،التى نالت أعلى درجات الاعتبار و الشهرة بين أهل السنة،وله شروح ومختصرات تمر على بعضها في هذه المجموعة كما تقرأ هنا شطراً يتعلق باحاديث المهدي عليه السلام أخذنا من جزئه الرابع</w:t>
      </w:r>
      <w:r>
        <w:rPr>
          <w:rFonts w:eastAsia="Amiri" w:cs="Amiri" w:ascii="Amiri" w:hAnsi="Amiri"/>
          <w:color w:val="111111"/>
          <w:sz w:val="28"/>
          <w:szCs w:val="28"/>
          <w:rtl w:val="true"/>
          <w:lang w:bidi="ar-SA"/>
        </w:rPr>
        <w:t xml:space="preserve">. </w:t>
      </w:r>
      <w:r>
        <w:rPr>
          <w:rStyle w:val="FootnoteAnchor"/>
        </w:rPr>
        <w:footnoteReference w:id="5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81" w:name="pg6908_69867"/>
    </w:p>
    <w:p>
      <w:pPr>
        <w:pStyle w:val="Heading3"/>
        <w:numPr>
          <w:ilvl w:val="2"/>
          <w:numId w:val="1"/>
        </w:numPr>
        <w:rPr/>
      </w:pPr>
      <w:bookmarkStart w:id="82" w:name="__RefHeading___Toc1557843_372815092"/>
      <w:bookmarkStart w:id="83" w:name="_Toc30"/>
      <w:bookmarkEnd w:id="81"/>
      <w:bookmarkEnd w:id="82"/>
      <w:r>
        <w:rPr>
          <w:rtl w:val="true"/>
        </w:rPr>
        <w:t>برگزيده كتاب</w:t>
      </w:r>
      <w:bookmarkEnd w:id="83"/>
    </w:p>
    <w:p>
      <w:pPr>
        <w:pStyle w:val="BookText"/>
        <w:rPr/>
      </w:pPr>
      <w:r>
        <w:rPr>
          <w:rFonts w:ascii="IRNazanin" w:hAnsi="IRNazanin" w:eastAsia="IRNazanin"/>
          <w:color w:val="111111"/>
          <w:sz w:val="28"/>
          <w:sz w:val="28"/>
          <w:szCs w:val="28"/>
          <w:rtl w:val="true"/>
          <w:lang w:bidi="fa-IR"/>
        </w:rPr>
        <w:t>سنن ترمذى</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ابوعيسى،محمد بن عيسى بن سورة بن موسى بن ضحاك سلمى</w:t>
      </w:r>
    </w:p>
    <w:p>
      <w:pPr>
        <w:pStyle w:val="BookText"/>
        <w:rPr/>
      </w:pPr>
      <w:r>
        <w:rPr>
          <w:rFonts w:ascii="Amiri" w:hAnsi="Amiri" w:eastAsia="Amiri" w:cs="Amiri"/>
          <w:color w:val="111111"/>
          <w:sz w:val="28"/>
          <w:sz w:val="28"/>
          <w:szCs w:val="28"/>
          <w:rtl w:val="true"/>
          <w:lang w:bidi="ar-SA"/>
        </w:rPr>
        <w:t>ضرير بوغى ترمذى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امام حافظ،يكى از پيشوايان حديث است كه در علم حديث به وى اقتدا مى شود و در قدرت حفظ به وى مثال زده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اهل بوغ يكى از دهكده هاى ترمذ در طرف شرقى رود جيحون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 به دنبال حديث،مسافرت هاى زيادى در خراسان و عراق و حجاز انجام داد و نزد محمد بن اسماعيل بخارى و برخى استادان وى مانند قتيبة بن سعيد و على بن حجر و ابن بشر و ديگران به فراگيرى پرداخت،همان گونه كه از احمد بن حنبل و دارمى و ديگر بزرگان قرن سوم دانش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تأليفاتى در حديث و تاريخ و رجال دارد 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الشمائل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الاسماء و الكنى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الجامع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در هند،مصر و بيروت به چاپ رسيده است و آن يكى از صحاح ششگانه است كه در ميان اهل سنت به بالاترين درجات اعتبار و شهرت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داراى شرح ها و خلاصه هايى است كه برخى از آن ها در اين مجموعه خواهد آمد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پيش رو داريد بخش مربوط به احاديث امام مهدى عليه السلام از جلد چهارم اين كتاب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الجامع الصحيح</w:t>
      </w:r>
    </w:p>
    <w:p>
      <w:pPr>
        <w:pStyle w:val="BookText"/>
        <w:rPr/>
      </w:pPr>
      <w:r>
        <w:rPr>
          <w:rFonts w:ascii="IRNazanin" w:hAnsi="IRNazanin" w:eastAsia="IRNazanin"/>
          <w:color w:val="111111"/>
          <w:sz w:val="28"/>
          <w:sz w:val="28"/>
          <w:szCs w:val="28"/>
          <w:rtl w:val="true"/>
          <w:lang w:bidi="fa-IR"/>
        </w:rPr>
        <w:t>و هو</w:t>
      </w:r>
    </w:p>
    <w:p>
      <w:pPr>
        <w:pStyle w:val="BookText"/>
        <w:rPr/>
      </w:pPr>
      <w:r>
        <w:rPr>
          <w:rFonts w:ascii="Amiri" w:hAnsi="Amiri" w:eastAsia="Amiri" w:cs="Amiri"/>
          <w:color w:val="111111"/>
          <w:sz w:val="28"/>
          <w:sz w:val="28"/>
          <w:szCs w:val="28"/>
          <w:rtl w:val="true"/>
          <w:lang w:bidi="ar-SA"/>
        </w:rPr>
        <w:t>سُننَ الترمذى</w:t>
      </w:r>
    </w:p>
    <w:p>
      <w:pPr>
        <w:pStyle w:val="BookText"/>
        <w:rPr/>
      </w:pPr>
      <w:r>
        <w:rPr>
          <w:rFonts w:ascii="Amiri" w:hAnsi="Amiri" w:eastAsia="Amiri" w:cs="Amiri"/>
          <w:color w:val="111111"/>
          <w:sz w:val="28"/>
          <w:sz w:val="28"/>
          <w:szCs w:val="28"/>
          <w:rtl w:val="true"/>
          <w:lang w:bidi="ar-SA"/>
        </w:rPr>
        <w:t>لأبى عيسى محمد بن عيسى بن سورَة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209-297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في بيته هذا الكتاب</w:t>
      </w:r>
    </w:p>
    <w:p>
      <w:pPr>
        <w:pStyle w:val="BookText"/>
        <w:rPr/>
      </w:pPr>
      <w:r>
        <w:rPr>
          <w:rFonts w:ascii="Amiri" w:hAnsi="Amiri" w:eastAsia="Amiri" w:cs="Amiri"/>
          <w:color w:val="111111"/>
          <w:sz w:val="28"/>
          <w:sz w:val="28"/>
          <w:szCs w:val="28"/>
          <w:rtl w:val="true"/>
          <w:lang w:bidi="ar-SA"/>
        </w:rPr>
        <w:t>فكأنما فى بيته نبىّ يتكلم</w:t>
      </w:r>
    </w:p>
    <w:p>
      <w:pPr>
        <w:pStyle w:val="BookText"/>
        <w:rPr/>
      </w:pPr>
      <w:r>
        <w:rPr>
          <w:rFonts w:ascii="Amiri" w:hAnsi="Amiri" w:eastAsia="Amiri" w:cs="Amiri"/>
          <w:color w:val="111111"/>
          <w:sz w:val="28"/>
          <w:sz w:val="28"/>
          <w:szCs w:val="28"/>
          <w:rtl w:val="true"/>
          <w:lang w:bidi="ar-SA"/>
        </w:rPr>
        <w:t>تحقيق و تعليق</w:t>
      </w:r>
    </w:p>
    <w:p>
      <w:pPr>
        <w:pStyle w:val="BookText"/>
        <w:rPr/>
      </w:pPr>
      <w:r>
        <w:rPr>
          <w:rFonts w:ascii="Amiri" w:hAnsi="Amiri" w:eastAsia="Amiri" w:cs="Amiri"/>
          <w:color w:val="111111"/>
          <w:sz w:val="28"/>
          <w:sz w:val="28"/>
          <w:szCs w:val="28"/>
          <w:rtl w:val="true"/>
          <w:lang w:bidi="ar-SA"/>
        </w:rPr>
        <w:t>ابراهيم عطوه عوض</w:t>
      </w:r>
    </w:p>
    <w:p>
      <w:pPr>
        <w:pStyle w:val="BookText"/>
        <w:rPr/>
      </w:pPr>
      <w:r>
        <w:rPr>
          <w:rFonts w:ascii="Amiri" w:hAnsi="Amiri" w:eastAsia="Amiri" w:cs="Amiri"/>
          <w:color w:val="111111"/>
          <w:sz w:val="28"/>
          <w:sz w:val="28"/>
          <w:szCs w:val="28"/>
          <w:rtl w:val="true"/>
          <w:lang w:bidi="ar-SA"/>
        </w:rPr>
        <w:t>المدرس في الأزهر الشريف</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شركة مكتبة ومطبعة مصطفى البابى الحلبى واولاده بمصر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محمود الحلبى وشركاه خلفاء</w:t>
      </w:r>
      <w:bookmarkStart w:id="84" w:name="pg6908_69871"/>
    </w:p>
    <w:p>
      <w:pPr>
        <w:pStyle w:val="Heading3"/>
        <w:numPr>
          <w:ilvl w:val="2"/>
          <w:numId w:val="1"/>
        </w:numPr>
        <w:rPr/>
      </w:pPr>
      <w:bookmarkStart w:id="85" w:name="__RefHeading___Toc1557845_372815092"/>
      <w:bookmarkStart w:id="86" w:name="_Toc31"/>
      <w:bookmarkEnd w:id="84"/>
      <w:bookmarkEnd w:id="85"/>
      <w:r>
        <w:rPr>
          <w:rtl w:val="true"/>
        </w:rPr>
        <w:t>سنن ترمذى</w:t>
      </w:r>
      <w:bookmarkEnd w:id="86"/>
    </w:p>
    <w:p>
      <w:pPr>
        <w:pStyle w:val="Heading4"/>
        <w:numPr>
          <w:ilvl w:val="3"/>
          <w:numId w:val="1"/>
        </w:numPr>
        <w:rPr/>
      </w:pPr>
      <w:bookmarkStart w:id="87" w:name="__RefHeading___Toc1557847_372815092"/>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اين كتاب در خانه هر كس باشد گويا پيامبرى در آن است كه سخن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ابوعيسى،محمد بن عيسى بن سورة بن موسى بن ضحاك سلمى</w:t>
      </w:r>
    </w:p>
    <w:p>
      <w:pPr>
        <w:pStyle w:val="BookText"/>
        <w:rPr/>
      </w:pPr>
      <w:r>
        <w:rPr>
          <w:rFonts w:ascii="Amiri" w:hAnsi="Amiri" w:eastAsia="Amiri" w:cs="Amiri"/>
          <w:color w:val="111111"/>
          <w:sz w:val="28"/>
          <w:sz w:val="28"/>
          <w:szCs w:val="28"/>
          <w:rtl w:val="true"/>
          <w:lang w:bidi="ar-SA"/>
        </w:rPr>
        <w:t>ضرير بوغى ترمذى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چهارم</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ما جاءَ في المَهدِىً</w:t>
      </w:r>
    </w:p>
    <w:p>
      <w:pPr>
        <w:pStyle w:val="BookText"/>
        <w:rPr/>
      </w:pP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بنُ أَسباطَ بنِ محمَّدٍ القُرَشىُّ الكُوفىُّ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الثَّورى عنْ عاصِمِ بنِ بَهدَلَةَ عَنْ زِرٍّ عنْ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الدُّنيا حَتَّى يَمْلكَ العَرَبَ رَجُلٌ مِنْ أَهلِ بَيتِى يُواطئ </w:t>
      </w:r>
      <w:r>
        <w:rPr>
          <w:rStyle w:val="FootnoteAnchor"/>
          <w:rtl w:val="true"/>
        </w:rPr>
        <w:footnoteReference w:id="53"/>
      </w:r>
      <w:r>
        <w:rPr>
          <w:rFonts w:ascii="Amiri" w:hAnsi="Amiri" w:eastAsia="Amiri" w:cs="Amiri"/>
          <w:color w:val="111111"/>
          <w:sz w:val="28"/>
          <w:sz w:val="28"/>
          <w:szCs w:val="28"/>
          <w:rtl w:val="true"/>
          <w:lang w:bidi="ar-SA"/>
        </w:rPr>
        <w:t>اسمُهُ اسمى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البَاب عَنْ علِىٍّ وَأبي سعيدٍ وَأُمِّ سَلَمةَ وَأَبى هُريرَةَ وَهذا 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الجبَّارِ بنُ العَلاءَ بنِ عبدِ الجبَّارِ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سُفْيانُ بنُ عُيَينَةَ عَنْ عاصمٍ عَن زِرٍّ عَنْ عبدِاللّه عَنِ النّبى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رَجُلٌ مِنْ أَهلِ بَيتى يُواطئُ اسْمُهُ اسْمى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أَبُو صالحٍ عَنْ أَبى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إلّايَوْمٌ لَطَوَّلَ اللّهُ ذلكَ اليومَ حتَّى 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باب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زَيْداًق</w:t>
      </w:r>
      <w:r>
        <w:rPr>
          <w:rFonts w:eastAsia="Amiri" w:cs="Amiri" w:ascii="Amiri" w:hAnsi="Amiri"/>
          <w:color w:val="111111"/>
          <w:sz w:val="28"/>
          <w:szCs w:val="28"/>
          <w:rtl w:val="true"/>
          <w:lang w:bidi="ar-SA"/>
        </w:rPr>
        <w:t>.</w:t>
      </w:r>
      <w:bookmarkStart w:id="89" w:name="pg6908_69874"/>
    </w:p>
    <w:p>
      <w:pPr>
        <w:pStyle w:val="Heading4"/>
        <w:numPr>
          <w:ilvl w:val="3"/>
          <w:numId w:val="1"/>
        </w:numPr>
        <w:rPr/>
      </w:pPr>
      <w:bookmarkStart w:id="90" w:name="__RefHeading___Toc1557849_372815092"/>
      <w:bookmarkStart w:id="91" w:name="_Toc33"/>
      <w:bookmarkEnd w:id="89"/>
      <w:bookmarkEnd w:id="90"/>
      <w:r>
        <w:rPr/>
        <w:t>52</w:t>
      </w:r>
      <w:bookmarkEnd w:id="91"/>
    </w:p>
    <w:p>
      <w:pPr>
        <w:pStyle w:val="BookText"/>
        <w:rPr/>
      </w:pPr>
      <w:r>
        <w:rPr>
          <w:rFonts w:ascii="IRNazanin" w:hAnsi="IRNazanin" w:eastAsia="IRNazanin"/>
          <w:color w:val="111111"/>
          <w:sz w:val="28"/>
          <w:sz w:val="28"/>
          <w:szCs w:val="28"/>
          <w:rtl w:val="true"/>
          <w:lang w:bidi="fa-IR"/>
        </w:rPr>
        <w:t>باب آنچه درباره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است</w:t>
      </w:r>
    </w:p>
    <w:p>
      <w:pPr>
        <w:pStyle w:val="BookText"/>
        <w:rPr/>
      </w:pPr>
      <w:r>
        <w:rPr>
          <w:rFonts w:eastAsia="IRNazanin" w:cs="IRNazanin"/>
          <w:color w:val="111111"/>
          <w:sz w:val="28"/>
          <w:szCs w:val="28"/>
          <w:lang w:bidi="fa-IR"/>
        </w:rPr>
        <w:t>2230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بن اسباط بن محمد قرشى كوفى از پدرش از سفيان ثورى از عاصم بن بهدله از زرّ از عبدالله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به پايان نمى رسد تا مردى از اهل بيت من بر عرب حاكم شود كه نامش شبيه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از على عليه السلام و ابوسعيد و ام سلمه و ابوهريره روايت شده است و اين حديث،حسن 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عبدالجبّاربن علاء بن عبدالجبّار عطار از سفيان بن عيينه از عاصم از زرّ از عبدالله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اهل بيت من كه نامش شبيه نام من است آزموده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از ابوصالح از ابوهريره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فقط يك روز از دنيا باقى بماند حتماً خداوند آن روز را طولانى مى كند تا آزموده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حديث،حسن 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بشار از محمد بن جعفر از شعبه از عمويش زيد از ابو صديق ناجى از ابو سعيد خدرى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ترسيديم كه پس از پيامبر صلى الله عليه و آله حادثه ناگوارى روى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از پيامبراكرم صلى الله عليه و آله سؤال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الصِّدِّيقِ النّاجىَ يُحَدِّثُ عَنْ أَبى سعيدٍ الخدْرِىِّ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خَشينا أَنْ يَكُونَ بَعْدَ نَبيِّنا حَدَثٌ فَسألْنا نَبىَّ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أُمَّتى المَهْدِىَّ يَخرُجُ خَمْساً أوْ سَبْعاً أوْ تِسعاً زَيْدٌ الشَّاكُّ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وَمَا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فَيَجىء إليهِ رَجُلٌ فَيَقولُ يا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أعْطِنى أعْطِنى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فَيَحْثى لَهُ في ثَوْبِهِ مَا اسْتَطَاعَ أَنْ يَحْمِلَهُ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وَقدْ رُوِىَ مِنْ غَيْر وَجْهٍ عَنْ أَبى سَعيدٍ عن النَّبىَّ صلى الله عليه و سلم وَأبُو الصِّديقِ النَّاجى اسمُهُ بَكْرُ ابنُ عَمْرٍووَيُقالُ بَكْرُ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ماجَاءَ في نُزولِ عيسى بْنِ مَرْيَمَ عَلَيْهِ السّلامُ</w:t>
      </w:r>
    </w:p>
    <w:p>
      <w:pPr>
        <w:pStyle w:val="BookText"/>
        <w:rPr/>
      </w:pP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اللّيثُ بنُ سَعدٍ عَنِ ابنِ شهاب عَنْ سعيدِ بنِ المُسَيَّبِ عَنْ أَبى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وَالَّذى نفسى بيَدِهِ لَيُوشكَنَّ أَنْ يَنْزلَ فيكُمُ ابنُ مَريَمَ حَكَماً مُقْسِطاً فيكسِر الصَّليبَ ويَقْتُلُ الخِنزيرَ وَيَضَع الجزيَةَ وَيفيضُ المالُ حتَّى لا يقبلُهُ أَحدٌ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bookmarkStart w:id="92" w:name="pg6908_69878"/>
    </w:p>
    <w:p>
      <w:pPr>
        <w:pStyle w:val="BookText"/>
        <w:rPr/>
      </w:pPr>
      <w:bookmarkEnd w:id="92"/>
      <w:r>
        <w:rPr>
          <w:rFonts w:ascii="IRNazanin" w:hAnsi="IRNazanin" w:eastAsia="IRNazanin"/>
          <w:color w:val="111111"/>
          <w:sz w:val="28"/>
          <w:sz w:val="28"/>
          <w:szCs w:val="28"/>
          <w:rtl w:val="true"/>
          <w:lang w:bidi="fa-IR"/>
        </w:rPr>
        <w:t>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مهدى در ميان امت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قيام مى كند و پنج يا هفت يا نه سال زندگى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 از زيد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وى مى آيد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بتواند حمل كند در لباسش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حديث،حسن است و با سندهاى گوناگون از ابوسعيد از پيامبراكرم صلى الله عليه و آله روايت شده است و نام ابوصديق ناجى،بكر ابن عمرو است و بكر بن قيس نيز گفته مى شود</w:t>
      </w:r>
      <w:r>
        <w:rPr>
          <w:rFonts w:eastAsia="IRNazanin" w:cs="IRNazanin"/>
          <w:color w:val="111111"/>
          <w:sz w:val="28"/>
          <w:szCs w:val="28"/>
          <w:rtl w:val="true"/>
          <w:lang w:bidi="fa-IR"/>
        </w:rPr>
        <w:t>.»</w:t>
      </w:r>
    </w:p>
    <w:p>
      <w:pPr>
        <w:pStyle w:val="Heading4"/>
        <w:numPr>
          <w:ilvl w:val="3"/>
          <w:numId w:val="1"/>
        </w:numPr>
        <w:rPr/>
      </w:pPr>
      <w:bookmarkStart w:id="93" w:name="__RefHeading___Toc1557851_372815092"/>
      <w:bookmarkStart w:id="94" w:name="_Toc34"/>
      <w:bookmarkEnd w:id="93"/>
      <w:r>
        <w:rPr/>
        <w:t>54</w:t>
      </w:r>
      <w:bookmarkEnd w:id="94"/>
    </w:p>
    <w:p>
      <w:pPr>
        <w:pStyle w:val="BookText"/>
        <w:rPr/>
      </w:pPr>
      <w:r>
        <w:rPr>
          <w:rFonts w:ascii="Amiri" w:hAnsi="Amiri" w:eastAsia="Amiri" w:cs="Amiri"/>
          <w:color w:val="111111"/>
          <w:sz w:val="28"/>
          <w:sz w:val="28"/>
          <w:szCs w:val="28"/>
          <w:rtl w:val="true"/>
          <w:lang w:bidi="ar-SA"/>
        </w:rPr>
        <w:t>باب احاديث رسيده درباره نزول عيسى بن مريم عليه السلام</w:t>
      </w:r>
    </w:p>
    <w:p>
      <w:pPr>
        <w:pStyle w:val="BookText"/>
        <w:rPr/>
      </w:pPr>
      <w:r>
        <w:rPr>
          <w:rFonts w:eastAsia="IRNazanin" w:cs="IRNazanin"/>
          <w:color w:val="111111"/>
          <w:sz w:val="28"/>
          <w:szCs w:val="28"/>
          <w:lang w:bidi="fa-IR"/>
        </w:rPr>
        <w:t>2233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قتيبه از ليث بن سعد از ابن شهاب از سعيد بن مسيب از ابوهريره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جانم در اختيار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نزديك است كه فرزند مريم به عنوان داور دادگر در ميان شما فرود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صليب را مى شكند و خوك را مى كشد و جزيه قرار مى دهد و مال را به گونه اى مى بخشد كه هيچ كس آن را نمى پذيرد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حديث،حسن 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البدء و التاريخ</w:t>
      </w:r>
    </w:p>
    <w:p>
      <w:pPr>
        <w:pStyle w:val="BookText"/>
        <w:rPr/>
      </w:pPr>
      <w:r>
        <w:rPr>
          <w:rFonts w:ascii="Amiri" w:hAnsi="Amiri" w:eastAsia="Amiri" w:cs="Amiri"/>
          <w:color w:val="111111"/>
          <w:sz w:val="28"/>
          <w:sz w:val="28"/>
          <w:szCs w:val="28"/>
          <w:rtl w:val="true"/>
          <w:lang w:bidi="ar-SA"/>
        </w:rPr>
        <w:t xml:space="preserve">نسب هذا الكتاب في مخطوطه الوحيد،في مكتبة داماد ابراهيم باسطنبول وفي خريدة العجائب لابن الوردى إلى أبي زيد،أحمد بن سهل البلخى وتبعه في ذلك حاجي خليفة في كشف الظنون،ج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زيد هذا عند أرباب الرجال و التراجم من أعلام المؤرخين ومشارك في كثير من العلوم ومن حكماء الاسلام وأحد الكبار الافذاذ من علماء الاسلام الذي جمع بين الشريعة والفلسفة و الأدب و الفنون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دل تحقيق المستشرق كليمان هوار الفرنسى على أنه تصنيف المؤرخ،مطهر بن طاهر المقدسي،فإنّ البلخي توفي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مصادر ترجمته أو سنة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كما،في كشف الظنون،ص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البدء صنف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ونسب الكتاب إلى مطهر بن طاهر كل من الثعالبي في كتاب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وابوالمعالي محمد بن عبداللّه الفارسى في بيان الأديان الذى ألفه،ص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كما،نقل بروكلمان وآدم متز في مواضع كثيرة من حضارة الاسلام ونجيب العقيقي في المستشرقون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نعثر على ترجمة ابن طاهر المقدسي فيما بأيدينا من المصادر وقال بروكلمان أنه كتب هذا الكتاب في مدينة بست من أعمال سجستان سنة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 وزراء السامانيين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ضمن ستة أجزاء في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تعليقات بالفرنسية في باريس باهتمام</w:t>
      </w:r>
      <w:bookmarkStart w:id="95" w:name="pg6908_69882"/>
    </w:p>
    <w:p>
      <w:pPr>
        <w:pStyle w:val="Heading3"/>
        <w:numPr>
          <w:ilvl w:val="2"/>
          <w:numId w:val="1"/>
        </w:numPr>
        <w:rPr/>
      </w:pPr>
      <w:bookmarkStart w:id="96" w:name="__RefHeading___Toc1557853_372815092"/>
      <w:bookmarkStart w:id="97" w:name="_Toc35"/>
      <w:bookmarkEnd w:id="95"/>
      <w:bookmarkEnd w:id="96"/>
      <w:r>
        <w:rPr>
          <w:rtl w:val="true"/>
        </w:rPr>
        <w:t>برگزيده كتاب</w:t>
      </w:r>
      <w:bookmarkEnd w:id="97"/>
    </w:p>
    <w:p>
      <w:pPr>
        <w:pStyle w:val="BookText"/>
        <w:rPr/>
      </w:pPr>
      <w:r>
        <w:rPr>
          <w:rFonts w:ascii="Amiri" w:hAnsi="Amiri" w:eastAsia="Amiri" w:cs="Amiri"/>
          <w:color w:val="111111"/>
          <w:sz w:val="28"/>
          <w:sz w:val="28"/>
          <w:szCs w:val="28"/>
          <w:rtl w:val="true"/>
          <w:lang w:bidi="ar-SA"/>
        </w:rPr>
        <w:t>البدء و التاريخ</w:t>
      </w:r>
    </w:p>
    <w:p>
      <w:pPr>
        <w:pStyle w:val="BookText"/>
        <w:rPr/>
      </w:pPr>
      <w:r>
        <w:rPr>
          <w:rFonts w:ascii="IRNazanin" w:hAnsi="IRNazanin" w:eastAsia="IRNazanin"/>
          <w:color w:val="111111"/>
          <w:sz w:val="28"/>
          <w:sz w:val="28"/>
          <w:szCs w:val="28"/>
          <w:rtl w:val="true"/>
          <w:lang w:bidi="fa-IR"/>
        </w:rPr>
        <w:t>درباره مؤلف اين كتاب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يگانه نسخه خطى آن در كتابخانه داماد ابراهيم در شهر استانبول و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خريدة العجائب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وردى به ابوزيد،احمد بن سهل بلخى نسبت داده شده است و حاجى خليفه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نسبت پيروى كرده است</w:t>
      </w:r>
      <w:r>
        <w:rPr>
          <w:rFonts w:eastAsia="IRNazanin" w:cs="IRNazanin"/>
          <w:color w:val="111111"/>
          <w:sz w:val="28"/>
          <w:szCs w:val="28"/>
          <w:rtl w:val="true"/>
          <w:lang w:bidi="fa-IR"/>
        </w:rPr>
        <w:t>.(</w:t>
      </w:r>
      <w:r>
        <w:rPr>
          <w:rFonts w:eastAsia="IRNazanin" w:cs="IRNazanin"/>
          <w:color w:val="111111"/>
          <w:sz w:val="28"/>
          <w:szCs w:val="28"/>
          <w:lang w:bidi="fa-IR"/>
        </w:rPr>
        <w:t>227/1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ابوزيد نزد علماى رجال و تراجم از تاريخ نگاران بزرگ و آگاه به بسيارى از علوم و از حكماى اسلام و يكى از فرزانگان علماى اسلام است كه ديندارى و فلسفه و ادبيات و فنون و غير آن ها را باهم جمع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تحقيقات مستشرق كليمان هوار فرانسوى بيانگر آن است كه نويسنده اين كتاب مطهر بن طاهر مقدسى است زيرا ابوزيد بلخى يا در سال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ق فوت كرده است چنانچه منابع ترجمه وى نشان مى دهد يا در سال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ق چنانچه در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ولى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البدء و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ق به رشته تحرير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ثعالبى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فارسى در كتاب الاديان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سال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ق اين كتاب را به مطهر بن طاهر نسبت داده اند و بروكلمان و آدم متز در جاهاى زيادى از كتاب تمدن اسلام و نجيب عقيقى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المستشرقون</w:t>
      </w:r>
      <w:r>
        <w:rPr>
          <w:rFonts w:eastAsia="IRNazanin" w:cs="IRNazanin"/>
          <w:color w:val="111111"/>
          <w:sz w:val="28"/>
          <w:szCs w:val="28"/>
          <w:rtl w:val="true"/>
          <w:lang w:bidi="fa-IR"/>
        </w:rPr>
        <w:t>»(</w:t>
      </w:r>
      <w:r>
        <w:rPr>
          <w:rFonts w:eastAsia="IRNazanin" w:cs="IRNazanin"/>
          <w:color w:val="111111"/>
          <w:sz w:val="28"/>
          <w:szCs w:val="28"/>
          <w:lang w:bidi="fa-IR"/>
        </w:rPr>
        <w:t>230/1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حال ما در منابعى كه در اختيار داريم به ترجمه ابن طاهر دست نيافتيم و بروكلمان</w:t>
      </w:r>
    </w:p>
    <w:p>
      <w:pPr>
        <w:pStyle w:val="BookText"/>
        <w:rPr/>
      </w:pPr>
      <w:r>
        <w:rPr>
          <w:rFonts w:ascii="Amiri" w:hAnsi="Amiri" w:eastAsia="Amiri" w:cs="Amiri"/>
          <w:color w:val="111111"/>
          <w:sz w:val="28"/>
          <w:sz w:val="28"/>
          <w:szCs w:val="28"/>
          <w:rtl w:val="true"/>
          <w:lang w:bidi="ar-SA"/>
        </w:rPr>
        <w:t>المستشرق كلمان هوار،ثم اعادت طبعه بالاوفست مكتبة المثنى بغداد ويقول الزركلى وله بقية ما زالت مخطوطة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فقد خصّ المؤلف قسماً وافراً من هذا الكتاب بالبحث حول المهدي المنتظر عليه السلام و اليك صورته بعينه</w:t>
      </w:r>
      <w:r>
        <w:rPr>
          <w:rFonts w:eastAsia="Amiri" w:cs="Amiri" w:ascii="Amiri" w:hAnsi="Amiri"/>
          <w:color w:val="111111"/>
          <w:sz w:val="28"/>
          <w:szCs w:val="28"/>
          <w:rtl w:val="true"/>
          <w:lang w:bidi="ar-SA"/>
        </w:rPr>
        <w:t xml:space="preserve">. </w:t>
      </w:r>
      <w:r>
        <w:rPr>
          <w:rStyle w:val="FootnoteAnchor"/>
        </w:rPr>
        <w:footnoteReference w:id="5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در شهر بست از شهرهاى وابسته به سيستان در سال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يكى از وزيران سامانى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در شش جلد در سال </w:t>
      </w:r>
      <w:r>
        <w:rPr>
          <w:rFonts w:eastAsia="IRNazanin" w:cs="IRNazanin"/>
          <w:color w:val="111111"/>
          <w:sz w:val="28"/>
          <w:szCs w:val="28"/>
          <w:lang w:bidi="fa-IR"/>
        </w:rPr>
        <w:t>1899</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تعليقاتى به زبان فرانسه در شهر پاريس با كوشش مستشرق كلمان هوار به چاپ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كتابخانه مثنى در بغداد آن را تجديد چاپ كرد و زركلى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بخش هايى از آن به صورت خطى باقى مانده است</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نويسنده كتاب بخش زيادى از آن را به بحث درباره مهدى منتظر اختصاص داده است كه عينا از نظر شما مى گذرد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البدء و التأريخ</w:t>
      </w:r>
    </w:p>
    <w:p>
      <w:pPr>
        <w:pStyle w:val="BookText"/>
        <w:rPr/>
      </w:pPr>
      <w:r>
        <w:rPr>
          <w:rFonts w:ascii="Amiri" w:hAnsi="Amiri" w:eastAsia="Amiri" w:cs="Amiri"/>
          <w:color w:val="111111"/>
          <w:sz w:val="28"/>
          <w:sz w:val="28"/>
          <w:szCs w:val="28"/>
          <w:rtl w:val="true"/>
          <w:lang w:bidi="ar-SA"/>
        </w:rPr>
        <w:t>لأبى زيد احمد بن سهل البلخى</w:t>
      </w:r>
    </w:p>
    <w:p>
      <w:pPr>
        <w:pStyle w:val="BookText"/>
        <w:rPr/>
      </w:pPr>
      <w:r>
        <w:rPr>
          <w:rFonts w:ascii="Amiri" w:hAnsi="Amiri" w:eastAsia="Amiri" w:cs="Amiri"/>
          <w:color w:val="111111"/>
          <w:sz w:val="28"/>
          <w:sz w:val="28"/>
          <w:szCs w:val="28"/>
          <w:rtl w:val="true"/>
          <w:lang w:bidi="ar-SA"/>
        </w:rPr>
        <w:t>قد اعتنى بنشره وترجمته من العربية إلى الفرنسويّة</w:t>
      </w:r>
    </w:p>
    <w:p>
      <w:pPr>
        <w:pStyle w:val="BookText"/>
        <w:rPr/>
      </w:pPr>
      <w:r>
        <w:rPr>
          <w:rFonts w:ascii="Amiri" w:hAnsi="Amiri" w:eastAsia="Amiri" w:cs="Amiri"/>
          <w:color w:val="111111"/>
          <w:sz w:val="28"/>
          <w:sz w:val="28"/>
          <w:szCs w:val="28"/>
          <w:rtl w:val="true"/>
          <w:lang w:bidi="ar-SA"/>
        </w:rPr>
        <w:t>الفقير المذنب كلمان هوار قنصل الدولة الفرنسويّة</w:t>
      </w:r>
    </w:p>
    <w:p>
      <w:pPr>
        <w:pStyle w:val="BookText"/>
        <w:rPr/>
      </w:pPr>
      <w:r>
        <w:rPr>
          <w:rFonts w:ascii="Amiri" w:hAnsi="Amiri" w:eastAsia="Amiri" w:cs="Amiri"/>
          <w:color w:val="111111"/>
          <w:sz w:val="28"/>
          <w:sz w:val="28"/>
          <w:szCs w:val="28"/>
          <w:rtl w:val="true"/>
          <w:lang w:bidi="ar-SA"/>
        </w:rPr>
        <w:t>وكاتب السر ومترجم الحكومة المشار اليها ومعلّم في مدرسة</w:t>
      </w:r>
    </w:p>
    <w:p>
      <w:pPr>
        <w:pStyle w:val="BookText"/>
        <w:rPr/>
      </w:pPr>
      <w:r>
        <w:rPr>
          <w:rFonts w:ascii="Amiri" w:hAnsi="Amiri" w:eastAsia="Amiri" w:cs="Amiri"/>
          <w:color w:val="111111"/>
          <w:sz w:val="28"/>
          <w:sz w:val="28"/>
          <w:szCs w:val="28"/>
          <w:rtl w:val="true"/>
          <w:lang w:bidi="ar-SA"/>
        </w:rPr>
        <w:t>الألسنة الشرقية في باريز</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بطبع عند الخواجه ارنست لرُو الصحاف</w:t>
      </w:r>
    </w:p>
    <w:p>
      <w:pPr>
        <w:pStyle w:val="BookText"/>
        <w:rPr/>
      </w:pPr>
      <w:r>
        <w:rPr>
          <w:rFonts w:ascii="Amiri" w:hAnsi="Amiri" w:eastAsia="Amiri" w:cs="Amiri"/>
          <w:color w:val="111111"/>
          <w:sz w:val="28"/>
          <w:sz w:val="28"/>
          <w:szCs w:val="28"/>
          <w:rtl w:val="true"/>
          <w:lang w:bidi="ar-SA"/>
        </w:rPr>
        <w:t>فى مدينة باريز</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w:t>
      </w:r>
      <w:bookmarkStart w:id="98" w:name="pg6908_69889"/>
    </w:p>
    <w:p>
      <w:pPr>
        <w:pStyle w:val="Heading3"/>
        <w:numPr>
          <w:ilvl w:val="2"/>
          <w:numId w:val="1"/>
        </w:numPr>
        <w:rPr/>
      </w:pPr>
      <w:bookmarkStart w:id="99" w:name="__RefHeading___Toc1557855_372815092"/>
      <w:bookmarkStart w:id="100" w:name="_Toc36"/>
      <w:bookmarkEnd w:id="98"/>
      <w:bookmarkEnd w:id="99"/>
      <w:r>
        <w:rPr>
          <w:rtl w:val="true"/>
        </w:rPr>
        <w:t>البدء و التاريخ</w:t>
      </w:r>
      <w:bookmarkEnd w:id="100"/>
    </w:p>
    <w:p>
      <w:pPr>
        <w:pStyle w:val="Heading4"/>
        <w:numPr>
          <w:ilvl w:val="3"/>
          <w:numId w:val="1"/>
        </w:numPr>
        <w:rPr/>
      </w:pPr>
      <w:bookmarkStart w:id="101" w:name="__RefHeading___Toc1557857_372815092"/>
      <w:bookmarkStart w:id="102" w:name="_Toc37"/>
      <w:bookmarkEnd w:id="101"/>
      <w:r>
        <w:rPr>
          <w:rtl w:val="true"/>
        </w:rPr>
        <w:t>اشاره</w:t>
      </w:r>
      <w:bookmarkEnd w:id="102"/>
    </w:p>
    <w:p>
      <w:pPr>
        <w:pStyle w:val="BookText"/>
        <w:rPr/>
      </w:pPr>
      <w:r>
        <w:rPr>
          <w:rFonts w:ascii="Amiri" w:hAnsi="Amiri" w:eastAsia="Amiri" w:cs="Amiri"/>
          <w:color w:val="111111"/>
          <w:sz w:val="28"/>
          <w:sz w:val="28"/>
          <w:szCs w:val="28"/>
          <w:rtl w:val="true"/>
          <w:lang w:bidi="ar-SA"/>
        </w:rPr>
        <w:t>ابو زيد احمد بن سهل بلخى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ق يا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الجزء الثانى</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فى خلق السمآء و الأرض وما فيها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بيّنّا مقالات الأمم في حدث العالم و قدمه و قد ذكرنا آراهم في المبادى وكشفنا عن عوار كلّ من خالف الحقّ ودلّلنا على ان مأخذ هذا العالم لا يصحّ إلّامن جهة الوحى و النبوة بما لامزيد عليه في مقدار الشريطة التى نصبناها في كتابنا هذا و اللّه اعلم و الموفّق و المعين و قد اختلفت الروايات في هذا الباب عن ابن عباس ومجاهد وابن اسحق و الضّحاك وكعب ووهب وابن سلام و السندى و الكلبى ومقاتل وغيرهم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ممّن يتحرّى هذا العلم وينحو نحوه فلنذكر الاصحّ من رواياتهم و الأقسط للحقّ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r7gf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الهاشمىّ </w:t>
      </w:r>
      <w:r>
        <w:rPr>
          <w:rStyle w:val="FootnoteAnchor"/>
          <w:rtl w:val="true"/>
        </w:rPr>
        <w:footnoteReference w:id="56"/>
      </w:r>
      <w:r>
        <w:rPr>
          <w:rFonts w:ascii="Amiri" w:hAnsi="Amiri" w:eastAsia="Amiri" w:cs="Amiri"/>
          <w:color w:val="111111"/>
          <w:sz w:val="28"/>
          <w:sz w:val="28"/>
          <w:szCs w:val="28"/>
          <w:rtl w:val="true"/>
          <w:lang w:bidi="ar-SA"/>
        </w:rPr>
        <w:t xml:space="preserve">الذى يخرج من خراسان مع الرايات السود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 بن يوسف السجزىّ حدّثنا ابو موسى البغوىّ حدّثنا الحسن بن ابراهيم البياضىّ بمكّة حدّثنا حمّاد الثقفى حدّثنا عبدالوهّاب بن عطآء الخفّاف حدّثنا خالد الحذّاء </w:t>
      </w:r>
      <w:r>
        <w:rPr>
          <w:rStyle w:val="FootnoteAnchor"/>
          <w:rtl w:val="true"/>
        </w:rPr>
        <w:footnoteReference w:id="58"/>
      </w:r>
      <w:r>
        <w:rPr>
          <w:rFonts w:ascii="Amiri" w:hAnsi="Amiri" w:eastAsia="Amiri" w:cs="Amiri"/>
          <w:color w:val="111111"/>
          <w:sz w:val="28"/>
          <w:sz w:val="28"/>
          <w:szCs w:val="28"/>
          <w:rtl w:val="true"/>
          <w:lang w:bidi="ar-SA"/>
        </w:rPr>
        <w:t xml:space="preserve">عن أبى قلابة عن أبى اسماء الرحبى عن ثوبان </w:t>
      </w:r>
      <w:r>
        <w:rPr>
          <w:rStyle w:val="FootnoteAnchor"/>
          <w:rtl w:val="true"/>
        </w:rPr>
        <w:footnoteReference w:id="59"/>
      </w:r>
      <w:r>
        <w:rPr>
          <w:rFonts w:ascii="Amiri" w:hAnsi="Amiri" w:eastAsia="Amiri" w:cs="Amiri"/>
          <w:color w:val="111111"/>
          <w:sz w:val="28"/>
          <w:sz w:val="28"/>
          <w:szCs w:val="28"/>
          <w:rtl w:val="true"/>
          <w:lang w:bidi="ar-SA"/>
        </w:rPr>
        <w:t>عن رسول اللّه صلى الله عليه و سلم أ نّه قال إذا رأيتم الرايات السُود من قِبَل خراسان فاستقبلوها مشيا على أقدامكم لأنّ فيهاان</w:t>
      </w:r>
      <w:bookmarkStart w:id="103" w:name="pg6908_69893"/>
    </w:p>
    <w:p>
      <w:pPr>
        <w:pStyle w:val="Heading4"/>
        <w:numPr>
          <w:ilvl w:val="3"/>
          <w:numId w:val="1"/>
        </w:numPr>
        <w:rPr/>
      </w:pPr>
      <w:bookmarkStart w:id="104" w:name="__RefHeading___Toc1557859_372815092"/>
      <w:bookmarkStart w:id="105" w:name="_Toc38"/>
      <w:bookmarkEnd w:id="103"/>
      <w:bookmarkEnd w:id="104"/>
      <w:r>
        <w:rPr>
          <w:rtl w:val="true"/>
        </w:rPr>
        <w:t>جلد دوم</w:t>
      </w:r>
      <w:bookmarkEnd w:id="105"/>
    </w:p>
    <w:p>
      <w:pPr>
        <w:pStyle w:val="Heading5"/>
        <w:numPr>
          <w:ilvl w:val="4"/>
          <w:numId w:val="1"/>
        </w:numPr>
        <w:rPr/>
      </w:pPr>
      <w:bookmarkStart w:id="106" w:name="__RefHeading___Toc1557861_372815092"/>
      <w:bookmarkStart w:id="107" w:name="_Toc39"/>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درباره آفرينش آسمان و زمين و آن چه در آن هاست</w:t>
      </w:r>
    </w:p>
    <w:p>
      <w:pPr>
        <w:pStyle w:val="BookText"/>
        <w:rPr/>
      </w:pPr>
      <w:r>
        <w:rPr>
          <w:rFonts w:ascii="IRNazanin" w:hAnsi="IRNazanin" w:eastAsia="IRNazanin"/>
          <w:color w:val="111111"/>
          <w:sz w:val="28"/>
          <w:sz w:val="28"/>
          <w:szCs w:val="28"/>
          <w:rtl w:val="true"/>
          <w:lang w:bidi="fa-IR"/>
        </w:rPr>
        <w:t>ما سخنان امت ها را درباره حدوث و قِدَم عالم به طور روشن بيان كرديم و نظريات آنان را درباره مبادى بيان نموديم و از كاستى هاى مخالفان حق پرده برداشتيم و ثابت كرديم كه جز از راه وحى و نبوت نمى توان به اين جهان علم پيدا كرد و در اين باره روايات مختلفى از ابن عباس،مجاهد،ابن اسحاق،ضحاك،كعب،وهب،ابن سلام،سندى،كلبى،مقاتل و ديگران كه در اين علم تبحر دارند،رسيده است و ما بايد صحيح ترين روايات را ذكر كنيم</w:t>
      </w:r>
      <w:r>
        <w:rPr>
          <w:rFonts w:eastAsia="IRNazanin" w:cs="IRNazanin"/>
          <w:color w:val="111111"/>
          <w:sz w:val="28"/>
          <w:szCs w:val="28"/>
          <w:rtl w:val="true"/>
          <w:lang w:bidi="fa-IR"/>
        </w:rPr>
        <w:t>.</w:t>
      </w:r>
    </w:p>
    <w:p>
      <w:pPr>
        <w:pStyle w:val="Heading5"/>
        <w:numPr>
          <w:ilvl w:val="4"/>
          <w:numId w:val="1"/>
        </w:numPr>
        <w:rPr/>
      </w:pPr>
      <w:bookmarkStart w:id="108" w:name="__RefHeading___Toc1557863_372815092"/>
      <w:bookmarkStart w:id="109" w:name="_Toc40"/>
      <w:bookmarkEnd w:id="108"/>
      <w:r>
        <w:rPr>
          <w:rtl w:val="true"/>
        </w:rPr>
        <w:t>خروج هاشمى از خراسان با پرچم هاى سياه</w:t>
      </w:r>
      <w:bookmarkEnd w:id="10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 بن يوسف سجزى از ابوموسى بغوى از حسن بن ابراهيم بياضى در مكه از حماد ثقفى از عبدالوهاب بن عطاء خفاف از خالد حذّاء از ابوقلابه از ابواسماء رحبى از ثوبان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پرچم هاى سياه را از طرف خراسان مشاهده كرديد پياده به طرف آن ها برويد زيرا خليفه خدا مهدى در ميان آن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خليفة اللّه المهدىّ وفى هذا أخبار كثيرة هذا أحسنها وأولاها إنْ صحّت الرواية </w:t>
      </w:r>
      <w:r>
        <w:rPr>
          <w:rStyle w:val="FootnoteAnchor"/>
          <w:rtl w:val="true"/>
        </w:rPr>
        <w:footnoteReference w:id="60"/>
      </w:r>
      <w:r>
        <w:rPr>
          <w:rFonts w:ascii="Amiri" w:hAnsi="Amiri" w:eastAsia="Amiri" w:cs="Amiri"/>
          <w:color w:val="111111"/>
          <w:sz w:val="28"/>
          <w:sz w:val="28"/>
          <w:szCs w:val="28"/>
          <w:rtl w:val="true"/>
          <w:lang w:bidi="ar-SA"/>
        </w:rPr>
        <w:t xml:space="preserve">و قد رُوى </w:t>
      </w:r>
      <w:r>
        <w:rPr>
          <w:rStyle w:val="FootnoteAnchor"/>
          <w:rtl w:val="true"/>
        </w:rPr>
        <w:footnoteReference w:id="61"/>
      </w:r>
      <w:r>
        <w:rPr>
          <w:rFonts w:ascii="Amiri" w:hAnsi="Amiri" w:eastAsia="Amiri" w:cs="Amiri"/>
          <w:color w:val="111111"/>
          <w:sz w:val="28"/>
          <w:sz w:val="28"/>
          <w:szCs w:val="28"/>
          <w:rtl w:val="true"/>
          <w:lang w:bidi="ar-SA"/>
        </w:rPr>
        <w:t xml:space="preserve">فيه عن ابن العبّاس </w:t>
      </w:r>
      <w:r>
        <w:rPr>
          <w:rStyle w:val="FootnoteAnchor"/>
          <w:rtl w:val="true"/>
        </w:rPr>
        <w:footnoteReference w:id="62"/>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المطّلب أ نّه قال إذا اقبلت الرايات السُود من المشرق تُوطّئون </w:t>
      </w:r>
      <w:r>
        <w:rPr>
          <w:rStyle w:val="FootnoteAnchor"/>
          <w:rtl w:val="true"/>
        </w:rPr>
        <w:footnoteReference w:id="64"/>
      </w:r>
      <w:r>
        <w:rPr>
          <w:rFonts w:ascii="Amiri" w:hAnsi="Amiri" w:eastAsia="Amiri" w:cs="Amiri"/>
          <w:color w:val="111111"/>
          <w:sz w:val="28"/>
          <w:sz w:val="28"/>
          <w:szCs w:val="28"/>
          <w:rtl w:val="true"/>
          <w:lang w:bidi="ar-SA"/>
        </w:rPr>
        <w:t xml:space="preserve">للمهدىّ سلطانه واختلف الناس في تأويل هذه الأخبار </w:t>
      </w:r>
      <w:r>
        <w:rPr>
          <w:rStyle w:val="FootnoteAnchor"/>
          <w:rtl w:val="true"/>
        </w:rPr>
        <w:footnoteReference w:id="65"/>
      </w:r>
      <w:r>
        <w:rPr>
          <w:rFonts w:ascii="IRNazanin" w:hAnsi="IRNazanin" w:eastAsia="IRNazanin"/>
          <w:color w:val="111111"/>
          <w:sz w:val="28"/>
          <w:sz w:val="28"/>
          <w:szCs w:val="28"/>
          <w:rtl w:val="true"/>
          <w:lang w:bidi="fa-IR"/>
        </w:rPr>
        <w:t xml:space="preserve">فقال قوم قد نَجزت هذه </w:t>
      </w:r>
      <w:r>
        <w:rPr>
          <w:rStyle w:val="FootnoteAnchor"/>
          <w:rtl w:val="true"/>
        </w:rPr>
        <w:footnoteReference w:id="66"/>
      </w:r>
      <w:r>
        <w:rPr>
          <w:rFonts w:ascii="IRNazanin" w:hAnsi="IRNazanin" w:eastAsia="IRNazanin"/>
          <w:color w:val="111111"/>
          <w:sz w:val="28"/>
          <w:sz w:val="28"/>
          <w:szCs w:val="28"/>
          <w:rtl w:val="true"/>
          <w:lang w:bidi="fa-IR"/>
        </w:rPr>
        <w:t xml:space="preserve">و هو خروج </w:t>
      </w:r>
      <w:r>
        <w:rPr>
          <w:rStyle w:val="FootnoteAnchor"/>
          <w:rtl w:val="true"/>
        </w:rPr>
        <w:footnoteReference w:id="67"/>
      </w:r>
      <w:r>
        <w:rPr>
          <w:rFonts w:ascii="Amiri" w:hAnsi="Amiri" w:eastAsia="Amiri" w:cs="Amiri"/>
          <w:color w:val="111111"/>
          <w:sz w:val="28"/>
          <w:sz w:val="28"/>
          <w:szCs w:val="28"/>
          <w:rtl w:val="true"/>
          <w:lang w:bidi="ar-SA"/>
        </w:rPr>
        <w:t xml:space="preserve">أبى مسلم و هو أوّل من عقد الرايات السُود وسوّد ثيابه وخرج من خراسان فوطّأ لبنى هاشم سلطانهم قالوا و هذا كما يقال فتح عمر السواد وقطع الأمير اللصّ فيضاف إليهم ما كان من فعل غيرهم إذْ كان ذلك بأمرهم </w:t>
      </w:r>
      <w:r>
        <w:rPr>
          <w:rStyle w:val="FootnoteAnchor"/>
          <w:rtl w:val="true"/>
        </w:rPr>
        <w:footnoteReference w:id="68"/>
      </w:r>
      <w:r>
        <w:rPr>
          <w:rFonts w:ascii="Amiri" w:hAnsi="Amiri" w:eastAsia="Amiri" w:cs="Amiri"/>
          <w:color w:val="111111"/>
          <w:sz w:val="28"/>
          <w:sz w:val="28"/>
          <w:szCs w:val="28"/>
          <w:rtl w:val="true"/>
          <w:lang w:bidi="ar-SA"/>
        </w:rPr>
        <w:t xml:space="preserve">وقال آخرون بل هو لم يأتِ بعد </w:t>
      </w:r>
      <w:r>
        <w:rPr>
          <w:rStyle w:val="FootnoteAnchor"/>
          <w:rtl w:val="true"/>
        </w:rPr>
        <w:footnoteReference w:id="69"/>
      </w:r>
      <w:r>
        <w:rPr>
          <w:rFonts w:ascii="Amiri" w:hAnsi="Amiri" w:eastAsia="Amiri" w:cs="Amiri"/>
          <w:color w:val="111111"/>
          <w:sz w:val="28"/>
          <w:sz w:val="28"/>
          <w:szCs w:val="28"/>
          <w:rtl w:val="true"/>
          <w:lang w:bidi="ar-SA"/>
        </w:rPr>
        <w:t xml:space="preserve">و إنّ أوّل انبعاث </w:t>
      </w:r>
      <w:r>
        <w:rPr>
          <w:rStyle w:val="FootnoteAnchor"/>
          <w:rtl w:val="true"/>
        </w:rPr>
        <w:footnoteReference w:id="70"/>
      </w:r>
      <w:r>
        <w:rPr>
          <w:rFonts w:ascii="Amiri" w:hAnsi="Amiri" w:eastAsia="Amiri" w:cs="Amiri"/>
          <w:color w:val="111111"/>
          <w:sz w:val="28"/>
          <w:sz w:val="28"/>
          <w:szCs w:val="28"/>
          <w:rtl w:val="true"/>
          <w:lang w:bidi="ar-SA"/>
        </w:rPr>
        <w:t xml:space="preserve">ذلك من قبل الصين </w:t>
      </w:r>
      <w:r>
        <w:rPr>
          <w:rStyle w:val="FootnoteAnchor"/>
          <w:rtl w:val="true"/>
        </w:rPr>
        <w:footnoteReference w:id="71"/>
      </w:r>
      <w:r>
        <w:rPr>
          <w:rFonts w:ascii="Amiri" w:hAnsi="Amiri" w:eastAsia="Amiri" w:cs="Amiri"/>
          <w:color w:val="111111"/>
          <w:sz w:val="28"/>
          <w:sz w:val="28"/>
          <w:szCs w:val="28"/>
          <w:rtl w:val="true"/>
          <w:lang w:bidi="ar-SA"/>
        </w:rPr>
        <w:t xml:space="preserve">من ناحية يقال لها ختن </w:t>
      </w:r>
      <w:r>
        <w:rPr>
          <w:rStyle w:val="FootnoteAnchor"/>
          <w:rtl w:val="true"/>
        </w:rPr>
        <w:footnoteReference w:id="72"/>
      </w:r>
      <w:r>
        <w:rPr>
          <w:rFonts w:ascii="Amiri" w:hAnsi="Amiri" w:eastAsia="Amiri" w:cs="Amiri"/>
          <w:color w:val="111111"/>
          <w:sz w:val="28"/>
          <w:sz w:val="28"/>
          <w:szCs w:val="28"/>
          <w:rtl w:val="true"/>
          <w:lang w:bidi="ar-SA"/>
        </w:rPr>
        <w:t xml:space="preserve">بها طائفة من ولد فاطمة عليها السلام </w:t>
      </w:r>
      <w:r>
        <w:rPr>
          <w:rStyle w:val="FootnoteAnchor"/>
          <w:rtl w:val="true"/>
        </w:rPr>
        <w:footnoteReference w:id="73"/>
      </w:r>
      <w:r>
        <w:rPr>
          <w:rFonts w:ascii="Amiri" w:hAnsi="Amiri" w:eastAsia="Amiri" w:cs="Amiri"/>
          <w:color w:val="111111"/>
          <w:sz w:val="28"/>
          <w:sz w:val="28"/>
          <w:szCs w:val="28"/>
          <w:rtl w:val="true"/>
          <w:lang w:bidi="ar-SA"/>
        </w:rPr>
        <w:t xml:space="preserve">من ظهر الحسين ابن علىّ </w:t>
      </w:r>
      <w:r>
        <w:rPr>
          <w:rStyle w:val="FootnoteAnchor"/>
          <w:rtl w:val="true"/>
        </w:rPr>
        <w:footnoteReference w:id="74"/>
      </w:r>
      <w:r>
        <w:rPr>
          <w:rFonts w:ascii="Amiri" w:hAnsi="Amiri" w:eastAsia="Amiri" w:cs="Amiri"/>
          <w:color w:val="111111"/>
          <w:sz w:val="28"/>
          <w:sz w:val="28"/>
          <w:szCs w:val="28"/>
          <w:rtl w:val="true"/>
          <w:lang w:bidi="ar-SA"/>
        </w:rPr>
        <w:t xml:space="preserve">ويكون على مقدَّمته رجلُ كوسج من تميم يقال له شعيب بن صالح مولده بالطالقان مع حكايات وأقاصيص فيها العجائب </w:t>
      </w:r>
      <w:r>
        <w:rPr>
          <w:rStyle w:val="FootnoteAnchor"/>
          <w:rtl w:val="true"/>
        </w:rPr>
        <w:footnoteReference w:id="75"/>
      </w:r>
      <w:r>
        <w:rPr>
          <w:rFonts w:ascii="IRNazanin" w:hAnsi="IRNazanin" w:eastAsia="IRNazanin"/>
          <w:color w:val="111111"/>
          <w:sz w:val="28"/>
          <w:sz w:val="28"/>
          <w:szCs w:val="28"/>
          <w:rtl w:val="true"/>
          <w:lang w:bidi="fa-IR"/>
        </w:rPr>
        <w:t>من القتل و الأسر واللّه أعلم</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السفيانى في رواية هشام بن الغار </w:t>
      </w:r>
      <w:r>
        <w:rPr>
          <w:rStyle w:val="FootnoteAnchor"/>
          <w:rtl w:val="true"/>
        </w:rPr>
        <w:footnoteReference w:id="77"/>
      </w:r>
      <w:r>
        <w:rPr>
          <w:rFonts w:ascii="IRNazanin" w:hAnsi="IRNazanin" w:eastAsia="IRNazanin"/>
          <w:color w:val="111111"/>
          <w:sz w:val="28"/>
          <w:sz w:val="28"/>
          <w:szCs w:val="28"/>
          <w:rtl w:val="true"/>
          <w:lang w:bidi="fa-IR"/>
        </w:rPr>
        <w:t xml:space="preserve">عن </w:t>
      </w:r>
      <w:r>
        <w:rPr>
          <w:rStyle w:val="FootnoteAnchor"/>
          <w:rtl w:val="true"/>
        </w:rPr>
        <w:footnoteReference w:id="78"/>
      </w:r>
      <w:r>
        <w:rPr>
          <w:rFonts w:ascii="Amiri" w:hAnsi="Amiri" w:eastAsia="Amiri" w:cs="Amiri"/>
          <w:color w:val="111111"/>
          <w:sz w:val="28"/>
          <w:sz w:val="28"/>
          <w:szCs w:val="28"/>
          <w:rtl w:val="true"/>
          <w:lang w:bidi="ar-SA"/>
        </w:rPr>
        <w:t>مكحول عن أبى عبيدة بن الجرّاحى</w:t>
      </w:r>
      <w:r>
        <w:rPr>
          <w:rFonts w:eastAsia="Amiri" w:cs="Amiri" w:ascii="Amiri" w:hAnsi="Amiri"/>
          <w:color w:val="111111"/>
          <w:sz w:val="28"/>
          <w:szCs w:val="28"/>
          <w:rtl w:val="true"/>
          <w:lang w:bidi="ar-SA"/>
        </w:rPr>
        <w:t>.</w:t>
      </w:r>
      <w:bookmarkStart w:id="110" w:name="pg6908_69898"/>
    </w:p>
    <w:p>
      <w:pPr>
        <w:pStyle w:val="BookText"/>
        <w:rPr/>
      </w:pPr>
      <w:bookmarkEnd w:id="110"/>
      <w:r>
        <w:rPr>
          <w:rFonts w:ascii="IRNazanin" w:hAnsi="IRNazanin" w:eastAsia="IRNazanin"/>
          <w:color w:val="111111"/>
          <w:sz w:val="28"/>
          <w:sz w:val="28"/>
          <w:szCs w:val="28"/>
          <w:rtl w:val="true"/>
          <w:lang w:bidi="fa-IR"/>
        </w:rPr>
        <w:t>در اين باره احاديث زيادى رسيده است كه اين حديث بهترين و شايسته ترين آن هاست اگر روايت 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روايت شده كه در اين باره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پرچم هاى سياه از مشرق به پيش آيند،براى مهدى عليه السلام حكومتش را زمينه سازى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تاويل اين احاديث باهم اختلاف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وعده تحقق يافته است و آن قيام ابومسلم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نخستين كسى بود كه پرچم هاى سياه را برافراشت و جامه سياه برتن كرد و از خراسان قيام كرد و زمينه حكومت بنى هاشم را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در اين حديث همانند اين است كه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عراق را فتح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امير دست دزد را قطع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كار ديگران به آن ها نسبت داده مى شود زيرا آن كار به دستور آن ها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اين حادثه واقع نشده است و نخستين حركت آن از طرف چين از منطقه اى به نام ختن است كه گروهى از فرزندان فاطمه عليها السلام از نسل امام حسين عليه السلام در آنجا هستند و فرمانده مقدمه سپاه آن مرد كوسه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تميم است به نام شعيب بن صالح كه محل تولد وى طالقان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حكايت ها و داستان هايى كه در آن ها شگفتى هايى از كشتن و گرفتن وجود دارد و خداوند آگاه تر است</w:t>
      </w:r>
      <w:r>
        <w:rPr>
          <w:rFonts w:eastAsia="IRNazanin" w:cs="IRNazanin"/>
          <w:color w:val="111111"/>
          <w:sz w:val="28"/>
          <w:szCs w:val="28"/>
          <w:rtl w:val="true"/>
          <w:lang w:bidi="fa-IR"/>
        </w:rPr>
        <w:t>.»</w:t>
      </w:r>
    </w:p>
    <w:p>
      <w:pPr>
        <w:pStyle w:val="Heading5"/>
        <w:numPr>
          <w:ilvl w:val="4"/>
          <w:numId w:val="1"/>
        </w:numPr>
        <w:rPr/>
      </w:pPr>
      <w:bookmarkStart w:id="111" w:name="__RefHeading___Toc1557865_372815092"/>
      <w:bookmarkStart w:id="112" w:name="_Toc41"/>
      <w:bookmarkEnd w:id="111"/>
      <w:r>
        <w:rPr>
          <w:rtl w:val="true"/>
        </w:rPr>
        <w:t>خروج سفيانى</w:t>
      </w:r>
      <w:bookmarkEnd w:id="11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هشام بن غار از مكحول از ابوعبيدة بن جراح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اين امر براساس عدالت استوار خواهد بود تا اين كه مردى از بنى اميه در آن شكاف ايجاد كند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رسول اللّه صلى الله عليه و سلم </w:t>
      </w:r>
      <w:r>
        <w:rPr>
          <w:rStyle w:val="FootnoteAnchor"/>
          <w:rtl w:val="true"/>
        </w:rPr>
        <w:footnoteReference w:id="79"/>
      </w:r>
      <w:r>
        <w:rPr>
          <w:rFonts w:ascii="Amiri" w:hAnsi="Amiri" w:eastAsia="Amiri" w:cs="Amiri"/>
          <w:color w:val="111111"/>
          <w:sz w:val="28"/>
          <w:sz w:val="28"/>
          <w:szCs w:val="28"/>
          <w:rtl w:val="true"/>
          <w:lang w:bidi="ar-SA"/>
        </w:rPr>
        <w:t xml:space="preserve">قال لا يزال هذا الأمر قائماً بالقسط حتى يثلمه </w:t>
      </w:r>
      <w:r>
        <w:rPr>
          <w:rStyle w:val="FootnoteAnchor"/>
          <w:rtl w:val="true"/>
        </w:rPr>
        <w:footnoteReference w:id="80"/>
      </w:r>
      <w:r>
        <w:rPr>
          <w:rFonts w:ascii="IRNazanin" w:hAnsi="IRNazanin" w:eastAsia="IRNazanin"/>
          <w:color w:val="111111"/>
          <w:sz w:val="28"/>
          <w:sz w:val="28"/>
          <w:szCs w:val="28"/>
          <w:rtl w:val="true"/>
          <w:lang w:bidi="fa-IR"/>
        </w:rPr>
        <w:t xml:space="preserve">رجل </w:t>
      </w:r>
      <w:r>
        <w:rPr>
          <w:rStyle w:val="FootnoteAnchor"/>
          <w:rtl w:val="true"/>
        </w:rPr>
        <w:footnoteReference w:id="81"/>
      </w:r>
      <w:r>
        <w:rPr>
          <w:rFonts w:ascii="Amiri" w:hAnsi="Amiri" w:eastAsia="Amiri" w:cs="Amiri"/>
          <w:color w:val="111111"/>
          <w:sz w:val="28"/>
          <w:sz w:val="28"/>
          <w:szCs w:val="28"/>
          <w:rtl w:val="true"/>
          <w:lang w:bidi="ar-SA"/>
        </w:rPr>
        <w:t xml:space="preserve">من بنى أميّة وفي رواية أبى قلابة عن أبى أسمآء عن ثوبان أَنّ </w:t>
      </w:r>
      <w:r>
        <w:rPr>
          <w:rStyle w:val="FootnoteAnchor"/>
          <w:rtl w:val="true"/>
        </w:rPr>
        <w:footnoteReference w:id="82"/>
      </w:r>
      <w:r>
        <w:rPr>
          <w:rFonts w:ascii="Amiri" w:hAnsi="Amiri" w:eastAsia="Amiri" w:cs="Amiri"/>
          <w:color w:val="111111"/>
          <w:sz w:val="28"/>
          <w:sz w:val="28"/>
          <w:szCs w:val="28"/>
          <w:rtl w:val="true"/>
          <w:lang w:bidi="ar-SA"/>
        </w:rPr>
        <w:t xml:space="preserve">رسول اللّه صلى الله عليه و سلم </w:t>
      </w:r>
      <w:r>
        <w:rPr>
          <w:rStyle w:val="FootnoteAnchor"/>
          <w:rtl w:val="true"/>
        </w:rPr>
        <w:footnoteReference w:id="83"/>
      </w:r>
      <w:r>
        <w:rPr>
          <w:rFonts w:ascii="Amiri" w:hAnsi="Amiri" w:eastAsia="Amiri" w:cs="Amiri"/>
          <w:color w:val="111111"/>
          <w:sz w:val="28"/>
          <w:sz w:val="28"/>
          <w:szCs w:val="28"/>
          <w:rtl w:val="true"/>
          <w:lang w:bidi="ar-SA"/>
        </w:rPr>
        <w:t xml:space="preserve">ذكر ولد </w:t>
      </w:r>
      <w:r>
        <w:rPr>
          <w:rStyle w:val="FootnoteAnchor"/>
          <w:rtl w:val="true"/>
        </w:rPr>
        <w:footnoteReference w:id="84"/>
      </w:r>
      <w:r>
        <w:rPr>
          <w:rFonts w:ascii="Amiri" w:hAnsi="Amiri" w:eastAsia="Amiri" w:cs="Amiri"/>
          <w:color w:val="111111"/>
          <w:sz w:val="28"/>
          <w:sz w:val="28"/>
          <w:szCs w:val="28"/>
          <w:rtl w:val="true"/>
          <w:lang w:bidi="ar-SA"/>
        </w:rPr>
        <w:t xml:space="preserve">العبّاس فقال يكون هلاكهم على يدى </w:t>
      </w:r>
      <w:r>
        <w:rPr>
          <w:rStyle w:val="FootnoteAnchor"/>
          <w:rtl w:val="true"/>
        </w:rPr>
        <w:footnoteReference w:id="85"/>
      </w:r>
      <w:r>
        <w:rPr>
          <w:rFonts w:ascii="Amiri" w:hAnsi="Amiri" w:eastAsia="Amiri" w:cs="Amiri"/>
          <w:color w:val="111111"/>
          <w:sz w:val="28"/>
          <w:sz w:val="28"/>
          <w:szCs w:val="28"/>
          <w:rtl w:val="true"/>
          <w:lang w:bidi="ar-SA"/>
        </w:rPr>
        <w:t xml:space="preserve">رجل من أهل بيت هذه وأومى </w:t>
      </w:r>
      <w:r>
        <w:rPr>
          <w:rStyle w:val="FootnoteAnchor"/>
          <w:rtl w:val="true"/>
        </w:rPr>
        <w:footnoteReference w:id="86"/>
      </w:r>
      <w:r>
        <w:rPr>
          <w:rFonts w:ascii="Amiri" w:hAnsi="Amiri" w:eastAsia="Amiri" w:cs="Amiri"/>
          <w:color w:val="111111"/>
          <w:sz w:val="28"/>
          <w:sz w:val="28"/>
          <w:szCs w:val="28"/>
          <w:rtl w:val="true"/>
          <w:lang w:bidi="ar-SA"/>
        </w:rPr>
        <w:t xml:space="preserve">إلى حبيبة </w:t>
      </w:r>
      <w:r>
        <w:rPr>
          <w:rStyle w:val="FootnoteAnchor"/>
          <w:rtl w:val="true"/>
        </w:rPr>
        <w:footnoteReference w:id="87"/>
      </w:r>
      <w:r>
        <w:rPr>
          <w:rFonts w:ascii="Amiri" w:hAnsi="Amiri" w:eastAsia="Amiri" w:cs="Amiri"/>
          <w:color w:val="111111"/>
          <w:sz w:val="28"/>
          <w:sz w:val="28"/>
          <w:szCs w:val="28"/>
          <w:rtl w:val="true"/>
          <w:lang w:bidi="ar-SA"/>
        </w:rPr>
        <w:t xml:space="preserve">بنت أبى سفيان وفيما خبّر </w:t>
      </w:r>
      <w:r>
        <w:rPr>
          <w:rStyle w:val="FootnoteAnchor"/>
          <w:rtl w:val="true"/>
        </w:rPr>
        <w:footnoteReference w:id="88"/>
      </w:r>
      <w:r>
        <w:rPr>
          <w:rFonts w:ascii="Amiri" w:hAnsi="Amiri" w:eastAsia="Amiri" w:cs="Amiri"/>
          <w:color w:val="111111"/>
          <w:sz w:val="28"/>
          <w:sz w:val="28"/>
          <w:szCs w:val="28"/>
          <w:rtl w:val="true"/>
          <w:lang w:bidi="ar-SA"/>
        </w:rPr>
        <w:t xml:space="preserve">عن على بن أبى طالب صلوات الله عليه </w:t>
      </w:r>
      <w:r>
        <w:rPr>
          <w:rStyle w:val="FootnoteAnchor"/>
          <w:rtl w:val="true"/>
        </w:rPr>
        <w:footnoteReference w:id="89"/>
      </w:r>
      <w:r>
        <w:rPr>
          <w:rFonts w:ascii="Amiri" w:hAnsi="Amiri" w:eastAsia="Amiri" w:cs="Amiri"/>
          <w:color w:val="111111"/>
          <w:sz w:val="28"/>
          <w:sz w:val="28"/>
          <w:szCs w:val="28"/>
          <w:rtl w:val="true"/>
          <w:lang w:bidi="ar-SA"/>
        </w:rPr>
        <w:t xml:space="preserve">في ذكر الفتن بالشام قال فإذا كان ذلك خرج ابن آكلة الأكباد على اثره ليستولى على منبر دمشق فإذا كان ذلك فانتظروا خروج المهدى </w:t>
      </w:r>
      <w:r>
        <w:rPr>
          <w:rStyle w:val="FootnoteAnchor"/>
          <w:rtl w:val="true"/>
        </w:rPr>
        <w:footnoteReference w:id="90"/>
      </w:r>
      <w:r>
        <w:rPr>
          <w:rFonts w:ascii="Amiri" w:hAnsi="Amiri" w:eastAsia="Amiri" w:cs="Amiri"/>
          <w:color w:val="111111"/>
          <w:sz w:val="28"/>
          <w:sz w:val="28"/>
          <w:szCs w:val="28"/>
          <w:rtl w:val="true"/>
          <w:lang w:bidi="ar-SA"/>
        </w:rPr>
        <w:t xml:space="preserve">و قد قال بعض الناس ان هذا قد مضى وذلك خروج زياد بن عبداللّه بن خالد بن يزيد ابن معوية بن أبى سفيان بحلب وبيضوا ثيابهم وغلامهم وادّعوا الخلافة فبعث أبو العبّاس عبدالله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على بن عبد اللّه بن عبّاس أبا جعفر إليهم فاصطلموهم عن آخرهم ويزعم آخرون أنّ لهذا الموعود شابا وصفه لم يوجد لزياد بن عبداللّه ثمّ ذكروا أ نّه مع </w:t>
      </w:r>
      <w:r>
        <w:rPr>
          <w:rStyle w:val="FootnoteAnchor"/>
          <w:rtl w:val="true"/>
        </w:rPr>
        <w:footnoteReference w:id="92"/>
      </w:r>
      <w:r>
        <w:rPr>
          <w:rFonts w:ascii="Amiri" w:hAnsi="Amiri" w:eastAsia="Amiri" w:cs="Amiri"/>
          <w:color w:val="111111"/>
          <w:sz w:val="28"/>
          <w:sz w:val="28"/>
          <w:szCs w:val="28"/>
          <w:rtl w:val="true"/>
          <w:lang w:bidi="ar-SA"/>
        </w:rPr>
        <w:t xml:space="preserve">ولد يزيد بن معوية عليهما اللعنة بوجهه </w:t>
      </w:r>
      <w:r>
        <w:rPr>
          <w:rStyle w:val="FootnoteAnchor"/>
          <w:rtl w:val="true"/>
        </w:rPr>
        <w:footnoteReference w:id="93"/>
      </w:r>
      <w:r>
        <w:rPr>
          <w:rFonts w:ascii="Amiri" w:hAnsi="Amiri" w:eastAsia="Amiri" w:cs="Amiri"/>
          <w:color w:val="111111"/>
          <w:sz w:val="28"/>
          <w:sz w:val="28"/>
          <w:szCs w:val="28"/>
          <w:rtl w:val="true"/>
          <w:lang w:bidi="ar-SA"/>
        </w:rPr>
        <w:t xml:space="preserve">آثار الجدرىّ وبعينه نكنة </w:t>
      </w:r>
      <w:r>
        <w:rPr>
          <w:rStyle w:val="FootnoteAnchor"/>
          <w:rtl w:val="true"/>
        </w:rPr>
        <w:footnoteReference w:id="94"/>
      </w:r>
      <w:r>
        <w:rPr>
          <w:rFonts w:ascii="Amiri" w:hAnsi="Amiri" w:eastAsia="Amiri" w:cs="Amiri"/>
          <w:color w:val="111111"/>
          <w:sz w:val="28"/>
          <w:sz w:val="28"/>
          <w:szCs w:val="28"/>
          <w:rtl w:val="true"/>
          <w:lang w:bidi="ar-SA"/>
        </w:rPr>
        <w:t xml:space="preserve">بياض يخرج من ناحية دمشق ويثيب </w:t>
      </w:r>
      <w:r>
        <w:rPr>
          <w:rStyle w:val="FootnoteAnchor"/>
          <w:rtl w:val="true"/>
        </w:rPr>
        <w:footnoteReference w:id="95"/>
      </w:r>
      <w:r>
        <w:rPr>
          <w:rFonts w:ascii="Amiri" w:hAnsi="Amiri" w:eastAsia="Amiri" w:cs="Amiri"/>
          <w:color w:val="111111"/>
          <w:sz w:val="28"/>
          <w:sz w:val="28"/>
          <w:szCs w:val="28"/>
          <w:rtl w:val="true"/>
          <w:lang w:bidi="ar-SA"/>
        </w:rPr>
        <w:t>خيله وسراياه في البرّ و البحر فيبقرون بطون الحبالّى وينشرونث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ابوقلابه از ابواسماء از ثوبان روايت مى شود كه پيامبراكرم صلى الله عليه و آله از بنى عباس سخن به ميان آورد،آنگاه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نابودى آنان به دست مردى از اهل بيت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حبيبه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ابوسفيان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حديثى كه از على بن ابى طالب عليه السلام روايت كرده است در بيان فتنه هاى شام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آن حادثه رخ داد،فرزند زن جگرخوار به دنبال آن خروج مى كند تا بر منبر شام مسلط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منتظر ظهور مهدى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مردم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ماجرا اتفاق افتاده است و آن خروج زياد بن عبدالله بن خالد بن يزيد بن معاوية بن ابى سفيان در حلب است كه لباس ها و پرچم هاى شان را سفيد كردند و ادعاى خلافت نمودند،آنگاه ابوالعباس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على بن عبدالله بن عباس ابو جعفر منصور دوانيقى را براى سركوب آن ها فرستاد و آنان را به طور كامل ريشه كن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ديگران مى پندارند كه مصداق اين وعده جوانى است كه ويژگى هاى آن در زياد بن عبدالله وجود ندارد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فرزندان يزيد بن معاويه عليهما اللعنة و آبله رو و در چشمش لكه سفيدى است كه از منطقه شام خروج مى كند و به خشكى و دريا سپاه گسيل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شكم زنان آبستن را مى شكافند و بدن مردم را ارّه مى كنند و در ديگ ها،ايشان را مى پزند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بالمناشير </w:t>
      </w:r>
      <w:r>
        <w:rPr>
          <w:rStyle w:val="FootnoteAnchor"/>
          <w:rtl w:val="true"/>
        </w:rPr>
        <w:footnoteReference w:id="96"/>
      </w:r>
      <w:r>
        <w:rPr>
          <w:rFonts w:ascii="Amiri" w:hAnsi="Amiri" w:eastAsia="Amiri" w:cs="Amiri"/>
          <w:color w:val="111111"/>
          <w:sz w:val="28"/>
          <w:sz w:val="28"/>
          <w:szCs w:val="28"/>
          <w:rtl w:val="true"/>
          <w:lang w:bidi="ar-SA"/>
        </w:rPr>
        <w:t xml:space="preserve">ويطبخونهم </w:t>
      </w:r>
      <w:r>
        <w:rPr>
          <w:rStyle w:val="FootnoteAnchor"/>
          <w:rtl w:val="true"/>
        </w:rPr>
        <w:footnoteReference w:id="97"/>
      </w:r>
      <w:r>
        <w:rPr>
          <w:rFonts w:ascii="Amiri" w:hAnsi="Amiri" w:eastAsia="Amiri" w:cs="Amiri"/>
          <w:color w:val="111111"/>
          <w:sz w:val="28"/>
          <w:sz w:val="28"/>
          <w:szCs w:val="28"/>
          <w:rtl w:val="true"/>
          <w:lang w:bidi="ar-SA"/>
        </w:rPr>
        <w:t xml:space="preserve">فى القدور ويبعث جيشا له إلى المدينة فيقتلون ويأسرون ويحرقون ثمّ ينبشون </w:t>
      </w:r>
      <w:r>
        <w:rPr>
          <w:rStyle w:val="FootnoteAnchor"/>
          <w:rtl w:val="true"/>
        </w:rPr>
        <w:footnoteReference w:id="98"/>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المدينة </w:t>
      </w:r>
      <w:r>
        <w:rPr>
          <w:rStyle w:val="FootnoteAnchor"/>
          <w:rtl w:val="true"/>
        </w:rPr>
        <w:footnoteReference w:id="100"/>
      </w:r>
      <w:r>
        <w:rPr>
          <w:rFonts w:ascii="Amiri" w:hAnsi="Amiri" w:eastAsia="Amiri" w:cs="Amiri"/>
          <w:color w:val="111111"/>
          <w:sz w:val="28"/>
          <w:sz w:val="28"/>
          <w:szCs w:val="28"/>
          <w:rtl w:val="true"/>
          <w:lang w:bidi="ar-SA"/>
        </w:rPr>
        <w:t xml:space="preserve">النبى صلى الله عليه و سلم وقبر فاطمة رضها ثمّ يقتلون كلّ من </w:t>
      </w:r>
      <w:r>
        <w:rPr>
          <w:rStyle w:val="FootnoteAnchor"/>
          <w:rtl w:val="true"/>
        </w:rPr>
        <w:footnoteReference w:id="101"/>
      </w:r>
      <w:r>
        <w:rPr>
          <w:rFonts w:ascii="Amiri" w:hAnsi="Amiri" w:eastAsia="Amiri" w:cs="Amiri"/>
          <w:color w:val="111111"/>
          <w:sz w:val="28"/>
          <w:sz w:val="28"/>
          <w:szCs w:val="28"/>
          <w:rtl w:val="true"/>
          <w:lang w:bidi="ar-SA"/>
        </w:rPr>
        <w:t xml:space="preserve">اسمه محمّد وفاطمة ويصلبونهم على باب المسجد فعند ذلك يشتدّ غضبُ اللّه عليهم </w:t>
      </w:r>
      <w:r>
        <w:rPr>
          <w:rStyle w:val="FootnoteAnchor"/>
          <w:rtl w:val="true"/>
        </w:rPr>
        <w:footnoteReference w:id="102"/>
      </w:r>
      <w:r>
        <w:rPr>
          <w:rFonts w:ascii="Amiri" w:hAnsi="Amiri" w:eastAsia="Amiri" w:cs="Amiri"/>
          <w:color w:val="111111"/>
          <w:sz w:val="28"/>
          <w:sz w:val="28"/>
          <w:szCs w:val="28"/>
          <w:rtl w:val="true"/>
          <w:lang w:bidi="ar-SA"/>
        </w:rPr>
        <w:t xml:space="preserve">فيخسف بهم الأرض وذلك قوله تعالى ولوترى إذ فزعوا فلا فوت وأخذوا من مكان قريب اى من تحت أقدامهم وفي خبر آخر أ نّهم يخربون المدينة حتّى لا يبقى رائحٌ ولا سارحٌ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v7Gf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ورُوى أنّ </w:t>
      </w:r>
      <w:r>
        <w:rPr>
          <w:rStyle w:val="FootnoteAnchor"/>
          <w:rtl w:val="true"/>
        </w:rPr>
        <w:footnoteReference w:id="103"/>
      </w:r>
      <w:r>
        <w:rPr>
          <w:rFonts w:ascii="Amiri" w:hAnsi="Amiri" w:eastAsia="Amiri" w:cs="Amiri"/>
          <w:color w:val="111111"/>
          <w:sz w:val="28"/>
          <w:sz w:val="28"/>
          <w:szCs w:val="28"/>
          <w:rtl w:val="true"/>
          <w:lang w:bidi="ar-SA"/>
        </w:rPr>
        <w:t xml:space="preserve">النبىّ صلى الله عليه و سلم </w:t>
      </w:r>
      <w:r>
        <w:rPr>
          <w:rStyle w:val="FootnoteAnchor"/>
          <w:rtl w:val="true"/>
        </w:rPr>
        <w:footnoteReference w:id="104"/>
      </w:r>
      <w:r>
        <w:rPr>
          <w:rFonts w:ascii="Amiri" w:hAnsi="Amiri" w:eastAsia="Amiri" w:cs="Amiri"/>
          <w:color w:val="111111"/>
          <w:sz w:val="28"/>
          <w:sz w:val="28"/>
          <w:szCs w:val="28"/>
          <w:rtl w:val="true"/>
          <w:lang w:bidi="ar-SA"/>
        </w:rPr>
        <w:t xml:space="preserve">قال ليتركن </w:t>
      </w:r>
      <w:r>
        <w:rPr>
          <w:rStyle w:val="FootnoteAnchor"/>
          <w:rtl w:val="true"/>
        </w:rPr>
        <w:footnoteReference w:id="105"/>
      </w:r>
      <w:r>
        <w:rPr>
          <w:rFonts w:ascii="Amiri" w:hAnsi="Amiri" w:eastAsia="Amiri" w:cs="Amiri"/>
          <w:color w:val="111111"/>
          <w:sz w:val="28"/>
          <w:sz w:val="28"/>
          <w:szCs w:val="28"/>
          <w:rtl w:val="true"/>
          <w:lang w:bidi="ar-SA"/>
        </w:rPr>
        <w:t xml:space="preserve">المدينة أحسن </w:t>
      </w:r>
      <w:r>
        <w:rPr>
          <w:rStyle w:val="FootnoteAnchor"/>
          <w:rtl w:val="true"/>
        </w:rPr>
        <w:footnoteReference w:id="106"/>
      </w:r>
      <w:r>
        <w:rPr>
          <w:rFonts w:ascii="Amiri" w:hAnsi="Amiri" w:eastAsia="Amiri" w:cs="Amiri"/>
          <w:color w:val="111111"/>
          <w:sz w:val="28"/>
          <w:sz w:val="28"/>
          <w:szCs w:val="28"/>
          <w:rtl w:val="true"/>
          <w:lang w:bidi="ar-SA"/>
        </w:rPr>
        <w:t xml:space="preserve">ما كانت حتّى يجئ الكلب فيشغر على سارية المسجد قالوا فلمن تكون الثمار يومئذِ </w:t>
      </w:r>
      <w:r>
        <w:rPr>
          <w:rStyle w:val="FootnoteAnchor"/>
          <w:rtl w:val="true"/>
        </w:rPr>
        <w:footnoteReference w:id="107"/>
      </w:r>
      <w:r>
        <w:rPr>
          <w:rFonts w:ascii="Amiri" w:hAnsi="Amiri" w:eastAsia="Amiri" w:cs="Amiri"/>
          <w:color w:val="111111"/>
          <w:sz w:val="28"/>
          <w:sz w:val="28"/>
          <w:szCs w:val="28"/>
          <w:rtl w:val="true"/>
          <w:lang w:bidi="ar-SA"/>
        </w:rPr>
        <w:t xml:space="preserve">يا رسول اللّه قال لعوافى السباع والطير قالوا </w:t>
      </w:r>
      <w:r>
        <w:rPr>
          <w:rStyle w:val="FootnoteAnchor"/>
          <w:rtl w:val="true"/>
        </w:rPr>
        <w:footnoteReference w:id="108"/>
      </w:r>
      <w:r>
        <w:rPr>
          <w:rFonts w:ascii="Amiri" w:hAnsi="Amiri" w:eastAsia="Amiri" w:cs="Amiri"/>
          <w:color w:val="111111"/>
          <w:sz w:val="28"/>
          <w:sz w:val="28"/>
          <w:szCs w:val="28"/>
          <w:rtl w:val="true"/>
          <w:lang w:bidi="ar-SA"/>
        </w:rPr>
        <w:t xml:space="preserve">في الخبر </w:t>
      </w:r>
      <w:r>
        <w:rPr>
          <w:rStyle w:val="FootnoteAnchor"/>
          <w:rtl w:val="true"/>
        </w:rPr>
        <w:footnoteReference w:id="109"/>
      </w:r>
      <w:r>
        <w:rPr>
          <w:rFonts w:ascii="Amiri" w:hAnsi="Amiri" w:eastAsia="Amiri" w:cs="Amiri"/>
          <w:color w:val="111111"/>
          <w:sz w:val="28"/>
          <w:sz w:val="28"/>
          <w:szCs w:val="28"/>
          <w:rtl w:val="true"/>
          <w:lang w:bidi="ar-SA"/>
        </w:rPr>
        <w:t xml:space="preserve">ثمّ تسير خيل </w:t>
      </w:r>
      <w:r>
        <w:rPr>
          <w:rStyle w:val="FootnoteAnchor"/>
          <w:rtl w:val="true"/>
        </w:rPr>
        <w:footnoteReference w:id="110"/>
      </w:r>
      <w:r>
        <w:rPr>
          <w:rFonts w:ascii="Amiri" w:hAnsi="Amiri" w:eastAsia="Amiri" w:cs="Amiri"/>
          <w:color w:val="111111"/>
          <w:sz w:val="28"/>
          <w:sz w:val="28"/>
          <w:szCs w:val="28"/>
          <w:rtl w:val="true"/>
          <w:lang w:bidi="ar-SA"/>
        </w:rPr>
        <w:t xml:space="preserve">السفيانىّ تريد مكّة </w:t>
      </w:r>
      <w:r>
        <w:rPr>
          <w:rStyle w:val="FootnoteAnchor"/>
          <w:rtl w:val="true"/>
        </w:rPr>
        <w:footnoteReference w:id="111"/>
      </w:r>
      <w:r>
        <w:rPr>
          <w:rFonts w:ascii="Amiri" w:hAnsi="Amiri" w:eastAsia="Amiri" w:cs="Amiri"/>
          <w:color w:val="111111"/>
          <w:sz w:val="28"/>
          <w:sz w:val="28"/>
          <w:szCs w:val="28"/>
          <w:rtl w:val="true"/>
          <w:lang w:bidi="ar-SA"/>
        </w:rPr>
        <w:t xml:space="preserve">تنتهى إلى موضع يقال له بيدآء فينادى مُنادٍ من السمآء يا بيدآء بيدى </w:t>
      </w:r>
      <w:r>
        <w:rPr>
          <w:rStyle w:val="FootnoteAnchor"/>
          <w:rtl w:val="true"/>
        </w:rPr>
        <w:footnoteReference w:id="112"/>
      </w:r>
      <w:r>
        <w:rPr>
          <w:rFonts w:ascii="Amiri" w:hAnsi="Amiri" w:eastAsia="Amiri" w:cs="Amiri"/>
          <w:color w:val="111111"/>
          <w:sz w:val="28"/>
          <w:sz w:val="28"/>
          <w:szCs w:val="28"/>
          <w:rtl w:val="true"/>
          <w:lang w:bidi="ar-SA"/>
        </w:rPr>
        <w:t xml:space="preserve">بهم فيخسف بهم فلا ينجو منهم إلّارجلان من كلب يقلب </w:t>
      </w:r>
      <w:r>
        <w:rPr>
          <w:rStyle w:val="FootnoteAnchor"/>
          <w:rtl w:val="true"/>
        </w:rPr>
        <w:footnoteReference w:id="113"/>
      </w:r>
      <w:r>
        <w:rPr>
          <w:rFonts w:ascii="IRNazanin" w:hAnsi="IRNazanin" w:eastAsia="IRNazanin"/>
          <w:color w:val="111111"/>
          <w:sz w:val="28"/>
          <w:sz w:val="28"/>
          <w:szCs w:val="28"/>
          <w:rtl w:val="true"/>
          <w:lang w:bidi="fa-IR"/>
        </w:rPr>
        <w:t xml:space="preserve">وجوههما </w:t>
      </w:r>
      <w:r>
        <w:rPr>
          <w:rStyle w:val="FootnoteAnchor"/>
          <w:rtl w:val="true"/>
        </w:rPr>
        <w:footnoteReference w:id="114"/>
      </w:r>
      <w:r>
        <w:rPr>
          <w:rFonts w:ascii="Amiri" w:hAnsi="Amiri" w:eastAsia="Amiri" w:cs="Amiri"/>
          <w:color w:val="111111"/>
          <w:sz w:val="28"/>
          <w:sz w:val="28"/>
          <w:szCs w:val="28"/>
          <w:rtl w:val="true"/>
          <w:lang w:bidi="ar-SA"/>
        </w:rPr>
        <w:t>في أقفيتهما يمشيان القهقرى على أعقابهما حتّى يأتيا السفيانىَّ‌هم</w:t>
      </w:r>
    </w:p>
    <w:p>
      <w:pPr>
        <w:pStyle w:val="BookText"/>
        <w:rPr/>
      </w:pPr>
      <w:r>
        <w:rPr>
          <w:rFonts w:ascii="IRNazanin" w:hAnsi="IRNazanin" w:eastAsia="IRNazanin"/>
          <w:color w:val="111111"/>
          <w:sz w:val="28"/>
          <w:sz w:val="28"/>
          <w:szCs w:val="28"/>
          <w:rtl w:val="true"/>
          <w:lang w:bidi="fa-IR"/>
        </w:rPr>
        <w:t>و سپاهى به مدينه اعزام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مى كشند و اسير مى كنند و مى سوزانند آنگاه قبر پيامبراكرم صلى الله عليه و آله و قبر فاطمه عليها السلام را مى شكافند سپس هر كس را كه نامش محمد و فاطمه است مى كشند و بر در مسجد به دار مى آويزند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آتش خشم خداوند آن ها را فرا مى گيرد و زمين،ايشان را فرو مى برد و اين تاويل سخن خداوند تعالى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كاش زمانى را مشاهده مى كردى كه وحشت زده اند ولى گريزى نيست و از جاى نزديكى گرفته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زير پاهاى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مدينه را به گونه اى ويران مى كنند كه نه شامگاه كسى در آن مشاهده مى شود و نه در بامداد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مدينه به زيباترين حالت خود رها مى شود تا اين كه سگ مى آيد و بر ستون مسجد ادرار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محصولات براى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درندگان و پرندگان به دنبال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سپاه سفيانى به قصد مكه حركت مى كند تا به محلى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از آسمان منادى ندا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بيداء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هلاك كن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بيداء آنان را فرو مى برد و هيچ كس از آنان نجات نمى يابد مگر دو نفر از قبيله كلب كه چهره هاى شان به پشت برمى گردد و عقب عقب بر روى پاشنه پاى شان راه مى روند تا نزد سفيانى مى آيند و ماجرا را برايش بازگو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فيخبرا به </w:t>
      </w:r>
      <w:r>
        <w:rPr>
          <w:rStyle w:val="FootnoteAnchor"/>
          <w:rtl w:val="true"/>
        </w:rPr>
        <w:footnoteReference w:id="115"/>
      </w:r>
      <w:r>
        <w:rPr>
          <w:rFonts w:ascii="Amiri" w:hAnsi="Amiri" w:eastAsia="Amiri" w:cs="Amiri"/>
          <w:color w:val="111111"/>
          <w:sz w:val="28"/>
          <w:sz w:val="28"/>
          <w:szCs w:val="28"/>
          <w:rtl w:val="true"/>
          <w:lang w:bidi="ar-SA"/>
        </w:rPr>
        <w:t xml:space="preserve">ويأتى البشير </w:t>
      </w:r>
      <w:r>
        <w:rPr>
          <w:rStyle w:val="FootnoteAnchor"/>
          <w:rtl w:val="true"/>
        </w:rPr>
        <w:footnoteReference w:id="116"/>
      </w:r>
      <w:r>
        <w:rPr>
          <w:rFonts w:ascii="IRNazanin" w:hAnsi="IRNazanin" w:eastAsia="IRNazanin"/>
          <w:color w:val="111111"/>
          <w:sz w:val="28"/>
          <w:sz w:val="28"/>
          <w:szCs w:val="28"/>
          <w:rtl w:val="true"/>
          <w:lang w:bidi="fa-IR"/>
        </w:rPr>
        <w:t xml:space="preserve">المهدى </w:t>
      </w:r>
      <w:r>
        <w:rPr>
          <w:rStyle w:val="FootnoteAnchor"/>
          <w:rtl w:val="true"/>
        </w:rPr>
        <w:footnoteReference w:id="117"/>
      </w:r>
      <w:r>
        <w:rPr>
          <w:rFonts w:ascii="Amiri" w:hAnsi="Amiri" w:eastAsia="Amiri" w:cs="Amiri"/>
          <w:color w:val="111111"/>
          <w:sz w:val="28"/>
          <w:sz w:val="28"/>
          <w:szCs w:val="28"/>
          <w:rtl w:val="true"/>
          <w:lang w:bidi="ar-SA"/>
        </w:rPr>
        <w:t xml:space="preserve">و هو بمكّة فيخرج معه اثنا عشر ألفا فهم </w:t>
      </w:r>
      <w:r>
        <w:rPr>
          <w:rStyle w:val="FootnoteAnchor"/>
          <w:rtl w:val="true"/>
        </w:rPr>
        <w:footnoteReference w:id="118"/>
      </w:r>
      <w:r>
        <w:rPr>
          <w:rFonts w:ascii="Amiri" w:hAnsi="Amiri" w:eastAsia="Amiri" w:cs="Amiri"/>
          <w:color w:val="111111"/>
          <w:sz w:val="28"/>
          <w:sz w:val="28"/>
          <w:szCs w:val="28"/>
          <w:rtl w:val="true"/>
          <w:lang w:bidi="ar-SA"/>
        </w:rPr>
        <w:t xml:space="preserve">الابدال والاعلام حتّى ياتى المبآء </w:t>
      </w:r>
      <w:r>
        <w:rPr>
          <w:rStyle w:val="FootnoteAnchor"/>
          <w:rtl w:val="true"/>
        </w:rPr>
        <w:footnoteReference w:id="119"/>
      </w:r>
      <w:r>
        <w:rPr>
          <w:rFonts w:ascii="Amiri" w:hAnsi="Amiri" w:eastAsia="Amiri" w:cs="Amiri"/>
          <w:color w:val="111111"/>
          <w:sz w:val="28"/>
          <w:sz w:val="28"/>
          <w:szCs w:val="28"/>
          <w:rtl w:val="true"/>
          <w:lang w:bidi="ar-SA"/>
        </w:rPr>
        <w:t xml:space="preserve">فيأسر </w:t>
      </w:r>
      <w:r>
        <w:rPr>
          <w:rStyle w:val="FootnoteAnchor"/>
          <w:rtl w:val="true"/>
        </w:rPr>
        <w:footnoteReference w:id="120"/>
      </w:r>
      <w:r>
        <w:rPr>
          <w:rFonts w:ascii="Amiri" w:hAnsi="Amiri" w:eastAsia="Amiri" w:cs="Amiri"/>
          <w:color w:val="111111"/>
          <w:sz w:val="28"/>
          <w:sz w:val="28"/>
          <w:szCs w:val="28"/>
          <w:rtl w:val="true"/>
          <w:lang w:bidi="ar-SA"/>
        </w:rPr>
        <w:t xml:space="preserve">السفيانى ويغير على كلب لأنّهم تباعه </w:t>
      </w:r>
      <w:r>
        <w:rPr>
          <w:rStyle w:val="FootnoteAnchor"/>
          <w:rtl w:val="true"/>
        </w:rPr>
        <w:footnoteReference w:id="121"/>
      </w:r>
      <w:r>
        <w:rPr>
          <w:rFonts w:ascii="Amiri" w:hAnsi="Amiri" w:eastAsia="Amiri" w:cs="Amiri"/>
          <w:color w:val="111111"/>
          <w:sz w:val="28"/>
          <w:sz w:val="28"/>
          <w:szCs w:val="28"/>
          <w:rtl w:val="true"/>
          <w:lang w:bidi="ar-SA"/>
        </w:rPr>
        <w:t xml:space="preserve">ويسبى نسآءهم قالوا فالخائب يومئذ من خاب </w:t>
      </w:r>
      <w:r>
        <w:rPr>
          <w:rStyle w:val="FootnoteAnchor"/>
          <w:rtl w:val="true"/>
        </w:rPr>
        <w:footnoteReference w:id="122"/>
      </w:r>
      <w:r>
        <w:rPr>
          <w:rFonts w:ascii="Amiri" w:hAnsi="Amiri" w:eastAsia="Amiri" w:cs="Amiri"/>
          <w:color w:val="111111"/>
          <w:sz w:val="28"/>
          <w:sz w:val="28"/>
          <w:szCs w:val="28"/>
          <w:rtl w:val="true"/>
          <w:lang w:bidi="ar-SA"/>
        </w:rPr>
        <w:t xml:space="preserve">عن غنائم كلب كذا </w:t>
      </w:r>
      <w:r>
        <w:rPr>
          <w:rStyle w:val="FootnoteAnchor"/>
          <w:rtl w:val="true"/>
        </w:rPr>
        <w:footnoteReference w:id="123"/>
      </w:r>
      <w:r>
        <w:rPr>
          <w:rFonts w:ascii="Amiri" w:hAnsi="Amiri" w:eastAsia="Amiri" w:cs="Amiri"/>
          <w:color w:val="111111"/>
          <w:sz w:val="28"/>
          <w:sz w:val="28"/>
          <w:szCs w:val="28"/>
          <w:rtl w:val="true"/>
          <w:lang w:bidi="ar-SA"/>
        </w:rPr>
        <w:t xml:space="preserve">الرواية مع حشو كثير ومحالات مردودة و اللّه أعلم </w:t>
      </w:r>
      <w:r>
        <w:rPr>
          <w:rStyle w:val="FootnoteAnchor"/>
          <w:rtl w:val="true"/>
        </w:rPr>
        <w:footnoteReference w:id="124"/>
      </w:r>
      <w:r>
        <w:rPr>
          <w:rFonts w:ascii="Amiri" w:hAnsi="Amiri" w:eastAsia="Amiri" w:cs="Amiri"/>
          <w:color w:val="111111"/>
          <w:sz w:val="28"/>
          <w:sz w:val="28"/>
          <w:szCs w:val="28"/>
          <w:rtl w:val="true"/>
          <w:lang w:bidi="ar-SA"/>
        </w:rPr>
        <w:t>بما رُوى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المهدىّ قد روى </w:t>
      </w:r>
      <w:r>
        <w:rPr>
          <w:rStyle w:val="FootnoteAnchor"/>
          <w:rtl w:val="true"/>
        </w:rPr>
        <w:footnoteReference w:id="125"/>
      </w:r>
      <w:r>
        <w:rPr>
          <w:rFonts w:ascii="Amiri" w:hAnsi="Amiri" w:eastAsia="Amiri" w:cs="Amiri"/>
          <w:color w:val="111111"/>
          <w:sz w:val="28"/>
          <w:sz w:val="28"/>
          <w:szCs w:val="28"/>
          <w:rtl w:val="true"/>
          <w:lang w:bidi="ar-SA"/>
        </w:rPr>
        <w:t xml:space="preserve">فيه روايات مختلفة وأخبار عن النبى صلى الله عليه و سلم وعن علىّ </w:t>
      </w:r>
      <w:r>
        <w:rPr>
          <w:rStyle w:val="FootnoteAnchor"/>
          <w:rtl w:val="true"/>
        </w:rPr>
        <w:footnoteReference w:id="126"/>
      </w:r>
      <w:r>
        <w:rPr>
          <w:rFonts w:ascii="Amiri" w:hAnsi="Amiri" w:eastAsia="Amiri" w:cs="Amiri"/>
          <w:color w:val="111111"/>
          <w:sz w:val="28"/>
          <w:sz w:val="28"/>
          <w:szCs w:val="28"/>
          <w:rtl w:val="true"/>
          <w:lang w:bidi="ar-SA"/>
        </w:rPr>
        <w:t xml:space="preserve">وابن عبّاس وغيرهم إلّاأنّ فيها نظراً وكذلك كلّ ما يروونه من حادثات الكوائن إلّاأ نّها نسوقها كما جاءت </w:t>
      </w:r>
      <w:r>
        <w:rPr>
          <w:rStyle w:val="FootnoteAnchor"/>
          <w:rtl w:val="true"/>
        </w:rPr>
        <w:footnoteReference w:id="127"/>
      </w:r>
      <w:r>
        <w:rPr>
          <w:rFonts w:ascii="Amiri" w:hAnsi="Amiri" w:eastAsia="Amiri" w:cs="Amiri"/>
          <w:color w:val="111111"/>
          <w:sz w:val="28"/>
          <w:sz w:val="28"/>
          <w:szCs w:val="28"/>
          <w:rtl w:val="true"/>
          <w:lang w:bidi="ar-SA"/>
        </w:rPr>
        <w:t xml:space="preserve">وأحسن ما جاء في هذا الباب خبر أبى بكر بن عياش عن عاصم بن ذرّ عن عبداللّه بن مسعود رضه ان النبى صلى الله عليه و سلم قال لا تذهب الدنيا حتّى يلى </w:t>
      </w:r>
      <w:r>
        <w:rPr>
          <w:rStyle w:val="FootnoteAnchor"/>
          <w:rtl w:val="true"/>
        </w:rPr>
        <w:footnoteReference w:id="128"/>
      </w:r>
      <w:r>
        <w:rPr>
          <w:rFonts w:ascii="Amiri" w:hAnsi="Amiri" w:eastAsia="Amiri" w:cs="Amiri"/>
          <w:color w:val="111111"/>
          <w:sz w:val="28"/>
          <w:sz w:val="28"/>
          <w:szCs w:val="28"/>
          <w:rtl w:val="true"/>
          <w:lang w:bidi="ar-SA"/>
        </w:rPr>
        <w:t xml:space="preserve">أمّتى رجلٌ من أهل بيتى </w:t>
      </w:r>
      <w:r>
        <w:rPr>
          <w:rStyle w:val="FootnoteAnchor"/>
          <w:rtl w:val="true"/>
        </w:rPr>
        <w:footnoteReference w:id="129"/>
      </w:r>
      <w:r>
        <w:rPr>
          <w:rFonts w:ascii="Amiri" w:hAnsi="Amiri" w:eastAsia="Amiri" w:cs="Amiri"/>
          <w:color w:val="111111"/>
          <w:sz w:val="28"/>
          <w:sz w:val="28"/>
          <w:szCs w:val="28"/>
          <w:rtl w:val="true"/>
          <w:lang w:bidi="ar-SA"/>
        </w:rPr>
        <w:t xml:space="preserve">يواطى اسمهُ اسمى وفي رواية أخرى لو لم يبق من الدنيا الّا عصر لبعث الله رجلاً من أهل بيتى يملأ الأرض عدلا كما ملئت جورا ليس فيه يواطئنى اسمه </w:t>
      </w:r>
      <w:r>
        <w:rPr>
          <w:rStyle w:val="FootnoteAnchor"/>
          <w:rtl w:val="true"/>
        </w:rPr>
        <w:footnoteReference w:id="130"/>
      </w:r>
      <w:r>
        <w:rPr>
          <w:rFonts w:ascii="Amiri" w:hAnsi="Amiri" w:eastAsia="Amiri" w:cs="Amiri"/>
          <w:color w:val="111111"/>
          <w:sz w:val="28"/>
          <w:sz w:val="28"/>
          <w:szCs w:val="28"/>
          <w:rtl w:val="true"/>
          <w:lang w:bidi="ar-SA"/>
        </w:rPr>
        <w:t xml:space="preserve">وللشيعة فيه أشعار كثيرة واسطار </w:t>
      </w:r>
      <w:r>
        <w:rPr>
          <w:rStyle w:val="FootnoteAnchor"/>
          <w:rtl w:val="true"/>
        </w:rPr>
        <w:footnoteReference w:id="131"/>
      </w:r>
      <w:r>
        <w:rPr>
          <w:rFonts w:ascii="Amiri" w:hAnsi="Amiri" w:eastAsia="Amiri" w:cs="Amiri"/>
          <w:color w:val="111111"/>
          <w:sz w:val="28"/>
          <w:sz w:val="28"/>
          <w:szCs w:val="28"/>
          <w:rtl w:val="true"/>
          <w:lang w:bidi="ar-SA"/>
        </w:rPr>
        <w:t>بعيدة و قد حدّثنى احمد بن محمّد بن الحجاج المعروف بالسجزىّ بالشيرجان سنة خمسة وعشرين وثلثمائة قال حدّثنا محمد بن أحمد بن راشدب</w:t>
      </w:r>
      <w:r>
        <w:rPr>
          <w:rFonts w:eastAsia="Amiri" w:cs="Amiri" w:ascii="Amiri" w:hAnsi="Amiri"/>
          <w:color w:val="111111"/>
          <w:sz w:val="28"/>
          <w:szCs w:val="28"/>
          <w:rtl w:val="true"/>
          <w:lang w:bidi="ar-SA"/>
        </w:rPr>
        <w:t>.</w:t>
      </w:r>
      <w:bookmarkStart w:id="113" w:name="pg6908_69910"/>
    </w:p>
    <w:p>
      <w:pPr>
        <w:pStyle w:val="BookText"/>
        <w:rPr/>
      </w:pPr>
      <w:bookmarkEnd w:id="113"/>
      <w:r>
        <w:rPr>
          <w:rFonts w:ascii="IRNazanin" w:hAnsi="IRNazanin" w:eastAsia="IRNazanin"/>
          <w:color w:val="111111"/>
          <w:sz w:val="28"/>
          <w:sz w:val="28"/>
          <w:szCs w:val="28"/>
          <w:rtl w:val="true"/>
          <w:lang w:bidi="fa-IR"/>
        </w:rPr>
        <w:t>و بشارت دهنده مهدى عليه السلام كه در مكه است،مى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همراه دوازده هزار نفر حركت مى كند كه آنها ابدال و اعلام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مى آيند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سفيانى را دستگير مى كنند و به كلب يورش مى برند زيرا آنان پيروان سفيانى هستند و زنان شان را اسير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زيانكار در آن روز كسى است كه از غنايم كلب محروم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اين گونه است با افزوده هاى فراوان و محالات غير قابل پذيرش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روايت شده آگاه تر است</w:t>
      </w:r>
      <w:r>
        <w:rPr>
          <w:rFonts w:eastAsia="IRNazanin" w:cs="IRNazanin"/>
          <w:color w:val="111111"/>
          <w:sz w:val="28"/>
          <w:szCs w:val="28"/>
          <w:rtl w:val="true"/>
          <w:lang w:bidi="fa-IR"/>
        </w:rPr>
        <w:t>.</w:t>
      </w:r>
    </w:p>
    <w:p>
      <w:pPr>
        <w:pStyle w:val="Heading5"/>
        <w:numPr>
          <w:ilvl w:val="4"/>
          <w:numId w:val="1"/>
        </w:numPr>
        <w:rPr/>
      </w:pPr>
      <w:bookmarkStart w:id="114" w:name="__RefHeading___Toc1557867_372815092"/>
      <w:bookmarkStart w:id="115" w:name="_Toc42"/>
      <w:bookmarkEnd w:id="114"/>
      <w:r>
        <w:rPr>
          <w:rtl w:val="true"/>
        </w:rPr>
        <w:t>ظهور مهدى</w:t>
      </w:r>
      <w:bookmarkEnd w:id="115"/>
    </w:p>
    <w:p>
      <w:pPr>
        <w:pStyle w:val="BookText"/>
        <w:rPr/>
      </w:pPr>
      <w:r>
        <w:rPr>
          <w:rFonts w:ascii="IRNazanin" w:hAnsi="IRNazanin" w:eastAsia="IRNazanin"/>
          <w:color w:val="111111"/>
          <w:sz w:val="28"/>
          <w:sz w:val="28"/>
          <w:szCs w:val="28"/>
          <w:rtl w:val="true"/>
          <w:lang w:bidi="fa-IR"/>
        </w:rPr>
        <w:t>در اين باره روايات گوناگون و اخبارى از پيامبراكرم صلى الله عليه و آله و از على عليه السلام و ابن عباس و ديگران رسيده است ولى در آن ها اشكال است و همچنين همه آنچه را كه درباره حوادث جهان روايت مى كنند،با اين حال ما آن ها را به همان گونه كه روايت شده است،نقل مى كنيم و بهترين حديث در اين باره خبر ابوبكر بن عياش از عاصم بن ذرّ از عبدالله بن مسعود از پيامبراكرم صلى الله عليه و آله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به پايان نمى رسد تا اين كه مردى از اهل بيت من بر امتم حكومت كند كه نامش شبيه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تنها به اندازه يك بعدازظهر باقى مانده باشد، حتماً خداوند مردى از اهل بيت مرا برمى انگيزد كه زمين را از عدالت پر مى كند،همان گونه كه از ظلم پر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حديث عبارت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نامش شبيه من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شيعيان درباره مهدى عليه السلام اشعار فراوان و نوشته هاى بلندى دارند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من گزارش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حجاج معروف به سجزى در شهر شيرجان سال سيصد و بيست و 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حديث كرد،محمد بن احمد بن راشد اصفهانى،</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الاصفهانى حدّثنى يونس بن عبداللّه </w:t>
      </w:r>
      <w:r>
        <w:rPr>
          <w:rStyle w:val="FootnoteAnchor"/>
          <w:rtl w:val="true"/>
        </w:rPr>
        <w:footnoteReference w:id="132"/>
      </w:r>
      <w:r>
        <w:rPr>
          <w:rFonts w:ascii="IRNazanin" w:hAnsi="IRNazanin" w:eastAsia="IRNazanin"/>
          <w:color w:val="111111"/>
          <w:sz w:val="28"/>
          <w:sz w:val="28"/>
          <w:szCs w:val="28"/>
          <w:rtl w:val="true"/>
          <w:lang w:bidi="fa-IR"/>
        </w:rPr>
        <w:t xml:space="preserve">الأعلى الشافعى </w:t>
      </w:r>
      <w:r>
        <w:rPr>
          <w:rStyle w:val="FootnoteAnchor"/>
          <w:rtl w:val="true"/>
        </w:rPr>
        <w:footnoteReference w:id="133"/>
      </w:r>
      <w:r>
        <w:rPr>
          <w:rFonts w:ascii="Amiri" w:hAnsi="Amiri" w:eastAsia="Amiri" w:cs="Amiri"/>
          <w:color w:val="111111"/>
          <w:sz w:val="28"/>
          <w:sz w:val="28"/>
          <w:szCs w:val="28"/>
          <w:rtl w:val="true"/>
          <w:lang w:bidi="ar-SA"/>
        </w:rPr>
        <w:t xml:space="preserve">حدّثنى محمّد بن خالد الجندىّ عن أبان بن صالح عن الحسن عن أنس رضه قال لا يزداد الأمر إلّاشدّة ولا الدنيا إلّاإدبارا ولا الناسُ إلّاشحّا ولا تقوم الناس إلاّ على شرار الناس ولا مهدىّ إلّاعيسى بن مريم ثمّ اختلف من أثبت الخبر الأوّل فقال بعضهم هو كان علىّ بن أبى طالب عليه السلام وتأوّلوا عليه قوله وجدتموه هاديا مهديّا وزعم قوم أ نّه كان المهدىّ محمد بن أبى جعفر لقبه المهدىّ واسمه محمّد و هو من أهل البيت ولم يألُ جهدا في إظهار العدل ونفى الجور وقيل لطاوس هو المهدىّ الذى سمع به يعنى عمر بن عبدالعزيز قال لا إنّ هذا لا يستكمل العدل وانّ ذاك يستكمله وأنكرت الشيعة أن يكون إلّامن ولد على بن أبى طالب رضه ثم اختلفوا فقالوا هو محمّد بن الحنفيّة لم يمت وسيعود حتّى يسوق العرب بعصا واحدة واحتّجوا بأنّ عليا دفع إليه الراية يوم الجمل وقال قوم يكون من ولد حسين بن علىّ رضوان اللّه عليهما من بطن فاطمة رضها لأنّه جاهد في طلب الحقّ حتّى استشهد وقال آخرون بل يكون من ولد الحسن عليه السلام </w:t>
      </w:r>
      <w:r>
        <w:rPr>
          <w:rStyle w:val="FootnoteAnchor"/>
          <w:rtl w:val="true"/>
        </w:rPr>
        <w:footnoteReference w:id="134"/>
      </w:r>
      <w:r>
        <w:rPr>
          <w:rFonts w:ascii="Amiri" w:hAnsi="Amiri" w:eastAsia="Amiri" w:cs="Amiri"/>
          <w:color w:val="111111"/>
          <w:sz w:val="28"/>
          <w:sz w:val="28"/>
          <w:szCs w:val="28"/>
          <w:rtl w:val="true"/>
          <w:lang w:bidi="ar-SA"/>
        </w:rPr>
        <w:t xml:space="preserve">ثمّ اختلفوا في حليته وهيأته فقال بعضهم يكون ابن أَمَةٍ أسمر العينين برّاق </w:t>
      </w:r>
      <w:r>
        <w:rPr>
          <w:rStyle w:val="FootnoteAnchor"/>
          <w:rtl w:val="true"/>
        </w:rPr>
        <w:footnoteReference w:id="135"/>
      </w:r>
      <w:r>
        <w:rPr>
          <w:rFonts w:ascii="Amiri" w:hAnsi="Amiri" w:eastAsia="Amiri" w:cs="Amiri"/>
          <w:color w:val="111111"/>
          <w:sz w:val="28"/>
          <w:sz w:val="28"/>
          <w:szCs w:val="28"/>
          <w:rtl w:val="true"/>
          <w:lang w:bidi="ar-SA"/>
        </w:rPr>
        <w:t xml:space="preserve">الثنايا في خدّه خالٌ وقال قوم مولده بالمدينة ومخرجه بمكّة يبايع بين الصفا و المروة وزعم آخرون أ نّه يخرج من أَلَمُوت ومن ثمّ سمَّوا بنو إدريس قيروان المهديّة طمعا في أن يكون منهم قالوا ورفع </w:t>
      </w:r>
      <w:r>
        <w:rPr>
          <w:rStyle w:val="FootnoteAnchor"/>
          <w:rtl w:val="true"/>
        </w:rPr>
        <w:footnoteReference w:id="136"/>
      </w:r>
      <w:r>
        <w:rPr>
          <w:rFonts w:ascii="Amiri" w:hAnsi="Amiri" w:eastAsia="Amiri" w:cs="Amiri"/>
          <w:color w:val="111111"/>
          <w:sz w:val="28"/>
          <w:sz w:val="28"/>
          <w:szCs w:val="28"/>
          <w:rtl w:val="true"/>
          <w:lang w:bidi="ar-SA"/>
        </w:rPr>
        <w:t xml:space="preserve">الجور عن أهل الأرض ويفيض المعدلة عليهم </w:t>
      </w:r>
      <w:r>
        <w:rPr>
          <w:rStyle w:val="FootnoteAnchor"/>
          <w:rtl w:val="true"/>
        </w:rPr>
        <w:footnoteReference w:id="137"/>
      </w:r>
      <w:r>
        <w:rPr>
          <w:rFonts w:ascii="Amiri" w:hAnsi="Amiri" w:eastAsia="Amiri" w:cs="Amiri"/>
          <w:color w:val="111111"/>
          <w:sz w:val="28"/>
          <w:sz w:val="28"/>
          <w:szCs w:val="28"/>
          <w:rtl w:val="true"/>
          <w:lang w:bidi="ar-SA"/>
        </w:rPr>
        <w:t xml:space="preserve">ويسوى بين الضعيف والقوى </w:t>
      </w:r>
      <w:r>
        <w:rPr>
          <w:rStyle w:val="FootnoteAnchor"/>
          <w:rtl w:val="true"/>
        </w:rPr>
        <w:footnoteReference w:id="138"/>
      </w:r>
      <w:r>
        <w:rPr>
          <w:rFonts w:ascii="Amiri" w:hAnsi="Amiri" w:eastAsia="Amiri" w:cs="Amiri"/>
          <w:color w:val="111111"/>
          <w:sz w:val="28"/>
          <w:sz w:val="28"/>
          <w:szCs w:val="28"/>
          <w:rtl w:val="true"/>
          <w:lang w:bidi="ar-SA"/>
        </w:rPr>
        <w:t xml:space="preserve">ويبلّغ الإسلام مشارق الأرض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r8Gf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ومغاربها ويفتح القسطنطينيّة ولا يبقى أحدق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يونس بن عبدالله اعلى شافعى،از محمد بن خالد جندى از ابان بن صالح از حسن از انس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افزايش مشكلات و روگرداندن بيش از پيش دنيا و افزوده شدن حرص و بخل مردم هيچ پيشرفتى حاصل نمى شود و مردم جز به بدترين مردم تكيه نمى كنند و هيچ مهدى عليه السلام وجود ندارد به جز عيسى مريم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ناقلان خبر اول باهم اختلاف كرده اند،برخى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على بن ابى طالب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سخن پيامبراكرم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هدايت گر و هدايت شده خواهيد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وى تفسير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پنداشته اند مهدى،محمد بن ابى جعفر است كه لقبش مهدى و نامش محمد و از اهل بيت است و در برقرارى عدالت و برطرف كردن ظلم از هيچ كوششى فروگذار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طاووس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عمربن عبدالعزيز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است كه آوازه اش بلند 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نه،اين عدالت را كامل نكرد و مهدى عدالت را كامل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شيعه مهدى عليه السلام را فقط از فرزندان على بن ابى طالب عليه السلام مى دانند آنگاه باهم اختلاف كرده اند و گروهى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محمد بن حنفيه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نمرده است و به زودى بازمى گردد تا همه اعراب را باهم متحد و يكپارچه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اين گونه استدلال كرده اند كه على عليه السلام در نبرد جمل پرچم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ديگر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از فرزندان حسين عليه السلام و از نسل فاطمه عليها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حسين عليه السلام براى حق جهاد كرد تا به شهادت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فرزندان حسن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ويژگى ها و خصوصيات او باهم اختلاف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شيعيان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فرزند كنيزى است،چشمانش خاكسترى،دندان هايش براق و سفيد و در گونه اش خالى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ولادت او مدينه و محل قيامش مكه است و ميان صفا و مروه با او بيعت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اى مى پندارند كه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مى كند و به همين دليل فرزندان ادريس قيروان مهديه ناميده شده اند به اين اميد كه از ايشان باشند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ظلم را از اهل زمين برمى دارد و عدالت را بر آنان مى گستراند و ميان ناتوان و قوى مساوات برقرار مى كند و اسلام را به شرق و غرب زمين مى رساند و قسطنطنيه را فتح مى كند و هيچ كس بر روى زمين نمى ماند مگر آن كه يا مسلمان مى شود</w:t>
      </w:r>
    </w:p>
    <w:p>
      <w:pPr>
        <w:pStyle w:val="BookText"/>
        <w:rPr/>
      </w:pPr>
      <w:r>
        <w:rPr>
          <w:rFonts w:ascii="Amiri" w:hAnsi="Amiri" w:eastAsia="Amiri" w:cs="Amiri"/>
          <w:color w:val="111111"/>
          <w:sz w:val="28"/>
          <w:sz w:val="28"/>
          <w:szCs w:val="28"/>
          <w:rtl w:val="true"/>
          <w:lang w:bidi="ar-SA"/>
        </w:rPr>
        <w:t xml:space="preserve">في الأرض إلّادخل </w:t>
      </w:r>
      <w:r>
        <w:rPr>
          <w:rStyle w:val="FootnoteAnchor"/>
          <w:rtl w:val="true"/>
        </w:rPr>
        <w:footnoteReference w:id="139"/>
      </w:r>
      <w:r>
        <w:rPr>
          <w:rFonts w:ascii="Amiri" w:hAnsi="Amiri" w:eastAsia="Amiri" w:cs="Amiri"/>
          <w:color w:val="111111"/>
          <w:sz w:val="28"/>
          <w:sz w:val="28"/>
          <w:szCs w:val="28"/>
          <w:rtl w:val="true"/>
          <w:lang w:bidi="ar-SA"/>
        </w:rPr>
        <w:t xml:space="preserve">الإسلام أو أدى الفدية </w:t>
      </w:r>
      <w:r>
        <w:rPr>
          <w:rStyle w:val="FootnoteAnchor"/>
          <w:rtl w:val="true"/>
        </w:rPr>
        <w:footnoteReference w:id="140"/>
      </w:r>
      <w:r>
        <w:rPr>
          <w:rFonts w:ascii="Amiri" w:hAnsi="Amiri" w:eastAsia="Amiri" w:cs="Amiri"/>
          <w:color w:val="111111"/>
          <w:sz w:val="28"/>
          <w:sz w:val="28"/>
          <w:szCs w:val="28"/>
          <w:rtl w:val="true"/>
          <w:lang w:bidi="ar-SA"/>
        </w:rPr>
        <w:t xml:space="preserve">وعند ذلك يتم وعد اللّه </w:t>
      </w:r>
      <w:r>
        <w:rPr>
          <w:rStyle w:val="FootnoteAnchor"/>
          <w:rtl w:val="true"/>
        </w:rPr>
        <w:footnoteReference w:id="141"/>
      </w:r>
      <w:r>
        <w:rPr>
          <w:rFonts w:ascii="Amiri" w:hAnsi="Amiri" w:eastAsia="Amiri" w:cs="Amiri"/>
          <w:color w:val="111111"/>
          <w:sz w:val="28"/>
          <w:sz w:val="28"/>
          <w:szCs w:val="28"/>
          <w:rtl w:val="true"/>
          <w:lang w:bidi="ar-SA"/>
        </w:rPr>
        <w:t>ليظهره على الدين كلّه واختلفوا في مدّة عمره فقيل يعيش سبع سنين وقيل تسعاً وقيل عشرين وقيل اربعين وقيل سبعين</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خروج </w:t>
      </w:r>
      <w:r>
        <w:rPr>
          <w:rStyle w:val="FootnoteAnchor"/>
          <w:rtl w:val="true"/>
        </w:rPr>
        <w:footnoteReference w:id="143"/>
      </w:r>
      <w:r>
        <w:rPr>
          <w:rFonts w:ascii="Amiri" w:hAnsi="Amiri" w:eastAsia="Amiri" w:cs="Amiri"/>
          <w:color w:val="111111"/>
          <w:sz w:val="28"/>
          <w:sz w:val="28"/>
          <w:szCs w:val="28"/>
          <w:rtl w:val="true"/>
          <w:lang w:bidi="ar-SA"/>
        </w:rPr>
        <w:t xml:space="preserve">القحطانى في رواية عبدالرزّاق عن معمر عن أبى قريب </w:t>
      </w:r>
      <w:r>
        <w:rPr>
          <w:rStyle w:val="FootnoteAnchor"/>
          <w:rtl w:val="true"/>
        </w:rPr>
        <w:footnoteReference w:id="144"/>
      </w:r>
      <w:r>
        <w:rPr>
          <w:rFonts w:ascii="Amiri" w:hAnsi="Amiri" w:eastAsia="Amiri" w:cs="Amiri"/>
          <w:color w:val="111111"/>
          <w:sz w:val="28"/>
          <w:sz w:val="28"/>
          <w:szCs w:val="28"/>
          <w:rtl w:val="true"/>
          <w:lang w:bidi="ar-SA"/>
        </w:rPr>
        <w:t xml:space="preserve">عن أبى سعيد المقبرىّ عن أبى هريرة رضه قال لا تقوم الساعة حتى يقفل </w:t>
      </w:r>
      <w:r>
        <w:rPr>
          <w:rStyle w:val="FootnoteAnchor"/>
          <w:rtl w:val="true"/>
        </w:rPr>
        <w:footnoteReference w:id="145"/>
      </w:r>
      <w:r>
        <w:rPr>
          <w:rFonts w:ascii="IRNazanin" w:hAnsi="IRNazanin" w:eastAsia="IRNazanin"/>
          <w:color w:val="111111"/>
          <w:sz w:val="28"/>
          <w:sz w:val="28"/>
          <w:szCs w:val="28"/>
          <w:rtl w:val="true"/>
          <w:lang w:bidi="fa-IR"/>
        </w:rPr>
        <w:t xml:space="preserve">القافل </w:t>
      </w:r>
      <w:r>
        <w:rPr>
          <w:rStyle w:val="FootnoteAnchor"/>
          <w:rtl w:val="true"/>
        </w:rPr>
        <w:footnoteReference w:id="146"/>
      </w:r>
      <w:r>
        <w:rPr>
          <w:rFonts w:ascii="Amiri" w:hAnsi="Amiri" w:eastAsia="Amiri" w:cs="Amiri"/>
          <w:color w:val="111111"/>
          <w:sz w:val="28"/>
          <w:sz w:val="28"/>
          <w:szCs w:val="28"/>
          <w:rtl w:val="true"/>
          <w:lang w:bidi="ar-SA"/>
        </w:rPr>
        <w:t xml:space="preserve">من رومية ولا تقوم الساعة حتى يسوق </w:t>
      </w:r>
      <w:r>
        <w:rPr>
          <w:rStyle w:val="FootnoteAnchor"/>
          <w:rtl w:val="true"/>
        </w:rPr>
        <w:footnoteReference w:id="147"/>
      </w:r>
      <w:r>
        <w:rPr>
          <w:rFonts w:ascii="Amiri" w:hAnsi="Amiri" w:eastAsia="Amiri" w:cs="Amiri"/>
          <w:color w:val="111111"/>
          <w:sz w:val="28"/>
          <w:sz w:val="28"/>
          <w:szCs w:val="28"/>
          <w:rtl w:val="true"/>
          <w:lang w:bidi="ar-SA"/>
        </w:rPr>
        <w:t xml:space="preserve">الناس رجلٌ من قحطان واختلفوا فيه من هو فروى عن ابن سيرين أ نّه قال القحطانىُّ رجل صالح و هو الذى يصلّى خلفه عيسى و هو المهدىّ وروى عن كعب أنّه قال يموت المهدىّ ويبايع </w:t>
      </w:r>
      <w:r>
        <w:rPr>
          <w:rStyle w:val="FootnoteAnchor"/>
          <w:rtl w:val="true"/>
        </w:rPr>
        <w:footnoteReference w:id="148"/>
      </w:r>
      <w:r>
        <w:rPr>
          <w:rFonts w:ascii="IRNazanin" w:hAnsi="IRNazanin" w:eastAsia="IRNazanin"/>
          <w:color w:val="111111"/>
          <w:sz w:val="28"/>
          <w:sz w:val="28"/>
          <w:szCs w:val="28"/>
          <w:rtl w:val="true"/>
          <w:lang w:bidi="fa-IR"/>
        </w:rPr>
        <w:t xml:space="preserve">بعده القحطانى وروى عن عبداللّه بن عمر </w:t>
      </w:r>
      <w:r>
        <w:rPr>
          <w:rStyle w:val="FootnoteAnchor"/>
          <w:rtl w:val="true"/>
        </w:rPr>
        <w:footnoteReference w:id="149"/>
      </w:r>
      <w:r>
        <w:rPr>
          <w:rFonts w:ascii="Amiri" w:hAnsi="Amiri" w:eastAsia="Amiri" w:cs="Amiri"/>
          <w:color w:val="111111"/>
          <w:sz w:val="28"/>
          <w:sz w:val="28"/>
          <w:szCs w:val="28"/>
          <w:rtl w:val="true"/>
          <w:lang w:bidi="ar-SA"/>
        </w:rPr>
        <w:t xml:space="preserve">أنّه قال رجل يخرج بعد </w:t>
      </w:r>
      <w:r>
        <w:rPr>
          <w:rStyle w:val="FootnoteAnchor"/>
          <w:rtl w:val="true"/>
        </w:rPr>
        <w:footnoteReference w:id="150"/>
      </w:r>
      <w:r>
        <w:rPr>
          <w:rFonts w:ascii="Amiri" w:hAnsi="Amiri" w:eastAsia="Amiri" w:cs="Amiri"/>
          <w:color w:val="111111"/>
          <w:sz w:val="28"/>
          <w:sz w:val="28"/>
          <w:szCs w:val="28"/>
          <w:rtl w:val="true"/>
          <w:lang w:bidi="ar-SA"/>
        </w:rPr>
        <w:t xml:space="preserve">ولد العبّاس </w:t>
      </w:r>
      <w:r>
        <w:rPr>
          <w:rStyle w:val="FootnoteAnchor"/>
          <w:rtl w:val="true"/>
        </w:rPr>
        <w:footnoteReference w:id="151"/>
      </w:r>
      <w:r>
        <w:rPr>
          <w:rFonts w:ascii="Amiri" w:hAnsi="Amiri" w:eastAsia="Amiri" w:cs="Amiri"/>
          <w:color w:val="111111"/>
          <w:sz w:val="28"/>
          <w:sz w:val="28"/>
          <w:szCs w:val="28"/>
          <w:rtl w:val="true"/>
          <w:lang w:bidi="ar-SA"/>
        </w:rPr>
        <w:t xml:space="preserve">ولمّا خرج عبد الرحمن بن الأشعث على الحجّاج يسمّى بالقحطانى </w:t>
      </w:r>
      <w:r>
        <w:rPr>
          <w:rStyle w:val="FootnoteAnchor"/>
          <w:rtl w:val="true"/>
        </w:rPr>
        <w:footnoteReference w:id="152"/>
      </w:r>
      <w:r>
        <w:rPr>
          <w:rFonts w:ascii="Amiri" w:hAnsi="Amiri" w:eastAsia="Amiri" w:cs="Amiri"/>
          <w:color w:val="111111"/>
          <w:sz w:val="28"/>
          <w:sz w:val="28"/>
          <w:szCs w:val="28"/>
          <w:rtl w:val="true"/>
          <w:lang w:bidi="ar-SA"/>
        </w:rPr>
        <w:t>وكتب إلى العمّال من عبدالرحمن ناصر أميرالمؤمنين فقيل له إنّ اسم القحطانىّ على ثلثة أَحرف فقال اسمى عبد وليس الرحمن من اسمى فدلّ أنّ هذا القحطانىّ كان مشهورا عندهم و قد قال كعب ما هو بدون المهدىّ في العدل،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قسطنطينية </w:t>
      </w:r>
      <w:r>
        <w:rPr>
          <w:rStyle w:val="FootnoteAnchor"/>
          <w:rtl w:val="true"/>
        </w:rPr>
        <w:footnoteReference w:id="153"/>
      </w:r>
      <w:r>
        <w:rPr>
          <w:rFonts w:ascii="Amiri" w:hAnsi="Amiri" w:eastAsia="Amiri" w:cs="Amiri"/>
          <w:color w:val="111111"/>
          <w:sz w:val="28"/>
          <w:sz w:val="28"/>
          <w:szCs w:val="28"/>
          <w:rtl w:val="true"/>
          <w:lang w:bidi="ar-SA"/>
        </w:rPr>
        <w:t xml:space="preserve">روينا عن اسباط عن السرى </w:t>
      </w:r>
      <w:r>
        <w:rPr>
          <w:rStyle w:val="FootnoteAnchor"/>
          <w:rtl w:val="true"/>
        </w:rPr>
        <w:footnoteReference w:id="154"/>
      </w:r>
      <w:r>
        <w:rPr>
          <w:rFonts w:ascii="Amiri" w:hAnsi="Amiri" w:eastAsia="Amiri" w:cs="Amiri"/>
          <w:color w:val="111111"/>
          <w:sz w:val="28"/>
          <w:sz w:val="28"/>
          <w:szCs w:val="28"/>
          <w:rtl w:val="true"/>
          <w:lang w:bidi="ar-SA"/>
        </w:rPr>
        <w:t>في قوله عزّوجلّ لهم في الدنيا خزىى</w:t>
      </w:r>
      <w:r>
        <w:rPr>
          <w:rFonts w:eastAsia="Amiri" w:cs="Amiri" w:ascii="Amiri" w:hAnsi="Amiri"/>
          <w:color w:val="111111"/>
          <w:sz w:val="28"/>
          <w:szCs w:val="28"/>
          <w:rtl w:val="true"/>
          <w:lang w:bidi="ar-SA"/>
        </w:rPr>
        <w:t>.</w:t>
      </w:r>
      <w:bookmarkStart w:id="116" w:name="pg6908_69918"/>
    </w:p>
    <w:p>
      <w:pPr>
        <w:pStyle w:val="BookText"/>
        <w:rPr/>
      </w:pPr>
      <w:bookmarkEnd w:id="116"/>
      <w:r>
        <w:rPr>
          <w:rFonts w:ascii="IRNazanin" w:hAnsi="IRNazanin" w:eastAsia="IRNazanin"/>
          <w:color w:val="111111"/>
          <w:sz w:val="28"/>
          <w:sz w:val="28"/>
          <w:szCs w:val="28"/>
          <w:rtl w:val="true"/>
          <w:lang w:bidi="fa-IR"/>
        </w:rPr>
        <w:t>و يا فديه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وعده خداوند تحقق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آن را بر همه اديان پيروز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مدت عمر مهدى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كرده اند و مدت حكومت وى هفت سال،نه سال،بيست سال،چهل سال و هفتاد سال گفته شده است</w:t>
      </w:r>
      <w:r>
        <w:rPr>
          <w:rFonts w:eastAsia="IRNazanin" w:cs="IRNazanin"/>
          <w:color w:val="111111"/>
          <w:sz w:val="28"/>
          <w:szCs w:val="28"/>
          <w:rtl w:val="true"/>
          <w:lang w:bidi="fa-IR"/>
        </w:rPr>
        <w:t>.</w:t>
      </w:r>
    </w:p>
    <w:p>
      <w:pPr>
        <w:pStyle w:val="Heading5"/>
        <w:numPr>
          <w:ilvl w:val="4"/>
          <w:numId w:val="1"/>
        </w:numPr>
        <w:rPr/>
      </w:pPr>
      <w:bookmarkStart w:id="117" w:name="__RefHeading___Toc1557869_372815092"/>
      <w:bookmarkStart w:id="118" w:name="_Toc43"/>
      <w:bookmarkEnd w:id="117"/>
      <w:r>
        <w:rPr>
          <w:rtl w:val="true"/>
        </w:rPr>
        <w:t>خروج قحطانى</w:t>
      </w:r>
      <w:bookmarkEnd w:id="118"/>
    </w:p>
    <w:p>
      <w:pPr>
        <w:pStyle w:val="BookText"/>
        <w:rPr/>
      </w:pPr>
      <w:r>
        <w:rPr>
          <w:rFonts w:ascii="IRNazanin" w:hAnsi="IRNazanin" w:eastAsia="IRNazanin"/>
          <w:color w:val="111111"/>
          <w:sz w:val="28"/>
          <w:sz w:val="28"/>
          <w:szCs w:val="28"/>
          <w:rtl w:val="true"/>
          <w:lang w:bidi="fa-IR"/>
        </w:rPr>
        <w:t>در روايت عبدالرزاق از معمر از ابوقريب از ابوسعيد مقبرى از ابوهريره آمده است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اين كه كاروان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روم بازگردند و قيامت برپا نمى شود تا اين كه مردى از قحطان مردم را به پيش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قحطانى اختلاف نموده اند كه او كيست؟از ابن سيرين روايت شده كه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 صالحى است و او همان كسى است كه عيسى پشت سرش نماز مى خواند و او مهدى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كعب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مى ميرد و پس از او با قحطانى بيعت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عبدالله بن عمر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مردى است كه پس از بنى عباس قيام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عبدالرحمن بن اشعث عليه حجاج قيام كرد قحطانى ناميده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كارگزاران به اين عنوان نامه مى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عبدالرحمن،يارى كننده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نام قحطانى سه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دلالت مى كند كه اين قحطانى نزد آنان مشهور بوده است و كعب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عدالت كمتر از مهدى عليه السلام نيست</w:t>
      </w:r>
      <w:r>
        <w:rPr>
          <w:rFonts w:eastAsia="IRNazanin" w:cs="IRNazanin"/>
          <w:color w:val="111111"/>
          <w:sz w:val="28"/>
          <w:szCs w:val="28"/>
          <w:rtl w:val="true"/>
          <w:lang w:bidi="fa-IR"/>
        </w:rPr>
        <w:t>.»</w:t>
      </w:r>
    </w:p>
    <w:p>
      <w:pPr>
        <w:pStyle w:val="Heading5"/>
        <w:numPr>
          <w:ilvl w:val="4"/>
          <w:numId w:val="1"/>
        </w:numPr>
        <w:rPr/>
      </w:pPr>
      <w:bookmarkStart w:id="119" w:name="__RefHeading___Toc1557871_372815092"/>
      <w:bookmarkStart w:id="120" w:name="_Toc44"/>
      <w:bookmarkEnd w:id="119"/>
      <w:r>
        <w:rPr>
          <w:rtl w:val="true"/>
        </w:rPr>
        <w:t>فتح قسطنطنيه</w:t>
      </w:r>
      <w:bookmarkEnd w:id="12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اين سخن خداوند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براى شان خوارى است و در آخرت براى شان عذاب دردناك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اسباط از سرى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فتح قسطنطنيه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ولهم في الآخرة عذاب عظيم قال فتح قسطنطينيّة </w:t>
      </w:r>
      <w:r>
        <w:rPr>
          <w:rStyle w:val="FootnoteAnchor"/>
          <w:rtl w:val="true"/>
        </w:rPr>
        <w:footnoteReference w:id="155"/>
      </w:r>
      <w:r>
        <w:rPr>
          <w:rFonts w:ascii="Amiri" w:hAnsi="Amiri" w:eastAsia="Amiri" w:cs="Amiri"/>
          <w:color w:val="111111"/>
          <w:sz w:val="28"/>
          <w:sz w:val="28"/>
          <w:szCs w:val="28"/>
          <w:rtl w:val="true"/>
          <w:lang w:bidi="ar-SA"/>
        </w:rPr>
        <w:t xml:space="preserve">وبعض المفسّرين يفسّرون </w:t>
      </w:r>
      <w:r>
        <w:rPr>
          <w:rStyle w:val="FootnoteAnchor"/>
          <w:rtl w:val="true"/>
        </w:rPr>
        <w:footnoteReference w:id="156"/>
      </w:r>
      <w:r>
        <w:rPr>
          <w:rFonts w:ascii="IRNazanin" w:hAnsi="IRNazanin" w:eastAsia="IRNazanin"/>
          <w:color w:val="111111"/>
          <w:sz w:val="28"/>
          <w:sz w:val="28"/>
          <w:szCs w:val="28"/>
          <w:rtl w:val="true"/>
          <w:lang w:bidi="fa-IR"/>
        </w:rPr>
        <w:t xml:space="preserve">آلم غلبت الروم على هذا </w:t>
      </w:r>
      <w:r>
        <w:rPr>
          <w:rStyle w:val="FootnoteAnchor"/>
          <w:rtl w:val="true"/>
        </w:rPr>
        <w:footnoteReference w:id="157"/>
      </w:r>
      <w:r>
        <w:rPr>
          <w:rFonts w:ascii="Amiri" w:hAnsi="Amiri" w:eastAsia="Amiri" w:cs="Amiri"/>
          <w:color w:val="111111"/>
          <w:sz w:val="28"/>
          <w:sz w:val="28"/>
          <w:szCs w:val="28"/>
          <w:rtl w:val="true"/>
          <w:lang w:bidi="ar-SA"/>
        </w:rPr>
        <w:t xml:space="preserve">أ نّه كائن </w:t>
      </w:r>
      <w:r>
        <w:rPr>
          <w:rStyle w:val="FootnoteAnchor"/>
          <w:rtl w:val="true"/>
        </w:rPr>
        <w:footnoteReference w:id="158"/>
      </w:r>
      <w:r>
        <w:rPr>
          <w:rFonts w:ascii="Amiri" w:hAnsi="Amiri" w:eastAsia="Amiri" w:cs="Amiri"/>
          <w:color w:val="111111"/>
          <w:sz w:val="28"/>
          <w:sz w:val="28"/>
          <w:szCs w:val="28"/>
          <w:rtl w:val="true"/>
          <w:lang w:bidi="ar-SA"/>
        </w:rPr>
        <w:t xml:space="preserve">وذكروا </w:t>
      </w:r>
      <w:r>
        <w:rPr>
          <w:rStyle w:val="FootnoteAnchor"/>
          <w:rtl w:val="true"/>
        </w:rPr>
        <w:footnoteReference w:id="159"/>
      </w:r>
      <w:r>
        <w:rPr>
          <w:rFonts w:ascii="Amiri" w:hAnsi="Amiri" w:eastAsia="Amiri" w:cs="Amiri"/>
          <w:color w:val="111111"/>
          <w:sz w:val="28"/>
          <w:sz w:val="28"/>
          <w:szCs w:val="28"/>
          <w:rtl w:val="true"/>
          <w:lang w:bidi="ar-SA"/>
        </w:rPr>
        <w:t xml:space="preserve">أ نّه يباح </w:t>
      </w:r>
      <w:r>
        <w:rPr>
          <w:rStyle w:val="FootnoteAnchor"/>
          <w:rtl w:val="true"/>
        </w:rPr>
        <w:footnoteReference w:id="160"/>
      </w:r>
      <w:r>
        <w:rPr>
          <w:rFonts w:ascii="IRNazanin" w:hAnsi="IRNazanin" w:eastAsia="IRNazanin"/>
          <w:color w:val="111111"/>
          <w:sz w:val="28"/>
          <w:sz w:val="28"/>
          <w:szCs w:val="28"/>
          <w:rtl w:val="true"/>
          <w:lang w:bidi="fa-IR"/>
        </w:rPr>
        <w:t xml:space="preserve">الفرس من لامها </w:t>
      </w:r>
      <w:r>
        <w:rPr>
          <w:rStyle w:val="FootnoteAnchor"/>
          <w:rtl w:val="true"/>
        </w:rPr>
        <w:footnoteReference w:id="161"/>
      </w:r>
      <w:r>
        <w:rPr>
          <w:rFonts w:ascii="Amiri" w:hAnsi="Amiri" w:eastAsia="Amiri" w:cs="Amiri"/>
          <w:color w:val="111111"/>
          <w:sz w:val="28"/>
          <w:sz w:val="28"/>
          <w:szCs w:val="28"/>
          <w:rtl w:val="true"/>
          <w:lang w:bidi="ar-SA"/>
        </w:rPr>
        <w:t xml:space="preserve">بدرهم ويقتسمون الدنانير بالجحف قالوا وبين فتح قسطنطينية </w:t>
      </w:r>
      <w:r>
        <w:rPr>
          <w:rStyle w:val="FootnoteAnchor"/>
          <w:rtl w:val="true"/>
        </w:rPr>
        <w:footnoteReference w:id="162"/>
      </w:r>
      <w:r>
        <w:rPr>
          <w:rFonts w:ascii="Amiri" w:hAnsi="Amiri" w:eastAsia="Amiri" w:cs="Amiri"/>
          <w:color w:val="111111"/>
          <w:sz w:val="28"/>
          <w:sz w:val="28"/>
          <w:szCs w:val="28"/>
          <w:rtl w:val="true"/>
          <w:lang w:bidi="ar-SA"/>
        </w:rPr>
        <w:t xml:space="preserve">وخروج الدجّال سبع سنين فبيناهم </w:t>
      </w:r>
      <w:r>
        <w:rPr>
          <w:rStyle w:val="FootnoteAnchor"/>
          <w:rtl w:val="true"/>
        </w:rPr>
        <w:footnoteReference w:id="163"/>
      </w:r>
      <w:r>
        <w:rPr>
          <w:rFonts w:ascii="Amiri" w:hAnsi="Amiri" w:eastAsia="Amiri" w:cs="Amiri"/>
          <w:color w:val="111111"/>
          <w:sz w:val="28"/>
          <w:sz w:val="28"/>
          <w:szCs w:val="28"/>
          <w:rtl w:val="true"/>
          <w:lang w:bidi="ar-SA"/>
        </w:rPr>
        <w:t xml:space="preserve">كذلك إذ جآء </w:t>
      </w:r>
      <w:r>
        <w:rPr>
          <w:rStyle w:val="FootnoteAnchor"/>
          <w:rtl w:val="true"/>
        </w:rPr>
        <w:footnoteReference w:id="164"/>
      </w:r>
      <w:r>
        <w:rPr>
          <w:rFonts w:ascii="Amiri" w:hAnsi="Amiri" w:eastAsia="Amiri" w:cs="Amiri"/>
          <w:color w:val="111111"/>
          <w:sz w:val="28"/>
          <w:sz w:val="28"/>
          <w:szCs w:val="28"/>
          <w:rtl w:val="true"/>
          <w:lang w:bidi="ar-SA"/>
        </w:rPr>
        <w:t xml:space="preserve">الصريخ أنّ الدّجال </w:t>
      </w:r>
      <w:r>
        <w:rPr>
          <w:rStyle w:val="FootnoteAnchor"/>
          <w:rtl w:val="true"/>
        </w:rPr>
        <w:footnoteReference w:id="165"/>
      </w:r>
      <w:r>
        <w:rPr>
          <w:rFonts w:ascii="Amiri" w:hAnsi="Amiri" w:eastAsia="Amiri" w:cs="Amiri"/>
          <w:color w:val="111111"/>
          <w:sz w:val="28"/>
          <w:sz w:val="28"/>
          <w:szCs w:val="28"/>
          <w:rtl w:val="true"/>
          <w:lang w:bidi="ar-SA"/>
        </w:rPr>
        <w:t xml:space="preserve">في داركم قال فيرفضون ما في أيديهم </w:t>
      </w:r>
      <w:r>
        <w:rPr>
          <w:rStyle w:val="FootnoteAnchor"/>
          <w:rtl w:val="true"/>
        </w:rPr>
        <w:footnoteReference w:id="166"/>
      </w:r>
      <w:r>
        <w:rPr>
          <w:rFonts w:ascii="Amiri" w:hAnsi="Amiri" w:eastAsia="Amiri" w:cs="Amiri"/>
          <w:color w:val="111111"/>
          <w:sz w:val="28"/>
          <w:sz w:val="28"/>
          <w:szCs w:val="28"/>
          <w:rtl w:val="true"/>
          <w:lang w:bidi="ar-SA"/>
        </w:rPr>
        <w:t xml:space="preserve">وينفرون إليه </w:t>
      </w:r>
      <w:r>
        <w:rPr>
          <w:rStyle w:val="FootnoteAnchor"/>
          <w:rtl w:val="true"/>
        </w:rPr>
        <w:footnoteReference w:id="167"/>
      </w:r>
      <w:r>
        <w:rPr>
          <w:rFonts w:ascii="IRNazanin" w:hAnsi="IRNazanin" w:eastAsia="IRNazanin"/>
          <w:color w:val="111111"/>
          <w:sz w:val="28"/>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w:t>
      </w:r>
      <w:r>
        <w:rPr>
          <w:rStyle w:val="FootnoteAnchor"/>
          <w:rtl w:val="true"/>
        </w:rPr>
        <w:footnoteReference w:id="168"/>
      </w:r>
      <w:r>
        <w:rPr>
          <w:rFonts w:ascii="Amiri" w:hAnsi="Amiri" w:eastAsia="Amiri" w:cs="Amiri"/>
          <w:color w:val="111111"/>
          <w:sz w:val="28"/>
          <w:sz w:val="28"/>
          <w:szCs w:val="28"/>
          <w:rtl w:val="true"/>
          <w:lang w:bidi="ar-SA"/>
        </w:rPr>
        <w:t xml:space="preserve">الدجّال الأخبار الصحيحة متواترة بخروجه بلا شكّ </w:t>
      </w:r>
      <w:r>
        <w:rPr>
          <w:rStyle w:val="FootnoteAnchor"/>
          <w:rtl w:val="true"/>
        </w:rPr>
        <w:footnoteReference w:id="169"/>
      </w:r>
      <w:r>
        <w:rPr>
          <w:rFonts w:ascii="Amiri" w:hAnsi="Amiri" w:eastAsia="Amiri" w:cs="Amiri"/>
          <w:color w:val="111111"/>
          <w:sz w:val="28"/>
          <w:sz w:val="28"/>
          <w:szCs w:val="28"/>
          <w:rtl w:val="true"/>
          <w:lang w:bidi="ar-SA"/>
        </w:rPr>
        <w:t xml:space="preserve">و إنّما الاختلاف في صفته وهيأته قالوا </w:t>
      </w:r>
      <w:r>
        <w:rPr>
          <w:rStyle w:val="FootnoteAnchor"/>
          <w:rtl w:val="true"/>
        </w:rPr>
        <w:footnoteReference w:id="170"/>
      </w:r>
      <w:r>
        <w:rPr>
          <w:rFonts w:ascii="Amiri" w:hAnsi="Amiri" w:eastAsia="Amiri" w:cs="Amiri"/>
          <w:color w:val="111111"/>
          <w:sz w:val="28"/>
          <w:sz w:val="28"/>
          <w:szCs w:val="28"/>
          <w:rtl w:val="true"/>
          <w:lang w:bidi="ar-SA"/>
        </w:rPr>
        <w:t xml:space="preserve">قوم هو صائف بن صائد اليهودىّ عليه اللعنة </w:t>
      </w:r>
      <w:r>
        <w:rPr>
          <w:rStyle w:val="FootnoteAnchor"/>
          <w:rtl w:val="true"/>
        </w:rPr>
        <w:footnoteReference w:id="171"/>
      </w:r>
      <w:r>
        <w:rPr>
          <w:rFonts w:ascii="Amiri" w:hAnsi="Amiri" w:eastAsia="Amiri" w:cs="Amiri"/>
          <w:color w:val="111111"/>
          <w:sz w:val="28"/>
          <w:sz w:val="28"/>
          <w:szCs w:val="28"/>
          <w:rtl w:val="true"/>
          <w:lang w:bidi="ar-SA"/>
        </w:rPr>
        <w:t xml:space="preserve">وُلِدَ عهدَ رسول الله صلى الله عليه و سلم فكان أحيانا يربوا </w:t>
      </w:r>
      <w:r>
        <w:rPr>
          <w:rStyle w:val="FootnoteAnchor"/>
          <w:rtl w:val="true"/>
        </w:rPr>
        <w:footnoteReference w:id="172"/>
      </w:r>
      <w:r>
        <w:rPr>
          <w:rFonts w:ascii="Amiri" w:hAnsi="Amiri" w:eastAsia="Amiri" w:cs="Amiri"/>
          <w:color w:val="111111"/>
          <w:sz w:val="28"/>
          <w:sz w:val="28"/>
          <w:szCs w:val="28"/>
          <w:rtl w:val="true"/>
          <w:lang w:bidi="ar-SA"/>
        </w:rPr>
        <w:t xml:space="preserve">في مهده وينتفخ في بيته حتى يملأ بيته فأخبر النبىّ صلى الله عليه و سلم بذلك فأتاه في نَفَرٍ من أصحابه فلمّا نظر إليه عرفه فدعا الله سبحانه وتعالى فرفعه إلى جزيرة من جزائر البحر إلى وقت خروجه وفي رواية أُخرى أَنّ المسيح الدّجال قد أكل الطعام ومشى في الأسواق وروى أنّ اسمه عبداللّه </w:t>
      </w:r>
      <w:r>
        <w:rPr>
          <w:rStyle w:val="FootnoteAnchor"/>
          <w:rtl w:val="true"/>
        </w:rPr>
        <w:footnoteReference w:id="173"/>
      </w:r>
      <w:r>
        <w:rPr>
          <w:rFonts w:ascii="Amiri" w:hAnsi="Amiri" w:eastAsia="Amiri" w:cs="Amiri"/>
          <w:color w:val="111111"/>
          <w:sz w:val="28"/>
          <w:sz w:val="28"/>
          <w:szCs w:val="28"/>
          <w:rtl w:val="true"/>
          <w:lang w:bidi="ar-SA"/>
        </w:rPr>
        <w:t xml:space="preserve">و هو يلعب مع الصبيان فقال ابن صيّاد أَتشهد </w:t>
      </w:r>
      <w:r>
        <w:rPr>
          <w:rStyle w:val="FootnoteAnchor"/>
          <w:rtl w:val="true"/>
        </w:rPr>
        <w:footnoteReference w:id="174"/>
      </w:r>
      <w:r>
        <w:rPr>
          <w:rFonts w:ascii="Amiri" w:hAnsi="Amiri" w:eastAsia="Amiri" w:cs="Amiri"/>
          <w:color w:val="111111"/>
          <w:sz w:val="28"/>
          <w:sz w:val="28"/>
          <w:szCs w:val="28"/>
          <w:rtl w:val="true"/>
          <w:lang w:bidi="ar-SA"/>
        </w:rPr>
        <w:t>أنّىد</w:t>
      </w:r>
      <w:r>
        <w:rPr>
          <w:rFonts w:eastAsia="Amiri" w:cs="Amiri" w:ascii="Amiri" w:hAnsi="Amiri"/>
          <w:color w:val="111111"/>
          <w:sz w:val="28"/>
          <w:szCs w:val="28"/>
          <w:rtl w:val="true"/>
          <w:lang w:bidi="ar-SA"/>
        </w:rPr>
        <w:t>.</w:t>
      </w:r>
      <w:bookmarkStart w:id="121" w:name="pg6908_69922"/>
    </w:p>
    <w:p>
      <w:pPr>
        <w:pStyle w:val="BookText"/>
        <w:rPr/>
      </w:pPr>
      <w:bookmarkEnd w:id="121"/>
      <w:r>
        <w:rPr>
          <w:rFonts w:ascii="IRNazanin" w:hAnsi="IRNazanin" w:eastAsia="IRNazanin"/>
          <w:color w:val="111111"/>
          <w:sz w:val="28"/>
          <w:sz w:val="28"/>
          <w:szCs w:val="28"/>
          <w:rtl w:val="true"/>
          <w:lang w:bidi="fa-IR"/>
        </w:rPr>
        <w:t>و برخى مفسران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الف،لام،ميم روم مغلوب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اين گونه تفسير كرده اند كه اين ماجرا در آينده واقع خواهد شد 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به يك درهم معامله مى شود و بر اثر خشكسالى دينارها را تقسيم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ميان فتح قسطنطنيه و خروج دجال هفت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مردم در اين وضع به سر مى برند ناگهان فريادى به آن ها مى رسد كه دجال در خانه هاى شماست؛از اين رو ايشان آنچه را در دست دارند به كنارى پرتاب مى كنند و به سوى او مى شتابند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 فرياد دروغ است</w:t>
      </w:r>
      <w:r>
        <w:rPr>
          <w:rFonts w:eastAsia="IRNazanin" w:cs="IRNazanin"/>
          <w:color w:val="111111"/>
          <w:sz w:val="28"/>
          <w:szCs w:val="28"/>
          <w:rtl w:val="true"/>
          <w:lang w:bidi="fa-IR"/>
        </w:rPr>
        <w:t>.)»</w:t>
      </w:r>
    </w:p>
    <w:p>
      <w:pPr>
        <w:pStyle w:val="Heading5"/>
        <w:numPr>
          <w:ilvl w:val="4"/>
          <w:numId w:val="1"/>
        </w:numPr>
        <w:rPr/>
      </w:pPr>
      <w:bookmarkStart w:id="122" w:name="__RefHeading___Toc1557873_372815092"/>
      <w:bookmarkStart w:id="123" w:name="_Toc45"/>
      <w:bookmarkEnd w:id="122"/>
      <w:r>
        <w:rPr>
          <w:rtl w:val="true"/>
        </w:rPr>
        <w:t>خروج دجال</w:t>
      </w:r>
      <w:bookmarkEnd w:id="123"/>
    </w:p>
    <w:p>
      <w:pPr>
        <w:pStyle w:val="BookText"/>
        <w:rPr/>
      </w:pPr>
      <w:r>
        <w:rPr>
          <w:rFonts w:ascii="IRNazanin" w:hAnsi="IRNazanin" w:eastAsia="IRNazanin"/>
          <w:color w:val="111111"/>
          <w:sz w:val="28"/>
          <w:sz w:val="28"/>
          <w:szCs w:val="28"/>
          <w:rtl w:val="true"/>
          <w:lang w:bidi="fa-IR"/>
        </w:rPr>
        <w:t>درباره خروج دجال احاديث صحيح و متواترى وجود دارد كه جاى هيچ شكى را در اصل آن باقى نمى گذارد و فقط در ويژگى ها و چگونگى آن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صائف بن صائد يهودى است كه لعنت خدا بر او باد وى در زمان پيامبراكرم صلى الله عليه و آله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طور مرتب در گهواره اش رشد مى كرد و در اتاقش بزرگ مى شد و باد مى كرد كه فضاى اتاق را پر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اين ماجرا به پيامبراكرم صلى الله عليه و آله خبر داده شد و او با تعدادى از يارانش نزد دجال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با مشاهده دجال او را شناخت و در پيشگاه خداوند دعا كرد و او را به يكى از جزاير دريا تا زمان خروجش منتقل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آمده است كه مسيح عليه السلام دجال است كه غذا مى خورد و در بازارها راه مى رفت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شده كه نام دجال عبدالله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با كودكان بازى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ابن صياد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پيامبراكرم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شهادت مى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فرستاده خدايم؟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فقال له النبىّ أشهد أ نّى رسول اللّه فقال ابن صيّاد أتشهد انّى رسول اللّه فقال النبىّ صلى الله عليه و سلم إنّى </w:t>
      </w:r>
      <w:r>
        <w:rPr>
          <w:rStyle w:val="FootnoteAnchor"/>
          <w:rtl w:val="true"/>
        </w:rPr>
        <w:footnoteReference w:id="175"/>
      </w:r>
      <w:r>
        <w:rPr>
          <w:rFonts w:ascii="Amiri" w:hAnsi="Amiri" w:eastAsia="Amiri" w:cs="Amiri"/>
          <w:color w:val="111111"/>
          <w:sz w:val="28"/>
          <w:sz w:val="28"/>
          <w:szCs w:val="28"/>
          <w:rtl w:val="true"/>
          <w:lang w:bidi="ar-SA"/>
        </w:rPr>
        <w:t xml:space="preserve">قد خبأت لك خبئا قال ما هو قال هو </w:t>
      </w:r>
      <w:r>
        <w:rPr>
          <w:rStyle w:val="FootnoteAnchor"/>
          <w:rtl w:val="true"/>
        </w:rPr>
        <w:footnoteReference w:id="176"/>
      </w:r>
      <w:r>
        <w:rPr>
          <w:rFonts w:ascii="Amiri" w:hAnsi="Amiri" w:eastAsia="Amiri" w:cs="Amiri"/>
          <w:color w:val="111111"/>
          <w:sz w:val="28"/>
          <w:sz w:val="28"/>
          <w:szCs w:val="28"/>
          <w:rtl w:val="true"/>
          <w:lang w:bidi="ar-SA"/>
        </w:rPr>
        <w:t xml:space="preserve">الدَخّ يعنى الدخان فقال </w:t>
      </w:r>
      <w:r>
        <w:rPr>
          <w:rStyle w:val="FootnoteAnchor"/>
          <w:rtl w:val="true"/>
        </w:rPr>
        <w:footnoteReference w:id="177"/>
      </w:r>
      <w:r>
        <w:rPr>
          <w:rFonts w:ascii="Amiri" w:hAnsi="Amiri" w:eastAsia="Amiri" w:cs="Amiri"/>
          <w:color w:val="111111"/>
          <w:sz w:val="28"/>
          <w:sz w:val="28"/>
          <w:szCs w:val="28"/>
          <w:rtl w:val="true"/>
          <w:lang w:bidi="ar-SA"/>
        </w:rPr>
        <w:t xml:space="preserve">النبىّ صلى الله عليه و سلم اخسأ ولن </w:t>
      </w:r>
      <w:r>
        <w:rPr>
          <w:rStyle w:val="FootnoteAnchor"/>
          <w:rtl w:val="true"/>
        </w:rPr>
        <w:footnoteReference w:id="178"/>
      </w:r>
      <w:r>
        <w:rPr>
          <w:rFonts w:ascii="Amiri" w:hAnsi="Amiri" w:eastAsia="Amiri" w:cs="Amiri"/>
          <w:color w:val="111111"/>
          <w:sz w:val="28"/>
          <w:sz w:val="28"/>
          <w:szCs w:val="28"/>
          <w:rtl w:val="true"/>
          <w:lang w:bidi="ar-SA"/>
        </w:rPr>
        <w:t xml:space="preserve">تعدو قدرك </w:t>
      </w:r>
      <w:r>
        <w:rPr>
          <w:rStyle w:val="FootnoteAnchor"/>
          <w:rtl w:val="true"/>
        </w:rPr>
        <w:footnoteReference w:id="179"/>
      </w:r>
      <w:r>
        <w:rPr>
          <w:rFonts w:ascii="IRNazanin" w:hAnsi="IRNazanin" w:eastAsia="IRNazanin"/>
          <w:color w:val="111111"/>
          <w:sz w:val="28"/>
          <w:sz w:val="28"/>
          <w:szCs w:val="28"/>
          <w:rtl w:val="true"/>
          <w:lang w:bidi="fa-IR"/>
        </w:rPr>
        <w:t xml:space="preserve">قال عمر </w:t>
      </w:r>
      <w:r>
        <w:rPr>
          <w:rStyle w:val="FootnoteAnchor"/>
          <w:rtl w:val="true"/>
        </w:rPr>
        <w:footnoteReference w:id="180"/>
      </w:r>
      <w:r>
        <w:rPr>
          <w:rFonts w:ascii="Amiri" w:hAnsi="Amiri" w:eastAsia="Amiri" w:cs="Amiri"/>
          <w:color w:val="111111"/>
          <w:sz w:val="28"/>
          <w:sz w:val="28"/>
          <w:szCs w:val="28"/>
          <w:rtl w:val="true"/>
          <w:lang w:bidi="ar-SA"/>
        </w:rPr>
        <w:t xml:space="preserve">ائذَن لى فأضرب عنقه فقال رسول اللّه صلى الله عليه و سلم دعهُ </w:t>
      </w:r>
      <w:r>
        <w:rPr>
          <w:rStyle w:val="FootnoteAnchor"/>
          <w:rtl w:val="true"/>
        </w:rPr>
        <w:footnoteReference w:id="181"/>
      </w:r>
      <w:r>
        <w:rPr>
          <w:rFonts w:ascii="Amiri" w:hAnsi="Amiri" w:eastAsia="Amiri" w:cs="Amiri"/>
          <w:color w:val="111111"/>
          <w:sz w:val="28"/>
          <w:sz w:val="28"/>
          <w:szCs w:val="28"/>
          <w:rtl w:val="true"/>
          <w:lang w:bidi="ar-SA"/>
        </w:rPr>
        <w:t xml:space="preserve">فإن يُكنهُ </w:t>
      </w:r>
      <w:r>
        <w:rPr>
          <w:rStyle w:val="FootnoteAnchor"/>
          <w:rtl w:val="true"/>
        </w:rPr>
        <w:footnoteReference w:id="182"/>
      </w:r>
      <w:r>
        <w:rPr>
          <w:rFonts w:ascii="IRNazanin" w:hAnsi="IRNazanin" w:eastAsia="IRNazanin"/>
          <w:color w:val="111111"/>
          <w:sz w:val="28"/>
          <w:sz w:val="28"/>
          <w:szCs w:val="28"/>
          <w:rtl w:val="true"/>
          <w:lang w:bidi="fa-IR"/>
        </w:rPr>
        <w:t xml:space="preserve">فلن </w:t>
      </w:r>
      <w:r>
        <w:rPr>
          <w:rStyle w:val="FootnoteAnchor"/>
          <w:rtl w:val="true"/>
        </w:rPr>
        <w:footnoteReference w:id="183"/>
      </w:r>
      <w:r>
        <w:rPr>
          <w:rFonts w:ascii="Amiri" w:hAnsi="Amiri" w:eastAsia="Amiri" w:cs="Amiri"/>
          <w:color w:val="111111"/>
          <w:sz w:val="28"/>
          <w:sz w:val="28"/>
          <w:szCs w:val="28"/>
          <w:rtl w:val="true"/>
          <w:lang w:bidi="ar-SA"/>
        </w:rPr>
        <w:t xml:space="preserve">تسلط عليه </w:t>
      </w:r>
      <w:r>
        <w:rPr>
          <w:rStyle w:val="FootnoteAnchor"/>
          <w:rtl w:val="true"/>
        </w:rPr>
        <w:footnoteReference w:id="184"/>
      </w:r>
      <w:r>
        <w:rPr>
          <w:rFonts w:ascii="Amiri" w:hAnsi="Amiri" w:eastAsia="Amiri" w:cs="Amiri"/>
          <w:color w:val="111111"/>
          <w:sz w:val="28"/>
          <w:sz w:val="28"/>
          <w:szCs w:val="28"/>
          <w:rtl w:val="true"/>
          <w:lang w:bidi="ar-SA"/>
        </w:rPr>
        <w:t xml:space="preserve">وإلّا يكنه </w:t>
      </w:r>
      <w:r>
        <w:rPr>
          <w:rStyle w:val="FootnoteAnchor"/>
          <w:rtl w:val="true"/>
        </w:rPr>
        <w:footnoteReference w:id="185"/>
      </w:r>
      <w:r>
        <w:rPr>
          <w:rFonts w:ascii="Amiri" w:hAnsi="Amiri" w:eastAsia="Amiri" w:cs="Amiri"/>
          <w:color w:val="111111"/>
          <w:sz w:val="28"/>
          <w:sz w:val="28"/>
          <w:szCs w:val="28"/>
          <w:rtl w:val="true"/>
          <w:lang w:bidi="ar-SA"/>
        </w:rPr>
        <w:t xml:space="preserve">فلا خير </w:t>
      </w:r>
      <w:r>
        <w:rPr>
          <w:rStyle w:val="FootnoteAnchor"/>
          <w:rtl w:val="true"/>
        </w:rPr>
        <w:footnoteReference w:id="186"/>
      </w:r>
      <w:r>
        <w:rPr>
          <w:rFonts w:ascii="Amiri" w:hAnsi="Amiri" w:eastAsia="Amiri" w:cs="Amiri"/>
          <w:color w:val="111111"/>
          <w:sz w:val="28"/>
          <w:sz w:val="28"/>
          <w:szCs w:val="28"/>
          <w:rtl w:val="true"/>
          <w:lang w:bidi="ar-SA"/>
        </w:rPr>
        <w:t xml:space="preserve">في قتله </w:t>
      </w:r>
      <w:r>
        <w:rPr>
          <w:rStyle w:val="FootnoteAnchor"/>
          <w:rtl w:val="true"/>
        </w:rPr>
        <w:footnoteReference w:id="187"/>
      </w:r>
      <w:r>
        <w:rPr>
          <w:rFonts w:ascii="Amiri" w:hAnsi="Amiri" w:eastAsia="Amiri" w:cs="Amiri"/>
          <w:color w:val="111111"/>
          <w:sz w:val="28"/>
          <w:sz w:val="28"/>
          <w:szCs w:val="28"/>
          <w:rtl w:val="true"/>
          <w:lang w:bidi="ar-SA"/>
        </w:rPr>
        <w:t xml:space="preserve">ثم دعا النبى صلى الله عليه و سلم فاختُطف </w:t>
      </w:r>
      <w:r>
        <w:rPr>
          <w:rStyle w:val="FootnoteAnchor"/>
          <w:rtl w:val="true"/>
        </w:rPr>
        <w:footnoteReference w:id="188"/>
      </w:r>
      <w:r>
        <w:rPr>
          <w:rFonts w:ascii="Amiri" w:hAnsi="Amiri" w:eastAsia="Amiri" w:cs="Amiri"/>
          <w:color w:val="111111"/>
          <w:sz w:val="28"/>
          <w:sz w:val="28"/>
          <w:szCs w:val="28"/>
          <w:rtl w:val="true"/>
          <w:lang w:bidi="ar-SA"/>
        </w:rPr>
        <w:t xml:space="preserve">وجآء في الحديث أ نّه اغم جفال الشعر بمكتوب </w:t>
      </w:r>
      <w:r>
        <w:rPr>
          <w:rStyle w:val="FootnoteAnchor"/>
          <w:rtl w:val="true"/>
        </w:rPr>
        <w:footnoteReference w:id="189"/>
      </w:r>
      <w:r>
        <w:rPr>
          <w:rFonts w:ascii="Amiri" w:hAnsi="Amiri" w:eastAsia="Amiri" w:cs="Amiri"/>
          <w:color w:val="111111"/>
          <w:sz w:val="28"/>
          <w:sz w:val="28"/>
          <w:szCs w:val="28"/>
          <w:rtl w:val="true"/>
          <w:lang w:bidi="ar-SA"/>
        </w:rPr>
        <w:t xml:space="preserve">بين عينيه ك ف ر يقرأه كلّ أحد كاتب وغير كاتب واختلفوا فى </w:t>
      </w:r>
      <w:r>
        <w:rPr>
          <w:rStyle w:val="FootnoteAnchor"/>
          <w:rtl w:val="true"/>
        </w:rPr>
        <w:footnoteReference w:id="190"/>
      </w:r>
      <w:r>
        <w:rPr>
          <w:rFonts w:ascii="Amiri" w:hAnsi="Amiri" w:eastAsia="Amiri" w:cs="Amiri"/>
          <w:color w:val="111111"/>
          <w:sz w:val="28"/>
          <w:sz w:val="28"/>
          <w:szCs w:val="28"/>
          <w:rtl w:val="true"/>
          <w:lang w:bidi="ar-SA"/>
        </w:rPr>
        <w:t xml:space="preserve">مخرجه فقال قوم يخرج من أرض كوثى </w:t>
      </w:r>
      <w:r>
        <w:rPr>
          <w:rStyle w:val="FootnoteAnchor"/>
          <w:rtl w:val="true"/>
        </w:rPr>
        <w:footnoteReference w:id="191"/>
      </w:r>
      <w:r>
        <w:rPr>
          <w:rFonts w:ascii="Amiri" w:hAnsi="Amiri" w:eastAsia="Amiri" w:cs="Amiri"/>
          <w:color w:val="111111"/>
          <w:sz w:val="28"/>
          <w:sz w:val="28"/>
          <w:szCs w:val="28"/>
          <w:rtl w:val="true"/>
          <w:lang w:bidi="ar-SA"/>
        </w:rPr>
        <w:t xml:space="preserve">بالكوفة </w:t>
      </w:r>
      <w:r>
        <w:rPr>
          <w:rStyle w:val="FootnoteAnchor"/>
          <w:rtl w:val="true"/>
        </w:rPr>
        <w:footnoteReference w:id="192"/>
      </w:r>
      <w:r>
        <w:rPr>
          <w:rFonts w:ascii="Amiri" w:hAnsi="Amiri" w:eastAsia="Amiri" w:cs="Amiri"/>
          <w:color w:val="111111"/>
          <w:sz w:val="28"/>
          <w:sz w:val="28"/>
          <w:szCs w:val="28"/>
          <w:rtl w:val="true"/>
          <w:lang w:bidi="ar-SA"/>
        </w:rPr>
        <w:t xml:space="preserve">واختلفوا في من يتبعه </w:t>
      </w:r>
      <w:r>
        <w:rPr>
          <w:rStyle w:val="FootnoteAnchor"/>
          <w:rtl w:val="true"/>
        </w:rPr>
        <w:footnoteReference w:id="193"/>
      </w:r>
      <w:r>
        <w:rPr>
          <w:rFonts w:ascii="Amiri" w:hAnsi="Amiri" w:eastAsia="Amiri" w:cs="Amiri"/>
          <w:color w:val="111111"/>
          <w:sz w:val="28"/>
          <w:sz w:val="28"/>
          <w:szCs w:val="28"/>
          <w:rtl w:val="true"/>
          <w:lang w:bidi="ar-SA"/>
        </w:rPr>
        <w:t xml:space="preserve">قال قوم يتبعه اليهود و النسآء </w:t>
      </w:r>
      <w:r>
        <w:rPr>
          <w:rStyle w:val="FootnoteAnchor"/>
          <w:rtl w:val="true"/>
        </w:rPr>
        <w:footnoteReference w:id="194"/>
      </w:r>
      <w:r>
        <w:rPr>
          <w:rFonts w:ascii="IRNazanin" w:hAnsi="IRNazanin" w:eastAsia="IRNazanin"/>
          <w:color w:val="111111"/>
          <w:sz w:val="28"/>
          <w:sz w:val="28"/>
          <w:szCs w:val="28"/>
          <w:rtl w:val="true"/>
          <w:lang w:bidi="fa-IR"/>
        </w:rPr>
        <w:t xml:space="preserve">و الأعراب وأولاد الموسومات </w:t>
      </w:r>
      <w:r>
        <w:rPr>
          <w:rStyle w:val="FootnoteAnchor"/>
          <w:rtl w:val="true"/>
        </w:rPr>
        <w:footnoteReference w:id="195"/>
      </w:r>
      <w:r>
        <w:rPr>
          <w:rFonts w:ascii="Amiri" w:hAnsi="Amiri" w:eastAsia="Amiri" w:cs="Amiri"/>
          <w:color w:val="111111"/>
          <w:sz w:val="28"/>
          <w:sz w:val="28"/>
          <w:szCs w:val="28"/>
          <w:rtl w:val="true"/>
          <w:lang w:bidi="ar-SA"/>
        </w:rPr>
        <w:t xml:space="preserve">واختلفوا في العجائب التى تظهر على يديه فقال قوم يسير حيثُ سار معه جنّة ونار فجنّتُه نار وناره جنّة وإنّه </w:t>
      </w:r>
      <w:r>
        <w:rPr>
          <w:rStyle w:val="FootnoteAnchor"/>
          <w:rtl w:val="true"/>
        </w:rPr>
        <w:footnoteReference w:id="196"/>
      </w:r>
      <w:r>
        <w:rPr>
          <w:rFonts w:ascii="Amiri" w:hAnsi="Amiri" w:eastAsia="Amiri" w:cs="Amiri"/>
          <w:color w:val="111111"/>
          <w:sz w:val="28"/>
          <w:sz w:val="28"/>
          <w:szCs w:val="28"/>
          <w:rtl w:val="true"/>
          <w:lang w:bidi="ar-SA"/>
        </w:rPr>
        <w:t>يدّعى أ نّه ربّ الخلائق فيأمر السمآء فتمطر ويأمر الأرض فتنبت</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پيامبراكرم صلى الله عليه و آله به 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دهم كه من فرستاده خدايم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گواهى مى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پيامبر خدايم؟</w:t>
      </w:r>
    </w:p>
    <w:p>
      <w:p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پوشاننده اى را براى تو مخفى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است؛يعنى 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 و از حدّ خود تجاوز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اجازه بده گردنش را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كن زيرا اگر او همان باشد،تو هرگز بر او مسلط نخواهى شد و اگر او همان نباشد در كشتن وى سودى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پيامبراكرم صلى الله عليه و آله دعا كرد و او ربوده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با موهايش نوشته اى را بر روى پيشانى اش مى پوشاند كه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ف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نوشته را باسواد و بى سواد همه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محل خروج او اختلاف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سرزمين كوثى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ياكوتى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خروج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مشرق از خراسان خروج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يهود اصفهان خروج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 اى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سرزمين كوفه خروج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پيروان او نيز اختلاف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 و زنان و عرب هاى بيابانگرد و زنازادگان از او پيروى مى نمايند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كارهاى شگفتى كه به دست او انجام مى شود،اختلاف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كجا كه مى رود بهشت و دوزخى همراه اوست و بهشت او آتش است و آتش وى بهشت است و او ادعا مى كند كه پروردگار مخلوقات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دستور مى دهد،</w:t>
      </w:r>
    </w:p>
    <w:p>
      <w:pPr>
        <w:pStyle w:val="BookText"/>
        <w:rPr/>
      </w:pPr>
      <w:r>
        <w:rPr>
          <w:rFonts w:ascii="IRNazanin" w:hAnsi="IRNazanin" w:eastAsia="IRNazanin"/>
          <w:color w:val="111111"/>
          <w:sz w:val="28"/>
          <w:sz w:val="28"/>
          <w:szCs w:val="28"/>
          <w:rtl w:val="true"/>
          <w:lang w:bidi="fa-IR"/>
        </w:rPr>
        <w:t xml:space="preserve">باران مى بارد و به زمين دستور مى دهد،مى روياند و شيطان ها را به صورت مردگان ويبعث الشياطين في صورة </w:t>
      </w:r>
      <w:r>
        <w:rPr>
          <w:rStyle w:val="FootnoteAnchor"/>
          <w:rtl w:val="true"/>
        </w:rPr>
        <w:footnoteReference w:id="197"/>
      </w:r>
      <w:r>
        <w:rPr>
          <w:rFonts w:ascii="IRNazanin" w:hAnsi="IRNazanin" w:eastAsia="IRNazanin"/>
          <w:color w:val="111111"/>
          <w:sz w:val="28"/>
          <w:sz w:val="28"/>
          <w:szCs w:val="28"/>
          <w:rtl w:val="true"/>
          <w:lang w:bidi="fa-IR"/>
        </w:rPr>
        <w:t xml:space="preserve">الموتى </w:t>
      </w:r>
      <w:r>
        <w:rPr>
          <w:rStyle w:val="FootnoteAnchor"/>
          <w:rtl w:val="true"/>
        </w:rPr>
        <w:footnoteReference w:id="198"/>
      </w:r>
      <w:r>
        <w:rPr>
          <w:rFonts w:ascii="Amiri" w:hAnsi="Amiri" w:eastAsia="Amiri" w:cs="Amiri"/>
          <w:color w:val="111111"/>
          <w:sz w:val="28"/>
          <w:sz w:val="28"/>
          <w:szCs w:val="28"/>
          <w:rtl w:val="true"/>
          <w:lang w:bidi="ar-SA"/>
        </w:rPr>
        <w:t xml:space="preserve">ويقتل رجلا ثمّ يحييه فيفتتن الناس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v8Gf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ويؤمنون به ويبايعونه قالوا ولا يسخّر له </w:t>
      </w:r>
      <w:r>
        <w:rPr>
          <w:rStyle w:val="FootnoteAnchor"/>
          <w:rtl w:val="true"/>
        </w:rPr>
        <w:footnoteReference w:id="199"/>
      </w:r>
      <w:r>
        <w:rPr>
          <w:rFonts w:ascii="Amiri" w:hAnsi="Amiri" w:eastAsia="Amiri" w:cs="Amiri"/>
          <w:color w:val="111111"/>
          <w:sz w:val="28"/>
          <w:sz w:val="28"/>
          <w:szCs w:val="28"/>
          <w:rtl w:val="true"/>
          <w:lang w:bidi="ar-SA"/>
        </w:rPr>
        <w:t xml:space="preserve">من الدوابّ إلّاالحمار واختلفوا في هيأة حماره فقيل </w:t>
      </w:r>
      <w:r>
        <w:rPr>
          <w:rStyle w:val="FootnoteAnchor"/>
          <w:rtl w:val="true"/>
        </w:rPr>
        <w:footnoteReference w:id="200"/>
      </w:r>
      <w:r>
        <w:rPr>
          <w:rFonts w:ascii="Amiri" w:hAnsi="Amiri" w:eastAsia="Amiri" w:cs="Amiri"/>
          <w:color w:val="111111"/>
          <w:sz w:val="28"/>
          <w:sz w:val="28"/>
          <w:szCs w:val="28"/>
          <w:rtl w:val="true"/>
          <w:lang w:bidi="ar-SA"/>
        </w:rPr>
        <w:t xml:space="preserve">ما بين أذنى حماره اثنى عشر شبرا وقيل اربعون ذراعا تظل </w:t>
      </w:r>
      <w:r>
        <w:rPr>
          <w:rStyle w:val="FootnoteAnchor"/>
          <w:rtl w:val="true"/>
        </w:rPr>
        <w:footnoteReference w:id="201"/>
      </w:r>
      <w:r>
        <w:rPr>
          <w:rFonts w:ascii="Amiri" w:hAnsi="Amiri" w:eastAsia="Amiri" w:cs="Amiri"/>
          <w:color w:val="111111"/>
          <w:sz w:val="28"/>
          <w:sz w:val="28"/>
          <w:szCs w:val="28"/>
          <w:rtl w:val="true"/>
          <w:lang w:bidi="ar-SA"/>
        </w:rPr>
        <w:t xml:space="preserve">احدى أذنيه سبعين ألف </w:t>
      </w:r>
      <w:r>
        <w:rPr>
          <w:rStyle w:val="FootnoteAnchor"/>
          <w:rtl w:val="true"/>
        </w:rPr>
        <w:footnoteReference w:id="202"/>
      </w:r>
      <w:r>
        <w:rPr>
          <w:rFonts w:ascii="Amiri" w:hAnsi="Amiri" w:eastAsia="Amiri" w:cs="Amiri"/>
          <w:color w:val="111111"/>
          <w:sz w:val="28"/>
          <w:sz w:val="28"/>
          <w:szCs w:val="28"/>
          <w:rtl w:val="true"/>
          <w:lang w:bidi="ar-SA"/>
        </w:rPr>
        <w:t xml:space="preserve">وخطوه مسير </w:t>
      </w:r>
      <w:r>
        <w:rPr>
          <w:rStyle w:val="FootnoteAnchor"/>
          <w:rtl w:val="true"/>
        </w:rPr>
        <w:footnoteReference w:id="203"/>
      </w:r>
      <w:r>
        <w:rPr>
          <w:rFonts w:ascii="Amiri" w:hAnsi="Amiri" w:eastAsia="Amiri" w:cs="Amiri"/>
          <w:color w:val="111111"/>
          <w:sz w:val="28"/>
          <w:sz w:val="28"/>
          <w:szCs w:val="28"/>
          <w:rtl w:val="true"/>
          <w:lang w:bidi="ar-SA"/>
        </w:rPr>
        <w:t xml:space="preserve">ثلثة أيّام فيبلغ </w:t>
      </w:r>
      <w:r>
        <w:rPr>
          <w:rStyle w:val="FootnoteAnchor"/>
          <w:rtl w:val="true"/>
        </w:rPr>
        <w:footnoteReference w:id="204"/>
      </w:r>
      <w:r>
        <w:rPr>
          <w:rFonts w:ascii="Amiri" w:hAnsi="Amiri" w:eastAsia="Amiri" w:cs="Amiri"/>
          <w:color w:val="111111"/>
          <w:sz w:val="28"/>
          <w:sz w:val="28"/>
          <w:szCs w:val="28"/>
          <w:rtl w:val="true"/>
          <w:lang w:bidi="ar-SA"/>
        </w:rPr>
        <w:t xml:space="preserve">كلّ منهل إلّااربعة مساجد مسجد </w:t>
      </w:r>
      <w:r>
        <w:rPr>
          <w:rStyle w:val="FootnoteAnchor"/>
          <w:rtl w:val="true"/>
        </w:rPr>
        <w:footnoteReference w:id="205"/>
      </w:r>
      <w:r>
        <w:rPr>
          <w:rFonts w:ascii="IRNazanin" w:hAnsi="IRNazanin" w:eastAsia="IRNazanin"/>
          <w:color w:val="111111"/>
          <w:sz w:val="28"/>
          <w:sz w:val="28"/>
          <w:szCs w:val="28"/>
          <w:rtl w:val="true"/>
          <w:lang w:bidi="fa-IR"/>
        </w:rPr>
        <w:t xml:space="preserve">الحرام ومسجد الرسول ومسجد الأقصى ومسجد الطور </w:t>
      </w:r>
      <w:r>
        <w:rPr>
          <w:rStyle w:val="FootnoteAnchor"/>
          <w:rtl w:val="true"/>
        </w:rPr>
        <w:footnoteReference w:id="206"/>
      </w:r>
      <w:r>
        <w:rPr>
          <w:rFonts w:ascii="Amiri" w:hAnsi="Amiri" w:eastAsia="Amiri" w:cs="Amiri"/>
          <w:color w:val="111111"/>
          <w:sz w:val="28"/>
          <w:sz w:val="28"/>
          <w:szCs w:val="28"/>
          <w:rtl w:val="true"/>
          <w:lang w:bidi="ar-SA"/>
        </w:rPr>
        <w:t xml:space="preserve">ويمكث أربعين صباحاً يقصد </w:t>
      </w:r>
      <w:r>
        <w:rPr>
          <w:rStyle w:val="FootnoteAnchor"/>
          <w:rtl w:val="true"/>
        </w:rPr>
        <w:footnoteReference w:id="207"/>
      </w:r>
      <w:r>
        <w:rPr>
          <w:rFonts w:ascii="Amiri" w:hAnsi="Amiri" w:eastAsia="Amiri" w:cs="Amiri"/>
          <w:color w:val="111111"/>
          <w:sz w:val="28"/>
          <w:sz w:val="28"/>
          <w:szCs w:val="28"/>
          <w:rtl w:val="true"/>
          <w:lang w:bidi="ar-SA"/>
        </w:rPr>
        <w:t xml:space="preserve">بيت المقدس و قد اجتمع الناس لقتالهم </w:t>
      </w:r>
      <w:r>
        <w:rPr>
          <w:rStyle w:val="FootnoteAnchor"/>
          <w:rtl w:val="true"/>
        </w:rPr>
        <w:footnoteReference w:id="208"/>
      </w:r>
      <w:r>
        <w:rPr>
          <w:rFonts w:ascii="Amiri" w:hAnsi="Amiri" w:eastAsia="Amiri" w:cs="Amiri"/>
          <w:color w:val="111111"/>
          <w:sz w:val="28"/>
          <w:sz w:val="28"/>
          <w:szCs w:val="28"/>
          <w:rtl w:val="true"/>
          <w:lang w:bidi="ar-SA"/>
        </w:rPr>
        <w:t xml:space="preserve">فعمّهم </w:t>
      </w:r>
      <w:r>
        <w:rPr>
          <w:rStyle w:val="FootnoteAnchor"/>
          <w:rtl w:val="true"/>
        </w:rPr>
        <w:footnoteReference w:id="209"/>
      </w:r>
      <w:r>
        <w:rPr>
          <w:rFonts w:ascii="Amiri" w:hAnsi="Amiri" w:eastAsia="Amiri" w:cs="Amiri"/>
          <w:color w:val="111111"/>
          <w:sz w:val="28"/>
          <w:sz w:val="28"/>
          <w:szCs w:val="28"/>
          <w:rtl w:val="true"/>
          <w:lang w:bidi="ar-SA"/>
        </w:rPr>
        <w:t xml:space="preserve">ضبابة من غمام ثمّ ينكشف </w:t>
      </w:r>
      <w:r>
        <w:rPr>
          <w:rStyle w:val="FootnoteAnchor"/>
          <w:rtl w:val="true"/>
        </w:rPr>
        <w:footnoteReference w:id="210"/>
      </w:r>
      <w:r>
        <w:rPr>
          <w:rFonts w:ascii="Amiri" w:hAnsi="Amiri" w:eastAsia="Amiri" w:cs="Amiri"/>
          <w:color w:val="111111"/>
          <w:sz w:val="28"/>
          <w:sz w:val="28"/>
          <w:szCs w:val="28"/>
          <w:rtl w:val="true"/>
          <w:lang w:bidi="ar-SA"/>
        </w:rPr>
        <w:t xml:space="preserve">عنهم مع الصبح فيرون عيسى بن مريم </w:t>
      </w:r>
      <w:r>
        <w:rPr>
          <w:rStyle w:val="FootnoteAnchor"/>
          <w:rtl w:val="true"/>
        </w:rPr>
        <w:footnoteReference w:id="211"/>
      </w:r>
      <w:r>
        <w:rPr>
          <w:rFonts w:ascii="IRNazanin" w:hAnsi="IRNazanin" w:eastAsia="IRNazanin"/>
          <w:color w:val="111111"/>
          <w:sz w:val="28"/>
          <w:sz w:val="28"/>
          <w:szCs w:val="28"/>
          <w:rtl w:val="true"/>
          <w:lang w:bidi="fa-IR"/>
        </w:rPr>
        <w:t xml:space="preserve">قد نزل على ضرب </w:t>
      </w:r>
      <w:r>
        <w:rPr>
          <w:rStyle w:val="FootnoteAnchor"/>
          <w:rtl w:val="true"/>
        </w:rPr>
        <w:footnoteReference w:id="212"/>
      </w:r>
      <w:r>
        <w:rPr>
          <w:rFonts w:ascii="Amiri" w:hAnsi="Amiri" w:eastAsia="Amiri" w:cs="Amiri"/>
          <w:color w:val="111111"/>
          <w:sz w:val="28"/>
          <w:sz w:val="28"/>
          <w:szCs w:val="28"/>
          <w:rtl w:val="true"/>
          <w:lang w:bidi="ar-SA"/>
        </w:rPr>
        <w:t xml:space="preserve">من ظراب بيت المقدس </w:t>
      </w:r>
      <w:r>
        <w:rPr>
          <w:rStyle w:val="FootnoteAnchor"/>
          <w:rtl w:val="true"/>
        </w:rPr>
        <w:footnoteReference w:id="213"/>
      </w:r>
      <w:r>
        <w:rPr>
          <w:rFonts w:ascii="Amiri" w:hAnsi="Amiri" w:eastAsia="Amiri" w:cs="Amiri"/>
          <w:color w:val="111111"/>
          <w:sz w:val="28"/>
          <w:sz w:val="28"/>
          <w:szCs w:val="28"/>
          <w:rtl w:val="true"/>
          <w:lang w:bidi="ar-SA"/>
        </w:rPr>
        <w:t>فيقتل الدّجال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w:t>
      </w:r>
      <w:r>
        <w:rPr>
          <w:rStyle w:val="FootnoteAnchor"/>
          <w:rtl w:val="true"/>
        </w:rPr>
        <w:footnoteReference w:id="214"/>
      </w:r>
      <w:r>
        <w:rPr>
          <w:rFonts w:ascii="Amiri" w:hAnsi="Amiri" w:eastAsia="Amiri" w:cs="Amiri"/>
          <w:color w:val="111111"/>
          <w:sz w:val="28"/>
          <w:sz w:val="28"/>
          <w:szCs w:val="28"/>
          <w:rtl w:val="true"/>
          <w:lang w:bidi="ar-SA"/>
        </w:rPr>
        <w:t xml:space="preserve">عيسى عليه </w:t>
      </w:r>
      <w:r>
        <w:rPr>
          <w:rStyle w:val="FootnoteAnchor"/>
          <w:rtl w:val="true"/>
        </w:rPr>
        <w:footnoteReference w:id="215"/>
      </w:r>
      <w:r>
        <w:rPr>
          <w:rFonts w:ascii="Amiri" w:hAnsi="Amiri" w:eastAsia="Amiri" w:cs="Amiri"/>
          <w:color w:val="111111"/>
          <w:sz w:val="28"/>
          <w:sz w:val="28"/>
          <w:szCs w:val="28"/>
          <w:rtl w:val="true"/>
          <w:lang w:bidi="ar-SA"/>
        </w:rPr>
        <w:t xml:space="preserve">السلام المسلمون لا يختلفون في نزول عيسى عليه السلام آخر الزمان و قد قيل في قوله تعالى وَ إِنَّهُ لَعِلْمٌ لِلسّاعَةِ فَلا تَمْتَرُنَّ بِها أَنّه نزوله </w:t>
      </w:r>
      <w:r>
        <w:rPr>
          <w:rStyle w:val="FootnoteAnchor"/>
          <w:rtl w:val="true"/>
        </w:rPr>
        <w:footnoteReference w:id="216"/>
      </w:r>
      <w:r>
        <w:rPr>
          <w:rFonts w:ascii="IRNazanin" w:hAnsi="IRNazanin" w:eastAsia="IRNazanin"/>
          <w:color w:val="111111"/>
          <w:sz w:val="28"/>
          <w:sz w:val="28"/>
          <w:szCs w:val="28"/>
          <w:rtl w:val="true"/>
          <w:lang w:bidi="fa-IR"/>
        </w:rPr>
        <w:t xml:space="preserve">وجآء </w:t>
      </w:r>
      <w:r>
        <w:rPr>
          <w:rStyle w:val="FootnoteAnchor"/>
          <w:rtl w:val="true"/>
        </w:rPr>
        <w:footnoteReference w:id="217"/>
      </w:r>
      <w:r>
        <w:rPr>
          <w:rFonts w:ascii="Amiri" w:hAnsi="Amiri" w:eastAsia="Amiri" w:cs="Amiri"/>
          <w:color w:val="111111"/>
          <w:sz w:val="28"/>
          <w:sz w:val="28"/>
          <w:szCs w:val="28"/>
          <w:rtl w:val="true"/>
          <w:lang w:bidi="ar-SA"/>
        </w:rPr>
        <w:t>أنّ النبىّ صلى الله عليه و سلمث</w:t>
      </w:r>
      <w:r>
        <w:rPr>
          <w:rFonts w:eastAsia="Amiri" w:cs="Amiri" w:ascii="Amiri" w:hAnsi="Amiri"/>
          <w:color w:val="111111"/>
          <w:sz w:val="28"/>
          <w:szCs w:val="28"/>
          <w:rtl w:val="true"/>
          <w:lang w:bidi="ar-SA"/>
        </w:rPr>
        <w:t>.</w:t>
      </w:r>
      <w:bookmarkStart w:id="124" w:name="pg6908_69931"/>
    </w:p>
    <w:p>
      <w:pPr>
        <w:pStyle w:val="BookText"/>
        <w:rPr/>
      </w:pPr>
      <w:bookmarkEnd w:id="124"/>
      <w:r>
        <w:rPr>
          <w:rFonts w:ascii="IRNazanin" w:hAnsi="IRNazanin" w:eastAsia="IRNazanin"/>
          <w:color w:val="111111"/>
          <w:sz w:val="28"/>
          <w:sz w:val="28"/>
          <w:szCs w:val="28"/>
          <w:rtl w:val="true"/>
          <w:lang w:bidi="fa-IR"/>
        </w:rPr>
        <w:t>برمى انگيزد و مردى را مى كشد آنگاه او را زنده مى كند و به اين صورت مردم را مى فريبد و به او ايمان مى آورند و با او بيعت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حيوانات فقط الاغ مسخّر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قيافه الاغ او،باهم اختلاف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ميان دو گوش الاغ او دوازده وجب است و چهل وجب نيز گفته شده است يك گوش آن بر هفتاد هزار نفر سايه مى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گام آن به اندازه پيمودن سه روز راه است،دجال به هر محل و آبشخورى مى رسد مگر چهار مسجد؛مسجد الحرام،مسجد النبى صلى الله عليه و آله،مسجد الاقصى و مسجد 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مى ماند آنگاه به قصد بيت المقدس حركت مى كند،در آن زمان مردم براى جنگ با دجال و پيروانش گرد 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ابرى ايشان را فرا مى گيرد و هنگام صبح از آنان برطرف مى شود و عيسى بن مريم عليه السلام را مشاهده مى كنند كه بر يكى از مناره هاى بيت المقدس فرود آمده است و دجال را مى كشد</w:t>
      </w:r>
      <w:r>
        <w:rPr>
          <w:rFonts w:eastAsia="IRNazanin" w:cs="IRNazanin"/>
          <w:color w:val="111111"/>
          <w:sz w:val="28"/>
          <w:szCs w:val="28"/>
          <w:rtl w:val="true"/>
          <w:lang w:bidi="fa-IR"/>
        </w:rPr>
        <w:t>.»</w:t>
      </w:r>
    </w:p>
    <w:p>
      <w:pPr>
        <w:pStyle w:val="Heading5"/>
        <w:numPr>
          <w:ilvl w:val="4"/>
          <w:numId w:val="1"/>
        </w:numPr>
        <w:rPr/>
      </w:pPr>
      <w:bookmarkStart w:id="125" w:name="__RefHeading___Toc1557875_372815092"/>
      <w:bookmarkStart w:id="126" w:name="_Toc46"/>
      <w:bookmarkEnd w:id="125"/>
      <w:r>
        <w:rPr>
          <w:rtl w:val="true"/>
        </w:rPr>
        <w:t>نزول عيسى عليه السلام</w:t>
      </w:r>
      <w:bookmarkEnd w:id="12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درباره نزول عيسى عليه السلام در آخرالزمان باهم هيچ اختلافى ندارند و در تفسير اين سخن خداوند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آن نشانه اى براى قيامت است پس هرگز در آن شك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كه مقصود نزول عيسى عليه السلام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 عيسى نازلٌ فيكم و هو خليفتى عليكم فمن أدركه فليقرئ </w:t>
      </w:r>
      <w:r>
        <w:rPr>
          <w:rStyle w:val="FootnoteAnchor"/>
          <w:rtl w:val="true"/>
        </w:rPr>
        <w:footnoteReference w:id="218"/>
      </w:r>
      <w:r>
        <w:rPr>
          <w:rFonts w:ascii="Amiri" w:hAnsi="Amiri" w:eastAsia="Amiri" w:cs="Amiri"/>
          <w:color w:val="111111"/>
          <w:sz w:val="28"/>
          <w:sz w:val="28"/>
          <w:szCs w:val="28"/>
          <w:rtl w:val="true"/>
          <w:lang w:bidi="ar-SA"/>
        </w:rPr>
        <w:t xml:space="preserve">به سلامى فإنّه يقتل الخنزير ويكسر الصليب ويحجّ في سبعين ألفا فيهم أصحاب الكهف فإنّهم يحجّون ويتزوج امراةً من يزد </w:t>
      </w:r>
      <w:r>
        <w:rPr>
          <w:rStyle w:val="FootnoteAnchor"/>
          <w:rtl w:val="true"/>
        </w:rPr>
        <w:footnoteReference w:id="219"/>
      </w:r>
      <w:r>
        <w:rPr>
          <w:rFonts w:ascii="Amiri" w:hAnsi="Amiri" w:eastAsia="Amiri" w:cs="Amiri"/>
          <w:color w:val="111111"/>
          <w:sz w:val="28"/>
          <w:sz w:val="28"/>
          <w:szCs w:val="28"/>
          <w:rtl w:val="true"/>
          <w:lang w:bidi="ar-SA"/>
        </w:rPr>
        <w:t xml:space="preserve">ويذهب </w:t>
      </w:r>
      <w:r>
        <w:rPr>
          <w:rStyle w:val="FootnoteAnchor"/>
          <w:rtl w:val="true"/>
        </w:rPr>
        <w:footnoteReference w:id="220"/>
      </w:r>
      <w:r>
        <w:rPr>
          <w:rFonts w:ascii="Amiri" w:hAnsi="Amiri" w:eastAsia="Amiri" w:cs="Amiri"/>
          <w:color w:val="111111"/>
          <w:sz w:val="28"/>
          <w:sz w:val="28"/>
          <w:szCs w:val="28"/>
          <w:rtl w:val="true"/>
          <w:lang w:bidi="ar-SA"/>
        </w:rPr>
        <w:t xml:space="preserve">البغضآء و الشحنآء و التحاسدُ وتعود الأرض إلى هيأتها </w:t>
      </w:r>
      <w:r>
        <w:rPr>
          <w:rStyle w:val="FootnoteAnchor"/>
          <w:rtl w:val="true"/>
        </w:rPr>
        <w:footnoteReference w:id="221"/>
      </w:r>
      <w:r>
        <w:rPr>
          <w:rFonts w:ascii="IRNazanin" w:hAnsi="IRNazanin" w:eastAsia="IRNazanin"/>
          <w:color w:val="111111"/>
          <w:sz w:val="28"/>
          <w:sz w:val="28"/>
          <w:szCs w:val="28"/>
          <w:rtl w:val="true"/>
          <w:lang w:bidi="fa-IR"/>
        </w:rPr>
        <w:t xml:space="preserve">على عهد آدم </w:t>
      </w:r>
      <w:r>
        <w:rPr>
          <w:rStyle w:val="FootnoteAnchor"/>
          <w:rtl w:val="true"/>
        </w:rPr>
        <w:footnoteReference w:id="222"/>
      </w:r>
      <w:r>
        <w:rPr>
          <w:rFonts w:ascii="Amiri" w:hAnsi="Amiri" w:eastAsia="Amiri" w:cs="Amiri"/>
          <w:color w:val="111111"/>
          <w:sz w:val="28"/>
          <w:sz w:val="28"/>
          <w:szCs w:val="28"/>
          <w:rtl w:val="true"/>
          <w:lang w:bidi="ar-SA"/>
        </w:rPr>
        <w:t xml:space="preserve">حتّى يُترك المقلاص </w:t>
      </w:r>
      <w:r>
        <w:rPr>
          <w:rStyle w:val="FootnoteAnchor"/>
          <w:rtl w:val="true"/>
        </w:rPr>
        <w:footnoteReference w:id="223"/>
      </w:r>
      <w:r>
        <w:rPr>
          <w:rFonts w:ascii="Amiri" w:hAnsi="Amiri" w:eastAsia="Amiri" w:cs="Amiri"/>
          <w:color w:val="111111"/>
          <w:sz w:val="28"/>
          <w:sz w:val="28"/>
          <w:szCs w:val="28"/>
          <w:rtl w:val="true"/>
          <w:lang w:bidi="ar-SA"/>
        </w:rPr>
        <w:t xml:space="preserve">فلا يسعى عليها </w:t>
      </w:r>
      <w:r>
        <w:rPr>
          <w:rStyle w:val="FootnoteAnchor"/>
          <w:rtl w:val="true"/>
        </w:rPr>
        <w:footnoteReference w:id="224"/>
      </w:r>
      <w:r>
        <w:rPr>
          <w:rFonts w:ascii="Amiri" w:hAnsi="Amiri" w:eastAsia="Amiri" w:cs="Amiri"/>
          <w:color w:val="111111"/>
          <w:sz w:val="28"/>
          <w:sz w:val="28"/>
          <w:szCs w:val="28"/>
          <w:rtl w:val="true"/>
          <w:lang w:bidi="ar-SA"/>
        </w:rPr>
        <w:t xml:space="preserve">أحدٌ وترى </w:t>
      </w:r>
      <w:r>
        <w:rPr>
          <w:rStyle w:val="FootnoteAnchor"/>
          <w:rtl w:val="true"/>
        </w:rPr>
        <w:footnoteReference w:id="225"/>
      </w:r>
      <w:r>
        <w:rPr>
          <w:rFonts w:ascii="Amiri" w:hAnsi="Amiri" w:eastAsia="Amiri" w:cs="Amiri"/>
          <w:color w:val="111111"/>
          <w:sz w:val="28"/>
          <w:sz w:val="28"/>
          <w:szCs w:val="28"/>
          <w:rtl w:val="true"/>
          <w:lang w:bidi="ar-SA"/>
        </w:rPr>
        <w:t xml:space="preserve">الغنم مع الذئب ويلعب </w:t>
      </w:r>
      <w:r>
        <w:rPr>
          <w:rStyle w:val="FootnoteAnchor"/>
          <w:rtl w:val="true"/>
        </w:rPr>
        <w:footnoteReference w:id="226"/>
      </w:r>
      <w:r>
        <w:rPr>
          <w:rFonts w:ascii="Amiri" w:hAnsi="Amiri" w:eastAsia="Amiri" w:cs="Amiri"/>
          <w:color w:val="111111"/>
          <w:sz w:val="28"/>
          <w:sz w:val="28"/>
          <w:szCs w:val="28"/>
          <w:rtl w:val="true"/>
          <w:lang w:bidi="ar-SA"/>
        </w:rPr>
        <w:t xml:space="preserve">الصبيان مع الحيّات فلا تضرّهم ويلقى الارض فى </w:t>
      </w:r>
      <w:r>
        <w:rPr>
          <w:rStyle w:val="FootnoteAnchor"/>
          <w:rtl w:val="true"/>
        </w:rPr>
        <w:footnoteReference w:id="227"/>
      </w:r>
      <w:r>
        <w:rPr>
          <w:rFonts w:ascii="Amiri" w:hAnsi="Amiri" w:eastAsia="Amiri" w:cs="Amiri"/>
          <w:color w:val="111111"/>
          <w:sz w:val="28"/>
          <w:sz w:val="28"/>
          <w:szCs w:val="28"/>
          <w:rtl w:val="true"/>
          <w:lang w:bidi="ar-SA"/>
        </w:rPr>
        <w:t xml:space="preserve">زمانه حتى لاتقرض الفأرة </w:t>
      </w:r>
      <w:r>
        <w:rPr>
          <w:rStyle w:val="FootnoteAnchor"/>
          <w:rtl w:val="true"/>
        </w:rPr>
        <w:footnoteReference w:id="228"/>
      </w:r>
      <w:r>
        <w:rPr>
          <w:rFonts w:ascii="Amiri" w:hAnsi="Amiri" w:eastAsia="Amiri" w:cs="Amiri"/>
          <w:color w:val="111111"/>
          <w:sz w:val="28"/>
          <w:sz w:val="28"/>
          <w:szCs w:val="28"/>
          <w:rtl w:val="true"/>
          <w:lang w:bidi="ar-SA"/>
        </w:rPr>
        <w:t xml:space="preserve">جرابا وحتّى يدعى الرجل إلى المال فلا يقبله ويشبع </w:t>
      </w:r>
      <w:r>
        <w:rPr>
          <w:rStyle w:val="FootnoteAnchor"/>
          <w:rtl w:val="true"/>
        </w:rPr>
        <w:footnoteReference w:id="229"/>
      </w:r>
      <w:r>
        <w:rPr>
          <w:rFonts w:ascii="Amiri" w:hAnsi="Amiri" w:eastAsia="Amiri" w:cs="Amiri"/>
          <w:color w:val="111111"/>
          <w:sz w:val="28"/>
          <w:sz w:val="28"/>
          <w:szCs w:val="28"/>
          <w:rtl w:val="true"/>
          <w:lang w:bidi="ar-SA"/>
        </w:rPr>
        <w:t xml:space="preserve">الرمانة السكن </w:t>
      </w:r>
      <w:r>
        <w:rPr>
          <w:rStyle w:val="FootnoteAnchor"/>
          <w:rtl w:val="true"/>
        </w:rPr>
        <w:footnoteReference w:id="230"/>
      </w:r>
      <w:r>
        <w:rPr>
          <w:rFonts w:ascii="IRNazanin" w:hAnsi="IRNazanin" w:eastAsia="IRNazanin"/>
          <w:color w:val="111111"/>
          <w:sz w:val="28"/>
          <w:sz w:val="28"/>
          <w:szCs w:val="28"/>
          <w:rtl w:val="true"/>
          <w:lang w:bidi="fa-IR"/>
        </w:rPr>
        <w:t xml:space="preserve">قال </w:t>
      </w:r>
      <w:r>
        <w:rPr>
          <w:rStyle w:val="FootnoteAnchor"/>
          <w:rtl w:val="true"/>
        </w:rPr>
        <w:footnoteReference w:id="231"/>
      </w:r>
      <w:r>
        <w:rPr>
          <w:rFonts w:ascii="Amiri" w:hAnsi="Amiri" w:eastAsia="Amiri" w:cs="Amiri"/>
          <w:color w:val="111111"/>
          <w:sz w:val="28"/>
          <w:sz w:val="28"/>
          <w:szCs w:val="28"/>
          <w:rtl w:val="true"/>
          <w:lang w:bidi="ar-SA"/>
        </w:rPr>
        <w:t xml:space="preserve">وينزل عيسى </w:t>
      </w:r>
      <w:r>
        <w:rPr>
          <w:rStyle w:val="FootnoteAnchor"/>
          <w:rtl w:val="true"/>
        </w:rPr>
        <w:footnoteReference w:id="232"/>
      </w:r>
      <w:r>
        <w:rPr>
          <w:rFonts w:ascii="IRNazanin" w:hAnsi="IRNazanin" w:eastAsia="IRNazanin"/>
          <w:color w:val="111111"/>
          <w:sz w:val="28"/>
          <w:sz w:val="28"/>
          <w:szCs w:val="28"/>
          <w:rtl w:val="true"/>
          <w:lang w:bidi="fa-IR"/>
        </w:rPr>
        <w:t xml:space="preserve">فى </w:t>
      </w:r>
      <w:r>
        <w:rPr>
          <w:rStyle w:val="FootnoteAnchor"/>
          <w:rtl w:val="true"/>
        </w:rPr>
        <w:footnoteReference w:id="233"/>
      </w:r>
      <w:r>
        <w:rPr>
          <w:rFonts w:ascii="Amiri" w:hAnsi="Amiri" w:eastAsia="Amiri" w:cs="Amiri"/>
          <w:color w:val="111111"/>
          <w:sz w:val="28"/>
          <w:sz w:val="28"/>
          <w:szCs w:val="28"/>
          <w:rtl w:val="true"/>
          <w:lang w:bidi="ar-SA"/>
        </w:rPr>
        <w:t xml:space="preserve">يده مشقص </w:t>
      </w:r>
      <w:r>
        <w:rPr>
          <w:rStyle w:val="FootnoteAnchor"/>
          <w:rtl w:val="true"/>
        </w:rPr>
        <w:footnoteReference w:id="234"/>
      </w:r>
      <w:r>
        <w:rPr>
          <w:rFonts w:ascii="Amiri" w:hAnsi="Amiri" w:eastAsia="Amiri" w:cs="Amiri"/>
          <w:color w:val="111111"/>
          <w:sz w:val="28"/>
          <w:sz w:val="28"/>
          <w:szCs w:val="28"/>
          <w:rtl w:val="true"/>
          <w:lang w:bidi="ar-SA"/>
        </w:rPr>
        <w:t xml:space="preserve">فيقتل به الدجّال وقيل إذا نظر إليه الدجّال ذاب كما يذوب الرصاص واتبعهم المسلمون يقتلونهم فيقول الحجر و الشجر يا مسلم </w:t>
      </w:r>
      <w:r>
        <w:rPr>
          <w:rStyle w:val="FootnoteAnchor"/>
          <w:rtl w:val="true"/>
        </w:rPr>
        <w:footnoteReference w:id="235"/>
      </w:r>
      <w:r>
        <w:rPr>
          <w:rFonts w:ascii="Amiri" w:hAnsi="Amiri" w:eastAsia="Amiri" w:cs="Amiri"/>
          <w:color w:val="111111"/>
          <w:sz w:val="28"/>
          <w:sz w:val="28"/>
          <w:szCs w:val="28"/>
          <w:rtl w:val="true"/>
          <w:lang w:bidi="ar-SA"/>
        </w:rPr>
        <w:t xml:space="preserve">هذا يهودىّ خلفى الّا الغرقد من شجر </w:t>
      </w:r>
      <w:r>
        <w:rPr>
          <w:rStyle w:val="FootnoteAnchor"/>
          <w:rtl w:val="true"/>
        </w:rPr>
        <w:footnoteReference w:id="236"/>
      </w:r>
      <w:r>
        <w:rPr>
          <w:rFonts w:ascii="Amiri" w:hAnsi="Amiri" w:eastAsia="Amiri" w:cs="Amiri"/>
          <w:color w:val="111111"/>
          <w:sz w:val="28"/>
          <w:sz w:val="28"/>
          <w:szCs w:val="28"/>
          <w:rtl w:val="true"/>
          <w:lang w:bidi="ar-SA"/>
        </w:rPr>
        <w:t xml:space="preserve">اليهود قال </w:t>
      </w:r>
      <w:r>
        <w:rPr>
          <w:rStyle w:val="FootnoteAnchor"/>
          <w:rtl w:val="true"/>
        </w:rPr>
        <w:footnoteReference w:id="237"/>
      </w:r>
      <w:r>
        <w:rPr>
          <w:rFonts w:ascii="Amiri" w:hAnsi="Amiri" w:eastAsia="Amiri" w:cs="Amiri"/>
          <w:color w:val="111111"/>
          <w:sz w:val="28"/>
          <w:sz w:val="28"/>
          <w:szCs w:val="28"/>
          <w:rtl w:val="true"/>
          <w:lang w:bidi="ar-SA"/>
        </w:rPr>
        <w:t xml:space="preserve">ويمكث عيسى </w:t>
      </w:r>
      <w:r>
        <w:rPr>
          <w:rStyle w:val="FootnoteAnchor"/>
          <w:rtl w:val="true"/>
        </w:rPr>
        <w:footnoteReference w:id="238"/>
      </w:r>
      <w:r>
        <w:rPr>
          <w:rFonts w:ascii="Amiri" w:hAnsi="Amiri" w:eastAsia="Amiri" w:cs="Amiri"/>
          <w:color w:val="111111"/>
          <w:sz w:val="28"/>
          <w:sz w:val="28"/>
          <w:szCs w:val="28"/>
          <w:rtl w:val="true"/>
          <w:lang w:bidi="ar-SA"/>
        </w:rPr>
        <w:t xml:space="preserve">أربعين سنة ويقال ثلاثا وثلاثين </w:t>
      </w:r>
      <w:r>
        <w:rPr>
          <w:rStyle w:val="FootnoteAnchor"/>
          <w:rtl w:val="true"/>
        </w:rPr>
        <w:footnoteReference w:id="239"/>
      </w:r>
      <w:r>
        <w:rPr>
          <w:rFonts w:ascii="Amiri" w:hAnsi="Amiri" w:eastAsia="Amiri" w:cs="Amiri"/>
          <w:color w:val="111111"/>
          <w:sz w:val="28"/>
          <w:sz w:val="28"/>
          <w:szCs w:val="28"/>
          <w:rtl w:val="true"/>
          <w:lang w:bidi="ar-SA"/>
        </w:rPr>
        <w:t>ويصلّى خلفة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پيامبراكرم صلى الله عليه و آله روايت شده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عيسى در ميان تان فرود خواهد آمد و او جانشين من بر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هركس او را درك كند،بايد سلام مرا به او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خوك را مى كشد و صليب را مى شكند و با هفتاد هزار نفر حج مى گذارد كه اصحاب كهف در ميان آنانند زيرا آنان حج انجام مى دهند و عيسى عليه السلام با زنى از 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مى كند و كينه و دشمنى و حسادت از ميان مى رود و زمين به حالت خود در زمان آدم عليه السلام بازمى گردد به گونه اى كه شتر فربه رها مى شود و هيچ كس به سوى آن نمى شتابد و گوسفندان را با گرگ مشاهده مى كنى و كودكان با مارها بازى مى كنند و به آنان زيان نمى زنند و زمين را در زمان او اين گونه مشاهده مى كنى كه موش هيچ مشكى را پاره نمى كند و انسان به سوى مال فراخوانده مى شود ولى آن را نمى پذيرد و يك انار خانواده اى را سير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عليه السلام با حربه اى در دست فرود مى آيد و با آن دجال را مى 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عيسى عليه السلام به دجال نگاه مى كند،دجال ذوب مى شود، همان گونه كه سرب ذوب مى شود و مسلمانان پيروان دجال را تعقيب مى كنند و مى كشند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سنگ و درخت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پشت من يهودى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درختان 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دليل سحر 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چهل سال مى ماند و سى و سه سال نيز گفته شده است و پشت سر مهدى نماز مى خواند سپس ياجوج و ماجوج خروج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المهدىّ ثمّ يخرج ياجوج وماجوج،</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بقيّة خبر الدجال في رواية سفيان عن مجالد عن الشعبى </w:t>
      </w:r>
      <w:r>
        <w:rPr>
          <w:rStyle w:val="FootnoteAnchor"/>
          <w:rtl w:val="true"/>
        </w:rPr>
        <w:footnoteReference w:id="240"/>
      </w:r>
      <w:r>
        <w:rPr>
          <w:rFonts w:ascii="Amiri" w:hAnsi="Amiri" w:eastAsia="Amiri" w:cs="Amiri"/>
          <w:color w:val="111111"/>
          <w:sz w:val="28"/>
          <w:sz w:val="28"/>
          <w:szCs w:val="28"/>
          <w:rtl w:val="true"/>
          <w:lang w:bidi="ar-SA"/>
        </w:rPr>
        <w:t xml:space="preserve">عن فاطمة بنت قيس قال </w:t>
      </w:r>
      <w:r>
        <w:rPr>
          <w:rStyle w:val="FootnoteAnchor"/>
          <w:rtl w:val="true"/>
        </w:rPr>
        <w:footnoteReference w:id="241"/>
      </w:r>
      <w:r>
        <w:rPr>
          <w:rFonts w:ascii="Amiri" w:hAnsi="Amiri" w:eastAsia="Amiri" w:cs="Amiri"/>
          <w:color w:val="111111"/>
          <w:sz w:val="28"/>
          <w:sz w:val="28"/>
          <w:szCs w:val="28"/>
          <w:rtl w:val="true"/>
          <w:lang w:bidi="ar-SA"/>
        </w:rPr>
        <w:t xml:space="preserve">خرج علينا رسول الله صلى الله عليه و سلم في نحر الظهيرة فخطبنا فقال إنّى لم أجمعكم لرغبة ولا لرهبة ولكن لحديث حدّثنيه تميم الدارى </w:t>
      </w:r>
      <w:r>
        <w:rPr>
          <w:rStyle w:val="FootnoteAnchor"/>
          <w:rtl w:val="true"/>
        </w:rPr>
        <w:footnoteReference w:id="242"/>
      </w:r>
      <w:r>
        <w:rPr>
          <w:rFonts w:ascii="IRNazanin" w:hAnsi="IRNazanin" w:eastAsia="IRNazanin"/>
          <w:color w:val="111111"/>
          <w:sz w:val="28"/>
          <w:sz w:val="28"/>
          <w:szCs w:val="28"/>
          <w:rtl w:val="true"/>
          <w:lang w:bidi="fa-IR"/>
        </w:rPr>
        <w:t xml:space="preserve">منعنى سروره </w:t>
      </w:r>
      <w:r>
        <w:rPr>
          <w:rStyle w:val="FootnoteAnchor"/>
          <w:rtl w:val="true"/>
        </w:rPr>
        <w:footnoteReference w:id="243"/>
      </w:r>
      <w:r>
        <w:rPr>
          <w:rFonts w:ascii="Amiri" w:hAnsi="Amiri" w:eastAsia="Amiri" w:cs="Amiri"/>
          <w:color w:val="111111"/>
          <w:sz w:val="28"/>
          <w:sz w:val="28"/>
          <w:szCs w:val="28"/>
          <w:rtl w:val="true"/>
          <w:lang w:bidi="ar-SA"/>
        </w:rPr>
        <w:t xml:space="preserve">القائلة حدّثنى </w:t>
      </w:r>
      <w:r>
        <w:rPr>
          <w:rStyle w:val="FootnoteAnchor"/>
          <w:rtl w:val="true"/>
        </w:rPr>
        <w:footnoteReference w:id="244"/>
      </w:r>
      <w:r>
        <w:rPr>
          <w:rFonts w:ascii="Amiri" w:hAnsi="Amiri" w:eastAsia="Amiri" w:cs="Amiri"/>
          <w:color w:val="111111"/>
          <w:sz w:val="28"/>
          <w:sz w:val="28"/>
          <w:szCs w:val="28"/>
          <w:rtl w:val="true"/>
          <w:lang w:bidi="ar-SA"/>
        </w:rPr>
        <w:t xml:space="preserve">أنّ نفراً من قومه أقبلوا </w:t>
      </w:r>
      <w:r>
        <w:rPr>
          <w:rStyle w:val="FootnoteAnchor"/>
          <w:rtl w:val="true"/>
        </w:rPr>
        <w:footnoteReference w:id="245"/>
      </w:r>
      <w:r>
        <w:rPr>
          <w:rFonts w:ascii="Amiri" w:hAnsi="Amiri" w:eastAsia="Amiri" w:cs="Amiri"/>
          <w:color w:val="111111"/>
          <w:sz w:val="28"/>
          <w:sz w:val="28"/>
          <w:szCs w:val="28"/>
          <w:rtl w:val="true"/>
          <w:lang w:bidi="ar-SA"/>
        </w:rPr>
        <w:t xml:space="preserve">في البحر فأصابتهم ريح عاصف وألجأتهم </w:t>
      </w:r>
      <w:r>
        <w:rPr>
          <w:rStyle w:val="FootnoteAnchor"/>
          <w:rtl w:val="true"/>
        </w:rPr>
        <w:footnoteReference w:id="246"/>
      </w:r>
      <w:r>
        <w:rPr>
          <w:rFonts w:ascii="Amiri" w:hAnsi="Amiri" w:eastAsia="Amiri" w:cs="Amiri"/>
          <w:color w:val="111111"/>
          <w:sz w:val="28"/>
          <w:sz w:val="28"/>
          <w:szCs w:val="28"/>
          <w:rtl w:val="true"/>
          <w:lang w:bidi="ar-SA"/>
        </w:rPr>
        <w:t xml:space="preserve">إلى جزيرة فإذا هم بدابّة قالوا لها ما أَنتِ </w:t>
      </w:r>
      <w:r>
        <w:rPr>
          <w:rStyle w:val="FootnoteAnchor"/>
          <w:rtl w:val="true"/>
        </w:rPr>
        <w:footnoteReference w:id="247"/>
      </w:r>
      <w:r>
        <w:rPr>
          <w:rFonts w:ascii="Amiri" w:hAnsi="Amiri" w:eastAsia="Amiri" w:cs="Amiri"/>
          <w:color w:val="111111"/>
          <w:sz w:val="28"/>
          <w:sz w:val="28"/>
          <w:szCs w:val="28"/>
          <w:rtl w:val="true"/>
          <w:lang w:bidi="ar-SA"/>
        </w:rPr>
        <w:t xml:space="preserve">الجسّاسة قلنا اخبرينا الخبر قالت إن أردتم الخبر فعليكم بهذا الدير فإن فيه رجلا بالاشواق إليكم قالوا </w:t>
      </w:r>
      <w:r>
        <w:rPr>
          <w:rStyle w:val="FootnoteAnchor"/>
          <w:rtl w:val="true"/>
        </w:rPr>
        <w:footnoteReference w:id="248"/>
      </w:r>
      <w:r>
        <w:rPr>
          <w:rFonts w:ascii="Amiri" w:hAnsi="Amiri" w:eastAsia="Amiri" w:cs="Amiri"/>
          <w:color w:val="111111"/>
          <w:sz w:val="28"/>
          <w:sz w:val="28"/>
          <w:szCs w:val="28"/>
          <w:rtl w:val="true"/>
          <w:lang w:bidi="ar-SA"/>
        </w:rPr>
        <w:t xml:space="preserve">فأتيناه فقال إنى بعيم </w:t>
      </w:r>
      <w:r>
        <w:rPr>
          <w:rStyle w:val="FootnoteAnchor"/>
          <w:rtl w:val="true"/>
        </w:rPr>
        <w:footnoteReference w:id="249"/>
      </w:r>
      <w:r>
        <w:rPr>
          <w:rFonts w:ascii="Amiri" w:hAnsi="Amiri" w:eastAsia="Amiri" w:cs="Amiri"/>
          <w:color w:val="111111"/>
          <w:sz w:val="28"/>
          <w:sz w:val="28"/>
          <w:szCs w:val="28"/>
          <w:rtl w:val="true"/>
          <w:lang w:bidi="ar-SA"/>
        </w:rPr>
        <w:t xml:space="preserve">فأخبرناه فقال ما فعلت بحيرة طبريّة قلنا تدفق بين جانبها </w:t>
      </w:r>
      <w:r>
        <w:rPr>
          <w:rStyle w:val="FootnoteAnchor"/>
          <w:rtl w:val="true"/>
        </w:rPr>
        <w:footnoteReference w:id="250"/>
      </w:r>
      <w:r>
        <w:rPr>
          <w:rFonts w:ascii="IRNazanin" w:hAnsi="IRNazanin" w:eastAsia="IRNazanin"/>
          <w:color w:val="111111"/>
          <w:sz w:val="28"/>
          <w:sz w:val="28"/>
          <w:szCs w:val="28"/>
          <w:rtl w:val="true"/>
          <w:lang w:bidi="fa-IR"/>
        </w:rPr>
        <w:t xml:space="preserve">قال ما فعلت </w:t>
      </w:r>
      <w:r>
        <w:rPr>
          <w:rStyle w:val="FootnoteAnchor"/>
          <w:rtl w:val="true"/>
        </w:rPr>
        <w:footnoteReference w:id="251"/>
      </w:r>
      <w:r>
        <w:rPr>
          <w:rFonts w:ascii="Amiri" w:hAnsi="Amiri" w:eastAsia="Amiri" w:cs="Amiri"/>
          <w:color w:val="111111"/>
          <w:sz w:val="28"/>
          <w:sz w:val="28"/>
          <w:szCs w:val="28"/>
          <w:rtl w:val="true"/>
          <w:lang w:bidi="ar-SA"/>
        </w:rPr>
        <w:t xml:space="preserve">نخل عمّان وبيسان </w:t>
      </w:r>
      <w:r>
        <w:rPr>
          <w:rStyle w:val="FootnoteAnchor"/>
          <w:rtl w:val="true"/>
        </w:rPr>
        <w:footnoteReference w:id="252"/>
      </w:r>
      <w:r>
        <w:rPr>
          <w:rFonts w:ascii="Amiri" w:hAnsi="Amiri" w:eastAsia="Amiri" w:cs="Amiri"/>
          <w:color w:val="111111"/>
          <w:sz w:val="28"/>
          <w:sz w:val="28"/>
          <w:szCs w:val="28"/>
          <w:rtl w:val="true"/>
          <w:lang w:bidi="ar-SA"/>
        </w:rPr>
        <w:t xml:space="preserve">قلنا يجتنيها </w:t>
      </w:r>
      <w:r>
        <w:rPr>
          <w:rStyle w:val="FootnoteAnchor"/>
          <w:rtl w:val="true"/>
        </w:rPr>
        <w:footnoteReference w:id="253"/>
      </w:r>
      <w:r>
        <w:rPr>
          <w:rFonts w:ascii="Amiri" w:hAnsi="Amiri" w:eastAsia="Amiri" w:cs="Amiri"/>
          <w:color w:val="111111"/>
          <w:sz w:val="28"/>
          <w:sz w:val="28"/>
          <w:szCs w:val="28"/>
          <w:rtl w:val="true"/>
          <w:lang w:bidi="ar-SA"/>
        </w:rPr>
        <w:t xml:space="preserve">أهلها قال فما فعلت عين زُغَر </w:t>
      </w:r>
      <w:r>
        <w:rPr>
          <w:rStyle w:val="FootnoteAnchor"/>
          <w:rtl w:val="true"/>
        </w:rPr>
        <w:footnoteReference w:id="254"/>
      </w:r>
      <w:r>
        <w:rPr>
          <w:rFonts w:ascii="Amiri" w:hAnsi="Amiri" w:eastAsia="Amiri" w:cs="Amiri"/>
          <w:color w:val="111111"/>
          <w:sz w:val="28"/>
          <w:sz w:val="28"/>
          <w:szCs w:val="28"/>
          <w:rtl w:val="true"/>
          <w:lang w:bidi="ar-SA"/>
        </w:rPr>
        <w:t xml:space="preserve">قلنا يشرب منها أهلها قال </w:t>
      </w:r>
      <w:r>
        <w:rPr>
          <w:rStyle w:val="FootnoteAnchor"/>
          <w:rtl w:val="true"/>
        </w:rPr>
        <w:footnoteReference w:id="255"/>
      </w:r>
      <w:r>
        <w:rPr>
          <w:rFonts w:ascii="Amiri" w:hAnsi="Amiri" w:eastAsia="Amiri" w:cs="Amiri"/>
          <w:color w:val="111111"/>
          <w:sz w:val="28"/>
          <w:sz w:val="28"/>
          <w:szCs w:val="28"/>
          <w:rtl w:val="true"/>
          <w:lang w:bidi="ar-SA"/>
        </w:rPr>
        <w:t xml:space="preserve">فلو يبست هذه نقذت </w:t>
      </w:r>
      <w:r>
        <w:rPr>
          <w:rStyle w:val="FootnoteAnchor"/>
          <w:rtl w:val="true"/>
        </w:rPr>
        <w:footnoteReference w:id="256"/>
      </w:r>
      <w:r>
        <w:rPr>
          <w:rFonts w:ascii="IRNazanin" w:hAnsi="IRNazanin" w:eastAsia="IRNazanin"/>
          <w:color w:val="111111"/>
          <w:sz w:val="28"/>
          <w:sz w:val="28"/>
          <w:szCs w:val="28"/>
          <w:rtl w:val="true"/>
          <w:lang w:bidi="fa-IR"/>
        </w:rPr>
        <w:t xml:space="preserve">من وثاقى فوطئت قدمى </w:t>
      </w:r>
      <w:r>
        <w:rPr>
          <w:rStyle w:val="FootnoteAnchor"/>
          <w:rtl w:val="true"/>
        </w:rPr>
        <w:footnoteReference w:id="257"/>
      </w:r>
      <w:r>
        <w:rPr>
          <w:rFonts w:ascii="Amiri" w:hAnsi="Amiri" w:eastAsia="Amiri" w:cs="Amiri"/>
          <w:color w:val="111111"/>
          <w:sz w:val="28"/>
          <w:sz w:val="28"/>
          <w:szCs w:val="28"/>
          <w:rtl w:val="true"/>
          <w:lang w:bidi="ar-SA"/>
        </w:rPr>
        <w:t xml:space="preserve">كلّ منهل إلّاالمدينة ومكّة </w:t>
      </w:r>
      <w:r>
        <w:rPr>
          <w:rStyle w:val="FootnoteAnchor"/>
          <w:rtl w:val="true"/>
        </w:rPr>
        <w:footnoteReference w:id="258"/>
      </w:r>
      <w:r>
        <w:rPr>
          <w:rFonts w:ascii="Amiri" w:hAnsi="Amiri" w:eastAsia="Amiri" w:cs="Amiri"/>
          <w:color w:val="111111"/>
          <w:sz w:val="28"/>
          <w:sz w:val="28"/>
          <w:szCs w:val="28"/>
          <w:rtl w:val="true"/>
          <w:lang w:bidi="ar-SA"/>
        </w:rPr>
        <w:t xml:space="preserve">وروى أنّ النبى صلى الله عليه و سلم خطب فقال ما كانت </w:t>
      </w:r>
      <w:r>
        <w:rPr>
          <w:rStyle w:val="FootnoteAnchor"/>
          <w:rtl w:val="true"/>
        </w:rPr>
        <w:footnoteReference w:id="259"/>
      </w:r>
      <w:r>
        <w:rPr>
          <w:rFonts w:ascii="Amiri" w:hAnsi="Amiri" w:eastAsia="Amiri" w:cs="Amiri"/>
          <w:color w:val="111111"/>
          <w:sz w:val="28"/>
          <w:sz w:val="28"/>
          <w:szCs w:val="28"/>
          <w:rtl w:val="true"/>
          <w:lang w:bidi="ar-SA"/>
        </w:rPr>
        <w:t>بين خلق آدم إلى قيام الساعة أعظم من الدّجال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bookmarkStart w:id="127" w:name="pg6908_69939"/>
    </w:p>
    <w:p>
      <w:pPr>
        <w:pStyle w:val="Heading5"/>
        <w:numPr>
          <w:ilvl w:val="4"/>
          <w:numId w:val="1"/>
        </w:numPr>
        <w:rPr/>
      </w:pPr>
      <w:bookmarkStart w:id="128" w:name="__RefHeading___Toc1557877_372815092"/>
      <w:bookmarkStart w:id="129" w:name="_Toc47"/>
      <w:bookmarkEnd w:id="127"/>
      <w:bookmarkEnd w:id="128"/>
      <w:r>
        <w:rPr>
          <w:rtl w:val="true"/>
        </w:rPr>
        <w:t>ادامه ماجراى دجال</w:t>
      </w:r>
      <w:bookmarkEnd w:id="129"/>
    </w:p>
    <w:p>
      <w:pPr>
        <w:pStyle w:val="BookText"/>
        <w:rPr/>
      </w:pPr>
      <w:r>
        <w:rPr>
          <w:rFonts w:ascii="IRNazanin" w:hAnsi="IRNazanin" w:eastAsia="IRNazanin"/>
          <w:color w:val="111111"/>
          <w:sz w:val="28"/>
          <w:sz w:val="28"/>
          <w:szCs w:val="28"/>
          <w:rtl w:val="true"/>
          <w:lang w:bidi="fa-IR"/>
        </w:rPr>
        <w:t>سفيان از مجالد از شعبى از فاطمه بنت قيس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 الظهيره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ما آمد و براى مان خطبه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به خاطر اشتياق يا ترس شما را گرد نياوردم بلكه به خاطر گزارشى گرد آوردم كه تميم دارى آن را براى من بازگو كرد و خوشحالى آن،خواب نيمروزى را از سرم پراند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من گزارش كرد كه گروهى از قوم وى در دريا مسافرت مى كردند كه با تندبادى مواجه شدند و آنان را به فرود در جزيره اى مجبور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ناگهان با موجودى روبه رو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اخبار حوادث را بررسى و دنبال نمى كنى؟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هستى؟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اخبار حوادث را بررسى و دنبال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اخبار آگاه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دنبال اخبار هستيد بايد درون اين دِيْر برويد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آن مردى مشتاق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آمديم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است؟به او خبر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طبرستان چه بر سرش آمد؟</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سواحلش مى 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 سر نخل عمّان و بيسان آمده است؟</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صاحبانش ميوه هاى آن را برداشت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زُغر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اهلش از آن مى 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چشمه بخشكد،من از بند آزاد مى شوم و بر روى هر آبشخورى غير از مدينه و مكه گام مى گذارم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كه پيامبراكرم صلى الله عليه و آله خطبه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آفرينش آدم عليه السلام تا برپايى قيامت فتنه اى بزرگ تر از دجال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المعجم الكبير</w:t>
      </w:r>
    </w:p>
    <w:p>
      <w:pPr>
        <w:pStyle w:val="BookText"/>
        <w:rPr/>
      </w:pPr>
      <w:r>
        <w:rPr>
          <w:rFonts w:ascii="Amiri" w:hAnsi="Amiri" w:eastAsia="Amiri" w:cs="Amiri"/>
          <w:color w:val="111111"/>
          <w:sz w:val="28"/>
          <w:sz w:val="28"/>
          <w:szCs w:val="28"/>
          <w:rtl w:val="true"/>
          <w:lang w:bidi="ar-SA"/>
        </w:rPr>
        <w:t>أبو القاسم،سليمان بن أحمد بن أيوب بن مطير اللخمي الطبراني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كبار المحدثين ومشاهير الحفاظ،ولد بطبرية الشام و اليها نسب وقال الذهبي بعكاء ثم رحل في طلب الحديث الى الشام و الحجاز و العراق ومصر و اليمن فأقام بأصفهان وتوفي فيه عن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الذهبي عن جعفر بن أبي السري قال سألت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يعيد لي فوتا وشددت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ناصبة؟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هذا فيهم فقهاء ومتشيعة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معاوية؟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شيعة علي رضى الله عنه،وما فيهم إلّامن عليّ أعز عليه من عينه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وعلى ما فاتني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 سليمان بن احمد اللخمي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w:t>
      </w:r>
      <w:bookmarkStart w:id="130" w:name="pg6908_69943"/>
    </w:p>
    <w:p>
      <w:pPr>
        <w:pStyle w:val="Heading3"/>
        <w:numPr>
          <w:ilvl w:val="2"/>
          <w:numId w:val="1"/>
        </w:numPr>
        <w:rPr/>
      </w:pPr>
      <w:bookmarkStart w:id="131" w:name="__RefHeading___Toc1557879_372815092"/>
      <w:bookmarkStart w:id="132" w:name="_Toc48"/>
      <w:bookmarkEnd w:id="130"/>
      <w:bookmarkEnd w:id="131"/>
      <w:r>
        <w:rPr>
          <w:rtl w:val="true"/>
        </w:rPr>
        <w:t>برگزيده كتاب</w:t>
      </w:r>
      <w:bookmarkEnd w:id="132"/>
    </w:p>
    <w:p>
      <w:pPr>
        <w:pStyle w:val="BookText"/>
        <w:rPr/>
      </w:pPr>
      <w:r>
        <w:rPr>
          <w:rFonts w:ascii="Amiri" w:hAnsi="Amiri" w:eastAsia="Amiri" w:cs="Amiri"/>
          <w:color w:val="111111"/>
          <w:sz w:val="28"/>
          <w:sz w:val="28"/>
          <w:szCs w:val="28"/>
          <w:rtl w:val="true"/>
          <w:lang w:bidi="ar-SA"/>
        </w:rPr>
        <w:t>المعجم الكبير</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ابوالقاسم،سليمان بن احمد بن ايوب بن مطير لخمى طبرانى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محدثان بزرگ و حافظان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طبريه شام متولد و به آنجا منسوب گرديد ولى ذهبى محل ولادت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طلب علم به شام و حجاز و عراق و مصر و يمن مسافرت كرد،سپس در اصفهان رحل اقامت افكند و در همان شهر در صد سالگى بدرود حيات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از جعفر بن ابى سرى نقل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عقده درخواست كردم چيزى را كه از دست داده بودم براى من تكرار كند و در خواسته خود بسيار اصرار و پافشارى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اهل كجا هستى؟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ناصبى هستى؟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حرف را نزن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فقيهان و شيعيان بسيارى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معاويه؟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شيعه على عليه السلام و در ميان آنان كسانى هستند كه على عليه السلام نزدشان عزيزتر از چشمان و خانواده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آنچه را كه از دست داده بودم برايم تكرار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ابن عقده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سليمان بن احمد لخمى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شنيده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نمى شناسم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ياسبحان اللّه أبوالقاسم ببلدكم وانت لا تسمع منه وتؤذيني هذا الأذى،ما أعرف له نظيراً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مصنفات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دلائل النبوة،كتاب الأوائل،المعاجم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 طبع منها عشرة مجلدات نشرته وزارة الأوقاف العراقية الأوسط،والصغير طبع في دهلي ومجلدين بمصر،رتب فيها أسماء شيوخه على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أثبتنا من المعجم الكبير القسم المختص بأحاديث المهدي عليه السلام من الجزء العاشر في المجموعة التى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فتبدأ من حديث </w:t>
      </w:r>
      <w:r>
        <w:rPr>
          <w:rFonts w:eastAsia="Amiri" w:cs="Amiri" w:ascii="Amiri" w:hAnsi="Amiri"/>
          <w:color w:val="111111"/>
          <w:sz w:val="28"/>
          <w:szCs w:val="28"/>
          <w:lang w:bidi="ar-SA"/>
        </w:rPr>
        <w:t>10213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وتنتهي إلى رقم </w:t>
      </w:r>
      <w:r>
        <w:rPr>
          <w:rFonts w:eastAsia="Amiri" w:cs="Amiri" w:ascii="Amiri" w:hAnsi="Amiri"/>
          <w:color w:val="111111"/>
          <w:sz w:val="28"/>
          <w:szCs w:val="28"/>
          <w:lang w:bidi="ar-SA"/>
        </w:rPr>
        <w:t>10231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مروية عن عبدالله بن مسعود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تجد في خلال بقية الأجزاء أحاديث أخرى حول المهدي المنتظر عن رجال آخرين</w:t>
      </w:r>
      <w:r>
        <w:rPr>
          <w:rFonts w:eastAsia="Amiri" w:cs="Amiri" w:ascii="Amiri" w:hAnsi="Amiri"/>
          <w:color w:val="111111"/>
          <w:sz w:val="28"/>
          <w:szCs w:val="28"/>
          <w:rtl w:val="true"/>
          <w:lang w:bidi="ar-SA"/>
        </w:rPr>
        <w:t xml:space="preserve">. </w:t>
      </w:r>
      <w:r>
        <w:rPr>
          <w:rStyle w:val="FootnoteAnchor"/>
        </w:rPr>
        <w:footnoteReference w:id="26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با شگفتى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شماست و تو از وى حديث فرا نمى گيرى و اين گونه به من آزار مى رسانى من براى اين كار نظيرى سراغ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طبرانى تأليفاتى دارد كه از آن جمله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هاى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ده جلد از آن به چاپ رسيده و وزارت اوقاف عراق آن را منتشر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دهلى و دو جلد آن در مصر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اين كتاب نام اساتيد خود را براساس حروف مرتب كرده است</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ما بخش ويژه احاديث امام مهدى را از جلد دهم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مجموعه مى آوريم كه از حديث </w:t>
      </w:r>
      <w:r>
        <w:rPr>
          <w:rFonts w:eastAsia="IRNazanin" w:cs="IRNazanin"/>
          <w:color w:val="111111"/>
          <w:sz w:val="28"/>
          <w:szCs w:val="28"/>
          <w:lang w:bidi="fa-IR"/>
        </w:rPr>
        <w:t>10213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با حديث </w:t>
      </w:r>
      <w:r>
        <w:rPr>
          <w:rFonts w:eastAsia="IRNazanin" w:cs="IRNazanin"/>
          <w:color w:val="111111"/>
          <w:sz w:val="28"/>
          <w:szCs w:val="28"/>
          <w:lang w:bidi="fa-IR"/>
        </w:rPr>
        <w:t>10231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 پذيرد و همه آن ها از عبدالله بن مسعود روايت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ذكر است كه در مجلدات ديگر اين كتاب به احاديثى درباره امام مهدى از اشخاص ديگرى برخورد خواهيد نمود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الجمهورية العراقية</w:t>
      </w:r>
    </w:p>
    <w:p>
      <w:pPr>
        <w:pStyle w:val="BookText"/>
        <w:rPr/>
      </w:pPr>
      <w:r>
        <w:rPr>
          <w:rFonts w:ascii="Amiri" w:hAnsi="Amiri" w:eastAsia="Amiri" w:cs="Amiri"/>
          <w:color w:val="111111"/>
          <w:sz w:val="28"/>
          <w:sz w:val="28"/>
          <w:szCs w:val="28"/>
          <w:rtl w:val="true"/>
          <w:lang w:bidi="ar-SA"/>
        </w:rPr>
        <w:t>وزارة الاوقاف</w:t>
      </w:r>
    </w:p>
    <w:p>
      <w:pPr>
        <w:pStyle w:val="BookText"/>
        <w:rPr/>
      </w:pPr>
      <w:r>
        <w:rPr>
          <w:rFonts w:ascii="Amiri" w:hAnsi="Amiri" w:eastAsia="Amiri" w:cs="Amiri"/>
          <w:color w:val="111111"/>
          <w:sz w:val="28"/>
          <w:sz w:val="28"/>
          <w:szCs w:val="28"/>
          <w:rtl w:val="true"/>
          <w:lang w:bidi="ar-SA"/>
        </w:rPr>
        <w:t>احياء التراث الإسلامى</w:t>
      </w:r>
    </w:p>
    <w:p>
      <w:pPr>
        <w:pStyle w:val="BookText"/>
        <w:rPr/>
      </w:pPr>
      <w:r>
        <w:rPr>
          <w:rFonts w:ascii="Amiri" w:hAnsi="Amiri" w:eastAsia="Amiri" w:cs="Amiri"/>
          <w:color w:val="111111"/>
          <w:sz w:val="28"/>
          <w:sz w:val="28"/>
          <w:szCs w:val="28"/>
          <w:rtl w:val="true"/>
          <w:lang w:bidi="ar-SA"/>
        </w:rPr>
        <w:t>المعجم الكبير</w:t>
      </w:r>
    </w:p>
    <w:p>
      <w:pPr>
        <w:pStyle w:val="BookText"/>
        <w:rPr/>
      </w:pPr>
      <w:r>
        <w:rPr>
          <w:rFonts w:ascii="Amiri" w:hAnsi="Amiri" w:eastAsia="Amiri" w:cs="Amiri"/>
          <w:color w:val="111111"/>
          <w:sz w:val="28"/>
          <w:sz w:val="28"/>
          <w:szCs w:val="28"/>
          <w:rtl w:val="true"/>
          <w:lang w:bidi="ar-SA"/>
        </w:rPr>
        <w:t>للحافظ ابى القاسم سليمان بن احمد الطبراني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حققه وخرج احاديثه</w:t>
      </w:r>
    </w:p>
    <w:p>
      <w:pPr>
        <w:pStyle w:val="BookText"/>
        <w:rPr/>
      </w:pPr>
      <w:r>
        <w:rPr>
          <w:rFonts w:ascii="Amiri" w:hAnsi="Amiri" w:eastAsia="Amiri" w:cs="Amiri"/>
          <w:color w:val="111111"/>
          <w:sz w:val="28"/>
          <w:sz w:val="28"/>
          <w:szCs w:val="28"/>
          <w:rtl w:val="true"/>
          <w:lang w:bidi="ar-SA"/>
        </w:rPr>
        <w:t>حمدي عبد المجيد السّلفي</w:t>
      </w:r>
    </w:p>
    <w:p>
      <w:pPr>
        <w:pStyle w:val="BookText"/>
        <w:rPr/>
      </w:pPr>
      <w:r>
        <w:rPr>
          <w:rFonts w:ascii="IRNazanin" w:hAnsi="IRNazanin" w:eastAsia="IRNazanin"/>
          <w:color w:val="111111"/>
          <w:sz w:val="28"/>
          <w:sz w:val="28"/>
          <w:szCs w:val="28"/>
          <w:rtl w:val="true"/>
          <w:lang w:bidi="fa-IR"/>
        </w:rPr>
        <w:t>الجزء العاشر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مطبعة الوطن العربي</w:t>
      </w:r>
      <w:bookmarkStart w:id="133" w:name="pg6908_69950"/>
    </w:p>
    <w:p>
      <w:pPr>
        <w:pStyle w:val="Heading3"/>
        <w:numPr>
          <w:ilvl w:val="2"/>
          <w:numId w:val="1"/>
        </w:numPr>
        <w:rPr/>
      </w:pPr>
      <w:bookmarkStart w:id="134" w:name="__RefHeading___Toc1557881_372815092"/>
      <w:bookmarkStart w:id="135" w:name="_Toc49"/>
      <w:bookmarkEnd w:id="133"/>
      <w:bookmarkEnd w:id="134"/>
      <w:r>
        <w:rPr>
          <w:rtl w:val="true"/>
        </w:rPr>
        <w:t>المعجم الكبير</w:t>
      </w:r>
      <w:bookmarkEnd w:id="135"/>
    </w:p>
    <w:p>
      <w:pPr>
        <w:pStyle w:val="Heading4"/>
        <w:numPr>
          <w:ilvl w:val="3"/>
          <w:numId w:val="1"/>
        </w:numPr>
        <w:rPr/>
      </w:pPr>
      <w:bookmarkStart w:id="136" w:name="__RefHeading___Toc1557883_372815092"/>
      <w:bookmarkStart w:id="137" w:name="_Toc50"/>
      <w:bookmarkEnd w:id="136"/>
      <w:r>
        <w:rPr>
          <w:rtl w:val="true"/>
        </w:rPr>
        <w:t>اشاره</w:t>
      </w:r>
      <w:bookmarkEnd w:id="137"/>
    </w:p>
    <w:p>
      <w:pPr>
        <w:pStyle w:val="BookText"/>
        <w:rPr/>
      </w:pPr>
      <w:r>
        <w:rPr>
          <w:rFonts w:ascii="Amiri" w:hAnsi="Amiri" w:eastAsia="Amiri" w:cs="Amiri"/>
          <w:color w:val="111111"/>
          <w:sz w:val="28"/>
          <w:sz w:val="28"/>
          <w:szCs w:val="28"/>
          <w:rtl w:val="true"/>
          <w:lang w:bidi="ar-SA"/>
        </w:rPr>
        <w:t>ابوالقاسم،سليمان بن احمد بن ايوب بن مطير لخمى طبرانى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دهم</w:t>
      </w:r>
    </w:p>
    <w:p>
      <w:pPr>
        <w:pStyle w:val="BookText"/>
        <w:rPr/>
      </w:pPr>
      <w:r>
        <w:rPr>
          <w:rFonts w:eastAsia="Times New Roman" w:cs="Times New Roman" w:ascii="Times New Roman" w:hAnsi="Times New Roman"/>
          <w:color w:val="111111"/>
          <w:sz w:val="28"/>
          <w:szCs w:val="28"/>
          <w:lang w:val="en-US" w:bidi="en-US"/>
        </w:rPr>
        <w:t>10213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عبدالعزيز حدّثنا ابو نعيم حدّثنا فطر بن خليفة عن عاصم بن ابي النجود عن زر بن حبيش عن عبدالله بن مسعود يرفعه إلى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الدنيا حتى يبعث الله رجلا من أهل بيتي يواطيء اسمه اسمي واسم ابيه اسم أبي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هارون حدّثنا عبدالله بن داهر الرازي حدّثنا عبدالله بن عبدالقدوس عن الاعمش عن عاصم بن ابي النجود عن زر بن حبيش عن عبدالله بن مسعود رضى الله عنه قال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رجل من أهل بيتي يواطيء اسمه اسمي يملأ الارض عدلا وقسطا كما ملئت ظلما وجورا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على العمري حدّثنا عبدالغفار بن عبدالله الموصلى علي بن مسهر عن ابي اسحاق الشيبانى عن عاصم بن ابي النجود عن زر بن حبيش عن ابن مسعود قال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الليالي والايام حتى يملك رجل من أهل بيتي يواطيء اسمه اسمي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معاذ بن المثنى حدّثنا مسدد حدّثنا ابو شهاب محمد بن ابراهيم الكناني حدّثنا عاصم بن بهدلة عن زر عن عبدالله قال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ليلة لملك فيها رجل من أهل بيت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38" w:name="pg6908_69954"/>
    </w:p>
    <w:p>
      <w:pPr>
        <w:pStyle w:val="Heading4"/>
        <w:numPr>
          <w:ilvl w:val="3"/>
          <w:numId w:val="1"/>
        </w:numPr>
        <w:rPr/>
      </w:pPr>
      <w:bookmarkStart w:id="139" w:name="__RefHeading___Toc1557885_372815092"/>
      <w:bookmarkStart w:id="140" w:name="_Toc51"/>
      <w:bookmarkEnd w:id="138"/>
      <w:bookmarkEnd w:id="139"/>
      <w:r>
        <w:rPr>
          <w:rtl w:val="true"/>
        </w:rPr>
        <w:t>احاديث كتاب المعجم الكبير</w:t>
      </w:r>
      <w:bookmarkEnd w:id="140"/>
    </w:p>
    <w:p>
      <w:pPr>
        <w:pStyle w:val="Heading4"/>
        <w:numPr>
          <w:ilvl w:val="3"/>
          <w:numId w:val="1"/>
        </w:numPr>
        <w:rPr/>
      </w:pPr>
      <w:bookmarkStart w:id="141" w:name="__RefHeading___Toc1557887_372815092"/>
      <w:bookmarkStart w:id="142" w:name="_Toc52"/>
      <w:bookmarkEnd w:id="141"/>
      <w:r>
        <w:rPr>
          <w:rtl w:val="true"/>
        </w:rPr>
        <w:t>درباره امام مهدى</w:t>
      </w:r>
      <w:r>
        <w:rPr>
          <w:rtl w:val="true"/>
        </w:rPr>
        <w:t>(</w:t>
      </w:r>
      <w:r>
        <w:rPr>
          <w:rtl w:val="true"/>
        </w:rPr>
        <w:t>عج</w:t>
      </w:r>
      <w:r>
        <w:rPr>
          <w:rtl w:val="true"/>
        </w:rPr>
        <w:t>)</w:t>
      </w:r>
      <w:bookmarkEnd w:id="142"/>
    </w:p>
    <w:p>
      <w:pPr>
        <w:pStyle w:val="BookText"/>
        <w:rPr/>
      </w:pPr>
      <w:r>
        <w:rPr>
          <w:rFonts w:eastAsia="IRNazanin" w:cs="IRNazanin"/>
          <w:color w:val="111111"/>
          <w:sz w:val="28"/>
          <w:szCs w:val="28"/>
          <w:lang w:bidi="fa-IR"/>
        </w:rPr>
        <w:t>10213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عبدالعزيز از ابونعيم از فطر بن خليفه از عاصم بن ابى نجود از زر بن حبيش از عبدالله بن مسعود به پيامبراكرم صلى الله عليه و آله مى رساند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سپرى نمى شود تا اين كه خداوند مردى را از اهل بيت من برانگيزد كه نامش همانند نام من و نام پدرش همانند نام پدر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هارون از عبدالله بن داهر رازى از عبدالله بن عبدالقدوس از اعمش از عاصم بن ابى نجود از زر بن حبيش از عبدالله بن مسعود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مردى از اهل بيت من به حكومت برسد كه نامش شبيه نام من است،زمين را از عدالت و داد پر مى كند همان گونه كه از ظلم و ستم پر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معمرى از عبدالغفار بن عبدالله موصلى از على بن مسهر از ابواسحاق شيبانى از عاصم بن ابى نجود از زر بن حبيش از ابن مسعود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 و روزها سپرى نمى شود تا مردى از اهل بيت من به حكومت رسد كه نامش شبيه نام من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مثنى از مسدد از ابوشهاب محمد بن ابراهيم كنانى از عاصم بن بهدله از زر از عبدالله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فقط يك شب باقى بماند حتماً مردى از اهل بيت پيامبراكرم صلى الله عليه و آله در آن شب به حكومت خواهد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محمد الدلال الكوفي حدّثنا ابراهيم بن اسحاق الصيني حدّثنا عبدالله بن حكيم بن جبير عن عاصم عن زر عن عبدالله قال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الدنيا حتى يملك رجل من أهل بيتي يواطيء اسمه اسمى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معاذ بن المثنى حدّثنا مسدد حدّثنا يحيى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الحسين بن اسحاق التسترى حدّثنا محمد بن عبدالرحمن بن سهم الانطاكي حدّثنا ابواسحاق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محمد بن عبدالله الحضرمى حدّثنا عبيد بن اسباط بن محمد حدّثنا ابي كلهم عن سفيان الثوري عن زر عن عبدالله قال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ينقضي الدنيا حتى يملك العرب رجل من أهل بيتي يواطيء 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لحديث مسدد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اسحاق التستري حدّثنا حامد بن يحيى البلخي سفيان بن عيينة عن عاصم بن ابي النجود عن زر بن حبيش عن عبدالله بن مسعود رضى الله عنه قال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الايام و الليالي حتى يملك رجل من أهل بيتي يواطيء اسمه اسمي يملأ الارض عدلا كما ملئت جورا وظلما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ابراهيم البغدادى ومحمد بن احمد بن ابي خيثمة حدّثنا محمد بن علي بن خالد العطار حدّثنا عمرو بن عبدالغفار حدّثنا شعبة عن عاصم بن ابي النجود عن زر بن حبيش عن عبدالله قال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الدنيا حتى يلي رجل من أهل بيتي يملأ الارض قسطا وعدلا كما ملئت ظلما وجورا يواطيء اسمه اسمي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10221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ابراهيم بن دحيم الدمشقي حدّثنا ابي حدّثنا الوليد بن مسلم حدّثنا عبدالملك بن ابي غنية اخبرني عاصم عن زر عن عبدالله قال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ينقضي الدنيا حتى يلى رجل من أهل بيتى يواطيء 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 دلال كوفى از ابراهيم بن اسحاق الصينى از عبدالله بن حكيم بن جبير از عاصم از زر از عبدالله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نمى گذرد تا مردى از اهل بيت من به حكومت مى رسد كه نامش شبيه نام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ما حديث كرد معاذ </w:t>
      </w:r>
      <w:r>
        <w:rPr>
          <w:rStyle w:val="FootnoteAnchor"/>
          <w:rtl w:val="true"/>
        </w:rPr>
        <w:footnoteReference w:id="267"/>
      </w:r>
      <w:r>
        <w:rPr>
          <w:rFonts w:ascii="IRNazanin" w:hAnsi="IRNazanin" w:eastAsia="IRNazanin"/>
          <w:color w:val="111111"/>
          <w:sz w:val="28"/>
          <w:sz w:val="28"/>
          <w:szCs w:val="28"/>
          <w:rtl w:val="true"/>
          <w:lang w:bidi="fa-IR"/>
        </w:rPr>
        <w:t>بن مثنى از مسدد از يحيى بن سعيد و نيز حسين بن اسحاق تسترى از محمد بن عبدالرحمن بن سهم انطاكى از ابواسحاق فزارى و همچنين محمد بن عبدالله حضرمى از عبيد بن اسباط بن محمد از پدرش همگى از سفيان ثورى از زر از عبدالله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نمى گذرد تا مردى از اهل بيت من بر عرب حكومت كند كه نامش شبيه نام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الفاظ حديث از مسدد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اسحاق تسترى از حامد بن يحيى بلخى از سفيان بن عيينه از عاصم بن ابى نجود از زر بن حبيش از عبدالله بن مسعود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و شب ها سپرى نمى شود تا مردى از اهل بيت من به حكومت رسد كه نامش شبيه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عدالت پر مى كند همان گونه كه از ستم و ظلم پر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ابراهيم بغدادى و محمد بن احمد بن ابى خيثمه از محمد بن على بن خالد عطار از عمرو بن عبدالغفار از شعبه از عاصم بن ابى نجود از زر بن حبيش از عبدالله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نمى گذرد تا مردى از اهل بيت من به حكومت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داد و عدل پر مى كند،همان گونه كه از ظلم و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شبيه نام من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دحيم دمشقى از پدرش از وليد بن مسلم از عبدالملك بن ابى غنيه از عاصم از زر از عبدالله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پايان نمى پذيرد تا مردى از اهل بيت من به حكومت رسد كه نامش شبيه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محمد المجاشعي الاصبهاني حدّثنا محمد بن ابي يعقوب الكرماني حدّثنا عبيد الله بن موسى عن زائدة عن عاصم عن زر عن عبدالله قال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إلّايوم لطول الله ذلك اليوم حتى يبعث رجلا مني او من اهلي يواطيء اسمه اسمى واسم ابيه اسم أبي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اسحاق التستري حدّثنا محمد بن ابان الواسطي عمر بن عبيد الطنافسي عن عاصم عن زر بن حبيش عن ابن مسعود رضى الله عنه قال قال لى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الدنيا او لا ينقضي الايام حتى يملك العرب رجل من أهل بيتي يواطيء اسمه اسمى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اسحاق التستري حدّثنا حميد بن محمد الرازي هارون بن المغيرة عن عمرو بن ابي قيس عن عاصم عن زر عن عبدالله قال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إلّاليلة لطول الله تلك الليلة حتى يملك رجل من أهل بيتي يواطيء اسمه اسمى واسم ابيه اسم أبي يملأها قسطا وعدلا كما ملئت ظلما وجورا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عبدان بن احمد حدّثنا عبدالله بن عمر بن ابان حدّثنا يوسف بن حوشب حدّثنا واسط بن الحارث عن عاصم بن ابي النجود عن زر بن حبيش عن عبدالله رضى الله عنه قال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الدنيا حتى يملك رجل من أهل بيتي يوافق اسمه اسمي يملأ الارض قسطا وعدلا كما ملئت جورا وظلما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اسماعيل بن محمد بن يحيى بن جرير بن عبدالله البجلي الكوفي حدّثنا جعفر بن علي بن خالد بن جرير حدّثنا ابو الاحوص قال سألت عاصم بن ابي النجود فقلت يا ابا بكر ذكرت عن زر بن حبيش عن عبدالله بن مسعود قال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الدنيا حتى يملك رجل من أهل بيتي يواطيء 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احمد بن محمد الجمال الاصبهاني حدّثنا ابراهيم بن عامر بن ابراهيما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محمد مجاشعى اصفهانى از محمد بن ابى يعقوب كرمانى از عبيدالله بن موسى از زائده از عاصم از زر از عبدالله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فقط يك روز از دنيا باقى بماند حتماً خداوند آن روز را طولانى مى كند تا مردى را از من يا از خاندان من برانگيزد كه نامش شبيه نام من و نام پدرش شبيه نام پدر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اسحاق تسترى از محمد بن ابان واسطى از عمر بن عبيد طنافسى از عاصم از زر بن حبيش از ابن مسعود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نمى گذرد يا روزها سپرى نمى شود تا مردى از اهل بيت من بر عرب حكومت كند كه نامش شبيه نام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اسحاق تسترى از حميد بن محمد رازى از هارون بن مغيره از عمرو بن ابى قيس از عاصم از زر از عبدالله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فقط يك شب باقى بماند حتماً خداوند آن شب را بلند مى كند تا مردى از اهل بيت من به حكومت رسد كه نامش شبيه نام من است و نام پدرش شبيه 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داد و عدل پر مى كند همان گونه كه از ظلم و ستم پر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عبدان بن احمد از عبدالله بن عمر بن ابان از يوسف بن حوشب از واسط بن حارث از عاصم بن ابى نجود از زر بن حبيش از عبدالله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نمى گذرد تا مردى از اهل بيت من به حكومت رسد كه نامش شبيه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را از داد و عدل پر مى كند همان گونه كه از جور و ظلم پر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اسماعيل بن محمد بن يحيى بن جرير بن عبدالله بجلى كوفى از جعفر بن على بن خالد بن جرير از ابوالاحوص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عاصم بن ابى نجود سؤال كردم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از زر بن حبيش از عبدالله بن مسعود روايت كردى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نمى گذرد تا مردى از اهل بيت من به حكومت رسد كه نامش شبيه نام من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جمال اصفهانى از ابراهيم بن عامر بن ابراهيم از پدرش از</w:t>
      </w:r>
    </w:p>
    <w:p>
      <w:pPr>
        <w:pStyle w:val="BookText"/>
        <w:rPr/>
      </w:pPr>
      <w:r>
        <w:rPr>
          <w:rFonts w:ascii="Amiri" w:hAnsi="Amiri" w:eastAsia="Amiri" w:cs="Amiri"/>
          <w:color w:val="111111"/>
          <w:sz w:val="28"/>
          <w:sz w:val="28"/>
          <w:szCs w:val="28"/>
          <w:rtl w:val="true"/>
          <w:lang w:bidi="ar-SA"/>
        </w:rPr>
        <w:t>حدّثنا ابي عن يعقوب القمي عن سعد بن الحسين عن ابي بكر بن عياش عن عاصم بن ابي النجود عن زر بن حبيش عن عبدالله بن مسعود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 أمر هذه الأمة في اخر زمانها رجل من أهل بيتي يواطيء اسمه اسمى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اسحاق النيسابورى حدّثنا مسلم بن الحجاج ابوغسان المسمعى حدّثنا معاذ بن هشام حدثنى ابى عن عاصم عن زر عن عبدالله عن النبى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لايذهب الايام حتى يملك رجل من أهل بيتى يواطىء اسمه اسمى يملأ الارض قسطا وعدلا كما ملئت ظلماً وجوراً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احمد بن عمرو البزار حدّثنا محمد بن عمارة بن صبيح حدّثنا اسماعيل بن ابان حدّثنا عبدالله بن مسلم الملائي عن ابى الجحاف عن عاصم عن زر عن عبدالله قال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الايام و الليالى حتى يملك رجل من أهل بيتي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اسحاق التستري حدّثنا واصل بن عبد الاعلى حدّثنا محمد بن فضيل عن عثمان بن عبدالله بن شبرمة عن عاصم بن ابى النجود عن زر بن حبيش عن عبدالله بن مسعود رضى الله عنه قال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أهل بيتي يواطيء اسمه اسمى وخلقه خلقي يملأها عدلا وقسطا كما ملئت ظلما وجورا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على بن سعيد الرازى حدّثنا الحسين بن عمرو المنقري حدّثنا تميم بن الجعد عن عمرو بن قيس الملائي عن عاصم عن زر عن عبدالله قال قال رسول الله صلى الله عليه و سلم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لايذهب الايام و الليالى ولو لم يبق من الدنيا إلّايوم حتى يبعث الله رجلا من امتى يواطىء اسمه اسمى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يعقوب قمى از سعد بن حسين از ابوبكر بن عياش از عاصم بن ابى نجود از زر بن حبيش از عبدالله بن مسعود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اين امت را در آخرالزمان مردى از اهل بيت من به عهده مى گيرد كه نامش شبيه نام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بن اسحاق نيشابورى از مسلم بن حجاج از ابوغسان مسمعى از معاذ بن هشام از پدرش از عاصم از زر از عبدالله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سپرى نمى شود تا مردى از اهل بيت من به حكومت رسد كه نامش شبيه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داد و عدل پر مى كند همان گونه كه از ظلم و جور پر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عمرو بزار از محمد بن عمارة بن صبيح از اسماعيل بن ابان از عبدالله بن مسلم ملائى از ابوجحاف از عاصم از زر از عبدالله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و شب ها سپرى نمى شود تا مردى از اهل بيت من به حكومت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اسحاق تسترى از واصل بن عبدالاعلى از محمد بن فضيل از عثمان بن عبدالله بن شبرمه از عاصم بن ابى نجود از زر بن حبيش از عبدالله بن مسعود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اهل بيت من قيام مى كند كه نامش شبيه نام من و قيافه اش شبيه قيافه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اخلاقش شبيه اخلاق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عدل و داد پر مى كند همان گونه كه از ظلم و جور پر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سعيد رازى از حسين بن عمرو منقرى از تميم بن جعد از عمرو بن قيس ملائى از عاصم از زر از عبدالله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و شب ها نمى گذرد هر چند تنها يك روز از دنيا باقى مانده باشد تا اين كه خداوند مردى از امت مرا برمى انگيزد كه نامش شبيه نام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معالم السنن في شرح كتاب السنن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سليمان حمد بن محمد بن ابراهيم بن الخطاب الخطّابي البستي،من أعقاب زيد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المصادر أحمد بن محمد 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 ووفاته ببست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توابع كابل في رباط على شاطيء هيرمند،شارك في الحديث والفقه و اللغة و الأدب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اثنى عليه الذهبي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ثقة متثبتاً من أوعية العلم،قد أخذ اللغة عن أبي عمر الزاهد و الفقه من القفال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عنه الحاكم وغيره،وله تصانيف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اعجاز القرآن، إصلاح غلط المحدثين،أعلام السنن في شرح البخاري،معالم السنن في شرح سنن أبي داود،أربعة أجزاء طبع في مجلدين وبين يديك شطرٌ منها خاص بالحجة المهدي عليه السلام وكان شاعراً وأورد شعره الثعالبي في يتيمة الدهر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43" w:name="pg6908_69969"/>
    </w:p>
    <w:p>
      <w:pPr>
        <w:pStyle w:val="Heading3"/>
        <w:numPr>
          <w:ilvl w:val="2"/>
          <w:numId w:val="1"/>
        </w:numPr>
        <w:rPr/>
      </w:pPr>
      <w:bookmarkStart w:id="144" w:name="__RefHeading___Toc1557889_372815092"/>
      <w:bookmarkStart w:id="145" w:name="_Toc53"/>
      <w:bookmarkEnd w:id="143"/>
      <w:bookmarkEnd w:id="144"/>
      <w:r>
        <w:rPr>
          <w:rtl w:val="true"/>
        </w:rPr>
        <w:t>برگزيده كتاب</w:t>
      </w:r>
      <w:bookmarkEnd w:id="145"/>
    </w:p>
    <w:p>
      <w:pPr>
        <w:pStyle w:val="BookText"/>
        <w:rPr/>
      </w:pPr>
      <w:r>
        <w:rPr>
          <w:rFonts w:ascii="Amiri" w:hAnsi="Amiri" w:eastAsia="Amiri" w:cs="Amiri"/>
          <w:color w:val="111111"/>
          <w:sz w:val="28"/>
          <w:sz w:val="28"/>
          <w:szCs w:val="28"/>
          <w:rtl w:val="true"/>
          <w:lang w:bidi="ar-SA"/>
        </w:rPr>
        <w:t>معالم السنن فى شرح كتاب السنن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سليمان حمد بن محمد بن ابراهيم بن خطاب خطابى بُستى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فرزندان زيد بن 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عمر بن 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برخى منابع نام او را احمد بن محمد ذكر كرده اند ولى اولى صحيح 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ولادت و وفات او در شهر بُست از توابع كابل در قلعه اى در كنار ساحل رود هيرمند رخ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در حديث،فقه،لغت و ادبيات تبحر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ذهبى او را ستوده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ثقه مورد اعتماد،محقق و از گنجينه هاى دانش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لغت را نزد ابوعمر زاهد و فقه را نزد قفال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و ديگران از او روايت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تأليفاتى از خود به يادگار گذاشت كه از آن جمله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اعجاز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غلط المحدثين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السنن فى شرح البخارى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السنن فى شرح سنن ابى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چهار جلد است كه در دو مجلد 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شاعر نيز بود كه ثعالبى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يتيمة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اشعارش را ذكر كرده است</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پيش رو داريد بخش مخصوص به امام مهدى عليه السلام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معالمُ السُّنن</w:t>
      </w:r>
    </w:p>
    <w:p>
      <w:pPr>
        <w:pStyle w:val="BookText"/>
        <w:rPr/>
      </w:pPr>
      <w:r>
        <w:rPr>
          <w:rFonts w:ascii="Amiri" w:hAnsi="Amiri" w:eastAsia="Amiri" w:cs="Amiri"/>
          <w:color w:val="111111"/>
          <w:sz w:val="28"/>
          <w:sz w:val="28"/>
          <w:szCs w:val="28"/>
          <w:rtl w:val="true"/>
          <w:lang w:bidi="ar-SA"/>
        </w:rPr>
        <w:t>للامام أبى سليمان حمد بن محمد الخطابى البستى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شرح سنن الامام ابى داود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طبعه وصححه</w:t>
      </w:r>
    </w:p>
    <w:p>
      <w:pPr>
        <w:pStyle w:val="BookText"/>
        <w:rPr/>
      </w:pPr>
      <w:r>
        <w:rPr>
          <w:rFonts w:ascii="IRNazanin" w:hAnsi="IRNazanin" w:eastAsia="IRNazanin"/>
          <w:color w:val="111111"/>
          <w:sz w:val="28"/>
          <w:sz w:val="28"/>
          <w:szCs w:val="28"/>
          <w:rtl w:val="true"/>
          <w:lang w:bidi="fa-IR"/>
        </w:rPr>
        <w:t>محمد راغب الطّباخ</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مطبعته العلمية بحلب حقوق الطبع محفوظة له</w:t>
      </w:r>
      <w:bookmarkStart w:id="146" w:name="pg6908_69973"/>
    </w:p>
    <w:p>
      <w:pPr>
        <w:pStyle w:val="Heading3"/>
        <w:numPr>
          <w:ilvl w:val="2"/>
          <w:numId w:val="1"/>
        </w:numPr>
        <w:rPr/>
      </w:pPr>
      <w:bookmarkStart w:id="147" w:name="__RefHeading___Toc1557891_372815092"/>
      <w:bookmarkStart w:id="148" w:name="_Toc54"/>
      <w:bookmarkEnd w:id="146"/>
      <w:bookmarkEnd w:id="147"/>
      <w:r>
        <w:rPr>
          <w:rtl w:val="true"/>
        </w:rPr>
        <w:t>معالم السنن</w:t>
      </w:r>
      <w:bookmarkEnd w:id="148"/>
    </w:p>
    <w:p>
      <w:pPr>
        <w:pStyle w:val="Heading4"/>
        <w:numPr>
          <w:ilvl w:val="3"/>
          <w:numId w:val="1"/>
        </w:numPr>
        <w:rPr/>
      </w:pPr>
      <w:bookmarkStart w:id="149" w:name="__RefHeading___Toc1557893_372815092"/>
      <w:bookmarkStart w:id="150" w:name="_Toc55"/>
      <w:bookmarkEnd w:id="149"/>
      <w:r>
        <w:rPr>
          <w:rtl w:val="true"/>
        </w:rPr>
        <w:t>اشاره</w:t>
      </w:r>
      <w:bookmarkEnd w:id="150"/>
    </w:p>
    <w:p>
      <w:pPr>
        <w:pStyle w:val="BookText"/>
        <w:rPr/>
      </w:pPr>
      <w:r>
        <w:rPr>
          <w:rFonts w:ascii="Amiri" w:hAnsi="Amiri" w:eastAsia="Amiri" w:cs="Amiri"/>
          <w:color w:val="111111"/>
          <w:sz w:val="28"/>
          <w:sz w:val="28"/>
          <w:szCs w:val="28"/>
          <w:rtl w:val="true"/>
          <w:lang w:bidi="ar-SA"/>
        </w:rPr>
        <w:t>ابو سليمان حمد بن محمد بن ابراهيم بن خطاب خطابى بستى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اول</w:t>
      </w:r>
    </w:p>
    <w:p>
      <w:pPr>
        <w:pStyle w:val="BookText"/>
        <w:rPr/>
      </w:pPr>
      <w:r>
        <w:rPr>
          <w:rFonts w:ascii="Amiri" w:hAnsi="Amiri" w:eastAsia="Amiri" w:cs="Amiri"/>
          <w:color w:val="111111"/>
          <w:sz w:val="28"/>
          <w:sz w:val="28"/>
          <w:szCs w:val="28"/>
          <w:rtl w:val="true"/>
          <w:lang w:bidi="ar-SA"/>
        </w:rPr>
        <w:t>نعوت المبالغة،وبلح معناه اعيا وانقطع،ويقال بلح على الغريم إذا قام عليك فلم يعطك حقك وبلحت الركية إذا انقطع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باب في المهدى</w:t>
      </w:r>
    </w:p>
    <w:p>
      <w:pPr>
        <w:pStyle w:val="BookText"/>
        <w:rPr/>
      </w:pPr>
      <w:r>
        <w:rPr>
          <w:rFonts w:ascii="Amiri" w:hAnsi="Amiri" w:eastAsia="Amiri" w:cs="Amiri"/>
          <w:color w:val="111111"/>
          <w:sz w:val="28"/>
          <w:sz w:val="28"/>
          <w:szCs w:val="28"/>
          <w:rtl w:val="true"/>
          <w:lang w:bidi="ar-SA"/>
        </w:rPr>
        <w:t>قال ابوداود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احمد بن ابراهيم حدّثنا عبداللّه بن جعفر الرقي حدّثنا ابوالمليح الحسن بن عمر عن زياد بن بيان عن على بن نفيل عن سعيد بن المسيب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المهدي من عترتي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 ولد الرجل لصلبه،و قد يكون العترة الأقرباء وبنى العمومة،ومنه قول ابى بكر رضى الله عنه يوم السقيفة نحن عترة رسول اللّه صلى الله عليه و سلم قال ابو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تمام بن بزيع حدّثنا عمران القطان عن قتادة عن ابي نضرة عن ابي سعيد الخدري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المهدي مني اجلى الجبهة اقنى الانف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الجلاء هو انحسار الشعر عن مقدم الرأس،ويقال رجل اجلى و هو ابلغ في النعت من الأملح قال العجاج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الجلا ولائح القتير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المثنى حدّثنا معاذ بن هشام حدّثني ابي عن قتادة عن صالح ابي الخليل عن صاحب له عن ام سلمة في قصة المهدي قال ويعمل في الناس بسنة نبيهم ويُلقي الاسلام بجرانه إلى الأرض فيلبث سبع سنين ثم يتوفى ويصلي عليه المسلمون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الجران مقدم العنق واصله في البعير إذا مد عنقه على وجه الأرض فيقال القى البعير جرانه،وانما يفعل ذلك إذا طال مقامه في مناخه فضرب الجران مثلاً للاسلام إذا استقر قراره فلم يكن فتنة ولا هيج وجرت احكامه على العدل والاستقامة</w:t>
      </w:r>
      <w:r>
        <w:rPr>
          <w:rFonts w:eastAsia="Amiri" w:cs="Amiri" w:ascii="Amiri" w:hAnsi="Amiri"/>
          <w:color w:val="111111"/>
          <w:sz w:val="28"/>
          <w:szCs w:val="28"/>
          <w:rtl w:val="true"/>
          <w:lang w:bidi="ar-SA"/>
        </w:rPr>
        <w:t>.</w:t>
      </w:r>
      <w:bookmarkStart w:id="151" w:name="pg6908_69977"/>
    </w:p>
    <w:p>
      <w:pPr>
        <w:pStyle w:val="Heading4"/>
        <w:numPr>
          <w:ilvl w:val="3"/>
          <w:numId w:val="1"/>
        </w:numPr>
        <w:rPr/>
      </w:pPr>
      <w:bookmarkStart w:id="152" w:name="__RefHeading___Toc1557895_372815092"/>
      <w:bookmarkStart w:id="153" w:name="_Toc56"/>
      <w:bookmarkEnd w:id="151"/>
      <w:bookmarkEnd w:id="152"/>
      <w:r>
        <w:rPr>
          <w:rtl w:val="true"/>
        </w:rPr>
        <w:t>درباره مهدى</w:t>
      </w:r>
      <w:r>
        <w:rPr>
          <w:rtl w:val="true"/>
        </w:rPr>
        <w:t>(</w:t>
      </w:r>
      <w:r>
        <w:rPr>
          <w:rtl w:val="true"/>
        </w:rPr>
        <w:t>عج</w:t>
      </w:r>
      <w:r>
        <w:rPr>
          <w:rtl w:val="true"/>
        </w:rPr>
        <w:t>)</w:t>
      </w:r>
      <w:bookmarkEnd w:id="153"/>
    </w:p>
    <w:p>
      <w:pPr>
        <w:pStyle w:val="BookText"/>
        <w:rPr/>
      </w:pPr>
      <w:r>
        <w:rPr>
          <w:rFonts w:ascii="IRNazanin" w:hAnsi="IRNazanin" w:eastAsia="IRNazanin"/>
          <w:color w:val="111111"/>
          <w:sz w:val="28"/>
          <w:sz w:val="28"/>
          <w:szCs w:val="28"/>
          <w:rtl w:val="true"/>
          <w:lang w:bidi="fa-IR"/>
        </w:rPr>
        <w:t>ابوداود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حديث كرد احمد بن ابراهيم از عبدالله بن جعفر رقى از ابو مليح حسن بن عمر از زياد بن بيان از على بن نفيل از سعيد بن مسيب از ام سلمه كه شنيدم پيامبراكرم صلى الله عليه و آله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از عترت من از فرزندان فاطمه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فرزندان مرد از پشت اوست و گاهى به خويشان و عموزادگان نيز عترت گفته مى شود و سخن ابوبكر در روز سقيفه از اين قبيل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عترت پيامبراكرم صلى الله عليه و آله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حديث كرد،سهل بن تمام بن بزيع از عمران قطان از قتاده از ابونضره از ابو سعيد خدرى از پيامبراكرم صلى الله عليه و آله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داراى پيشانى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بينى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به معناى عقب رفتن مو از جلوى سر است و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اجلى است و اجلى از املح رساتر است در بيان اين ويژگى عجاج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جلا آثارى از موى سپيد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حديث كرد محمد بن مثنى از معاذ بن هشام از پدرش از قتاده از صالح ابوخليل از يكى از دوستانش از امّ سلمه كه درباره مهدى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مردم به سنت پيامبرشان عمل مى كند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 زمين مى اندازد آنگاه هفت سال مى ماند سپس وفات مى كند و مسلمانان بر او نماز مى خوانند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جران جلوى گردن است و اصل آن در 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گردنش را بر روى زمين دراز مى كند،گفته مى شود شتر گردنش را بر زمين انداخت و هنگامى اين كار را مى كند كه ايستادنش در محل بارانداز طول مى كشد از اين رو براى اسلام به جران مثال زده شده است وقتى كه آرامش و استقرار مى يابد و آشوب و هرج و مرج وجود ندارد و احكام آن با عدالت و پايدارى جارى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مصابيح السنة</w:t>
      </w:r>
    </w:p>
    <w:p>
      <w:pPr>
        <w:pStyle w:val="BookText"/>
        <w:rPr/>
      </w:pPr>
      <w:r>
        <w:rPr>
          <w:rFonts w:ascii="Amiri" w:hAnsi="Amiri" w:eastAsia="Amiri" w:cs="Amiri"/>
          <w:color w:val="111111"/>
          <w:sz w:val="28"/>
          <w:sz w:val="28"/>
          <w:szCs w:val="28"/>
          <w:rtl w:val="true"/>
          <w:lang w:bidi="ar-SA"/>
        </w:rPr>
        <w:t>الحسين بن مسعود بن محمد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البغوي الشافعي،</w:t>
      </w:r>
    </w:p>
    <w:p>
      <w:pPr>
        <w:pStyle w:val="BookText"/>
        <w:rPr/>
      </w:pPr>
      <w:r>
        <w:rPr>
          <w:rFonts w:ascii="Amiri" w:hAnsi="Amiri" w:eastAsia="Amiri" w:cs="Amiri"/>
          <w:color w:val="111111"/>
          <w:sz w:val="28"/>
          <w:sz w:val="28"/>
          <w:szCs w:val="28"/>
          <w:rtl w:val="true"/>
          <w:lang w:bidi="ar-SA"/>
        </w:rPr>
        <w:t>أبو محمد الملقب بمحيي السنة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436-510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مشارك في الفقه و الحديث و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 من بغ قرية بقرب هراة وتوفي بمرو الروذ من بلاد خراسان،عن عمر أكثر من السبعين وقيل عن الثمانين،أخذ الفقه عن القاضي حسين بن محمد،أحد تلامذة القفال المروزي قال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بحراً في العلوم له 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معالم التنزيل في التفسير ط،التهذيب في فروع الفقه الشافعي،شمائل النبي المختار،الجمع بين الصحيحين،شرح السنة في الحديث،ومنها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مصابيح السنة في الحديث في مجلد واحد طبع ببولاق في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واختص قسماً مختصراً منه بالمهدي المنتظر فإليك نصه بعينه</w:t>
      </w:r>
      <w:r>
        <w:rPr>
          <w:rFonts w:eastAsia="Amiri" w:cs="Amiri" w:ascii="Amiri" w:hAnsi="Amiri"/>
          <w:color w:val="111111"/>
          <w:sz w:val="28"/>
          <w:szCs w:val="28"/>
          <w:rtl w:val="true"/>
          <w:lang w:bidi="ar-SA"/>
        </w:rPr>
        <w:t xml:space="preserve">. </w:t>
      </w:r>
      <w:r>
        <w:rPr>
          <w:rStyle w:val="FootnoteAnchor"/>
        </w:rPr>
        <w:footnoteReference w:id="274"/>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54" w:name="pg6908_69981"/>
    </w:p>
    <w:p>
      <w:pPr>
        <w:pStyle w:val="Heading3"/>
        <w:numPr>
          <w:ilvl w:val="2"/>
          <w:numId w:val="1"/>
        </w:numPr>
        <w:rPr/>
      </w:pPr>
      <w:bookmarkStart w:id="155" w:name="__RefHeading___Toc1557897_372815092"/>
      <w:bookmarkStart w:id="156" w:name="_Toc57"/>
      <w:bookmarkEnd w:id="154"/>
      <w:bookmarkEnd w:id="155"/>
      <w:r>
        <w:rPr>
          <w:rtl w:val="true"/>
        </w:rPr>
        <w:t>برگزيده كتاب</w:t>
      </w:r>
      <w:bookmarkEnd w:id="156"/>
    </w:p>
    <w:p>
      <w:pPr>
        <w:pStyle w:val="BookText"/>
        <w:rPr/>
      </w:pPr>
      <w:r>
        <w:rPr>
          <w:rFonts w:ascii="Amiri" w:hAnsi="Amiri" w:eastAsia="Amiri" w:cs="Amiri"/>
          <w:color w:val="111111"/>
          <w:sz w:val="28"/>
          <w:sz w:val="28"/>
          <w:szCs w:val="28"/>
          <w:rtl w:val="true"/>
          <w:lang w:bidi="ar-SA"/>
        </w:rPr>
        <w:t>مصابيح السنة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مسعود بن محمد 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بغوى شافعى،</w:t>
      </w:r>
    </w:p>
    <w:p>
      <w:pPr>
        <w:pStyle w:val="BookText"/>
        <w:rPr/>
      </w:pPr>
      <w:r>
        <w:rPr>
          <w:rFonts w:ascii="Amiri" w:hAnsi="Amiri" w:eastAsia="Amiri" w:cs="Amiri"/>
          <w:color w:val="111111"/>
          <w:sz w:val="28"/>
          <w:sz w:val="28"/>
          <w:szCs w:val="28"/>
          <w:rtl w:val="true"/>
          <w:lang w:bidi="ar-SA"/>
        </w:rPr>
        <w:t>ابو محمد ملقب به محيى السنة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فقيه،محدث و مفسر از اهل بغ دهكده اى نزديك هرات بود و در مروروذ از شهرهاى خراسان در سن بيش از هفتاد سالگى در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او هشتاد سال نيز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را نزد قاضى حسين بن محمد يكى از شاگردان قفال مروزى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خلكان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دريايى از علوم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بغوى آثارى بر جاى مانده است كه از آن جمله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التنزيل فى 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 فى فروع الفقه الشافعى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شمائل النبى صلى الله عليه و آله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در يك جلد كه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بولاق و پس از آن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به چاپ رسيد</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مختصرى از اين كتاب به امام مهدى عليه السلام اختصاص دارد كه از نظرتان مى 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مصابيح السُّنّة</w:t>
      </w:r>
    </w:p>
    <w:p>
      <w:pPr>
        <w:pStyle w:val="BookText"/>
        <w:rPr/>
      </w:pPr>
      <w:r>
        <w:rPr>
          <w:rFonts w:ascii="Amiri" w:hAnsi="Amiri" w:eastAsia="Amiri" w:cs="Amiri"/>
          <w:color w:val="111111"/>
          <w:sz w:val="28"/>
          <w:sz w:val="28"/>
          <w:szCs w:val="28"/>
          <w:rtl w:val="true"/>
          <w:lang w:bidi="ar-SA"/>
        </w:rPr>
        <w:t>للإمام البغوى الحسين بن مسعود الشّافعى رحمه الله</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مطبعة محمد علي صبيح وأولادُه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بميدان الأزهر بمصر</w:t>
      </w:r>
      <w:bookmarkStart w:id="157" w:name="pg6908_69985"/>
    </w:p>
    <w:p>
      <w:pPr>
        <w:pStyle w:val="Heading3"/>
        <w:numPr>
          <w:ilvl w:val="2"/>
          <w:numId w:val="1"/>
        </w:numPr>
        <w:rPr/>
      </w:pPr>
      <w:bookmarkStart w:id="158" w:name="__RefHeading___Toc1557899_372815092"/>
      <w:bookmarkStart w:id="159" w:name="_Toc58"/>
      <w:bookmarkEnd w:id="157"/>
      <w:bookmarkEnd w:id="158"/>
      <w:r>
        <w:rPr>
          <w:rtl w:val="true"/>
        </w:rPr>
        <w:t>مصابيح السنة</w:t>
      </w:r>
      <w:bookmarkEnd w:id="159"/>
    </w:p>
    <w:p>
      <w:pPr>
        <w:pStyle w:val="Heading4"/>
        <w:numPr>
          <w:ilvl w:val="3"/>
          <w:numId w:val="1"/>
        </w:numPr>
        <w:rPr/>
      </w:pPr>
      <w:bookmarkStart w:id="160" w:name="__RefHeading___Toc1557901_372815092"/>
      <w:bookmarkStart w:id="161" w:name="_Toc59"/>
      <w:bookmarkEnd w:id="160"/>
      <w:r>
        <w:rPr>
          <w:rtl w:val="true"/>
        </w:rPr>
        <w:t>اشاره</w:t>
      </w:r>
      <w:bookmarkEnd w:id="161"/>
    </w:p>
    <w:p>
      <w:pPr>
        <w:pStyle w:val="BookText"/>
        <w:rPr/>
      </w:pPr>
      <w:r>
        <w:rPr>
          <w:rFonts w:ascii="Amiri" w:hAnsi="Amiri" w:eastAsia="Amiri" w:cs="Amiri"/>
          <w:color w:val="111111"/>
          <w:sz w:val="28"/>
          <w:sz w:val="28"/>
          <w:szCs w:val="28"/>
          <w:rtl w:val="true"/>
          <w:lang w:bidi="ar-SA"/>
        </w:rPr>
        <w:t>حسين بن مسعود بن محمد 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بغوى شافعى،</w:t>
      </w:r>
    </w:p>
    <w:p>
      <w:pPr>
        <w:pStyle w:val="BookText"/>
        <w:rPr/>
      </w:pPr>
      <w:r>
        <w:rPr>
          <w:rFonts w:ascii="Amiri" w:hAnsi="Amiri" w:eastAsia="Amiri" w:cs="Amiri"/>
          <w:color w:val="111111"/>
          <w:sz w:val="28"/>
          <w:sz w:val="28"/>
          <w:szCs w:val="28"/>
          <w:rtl w:val="true"/>
          <w:lang w:bidi="ar-SA"/>
        </w:rPr>
        <w:t>ابو محمد ملقب به محيى السنة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اول</w:t>
      </w:r>
    </w:p>
    <w:p>
      <w:pPr>
        <w:pStyle w:val="BookText"/>
        <w:rPr/>
      </w:pPr>
      <w:r>
        <w:rPr>
          <w:rFonts w:ascii="Amiri" w:hAnsi="Amiri" w:eastAsia="Amiri" w:cs="Amiri"/>
          <w:color w:val="111111"/>
          <w:sz w:val="28"/>
          <w:sz w:val="28"/>
          <w:szCs w:val="28"/>
          <w:rtl w:val="true"/>
          <w:lang w:bidi="ar-SA"/>
        </w:rPr>
        <w:t>باب أشراط الساعة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ان من اشراط الساعة ان يرفع العلم ويكثر الجهل ويكثر الزنا ويكثر شرب الخمر ويقل الرجال ويكثر النساء حتى يكون لخمسين امرأة القيم الواحد وفي رواية يقل العلم ويظهر الجهل</w:t>
      </w:r>
      <w:r>
        <w:rPr>
          <w:rFonts w:ascii="Amiri" w:hAnsi="Amiri" w:eastAsia="Amiri" w:cs="Amiri"/>
          <w:i/>
          <w:i/>
          <w:iCs/>
          <w:color w:val="111111"/>
          <w:sz w:val="28"/>
          <w:sz w:val="28"/>
          <w:szCs w:val="28"/>
          <w:rtl w:val="true"/>
          <w:lang w:bidi="ar-SA"/>
        </w:rPr>
        <w:t>عن جابر بن سمرة قال سمعت رسول اللّه صلى الله عليه و سلم يقول ان بين يدى الساعة كذا بين فاحذروهم</w:t>
      </w:r>
      <w:r>
        <w:rPr>
          <w:rFonts w:ascii="Amiri" w:hAnsi="Amiri" w:eastAsia="Amiri" w:cs="Amiri"/>
          <w:color w:val="111111"/>
          <w:sz w:val="28"/>
          <w:sz w:val="28"/>
          <w:szCs w:val="28"/>
          <w:rtl w:val="true"/>
          <w:lang w:bidi="ar-SA"/>
        </w:rPr>
        <w:t>عن أبى هريرة قال بينما النبى عليه السلام يحدث اذ جاء اعرابى قال متى الساعة قال فاذا ضيعت الامانة فانتظر الساعة قال كيف اضاعتها قال إذا وسد الامر إلى غير أهله فانتظر الساعة وقال عليه السلام لاتقوم الساعة حتى يكثر المال ويفيض حتى يخرج الرجل زكاة ماله فلا يجد أحدا يقبلها منه وحتى تعود أرض العرب مروجا وأنهارا وقال عليه السلام تبلغ المساكن هَيَبَ أو نهب وقال عليه السلام يكون في آخر الزمان خليفة يقسم المال ولا يعده</w:t>
      </w:r>
      <w:r>
        <w:rPr>
          <w:rFonts w:eastAsia="Amiri" w:cs="Amiri" w:ascii="Amiri" w:hAnsi="Amiri"/>
          <w:color w:val="111111"/>
          <w:sz w:val="28"/>
          <w:szCs w:val="28"/>
          <w:rtl w:val="true"/>
          <w:lang w:bidi="ar-SA"/>
        </w:rPr>
        <w:t>.</w:t>
      </w:r>
      <w:bookmarkStart w:id="162" w:name="pg6908_69990"/>
    </w:p>
    <w:p>
      <w:pPr>
        <w:pStyle w:val="Heading4"/>
        <w:numPr>
          <w:ilvl w:val="3"/>
          <w:numId w:val="1"/>
        </w:numPr>
        <w:rPr/>
      </w:pPr>
      <w:bookmarkStart w:id="163" w:name="__RefHeading___Toc1557903_372815092"/>
      <w:bookmarkStart w:id="164" w:name="_Toc60"/>
      <w:bookmarkEnd w:id="162"/>
      <w:bookmarkEnd w:id="163"/>
      <w:r>
        <w:rPr>
          <w:rtl w:val="true"/>
        </w:rPr>
        <w:t>باب نشانه هاى قيامت</w:t>
      </w:r>
      <w:bookmarkEnd w:id="164"/>
    </w:p>
    <w:p>
      <w:pPr>
        <w:pStyle w:val="Heading4"/>
        <w:numPr>
          <w:ilvl w:val="3"/>
          <w:numId w:val="1"/>
        </w:numPr>
        <w:rPr/>
      </w:pPr>
      <w:bookmarkStart w:id="165" w:name="__RefHeading___Toc1557905_372815092"/>
      <w:bookmarkStart w:id="166" w:name="_Toc61"/>
      <w:bookmarkEnd w:id="165"/>
      <w:r>
        <w:rPr>
          <w:rtl w:val="true"/>
        </w:rPr>
        <w:t>احاديث صحيح</w:t>
      </w:r>
      <w:bookmarkEnd w:id="166"/>
    </w:p>
    <w:p>
      <w:p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هاى قيامت اين است كه علم برداشته مى شود و جهل زياد مى گردد و زنا زياد مى شود و شرابخوارى زياد مى شود و مردان كم و زنان زياد مى شوند به طورى كه براى هر پنجاه زن يك سرپرست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علم،اندك و جهل آشكار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سمره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قيامت دروغگويان وجود دارند،پس،از ايشان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هنگامى كه پيامبراكرم صلى الله عليه و آله سخن مى گفت،عرب بيابانگردى نزد وى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چه وقت است؟</w:t>
      </w:r>
    </w:p>
    <w:p>
      <w:p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امانت تباه مى شود پس منتظر قيامت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شدن امانت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كار به غير اهلش سپرده شود منتظر قيامت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اين كه مال زياد شود و ريخته شود به طورى كه انسان زكات مالش را خارج مى كند ولى هيچ كس را نمى يابد كه آن را از وى بپذيرد و تا اين كه سرزمين عرب سرسبز و خرم و پر آب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 ها به پوست ها يا غارت خواهد رسيد</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آخرالزمان خليفه اى خواهد بود كه بدون شمارش،مال را تقسيم مى كند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يكون في آخر أمتى خليفة يحثى المال حثيا ولا يعده 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 يوشك الفرات أن يحسر عن كنز من ذهب فمن حضر فلا يأخذ منه شيئا وقال عليه السلام لا تقوم الساعة حتى يحسر الفرات عن جبل من ذهب يقتتل الناس عليه فيقتل من كل مائة تسعة وتسعون ويقول كل رجل منهم لعلى أكون أنا الذى أنجو وقال تقى الارض أفلاذ كبدها أمثال الاسطوان من الذهب و الفضة فيجئ القاتل فيقول في هذا قتلت ويجئ القاطع فيقول في هذا قطعت رحمى ويجئ السارق فيقول في هذا قطعت يدى ثم يدعونه فلا يأخذون منه شيئا وقال عليه السلام و الذى نفسى بيده لا تذهب الدنيا حتى يمر الرجل على القبر فيتمرغ عليه ويقول يا ليتنى كنت مكان صاحب هذا القبر وليس به الدين إلّاالبلاء وقال عليه السلام لا تقوم الساعة حتى تخرج نار من أرض الحجاز تضئ أعناق إلّابل ببصرى وقال عليه السلام أول أشراط الساعة نار تحشر الناس من المشرق إلى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أنه قال قال النبى صلى الله عليه و سلم لا تقوم الساعة حتى يتقارب الزمان فتكون السنة كالشهر و الشهر كالجمعة وتكون الجمعة كاليوم ويكون اليوم كالساعة وتكون الساعة كالضرمة بالنار</w:t>
      </w:r>
      <w:r>
        <w:rPr>
          <w:rFonts w:eastAsia="Amiri" w:cs="Amiri" w:ascii="Amiri" w:hAnsi="Amiri"/>
          <w:color w:val="111111"/>
          <w:sz w:val="28"/>
          <w:szCs w:val="28"/>
          <w:rtl w:val="true"/>
          <w:lang w:bidi="ar-SA"/>
        </w:rPr>
        <w:t>.</w:t>
      </w:r>
      <w:bookmarkStart w:id="167" w:name="pg6908_69994"/>
    </w:p>
    <w:p>
      <w:pPr>
        <w:pStyle w:val="BookText"/>
        <w:rPr/>
      </w:pPr>
      <w:bookmarkEnd w:id="167"/>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امت من خليفه اى است كه مال را به طور كامل مى پاشد و اصلا آن را شمارش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كه فرات گنجى از طلا را آشكار كند،پس هر كس نزد آن حاضر است چيزى از آن را برندارد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اين كه فرات،كوهى از طلا را آشكار كند و مردم بر سر آن باهم مى جنگند و از هر صد نفر،نود و نه نفر كشته مى شوند و هر يك از آنان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من همان كسى باشم كه نجات مى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پاره هاى جگرش را همانند ستون هايى از طلا و نقره خارج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قاتل مى آيد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براى اين آدم كشتم؟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كننده پيوند خويشاوندى مى آيد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براى اين پيوندم را با خويشاوندانم بريدم؟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دزد مى آيد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اين دست من بريده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سوى آن فراخوانده مى شوند ولى چيزى از آن را برنمى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جانم در اختيار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به پايان نمى رسد تا اين كه انسان از كنار قبر بگذرد و در خاك آن بغلتد 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من به جاى صاحب اين قبر بودم و به جز گرفتارى و بلا هيچ آيينى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آتشى از سرزمين حجاز خارج شود كه در بُصرى،گردن شترها را روشن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نشانه قيامت آتشى است كه مردم را از مشرق به طرف مغرب گرد مى آورد</w:t>
      </w:r>
      <w:r>
        <w:rPr>
          <w:rFonts w:eastAsia="IRNazanin" w:cs="IRNazanin"/>
          <w:color w:val="111111"/>
          <w:sz w:val="28"/>
          <w:szCs w:val="28"/>
          <w:rtl w:val="true"/>
          <w:lang w:bidi="fa-IR"/>
        </w:rPr>
        <w:t>.»</w:t>
      </w:r>
    </w:p>
    <w:p>
      <w:pPr>
        <w:pStyle w:val="Heading4"/>
        <w:numPr>
          <w:ilvl w:val="3"/>
          <w:numId w:val="1"/>
        </w:numPr>
        <w:rPr/>
      </w:pPr>
      <w:bookmarkStart w:id="168" w:name="__RefHeading___Toc1557907_372815092"/>
      <w:bookmarkStart w:id="169" w:name="_Toc62"/>
      <w:bookmarkEnd w:id="168"/>
      <w:r>
        <w:rPr>
          <w:rtl w:val="true"/>
        </w:rPr>
        <w:t>احاديث حَسَن</w:t>
      </w:r>
      <w:bookmarkEnd w:id="16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زمان به هم نزديك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كوتاه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سال همانند ماه و ماه همانند هفته و هفته بسان روز و روز مثل ساعت خواهد بود و ساعت همانند مشتعل شدن آتش خواهد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حوالة انه قال بعثنا رسول الله صلى الله عليه و سلم لنغنم على أقدامنا فرجعنا فلم نغنم شيئا وعرف الجهد في وجوهنا فقام فينا فقال اللهم لا تكلهم إلى فأضعف عنهم ولا تكلهم إلى أنفسهم فيعجزوا عنها ولا تكلهم إلى الناس فيستأثروا عليهم ثم وضع يده على رأسى ثم قال يا ابن حوالة إذا رأيت الخلافة قد نزلت الارض المقدسة فقد دبت الزلازل و البلابل والامور العظام الساعة يومئذ أقرب من الناس من يدى هذه إلى رأسك</w:t>
      </w:r>
      <w:r>
        <w:rPr>
          <w:rFonts w:ascii="Amiri" w:hAnsi="Amiri" w:eastAsia="Amiri" w:cs="Amiri"/>
          <w:i/>
          <w:i/>
          <w:iCs/>
          <w:color w:val="111111"/>
          <w:sz w:val="28"/>
          <w:sz w:val="28"/>
          <w:szCs w:val="28"/>
          <w:rtl w:val="true"/>
          <w:lang w:bidi="ar-SA"/>
        </w:rPr>
        <w:t>وعن أبى هريرة قال قال رسول اللّه صلى الله عليه و سلم إذا اتخذ الفئ دولا والامانة مغنما و الزكاة مغرما وتعلم لغير دين واطاع الرجل امرأته وعق أمه وأدنى صديقه وأقصى أباه وظهرت الاصوات في المساجد وساد القبيلة فاسقهم وكان زعيم القوم أرذلهم وأكرم الرجل مخافة شره وظهرت القينات والمعازف وشربت الخمور ولعن آخر هذه الامة أولها فارتقبوا عند ذلك ريحا حمراء وزلزلة وخسفا ومسخا وقذفا وآيات تتابع كنظام قطع سلكه فتتابع وروى عن على رضى الله عنه عن النبى صلى الله عليه و سلم قال إذا فعلت أمتى خمس عشرة خصلة حل بها البلاء وعد هذه الخصال ولم يذكر تعلم لغير دين وقال وبرصديقه وجفا أباه وقال وشربت الخمر ولبس الحرير</w:t>
      </w:r>
      <w:r>
        <w:rPr>
          <w:rFonts w:ascii="Amiri" w:hAnsi="Amiri" w:eastAsia="Amiri" w:cs="Amiri"/>
          <w:color w:val="111111"/>
          <w:sz w:val="28"/>
          <w:sz w:val="28"/>
          <w:szCs w:val="28"/>
          <w:rtl w:val="true"/>
          <w:lang w:bidi="ar-SA"/>
        </w:rPr>
        <w:t>عن عبداللّه بن مسعود رضى الله عنه قال قال رسول اللّه صلى الله عليه و سلم لا تذهب الدنيا حتى يملك العرب رجل من أهل بيتى يواطئ اسمه اسمى وفي رواية لو لم يبق من الدنيا إلّايوم لطول اللّه ذلك اليوم حتى يبعث اللّه فيه رجلا منى أو من أهل بيتى يواطئ اسمه اسمى واسم أبيه اسم أبى يملأ الارض قسطا وعدلا كما ملئت ظلما وجورا</w:t>
      </w:r>
      <w:r>
        <w:rPr>
          <w:rFonts w:ascii="Amiri" w:hAnsi="Amiri" w:eastAsia="Amiri" w:cs="Amiri"/>
          <w:i/>
          <w:i/>
          <w:iCs/>
          <w:color w:val="111111"/>
          <w:sz w:val="28"/>
          <w:sz w:val="28"/>
          <w:szCs w:val="28"/>
          <w:rtl w:val="true"/>
          <w:lang w:bidi="ar-SA"/>
        </w:rPr>
        <w:t>عن أم سلمة قالت سمعت رسول اللّه صلى الله عليه و سلم يقول المهدى من عترتى من ولد فاطمة</w:t>
      </w:r>
    </w:p>
    <w:p>
      <w:pPr>
        <w:pStyle w:val="BookText"/>
        <w:rPr/>
      </w:pPr>
      <w:r>
        <w:rPr>
          <w:rFonts w:ascii="IRNazanin" w:hAnsi="IRNazanin" w:eastAsia="IRNazanin"/>
          <w:color w:val="111111"/>
          <w:sz w:val="28"/>
          <w:sz w:val="28"/>
          <w:szCs w:val="28"/>
          <w:rtl w:val="true"/>
          <w:lang w:bidi="fa-IR"/>
        </w:rPr>
        <w:t>عبدالله بن حواله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ما را پياده فرستاد تا سود به دست آوريم ولى ما بدون هيچ فايده اى بازگشتيم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آثار تلاش و خستگى را در چهره هاى ما مشاهده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ميان ما به پا خاست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به من واگذار نكن كه من ناتوان تر از آن ها هستم و آن ها را به خودشان واگذار نكن كه از رسيدن به آن عاجزند و ايشان را به مردم واگذار نكن كه خود را بر آن ها ترجيح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دستش را بر روى سر من قرار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حواله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مشاهده كردى كه خلافت،سرزمين مقدس را به لرزه درآورد و مشكلات و گرفتارى ها و امور سخت،آرام آرام پيش آمد،در آن زمان قيامت به مردم نزديك تر است از اين دست من به سر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ابوهريره روايت شده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بيت المال به دولت تبديل شود و امانت،غنيمت به شمار آيد و زكات،غرامت شمرده شود و براى غير دين آموخته شود و مرد از زنش پيروى كند و مادرش را بيازارد و به دوستش نزديك شود و پدرش را براند و صداها در مساجد بلند شود و فاسق قبيله،رئيس و سرور آنان گردد و پست ترين قوم رهبرشان شود و از ترس شر مرد به او اكرام شود و زنانِ آوازه خوان و تنبور زياد شود و شراب نوشيده شود و آخر اين امت،اول آن را لعنت كند در اين هنگام منتظر باد سرخ و زمين لرزه و فرو رفتن در زمين و مسخ شدن و بارش شهاب هاى آسمانى و نشانه هاى پى در پى بسان گردنبندى باشيد كه رشته آن پاره مى شود و به دنبال هم فرو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عليه السلام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امت من پانزده كار را انجام دهد بلا بر او مى 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ادامه،موارد فوق را بدون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غير دين آموخته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كرده است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دوستش نيكى و به پدرش جفا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شراب نوشيده و حرير پوشيده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سپرى نمى شود تا مردى از اهل بيت من فرمانرواى عرب شود كه نامش شبيه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فقط يك روز از دنيا باقى بماند حتماً خداوند آن روز را بلند مى كند تا در آن مردى از من يا از اهل بيت مرا برانگيزد كه نامش شبيه نام من است و نام پدرش شبيه 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داد و عدل پر مى كند همان گونه كه از ظلم و جور پر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از پيامبراكرم صلى الله عليه و آله روايت مى كند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از عترت من از فرزندان فاطمه عليها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الأصول في أحاديث الرسول</w:t>
      </w:r>
    </w:p>
    <w:p>
      <w:pPr>
        <w:pStyle w:val="BookText"/>
        <w:rPr/>
      </w:pPr>
      <w:r>
        <w:rPr>
          <w:rFonts w:ascii="Amiri" w:hAnsi="Amiri" w:eastAsia="Amiri" w:cs="Amiri"/>
          <w:color w:val="111111"/>
          <w:sz w:val="28"/>
          <w:sz w:val="28"/>
          <w:szCs w:val="28"/>
          <w:rtl w:val="true"/>
          <w:lang w:bidi="ar-SA"/>
        </w:rPr>
        <w:t>مجد الدين،أبو السعادات،المبارك بن محمد بن عبدالكريم</w:t>
      </w:r>
    </w:p>
    <w:p>
      <w:pPr>
        <w:pStyle w:val="BookText"/>
        <w:rPr/>
      </w:pPr>
      <w:r>
        <w:rPr>
          <w:rFonts w:ascii="Amiri" w:hAnsi="Amiri" w:eastAsia="Amiri" w:cs="Amiri"/>
          <w:color w:val="111111"/>
          <w:sz w:val="28"/>
          <w:sz w:val="28"/>
          <w:szCs w:val="28"/>
          <w:rtl w:val="true"/>
          <w:lang w:bidi="ar-SA"/>
        </w:rPr>
        <w:t>الشيباني الشافعي المشتهر بابن الأثير الجزرى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544-606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أخو ابن الأثير المؤرخ صاحب الكامل،مشارك في تفسير القرآن و الفقه و الحديث والنحو 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مولده ومنشأه بجزيرة ابن عمر </w:t>
      </w:r>
      <w:r>
        <w:rPr>
          <w:rStyle w:val="FootnoteAnchor"/>
          <w:rtl w:val="true"/>
        </w:rPr>
        <w:footnoteReference w:id="277"/>
      </w:r>
      <w:r>
        <w:rPr>
          <w:rFonts w:ascii="Amiri" w:hAnsi="Amiri" w:eastAsia="Amiri" w:cs="Amiri"/>
          <w:color w:val="111111"/>
          <w:sz w:val="28"/>
          <w:sz w:val="28"/>
          <w:szCs w:val="28"/>
          <w:rtl w:val="true"/>
          <w:lang w:bidi="ar-SA"/>
        </w:rPr>
        <w:t>ثم رحل إلى الموصل وكان يكتب لأمرائها وصار محترماً عندهم وسمع ببغداد وتوفي بالموصل بعد ما أصيب بالنقرس وعجز عن حركة يديه ورجليه ولازمه هذا المرض حتى آخر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تصانيف حول موضوعات مختلفة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 في الجمع بين الكشف و الكشاف تفسيرى الثعلبي و الزمخشري النهاية في غريب الحديث،طبع في خمسة مجلدات كبار،البديع في شرح الفصول لابن دهان،في النحو،الشافي في شرح مسند الشافعي،ديوان رسائل وغيرها و أما 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اهم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فيه بين الكتب الستة وطبع لمرة ثانية في ثلاثة عشر مجلداً ببيروت وإليك نموذج من هذا الكتاب الضخم،مختص بذكر للأحاديث الواردة حول المهدي عجل اللّه فرجه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170" w:name="pg6908_70002"/>
    </w:p>
    <w:p>
      <w:pPr>
        <w:pStyle w:val="Heading3"/>
        <w:numPr>
          <w:ilvl w:val="2"/>
          <w:numId w:val="1"/>
        </w:numPr>
        <w:rPr/>
      </w:pPr>
      <w:bookmarkStart w:id="171" w:name="__RefHeading___Toc1557909_372815092"/>
      <w:bookmarkStart w:id="172" w:name="_Toc63"/>
      <w:bookmarkEnd w:id="170"/>
      <w:bookmarkEnd w:id="171"/>
      <w:r>
        <w:rPr>
          <w:rtl w:val="true"/>
        </w:rPr>
        <w:t>برگزيده كتاب</w:t>
      </w:r>
      <w:bookmarkEnd w:id="172"/>
    </w:p>
    <w:p>
      <w:pPr>
        <w:pStyle w:val="BookText"/>
        <w:rPr/>
      </w:pPr>
      <w:r>
        <w:rPr>
          <w:rFonts w:ascii="Amiri" w:hAnsi="Amiri" w:eastAsia="Amiri" w:cs="Amiri"/>
          <w:color w:val="111111"/>
          <w:sz w:val="28"/>
          <w:sz w:val="28"/>
          <w:szCs w:val="28"/>
          <w:rtl w:val="true"/>
          <w:lang w:bidi="ar-SA"/>
        </w:rPr>
        <w:t>جامع الاصول فى احاديث الرسول صلى الله عليه و آله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مجدالدين،ابوالسعادات،مبارك بن محمد بن عبدالكريم شيبانى شافعى</w:t>
      </w:r>
    </w:p>
    <w:p>
      <w:pPr>
        <w:pStyle w:val="BookText"/>
        <w:rPr/>
      </w:pPr>
      <w:r>
        <w:rPr>
          <w:rFonts w:ascii="Amiri" w:hAnsi="Amiri" w:eastAsia="Amiri" w:cs="Amiri"/>
          <w:color w:val="111111"/>
          <w:sz w:val="28"/>
          <w:sz w:val="28"/>
          <w:szCs w:val="28"/>
          <w:rtl w:val="true"/>
          <w:lang w:bidi="ar-SA"/>
        </w:rPr>
        <w:t>مشهور به ابن اثير جزرى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544-606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برادر ابن اثير،تاريخ نگار معروف صاحب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قرآن،فقيه،محدث و عالم به نحو و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جزيره ابن عمر </w:t>
      </w:r>
      <w:r>
        <w:rPr>
          <w:rStyle w:val="FootnoteAnchor"/>
          <w:rtl w:val="true"/>
        </w:rPr>
        <w:footnoteReference w:id="279"/>
      </w:r>
      <w:r>
        <w:rPr>
          <w:rFonts w:ascii="IRNazanin" w:hAnsi="IRNazanin" w:eastAsia="IRNazanin"/>
          <w:color w:val="111111"/>
          <w:sz w:val="28"/>
          <w:sz w:val="28"/>
          <w:szCs w:val="28"/>
          <w:rtl w:val="true"/>
          <w:lang w:bidi="fa-IR"/>
        </w:rPr>
        <w:t>متولد و بزرگ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موصل سفر كرد و كاتب و نويسنده حاكمان آنجا بود و نزد ايشان محترم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بغداد حديث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عمر مبتلا به نقرس شد و دست ها و پاهايش از حركت باز ايستاد و با همين بيمارى در موصل چشم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موضوعات گوناگون داراى تأليفاتى است كه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فى الجمع بين الكشف و الكشاف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تفسير ثعلبى و زمخشرى،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فى غريب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پنج جلد بزرگ 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البديع فى شرح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ابن دهان 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الشافى فى شرح مسند الشافعى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 ترين كتاب هاى اوست كه در آن،كتاب هاى شش گانه را باهم جمع كرده است و چاپ دوم آن در سيزده مجلد در بيروت به چاپ رسيد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آنچه پيش رو داريد احاديث مخصوص به امام مهدى عليه السلام از اين كتاب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الاُصُول</w:t>
      </w:r>
    </w:p>
    <w:p>
      <w:pPr>
        <w:pStyle w:val="BookText"/>
        <w:rPr/>
      </w:pPr>
      <w:r>
        <w:rPr>
          <w:rFonts w:ascii="Amiri" w:hAnsi="Amiri" w:eastAsia="Amiri" w:cs="Amiri"/>
          <w:color w:val="111111"/>
          <w:sz w:val="28"/>
          <w:sz w:val="28"/>
          <w:szCs w:val="28"/>
          <w:rtl w:val="true"/>
          <w:lang w:bidi="ar-SA"/>
        </w:rPr>
        <w:t>فى احاديث الرّسول صلى الله عليه و سلم</w:t>
      </w:r>
    </w:p>
    <w:p>
      <w:pPr>
        <w:pStyle w:val="BookText"/>
        <w:rPr/>
      </w:pPr>
      <w:r>
        <w:rPr>
          <w:rFonts w:ascii="Amiri" w:hAnsi="Amiri" w:eastAsia="Amiri" w:cs="Amiri"/>
          <w:color w:val="111111"/>
          <w:sz w:val="28"/>
          <w:sz w:val="28"/>
          <w:szCs w:val="28"/>
          <w:rtl w:val="true"/>
          <w:lang w:bidi="ar-SA"/>
        </w:rPr>
        <w:t>للإمام أبى السّعادات مبارك بن محمد</w:t>
      </w:r>
    </w:p>
    <w:p>
      <w:pPr>
        <w:pStyle w:val="BookText"/>
        <w:rPr/>
      </w:pPr>
      <w:r>
        <w:rPr>
          <w:rFonts w:ascii="Amiri" w:hAnsi="Amiri" w:eastAsia="Amiri" w:cs="Amiri"/>
          <w:color w:val="111111"/>
          <w:sz w:val="28"/>
          <w:sz w:val="28"/>
          <w:szCs w:val="28"/>
          <w:rtl w:val="true"/>
          <w:lang w:bidi="ar-SA"/>
        </w:rPr>
        <w:t>ابنُ الاثير الجزرى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544-606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اشرف على طبعه</w:t>
      </w:r>
    </w:p>
    <w:p>
      <w:pPr>
        <w:pStyle w:val="BookText"/>
        <w:rPr/>
      </w:pPr>
      <w:r>
        <w:rPr>
          <w:rFonts w:ascii="Amiri" w:hAnsi="Amiri" w:eastAsia="Amiri" w:cs="Amiri"/>
          <w:color w:val="111111"/>
          <w:sz w:val="28"/>
          <w:sz w:val="28"/>
          <w:szCs w:val="28"/>
          <w:rtl w:val="true"/>
          <w:lang w:bidi="ar-SA"/>
        </w:rPr>
        <w:t>الشيخ عبدالمجيد سليم</w:t>
      </w:r>
    </w:p>
    <w:p>
      <w:pPr>
        <w:pStyle w:val="BookText"/>
        <w:rPr/>
      </w:pPr>
      <w:r>
        <w:rPr>
          <w:rFonts w:ascii="Amiri" w:hAnsi="Amiri" w:eastAsia="Amiri" w:cs="Amiri"/>
          <w:color w:val="111111"/>
          <w:sz w:val="28"/>
          <w:sz w:val="28"/>
          <w:szCs w:val="28"/>
          <w:rtl w:val="true"/>
          <w:lang w:bidi="ar-SA"/>
        </w:rPr>
        <w:t>شيخ الجامع الأزهر</w:t>
      </w:r>
    </w:p>
    <w:p>
      <w:pPr>
        <w:pStyle w:val="BookText"/>
        <w:rPr/>
      </w:pPr>
      <w:r>
        <w:rPr>
          <w:rFonts w:ascii="IRNazanin" w:hAnsi="IRNazanin" w:eastAsia="IRNazanin"/>
          <w:color w:val="111111"/>
          <w:sz w:val="28"/>
          <w:sz w:val="28"/>
          <w:szCs w:val="28"/>
          <w:rtl w:val="true"/>
          <w:lang w:bidi="fa-IR"/>
        </w:rPr>
        <w:t>حققه</w:t>
      </w:r>
    </w:p>
    <w:p>
      <w:pPr>
        <w:pStyle w:val="BookText"/>
        <w:rPr/>
      </w:pPr>
      <w:r>
        <w:rPr>
          <w:rFonts w:ascii="IRNazanin" w:hAnsi="IRNazanin" w:eastAsia="IRNazanin"/>
          <w:color w:val="111111"/>
          <w:sz w:val="28"/>
          <w:sz w:val="28"/>
          <w:szCs w:val="28"/>
          <w:rtl w:val="true"/>
          <w:lang w:bidi="fa-IR"/>
        </w:rPr>
        <w:t>محمد حامد الفقى</w:t>
      </w:r>
    </w:p>
    <w:p>
      <w:pPr>
        <w:pStyle w:val="BookText"/>
        <w:rPr/>
      </w:pPr>
      <w:r>
        <w:rPr>
          <w:rFonts w:ascii="Amiri" w:hAnsi="Amiri" w:eastAsia="Amiri" w:cs="Amiri"/>
          <w:color w:val="111111"/>
          <w:sz w:val="28"/>
          <w:sz w:val="28"/>
          <w:szCs w:val="28"/>
          <w:rtl w:val="true"/>
          <w:lang w:bidi="ar-SA"/>
        </w:rPr>
        <w:t>رئيس جماعة أنصار السنة المحمدية</w:t>
      </w:r>
    </w:p>
    <w:p>
      <w:pPr>
        <w:pStyle w:val="BookText"/>
        <w:rPr/>
      </w:pPr>
      <w:r>
        <w:rPr>
          <w:rFonts w:ascii="Amiri" w:hAnsi="Amiri" w:eastAsia="Amiri" w:cs="Amiri"/>
          <w:color w:val="111111"/>
          <w:sz w:val="28"/>
          <w:sz w:val="28"/>
          <w:szCs w:val="28"/>
          <w:rtl w:val="true"/>
          <w:lang w:bidi="ar-SA"/>
        </w:rPr>
        <w:t>الجزء الحادي عشر</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أعاد طيعه</w:t>
      </w:r>
    </w:p>
    <w:p>
      <w:pPr>
        <w:pStyle w:val="BookText"/>
        <w:rPr/>
      </w:pPr>
      <w:r>
        <w:rPr>
          <w:rFonts w:ascii="Amiri" w:hAnsi="Amiri" w:eastAsia="Amiri" w:cs="Amiri"/>
          <w:color w:val="111111"/>
          <w:sz w:val="28"/>
          <w:sz w:val="28"/>
          <w:szCs w:val="28"/>
          <w:rtl w:val="true"/>
          <w:lang w:bidi="ar-SA"/>
        </w:rPr>
        <w:t>دار احياء التراث العربى</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bookmarkStart w:id="173" w:name="pg6908_70007"/>
    </w:p>
    <w:p>
      <w:pPr>
        <w:pStyle w:val="Heading3"/>
        <w:numPr>
          <w:ilvl w:val="2"/>
          <w:numId w:val="1"/>
        </w:numPr>
        <w:rPr/>
      </w:pPr>
      <w:bookmarkStart w:id="174" w:name="__RefHeading___Toc1557911_372815092"/>
      <w:bookmarkStart w:id="175" w:name="_Toc64"/>
      <w:bookmarkEnd w:id="173"/>
      <w:bookmarkEnd w:id="174"/>
      <w:r>
        <w:rPr>
          <w:rtl w:val="true"/>
        </w:rPr>
        <w:t>جامع الاصول</w:t>
      </w:r>
      <w:bookmarkEnd w:id="175"/>
    </w:p>
    <w:p>
      <w:pPr>
        <w:pStyle w:val="Heading4"/>
        <w:numPr>
          <w:ilvl w:val="3"/>
          <w:numId w:val="1"/>
        </w:numPr>
        <w:rPr/>
      </w:pPr>
      <w:bookmarkStart w:id="176" w:name="__RefHeading___Toc1557913_372815092"/>
      <w:bookmarkStart w:id="177" w:name="_Toc65"/>
      <w:bookmarkEnd w:id="176"/>
      <w:r>
        <w:rPr>
          <w:rtl w:val="true"/>
        </w:rPr>
        <w:t>اشاره</w:t>
      </w:r>
      <w:bookmarkEnd w:id="177"/>
    </w:p>
    <w:p>
      <w:pPr>
        <w:pStyle w:val="BookText"/>
        <w:rPr/>
      </w:pPr>
      <w:r>
        <w:rPr>
          <w:rFonts w:ascii="Amiri" w:hAnsi="Amiri" w:eastAsia="Amiri" w:cs="Amiri"/>
          <w:color w:val="111111"/>
          <w:sz w:val="28"/>
          <w:sz w:val="28"/>
          <w:szCs w:val="28"/>
          <w:rtl w:val="true"/>
          <w:lang w:bidi="ar-SA"/>
        </w:rPr>
        <w:t>فى احاديث الرسول صلى الله عليه و آله</w:t>
      </w:r>
    </w:p>
    <w:p>
      <w:pPr>
        <w:pStyle w:val="BookText"/>
        <w:rPr/>
      </w:pPr>
      <w:r>
        <w:rPr>
          <w:rFonts w:ascii="Amiri" w:hAnsi="Amiri" w:eastAsia="Amiri" w:cs="Amiri"/>
          <w:color w:val="111111"/>
          <w:sz w:val="28"/>
          <w:sz w:val="28"/>
          <w:szCs w:val="28"/>
          <w:rtl w:val="true"/>
          <w:lang w:bidi="ar-SA"/>
        </w:rPr>
        <w:t>مجدالدين،ابوالسعادات،مبارك بن محمد بن عبدالكريم شيبانى شافعى</w:t>
      </w:r>
    </w:p>
    <w:p>
      <w:pPr>
        <w:pStyle w:val="BookText"/>
        <w:rPr/>
      </w:pPr>
      <w:r>
        <w:rPr>
          <w:rFonts w:ascii="Amiri" w:hAnsi="Amiri" w:eastAsia="Amiri" w:cs="Amiri"/>
          <w:color w:val="111111"/>
          <w:sz w:val="28"/>
          <w:sz w:val="28"/>
          <w:szCs w:val="28"/>
          <w:rtl w:val="true"/>
          <w:lang w:bidi="ar-SA"/>
        </w:rPr>
        <w:t>مشهور به ابن اثير جزرى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544-606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جلد يازدهم</w:t>
      </w:r>
    </w:p>
    <w:p>
      <w:pPr>
        <w:pStyle w:val="BookText"/>
        <w:rPr/>
      </w:pPr>
      <w:r>
        <w:rPr>
          <w:rFonts w:ascii="Amiri" w:hAnsi="Amiri" w:eastAsia="Amiri" w:cs="Amiri"/>
          <w:color w:val="111111"/>
          <w:sz w:val="28"/>
          <w:sz w:val="28"/>
          <w:szCs w:val="28"/>
          <w:rtl w:val="true"/>
          <w:lang w:bidi="ar-SA"/>
        </w:rPr>
        <w:t>الكتاب التاسع</w:t>
      </w:r>
    </w:p>
    <w:p>
      <w:pPr>
        <w:pStyle w:val="BookText"/>
        <w:rPr/>
      </w:pPr>
      <w:r>
        <w:rPr>
          <w:rFonts w:ascii="Amiri" w:hAnsi="Amiri" w:eastAsia="Amiri" w:cs="Amiri"/>
          <w:color w:val="111111"/>
          <w:sz w:val="28"/>
          <w:sz w:val="28"/>
          <w:szCs w:val="28"/>
          <w:rtl w:val="true"/>
          <w:lang w:bidi="ar-SA"/>
        </w:rPr>
        <w:t>فى القيامة وما يتعلق بها أولا وآخرا</w:t>
      </w:r>
    </w:p>
    <w:p>
      <w:pPr>
        <w:pStyle w:val="BookText"/>
        <w:rPr/>
      </w:pPr>
      <w:r>
        <w:rPr>
          <w:rFonts w:ascii="Amiri" w:hAnsi="Amiri" w:eastAsia="Amiri" w:cs="Amiri"/>
          <w:color w:val="111111"/>
          <w:sz w:val="28"/>
          <w:sz w:val="28"/>
          <w:szCs w:val="28"/>
          <w:rtl w:val="true"/>
          <w:lang w:bidi="ar-SA"/>
        </w:rPr>
        <w:t>وفيه أربعة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 في اشراطها وعلامتها</w:t>
      </w:r>
    </w:p>
    <w:p>
      <w:pPr>
        <w:pStyle w:val="BookText"/>
        <w:rPr/>
      </w:pPr>
      <w:r>
        <w:rPr>
          <w:rFonts w:ascii="Amiri" w:hAnsi="Amiri" w:eastAsia="Amiri" w:cs="Amiri"/>
          <w:color w:val="111111"/>
          <w:sz w:val="28"/>
          <w:sz w:val="28"/>
          <w:szCs w:val="28"/>
          <w:rtl w:val="true"/>
          <w:lang w:bidi="ar-SA"/>
        </w:rPr>
        <w:t>وفيه أحد عشر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في المسيح و المهدى عليهما السلام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م د ت أبو هريره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والذى نفسه بيده،ليوشكن أن ينزل فيكم ابن مريم حكما مقسطاً فيكسر الصليب،ويقتل الخنزير،ويضع الجزية،ويفيض المال حتى لا يقبله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تكون السجدة الواحدة خيراً من الدنيا وما فيها،ثم يقول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اقرءوا إن شئتم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إلّاليؤمنَنَّ به قبل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وفي أخرى قال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قال رسول اللّه صلى الله عليه و سلم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كيف أنتم إذا نزل ابن مريم فيكم، و إمامكم منكم؟</w:t>
      </w:r>
      <w:r>
        <w:rPr>
          <w:rFonts w:eastAsia="Amiri" w:cs="Amiri" w:ascii="Amiri" w:hAnsi="Amiri"/>
          <w:i/>
          <w:iCs/>
          <w:color w:val="111111"/>
          <w:sz w:val="28"/>
          <w:szCs w:val="28"/>
          <w:rtl w:val="true"/>
          <w:lang w:bidi="ar-SA"/>
        </w:rPr>
        <w:t>»</w:t>
      </w:r>
      <w:bookmarkStart w:id="178" w:name="pg6908_70010"/>
    </w:p>
    <w:p>
      <w:pPr>
        <w:pStyle w:val="Heading4"/>
        <w:numPr>
          <w:ilvl w:val="3"/>
          <w:numId w:val="1"/>
        </w:numPr>
        <w:rPr/>
      </w:pPr>
      <w:bookmarkStart w:id="179" w:name="__RefHeading___Toc1557915_372815092"/>
      <w:bookmarkStart w:id="180" w:name="_Toc66"/>
      <w:bookmarkEnd w:id="178"/>
      <w:bookmarkEnd w:id="179"/>
      <w:r>
        <w:rPr>
          <w:rtl w:val="true"/>
        </w:rPr>
        <w:t>كتاب نهم</w:t>
      </w:r>
      <w:bookmarkEnd w:id="180"/>
    </w:p>
    <w:p>
      <w:pPr>
        <w:pStyle w:val="Heading5"/>
        <w:numPr>
          <w:ilvl w:val="4"/>
          <w:numId w:val="1"/>
        </w:numPr>
        <w:rPr/>
      </w:pPr>
      <w:bookmarkStart w:id="181" w:name="__RefHeading___Toc1557917_372815092"/>
      <w:bookmarkStart w:id="182" w:name="_Toc67"/>
      <w:bookmarkEnd w:id="181"/>
      <w:r>
        <w:rPr>
          <w:rtl w:val="true"/>
        </w:rPr>
        <w:t>اشاره</w:t>
      </w:r>
      <w:bookmarkEnd w:id="182"/>
    </w:p>
    <w:p>
      <w:pPr>
        <w:pStyle w:val="BookText"/>
        <w:rPr/>
      </w:pPr>
      <w:r>
        <w:rPr>
          <w:rFonts w:ascii="Amiri" w:hAnsi="Amiri" w:eastAsia="Amiri" w:cs="Amiri"/>
          <w:color w:val="111111"/>
          <w:sz w:val="28"/>
          <w:sz w:val="28"/>
          <w:szCs w:val="28"/>
          <w:rtl w:val="true"/>
          <w:lang w:bidi="ar-SA"/>
        </w:rPr>
        <w:t>درباره قيامت و حوادث قبل و بعد از آن</w:t>
      </w:r>
    </w:p>
    <w:p>
      <w:pPr>
        <w:pStyle w:val="BookText"/>
        <w:rPr/>
      </w:pPr>
      <w:r>
        <w:rPr>
          <w:rFonts w:ascii="IRNazanin" w:hAnsi="IRNazanin" w:eastAsia="IRNazanin"/>
          <w:color w:val="111111"/>
          <w:sz w:val="28"/>
          <w:sz w:val="28"/>
          <w:szCs w:val="28"/>
          <w:rtl w:val="true"/>
          <w:lang w:bidi="fa-IR"/>
        </w:rPr>
        <w:t>در آن چهار باب است</w:t>
      </w:r>
      <w:r>
        <w:rPr>
          <w:rFonts w:eastAsia="IRNazanin" w:cs="IRNazanin"/>
          <w:color w:val="111111"/>
          <w:sz w:val="28"/>
          <w:szCs w:val="28"/>
          <w:rtl w:val="true"/>
          <w:lang w:bidi="fa-IR"/>
        </w:rPr>
        <w:t>:</w:t>
      </w:r>
    </w:p>
    <w:p>
      <w:pPr>
        <w:pStyle w:val="Heading5"/>
        <w:numPr>
          <w:ilvl w:val="4"/>
          <w:numId w:val="1"/>
        </w:numPr>
        <w:rPr/>
      </w:pPr>
      <w:bookmarkStart w:id="183" w:name="__RefHeading___Toc1557919_372815092"/>
      <w:bookmarkStart w:id="184" w:name="_Toc68"/>
      <w:bookmarkEnd w:id="183"/>
      <w:r>
        <w:rPr>
          <w:rtl w:val="true"/>
        </w:rPr>
        <w:t>باب اول درباره حوادث پيش از قيامت و نشانه هاى آن</w:t>
      </w:r>
      <w:bookmarkEnd w:id="184"/>
    </w:p>
    <w:p>
      <w:pPr>
        <w:pStyle w:val="Heading6"/>
        <w:numPr>
          <w:ilvl w:val="5"/>
          <w:numId w:val="1"/>
        </w:numPr>
        <w:rPr/>
      </w:pPr>
      <w:bookmarkStart w:id="185" w:name="__RefHeading___Toc1557921_372815092"/>
      <w:bookmarkStart w:id="186" w:name="_Toc69"/>
      <w:bookmarkEnd w:id="185"/>
      <w:r>
        <w:rPr>
          <w:rtl w:val="true"/>
        </w:rPr>
        <w:t>اشاره</w:t>
      </w:r>
      <w:bookmarkEnd w:id="186"/>
    </w:p>
    <w:p>
      <w:pPr>
        <w:pStyle w:val="BookText"/>
        <w:rPr/>
      </w:pPr>
      <w:r>
        <w:rPr>
          <w:rFonts w:ascii="Amiri" w:hAnsi="Amiri" w:eastAsia="Amiri" w:cs="Amiri"/>
          <w:color w:val="111111"/>
          <w:sz w:val="28"/>
          <w:sz w:val="28"/>
          <w:szCs w:val="28"/>
          <w:rtl w:val="true"/>
          <w:lang w:bidi="ar-SA"/>
        </w:rPr>
        <w:t>كه شامل يازده فصل است</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1557923_372815092"/>
      <w:bookmarkStart w:id="188" w:name="_Toc70"/>
      <w:bookmarkEnd w:id="187"/>
      <w:r>
        <w:rPr>
          <w:rtl w:val="true"/>
        </w:rPr>
        <w:t>فصل اول</w:t>
      </w:r>
      <w:r>
        <w:rPr>
          <w:rtl w:val="true"/>
        </w:rPr>
        <w:t>:</w:t>
      </w:r>
      <w:r>
        <w:rPr>
          <w:rtl w:val="true"/>
        </w:rPr>
        <w:t>درباره مسيح عليه السلام و مهدى</w:t>
      </w:r>
      <w:r>
        <w:rPr>
          <w:rtl w:val="true"/>
        </w:rPr>
        <w:t>(</w:t>
      </w:r>
      <w:r>
        <w:rPr>
          <w:rtl w:val="true"/>
        </w:rPr>
        <w:t>عج</w:t>
      </w:r>
      <w:r>
        <w:rPr>
          <w:rtl w:val="true"/>
        </w:rPr>
        <w:t>)</w:t>
      </w:r>
      <w:bookmarkEnd w:id="188"/>
    </w:p>
    <w:p>
      <w:pPr>
        <w:pStyle w:val="BookText"/>
        <w:rPr/>
      </w:pPr>
      <w:r>
        <w:rPr>
          <w:rFonts w:eastAsia="IRNazanin" w:cs="IRNazanin"/>
          <w:color w:val="111111"/>
          <w:sz w:val="28"/>
          <w:szCs w:val="28"/>
          <w:lang w:bidi="fa-IR"/>
        </w:rPr>
        <w:t>7808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كسى كه جانم در اختيار اوست قطعا نزديك است كه عيسى بن مريم عليه السلام به عنوان داور دادگر در ميان شما فرود آيد آنگاه صليب را مى شكند و خوك را مى كشد و جزيه قرار مى دهد و مال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پاشد كه هيچ كس آن را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افزوده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اين كه يك سجده بهتر خواهد بود از دنيا و آنچه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ابوهريره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خواهيد اين آيه را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يك از اهل كتاب نيستند مگر آن كه پيش از مرگ وى حتماً ايمان خواهد آورد</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خواهيد بود هنگامى كه عيسى بن مريم عليه السلام در ميان شما فرود خواهد آمد و امام تان از خودتان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فأمكم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أبى 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تدرى ما أمكم منكم؟قلت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تخبرنى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فأمكم بكتاب ربكم عزوجل وسنة نبيكم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أخرى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لينزلن ابن مريم حكما عادلا،فليكسرَنّ الصليب،وليَقْتُلن الخنزير، وليضعنَّ الجزية،وليتركن القلاص فلا يُسْعى عليها،وليُذْهِبَنّ الشحناء و التباغض والتحاسد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وليدعُوَنّ إلى المال فلا يقبله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ومسلم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وانفرد مسلم بالرواية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الترمذى الرواية الأولى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أبى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بينى وبينه يعنى عيسى 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رأيتموه فاعرفوه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رجل مربوغ،إلى الحمرة و البياض،ينزل بين ممصّرتين،كأن رأسَه يقطر و إن لم يصبه بلل،فيقاتل الناس على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فيدق الصليب،ويقتل الخنزير،ويضع الجزية،ويهلك اللّه في زمانه الملل كلّها إلّاالإسلام،ويهلِك المسيح الدجال،ثم يمكث في الأرض أربعين سنة ثم يُتوفّى ويصلّى عليه المسلمون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جابر بن عبداللّه رضى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لاتزال طائفة من أُمّتي يقاتلون على الحق ظاهرين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 عيسى،فيقول أميرهم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صلِّ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 بعضكم على بعض أمراء،تكرمة اللّه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شما را به عهده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خودتان امامت تان را برعهده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ذئب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معناى اين عبارت را مى دانى؛و از خودتان امامت تان را برعهده خواهد گرفت؟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كتاب پروردگارتان عز و جل و سنت پيامبرتان صلى الله عليه و آله شما را رهبرى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عيسى بن مريم عليه السلام به عنوان داور دادگر در ميان شما فرود خواهد آمد آنگاه حتماً صليب را خواهد شكست و خوك را خواهد كشت و جزيه قرار خواهد داد و شتر گرانقيمت رها مى شود و براى به دست آوردنش تلاش نمى شود و حتماً دشمنى و كينه و حسادت را از ميان خواهد برد و حتماً به سوى مال فرامى خواند ولى هيچ كس آن را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و مسلم آن را روايت كرده اند و آخرين روايت را فقط مسلم نقل كرده است و ترمذى روايت اول را تا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آن را نمى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ابوداود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من و عيسى عليه السلام پيامبرى نيست و حتماً او فرود خواهد آمد پس هر وقت او را مشاهده كرديد،وى را بشناسيد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مردى چهار شانه به سرخى و سفيدى مى زند،با دو لباس رنگ شده با گِل سرخ فرود مى آيد و گويا از سرش آب مى چكد هر چند رطوبتى به آن نرسيده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مردم بر سر اسلام مى جنگد، صليب را خرد مى كند و خوك را مى كشد و جزيه قرار مى دهد و خداوند در زمان او همه اديان به جز اسلام را نابود مى كند و مسيح عليه السلام دجال را هلاك مى نمايد،سپس چهل سال در زمين مى ماند آنگاه فوت مى كند و مسلمانان بر او نماز مى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امت من همواره تا روز قيامت پيروزمندانه بر سر حق مى 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عيسى عليه السلام فرود مى آيد و فرمانده آنان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براى ما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نه،شما بر همديگر فرمانده و اميريد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گرامى داشتن خداوند، اين امت را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نيز آن را روايت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 عبداللّه بن مسعود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إلّايومٌ واحدٌ لطوّل اللّه ذلك اليوم حتى يبعث اللّه فيه رجلاً من أمتى أو من أهل بيتي يواطئ اسمه اسمى،واسم أبيه اسم أبى،يملأ الأرض قسطاً وعدلاً،كما ملئت ظلماً وجوراً</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وفي أخرى</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لا تذهب أولا تنقضى الدنيا حتى يملك العرب رجلٌ من أهل بيتي يواطئ اسمه اسمى</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أخرجه أبو داود،وأخرج الترمذى الرواية الثانية</w:t>
      </w:r>
      <w:r>
        <w:rPr>
          <w:rFonts w:ascii="Amiri" w:hAnsi="Amiri" w:eastAsia="Amiri" w:cs="Amiri"/>
          <w:color w:val="111111"/>
          <w:sz w:val="28"/>
          <w:sz w:val="28"/>
          <w:szCs w:val="28"/>
          <w:rtl w:val="true"/>
          <w:lang w:bidi="ar-SA"/>
        </w:rPr>
        <w:t>وله في أخرى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يلى رجل من أهل بيتي يواطىء اسمه اسمى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لطوّل اللّه ذلك اليوم حتى 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على بن أبى طالب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لولم يَبْقَ من الدهر إلّايومٌ لَبَعَثَ اللّه رجلاً من أهل بيتي يملؤها عدلاً،كما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أم سلمة رضى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 عترتى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داود</w:t>
      </w:r>
      <w:r>
        <w:rPr>
          <w:rFonts w:eastAsia="Amiri" w:cs="Amiri" w:ascii="Amiri" w:hAnsi="Amiri"/>
          <w:color w:val="111111"/>
          <w:sz w:val="28"/>
          <w:szCs w:val="28"/>
          <w:rtl w:val="true"/>
          <w:lang w:bidi="ar-SA"/>
        </w:rPr>
        <w:t xml:space="preserve">. </w:t>
      </w:r>
      <w:r>
        <w:rPr>
          <w:rStyle w:val="FootnoteAnchor"/>
          <w:rtl w:val="true"/>
        </w:rPr>
        <w:footnoteReference w:id="28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 أبو سعيد الخدرى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منِّى،أجْلأ الجبهة،أقْنى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وعدلاً،كما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ويملك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داود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يك روز از دنيا باقى بماند حتماً خداوند آن روز را بلند مى كند تا در آن مردى از امت من يا از اهل بيت من را برانگيزد كه نامش شبيه نام من و نام پدرش شبيه 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داد و عدل پر مى كند،همان گونه كه از ظلم و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سپرى نمى شود يا پايان نمى پذيرد تا مردى از اهل بيت من بر عرب فرمانروايى كند كه نامش شبيه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ابوداود آن را روايت كرده است و ترمذى روايت دوم را نقل كرده است و در روايت ديگرى آورده است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اهل بيت من به حكومت مى رسد كه نامش شبيه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يك روز از دنيا باقى بماند حتماً خداوند آن روز را بلند خواهد كرد تا به حكومت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عليه السلام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روزگار تنها يك روز باقى بماند،حتماً خداوند مردى از اهل بيت مرا برمى انگيزد كه آن را از عدالت پر مى كند،همان گونه كه از جور پر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ابوداود آن را روايت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از عترت من از فرزندان فاطمه عليها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ابوداود نيز آن را روايت كرده است</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IRNazanin" w:cs="IRNazanin"/>
          <w:color w:val="111111"/>
          <w:sz w:val="28"/>
          <w:szCs w:val="28"/>
          <w:lang w:bidi="fa-IR"/>
        </w:rPr>
        <w:t>7813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خدرى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داراى پيشانى بلند و بينى كشيده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داد و عدل پر مى كند،همان گونه كه از جور و ظلم پر شده است و هفت سال حكومت مى كند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ابوداود نيز آن را روايت كرده است</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رواية الترمذى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خشينا أن يكون بعد نبينا حدثٌ،فسألنا نبىّ اللّه صلى الله عليه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أمتى المهدىُّ يخرج خمساً،أو سبعاً،أو تسعاً زيد العمِّى الشاك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فيجئ إليه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مهدى،أعطنى أعطنى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فيَحْثى له في ثوبه ما استطاع أن يحمله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أبو إسحاق،عمروبن عبداللّه السبيعى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 ونظر إلى ابنه الحسن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ابنى هذا سيّد،كما سماه رسول اللّه صلى الله عليه و سلم وسيخرج من صُلْبِهِ رجل يسمى باسم نبيكم،يشبهُهُ في الخُلُق،لا يشبهه في الخَلْقِ ثم ذكر قصة يملأ الأرض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يذكر القصة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ترمذى ابو سعيد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ترسيديم كه پس از پيامبراكرم صلى الله عليه و آله حادثه ناگوارى اتفاق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از پيامبراكرم صلى الله عليه و آله سؤال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ميان امت من مهدى عليه السلام است كه پنج يا هفت يا نه قيام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از عموى من زيد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او مى آيد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مقدارى كه مى تواند ببرد در لباسش مى 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ابواسحاق،عمروبن عبدالله سبيعى از على عليه السلام روايت مى كنند كه با نگاه به فرزندش حسن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فرزندم سرور است همان گونه كه پيامبراكرم صلى الله عليه و آله او را سرور ناميد و به زودى از پشت او مردى همنام پيامبرتان متولد خواهد شد كه در اخلاق شبيه اوست و در قيافه شبيه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ماجراى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عدالت پر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ذكر كرده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ابوداود نيز آن را روايت كرده و ماجرا را ذكر نكرده است</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الفتوحات المكيّة</w:t>
      </w:r>
    </w:p>
    <w:p>
      <w:pPr>
        <w:pStyle w:val="BookText"/>
        <w:rPr/>
      </w:pPr>
      <w:r>
        <w:rPr>
          <w:rFonts w:ascii="Amiri" w:hAnsi="Amiri" w:eastAsia="Amiri" w:cs="Amiri"/>
          <w:color w:val="111111"/>
          <w:sz w:val="28"/>
          <w:sz w:val="28"/>
          <w:szCs w:val="28"/>
          <w:rtl w:val="true"/>
          <w:lang w:bidi="ar-SA"/>
        </w:rPr>
        <w:t>محمد بن علي بن محمد بن أحمد بن عبداللّه الطائي</w:t>
      </w:r>
    </w:p>
    <w:p>
      <w:pPr>
        <w:pStyle w:val="BookText"/>
        <w:rPr/>
      </w:pPr>
      <w:r>
        <w:rPr>
          <w:rFonts w:ascii="Amiri" w:hAnsi="Amiri" w:eastAsia="Amiri" w:cs="Amiri"/>
          <w:color w:val="111111"/>
          <w:sz w:val="28"/>
          <w:sz w:val="28"/>
          <w:szCs w:val="28"/>
          <w:rtl w:val="true"/>
          <w:lang w:bidi="ar-SA"/>
        </w:rPr>
        <w:t>الحاتمي المرسي المعروف بمحيي الدين بن عربي و الملقب بالشيخ الأكبر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560-638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أشهر العرفاء و المشاركين في الفلسفة و الكلام و الفقه و التفسير و الأدب و الشعر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بمرسية في الاندلس وانتقل إلى أشبيليه وسمع من ابن بشكوال وقام برحلته فزار مصر و الحجاز و الشام وبغداد وموصل،وانكر عليه أهل مصر آراءه المعبر عنها بالشطحات، حتى عمل بعضهم على إراقة دمه وحبس،فسعى في خلاصه علي بن فتح البجاني فنجا واستقر بدمشق إلى أن توفي فيها ودفن بسفح قاسيون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قدوة القائلين بوحدة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أثارت هذه المسألة إختلافاً عميقاً بين الحكماء و المتكلمين إلى حد التكفير و القتل خلال قرون متمادية وافرد الكثيرون رسائل مفردة في قدحه أو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الكبريت الأحمر في بيان علوم الشيخ الأكبر لعبد الوهاب الشعراني وتنبيه الغبي بتبرئة ابن عربى للسيوطي وتنبيه الغبي إلى تكفير ابن عربي لبرهان الدين البقاعي و البرهان الأزهر في مناقب الشيخ الأكبر لأحمد حمدي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الزركلي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نحو أربعمائة كتاب ورسالة،وعد أسماء أكثر من خمسين منها بين مطبوع ومخطوط أكثرها في الفلسفة و العرفان و التصوف و الأدب والاخلاق</w:t>
      </w:r>
      <w:bookmarkStart w:id="189" w:name="pg6908_70027"/>
    </w:p>
    <w:p>
      <w:pPr>
        <w:pStyle w:val="Heading3"/>
        <w:numPr>
          <w:ilvl w:val="2"/>
          <w:numId w:val="1"/>
        </w:numPr>
        <w:rPr/>
      </w:pPr>
      <w:bookmarkStart w:id="190" w:name="__RefHeading___Toc1557925_372815092"/>
      <w:bookmarkStart w:id="191" w:name="_Toc71"/>
      <w:bookmarkEnd w:id="189"/>
      <w:bookmarkEnd w:id="190"/>
      <w:r>
        <w:rPr>
          <w:rtl w:val="true"/>
        </w:rPr>
        <w:t>برگزيده كتاب</w:t>
      </w:r>
      <w:bookmarkEnd w:id="191"/>
    </w:p>
    <w:p>
      <w:pPr>
        <w:pStyle w:val="BookText"/>
        <w:rPr/>
      </w:pPr>
      <w:r>
        <w:rPr>
          <w:rFonts w:ascii="Amiri" w:hAnsi="Amiri" w:eastAsia="Amiri" w:cs="Amiri"/>
          <w:color w:val="111111"/>
          <w:sz w:val="28"/>
          <w:sz w:val="28"/>
          <w:szCs w:val="28"/>
          <w:rtl w:val="true"/>
          <w:lang w:bidi="ar-SA"/>
        </w:rPr>
        <w:t>الفتوحات المكيّة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محمد بن احمد بن عبدالله طايى حاتمى مرسى</w:t>
      </w:r>
    </w:p>
    <w:p>
      <w:pPr>
        <w:pStyle w:val="BookText"/>
        <w:rPr/>
      </w:pPr>
      <w:r>
        <w:rPr>
          <w:rFonts w:ascii="Amiri" w:hAnsi="Amiri" w:eastAsia="Amiri" w:cs="Amiri"/>
          <w:color w:val="111111"/>
          <w:sz w:val="28"/>
          <w:sz w:val="28"/>
          <w:szCs w:val="28"/>
          <w:rtl w:val="true"/>
          <w:lang w:bidi="ar-SA"/>
        </w:rPr>
        <w:t>معروف به محيى الدين بن عربى و ملقب به شيخ اكبر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560-638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مشهورترين عارفان و ازعلماى فلسفه،كلام،فقه،تفسير،ادبيات،شعر و علوم 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 متولد شد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اشبيليه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مكان كرد و نزد ابن بشكوال حديث آموخت و به مصر،حجاز،شام،بغداد و موصل مسافرت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مصر نظريات او راكه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مى شد ناپسند شمردند به گونه اى كه گروهى مقدمات ريختن خون و زندانى كردن او را فراهم كردند ولى على بن فتح بجانى در آزادى او تلاش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وى نجات يافت و تا پايان عمر در دمشق ساكن شد و پس از مرگ در دامنه كوه قاسيون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الگو و پيشتاز قائلين به وحدت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در طول قرن هاى متمادى ميان حكيمان و متكلمان،اختلاف زيادى را برانگيخت و بسيارى،رساله هاى مستقلى درباره نكوهش يا ستايش ابن عربى نگاشتند كه از آن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الكبريت الاحمر فى بيان علوم الشيخ الاكبر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عبدالوهاب شعرانى،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الغبى بتبرئة ابن 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سيوطى،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الغبى الى تكفير ابن 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برهان الدين بقاعى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الازهر فى مناقب الشيخ الاكبر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احمد حمدى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زركلى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عربى حدود چهارصد كتاب و رساله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بيش از پنجاه عدد از آن ها را برمى شمارد كه چاپى و خطى است و بيش تر آن ها درباره فلسفه،عرفان،تصوف، ادبيات و اخلاق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واشهر تآليفه الفتوحات المكية في معرفة الاسرار المالكية و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أربع مجلدات كبيرة بمصر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خص ابن العربي الباب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 في الجزء الثالث بذكر المهدي واستوفى البحث حول شؤونه إلى آخر الباب،و هو كرسالة مستقلة أدرجناه في هذا الكتاب فأقرأ</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مشهورترين تأليفات وى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المكيّة فى معرفة الاسرار المالكية و الملكية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جلد بزرگ در مصر به چاپ رسيده است</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عربى در باب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سوم اين كتاب را به بحث درباره امام مهدى عليه السلام اختصاص داده است و به طور كامل درباره شئون وى بحث كرده است كه آن همانند رساله مستقلى است كه ما آن را در اين كتاب ذكر كرده 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الفتوحات المكيَّة</w:t>
      </w:r>
    </w:p>
    <w:p>
      <w:pPr>
        <w:pStyle w:val="BookText"/>
        <w:rPr/>
      </w:pPr>
      <w:r>
        <w:rPr>
          <w:rFonts w:ascii="Amiri" w:hAnsi="Amiri" w:eastAsia="Amiri" w:cs="Amiri"/>
          <w:color w:val="111111"/>
          <w:sz w:val="28"/>
          <w:sz w:val="28"/>
          <w:szCs w:val="28"/>
          <w:rtl w:val="true"/>
          <w:lang w:bidi="ar-SA"/>
        </w:rPr>
        <w:t>التى فتح اللّه بها على الشيخ الإمام العامل الراسخ الكامل خاتم الأولياء الوارثين برزخ البرازخ محيي الحق و الدين أبي عبداللّه محمد بن علي المعروف بابن عربي الحاتمي الطائي قدّس اللّه روحه ونوّر ضريحه آمين</w:t>
      </w:r>
    </w:p>
    <w:p>
      <w:pPr>
        <w:pStyle w:val="BookText"/>
        <w:rPr/>
      </w:pPr>
      <w:r>
        <w:rPr>
          <w:rFonts w:ascii="IRNazanin" w:hAnsi="IRNazanin" w:eastAsia="IRNazanin"/>
          <w:color w:val="111111"/>
          <w:sz w:val="28"/>
          <w:sz w:val="28"/>
          <w:szCs w:val="28"/>
          <w:rtl w:val="true"/>
          <w:lang w:bidi="fa-IR"/>
        </w:rPr>
        <w:t>المجلد الثالث</w:t>
      </w:r>
    </w:p>
    <w:p>
      <w:pPr>
        <w:pStyle w:val="BookText"/>
        <w:rPr/>
      </w:pPr>
      <w:r>
        <w:rPr>
          <w:rFonts w:ascii="IRNazanin" w:hAnsi="IRNazanin" w:eastAsia="IRNazanin"/>
          <w:color w:val="111111"/>
          <w:sz w:val="28"/>
          <w:sz w:val="28"/>
          <w:szCs w:val="28"/>
          <w:rtl w:val="true"/>
          <w:lang w:bidi="fa-IR"/>
        </w:rPr>
        <w:t>دار صادر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bookmarkStart w:id="192" w:name="pg6908_70035"/>
    </w:p>
    <w:p>
      <w:pPr>
        <w:pStyle w:val="Heading3"/>
        <w:numPr>
          <w:ilvl w:val="2"/>
          <w:numId w:val="1"/>
        </w:numPr>
        <w:rPr/>
      </w:pPr>
      <w:bookmarkStart w:id="193" w:name="__RefHeading___Toc1557927_372815092"/>
      <w:bookmarkStart w:id="194" w:name="_Toc72"/>
      <w:bookmarkEnd w:id="192"/>
      <w:bookmarkEnd w:id="193"/>
      <w:r>
        <w:rPr>
          <w:rtl w:val="true"/>
        </w:rPr>
        <w:t>الفتوحات المكية</w:t>
      </w:r>
      <w:bookmarkEnd w:id="194"/>
    </w:p>
    <w:p>
      <w:pPr>
        <w:pStyle w:val="Heading4"/>
        <w:numPr>
          <w:ilvl w:val="3"/>
          <w:numId w:val="1"/>
        </w:numPr>
        <w:rPr/>
      </w:pPr>
      <w:bookmarkStart w:id="195" w:name="__RefHeading___Toc1557929_372815092"/>
      <w:bookmarkStart w:id="196" w:name="_Toc73"/>
      <w:bookmarkEnd w:id="195"/>
      <w:r>
        <w:rPr>
          <w:rtl w:val="true"/>
        </w:rPr>
        <w:t>اشاره</w:t>
      </w:r>
      <w:bookmarkEnd w:id="196"/>
    </w:p>
    <w:p>
      <w:pPr>
        <w:pStyle w:val="BookText"/>
        <w:rPr/>
      </w:pPr>
      <w:r>
        <w:rPr>
          <w:rFonts w:ascii="Amiri" w:hAnsi="Amiri" w:eastAsia="Amiri" w:cs="Amiri"/>
          <w:color w:val="111111"/>
          <w:sz w:val="28"/>
          <w:sz w:val="28"/>
          <w:szCs w:val="28"/>
          <w:rtl w:val="true"/>
          <w:lang w:bidi="ar-SA"/>
        </w:rPr>
        <w:t>محمد بن على بن محمد بن احمد بن عبدالله طايى حاتمى مرسى</w:t>
      </w:r>
    </w:p>
    <w:p>
      <w:pPr>
        <w:pStyle w:val="BookText"/>
        <w:rPr/>
      </w:pPr>
      <w:r>
        <w:rPr>
          <w:rFonts w:ascii="Amiri" w:hAnsi="Amiri" w:eastAsia="Amiri" w:cs="Amiri"/>
          <w:color w:val="111111"/>
          <w:sz w:val="28"/>
          <w:sz w:val="28"/>
          <w:szCs w:val="28"/>
          <w:rtl w:val="true"/>
          <w:lang w:bidi="ar-SA"/>
        </w:rPr>
        <w:t>معروف به محيى الدين بن عربى و ملقب به شيخ اكبر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560-638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سوم</w:t>
      </w:r>
    </w:p>
    <w:p>
      <w:pPr>
        <w:pStyle w:val="BookText"/>
        <w:rPr/>
      </w:pPr>
      <w:r>
        <w:rPr>
          <w:rFonts w:ascii="Amiri" w:hAnsi="Amiri" w:eastAsia="Amiri" w:cs="Amiri"/>
          <w:color w:val="111111"/>
          <w:sz w:val="28"/>
          <w:sz w:val="28"/>
          <w:szCs w:val="28"/>
          <w:rtl w:val="true"/>
          <w:lang w:bidi="ar-SA"/>
        </w:rPr>
        <w:t>الباب السادس و الستون وثلثمائة</w:t>
      </w:r>
    </w:p>
    <w:p>
      <w:pPr>
        <w:pStyle w:val="BookText"/>
        <w:rPr/>
      </w:pPr>
      <w:r>
        <w:rPr>
          <w:rFonts w:ascii="Amiri" w:hAnsi="Amiri" w:eastAsia="Amiri" w:cs="Amiri"/>
          <w:color w:val="111111"/>
          <w:sz w:val="28"/>
          <w:sz w:val="28"/>
          <w:szCs w:val="28"/>
          <w:rtl w:val="true"/>
          <w:lang w:bidi="ar-SA"/>
        </w:rPr>
        <w:t>في معرفة منزل وزراء المهدي الظاهر في آخر الزمان</w:t>
      </w:r>
    </w:p>
    <w:p>
      <w:pPr>
        <w:pStyle w:val="BookText"/>
        <w:rPr/>
      </w:pPr>
      <w:r>
        <w:rPr>
          <w:rFonts w:ascii="Amiri" w:hAnsi="Amiri" w:eastAsia="Amiri" w:cs="Amiri"/>
          <w:color w:val="111111"/>
          <w:sz w:val="28"/>
          <w:sz w:val="28"/>
          <w:szCs w:val="28"/>
          <w:rtl w:val="true"/>
          <w:lang w:bidi="ar-SA"/>
        </w:rPr>
        <w:t>الذى بشر به رسول اللّه صلى الله عليه و سلم و هو من أهل البيت</w:t>
      </w:r>
    </w:p>
    <w:p>
      <w:pPr>
        <w:pStyle w:val="BookText"/>
        <w:rPr/>
      </w:pPr>
      <w:r>
        <w:rPr>
          <w:rFonts w:ascii="Amiri" w:hAnsi="Amiri" w:eastAsia="Amiri" w:cs="Amiri"/>
          <w:color w:val="111111"/>
          <w:sz w:val="28"/>
          <w:sz w:val="28"/>
          <w:szCs w:val="28"/>
          <w:rtl w:val="true"/>
          <w:lang w:bidi="ar-SA"/>
        </w:rPr>
        <w:t>انّ الامام إلى الوزير فقير وعليهما فلك الوجود يدور</w:t>
      </w:r>
    </w:p>
    <w:p>
      <w:pPr>
        <w:pStyle w:val="BookText"/>
        <w:rPr/>
      </w:pPr>
      <w:r>
        <w:rPr>
          <w:rFonts w:ascii="Amiri" w:hAnsi="Amiri" w:eastAsia="Amiri" w:cs="Amiri"/>
          <w:color w:val="111111"/>
          <w:sz w:val="28"/>
          <w:sz w:val="28"/>
          <w:szCs w:val="28"/>
          <w:rtl w:val="true"/>
          <w:lang w:bidi="ar-SA"/>
        </w:rPr>
        <w:t>والملك ان لم تستقم أحواله بوجود هذين فسوف يبور</w:t>
      </w:r>
    </w:p>
    <w:p>
      <w:pPr>
        <w:pStyle w:val="BookText"/>
        <w:rPr/>
      </w:pPr>
      <w:r>
        <w:rPr>
          <w:rFonts w:ascii="Amiri" w:hAnsi="Amiri" w:eastAsia="Amiri" w:cs="Amiri"/>
          <w:color w:val="111111"/>
          <w:sz w:val="28"/>
          <w:sz w:val="28"/>
          <w:szCs w:val="28"/>
          <w:rtl w:val="true"/>
          <w:lang w:bidi="ar-SA"/>
        </w:rPr>
        <w:t>الا الاله الحق فهو منزه ما عنده فيما يريد وزير</w:t>
      </w:r>
    </w:p>
    <w:p>
      <w:pPr>
        <w:pStyle w:val="BookText"/>
        <w:rPr/>
      </w:pPr>
      <w:r>
        <w:rPr>
          <w:rFonts w:ascii="Amiri" w:hAnsi="Amiri" w:eastAsia="Amiri" w:cs="Amiri"/>
          <w:color w:val="111111"/>
          <w:sz w:val="28"/>
          <w:sz w:val="28"/>
          <w:szCs w:val="28"/>
          <w:rtl w:val="true"/>
          <w:lang w:bidi="ar-SA"/>
        </w:rPr>
        <w:t>جل الاله الحق في ملكوته عن ان يراه الخلق و هو فقير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أيدنا اللّه انّ للّه خليفة يخرج و قد امتلأت الارض جورا وظلما فيلمؤها قسطا وعدلا لو لم يبق من الدنيا إلّايوم واحد طول اللّه ذلك اليوم حتى يلى هذا الخليفة من عترة رسول اللّه صلى الله عليه و سلم من ولد فاطمة يواطئ اسمه اسم رسول اللّه صلى الله عليه و سلم جده الحسن بن على بن أبى طالب يبايع بين الركن و المقام يشبه رسول اللّه صلى الله عليه و سلم في خلقه بفتح الخاء وينزل عنه في الخلق بضم الخاء لأنّه لا يكون أحد مثل رسول اللّه صلى الله عليه و سلم في أخلاقه و اللّه يقول فيه وانك لعلى خلق عظيم هو أجلى الجبهة أقنى الانف أسعد الناس به أهل الكوفة يقسم المال بالسوية ويعدل في الرعية ويفصل في القضية</w:t>
      </w:r>
      <w:r>
        <w:rPr>
          <w:rFonts w:eastAsia="Amiri" w:cs="Amiri" w:ascii="Amiri" w:hAnsi="Amiri"/>
          <w:color w:val="111111"/>
          <w:sz w:val="28"/>
          <w:szCs w:val="28"/>
          <w:rtl w:val="true"/>
          <w:lang w:bidi="ar-SA"/>
        </w:rPr>
        <w:t>.</w:t>
      </w:r>
      <w:bookmarkStart w:id="197" w:name="pg6908_70039"/>
    </w:p>
    <w:p>
      <w:pPr>
        <w:pStyle w:val="Heading4"/>
        <w:numPr>
          <w:ilvl w:val="3"/>
          <w:numId w:val="1"/>
        </w:numPr>
        <w:rPr/>
      </w:pPr>
      <w:bookmarkStart w:id="198" w:name="__RefHeading___Toc1557931_372815092"/>
      <w:bookmarkStart w:id="199" w:name="_Toc74"/>
      <w:bookmarkEnd w:id="197"/>
      <w:bookmarkEnd w:id="198"/>
      <w:r>
        <w:rPr>
          <w:rtl w:val="true"/>
        </w:rPr>
        <w:t xml:space="preserve">باب </w:t>
      </w:r>
      <w:r>
        <w:rPr/>
        <w:t>366</w:t>
      </w:r>
      <w:bookmarkEnd w:id="199"/>
    </w:p>
    <w:p>
      <w:pPr>
        <w:pStyle w:val="BookText"/>
        <w:rPr/>
      </w:pPr>
      <w:r>
        <w:rPr>
          <w:rFonts w:ascii="IRNazanin" w:hAnsi="IRNazanin" w:eastAsia="IRNazanin"/>
          <w:color w:val="111111"/>
          <w:sz w:val="28"/>
          <w:sz w:val="28"/>
          <w:szCs w:val="28"/>
          <w:rtl w:val="true"/>
          <w:lang w:bidi="fa-IR"/>
        </w:rPr>
        <w:t>شناخت جايگاه وزيران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در آخرالزمان،</w:t>
      </w:r>
    </w:p>
    <w:p>
      <w:pPr>
        <w:pStyle w:val="BookText"/>
        <w:rPr/>
      </w:pPr>
      <w:r>
        <w:rPr>
          <w:rFonts w:ascii="IRNazanin" w:hAnsi="IRNazanin" w:eastAsia="IRNazanin"/>
          <w:color w:val="111111"/>
          <w:sz w:val="28"/>
          <w:sz w:val="28"/>
          <w:szCs w:val="28"/>
          <w:rtl w:val="true"/>
          <w:lang w:bidi="fa-IR"/>
        </w:rPr>
        <w:t>بشارت داده شده توسط پيامبراكرم صلى الله عليه و آله</w:t>
      </w:r>
    </w:p>
    <w:p>
      <w:pPr>
        <w:pStyle w:val="BookText"/>
        <w:rPr/>
      </w:pPr>
      <w:r>
        <w:rPr>
          <w:rFonts w:ascii="IRNazanin" w:hAnsi="IRNazanin" w:eastAsia="IRNazanin"/>
          <w:color w:val="111111"/>
          <w:sz w:val="28"/>
          <w:sz w:val="28"/>
          <w:szCs w:val="28"/>
          <w:rtl w:val="true"/>
          <w:lang w:bidi="fa-IR"/>
        </w:rPr>
        <w:t>و اهل بيت عليهم السلام هر رهبر و پيشوايى نيازمند وزير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گردونه وجود بر گرد آن دو مى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وضعيت فرمانروايى با وجود اين دو سامان نيابد،نابود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خداوند بر حق كه پيراسته است در آنچه اراده مى كند برايش وزيرى نيست،خداوند حق برتر و باشكوه تر از آن است كه مخلوقات،او را در ملكوت،نيازمند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خداوند ما را تاييد نمايد همانا براى خداوند خليفه اى است كه هنگام گسترش جور و ظلم بر پهنه گيتى ظهور مى كند آنگاه آن را از داد و عدل پر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تنها يك روز باقى مانده باشد،خداوند آن روز را بلند مى كند تا اين خليفه به حكومت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عترت پيامبراكرم صلى الله عليه و آله از فرزندان فاطمه عليها السلام،نامش شبيه نام پيامبراكرم صلى الله عليه و آله و جدش حسن </w:t>
      </w:r>
      <w:r>
        <w:rPr>
          <w:rStyle w:val="FootnoteAnchor"/>
          <w:rtl w:val="true"/>
        </w:rPr>
        <w:footnoteReference w:id="290"/>
      </w:r>
      <w:r>
        <w:rPr>
          <w:rFonts w:ascii="IRNazanin" w:hAnsi="IRNazanin" w:eastAsia="IRNazanin"/>
          <w:color w:val="111111"/>
          <w:sz w:val="28"/>
          <w:sz w:val="28"/>
          <w:szCs w:val="28"/>
          <w:rtl w:val="true"/>
          <w:lang w:bidi="fa-IR"/>
        </w:rPr>
        <w:t>بن على عليهما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ركن و مقام با وى بيعت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آفرينش و قيافه شبيه پيامبراكرم صلى الله عليه و آله و در اخلاق پايين تر از اوست زيرا هيچ كس در اخلاق همانند پيامبراكرم صلى الله عليه و آله نيست و خداوند درباره وى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تو بر اخلاق بزرگى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موهاى دو طرف پيشانى اش عقب رفته و بينى اش كشيده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خوشبخت ترين مردم توسط وى اهل كوفه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را به طور مساوى تقسيم مى نمايد و در ميان مردم با عدالت رفتار مى كند و به اختلافات فيصله مى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مردى نزد وى مى آيد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يأتيه الرجل فيقول له يا مهدى أعطنى وبين يديه المال فيحثى له في ثوبه ما استطاع ان يحمله يخرج على فترة من الدين يزع اللّه به مالا يزع بالقرآن يمسى جاهلا بخيلا جبانا ويصبح أعلم الناس أكرم الناس أشجع الناس يصلحه اللّه في ليلة يمشى النصر بين يديه يعيش خمسا أو سبعا أو تسعا يقفو أثر رسول اللّه صلى الله عليه و سلم لا يخطئ له ملك يسدده من حيث لا يراه يحمل الكل ويقوّى الضعيف في الحق ويقرى الضيف ويعين على نوائب الحق يفعل مايقول ويقول ما يعلم ويعلم ما يشهد يفتح المدينة الرومية بالتكبير في سبعين ألفامن المسلمين من ولد اسحاق يشهد الملحمة العظمى مأدبة اللّه بمرج عكايبيد الظلم وأهله يقيم الدين ينفخ الروح في الاسلام يعز الاسلام به بعد ذله ويحيا بعد موته يضع الجزية ويدعو إلى اللّه بالسيف فمن أبى قتل ومن نازعه خذل يظهر من الدين ماهو الدين عليه في نفسه ما لو كان رسول اللّه صلى الله عليه و سلم لحكم به يرفع المذاهب من الارض فلا يبقى إلّاالدين الخالص أعداؤه مقلدة العلماء أهل الاجتهاد لما يرونه من الحكم بخلاف ماذهبت إليه أئمتهم فيدخلون كرها تحت حكمه خوفا من سيفه وسطوته ورغبة فيما لديه يفرح به عامة المسلمين أكثرمن خواصهم يبايعه العارفون باللّه من أهل الحقائق عن شهود وكشف بتعريف الهىّ له رجال الهيون يقيمون دعوته وينصرونه هم الوزراء يحملون أنفال المملكة ويعينونه على ماقلده اللّه ينزل عليه عيسى ابن مريم بالمنارة البيضاء بشرقى دمشق بين مهرودتين متكأ على ملكين ملك عن يمينه وملك عن يساره يقطر رأسه ماء مثل الجان يتحدر كانما خرج من ديماس و الناس</w:t>
      </w:r>
    </w:p>
    <w:p>
      <w:pPr>
        <w:pStyle w:val="BookText"/>
        <w:rPr/>
      </w:pPr>
      <w:r>
        <w:rPr>
          <w:rFonts w:ascii="IRNazanin" w:hAnsi="IRNazanin" w:eastAsia="IRNazanin"/>
          <w:color w:val="111111"/>
          <w:sz w:val="28"/>
          <w:sz w:val="28"/>
          <w:szCs w:val="28"/>
          <w:rtl w:val="true"/>
          <w:lang w:bidi="fa-IR"/>
        </w:rPr>
        <w:t>و به 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بخشش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مقابلش مال است هر چه آن مرد بتواند ببرد در لباسش مى 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فترت دين ظهور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وسيله او امورى را منتشر مى كند كه با قرآن منتشر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بخيل و ترسان سپرى مى كند و هنگام صبح عالم ترين،گرامى ترين،شجاع ترين مردم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يك شب كارهاى او را سامان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پيشاپيش وى حركت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يا هفت يا نه سال زندگى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پاى پيامبر صلى الله عليه و آله گام مى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نمى كند،براى او فرشته اى است كه به گونه اى كه ديده نمى شود او را يارى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درمانده را به مقصد مى رساند و ناتوان در حق را تقويت مى كند و از مهمان پذيرايى مى نمايد و در گرفتارى ها و مصيبت هاى در راه حق يارى مى رساند،به آنچه مى گويد عمل مى كند و آنچه را كه مى داند،مى گويد و آنچه را مشاهده مى كند،مى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روم را همراه هفتاد هزار نفر از مسلمانان از فرزندان اسحاق با اللّه اكبر فتح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مَرَج عكا شاهد حادثه وحشتناك بسيار بزرگى است و آن سُفره اى است كه خداوند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اهلش را نابود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را برپا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كالبد بى جان اسلام روح مى دمد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پس از ذلت به وسيله او عزيز و پس از مرگ زنده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جزيه قرار مى دهد و با شمشير به سوى خدا فرا مى خواند پس هركس نپذيرد كشته مى شود و هركس با او نزاع كند،شكست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آنچه را آشكار مى كند كه دين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برعهده او نزد خودش كارهايى است كه اگر پيامبراكرم صلى الله عليه و آله زنده بود به آن ها حكم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هاى گوناگون را از روى زمين برمى دارد و تنها دين ناب باقى 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دشمنانش كه مقلدان و پيروان عالمان اهل اجتهادند هنگامى كه حكم وى را مخالف حكم پيشوايان شان مشاهده كنند با اكراه به حكم او سر مى نهند از ترس شمشير و قدرتش و به خاطر آنچه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مسلمانان بيش از خواص به او شادمانند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 به خدا از اهل حقايق از راه شهود و كشف به وسيله شناساندن خدا با او بيعت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داراى مردان الهى است كه دعوتش را برپا مى دارند و ياريش مى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وزيران وى هستند كه بار سنگين حكومت را بر دوش مى كشند و در آنچه خداوند بردوش وى نهاده ياريش مى نمايند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بن مريم عليه السلام با دو لباس رنگين،تكيه كرده بر دو فرشته فرشته اى در طرف</w:t>
      </w:r>
    </w:p>
    <w:p>
      <w:pPr>
        <w:pStyle w:val="BookText"/>
        <w:rPr/>
      </w:pPr>
      <w:r>
        <w:rPr>
          <w:rFonts w:ascii="Amiri" w:hAnsi="Amiri" w:eastAsia="Amiri" w:cs="Amiri"/>
          <w:color w:val="111111"/>
          <w:sz w:val="28"/>
          <w:sz w:val="28"/>
          <w:szCs w:val="28"/>
          <w:rtl w:val="true"/>
          <w:lang w:bidi="ar-SA"/>
        </w:rPr>
        <w:t>في صلاة العصر فيتنحى له الامام من مقامه فيتقدم فيصلى بالناس يؤم الناس بسنة محمد صلى الله عليه و سلم يكسر الصليب ويقتل الخنزير ويقبض اللّه المهدى إليه طاهراً مطهراً وفي زمانه يقتل السفيانى عند شجرة بغوطة دمشق ويحسف بجيشه في البيداء بين المدينة ومكة حتى لايبقى من الجيش إلّارجل واحد من جهينة يستبيح هذا الجيش مدينة الرسول صلى الله عليه و سلم ثلاثة أيام ثم يرحل يطلب مكة فيحسف اللّه به في البيداء فمن كان مجبورا من ذلك الجيش مكرها يحشر على نيته القرآن حاكم و السيف مبيد ولذلك ورد في الخبران اللّه يزع بالسلطان مالا يزع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ختم الاولياء شهيد وعين امام العالمين فقيد</w:t>
      </w:r>
    </w:p>
    <w:p>
      <w:pPr>
        <w:pStyle w:val="BookText"/>
        <w:rPr/>
      </w:pPr>
      <w:r>
        <w:rPr>
          <w:rFonts w:ascii="Amiri" w:hAnsi="Amiri" w:eastAsia="Amiri" w:cs="Amiri"/>
          <w:color w:val="111111"/>
          <w:sz w:val="28"/>
          <w:sz w:val="28"/>
          <w:szCs w:val="28"/>
          <w:rtl w:val="true"/>
          <w:lang w:bidi="ar-SA"/>
        </w:rPr>
        <w:t>هوالسيد المهدى من آل أحمد هو الصارم الهندى حين يبيد</w:t>
      </w:r>
    </w:p>
    <w:p>
      <w:pPr>
        <w:pStyle w:val="BookText"/>
        <w:rPr/>
      </w:pPr>
      <w:r>
        <w:rPr>
          <w:rFonts w:ascii="Amiri" w:hAnsi="Amiri" w:eastAsia="Amiri" w:cs="Amiri"/>
          <w:color w:val="111111"/>
          <w:sz w:val="28"/>
          <w:sz w:val="28"/>
          <w:szCs w:val="28"/>
          <w:rtl w:val="true"/>
          <w:lang w:bidi="ar-SA"/>
        </w:rPr>
        <w:t>هو الشمس يجلو كل غم وظلمة هوالوابل الوسمى حين يجود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كم زمانه وأظلكم أوانه وظهر في القرن الرابع اللاحق بالقرون الثلاثة الماضية قرن رسول اللّه صلى الله عليه و سلم و هو قرن الصحابة ثم الذى يليه ثم الذى يلى الثانى ثم جاء بينهما فترات وحدثت أمور وانتشرت أهواء وسفكت دماء وعاثت الذئاب في البلاد وكثر الفساد إلى ان طم الجور وطماسيله وأدبر نهار العدل بالظلم حين أقبل ليله فشهداؤه خير الشهداء وأمناؤه أفضل الامناء وان اللّه يستوزر له طائفة خبأهم له في مكنون غيبه أطلعهم كشفا وشهودا على الحقائق وما هو أمر اللّه عليه في عباده فبمشاورتهم يفصل ما يفصل وهم العارفون الذين عرفوا ماثم و أما هو في نفسه فصاحب سيف حقّ وسياسة مدنية يعرف من اللّه قدر ماتحتاج إليه مرتبته ومنزله لأنّه خليفة مسدد يفهم منطق الحيوان يسرى عدله في الانس والجان من أسرار علم وزرائه الذين استوزرهم اللّه له قوله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راستش و فرشته اى در طرف چپش در حالى كه از سرش قطرات آب بسان مرواريد مى چكد به طورى كه گويا هم اكنون از حمام خارج شده است و در حالى كه مردم آماده برگزارى نماز عصرند،در مناره بيضاء در مشرق دمشق بر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جماعت به احترام وى از محل خود كنار مى روند و عيسى عليه السلام جلو مى ايستد و براى مردم نماز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براساس روش محمد صلى الله عليه و آله براى مردم امامت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صليب را مى شكند و خوك را مى كشد و خداوند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پاك و پاك شده به سوى خود قبض روح مى كند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خود سفيانى را نزديك درختى در غوطه دمشق مى كشد و سپاه سفيانى در سرزمين بيداء در ميان مكه و مدينه در زمين فرو مى رود به گونه اى كه از آن سپاه تنها يك نفر باقى مى ماند و از پيشانى وى آشكار است كه از سپاه سفيانى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سه روز در مدينه مى ماند سپس به طرف مكه حركت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او را در بيداء فرو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با اجبار و اكراه در آن سپاه حضور يافته باشد،براساس نيت خود محشور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قرآن،حاكم و شمشير هلاك كننده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در حديث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وسيله حاكم چيزهايى را منتشر مى كند كه به وسيله قرآن منتشر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كه خاتم اولياء گواه است و امام جهانيان ناپيداست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مهدىِ سرور عليه السلام از خاندان محمد صلى الله عليه و آله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شمشير برنده است هنگام نابود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خورشيد است كه هر اندوه و تاريكى را برطرف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هنگام بخشش رگبار بهارى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تحقيق،زمان او براى تان فرا رسيده است و هنگام آن بر شما سايه افكنده است و در قرن چهارم آشكار شد كه پس از سه قرن گذشته است و آن ها عبارت است از قرن پيامبراكرم صلى الله عليه و آله كه همان قرن اصحاب است،آنگاه قرن پس از آن،آنگاه قرن پس از قرن دوم است،آنگاه ميان آن دو فترت هايى رخ داد و امور ناگوارى روى داد و هوا و هوس ها منتشر گرديد و خون ها ريخته شد و گرگ ها به شهرها بازگشتند و فساد زياد شد به گونه اى كه ستم لبريز شد و سيل آن برآمد و هنگام روى آوردن شب سياه ستم،روز عدالت غروب كرد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حقا علينا نصر المؤمنين وهم على أقدام رجال من الصحابة صدقوا ما عاهدوا اللّه عليه وهم من الاعاجم مافيهم عربى لكن لايتكلمون إلّابالعربية لهم حافظ ليس من جنسهم ما عصى اللّه قط هو أخص الوزراء وأفضل الامناء فأعطاهم اللّه في هذه الآية التى اتخذوها هجيرا وفي ليلهم سميرافضل علم الصدق حالا وذوقا فعلموا ان الصدق سيف اللّه في الارض ما قام بأحد ولا اتصف به إلّانصره اللّه لان الصدق نعته و الصادق اسمه فنظروا بأعين سليمة من الرمد وسلكوا باقدام ثابتة في سبيل الرشد فلم يروا الحق قيد مؤمنا من مؤمن بل أوجب على نفسه نصر المؤمنين ولم يقل بمن بل أرسلها مطلقة وجلاها محققة فقال يا أيها الذين آمنوا آمنوا وقال وما كان لمؤمن ان يقتل مؤمنا الاخطأ وقال و الذين آمنوا بالباطل فسماهم مؤمنين وقال وان يشرك به تؤمنوا فسمى المشرك مؤمنا فهؤلاء هم المؤمنون الذين أيه اللّه بهم في قوله يا أيها الذين آمنوا آمنوا باللّه ورسوله و الكتاب الذى نزل على رسوله و الكتاب الذى أنزل من قبل فيزهم عن المؤمنين من أهل الكتاب و الكتب</w:t>
      </w:r>
    </w:p>
    <w:p>
      <w:pPr>
        <w:pStyle w:val="BookText"/>
        <w:rPr/>
      </w:pPr>
      <w:r>
        <w:rPr>
          <w:rFonts w:ascii="IRNazanin" w:hAnsi="IRNazanin" w:eastAsia="IRNazanin"/>
          <w:color w:val="111111"/>
          <w:sz w:val="28"/>
          <w:sz w:val="28"/>
          <w:szCs w:val="28"/>
          <w:rtl w:val="true"/>
          <w:lang w:bidi="fa-IR"/>
        </w:rPr>
        <w:t>بنابراين ياران وى بهترين ياران و امينان او برترين امنا هستند و خداوند گروهى را به وزارت و يارى وى مى گمارد كه ايشان را در مكنون غيبش پنهان كرده است و آنان را از كشف و شهود حقايق و تقديرات خداوند بر بندگانش آگاه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 مشورت با آنان فيصله مى دهد آنچه را كه فيصله مى دهد و آنان عارفانى هستند كه مى دانند در آنجا چيست و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صاحب شمشير حق و علم اداره امور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 اندازه آنچه را كه مقام و منزلت وى به آن نياز دارد،مى 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حيوانات را مى 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وى در ميان انس و جن جارى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 علم وزيران وى كه خداوند آن ها را به وزارت او برگزيده است،اين سخن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مؤمنان بر ما سزاوار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ها،هم رتبه با گروهى از اصحابند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پيمانى كه با خدا بستند صادقانه عمل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از عجم اند هيچ عربى در ميان شان نيست ولى فقط به عربى سخن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نگهبانى دارند كه از جنس آن 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نافرمانى خدا را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مخصوص ترين وزيران و برترين امين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 كه آنان آن را هنگام ظهر و در شب،ورد زبان خود كرده اند خداوند بهترين علم صادقانه را به صورت صفت و چشيدن به ايشان عنايت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مى دانند كه راستى و اخلاص، شمشير خداوند در زمين است كه هركس را پايدار كرد و به آن متصف شد حتماً خداوند او را يارى كرد،زيرا راستى،ويژگى خدا و صادق،نام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چشمان سالم از ضعف مى نگرند و با پاهاى استوار در راه هدايت راه مى پيمايند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نكردند كه حق هيچ مؤمنى را مقيد كند بلكه يارى مؤمنان را بر خودش واجب كرده است و نفرمود به چه كسى مؤمن باشد بلكه آن را مطلق گذاشت و تحقق يافته آشكار كرد،پس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آورديد،ايمان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مؤمنى حق ندارد مؤمنى را بكشد مگر از روى خطا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به باطل ايمان آوردند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را مؤمن ناميد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او شرك ورزند،ايمان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مشرك را مؤمن 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ها مؤمنانى هستند كه خداوند ايشان را در اين گفتارش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آورديد به خدا و پيامبرش صلى الله عليه و آله و كتاب نازل شده بر پيامبرش و كتاب نازل كرده پيش از آن ايمان آوريد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وماتم محبر جاء بخبر إلّالرسل فتعين ان المؤمنين الذين أمروا بالايمان أنهم الذين آمنوا بالباطل و آمنوا بالشريك عن شبه صرفتهم عن الدليل لان الذين آمنوا بالباطل كفروا بالله و الذين آمنوا بالشريك اشمأزت قلوبهم اذا ذكر اللّه وحده فما أتاهم بهذا الخبر إلّاأئمتهم المضلون الذين سبقوهم وكان ذلك في زعمهم عن برهان أعنى الائمة لاعن قصور بل وفوا النظر حقه فما أعطاهم استعدادهم الذى آتاهم اللّه وما كلف اللّه نفسا إلّاما آتاها وما آتاها غير ماجاءت به فآمن بذلك اتباعهم وصدقوا فى ايمانهم وما قصدوا إلّاطريق النجاة ماقصدوا ما يرديهم ولما رأوا ان اللّه يفعل ابتداء ويفعل بالآلة جعلوا الشريك كالوزير معينا على ظهور بعض الافعال الحاصلة في الوجود فلما ذكر اللّه وحده رأوا ان هذا الذاكر لم يوف الامر حقه لما علموا من توقف بعض الافعال على وجود بعض الخلق وما كان مشهودهم إلّاالافعال الالهية الحاصلة في الوجود عن الاسباب المخلوقة فلم يقبلوا توحيد الافعال لأنّهم ماشاهدوه ولو قبلوه أبطلوا حكمة اللّه فيما وضع من الاسباب علوا وسفلا فهذا الذى أدّاهم إلى الاشمئزاز وعدم الانصاف فذمهم اللّه ايثار الجناب المؤمنين الذين لم يروا فاعلا إلّااللّه وان القدرة الحادثة والامور الموقوفة على الاسباب لا أثر لها في الفعل فهذه الطائفة وحدها هى التى خص اللّه بهذا الخطاب و أما الذين كفروا باللّه فهم الذين ستروه بحجاب الشرك وآمنوا بالباطل عدم وما رأوا من ينتفى عنه التشبيه و الشرك إلّاالعدم فان الوجود صفة مشتركة فايمانهم بالباطل ايمان تنزيه وكفرهم أى سترهم نسبة الوجود</w:t>
      </w:r>
    </w:p>
    <w:p>
      <w:pPr>
        <w:pStyle w:val="BookText"/>
        <w:rPr/>
      </w:pPr>
      <w:r>
        <w:rPr>
          <w:rFonts w:ascii="IRNazanin" w:hAnsi="IRNazanin" w:eastAsia="IRNazanin"/>
          <w:color w:val="111111"/>
          <w:sz w:val="28"/>
          <w:sz w:val="28"/>
          <w:szCs w:val="28"/>
          <w:rtl w:val="true"/>
          <w:lang w:bidi="fa-IR"/>
        </w:rPr>
        <w:t>ايشان را از مؤمنان اهل كتاب و كتاب هاى آسمانى جدا كرده است و هيچ كس به جز پيامبران خبرى نمى آورد بنابراين كسانى كه دستور يافته اند ايمان بياورند،غير از ايمان آوردندگان به باطل و شرك نيستند به خاطر شبهه هايى كه آن ها را از دليل دور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ايمان آورندگان به باطل به خدا كافر شدند و ايمان آورندگان به شرك هنگام يادآورى خداوند يگانه قلب هايشان متنفر مى شود و اين خبر را كسى جز پيشوايان گمراه گرشان به آن ها نداده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پيشگام آن هايند و به پندار پيشوايان،آن عقيده از روى برهان است نه از روى كوتاهى؛بلكه حق بررسى و نظر را به جا آورده اند و آنچه به ايشان عنايت كرده است، استعدادى است كه خداوند به آن ها بخشيده است و خداوند هيچ كس را تكليف نمى كند مگر به آنچه به او قدرت داده است و غير آنچه انجام داده است به او قدرت داده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پيروان شان به آن ايمان آورده اند و در ايمان شان صادقند و غير از راه نجات چيزى را قصد نكردند و آنچه را كه آنان را به سقوط مى كشاند،قصد نكردند و از آنجا كه ديده اند خداوند بدون وسيله و با وسيله،كار انجام مى دهد همانند وزير براى تحقق برخى از كارها براى خدا شريك قرار دادند،آنگاه وقتى خداوند به يگانگى ياد مى شود مى بينند كه آن ياد كننده حق مطلب را بجا نياورده است؛چرا كه توقف برخى از كارها را بر گروهى از مردم مشاهده كرده اند ولى مشاهدات آن ها فقط آن دسته از كارهاى خداوند است كه بر اسباب مخلوق متوقف است؛از اين رو توحيد افعالى را نمى پذيرند چرا كه آن را مشاهده نكرده اند و اگر آن را بپذيرند حكمت خداوند را در قرار دادن اسباب بالا و پايين باطل مى دانند و اين،آن چيزى است كه ايشان را به تنفر و بى انصافى وا مى دارد،آنگاه خداوند آنان را نكوهش مى كند به خاطر ترجيح مؤمنانى كه فاعلى جز خدا نمى شناسند و براى قدرت حادث و امور متوقف بر اسباب تأثيرى در كار نمى پذيرند و خداوند خطابش را تنها متوجه اين گروه كرده است و كافران به خدا كسانى هستند كه او را با حجاب شرك پوشانده اند و به باطل ايمان آورده اند و باطل عدم است و كسانى كه تشبيه و شرك را از خداوند منتفى مى دانند جز به عدم معتقد نيستند چرا كه وجود صفت،مشترك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خدا و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ايمان ايشان به باطل ايمان تنزيه است و كفرشان يعنى پوشاندن نسبت وجود آن چيزى به خداست كه اشتراك</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اللّه لما وقع في ذلك من الاشتراك ولذلك قال تعالى أولئك هم الخاسرون لأنّهم خسروا في تجارتهم وجود ربح اظهار تمام الامر على ما هو عليه فاشتروا الضلالة بالهدى أى الحيرة بالبيان فأخذوا الحيرة وعلموا ان الامر عظيم وان البيان تقيد و هو لا يتقيد فآثروا الحيرة على البيان و أما أصحاب العقل السليم و النظر الصحيح والايمان العام فهم الذين أنبتوا الحيرة في مقامها وموطنها فقال صلى الله عليه و سلم زدنى فيك تحيرا وأنبتوا البيان في مقامه الذى لا يتمكن معرفة ذلك الامر إلّابالبيان ولا يقبل الحيرة فأعطوا كل ذي حقّ حقه ووضعوا الحكمة في موضعها فالكل مؤمنون فان اللّه سماهم مؤمنين كما سماهم كافرين ومشركين وجعلهم على مراتب في ايمانهم ولهذا قال ليزدادوا ايمانا مع ايمانهم فيما آمنوا به كمازادهم مرضا ورجسا إلى رجسهم فيما كفروا به فمنهم الصادق والا صدق فينصر اللّه المؤمن الذى لم يدخله خلل في ايمانه على من دخله خلل في ايمانه فان اللّه يخذله على قدر ما دخله من الخلل أى مؤمن كان من المؤمنين فالمؤمن الكامل الايمان منصور أبدا ولهذا ما انهزم نبى قط ولاولىّ ألاترى يوم حنين لما ادعت الصحابة رضى اللّه عنهم توحيد اللّه ثم رأوا كثرتهم فأعجبتهم كثرتهم فنسوا اللّه عند ذلك فلم تغن عنهم كثرتهم شيأ كما لم تغن أولئك آلهتهم من اللّه شيأمع كون الصحابة مؤمنين بلاشك ولكن دخلهم الخلل باعتمادهم على الكثرة ونسوا قول اللّه كم من فئة قليلة غلبت فئة كثيرة باذن اللّه فما أذن اللّه هنا إلّاللغلبة فأوجدها فغلبتهم الفئة القليلة بها عن اذن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خاطر خداوند تعالى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تنها زيانكارند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تجارت شان سود اظهار تمام امر را آن گونه كه هست،از دست دادند،پس گمراهى را با هدايت خريدند يعنى سرگردانى را با بيان خريدند و سرگردانى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فهميدند كه مطلب سخت است و بيان،محدوديت ايجاد مى كند و خود محدود نمى شود از اين رو سرگردانى را بر بيان برگزيدند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دارندگان عقل سالم و نظر صحيح و ايمان فراگير كسانى هستند كه سرگردانى را در محل و جايگاه خود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سرگردانى من درباره خودت بيفزا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را نيز در جايگاه خودش قرار دادند كه شناخت آن بدون بيان ممكن نيست و سرگردانى نمى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هر صاحب حقى را پرداختند و حكمت را در جايگاه خودش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همه آن ها مؤمنند و خداوند آن ها را مؤمن ناميده است،همانگونه كه كافر و مشرك را نيز مؤمن ناميده است و براساس مراتب ايمان شان آن ها را قرار داده است و به اين خاطر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ايمان شان بر ايمان آن ها افزوده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به آن ايمان آورده اند، همان گونه كه بر پليدى شان،پليدى و مرض براى ايشان افزود،در آنچه به آن كفر ورزيده اند پس گروهى از آنان صادق و گروهى صادق ترند و خداوند مؤمنى را كه در ايمانش خللى وارد نشده است بر كسى كه در ايمانش خللى وارد شده است يارى مى كند و به اندازه اى كه خلل در ايمانش وارد شده است ياريش را رها مى كند،هر مؤمنى كه مى خواهد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مؤمن با ايمان كامل همواره پيروز است و به همين خاطر هرگز هيچ پيامبر و ولّى شكست نمى خورد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نمى بينى كه در نبرد حنين اصحاب پيامبر صلى الله عليه و آله مدعى توحيد بودند،آنگاه تعداد زيادى خود را ديدند و جمعيت زياد،ايشان را به خودبينى واداشت و در آن هنگام خدا را فراموش كردند،جمعيت زيادشان هيچ فايده اى براى شان نداشت همان گونه كه خدايان آن ها هيچ فايده اى در برابر خدا براى شان نداشت با اين كه اصحاب بدون شك مؤمن بودند ولى با تكيه بر جمعيت زيادشان در ايمان شان خلل وارد شد و اين سخن خداوند را فراموش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گروه اندكى با اذن خدا بر گروه زيادى پيروز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در اين مورد فقط به پيروزى گروه اندك اذن داده است و آن ها با اجازه خدا پيروز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ثم إلّااللّه ليس سواه وكل بصير بالوجود يراه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تأثير الصدق فمشهود في أشخاص ما لهم تلك المكانة من أسباب السعادة التى جاءت بها الشرائع ولكن لهم القدم الراسخ في الصدق فيقتلون بالهمة وهى الصدق قيل لابى يزيد أرنا اسم اللّه الاعظم فقال لهم أرونا الاصغر حتى أريكم الاعظم أسماء اللّه كلها عظيمة فما هو إلّاالصدق اصدق وخذ أى اسم شئت فانك تفعل به ما شئت وبه احيا أبو يزيد النملة واحيا ذوالنون ابن المرأة التى ابتلعه التمساح فان فهمت فقد فتحت لك بابا من أبواب سعادتك ان عملت عليه أسعدك اللّه حيث كنت ولن تخطئ أبدا ومن هناتكون في راحة مع اللّه إذا كانت الغلبة للكافرين على المسلمين فتعلم ان ايمانهم تزلزل ودخله الخلل وان الكافرين فيما آمنوا به من الباطل و المشركين لم يتخلخل ايمانهم ولا تزلزلوا فيه فالنصر أخو الصدق حيث كان يتبعه ولو كان خلاف هذا ما انهزم المسلمون قط كما انه لم ينهزم نبى قط وأنت تشاهد غلبة الكفار ونصرتهم في وقت وغلبة المسلمين ونصرتهم في وقت والصادق من الفريقين لا ينهزم جلة واحدة بل لايزال ثابتا حتى يقتل أو ينصرف من غير هزيمة وعلى هذه القدم وزراء المهدى و هذا هو الذى يقررونه فى نفوس اصحاب المهدى ألا تراهم بالتكبير يفتحون مدينة الروم فيكبرون التكبيرة الاولى فيسقط ثلث سورها ويكبرون الثانية فيسقط الثلث الثانى من السور ويكبرون الثالثة فيسقط الثلث الثالث فيفتحونها من غير سيف فهذا عين الصدق الذى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آنجا هر چه غير خداست،غير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بينايى او را در وجود مشاهده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تأثير راستى و اخلاص در اشخاصى كه در جايگاه بلند از اسباب سعادت اديان آسمانى نيستند ولى در راستى و اخلاص استوارند و با همت يعنى اخلاص،نبرد مى كنند نيز مشهود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ابويزيد گفته شد،اسم اعظم خدا را به ما بنمايان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آن 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اسم كوچك خدا را به ما بنمايانيد تا من اسم اعظم خدا را به شما بنمايانم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هاى خدا همه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لازم است تنها راستى و اخلاص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شو و هر اسمى را كه مى خواهى بگير در اين صورت هر كارى كه مى خواهى با آن انجام مى دهى</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ابويزيد به وسيله آن،مورچه را زنده كرد و ادريس فرزند زنى را كه تمساح بلعيده بود زنده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فهميدى،يكى از درهاى خوشبختى ات بر تو گشوده شده است اگر به آن عمل كنى،در هر كجا كه باشى خداوند تو را خوشبخت خواهد كرد و هرگز به خطا نخواهى رفت و به همين خاطر با خدا در راحتى و آرامش خواهى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كافران بر مسلمانان پيروز شدند،بدان كه ايمان شان تزلزل يافته و خللى در آن وارد شده است و كافران و مشركان در ايمان شان به باطل خللى وارد نشده است و متزلزل نشده اند،پس پيروزى و كمك،همزاد اخلاص و راستى است،در هر كجا كه باشد به دنبال آن است و اگر مطلب بر خلاف اين بود، هرگز مسلمانان شكست نمى خوردند،همان گونه كه هرگز پيامبرى شكست نخورد و تو گاهى پيروزى و غلبه كافران را مشاهده مى كنى و گاهى پيروزى و غلبه مسلمانان را و صادق از هر دو گروه به طور كلى نمى گريزد،بلكه همواره ثابت است تا كشته شود يا بدون شكست بازگردد و وزيران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شيوه اند و اين همان چيزى است كه آن ها در ذهن ياران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نمى بينى كه آن ها با تكبير،شهر روم را فتح مى كنند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يك سوم ديوار شهر فرو مى ريزد و با گفتن دومين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سوم دوم فرو مى ريزد و وقتى سومين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گويند،يك سوم باقيمانده خراب مى شود،آنگاه بدون شمشير شهر را فتح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عين صدق است كه ما گفتيم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جماعة أعنى وزراء المهدى دون العشرة واذا علم لامام المهدى هذا عمل به فيكون أصدق أهل زمانه فوزراؤه الهداة و هو المهدى فهذا القدر يحصل للمهدى من العلم باللّه على أيدى وزرائه و أما ختم الولاية المحمدية فهو أعلم الخلق باللّه لا يكون في زمانه ولا بعد زمانه أعلم باللّه وبمواقع الحكم منه فهو و القرآن اخوان كما ان المهدى و السيف اخوان وانما شك رسول اللّه صلى الله عليه و سلم في مدة اقامته خليفة من خمس إلى تسع للشك الذى وقع في وزرائه لأنّه لكل وزير معه سنة فان كانوا خمسة عاش خمسة وان كانوا سبعة عاش سبعة وان كانوا تسعة عاش تسعة فانه لكل علم أحوال مخصوصة وعلم ما يصلح في ذلك العام خص به وزير من وزرائه فما هم أقل من خمسة ولا أكثر من تسعة ويقتلون كلهم إلّاواحدا منهم في مرج عكاء في المائدة الالهية التى جعلها اللّه مائدة لسباع الطير و الهوام وذلك الواحد الذى يبقى لا أدرى هل يكون ممن استثنى اللّه في قوله تعالى ونفخ في الصور فصعق من في السموات ومن في الارض الامن شاء اللّه أو يموت في تلك النفخة و أما الخضر الذى يقتله الدجال في زعمه لا في نفس الامر و هو فتى ممتلئ شبابا هكذا يظهر له في عينه و قد قيل ان الشابّ الذى يقتله الدجال في زعمه انه واحد من أصحاب الكهف وليس ذلك بصحيح عند نامن طريق الكشف وظهور المهدى من اشراط قرب الساعة ويكون فتح مدينة الروم وهى القسطنطينية العظمى و الملحمة الكبرى التى هى المأدبة بمرج عكا وخروج الدجال في ستة أشهر ويكون بين فتح القسطنطينية وخروج الدجال ثمانية عشر يوما ويكون خروجه من خراسان من أرض المشرق موضع الفتن تتبعه الاتراك و اليهود يخرج إليه من أصبهان وحدها سبعون ألفا مطيلسين في اتباعه كلهم من اليهود و هو رجل كهل</w:t>
      </w:r>
    </w:p>
    <w:p>
      <w:pPr>
        <w:pStyle w:val="BookText"/>
        <w:rPr/>
      </w:pPr>
      <w:r>
        <w:rPr>
          <w:rFonts w:ascii="IRNazanin" w:hAnsi="IRNazanin" w:eastAsia="IRNazanin"/>
          <w:color w:val="111111"/>
          <w:sz w:val="28"/>
          <w:sz w:val="28"/>
          <w:szCs w:val="28"/>
          <w:rtl w:val="true"/>
          <w:lang w:bidi="fa-IR"/>
        </w:rPr>
        <w:t>وزيران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ده نفرند و هنگامى كه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مى داند به آن عمل مى كند و مخلص ترين و صادق ترين اهل زمان خويش خواهد بود بنابراين وزيران وى هدايت گرند و او هدايت شده است و اين منزلت به وسيله علم به خداوند به دست وزيران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وى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ختم ولايت محمديه صلى الله عليه و آله به وسيله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صورت است كه وى عالم ترين مخلوقات به خداوند است و در زمان او و پس از زمان وى عالم تر از وى به خدا و موضوعات احكام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او و قرآن برادرند همان گونه كه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شمشير برادرند و پيامبراكرم صلى الله عليه و آله فقط در مدت خلافت وى شك داشت از پنج تا نه سال،به خاطر شك در تعداد وزيرانش،زيرا هر وزير يك سال با او مى ماند بنابراين اگر پنج نفر باشند،پنج سال حكومت مى كند و اگر هفت نفر باشند،هفت سال حكومت مى كند و اگر نه نفر باشند،نه سال حكومت مى كند زيرا هر سال حالت هاى مخصوص به خود دارد و علم به اصلاح امور در آن سال مخصوص به يكى از وزيران اوست،آنان كمتر از پنج نفر و بيش از نه نفر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ها به جز يكى از آنان در مرج عكا در مهمانى الهى كشته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سفره اى است كه خداوند براى پرندگان مردارخوار و حيوانات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وزيرى كه باقى مى ماند نمى دانم آيا از كسانى است كه خداوند در اين گفتارش استثناء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 دميده مى شود پس هركس كه در آسمان ها و در زمين است مرگش فرا مى رسد مگر هركس كه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آن نفخه مى ميرد؟و دجال به پندار خود نه در واقع خضر را مى كشد و آن كسى را كه دجال مى كشد،جوانى است در عنفوان جوانى كه اين گونه در چشم دجال آشكار مى شود و گفته شده است آن جوانى را كه دجال مى كشد،يكى از اصحاب كهف است ولى اين مطلب نزد ما از راه كشف نادرست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هاى نزديك شدن قيامت است و فتح شهر روم قسطنطنيه بزرگ و حادثه بزرگ مهمانى مرج عكاء و خروج دجال در شش ماه اتفاق مى افتد و فاصله ميان فتح قسطنطنيه و خروج دجال هجده روز است و وى از خراسان از سرزمين مشرق محل فتنه ها خروج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ها و يهوديان كه از اصفهان به سوى او مى آيند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أعور العين اليمنى كأن عينه عنبة طافية مكتوب بين عينيه كاف فاء راء فلا أدرى هل المراد بهذا الهجاء كفر من الافعال أو أراد به كفر من الاسماء إلّاانه حذف الالف كما حذفتها العرب في خط المصحف في مواضع مثل ألف الرحمن بين الميم و النون وكان صلى الله عليه و سلم يستعيذ وأمرنا بالاستعاذة من فتنة المسيح الدجال ومن الفتن فان الفتن تعرض على القلوب كالحصير عودا عودا فأى قلب أشربها نكتت فيه نكتة سوداء نعوذ باللّه من الفتن حدّثنا المكى أبو شجاع ابن رستم الاصبهانى امام مقام ابراهيم بالحرم المكى في آخرين كلهم قالوا حدّثنا أبو الفتح عبدالملك بن أبى القاسم بن أبى سهل الكروحى قال أخبرنا مشايخى الثلاثة القاضى أبو عامر محمود بن القاسم الازدى وأبو نصر عبدالعزيز بن محمد الترياقى وأبوبكر محمد بن أبى حاتم العورجى التاجر قال أخبرنا محمد بن عبدالجبار الجراحى قال اخبرنا أبو العباس محمد بن أحمد المحبوبى قال اخبرنا أبو عيسى محمد بن عيسى بن سورة الترمذى قال حدّثنا على بن حجر اخبرنا الوليد بن مسلم وعبداللّه بن عبدالرحمن بن يزيد بن يحيى بن خالد الطائى عن عبدالرحمن ابن يزيد بن جابر دخل حديث أحدهما في حديث الآخر عن عبدالرحمن بن يزيد بن جابر عن يحيى بن خالد الطائى عن عبدالرحمن بن جبير عن أبيه جبير بن نفير عن النواس بن سمعان الكلابى قال ذكر رسول اللّه صلى الله عليه و سلم الدجال ذات غداة فخفض فيه ورفع حتى ظنناه في طائفة النخل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وى پيروى مى كنند و تعداد آنان هفتاد هزار طيلسان </w:t>
      </w:r>
      <w:r>
        <w:rPr>
          <w:rStyle w:val="FootnoteAnchor"/>
          <w:rtl w:val="true"/>
        </w:rPr>
        <w:footnoteReference w:id="291"/>
      </w:r>
      <w:r>
        <w:rPr>
          <w:rFonts w:ascii="IRNazanin" w:hAnsi="IRNazanin" w:eastAsia="IRNazanin"/>
          <w:color w:val="111111"/>
          <w:sz w:val="28"/>
          <w:sz w:val="28"/>
          <w:szCs w:val="28"/>
          <w:rtl w:val="true"/>
          <w:lang w:bidi="fa-IR"/>
        </w:rPr>
        <w:t>به تن است كه همگى از يهودى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مردى ميانسال،چشم راستش كور بسان دانه انگور بيرون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روى پيشانى اش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 كه مقصود از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است يا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است كه الف آن حذف شده است،چنانچه عرب آن را در رسم الخط قرآن در جاهاى متعددى حذف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ميم و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به خدا پناه مى برد و به ما دستور داد از فتنه مسيح دجال و از فتنه ها به خدا پناه ببريم زيرا فتنه ها همانند نى هاى حصير يكى يكى روى قلب را مى گيرد پس فتنه در هر قلبى اشراب شود نقطه سياهى در آن پديد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 ها به خدا پناه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مكى ابوشجاع ابن رستم اصفهانى امام جماعت مقام ابراهيم در حرم مكه و گروه ديگرى همگى از ابوالفتح عبدالملك بن ابى القاسم بن ابى سهل كروحى از سه استادش قاضى ابو عامر محمود بن قاسم ازدى و ابونصر عبدالعزيز بن محمد ترياقى و ابوبكر محمد بن ابى حاتم عورجى تاجر از محمد بن جبار جراحى از ابوالعباس محمد بن احمد محبوبى از ابوعيسى محمد بن عيسى بن سوره ترمذى از على بن حجر از وليد بن مسلم و عبدالله بن عبدالرحمان بن يزيد بن يحيى بن خالد طائى از عبدالرحمان ابن يزيد بن جابر حديث هر يك در حديث ديگرى داخل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عبدالرحمان بن يزيد بن جابر از يحيى بن خالد طائى از عبدالرحمان بن جبير از پدرش جبير بن نفير از نواس بن سمعان كلابى روايت مى شود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صبح پيامبراكرم صلى الله عليه و آله درباره دجال سخن گفت و آن را بالا و پايين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پنداشتيم دجال در ميان تعدادى از نخل هاست آنگاه از نزد پيامبراكرم صلى الله عليه و آله رفتيم سپس هنگام عصر بازگشتيم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فهميد كه ما به دنبال دجال رفته ايم،از اين رو به 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كارى داشتيد؟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صبح درباره دجال سخن گفتى و او را پايين و بالا بردى تا اين كه پنداشتيم در ميان تعدادى نخل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فانصرفنا من عند رسول اللّه صلى الله عليه و سلم ثم رحنا إليه فعرف ذلك فينا فقال ماشأنكم فقلنا يا رسول اللّه ذكرت الدجال الغداة فخفضت فيه ورفعت حتى ظنناه في طائفة النخل فقال غير الدجال أخوف لى عليكم ان يخرج وأنا فيكم فانا حجيجه دونكم وان يخرج ولست فيكم فكل امرئ حجيج نفسه و اللّه خليفتى على كل مسلم انه شاب قطط عينه طافية شبيه بعبد العزى بن قطن فمن رآه منكم فليقرأ فواتح سورة أصحاب الكهف قال يخرج ما بين الشام والعراق فعاث يمينا وشمالا يا عباد اللّه اثبتوا اثبتوا قلنا يا رسول اللّه وما لبثه في الارض قال أربعون يوما يوم كسنة ويوم كشهر ويوم كجمعة وسائر أيامه كايامكم قلنا يا رسول اللّه أرأيت اليوم الذى كالسنة أيكفينا فيه صلاة يوم قال لا ولكن أقدروا له قلنا يا رسول اللّه فما سرعته في الارض قال كالغيث إذا استدبرته الريح فيأتى القوم فيدعوهم فيكذبونه ويودون عليه قوله فينصرف عنهم فتتبعه أموالهم فيصبحون ليس بأيديهم شيء ثم يأتى القوم فيدعوهم فيكذبونه ويردون عليه قوله فينصرف عنهم فتتبعه اموالهم فيصبحون ليس بأيديهم شىء ثمّ يأتى القوم فيدعوهم فيستجيبون له ويصدقونه فيأمر السماء ان تمطر فتمطر ويأمر الارض ان تنبت فتنبت فتروح عليهم سارحتهم كاطول ما كانت درا وأمده خواصر وادره ضروعا قال ثم يأتى الخربة فيقول لها اخرجى كنوزك وينصرف عنها فتتبعه كيعاسيب النحل ثم يدعو رجلا شابا ممتلئا شبا با فيضر به بالسيف فيقطعه جزلتين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غير دجال بر شما بيش تر مى 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خروج كند و من در ميان تان باشم من با حجت بر او غلبه خواهم كرد نه شما و اگر خروج كند و من در ميان تان نباشم،پس هركس براى خودش بايد حجت بياورد و خداوند جانشين من بر هر مسلمانى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دجال،جوانى با موهاى كوتاه و فردار،چشمش برآمده،شبيه عبدالعزى بن قطن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هركسى از شما او را ديد،بايد آيات اول سوره كهف را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شام و عراق خروج مى كند و به راست و چپ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مدت در زمين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روز،يك روز به اندازه يك سال و يك روز به اندازه يك ماه و يك روز به اندازه يك هفته و روزهاى ديگرش مانند روزهاى 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بفرماييد،روزى كه مانند يك سال است آيا نماز يك روز در آن براى ما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نه،بلكه براى آن اندازه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او در زمين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باران هنگامى كه باد پشت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 گروهى مى آيد و آن ها را دعوت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آنان او را تكذيب مى كنند و سخنانش را ردّ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وى از نزدشان مى رود و اموال شان به دنبال او مى رود از اين رو تهيدست و بى چيز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 گروه ديگرى مى رود و ايشان را دعوت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دعوتش پاسخ مثبت مى دهند و او را تصديق مى كنند از اين رو دجال به آسمان فرمان مى دهد باران ببارد و آن باران مى بارد و به زمين دستور مى دهد گياه بروياند و زمين گياه مى روياند آنگاه چهارپايان شان هنگام شب با شاخ هاى بلندتر و ران هاى چاق تر و پستان هاى پر شيرتر بازمى گردند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خرابه اى مى رود و به آن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هايت را خارج كن آنگاه از آنجا مى رود و زنبورهاى عسل نر به دنبالش حركت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 جوانى را كه در عنفوان جوانى است فرا مى خواند و او را دو نيم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او را فرامى خواند و آن جوان با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يدعوه فيقبل يتهلل وجهه يضحك فبينما هو كذلك اذ هبط عيسى بن مريم بشرقى دمشق عند المنارة البيضاء بين مهرودتين واضعا يديه على أجنحة ملكين إذا طأطأ رأسه قطر واذا رفعه انحدر منه جان كاللؤلؤ قال ولا يجد ريح نفسه يعنى أحد الامات وريح نفسه منتهى بصره قال فيطلبه حتى يدركه بباب له فيقتله قال ويلبث كذلك ماشاء اللّه قال ثم يوحى اللّه إليه ان أحرز عبادى إلى الطور فانى قد أنزلت عباد إلى لا يد لأحد بقتالهم قال ويبعث اللّه يأجوج و مأجوج وهم كما قال اللّه تعالى مِنْ كُلِّ حَدَبٍ يَنْسِلُونَ قال فيمرّ أولهم ببحيرة طبرية فيشربون ما فيها ثم يمرّ بها آخرهم فيقولون لقد كان بهذه مرة ماء ثم يسيرون إلى أن ينتهو إلى جبل بيت المقدس فيقولون لقد قتلنا من في الارض فهلم فلنقتل من في السماء فيرمون بنشابهم إلى السماء فيرد اللّه عليهم نشابهم محمرا دما ويحاصر عيسى بن مريم وأصحابه حتى يكون رأس الثور يومئذ خيرا لهم من مائة دينار لاحدكم اليوم قال فيرغب عيسى بن مريم إلى اللّه وأصحابه قال فيرسل اللّه عليهم النغف في رقابهم فيصبحون فرسى موتى كموت نفس واحدة قال ويهبط عيسى بن مريم وأصحابه فلا يجد موضع شبر الا و قد ملاته زهمتهم ونتنهم ودماؤهم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چهره هاى برافروخته و خندان به پيش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دجال سرگرم اين كارهاست،ناگهان عيسى بن مريم عليه السلام در شرق دمشق در كنار مناره بيضاء با دو لباس رنگ شده فرود مى آيد در حالى كه دستانش را بر روى بال هاى دو فرشته گذاشته است و هنگامى كه سرش را تكان مى دهد از آن مى چكد و هنگامى كه سرش را بلند مى كند قطراتى بسان مرواريد از وى فرو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بوى خودش را احساس نمى كند يعنى هيچ كس،مگر آن كه بميرد و بويش تا جايى است كه چشمش مى 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عيسى عليه السلام دجال را تعقيب مى كند تا اين كه او را در كنار درى مى يابد و او را مى 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وقتى كه خدا بخواهد،اين گونه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به او وحى مى كند كه بندگان مرا در طور پناه بده كه من گروهى از بندگانم را فرو فرستادم كه هيچ كس قدرت نبرد با آنان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ياجوج و ماجوج را برمى انگيزد و آنان از هر تپه اى مى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جلوداران آن ها از كنار درياچه طبرستان مى گذرند و همه آب هاى آن را مى 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آخر آن ها از كنار آن مى گذرند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زمانى در اينجا آب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مى روند تا به كوه بيت المقدس مى رسند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اهل زمين را كشتيم، اكنون بياييد تا اهل آسمان را بكشيم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تيرهاى شان را به طرف آسمان پرتاب مى كنند و خداوند تيرهاى شان را آغشته به خون بازمى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آنان عيسى بن مريم عليه السلام و يارانش را محاصره مى كنند و كار آنان به جايى مى رسد كه سر گاو در آن روز براى ايشان بهتر از صد دينار امروز براى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عيسى بن مريم عليه السلام و يارانش به خدا روى مى آورند و خداوند نوعى كرم به گردن آن ها مى اندازد و همگى به يك باره مى ميرند و كشته مى شوند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 و يارانش فرود مى آيند و به اندازه يك وجب خالى نمى يابند و همه جا را گوشت و تعفن و خون آن ها فرا گرفته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فيرغب عيسى إلى اللّه وأصحابه قال فيرسل اللّه عليهم طيرا كاعناق البخت فتحملهم فتطرحهم بالهبل ويستو قد المسلمون من فسيهم وشباهم وجعابهم سبع سنين ويرسل اللّه عليهم مطر الا يكن منه بيت ولا وبر ولا مدر قال فيغسل الارض ويتركها كالزلفة قال ثم يقال للارض أخرجى ثمرتك وردى بركتك فيومئذ تأكل العصابة الرمانة ويستظلون بقحفها ويبارك اللّه في الرسل حتى ان الفئام من الناس ليكتفون باللقحة من الابل وان القبيلة ليكتفون باللقحة من البقر وان الفخذ ليكتفون باللقحة من الغنم فبينماهم كذلك اذ بعث اللّه ريحا فقبضت روح كل مؤمن ويبقى سائر الناس يتهارجون كما يتهارج الحمر فعليهم تقوم الساعة قال أبو عيسى هذا حديث غريب حسن صحيح ثم نرجع إلى ما بنينا عليه الباب من العلم بوزراء المهدى ومراتبهم فاعلم انى على الشك من مدة اقامة هذا المهدى اماما في هذه الدنيا فانى ما طلبت من اللّه تحقيق ذلك ولا تعيينه ولا تعيين حادث من حوادث إلّاكوان إلّاان يعلمنى اللّه به ابتداء لا من طلب فانى أخاف أن يفوتنى من معرفتى به تعالى حظ في الزمان الذى أطلب فيه منه تعالى معرفة كون وحادث بل سلمت أمرى إلى اللّه في ملكه يفعل فيه ما يشاء فانى رأيت جماعة من أهل اللّه تعالى يطلبون الوقوف على علم الحوادث الكونية منه تعالى ولا سيما معرفة امام الوقت فأنفت من ذلك وخفت ان يسرقنى الطبع بمعاشرتهم وهم على هذه الحال وما أردت منه تعالى إلّاأن يرزقنى الثبوت على قدم واحدة من المعرفة به وان تقلبت في الاحوال فلا أبالى ولما رأيته قد قدمنى واخرنى ورأيت اختلاف عينى لاختلاف الحال فلم أرعينا واحدة تثبت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عيسى عليه السلام و يارانش به سوى خدا روى مى آورند و خداوند پرندگانى به اندازه گردن شتر مى فرستد و آن ها را حمل مى كنند و در كوره مى اندازند و مسلمانان از كمان و تير و جعبه هاى شان به مدت هفت سال آتش روشن مى كنند و خداوند بارانى بر آن ها مى فرستد كه هيچ خانه و سنگ و كلوخى از آن پوشيده نمى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زمين را مى شويد و آن را همانند يك تخته سنگ صاف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زمين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محصولات خود را خارج كن و بركات خود 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يك انار را گروهى مى خورند و پوسته آن را براى خود سايه بان قرار مى دهند و خداوند در فراوانى،بركت مى دهد به گونه اى كه گروه هايى از مردم به يك شتر شيرده بسنده مى كنند و يك قبيله به يك گاو شيرده بسنده مى كنند و يك خاندان به يك گوسفند شيرده در ميان خود اكتفا مى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گونه است تا اين كه خداوند بادى را مى فرستد كه روح هر مؤمنى را مى گيرد و مردم ديگر همانند الاغ به جفتك مشغولند كه قيامت بر آن ها فرامى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ابوعيسى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غريب،حسن و صحيح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بحث خود در اين باب يعنى شناخت وزيران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مراتب آن ها بازمى گرديم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من در مدت امامت اين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دنيا شك دارم همانا من تاكنون تحقيق و تعيين آن و تعيين هيچ حادثه اى از حوادث جهان را از خداوند درخواست نكرده ام مگر آن كه خداوند بدون درخواست آن را به من بياموزد زيرا من بيم از دست دادن بخشى از معرفت خود نسبت به خداوند تعالى را در آن زمانى دارم كه در آن زمان شناخت جهان و حوادث را از او درخواست مى كنم،بلكه كار خودم را در فرمانروايى خدا به خودش واگذار كرده ام كه درباره آن هركارى كه مى خواهد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گروهى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كرده ام كه آگاهى بر حوادث جهان به ويژه شناخت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خداوند درخواست مى كنند ولى من اين كار را خوشايند دانستم و ترسيدم كه طبيعت من دزدانه مرا به معاشرت با آن ها وادار كند هنگامى كه آنان در اين حالت هستند و از خداوند تعالى هيچ درخواستى ندارم مگر آن كه مرا بر يك گام از معرفت خود ثابت بدارد و اگر حالت هاى گوناگون داشته باشم باكى ندارم و هنگامى كه مشاهده كردم مرا جلو و عقب انداخت و اختلاف ديدم را به خاطر اختلاف احوال مشاهده كردم و نديدم كه يك ديد ثابت باشد</w:t>
      </w:r>
    </w:p>
    <w:p>
      <w:pPr>
        <w:pStyle w:val="BookText"/>
        <w:rPr/>
      </w:pPr>
      <w:r>
        <w:rPr>
          <w:rFonts w:ascii="Amiri" w:hAnsi="Amiri" w:eastAsia="Amiri" w:cs="Amiri"/>
          <w:color w:val="111111"/>
          <w:sz w:val="28"/>
          <w:sz w:val="28"/>
          <w:szCs w:val="28"/>
          <w:rtl w:val="true"/>
          <w:lang w:bidi="ar-SA"/>
        </w:rPr>
        <w:t>فما استقر لى أمر أثبت عليه كما كنت عليه في حال عدمى ورأيت ان حكم الوجود ومقام الشهود حكم على عينى بذلك طلبت الاقالة من وجودى فخاطبته نظما وحكما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العتبى أقلنى من وجودى ومن حكم التحقق بالشهود</w:t>
      </w:r>
    </w:p>
    <w:p>
      <w:pPr>
        <w:pStyle w:val="BookText"/>
        <w:rPr/>
      </w:pPr>
      <w:r>
        <w:rPr>
          <w:rFonts w:ascii="Amiri" w:hAnsi="Amiri" w:eastAsia="Amiri" w:cs="Amiri"/>
          <w:color w:val="111111"/>
          <w:sz w:val="28"/>
          <w:sz w:val="28"/>
          <w:szCs w:val="28"/>
          <w:rtl w:val="true"/>
          <w:lang w:bidi="ar-SA"/>
        </w:rPr>
        <w:t>لقد أصبحت قبلة كل شيء و قد أمسيت أطلب بالسجود</w:t>
      </w:r>
    </w:p>
    <w:p>
      <w:pPr>
        <w:pStyle w:val="BookText"/>
        <w:rPr/>
      </w:pPr>
      <w:r>
        <w:rPr>
          <w:rFonts w:ascii="Amiri" w:hAnsi="Amiri" w:eastAsia="Amiri" w:cs="Amiri"/>
          <w:color w:val="111111"/>
          <w:sz w:val="28"/>
          <w:sz w:val="28"/>
          <w:szCs w:val="28"/>
          <w:rtl w:val="true"/>
          <w:lang w:bidi="ar-SA"/>
        </w:rPr>
        <w:t>عجبت لحالتى اذ قال كونى انا عين المسوّد و المسود</w:t>
      </w:r>
    </w:p>
    <w:p>
      <w:pPr>
        <w:pStyle w:val="BookText"/>
        <w:rPr/>
      </w:pPr>
      <w:r>
        <w:rPr>
          <w:rFonts w:ascii="Amiri" w:hAnsi="Amiri" w:eastAsia="Amiri" w:cs="Amiri"/>
          <w:color w:val="111111"/>
          <w:sz w:val="28"/>
          <w:sz w:val="28"/>
          <w:szCs w:val="28"/>
          <w:rtl w:val="true"/>
          <w:lang w:bidi="ar-SA"/>
        </w:rPr>
        <w:t>فاما ان تميزنى اماما واما ان أميز فى العبيد</w:t>
      </w:r>
    </w:p>
    <w:p>
      <w:pPr>
        <w:pStyle w:val="BookText"/>
        <w:rPr/>
      </w:pPr>
      <w:r>
        <w:rPr>
          <w:rFonts w:ascii="Amiri" w:hAnsi="Amiri" w:eastAsia="Amiri" w:cs="Amiri"/>
          <w:color w:val="111111"/>
          <w:sz w:val="28"/>
          <w:sz w:val="28"/>
          <w:szCs w:val="28"/>
          <w:rtl w:val="true"/>
          <w:lang w:bidi="ar-SA"/>
        </w:rPr>
        <w:t>لقد لعبت بنا أيدى الخفايا خفايا الغيب في عين الوجود</w:t>
      </w:r>
    </w:p>
    <w:p>
      <w:pPr>
        <w:pStyle w:val="BookText"/>
        <w:rPr/>
      </w:pPr>
      <w:r>
        <w:rPr>
          <w:rFonts w:ascii="Amiri" w:hAnsi="Amiri" w:eastAsia="Amiri" w:cs="Amiri"/>
          <w:color w:val="111111"/>
          <w:sz w:val="28"/>
          <w:sz w:val="28"/>
          <w:szCs w:val="28"/>
          <w:rtl w:val="true"/>
          <w:lang w:bidi="ar-SA"/>
        </w:rPr>
        <w:t>فلما سألت ذلك أبان لى عن جهلى وقال لى اما ترضى ان تكون مثلى ثم أقام لى اختلاف تجليه في الصور وما يدركه من ذاته البصر فقلت ما علىّ من اختلاف الاحوال على عين ثابتة لا تقبل التقييد فانى ما أنكرت اختلاف الاحوال فان الحقائق تعطى ذلك وانما أقلقنى اختلاف العين من وجودى لاختلاف الاحوال فانى أعلم مع كونك كل يوم في شأن انك العين الثابتة في الغنى عن العالمين فانى علمت</w:t>
      </w:r>
    </w:p>
    <w:p>
      <w:pPr>
        <w:pStyle w:val="BookText"/>
        <w:rPr/>
      </w:pPr>
      <w:r>
        <w:rPr>
          <w:rFonts w:ascii="Amiri" w:hAnsi="Amiri" w:eastAsia="Amiri" w:cs="Amiri"/>
          <w:color w:val="111111"/>
          <w:sz w:val="28"/>
          <w:sz w:val="28"/>
          <w:szCs w:val="28"/>
          <w:rtl w:val="true"/>
          <w:lang w:bidi="ar-SA"/>
        </w:rPr>
        <w:t>ان التحوّل في الصور نعت المهيمن بالخبر</w:t>
      </w:r>
    </w:p>
    <w:p>
      <w:pPr>
        <w:pStyle w:val="BookText"/>
        <w:rPr/>
      </w:pPr>
      <w:r>
        <w:rPr>
          <w:rFonts w:ascii="Amiri" w:hAnsi="Amiri" w:eastAsia="Amiri" w:cs="Amiri"/>
          <w:color w:val="111111"/>
          <w:sz w:val="28"/>
          <w:sz w:val="28"/>
          <w:szCs w:val="28"/>
          <w:rtl w:val="true"/>
          <w:lang w:bidi="ar-SA"/>
        </w:rPr>
        <w:t>وبذاك أنزل وحيه فيما تلاه من السور</w:t>
      </w:r>
    </w:p>
    <w:p>
      <w:pPr>
        <w:pStyle w:val="BookText"/>
        <w:rPr/>
      </w:pPr>
      <w:r>
        <w:rPr>
          <w:rFonts w:ascii="Amiri" w:hAnsi="Amiri" w:eastAsia="Amiri" w:cs="Amiri"/>
          <w:color w:val="111111"/>
          <w:sz w:val="28"/>
          <w:sz w:val="28"/>
          <w:szCs w:val="28"/>
          <w:rtl w:val="true"/>
          <w:lang w:bidi="ar-SA"/>
        </w:rPr>
        <w:t>ولقد رأيت مثاله بمطوّل و بمختصر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أردت بالمطوّل العالم كله وبالمختصر الانسان الكامل لما رأيت ان التقلب في كل ذلك لازم ففى العالم تقلب الليل و النهار وفي الانسان الكامل الذى ساد العالم في الكمال و هو محمد صلى الله عليه و سلم سيد الناس يوم القيامة و هو الذى يراك حين تقوم وتقلبك في الساجدين ولماجرى بنا القلم في حلبة العبارة الرقية لانّ التعريف قد يقع لفظا وكتابة و قد يقع في العموم عند الخواص بالنظر و قد وجدته و قد يقع بالضرب و قد وجده رسول اللّه صلى الله عليه و سلم وبامور كثيرة غير ما</w:t>
      </w:r>
    </w:p>
    <w:p>
      <w:pPr>
        <w:pStyle w:val="BookText"/>
        <w:rPr/>
      </w:pPr>
      <w:r>
        <w:rPr>
          <w:rFonts w:ascii="IRNazanin" w:hAnsi="IRNazanin" w:eastAsia="IRNazanin"/>
          <w:color w:val="111111"/>
          <w:sz w:val="28"/>
          <w:sz w:val="28"/>
          <w:szCs w:val="28"/>
          <w:rtl w:val="true"/>
          <w:lang w:bidi="fa-IR"/>
        </w:rPr>
        <w:t>پس امرى برايم مستقر نشد كه بر آن ثابت بمانم آن گونه كه در حال نيستى خود بودم و مشاهده كردم كه حكم وجود و مقام شهود بر ديد من آن گونه حكم مى كند،درخواست كردم وجودم را اقاله كند و بردارد،پس با شعر و حكم به او خطاب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پوزش مى خواهم،وجود مرا و حكم تحقق كردن به وسيله شهود را از من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تحقيق من بامدادان قبله گاه همه چيز شدم و شامگاه با سجده از تو درخواست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حالت خود در شگفتم هنگامى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سياه شده و شادمان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مرا به صورت امام جدا كن و يا من به ميان بردگان مى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تحقيق دست هاى پنهان با ما بازى كرد،نهان هاى غيب در حال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كه اين را درخواست كردم،جهلم را برايم آشكار كرد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راضى نيستى كه مثل من باشى؟سپس اختلاف تجليات خود در صورت ها و آنچه را چشم از ذات او درك مى كند،برايم پايدار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اختلاف احوال بر چشم ثابت غير قابل تقييد مشكلى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اختلاف احوال را انكار نكردم چرا كه حقايق،آن را اقتضا مى كند بلكه اختلاف ديد من به خاطر اختلاف احوال مرا به اضطراب واداشته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مى دانم با اين كه تو هر روز در شأنى هستى،ديد تو در بى نيازى از جهانيان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مى دانم كه دگرگونى در صورت ها ويژگى كسى است كه در خبر احاطه دارد و وحى اش را به وسيله آن فرستاد،در سوره هايى تلاوت كرد و همانا من شبيه بزرگ و كوچك آن را ديده 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مقصودم از بزرگ،همه جهان است و از كوچك،انسان كامل است،چرا كه لزوم دگرگونى در همه آن ها را مشاهده كرده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دگرگونى شب و روز و در انسان كامل كه در كمال سرور جهان است و او محمد صلى الله عليه و آله سرور همه مردم د ر قيامت است و كسى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ايستادن و حركت كردن در ميان سجده كنندگان تو را مى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در ميان مسابقه عبارت رقيه </w:t>
      </w:r>
      <w:r>
        <w:rPr>
          <w:rStyle w:val="FootnoteAnchor"/>
          <w:rtl w:val="true"/>
        </w:rPr>
        <w:footnoteReference w:id="292"/>
      </w:r>
      <w:r>
        <w:rPr>
          <w:rFonts w:ascii="IRNazanin" w:hAnsi="IRNazanin" w:eastAsia="IRNazanin"/>
          <w:color w:val="111111"/>
          <w:sz w:val="28"/>
          <w:sz w:val="28"/>
          <w:szCs w:val="28"/>
          <w:rtl w:val="true"/>
          <w:lang w:bidi="fa-IR"/>
        </w:rPr>
        <w:t>قلم بر ما جارى شد زيرا شناساندن گاهى با لفظ و نوشته است و گاهى نزد خواص در همه چيز با تفكر انجام مى شود و من آن را يافته ام و گاهى با زدن واقع مى شود كهم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وكل ذلك خطاب وتعريف فطريق علمنا الاخبار ولما كنت على هذه القدم التى جالست الحق عليها ان لا أضيع زمانى في غير علمى به تعالى قيض اللّه واحدا من أهل اللّه تعالى وخاصته يقال له أحمد بن عقاب اختصه اللّه بالاهلية صغيرا فوقع منه ابتداء ذكر هؤلاء الوزراء فقال لى هم تسعة فقلت له ان كانوا تسعة فان مدة بقاء المهدى لا بد ان تكون تسع سنين فانى عليم بما يحتاج إليه وزيره فان كان واحداً اجتمع فى ذلك الواحد جميع مايحتاج إليه وان كانوا أكثر من واحد فما يكونون أكثر من تسعة فانه اليها انتهى الشك من رسول اللّه صلى الله عليه و سلم في قوله خمسا أو سبعا أو تسعا في اقامة المهدى وجميع ما يحتاج إليه مما يكون قيام وزراته به تسعة امور لا عاشرها ولا تنقص عن ذلك وهى نفوذ البصر ومعرفة الخطاب الالهى عند الالقاء وعلم الترجمة عن اللّه وتعيين المراتب لولاة الامر و الرحمة في الغضب وما يحتاج اليه الملك من الارزاق المحسوسة و المعقولة وعلم تداخل الامور بعضها على بعض و المبالغة والاستقصاء في قضاء حوائج الناس و الوقوف على علم الغيب الذى يحتاج إليه في الكون في مدته خاصة فهذه تسعة أمور لابد ان تكون في وزير الامام المهدى ان كان الوزير واحدا أو وزرائه ان كانوا أكثر من واحد فأمّا نفوذ البصر فذلك ليكون دعاؤه إلى اللّه على بصيرة في المدعوّ إليه لا في المدعو فينظر في عين كل مدعوّ ممن يدعوه فيرى ما يمكن له الاجابة إلى دعوته فيدعوه من ذلك ولو بطريق الالحاح ومايرى منه انه لا يجيب دعوته يدعوه من غير الحاح لا قامة الحجة عليهم خاصة فان المهدى حجة اللّه على أهل زمانه وهى درجة الانبياء التى تقع فيها المشاركة قال اللّه تعالى أَدْعُوا إِلَى اللّهِ عَلى بَصِيرَةٍ أَنَا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پيامبراكرم صلى الله عليه و آله آن را يافته است و به وسيله چيزهاى زياد ديگرى غير از آنچه گفتيم نيز واقع مى شود و همه اين ها خطاب و تعريف است،پس راه آگاهى ما اخبار است و چون عقيده داشتم كه وقتم را در غير علم به خدا سپرى نكنم و با اين اعتقاد به حق همنشينى كردم،خداوند يكى از اهل الله و خواص خود را به نام احمد بن عقاب كه از كودكى او را به اهليت خود اختصاص داده است مقدر كرد كه بدون درخواست و سؤال من درباره اين وزيران لب به سخن گشود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نه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وى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ها نه نفرند،مدت بقاى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نه سال باشد زيرا من از آنچه وزيرش به آن نيازمند است،آگاهى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يك نفر باشد در آن يك نفر همه نيازمندى هاى وى گرد آمده است و اگر بيش از يك نفر است بيش از نه نفر نخواهند بود چرا كه در اين گفتار ترديد پيامبراكرم صلى الله عليه و آله به نه ختم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يا هفت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برپاداشتن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نيازهايش كه وزيرانش عهده دار آنند نه چيز است نه بيش تر و نه كم تر و آن 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بصر و شناخت خطاب خداوند هنگام القاى آن و علم ترجمه از طرف خدا و تعيين مراتب كارگزاران و رحمت در حال غضب و نيازهاى فرمانروا از روزى هاى محسوس و معقول و علم تداخل امور در يكديگر كه تنها در جهان و فقط در زمان خود به آن نياز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ها نه چيز است،كه در وزير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باشد اگر يك وزير داشته باشد يا در وزيران او بايد باشد،اگر بيش از يك نفر باشند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نافذ براى اين كه دعوتش به سوى خداوند نسبت به دعوت شده به سويش نه نسبت به دعوت شده با بصيرت باشد تا در چشم هر دعوت شده از دعوت شدگانش بنگرد و هر آنچه را كه امكان پاسخ گرفتن از سوى او به آن وجود دارد بشناسد و او را به آن دعوت كند،هرچند با اصرار و پافشارى باشد و آنچه را كه وى اجابت نمى كند،براى اتمام حجت بدون اصرار،او را به آن دعوت كند؛زيرا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بر اهل زمانش است و آن درجه پيامبران عليهما السلام است كه ديگران با آن ها در آن شريكند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هركه از من پيروى كند با بصيرت به سوى خدا دعوت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اتبعنى أخبر بذلك عن نبيه صلى الله عليه و سلم فالمهدى ممن اتبعه و هو صلى الله عليه و سلم لا يخطئ في دعائه إلى اللّه فمتبعه لا يخطئ فانه يقفوأثره وكذا ورد الخبر في صفة المهدى انه قال صلى الله عليه و سلم يقفو اثرى لا يخطئ و هذه هي العصمة في الدعاء إلى اللّه وينالها كثير من الاولياء بل كلهم ومن حكم نفوذ البصر ان يدرك صاحبه الارواح النورية و النارية عن غير ارادة من الارواح ولا ظهور ولا تصوّر كابن عباس وعائشة رضى اللّه عنهما حين أدركا جبريل عليه السلام و هو يكلم رسول اللّه صلى الله عليه و سلم على غير علم من جبريل بذلك ولا ارادة منه لظهور لهم فأخبرا بذلك رسول اللّه صلى الله عليه و سلم ولم يعلما انه جبريل عليه السلام فقال لها صلى الله عليه و سلم أو قد رأيتيه وقال لابن عباس أرأيته قالا نعم قال ذلك جبريل وكذلك يدركون رجال الغيب في حال ارادتهم الاحتجاب وان لا يظهر و اللابصار فيراهم صاحب هذا الحال ومن نفوذ البصر أيضا انهم إذا تجسدت لهم المعانى يعرفونها في عين صورها فيعلمون أىّ معنى هو ذلك الذى تجسد من غير توقف</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معرفة الخطاب الالهىّ عند الالقاء فهو قوله تعالى وَ ما كانَ لِبَشَرٍ أَنْ يُكَلِّمَهُ اللّهُ إِلاّ وَحْياً أَوْ مِنْ وَراءِ حِجابٍ أَوْ يُرْسِلَ رَسُولاً فأمّا الوحى من ذلك فهو ما يلقيه في قلوبهم على جهة الحديث فيحصل لهم من ذلك علم بأمرمّا و هو الذى تضمنه ذلك الحديث وان لم يكن كذلك فليس بوحى ولا خطاب فان بعض القلوب يجدأصحابها علما بأمرمّا من العلوم الضرورية عند الناس فذلك علم صحيح ليس عن خطاب وكلامنا انما هو في الخطاب الالهى المسمى وحيا فان اللّه تعالى جعل مثل هذا الصنف من الوحى كلاما ومن الكلام يستفيد العلم بالذى جاء له ذلك الكلام وبهذا يفرق إذا وجد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زبان پيامبرش صلى الله عليه و آله اين مطلب را خبر مى دهد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پيروان پيامبر است و پيامبر صلى الله عليه و آله در دعوت به سوى خدا اشتباه نمى كند پس پيرو او نيز اشتباه نمى كند؛زيرا راه او را مى پيمايد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در توصيف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در جاى پاى من مى گذارد و اشتباه نمى كند و اين عصمت در دعوت به سوى خداست و بسيارى از اوليا بلكه همه آن ها به آن دست مى يابند و اثر نفوذ بصر اين است كه دارنده آن،ارواح نوريه و نازل شده را بدون اراده و خواست و ظهور و تصور آن ارواح درك مى كند مانند ابن عباس و عايشه كه جبرئيل عليه السلام را هنگام سخن گفتن با پيامبراكرم صلى الله عليه و آله درك كردند،بدون علم و خواست جبرئيل عليه السلام به ظهور براى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ايشان كه نمى دانستند او جبرئيل عليه السلام است اين موضوع را به پيامبراكرم صلى الله عليه و آله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عايشه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واقعا او را ديده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ابن عباس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را ديده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جبرئيل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دارنده اين ويژگى،مردان غيب را هنگام اراده مخفى شدن و آشكار نبودن براى چشم ها مى بيند و از آثار ديگر نفوذ بصر اين است كه هنگام جسميت يافتن معانى براى ايشان آن ها را به صورت اصلى خود مى شناسند و بى درنگ مى فهمند آن چه معنايى است كه تجسد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 خطاب خداوند در هنگام القاى آن در اين سخن خداوند تعالى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هيچ بشرى امكان ندارد كه خداوند با او سخن گويد مگر از راه وحى يا از پشت حجاب يا پيام آورى را فرستد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وحى آن چيزى است كه به صورت گفتار در قلب هاى ايشان مى اندازد،آنگاه به وسيله آن علم به موضوعى براى شان پديد مى آيد و آن موضوع همان مضمون آن گفتار است و اگر اين گونه نباشد نه وحى است و نه خطاب؛زيرا در قلب هاى برخى علم به مطلب بديهى ايجاد مى شود كه آن علم صحيحى است ولى به وسيله خطاب نيست و سخن ما درباره خطاب الهى به نام وحى است،چرا كه خداوند تعالى اين صنف از وحى را گفتار قرار داده است و از گفتار علم به مضمون آن حاصل مى شود و با اين توضيح با يافتن آن مضمون تفاوت دارد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تعالى أَوْ مِنْ وَراءِ حِجابٍ فهو خطاب الهى يلقيه على السمع لاعلى القلب فيدركه من ألقى عليه فيفهم منه ما قصد به من أسمعه ذلك و قد يحصل له ذلك في صور التجلى فتخاطبه تلك الصورة الالهية وهى عين الحجاب فيفهم من ذلك الخطاب علم ما يدل عليه ويعلم ان ذلك حجاب وان المتكلم من وراء ذلك الحجاب وما كل من أدرك صورة التجلى الالهى يعلم ان ذلك هو اللّه فما يزيد صاحب هذه الحال على غيره الابان يعرف ان تلك الصورة وان كانت حجابا فهى عين تجلى الحق له و أما قوله تعالى أَوْ يُرْسِلَ رَسُولاً فهو ما ينزل به الملك أو ما يجىء به الرسول البشرىّ الينا إذا نقلا كلام اللّه خاصة مثل التالى قال تعالى فأجره حتى يسمع كلام اللّه وقوله تعالى وَ نادَيْناهُ مِنْ جانِبِ الطُّورِ الْأَيْمَنِ وَ قَرَّبْناهُ نَجِيًّا وقوله تعالى نُودِيَ أَنْ بُورِكَ مَنْ فِي النّارِ وَ مَنْ حَوْلَها فان نقلا علما وأفصحا عنه ووجداه في أنفسهما فذلك ليس بكلام الهى و قد يكون الرسول و الصورة معاوذ لك في نفس الكتابة فالكتاب رسول و هو عين الحجاب على المتكلم فيفهمك ما جاء به ولكن لا يكون ذلك إذا كتب ما علم وانما يكون ذلك اذا كتب عن حديث يخاطبه به تلك الحروف التى بسطرها ومتى لم يكن كذلك فما هو كلام هذا هو الضابط فاللقاء للرسل والالقاء للخبر الالهى بارتفاع الوسائط من كونه كلمه لا غير و الكتابة رقوم مسطرة حيث كانت لم تسطر الاعن حديث ممن سطرها لاعن علم فهذا كله من الخطاب الالهى لصاحب هذا المقام و أما علم الترجمة عن اللّه فذلك لكل من كلمه اللّه في الالقاء و الوحى فيكون المترجم خلافا لصور الحروف اللفظية أو المرقومة التى يوجدها ويكون روح تلك الصور كلام اللّه لا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پشت 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الهى است كه در گوش ايجاد مى كند نه در قلب و كسى كه بر او القاء شده است آن را درك مى كند و مقصود شنواننده آن را مى فهمد و گاهى آن،به صورت تجلى حاصل مى شود و آن صورت الهى به او خطاب مى كند و آن صورت،همان حجاب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آن خطاب به معناى آن پى مى برد و مى فهمد كه آن حجاب است و گوينده پشت آن قرار دارد و هر درك كننده صورت تجلى نمى فهمد كه آن خداوند است و تفاوت دارنده اين حالت نسبت به ديگران شناخت اين است كه اين صورت هر چند حجاب است اما آن،عين تجلى حق براى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پيام آورى را مى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چيزى است كه فرشته نازل مى كند يا آن چيزى كه پيام آور بشرى به سوى ما مى آورد هنگامى كه فقط گفتار خداوند را نقل مى كنند، مثل تلاوت كننده اين سخن خداوند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پناه بده تا سخن خداوند را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سخن خداوند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جانب راست طور به او ندا داديم و او را به خود نزديك كرديم در حالى كه به او راز مى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سخن خداوند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داده شده به كسى كه در آتش است و كسى كه اطراف آن است،بركت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علمى را نقل كنند و آن را آشكار كنند و در نفس خود بيابند،آن گفتار خداوند نيست و گاهى پيام آور و صورت باهم هستند و آن همان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پيام آور است و آن همان حجاب گوينده است كه معنايش را به تو مى فهماند اما آن نوشته اى نيست كه برداشت خودش را مى نويسد بلكه تنها آن نوشته اى است كه گفتار را با همان واژه ها و حروف مى نويسد و در صورتى كه اين گونه نباشد،آن گفتار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قانون و ضابطه آن است پس ملاقات با پيام آور و القاى خبر الهى با سخن گفتن بدون واسطه و نوشتن گفتار خداوند نه برداشت از آن،همه اين ها از قبيل خطاب الهى براى دارنده اين مقام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ترجمه و بيان از طرف خداوند مخصوص هركسى است كه خداوند در القا و وحى با او سخن گويد؛بنابراين ترجمه و بيان،غير از حروف گفته يا نوشته شده اى است كه آن ها را ايجاد مى كند و تنها روح آن صورت ها گفتار خداوند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ترجم عن علم فما هو مترجم لابد من ذلك يقول الولى حدثنى قلبى عن ربى و قد يترجم المترجم عن ألسنة الاحوال وليس من هذا الباب بل ذلك من باب آخر يرجع إلى عين الفهم بالاحوال و هو معلوم عند علماء الرسوم وعلى ذلك يخرجون قوله تعالى وَ إِنْ مِنْ شَيْ‌ءٍ إِلاّ يُسَبِّحُ بِحَمْدِهِ يقولون يعنى بلسان الحال وكذلك قوله تعالى إِنّا عَرَضْنَا الْأَمانَةَ عَلَى السَّماواتِ وَ الْأَرْضِ وَ الْجِبالِ فَأَبَيْنَ أَنْ يَحْمِلْنَها وَ أَشْفَقْنَ مِنْها فجعلوا هذه الاباية والاشفاق حالا لا حقيقة وكذلك قوله عنهما قالتا أتينا طائعين قول حال لاقول خطاب و هذا كله ليس بصحيح ولا مراد في هذه الآيات بل الامر على ظاهره كما ورد هكذا يدركه أهل الكشف فاذا ترجموا من الموجودات فانما يترجمون عما تخاطبهم به لا عن أحوالهم اذ لونطقوا لقالوا هذا وأصحاب هذا القول انقسموا على قسمين فبعضهم يقول ان كان هذا وأمثاله نطقا حقيقة وكلاما فلا بد أن يخلق في هؤلاء الناطقين حياة وحينئذ يصح ان يكون حقيقة وجائز ان يخلق اللّه فيهم حياة ولكن لا علم لنا بذلك ان الامر وقع كما جوّزناه أو هو لسان حال فأما أصحاب ذاك القول فكذا وقع في نفس الامر لان كل ما سوى اللّه حىّ ناطق فى نفس الامر فلا معنى للاحوال مع هذا عند أهل الكشف و الوجود و أما القسم الآخر وهم الحكماء فقالوا ان هذا لسان حال و لابدّ لا نّه من المحال ان يحيا الجماد و هذا قول محجوب با كشف حجاب فما في العالم إلّامترجم إذا ترجم عن حديث الهىّ فافهم ذلك و أما تعيين المراتب لولاة الامر فهو العلم بما تستحقه كل مرتبة من المصالح التى خلقت لها فينظر صاحب هذا</w:t>
      </w:r>
    </w:p>
    <w:p>
      <w:pPr>
        <w:pStyle w:val="BookText"/>
        <w:rPr/>
      </w:pPr>
      <w:r>
        <w:rPr>
          <w:rFonts w:ascii="IRNazanin" w:hAnsi="IRNazanin" w:eastAsia="IRNazanin"/>
          <w:color w:val="111111"/>
          <w:sz w:val="28"/>
          <w:sz w:val="28"/>
          <w:szCs w:val="28"/>
          <w:rtl w:val="true"/>
          <w:lang w:bidi="fa-IR"/>
        </w:rPr>
        <w:t>پس اگر از روى علم ترجمه كند كه هر ترجمه بايد اين گونه باشد ولّى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قلبم از طرف پروردگارم براى من بازگو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مترجم از زبان حال،ترجمه و بيان مى كند و آن از اين باب نيست بلكه از باب ديگرى است كه به عين فهم از احوال بازمى گردد كه آن نزد علماى رسمى معلوم است و اين سخن خداوند را به همين صورت توجيه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چيزى نيست مگر آن كه با حمد خدا تسبيح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زبان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اين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امانت را بر آسمان ها و زمين و كوه ها عرضه كرديم ولى آن ها از بر دوش كشيدن آن سر باز زدند و از آن ترسيدند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خوددارى كردن و ترس اين موجودات را حالت آن ها قرار داده اند نه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اين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ميل آمديم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 است نه زبان قال ولى هيچ يك از تفسير و توجيه ها صحيح نيست و در اين آيات مقصود نيست،بلكه واقعيت براساس ظاهر اين آيات است همان گونه كه وارد شده است و اهل كشف آن را درك مى كنند و هنگامى كه درباره موجودات،ترجمه و بيان مى كنند تنها از آنچه به آن ها خطاب شده است ترجمه مى كنند نه از حالت هاى آنان كه اگر سخن بگويند اين را مى گويند و گويندگان آن نظريه دو دسته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ها و امثال اين ها نطق و سخن حقيقى است بايد اين سخن گويان زنده باشند و در اين صورت اين آيات معناى حقيقى خود را دارد و جايز است كه خداوند در آن ها زندگى بيافريند ولى ما نمى دانيم كه آيا واقعيت آن گونه است كه ما احتمال مى دهيم يا اين كه زبان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آن نظريه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نفس الامر و واقع آن گونه است زيرا هر چيز غير خدا زنده و گوياست،بنابراين براى زبان حال نزد اهل كشف و وجود،معنايى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ديگر كه حكيمان هستند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بايد آن را بر زبان حال حمل كرد،زيرا زنده بودن جماد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نظر با كشف باطل مى شود،بنابراين هر چه در جهان است ترجمه و تفسيركننده است،هنگامى كه گفتار خداى من را بيان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مطلب دقت كن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مراتب كارگزاران،آن علم به مصالحى است كه هر مرتبه استحقاق و شايستگى آن را دارد و براى آن آفريده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 اين علم كسى را كه مى خواهد به كار بگمارد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في نفس الشخص الذى يريد ان يوليه ويرفع الميزان بينه وبين المرتبة فاذا رأى الاعتدال في الوزن من غير ترجيح لكفة المرتبة ولاه وان رجح الوالى فلا يضرّه وان رجحت كفة المرتبة عليه لم يوله لأنّه ينقص عن علم ما رجحه به فيجوز بلا شك و هو أصل الجور في الولاة ومن المحال عندنا ان يعلم ويعدل عن حكم علمه جملة واحدة و هو جائز عند علماء الرسوم وعندنا هذا الجائز ليس بواقع في الوجود وهى مسألة صعبة ولهذا يكون المهدىّ يملؤها قسطا وعدلا كما ملئت جورا وظلما يعنى الارض فان العلم عندنا يقتضى العمل ولا بد والا فليس بعلم وان ظهر بصورة علم و المراتب ثلاثة وهى التى ينفذ فيها حكم الحاكم وهى الدماء والاعراض والاموال فيعلم ماتطلبه كل مرتبة من الحكم الالهىّ المشروع وينظر في الناس فمن رأى انه جمع ما تطلبه تلك المرتبة نظر في مزاج ذلك الجامع فان رآه يتصرّف تحت حكم العلم علم انه عاقل فولاه وان رآه يحكم على علمه وأن علمه معه مقهور تحت حكم شهوته وسلطان هواه لم يوله مع علمه بالحكم قال بعض الملوك لبعض جلسائه من أهل الرأى و النظر الصحيح حين استشاره فقال له من ترى ان أولى أمور الناس فقال ولّ على أمور الناس رجلا عاقلا فان العاقل يستبرئ لنفسه فان كان عالما حكم بما علم وان لم يكن عالما بتلك الواقعة ما حكمها حكم عليه عقله ان يسأل من يدرى الحكم الالهىّ المشروع في تلك النازلة فاذا عرفه حكم فيها فهذا فائدة العقل فان كثيرا ممن ينتمى إلى الدين و العلم الرسمىّ تحكم شهوتهم عليهم و العاقل ليس كذلك فان العقل يأبى إلّا الفضائل فانه يقيد صاحبه عن التصرّف فيما لا ينبغى ولهذا سمى عقلا من العقال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نفس او دقت مى كند و ميان او و ميان آن مرتبه را باهم مى سنجد،آنگاه وقتى كه وزن آن ها را هم اندازه مشاهده كرد بدون ترجيح آن مرتبه بر و الى و ترجيح و الى زيان نمى زند در اين صورت او را به كار مى گمارد و اگر كفه مرتبه بر و الى ترجيح داشت،او را به كار نمى گمارد، زيرا علم او نسبت به آن مرتبه كه او را ترجيح داده است ناقص است و بدون شك ظلم خواهد كرد و اين ريشه ظلم در حاكمان است و نزد ما محال است كه بداند و از حكم علمش ذره اى عدول كند و آن نزد علماى رسمى ممكن است و نزد ما اين ممكن،در وجود واقع نمى شود و اين مساله مشكلى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خاطر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عدل و داد پر مى كند،همان گونه كه از جور و ظلم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ما علم حتماً مقتضى عمل است و در غير اين صورت علم نيست،هرچند به صورت علم بروز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سه گانه اى را كه حكم حاكم در آن ها نافذ است دماء و اعراض و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آبرو و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داند كه هر مرتبه مقتضى چه حكم الهى شرعى است و در مردم دقت مى كند پس هركس را مشاهده كرد كه جامع همه اقتضاهاى آن مرتبه است،در مزاج وى دقت مى كند،پس اگر مشاهده كرد كه تحت حكم علم تصرف مى كند،او عاقل است و او را به كار مى گمارد و اگر مشاهده كرد كه براساس علمش عمل مى كند ولى علمش با خودش تحت حكم شهوتش و سلطه هوايش مقهور است،او را به كار نمى گمارد،با اين كه عالم به 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پادشاهان به يكى از صاحب نظران با راى صحيح هنگام مشورت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تو من چه كسى را عهده دار كارهاى مردم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عاقلى را عهده دار مردم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عاقل،خودش را پاك نگه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بداند براساس علمش حكم مى كند و اگر حكم آن واقعه را نداند عقلش به او حكم مى كند كه حكم الهى و شرعى آن واقعه را از عالم به آن بپرسد آنگاه پس از دانستن در آن حكم مى كند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فايده عقل است،همانا بسيارى از كسانى كه خود را به دين و علم رسمى نسبت مى دهند،اميال شان بر آن ها حكم مى كند ولى عاقل اين گونه نيست،زيرا عقل غير از فضيلت ها را نمى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به دارنده اش از تصرف در امور ناشايست بند مى زند و به همين خاطر عقل ناميده شده است از 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پايبند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الرحمة في الغضب فلا يكون ذلك إلّافي الحدود المشروعة و التعزير وماعدا ذلك فغضب ليس فيه من الرحمة شيء ولذلك قال أبو يزيد بطشى أشدّ لما سمع القارئ يقرأ ان بطش ربك لشديد فان الانسان إذا غضب لنفسه فلا يتضمن ذلك الغضب رحمة بوجه واذا غضب للّه فغضبه غضب اللّه وغضب اللّه لا يخلص عن رحمة الهية تشوبه فغضبه في الدنيا ما نصبه من الحدود و التعزيرات وغضبه في الآخرة ما يقيم من الحدود على من يدخل النار فهو وان كان غضبا فهو تطهير لما شا به من الرحمة فى الدنيا و الآخرة لان الرحمة لما سبقت الغضب فى الوجود عمت الكون كله و وسعت كل شىء فلما جاء الغضب فى الوجود وجد الرحمة قد سبقته ولا بد من وجوده فكان مع الرحمة كالماء مع اللبن إذا شابه وخالطه فلم يخلص الماء من اللبن كذلك لم يخلص الغضب من الرحمة فحكمت على الغضب لانها صاحبة المحل فينتهى غضب اللّه في المغضوب عليهم ورحمة اللّه لا تنتهى فهذا المهدى لا يغضب إلّاللّه فلا يتعدى فى غضبه اقامه حدود اللّه التى شرعها بخلاف من يغضب لهواه ومخالفة غرضه فمثل هذا الذى يغضب للّه لا يمكن ان يكون إلّاعادلا ومقسطا لا جائرا ولا قاسطا وعلامة من يدعى هذا المقام إذا غضب للّه وكان حاكما وأقام الحد على المغضوب عليه نزول عنه الغضب على ذلك الشخص عند الفراغ منه وربما قام إليه وعانقه وآنسه وقال له أحمد اللّه الذى طهرك وأظهر له السرور و البشاشة به وربما أحسن إليه بعد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مهربانى در حال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تنها در حدود شرعى و تعزير است و غير از آن فقط خشم بدون مهربانى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ابويزيد وقتى شنيد كه شخصى اين آيه قرآن را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 و مجازات پروردگار تو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من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وقتى براى خودش خشمگين مى شود،در آن غضب هيچ رحمت و مهربانى نيست ولى وقتى براى خدا خشمگين مى شود،خشم او خشم خداست و خشم خدا از مهربانى و رحمت الهى خالى نيست كه با آن آميخته است زيرا خشم خدا در دنيا قراردادن حدود و تعزيرات است و خشم خدا در آخرت،حدودى است كه بر داخل شونده آتش اقامه مى شود و آن با اين كه خشم است ولى پاك كردن است،براى اين كه در دنيا و آخرت مهربانى و رحمت با آن آميخته است زيرا رحمت به دليل پيشى گرفتن بر غضب در وجود،تمامى وجود را فراگرفته است و بر هر چيزى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وقتى كه غضب به وجود مى آيد،رحمت را مى يابد كه پيش تر از آن به وجود آمده است و چاره اى از وجود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با رحمت، همانند شيرى است كه با آب آميخته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آب از شير جدا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صورت غضب از رحمت جدا نمى شود به اين دليل به غضب حكم مى شود كه لازمه آن محل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غضب خدا به خشم گرفته شدگان محدود مى شود ولى رحمت خدا محدود نمى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براى خدا خشمگين مى شود؛از اين رو در خشم خود از اقامه حدود شرعى فراتر نمى رود،برخلاف كسى كه براى هوا و هوس و مخالفت با غرض خودش خشمگين مى شود؛بنابراين مثل اين شخصى كه براى خدا خشمگين مى شود،ممكن نيست كه غير عادل و دادگر باشد و ستمگر و ظالم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ادعاكننده اين مقام اين است كه وقتى براى خدا خشمگين مى شود و حاكم پس از اجراى حدّ بر كسى كه بر او خشم گرفته است،خشم وى نسبت به آن شخص برطرف مى شود و گاهى در مقابل او به پا مى خيزد و او را در آغوش مى گيرد و با او مأنوس مى شود و به 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ستايش كن كه تو را پاك كرد و براى او اظهار شادى و خوشرويى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پس از آن به وى نيكى مى كند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ميزانه ويرجع لذلك المحدود رحمة كله و قد رأيت ذلك لبعض القضاة ببلاد المغرب قاضى مدينة سبتة يقال له أبو ابراهيم بن يغمور وكان يسمع معنا الحديث على شيخنا أبى الحسين بن الصائغ من ذرية أبى أيوب الانصارى وعلى أبى الصبر أيوب الفهرى وعلى أبى محمد بن عبداللّه الحجرى بسبتة في زمان قضائه بها وما كان يأتى إلى السماع راكباقط بل يمشى بين الناس فاذا لقيه رجلان قد تخاصما وتداعيا إليه وقف اليهما وأصلح بينهما غزير الدمعة طويل الفكرة كثير الذكر يصلح بين القبيلتين بنفسه فيصطلحان ببركته والقاضى ان بقى معه الغضب على المحدود بعد أخذ حقّ اللّه منه فهو غضب نفس وطبع أولامر في نفسه لذلك المحدود ما هو غضب للّه فلذلك لا ياجره اللّه فانه ماقام في ذلك مراعاة لحق اللّه و هذا من قوله تعالى ونبلو أخباركم فابتلاهم أوّلا بما كلفهم فاذا عملوا ابتلى أعمالهم هل عملوها لخطاب الحق أو عملوها لغير ذلك و هو قوله عزوجل أيضا يوم تبلى السرائر و هذا ميزانه عند أهل الكشف فلا يغفل الحاكم عند اقامة الحدود عن النظر في نفسه وليحذر من التشفى الذى يكون للنفوس ولهذا نهى عن الحكم في حال غضبه ولو لم يكن حاكما في حقّ من ابتلى باقامة حد عليه فان وجد لذلك تشفيا فيعلم انه ما قام في ذلك للّه وما عنده فيه خير من اللّه واذا فرح باقامة الحد على المحدود ان لم يكن فرحه له لما سقط عنه ذلك الحد في الآخرة من المطالبة والا فهو معلول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ملاك اين مطلب است و براى حدّ خورده،همه اش رحمت است و من اين مطلب را در يكى از قاضى هاى شهرهاى مغرب ديده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شهر سبته به نام ابوابراهيم بن يغمور وى در زمان قضاوتش همراه ما از استادمان ابوحسين بن صائغ از نسل ابوايوب انصارى و از ابوصبر ايوب فهرى و از ابو محمد بن عبدالله حجرى در شهر سبته حديث مى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براى شنيدن حديث سواره نمى آمد،بلكه در ميان مردم پياده مى آمد،هنگامى كه در راه،دو نفر باهم دعوا داشتند و نزد وى طرح دعوا مى كردند،براى آن ها مى ايستاد و ايشان را باهم آشتى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بسيار مى گريست،زياد تفكر مى كرد و كثيرالذكر بود،به تنهايى ميان دو قبيله را آشتى مى داد و آنان به بركت او باهم صلح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 از آن كه قاضى حق خدا را از شخص حدّ خورده گرفت خشم وى نسبت به او باقى بماند،آن خشم نفسانى و طبيعى است يا به خاطر چيزى است كه نسبت به او داشته است و خشم خدايى نيست و به همين خاطر خداوند به او پاداش نمى دهد؛چرا كه وى براى رعايت حق خداوند اقدام نكرده است و اين از مصاديق اين گفتار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خبرهاى شما را مى آزماييم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ها را در آغاز با تكليف كردن مى آزمايد،آنگاه وقتى عمل كردند اعمالشان را مى آزمايد كه آيا به خاطر خطاب خداوند عمل كرده اند يا به انگيزه ديگرى عمل كرده اند و اين معناى سخن خداوند عز و جل نيز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نهان ها آشكار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اهل مكاشفه اين ملاك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حاكم هنگام اجراى حدود نبايد از دقت در نفس خويش غفلت ورزد و بايد از تشفى خاطر بپرهيزد كه در نفوس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خاطر از داورى كردن در حال خشم نهى شده است هر چند درباره حدّ خورده حاكم نباشد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به دليل اجراى حدّ،تشفى خاطر بيابد،بايد بداند كه براى خدا در اين مورد اجراى حدّ نكرده است و در وجودش خيرى از طرف خدا نيست و هنگامى كه از اجراى حدّ بر حدّ خورده خوشحال شود،اگر شادمانى او به خاطر سقوط مجازات او در آخرت نباشد، وى بيمار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عندى في مسائل الاحكام المشروعة با صعب من الزنا خاصة ولو أقيم عليه الحد فانى أعلم انه يبقى عليه بعد اقامة الحد مطالبات من مظالم العباد واعلم ان غير الحاكم ما عين اللّه له اقامة الحد عليه فلا ينبغى أن يقوم به غضب عند تعدى الحدود فليس ذلك إلّا للحكام خاصة ولرسول اللّه صلى الله عليه و سلم من حيث ما هو حاكم فلو كان مبلغا لا حاكما لم يقم به غضب على من رد دعوته فانه ليس له من الامر شيء وليس عليه هداهم فان اللّه يقول في هذا للرسول صلى الله عليه و سلم ان عليك إلّاالبلاغ و قد بلغ فأسمع اللّه من شاء وأصم من شاء فهم أعقل الناس أعنى الانبياء واذا كوشف الداعى على من أصمه اللّه عن الدعوة فاسمعها لم يتغير لذلك فان الصائح اذا نادى من قام به الصمم وعلم انه لم يسمع نداءه لم يجد عليه وقام عذره عنده فان كان الرسول حاكما تعين عليه الحكم بما عين اللّه له فيه و هذا علم شريف يحتاج إليه كل وال في الارض على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علم ما يحتاج إليه الملك من الارزاق فهو ان يعلم أصناف العالم وليس إلّااثنان وأعنى بالعالم الذى يمشى فيهم حكم هذا الامام وهم عالم الصور وعالم الانفس المدبرون لهذه الصور فيما يتصرّفون فيه من حركة أو سكون وماعدا هذين الصنفين فما له عليهم حكم إلّامن أراد منهم ان يحكمه على نفسه كعالم الجان و أما العالم النورانى فهم خارجون عن ان يكون للعالم البشرىّ عليهم تولية فكل شخص منهم على مقام معلوم عينه له ربه فما يتنزل إلّابأمر ربه فمن اراد تنزيل واحد منهم</w:t>
      </w:r>
    </w:p>
    <w:p>
      <w:pPr>
        <w:pStyle w:val="BookText"/>
        <w:rPr/>
      </w:pPr>
      <w:r>
        <w:rPr>
          <w:rFonts w:ascii="IRNazanin" w:hAnsi="IRNazanin" w:eastAsia="IRNazanin"/>
          <w:color w:val="111111"/>
          <w:sz w:val="28"/>
          <w:sz w:val="28"/>
          <w:szCs w:val="28"/>
          <w:rtl w:val="true"/>
          <w:lang w:bidi="fa-IR"/>
        </w:rPr>
        <w:t>در مسائل احكام شرعى سخت تر از زنا نزد من وجود ندارد و اگر حدّ بر او جارى شود من مى دانم كه پس از اجراى حدّ مظالم عباد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خداوند اجراى حدود را به غير حاكم اجازه نداده است،بنابراين شايسته نيست كه هنگام تجاوز از حدود خشمگين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فقط براى حاكم و براى پيامبر صلى الله عليه و آله است از اين جهت كه حاكم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تنها مبلّغ بود نه حاكم،نسبت به كسى كه دعوتش را نمى پذيرفت خشمگين نمى شد چرا كه هيچ امرى در اختيار او نيست و هدايت آن ها بر عهده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در اين باره به پيامبراكرم صلى الله عليه و آله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برعهده تو جز رساندن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پيامبراكرم صلى الله عليه و آله ابلاغ كرد و خداوند هركس را كه مى خواست شنوا كرد و هركس را كه مى خواست كر كرد و پيامبران عليه السلام عاقل ترين مردمند و هنگامى كه دعوتگر نسبت به كسى كه خداوند گوش او را به دعوت كر كرده است و به همين خاطر نمى شنوند،آگاهى يابد به اين خاطر تغييرى در او پديد نمى آيد،چرا كه وقتى فريادگر،شخص كرى را صدا كند و بداند كه او ندايش را نمى شنوند براى او ناراحت نمى شود و عذرش نزد وى پذيرفته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پيامبر صلى الله عليه و آله حاكم باشد براى او لازم است براساس آنچه خداوند برايش معين كرده است حكم كند و اين علم شريفى است كه هر حاكمى در زمين در جهان به آن نيازمند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فرمانروا به علم ارزاق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آن شناخت اصناف جهان است و آن ها دو صنف است و مقصود من جهانى است كه حكم اين امام عليه السلام در آن جارى است و آن عالم صورت ها و عالم نفس هاى تدبيركننده اين صورت هاست در تصرفاتى كه انجام مى دهند از قبيل حركت يا سكون و امام بر غير از اين دو صنف حكم نمى كند،مگر آن كه خودشان بخواهند و امام را بر خودشان حاكم كنند،مانند عالم جنّ ولى عالم نورانى از ولايت افراد بشر خارجند و هر شخصى از آن ها داراى جايگاه معلومى است كه پروردگارش براى وى معين كرده است و فرود نمى آيد مگر به دستور پروردگارش و هركس بخواهد يكى از آن ها فرود آيد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فيتوجه في ذلك إلى ربه وربه يأمره ويأذن له في ذلك اسعافا لهذا السائل أو ينزله عليه ابتداء واما السائحون منهم فقامهم المعلوم كونهم سياحين يطلبون مجالس الذكر فاذا وجدوا أهل الذكر وهم أهل القرآن الذاكرون القرآن فلا يقدمون عليهم أحدا من مجالس الذاكرين بغير القرآن فاذا لم يجدوا ذلك و وجدوا الذاكرين اللّه لا من كونهم تالين قعدوا اليهم ونادى بعضهم بعضا هلموا الى بغيتكم فذلك رزقهم الذى يعيشون به وفيه حياتهم فاذا علم الامام ذلك لم يزل يقيم جماعة يتلون آيات اللّه آناء الليل و النهار و قد كنا بفاس من بلاد المغرب قد سلكنا هذا المسلك لموافقة أصحاب موفقين كانوا لنا سامعين وطائعين وفقدناهم ففقدنا لفقدهم هذا العمل الخالص و هو أشرف الارزاق وأعلاها فأخذنا لما فقدنا مثل هؤلاء في بث العلم من أجل الارواح الذين غذاؤهم العلم ورأينا ان لانورد شيأ منه الامن أصل هو مطلوب لهذا الصنف الروحانى و هو القرآن فجميع ما تتكلم فيه في مجالسى وتصانيفى انما هو من حضرة القرآن وخزائنه أعطيت مفتاح الفهم فيه والا مداد منه و هذا كله حتى لا نخرج عنه فانه أرفع ما يمنح ولا يعرف قدره إلّامن ذاقه وشهد منزلته حالا من نفسه وكلمه به الحق في سرّه فان الحق إذا كان هو المكلم عبده في سرّه بارتفاع الوسائط فان الفهم يستصحب كلامه منك فيكون عين الكلام منه عين الفهم منك لايتأخر عنه فان تأخر عنه فليس هو كلام اللّه ومن لم يجد هذا فليس عنده علم بكلام اللّه عباده فاذا كلمه بالحجاب الصورى بلسان نبىّ أو من شاء اللّه من العالم فقد يصحبه الفهم و قد يتأخر عنه هذا هو الفرق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باره متوجه پروردگارش مى شود و خداوند به خاطر برآوردن حاجت آن درخواست كننده در اين باره به او دستور يا اجازه مى دهد يا بدون درخواست او را فرو مى فرستد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سياحان،مقام برخى از آن ها معلوم است كه سياحان به دنبال مجالس ذكرند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آنان ذاكران قرآن را بيابند،هيچ يك از ذاكران به غير قرآن را بر آن ها مقدم نمى دارند و هنگامى كه آنان را نيابند و ذاكران خداوند از غير راه تلاوت را بيابند،نزد آنان مى نشينند و همديگر را صدا مى زنند كه به سوى مطلوبتان بياييد و آن روزى ايشان است كه با آن زندگى مى كنند و حياتشان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وقتى امام اين را بداند همواره گروهى را مى گمارد تا در شب و روز آيات خدا را تلاوت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فاس از شهرهاى مغرب به اين روش عمل مى كرديم به خاطر وجود دوستان موفقى كه مطيع و شنواى ما بودند و ما آن ها را از دست داديم و با از دست دادن شان اين عمل خالص را از دست داديم و آن شريف ترين و عالى ترين روزى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خاطر از دست دادن مثل آن ها به انتشار علم به خاطر ارواح پرداختيم كه غذايشان علم است و به اين نتيجه رسيديم كه فقط آن را از منبعى بيان كنيم كه مطلب اين صنف روحانى است و آن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در مجالس و نوشته هايم،درباره هرچه سخن مى گويم تنها از محضر قرآن و گنجينه هاى آن و با كمك آن است كه كليدهاى فهم آن به من داده شده است و اين ها همه تا وقتى است كه از آن خارج نشويم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برترين بخشش هاست و قدر آن را نمى شناسد مگر آن كس كه آن را بچشد و منزلت آن را درك كند در حالى كه آن را در نفس خويش جاى داده است و حق در نهان به وسيله آن با وى سخن گفته است زيرا هنگامى كه حق در نهان بدون واسطه با بنده اش سخن گويد فهم در پى سخن او مى آيد و كلام او عين فهميدن از سوى تو خواهد بود و متاخر از آن نيست و اگر متاخر از آن شد آن كلام خدا نخواهد بود و هركس اين را نيابد عالم به سخن خدا به بندگانش نيست ولى هنگامى كه با حجاب صورى با زبان پيامبرى يا هركس از جهان كه بخواهد با او سخن گويد گاهى بلافاصله فهم به دنبال آن مى آيد و گاهى متاخر از آن مى شود و اين تفاوت ميان آن دو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الارزاق المحسوسة فانه لاحكم له فيها إلّافي بقية اللّه فمن أكل مما خرج عن هذه البقية لم يأكل من يد هذا الامام العادل وليس مسمى رزق اللّه في حقّ المؤمنين إلّابقية اللّه وكل رزق في السكون من بقية اللّه وما بقى إلّاان يفرق بينهما وذلك ان جميع ما في العالم من الاموال لا يخلوا ما أن يكون لها مالك معين أولا يكون لها مالك فان كان لها مالك معين فهى من بقية اللّه لهذا الشخص وان لم يكن لها مالك معين فهى لجميع المسلمين فجعل اللّه لهم وكيلا هذا الامام يحفظ عليهم ذلك فهذا من بقية اللّه الذى زاد على المال المملوك فكل رزق في العالم بقية اللّه ان عرفت معنى بقية اللّه فمال زيد بقية اللّه لزيد لما حجراللّه عليه التصرّف في مال عمرو بغير اذنه ومال عمرو بقية الله لعمرو لما حجر عليه التصرّف في مال زيد بغير اذنه فما في العالم رزق إلّاو هو بقية اللّه فيحكم الامام فيه بقدر ما أنزل اللّه من الحكم فيه فاعلم ذلك فالناس على حالتين اضطرار وغير اضطرار فحال الاضطرار يبيح قدر الحاجة في الوقت ويرفع عنه حكم التحجير فاذا مال مايزيلها به رجح عليه حكم التحجير فان كان المضطرّ قد تصرّف فيما هو ملك لاحد تصرّف فيه بحكم الضمان في قول وبغير ضمان في قول فان وجد أدّاه عند القائل بالضمان وان لم يجد فامام الوقت يقوم عنه في ذلك من بيت المال وان كان المتصرّف قد تصرّف فيما لايملكه أحد أو يملكه الامام بحكم الوكالة المطلقة من اللّه له فلا شيء عليه لا ضمان ولا غيره و هذا علم يتعين المعرفة به على امام الوقت لابدّ منه فما تصرّف أحد من المكلفين بالوجه المشروع إلّافي بقية اللّه قال اللّه عزوجل بقية اللّه خير لكم ان كنتم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تنها حق حكم كردن درباره بقية الله </w:t>
      </w:r>
      <w:r>
        <w:rPr>
          <w:rStyle w:val="FootnoteAnchor"/>
          <w:rtl w:val="true"/>
        </w:rPr>
        <w:footnoteReference w:id="293"/>
      </w:r>
      <w:r>
        <w:rPr>
          <w:rFonts w:ascii="IRNazanin" w:hAnsi="IRNazanin" w:eastAsia="IRNazanin"/>
          <w:color w:val="111111"/>
          <w:sz w:val="28"/>
          <w:sz w:val="28"/>
          <w:szCs w:val="28"/>
          <w:rtl w:val="true"/>
          <w:lang w:bidi="fa-IR"/>
        </w:rPr>
        <w:t>از رزق هاى محسوس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هركس غير از آن را بخورد،از دست اين امام عادل نخورده است و بقية الله فقط در حق مؤمنان بقية الله ناميده مى شود و همه رزق هاى موجود در جهان از بقية الله است و هر چه غير آن است با آن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كه همه اموال جهان يا داراى مالك معينى است يا بدون مالك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مالك معينى داشته باشد،آن از بقية الله براى مالكش است و اگر مالك معينى ندارد،متعلق به همه مسلمانان است و خداوند اين امام را وكيل براى آن ها قرار داده است تا آن را براى شان حفظ كند و آن از بقية الله است كه بر مال مملوك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رزق هاى جهان از بقية الله است،اگر معناى بقية الله را بشناسى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زيد براى وى بقية الله است؛زيرا خداوند تصرف در مال عمرو بدون اجازه اش براى وى حرام كرده است و مال عمرو براى وى بقية الله است،براى اين كه تصرف در مال زيد بدون اجازه اش براى عمرو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هيچ رزقى در جهان غير از بقية الله نيست وامام به اندازه اى كه خداوند درباره آن حكم نازل كرده است درباره آن حكم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مردم داراى دو حالت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 و غير 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اضطرار به اندازه نياز در آن زمان را مباح مى كند و ممنوعيت را برمى دارد و هنگامى كه اضطرار برطرف شد،حكم ممنوعيت بر آن ترجيح مى يابد اگر مضطر در چيزى كه ملك كسى است تصرف كرده باشد،بنابر نظر با ضمانت تصرف مى كند و بنابر نظر ديگر بدون ضمانت و براساس نظريه ضمان اگر توانگر شد آن را مى پردازد و اگر نيافت،امام آن زمان به جاى او از بيت المال مى پردازد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چيزى تصرف كرده باشد كه ملك كسى نيست يا به حكم وكالت مطلقه از طرف خداوند ملك امام است،چيزى برعهده اش نيست،نه ضمان و نه غير ضمان و اين علمى است كه شناخت آن بر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مكلفان به وجه شرعى تصرف نمى كند مگر در بقية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 براى تان بهتر است اگر مؤمن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حكم فرعىّ وانما الاصل ان اللّه خلق لنا ما في الارض جميعا ثم حجرو أبقى فما أبقاء سماه بقية اللّه وما حجر سماه حراما أى المكلف ممنوع من التصرّف فيه حالا أو زمانا أو مكانا مع التحجير فانّ الاصل التوقف عن اطلاق الحكم فيه بشئ فاذا جاء حكم اللّه فيه كنا بحسب الحكم الالهىّ الذى ورد به الشرع الينا فمن عرف هذا عرف كيف يتصرّف في الارزاق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علم تداخل الامور بعضها على بعض فهذا معنى قوله تعالى يُولِجُ اللَّيْلَ فِي النَّهارِ وَ يُولِجُ النَّهارَ فِي اللَّيْلِ فالمولج ذكروا المولج فيه أنثى هذا الحكم له مستصحب حيث ظهر فهو في العلوم العلم النظرى و هو في الحس النكاح الحيوانىّ و النباتى وليس شيء من ذلك مرادالنفسه فقط بل هو مراد لنفسه ولما ينتجه ولو لا اللحمة و السد اما ظهر للشفة عين و هو سار في جميع الصنائع العملية و العلمية فاذا علم الامام ذلك لم تدخل عليه شبهة في أحكامه و هذا هو الميزان الموضوع في العالم في المعانى و المحسوسات و العاقل يتصرّف بالميزان في العالمين بل في كل شيء له التصرّف فيه و أما الحاكمون بالوحى المنزل أهل الالقاء من الرسل وأمثالهم فما خرجوا عن التوالج فان اللّه جعلهم محلا لما يلقى اليهم من حكمه في عباده قال تعالى نَزَلَ بِهِ الرُّوحُ الْأَمِينُ عَلى قَلْبِكَ وقال تعالى يُنَزِّلُ الْمَلائِكَةَ بِالرُّوحِ مِنْ أَمْرِهِ عَلى مَنْ يَشاءُ مِنْ عِبادِهِ فما ظهر حكم في العالم من رسول الا عن نكاح معنوى لا في النصوص ولا في الحاكمين بالقياس فالامام يتعين عليه علم ما يكون بطريق التنزيل الالهىّ وبين ما يكون بطريق القياس وما يعلمه المهدى أعنى علم القياس ليحكم به وانما يعلمه ليتجنبه فما يحكم المهدى إلّابما يلقى اليه الملك من عند اللّه الذى بعثه اللّه إليه ليسدّده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حكم فرعى است و حكم اصلى اين است كه خداوند همه آنچه را كه در زمين است براى ما آفريد،سپس ممنوع كرد و باقى گذارد و آنچه را باقى گذارد بقية الله ناميد و آنچه را ممنوع كرد،حرام ناميد؛يعنى مكلف از تصرف در آن در حالت يا زمان يا مكانى ممنوع است با ممنوعيت،پس اصل در آن توقف از حكم كردن به چيزى در آن است،آنگاه وقتى حكم خدا در آن وارد شد ما براساس حكم الهى هستيم كه شرع به سوى ما وارد كرده است،هركس اين را بشناسد مى داند كه چگونه در روزى ها تصرف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تداخل امور در يكديگر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معناى اين سخن خداوند تعالى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در روز داخل مى كند و روز را در شب داخل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داخل شونده،نر و داخل شنونده در آن 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حكم آنجا كه در علوم نظرى آشكار شود هماهنگى دارد و آن در حس نكاح حيوانى و نباتى است و هيچ يك از آن ها به تنهايى مقصود ذاتى نيست بلكه،هم آن مقصود ذاتى است و هم نتيجه آن و اگر تار و پود نبود براى لب چشم به وجود نمى آمد و آن در همه صنعت هاى علمى و عملى جارى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هنگامى كه امام آن را بداند در احكامش شبهه اى بر او وارد نمى شود و اين ملاكى است كه در جهان در معانى و محسوسات قرار داده شده است و عاقل در هر دو جهان بلكه در هر چيز كه حق تصرف دارد با ملاك و ميزان تصرف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كنندگان براساس وحى نازل شده رسولان القاءكننده و مانند آن ها،آن ها نيز از تداخل بيرون نيستند؛چرا كه خداوند ايشان را محل القاى حكمش در ميان بندگان خود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الامين آن را بر قلب تو نازل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همراه روح امر او را بر هر يك از بندگانش كه بخواهد،نازل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جهان هيچ حكمى از پيام آورى آشكار نمى شود مگر با نكاح معنوى نه در نصوص و نه در ميان حكم كنندگان با قياس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از راه تنزيل الهى است امام بايد بداند و آنچه را كه از راه قياس است بايد بيان كند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را براى حكم كردن به آن نمى داند،بلكه براى اجتناب از آن مى داند،بنابراين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نمى كند مگر براساس آنچه فرشته از طرف خدا بر او القاء مى كند فرشته اى كه خداوند به سوى او فرستاده تا به او يارى رساند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هو الشرع الحقيقىّ المحمدىّ الذى لو كان محمد صلى الله عليه و سلم حيا ورفعت اليه تلك النازلة لم يحكم فيها إلّابما يحكم هذا الامام فيعلمه اللّه ان ذلك هو الشرع المحمدى فيحرم عليه القياس مع وجود النصوص التى منحه اللّه اياها ولذلك قال رسول اللّه صلى الله عليه و سلم في صفة المهدى يقفو اثرى لايخطئ فعرفنا انه متبع لا متبوع وانه معصوم ولا معنى للمعصوم في الحكم إلّا انه لا يخطىء فان حكم الرسول لا ينسب إليه خطأ فانه لاينطق عن الهوى ان هو الا وحى يوحى كما انه لايسوغ القياس فى موضع يكون فيه الرسول صلى الله عليه و سلم موجودا و أهل الكشف النبىّ عندهم موجود فلا يأخذون الحكم إلّاعنه ولهذا الفقير الصادق لا ينقى إلى مذهب انما هو مع الرسول الذى هو مشهود له كما ان الرسول مع الوحى الذى ينزل عليه فينزل على قلوب العارفين الصادقين من اللّه التعريف بحكم النوازل انه حكم الشرع الذى بعث به رسول اللّه صلى الله عليه و سلم وأصحاب علم الرسوم ليست لهم هذه المرتبة لما أكبوا عليه من حب الجاه و الرياسة والتقدّم على عباد اللّه وافتقار العامّة اليهم فلا يفلحون في أنفسهم ولا يفلح بهم وهى حالة فقهاء الزمان الراغبين في المناصب من قضاء وشهادة وحسبة وتدريس و أما المتنمسون منهم بالدين فيجمعون أكافهم وينظرون إلى الناس من طرف خفى نظر الخاشع ويحركون شفاههم بالذكر ليعلم الناظر اليهم انهم ذاكرون ويتعجمون في كلامهم ويتشدقون ويغلب عليهم وعونات النفس وقلوبهم قلوب الذئاب لا ينظر اللّه اليهم هذا حال المتدين منهم لا الذين هم قرناء الشيطان لاحاجة للّه بهم لبسوا للناس جلود الضأن من اللين اخوان العلانية أعداء السريرة فاللّه يراجع بهم ويأخذ بنواصيهم إلى مافيه سعادتهم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شرع حقيقى محمدى صلى الله عليه و آله است كه اگر محمد صلى الله عليه و آله زنده بود و آن واقعه نزد وى مطرح مى شد،همان حكمى را مى كرد كه اين امام به آن حكم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به او ياد داده است كه آن شرع محمدى صلى الله عليه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با وجود نصوصى كه خداوند به وى عنايت كرده است قياس بر او حرام است و به همين خاطر پيامبراكرم صلى الله عليه و آله در بيان ويژگى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جاى پاى من مى گذارد و به خطا نمى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مى دانيم كه او پيروى كننده است و پيروى شده نيست و او معصوم است و معصوم در حكم،معنايى جز اشتباه نكردن ندارد زيرا به حكم پيامبراكرم صلى الله عليه و آله اشتباه نسبت داده نمى شود؛چرا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هوا سخن نمى گويد،آن جز وحى نيست كه وحى شده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قياس در محل وجود پيامبراكرم صلى الله عليه و آله جايز نيست و پيامبر صلى الله عليه و آله نزد اهل مكاشفه موجود است،بنابراين حكم را فقط از او مى گيرند و اين فقير صادق به مذهبى منتسب نمى شود مگر با پيامبراكرم صلى الله عليه و آله كه برايش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پيامبراكرم صلى الله عليه و آله همراه وحى است كه بر او نازل مى شود،از طرف خداوند حكم حوادث بر قلب عارفان صادق شناسانده مى شود كه آن حكم شرع است كه پيامبراكرم صلى الله عليه و آله به آن مبعوث گرديده است ولى عالمان علوم رسمى داراى اين جايگاه نيستند به خاطر آن كه بر حبّ مقام و رياست و رهبرى بندگان خدا و نياز توده مردم به ايشان روى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خودشان رستگار مى شوند و نه ديگران به وسيله آن ها به رستگارى مى رسند و آن حالت فقهاى اين زمان است كه به مناصب قضاوت و شهادت و حسبه و تدريس رغبت دارند و فقهايى كه لباس ديندارى مى پوشند و شانه هاى شان را جمع مى كنند و با گوشه چشم همانند خاشعان نگاه مى كنند و لبان شان را به ذكر خدا حركت مى دهند تا بيننده آن ها بداند ايشان در حال ذكرند و سخنان مبهم مى گويند و دهان شان را كج مى كنند و حماقت هاى نفس بر ايشان غلبه مى كند و قلب هاى شان قلب هاى گرگ است خداوند به ايشان نظر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وضعيت دينداران آن هاست نه كسانى كه همنشين شيطانند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ايشان نيازى ندارد،براى مردم لباس ميش به خاطر نرم بودن مى پوشند،در ظاهر برادر و در باطن دشمنند،پس خداوند به سوى آن ها بازگردد و زمام شان را به سوى آن چيزى كه سعادت شان در آن است،بكشد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خرج هذا الامام المهدى فليس له عدوّ مبين إلّاالفقهاء خاصة فانهم لا تبقى لهم رياسة ولا تمييز عن العامة ولا يبقى لهم علم بحكم إلّاقليل ويرتفع الخلاف من العالم فى الاحكام بوجود هذا الامام ولولا أن السيف بيد المهدى لا فتى الفقهاء بقتله ولكن اللّه يظهره بالسيف والكرم فيطمعون ويخافون فيقبلون حكمه من غير ايمان بل يضمرون خلافه كما يفعل الحنفيون و الشافعيون فيما اختلفوا فيه فلقد أخبرنا أنهم يقتتلون في بلاد العجم أصحاب المذهبين ويموت بينهما خلق كثير ويفطرون في شهر رمضان ليتقوواعلى القتال فمثل هؤلاء لولا قهر الامام المهدى بالسيف ماسمعوا له ولا أطاعوه بظواهرهم كما انهم لايطيعونه بقلوبهم بل يعتقدون فيه انه إذا حكم فيهم بغير مذهبهم انه على ضلالة في ذلك الحكم لأنّهم يعتقدون ان زمان أهل الاجتهاد قد انقطع وما بقى مجتهد في العالم وان اللّه لا يوجد بعدأئمتهم أحدا له درجة الاجتهاد و أما من يدعى التعريف الالهىّ بالاحكام الشرعية فهو عندهم مجنون مفسود الخيال لا يلتفتون إليه فان كان ذا مال وسلطان انقادوا في الظاهر إليه رغبة في ماله وخوفا من سلطانه وهم ببواطنهم كافرون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المبالغة والاستقصاء في قضاء حوائج الناس فانه متعين على الامام خصوصا دون جميع الناس فان اللّه ما قدمه على خلقه ونصبه اما ما لهم الاليسعى في مصالحهم هذا و الذى ينتجه هذا السعى عظيم وله في قصة موسى عليه السلام لما مشى في حقّ أهله ليطلب لهم نارا يصطلون بها ويقضون بها الامر الذى لا ينقضى إلّابها في العادة وماكان عنده عليه السلام خبر بما جاءه فاسفرت له عاقبة ذلك الطلب عن كلام ربه فكلمه اللّه تعالى في عين حاجته وهى النار في الصورة ولم يخطر له عليه السلام ذلك الامر بخاطر وأى شيء أعظم من هذا وما حصل له إلّافي وقت السعى</w:t>
      </w:r>
    </w:p>
    <w:p>
      <w:pPr>
        <w:pStyle w:val="BookText"/>
        <w:rPr/>
      </w:pPr>
      <w:r>
        <w:rPr>
          <w:rFonts w:ascii="IRNazanin" w:hAnsi="IRNazanin" w:eastAsia="IRNazanin"/>
          <w:color w:val="111111"/>
          <w:sz w:val="28"/>
          <w:sz w:val="28"/>
          <w:szCs w:val="28"/>
          <w:rtl w:val="true"/>
          <w:lang w:bidi="fa-IR"/>
        </w:rPr>
        <w:t>هنگامى كه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مى كند فقط فقيهان،دشمن آشكار اويند زيرا نه رياست برايشان باقى مى ماند و نه نسبت به توده مردم امتيازى دارند و علم به حكم برايشان باقى نمى ماند جز اندكى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اين امام،اختلاف در احكام از جهان برطرف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شمشير در دست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فقيهان به كشتن او فتوا مى دادند ولى خداوند او را با شمشير و بزرگوارى ظاهر مى كند،از اين رو اطعام مى كند و فقيهان مى ترسند و بدون ايمان حكمش را مى پذيرند و مخالفت با او را مخفى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حنفى ها و شافعى ها در موارد اختلاف شان چنين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رسيده است كه در شهرهاى عجم،پيروان دو مذهب باهم مى جنگيدند و در اين ميان مردم زيادى كشته مى شدند و در ماه رمضان روزه نمى گرفتند تا براى جنگ نيرومند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غلبه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شمشير نبود چنين مردمى در ظاهر از او اطاعت نمى كردند و حرفش را نمى شنيدند همان گونه كه با قلب هاى شان از او اطاعت نمى كنند بلكه درباره او معتقدند كه وقتى برخلاف مذهب آنان حكم كند،در آن حكم گمراه است زيرا آنان معتقدند كه زمان اجتهاد سپرى شده است و در جهان مجتهدى باقى نمانده است و پس از امامان آن ها،خداوند هيچ مجتهدى به وجود نياورده است و هركس مدعى باشد كه خداوند احكام شرعى را به او شناسانده است،وى نزد آنان ديوانه و با خيال فاسد است و به او توجه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توانگر و قدرتمند باشد به خاطر رغبت به مال و بيم از قدرتش تسليم او مى شوند؛ولى در باطن به او كافرند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تلاش و كوشش در برآوردن نيازهاى مردم به طور ويژه بر امام واجب است نه بر همه مردم؛چرا كه خداوند او را فقط براى تلاش در مصالح مردم به امامت ايشان نصب كرده است و او را بر آنان مقدم داشته است و آنچه امام از اين تلاش به دست مى آورد،بس بزرگ است و در ماجراى موسى عليه السلام اين پاداش به او رسيد،هنگامى كه وى براى حق خانواده اش به راه افتاد تا آتشى براى شان بجويد كه با آن خود را گرم كنند و كارهايى را كه معمولا بدون آتش انجام نمى شود،انجام دهند و موسى عليه السلام از آنچه برايش رخ داد خبر نداشت و سرانجام آن جستجو به وسيله گفتار پروردگارش براى وى روشن شد،پس خداوند در صورت آتش كه نيازش بود با وى سخن گفت و هرگز آن امر به ذهن او نرسيده بود و چه چيزى بزرگ تر از اين است و آن فقط</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حقّ عياله ليعلمه بما في قضاء حوائج العائلة من الفضل فيزيد حرصا في سعيه في حقهم فكان ذلك تنبيها من الحق تعالى على قدر ذلك عند اللّه تعالى وعلى قدرهم لأنّهم عبيده على كل حال و قد وكل هذا على القيام بهم كما قال تعالى الرجال قوّامون على النساء فانتج له الفرار من الاعداء الطالبين قتله الحكم و الرسالة كما أخبر اللّه تعالى من قوله عليه السلام ففررت منكم لما خفتكم فوهب لى ربى حكما وجعلنى من المرسلين وأعطاه السعى على العيال وقضاء حاجاتهم كلام اللّه وكله سعى بلاشك فان الفار أتى في فراره بنسبة حيوانية فرت نفسه من الاعداء طلبا للنجاة وابقاء للملك و التدبير على النفس الناطقة فما سعى بنفسه الحيوانية في فراره إلّافي حقّ النفس الناطقة المالكة تدبير هذا البدن و حركة الأئمة كلّهم العادلة انما تكون فى حقّ الغير لافى حقّ أنفسهم فاذا رأيتم السلطان يشتغل بغير رعيته وما يحتاجون إليه فاعلموا انه قد عزلته المرتبة بهذا الفعل ولا فرق بينه وبين العامة ولما أراد عمر بن عبدالعزيز يوم ولى الخلافة أن يقيل راحة لنفسه لما تعب من شغله بقضاء حوائج الناس دخل عليه ابنه فقال له يا أمير المؤمنين أنت تستريح وأصحاب الحاجات على الباب من أراد الراحة لا يلى أمور الناس فبكى عمر وقال الحمد اللّه الذى أخرج من ظهرى من ينبهنى ويدعونى إلى الحق ويعيننى عليه فترك الراحة وخرج إلى الناس وكذلك خضر واسمه بليابن ملكان بن فالغ بن غابر بن شالخ بن ارفخشد بن سام بن نوح عليه السلام كان في جيش فبعثه أمير الجيش يرتاد لهم ماء وكانوا قد فقدوا الماء فوقع بعين الحياة فشرب منه فعاش إلى الآن وكان لايعرف ما خص اللّه به من الحياة شارب ذلك</w:t>
      </w:r>
    </w:p>
    <w:p>
      <w:pPr>
        <w:pStyle w:val="BookText"/>
        <w:rPr/>
      </w:pPr>
      <w:r>
        <w:rPr>
          <w:rFonts w:ascii="IRNazanin" w:hAnsi="IRNazanin" w:eastAsia="IRNazanin"/>
          <w:color w:val="111111"/>
          <w:sz w:val="28"/>
          <w:sz w:val="28"/>
          <w:szCs w:val="28"/>
          <w:rtl w:val="true"/>
          <w:lang w:bidi="fa-IR"/>
        </w:rPr>
        <w:t>در زمان تلاش براى خانواده اش براى وى حاصل شد تا به وى بفهماند كه در برآورده كردن نياز نان خوران چه فضيلتى است تا بر حرص او در تلاش براى حق آنان بيفزايد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كار از طرف خداوند تعالى توجه دادن به ارزش اين كار و ارزش افراد تحت سرپرستى نزد خداوند است زيرا آنان به هر حال بندگان او هستند و او امام را عهده دار انجام كارهاى شان كرده است همان گونه كه خداوند تعالى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مردان،سرپرست زنانند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موسى عليه السلام از دشمنان مصمم به كشتن وى حكمت و رسالت را براى وى به ارمغان آورد،چنانچه خداوند تعالى از زبان وى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وقتى كه از شما ترسيدم،از شما گريختم آنگاه پروردگارم به من حكمت بخشيد و مرا از پيامبران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تلاش موسى براى خانواده اش و برآورده كردن نيازهاى شان خداوند سخن گفتن با وى را به او عنايت كرد و هر دوى اين ها بدون شك،تلاش است زيرا فراركننده در فرارش به نسبت حيوانيت نفسش از دشمنان مى گريزد براى آن كه نجات يابد و فرمانروايى و تدبير نفس ناطقه را ادامه دهد،پس در فرارش با نفس حيوانيت در حق نفس ناطقه تلاش مى كند كه تدبير اين بدن را در اختيار دارد و تمام حركات امامان عادل براى ديگران است،نه براى خودشان،پس هنگامى كه حاكمى را مشاهده كرديد كه به كار غير رعيت و نيازهاى شان اشتغال دارد،بدانيد كه با اين كار از آن مرتبه عزل شده است و ميان او و ميان توده مردم تفاوتى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عمر بن عبدالعزيز در روز عهده دار شدن خلافت مى خواست براى استراحت به خواب نيمروزى بپردازد براى آن كه از اشتغال به نيازهاى مردم خسته شده بود،فرزندش نزد او آمد و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استراحت مى كنى در حالى كه نيازمندان پشت در خانه اند، هركس خواستار راحتى است،عهده دار كارهاى مردم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عمر گريست و گفت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ويژه خداوندى است كه از نسل من كسى را به وجود آورد كه به من توجه دهد و مرا به حق دعوت كند و بر انجام آن به من يارى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استراحت را رها كرد و به نزد مردم رفت و خضر نيز همين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وى بليا بن ملكان بن فالغ بن غابر بن شالخ بن ارفخشد بن سام بن نوح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در سپاهى بود كه ذخيره آبشان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سپاه او را براى يافتن آب فرستاد و او به چشمه آب زندگانى دست يافت و از آن نوشيد،از اين رو</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ولقيته باشبيلية وأفادنى التسليم للشيوخ وان لا أنازعهم وكنت في ذلك اليوم قد نازعت شيخا لى في مسئلة وخرجت من عنده فلقيت الخضر بقوس الحنية فقال لى سلم إلى الشيخ مقالته فرجعت إلى الشيخ من حينى فلما دخلت عليه منزله فكلمنى قبل ان أكلمه وقال لى يا محمد احتاج في كل مسئلة تنازعنى فيها أن يوصيك الخضر بالتسليم للشيوخ فقلت له يا سيدنا ذلك هو الخضر الذى أوصانى قال نعم قلت له الحمد للّه هذى فائدة ومع هذا فما هو الامر إلّاكما ذكرت لك فلما كان بعد مدة دخلت على الشيخ فوجدته قد رجع إلى قولى في تلك المسئلة وقال لى انى كنت على غلط فيها وانت المصيب فقلت له يا سيدى علمت الساعة ان الخضر ما أوصانى إلّابالتسليم ما عرفنى بانك مصيب في تلك المسئلة فانه ما كان يتعين على نزاعك فيها فانها لم تكن من الاحكام المشروعة التى يحرم السكوت عنها وشكرت اللّه على ذلك وفرحت للشيخ الذى تبين له الحق فيها و هذا عين الحياة ماء خص اللّه به من الحياة شارب ذلك الماء ثم عاد إلى أصحابه فاخبرهم بالماء فسارع الناس إلى ذلك الموضع ليستقوا منه فاخذ اللّه بابصارهم عنه فلم يقدروا عليه فهذا ما أنتج له سعيه في حقّ الغير وكذلك من و الى في اللّه وعادى في اللّه وأحب في اللّه وأبغض في اللّه فهو من هذا الباب قال اللّه تعالى لا تجد قوما يؤمنون باللّه و اليوم الآخر يوادّون من حادّ اللّه ورسوله ولو كانوا آباءهم أو أبناءهم</w:t>
      </w:r>
    </w:p>
    <w:p>
      <w:pPr>
        <w:pStyle w:val="BookText"/>
        <w:rPr/>
      </w:pPr>
      <w:r>
        <w:rPr>
          <w:rFonts w:ascii="IRNazanin" w:hAnsi="IRNazanin" w:eastAsia="IRNazanin"/>
          <w:color w:val="111111"/>
          <w:sz w:val="28"/>
          <w:sz w:val="28"/>
          <w:szCs w:val="28"/>
          <w:rtl w:val="true"/>
          <w:lang w:bidi="fa-IR"/>
        </w:rPr>
        <w:t>تاكنون زنده است و او نمى دانست كه خداوند به نوشنده آن آب،زندگى عنايت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اشبيليه او را مشاهده كردم و او تسليم بودن در برابر اساتيد و منازعه نكردن با ايشان را به من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من در مسئله اى با يكى از اساتيدم نزاع كرده بودم و از نزد او بيرون آمده بودم،آنگاه در قوس الحنيه،خضر را مشاهده كردم و او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سخن استادت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بلافاصله نزد آن استاد بازگشتم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 منزلش نزد او رفتم،پيش از آن كه با او سخن بگويم،او لب به سخن گشود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نياز است در هر مسئله اى كه درباره آن با من نزاع مى كنى،خضر به تو سفارش كند در برابر اساتيد تسليم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سفارش كننده به من خضر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ويژه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فايده اى است و با اين حال مطلب همان است كه به شما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مدتى كه نزد آن استاد بازگشتم مشاهده كردم كه در آن مسئله به نظر من رجوع كرده است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مسئله اشتباه مى كردم و تو درست مى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 به وى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دانستى كه خضر عليه السلام تنها تسليم بودن را به من سفارش كرد و به من نياموخت كه در آن مسئله تو درست مى گويى زيرا عمل به نظر تو در آن مسئله واجب نبود،چرا كه آن از احكام شرعيه نبود كه سكوت در برابر آن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را به خاطر آن شكر كردم و براى استادم خوشحال شدم كه در آن مسئله حق برايش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آب زندگانى آبى است كه خداوند نوشنده آن را به زندگى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خضر عليه السلام به سوى ديگران بازگشت و وجود آب را به ايشان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شتابان به آن محل رفتند تا از آن آب بردارند ولى خداوند چشم هاى شان را از ديدن آن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نتيجه تلاش خضر براى ديگران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كسى كه ولايت و دشمنى اش براى خدا و حبّ و بغضش در راه خدا باشد،وى از اين قبيل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قومى را كه به خدا و روز واپسين ايمان مى آورند،نمى يابى كه با دشمنان خدا و پيامبرش رابطه دوستى برقرار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پدران يا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اخوانهم أو عشيرتهم أولئك كتب في قلوبهم الايمان وأيدهم بروح منه فما يدرى أحد ما لهم من المنزلة عند اللّه لأنّهم ما تحرّكوا ولا سكنوا إلّافي حقّ اللّه لا فى حقّ أنفسهم ايثار الجناب اللّه على ما يقتضيه طبعهم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الوقوف على علم الغيب الذى يحتاج إليه في الكون خاصة في مدة خاصة وهى تاسع مسئلة ليس وراءها مايحتاج إليه الامام في امامته وذلك ان اللّه تعالى أخبر عن نفسه انه كل يوم هو في شأن و الشأن ما يكون عليه العالم في ذلك اليوم ومعلوم ان ذلك الشأن إذا ظهر في الموجود عرف انه معلوم لكل من شهده فهذا الامام من هذه المسئلة له اطلاع من جانب الحق على مايريد الحق ان يحدثه من الشؤون قبل وقوعها في الوجود فيطلع في اليوم الذى قبل وقوع ذلك الشأن على ذلك الشأن فان كان مما فيه منفعة لرعيته شكر الله وسكت عنه وان كان مما فيه عقوبة بنزول بلاء عام أو على أشخاص معينين سأل اللّه فيهم وشفع وتضرع فصرف اللّه عنهم ذلك البلاء برحمته وفضله وأجاب دعاءه وسؤاله فلهذا يطلعه اللّه عليه قبل وقوعه في الوجود باصحابه ثم يطلعه اللّه في تلك الشؤون على النوازل الواقعة من الاشخاص ويعين له الاشخاص بحليتهم حتى إذا رآهم لا يشك فيهم انهم عين ما رآه ثم يطلعه اللّه على الحكم المشروع في تلك النازلة الذى شرع اللّه لنبيه محمد صلى الله عليه و سلم ان يحكم به فيها فلا يحكم إلّابذلك الحكم فلا يخطئ أبدا واذا أعمى اللّه الحكم عليه في بعض النوازل ولم يقع له عليه كشف كان غايته أن يلحقها فى الحكم بالمباح ويعلم بعدم التعريف ان ذلك حكم الشرع فيها فانه معصوم عن الرأى و القياس في الدين فان القياس ممن ليس بنبىّ حكم على اللّه في دين اللّه بما لا يعلم فانه طرد علة ومايدريك لعل اللّه لايريد طرد تلك العلة ولو أرادها لأبان عنها</w:t>
      </w:r>
    </w:p>
    <w:p>
      <w:pPr>
        <w:pStyle w:val="BookText"/>
        <w:rPr/>
      </w:pPr>
      <w:r>
        <w:rPr>
          <w:rFonts w:ascii="IRNazanin" w:hAnsi="IRNazanin" w:eastAsia="IRNazanin"/>
          <w:color w:val="111111"/>
          <w:sz w:val="28"/>
          <w:sz w:val="28"/>
          <w:szCs w:val="28"/>
          <w:rtl w:val="true"/>
          <w:lang w:bidi="fa-IR"/>
        </w:rPr>
        <w:t>فرزندان يا برادران يا عشيره شان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قلب هاى آنان ايمان را نوشته است و با روحى از خودش به آن ها يارى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نمى داند كه ايشان چه منزلتى نزد خداوند دارند؛چرا كه تمام حركات و سكنات ايشان براى خداست نه براى خودشان،براى ترجيح جانب خدا بر مقتضاى طبيعت خودشان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بر علم غيب كه فقط در جهان و در مدت محدودى به آن نياز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نهمين مسئله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امام براى امامتش به چيزى نياز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اين است كه خداوند تعالى درباره خودش خبر داده است كه هر روز در شأنى است و شأن آن چيزى كه در آن روز جهان بر آن است و روشن است كه پس از به وجود آمدن شأن،هركس كه آن را مشاهده مى كند از آن آگاه است ولى اين امام به شئونى كه خداوند مى خواهد آن ها را ايجاد كند قبل از وجودشان از طرف خداوند به آن ها آگاهى دارد؛بنابراين يك روز پيش از وقوع آن شأن از آن آگاهى دارد،آنگاه براى رعيتش سودمند باشد،خدا را شكر مى كند و درباره اش سكوت مى نمايد و اگر با فرستادن بلاى همگانى يا براى شخص معينى در آن عذاب است،از خداوند براى ايشان دعا و شفاعت و تضرع مى كند تا خداوند با رحمت و فضلش آن بلا را از آن ها بردارد و دعا و درخواستش را اجابت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خاطر پيش از واقع شدن آن بلا بر يارانش خداوند او را آگاه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آن شئون،خداوند او را بر حوادثى آگاه مى كند كه از اشخاص سرمى زند و آن اشخاص را با ويژگى هاى شان براى او مشخص مى كند به گونه اى كه با ديدن آن ها در اين كه آن ها خودشان هستند ترديد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 خداوند او را به حكم شرعى آن احاديث كه براى پيامبرش محمد صلى الله عليه و آله تشريع كرده كه براساس آن حكم كند، آگاه مى گرداند از اين فقط براساس آن حكم مى كند و هرگز اشتباه نمى كند و در صورتى كه در برخى حوادث،خداوند چشم او را بر روى حكم آن ببندد و براى وى مكاشفه اى رخ ندهد نهايت آن اين است كه آن را در حكم مباح قرار مى دهد و به خاطر آگاه نكردن خدا مى داند كه همان حكم شرعى آن حادثه است؛چرا كه او از نظر دادن و قياس در دين معصوم است زيرا قياس از سوى غير پيامبر حكم كردن بر خداست در دين او به چيزى كه نمى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آن تعميم دادن علت حكم است و تو چه مى دانى شايد خداوند تعميم دادن آن علت را اراده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لسان رسوله صلى الله عليه و سلم وأمر بطردها هذا إذا كانت العلة ممانص الشرع عليها في قضية فما ظنك بعلة يستخرجها الفقيه بنفسه ونظره من غير أن يذكرها الشرع بنص معين فيها ثم بعد استنباطه اياها يطردها فهذا تحكم على تحكم بشرع لم يأذن به اللّه و هذا يمنع المهدى من القول بالقياس في دين اللّه ولا سيما و هو يعلم ان مراد النبىّ صلى الله عليه و سلم التخفيف في التكليف عن هذه الامة ولذلك كان يقول صلى الله عليه و سلم اتركونى ماتركتكم وكان يكره السؤال في الدين خوفا من زيادة الحكم فكل ماسكت له عنه ولم يطلع على حكم فيه معين جعله عاقبة الامر فيه الحكم بحكم الاصل وكل ما أطلعه اللّه عليه كشفا وتعريفا فذلك حكم الشرع المحمدى في المسئلة و قد يطلعه اللّه في أوقات على المباح انه مباح وعاقبة فكل مصلحة تكون في حقّ رعاياه يطلعه اللّه عليها ليسأله فيها وكل فساد يريد اللّه ان يوقعه برعاياه فان اللّه يطلعه عليه ليسأل اللّه في رفع ذلك عنهم لأنّه عقوبة كما قال ظهر الفساد في البر و البحر بما كسبت أيدى الناس ليذيقهم بعض الذى عملوا لعلهم يرجعون فالمهدى رحمة كما كان رسول اللّه صلى الله عليه و سلم رحمة قال اللّه عزوجل وما أرسلناك الا رحمة للعالمين و المهدى يقفو اثره لايخطى فلابد ان يكون رحمة كان رسول اللّه صلى الله عليه و سلم يقول لما جرح اللهم اهد قومى فانهم لا يعلمون يعتذر لربه عنهم ولما علم انه بشر وان أحكام البشرية قد تغلب عليه في أوقات دعا ربه فقال اللهم انك تعلم انى بشر أرضى كما يرضى البشر وأغضب كما يغضب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نكرده است و اگر آن را اراده كرده بود حتماً به وسيله پيامبراكرم صلى الله عليه و آله آن را آشكار كرده بود و به تعميم آن دستور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اين در صورتى است كه شرع در واقعه به علت آن تصريح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چه گمان مى كنى درباره علتى كه فقيه،خودش را به وسيله نظرش آن را استخراج مى كند بدون آن كه شرع به وسيله نص معينى آن را بيان كرده باشد آنگاه پس از استنباط،آن را تعميم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نهايت زور گفتن به شرع است كه خداوند به آن اجازه نداده است و اين كار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عمل به قياس در دين خدا باز مى دارد به ويژه آن كه وى مى داند مقصود پيامبراكرم صلى الله عليه و آله تخفيف در تكليف اين امت است،به همين خاطر وى همواره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من شما را رها كرده ام مرا رها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از بيم افزايش حكم، سوال در دين را ناپسند مى شمرد؛بنابراين درباره هر چيز براى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شود و در آن بر حكم معينى آگاه كرده نشود،بايد به حكم اصل،سرانجام آن را حكمش قرار دهد و خداوند از راه مكاشفه و شناساندن او را بر هر چيزى آگاه گرداند،همان حكم شرع محمدى صلى الله عليه و آله در مسئله است و گاهى در برخى زمان ها خداوند او را بر مباح بودن چيزى آگاه مى كند،پس هر مصلحتى كه براى رعيتش وجود دارد،خداوند او را بر آن آگاه مى كند تا آن را از او درخواست كند و هر فسادى كه خداوند مى خواهد بر رعيتش وارد كند،او را بر آن آگاه مى كند تا برداشتن آن را از ايشان از خداوند درخواست كند،زيرا آن مجازات است،چنانچه 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آنچه مردم با دست خود انجام دادند،فساد در خشكى و دريا آشكار شد تا بخشى از اعمال شان را به ايشان بچشاند تا شايد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است،همان گونه كه پيامبراكرم صلى الله عليه و آله رحمت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نفرستاديم مگر رحمت براى جهانيان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جاى پاى او مى گذارد بدون آن كه به خطا رود،پس ناچار بايد رحمت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هنگامى كه مجروح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مرا هدايت كن كه آنان نمى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نزد پروردگارش براى آن ها پوزش مى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چون مى داند كه خودش بشر است و در برخى اوقات ويژگى هاى بشرى بر او غلبه مى كند،از اين رو در پيشگاه خداوند دعا مى كند و مى گويد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مى دانى كه من بشر هستم،همانند بشر خشنود و همانند بشر خشمگين مى شوم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أغضب عليهم وأرضى لنفسى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دعوت عليه فاجعل دعائى عليه رحمة له ورضوانا فهذه تسعة أمور لم تصح لامام من أئمة الدين خلفاء اللّه ورسوله بمجموعها إلى يوم القيامة إلّالهذا الامام المهدى كما انه ما نص رسول اللّه صلى الله عليه و سلم على امام من أئمة الدين يكون بعده يرثه ويقفو اثره لا يخطى إلّاالمهدى خاصة فقد شهد بعصمته في أحكامه كما شهد الدليل العقلى بعصمة رسول اللّه صلى الله عليه و سلم فيما يبلغه عن ربه من الحكم المشروع له فى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المنزل من العلوم علم الاشتراك في الاحدية و هو الاشتراك العام مثل قوله ولايشرك بعبادة ربه أحدا وقال تعالى هو اللّه أحد فوصف نفسه تعالى بالاحدية و هذه السورة نسب الحق تعالى وأفرد العبادة له من كل أحد وفيه علم الانزال الالهى وفيه علم المعنى الذى جعل الكتابة كلاما وحقيقة الكلام معلومة عند العقلاء و الكلام مسئلة مختلف فيها بين النظار وفيه علم الكلام المستقيم من الكلام المعوج وبماذا يعرف استقامة الكلام من معوجه وفيه علم ما جاءت به الرسل عموما وخصوصا وفيه علم من تكلم بغير علم هل هو علم في نفس الامر ولا علم عند من يرى انه ليس بعلم انه علم مع كونه يعلم انه لا منطق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براى خودم بر آن ها خشمگين و خشنود مى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هركس نفرين كردم، نفرين مرا رحمت و رضوان براى وى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نُه مطلب است كه همه آن ها در هيچ يك از پيشوايان دين،جانشينان خدا و پيامبرش تا روز قيامت جمع نشده است مگر براى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پيامبر صلى الله عليه و آله درباره هيچ يك از امامان پس از خود به جز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نكرده است،كه ميراث از او مى برد و گام جاى پاى او مى گذارد،بدون آن كه خطا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پيامبر صلى الله عليه و آله به عصمت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 هايش شهادت داد،همان گونه كه دليل عقلى به عصمت پيامبراكرم صلى الله عليه و آله در احكام شرعى كه از طرف خداوند تبليغ مى كند،شهادت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 منزل علومى است كه عبارتنداز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شريك قرار دادن در يگانگى خدا و آن اشتراك عام است مثل اين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كس را در عبادت پروردگارش شريك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خداوند يگانه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خداوند،خودش را به يگانگى توصيف كرده است و اين سوره نسبت خداوند تعالى است و عبادت هر كس را براى او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نازل كردن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معناى اين نوشته را كلام قرار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كلام نزد عقلا معلوم است و كلام مساله مورد اختلاف ميان نظرهاست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 شناخت كلام مستقيم از كلام باطل و به وسيله چه چيزى مستقيم بودن كلام از كج بودن آن شناخته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آنچه پيامبران عليه السلام به طور عمومى و خصوصى آورده 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كسى كه بدون علم سخن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واقع آن علم است؟كسى كه آن علم را نمى داند،خودش علم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علم است با اين كه مى داند تنها خداوند به سخن آورنده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علم معرفة الصدق و الكذب ولماذا يرجعان و الصادق و الكاذب وفيه علم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علمه الانسان ارتفع عنه الحرج في نفسه إذا رأى ماجرت به العادة في النفوس من الامور العوارض ان يؤثر فيها حر جاحتى يود الانسان ان يقتل نفسه لما يراه و هذا يسمى علم الراحة و هو علم أهل الجنة خاصة فمن فتح اللّه به على أحد من أهل الدنيا في الدنيا فقد عجلت له راحة إلّابدمع ملازمة الادب ممن هذه صفته في الامر بالمعروف و النهى عن المنكر بقدر مرتبته وفيه علم ما أظهر اللّه للابصار على الاجسام أنه حلية الاجسام ومن قبح عنده بعض ما ظهر لماذا قبح عنده ومن رآه كله حسنا لما رآه وباى عين رآه فيقابله من ذاته بافعال حسنة و هذا العلم من أحسن علم في العالم وأنفعه و هو الذى يقول بعض المتكلمين فيه لافاعل إلّااللّه وأفعاله كلها حسنة فهؤلاء لا يقبحون من أفعال اللّه إلّا ماقبحه اللّه فذلك للّه تعالى لا لهم ولو لم يقبحوا ما قبح اللّه لكانوا منازعين للّه عزو جل وفيه علم ما وضعه اللّه في العالم على سبيل التعجب وليس إلّاما خرق به العادة و أما الذين يعقلون عن اللّه فكل شيء في العادة عندهم تعجب و أما أصحاب العوائد فانهم لا تعجب عندهم فيه إلّافيما ظهر فيه خرق العادة وفيه علم التشوق إلى معالى الامور من جبلة النفوس وبماذا تعلم معالى الامور هل بالعقل أو بالشرع وما هى معالى الامور وهل هى أمر يعم العقلاء أو هو ما يراه زيد من معالى الامور لا يراه عمرو بتلك الصفة فيكون اضافيا وفيه علم دخول الاطول في الاقصر و هو ايراد الكبير على الصغير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 شناخت صدق و كذب و صادق و كاذب به چه چيز بازمى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علمى كه وقتى انسان آن را بداند سختى و فشار از او برداشته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مشاهده كند حوادث عادى كه به نفوس مى رسد موجب سختى آن ها مى شود به طورى كه به جايى مى رسد كه انسان از آنچه مى بيند خودش را مى كشد و اين علم،علم راحت ناميده مى شود و آن فقط علم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خداوند در دنيا آن را به هر يك از اهل دنيا عنايت كند،راحت ابدى را برايش پيش فرستاده است،افزون بر رعايت هميشگى ادب از دارنده اين ويژگى در امر به معروف و نهى از منكر به اندازه مقام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آنچه خداوند بر اجسام براى ديدگان آشكار كرده است،آن زيور اجسام است و كسى كه نزد وى،برخى ظاهرها زشت است،چرا نزد او زشت است؟و كسى كه همه چيز را زيبا مى بيند،دليلش چيست و با چه ديدى مى نگرد؟وى با كارهاى نيك خود با آن روبه رو مى شود و اين علم از بهترين و سودمندترين علم ها در جهان است و آن همان چيزى است كه برخى متكلمان درباره آن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فاعلى جز خداوند نيست و همه كارهاى او نيكوست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ها هيچ يك از كارهاى خود را زشت نمى انگارند مگر آنچه را خداوند زشت انگارد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حق خداوند است نه حق آن ها و اگر آنچه را خداوند زشت انگاشته،زشت نشمارند،با وى به نزاع برخاسته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به چيزهاى شگفت انگيز جهان و آن فقط چيزهاى برخلاف عادت است ولى آن ها كه درباره خدا مى انديشند،همه حوادث عادى براى شان شگفت انگيز است و انسان هاى عادى فقط از حوادث غير عادى تعجب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مشتاق شدن طبيعت نفوس به امور عالى و بلند و به چه وسيله امور عالى شناخته مى شود؟آيا به وسيله عقل شناخته مى شود يا به وسيله شرع؟و امور عالى چيست؟آيا آن نزد همه عقلاء يكسان است؟يا آن چيزى را كه زيد از امور عالى مى داند عمرو آن را اين گونه نمى داند؟پس آن مفهوم اضافى است؟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داخل شدن بلندتر در كوتاه تر و آن وارد شدن بزرگ بر كوچك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علم أحكام الحق في الخلق إذا ظهر واذا بطن ومن أى حقيقة يقبل الاتصاف بالظهور و البطون وفيه علم الحيرة التى لا يمكن لمن دخل فيها ان يخرج منها وفيه علم من يرى أمرا على خلاف ما هو عليه ذلك الامر في نفسه وهل يصح لصاحب هذا العلم ان يجمع بين الامرين أم لا وفيه علم اتساع البرازخ وضيقها وفيه علم ما للاعتدال والانحراف من الاثر فيما ينحرف عنه أو يقابل وفيه علم الاحوال في العالم وهل لها أثر في غير العالم أم لا أثرلها فيه وفيه علم ما يعظم عند الانسان الكامل وما ثم أعظم منه ولماذا يرجع ما يعظم عنده حتى يؤثر فيه حالة لايقتضيهامقامه الذى هو فيه وهل حصل له ذلك العلم عن مشاهدة أو فكر وفيه علم هل يصح من الوكيل المفوّض إليه المطلق الوكالة ان يتصرف في مال موكله تصرف رب المال من جميع الوجوه أوله حدّ يقف عنده في حكم الشرع وفيه علم حكمة طلب الاولياء السترعلى مقامهم بخلاف الانبياء عليهم صلوات اللّه وفيه علم السياسة في التعليم حتى يوصل المعلم العلم إلى المتعلم من حيث لايشعر المتعلم ان المعلم قصد افادته بما حصل عنده من العلم فيقول له المتعلم يا أستاذ لقد حصل لى من فعلك كذا وكذا مع كذا وكذا علم وافر صحيح و هو كذا ويتخيل المتعلم ان الذى حصل له من العلم بذلك الامر لم يكن مقصوداً للمعلم و هو مقصود في نفس الامر مقصوداً للمعلم فيفرح المتعلم بما أعطاء اللّه من النباهة و التفطن حيث علم من حركة استاذه علما لم يكن عنده في زعمه ان استاذه قصد تعليمه وفيه علم من علوم الكشف و هو ان يعلم صاحب الكشف ان أى واحد أو جماعة قلت أو كثرت لابد أن يكون معهم من رجال الغيب واحد عند ما يتحدثون فذلك الواحد ينقل اخبارهم فى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 احكام حق در ميان خلق هنگامى كه ظاهر است و هنگامى كه پوشيده است و به خاطر چه حقيقتى آشكار و نهان مى شود؟</w:t>
      </w:r>
    </w:p>
    <w:p>
      <w:pPr>
        <w:pStyle w:val="BookText"/>
        <w:rPr/>
      </w:pPr>
      <w:r>
        <w:rPr>
          <w:rFonts w:ascii="Amiri" w:hAnsi="Amiri" w:eastAsia="Amiri" w:cs="Amiri"/>
          <w:color w:val="111111"/>
          <w:sz w:val="28"/>
          <w:sz w:val="28"/>
          <w:szCs w:val="28"/>
          <w:rtl w:val="true"/>
          <w:lang w:bidi="ar-SA"/>
        </w:rPr>
        <w:t>و علم حيرت كه هركس در آن داخل شود،خارج شدن از آن برايش ممكن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 كسى كه چيزى را بر خلاف واقعيت آن چيز مى بيند و آيا دارنده اين علم مى تواند ميان آن دو را باهم جمع كند يا نه؟</w:t>
      </w:r>
    </w:p>
    <w:p>
      <w:pPr>
        <w:pStyle w:val="BookText"/>
        <w:rPr/>
      </w:pPr>
      <w:r>
        <w:rPr>
          <w:rFonts w:ascii="IRNazanin" w:hAnsi="IRNazanin" w:eastAsia="IRNazanin"/>
          <w:color w:val="111111"/>
          <w:sz w:val="28"/>
          <w:sz w:val="28"/>
          <w:szCs w:val="28"/>
          <w:rtl w:val="true"/>
          <w:lang w:bidi="fa-IR"/>
        </w:rPr>
        <w:t>و علم گستردگى و محدود بودن برزخ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اثر اعتدال و انحراف در آنچه از آن منحرف مى شود يا مقابل آن قرار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احوال در جهان و آيا آن ها در غير جهان اثرى دارند يا در آن اثرى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 آنچه نزد انسان كامل بزرگ است و در آنجا چيزى بزرگ تر نيست و چرا آنچه نزد او بزرگ است،بازمى گردد تا حالتى را در او ايجاد كند كه حالت اولش آن را اقتضا نمى كرد؟و آيا آن علم از راه مشاهده برايش حاصل مى شود يا از راه تفكر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اين كه وكيلى كه مطلق وكالت به او واگذار شده است آيا مى تواند همانند صاحب مال هرگونه تصرفى در مال موكل خود انجام دهد يا در حكم شرع براى آن حدّى است كه نزد آن متوقف مى شود؟</w:t>
      </w:r>
    </w:p>
    <w:p>
      <w:pPr>
        <w:pStyle w:val="BookText"/>
        <w:rPr/>
      </w:pPr>
      <w:r>
        <w:rPr>
          <w:rFonts w:ascii="IRNazanin" w:hAnsi="IRNazanin" w:eastAsia="IRNazanin"/>
          <w:color w:val="111111"/>
          <w:sz w:val="28"/>
          <w:sz w:val="28"/>
          <w:szCs w:val="28"/>
          <w:rtl w:val="true"/>
          <w:lang w:bidi="fa-IR"/>
        </w:rPr>
        <w:t>و علم حكمت اين كه اولياء به دنبال مخفى كردن مقام شان هستند برخلاف پيامبران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سياست در آموزش به گونه اى كه معلم از راهى علم را به متعلم مى رساند كه او متوجه نمى شود كه معلم قصد افاده آن علم را به او داشته است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استاد از كار تو فلان و فلان علم وافر و صحيح براى من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همين گونه است و متعلم مى پندارد آن علم كه از اين راه برايش حاصل شد،مقصود معلم نبوده است،در حالى كه در واقع مقصود وى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متعلم به خاطر ذكاوت و زيركى كه خداوند به او عنايت كرده است شادمان مى شود؛چرا كه به پندار خود از كارهاى استاد،علمى را استفاده كرده است كه استاد قصد تعليم آن را به وى نداشته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علمى از علوم مكاشفه و آن اين است كه صاحب مكاشفه مى داند هر شخص يا گروهى كم يا زياد يكى از مردان غيب هنگام سخن گفتن با آن هاست و اخبارشان را در جهان نقل مى كند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ويجد ذلك الناس من نفوسهم في العالم يجتمع جماعة في خلوة أو يحدث الرجل نفسه بحديث لايعلم به إلّااللّه فيخرج أو تخرج تلك الجماعة فتسمعه في الناس و الناس يتحدثون به ولقد عملت أبياتا من الشعر بمقصورة ابن مثنى بشرقى جامع تونس من بلاد افريقية عند صلاة العصر في يوم معلوم معين بالتاريخ عندى بمدينة تونس فجئت اشبيلية وبينهما مسيرة ثلاثة أشهر للقافلة فاجتمع بى انسان لايعرفنى فانشدنى بحكم الاتفاق تلك الابيات عينها ولم أكن كتبتها لاحد فقلت له لمن هى هذه الابيات فقال لى لمحمد بن العربى وسمافى فقلت له ومتى حفظتها فذكرلى التاريخ الذى عملتها فيه و الزمان مع طول هذه المسافة فقلت له ومن أنشدك اياها حتى حفظتها فقال لى كنت جالسا في ليلة بشرق اشبيلية في مجلس جماعة على الطريق ومربنا رجل غريب لانعرفه كأنه من السياح فجلس الينا فتحدث معنا ثم أنشدنا هذه الابيات فاستحسناها وكتبناها فقلنا له لمن هذه الابيات فقال لفلان وسمانى لهم فقلنا له فهذه مقصورة ابن مثنى ما نعرفها ببلادنا فقال هى بشرقى جامع تونس وهنالك عملها في هذه الساعة وحفظتها منه ثم غاب عنا فلم ندرما أمره ولا كيف ذهب عنا وما رأيناه ولقد كنت بجامع العديس باشبيلية يوما بعد صلاة العصر و شخص يذكرنى عن رجل كبير من أهل الطريق من اكابرهم اجتمع به فى خراسان فذكر لى فضله واذا بشخص أنظر إليه قريبا منا و الجماعة معى لاتراه فقال لى أنا هو هذا الشخص الذى يصفه لك هذا الرجل الذى اجتمع بنا في خراسان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گروه در جهان نزد خودشان چنين مى دانند كه گروهى در خلوت جمع شده اند يا يك نفر با خودش مطلبى را حديث نفس مى كند كه غير خدا هيچ كس نمى داند،آنگاه آن فرد يا گروه خارج مى شوند و در ميان مردم مى شنوند كه مردم،آن سخن را براى يكديگر بازگو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مقصوره حجره ابن مثنى در شرق جامع تونس از شهرهاى آفريقا هنگام نماز عصر در يك روز معين چند بيت شعر گفتم،آنگاه به در عديس اشبيليه آمدم كه تا آنجا با كاروان سه ماه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شخصى با من برخورد كرد كه مرا نمى شناخت و برحسب اتفاق آن اشعار را عينا براى من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اشعار را براى هيچ كس ننوشته بودم،از اين رو به وى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اشعار از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ابن عربى و نام مرا ذكر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وى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آن ها را حفظ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تاريخ سرودن آن اشعار توسط مرا با وجود اين مسافت طولانى ذكر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وى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آن ها را برايت خواند تا حفظ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شب در شرق اشبيليه همراه گروهى در راه در مجلسى نشسته بودم كه مرد غريب و ناشناسى كه گويا سياح بود از آنجا مى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كنار ما نشسته و با ما سخن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اين اشعار را براى ما خواند و ما آن ها را زيبا يافتيم و نوشتيم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وى گفتيم اين اشعار متعلق به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فلانى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مرا براى آن ها ذكر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وى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مقصوره حجره ابن مثنى را ما در سرزمين خود نمى شناسيم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شرق جامع تونس است و هم اكنون او اين اشعار را در آنجا سرود و من از او حفظ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مرد از چشم ما غايب شد و ما نمى دانيم چه بر سرش آمد و از نزد ما كجا رفت و او را نديده ايم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 روز پس از نماز عصر در جامع در عديس اشبيليه بودم كه شخصى درباره مرد بزرگى از بزرگان اهل طريقت سخن مى گفت كه در خراسان با او ملاقات كرده بود و فضل او را براى من ذكر مى كرد در همين هنگام من آن مرد را نزديك خودمان مشاهده كردم ولى آن گروه او را نمى 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كسى هستم كه اين مرد او را براى تو توصيف مى كند كه در خراسان با ما ملاقات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للرجل المخبر ان هذا الرجل الذى رأيته بخراسان أتعرف صفته فقال نعم فاخذت انعته له بآثار كانت فيه وحلية في خلقه فقال الرجل هو و اللّه على صورة ماوصفت هل رأيته فقلت له هو ذا جالس يصدقك عندى فيما تخبر به عنه وما وصفته لك إلّاوأنا أنظر إليه و هو عرّفنى بنفسه ولم يزل معى جالسا حتى انصرفت فطلبته فلم أجده و أما الابيات التى أنشدنيها لى فهى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مقصورة ابن مثنى أمسيت فيها معنى</w:t>
      </w:r>
    </w:p>
    <w:p>
      <w:pPr>
        <w:pStyle w:val="BookText"/>
        <w:rPr/>
      </w:pPr>
      <w:r>
        <w:rPr>
          <w:rFonts w:ascii="Amiri" w:hAnsi="Amiri" w:eastAsia="Amiri" w:cs="Amiri"/>
          <w:color w:val="111111"/>
          <w:sz w:val="28"/>
          <w:sz w:val="28"/>
          <w:szCs w:val="28"/>
          <w:rtl w:val="true"/>
          <w:lang w:bidi="ar-SA"/>
        </w:rPr>
        <w:t>بشادن تونسى حلوا للمأ يتمنى</w:t>
      </w:r>
    </w:p>
    <w:p>
      <w:pPr>
        <w:pStyle w:val="BookText"/>
        <w:rPr/>
      </w:pPr>
      <w:r>
        <w:rPr>
          <w:rFonts w:ascii="Amiri" w:hAnsi="Amiri" w:eastAsia="Amiri" w:cs="Amiri"/>
          <w:color w:val="111111"/>
          <w:sz w:val="28"/>
          <w:sz w:val="28"/>
          <w:szCs w:val="28"/>
          <w:rtl w:val="true"/>
          <w:lang w:bidi="ar-SA"/>
        </w:rPr>
        <w:t>خلعت فيه عذارى فاصبح الجسم مضنى</w:t>
      </w:r>
    </w:p>
    <w:p>
      <w:pPr>
        <w:pStyle w:val="BookText"/>
        <w:rPr/>
      </w:pPr>
      <w:r>
        <w:rPr>
          <w:rFonts w:ascii="Amiri" w:hAnsi="Amiri" w:eastAsia="Amiri" w:cs="Amiri"/>
          <w:color w:val="111111"/>
          <w:sz w:val="28"/>
          <w:sz w:val="28"/>
          <w:szCs w:val="28"/>
          <w:rtl w:val="true"/>
          <w:lang w:bidi="ar-SA"/>
        </w:rPr>
        <w:t>سألته الوصل لما رأيته يتجنى</w:t>
      </w:r>
    </w:p>
    <w:p>
      <w:pPr>
        <w:pStyle w:val="BookText"/>
        <w:rPr/>
      </w:pPr>
      <w:r>
        <w:rPr>
          <w:rFonts w:ascii="Amiri" w:hAnsi="Amiri" w:eastAsia="Amiri" w:cs="Amiri"/>
          <w:color w:val="111111"/>
          <w:sz w:val="28"/>
          <w:sz w:val="28"/>
          <w:szCs w:val="28"/>
          <w:rtl w:val="true"/>
          <w:lang w:bidi="ar-SA"/>
        </w:rPr>
        <w:t>وهز عطفيه عجبا كالغصن اذيتنى</w:t>
      </w:r>
    </w:p>
    <w:p>
      <w:pPr>
        <w:pStyle w:val="BookText"/>
        <w:rPr/>
      </w:pPr>
      <w:r>
        <w:rPr>
          <w:rFonts w:ascii="Amiri" w:hAnsi="Amiri" w:eastAsia="Amiri" w:cs="Amiri"/>
          <w:color w:val="111111"/>
          <w:sz w:val="28"/>
          <w:sz w:val="28"/>
          <w:szCs w:val="28"/>
          <w:rtl w:val="true"/>
          <w:lang w:bidi="ar-SA"/>
        </w:rPr>
        <w:t>وقال أنت غريب اليك يا هذا عنا</w:t>
      </w:r>
    </w:p>
    <w:p>
      <w:pPr>
        <w:pStyle w:val="BookText"/>
        <w:rPr/>
      </w:pPr>
      <w:r>
        <w:rPr>
          <w:rFonts w:ascii="Amiri" w:hAnsi="Amiri" w:eastAsia="Amiri" w:cs="Amiri"/>
          <w:color w:val="111111"/>
          <w:sz w:val="28"/>
          <w:sz w:val="28"/>
          <w:szCs w:val="28"/>
          <w:rtl w:val="true"/>
          <w:lang w:bidi="ar-SA"/>
        </w:rPr>
        <w:t>فذبت شوقا ويأسا ومت وجدا وحزنا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الصبى يقال له أحمد بن الادريسى من تجار البلد كان أبوه وكان شابا صالحا يحب الصالحين ويجالسهم وفقه اللّه وكان هذا المجلس بينى وبينه سنة تسعين وخمسمائة ونحن الآن في سنة خمس وثلاثين وستمائة وفيه علم ما يحمد من الجدال ومايذم منه ولاينبغى لمسلم ممن ينتمى إلى اللّه ان يجادل إلّافيما هو فيه محق عن كشف لا عن فكر ونظر فاذا كان مشهودا له ما يجادل عنه حينئذ يتعين عليه الجدال فيه بالتى هى أحسن إذا كان مأمورا بأمر الهى فان لم يكن مأمورا فهو بالخيار فان تعين له نفع الغير بذلك كان مندو با إليه وان يئس من قبول السامعين له فليسكت ولايجادل فان جادل فانه ساع في هلاك السامعين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شخص بازگو كننده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ويژگى هاى مردى را كه در خراسان ديده اى مى 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من شروع كردم ويژگى هاى او را بيان كنم و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همان قيافه اى بود كه او را توصيف كردى،آيا او را ديده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وى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اينجا نزد من نشسته است و سخنان تو را تصديق مى كند و من با نگاه به او،وى را توصيف كردم و او خودش را به من معرفى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تا پايان مجلس در كنار من نشسته بود تا از آنجا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جستجوى وى پرداختم ولى اثرى از او نيافتم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اشعارى كه براى من خواند،عبارت است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مقصوره ابن مثنى در شادن تونس اسير زيبايى شدم كه تمناى آب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حيا را كنار گذاشتم،جسمم لاغر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مشاهده كردم از من فاصله مى گيرد از او درخواست وصل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شگفتى،شانه هايش را همانند شاخه خم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غريبى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از ما دور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شوق و نوميدى ذوب شدم و از خوشحالى و اندوه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جوان احمد بن ادريسى است كه پدرش از بازرگانان شهر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جوان صالحى بود كه صالحان را دوست داشت و با آن ها نشست و برخاست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وى توفيق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مجلس در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اكنون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جدال پسنديده و نكوهيده و براى مسلمان منتسب به خداوند،جدال شايسته نيست مگر در آنچه بر حق است از راه مكاشفه،نه فكر و نظر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كه مى خواهد درباره اش جدال كند در صورتش مشهود بودن براى وى و مأمور بودن با دستور الهى جدال احسن بر او لازم است و اگر مأمور نباشد،اختيار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نفع طرف مقابل در آن باشد،مندوب است و اگر از پذيرش شنوندگان مأيوس باشد بايد لب فرو بندد و جدال نكند؛پس اگر جدال كند در هلاكت شنوندگان نزد خداوند تلاش كرده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علم قول الانسان انا مؤمن ان شاء اللّه مع علمه في نفسه في ذلك الوقت انه مؤمن و هذه مسئلة عظيمة الفائدة لمن نظر فيها تعلمه الادب مع اللّه إذا لم يتعد الناطق بها الموضع الذى جعلها اللّه فيه فان تعداه ولم يقف عنده اساء الادب مع اللّه ولم ينجح له طلب وفيه علم الشيء الذى يذكرك بالامر الذى كنت قد علمته نسيته وفيه علم الزيادة فى الزمان والنقصان لماذا ترجع و قول النبى صلى الله عليه و سلم قد يكون الشهر تسعاً وعشرين لعائشة في ايلائه من نسائه وبماذا ينبغى الاخذ من ذلك في الحكم الشرعى هل باقل ما ينطلق عليه اسم الشهر أو باكثر وفيه علم ايثار صحبة أهل اللّه على الغافلين عن اللّه وان شملهم الايمان وفيه علم ما ينبغى لجلال اللّه أن يعامل به سواء أرضى العالم أم أسخطه وفيه علم المياة و هو علم غريب وما حد الرىّ منها في المرتموى من الماء الذى يروى فان من الماء مايروى ومنه مالا يروى وما هو الماء الذى جعل اللّه منه كل شيء حىّ هل هو كل ماء أوله خصوص وصف من بين المياه ووصف الماء الذى خلق اللّه منه بنى آدم بالمهانة فقال خلقنا الانسان من ماء مهين وفيه علم علامة من أسعده اللّه ممن أشقاه في الحياة الدنيا وفيه علم ماهى الدنيا في نفسها وما حياتها وما زينتها وفيه علم مايبقى وما يفنى ومايقبل الفناء من العالم ومايقبل البقاء وفيه علم صورة الاحاطة بما لا يتناهى وما لايتناهى لايوصف بانه محاط به لأنّه يستحيل دخوله في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 اين سخن انسان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من مؤمنم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در همان وقت مى داند كه مؤمن است و فايده اين مساله زياد است براى كسى كه در آن دقت كند ادب با خداوند را به او مى آموزد در صورتى كه گوينده آن از حدى كه خداوند در آن قرار داده است فراتر نرود و اگر از آن فراتر رود و نزد آن توقف نكند به خداوند اسائه ادب روا داشته است و به هيچ خواسته اى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يادآورى كننده به تو آنچه را كه مى دانستى سپس فراموش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افزايش و كاهش زمان به چه چيزى بازمى گردد و سخن پيامبراكرم صلى الله عليه و آله به عايشه در ماجراى ايلاء همسرانش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ماه،گاهى بيست و نه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حكم شرعى چه مقدار بايد گرفته شود آيا حداقل زمانى كه ماه بر آن گفته مى شود يا حداكثر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ترجيح همنشينى با اهل خدا بر همنشينى از غافلان از خدا هر چند ايمان آن ها را فراگيرد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با جلال خداوند چگونه بايد رفتار كرد خواه عالم را راضى كند يا خشمگين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آب ها و آن علم عجيبى است و حد سيراب شدن از آن در سيراب شده از آب سيراب كننده چيست؟چرا كه برخى آب ها سيراب كننده و برخى غير سيراب كننده اند و آن چه آبى است كه خداوند هر چيزى را از آن زنده قرار داد؟آيا آن هر آبى است يا از ميان آب ها داراى ويژگى مخصوصى است؟و آبى را كه خداوند،بنى آدم عليه السلام را از آن آفريد به پستى توصيف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آب پستى آفريديم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علامت كسى كه خداوند او را در زندگى دنيا خوشبخت مى كند نسبت به كسى كه او را بدبخت مى كند،چيست؟</w:t>
      </w:r>
    </w:p>
    <w:p>
      <w:pPr>
        <w:pStyle w:val="BookText"/>
        <w:rPr/>
      </w:pPr>
      <w:r>
        <w:rPr>
          <w:rFonts w:ascii="IRNazanin" w:hAnsi="IRNazanin" w:eastAsia="IRNazanin"/>
          <w:color w:val="111111"/>
          <w:sz w:val="28"/>
          <w:sz w:val="28"/>
          <w:szCs w:val="28"/>
          <w:rtl w:val="true"/>
          <w:lang w:bidi="fa-IR"/>
        </w:rPr>
        <w:t>و علم دنيا به خودى خود و زندگانى و زينت آن چيست؟</w:t>
      </w:r>
    </w:p>
    <w:p>
      <w:pPr>
        <w:pStyle w:val="BookText"/>
        <w:rPr/>
      </w:pPr>
      <w:r>
        <w:rPr>
          <w:rFonts w:ascii="IRNazanin" w:hAnsi="IRNazanin" w:eastAsia="IRNazanin"/>
          <w:color w:val="111111"/>
          <w:sz w:val="28"/>
          <w:sz w:val="28"/>
          <w:szCs w:val="28"/>
          <w:rtl w:val="true"/>
          <w:lang w:bidi="fa-IR"/>
        </w:rPr>
        <w:t>و علم آنچه باقى مى ماند و آنچه نابود مى شود و آنچه از عالم فناپذير و آنچه بقاپذير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علم صورت احاطه به غير متناهى در حالى كه غير متناهى توصيف نمى شود كه محاط به آن باشد زيرا وجود يافتن آن محال است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علم أحوال الجان وتكليف الحق اياهم بالشرائع المنزلة من عنده هل هو تكليف ألزمهم الحق به ابتداء أو ألزموه أنفسهم فالزمهم الحقّ به كالنذر وفيه علم الفرق بين الفعل والمفعول وفيه علم من يقبل الاعانة فى الفعل وفيه علم النحل و الملل وفيه علم الاستحقاق وفيه علم مالاينفع العلم به وفيه علم العلم الغريب بماذا تقبله النفوس وتقبل عليه أكثر من غيره وفيه علم يصح الاعراض عن العلم مع بقائه علما في المعرض عنه أو يقدح عنده شبهة فيه فلا يعرض عنه حتى يزول عنه انه علم و هذا عند المحققين العارفين من أخفى العلوم وفيه علم الحجب التى تحول بين عين البصيرة وماينبغى لها أن تدركه لولا هذه الحجب وفيه علم الحلم و الفرق بينه وبين العفو وعلم الغفور الرحيم هل هو برزخ بين الحليم و العفو ولهما حكم في هذا أم لا وفيه علم لاتتعدى الامور مقاديرها عنداللّه وفيه علم ما الذى أغفل الاكابر عن الاستثناء الالهى في أفعالهم كقصة سليمان وموسى وغيرهما عليهما السلام وفيه علم رد ما ينبغى لمن ينبغى و هو أفضل العلوم لأنّه يورث الراحة ويسلم من الاعتراض عليه في ذلك و اللّه أعلم وفيه علم ما يحمده من نفسه وينكره من غيره ويذمه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 حالت هاى جن و تكليف كردن شان به اديان آسمانى توسط خداوند آيا تكليفى است كه خداوند ابتدا آن ها را به آن ملزم كرد يا خودشان خود را به آن ملزم كردند،آنگاه خداوند الزامشان كرد مثل 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تفاوت ميان فعل و 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 كسى كه در كار يارى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ملل و 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به آنچه دانستن آن فايده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چرا نفوس علم غريب را مى پذيرند و بيش تر از علوم ديگران به آن روى مى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آيا اعراض از علم تا وقتى كه به صورت علم در معرض عنه باقى است،صحيح است يا صحيح نيست تا وقتى كه شبهه اى نزد او ايجاد شود بنابراين از آن اعراض نمى كند تا علم بودنش از او زايل شود؟و اين نزد محققان عارف از مخفى ترين علوم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 حجاب و پرده اى كه مانع ميان چشم بينايى و ميان چيزى است كه در صورت نبود حجاب شايسته ديده شدن به وسيله آن چشم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حلم و تفاوت آن با عفو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غفور رحيم،آيا آن برزخ ميان حليم و عفو است و آيا آن دو در اين مورد حكمى دارند يا نه؟</w:t>
      </w:r>
    </w:p>
    <w:p>
      <w:pPr>
        <w:pStyle w:val="BookText"/>
        <w:rPr/>
      </w:pPr>
      <w:r>
        <w:rPr>
          <w:rFonts w:ascii="Amiri" w:hAnsi="Amiri" w:eastAsia="Amiri" w:cs="Amiri"/>
          <w:color w:val="111111"/>
          <w:sz w:val="28"/>
          <w:sz w:val="28"/>
          <w:szCs w:val="28"/>
          <w:rtl w:val="true"/>
          <w:lang w:bidi="ar-SA"/>
        </w:rPr>
        <w:t>و علم عدم تجاوز امور از مقادير خود نزد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 چه چيزى مردم غير از معاند را از گفتن ان شاءالله در كارهاى شان غافل مى كند مانند ماجراى سليمان و موسى و ديگران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بازگرداندن آنچه شايسته است به كسى كه سزاوار است و آن برترين علوم است زيرا سبب راحتى مى شود و از اعتراض بر خود در اين مورد سالم مى ماند و خداوند عالم تر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آنچه را از خود مى ستايد و از ديگران ناپسند مى شمارد و نكوهش مى كند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علم الوقوف بين العالمين ما حال الواقف فيه وفيه علم كون الحق ما أوجد شيئا الا عن سبب فمن رفع الاسباب فقد جهل فمن يزعم انه رفعها فما رفعها الابها اذ لايصح رفع ما أقره اللّه وما يعطيه حال الوجود وما الفرق بين الاسباب المعتادة التى يجوز رفعها وبين الاسباب المعقولة التى لايمكن رفعها وفيه علم من احتاط على عباداللّه ماله عنداللّه وفيه علم اتخاذ الشبه ادلة ما الذى أعماهم عن كونها شبها وفيه علم من يهمل من عباد اللّه يوم القيامة ممن لايهمل وفيه علم اخواص و اللّه يقول الحق و هو يهدى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 ايستادن ميان جهان ها كه حالت ايستاده در آن چگونه است؟</w:t>
      </w:r>
    </w:p>
    <w:p>
      <w:pPr>
        <w:pStyle w:val="BookText"/>
        <w:rPr/>
      </w:pPr>
      <w:r>
        <w:rPr>
          <w:rFonts w:ascii="IRNazanin" w:hAnsi="IRNazanin" w:eastAsia="IRNazanin"/>
          <w:color w:val="111111"/>
          <w:sz w:val="28"/>
          <w:sz w:val="28"/>
          <w:szCs w:val="28"/>
          <w:rtl w:val="true"/>
          <w:lang w:bidi="fa-IR"/>
        </w:rPr>
        <w:t>و علم اين كه خداوند بدون سبب چيزى را ايجاد نمى كند،پس هركس اسباب را بردارد، حتماً نادان است و هركس مى پندارد آن ها را برداشته است،آن ها را برنداشته مگر به وسيله اسباب زيرا برداشتن آنچه خداوند ثابت كرده است و به وجود آورده است ممكن نيست و چه تفاوتى ميان اسباب معمولى است كه برداشتن آن ها ممكن است و ميان اسباب معقوله كه برداشتن آن ها ممكن نيست؟</w:t>
      </w:r>
    </w:p>
    <w:p>
      <w:pPr>
        <w:pStyle w:val="BookText"/>
        <w:rPr/>
      </w:pPr>
      <w:r>
        <w:rPr>
          <w:rFonts w:ascii="IRNazanin" w:hAnsi="IRNazanin" w:eastAsia="IRNazanin"/>
          <w:color w:val="111111"/>
          <w:sz w:val="28"/>
          <w:sz w:val="28"/>
          <w:szCs w:val="28"/>
          <w:rtl w:val="true"/>
          <w:lang w:bidi="fa-IR"/>
        </w:rPr>
        <w:t>و علم هركس از بندگان خدا مراقبت كند،چه پاداشى نزد خداوند دارد؟</w:t>
      </w:r>
    </w:p>
    <w:p>
      <w:pPr>
        <w:pStyle w:val="BookText"/>
        <w:rPr/>
      </w:pPr>
      <w:r>
        <w:rPr>
          <w:rFonts w:ascii="IRNazanin" w:hAnsi="IRNazanin" w:eastAsia="IRNazanin"/>
          <w:color w:val="111111"/>
          <w:sz w:val="28"/>
          <w:sz w:val="28"/>
          <w:szCs w:val="28"/>
          <w:rtl w:val="true"/>
          <w:lang w:bidi="fa-IR"/>
        </w:rPr>
        <w:t>و علم شبهه كسانى را كه از ديدن آن كور كرده است،دليل هاى شان 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شناخت بندگان خدا كه در روز قيامت واگذاشته مى شوند نسبت به كسانى كه واگذاشته نمى شوند و آن علم خواص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سخن حق مى گويد و او به راه صواب هدايت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مطالب السئول في مناقب آل الرسول</w:t>
      </w:r>
    </w:p>
    <w:p>
      <w:pPr>
        <w:pStyle w:val="BookText"/>
        <w:rPr/>
      </w:pPr>
      <w:r>
        <w:rPr>
          <w:rFonts w:ascii="Amiri" w:hAnsi="Amiri" w:eastAsia="Amiri" w:cs="Amiri"/>
          <w:color w:val="111111"/>
          <w:sz w:val="28"/>
          <w:sz w:val="28"/>
          <w:szCs w:val="28"/>
          <w:rtl w:val="true"/>
          <w:lang w:bidi="ar-SA"/>
        </w:rPr>
        <w:t>كمال الدين،محمد بن طلحة بن محمد بن الحسن القرشي النصيبي</w:t>
      </w:r>
    </w:p>
    <w:p>
      <w:pPr>
        <w:pStyle w:val="BookText"/>
        <w:rPr/>
      </w:pPr>
      <w:r>
        <w:rPr>
          <w:rFonts w:ascii="Amiri" w:hAnsi="Amiri" w:eastAsia="Amiri" w:cs="Amiri"/>
          <w:color w:val="111111"/>
          <w:sz w:val="28"/>
          <w:sz w:val="28"/>
          <w:szCs w:val="28"/>
          <w:rtl w:val="true"/>
          <w:lang w:bidi="ar-SA"/>
        </w:rPr>
        <w:t>العدوي الشافعي،أبو سالم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582-652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أعلام المحدثين،مشارك في الفقه و الأصول و الأدب وعارف بعلم الحروف والاوفاق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 من قرى نصيبين ورحل إلى نيسابور فسمع من المؤيد وزينب الشعرية ثم ولي القضاء بنصيبين ثم الخطابة بدمشق فتقدم وكان يترسل عن الملوك إلى أن قلد الوزارة، فاعتذر وتنصل فلم يقبل منه،فتولاها يومين،ثم انسل خفية وترك الأموال و الموجود وتشرف بالحج وأقام بدمشق قليلاً ثم نزل الحلب وتوفي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آثار منها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 المنظم في السر الأعظم ط،تحصيل المرام في تفضيل الصلاة على الصيام،العقد الفريد،للملك السعيد،ط الجفر الجامع و النور اللامع،مفتاح الفلاح في اعتقاد أهل الصلاح تصوف،مطالب السؤل في مناقب آل الرسول ذكره البغدادي في هدية العارفين ومؤلف معجم المطبوعات و الزركلي وغيرهم في غيرها</w:t>
      </w:r>
      <w:r>
        <w:rPr>
          <w:rFonts w:eastAsia="Amiri" w:cs="Amiri" w:ascii="Amiri" w:hAnsi="Amiri"/>
          <w:color w:val="111111"/>
          <w:sz w:val="28"/>
          <w:szCs w:val="28"/>
          <w:rtl w:val="true"/>
          <w:lang w:bidi="ar-SA"/>
        </w:rPr>
        <w:t>.</w:t>
      </w:r>
      <w:bookmarkStart w:id="200" w:name="pg6908_70187"/>
    </w:p>
    <w:p>
      <w:pPr>
        <w:pStyle w:val="Heading3"/>
        <w:numPr>
          <w:ilvl w:val="2"/>
          <w:numId w:val="1"/>
        </w:numPr>
        <w:rPr/>
      </w:pPr>
      <w:bookmarkStart w:id="201" w:name="__RefHeading___Toc1557933_372815092"/>
      <w:bookmarkStart w:id="202" w:name="_Toc75"/>
      <w:bookmarkEnd w:id="200"/>
      <w:bookmarkEnd w:id="201"/>
      <w:r>
        <w:rPr>
          <w:rtl w:val="true"/>
        </w:rPr>
        <w:t>برگزيده كتاب</w:t>
      </w:r>
      <w:bookmarkEnd w:id="202"/>
    </w:p>
    <w:p>
      <w:pPr>
        <w:pStyle w:val="BookText"/>
        <w:rPr/>
      </w:pPr>
      <w:r>
        <w:rPr>
          <w:rFonts w:ascii="IRNazanin" w:hAnsi="IRNazanin" w:eastAsia="IRNazanin"/>
          <w:color w:val="111111"/>
          <w:sz w:val="28"/>
          <w:sz w:val="28"/>
          <w:szCs w:val="28"/>
          <w:rtl w:val="true"/>
          <w:lang w:bidi="fa-IR"/>
        </w:rPr>
        <w:t>مطالب السئول فى مناقب آل الرسول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الدين،محمد بن طلحه بن محمد بن حسن قرشى</w:t>
      </w:r>
    </w:p>
    <w:p>
      <w:pPr>
        <w:pStyle w:val="BookText"/>
        <w:rPr/>
      </w:pPr>
      <w:r>
        <w:rPr>
          <w:rFonts w:ascii="Amiri" w:hAnsi="Amiri" w:eastAsia="Amiri" w:cs="Amiri"/>
          <w:color w:val="111111"/>
          <w:sz w:val="28"/>
          <w:sz w:val="28"/>
          <w:szCs w:val="28"/>
          <w:rtl w:val="true"/>
          <w:lang w:bidi="ar-SA"/>
        </w:rPr>
        <w:t>نصيبى عدوى شافعى،ابوسالم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582-652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از محدثان بزرگ و علماى فقه و اصول و ادبيات و عالم به علم حروف و اوفاق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اهل نصيبين بود و به نيشابور كوچ كرد و از مؤيد و زينب شعريه حديث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عهده دار قضاوت نصيبين و پس از آن عهده دار كرسى خطابه در دمشق شد،سپس پيشرفت كرد و از طرف پادشاهان به نامه نگارى پرداخت تا اين كه مقام وزارت به او پيشنهاد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پذيرفتن آن درخواست عذر و پوزش كرد،ولى از وى پذيرفته نشد سرانجام دو روز عهده دار آن مقام گرديد آنگاه اموال و افراد را رها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پنهانى گريخت و به حج مشرف شد سپس اندكى در دمشق اقامت كرد پس از آن در حلب ساكن شد و در همانجا وفات يافت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داراى آثارى است كه برخى از آن 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المنظم فى السر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چاپ رسيده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 المرام فى تفضيل الصلاة على الصيام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الفريد،للملك السعيد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چاپ رسيده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 الجامع و النور اللامع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 فى اعتقاد اهل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تصوف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 فى مناقب آل الرسول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العارفين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مؤلف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زركلى و ديگران در كتاب هاى شان آن را ذكر كرده 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لأول مرة على ما أظن ملحقاً بكتاب تذكرة خواص الأمة لسبط ابن الجوزي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بالحجر ثم طبع بالنجف بدون تاريخ الطبع و قد خص الباب الثاني عشر منه بالامام الثاني عشر المهدى المنتظر،محمد بن الحسن العسكري و هي كما ترى وجعلناه بعينه في تلك المجموعة لتناول العموم</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براى نخستين بار بنابر گمان من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پيوست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خواص الامه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سبط ابن جوزى 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سنگى شد،آنگاه در نجف بدون تاريخ چاپ،به چاپ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دوازدهم اين كتاب به امام دوازدهم امام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دارد و ما آن را به همان صورت براى استفاده عموم در اينجا مى 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 روى جلد اين كتاب آمده است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كتابى است كه تصوير صحيحى از سيره امامان دوازده گانه با اسلوب محكم و با ضبط و تحقيق ارائه مى دهد كه شيعه و سنى بر صحت و تأييد آن باهم اتفاق دارند؛بنابراين آن بهترين منبع قابل مراجعه و اعتماد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السئول</w:t>
      </w:r>
    </w:p>
    <w:p>
      <w:pPr>
        <w:pStyle w:val="BookText"/>
        <w:rPr/>
      </w:pPr>
      <w:r>
        <w:rPr>
          <w:rFonts w:ascii="IRNazanin" w:hAnsi="IRNazanin" w:eastAsia="IRNazanin"/>
          <w:color w:val="111111"/>
          <w:sz w:val="28"/>
          <w:sz w:val="28"/>
          <w:szCs w:val="28"/>
          <w:rtl w:val="true"/>
          <w:lang w:bidi="fa-IR"/>
        </w:rPr>
        <w:t>فى مناقب آل الرّسول</w:t>
      </w:r>
    </w:p>
    <w:p>
      <w:pPr>
        <w:pStyle w:val="BookText"/>
        <w:rPr/>
      </w:pPr>
      <w:r>
        <w:rPr>
          <w:rFonts w:ascii="Amiri" w:hAnsi="Amiri" w:eastAsia="Amiri" w:cs="Amiri"/>
          <w:color w:val="111111"/>
          <w:sz w:val="28"/>
          <w:sz w:val="28"/>
          <w:szCs w:val="28"/>
          <w:rtl w:val="true"/>
          <w:lang w:bidi="ar-SA"/>
        </w:rPr>
        <w:t>الشيخ الامام العلامة ابوسالم كمال الدين محمد بن طلحة</w:t>
      </w:r>
    </w:p>
    <w:p>
      <w:pPr>
        <w:pStyle w:val="BookText"/>
        <w:rPr/>
      </w:pPr>
      <w:r>
        <w:rPr>
          <w:rFonts w:ascii="Amiri" w:hAnsi="Amiri" w:eastAsia="Amiri" w:cs="Amiri"/>
          <w:color w:val="111111"/>
          <w:sz w:val="28"/>
          <w:sz w:val="28"/>
          <w:szCs w:val="28"/>
          <w:rtl w:val="true"/>
          <w:lang w:bidi="ar-SA"/>
        </w:rPr>
        <w:t>ابن محمد بن الحسن القرشى العدوى النصبى الشافعي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الذى يعطيك صورة صادقة عن سيرة الأئمة الاثنى عشر عليه السلام باسلوب رصين محكم وضبط وتحقيق تسالم الفريقان على صحته وتاييده فهو خير مصدر يرجع إليه ويعول عليه</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من نشريات مكتبة دارالكتب التجارية ومطبعتها في النجف الاشرف</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محمد رضا الكتبى</w:t>
      </w:r>
      <w:bookmarkStart w:id="203" w:name="pg6908_70195"/>
    </w:p>
    <w:p>
      <w:pPr>
        <w:pStyle w:val="Heading3"/>
        <w:numPr>
          <w:ilvl w:val="2"/>
          <w:numId w:val="1"/>
        </w:numPr>
        <w:rPr/>
      </w:pPr>
      <w:bookmarkStart w:id="204" w:name="__RefHeading___Toc1557935_372815092"/>
      <w:bookmarkStart w:id="205" w:name="_Toc76"/>
      <w:bookmarkEnd w:id="203"/>
      <w:bookmarkEnd w:id="204"/>
      <w:r>
        <w:rPr>
          <w:rtl w:val="true"/>
        </w:rPr>
        <w:t>مطالب السئول</w:t>
      </w:r>
      <w:bookmarkEnd w:id="205"/>
    </w:p>
    <w:p>
      <w:pPr>
        <w:pStyle w:val="Heading4"/>
        <w:numPr>
          <w:ilvl w:val="3"/>
          <w:numId w:val="1"/>
        </w:numPr>
        <w:rPr/>
      </w:pPr>
      <w:bookmarkStart w:id="206" w:name="__RefHeading___Toc1557937_372815092"/>
      <w:bookmarkStart w:id="207" w:name="_Toc77"/>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فى مناقب آل الرسول</w:t>
      </w:r>
    </w:p>
    <w:p>
      <w:pPr>
        <w:pStyle w:val="BookText"/>
        <w:rPr/>
      </w:pPr>
      <w:r>
        <w:rPr>
          <w:rFonts w:ascii="Amiri" w:hAnsi="Amiri" w:eastAsia="Amiri" w:cs="Amiri"/>
          <w:color w:val="111111"/>
          <w:sz w:val="28"/>
          <w:sz w:val="28"/>
          <w:szCs w:val="28"/>
          <w:rtl w:val="true"/>
          <w:lang w:bidi="ar-SA"/>
        </w:rPr>
        <w:t>كمال الدين،محمد بن طلحة بن محمد بن حسن قرشى نصيبى</w:t>
      </w:r>
    </w:p>
    <w:p>
      <w:pPr>
        <w:pStyle w:val="BookText"/>
        <w:rPr/>
      </w:pPr>
      <w:r>
        <w:rPr>
          <w:rFonts w:ascii="IRNazanin" w:hAnsi="IRNazanin" w:eastAsia="IRNazanin"/>
          <w:color w:val="111111"/>
          <w:sz w:val="28"/>
          <w:sz w:val="28"/>
          <w:szCs w:val="28"/>
          <w:rtl w:val="true"/>
          <w:lang w:bidi="fa-IR"/>
        </w:rPr>
        <w:t>عدوى شافعى،ابوسالم</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سوم</w:t>
      </w:r>
    </w:p>
    <w:p>
      <w:pPr>
        <w:pStyle w:val="BookText"/>
        <w:rPr/>
      </w:pPr>
      <w:r>
        <w:rPr>
          <w:rFonts w:ascii="Amiri" w:hAnsi="Amiri" w:eastAsia="Amiri" w:cs="Amiri"/>
          <w:color w:val="111111"/>
          <w:sz w:val="28"/>
          <w:sz w:val="28"/>
          <w:szCs w:val="28"/>
          <w:rtl w:val="true"/>
          <w:lang w:bidi="ar-SA"/>
        </w:rPr>
        <w:t>الباب الثاني عشر في ابي القاسم</w:t>
      </w:r>
    </w:p>
    <w:p>
      <w:pPr>
        <w:pStyle w:val="BookText"/>
        <w:rPr/>
      </w:pPr>
      <w:r>
        <w:rPr>
          <w:rFonts w:ascii="Amiri" w:hAnsi="Amiri" w:eastAsia="Amiri" w:cs="Amiri"/>
          <w:color w:val="111111"/>
          <w:sz w:val="28"/>
          <w:sz w:val="28"/>
          <w:szCs w:val="28"/>
          <w:rtl w:val="true"/>
          <w:lang w:bidi="ar-SA"/>
        </w:rPr>
        <w:t>ابن محمد الحسن الخالص بن على المتوكل بن القانع بن على الرضا ابن موسى الكاظم بن جعفر الصادق بن محمد الباقر بن على زين العابدين بن الحسين الزكى بن على المرتضى اميرالمؤمنين ابن ابى طالب المهدى الحجة الخلف الصالح المنتظر عليهم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الخلف الحجة قد ايده اللّه هدايا منهج الحق واتاه سجاياه</w:t>
      </w:r>
    </w:p>
    <w:p>
      <w:pPr>
        <w:pStyle w:val="BookText"/>
        <w:rPr/>
      </w:pPr>
      <w:r>
        <w:rPr>
          <w:rFonts w:ascii="Amiri" w:hAnsi="Amiri" w:eastAsia="Amiri" w:cs="Amiri"/>
          <w:color w:val="111111"/>
          <w:sz w:val="28"/>
          <w:sz w:val="28"/>
          <w:szCs w:val="28"/>
          <w:rtl w:val="true"/>
          <w:lang w:bidi="ar-SA"/>
        </w:rPr>
        <w:t>واعلى في ذوى العليا بالتأييد مرقاه واتاه حلى فضل عظيم فتحلاه</w:t>
      </w:r>
    </w:p>
    <w:p>
      <w:pPr>
        <w:pStyle w:val="BookText"/>
        <w:rPr/>
      </w:pPr>
      <w:r>
        <w:rPr>
          <w:rFonts w:ascii="Amiri" w:hAnsi="Amiri" w:eastAsia="Amiri" w:cs="Amiri"/>
          <w:color w:val="111111"/>
          <w:sz w:val="28"/>
          <w:sz w:val="28"/>
          <w:szCs w:val="28"/>
          <w:rtl w:val="true"/>
          <w:lang w:bidi="ar-SA"/>
        </w:rPr>
        <w:t>و قد قال رسول اللّه قولا قد رويناه وذو العلم بما قال إذا ادرك معناه</w:t>
      </w:r>
    </w:p>
    <w:p>
      <w:pPr>
        <w:pStyle w:val="BookText"/>
        <w:rPr/>
      </w:pPr>
      <w:r>
        <w:rPr>
          <w:rFonts w:ascii="Amiri" w:hAnsi="Amiri" w:eastAsia="Amiri" w:cs="Amiri"/>
          <w:color w:val="111111"/>
          <w:sz w:val="28"/>
          <w:sz w:val="28"/>
          <w:szCs w:val="28"/>
          <w:rtl w:val="true"/>
          <w:lang w:bidi="ar-SA"/>
        </w:rPr>
        <w:t>يرى الاخبار في المهدى جائت بمسماه و قد ابداه بالنسبة و الوصف وسماه</w:t>
      </w:r>
    </w:p>
    <w:p>
      <w:pPr>
        <w:pStyle w:val="BookText"/>
        <w:rPr/>
      </w:pPr>
      <w:r>
        <w:rPr>
          <w:rFonts w:ascii="Amiri" w:hAnsi="Amiri" w:eastAsia="Amiri" w:cs="Amiri"/>
          <w:color w:val="111111"/>
          <w:sz w:val="28"/>
          <w:sz w:val="28"/>
          <w:szCs w:val="28"/>
          <w:rtl w:val="true"/>
          <w:lang w:bidi="ar-SA"/>
        </w:rPr>
        <w:t>ويكفى قوله منى لاشراق محياه ومن بضعته الزهراء مرساه ومسراه</w:t>
      </w:r>
    </w:p>
    <w:p>
      <w:pPr>
        <w:pStyle w:val="BookText"/>
        <w:rPr/>
      </w:pPr>
      <w:r>
        <w:rPr>
          <w:rFonts w:ascii="Amiri" w:hAnsi="Amiri" w:eastAsia="Amiri" w:cs="Amiri"/>
          <w:color w:val="111111"/>
          <w:sz w:val="28"/>
          <w:sz w:val="28"/>
          <w:szCs w:val="28"/>
          <w:rtl w:val="true"/>
          <w:lang w:bidi="ar-SA"/>
        </w:rPr>
        <w:t>ولن يبلغ ما اويته امثال وأشباه فمن قالوا هو المهدى مامانوا بما فاء</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رتع من النبوة في اكناف عناصرها ورضع من الرسالة اخلاف اواصرها وترع من القرابة بسبحاك معاصرها وبرع في صفات الشرف فعقدت عليه بخياصرها فاقتنى من الانساب على شرف تصابها واعلا عند الانتساب على شرف احسابها واجتنا الهداية من معادنها واسبابها فهو من ولد الطهر البتول المجزوم بكونها بضعة من الرسول فالرسالة اصلها وانها لاشرف المناصل والاصول</w:t>
      </w:r>
      <w:r>
        <w:rPr>
          <w:rFonts w:eastAsia="Amiri" w:cs="Amiri" w:ascii="Amiri" w:hAnsi="Amiri"/>
          <w:color w:val="111111"/>
          <w:sz w:val="28"/>
          <w:szCs w:val="28"/>
          <w:rtl w:val="true"/>
          <w:lang w:bidi="ar-SA"/>
        </w:rPr>
        <w:t>.</w:t>
      </w:r>
      <w:bookmarkStart w:id="208" w:name="pg6908_70199"/>
    </w:p>
    <w:p>
      <w:pPr>
        <w:pStyle w:val="Heading4"/>
        <w:numPr>
          <w:ilvl w:val="3"/>
          <w:numId w:val="1"/>
        </w:numPr>
        <w:rPr/>
      </w:pPr>
      <w:bookmarkStart w:id="209" w:name="__RefHeading___Toc1557939_372815092"/>
      <w:bookmarkStart w:id="210" w:name="_Toc78"/>
      <w:bookmarkEnd w:id="208"/>
      <w:bookmarkEnd w:id="209"/>
      <w:r>
        <w:rPr>
          <w:rtl w:val="true"/>
        </w:rPr>
        <w:t>باب دوازدهم</w:t>
      </w:r>
      <w:bookmarkEnd w:id="210"/>
    </w:p>
    <w:p>
      <w:pPr>
        <w:pStyle w:val="Heading5"/>
        <w:numPr>
          <w:ilvl w:val="4"/>
          <w:numId w:val="1"/>
        </w:numPr>
        <w:rPr/>
      </w:pPr>
      <w:bookmarkStart w:id="211" w:name="__RefHeading___Toc1557941_372815092"/>
      <w:bookmarkStart w:id="212" w:name="_Toc79"/>
      <w:bookmarkEnd w:id="211"/>
      <w:r>
        <w:rPr>
          <w:rtl w:val="true"/>
        </w:rPr>
        <w:t>اشاره</w:t>
      </w:r>
      <w:bookmarkEnd w:id="212"/>
    </w:p>
    <w:p>
      <w:pPr>
        <w:pStyle w:val="BookText"/>
        <w:rPr/>
      </w:pPr>
      <w:r>
        <w:rPr>
          <w:rFonts w:ascii="Amiri" w:hAnsi="Amiri" w:eastAsia="Amiri" w:cs="Amiri"/>
          <w:color w:val="111111"/>
          <w:sz w:val="28"/>
          <w:sz w:val="28"/>
          <w:szCs w:val="28"/>
          <w:rtl w:val="true"/>
          <w:lang w:bidi="ar-SA"/>
        </w:rPr>
        <w:t>درباره ابوالقاسم فرزند محمد حسن خالص فرزند على متوكل فرزند قانع فرزند على رضا فرزند موسى كاظم فرزند جعفر صادق عليه السلام فرزند محمد باقر فرزند على زين العابدين فرزند حسين زكى فرزند على مرتضى اميرمؤمنان فرزند ابوطالب مهدى،حجت،خلف، صالح،منتظر كه سلام و رحمت و بركات خداوند بر ايشان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خَلَفِ حجت است كه خداوند او را به راه حق هدايت فرموده است و صفات نيكو و بزرگى مقام و رتبه به او عنايت كرده است و زيور فضل عظيم به او بخشيده است و او را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پيامبراكرم صلى الله عليه و آله سخنى فرموده است كه ما آن را روايت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عالم به وسيله گفتار پيامبر صلى الله عليه و آله در صورت درك معناى آن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مصداق آن احاديث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نَسَب و ويژگى هاى او را آشكار كرده است و نامش را بيان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روشن كردن زندگى او اين سخن پيامبراكرم صلى الله عليه و آله براى من بس است كه پيدايش و بزرگى و شرافت او از پاره پيامبراكرم صلى الله عليه و آله حضرت زهرا عليها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جايگاهى كه من او را جاى دادم همانند و همسانى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كسانى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دروغى نگفته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عناصر نبوت بهره مند گرديده است و از باقيمانده عهد رسالت شير نوشيده است و از خلاصه نور خويشاوندى با پيامبر صلى الله عليه و آله لبريز شده است و در صفات شرف درخشيده است و آن ها محكم بر او جاى گرفته 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شريف ترين نَسَب و بالاترين حَسَب دست يافته است و هدايت را از سرچشمه و اسباب آن برگرفته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فرزندان زهراى پاك بتول است كه بدون شك پاره تن پيامبر صلى الله عليه و آله و رسالت ريشه اوست و او فاطمه عليها السلام شريف ترين اصل و ريشه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مولده فبسر من رأى في ثالث وعشرين سنة ثمان وخمسين وماتين للهجرة واما نسبه ابا و أما فابوه محمد الحسن الخالص على المتوكل بن محمد القانع بن على الرضا بن موسى الكاظم ابن جعفر الصادق بن محمد الباقر بن على زين العابدين بن الحسين الزكى بن على المرتضى امير المؤمنين و قد تقدم ذكر ذلك مفصلا وامه ام ولد تسمى صيقل وقيل حكيمه وقيل غير ذلك واما اسمه فمحمد وكنيته ابوالقاسم ولقبه الحجة و الخلف الصالح وقيل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ورد عن النبى صلى الله عليه و سلم في المهدى من الاحاديث الصحيحة فمنها مانقله الامامان أبو داود و الترمذى رضى الله عنه عنهما كل واحد منهما بسنده في صحيحه يرفعه إلى ابى سعيد الخدرى قال سمعت رسول اللّه صلى الله عليه و سلم يقول المهدى منى اجلا الجبهة اقنى الانف يملأ الارض قسطا وعدلا كما ملئت جورا وظلما ويملك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اخرجه أبو داود بسند في صحيحه يرفعه إلى على عليه السلام قال قال رسول اللّه صلى الله عليه و سلم لو لم يبق من الدهر الا يوم لبعث الله رجلا من أهل بيتى يملاها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ايضا ابو داود في صحيحه يرفعه بسنده إلى ام سلمة زوج النبى صلى الله عليه و سلم قالت رسول اللّه صلى الله عليه و سلم يقول المهدى من عترتى من ولد فاطمة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رواه القاضى ابو محمد الحسين بن مسعود البغوى رضى الله عنه في كتابه المسمى بشرح السنة واخرجه الامامان البخارى ومسلم رضى الله عنه كل واحد منهما بسنده في صحيحه يرفعه إلى ابى هريرة قال قال رسول اللّه صلى الله عليه و سلم كيف انتم إذا نزل ابن مريم فيكم وامامكم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ولادت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بيست و سوم سال دويست و پنجاه و هشت 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محمد حسن خالص على متوكل فرزند محمد قانع فرزند على رضا فرزند موسى كاظم فرزند جعفر صادق فرزند محمد باقر فرزند على زين العابدين فرزند حسين زكى فرزند على مرتضى اميرمؤمنان است كه پيش تر به طور مفصل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مادرش ام ولدى كنيز فرزنددار به نام صيقل بود و نام وى حكيمه و غير آن نيز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كنيه اش ابوالقاسم و القاب وى حجت و خلف صالح است و منتظر نيز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وارده از پيامبراكرم صلى الله عليه و آله درباره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احاديث صحيح پيامبراكرم صلى الله عليه و آله درباره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 امام،ابوداود و ترمذى روايت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به طور جداگانه با سند صحيح به ابو سعيد خدرى مى رسانند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پيامبراكرم صلى الله عليه و آله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است او موهاى دو طرف پيشانى اش اندكى ريخته و بينى كشيده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داد و عدل پر مى كند همان گونه كه از جور و ظلم پر شده است و هفت سال حكومت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ابوداود در صحيحش با سند خود به على عليه السلام مى رساند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يك روز از روزگار باقى مانده باشد،حتماً خداوند مردى از اهل بيت مرا برمى انگيزد كه آن را از عدالت پر مى كند همان گونه كه از ظلم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ابوداود در صحيحش با سند خود به ام سلمه همسر پيامبر اكرم صلى الله عليه و آله مى رساند كه از پيامبر 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عترت من از فرزندان فاطمه عليها السلام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ابو محمد حسين بن مسعود بغوى در كتاب خود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 و دو امام بخارى و مسلم هر يك در صحيح خود با سندشان آن را به ابوهريره مى رسانند كه از پيامبراكرم صلى الله عليه و آله روايت كرد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ايد،هنگامى كه فرزند مريم عليه السلام در ميان تان فرود مى آيد و امام تان از خودتان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ما اخرجه ابوداود و الترمذى بسندهما في صحيحهما كل واحد منهما يرفعه بسنده إلى عبداللّه بن مسعود رضى الله عنه انه قال قال رسول اللّه صلى الله عليه و سلم لو لم يبق من الدنيا إلّايوم واحد لطول اللّه ذلك اليوم حتى يبعث اللّه رجلا منى او من أهل بيتى يواطى اسمه اسمى واسم أبيه اسم أبى يملأ الارض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رواية أخرى لا تنقضى الدنيا حتى يملك الغرب رجل من أهل بيتى يواطى اسمه اسمى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 ان النبى قال ياتى رجل من أهل بيتى يواطى اسمه اسمى هذه الروايات عن ابى داود و الترمذى رضى الله عنه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نقله الامام ابو اسحق بن محمد الثعلبى رضى الله عنه في تفسيره يرفعه باسناده إلى انس بن مالك قال قال رسول اللّه صلى الله عليه و سلم نحن ولد عبدالمطلب سادة الجنة انا وحمزة وجعفر وعلى والحسن و الحسين و المهدى فان قال معترض هذه الاحاديث النبوية الكثيرة بتعدادها المصرحة بجملتها وافرادها متفق على صحة أسنادها ومجمع على نقلها عن رسول اللّه صلى الله عليه و سلم وايرادها وهى صحيحة صريحة في اثبات كون المهدى من ولد فاطمة عليها السلام وانه من رسول اللّه وانه من عترته وانه من أهل بيته وان اسمه يواطى اسمى وانه يملأ الارض قسطا وعدلا وانه من ولد عبدالمطلب وانه من سادات الجنة ومما ذلك لانزاع فيه غير ان ذلك لايدل على ان المهدى الموصوف بما ذكره صلى الله عليه و سلم من الصفات و العلامات هو هذا أبوالقاسم محمد بن الحسن الحجة الخلف الصالح عليه السلام فان ولد فاطمة عليه السلام كثيرون وكل من يولد من ذريتها إلى يوم القيمة يصدق عليه أنه من ولد فاطمة وانه من العترة الطاهرة وانه من أهل البيت عليه السلام فيحتاجون مع هذه الاحاديث المذكورة إلى زيادة دليل على ان المهدى المراد هو الحجة المذكور ليتم مرامكم فجوابه ان رسول اللّه صلى الله عليه و سلم لما وصف المهدى عليه السلام بصفات متعددة من ذكر اسمه ونسبه</w:t>
      </w:r>
    </w:p>
    <w:p>
      <w:pPr>
        <w:pStyle w:val="BookText"/>
        <w:rPr/>
      </w:pPr>
      <w:r>
        <w:rPr>
          <w:rFonts w:ascii="IRNazanin" w:hAnsi="IRNazanin" w:eastAsia="IRNazanin"/>
          <w:color w:val="111111"/>
          <w:sz w:val="28"/>
          <w:sz w:val="28"/>
          <w:szCs w:val="28"/>
          <w:rtl w:val="true"/>
          <w:lang w:bidi="fa-IR"/>
        </w:rPr>
        <w:t>ابوداود و ترمذى هر يك در صحيح شان با سند خود به عبدالله بن مسعود مى رسانند كه از پيامبراكرم صلى الله عليه و آله روايت كرد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يك روز از دنيا باقى مانده باشد،حتماً خداوند آن روز را بلند مى كند تا مردى از من يا از اهل بيت مرا برانگيزد كه نامش شبيه نام من و نام پدرش شبيه نام پدر من است،زمين را از داد و عدل پر مى كند،همان گونه كه از جور و ظلم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سپرى نمى شود تا مردى از اهل بيت من حاكم غرب شود كه نامش شبيه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اهل بيت من خواهد آمد كه نامش شبيه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احاديث از ابوداود و ترمذى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ابواسحاق بن محمد ثعلبى در تفسيرش به انس بن مالك مى رساند كه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عبدالمطلب،سروران بهشت هستيم؛من و حمزه و جعفر و على و حسن و حسين عليهم السلام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اشكال كند به اين احاديث نبوى زياد كه همه آن ها تك تك صريح اند و بر صحت سندشان اتفاق نظر وجود دارد و در نقل آن ها از پيامبراكرم صلى الله عليه و آله اجماع وجود دارد و همه آن ها در اثبات اين مطلب صحيح و صريح اند كه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فاطمه و از پيامبراكرم صلى الله عليه و آله و از عترت و اهل بيت اوست و نامش شبيه نام اوست و او زمين را از داد و عدل پر مى كند و او از فرزندان عبدالمطلب عليه السلام و از سروران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ها همه مطالبى است كه اختلافى در آن ها نيست ولى با اين حال دلالت نمى كند كه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ويژگى ها و نشانه هايى كه پيامبراكرم صلى الله عليه و آله ذكر كرده است،وى همان ابوالقاسم محمد بن حسن،حجت،خلف صالح عليه السلام باشد زيرا فرزندان فاطمه عليها السلام بسيارند و تا قيامت هر كس از ذريه او متولد شود،بر او صدق مى كند كه از فرزندان فاطمه عليها السلام و از عترت طاهره و از اهل بيت عليهم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افزون بر اين احاديث ذكر شده آنان به دليل ديگرى نياز دارند كه مقصود از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حجت است كه بيان شد تا مقصود شما كامل شود،چنين پاسخ داده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وقتى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ويژگى هاى متعددى توصيف كرد،كه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نام و نسب وى</w:t>
      </w:r>
    </w:p>
    <w:p>
      <w:pPr>
        <w:pStyle w:val="BookText"/>
        <w:rPr/>
      </w:pPr>
      <w:r>
        <w:rPr>
          <w:rFonts w:ascii="Amiri" w:hAnsi="Amiri" w:eastAsia="Amiri" w:cs="Amiri"/>
          <w:color w:val="111111"/>
          <w:sz w:val="28"/>
          <w:sz w:val="28"/>
          <w:szCs w:val="28"/>
          <w:rtl w:val="true"/>
          <w:lang w:bidi="ar-SA"/>
        </w:rPr>
        <w:t>ومرجعه إلى فاطمة عليها السلام و الى عبدالمطلب وانه اجلى الجبهة اقنى الانف وعدد الاوصاف الكثيرة التى جمعتها الاحاديث الصحيحة المذكورة انفا وجعلها علامة ودلالة على ان الشخص الذى يسمى بالمهدى وتثبت له الاحكام المذكورة و هو الشخص الذى اجتمعت تلك الصفات فيه ثم وجدنا تلك الصفات المجعولة علامة ودلالة مجتمعة في ابى القاسم محمد الخلف الصالح دون غيره فيلزم القول بثبوت تلك الاحكام له وانه صاحبها والا فلو جاز وجود ما هو علامة ودليل ولا يثبت ماهو مدلوله قدح ذلك في نصبها علامة ودلالة من رسول اللّه صلى الله عليه و سلم وذلك فان قال المعترض لايتم العمل به بالعلامة و الدلالة إلّابعد العلم باختصاص من وجدت فيه بها دون غيره وتعينه لها فاما إذا لم يعلم تخصيصه وافراده بها فلا يحكم له بالدلالة ونحن نسلم انه من زمن رسول اللّه صلى الله عليه و سلم إلى ولادة الخلف الصالح الحجة محمد عليه السلام اوجد من ولد فاطمة عليه السلام شخص جمع تلك الصفات التى هى العلامة و الدلالة غيره لكن وقت بعثه المهدى وظهوره وولايته هو في اخر اوقات الدنيا عند ظهور الدجال ونزول عيسى بن مريم وذلك سيأتى بعد مدة مديدة ومن الان إلى ذلك الوقت المتراخى الممتد ازمان متجددة وفي العترة الطاهرة من سلالة فاطمة عليه السلام كثرة يتعاقبون ويتوالدون ذلك إلى الأيام فمجوز ان يولد من السلالة الطاهرة و العترة النبوية من يجمع تلك الصفات فيكون هو المهدى المشار إليه في الأحاديث المذكورة ومع هذا الاحتمال والامكان كيف يبقى دليلكم مختصا بالحجة محمد المذكور عليه السلام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انكم إذا عرفتم انه الى وقت ولادة الخلف الصالح و الى زماننا هذا لم يوجد من جمع تلك الصفات و العلامات باسرها سواه فيكفى ذلك في ثبوت تلك الاحكام له عملا بالدلالة الموجودة في حقه وما ذكرتموه من احتمال ان يتجدد مستقبلا في العترة الطاهرة من يكون بتلك الصفات لا يكون قادحا في اعمال الدلالة ولا مانعا من ترتيب حكمها عليها فان دلالة الدليل راجحة لظهورها واحتمال تجدد مايعارضها مرجوح ولايجوز ترك</w:t>
      </w:r>
    </w:p>
    <w:p>
      <w:pPr>
        <w:pStyle w:val="BookText"/>
        <w:rPr/>
      </w:pPr>
      <w:r>
        <w:rPr>
          <w:rFonts w:ascii="IRNazanin" w:hAnsi="IRNazanin" w:eastAsia="IRNazanin"/>
          <w:color w:val="111111"/>
          <w:sz w:val="28"/>
          <w:sz w:val="28"/>
          <w:szCs w:val="28"/>
          <w:rtl w:val="true"/>
          <w:lang w:bidi="fa-IR"/>
        </w:rPr>
        <w:t>و رسيدن نسبش به فاطمه عليها السلام و به عبدالمطلب و اين كه موهاى دو طرف پيشانى اش اندكى ريخته و بينى كشيده است و ويژگى زياد ديگرى كه در احاديث صحيح ياد شده،آمده است و پيامبراكرم صلى الله عليه و آله آن ها را نشانه و راهنماى شخصى به نام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و احكام ياد شده را براى او اثبات كرد و او همان شخصى است كه همه آن ويژگى ها را دارا باشد،سپس همه آن صفاتى كه نشانه و راهنما قرار داده شده است،در ابوالقاسم محمد خلف صالح باهم يافتيم و در ديگرى نيافتيم؛از اين رو واجب است به ثابت بودن آن احكام براى وى قائل شويم و اين كه وى همان شخص است،در غير اين صورت اگر جايز باشد كه نشانه و دليل وجود داشته باشد ولى مدلول آن وجود نداشته باشد اين كار در قرار دادن آن علامت و دليل از طرف پيامبراكرم صلى الله عليه و آله سبب اشكال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اشكال كننده بگويد،عمل به علامت و دليل تنها در صورتى صحيح است كه بدانيم آن مورد اختصاص به علامت دارد و در مورد ديگرى وجود ندارد ولى در صورت عدم علم به اختصاص علامت به آن،دلالت بر آن وجود ندارد و ما مى پذيريم كه از زمان پيامبراكرم صلى الله عليه و آله تا ولادت خلف صالح حجت محمد عليه السلام از ميان فرزندان فاطمه كسى به جز او يافت نشده است كه همه آن ويژگى ها در او گرد آمده باشد ولى زمان برانگيخته شدن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وى و حكومتش در آخر زمان هاى دنيا هنگام ظهور دجال و نزول عيسى بن مريم عليه السلام است كه پس از مدت طولانى خواهد آمد و از اكنون تا آن زمان دور،زمان هاى زيادى است و عترت طاهره از سلاله فاطمه عليها السلام بسيارند كه تا آن زمان فرزند مى آورند و زاد و ولد مى نمايند؛بنابراين ممكن است كه از سلاله طاهره و عترت پيامبراكرم صلى الله عليه و آله فردى متولد شود كه همه آن ويژگى ها را دارا باشد و او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 در اين احاديث به او اشاره شده است و با اين احتمال و امكان چگونه دليل شما به حجت محمد عليه السلام نامبرده اختصاص خواهد داشت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شما دانستيد زمان ولادت خلف صالح عليه السلام و تا زمان ما به جز او شخصى يافت نشده است كه همه آن ويژگى ها و علامت ها را باهم داشته باشد،اين مطلب براى ثبوت آن احكام براى وى كافى است؛به دليل عملى كه درباره وى وجود دارد و احتمال به وجود آمدن فرد ديگر واجد آن ويژگى ها در ميان عترت طاهر در آينده،زيانى به اعمال دليل نمى زند و مانع ترتيب احكامش بر وى نيست زيرا دلالت دليل سبب رجحان ظهور آن است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الراجح بالمرجوح فانه لو جوزنا ذلك لامتع العمل باكثر الادلة المثنبة للاحكام الشرعية اذ مامن دليل إلّاواحتمال تجدد ما يعارضه متطرق إليه ولم يمنع ذلك من العمل به وفاقا و الذى يوضح ذلك ويؤكده ان رسول اللّه صلى الله عليه و سلم فيبا لرره الامام مسلم بن الحجاج فى صحيحه يرفعه بسنده قال لعمر بن الخطاب ياتى عليك مع امداد أهل اليمن اويس بن عامر من مراد ثم من قرن كان به برص فبرا منه إلّاموضع درهم له و الدة هو بزلو اقسم على اللّه لا ابره فان استطعت ان يستغفر لك فافعل فالنبي صلى الله عليه و سلم ذكر اسمه ونسبه وصفته وجعل ذلك علامة ودلالة على ان المسمى بذلك الاسم المتصف بتلك الصفات لو اقسم على اللّه لايره وانه أهل لطلب الاستغفار منه و هذه منزلة عالية ومقام عند اللّه عظيم فلم يزل عمر بعد وفاة رسول اللّه صلى الله عليه و سلم وبعد وفاة ابى بكر يسئل امداد اليمن من الموصوف بذلك حتى قدم وفد من اليمن فسئلهم فأخبر بشخص متصف بذلك فلم يتوقف عمر في العمل بتلك العلامة و الدلالة التى ذكرها رسول اللّه صلى الله عليه و سلم بل بادر إلى العمل بها واجتمع به وسئله الاستغفار وجزم انه المشار إليه في الحديث النبوى لما سلم تلك الصفات فيه مع وجود احتمال ان يتجدد في وفود اليمن مستقبلاً من يكون بتلك الصفات فان قبيلة مراد كثيرة و التوالد فيها كثير وعين ما ذكرتموه من الاحتمال موجود وكذلك قضية الخوارج لما وصفهم رسول اللّه بصفات ورتب عليها حكمهم ثم بعد ذلك لما وجد على عليه السلام موجودة في اولئك في واقعة حرورا و النهروان جزم بانهم هم المرادون بالحديث النبوى وقاتلهم وقتلهم فحمل بالدلالة عند وجود الصفة مع احتمال ان يكون المرادون غيرهم وامثال هذه الدلالة و العمل بها</w:t>
      </w:r>
    </w:p>
    <w:p>
      <w:pPr>
        <w:pStyle w:val="BookText"/>
        <w:rPr/>
      </w:pPr>
      <w:r>
        <w:rPr>
          <w:rFonts w:ascii="IRNazanin" w:hAnsi="IRNazanin" w:eastAsia="IRNazanin"/>
          <w:color w:val="111111"/>
          <w:sz w:val="28"/>
          <w:sz w:val="28"/>
          <w:szCs w:val="28"/>
          <w:rtl w:val="true"/>
          <w:lang w:bidi="fa-IR"/>
        </w:rPr>
        <w:t>و احتمال به وجود آمدن معارض آن مرجوح است و ترك راجح به خاطر مرجوح جايز نيست؛چرا كه اگر اين مطلب را جايز بدانيم،عمل به بيش تر ادله ثابت كننده احكام شرعى ناممكن خواهد شد زيرا احتمال به وجود آمدن معارض هر دليلى وجود دارد و اين مطلب به اتفاق همه علما مانع از عمل به آن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سبب روشن شدن تأكيد اين مطلب مى شود،اين است كه بنابر روايت مسلم بن حجاج در صحيحش كه با سند خود آن را به پيامبراكرم صلى الله عليه و آله مى رساند،آن حضرت به عمربن خطاب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نيروهاى كمكى اهل يمن اويس بن عامر از قبيله مراد از قرن نزد تو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بيمارى پيسى داشته است كه آن بهبود يافته است و تنها به اندازه يك درهم از آن باقى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مادرى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اگر خداوند را سوگند دهد،حتماً خداوند محتواى سوگندش را جامه عمل خواهد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توانستى كه برايت درخواست آمرزش كند،اين كار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نام و نسب و ويژگى او را بيان كرد و آن را نشانه و دليل قرار داد كه اگر صاحب آن نام و واجد آن ويژگى ها خداوند را سوگند دهد،خداوند به آن تحقق خواهد بخشيد و وى شايسته درخواست استغفار است و اين منزلت عالى و مقام بلندى نزد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پيامبراكرم صلى الله عليه و آله و فوت ابوبكر،عمر همواره از نيروهاى يمن درباره دارنده اين ويژگى ها سراغ مى گرفت تا اين كه گروهى از اهل يمن آمدند،عمر سراغ اويس را از ايشان گرفت و آن ها دارنده اين ويژگى ها را معرفى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عمر در عمل كردن به آن نشانه و دليل بيان شده توسط پيامبراكرم صلى الله عليه و آله درنگ نكرد؛بلكه براى عمل به آن شتافت،با اويس ديدار كرد و از وى درخواست استغفار نمود و به دليل يافتن آن ويژگى ها در وى يقين كرد كه همان كسى است كه در حديث نبوى به او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احتمال وجود شخص ديگرى با همان ويژگى ها در آينده در ميان گروه هاى يمن منتفى نبود؛چرا كه قبيله مراد بسيار بودند و زاد و ولد در ميان شان زياد بود و همان احتمال بيان شده توسط شما در اينجا نيز وجود دارد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پيامبراكرم صلى الله عليه و آله ويژگى هاى خوارج و حكم شان را بيان كرد،آنگاه پس از آن وقتى كه على عليه السلام در واقعه حروراء و نهروان آن ويژگى ها را در آنان يافت،يقين كرد كه مقصود از حديث نبوى همان ها هستند و با ايشان نبرد كرد و به قتل شان رساند؛بنابراين هنگام وجود ويژگى ها به دليل عملكرد،با اين كه احتمال داشت،غير آن ها مقصود پيامبراكرم صلى الله عليه و آله باشند و</w:t>
      </w:r>
    </w:p>
    <w:p>
      <w:pPr>
        <w:pStyle w:val="BookText"/>
        <w:rPr/>
      </w:pPr>
      <w:r>
        <w:rPr>
          <w:rFonts w:ascii="Amiri" w:hAnsi="Amiri" w:eastAsia="Amiri" w:cs="Amiri"/>
          <w:color w:val="111111"/>
          <w:sz w:val="28"/>
          <w:sz w:val="28"/>
          <w:szCs w:val="28"/>
          <w:rtl w:val="true"/>
          <w:lang w:bidi="ar-SA"/>
        </w:rPr>
        <w:t>مع قيام الاحتمال كثيرة فعلم ان الدلالة الراجحة لاتترك لاحتمال المرجوح</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ونزيده بياناً وتقريرا فيقول لزوم ثبوت الحكم عند وجود العلامة و الدلالة لمن وجدت فيه امر يتعين العمل فيه و المصير إليه فمن تركه وقال بان صاحب الصفات المراد باثبات الحكم له ليس هو هذا بل شخص غيره سيأتى فقد عدل عن النهج القويم ووقف نفسه موقف المليم ويدل على ذلك ان اللّه عزوجل لما انزل في التورة على موسى انه يبعث النبى العربى في اخر الزمان خاتم الانبياء ونعته باوصافه وجعلها علامة ودلالة على اثبات حكم النبوة له وصار قوم موسى عليه السلام يذكرونه بصفاته ويعلمون انه يبعث فلما قرب زمان ظهوره وبعثه صاروا يهددون المشركين به ويقولون سيظهر نبى نعته كذا وصفته كذا ونستعين به على قتالكم فلما بعث صلى الله عليه و سلم ووجدوا العلامات و الصفات باسرها التى جعلت دلالة على نبوته انكروه وقالوا ليس هذا هو بل هو غيره وسيأتى فلما جنحوا إلى الاحتمال وعرضوا عن العمل بالدلالة الموجودة في الحال انكر اللّه تعالى عليهم كونهم تركوا العمل بالدلالة التى ذكرها لهم في التورية وجنحوا إلى الاحتمال و هذه القصة من اكبر الادلة واقوى الحجج على انه يتعين العمل بالدلاله عند وجودها واثبات الحكم لمن وجدت تلك الادلة فيه فاذا كانت الصفات التى هى علامة ودلالة لثبوت تلك الاحكام المذكورة موجودة في الحجة الخلف الصالح محمد صلى الله عليه و سلم تعين اثبات كون المهدى المشار إليه من غير جنوح إلى الاحتمال بتجدد غيره في الاستقبال فان قال المعترض نسلم لكم ان الصفات المجعولة علامة ودلالة إذا وجدت تعين العمل بها ولزم اثبات مدلولها لمن وجدت فيه لكن تمنع وجود تلك العلامة والدلالة في الخلف الصالح محمد عليه السلام فان من جملة الصفات المجعولة علامة ودلالة ان يكون اسم ابيه مواطئا لاسم اب النبى صلى الله عليه و سلم هكذا به صرح الحديث النبوى على ما اوردوه</w:t>
      </w:r>
    </w:p>
    <w:p>
      <w:pPr>
        <w:pStyle w:val="BookText"/>
        <w:rPr/>
      </w:pPr>
      <w:r>
        <w:rPr>
          <w:rFonts w:ascii="IRNazanin" w:hAnsi="IRNazanin" w:eastAsia="IRNazanin"/>
          <w:color w:val="111111"/>
          <w:sz w:val="28"/>
          <w:sz w:val="28"/>
          <w:szCs w:val="28"/>
          <w:rtl w:val="true"/>
          <w:lang w:bidi="fa-IR"/>
        </w:rPr>
        <w:t>مانند اين دليل و عمل به آن با وجود احتمال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فهميده مى شود كه دلالت راجح به خاطر وجود احتمال مرجوح ترك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بيان و تقرير ديگرى بر آن مى افزاييم و مى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يافتن نشانه و دليل در موردى،ثبوت حكم در آن مورد مطلبى است كه عمل به آن و پذيرش آن متعين و قطعى است؛ بنابراين هركس آن را ترك كند 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 ويژگى ها كه اثبات حكم براى وى مقصود است اين شخص نيست بلكه فرد ديگرى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وى از روش درست منحرف شده است و خود را در جايگاه نكوهش شدن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 مطلب اين است كه وقتى خداوند عز و جل در تورات بر موسى عليه السلام نازل كرد كه در آخرالزمان پيامبرى عرب را مبعوث مى كند كه آخرين پيامبران است و ويژگى هايش را بيان كرد و آن ها را نشانه و دليل براى اثبات نبوت وى قرار داد و قوم موسى عليه السلام ويژگى هاى او را ذكر مى كردند و مى دانستند كه وى برانگيخته مى شود،آنگاه وقتى كه زمان ظهور و بعثت پيامبراكرم صلى الله عليه و آله نزديك شد،يهوديان شروع به تهديد مشركان كردند 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پيامبرى با اين ويژگى ها و خصوصيات مبعوث خواهد شد و ما به وسيله وى براى جنگ با شما نيرومند مى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وقتى پيامبراكرم صلى الله عليه و آله مبعوث شد و همه نشانه ها و ويژگى هاى نبوت او را يافتند،او را انكار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پيامبر نيست بلكه آن پيامبر شخص ديگرى است كه به زودى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وقتى به احتمال روى آوردند و از عمل به دليل موجود در آن حالت روى گرداندند خداوند تعالى ترك عمل به دليل هايى كه در تورات بر ايشان ذكر كرد و روى آوردنشان به احتمال را براى آنان ناپسند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ماجرا بزرگ ترين دليل و قوى ترين حجت براى وجوب عمل به نشانه هادر هنگام وجودشان و اثبات حكم براى كسى است كه آن ها را در موردى بيابد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وقتى كه ويژگى هايى كه نشانه و دليل براى احكام ياد شده است در حجت خلف صالح محمد عليه السلام موجود باشد،اثبات اين كه وى مهدى مورد اشاره قرار گرفته مى باشد لازم و متعين است، بدون آن كه به احتمال به وجود آمدن فرد ديگرى در آينده ترتيب اثر داده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اشكال كننده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 پذيريم كه با يافتن ويژگى هايى كه نشانه و دليل قرار داده شده است،عمل به آن ها متعين و اثبات مدلول آن ها براى دارنده آن ويژگى ها لازم است ولى وجود آن نشانه و دليل را در خلف صالح محمد عليه السلام نمى پذيريم زيرا يكى از ويژگى هايى كه علامت و نشانه قرار داده شده است،اين است كه نام پدرش شبيه نام پدر من پيامبراكرم صلى الله عليه و آله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نبوى صلى الله عليه و آله براساس آنچه روايت كرده اند با صراحت اين مطلب را بيان كرده است</w:t>
      </w:r>
    </w:p>
    <w:p>
      <w:pPr>
        <w:pStyle w:val="BookText"/>
        <w:rPr/>
      </w:pPr>
      <w:r>
        <w:rPr>
          <w:rFonts w:ascii="Amiri" w:hAnsi="Amiri" w:eastAsia="Amiri" w:cs="Amiri"/>
          <w:color w:val="111111"/>
          <w:sz w:val="28"/>
          <w:sz w:val="28"/>
          <w:szCs w:val="28"/>
          <w:rtl w:val="true"/>
          <w:lang w:bidi="ar-SA"/>
        </w:rPr>
        <w:t>و هذه الصفة لم توجد فيه فان اسم ابيه الحسن واسم أب النبى صلى الله عليه و سلم عبداللّه واين الحسن من عبداللّه فلم توجد هذه الصفة التى هى جزء من العلامة و الدلالة واذا لم يوجد جزء العلة لا يثبت حكمها فان الصفات الباقية لا تكفى في اثبات تلك الاحكام إذا النبى صلى الله عليه و سلم لم يجعل تلك الاحكام ثابتة إلّالمن اجتمعت تلك الصفات فيه كلها التى جزؤها مواطاة اسمى الابوين في حقه و هذه لم تجتمع في الحجة الخلف فلا تثبت تلك الاحكام له و هذا اشكال 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لابد قبل الشروع في تفصيل الجواب من بيان امرين يبنى عليهما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انه شايع في لسان العرب اطلاق لفظة الاب على الجد الاعلى و قد نطق القرآن الكريم بذلك فقال تعالى ملة ابيكم ابراهيم وقال تعالى حكاية من يوسف عليه السلام واتبعت ملة آبائى ابراهيم واسمعيل واسحق ونطق بذلك النبى صلى الله عليه و سلم فى حديث الاسراء انه قال قلت من هذا قال أبوك ابراهيم فعلم ان لفظة الاب تطلق على الجد وان علا فهذا احد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الثانى ان لفظة الاسم تطلق على الكنية وعلى الصفة و قد استعملها الفصحاء ودارت بها السنتهم ووردت في الاحاديث حتى ذكرها الامامان البخارى ومسلم رضى الله عنه كل منهما يرفعه إلى سهل بن سعد الساعدى انه قال عن على عليه السلام ان رسول اللّه صلى الله عليه و سلم سماه بابى تراب ولم يكن له اسم احب إليه منه فاطلق لفظة الاسم على الكنية ومثل ذلك قال الشاعر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اجل قدر لسان تسمى مؤنته ومن كناك فقد سماك للعرب</w:t>
      </w:r>
    </w:p>
    <w:p>
      <w:pPr>
        <w:pStyle w:val="BookText"/>
        <w:rPr/>
      </w:pPr>
      <w:r>
        <w:rPr>
          <w:rFonts w:ascii="IRNazanin" w:hAnsi="IRNazanin" w:eastAsia="IRNazanin"/>
          <w:color w:val="111111"/>
          <w:sz w:val="28"/>
          <w:sz w:val="28"/>
          <w:szCs w:val="28"/>
          <w:rtl w:val="true"/>
          <w:lang w:bidi="fa-IR"/>
        </w:rPr>
        <w:t>و اين ويژگى در وى وجود ندارد؛چرا كه نام پدر او حسن و نام پدر پيامبراكرم صلى الله عليه و آله عبدالله است و حسن با عبدالله هيچ تناسب و مشابهتى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ويژگى كه يكى از نشانه ها و علامت هاست در او وجود ندارد و هنگامى كه جزئى از علت وجود نداشته باشد،حكم آن نيز وجود نخواهد داشت و ويژگى هاى ديگر براى اثبات آن احكام كافى نيست زيرا پيامبراكرم صلى الله عليه و آله آن احكام را فقط براى دارنده مجموعه آن ويژگى ها اثبات كرد كه يكى از اجزاى آن شبيه بودن نام دو پدر در مورد اوست و آن در حجت خلف وجود ندارد؛بنابراين آن احكام براى وى ثابت نيست و اين اشكال 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پرداختن به پاسخ اين اشكال،بيان دو مطلب لازم است كه مقصود ما بر آن ها متوقف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عرب،گفتن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بر جدّ اعلا زياد و شايع است و قرآن نيز به اين مطلب گوياست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پدرتان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از زبان يوسف عليه السلام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آيين پدرانم ابراهيم و اسماعيل و اسحاق را پيروى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پيامبراكرم صلى الله عليه و آله نيز در حديث معراج اين مطلب را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ابراهيم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فهميده مى شود كه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جدّ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كنيه </w:t>
      </w:r>
      <w:r>
        <w:rPr>
          <w:rStyle w:val="FootnoteAnchor"/>
          <w:rtl w:val="true"/>
        </w:rPr>
        <w:footnoteReference w:id="296"/>
      </w:r>
      <w:r>
        <w:rPr>
          <w:rFonts w:ascii="IRNazanin" w:hAnsi="IRNazanin" w:eastAsia="IRNazanin"/>
          <w:color w:val="111111"/>
          <w:sz w:val="28"/>
          <w:sz w:val="28"/>
          <w:szCs w:val="28"/>
          <w:rtl w:val="true"/>
          <w:lang w:bidi="fa-IR"/>
        </w:rPr>
        <w:t>و بر صفت نيز گفته مى شود و فصيحان آن را استعمال كرده اند و وِرد زبانشان است و در احاديث نيز آمده است به طورى كه دو امام بخارى و مسلم آن را ذكر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آن دو به سهل بن سعد ساعدى مى رسانند كه از على عليه السلام روايت كرد كه پيامبراكرم صلى الله عليه و آله او را ابوتراب ناميد و هيچ اسمى نزد وى محبوب تر از آن نيست؛ بنابراين واژه اسم را بر كنيه گفته است و شاعر نيز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است ارزش زبانى كه هزينه او را بيان كند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هركس برايت كنيه گذارد،تو را براى عرب ناميده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ويروى ومن يصفك فاطلق التسمية على الكناية او الصفة و هذا شايع ذايع في لسان العرب فاذا وضح ما ذكرناه من الامرين فاعلم ايدك اللّه بتوفيقه ان النبى صلى الله عليه و سلم كان له سبطان ابو محمد الحسن وابو عبداللّه الحسين عليه السلام ولما كان الحجة الخلف الصالح محمد عليه السلام من ولد ابى عبداللّه الحسين ولم يكن من ولد ابى محمد الحسن وكانت كنية الحسين ابا عبداللّه فاطلق النبى صلى الله عليه و سلم على الكنية لفظ الاسم لاجل المقابلة بالاسم في حقّ أبيه واطلق على الجد لفظة الاب فكانه قال يواطى اسمه اسمى فهو محمد وانا محمد وكنية جده اسم ابى اذ هو ابو عبداللّه وابى عبداللّه لتكون تلك الالفاظ المختصرة جامعة لتعريف صفاته واعلام انه من ولد ابى عبداللّه الحسين بطريق جامع موجز وشرح تنظيم الصفات وتوجد باسرها مجتمعة للحجة الخلف الصالح محمد عليه السلام و هذا بيان شاف كاف في ازالة ذلك الاشكال فافهمه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ولده فلم يكن له ولد ليذكر لا انثى ولا ذكر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عمره فانه ولد في ايام المعتمد على اللّه خاف فاختفى و الى الان فلم يمكن ذكر ذلك اذ من غاب وان من انقطع خبره لا توجد غيبة وانقطاع خبره الحكم بمقدار عمره ولا بانقضاء حياته و قدرة اللّه و المعة وحكمه و الطافه بعباده عظيمة عامة ولوازم عظماء العلماء ان يدركوا حقايق مقدوراته وكنه قدرته لم يجدوا إلى ذلك سبيلا ولا تَقَلَّ طرف تطلعهم إليه حسيرا وحده كليلا وأملا عليهم لسان عجزهم عن الاحاطة به وما اوتيتم من العلم إلّاقليلا</w:t>
      </w:r>
      <w:r>
        <w:rPr>
          <w:rFonts w:eastAsia="Amiri" w:cs="Amiri" w:ascii="Amiri" w:hAnsi="Amiri"/>
          <w:color w:val="111111"/>
          <w:sz w:val="28"/>
          <w:szCs w:val="28"/>
          <w:rtl w:val="true"/>
          <w:lang w:bidi="ar-SA"/>
        </w:rPr>
        <w:t>.</w:t>
      </w:r>
      <w:bookmarkStart w:id="213" w:name="pg6908_70228"/>
    </w:p>
    <w:p>
      <w:pPr>
        <w:pStyle w:val="BookText"/>
        <w:rPr/>
      </w:pPr>
      <w:bookmarkEnd w:id="213"/>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تو را توصيف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نقل شده است،پس اسم گذاردن بر كنيه گذاردن يا توصيف كردن گفته شده است و اين در زبان عربى شايع و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روشن شدن اين دو مطلب،بدان كه خداوند با توفيق خودش تو را كمك كند پيامبراكرم صلى الله عليه و آله دو نوه دخترى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حسن عليه السلام و ابو عبدالله حسين عليه السلام و چون كه حجت خلف صالح محمد عليه السلام از فرزندان اباعبدالله حسين عليه السلام است،پيامبراكرم صلى الله عليه و آله كنيه را با واژه اسم بيان كرد تا با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پدرش هماهنگ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واژه پدر اب بيان كرد،پس گويا اين گونه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اسمش شبيه اسم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محمد است و من محمدم صلى الله عليه و آله و كنيه جدش شبيه اسم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ابوعبدالله است و پدر من عبدالله است تا اين عبارت مختصر به صورت جامع و خلاصه افزون بر بيان ويژگى ها،دلالت مى كند كه وى از فرزندان ابوعبدالله حسين عليه السلام است و همه اين ويژگى ها باهم براى حجت خلف صالح،محمد صلى الله عليه و آله ثابت است و اين بيان قاطع و كافى است براى از ميان بردن آن اشكال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خوب درك كن</w:t>
      </w:r>
      <w:r>
        <w:rPr>
          <w:rFonts w:eastAsia="IRNazanin" w:cs="IRNazanin"/>
          <w:color w:val="111111"/>
          <w:sz w:val="28"/>
          <w:szCs w:val="28"/>
          <w:rtl w:val="true"/>
          <w:lang w:bidi="fa-IR"/>
        </w:rPr>
        <w:t>.</w:t>
      </w:r>
    </w:p>
    <w:p>
      <w:pPr>
        <w:pStyle w:val="Heading5"/>
        <w:numPr>
          <w:ilvl w:val="4"/>
          <w:numId w:val="1"/>
        </w:numPr>
        <w:rPr/>
      </w:pPr>
      <w:bookmarkStart w:id="214" w:name="__RefHeading___Toc1557943_372815092"/>
      <w:bookmarkStart w:id="215" w:name="_Toc80"/>
      <w:bookmarkEnd w:id="214"/>
      <w:r>
        <w:rPr>
          <w:rtl w:val="true"/>
        </w:rPr>
        <w:t>فرزندان امام مهدى</w:t>
      </w:r>
      <w:r>
        <w:rPr>
          <w:rtl w:val="true"/>
        </w:rPr>
        <w:t>(</w:t>
      </w:r>
      <w:r>
        <w:rPr>
          <w:rtl w:val="true"/>
        </w:rPr>
        <w:t>عج</w:t>
      </w:r>
      <w:r>
        <w:rPr>
          <w:rtl w:val="true"/>
        </w:rPr>
        <w:t>)</w:t>
      </w:r>
      <w:bookmarkEnd w:id="215"/>
    </w:p>
    <w:p>
      <w:pPr>
        <w:pStyle w:val="BookText"/>
        <w:rPr/>
      </w:pPr>
      <w:r>
        <w:rPr>
          <w:rFonts w:ascii="IRNazanin" w:hAnsi="IRNazanin" w:eastAsia="IRNazanin"/>
          <w:color w:val="111111"/>
          <w:sz w:val="28"/>
          <w:sz w:val="28"/>
          <w:szCs w:val="28"/>
          <w:rtl w:val="true"/>
          <w:lang w:bidi="fa-IR"/>
        </w:rPr>
        <w:t>وى فرزندى ندارد تا بيان شود،نه پسر و نه دختر</w:t>
      </w:r>
      <w:r>
        <w:rPr>
          <w:rFonts w:eastAsia="IRNazanin" w:cs="IRNazanin"/>
          <w:color w:val="111111"/>
          <w:sz w:val="28"/>
          <w:szCs w:val="28"/>
          <w:rtl w:val="true"/>
          <w:lang w:bidi="fa-IR"/>
        </w:rPr>
        <w:t>.</w:t>
      </w:r>
    </w:p>
    <w:p>
      <w:pPr>
        <w:pStyle w:val="Heading5"/>
        <w:numPr>
          <w:ilvl w:val="4"/>
          <w:numId w:val="1"/>
        </w:numPr>
        <w:rPr/>
      </w:pPr>
      <w:bookmarkStart w:id="216" w:name="__RefHeading___Toc1557945_372815092"/>
      <w:bookmarkStart w:id="217" w:name="_Toc81"/>
      <w:bookmarkEnd w:id="216"/>
      <w:r>
        <w:rPr>
          <w:rtl w:val="true"/>
        </w:rPr>
        <w:t>عمر امام مهدى</w:t>
      </w:r>
      <w:r>
        <w:rPr>
          <w:rtl w:val="true"/>
        </w:rPr>
        <w:t>(</w:t>
      </w:r>
      <w:r>
        <w:rPr>
          <w:rtl w:val="true"/>
        </w:rPr>
        <w:t>عج</w:t>
      </w:r>
      <w:r>
        <w:rPr>
          <w:rtl w:val="true"/>
        </w:rPr>
        <w:t>)</w:t>
      </w:r>
      <w:bookmarkEnd w:id="21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زمان معتمد على الله متولد شد و از روى ترس تا زمان حاضر پنهان و غايب شد؛ بنابراين مدت عمر او را نمى توان بيان كرد زيرا شخص غايب و كسى كه خبرى از وى در اختيار نيست در حال غيبت و بى خبرى از او نمى توان به مقدار عمرش و پايان حياتش حكم كرد و قدرت و نعمت و حكمت و الطاف خداوند نسبت به بندگانش زياد و فراگير است و اگر عالمان بزرگ براى درك مقدورات خداوند و كنه قدرتش پافشارى و تلاش كنند راهى به سوى آن نمى يابند و از خستگى و نوميدى چشمان شان و ناتوانى ديدشان كاسته نمى گردد و زبان شان از ناتوانى احاطه به آن بلند مى گردد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اندكى از علم به شما عنايت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ببدع ولا استغرب تعمير بعض عباد اللّه المخلصين ولا امتداد عمره إلى حين فقده مد الله تعالى اعمار جمع كثير من خلفه من اصفياته واوليائه ومن مطروديه واعدائه فمن الاصفياء عيسى عليه السلام ومنهم الخضر وخلق اخرون من الانبياء طالت اعمارهم حتى جاز كل واحد منهم الف سنة او قاربها كنوح عليه السلام وغيره واما من الاعداء المطرودين فابليس والدجال ومن غيرهم كعاد الاولى كان فيهم من عمره ما يقارب الألف وكذلك لقمن صاحب اليد وكل هذه لبيان اتساع القدرة الربانية فى تعمير بعض خلقه فاى مانع يمنع من امتداد عمر الصالح الخلف الناصح إلى ان يظهر فيعمل ما حكم اللّه له به وحيث وصل الكلام إلى هذا المقام وانتهى جريان القلم بما خطه من هذه الاقسام الوصام إلى هذا المقام فلنختمه بالحمد للّه رب العالمين فانها كلمة مباركة جعلها اللّه اخر دعوى أهل جنانه وخص بها من اجتباه من خليقته فكساه ملابس مرضاته فهذا اخر ما حرره القلم من مناقبهم السنية وسطره من صفاتهم الزكية ونثره من مزاياهم العلية وذلك وان كثر قليل في جنب شرفهم الشامخ</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ويسير فيما اتاهم اللّه من فضله الراسخ وانا ارجو من كرم اللّه ان يشملنى ببركتهم ويدخلنى في زمرتهم ويجعل هذا المؤلف مسطوراً في صحيفة حسناتى المعدودة من حسنتهم فقد بذلت جهدى في جمع مزاياهم بذل المجد الطالب ولم آل جهدا تاليفنا وجمعها قضاء لحقهم اللازب اللازم ولسان الحان يقرع باب الاسماع لاسماع الشاهد و الغائب وساقول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طولانى شدن عمر برخى از بندگان مخلص خداوند و بلند شدن زندگى شان تا زمان زيادى چيزى جديد و شگفت آور نيست؛چرا كه خداوند تعالى عمر بسيارى از مخلوقاتش چه از برگزيدگان و اوليا و چه از رانده شدگان و دشمنانش را بلند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برگزيدگان عيسى عليه السلام و خضر عليه السلام و گروهى از پيامبران،عمرشان طولانى بود به گونه اى كه هر يك از آن ها بيش از هزار سال يا نزديك به آن عمر كردند همانند نوح عليه السلام 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دشمنان خدا و رانده شدگان ابليس و دجال و از غير آنان مثل عاد اولى كه در ميان شان كسانى بودند كه عمرشان به هزار سال مى رسيد و همچنين لقمان نيرومند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ها براى بيان قدرت زياد خداوند است در طولانى كردن عمر برخى از مخلوقاتش،پس براى طولانى شدن عمر صالح خلف ناصح تا هنگام ظهور چه مانعى مى تواند وجود داشته باشد و خداوند به آنكه براى وى حكم كرده است عمل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كه سخن به اين مقام و لغزش قلم به نشانه هاى معين شده توسط خداوند به اينجا رسيد،پس بايد آن را به ستايش خداوند پروردگار جهانيان پايان دهيم زيرا آن كلمه مباركى است كه خداوند آن را آخرين دعاى اهل بهشت قرار داده است و برگزيده از مخلوقاتش را به آن اختصاص داده است و لباس هاى خشنودى اش را بر اندام وى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پايان مناقب ارزشمند و ويژگى هاى پاك و مزيت هاى عالى آن هاست كه نوشته و منتشر گرديد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هر چند زياد است ولى نسبت به شرافت بلند ايشان اندك است و در برابر فضل استوار خداوند كه به ايشان عنايت فرموده ناچيز است و من از كرم خداوند اميدوارم كه بركات ايشان را شامل حال من گرداند و مرا در زمره ايشان وارد كند و اين نوشته را در صحيفه نيكى هاى من قرار دهد كه از نيكى آنان به شمار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براى اداى حق لازم و واجب ايشان با جديت تمام تلاش و كوشش خود را در گردآورى مزيت هاى آنان به كار گرفتم و در تأليف و جمع آورى آن از هيچ كوششى فروگذار نكردم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نيكان،گوش ها را براى شنيدن به حاضر و غايب مى كوبد و من مى 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رويدك ان احببت نيل المطالب فلا تعد عن ترتيل اى المناقب</w:t>
      </w:r>
    </w:p>
    <w:p>
      <w:pPr>
        <w:pStyle w:val="BookText"/>
        <w:rPr/>
      </w:pPr>
      <w:r>
        <w:rPr>
          <w:rFonts w:ascii="IRNazanin" w:hAnsi="IRNazanin" w:eastAsia="IRNazanin"/>
          <w:color w:val="111111"/>
          <w:sz w:val="28"/>
          <w:sz w:val="28"/>
          <w:szCs w:val="28"/>
          <w:rtl w:val="true"/>
          <w:lang w:bidi="fa-IR"/>
        </w:rPr>
        <w:t>مناقب آل المصطفى المهتدى بهم الى نعم التقوى ورغبى الرغائب</w:t>
      </w:r>
    </w:p>
    <w:p>
      <w:pPr>
        <w:pStyle w:val="BookText"/>
        <w:rPr/>
      </w:pPr>
      <w:r>
        <w:rPr>
          <w:rFonts w:ascii="Amiri" w:hAnsi="Amiri" w:eastAsia="Amiri" w:cs="Amiri"/>
          <w:color w:val="111111"/>
          <w:sz w:val="28"/>
          <w:sz w:val="28"/>
          <w:szCs w:val="28"/>
          <w:rtl w:val="true"/>
          <w:lang w:bidi="ar-SA"/>
        </w:rPr>
        <w:t>مناقب آل المصطفى قدوة الورى بهم يبتغى مطلوبه كل طالب</w:t>
      </w:r>
    </w:p>
    <w:p>
      <w:pPr>
        <w:pStyle w:val="BookText"/>
        <w:rPr/>
      </w:pPr>
      <w:r>
        <w:rPr>
          <w:rFonts w:ascii="Amiri" w:hAnsi="Amiri" w:eastAsia="Amiri" w:cs="Amiri"/>
          <w:color w:val="111111"/>
          <w:sz w:val="28"/>
          <w:sz w:val="28"/>
          <w:szCs w:val="28"/>
          <w:rtl w:val="true"/>
          <w:lang w:bidi="ar-SA"/>
        </w:rPr>
        <w:t>مناقب تجلى سافرات وجوهها ويجلو سناها مدلهم الغباهب</w:t>
      </w:r>
    </w:p>
    <w:p>
      <w:pPr>
        <w:pStyle w:val="BookText"/>
        <w:rPr/>
      </w:pPr>
      <w:r>
        <w:rPr>
          <w:rFonts w:ascii="Amiri" w:hAnsi="Amiri" w:eastAsia="Amiri" w:cs="Amiri"/>
          <w:color w:val="111111"/>
          <w:sz w:val="28"/>
          <w:sz w:val="28"/>
          <w:szCs w:val="28"/>
          <w:rtl w:val="true"/>
          <w:lang w:bidi="ar-SA"/>
        </w:rPr>
        <w:t>عليك بها سراً وجهراً فانها تحلك عند اللّه اعلى المراتب</w:t>
      </w:r>
    </w:p>
    <w:p>
      <w:pPr>
        <w:pStyle w:val="BookText"/>
        <w:rPr/>
      </w:pPr>
      <w:r>
        <w:rPr>
          <w:rFonts w:ascii="Amiri" w:hAnsi="Amiri" w:eastAsia="Amiri" w:cs="Amiri"/>
          <w:color w:val="111111"/>
          <w:sz w:val="28"/>
          <w:sz w:val="28"/>
          <w:szCs w:val="28"/>
          <w:rtl w:val="true"/>
          <w:lang w:bidi="ar-SA"/>
        </w:rPr>
        <w:t>وخذ عندما يتلو لسانك ايها بدعوة قلب حاضر غير غائب</w:t>
      </w:r>
    </w:p>
    <w:p>
      <w:pPr>
        <w:pStyle w:val="BookText"/>
        <w:rPr/>
      </w:pPr>
      <w:r>
        <w:rPr>
          <w:rFonts w:ascii="Amiri" w:hAnsi="Amiri" w:eastAsia="Amiri" w:cs="Amiri"/>
          <w:color w:val="111111"/>
          <w:sz w:val="28"/>
          <w:sz w:val="28"/>
          <w:szCs w:val="28"/>
          <w:rtl w:val="true"/>
          <w:lang w:bidi="ar-SA"/>
        </w:rPr>
        <w:t>لمن قام في تاليفها واعتنى به لتقضى من مفروضها كل واجب</w:t>
      </w:r>
    </w:p>
    <w:p>
      <w:pPr>
        <w:pStyle w:val="BookText"/>
        <w:rPr/>
      </w:pPr>
      <w:r>
        <w:rPr>
          <w:rFonts w:ascii="Amiri" w:hAnsi="Amiri" w:eastAsia="Amiri" w:cs="Amiri"/>
          <w:color w:val="111111"/>
          <w:sz w:val="28"/>
          <w:sz w:val="28"/>
          <w:szCs w:val="28"/>
          <w:rtl w:val="true"/>
          <w:lang w:bidi="ar-SA"/>
        </w:rPr>
        <w:t>عسى دعوة يزكو بها حسناته فيحظى من الحسنى باسنى المواهب</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سئل اللّه الكريم اجابه وجاوره الاقبال من كل جانب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دوستدار رسيدن به مطالب هستى آرام برو و از ترتيل آيه هاى مناقب نگذر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مناقب خاندان مصطفى صلى الله عليه و آله كه به وسيله ايشان به نعمت تقوى و ارزشمندترين آرزوها راه يافته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مناقب خاندان مصطفى صلى الله عليه و آله،پيشوايان مردم كه به وسيله آن ها هر جوينده اى به مقصودش دست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مناقبى كه چهره هاى باز و بى پرده آن تجلى كرد و روشنايى آن تاريكى غفلت و جهالت را برطرف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تو باد به آن مناقب در نهان و آشكار كه آن ها تو را در بالاترين مرتبه نزد خداوند جاى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زبانت آيه هاى آن ها را تلاوت مى كند،با دعوت قلب حاضر،بين غير غايب آن را آغاز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دريافت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در تأليف آن ها اقدام كند و به آن توجه نمايد قطعا همه واجبات خود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دعوتى باشد كه به وسيله آن نيكى هايش زياد شود و به بزرگ ترين بخشش از نيكى بهره مند 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هركس از خداوند كريم درخواست كند،به وى پاسخ مى دهد و از هر طرف بخت و اقبال شامل حال وى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تذكرة خواص الأمة</w:t>
      </w:r>
    </w:p>
    <w:p>
      <w:pPr>
        <w:pStyle w:val="BookText"/>
        <w:rPr/>
      </w:pPr>
      <w:r>
        <w:rPr>
          <w:rFonts w:ascii="Amiri" w:hAnsi="Amiri" w:eastAsia="Amiri" w:cs="Amiri"/>
          <w:color w:val="111111"/>
          <w:sz w:val="28"/>
          <w:sz w:val="28"/>
          <w:szCs w:val="28"/>
          <w:rtl w:val="true"/>
          <w:lang w:bidi="ar-SA"/>
        </w:rPr>
        <w:t>سبط ابن الجوزى،يوسف بن قز أو غلي بن عبداللّه البغدادي الدمشقي</w:t>
      </w:r>
    </w:p>
    <w:p>
      <w:pPr>
        <w:pStyle w:val="BookText"/>
        <w:rPr/>
      </w:pPr>
      <w:r>
        <w:rPr>
          <w:rFonts w:ascii="Amiri" w:hAnsi="Amiri" w:eastAsia="Amiri" w:cs="Amiri"/>
          <w:color w:val="111111"/>
          <w:sz w:val="28"/>
          <w:sz w:val="28"/>
          <w:szCs w:val="28"/>
          <w:rtl w:val="true"/>
          <w:lang w:bidi="ar-SA"/>
        </w:rPr>
        <w:t>أبو المظفر شمس الدين الحنفي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581-654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حفاظ الحديث،مشارك في الفقه و التفسير و التاريخ وكان من الوعاظ المشهورين ولد ببغداد ونشأ بها تحت كنف جده 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الفرج 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رحل إلى دمشق واستقر بها وحصل له الاستقبال و النفوذ،للطف شمائله وعذوبة وعظه وحسن مجاورته، ودرس وأفتى وكان وافر الحرمة عند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توفى بمنزله في سفح قاسيون بدمشق فدفن هناك وحضر في مراسم دفنه الملك الناصر سلطان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آثار كثيرة،أهمها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مرآة الزمان في تاريخ الأعيان طبع منها الجزء الثامن من حوادث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شيكاغو سنة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 تفسير القرآن قال اليافعي تسعة وعشرون مجلداً وقال بعض سبعة وعشرون،منتهى السؤال في سيرة الرسول،إيثار الانصاف في آثار الخلاف خ موجودة في خزانة عابدين بدمش،في الفقه على المذاهب الأربعة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تذكرة خواص الأمة،بذكر خصائص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bookmarkStart w:id="218" w:name="pg6908_70241"/>
    </w:p>
    <w:p>
      <w:pPr>
        <w:pStyle w:val="Heading3"/>
        <w:numPr>
          <w:ilvl w:val="2"/>
          <w:numId w:val="1"/>
        </w:numPr>
        <w:rPr/>
      </w:pPr>
      <w:bookmarkStart w:id="219" w:name="__RefHeading___Toc1557947_372815092"/>
      <w:bookmarkStart w:id="220" w:name="_Toc82"/>
      <w:bookmarkEnd w:id="218"/>
      <w:bookmarkEnd w:id="219"/>
      <w:r>
        <w:rPr>
          <w:rtl w:val="true"/>
        </w:rPr>
        <w:t>برگزيده كتاب</w:t>
      </w:r>
      <w:bookmarkEnd w:id="220"/>
    </w:p>
    <w:p>
      <w:pPr>
        <w:pStyle w:val="BookText"/>
        <w:rPr/>
      </w:pPr>
      <w:r>
        <w:rPr>
          <w:rFonts w:ascii="Amiri" w:hAnsi="Amiri" w:eastAsia="Amiri" w:cs="Amiri"/>
          <w:color w:val="111111"/>
          <w:sz w:val="28"/>
          <w:sz w:val="28"/>
          <w:szCs w:val="28"/>
          <w:rtl w:val="true"/>
          <w:lang w:bidi="ar-SA"/>
        </w:rPr>
        <w:t>تذكرة خواص الامه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جوزى،يوسف بن قز يا غلى بن عبدالله بغدادى دمشقى،</w:t>
      </w:r>
    </w:p>
    <w:p>
      <w:pPr>
        <w:pStyle w:val="BookText"/>
        <w:rPr/>
      </w:pPr>
      <w:r>
        <w:rPr>
          <w:rFonts w:ascii="Amiri" w:hAnsi="Amiri" w:eastAsia="Amiri" w:cs="Amiri"/>
          <w:color w:val="111111"/>
          <w:sz w:val="28"/>
          <w:sz w:val="28"/>
          <w:szCs w:val="28"/>
          <w:rtl w:val="true"/>
          <w:lang w:bidi="ar-SA"/>
        </w:rPr>
        <w:t>ابومظفر شمس الدين حنفى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581-654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از حافظان حديث و عالمان فقه و تفسير و تاريخ و از واعظان مشهور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 متولد شد و در همانجا تحت حمايت جدّ مادريش ابوالفرج بن جوزى بزرگ شد،سپس به دمشق كوچ كرد و در آنجا مستقر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دمشق به دليل قيافه زيبا و شيرينى وعظ و خطابه و معاشرت نيكويش و تدريس و افتاء مقبوليت و نفوذ پيدا كرد و نزد پادشاهان از احترام زيادى برخوردار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دامنه كوه قاسيون در دمشق در منزلش وفات يافت و در مراسم خاكسپاريش ملك ناصر،پادشاه شام حضور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جوزى داراى آثار فراوانى است كه مهم ترين آن 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 فى تاريخ الاعيان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هشتم آن از حوادث سال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t>(</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شيكاگو به چاپ رسيده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يافعى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بيست و نه 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هفت جلد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الزركلي و البغدادي وجرجي زيدان ويوسف الياس سركيس فراجع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ولمزيد الاطلاع على احوال المؤلف راجع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328/6</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266/5</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194/13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ص بتهران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كبير على الحجر ومعه مطالب السؤل لإبن طلحة الشافعي في إيران ثم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بالنجف بتقديم العلامة السيد محمد صادق بحر العلوم في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ص وسنة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بالمطبعة العلمية في قطع الربع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ص مع مقدمة للشيخ عبدالمولى الطريحي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اخذنا تصوير الشطر المختص بالمهدي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 النجف،لتقديمها إلى القراء الكرام في هذه الكتاب وهى كماترى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السوال فى سيرة الرسول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 الانصاف فى آثار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 است و در موزه عابدين در دمشق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درباره فقه براساس مذاهب چهارگانه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الامه،بذكره خصائص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زركلى و بغدادى و جرجى زيدان و يوسف الياس سركيس آن را ذكر كرده اند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براى آگاهى بيش تر درباره مؤلف به اين منابع نيز مراجعه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النجوم الزاهره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333/3</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328/6</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266/5</w:t>
      </w:r>
      <w:r>
        <w:rPr>
          <w:rFonts w:ascii="Amiri" w:hAnsi="Amiri" w:eastAsia="Amiri" w:cs="Amiri"/>
          <w:color w:val="111111"/>
          <w:sz w:val="28"/>
          <w:sz w:val="28"/>
          <w:szCs w:val="28"/>
          <w:rtl w:val="true"/>
          <w:lang w:bidi="ar-SA"/>
        </w:rPr>
        <w:t xml:space="preserve">،البدايه و النهايه </w:t>
      </w:r>
      <w:r>
        <w:rPr>
          <w:rFonts w:eastAsia="Amiri" w:cs="Amiri" w:ascii="Amiri" w:hAnsi="Amiri"/>
          <w:color w:val="111111"/>
          <w:sz w:val="28"/>
          <w:szCs w:val="28"/>
          <w:lang w:bidi="ar-SA"/>
        </w:rPr>
        <w:t>194/13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نخستين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گمان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تهران به چاپ رسيد و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بزرگ با چاپ سنگى همراه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ابن طلحه شافعى در ايران چاپ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علامه سيد محمد صادق بحرالعلوم در نجف با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چاپ رسيد و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چاپخانه علميه در قطع ربعى با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با مقدمه شيخ عبدالمولى طريحى چاپ 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تصوير بخش ويژه به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كتاب را از چاپ نجف برگزيديم و به خوانندگان بزرگوار اين كتاب تقديم مى كنيم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تذكرة الخواص</w:t>
      </w:r>
    </w:p>
    <w:p>
      <w:pPr>
        <w:pStyle w:val="BookText"/>
        <w:rPr/>
      </w:pPr>
      <w:r>
        <w:rPr>
          <w:rFonts w:ascii="Amiri" w:hAnsi="Amiri" w:eastAsia="Amiri" w:cs="Amiri"/>
          <w:color w:val="111111"/>
          <w:sz w:val="28"/>
          <w:sz w:val="28"/>
          <w:szCs w:val="28"/>
          <w:rtl w:val="true"/>
          <w:lang w:bidi="ar-SA"/>
        </w:rPr>
        <w:t>للعلّامة سبط ابن الجوزى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سنه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ب</w:t>
      </w:r>
    </w:p>
    <w:p>
      <w:pPr>
        <w:pStyle w:val="BookText"/>
        <w:rPr/>
      </w:pPr>
      <w:r>
        <w:rPr>
          <w:rFonts w:ascii="Amiri" w:hAnsi="Amiri" w:eastAsia="Amiri" w:cs="Amiri"/>
          <w:color w:val="111111"/>
          <w:sz w:val="28"/>
          <w:sz w:val="28"/>
          <w:szCs w:val="28"/>
          <w:rtl w:val="true"/>
          <w:lang w:bidi="ar-SA"/>
        </w:rPr>
        <w:t>تذكرة خواص الأمة في خصائص الأئمة عليهم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يوسف بن قزغلي بن عبداللّه البغدادى سبط الحافظ</w:t>
      </w:r>
    </w:p>
    <w:p>
      <w:pPr>
        <w:pStyle w:val="BookText"/>
        <w:rPr/>
      </w:pPr>
      <w:r>
        <w:rPr>
          <w:rFonts w:ascii="Amiri" w:hAnsi="Amiri" w:eastAsia="Amiri" w:cs="Amiri"/>
          <w:color w:val="111111"/>
          <w:sz w:val="28"/>
          <w:sz w:val="28"/>
          <w:szCs w:val="28"/>
          <w:rtl w:val="true"/>
          <w:lang w:bidi="ar-SA"/>
        </w:rPr>
        <w:t>أبي الفرج عبدالرحمن ابن الجوزي الحنفي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قدم له</w:t>
      </w:r>
    </w:p>
    <w:p>
      <w:pPr>
        <w:pStyle w:val="BookText"/>
        <w:rPr/>
      </w:pPr>
      <w:r>
        <w:rPr>
          <w:rFonts w:ascii="Amiri" w:hAnsi="Amiri" w:eastAsia="Amiri" w:cs="Amiri"/>
          <w:color w:val="111111"/>
          <w:sz w:val="28"/>
          <w:sz w:val="28"/>
          <w:szCs w:val="28"/>
          <w:rtl w:val="true"/>
          <w:lang w:bidi="ar-SA"/>
        </w:rPr>
        <w:t>العلامة الكبير السيد محمد صادق بحر العلوم</w:t>
      </w:r>
    </w:p>
    <w:p>
      <w:pPr>
        <w:pStyle w:val="BookText"/>
        <w:rPr/>
      </w:pPr>
      <w:r>
        <w:rPr>
          <w:rFonts w:ascii="Amiri" w:hAnsi="Amiri" w:eastAsia="Amiri" w:cs="Amiri"/>
          <w:color w:val="111111"/>
          <w:sz w:val="28"/>
          <w:sz w:val="28"/>
          <w:szCs w:val="28"/>
          <w:rtl w:val="true"/>
          <w:lang w:bidi="ar-SA"/>
        </w:rPr>
        <w:t>طبع على نفقة</w:t>
      </w:r>
    </w:p>
    <w:p>
      <w:pPr>
        <w:pStyle w:val="BookText"/>
        <w:rPr/>
      </w:pPr>
      <w:r>
        <w:rPr>
          <w:rFonts w:ascii="Amiri" w:hAnsi="Amiri" w:eastAsia="Amiri" w:cs="Amiri"/>
          <w:color w:val="111111"/>
          <w:sz w:val="28"/>
          <w:sz w:val="28"/>
          <w:szCs w:val="28"/>
          <w:rtl w:val="true"/>
          <w:lang w:bidi="ar-SA"/>
        </w:rPr>
        <w:t>محمد كاظم الحاج محمد صادق الكتبى</w:t>
      </w:r>
    </w:p>
    <w:p>
      <w:pPr>
        <w:pStyle w:val="BookText"/>
        <w:rPr/>
      </w:pPr>
      <w:r>
        <w:rPr>
          <w:rFonts w:ascii="Amiri" w:hAnsi="Amiri" w:eastAsia="Amiri" w:cs="Amiri"/>
          <w:color w:val="111111"/>
          <w:sz w:val="28"/>
          <w:sz w:val="28"/>
          <w:szCs w:val="28"/>
          <w:rtl w:val="true"/>
          <w:lang w:bidi="ar-SA"/>
        </w:rPr>
        <w:t>صاحب المكتبة و المطبعة الحيدرية في النجف الأشرف</w:t>
      </w:r>
    </w:p>
    <w:p>
      <w:pPr>
        <w:pStyle w:val="BookText"/>
        <w:rPr/>
      </w:pPr>
      <w:r>
        <w:rPr>
          <w:rFonts w:ascii="Amiri" w:hAnsi="Amiri" w:eastAsia="Amiri" w:cs="Amiri"/>
          <w:color w:val="111111"/>
          <w:sz w:val="28"/>
          <w:sz w:val="28"/>
          <w:szCs w:val="28"/>
          <w:rtl w:val="true"/>
          <w:lang w:bidi="ar-SA"/>
        </w:rPr>
        <w:t>منشورات المطبعة الحيدرية ومكتبتها في النجف الاشرف</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bookmarkStart w:id="221" w:name="pg6908_70249"/>
    </w:p>
    <w:p>
      <w:pPr>
        <w:pStyle w:val="Heading3"/>
        <w:numPr>
          <w:ilvl w:val="2"/>
          <w:numId w:val="1"/>
        </w:numPr>
        <w:rPr/>
      </w:pPr>
      <w:bookmarkStart w:id="222" w:name="__RefHeading___Toc1557949_372815092"/>
      <w:bookmarkStart w:id="223" w:name="_Toc83"/>
      <w:bookmarkEnd w:id="221"/>
      <w:bookmarkEnd w:id="222"/>
      <w:r>
        <w:rPr>
          <w:rtl w:val="true"/>
        </w:rPr>
        <w:t>تذكرة الخواص</w:t>
      </w:r>
      <w:bookmarkEnd w:id="223"/>
    </w:p>
    <w:p>
      <w:pPr>
        <w:pStyle w:val="Heading4"/>
        <w:numPr>
          <w:ilvl w:val="3"/>
          <w:numId w:val="1"/>
        </w:numPr>
        <w:rPr/>
      </w:pPr>
      <w:bookmarkStart w:id="224" w:name="__RefHeading___Toc1557951_372815092"/>
      <w:bookmarkStart w:id="225" w:name="_Toc84"/>
      <w:bookmarkEnd w:id="224"/>
      <w:r>
        <w:rPr>
          <w:rtl w:val="true"/>
        </w:rPr>
        <w:t>اشاره</w:t>
      </w:r>
      <w:bookmarkEnd w:id="225"/>
    </w:p>
    <w:p>
      <w:pPr>
        <w:pStyle w:val="BookText"/>
        <w:rPr/>
      </w:pPr>
      <w:r>
        <w:rPr>
          <w:rFonts w:ascii="Amiri" w:hAnsi="Amiri" w:eastAsia="Amiri" w:cs="Amiri"/>
          <w:color w:val="111111"/>
          <w:sz w:val="28"/>
          <w:sz w:val="28"/>
          <w:szCs w:val="28"/>
          <w:rtl w:val="true"/>
          <w:lang w:bidi="ar-SA"/>
        </w:rPr>
        <w:t>سبط ابن جوزى،يوسف بن قز يا غلى بن عبدالله بغدادى دمشقى،</w:t>
      </w:r>
    </w:p>
    <w:p>
      <w:pPr>
        <w:pStyle w:val="BookText"/>
        <w:rPr/>
      </w:pPr>
      <w:r>
        <w:rPr>
          <w:rFonts w:ascii="Amiri" w:hAnsi="Amiri" w:eastAsia="Amiri" w:cs="Amiri"/>
          <w:color w:val="111111"/>
          <w:sz w:val="28"/>
          <w:sz w:val="28"/>
          <w:szCs w:val="28"/>
          <w:rtl w:val="true"/>
          <w:lang w:bidi="ar-SA"/>
        </w:rPr>
        <w:t>ابومظفر شمس الدين حنفى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581-654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به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تذكرة خواص الأمة في خصائص الأئمة عليهم السلام</w:t>
      </w:r>
    </w:p>
    <w:p>
      <w:pPr>
        <w:pStyle w:val="BookText"/>
        <w:rPr/>
      </w:pPr>
      <w:r>
        <w:rPr>
          <w:rFonts w:ascii="Amiri" w:hAnsi="Amiri" w:eastAsia="Amiri" w:cs="Amiri"/>
          <w:color w:val="111111"/>
          <w:sz w:val="28"/>
          <w:sz w:val="28"/>
          <w:szCs w:val="28"/>
          <w:rtl w:val="true"/>
          <w:lang w:bidi="ar-SA"/>
        </w:rPr>
        <w:t>ذكر أولاده منهم محمد الامام</w:t>
      </w:r>
    </w:p>
    <w:p>
      <w:pPr>
        <w:pStyle w:val="BookText"/>
        <w:rPr/>
      </w:pPr>
      <w:r>
        <w:rPr>
          <w:rFonts w:ascii="Amiri" w:hAnsi="Amiri" w:eastAsia="Amiri" w:cs="Amiri"/>
          <w:color w:val="111111"/>
          <w:sz w:val="28"/>
          <w:sz w:val="28"/>
          <w:szCs w:val="28"/>
          <w:rtl w:val="true"/>
          <w:lang w:bidi="ar-SA"/>
        </w:rPr>
        <w:t>فصل في ذكر الحجة المهدى</w:t>
      </w:r>
    </w:p>
    <w:p>
      <w:pPr>
        <w:pStyle w:val="BookText"/>
        <w:rPr/>
      </w:pPr>
      <w:r>
        <w:rPr>
          <w:rFonts w:ascii="Amiri" w:hAnsi="Amiri" w:eastAsia="Amiri" w:cs="Amiri"/>
          <w:color w:val="111111"/>
          <w:sz w:val="28"/>
          <w:sz w:val="28"/>
          <w:szCs w:val="28"/>
          <w:rtl w:val="true"/>
          <w:lang w:bidi="ar-SA"/>
        </w:rPr>
        <w:t>هو محمد بن الحسن بن على بن محمد بن على بن موسى الرضا بن جعفر بن محمد بن على بن الحسين بن على بن أبى طالب عليه السلام وكنيته أبو عبداللّه وأبوالقاسم و هو الخلف الحجة صاحب الزمان،القائم و المنتظر،والتالى،و هو آخر الائمة أنبأنا عبدالعزيز بن محمود بن البزاز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يخرج في آخر الزمان رجل من ولدى اسمه كاسمى وكنيته ككنيتى يملأ الارض عدلا 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هو المهدى،و هذا حديث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اخرج أبو داود و الزهرى عن على بمعناه وفيه لو لم يبق من الدهر إلّايوم واحد لبعث اللّه من أهل بيتى من يملأ الارض عدلا؛وذكره في روايات كثيرة ويقال له ذو الاسمين محمد وأبوالقاسم قالوا أمه أم ولد يقال لها 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السدى يجتمع المهدى وعيسى بن مريم فيجئ وقت الصلاة فيقول المهدى لعيسى تقدم فيقول عيسى أنت أولى بالصلاة فيصلى عيسى ورائه مأموماً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فلو صلى المهدى خلف عيسى لم يجز لوجهين احدهما لأنّه يخرج عن الامامة بصلاته مأموما فيصير تبعاً،والثانى لأن النبي صلى الله عليه و سلم قال لا نبى بعدى و قد نسخ جميع الشرائع فلو صلى عيسى بالمهدى لتدنس وجه لانبى بعدى بغبار الشبهة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وعامة الامامية على ان الخلف الحجة موجود وانه حى يرزق ويحتجون على حياته</w:t>
      </w:r>
      <w:bookmarkStart w:id="226" w:name="pg6908_70253"/>
    </w:p>
    <w:p>
      <w:pPr>
        <w:pStyle w:val="Heading4"/>
        <w:numPr>
          <w:ilvl w:val="3"/>
          <w:numId w:val="1"/>
        </w:numPr>
        <w:rPr/>
      </w:pPr>
      <w:bookmarkStart w:id="227" w:name="__RefHeading___Toc1557953_372815092"/>
      <w:bookmarkStart w:id="228" w:name="_Toc85"/>
      <w:bookmarkEnd w:id="226"/>
      <w:bookmarkEnd w:id="227"/>
      <w:r>
        <w:rPr>
          <w:rtl w:val="true"/>
        </w:rPr>
        <w:t>بيان فرزندان وى كه محمد عليه السلام امام از آن هاست</w:t>
      </w:r>
      <w:bookmarkEnd w:id="228"/>
    </w:p>
    <w:p>
      <w:pPr>
        <w:pStyle w:val="Heading5"/>
        <w:numPr>
          <w:ilvl w:val="4"/>
          <w:numId w:val="1"/>
        </w:numPr>
        <w:rPr/>
      </w:pPr>
      <w:bookmarkStart w:id="229" w:name="__RefHeading___Toc1557955_372815092"/>
      <w:bookmarkStart w:id="230" w:name="_Toc86"/>
      <w:bookmarkEnd w:id="229"/>
      <w:r>
        <w:rPr>
          <w:rtl w:val="true"/>
        </w:rPr>
        <w:t>فصل</w:t>
      </w:r>
      <w:r>
        <w:rPr>
          <w:rtl w:val="true"/>
        </w:rPr>
        <w:t>:</w:t>
      </w:r>
      <w:r>
        <w:rPr>
          <w:rtl w:val="true"/>
        </w:rPr>
        <w:t>درباره حجت مهدى</w:t>
      </w:r>
      <w:bookmarkEnd w:id="230"/>
    </w:p>
    <w:p>
      <w:pPr>
        <w:pStyle w:val="BookText"/>
        <w:rPr/>
      </w:pPr>
      <w:r>
        <w:rPr>
          <w:rFonts w:ascii="Amiri" w:hAnsi="Amiri" w:eastAsia="Amiri" w:cs="Amiri"/>
          <w:color w:val="111111"/>
          <w:sz w:val="28"/>
          <w:sz w:val="28"/>
          <w:szCs w:val="28"/>
          <w:rtl w:val="true"/>
          <w:lang w:bidi="ar-SA"/>
        </w:rPr>
        <w:t>او محمد بن حسن بن على بن محمد بن على بن موسى الرضا بن جعفر بن محمد بن على بن حسين بن على بن ابى طالب عليهم السلام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كنيه اش ابوعبدالله و ابوالقاسم و او خلف حجت، صاحب الزمان،قائم و منتظر و تالى است و آخرين امام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عبدالعزيز بن محمود بن بزاز از ابن عمر براى ما روايت كرد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مردى از فرزندان من قيام مى كند كه نامش شبيه نام من و كنيه اش شبيه كنيه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عدالت پر مى كند همان گونه كه از ستم پر شده است و آن همان مهدى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مشهور است و ابوداود و زهرى از على عليه السلام نظير آن را روايت كرده اند و 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روزگار تنها يك روز باقى بماند،حتماً خداوند شخصى از اهل بيت مرا برمى انگيزد كه زمين را از عدالت پر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روايات زيادى ذكر كرده است و به وى صاحب دو نام محمد و ابوالقاسم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ام ولدى است به نام صيقل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سدى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عيسى بن مريم عليه السلام باهم گرد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وقت نماز فرا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به عيسى عليه السلام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بايست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عيسى عليه السلام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امامت جماعت سزاوارترى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عيسى عليه السلام پشت سر وى به صورت مأموم نماز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مهدى عليه السلام پشت سر عيسى عليه السلام به دو دليل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وى با نماز خواندن به صورت مأموم از امامت خارج مى شود و بيرون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پيامبرى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همه دين ها را فسخ كرد،بنابراين اگر عيسى عليه السلام امام جماعت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شود،بر چهره اين سخن پيامبر صلى الله عليه و آله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پيامبرى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شبهه مى نشيند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بأدلة منها ان جماعة طالت اعمارهم كالخضر و الياس فانه لايدرى كم لهما من السنين وانهما يجتمعان كل سنة فيأخذ هذا من شعر هذا و هذا من شعر هذا وفي التوراة ان ذا القرنين عاش ثلاثة آلاف سنة و المسلمون يقولون الفاً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اسحاق عاش عوج بن عناق ثلاثة آلاف سنة وستمائة سنة ولد في حجر آدم وعناق أمه وقتله موسى بن عمران وأبوه سيحان وعاش الضحاك و هو بيور سب الف سنة وكذلك طهمورث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 الانبياء فخلق كثير بلغوا الالف وزادوا عليها كآدم،ونوح وشيث ونحوهم وعاش قينان تسعمائة سنة وعاش مهلائيل ثمان مائة وعاش نفيل ابن عبداللّه سبعمائة سنة وعاش سطيح الكاهن واسمه ربيعة بن عمرو ستمائة سنة وعاش عامر بن الضرب خمسمائة وكان حاكم العرب وكذا تيم اللّه بن ثعلبة وكذا سام بن نوح وعاش الحرث بن مضاض الجرهمى اربعمائة سنة و هو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لم يكن بين الحجون إلى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ارفخشد وعاش قس بن ساعدة ثلاثمائة وثمانين سنة وعاش كعب بن جمجه الدوسى ثلاثمائة وتسعين سنة وعاش سلمان الفارسى مائتين وخمسين سنة وقيل ثلاثمائة في خلق يطول ذكرهم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قد جمع الأئمة عليهم السلام أبو الفضل يحيى بن سلامة الخصكفى قصيدته المشهورة التى انشدنيها جماعة من مشايخنا ببغداد وكان الخصكفى قد ورد بغداد واجتمع بأبى زكريا التبريزى الخطيب وقرأ عليه شيئاً من كلامه وانشده هذه القصيدة وكتب عليها الخطيب وقرأ على ما يدخل الاذن بلا اذن ومولد الخصكفى ببلاد ميافارقين ببلدة صغيرة يقال لها طبرى ونشأ بحصن كيفا ثم انتقل إلى ميافارقين وكان عالماً فصيحاً في النظم و النثر وتوفى سنة ثلاث وخمسين وخمسمائة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أقوت مغانيهم فاقوى الجلد ربعان كل بعد سكن فدفد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أسال عن قلبى وعن احبابه ومنهم كل مقر يجحد</w:t>
      </w:r>
    </w:p>
    <w:p>
      <w:pPr>
        <w:pStyle w:val="BookText"/>
        <w:rPr/>
      </w:pPr>
      <w:r>
        <w:rPr>
          <w:rFonts w:ascii="Amiri" w:hAnsi="Amiri" w:eastAsia="Amiri" w:cs="Amiri"/>
          <w:color w:val="111111"/>
          <w:sz w:val="28"/>
          <w:sz w:val="28"/>
          <w:szCs w:val="28"/>
          <w:rtl w:val="true"/>
          <w:lang w:bidi="ar-SA"/>
        </w:rPr>
        <w:t>و همه اماميه بر اين اعتقادند كه خلف حجت موجود است و او زنده است و روزى داده مى شود و براى زنده بودنش به ادله اى استدلال مى كنند كه يكى از آن ها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زيادى عمرشان بلند است مثل خضر و الياس،همانا معلوم نيست كه سن آن دو چقدر است و آن ها هر سال باهم ملاقات مى كنند و هر يك شعر ديگرى را فرا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تورات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ذوالقرنين سه هزار سال عمر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پانصد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 بن عناق سه هزار و ششصد سال عمر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دامن آدم عليه السلام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 مادرش و پدرش سيحان بود و موسى بن عمران عليه السلام او را 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ضحاك در يورسب هزار سال عمر كرد و طهمورث نيز همين 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پيامبران تعداد زيادى به هزار سال و بيش از آن رسيدند همانند آدم عليه السلام و نوح عليه السلام و شيث عليه السلام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قينان نهصد سال و مهلائيل هشتصد سال و نفيل ابن عبدالله هفتصد سال و سطيح كاهن كه نامش ربيعه بن عمرو بود ششصد سال و عامر بن ضرب او حاكم عرب بود و تيم الله بن ثعلبه و سام بن نوح هر يك پانصد سال و حرث بن مضاض جرهمى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گوينده اين شعر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ميان حجون تا صفا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 فخشد هر كدام چهارصد سال و قس بن ساعده سيصد و هشتاد سال و كعب بن جمجه دوسى سيصد و نود سال و سلمان فارسى دويست و پنجاه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سيصد سال هم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كردند و افراد ديگرى كه ذكر نامشان به درازا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ابوالفضل يحيى بن سلامه خصكفى در قصيده اش امامان عليهم السلام را جمع كرده است گروهى از اساتيد ما در بغداد اين قصيده را براى من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خصكفى وارد بغداد شد و با ابوزكريا تبريزى خطيب ملاقات كرد و مقدارى از سخنان ابوزكريا را نزد وى خواند و اين قصيده را براى او انشاد كرد و خطيب آن را نوشت و بدون واسطه براى من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ولادت خصكفى در سرزمين ميافارقين در شهر كوچكى به نام طبرى بود و در قلعه كيفا بزرگ شد،آنگاه به ميافارقين كوچ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عالم فصيحى در نظم و نثر بود و در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قصيده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آن ها غذا مى خورم و خود را نيرومند مى كنم و همانند حيوان گريزان كه در هر سرزمينى ساكن مى 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قلبم و درباره محبوب هايش سوال مى كنم و هر قرار،گاهى آن ها را انكار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نجيب اعظماً بالية وارسما خالية من ينشد</w:t>
      </w:r>
    </w:p>
    <w:p>
      <w:pPr>
        <w:pStyle w:val="BookText"/>
        <w:rPr/>
      </w:pPr>
      <w:r>
        <w:rPr>
          <w:rFonts w:ascii="Amiri" w:hAnsi="Amiri" w:eastAsia="Amiri" w:cs="Amiri"/>
          <w:color w:val="111111"/>
          <w:sz w:val="28"/>
          <w:sz w:val="28"/>
          <w:szCs w:val="28"/>
          <w:rtl w:val="true"/>
          <w:lang w:bidi="ar-SA"/>
        </w:rPr>
        <w:t>صاح الغراب فكما تحملوا أمسى بها كأنه مقيد</w:t>
      </w:r>
    </w:p>
    <w:p>
      <w:pPr>
        <w:pStyle w:val="BookText"/>
        <w:rPr/>
      </w:pPr>
      <w:r>
        <w:rPr>
          <w:rFonts w:ascii="Amiri" w:hAnsi="Amiri" w:eastAsia="Amiri" w:cs="Amiri"/>
          <w:color w:val="111111"/>
          <w:sz w:val="28"/>
          <w:sz w:val="28"/>
          <w:szCs w:val="28"/>
          <w:rtl w:val="true"/>
          <w:lang w:bidi="ar-SA"/>
        </w:rPr>
        <w:t>فقاسموا يوم الوداع كبدى فليس لى منذ تولوا كبد</w:t>
      </w:r>
    </w:p>
    <w:p>
      <w:pPr>
        <w:pStyle w:val="BookText"/>
        <w:rPr/>
      </w:pPr>
      <w:r>
        <w:rPr>
          <w:rFonts w:ascii="Amiri" w:hAnsi="Amiri" w:eastAsia="Amiri" w:cs="Amiri"/>
          <w:color w:val="111111"/>
          <w:sz w:val="28"/>
          <w:sz w:val="28"/>
          <w:szCs w:val="28"/>
          <w:rtl w:val="true"/>
          <w:lang w:bidi="ar-SA"/>
        </w:rPr>
        <w:t>على الجفون رحلوا وفي الحشى تقلبوا وماء عينى وردوا</w:t>
      </w:r>
    </w:p>
    <w:p>
      <w:pPr>
        <w:pStyle w:val="BookText"/>
        <w:rPr/>
      </w:pPr>
      <w:r>
        <w:rPr>
          <w:rFonts w:ascii="Amiri" w:hAnsi="Amiri" w:eastAsia="Amiri" w:cs="Amiri"/>
          <w:color w:val="111111"/>
          <w:sz w:val="28"/>
          <w:sz w:val="28"/>
          <w:szCs w:val="28"/>
          <w:rtl w:val="true"/>
          <w:lang w:bidi="ar-SA"/>
        </w:rPr>
        <w:t>وأدمعى مسفوحة وكبدى مقروحة وغلتى ما تبرد</w:t>
      </w:r>
    </w:p>
    <w:p>
      <w:pPr>
        <w:pStyle w:val="BookText"/>
        <w:rPr/>
      </w:pPr>
      <w:r>
        <w:rPr>
          <w:rFonts w:ascii="Amiri" w:hAnsi="Amiri" w:eastAsia="Amiri" w:cs="Amiri"/>
          <w:color w:val="111111"/>
          <w:sz w:val="28"/>
          <w:sz w:val="28"/>
          <w:szCs w:val="28"/>
          <w:rtl w:val="true"/>
          <w:lang w:bidi="ar-SA"/>
        </w:rPr>
        <w:t>وعبرتى وافية ومقلتى دامية ونومها مشرد</w:t>
      </w:r>
    </w:p>
    <w:p>
      <w:pPr>
        <w:pStyle w:val="BookText"/>
        <w:rPr/>
      </w:pPr>
      <w:r>
        <w:rPr>
          <w:rFonts w:ascii="Amiri" w:hAnsi="Amiri" w:eastAsia="Amiri" w:cs="Amiri"/>
          <w:color w:val="111111"/>
          <w:sz w:val="28"/>
          <w:sz w:val="28"/>
          <w:szCs w:val="28"/>
          <w:rtl w:val="true"/>
          <w:lang w:bidi="ar-SA"/>
        </w:rPr>
        <w:t>أيقنت لما أن حدا الحادى لهم ولم أمت أن فؤادى جلد</w:t>
      </w:r>
    </w:p>
    <w:p>
      <w:pPr>
        <w:pStyle w:val="BookText"/>
        <w:rPr/>
      </w:pPr>
      <w:r>
        <w:rPr>
          <w:rFonts w:ascii="Amiri" w:hAnsi="Amiri" w:eastAsia="Amiri" w:cs="Amiri"/>
          <w:color w:val="111111"/>
          <w:sz w:val="28"/>
          <w:sz w:val="28"/>
          <w:szCs w:val="28"/>
          <w:rtl w:val="true"/>
          <w:lang w:bidi="ar-SA"/>
        </w:rPr>
        <w:t>كنت على القرب كئيباً مغرما ميتاً فما ظنك بى إذ ابعد</w:t>
      </w:r>
    </w:p>
    <w:p>
      <w:pPr>
        <w:pStyle w:val="BookText"/>
        <w:rPr/>
      </w:pPr>
      <w:r>
        <w:rPr>
          <w:rFonts w:ascii="Amiri" w:hAnsi="Amiri" w:eastAsia="Amiri" w:cs="Amiri"/>
          <w:color w:val="111111"/>
          <w:sz w:val="28"/>
          <w:sz w:val="28"/>
          <w:szCs w:val="28"/>
          <w:rtl w:val="true"/>
          <w:lang w:bidi="ar-SA"/>
        </w:rPr>
        <w:t>هم الحياة أعرقوا أم أشاموا أم أتهموا أم أيمنوا أم انجدوا</w:t>
      </w:r>
    </w:p>
    <w:p>
      <w:pPr>
        <w:pStyle w:val="BookText"/>
        <w:rPr/>
      </w:pPr>
      <w:r>
        <w:rPr>
          <w:rFonts w:ascii="Amiri" w:hAnsi="Amiri" w:eastAsia="Amiri" w:cs="Amiri"/>
          <w:color w:val="111111"/>
          <w:sz w:val="28"/>
          <w:sz w:val="28"/>
          <w:szCs w:val="28"/>
          <w:rtl w:val="true"/>
          <w:lang w:bidi="ar-SA"/>
        </w:rPr>
        <w:t>ليهنهم طيب الكرى فانه من حظهم وحظ عينى السهد</w:t>
      </w:r>
    </w:p>
    <w:p>
      <w:pPr>
        <w:pStyle w:val="BookText"/>
        <w:rPr/>
      </w:pPr>
      <w:r>
        <w:rPr>
          <w:rFonts w:ascii="Amiri" w:hAnsi="Amiri" w:eastAsia="Amiri" w:cs="Amiri"/>
          <w:color w:val="111111"/>
          <w:sz w:val="28"/>
          <w:sz w:val="28"/>
          <w:szCs w:val="28"/>
          <w:rtl w:val="true"/>
          <w:lang w:bidi="ar-SA"/>
        </w:rPr>
        <w:t>هم تولوا بالفؤاد و الكرى فأين صبرى بعدهم و الجلد</w:t>
      </w:r>
    </w:p>
    <w:p>
      <w:pPr>
        <w:pStyle w:val="BookText"/>
        <w:rPr/>
      </w:pPr>
      <w:r>
        <w:rPr>
          <w:rFonts w:ascii="Amiri" w:hAnsi="Amiri" w:eastAsia="Amiri" w:cs="Amiri"/>
          <w:color w:val="111111"/>
          <w:sz w:val="28"/>
          <w:sz w:val="28"/>
          <w:szCs w:val="28"/>
          <w:rtl w:val="true"/>
          <w:lang w:bidi="ar-SA"/>
        </w:rPr>
        <w:t>لولا الضناجحدت وجدى بهم لكن نحولى بالغرام يشهد</w:t>
      </w:r>
    </w:p>
    <w:p>
      <w:pPr>
        <w:pStyle w:val="BookText"/>
        <w:rPr/>
      </w:pPr>
      <w:r>
        <w:rPr>
          <w:rFonts w:ascii="Amiri" w:hAnsi="Amiri" w:eastAsia="Amiri" w:cs="Amiri"/>
          <w:color w:val="111111"/>
          <w:sz w:val="28"/>
          <w:sz w:val="28"/>
          <w:szCs w:val="28"/>
          <w:rtl w:val="true"/>
          <w:lang w:bidi="ar-SA"/>
        </w:rPr>
        <w:t>تلهفا ياجور حكام الهوى وما لمن يظلم فيهم مسعد</w:t>
      </w:r>
    </w:p>
    <w:p>
      <w:pPr>
        <w:pStyle w:val="BookText"/>
        <w:rPr/>
      </w:pPr>
      <w:r>
        <w:rPr>
          <w:rFonts w:ascii="Amiri" w:hAnsi="Amiri" w:eastAsia="Amiri" w:cs="Amiri"/>
          <w:color w:val="111111"/>
          <w:sz w:val="28"/>
          <w:sz w:val="28"/>
          <w:szCs w:val="28"/>
          <w:rtl w:val="true"/>
          <w:lang w:bidi="ar-SA"/>
        </w:rPr>
        <w:t>ليس على المتلف غرم عندهم ولا على القاتل ظلماً قود</w:t>
      </w:r>
    </w:p>
    <w:p>
      <w:pPr>
        <w:pStyle w:val="BookText"/>
        <w:rPr/>
      </w:pPr>
      <w:r>
        <w:rPr>
          <w:rFonts w:ascii="Amiri" w:hAnsi="Amiri" w:eastAsia="Amiri" w:cs="Amiri"/>
          <w:color w:val="111111"/>
          <w:sz w:val="28"/>
          <w:sz w:val="28"/>
          <w:szCs w:val="28"/>
          <w:rtl w:val="true"/>
          <w:lang w:bidi="ar-SA"/>
        </w:rPr>
        <w:t>وسائل عن حب أهل البيت هل اقر اعلاناً به أم أجحد</w:t>
      </w:r>
    </w:p>
    <w:p>
      <w:pPr>
        <w:pStyle w:val="BookText"/>
        <w:rPr/>
      </w:pPr>
      <w:r>
        <w:rPr>
          <w:rFonts w:ascii="Amiri" w:hAnsi="Amiri" w:eastAsia="Amiri" w:cs="Amiri"/>
          <w:color w:val="111111"/>
          <w:sz w:val="28"/>
          <w:sz w:val="28"/>
          <w:szCs w:val="28"/>
          <w:rtl w:val="true"/>
          <w:lang w:bidi="ar-SA"/>
        </w:rPr>
        <w:t>هيهات ممزوج بلحمى ودمى حبهم و هو الهدى و الرشد</w:t>
      </w:r>
    </w:p>
    <w:p>
      <w:pPr>
        <w:pStyle w:val="BookText"/>
        <w:rPr/>
      </w:pPr>
      <w:r>
        <w:rPr>
          <w:rFonts w:ascii="Amiri" w:hAnsi="Amiri" w:eastAsia="Amiri" w:cs="Amiri"/>
          <w:color w:val="111111"/>
          <w:sz w:val="28"/>
          <w:sz w:val="28"/>
          <w:szCs w:val="28"/>
          <w:rtl w:val="true"/>
          <w:lang w:bidi="ar-SA"/>
        </w:rPr>
        <w:t>حيدرة و الحسنان بعده ثم على وابنه محمد</w:t>
      </w:r>
    </w:p>
    <w:p>
      <w:pPr>
        <w:pStyle w:val="BookText"/>
        <w:rPr/>
      </w:pPr>
      <w:r>
        <w:rPr>
          <w:rFonts w:ascii="Amiri" w:hAnsi="Amiri" w:eastAsia="Amiri" w:cs="Amiri"/>
          <w:color w:val="111111"/>
          <w:sz w:val="28"/>
          <w:sz w:val="28"/>
          <w:szCs w:val="28"/>
          <w:rtl w:val="true"/>
          <w:lang w:bidi="ar-SA"/>
        </w:rPr>
        <w:t>جعفر الصادق وابن جعفر موسى ويتلوه على السيد</w:t>
      </w:r>
    </w:p>
    <w:p>
      <w:pPr>
        <w:pStyle w:val="BookText"/>
        <w:rPr/>
      </w:pPr>
      <w:r>
        <w:rPr>
          <w:rFonts w:ascii="IRNazanin" w:hAnsi="IRNazanin" w:eastAsia="IRNazanin"/>
          <w:color w:val="111111"/>
          <w:sz w:val="28"/>
          <w:sz w:val="28"/>
          <w:szCs w:val="28"/>
          <w:rtl w:val="true"/>
          <w:lang w:bidi="fa-IR"/>
        </w:rPr>
        <w:t>اعنى الرضى ثم ابنه محمد ثم على وابنه المسدد</w:t>
      </w:r>
    </w:p>
    <w:p>
      <w:pPr>
        <w:pStyle w:val="BookText"/>
        <w:rPr/>
      </w:pPr>
      <w:r>
        <w:rPr>
          <w:rFonts w:ascii="IRNazanin" w:hAnsi="IRNazanin" w:eastAsia="IRNazanin"/>
          <w:color w:val="111111"/>
          <w:sz w:val="28"/>
          <w:sz w:val="28"/>
          <w:szCs w:val="28"/>
          <w:rtl w:val="true"/>
          <w:lang w:bidi="fa-IR"/>
        </w:rPr>
        <w:t>الحسن التالى وبتلو تلوه محمد بن الحسن المفتقد</w:t>
      </w:r>
    </w:p>
    <w:p>
      <w:pPr>
        <w:pStyle w:val="BookText"/>
        <w:rPr/>
      </w:pPr>
      <w:r>
        <w:rPr>
          <w:rFonts w:ascii="IRNazanin" w:hAnsi="IRNazanin" w:eastAsia="IRNazanin"/>
          <w:color w:val="111111"/>
          <w:sz w:val="28"/>
          <w:sz w:val="28"/>
          <w:szCs w:val="28"/>
          <w:rtl w:val="true"/>
          <w:lang w:bidi="fa-IR"/>
        </w:rPr>
        <w:t>فانهم أئمتى وسادتى وان لحانى معشر وفندوا</w:t>
      </w:r>
    </w:p>
    <w:p>
      <w:pPr>
        <w:pStyle w:val="BookText"/>
        <w:rPr/>
      </w:pPr>
      <w:r>
        <w:rPr>
          <w:rFonts w:ascii="Amiri" w:hAnsi="Amiri" w:eastAsia="Amiri" w:cs="Amiri"/>
          <w:color w:val="111111"/>
          <w:sz w:val="28"/>
          <w:sz w:val="28"/>
          <w:szCs w:val="28"/>
          <w:rtl w:val="true"/>
          <w:lang w:bidi="ar-SA"/>
        </w:rPr>
        <w:t>أئمة اكرم بهم أئمة أسماؤهم مسطورة تطرد</w:t>
      </w:r>
    </w:p>
    <w:p>
      <w:pPr>
        <w:pStyle w:val="BookText"/>
        <w:rPr/>
      </w:pPr>
      <w:r>
        <w:rPr>
          <w:rFonts w:ascii="Amiri" w:hAnsi="Amiri" w:eastAsia="Amiri" w:cs="Amiri"/>
          <w:color w:val="111111"/>
          <w:sz w:val="28"/>
          <w:sz w:val="28"/>
          <w:szCs w:val="28"/>
          <w:rtl w:val="true"/>
          <w:lang w:bidi="ar-SA"/>
        </w:rPr>
        <w:t>هم حجج اللّه على عباده وهم إليه منهج ومقصد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النهار صوم لربهم وفى الدياجى ركع وسجد</w:t>
      </w:r>
    </w:p>
    <w:p>
      <w:pPr>
        <w:pStyle w:val="BookText"/>
        <w:rPr/>
      </w:pPr>
      <w:r>
        <w:rPr>
          <w:rFonts w:ascii="IRNazanin" w:hAnsi="IRNazanin" w:eastAsia="IRNazanin"/>
          <w:color w:val="111111"/>
          <w:sz w:val="28"/>
          <w:sz w:val="28"/>
          <w:szCs w:val="28"/>
          <w:rtl w:val="true"/>
          <w:lang w:bidi="fa-IR"/>
        </w:rPr>
        <w:t>و آيا به استخوان هاى پوسيده و خانه هاى ويران خالى پاسخ دهيم؟چه كسى را مى يابد؟</w:t>
      </w:r>
    </w:p>
    <w:p>
      <w:pPr>
        <w:pStyle w:val="BookText"/>
        <w:rPr/>
      </w:pPr>
      <w:r>
        <w:rPr>
          <w:rFonts w:ascii="IRNazanin" w:hAnsi="IRNazanin" w:eastAsia="IRNazanin"/>
          <w:color w:val="111111"/>
          <w:sz w:val="28"/>
          <w:sz w:val="28"/>
          <w:szCs w:val="28"/>
          <w:rtl w:val="true"/>
          <w:lang w:bidi="fa-IR"/>
        </w:rPr>
        <w:t>كلاغ فرياد برآورد پس همان گونه كه كوچ كردند من در آنجا شب را سپرى مى كنم،گويا به آن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وداع جگر مرا تقسيم كردند؛پس از زمانى كه رفته اند من جگر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روى پلك هاى من رفتند و در احشايم گام نهادند و بر آب چشمم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اشك هايم ريزان و جگرم مجروح است و جوششم سرد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گريه ام طولانى و چشمم خونبار و خوابم آشفته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 كردم كه آواز ساربان براى آن هاست و نمرده ام،همانا قلبم سخت است با نزديك بودن اندوهگين،بى قرار و مرده بودم پس چه گمان مى كنى وقتى كه دور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زنده اند خواه به عراق روند يا به شام يا به تهامه يا به يمن يا به نجد،گوارايشان باد خواب پاك كه آن بهره ايشان است و بهره چشم من بيدارى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قلب به سرعت رفتند،پس از آنان صبر و تاب و توان من كو؟</w:t>
      </w:r>
    </w:p>
    <w:p>
      <w:pPr>
        <w:pStyle w:val="BookText"/>
        <w:rPr/>
      </w:pPr>
      <w:r>
        <w:rPr>
          <w:rFonts w:ascii="IRNazanin" w:hAnsi="IRNazanin" w:eastAsia="IRNazanin"/>
          <w:color w:val="111111"/>
          <w:sz w:val="28"/>
          <w:sz w:val="28"/>
          <w:szCs w:val="28"/>
          <w:rtl w:val="true"/>
          <w:lang w:bidi="fa-IR"/>
        </w:rPr>
        <w:t>اگر بيمارى نبود اندوهم براى آنان را انكار مى كردم ولى لاغرى و ناتوانيم به زيان من شهادت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از ظلم حاكمان هوا 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ظالمان به آن ها خوشبختى نيست نزد ظالمان بر از بين برنده غرامت نيست و بر قاتل از روى ظلم قصاص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شخصى درباره حبّ اهل بيت سوال كرد كه آيا آشكارا به آن اقرار كنم يا آن را انكار نمايم؟</w:t>
      </w:r>
    </w:p>
    <w:p>
      <w:pPr>
        <w:pStyle w:val="BookText"/>
        <w:rPr/>
      </w:pPr>
      <w:r>
        <w:rPr>
          <w:rFonts w:ascii="IRNazanin" w:hAnsi="IRNazanin" w:eastAsia="IRNazanin"/>
          <w:color w:val="111111"/>
          <w:sz w:val="28"/>
          <w:sz w:val="28"/>
          <w:szCs w:val="28"/>
          <w:rtl w:val="true"/>
          <w:lang w:bidi="fa-IR"/>
        </w:rPr>
        <w:t>دور است حبّ آنان با گوشت و خون من آميخته شده است و آن هدايت و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 و پس از او دو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 السلام و امام 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على عليه السلام و فرزندش محمد عليه السلام</w:t>
      </w:r>
    </w:p>
    <w:p>
      <w:pPr>
        <w:pStyle w:val="BookText"/>
        <w:rPr/>
      </w:pPr>
      <w:r>
        <w:rPr>
          <w:rFonts w:ascii="Amiri" w:hAnsi="Amiri" w:eastAsia="Amiri" w:cs="Amiri"/>
          <w:color w:val="111111"/>
          <w:sz w:val="28"/>
          <w:sz w:val="28"/>
          <w:szCs w:val="28"/>
          <w:rtl w:val="true"/>
          <w:lang w:bidi="ar-SA"/>
        </w:rPr>
        <w:t>جعفر صادق عليه السلام و فرزند جعفر عليه السلام موسى عليه السلام و به دنبال او على عليه السلام سرور</w:t>
      </w:r>
    </w:p>
    <w:p>
      <w:pPr>
        <w:pStyle w:val="BookText"/>
        <w:rPr/>
      </w:pPr>
      <w:r>
        <w:rPr>
          <w:rFonts w:ascii="IRNazanin" w:hAnsi="IRNazanin" w:eastAsia="IRNazanin"/>
          <w:color w:val="111111"/>
          <w:sz w:val="28"/>
          <w:sz w:val="28"/>
          <w:szCs w:val="28"/>
          <w:rtl w:val="true"/>
          <w:lang w:bidi="fa-IR"/>
        </w:rPr>
        <w:t>مقصودم رضا عليه السلام است و پس از وى فرزندش محمد عليه السلام آنگاه على عليه السلام و فرزند درستكارش</w:t>
      </w:r>
    </w:p>
    <w:p>
      <w:pPr>
        <w:pStyle w:val="BookText"/>
        <w:rPr/>
      </w:pPr>
      <w:r>
        <w:rPr>
          <w:rFonts w:ascii="Amiri" w:hAnsi="Amiri" w:eastAsia="Amiri" w:cs="Amiri"/>
          <w:color w:val="111111"/>
          <w:sz w:val="28"/>
          <w:sz w:val="28"/>
          <w:szCs w:val="28"/>
          <w:rtl w:val="true"/>
          <w:lang w:bidi="ar-SA"/>
        </w:rPr>
        <w:t>حسن عليه السلام دوم و به دنبال وى فرزندش محمد بن حسن عليه السلام غايب</w:t>
      </w:r>
    </w:p>
    <w:p>
      <w:pPr>
        <w:pStyle w:val="BookText"/>
        <w:rPr/>
      </w:pPr>
      <w:r>
        <w:rPr>
          <w:rFonts w:ascii="IRNazanin" w:hAnsi="IRNazanin" w:eastAsia="IRNazanin"/>
          <w:color w:val="111111"/>
          <w:sz w:val="28"/>
          <w:sz w:val="28"/>
          <w:szCs w:val="28"/>
          <w:rtl w:val="true"/>
          <w:lang w:bidi="fa-IR"/>
        </w:rPr>
        <w:t>آنان امامان و سروران منند هرچند مردم مرا منحرف و خرفت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امامانى كه به وسيله آن ها اكرام و بزرگ داشته مى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امامانى كه نام همه آن ها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حجت هاى خداوند بر بندگانش هستند و آنان به سوى خدا راه و مقصداند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روزها براى پروردگارش روزه اند و در تاريكى هاى شب در ركوع و سجده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أتى في هل أتى مديحهم هل شك في ذلك إلّا ملحد</w:t>
      </w:r>
    </w:p>
    <w:p>
      <w:pPr>
        <w:pStyle w:val="BookText"/>
        <w:rPr/>
      </w:pPr>
      <w:r>
        <w:rPr>
          <w:rFonts w:ascii="Amiri" w:hAnsi="Amiri" w:eastAsia="Amiri" w:cs="Amiri"/>
          <w:color w:val="111111"/>
          <w:sz w:val="28"/>
          <w:sz w:val="28"/>
          <w:szCs w:val="28"/>
          <w:rtl w:val="true"/>
          <w:lang w:bidi="ar-SA"/>
        </w:rPr>
        <w:t>قوم لهم في كل ارض مشهد لابل لهم في كل قلب مشهد</w:t>
      </w:r>
    </w:p>
    <w:p>
      <w:pPr>
        <w:pStyle w:val="BookText"/>
        <w:rPr/>
      </w:pPr>
      <w:r>
        <w:rPr>
          <w:rFonts w:ascii="IRNazanin" w:hAnsi="IRNazanin" w:eastAsia="IRNazanin"/>
          <w:color w:val="111111"/>
          <w:sz w:val="28"/>
          <w:sz w:val="28"/>
          <w:szCs w:val="28"/>
          <w:rtl w:val="true"/>
          <w:lang w:bidi="fa-IR"/>
        </w:rPr>
        <w:t>قوم منى و المشعران لهم والمروتان لهم و المسجد</w:t>
      </w:r>
    </w:p>
    <w:p>
      <w:pPr>
        <w:pStyle w:val="BookText"/>
        <w:rPr/>
      </w:pPr>
      <w:r>
        <w:rPr>
          <w:rFonts w:ascii="Amiri" w:hAnsi="Amiri" w:eastAsia="Amiri" w:cs="Amiri"/>
          <w:color w:val="111111"/>
          <w:sz w:val="28"/>
          <w:sz w:val="28"/>
          <w:szCs w:val="28"/>
          <w:rtl w:val="true"/>
          <w:lang w:bidi="ar-SA"/>
        </w:rPr>
        <w:t>قوم لهم مكة و البطح و الخيف وجمع و البقيع الغرقد</w:t>
      </w:r>
    </w:p>
    <w:p>
      <w:pPr>
        <w:pStyle w:val="BookText"/>
        <w:rPr/>
      </w:pPr>
      <w:r>
        <w:rPr>
          <w:rFonts w:ascii="Amiri" w:hAnsi="Amiri" w:eastAsia="Amiri" w:cs="Amiri"/>
          <w:color w:val="111111"/>
          <w:sz w:val="28"/>
          <w:sz w:val="28"/>
          <w:szCs w:val="28"/>
          <w:rtl w:val="true"/>
          <w:lang w:bidi="ar-SA"/>
        </w:rPr>
        <w:t>قوم لهم فضل ومجد باذخ يعرفه المشرك و الموحد</w:t>
      </w:r>
    </w:p>
    <w:p>
      <w:pPr>
        <w:pStyle w:val="BookText"/>
        <w:rPr/>
      </w:pPr>
      <w:r>
        <w:rPr>
          <w:rFonts w:ascii="Amiri" w:hAnsi="Amiri" w:eastAsia="Amiri" w:cs="Amiri"/>
          <w:color w:val="111111"/>
          <w:sz w:val="28"/>
          <w:sz w:val="28"/>
          <w:szCs w:val="28"/>
          <w:rtl w:val="true"/>
          <w:lang w:bidi="ar-SA"/>
        </w:rPr>
        <w:t>ما صدق الناس ولاتصدقوا ما نسكوا وافطروا وعيدوا</w:t>
      </w:r>
    </w:p>
    <w:p>
      <w:pPr>
        <w:pStyle w:val="BookText"/>
        <w:rPr/>
      </w:pPr>
      <w:r>
        <w:rPr>
          <w:rFonts w:ascii="IRNazanin" w:hAnsi="IRNazanin" w:eastAsia="IRNazanin"/>
          <w:color w:val="111111"/>
          <w:sz w:val="28"/>
          <w:sz w:val="28"/>
          <w:szCs w:val="28"/>
          <w:rtl w:val="true"/>
          <w:lang w:bidi="fa-IR"/>
        </w:rPr>
        <w:t>ولا غزوا واوجبواحجاً ولا صلوا ولا صاموا ولاتعبدوا</w:t>
      </w:r>
    </w:p>
    <w:p>
      <w:pPr>
        <w:pStyle w:val="BookText"/>
        <w:rPr/>
      </w:pPr>
      <w:r>
        <w:rPr>
          <w:rFonts w:ascii="Amiri" w:hAnsi="Amiri" w:eastAsia="Amiri" w:cs="Amiri"/>
          <w:color w:val="111111"/>
          <w:sz w:val="28"/>
          <w:sz w:val="28"/>
          <w:szCs w:val="28"/>
          <w:rtl w:val="true"/>
          <w:lang w:bidi="ar-SA"/>
        </w:rPr>
        <w:t>لولا رسول اللّه و هو جدهم يا حبذا الوالد ثم الولد</w:t>
      </w:r>
    </w:p>
    <w:p>
      <w:pPr>
        <w:pStyle w:val="BookText"/>
        <w:rPr/>
      </w:pPr>
      <w:r>
        <w:rPr>
          <w:rFonts w:ascii="Amiri" w:hAnsi="Amiri" w:eastAsia="Amiri" w:cs="Amiri"/>
          <w:color w:val="111111"/>
          <w:sz w:val="28"/>
          <w:sz w:val="28"/>
          <w:szCs w:val="28"/>
          <w:rtl w:val="true"/>
          <w:lang w:bidi="ar-SA"/>
        </w:rPr>
        <w:t>ومصرع الطف فلا أذكره وفى الحشى منه لهيب يفد</w:t>
      </w:r>
    </w:p>
    <w:p>
      <w:pPr>
        <w:pStyle w:val="BookText"/>
        <w:rPr/>
      </w:pPr>
      <w:r>
        <w:rPr>
          <w:rFonts w:ascii="Amiri" w:hAnsi="Amiri" w:eastAsia="Amiri" w:cs="Amiri"/>
          <w:color w:val="111111"/>
          <w:sz w:val="28"/>
          <w:sz w:val="28"/>
          <w:szCs w:val="28"/>
          <w:rtl w:val="true"/>
          <w:lang w:bidi="ar-SA"/>
        </w:rPr>
        <w:t>يرى الفرات ابن الرسول ظامياً يلقى الردى وابن الدعى يرد</w:t>
      </w:r>
    </w:p>
    <w:p>
      <w:pPr>
        <w:pStyle w:val="BookText"/>
        <w:rPr/>
      </w:pPr>
      <w:r>
        <w:rPr>
          <w:rFonts w:ascii="Amiri" w:hAnsi="Amiri" w:eastAsia="Amiri" w:cs="Amiri"/>
          <w:color w:val="111111"/>
          <w:sz w:val="28"/>
          <w:sz w:val="28"/>
          <w:szCs w:val="28"/>
          <w:rtl w:val="true"/>
          <w:lang w:bidi="ar-SA"/>
        </w:rPr>
        <w:t>حسبك ياهذا وحسب من بغى عليهم يوم المعاد الصمد</w:t>
      </w:r>
    </w:p>
    <w:p>
      <w:pPr>
        <w:pStyle w:val="BookText"/>
        <w:rPr/>
      </w:pPr>
      <w:r>
        <w:rPr>
          <w:rFonts w:ascii="Amiri" w:hAnsi="Amiri" w:eastAsia="Amiri" w:cs="Amiri"/>
          <w:color w:val="111111"/>
          <w:sz w:val="28"/>
          <w:sz w:val="28"/>
          <w:szCs w:val="28"/>
          <w:rtl w:val="true"/>
          <w:lang w:bidi="ar-SA"/>
        </w:rPr>
        <w:t>يا أهل بيت المصطفى ياعدتى ومن على حبهم اعتمد</w:t>
      </w:r>
    </w:p>
    <w:p>
      <w:pPr>
        <w:pStyle w:val="BookText"/>
        <w:rPr/>
      </w:pPr>
      <w:r>
        <w:rPr>
          <w:rFonts w:ascii="Amiri" w:hAnsi="Amiri" w:eastAsia="Amiri" w:cs="Amiri"/>
          <w:color w:val="111111"/>
          <w:sz w:val="28"/>
          <w:sz w:val="28"/>
          <w:szCs w:val="28"/>
          <w:rtl w:val="true"/>
          <w:lang w:bidi="ar-SA"/>
        </w:rPr>
        <w:t>أنتم إلى اللّه غداً وسيلتى فكيف أشقى وبكم اعتضد</w:t>
      </w:r>
    </w:p>
    <w:p>
      <w:pPr>
        <w:pStyle w:val="BookText"/>
        <w:rPr/>
      </w:pPr>
      <w:r>
        <w:rPr>
          <w:rFonts w:ascii="Amiri" w:hAnsi="Amiri" w:eastAsia="Amiri" w:cs="Amiri"/>
          <w:color w:val="111111"/>
          <w:sz w:val="28"/>
          <w:sz w:val="28"/>
          <w:szCs w:val="28"/>
          <w:rtl w:val="true"/>
          <w:lang w:bidi="ar-SA"/>
        </w:rPr>
        <w:t>وليكم في الخلد حى خالد والضد في نار لظى مخلد</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باربعة اسماء كل محمد وأربعة اسماء كلهم على</w:t>
      </w:r>
    </w:p>
    <w:p>
      <w:pPr>
        <w:pStyle w:val="BookText"/>
        <w:rPr/>
      </w:pPr>
      <w:r>
        <w:rPr>
          <w:rFonts w:ascii="Amiri" w:hAnsi="Amiri" w:eastAsia="Amiri" w:cs="Amiri"/>
          <w:color w:val="111111"/>
          <w:sz w:val="28"/>
          <w:sz w:val="28"/>
          <w:szCs w:val="28"/>
          <w:rtl w:val="true"/>
          <w:lang w:bidi="ar-SA"/>
        </w:rPr>
        <w:t>وبالحسنين السيدين وجعفر وموسى اجرنى اننى لهم ولى</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ومن شرط الامام ان يكون معصوما لئلا يقع في الخطا او يحتاج إلى مثقف فيتسلسل إلى ما لا نهاية له وانه محال ولأ نّهم حجج اللّه على عباده ومن شرط الحجة العصمة في كل وصمة انتهى ذكر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كه در 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و ستايش ايشان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در اين مطلب كسى جز كافر شك دارد؟</w:t>
      </w:r>
    </w:p>
    <w:p>
      <w:pPr>
        <w:pStyle w:val="BookText"/>
        <w:rPr/>
      </w:pPr>
      <w:r>
        <w:rPr>
          <w:rFonts w:ascii="Amiri" w:hAnsi="Amiri" w:eastAsia="Amiri" w:cs="Amiri"/>
          <w:color w:val="111111"/>
          <w:sz w:val="28"/>
          <w:sz w:val="28"/>
          <w:szCs w:val="28"/>
          <w:rtl w:val="true"/>
          <w:lang w:bidi="ar-SA"/>
        </w:rPr>
        <w:t>كسانى كه در هر سرزمينى حضور دارند،نه بلكه در هر قلبى حضور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كه منا و مشعر و عرفات و صفا و مروه و مسجد الحرام براى آن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كه مكه و ابطح و خيف و مشعر و بقيع،غُرُقه براى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كه فضيلت و شرافت بزرگ براى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و موحد به اين مطلب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ايمان نمى آوردند و صدقه نمى دادند و عبادت نمى كردند و روزه نمى گرفتند و عيد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جهاد نمى كردند و حج را واجب نمى دانستند و نماز نمى خواندند و روزه نمى گرفتند و عبادت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پيامبراكرم صلى الله عليه و آله نبود و او جدّ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پدرى است و آنگاه چه فرزندان خوبى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قتلگاه 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ذكر نمى كنم كه در احشاى من از آن آتش زبانه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زاده پيامبر صلى الله عليه و آله تشنه لب به فرات مى نگريست و انسان هاى فرومايه و فرزند زنازاده بر سر آب مى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روز قيامت براى تو كافى است و عليه ظالمان كافى است خداوند 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اهل بيت مصطفى صلى الله عليه و آله،اى ذخيره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بر دوستى آن ها تكيه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 شما وسيله من نزد خداوند خواهيد بود،پس چگونه بدبخت شوم با اين كه از شما كمك 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 شما در بهشت خُلد جاودان است و دشمن شما در آتش شعله ور هميشگى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چهار نام كه همگى محمد عليه السلام و چهار نام كه همگى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حسن عليه السلام و حسين عليه السلام دو سرور و جعفر عليه السلام و موسى عليه السلام مرا پناه بده كه من ولّى ايشان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شرط امام عليه السلام عصمت است براى اين كه در اشتباه نيفتد يا نياز به مراقبتى پيدا نكند كه در اين صورت تسلسل لازم مى آيد و آن محال است و براى اين كه آنان حجت هاى خدا بر بندگانش هستند و از شرط حجت،عصمت از عيب و كاستى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ذكر امامان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w:t>
      </w:r>
    </w:p>
    <w:p>
      <w:pPr>
        <w:pStyle w:val="BookText"/>
        <w:rPr/>
      </w:pPr>
      <w:r>
        <w:rPr>
          <w:rFonts w:ascii="Amiri" w:hAnsi="Amiri" w:eastAsia="Amiri" w:cs="Amiri"/>
          <w:color w:val="111111"/>
          <w:sz w:val="28"/>
          <w:sz w:val="28"/>
          <w:szCs w:val="28"/>
          <w:rtl w:val="true"/>
          <w:lang w:bidi="ar-SA"/>
        </w:rPr>
        <w:t>أبو حامد،عزالدين،عبدالحميد بن هبة اللّه بن محمد بن الحسين المدائن</w:t>
      </w:r>
    </w:p>
    <w:p>
      <w:pPr>
        <w:pStyle w:val="BookText"/>
        <w:rPr/>
      </w:pPr>
      <w:r>
        <w:rPr>
          <w:rFonts w:ascii="Amiri" w:hAnsi="Amiri" w:eastAsia="Amiri" w:cs="Amiri"/>
          <w:color w:val="111111"/>
          <w:sz w:val="28"/>
          <w:sz w:val="28"/>
          <w:szCs w:val="28"/>
          <w:rtl w:val="true"/>
          <w:lang w:bidi="ar-SA"/>
        </w:rPr>
        <w:t>الشهير بابن أبي الحديد المعتزلي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586-655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بالأدب،مؤرخ،كاتب،مشارك في بعض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 من المدائن،وانتقل إلى بغداد وبقى فيها،وصار من أعلام الكتّاب و المتكلمين والشعراء،فخدم في الدواوين الخليفي،وكان حظياً عند ابن العلقمي،الوزير الشيعي للمستعصم ثم لبعض سلاطين المغول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آثار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القصائد السبع العلويات،ط الفلك الدائر على المثل السائر،ط العبقري الحسان في الأدب،شرح الآيات البينات للفخر الرازي خ،والنسخة منه موجودة في مكتبة اسكوريال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والاعتبار على الذريعة للمرتضى،ثلاثة أجزاء و ديوان شعر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وأهمها وأشهرها شرح نهج البلاغة الدائر الساير الذي ينّم عن تضلّعه في الحديث والكلام و التاريخ و الأدب،و هو من أطول الشروح،بعد شرح المحقق الخوئي للنهج،طبع بالقاهرة مرة في عشرين مجلداً ومرة في أربعة مجلدات ثم في بيروت في خمسة مجلدات</w:t>
      </w:r>
      <w:bookmarkStart w:id="231" w:name="pg6908_70269"/>
    </w:p>
    <w:p>
      <w:pPr>
        <w:pStyle w:val="Heading3"/>
        <w:numPr>
          <w:ilvl w:val="2"/>
          <w:numId w:val="1"/>
        </w:numPr>
        <w:rPr/>
      </w:pPr>
      <w:bookmarkStart w:id="232" w:name="__RefHeading___Toc1557957_372815092"/>
      <w:bookmarkStart w:id="233" w:name="_Toc87"/>
      <w:bookmarkEnd w:id="231"/>
      <w:bookmarkEnd w:id="232"/>
      <w:r>
        <w:rPr>
          <w:rtl w:val="true"/>
        </w:rPr>
        <w:t>برگزيده كتاب</w:t>
      </w:r>
      <w:bookmarkEnd w:id="233"/>
    </w:p>
    <w:p>
      <w:pPr>
        <w:pStyle w:val="BookText"/>
        <w:rPr/>
      </w:pPr>
      <w:r>
        <w:rPr>
          <w:rFonts w:ascii="IRNazanin" w:hAnsi="IRNazanin" w:eastAsia="IRNazanin"/>
          <w:color w:val="111111"/>
          <w:sz w:val="28"/>
          <w:sz w:val="28"/>
          <w:szCs w:val="28"/>
          <w:rtl w:val="true"/>
          <w:lang w:bidi="fa-IR"/>
        </w:rPr>
        <w:t>شرح نهج البلاغه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ابوحامد،عزالدين،عبدالحميد بن هبة اللّه بن محمد بن حسين مدائن</w:t>
      </w:r>
    </w:p>
    <w:p>
      <w:pPr>
        <w:pStyle w:val="BookText"/>
        <w:rPr/>
      </w:pPr>
      <w:r>
        <w:rPr>
          <w:rFonts w:ascii="Amiri" w:hAnsi="Amiri" w:eastAsia="Amiri" w:cs="Amiri"/>
          <w:color w:val="111111"/>
          <w:sz w:val="28"/>
          <w:sz w:val="28"/>
          <w:szCs w:val="28"/>
          <w:rtl w:val="true"/>
          <w:lang w:bidi="ar-SA"/>
        </w:rPr>
        <w:t>مشهور به ابن ابى الحديد معتزلى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586-655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اديب،مورخ،نويسنده و آگاه به برخى علوم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 از مدائن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بغداد نقل مكان كرد و در آنجا ماند و از بزرگان،نويسندگان و متكلمان و شعرا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ديوان خلفا مشغول خدمت شد و نزد ابن علقمى وزير شيعه مستعصم و پس از آن نزد برخى پادشاهان مغول مقام و منزلت رفيعى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الحديد داراى آثارى است كه از آن جمله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القصائد السبع العلويات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الفلك الدائر على المثل السائر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العبقرى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ادبيات شرح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الآيات البينات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فخر رازى،اين كتاب خطى است و نسخه اى از آن در كتابخانه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اسكوريال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والاعتبار على الذريعه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 در سه جلد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شعر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ترين و مشهورترين اثر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رايج و مشهورى است كه تبحر او را در حديث و كلام و تاريخ و ادبيات آشكار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شرح پس از شرح محقق خويى از بلندترين شرح هاى نهج البلاغه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قاهره در يك نوبت در بيست جلد و بار ديگر در</w:t>
      </w:r>
    </w:p>
    <w:p>
      <w:pPr>
        <w:pStyle w:val="BookText"/>
        <w:rPr/>
      </w:pPr>
      <w:r>
        <w:rPr>
          <w:rFonts w:ascii="Amiri" w:hAnsi="Amiri" w:eastAsia="Amiri" w:cs="Amiri"/>
          <w:color w:val="111111"/>
          <w:sz w:val="28"/>
          <w:sz w:val="28"/>
          <w:szCs w:val="28"/>
          <w:rtl w:val="true"/>
          <w:lang w:bidi="ar-SA"/>
        </w:rPr>
        <w:t xml:space="preserve">كما طبع قديماً بتهران في مجلدات وأخيراً بالأوفست من طبع القاهرة في عشرة مجلدات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فقد تعرض الشارح في موارد عديدة من شرحه هذا لموضوع المهدي والمهدوية في الاسلام،بمناسبة توضيح بعض كلمات الامام امير المؤمنين أرواحنا فداه في الإخبار عنه وعن ملاحم آخر الزمان،فأضفنا إلى هذا الكتاب ما عثرنا عليه مما يتعلق بأمر المهدي من طبع القاهرة بتحقيق محمد أبو الفضل ابراهيم و اليك عينها بالتصوير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جلد به چاپ رسيد،آنگاه در بيروت در پنج جلد چاپ شد،هم چنان كه از زمان قديم در تهران در چند جلد چاپ شد و در پايان در ده جلد از چاپ قاهره افست گرديد</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در موارد متعددى از اين شرح به مناسبت توضيح برخى سخنان اميرمؤمنان عليه السلام درباره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حوادث آخرالزمان به موضوع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مهدويت در اسلام پرداخته است كه ما آنچه را از كتاب وى در اين باره يافتيم از چاپ قاهره تحقيق محمد ابوالفضل ابراهيم به كتاب خود افزوديم و آنچه پيش رو داريد تصوير آن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w:t>
      </w:r>
    </w:p>
    <w:p>
      <w:pPr>
        <w:pStyle w:val="BookText"/>
        <w:rPr/>
      </w:pPr>
      <w:r>
        <w:rPr>
          <w:rFonts w:ascii="Amiri" w:hAnsi="Amiri" w:eastAsia="Amiri" w:cs="Amiri"/>
          <w:color w:val="111111"/>
          <w:sz w:val="28"/>
          <w:sz w:val="28"/>
          <w:szCs w:val="28"/>
          <w:rtl w:val="true"/>
          <w:lang w:bidi="ar-SA"/>
        </w:rPr>
        <w:t>لابن أبى الحديد</w:t>
      </w:r>
    </w:p>
    <w:p>
      <w:pPr>
        <w:pStyle w:val="BookText"/>
        <w:rPr/>
      </w:pPr>
      <w:r>
        <w:rPr>
          <w:rFonts w:ascii="Amiri" w:hAnsi="Amiri" w:eastAsia="Amiri" w:cs="Amiri"/>
          <w:color w:val="111111"/>
          <w:sz w:val="28"/>
          <w:sz w:val="28"/>
          <w:szCs w:val="28"/>
          <w:rtl w:val="true"/>
          <w:lang w:bidi="ar-SA"/>
        </w:rPr>
        <w:t>بتحقيق</w:t>
      </w:r>
    </w:p>
    <w:p>
      <w:pPr>
        <w:pStyle w:val="BookText"/>
        <w:rPr/>
      </w:pPr>
      <w:r>
        <w:rPr>
          <w:rFonts w:ascii="Amiri" w:hAnsi="Amiri" w:eastAsia="Amiri" w:cs="Amiri"/>
          <w:color w:val="111111"/>
          <w:sz w:val="28"/>
          <w:sz w:val="28"/>
          <w:szCs w:val="28"/>
          <w:rtl w:val="true"/>
          <w:lang w:bidi="ar-SA"/>
        </w:rPr>
        <w:t>محمد ابوالفضل ابراهيم</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Amiri" w:hAnsi="Amiri" w:eastAsia="Amiri" w:cs="Amiri"/>
          <w:color w:val="111111"/>
          <w:sz w:val="28"/>
          <w:sz w:val="28"/>
          <w:szCs w:val="28"/>
          <w:rtl w:val="true"/>
          <w:lang w:bidi="ar-SA"/>
        </w:rPr>
        <w:t>دار احياء الكتب العربية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البابى الحلبى وشركاه</w:t>
      </w:r>
      <w:bookmarkStart w:id="234" w:name="pg6908_70278"/>
    </w:p>
    <w:p>
      <w:pPr>
        <w:pStyle w:val="Heading3"/>
        <w:numPr>
          <w:ilvl w:val="2"/>
          <w:numId w:val="1"/>
        </w:numPr>
        <w:rPr/>
      </w:pPr>
      <w:bookmarkStart w:id="235" w:name="__RefHeading___Toc1557959_372815092"/>
      <w:bookmarkStart w:id="236" w:name="_Toc88"/>
      <w:bookmarkEnd w:id="234"/>
      <w:bookmarkEnd w:id="235"/>
      <w:r>
        <w:rPr>
          <w:rtl w:val="true"/>
        </w:rPr>
        <w:t xml:space="preserve">شرح نهج البلاغه </w:t>
      </w:r>
      <w:r>
        <w:rPr>
          <w:rtl w:val="true"/>
        </w:rPr>
        <w:t>[</w:t>
      </w:r>
      <w:r>
        <w:rPr>
          <w:rtl w:val="true"/>
        </w:rPr>
        <w:t>ج</w:t>
      </w:r>
      <w:r>
        <w:rPr/>
        <w:t>1</w:t>
      </w:r>
      <w:r>
        <w:rPr>
          <w:rtl w:val="true"/>
        </w:rPr>
        <w:t>]</w:t>
      </w:r>
      <w:bookmarkEnd w:id="236"/>
    </w:p>
    <w:p>
      <w:pPr>
        <w:pStyle w:val="BookText"/>
        <w:rPr/>
      </w:pPr>
      <w:r>
        <w:rPr>
          <w:rFonts w:ascii="Amiri" w:hAnsi="Amiri" w:eastAsia="Amiri" w:cs="Amiri"/>
          <w:color w:val="111111"/>
          <w:sz w:val="28"/>
          <w:sz w:val="28"/>
          <w:szCs w:val="28"/>
          <w:rtl w:val="true"/>
          <w:lang w:bidi="ar-SA"/>
        </w:rPr>
        <w:t>ابوحامد،عزالدين،عبدالحميد بن هبة اللّه بن محمد بن حسين مدائن</w:t>
      </w:r>
    </w:p>
    <w:p>
      <w:pPr>
        <w:pStyle w:val="BookText"/>
        <w:rPr/>
      </w:pPr>
      <w:r>
        <w:rPr>
          <w:rFonts w:ascii="Amiri" w:hAnsi="Amiri" w:eastAsia="Amiri" w:cs="Amiri"/>
          <w:color w:val="111111"/>
          <w:sz w:val="28"/>
          <w:sz w:val="28"/>
          <w:szCs w:val="28"/>
          <w:rtl w:val="true"/>
          <w:lang w:bidi="ar-SA"/>
        </w:rPr>
        <w:t>مشهور به ابن ابى الحديد معتزلى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586-655</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اول</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رجعت عليكم أموركم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إن ساعدنى الوقت،وتمكنت من أن أحكم فيكم بحكم اللّه تعالى ورسوله،وعادت إليكم أيام شبيهة بأيام رسول اللّه صلى الله عليه و سلم، وسيرة مماثلة لسيرته في أصحابه؛إنكم 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وإنى لأخشى أن تكونوا في 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 في الأزمنة التى بين الأنبياء إذا انقطعت الرسل فيها؛كالفترة التى بين عيسى عليه السلام ومحمد صلى الله عليه و سلم،لأنه لم يكن بينهما نبىّ،بخلاف المدة التى كانت بين موسى وعيسى عليهما السلام،لأنه بعث فيها أنبياء كثيرون،فيقول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لأخشى ألّا أتمكن من الحكم بكتاب اللّه تعالى فيكم،فتكونوا كالأمم الذين في أزمنة الفترة لايرجعون إلى نبىٍ يشافههم بالشرائع و الأحكام؛وكأنه عليه السلام قد كان يعلم أنّ الأمر سيضطرب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علينا إلّاالاجتهاد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أعمل ما يجب علىّ من الاجتهاد </w:t>
      </w:r>
      <w:r>
        <w:rPr>
          <w:rStyle w:val="FootnoteAnchor"/>
          <w:rtl w:val="true"/>
        </w:rPr>
        <w:footnoteReference w:id="301"/>
      </w:r>
      <w:r>
        <w:rPr>
          <w:rFonts w:ascii="Amiri" w:hAnsi="Amiri" w:eastAsia="Amiri" w:cs="Amiri"/>
          <w:color w:val="111111"/>
          <w:sz w:val="28"/>
          <w:sz w:val="28"/>
          <w:szCs w:val="28"/>
          <w:rtl w:val="true"/>
          <w:lang w:bidi="ar-SA"/>
        </w:rPr>
        <w:t>في القيام بالشريعة وعزل ولاة السوء وأمراء الفساء عن المسلمين،فإن تمّ ماأريده فذاك،وإلا كنت قد أعذرتُ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التتمة المروية عن جعفر بن محمد عليهما السلام فواضحة الألفاظ،وقوله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 تخنتم لا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المهدىّ الذى يظهر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المحدّثين على أنه من ولد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وأصحابنا المعتزلة لاينكرونه،و قد صرّحوا بذكره في كتبهم،واعترف به شيوخهم،إلّاأنه عندنا لم يُخْلق بعد،وسيخلق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كارهاى تان به شما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زمان به من يارى كند و قدرت يابم كه در ميان شما براساس حكم خدا و پيامبرش صلى الله عليه و آله حكم كنم و روزگارى همانند دوران پيامبراكرم صلى الله عليه و آله و سيره اى بسان سيره آن حضرت به سوى شما بازگردد،همانا شما خوشبخت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من مى ترسم كه شما در دوران فترت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فترت،فاصله زمانى ميان پيامبران است هنگامى كه در آن پيامبرى نباشد مانند فترت ميان عيسى عليه السلام و محمد صلى الله عليه و آله زيرا در آن زمان پيامبرى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زمان ميان موسى و عيسى عليهما السلام؛ چرا كه پيامبران زيادى در آن زمان مبعوث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اميرمؤمنان عليه السلام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اين مى ترسم كه نتوانم براساس كتاب خدا در ميان شما حكم كنم،از اين رو شما همانند امت هاى زمان فترت باشيد كه به پيامبرى مراجعه نمى كنند تا شرايع و احكام را با آنان در ميان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گويا على عليه السلام مى دانسته است كه به زودى كار بر او مضطرب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وظيفه اى جز تلاش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آنچه وظيفه دارم عمل مى كنم كه آن تلاش در برقرارى شريعت و بركنار نمودن حاكمان بد و فرماندهان فساد از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اگر به آنچه مى خواهم رسيدم كه چه خوب و در غير اين صورت معذورم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باقيمانده حديث روايت شده از امام صادق عليه السلام،واژگانش روشن است و اين جمله كه در پايان حديث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وسيله ما به پايان مى رسد،نه به وسيله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هذا المذهب يذهب أصحاب الحديث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قاضى القضاة رحمه الله تعالى عن كافى الكفاة أبى القاسم إسماعيل بن عباد رحمه الله بإسناد متصل بعلىّ عليه السلام أ نّه ذكر المهدىّ،وقال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ولد الحسين عليه السلام،وذكر حليته </w:t>
      </w:r>
      <w:r>
        <w:rPr>
          <w:rStyle w:val="FootnoteAnchor"/>
          <w:rtl w:val="true"/>
        </w:rPr>
        <w:footnoteReference w:id="302"/>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أجْلى الجبين،أقنى الأنف،ضخم البطن،أزيل </w:t>
      </w:r>
      <w:r>
        <w:rPr>
          <w:rStyle w:val="FootnoteAnchor"/>
          <w:rtl w:val="true"/>
        </w:rPr>
        <w:footnoteReference w:id="303"/>
      </w:r>
      <w:r>
        <w:rPr>
          <w:rFonts w:ascii="Amiri" w:hAnsi="Amiri" w:eastAsia="Amiri" w:cs="Amiri"/>
          <w:color w:val="111111"/>
          <w:sz w:val="28"/>
          <w:sz w:val="28"/>
          <w:szCs w:val="28"/>
          <w:rtl w:val="true"/>
          <w:lang w:bidi="ar-SA"/>
        </w:rPr>
        <w:t>الفخذين،أبلج الثنايا،بفخذه اليمنى شامة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هذا الحديث بعينه عبداللّه بن قتيبة في كتاب 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در آخرالزمان ظهور مى كند و بيش تر محدثان برآنند كه وى از فرزندان فاطمه عليها السلام است و دوستان معتزلى ما،او را انكار نمى كنند و در كتاب هاى شان به طور روشن و صريح از او نام برده اند و بزرگان آن ها به او اعتراف كرده اند ولى به عقيده ما او هنوز به دنيا نيامده است و به زودى به دنيا خواهد آمد و اصحاب حديث نيز به همين نظر عقيده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قاضى القضاة رضى الله عنه از كافى الكفاة ابوالقاسم،اسماعيل بن عباد رضى الله عنه با سند متصل به على عليه السلام روايت مى كند كه وى درباره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حسين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ويژگى هاى او را بيان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مردى است كه موهاى دو طرف پيشانى اش اندكى ريخته،بينى اش كشيده،شكمش بزرگ،ران هايش فاصله دار،دندان هايش سفيد و داراى خالى بر روى ران راستش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را عينا عبدالله بن قتيبه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w:t>
      </w:r>
    </w:p>
    <w:p>
      <w:pPr>
        <w:pStyle w:val="BookText"/>
        <w:rPr/>
      </w:pPr>
      <w:r>
        <w:rPr>
          <w:rFonts w:ascii="Amiri" w:hAnsi="Amiri" w:eastAsia="Amiri" w:cs="Amiri"/>
          <w:color w:val="111111"/>
          <w:sz w:val="28"/>
          <w:sz w:val="28"/>
          <w:szCs w:val="28"/>
          <w:rtl w:val="true"/>
          <w:lang w:bidi="ar-SA"/>
        </w:rPr>
        <w:t>لابن أبى الحديد</w:t>
      </w:r>
    </w:p>
    <w:p>
      <w:pPr>
        <w:pStyle w:val="BookText"/>
        <w:rPr/>
      </w:pPr>
      <w:r>
        <w:rPr>
          <w:rFonts w:ascii="Amiri" w:hAnsi="Amiri" w:eastAsia="Amiri" w:cs="Amiri"/>
          <w:color w:val="111111"/>
          <w:sz w:val="28"/>
          <w:sz w:val="28"/>
          <w:szCs w:val="28"/>
          <w:rtl w:val="true"/>
          <w:lang w:bidi="ar-SA"/>
        </w:rPr>
        <w:t>بتحقيق</w:t>
      </w:r>
    </w:p>
    <w:p>
      <w:pPr>
        <w:pStyle w:val="BookText"/>
        <w:rPr/>
      </w:pPr>
      <w:r>
        <w:rPr>
          <w:rFonts w:ascii="Amiri" w:hAnsi="Amiri" w:eastAsia="Amiri" w:cs="Amiri"/>
          <w:color w:val="111111"/>
          <w:sz w:val="28"/>
          <w:sz w:val="28"/>
          <w:szCs w:val="28"/>
          <w:rtl w:val="true"/>
          <w:lang w:bidi="ar-SA"/>
        </w:rPr>
        <w:t>محمد ابوالفضل ابراهيم</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Amiri" w:hAnsi="Amiri" w:eastAsia="Amiri" w:cs="Amiri"/>
          <w:color w:val="111111"/>
          <w:sz w:val="28"/>
          <w:sz w:val="28"/>
          <w:szCs w:val="28"/>
          <w:rtl w:val="true"/>
          <w:lang w:bidi="ar-SA"/>
        </w:rPr>
        <w:t>دار احياء الكتب العربية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البابى الحلبى وشركاه</w:t>
      </w:r>
      <w:bookmarkStart w:id="237" w:name="pg6908_70290"/>
    </w:p>
    <w:p>
      <w:pPr>
        <w:pStyle w:val="Heading3"/>
        <w:numPr>
          <w:ilvl w:val="2"/>
          <w:numId w:val="1"/>
        </w:numPr>
        <w:rPr/>
      </w:pPr>
      <w:bookmarkStart w:id="238" w:name="__RefHeading___Toc1557961_372815092"/>
      <w:bookmarkStart w:id="239" w:name="_Toc89"/>
      <w:bookmarkEnd w:id="237"/>
      <w:bookmarkEnd w:id="238"/>
      <w:r>
        <w:rPr>
          <w:rtl w:val="true"/>
        </w:rPr>
        <w:t xml:space="preserve">شرح نهج البلاغه </w:t>
      </w:r>
      <w:r>
        <w:rPr>
          <w:rtl w:val="true"/>
        </w:rPr>
        <w:t>[</w:t>
      </w:r>
      <w:r>
        <w:rPr>
          <w:rtl w:val="true"/>
        </w:rPr>
        <w:t>ج</w:t>
      </w:r>
      <w:r>
        <w:rPr/>
        <w:t>7</w:t>
      </w:r>
      <w:r>
        <w:rPr>
          <w:rtl w:val="true"/>
        </w:rPr>
        <w:t>]</w:t>
      </w:r>
      <w:bookmarkEnd w:id="239"/>
    </w:p>
    <w:p>
      <w:pPr>
        <w:pStyle w:val="BookText"/>
        <w:rPr/>
      </w:pPr>
      <w:r>
        <w:rPr>
          <w:rFonts w:ascii="Amiri" w:hAnsi="Amiri" w:eastAsia="Amiri" w:cs="Amiri"/>
          <w:color w:val="111111"/>
          <w:sz w:val="28"/>
          <w:sz w:val="28"/>
          <w:szCs w:val="28"/>
          <w:rtl w:val="true"/>
          <w:lang w:bidi="ar-SA"/>
        </w:rPr>
        <w:t>ابوحامد،عزالدين،عبدالحميد بن هبة اللّه بن محمد بن حسين مدائن</w:t>
      </w:r>
    </w:p>
    <w:p>
      <w:pPr>
        <w:pStyle w:val="BookText"/>
        <w:rPr/>
      </w:pPr>
      <w:r>
        <w:rPr>
          <w:rFonts w:ascii="Amiri" w:hAnsi="Amiri" w:eastAsia="Amiri" w:cs="Amiri"/>
          <w:color w:val="111111"/>
          <w:sz w:val="28"/>
          <w:sz w:val="28"/>
          <w:szCs w:val="28"/>
          <w:rtl w:val="true"/>
          <w:lang w:bidi="ar-SA"/>
        </w:rPr>
        <w:t>مشهور به ابن ابى الحديد معتزلى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586-655</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هفتم</w:t>
      </w:r>
    </w:p>
    <w:p>
      <w:pPr>
        <w:pStyle w:val="BookText"/>
        <w:rPr/>
      </w:pP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ألفتم له رقابكم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أطعتموه؛ومعنى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أشرتم إليه بأصابعكم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أعظمتموه وأجللتموه،كالملك الذى يشار إليه بالإصبع،ولا يخاطب باللسان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أخبرهم أنهم يلبثون بعده ما شاء اللّه؛ولم يحدّد ذلك بوقت معين؛ثم يطلع اللّه لهم من يجمعهم ويضمهم،يعنى من أهل البيت عليه السلام؛و هذا إشارة إلى المهدى الذى يظهر في آخر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أصحابنا أنه غير موجود الآن وسيوجد،وعند الإمامية أنه موجود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تطمعوا في غير مقبل،ولا تيأسوا من مدبر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هذا الكلام متناقض؛وتأويله أ نّه نهاهم عن أن يطمعوا في صلاح أمورهم على يد رئيس غير مستأنف الرياسة؛و هو معنى مقبل،أى قادم؛تقول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أفعل كذا في الشهر المقبل،وفي السنة المقبلة،أى القادمة؛يقول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الرياسات التى تشاهدونها فلا تطمعوا في صلاح أموركم بشىء منها،وإنما تنصلح أموركم على يد رئيس يقدم عليكم،مستأنف الرياسة خامل الذكر،ليس أبوه بخليفة،ولا كان هو ولا أبوه مشهورين بينكم برياسة، بل يتبع ويعلو أمره؛ولم يكن قبل معروفا هو ولا أهله الأدنون،و هذه صفة المهدىّ الموعود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سخن اميرمؤمنان عليه السلام در خطبه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اين سخن اميرمؤمنان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گردن نهاديد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از او اطاعت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اين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انگشتان تان به او اشاره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او را بزرگ و باشكوه داشتيد،همانند پادشاه كه با انگشت به او اشاره مى شود و با زبان،مخاطب قرار نمى گيرد، سپس به آنان خبر داد كه پس از وى تا زمانى كه خدا بخواهد مى مانند و آن را تا وقت معينى مشخص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كسى را براى شان مى فرستد كه آنان را گرد مى آورد و متحد مى كند،مقصود امام عليه السلام شخصى از اهل بيت عليهم السلام است و اين سخن به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كه در آخرالزمان ظهور مى كند و نزد اصحاب ما،وى اكنون موجود نيست و در آينده متولد خواهد شد و نزد اماميه،او اكنون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على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كسى كه نخواهد آمد،دل نبنديد و از كسى كه پشت كرده است،نوميد نشويد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در ظاهر متناقض است و تاويل آن چنين است كه على عليه السلام آن ها را نهى مى كند كه براى اصلاح امورشان به دست رئيسى دل ببندند كه رياستش را آغاز نمى كند و آن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آينده و در سال آينده فلان كار را انجام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ماه و سالى كه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اصلاح امورتان به هيچ يك از اين رياست هايى كه مشاهده مى كنيد دل نبنديد و همانا امور شما به دست رئيسى سامان مى يابد كه نزدتان مى آيد،رياستش را آغاز مى كند،گمنام است،پدرش خليفه نبوده است و خود و پدرش در ميان شما معروف به رياست نبوده اند،بلكه پيروى مى شود و كارش بالا مى گيرد و خود و خاندان نزديكش پيش از آن معروف نبوده اند و اين ويژگى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به وى وعده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تيأسوا من مدبر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و إذا مات هذا المهدىّ وخلفه بنوه بعده، فاضطرب أمر أحدهم فلا تيأسوا وتتشككوا وتقولوا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لعلنا أخطأنا في اتباع هؤلاء؛فإنّ المضطرب الأمر منّا ستثبتُ دعائمه وتنتظم أموره،و إذا زلّت إحدى رجليه ثبتت الأخرى فثبتت الأولى أيضا ويروى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تطعنوا في عين مقبل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لا تحاربوا أحداً منا ولا تيأسوا من إقبال من يدبر أمره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عليه السلام أ نّهم كنجوم السماء،كلّما خوى نجم طلع 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للمغيب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وعدهم بقرب الفرج،فقال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تكامل صنائع اللّه عندكم،ورؤية ماتأملونه أمر قد قرب وقته،وكأنكم به و قد حضر وكان،و هذا على نمط المواعيد الإلهية بقيام الساعة،فإنّ الكتب المنزلة كلّها صرحت بقربها،و إن كانت بعيدة عندنا،لأنّ البعيد في معلوم اللّه قريب، و 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يَرَوْنَهُ بَعِيداً وَ نَراهُ قَرِيباً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الرجل الموعود به الذى قال عليه السلام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بأبى ابن خيرة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الإمامية فيزعمون أنه إمامهم الثانى عشر،وأنه ابن أمَة اسمها نرجس،و أما أصحابنا فيزعمون أنه فاطمىّ يولد في مستقبل الزمان،لأمّ ولد،وليس بموجود الآن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يكون من بنى أمية في ذلك الوقت موجوداً،حتى يقول عليه السلام في أمرهم ما قال من انتقام هذا الرجل منهم،حتى يودّوا لو أنّ عليا عليه السلام،كان المتولّى لأمرهم عوضا عنه؟</w:t>
      </w:r>
    </w:p>
    <w:p>
      <w:pPr>
        <w:pStyle w:val="BookText"/>
        <w:rPr/>
      </w:pPr>
      <w:r>
        <w:rPr>
          <w:rFonts w:ascii="IRNazanin" w:hAnsi="IRNazanin" w:eastAsia="IRNazanin"/>
          <w:color w:val="111111"/>
          <w:sz w:val="28"/>
          <w:sz w:val="28"/>
          <w:szCs w:val="28"/>
          <w:rtl w:val="true"/>
          <w:lang w:bidi="fa-IR"/>
        </w:rPr>
        <w:t>و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هيچ پشت كرده اى نوميد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و هنگامى كه اين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مى كند و پس از وى فرزندانش جانشين او مى شوند،آن گاه كار يكى از آنان مضطرب مى شود،نوميد نشويد و شك كنيد و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ما در پيروى از اين ها اشتباه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يك از ما كارش مضطرب مى شود به زودى پايه هايش استوار مى گردد و امورش منظم مى شود وقتى كه يكى از پاهايش بلغزد ديگرى محكم مى شود،آنگاه اولى نيز استوار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على عليه السلام اين گونه نيز 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 كسى كه مى آيد نيزه نزنيد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هيچ يك از ما نبرد نكنيد و از آمدن كسى كه از ما كارش پشت كرده نوميد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على عليه السلام بيان مى كند كه ايشان همانند ستارگان آسمانند هر وقت ستاره اى رو به افول كند ستاره ديگرى طلوع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ميل به غيب شدن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نزديكى فرج را به آنان وعده مى دهد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كامل شدن كارهاى خداوند نزد شما و مشاهده آنچه آرزو داريد،امرى است كه زمانش نزديك شده است و گويا شما به آن سرگرميد كه فرا رسيده و به وجود آمده است و اين به روش تهديدهاى خداوند در برقرارى قيامت است زيرا كتاب هاى آسمانى همگى به نزديك بودن آن تصريح نموده اند، هرچند در نظر ما بعيد است زيرا بعيد در علم خداوند نزديك است و خداوند سبحان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ها آن را دور مى دانند و ما آن را نزديك مى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اين مرد وعده داده شده كيست كه على عليه السلام درباره اش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فداى فرزند بهترين كنيزان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 مى پندارند او امام دوازدهم عليه السلام ايشان است و او فرزند كنيزى به نام نرجس بوده است ولى صاحب ما گمان مى كنند او يك نفر فاطمى است كه در آينده از ام ولدى متولد مى شود و اكنون موجود نيست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چه كسى از بنى اميه موجود است تا على عليه السلام درباره انتقام آن مرد از آنان سخن بگويد و آنان آرزو كنند كه اى كاش على عليه السلام به جاى او عهده دار امورشان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الإماميّة فيقولون بالرجعة،ويزعمون أ نّه سيعاد قوم بأعيانهم من بنى أميّة وغيرهم،إذا ظهر إمامهم المنتظر،وأنه يقطع أيدى أقوام وأرجلهم،ويسمل عيون بعضهم، ويصلب قوما آخرين،وينتقم من أعداء آل محمد عليه السلام المتقدّمين و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أصحابنا فيزعمون أنه سيخلق اللّه تعالى في آخر الزمان رجلا من ولد فاطمة عليها السلام ليس موجودا الآن، وأنه يملأ الأرض عدلا كما ملئت جورا وظلما،وينتقم من الظالمين وينكل بهم أشدّ النّكال، وأنه لأم ولد،كما قد ورد في هذا الاثروفى غيره من الآثار،وأن اسمه محمد،كاسم رسول اللّه صلى الله عليه و سلم،وأنه إنما يظهر بعد أن يستولى على كثير من الإسلام ملك من أعقاب بنى أميّة،و هو السفيانىّ الموعود به في الخبر الصحيح،من ولد أبى سفيان بن حرب بن أمية،و أنّ الإمام الفاطمىّ يقتله ويقتل أشياعه من بنى أمية وغيرهم،وحينئذ ينزل المسيح عليه السلام من السماء، وتبدو أشراطُ الساعة،تظهر دابة الأرض،ويبطل التكليف،ويتحقّق قيام الأجساد عند نفخ الصور،كما نطق به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قلتم فيما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الوعد إنما هو بالسفّاح وبعمة عبداللّه بن علىّ، والمسوّدة،وما قلتموه الآن مخالف لذلك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التفسير هو تفسير ما ذكره الرضىّ رحمه اللّه تعالى من كلام أمير المؤمنين عليه السلام في نهج البلاغة و هذا التفسير هو تفسير الزيادة التى لم يذكرها الرضىّ،وهى قوله بأبى ابن خيرة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هذا من ولد فاطمة لرحمنا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مناقضة بين التفسيرين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 معتقد به رجعت هستند و مى پندارند گروهى از بنى اميه و ديگران خودشان هنگام ظهور امام منتظرشان عليه السلام بازگردانده مى شوند و او دست و پاى گروهى را قطع مى كند و چشمان برخى را ميل مى كشد و دسته اى را به دار مى آويزد و از دشمنان گذشته و آينده آل محمد صلى الله عليه و آله انتقام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اصحاب ما معتقدند كه خداوند در آخرالزمان مردى از فرزندان فاطمه عليها السلام را مى آفريند كه اكنون وى موجود نيست و او زمين را از عدالت پر مى كند همان گونه كه از جور و ظلم پر شده است و از ستمگران انتقام مى گيرد و آن ها را به شديدترين وجه مجازات مى كند و او فرزند ام ولدى است چنانچه در اين حديث و در احاديث ديگر وارد شده است و نامش محمد عليه السلام شبيه نام پيامبراكرم صلى الله عليه و آله است و او تنها هنگامى ظهور مى كند كه بر بسيارى از سرزمين هاى اسلامى،پادشاهى از نسل بنى اميه حاكم شده است و او سفيانى است كه در حديث صحيح وعده داده شده است،از فرزندان ابوسفيان بن حرب بن اميه،امام فاطمى عليه السلام او و پيروانش از بنى اميه و غير بنى اميه را مى كشد و در اين هنگام مسيح عليه السلام از آسمان فرود مى آيد و نشانه هاى قيامت آشكار مى شود و دابة الارض ظهور مى كند و تكليف برداشته مى شود و جسدها هنگام دميده شدن در صور به پا مى خيزند،چنانچه قرآن به آن گوياست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پيش تر گفتيد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مورد وعده سفاح و عمويش و عبدالله بن على و سياهپوشان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اكنون مى گوييد با آن مخالف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تفسير،تفسير مرحوم رضى رضى الله عنه از سخن اميرمؤمنان عليه السلام در نهج البلاغه بود و اين تفسير،تفسير سخن افزوده اى است كه رضى رضى الله عنه آن را ذكر نكرد و آن افزوده اين سخن امام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فداى فرزند بهترين كنيزان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از فرزندان فاطمه عليها السلام بود به ما رحم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است،بنابراين ميان دو تفسير تناقضى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w:t>
      </w:r>
    </w:p>
    <w:p>
      <w:pPr>
        <w:pStyle w:val="BookText"/>
        <w:rPr/>
      </w:pPr>
      <w:r>
        <w:rPr>
          <w:rFonts w:ascii="Amiri" w:hAnsi="Amiri" w:eastAsia="Amiri" w:cs="Amiri"/>
          <w:color w:val="111111"/>
          <w:sz w:val="28"/>
          <w:sz w:val="28"/>
          <w:szCs w:val="28"/>
          <w:rtl w:val="true"/>
          <w:lang w:bidi="ar-SA"/>
        </w:rPr>
        <w:t>لابن أبى الحديد</w:t>
      </w:r>
    </w:p>
    <w:p>
      <w:pPr>
        <w:pStyle w:val="BookText"/>
        <w:rPr/>
      </w:pPr>
      <w:r>
        <w:rPr>
          <w:rFonts w:ascii="Amiri" w:hAnsi="Amiri" w:eastAsia="Amiri" w:cs="Amiri"/>
          <w:color w:val="111111"/>
          <w:sz w:val="28"/>
          <w:sz w:val="28"/>
          <w:szCs w:val="28"/>
          <w:rtl w:val="true"/>
          <w:lang w:bidi="ar-SA"/>
        </w:rPr>
        <w:t>بتحقيق</w:t>
      </w:r>
    </w:p>
    <w:p>
      <w:pPr>
        <w:pStyle w:val="BookText"/>
        <w:rPr/>
      </w:pPr>
      <w:r>
        <w:rPr>
          <w:rFonts w:ascii="Amiri" w:hAnsi="Amiri" w:eastAsia="Amiri" w:cs="Amiri"/>
          <w:color w:val="111111"/>
          <w:sz w:val="28"/>
          <w:sz w:val="28"/>
          <w:szCs w:val="28"/>
          <w:rtl w:val="true"/>
          <w:lang w:bidi="ar-SA"/>
        </w:rPr>
        <w:t>محمد ابوالفضل ابراهيم</w:t>
      </w:r>
    </w:p>
    <w:p>
      <w:pPr>
        <w:pStyle w:val="BookText"/>
        <w:rPr/>
      </w:pPr>
      <w:r>
        <w:rPr>
          <w:rFonts w:ascii="IRNazanin" w:hAnsi="IRNazanin" w:eastAsia="IRNazanin"/>
          <w:color w:val="111111"/>
          <w:sz w:val="28"/>
          <w:sz w:val="28"/>
          <w:szCs w:val="28"/>
          <w:rtl w:val="true"/>
          <w:lang w:bidi="fa-IR"/>
        </w:rPr>
        <w:t>الجزء التاسع</w:t>
      </w:r>
    </w:p>
    <w:p>
      <w:pPr>
        <w:pStyle w:val="BookText"/>
        <w:rPr/>
      </w:pPr>
      <w:r>
        <w:rPr>
          <w:rFonts w:ascii="Amiri" w:hAnsi="Amiri" w:eastAsia="Amiri" w:cs="Amiri"/>
          <w:color w:val="111111"/>
          <w:sz w:val="28"/>
          <w:sz w:val="28"/>
          <w:szCs w:val="28"/>
          <w:rtl w:val="true"/>
          <w:lang w:bidi="ar-SA"/>
        </w:rPr>
        <w:t>دار احياء الكتب العربية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البابى الحلبى وشركاه</w:t>
      </w:r>
      <w:bookmarkStart w:id="240" w:name="pg6908_70307"/>
    </w:p>
    <w:p>
      <w:pPr>
        <w:pStyle w:val="Heading3"/>
        <w:numPr>
          <w:ilvl w:val="2"/>
          <w:numId w:val="1"/>
        </w:numPr>
        <w:rPr/>
      </w:pPr>
      <w:bookmarkStart w:id="241" w:name="__RefHeading___Toc1557963_372815092"/>
      <w:bookmarkStart w:id="242" w:name="_Toc90"/>
      <w:bookmarkEnd w:id="240"/>
      <w:bookmarkEnd w:id="241"/>
      <w:r>
        <w:rPr>
          <w:rtl w:val="true"/>
        </w:rPr>
        <w:t xml:space="preserve">شرح نهج البلاغه </w:t>
      </w:r>
      <w:r>
        <w:rPr>
          <w:rtl w:val="true"/>
        </w:rPr>
        <w:t>[</w:t>
      </w:r>
      <w:r>
        <w:rPr>
          <w:rtl w:val="true"/>
        </w:rPr>
        <w:t>ج</w:t>
      </w:r>
      <w:r>
        <w:rPr/>
        <w:t>9</w:t>
      </w:r>
      <w:r>
        <w:rPr>
          <w:rtl w:val="true"/>
        </w:rPr>
        <w:t>]</w:t>
      </w:r>
      <w:bookmarkEnd w:id="242"/>
    </w:p>
    <w:p>
      <w:pPr>
        <w:pStyle w:val="Heading4"/>
        <w:numPr>
          <w:ilvl w:val="3"/>
          <w:numId w:val="1"/>
        </w:numPr>
        <w:rPr/>
      </w:pPr>
      <w:bookmarkStart w:id="243" w:name="__RefHeading___Toc1557965_372815092"/>
      <w:bookmarkStart w:id="244" w:name="_Toc91"/>
      <w:bookmarkEnd w:id="243"/>
      <w:r>
        <w:rPr>
          <w:rtl w:val="true"/>
        </w:rPr>
        <w:t>اشاره</w:t>
      </w:r>
      <w:bookmarkEnd w:id="244"/>
    </w:p>
    <w:p>
      <w:pPr>
        <w:pStyle w:val="BookText"/>
        <w:rPr/>
      </w:pPr>
      <w:r>
        <w:rPr>
          <w:rFonts w:ascii="Amiri" w:hAnsi="Amiri" w:eastAsia="Amiri" w:cs="Amiri"/>
          <w:color w:val="111111"/>
          <w:sz w:val="28"/>
          <w:sz w:val="28"/>
          <w:szCs w:val="28"/>
          <w:rtl w:val="true"/>
          <w:lang w:bidi="ar-SA"/>
        </w:rPr>
        <w:t>ابوحامد،عزالدين،عبدالحميد بن هبة اللّه بن محمد بن حسين مدائن</w:t>
      </w:r>
    </w:p>
    <w:p>
      <w:pPr>
        <w:pStyle w:val="BookText"/>
        <w:rPr/>
      </w:pPr>
      <w:r>
        <w:rPr>
          <w:rFonts w:ascii="Amiri" w:hAnsi="Amiri" w:eastAsia="Amiri" w:cs="Amiri"/>
          <w:color w:val="111111"/>
          <w:sz w:val="28"/>
          <w:sz w:val="28"/>
          <w:szCs w:val="28"/>
          <w:rtl w:val="true"/>
          <w:lang w:bidi="ar-SA"/>
        </w:rPr>
        <w:t>مشهور به ابن ابى الحديد معتزلى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586-655</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نهم</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خطبة له عليه السلام يومئ فيها إلى ذكر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يَعطِفُ الهَوَى على الهدى،إذَا عَطَفُوا الْهُدى عَلَى الْهَوَى،وَيعطِفُ الرّأىَ عَلَى القُرآنِ،إذا عَطَفوا القُرآنَ عَلَى الرَّأىِ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إشارة إلى إمام يخلقه اللّه تعالى في آخر الزمان،و هو الموعود به في الأخبار والآثار،ومعنى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يقهره ويثنيه عن جانب الإيثار و الإرادة،عاملا عمل الهدى، فيجعل الهدى قاهراً له،وظاهراً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ويعطف الرأى على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يقهر حكم الرأى و القياس و العمل بغلبة الظنّ عاملا عمل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عطفوا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عطفوا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الفِرَق المخالفين لهذا الإمام، المشاقين له،الذين لا يعملون بالهدى بل بالهوى،ولا يحكمون بالقرآن بل بالرأى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تَقومَ الحرب بِكُمْ عَلَى ساقٍ؛بَادِياً نَوَاجِذُها،مَمْلُوءةً أخلافُها،حُلْواً رَضاعُها، عَلْقَمَاً عاقِبَتُها</w:t>
      </w:r>
      <w:r>
        <w:rPr>
          <w:rFonts w:eastAsia="Amiri" w:cs="Amiri" w:ascii="Amiri" w:hAnsi="Amiri"/>
          <w:color w:val="111111"/>
          <w:sz w:val="28"/>
          <w:szCs w:val="28"/>
          <w:rtl w:val="true"/>
          <w:lang w:bidi="ar-SA"/>
        </w:rPr>
        <w:t>.</w:t>
      </w:r>
      <w:bookmarkStart w:id="245" w:name="pg6908_70310"/>
    </w:p>
    <w:p>
      <w:pPr>
        <w:pStyle w:val="Heading4"/>
        <w:numPr>
          <w:ilvl w:val="3"/>
          <w:numId w:val="1"/>
        </w:numPr>
        <w:rPr/>
      </w:pPr>
      <w:bookmarkStart w:id="246" w:name="__RefHeading___Toc1557967_372815092"/>
      <w:bookmarkStart w:id="247" w:name="_Toc92"/>
      <w:bookmarkEnd w:id="245"/>
      <w:bookmarkEnd w:id="246"/>
      <w:r>
        <w:rPr>
          <w:rtl w:val="true"/>
        </w:rPr>
        <w:t>نهج البلاغه</w:t>
      </w:r>
      <w:r>
        <w:rPr>
          <w:rtl w:val="true"/>
        </w:rPr>
        <w:t>:</w:t>
      </w:r>
      <w:r>
        <w:rPr>
          <w:rtl w:val="true"/>
        </w:rPr>
        <w:t xml:space="preserve">خطبه </w:t>
      </w:r>
      <w:r>
        <w:rPr/>
        <w:t>138</w:t>
      </w:r>
      <w:bookmarkEnd w:id="247"/>
    </w:p>
    <w:p>
      <w:pPr>
        <w:pStyle w:val="Heading5"/>
        <w:numPr>
          <w:ilvl w:val="4"/>
          <w:numId w:val="1"/>
        </w:numPr>
        <w:rPr/>
      </w:pPr>
      <w:bookmarkStart w:id="248" w:name="__RefHeading___Toc1557969_372815092"/>
      <w:bookmarkStart w:id="249" w:name="_Toc93"/>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از سخنرانى هاى اميرمؤمنان عليه السلام كه در آن به حوادث آينده اشاره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هواها و خواسته ها را مقهور و پيرو هدايت مى كند هنگامى كه هدايت را مقهور و تابع اميال و هواها مى كند و راى و نظر را پيرو قرآن مى كند هنگامى كه قرآن را دنباله رو رأى و نظر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اين سخن اشاره به امامى است كه خداوند او را در آخرالزمان مى آفريند و در اخبار و احاديث به او وعده داده شده است و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يعطف الهوى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آن را مقهور مى كند و از جايگاه گزينش و اراده و تصميم به جايگاه عامل و كارگزارى فرود مى آورد كه به هدايت عمل مى كند و هدايت را قاهر و پيروز بر او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سخن امام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رأى را معطوف قرآن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حكم رأى و قياس و عمل به گمانِ غالب را مقهور مى كند و به صورت كارگزارى در مى آورد كه به قرآن عمل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سخن امام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هدايت را دنباله رو اميال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سخن امام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قرآن را تابع رأى مى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گروه هاى مخالف و دشمن با آن امام است كسانى كه به هدايت عمل نمى كنند؛بلكه به هوا عمل مى كنند و براساس قرآن حكم نمى كنند؛ بلكه به رأى حكم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ديگرى از آن خطبه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 كه جنگ بر شما بسيار سخت مى شود و به اوج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 هايش پر از شيرى است كه مكيدن آن شيرين و سرانجامش تلخ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وَفى غَدٍ وَسَيَأْتى غَدٌ بِما لا تَعرِفُونَ يَأْخُذُ الوَالى مِنْ غيْرِها عُمَّالَها عَلَى مَساوِئ أَعْمالِها،وَتُخْرِجُ لَهُ الأَرْضُ أَفاليذَ كَبِدِها،وَتُلْقى إلَيْهِ سلماً مَقاليدَها،فَيُريكُمْ كَيْفَ عَدلُ السِّيرَةِ وَيُحيى مَيِّتَ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والنواجذ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أقصى الأضراس،والكلام كناية عن بلوغ الحرب غايتها،كما أنّ غاية الضحك أن تبدُو النواجذ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مملوءة أخلافها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،والأخلاف للناقة حلمات الضرع،واحدها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 رضاعها،علقما عاقبتها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أخذه الشاعر،فقال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الحربُ أوّل ماتكون فتيّة تسعى بزينتها لكلّ جهولِ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حتى إذا اشتعلت </w:t>
      </w:r>
      <w:r>
        <w:rPr>
          <w:rStyle w:val="FootnoteAnchor"/>
          <w:rtl w:val="true"/>
        </w:rPr>
        <w:footnoteReference w:id="306"/>
      </w:r>
      <w:r>
        <w:rPr>
          <w:rFonts w:ascii="Amiri" w:hAnsi="Amiri" w:eastAsia="Amiri" w:cs="Amiri"/>
          <w:color w:val="111111"/>
          <w:sz w:val="28"/>
          <w:sz w:val="28"/>
          <w:szCs w:val="28"/>
          <w:rtl w:val="true"/>
          <w:lang w:bidi="ar-SA"/>
        </w:rPr>
        <w:t>وشبّ ضرامُها عادت عجوزاً غير ذات حليلِ</w:t>
      </w:r>
    </w:p>
    <w:p>
      <w:pPr>
        <w:pStyle w:val="BookText"/>
        <w:rPr/>
      </w:pPr>
      <w:r>
        <w:rPr>
          <w:rFonts w:ascii="Amiri" w:hAnsi="Amiri" w:eastAsia="Amiri" w:cs="Amiri"/>
          <w:color w:val="111111"/>
          <w:sz w:val="28"/>
          <w:sz w:val="28"/>
          <w:szCs w:val="28"/>
          <w:rtl w:val="true"/>
          <w:lang w:bidi="ar-SA"/>
        </w:rPr>
        <w:t>شمطاء جزّت رأسَها وتفكّرت مكروهةً للشمّ و التقبيل</w:t>
      </w:r>
    </w:p>
    <w:p>
      <w:pPr>
        <w:pStyle w:val="BookText"/>
        <w:rPr/>
      </w:pPr>
      <w:r>
        <w:rPr>
          <w:rFonts w:ascii="Amiri" w:hAnsi="Amiri" w:eastAsia="Amiri" w:cs="Amiri"/>
          <w:color w:val="111111"/>
          <w:sz w:val="28"/>
          <w:sz w:val="28"/>
          <w:szCs w:val="28"/>
          <w:rtl w:val="true"/>
          <w:lang w:bidi="ar-SA"/>
        </w:rPr>
        <w:t>و هو الرَّضاع بالفتح،والماضى رضع بالكسر،مثل سمع سماعا،وأهل نجد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رضعا،مثل ضرب يضرب ضربا،وأنشدوا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وَذَمّوا لنا الدّنيا وهم يرضعونها أفاويقَ حتى مايدرّلها ثعل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بكسر الضاد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الاعتراض وإيراد مُثُل منه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وفي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الوالى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الكلام جملة اعتراضية،وهى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bookmarkStart w:id="250" w:name="pg6908_70315"/>
    </w:p>
    <w:p>
      <w:pPr>
        <w:pStyle w:val="BookText"/>
        <w:rPr/>
      </w:pPr>
      <w:bookmarkEnd w:id="250"/>
      <w:r>
        <w:rPr>
          <w:rFonts w:ascii="IRNazanin" w:hAnsi="IRNazanin" w:eastAsia="IRNazanin"/>
          <w:color w:val="111111"/>
          <w:sz w:val="28"/>
          <w:sz w:val="28"/>
          <w:szCs w:val="28"/>
          <w:rtl w:val="true"/>
          <w:lang w:bidi="fa-IR"/>
        </w:rPr>
        <w:t>هشدار كه در آينده و به زودى،آينده حوادث ناشناسى خواهد آورد فرمانروا،كارگزاران حكومت هاى ديگر را بر كارهاى بدشان كيفر مى دهد و زمين پاره هاى جگرش معادنش را بيرون مى ريزد و كليدهايش را با صلح و سازش به او تسليم مى كند،آنگاه وى روش عادلانه خويش را به شما مى نماياند و كتاب و سنت مرده و فراموش شده را زنده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سختى و شدت و اين سخن خداوند از همين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كه سختى به اوج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نواجذ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دندان هاى آسياست و سخن امام عليه السلام كنايه از رسيدن جنگ به اوج خود است همان گونه كه نهايت خنده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نواجذ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 هايش پر از شير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شتر،سر پستان هاى آن است و مفرد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سخن امام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مكيدن شير آن شيرين و سرانجامش 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اين سخن را گرفته است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جنگيدن در آغاز كه دختر جوانى است با زيورهايش هر جاهلى را قصد مى كند تا هنگامى كه برمى افروزد و مشتعل مى شود،به پيرزنى بدون شوهر تبديل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موهايش سپيد و سياه و آن ها را چيده و زشت و براى بوييدن و بوسيدن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فتحه است و ماضى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كسره است همانند سَمِعَ سَماعاً و اهل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كسره رَضعا مى گويند مثل ضَرَبَ يَضْرِب ضَربا و اين شعر را مى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دنيا را براى ما نكوهش كردند در حالى كه خود پيوسته از آن شير مى نوشند تا اين كه از سرپستان آن شير نمى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كسره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ضاد</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1557971_372815092"/>
      <w:bookmarkStart w:id="252" w:name="_Toc94"/>
      <w:bookmarkEnd w:id="251"/>
      <w:r>
        <w:rPr>
          <w:rtl w:val="true"/>
        </w:rPr>
        <w:t>جمله معترضه و ذكر نمونه هايى از آن</w:t>
      </w:r>
      <w:bookmarkEnd w:id="25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سخن 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هشدار كه در آينده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ادامه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 مى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 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وسيأتى غدٌ بما لا تعرفون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تعظيم شأن الغد الموعود بمجيئه؛ومثل ذلك في القرآن كثير،نحو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لَقَسَمٌ لَوْ تَعْلَمُونَ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الجواب المتلقّى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اعترض بينهما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لَقَسَمٌ لَوْ تَعْلَمُونَ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بين هذا الاعتراض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لو حذفته لبقى الكلام على إفادته،و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لقسم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تعظيم شأن ما أقسم به من مواقع النجوم،وتأكيد إجلاله في النفوس؛ولاسيما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يَجْعَلُونَ لِلّهِ الْبَناتِ سُبْحانَهُ وَ لَهُمْ ما يَشْتَهُونَ</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اعتراض،والمراد التنزيه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لَقَدْ عَلِمْتُمْ ما جِئْنا لِنُفْسِدَ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اعتراض؛والمراد به تقرير إثبات البراءة من تهمة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بَدَّلْنا آيَةً مَكانَ آيَةٍ وَ اللّهُ أَعْلَمُ بِما يُنَزِّلُ قالُوا إِنَّما أَنْتَ مُفْتَرٍ</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فاعترض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أَعْلَمُ بِما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أراد أن يجيبهم عن دعواهم؛فجعل الجواب اعتراضا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وَصَّيْنَا الْإِنْسانَ بِوالِدَيْهِ حَمَلَتْهُ أُمُّهُ وَهْناً عَلى وَهْنٍ وَ فِصالُهُ فِي عامَيْنِ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اشْكُرْ لِي وَ لِوالِدَيْكَ</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ميان آن جمله معترضه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زودى آينده حوادثى خواهد آورد كه برايتان ناشناس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مقصود از آن بزرگ جلوه دادن جايگاه آينده اى است كه آمدنش وعده داده شده است و مانند آن در قرآن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سخن خداوند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جايگاه ستارگان سوگند نمى خورم و همانا آن سوگندى است اگر بدانيد بس بزرگ همانا آن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قرآن كريم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وابسته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سوگند نمى 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ميان آن دو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آن سوگندى است اگر بدانيد بس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معترضه آورده شده است و ميان اين جمله معترضه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معترضه آمده است زيرا اگر آن را حذف كنى سخن كامل و مفيد است و آن،اين گفتار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آن سوگند بس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آن بزرگ جلوه دادن جايگاه چيزى است كه به آن سوگند ياد شده است و آن جايگاه ستارگان است و تأكيد بزرگ بودن آن در نفوس است مخصوصا به وسيله اين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بدانيد بس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 قبيل است اين سخن خداوند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خداوند دختران قرار مى دهند پيراسته است خدا و براى خودشان هرچه مى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پيراسته است خدا معترضه است و مقصود از آن پيراستن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اين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فهميده ايد ما براى فساد كردن در زمين نيامده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فهميده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معترضه است و مقصود از آن اقرار گرفتن براى اثبات پاكى خودشان از اتهام دزدى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نشانه اى را جايگزين نشانه ديگرى كرديم و خداوند به آنچه فرو مى فرستد،آگاه تر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افترا زننده اى،ميان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جوابش اين جمله را به صورت معترضه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آنچه فرو مى فرستد،آگاه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خواسته ادعاى آنان را پاسخ دهد و پاسخ را به صورت جمله معترضه آورده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همين قبيل است اين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پدر و مادر انسان به وى سفارش كرديم مادرش با ناتوانى بر روى ناتوانى،دوران باردارى را سپرى مى كند و دوران شيرخوارگى اش دو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سفارش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شكرگزار من و پدر و مادرت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فاعترض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امّه وهنا على وهن وفصاله في عامين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الموصى به؛وفائدة ذلك إذ كار الولَد بما كابدتْه أمه من المشقّة في حمله وفصاله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قَتَلْتُمْ نَفْساً فَادّارَأْتُمْ فِيها وَ اللّهُ مُخْرِجٌ ما كُنْتُمْ 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مُخْرِجٌ ما كُنْتُمْ 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بين المعطوف والمعطوف عليه،والمراد أن يقرّر في أنفس السامعين أ نّه لاينفع البشر كتمانهم وإخفاؤهم لما يريد اللّه 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الاعتراض في الشعر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أرانى و الجديد إلى بلّى فى موكبٍ بيض الوجوه كرام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والجديد إلى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اعتراض،والمراد تعزيته نفسه عمّا مضى من تلك اللذات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الباخلين وأنتِ منهم رأوك تعلّموا منك المطالا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اعتراض؛وفائدته ألّا نظن أنها ليست باخلة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 الشاعر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سألتْ سَرَاة الحىِّ سلمى على أن قد تلوّن بى زَمانى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لخبّرها ذَوُو أحساب قومى وأعدائى فكلّ قد بلانى</w:t>
      </w:r>
    </w:p>
    <w:p>
      <w:pPr>
        <w:pStyle w:val="BookText"/>
        <w:rPr/>
      </w:pPr>
      <w:r>
        <w:rPr>
          <w:rFonts w:ascii="Amiri" w:hAnsi="Amiri" w:eastAsia="Amiri" w:cs="Amiri"/>
          <w:color w:val="111111"/>
          <w:sz w:val="28"/>
          <w:sz w:val="28"/>
          <w:szCs w:val="28"/>
          <w:rtl w:val="true"/>
          <w:lang w:bidi="ar-SA"/>
        </w:rPr>
        <w:t xml:space="preserve">بِذَبّى الذّم عن حسبى ومالى وَزَبُّونات أَشوَسَ تيَّحان </w:t>
      </w:r>
      <w:r>
        <w:rPr>
          <w:rStyle w:val="FootnoteAnchor"/>
          <w:rtl w:val="true"/>
        </w:rPr>
        <w:footnoteReference w:id="31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وإنى لا أَزالُ أخا حُروبِ إذا لم أجْنِ كُنْتُ مِجنَّ جانىم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با ناتوانى بر روى ناتوانى،دوران باردارى را سپرى مى كند و دوران شيرخوارگى اش دو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معترضه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ميان مورد سفارش آمده است و فايده آن يادآورى رنج و مشقتى است كه مادر در باردارى و شيرخوارگى فرزند تحمل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 قبيل است اين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آور زمانى را كه شخصى را كشتيد و خون آن را به گردن يكديگر انداختيد و خداوند آشكار كننده آن چيزى است كه مى پوشانديد آنگاه گفتيم عضوى از گاو را به مقتول بزنيد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آشكار كننده آن چيزى است كه مى پوشانديد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معطوف و معطوف عليه به صورت معترضه آمده است و مقصود از آن اين است كه در ذهن شنوندگان جا بيندازد كه كتمان و مخفى كردن ايشان چيزى را كه خداوند آشكار كردنش را اراده كرده است،براى بشر سودى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موارد جمله معترضه در شعر،اين سخن جرير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من خودم را ديده ام و هر تازه اى رو به كهنگى است در موكبى از سفيد رويان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تازه اى رو به كهنگى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معترضه است و مقصود از آن دلدارى دادن به خودش به خاطر از دست دادن آن لذت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سخن كثير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بخيلان كه تو از ايشانى تو را مشاهده مى كردند،امروز و فردا كردن در پرداخت حق ديگران را از تو مى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از ايشانى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معترضه است و فايده آن اين است كه او گمان نكند كه بخيل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همين قبيل است اين سخن شاعر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سلمى از سروران خاندان سوال كرده بود با اين كه گذر زمان مرا دگرگون كرده است حتماً شرافتمندان قوم من و دشمنانم كه همگى مرا آزموده اند به دفاع من از شرافت و مالم و دور كردنم،بلاها و سختى ها را به او خبر مى دادند و من همواره همزاد جنگ ها بوده ام هنگامى كه جنايتى نكرده ام مورد جنايت جنايتكارى قرار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على أنْ قد تلوّن بى زمانى</w:t>
      </w:r>
    </w:p>
    <w:p>
      <w:pPr>
        <w:pStyle w:val="BookText"/>
        <w:rPr/>
      </w:pPr>
      <w:r>
        <w:rPr>
          <w:rFonts w:ascii="Amiri" w:hAnsi="Amiri" w:eastAsia="Amiri" w:cs="Amiri"/>
          <w:color w:val="111111"/>
          <w:sz w:val="28"/>
          <w:sz w:val="28"/>
          <w:szCs w:val="28"/>
          <w:rtl w:val="true"/>
          <w:lang w:bidi="ar-SA"/>
        </w:rPr>
        <w:t>اعتراض،وفائدته الإخبار عن أنّ السنّ قد أخذت منه وتغيّرت بطول العمر أوصافُه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أبى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رَدَدْتَ روْنقَ وجهى في صحيفته ردّ الصّقالِ بَهاء الصّارم الخذِمِ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وما أبالى وَخَير القول أصدقُه حقنت لى ماء وجهى أم حقنت دمى</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القول أصْدقه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اعتراض،وفائدته إثبات صدقه في دعواه أنه لايبالى أيّهما حقن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 أبى تمام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الغنى لى إن لحظتَ مطالبى من الشّعر إلّافي مديحك أطوعُ </w:t>
      </w:r>
      <w:r>
        <w:rPr>
          <w:rStyle w:val="FootnoteAnchor"/>
          <w:rtl w:val="true"/>
        </w:rPr>
        <w:footnoteReference w:id="31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الاعتراض فيه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مديحك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لحظت مطالبى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اعتراضاً كما زعم ابن الأثير الموصلىّ </w:t>
      </w:r>
      <w:r>
        <w:rPr>
          <w:rStyle w:val="FootnoteAnchor"/>
          <w:rtl w:val="true"/>
        </w:rPr>
        <w:footnoteReference w:id="320"/>
      </w:r>
      <w:r>
        <w:rPr>
          <w:rFonts w:ascii="Amiri" w:hAnsi="Amiri" w:eastAsia="Amiri" w:cs="Amiri"/>
          <w:color w:val="111111"/>
          <w:sz w:val="28"/>
          <w:sz w:val="28"/>
          <w:szCs w:val="28"/>
          <w:rtl w:val="true"/>
          <w:lang w:bidi="ar-SA"/>
        </w:rPr>
        <w:t>،لأنّ فائدة البيت معلقة عليه،لأنه لايريد أنّ الغنى لى على كل حال أطوع من الشّعر،وكيف يريد هذا و هو كلام فاسد مختلّ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مراده أنّ الغنى لى بشرط أن تلحظ مطالبى من الشعر أطوعُ لى؛إلّافي مديحك،فإنّ الشعر في مديحك أطوع لى منه،و إذا كانت الفائدة معلّقة بالشرط المذكور لم يكن اعتراضا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گذر زمان مرا دگرگون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معترضه است و فايده آن خبر از اين است كه سن از او كاسته است و با طول عمر صفاتش تغيير كرده است و از اين قبيل است سخن ابوتمام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آبروى مرا به صورتم بازگرداندى همان گونه كه صيقل دهنده شمشير،درخشندگى شمشير برنده را به آن بازمى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باكى ندارم و بهترين سخن راست ترين آن است آبرويم را برايم حفظ كنى يا خونم را حفظ 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بهترين سخن،راست ترين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معترضه است و فايده آن اثبات راستى ادعاى خويش است در اين كه برايش فرقى نمى كند كدام يك از آن دو حفظ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اين سخن ابوتمام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مطالب مرا در شعر به جز درباره مدح خودت ملاحظه كنى،بى نيازى در برابر من رام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معترضه در آن اين گفتار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درباره مدح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مطالب مرا ملاحظه كنى،معترضه نيست چنانچه ابن اثير موصلى پنداشته است زيرا مفيد بودن بيت به آن بستگى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مقصود شاعر اين نيست كه بى نيازى در هر حال براى من رام تر از شعر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 تواند مقصود وى اين باشد با اين كه آن سخن فاسد و باطلى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مقصود وى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كه مطالب شعر مرا ملاحظه كنى،بى نيازى براى من رام تر است،مگر درباره مدح خودت،چرا كه شعر درباره مدح تو براى من رام تر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فايده كلام وابسته به شرط مذكور باشد معترضه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همچنين در اين شعر امرئ القيس اشتباه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زندگى پست تلاش مى كردم و جوياى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نبودم اندكى از مال براى من كافى بود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من براى بزرگى شرافتمند تلاش مى كنم و همانند من به بزرگى شرافتمند دست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وهم ابن الأثير </w:t>
      </w:r>
      <w:r>
        <w:rPr>
          <w:rStyle w:val="FootnoteAnchor"/>
          <w:rtl w:val="true"/>
        </w:rPr>
        <w:footnoteReference w:id="321"/>
      </w:r>
      <w:r>
        <w:rPr>
          <w:rFonts w:ascii="Amiri" w:hAnsi="Amiri" w:eastAsia="Amiri" w:cs="Amiri"/>
          <w:color w:val="111111"/>
          <w:sz w:val="28"/>
          <w:sz w:val="28"/>
          <w:szCs w:val="28"/>
          <w:rtl w:val="true"/>
          <w:lang w:bidi="ar-SA"/>
        </w:rPr>
        <w:t>أيضا في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ما أسعى لأدنى معيشةٍ كفانى ولم أطلبْ قليلٌ من المال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ولكنّما أَسْعَى لمجدٍ مؤثلٍ و قد يدركُ المجدَ المؤثَّلَ أمثالى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اعتراض؛وليس بصحيح،لأنّ فائدة البيت مرتبطة به؛ وتقديره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سعيتُ لأن آكل وأشرب لكفانى القليل،ولم أطلب الملك؛فكيف يكون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أطلب الملك اعتراضا،ومن شأن الاعتراض أن يكون فضلة تردُ لتحسين وتكملة، وليست فائدة 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يأتى الاعتراض ولا فائدة فيه؛و هو غير مستحسن،نحو 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رجالٌ يجهلون خليقتى لعلّ زياداً لا أبالكَ غافلٌ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 لا معنى تحته هاهنا،ومثله 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سئمْتُ تكاليفَ الحياةِ وَمَنْ يعش ثمانينَ حولاً لا أبالكَ يسأمِ</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فإن جاءت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تعطى معنى يليق بالموضع فهى اعتراض جيد،نحو قول أبى تمام</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عِتابَكِ عَنى لا أبالكِ وَاقْصدِى</w:t>
      </w:r>
    </w:p>
    <w:p>
      <w:pPr>
        <w:pStyle w:val="BookText"/>
        <w:rPr/>
      </w:pPr>
      <w:r>
        <w:rPr>
          <w:rFonts w:ascii="IRNazanin" w:hAnsi="IRNazanin" w:eastAsia="IRNazanin"/>
          <w:color w:val="111111"/>
          <w:sz w:val="28"/>
          <w:sz w:val="28"/>
          <w:szCs w:val="28"/>
          <w:rtl w:val="true"/>
          <w:lang w:bidi="fa-IR"/>
        </w:rPr>
        <w:t>فانه أراد زجرها و ذمّها لما اسرفت فى عتابه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يأتى الاعتراض على غايةٍ من القبح والاستهجان،و هو على سبيل التقديم والتأخير،نحو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 الشَّك بَيَّنَ لى عَناء بِوَشْكِ قرَاقِهِمْ صُرَد فَصيحُ </w:t>
      </w:r>
      <w:r>
        <w:rPr>
          <w:rStyle w:val="FootnoteAnchor"/>
          <w:rtl w:val="true"/>
        </w:rPr>
        <w:footnoteReference w:id="325"/>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بيّن لى صُرَدٌ يصيح بوشك فراقهم،والشك عناء،فلاجل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 عناء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والفعل الماضى؛و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اعتراضا مستهجنا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اثير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جوياى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معترضه است ولى اين نظر نادرست است زيرا مفيد بودن بيت وابسته به آن است و معناى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خوردن و نوشيدن تلاش مى كردم و جوياى فرمانروايى نبودم،حتماً معترضه باشد،بنابراين چگونه مى تواند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جوياى فرمانروايى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معترضه باشد،با اين كه جايگاه معترضه زايد بودن در كلام است كه براى زيبايى و كامل كردن مى آيد و فايده اصلى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جمله معترضه بدون هيچ فايده اى مى آيد و آن نازيباست مانند اين سخن نابغه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مردانى كه شايستگى مرا نمى دانند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زياد پدرت بميرد 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بميرد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معترضه است و در اينجا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سخن زهير مثل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سختى هاى زندگى خسته شدم و هركس هشتاد سال زندگى كند پدرت بميرد خسته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بميرد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 معنايى سازگار با محل خود باشد جمله معترضه خوبى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سخن ابوتمام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نكوهش كردن مرا پدرت بميرد معتدل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مقصود وى بازداشتن از نكوهش خود است هنگامى كه در نكوهش او زياده روى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جمله معترضه در اوج زشتى و استهبان است و آن از راه مقدم و مؤخر كردن است مثل اين سخن شاعر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صرد فصيحى به سرعت جدايى ايشان را براى من بيان كرده بود و شك رنج و زحمت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شعر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صردى كه با سرعت فرياد مى زند،جدايى آنان را براى من بيان كرده بود و شك،رنج و زحمت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خاطر آن كه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شك،رنج و زحمت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 ماضى بَيَّنَ آمده است،معترضه زشتى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وأمثال هذا للعرب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الوالى من غيرها عمّالها على مساوئ أعمالها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منقطع عما قبله، و قد كان تقدم ذكر طائفة من الناس ذات ملك وإمرَة،فذكر عليه السلام أنّ الوالى يعنى الإمام الذى يخلقه اللّه تعالى في آخر الزمان يأخذ عمال هذه الطائفة على سوء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ها هنا متعلقة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هى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 بذنبه، وآخذنه،والهمز 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والأفاليذ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أفلاذ،وأفلاذ جمع فلذ،وهى القطعة من الكبد،و هذا كناية عن الكنوز التى تظهر للقائم بالأمر؛و قد جاء ذكر ذلك في خبر مرفوع في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وقاءت له الأرض أفلاذ كبدها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أَخْرَجَتِ الْأَرْضُ أَثْقالَها</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بذلك في بعض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 نّى بِهِ قَدْ نَعَقَ بالشّام،وَفَحَصَ برَايَاتِهِ في صوَاحى كوفانَ،فعطَفَ عَلَيها عَطْفَ الضَّروسِ،وَفَرَشَ الأَرْضَ بالرُّءوسِ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فَغَرَتْ فاغرتُهُ،وَثقلَتْ فِى الأرضِ وَطأتهُ،بَعيدَ الجوْلَةِ،عظيمَ الصوْلَةِ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عَسى أَنْ تُحِبُّوا شَيْئاً وَ هُوَ شَرٌّ لَكُمْ وَ اللّهُ يَعْلَمُ وَ أَنْتُمْ لا تَعْلَمُونَ</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وتباشير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ياقومُ قد دنا وقت القيامة،وظهور الفتن التى تظهر أمامها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مانند اين در عربى زياد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اميرمؤمنان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حاكم،كارگزاران حكومت هاى ديگر را بر اعمال بدشان بازخواست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جدا از ماقبل است و پيش از آن درباره گروهى از مردم كه داراى پادشاهى و زمامدارى هستند سخن گفت،آنگاه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حاكم يعنى امامى كه خداوند او را در آخرالزمان پديد مى آورد كارگزاران اين گروه را بر اعمال بدشان بازخواست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بازخواست مى كند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سخن تو كه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گناهش گرفتم و بازخواست كردم و با همزه فصيح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الافاليذ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افلاذ و آن جمع فَلْذ است كه به معناى تكه اى از جگر است و آن كنايه از گنج هايى است كه براى قائم عليه السلام آشكار مى شود و به تحقيق بيان آن در خبر مرفوعى اين 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پاره هاى جگرش را براى او بيرون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برخى تفاسير اين سخن خداوند تعالى به اين مطلب تفسير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سنگينى هايش را خارج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المقاليد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كليدها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اميرمؤمنان عليه السلام در بخش ديگرى از خطبه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او را مشاهده مى كنم كه در شام فرياد برمى آورد و با پرچم هايش اطراف كوفه را پر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بسان شتر خشمگين به كوفه يورش مى برد و زمين را با سرهاى بريده فرش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دهانش را گشوده است و گام هايش را بر زمين محكم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تاخت و تاز او بى امان و پايدار و هجوم او سخت و دشوار است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شرح خطبه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قطعا وقت قيامت و ظهور فتنه هاى پيش از آن،نزديك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وإبّان الشيء،بالكسر و التشديد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 وزمانه،وكنى عن تلك الأهوال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ودُنٍوّ من طلعة مالا تعرفون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تلك الملاحم و الأشراط الهائلة غير معهود مثلها،نحو دابّة الأرض، والدجّال وفتنته،وما يظهر على يده من المخاريق و الأمور الموهمة،وواقعة السّفيانىّ وما يقتل فيها من الخلائق الذين لا يحصى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مهدىّ آل محمد صلى الله عليه و سلم،و هو الذى عنى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أدركها منّا يسرى في ظلمات هذه الفتن بسراج 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المهدىّ،وأتباع الكتاب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ويحذُو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يقتفى ويتّبع مثال الصالحين،ليحلّ في هذه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حبلا معقودا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 رقا،أى يستفك أسرى،وينقذ مظلومين من أيدى 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ويصدع شعبا،أى يفرّق جماعة من جماعات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ويشعب صدعا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ماتفرّق من كلمة أهل الهدى و الإيمان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سترة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يدلّ على استتار هذا الإنسان المشار إليه، وليس ذلك بنافع للإمامية في مذهبهم،و إن ظنوا أنه تصريح بقولهم؛وذلك لأنّه من الجائز أن يكون هذا الإمام يخلقه اللّه تعالى في آخر الزمان،ويكون مستترا مدة،وله دعاة يدعون إليه، ويقرّرون أمره،ثم يظهر بعد ذلك الاستتار؛ويملك الممالك؛ويقهر الدّول؛ويمهّد الأرض؛ كما ورد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ببصر القائف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هو في استتار شديدٍ لا يدركه القائف،و هو الذى يعرف الآثار،والجمع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يعرف أثره ولو استقصى في الطلب؛وتابع النّظر و التأمل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ابّان الشى،با كسره و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وقت و زمان آن و از آن حوادث وحشتناك اين گونه با كنايه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نزديك شدن طلوع چيزهايى كه نمى 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مانند آن حوادث وحشتناك و نشانه هاى هراس انگيز ناشناخته است مانند دابة الارض و دجال و فتنه او و كارهاى خارق العاده و كارهاى خيال برانگيزى كه به دست او انجام مى شود و فتنه سفيانى و مردم بى شمارى كه در آن فتنه كشته مى شوند سپس بيان فرمود كه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 محمد صلى الله عليه و آله است و وى همان كسى است كه مقصود از اين گفتارش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آن كسى از ما كه آن حوادث را درك مى كند،در تاريكى هاى آن فتنه ها با چراغ روشنى حركت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 كتاب و سنت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يحذوفيها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روش صالحان پيروى و متابعت مى كند تا از اين فتنه ها مى 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ريسمان گره زده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يعتق 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اسيران را از بند آزاد مى كند و مظلومان را از دست ستمگران آزاد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يصدع شعباً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اجتماعى از اجتماعات گمراهى را پراكنده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يشعب صدعاً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پراكندگى كلمه اهل هدايت و ايمان را باهم گرد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اميرمؤمنان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پرده اى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بر مخفى بودن اين انسان مورد اشاره دلالت مى كند ولى اين براى مذهب اماميه سودى ندارد هر چند آن ها گمان كنند كه آن تصريح به نظريه آنان است زيرا احتمال دارد كه خداوند اين امام عليه السلام را در آخرالزمان به وجود آورد و مدتى غايب و مخفى باشد و دعوتگرانى داشته باشد كه به سوى او دعوت كنند و امرش را بيان نمايند،آنگاه پس از آن استتار ظهور كند و كشورها را فتح كند و بر دولت ها پيروز شود و زمين را آماده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 اين سخن اميرمؤمنان عليه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پاشناسان جاى پايى از او نمى بينند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او در غيبت شديدى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وجودش پى نمى برد و قائف كسى است كه رد پاها را مى شناسد و جمع آن قافه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رد پاى او را نمى شناسد هر چند تا مى تواند به جستجوى او بپردازد و بسيار دقت و بررسى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شحذت السّكين أشحذه شحذاً،أى حدّدته،يريد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ليُحَرّ ضنّ في هذه الملاحم قوم على الحرب وقتل أَهل الضلال،ولتشحذنّ عزائمهم كما يشحذ الصَّيْقل السيف، ويرقّق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هؤلاء القوم المشحوذى العزائم؛فقال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بصائرهم بالتنزيل،أى يكشف الرَّين و الغطاء عن قلوبهم بتلاوة القرآن وإلهامهم تأويله ومعرفة أسراره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صرّح بذلك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ويرمى بالتفسير في مسامعهم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يكشف لهم الغطاء،وتخلّق المعارف في قلوبهم،ويلهمون فَهْمَ الغوامض و الأسرار الباطنة،ويغبقون كأس الحكم بعد الصّبوح،أى لا تزال المعارف الرّبانية و الأسرار الإلهية تفيض عليهم صباحا ومساء؛ فالغبوق كناية عن الفيض الحاصل لهم في الآصال،والصّبوح كناية عمّا يحصل لهم منه في الغدوات،وهؤلاء هم العارفون الذين جمعوا بين الزهد و الحكمة و الشجاعة؛وحقيق بمثلهم أن يكونوا أنصاراً لولىّ اللّه الذى يجتبيه،ويخلقه في آخر أوقات الدنيا،فيكون خاتمة أوليائه،والذى يلقى عصا التكليف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 الأَمَدُ بِهِمْ ليسْتكْمِلُوا الخِزْى،وَ يَستَوْجِبُوا الغيرَ،حتَّى إذا اخلَولَقَ</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شحذت السكين اشحذه شحذاً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چاقو را تيز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 عليه السلام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حوادث وحشتناك گروهى به شدت به نبرد و كشتن گمراهان تشويق و برانگيخته مى شوند و تصميم آنان برنده مى شود همان گونه كه زنگار شمشير گرفته مى شود و تيز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گروهى را كه تصميم هايشان را تيز و برنده كرده اند،توصيف مى كند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بينايى آنان به وسيله قرآن روشن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وسيله تلاوت قرآن و ملهم شدن به تاويلش و شناخت اسرارش،زنگار و سرپوش از قلب هاى شان برداشته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اين مطلب تصريح مى كند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قرآن در گوش هاى شان طنين انداز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ها برايشان كنار مى رود و معارف در قلب هايش آفريده مى شود و به فهم غوامض و اسرار باطنى قرآن ملهم مى شوند و صبح و شام كاسه هاى حكمت را مى 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پيوسته صبح و شام معارف ربانى و اسرار الهى به آنان افاضه مى شود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فيضى است كه در شامگاهان حاصل مى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فيضى است كه بامدادان برايشان حاصل مى شود و آنان عارفانى هستند كه زهد و حكمت و شجاعت را باهم جمع كرده اند و امثال آنان شايستگى دارند كه ياران ولىّ خدا باشند كه او را برگزيده است و در پايان اوقات دنيا او را به وجود مى آورد،بنابراين وى آخرين اولياى خداست و كسى است كه در دوران وى تكليف برداشته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اميرمؤمنان عليه السلام در ادامه خطبه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آنان به درازا كشيد تا خوارى و ذلت را به نهايت رسانند و سزاوار بلاها و سختى ها شوند،تا هنگامى كه اجلشان فرا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w:t>
      </w:r>
    </w:p>
    <w:p>
      <w:pPr>
        <w:pStyle w:val="BookText"/>
        <w:rPr/>
      </w:pPr>
      <w:r>
        <w:rPr>
          <w:rFonts w:ascii="Amiri" w:hAnsi="Amiri" w:eastAsia="Amiri" w:cs="Amiri"/>
          <w:color w:val="111111"/>
          <w:sz w:val="28"/>
          <w:sz w:val="28"/>
          <w:szCs w:val="28"/>
          <w:rtl w:val="true"/>
          <w:lang w:bidi="ar-SA"/>
        </w:rPr>
        <w:t>لابن أبى الحديد</w:t>
      </w:r>
    </w:p>
    <w:p>
      <w:pPr>
        <w:pStyle w:val="BookText"/>
        <w:rPr/>
      </w:pPr>
      <w:r>
        <w:rPr>
          <w:rFonts w:ascii="Amiri" w:hAnsi="Amiri" w:eastAsia="Amiri" w:cs="Amiri"/>
          <w:color w:val="111111"/>
          <w:sz w:val="28"/>
          <w:sz w:val="28"/>
          <w:szCs w:val="28"/>
          <w:rtl w:val="true"/>
          <w:lang w:bidi="ar-SA"/>
        </w:rPr>
        <w:t>بتحقيق</w:t>
      </w:r>
    </w:p>
    <w:p>
      <w:pPr>
        <w:pStyle w:val="BookText"/>
        <w:rPr/>
      </w:pPr>
      <w:r>
        <w:rPr>
          <w:rFonts w:ascii="Amiri" w:hAnsi="Amiri" w:eastAsia="Amiri" w:cs="Amiri"/>
          <w:color w:val="111111"/>
          <w:sz w:val="28"/>
          <w:sz w:val="28"/>
          <w:szCs w:val="28"/>
          <w:rtl w:val="true"/>
          <w:lang w:bidi="ar-SA"/>
        </w:rPr>
        <w:t>محمد ابوالفضل ابراهيم</w:t>
      </w:r>
    </w:p>
    <w:p>
      <w:pPr>
        <w:pStyle w:val="BookText"/>
        <w:rPr/>
      </w:pPr>
      <w:r>
        <w:rPr>
          <w:rFonts w:ascii="IRNazanin" w:hAnsi="IRNazanin" w:eastAsia="IRNazanin"/>
          <w:color w:val="111111"/>
          <w:sz w:val="28"/>
          <w:sz w:val="28"/>
          <w:szCs w:val="28"/>
          <w:rtl w:val="true"/>
          <w:lang w:bidi="fa-IR"/>
        </w:rPr>
        <w:t>الجزء العاشر</w:t>
      </w:r>
    </w:p>
    <w:p>
      <w:pPr>
        <w:pStyle w:val="BookText"/>
        <w:rPr/>
      </w:pPr>
      <w:r>
        <w:rPr>
          <w:rFonts w:ascii="Amiri" w:hAnsi="Amiri" w:eastAsia="Amiri" w:cs="Amiri"/>
          <w:color w:val="111111"/>
          <w:sz w:val="28"/>
          <w:sz w:val="28"/>
          <w:szCs w:val="28"/>
          <w:rtl w:val="true"/>
          <w:lang w:bidi="ar-SA"/>
        </w:rPr>
        <w:t>دار احياء الكتب العربية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البابى الحلبى وشركاه</w:t>
      </w:r>
      <w:bookmarkStart w:id="253" w:name="pg6908_70347"/>
    </w:p>
    <w:p>
      <w:pPr>
        <w:pStyle w:val="Heading3"/>
        <w:numPr>
          <w:ilvl w:val="2"/>
          <w:numId w:val="1"/>
        </w:numPr>
        <w:rPr/>
      </w:pPr>
      <w:bookmarkStart w:id="254" w:name="__RefHeading___Toc1557973_372815092"/>
      <w:bookmarkStart w:id="255" w:name="_Toc95"/>
      <w:bookmarkEnd w:id="253"/>
      <w:bookmarkEnd w:id="254"/>
      <w:r>
        <w:rPr>
          <w:rtl w:val="true"/>
        </w:rPr>
        <w:t xml:space="preserve">شرح نهج البلاغه </w:t>
      </w:r>
      <w:r>
        <w:rPr>
          <w:rtl w:val="true"/>
        </w:rPr>
        <w:t>[</w:t>
      </w:r>
      <w:r>
        <w:rPr>
          <w:rtl w:val="true"/>
        </w:rPr>
        <w:t>ج</w:t>
      </w:r>
      <w:r>
        <w:rPr/>
        <w:t>10</w:t>
      </w:r>
      <w:r>
        <w:rPr>
          <w:rtl w:val="true"/>
        </w:rPr>
        <w:t>]</w:t>
      </w:r>
      <w:bookmarkEnd w:id="255"/>
    </w:p>
    <w:p>
      <w:pPr>
        <w:pStyle w:val="Heading4"/>
        <w:numPr>
          <w:ilvl w:val="3"/>
          <w:numId w:val="1"/>
        </w:numPr>
        <w:rPr/>
      </w:pPr>
      <w:bookmarkStart w:id="256" w:name="__RefHeading___Toc1557975_372815092"/>
      <w:bookmarkStart w:id="257" w:name="_Toc96"/>
      <w:bookmarkEnd w:id="256"/>
      <w:r>
        <w:rPr>
          <w:rtl w:val="true"/>
        </w:rPr>
        <w:t>اشاره</w:t>
      </w:r>
      <w:bookmarkEnd w:id="257"/>
    </w:p>
    <w:p>
      <w:pPr>
        <w:pStyle w:val="BookText"/>
        <w:rPr/>
      </w:pPr>
      <w:r>
        <w:rPr>
          <w:rFonts w:ascii="Amiri" w:hAnsi="Amiri" w:eastAsia="Amiri" w:cs="Amiri"/>
          <w:color w:val="111111"/>
          <w:sz w:val="28"/>
          <w:sz w:val="28"/>
          <w:szCs w:val="28"/>
          <w:rtl w:val="true"/>
          <w:lang w:bidi="ar-SA"/>
        </w:rPr>
        <w:t>ابوحامد،عزالدين،عبدالحميد بن هبة اللّه بن محمد بن حسين مدائن</w:t>
      </w:r>
    </w:p>
    <w:p>
      <w:pPr>
        <w:pStyle w:val="BookText"/>
        <w:rPr/>
      </w:pPr>
      <w:r>
        <w:rPr>
          <w:rFonts w:ascii="Amiri" w:hAnsi="Amiri" w:eastAsia="Amiri" w:cs="Amiri"/>
          <w:color w:val="111111"/>
          <w:sz w:val="28"/>
          <w:sz w:val="28"/>
          <w:szCs w:val="28"/>
          <w:rtl w:val="true"/>
          <w:lang w:bidi="ar-SA"/>
        </w:rPr>
        <w:t>مشهور به ابن ابى الحديد معتزلى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586-655</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دهم</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لَبِسَ للْحِكمَةِ جُنَّتَها،وَأَخذَها بجميعِ أَدَبِها،مِنَ الإقبالِ عَلَيها،وَالمَعرِفَة بِهِا،والتَّفَرُّغ لَها؛فَهى عِندَ نَفْسِهِ ضالَّتُهُ الّتى يَطلُبُها،وَحاجَتُهُ الَّتى يَسألُ عَنها،فَهُوَ مُغتَرِبٌ إذا اغْتربَ الإسلامُ،وَضرَبَ بِعسيبِ ذَنَبِهِ،وَألصَقَ الأرضَ بجرانِهِ؛بَقيَّةٌ مِنْ بقايا حجَّتِهِ؛خليفةٌ مِن خلائفِ 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فسّره كلّ طائفة على حسب اعتقادها،فالشِّيعة الإماميّة؛تزعم أنّ المرادَ به المهدى المنتظر عندهم،والصوفيّة يزعمون أ نّه يعنى به ولىّ اللّه في الأرض؛وعندهم أنّ الدّنيا لا تخلُو عن الأبدال؛وهم أربعون،وعن الأوتاد،وهم سبعة،وعن القطب و هو واحد؛ فإذا مات القطب صار أحد السبعة قطبا عوضه،وصار أحد الأربعين وتِداً،عوض الوَتِد، وصار بعض الأولياء الذين يصطفيهم اللّه تعالى أبدالا عوض ذلك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وأصحابُنا يزعمون أن اللّه تعالى لا يخلى الأمة من جماعة من المؤمنين العلماء بالعدل والتوحيد،و أنّ الإجماع إنّما يكون حجّةً باعتبار أقوال أولئك العلماء،لكنه لما تعذّرت معرفتهم بأعيانهم،اعتبر إجماع سائر العلماء،و إنّما الأصل قول أولئك</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وكلامُ أمير المؤمنين عليه السلام ليس يشير فيه إلى جماعة أولئك العلماء من حيث هم جماعة؛ولكنه يصف حال كلِّ واحد منهم؛فيقول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صفته كذا،ومن صفته كذا</w:t>
      </w:r>
      <w:r>
        <w:rPr>
          <w:rFonts w:eastAsia="Amiri" w:cs="Amiri" w:ascii="Amiri" w:hAnsi="Amiri"/>
          <w:color w:val="111111"/>
          <w:sz w:val="28"/>
          <w:szCs w:val="28"/>
          <w:rtl w:val="true"/>
          <w:lang w:bidi="ar-SA"/>
        </w:rPr>
        <w:t>.</w:t>
      </w:r>
      <w:bookmarkStart w:id="258" w:name="pg6908_70351"/>
    </w:p>
    <w:p>
      <w:pPr>
        <w:pStyle w:val="Heading4"/>
        <w:numPr>
          <w:ilvl w:val="3"/>
          <w:numId w:val="1"/>
        </w:numPr>
        <w:rPr/>
      </w:pPr>
      <w:bookmarkStart w:id="259" w:name="__RefHeading___Toc1557977_372815092"/>
      <w:bookmarkStart w:id="260" w:name="_Toc97"/>
      <w:bookmarkEnd w:id="258"/>
      <w:bookmarkEnd w:id="259"/>
      <w:r>
        <w:rPr>
          <w:rtl w:val="true"/>
        </w:rPr>
        <w:t xml:space="preserve">خطبه </w:t>
      </w:r>
      <w:r>
        <w:rPr/>
        <w:t>182</w:t>
      </w:r>
      <w:r>
        <w:rPr>
          <w:rtl w:val="true"/>
        </w:rPr>
        <w:t xml:space="preserve"> </w:t>
      </w:r>
      <w:r>
        <w:rPr>
          <w:rtl w:val="true"/>
        </w:rPr>
        <w:t>نهج البلاغه</w:t>
      </w:r>
      <w:bookmarkEnd w:id="260"/>
    </w:p>
    <w:p>
      <w:pPr>
        <w:pStyle w:val="BookText"/>
        <w:rPr/>
      </w:pPr>
      <w:r>
        <w:rPr>
          <w:rFonts w:ascii="IRNazanin" w:hAnsi="IRNazanin" w:eastAsia="IRNazanin"/>
          <w:color w:val="111111"/>
          <w:sz w:val="28"/>
          <w:sz w:val="28"/>
          <w:szCs w:val="28"/>
          <w:rtl w:val="true"/>
          <w:lang w:bidi="fa-IR"/>
        </w:rPr>
        <w:t>زره حكمت بر تن كرده است و همه آداب آن را به كار گرفته است،از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آوردن به آن و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 شرافت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 خالى كردن ذهن از همه چيز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حكمت نزد او گمشده اش است كه آن را مى جويد و نيازش است كه آن را سراغ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اسلام غريب مى شود و همانند شتر خوابيده بر روى زمين بيخ دمش را به زمين مى زند و سينه اش به زمين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كارى از او ساخته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را پنهان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يكى از باقيمانده هاى حجت هاى خدا و يكى از جانشينان پيامبران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گروهى براساس اعتقاد خويش اين گفتار را تفسير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اماميه بر اين باورند كه مقصود از آن مهدى منتظر عليه السلام نزد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صوفيه مى پندارند منظور وى ولّى خدا در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ايشان دنيا از ابدال كه چهل نفرند و از اوتاد كه هفت نفرند و از قطب كه يكى است خالى نخواهد شد و هنگامى كه قطب بميرد به جاى او يكى از هفت نفر قطب مى شود و يكى از آن هفت نفر به جاى او وَتِد مى گردد و يكى از اوليا كه خداوند او را برگزيده است به جاى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ما گمان مى كنند كه خداوند تعالى امت را از گروهى مؤمنان عالم به عدل و توحيد خالى نمى گذارد و اجماع تنها به اعتبار نظر آن عالمان حجت است ولى چون شناخت آنان به طور مشخص ممكن نيست،اجماع همه عالمان معتبر شده است ولى اصل،نظر آنان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اميرمؤمنان عليه السلام به آن گروه عالم به صورت گروهى اشاره نكرده است؛بلكه ويژگى هاى هر يك از آنان را بيان مى كند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او چنين است و ويژگى او فلان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والفلاسفة يزعمون أنّ مرادَه عليه السلام بهذا الكلام العارف،ولهم في العرفان وصفات أربابه كلام يعرفه مَنْ له أنس بأقوالهم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يبعد عندى أن يريد به القائم من آل محمد صلى الله عليه و سلم في آخر الوقت،إذا خلقه اللّه تعالى؛و إن لم يكن الآن موجوداً،فليس في الكلام ما يدلّ على وجوده الآن،و قد وقع اتّفاق الفِرَق من المسلمين أجمعين على أنّ الدنيا و التكليف لا ينقضى إلّا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لبس للحكمة جُنّتها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يستتر به من السّلاح كالدِّرْع ونحوها، ولبس جنّة الحِكْمة قمع النفس عن المشّتهيات،وقطع علائق النفس عن المحسوسات؛فإنّ ذلك مانع للنّفس عن أن يصيبها سهام الهوى؛كما تمنع الدّرع الدَّارع عن أن يصيبه سهام الرِّماية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صفة هذا الشخص،فقال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بجميع أدبها من الإقبال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شدّة الحرص و الهمة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والمعرفة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و المعرفة بشرَفِها ونفاستها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والتفرّغ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الذهن متى وجّهته نحو معلومين تخبّط وفسد؛و إنّما يدرك الحكمة بتخلية السرّ من كلّ مامرّ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 عند نفسه ضالّته التى يطلبها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يمنَعْك من الانتفاع بالحكمة حقارة مَنْ وجدتها عنده؛كما لا يمنعك خبث تراب المعدن من التقاط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ووجدت بخط أبى محمد عبداللّه بن أحمد الخشاب رحمه الله في تعاليق مسوّدة أبياتا للعَطَوىّ؛وهى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رأينا الغزال و الغصن و النَّجْمَين شمس الضحى وبدْر التّمامِ</w:t>
      </w:r>
    </w:p>
    <w:p>
      <w:pPr>
        <w:pStyle w:val="BookText"/>
        <w:rPr/>
      </w:pPr>
      <w:r>
        <w:rPr>
          <w:rFonts w:ascii="IRNazanin" w:hAnsi="IRNazanin" w:eastAsia="IRNazanin"/>
          <w:color w:val="111111"/>
          <w:sz w:val="28"/>
          <w:sz w:val="28"/>
          <w:szCs w:val="28"/>
          <w:rtl w:val="true"/>
          <w:lang w:bidi="fa-IR"/>
        </w:rPr>
        <w:t>و فيلسوفان معتقدند كه مقصود على عليه السلام از اين گفتار،عارف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درباره عرفان و به ويژگى هاى عارفان سخنى دارند كه آشنايان با نظريات ايشان آن را مى دانند،به نظر من بعيد نيست كه امام على عليه السلام قائم آل محمد صلى الله عليه و آله را اراده كرده باشد،هنگامى كه خداوند وى را به وجود مى آورد،هرچند اكنون به وجود نيامده است زيرا در گفتار امام على عليه السلام دليلى وجود ندارد كه بر وجود وى در زمان حاضر دلالت كند و همه فرقه هاى مسلمانان باهم اتفاق نظر دارند كه دنيا بدون او سپرى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اميرمؤمنان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تحقيق زره حكمت بر تن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اسلحه اى است كه با آن پوشيده و محافظت مى شود،مانند زره و مانند آن و پوشيدن زره حكمت،جدا كردن نفس از خواسته هايش و بريدن وابستگى هاى نفس به محسوسات است؛چرا كه آن مانع رسيدن تيرهاى هوا و هوس به نفس مى شود،همان گونه كه زره مانع از رسيدن تير به كسى مى شود كه آن را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اميرمؤمنان عليه السلام به بيان ويژگى هاى آن شخص ادامه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آداب آن را به كار گرفته است 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آوردن 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حرص شديد و همت بلند نسبت به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شناخت شرف و ارزش آن،آنگاه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خالى كردن ذهن از همه چيز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هنگامى كه توجه ذهن به معلوم ها باشد آشفته و فاسد مى شود و حكمت،تنها با خالى كردن نهان از هر چه غير آن است،درك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حكمت نزد او گمشده اش است كه آن را مى 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مثل اين حديث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حكمت،گمشده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حكيمان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پستى و حقارت كسى كه حكمت را نزدش بيابى،تو را از بهره مند شدن از آن باز ندارد همان گونه كه پستى خاك معدن تو را از برداشتن طلا باز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نوشته ابو محمد عبدالله بن احمد خشاب در تعليقه ها چند بيت شعر از عطوى يافتم كه اين چنين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آهو و شاخه و خورشيد تابناك و ماه كامل را ديده 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فوحقّ البيان يعضُده البُرْ هانُ في مأقطٍ شديد الخِصامِ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مارأينا سوى المليحة شيئاً جمع الحسن كلَّه في نظام</w:t>
      </w:r>
    </w:p>
    <w:p>
      <w:pPr>
        <w:pStyle w:val="BookText"/>
        <w:rPr/>
      </w:pPr>
      <w:r>
        <w:rPr>
          <w:rFonts w:ascii="Amiri" w:hAnsi="Amiri" w:eastAsia="Amiri" w:cs="Amiri"/>
          <w:color w:val="111111"/>
          <w:sz w:val="28"/>
          <w:sz w:val="28"/>
          <w:szCs w:val="28"/>
          <w:rtl w:val="true"/>
          <w:lang w:bidi="ar-SA"/>
        </w:rPr>
        <w:t>هى تجرى مجرى الأصالة في الرأ ىِ ومَجْرَى الأرواح في الأجسام</w:t>
      </w:r>
    </w:p>
    <w:p>
      <w:pPr>
        <w:pStyle w:val="BookText"/>
        <w:rPr/>
      </w:pPr>
      <w:r>
        <w:rPr>
          <w:rFonts w:ascii="Amiri" w:hAnsi="Amiri" w:eastAsia="Amiri" w:cs="Amiri"/>
          <w:color w:val="111111"/>
          <w:sz w:val="28"/>
          <w:sz w:val="28"/>
          <w:szCs w:val="28"/>
          <w:rtl w:val="true"/>
          <w:lang w:bidi="ar-SA"/>
        </w:rPr>
        <w:t>و قد كتب ابن الخشاب بخطّه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أصدقه إن أراد بالمليحة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وحاجته التى يسأل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ضالّته التى يطلبها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مغترب إذا اغترب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هذا الشخص يُخفى نفسه ويحملها إذا اغترب الإسلام،واغتراب الإسلام أن يظهر الفسق و الجور على الصّلاح و العدل؛قال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الإسلام غريباً وسيعود كما 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بعسيب ذَنَبِه،وألصق الأرضِ بجرانه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تمام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اغترب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إذا صار الإسلام غريبا مقهورا؛وصار الإسلام كالبعير الباركِ يضرب الأرض بعَسِيبه؛و هو أصلُ الذَّنَب،ويلصق جِرانه و هو صدره في الأرض؛فلا يكون له تصرّف ولا نهوض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صفة الشّخص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من بقايا حججه،خليفة من خلائف أنبيائه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هاهنا يرجع إلى اللّه سبحانه و إنْ لم يجرِ ذكره؛للعلم به،كما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تَوَارت بالحِجابِ</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الضمير راجع إلى مذكور و هو الإسلام؛أى من بقاياحجج الإسلام وخليفة من خلائف أنبياء الإسلام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للإسلام إلّانبىّ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برهان،بيان حق را در برابر دشمن كينه توز تقويت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نديده ايم كه همه خوبى ها را با نظم جمع كرده باشد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اصيل بودن در نظر و روح نسبت به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خشاب با خط خود در 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است،چه راست مى گويد اگر مقصود وى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اميرمؤمنان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نيازش است كه سراغ آن را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مثل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 اش است كه آن را مى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را غايب مى كند،هنگامى كه اسلام غريب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خودش را پنهان مى كند و آن را تحمل مى كند هنگامى كه اسلام غريب مى شود و غريب شدن اسلام غلبه فسق و فجور بر خوبى و عدل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آغاز غريب بود و به زودى مانند آغاز خود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بيخ دمش را به زمين مى زند و سينه اش را به زمين مى 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ادامه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اسلام غريب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است؛يعنى هنگامى كه اسلام غريب و مقهور مى شود مانند شتر خوابيده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به زمين مى زند و آن بيخ 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 خود را به زمين مى چسباند،نه حركتى دارد و نه برمى 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بيان ويژگى آن شخص بازگشت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باقيمانده هاى حجت هاى او و يكى از جانشينان پيامبران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او در اينجا به خداوند سبحان بازمى گردد،هر چند ذكر نشده است،به خاطر علم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حجاب ها پوشيده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به چيزى كه ذكر شده بازمى گردد و آن اسلام است،يعنى او يكى از باقيمانده هاى حجت هاى اسلام و يكى از جانشينان پيامبران اسلام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فقط يك پيامبر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له أنبياء كثير؛قال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 هُوَ سَمّاكُمُ الْمُسْلِمِينَ مِنْ قَبْلُ</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أَوْحَيْنا إِلَيْكَ أَنِ اتَّبِعْ مِلَّةَ إِبْراهِيمَ حَنِيفاً</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،وكلّ الأنبياء دَعَوا إلى مادعا إليه محمد صلى الله عليه و سلم من التوحيد و العدل،فكلّهم أنبياء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مشعراً بما تقوله الإماميّة؟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لا،فإنّ أهل التصوف يسمّون صاحبهم حجّة وخليفة؛وكذلك الفلاسفة،وأصحابنا لا يمتنعون من إطلاق هذه الألفاظ على العلماء المؤمنين في كلّ عصر،لأنّهم حجج اللّه،أى إجماعهم حجّة؛و قد استخلفهم اللّه في أرضه ليحكُموا بحكمه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ما اخترناه نحن فالجواب ظاهر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پيامبران زيادى دارد،خداوند تعالى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پدرتان ابراهيم عليه السلام وى از قبل شما را مسلمان 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تو وحى فرستاديم كه از آيين ابراهيم پيروى كن در حالى كه حق گرا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پيامبران به توحيد و عدالت دعوت مى كردند كه محمد صلى الله عليه و آله به آن ها دعوت مى كرد بنابراين همه آنان پيامبران اسلامند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اماميه اشعار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نه،زيرا صوفيه قطب خود را حجت و خليفه مى نامند و همچنين فيلسوفان و اصحاب ما از گفتن اين واژه ها بر علماى مؤمن در هر زمان ابايى ندارند،زيرا آنان حجت هاى خداوند هستند؛يعنى اجماع آنان حجت است و خداوند آن ها را جانشين خود در زمينش قرار داده است تا براساس حكم او حكم كنند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 نظر ما پاسخ اين اشكال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w:t>
      </w:r>
    </w:p>
    <w:p>
      <w:pPr>
        <w:pStyle w:val="BookText"/>
        <w:rPr/>
      </w:pPr>
      <w:r>
        <w:rPr>
          <w:rFonts w:ascii="Amiri" w:hAnsi="Amiri" w:eastAsia="Amiri" w:cs="Amiri"/>
          <w:color w:val="111111"/>
          <w:sz w:val="28"/>
          <w:sz w:val="28"/>
          <w:szCs w:val="28"/>
          <w:rtl w:val="true"/>
          <w:lang w:bidi="ar-SA"/>
        </w:rPr>
        <w:t>لابن أبى الحديد</w:t>
      </w:r>
    </w:p>
    <w:p>
      <w:pPr>
        <w:pStyle w:val="BookText"/>
        <w:rPr/>
      </w:pPr>
      <w:r>
        <w:rPr>
          <w:rFonts w:ascii="Amiri" w:hAnsi="Amiri" w:eastAsia="Amiri" w:cs="Amiri"/>
          <w:color w:val="111111"/>
          <w:sz w:val="28"/>
          <w:sz w:val="28"/>
          <w:szCs w:val="28"/>
          <w:rtl w:val="true"/>
          <w:lang w:bidi="ar-SA"/>
        </w:rPr>
        <w:t>بتحقيق</w:t>
      </w:r>
    </w:p>
    <w:p>
      <w:pPr>
        <w:pStyle w:val="BookText"/>
        <w:rPr/>
      </w:pPr>
      <w:r>
        <w:rPr>
          <w:rFonts w:ascii="Amiri" w:hAnsi="Amiri" w:eastAsia="Amiri" w:cs="Amiri"/>
          <w:color w:val="111111"/>
          <w:sz w:val="28"/>
          <w:sz w:val="28"/>
          <w:szCs w:val="28"/>
          <w:rtl w:val="true"/>
          <w:lang w:bidi="ar-SA"/>
        </w:rPr>
        <w:t>محمد ابوالفضل ابراهيم</w:t>
      </w:r>
    </w:p>
    <w:p>
      <w:pPr>
        <w:pStyle w:val="BookText"/>
        <w:rPr/>
      </w:pPr>
      <w:r>
        <w:rPr>
          <w:rFonts w:ascii="IRNazanin" w:hAnsi="IRNazanin" w:eastAsia="IRNazanin"/>
          <w:color w:val="111111"/>
          <w:sz w:val="28"/>
          <w:sz w:val="28"/>
          <w:szCs w:val="28"/>
          <w:rtl w:val="true"/>
          <w:lang w:bidi="fa-IR"/>
        </w:rPr>
        <w:t>الجزء الثامن عشر</w:t>
      </w:r>
    </w:p>
    <w:p>
      <w:pPr>
        <w:pStyle w:val="BookText"/>
        <w:rPr/>
      </w:pPr>
      <w:r>
        <w:rPr>
          <w:rFonts w:ascii="Amiri" w:hAnsi="Amiri" w:eastAsia="Amiri" w:cs="Amiri"/>
          <w:color w:val="111111"/>
          <w:sz w:val="28"/>
          <w:sz w:val="28"/>
          <w:szCs w:val="28"/>
          <w:rtl w:val="true"/>
          <w:lang w:bidi="ar-SA"/>
        </w:rPr>
        <w:t>دار احياء الكتب العربية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البابى الحلبى وشركاه</w:t>
      </w:r>
      <w:bookmarkStart w:id="261" w:name="pg6908_70369"/>
    </w:p>
    <w:p>
      <w:pPr>
        <w:pStyle w:val="Heading3"/>
        <w:numPr>
          <w:ilvl w:val="2"/>
          <w:numId w:val="1"/>
        </w:numPr>
        <w:rPr/>
      </w:pPr>
      <w:bookmarkStart w:id="262" w:name="__RefHeading___Toc1557979_372815092"/>
      <w:bookmarkStart w:id="263" w:name="_Toc98"/>
      <w:bookmarkEnd w:id="261"/>
      <w:bookmarkEnd w:id="262"/>
      <w:r>
        <w:rPr>
          <w:rtl w:val="true"/>
        </w:rPr>
        <w:t xml:space="preserve">شرح نهج البلاغه </w:t>
      </w:r>
      <w:r>
        <w:rPr>
          <w:rtl w:val="true"/>
        </w:rPr>
        <w:t>[</w:t>
      </w:r>
      <w:r>
        <w:rPr>
          <w:rtl w:val="true"/>
        </w:rPr>
        <w:t>ج</w:t>
      </w:r>
      <w:r>
        <w:rPr/>
        <w:t>18</w:t>
      </w:r>
      <w:r>
        <w:rPr>
          <w:rtl w:val="true"/>
        </w:rPr>
        <w:t>]</w:t>
      </w:r>
      <w:bookmarkEnd w:id="263"/>
    </w:p>
    <w:p>
      <w:pPr>
        <w:pStyle w:val="Heading4"/>
        <w:numPr>
          <w:ilvl w:val="3"/>
          <w:numId w:val="1"/>
        </w:numPr>
        <w:rPr/>
      </w:pPr>
      <w:bookmarkStart w:id="264" w:name="__RefHeading___Toc1557981_372815092"/>
      <w:bookmarkStart w:id="265" w:name="_Toc99"/>
      <w:bookmarkEnd w:id="264"/>
      <w:r>
        <w:rPr>
          <w:rtl w:val="true"/>
        </w:rPr>
        <w:t>اشاره</w:t>
      </w:r>
      <w:bookmarkEnd w:id="265"/>
    </w:p>
    <w:p>
      <w:pPr>
        <w:pStyle w:val="BookText"/>
        <w:rPr/>
      </w:pPr>
      <w:r>
        <w:rPr>
          <w:rFonts w:ascii="Amiri" w:hAnsi="Amiri" w:eastAsia="Amiri" w:cs="Amiri"/>
          <w:color w:val="111111"/>
          <w:sz w:val="28"/>
          <w:sz w:val="28"/>
          <w:szCs w:val="28"/>
          <w:rtl w:val="true"/>
          <w:lang w:bidi="ar-SA"/>
        </w:rPr>
        <w:t>ابوحامد،عزالدين،عبدالحميد بن هبة اللّه بن محمد بن حسين مدائن</w:t>
      </w:r>
    </w:p>
    <w:p>
      <w:pPr>
        <w:pStyle w:val="BookText"/>
        <w:rPr/>
      </w:pPr>
      <w:r>
        <w:rPr>
          <w:rFonts w:ascii="Amiri" w:hAnsi="Amiri" w:eastAsia="Amiri" w:cs="Amiri"/>
          <w:color w:val="111111"/>
          <w:sz w:val="28"/>
          <w:sz w:val="28"/>
          <w:szCs w:val="28"/>
          <w:rtl w:val="true"/>
          <w:lang w:bidi="ar-SA"/>
        </w:rPr>
        <w:t>مشهور به ابن ابى الحديد معتزلى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586-655</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هجدهم</w:t>
      </w:r>
    </w:p>
    <w:p>
      <w:pPr>
        <w:pStyle w:val="BookText"/>
        <w:rPr/>
      </w:pPr>
      <w:r>
        <w:rPr>
          <w:rFonts w:ascii="Amiri" w:hAnsi="Amiri" w:eastAsia="Amiri" w:cs="Amiri"/>
          <w:color w:val="111111"/>
          <w:sz w:val="28"/>
          <w:sz w:val="28"/>
          <w:szCs w:val="28"/>
          <w:rtl w:val="true"/>
          <w:lang w:bidi="ar-SA"/>
        </w:rPr>
        <w:t>فيخاف من إفشاء السرّ إليهم أن تنقدِح في قلوبهم شُبْهة بأدنى خاطر؛فإنّ مقام المعرفة مقامٌ خطر صعب لا يثُبت تحتَه إلّاالأفرادُ من الرّجال،الذين أُيِّدوا بالتّوفيق و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صاحب لذَّات وَطَرب مشتهر بقضاء الشّهوة،فليس من رجالِ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عرف بجمع المال وادّخارِه،لا ينفقه في شَهَواته ولا في غير شَهَواته، فحكمه حكم القسم الثالث</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يموت العلم بموت حامِليه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إذا متُّ ماتَ العلم الذى في صدرى، لأنى لم أجد أحدا أدفُعه إليه،وأُوَرِّثُه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استَدرك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بلى،لا تخلو الأرض من قائم بحجّة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يخلو الزمان ممّن هو مهيمنٌ للّه تعالى على عبادِه،ومسيطِرٌ عليهم؛و هذا يكاد يكون تصريحا بمذهب الإماميّة،إلّاأنّ أصحابنا يحملونه على أنّ المراد به الأبدال الذين وردت الأخبارُ النبويّة عنهم أ نّهم في الأرض سائحون،فمنهم من يعرف، ومنهم من لا يعرف،وإنهم لايموتون حتّى يودِعُوا السرّ،و هو العرفان عند قومٍ آخَرين يقومون مَقامَهم</w:t>
      </w:r>
      <w:r>
        <w:rPr>
          <w:rFonts w:eastAsia="Amiri" w:cs="Amiri" w:ascii="Amiri" w:hAnsi="Amiri"/>
          <w:color w:val="111111"/>
          <w:sz w:val="28"/>
          <w:szCs w:val="28"/>
          <w:rtl w:val="true"/>
          <w:lang w:bidi="ar-SA"/>
        </w:rPr>
        <w:t>.</w:t>
      </w:r>
      <w:bookmarkStart w:id="266" w:name="pg6908_70373"/>
    </w:p>
    <w:p>
      <w:pPr>
        <w:pStyle w:val="Heading4"/>
        <w:numPr>
          <w:ilvl w:val="3"/>
          <w:numId w:val="1"/>
        </w:numPr>
        <w:rPr/>
      </w:pPr>
      <w:bookmarkStart w:id="267" w:name="__RefHeading___Toc1557983_372815092"/>
      <w:bookmarkStart w:id="268" w:name="_Toc100"/>
      <w:bookmarkEnd w:id="266"/>
      <w:bookmarkEnd w:id="267"/>
      <w:r>
        <w:rPr>
          <w:rtl w:val="true"/>
        </w:rPr>
        <w:t xml:space="preserve">نهج البلاغه حكمت </w:t>
      </w:r>
      <w:r>
        <w:rPr/>
        <w:t>147</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از بازگو كردن اسرار نزد آنان بيم آن مى رود كه كم ترين شبهه اى در قلب شان به وجود آيد؛زيرا معرفت جايگاهى بلند و دشوار دارد كه افراد اندكى زير آن استوار مى مانند، كسانى كه به وسيله توفيق و نگهدارى يارى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شهوت پرست كه مرد اين ميدان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ثروت اندوز و مال پرست،كه آن را در راه لذات خود و راه هاى ديگر هزينه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مرد اين ميدان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اميرمؤمنان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گونه است كه با مرگ عالمان،علم مى 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هنگامى كه من بميرم دانش موجود در سينه ام مى ميرد،زيرا من هيچ كس را نيافتم كه آن را به وى تحويل دهم و برايش به ميراث 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استدراك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چنين نيست، هيچ گاه زمين از برپادارنده حجت براى خدا خالى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زمان از كسى كه براى خدا بر بندگانش سيطره و تسلط داشته باشد،خالى نمى گردد و اين نزديك به تصريح به مذهب اماميه است،ولى اصحاب ما آن را بر اين حمل كرده اند كه مقصود از آن ابدال است كه در احاديث نبوى روايت مى كنند كه آنان در زمين مى گردند،برخى از آنان شناخته مى شوند و برخى شناخته نمى شوند و ايشان نمى ميرند تا راز را كه همان عرفان است نزد گروه ديگرى به امانت سپارند كه به جاى ايشان قرار مى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استنزَرَ عددَهم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كم ذا القبيل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ذا الفريق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استَبَهم مكانَهم ومحلَّهم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الأقلّون عددا،الأعظمون قددا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أنّ العلم هجم بهم على حقيقة الأمر،واُنكَشَف لهم المستور المغطَّى،وباشروا راحَة اليقين وبردَ القَلْب وثَلْج العلم،واستَلانوا ماشقّ على المترَفين من النّاس،ووعر عليهم نحو التوحّد ورفض الشّهوات وخشونة العيشة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تعدادشان را اندك شمرد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تعداد هستند؟يعنى اين گروه و اين فرقه چند نفرند؟</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كجايند؟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و محل شان را بهم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نظر تعداد اندك و از نظر ارزش بزرگند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بيان كرد كه علم،آنان را به حقيقت امر رسانده است و پوشيده هاى پنهان را برايشان آشكار كرده است و راحتى يقين و خنكى قلب و سردى دانش را چشيده اند و آنچه بر مردم خوشگذران سخت و دشوار است آنان راحت و آسان مى شمرند مانند يگانه پرستى و ترك خواسته ها و اميال و سختى زندگى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w:t>
      </w:r>
    </w:p>
    <w:p>
      <w:pPr>
        <w:pStyle w:val="BookText"/>
        <w:rPr/>
      </w:pPr>
      <w:r>
        <w:rPr>
          <w:rFonts w:ascii="Amiri" w:hAnsi="Amiri" w:eastAsia="Amiri" w:cs="Amiri"/>
          <w:color w:val="111111"/>
          <w:sz w:val="28"/>
          <w:sz w:val="28"/>
          <w:szCs w:val="28"/>
          <w:rtl w:val="true"/>
          <w:lang w:bidi="ar-SA"/>
        </w:rPr>
        <w:t>لابن أبى الحديد</w:t>
      </w:r>
    </w:p>
    <w:p>
      <w:pPr>
        <w:pStyle w:val="BookText"/>
        <w:rPr/>
      </w:pPr>
      <w:r>
        <w:rPr>
          <w:rFonts w:ascii="Amiri" w:hAnsi="Amiri" w:eastAsia="Amiri" w:cs="Amiri"/>
          <w:color w:val="111111"/>
          <w:sz w:val="28"/>
          <w:sz w:val="28"/>
          <w:szCs w:val="28"/>
          <w:rtl w:val="true"/>
          <w:lang w:bidi="ar-SA"/>
        </w:rPr>
        <w:t>بتحقيق</w:t>
      </w:r>
    </w:p>
    <w:p>
      <w:pPr>
        <w:pStyle w:val="BookText"/>
        <w:rPr/>
      </w:pPr>
      <w:r>
        <w:rPr>
          <w:rFonts w:ascii="Amiri" w:hAnsi="Amiri" w:eastAsia="Amiri" w:cs="Amiri"/>
          <w:color w:val="111111"/>
          <w:sz w:val="28"/>
          <w:sz w:val="28"/>
          <w:szCs w:val="28"/>
          <w:rtl w:val="true"/>
          <w:lang w:bidi="ar-SA"/>
        </w:rPr>
        <w:t>محمد ابوالفضل ابراهيم</w:t>
      </w:r>
    </w:p>
    <w:p>
      <w:pPr>
        <w:pStyle w:val="BookText"/>
        <w:rPr/>
      </w:pPr>
      <w:r>
        <w:rPr>
          <w:rFonts w:ascii="IRNazanin" w:hAnsi="IRNazanin" w:eastAsia="IRNazanin"/>
          <w:color w:val="111111"/>
          <w:sz w:val="28"/>
          <w:sz w:val="28"/>
          <w:szCs w:val="28"/>
          <w:rtl w:val="true"/>
          <w:lang w:bidi="fa-IR"/>
        </w:rPr>
        <w:t>الجزء التاسع عشر</w:t>
      </w:r>
    </w:p>
    <w:p>
      <w:pPr>
        <w:pStyle w:val="BookText"/>
        <w:rPr/>
      </w:pPr>
      <w:r>
        <w:rPr>
          <w:rFonts w:ascii="Amiri" w:hAnsi="Amiri" w:eastAsia="Amiri" w:cs="Amiri"/>
          <w:color w:val="111111"/>
          <w:sz w:val="28"/>
          <w:sz w:val="28"/>
          <w:szCs w:val="28"/>
          <w:rtl w:val="true"/>
          <w:lang w:bidi="ar-SA"/>
        </w:rPr>
        <w:t>دار احياء الكتب العربية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البابى الحلبى وشركاه</w:t>
      </w:r>
      <w:bookmarkStart w:id="269" w:name="pg6908_70381"/>
    </w:p>
    <w:p>
      <w:pPr>
        <w:pStyle w:val="Heading3"/>
        <w:numPr>
          <w:ilvl w:val="2"/>
          <w:numId w:val="1"/>
        </w:numPr>
        <w:rPr/>
      </w:pPr>
      <w:bookmarkStart w:id="270" w:name="__RefHeading___Toc1557985_372815092"/>
      <w:bookmarkStart w:id="271" w:name="_Toc101"/>
      <w:bookmarkEnd w:id="269"/>
      <w:bookmarkEnd w:id="270"/>
      <w:r>
        <w:rPr>
          <w:rtl w:val="true"/>
        </w:rPr>
        <w:t xml:space="preserve">شرح نهج البلاغه </w:t>
      </w:r>
      <w:r>
        <w:rPr>
          <w:rtl w:val="true"/>
        </w:rPr>
        <w:t>[</w:t>
      </w:r>
      <w:r>
        <w:rPr>
          <w:rtl w:val="true"/>
        </w:rPr>
        <w:t>ج</w:t>
      </w:r>
      <w:r>
        <w:rPr/>
        <w:t>19</w:t>
      </w:r>
      <w:r>
        <w:rPr>
          <w:rtl w:val="true"/>
        </w:rPr>
        <w:t>]</w:t>
      </w:r>
      <w:bookmarkEnd w:id="271"/>
    </w:p>
    <w:p>
      <w:pPr>
        <w:pStyle w:val="Heading4"/>
        <w:numPr>
          <w:ilvl w:val="3"/>
          <w:numId w:val="1"/>
        </w:numPr>
        <w:rPr/>
      </w:pPr>
      <w:bookmarkStart w:id="272" w:name="__RefHeading___Toc1557987_372815092"/>
      <w:bookmarkStart w:id="273" w:name="_Toc102"/>
      <w:bookmarkEnd w:id="272"/>
      <w:r>
        <w:rPr>
          <w:rtl w:val="true"/>
        </w:rPr>
        <w:t>اشاره</w:t>
      </w:r>
      <w:bookmarkEnd w:id="273"/>
    </w:p>
    <w:p>
      <w:pPr>
        <w:pStyle w:val="BookText"/>
        <w:rPr/>
      </w:pPr>
      <w:r>
        <w:rPr>
          <w:rFonts w:ascii="Amiri" w:hAnsi="Amiri" w:eastAsia="Amiri" w:cs="Amiri"/>
          <w:color w:val="111111"/>
          <w:sz w:val="28"/>
          <w:sz w:val="28"/>
          <w:szCs w:val="28"/>
          <w:rtl w:val="true"/>
          <w:lang w:bidi="ar-SA"/>
        </w:rPr>
        <w:t>ابوحامد،عزالدين،عبدالحميد بن هبة اللّه بن محمد بن حسين مدائن</w:t>
      </w:r>
    </w:p>
    <w:p>
      <w:pPr>
        <w:pStyle w:val="BookText"/>
        <w:rPr/>
      </w:pPr>
      <w:r>
        <w:rPr>
          <w:rFonts w:ascii="Amiri" w:hAnsi="Amiri" w:eastAsia="Amiri" w:cs="Amiri"/>
          <w:color w:val="111111"/>
          <w:sz w:val="28"/>
          <w:sz w:val="28"/>
          <w:szCs w:val="28"/>
          <w:rtl w:val="true"/>
          <w:lang w:bidi="ar-SA"/>
        </w:rPr>
        <w:t>مشهور به ابن ابى الحديد معتزلى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586-655</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نوزدهم</w:t>
      </w:r>
    </w:p>
    <w:p>
      <w:pPr>
        <w:pStyle w:val="BookText"/>
        <w:rPr/>
      </w:pPr>
      <w:r>
        <w:rPr>
          <w:rFonts w:ascii="Amiri" w:hAnsi="Amiri" w:eastAsia="Amiri" w:cs="Amiri"/>
          <w:color w:val="111111"/>
          <w:sz w:val="28"/>
          <w:sz w:val="28"/>
          <w:szCs w:val="28"/>
          <w:rtl w:val="true"/>
          <w:lang w:bidi="ar-SA"/>
        </w:rPr>
        <w:t>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لتَعْطِفَنَّ الدُّنيا عليْنا بَعْدَ شِماسِها عَطْفَ الضَّروسِ عَلَى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وَتَلا عقِيبَ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شمس الفرسُ إذا منع من ظهره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والضّروس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 السّيئة الخلق تعضُّ حالبها،والإماميّة تزعم أن ذلك وعدٌ منه بالإمام الغائب الذى يملك الأرض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وعدٌ بإمام يملك الأرض ويستولى على الممالك،ولا يلزم من ذلك أنه لا بدّ أن يكون موجودا،و إن كان غائبا إلى أن يظهر،بل يكفى في صحّة هذا الكلام أن يخلق في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أصحابنا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إشارة إلى ملك السفّاح و المنصور وابنى المنصور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الذين أزالوا ملكَ بنى أميّة،وهم بنو هاشم،وبطريقهم عطفت الدنيا على بنى عبدالمطّلب عطف الضّروس</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لابدّ من أن يملك الأرض فاطمىٌّ يتلوه جماعة من الفاطميِّين على مذهب زيد،و إن لم يكن أحد منهم الآن موجودا</w:t>
      </w:r>
      <w:r>
        <w:rPr>
          <w:rFonts w:eastAsia="Amiri" w:cs="Amiri" w:ascii="Amiri" w:hAnsi="Amiri"/>
          <w:color w:val="111111"/>
          <w:sz w:val="28"/>
          <w:szCs w:val="28"/>
          <w:rtl w:val="true"/>
          <w:lang w:bidi="ar-SA"/>
        </w:rPr>
        <w:t>.</w:t>
      </w:r>
      <w:bookmarkStart w:id="274" w:name="pg6908_70384"/>
    </w:p>
    <w:p>
      <w:pPr>
        <w:pStyle w:val="Heading4"/>
        <w:numPr>
          <w:ilvl w:val="3"/>
          <w:numId w:val="1"/>
        </w:numPr>
        <w:rPr/>
      </w:pPr>
      <w:bookmarkStart w:id="275" w:name="__RefHeading___Toc1557989_372815092"/>
      <w:bookmarkStart w:id="276" w:name="_Toc103"/>
      <w:bookmarkEnd w:id="274"/>
      <w:bookmarkEnd w:id="275"/>
      <w:r>
        <w:rPr>
          <w:rtl w:val="true"/>
        </w:rPr>
        <w:t xml:space="preserve">نهج البلاغه،حكمت </w:t>
      </w:r>
      <w:r>
        <w:rPr/>
        <w:t>205</w:t>
      </w:r>
      <w:bookmarkEnd w:id="276"/>
    </w:p>
    <w:p>
      <w:pPr>
        <w:pStyle w:val="BookText"/>
        <w:rPr/>
      </w:pPr>
      <w:r>
        <w:rPr>
          <w:rFonts w:ascii="Amiri" w:hAnsi="Amiri" w:eastAsia="Amiri" w:cs="Amiri"/>
          <w:color w:val="111111"/>
          <w:sz w:val="28"/>
          <w:sz w:val="28"/>
          <w:szCs w:val="28"/>
          <w:rtl w:val="true"/>
          <w:lang w:bidi="ar-SA"/>
        </w:rPr>
        <w:t>اميرمؤمنان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پس از سركشى و گريزان بودن به ما روى مى آورد همان گونه كه شتر چموش بر فرزندش مهربان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اين آيه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خواهيم بر كسانى كه در زمين به ضعف كشيده شده اند،منت گذاريم و ايشان را پيشوايان قرار دهيم و آنان را ميراث خوار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شماس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هنگامى كه از سوار شدن بر خودش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الضروس شتر بداخلاقى است كه دوشنده اش را مى 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اماميه مى پندارند كه اين گفتار وعده اى از اميرمؤمنان عليه السلام به امام غايبى است كه در آخرالزمان فرمانرواى زمين مى شود و اصحاب ما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وعده اى است به امامى كه فرمانرواى زمين و مسلط بر كشورها مى شود؛ولى لازمه آن اين نيست كه حتماً موجود و غايب باشد تا ظهور كند؛بلكه براى صحت اين سخن كافى است كه در آخرالزمان آفريده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اصحاب ما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اشاره به زمامدارى سفاح و منصور و دو فرزندش پس از اوست؛زيرا آنان كسانى هستند كه فرمانروايى بنى اميه را ساقط كردند و از بنى هاشمند كه به وسيله آنان دنيا همانند شتر چموش به فرزندان عبدالمطلب روى آورد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زيديه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گريزى نيست كه يك نفر فاطمى كه گروهى از فاطميون گرد او هستند بنابر مذهب زيد حاكم زمين گردد،هر چند هيچ يك از آنان اكنون موجود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كلامه عليه السلام المتضمّن ألفاظاً منَ الغريبِ تحتاجُ إلى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ذَلِكَ ضرَبَ يَعْسوبُ الدِّينِ بِذَنَبِه،فَيَجتَمِعونَ إليهِ كما يَجتَمِعُ قُزَعُ الخريف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الرَّضىُّ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يَعْسُوبُ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العظيمُ المالِكُ لأُمُورِ النّاسِ يَومِئذٍ؛والقُزَعُ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الغَيْمِ الَّتى لا ماءَ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في اليَعسوب،فأمّا القُزَع فلا يُشترط فيها أن تكون خاليةً من الماء،بل القزع قطعٌ من السحاب رقيقة،سواء كان فيها ماء أو لم يكن،الواحدة قَزَعة بالفتح،وإنما غرّه قولُ الشاعر يصف جيشاً بالقلة و الخفّة</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كأنّ رعاله قُزَع الجهام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وليس يدلّ ذلك على ما ذكَرَه،لأنّ الشاعر أراد المبالغة،فإنّ الجهام الّذى لا ماء فيه إذا كان أقطاعاً متفرِّقة خفيفة،كان ذِكرُه أبلغ فيما يريدُه من التشبيه؛و هذا الخبر من أخبار الملاحِم الّتى كان يُخبر بها عليه السلام،و هو يذكُر فيه المهدىَّ الّذى يوجد عند أصحابنا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بذَنَبه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وثبت بعد اضطرابه،وذلك لأنّ اليعسوب فحل النّحل وسيّدها،و هو أكثر زمانه طائرٌ بجناحيه،فإذا ضرب بذنبه الأرضَ فقد أقام وترَك الطَّيران و الحركة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يشبه مذهب الإمامية في أنّ المهدىّ خائف مستتر ينتقل في الأرض، وأ نّه يظهر آخر الزمان ويثبت ويقيم في دار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bookmarkStart w:id="277" w:name="pg6908_70388"/>
    </w:p>
    <w:p>
      <w:pPr>
        <w:pStyle w:val="Heading4"/>
        <w:numPr>
          <w:ilvl w:val="3"/>
          <w:numId w:val="1"/>
        </w:numPr>
        <w:rPr/>
      </w:pPr>
      <w:bookmarkStart w:id="278" w:name="__RefHeading___Toc1557991_372815092"/>
      <w:bookmarkStart w:id="279" w:name="_Toc104"/>
      <w:bookmarkEnd w:id="277"/>
      <w:bookmarkEnd w:id="278"/>
      <w:r>
        <w:rPr>
          <w:rtl w:val="true"/>
        </w:rPr>
        <w:t xml:space="preserve">نهج البلاغه حكمت </w:t>
      </w:r>
      <w:r>
        <w:rPr/>
        <w:t>258</w:t>
      </w:r>
      <w:bookmarkEnd w:id="279"/>
    </w:p>
    <w:p>
      <w:pPr>
        <w:pStyle w:val="BookText"/>
        <w:rPr/>
      </w:pPr>
      <w:r>
        <w:rPr>
          <w:rFonts w:ascii="IRNazanin" w:hAnsi="IRNazanin" w:eastAsia="IRNazanin"/>
          <w:color w:val="111111"/>
          <w:sz w:val="28"/>
          <w:sz w:val="28"/>
          <w:szCs w:val="28"/>
          <w:rtl w:val="true"/>
          <w:lang w:bidi="fa-IR"/>
        </w:rPr>
        <w:t>يكى از سخنان اميرمؤمنان عليه السلام كه در بردارنده واژه هاى ناآشناى نيازمند تفسير است اين گفتار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رئيس دين پس از اضطراب قيام مى كند،آنگاه گرد او جمع مى شوند همان گونه كه ابرهاى پاييزى جمع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رضى قدس سره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 الدين يعنى سرور بزرگ و اختياردار مردم در آن روز و القزع يعنى تكه هاى ابر بدون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يعسوب درست گفته است ولى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نشده است كه بدون باران باشد، 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تكه هاى نازك ابر است خواه باران داشته باشد يا نداشته باشد و مفرد آن قَزَعه با فتحه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رضى قدس سره از اين سخن شاعر فريب خورده است كه در توصيف سپاهى به كمى و سبكى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ابرهاى بى باران را براى او جمع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شعر بر سخن او دلالت نمى كند،زيرا شاعر قصد مبالغه كرده است زيرا ابر بدون باران وقتى به صورت تكه هاى پراكنده باشد،سبك است و ذكر آن براى مقصود از تشبيه رساتر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از اخبار حوادث آينده است كه اميرمؤمنان عليه السلام به آن خبر داده است و در آن از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ميان آورده است كه از نظر اصحاب ما در آخرالزمان به وجود مى آيد و معناى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بذنبه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پس از اضطراب استوار و ثابت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يعسوب،زنبور نر و رئيس زنبورهاست و آن بيش تر زمانش را با دو بال در پرواز است،آنگاه هنگامى كه دمش را به زمين بزند،مى ايستد و پرواز و حركت را رها مى كند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شبيه مذهب اماميه است كه مى گويد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بيمناك و غايب در زمين حركت مى كند و او در آخرالزمان ظهور مى كند و ثابت مى شود و در محل فرمانروايى اش اقامت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على مذهبنا أن يكون الإمام المهدىّ الذى يظهر في آخر الزمان مضطرب الأمر،منتشر الملك في أوّل أمرِه لمصلحة يَعلَمها اللّه تعالى،ثمّ بعد ذلك يثبّت ملكُه،وتنتظم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لَفظُة اليَعسوب عن أمير المؤمنين عليه السلام في غير هذا الموضع،قال يوم الجمل لعبد الرحمن بن عتّاب بن أسيد و قد مرّ به قتيلا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يَعْسوب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عليه السلام في ذكر المهدىّ من وَلَد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رجلٌ أَجْلى الجبين،أَقنى الأنْف،ضخْم البَطْن،أرْبَل الفخذين،أفلج الثنايا،بفخذه اليمنى شامة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الأجلى و الأجْلح شيء واحد،والقنا في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طوله ودقّة أرنَبَته وحَدَبٌ في وَسَطه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والأرْبَل الفخذين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المتباعدُ مابينهما،و هو كالأفْحَج؛تَرَبّل الشيء؛أى انفَرَج، والفَلَج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صُفرةٌ في الأسنان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نيست بنابر مذهب ما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آخرالزمان متولد مى شود در آغاز كارش به خاطر مصلحتى كه خداوند تعالى مى داند مضطرب و فرمانروايى اش از هم گسيخته باشد،آنگاه پس از آن فرمانروايى اش استوار و امورش منظم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يعسوب از اميرمؤمنان عليه السلام در جاهاى ديگرى نيز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نبرد جمل هنگامى كه از كنار كشته عبدالرحمان بن عتاب بن اسيد مى گذشت درباره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يعسوب قريش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سرور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سخن اميرمؤمنان عليه السلام درباره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حسين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مردى است كه موهاى پيشانى اش اندكى ريخته با بينى كشيده،ران هايش با فاصله، دندان هايش متمايل به زردى و بر ران راستش،خالى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قتيبه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اجلى و اجلح به يك معناست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بينى،طولانى بودن و تيزى روى آن و برآمدگى وسط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الاربل الفخذين؛يعنى دور بودن ميان آن هاست و آن مثل كسى است كه جلوى پاهايش را به هم نزديك مى كند و پشت پاهايش را از هم دور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تَرَبّل الشى يعنى فاصله دار 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زردى دندان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سنن أبي داود</w:t>
      </w:r>
    </w:p>
    <w:p>
      <w:pPr>
        <w:pStyle w:val="BookText"/>
        <w:rPr/>
      </w:pPr>
      <w:r>
        <w:rPr>
          <w:rFonts w:ascii="Amiri" w:hAnsi="Amiri" w:eastAsia="Amiri" w:cs="Amiri"/>
          <w:color w:val="111111"/>
          <w:sz w:val="28"/>
          <w:sz w:val="28"/>
          <w:szCs w:val="28"/>
          <w:rtl w:val="true"/>
          <w:lang w:bidi="ar-SA"/>
        </w:rPr>
        <w:t>عبدالعظيم بن عبد القوي بن عبداللّه،أبو محمد،</w:t>
      </w:r>
    </w:p>
    <w:p>
      <w:pPr>
        <w:pStyle w:val="BookText"/>
        <w:rPr/>
      </w:pPr>
      <w:r>
        <w:rPr>
          <w:rFonts w:ascii="Amiri" w:hAnsi="Amiri" w:eastAsia="Amiri" w:cs="Amiri"/>
          <w:color w:val="111111"/>
          <w:sz w:val="28"/>
          <w:sz w:val="28"/>
          <w:szCs w:val="28"/>
          <w:rtl w:val="true"/>
          <w:lang w:bidi="ar-SA"/>
        </w:rPr>
        <w:t>زكي الدين المنذري الشافعي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581-656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أعلام الحديث و العربية،حافظ،مؤرخ،فقيه،</w:t>
      </w:r>
    </w:p>
    <w:p>
      <w:pPr>
        <w:pStyle w:val="BookText"/>
        <w:rPr/>
      </w:pPr>
      <w:r>
        <w:rPr>
          <w:rFonts w:ascii="Amiri" w:hAnsi="Amiri" w:eastAsia="Amiri" w:cs="Amiri"/>
          <w:color w:val="111111"/>
          <w:sz w:val="28"/>
          <w:sz w:val="28"/>
          <w:szCs w:val="28"/>
          <w:rtl w:val="true"/>
          <w:lang w:bidi="ar-SA"/>
        </w:rPr>
        <w:t>أصله من الشام و قد تولى مشيخة دار الحديث الكاملية بالقاهرة وكان منقطعاً بها حوالي عشرين سنة،فعكف على التصنيف و التخريج والافادة و التحديث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آثار أكثرها في الحديث،منها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سنن أبي داود وسمّاه بالمجتبى طبع مع التعليقات و الشروح لأبن قيم الجوزية والخطابي في ثمانية أجزاء ببيروت وفيها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أصل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القارىء العزيز نصها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للإطلاع على تفصيل أحوال المؤلف راجع هذه المصادر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280" w:name="pg6908_70396"/>
    </w:p>
    <w:p>
      <w:pPr>
        <w:pStyle w:val="Heading3"/>
        <w:numPr>
          <w:ilvl w:val="2"/>
          <w:numId w:val="1"/>
        </w:numPr>
        <w:rPr/>
      </w:pPr>
      <w:bookmarkStart w:id="281" w:name="__RefHeading___Toc1557993_372815092"/>
      <w:bookmarkStart w:id="282" w:name="_Toc105"/>
      <w:bookmarkEnd w:id="280"/>
      <w:bookmarkEnd w:id="281"/>
      <w:r>
        <w:rPr>
          <w:rtl w:val="true"/>
        </w:rPr>
        <w:t>گزيده كتاب</w:t>
      </w:r>
      <w:bookmarkEnd w:id="282"/>
    </w:p>
    <w:p>
      <w:pPr>
        <w:pStyle w:val="BookText"/>
        <w:rPr/>
      </w:pPr>
      <w:r>
        <w:rPr>
          <w:rFonts w:ascii="IRNazanin" w:hAnsi="IRNazanin" w:eastAsia="IRNazanin"/>
          <w:color w:val="111111"/>
          <w:sz w:val="28"/>
          <w:sz w:val="28"/>
          <w:szCs w:val="28"/>
          <w:rtl w:val="true"/>
          <w:lang w:bidi="fa-IR"/>
        </w:rPr>
        <w:t>مختصر سنن ابى داود</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عبدالعظيم بن عبدالقوى بن عبدالله،ابو محمد،</w:t>
      </w:r>
    </w:p>
    <w:p>
      <w:pPr>
        <w:pStyle w:val="BookText"/>
        <w:rPr/>
      </w:pPr>
      <w:r>
        <w:rPr>
          <w:rFonts w:ascii="Amiri" w:hAnsi="Amiri" w:eastAsia="Amiri" w:cs="Amiri"/>
          <w:color w:val="111111"/>
          <w:sz w:val="28"/>
          <w:sz w:val="28"/>
          <w:szCs w:val="28"/>
          <w:rtl w:val="true"/>
          <w:lang w:bidi="ar-SA"/>
        </w:rPr>
        <w:t>زكى الدين،منذرى شافعى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581-656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از بزرگان حديث و علوم عربى و حافظ و مورخ و فقيه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شام و عهده دار مشيخه دارالحديث الكاملية در قاهره بود و حدود بيست سال در آنجا از همه چيز بريده بود و به تأليف و استخراج و افاده و نقل حديث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داراى آثارى است كه بيش تر آن ها درباره حديث است كه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سنن ابى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با تعليقات و شرح هاى ابن قيم جوزى و خطابى در هشت جلد در بيروت به چاپ رسيده است و در آن فصلى درباره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كه به خوانندگان عزيز تقديم مى گردد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آگاهى بيش تر از شرح حال مؤلف به منابع زير مراجعه كنيد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مختصر</w:t>
      </w:r>
    </w:p>
    <w:p>
      <w:pPr>
        <w:pStyle w:val="BookText"/>
        <w:rPr/>
      </w:pPr>
      <w:r>
        <w:rPr>
          <w:rFonts w:ascii="IRNazanin" w:hAnsi="IRNazanin" w:eastAsia="IRNazanin"/>
          <w:color w:val="111111"/>
          <w:sz w:val="28"/>
          <w:sz w:val="28"/>
          <w:szCs w:val="28"/>
          <w:rtl w:val="true"/>
          <w:lang w:bidi="fa-IR"/>
        </w:rPr>
        <w:t>سُنن ابى داود</w:t>
      </w:r>
    </w:p>
    <w:p>
      <w:pPr>
        <w:pStyle w:val="BookText"/>
        <w:rPr/>
      </w:pPr>
      <w:r>
        <w:rPr>
          <w:rFonts w:ascii="IRNazanin" w:hAnsi="IRNazanin" w:eastAsia="IRNazanin"/>
          <w:color w:val="111111"/>
          <w:sz w:val="28"/>
          <w:sz w:val="28"/>
          <w:szCs w:val="28"/>
          <w:rtl w:val="true"/>
          <w:lang w:bidi="fa-IR"/>
        </w:rPr>
        <w:t>للحافظ المنذرى</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معالم السُّنن</w:t>
      </w:r>
    </w:p>
    <w:p>
      <w:pPr>
        <w:pStyle w:val="BookText"/>
        <w:rPr/>
      </w:pPr>
      <w:r>
        <w:rPr>
          <w:rFonts w:ascii="Amiri" w:hAnsi="Amiri" w:eastAsia="Amiri" w:cs="Amiri"/>
          <w:color w:val="111111"/>
          <w:sz w:val="28"/>
          <w:sz w:val="28"/>
          <w:szCs w:val="28"/>
          <w:rtl w:val="true"/>
          <w:lang w:bidi="ar-SA"/>
        </w:rPr>
        <w:t>لأبى سليمان الخطابى</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تهذيب الإمام</w:t>
      </w:r>
    </w:p>
    <w:p>
      <w:pPr>
        <w:pStyle w:val="BookText"/>
        <w:rPr/>
      </w:pPr>
      <w:r>
        <w:rPr>
          <w:rFonts w:ascii="Amiri" w:hAnsi="Amiri" w:eastAsia="Amiri" w:cs="Amiri"/>
          <w:color w:val="111111"/>
          <w:sz w:val="28"/>
          <w:sz w:val="28"/>
          <w:szCs w:val="28"/>
          <w:rtl w:val="true"/>
          <w:lang w:bidi="ar-SA"/>
        </w:rPr>
        <w:t>ابن قيم الجوزيّة</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Amiri" w:hAnsi="Amiri" w:eastAsia="Amiri" w:cs="Amiri"/>
          <w:color w:val="111111"/>
          <w:sz w:val="28"/>
          <w:sz w:val="28"/>
          <w:szCs w:val="28"/>
          <w:rtl w:val="true"/>
          <w:lang w:bidi="ar-SA"/>
        </w:rPr>
        <w:t>بتحقيق</w:t>
      </w:r>
    </w:p>
    <w:p>
      <w:pPr>
        <w:pStyle w:val="BookText"/>
        <w:rPr/>
      </w:pPr>
      <w:r>
        <w:rPr>
          <w:rFonts w:ascii="IRNazanin" w:hAnsi="IRNazanin" w:eastAsia="IRNazanin"/>
          <w:color w:val="111111"/>
          <w:sz w:val="28"/>
          <w:sz w:val="28"/>
          <w:szCs w:val="28"/>
          <w:rtl w:val="true"/>
          <w:lang w:bidi="fa-IR"/>
        </w:rPr>
        <w:t>محمد حامد الفقى</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المعرفة</w:t>
      </w:r>
      <w:bookmarkStart w:id="283" w:name="pg6908_70400"/>
    </w:p>
    <w:p>
      <w:pPr>
        <w:pStyle w:val="Heading3"/>
        <w:numPr>
          <w:ilvl w:val="2"/>
          <w:numId w:val="1"/>
        </w:numPr>
        <w:rPr/>
      </w:pPr>
      <w:bookmarkStart w:id="284" w:name="__RefHeading___Toc1557995_372815092"/>
      <w:bookmarkStart w:id="285" w:name="_Toc106"/>
      <w:bookmarkEnd w:id="283"/>
      <w:bookmarkEnd w:id="284"/>
      <w:r>
        <w:rPr>
          <w:rtl w:val="true"/>
        </w:rPr>
        <w:t>مختصر</w:t>
      </w:r>
      <w:bookmarkEnd w:id="285"/>
    </w:p>
    <w:p>
      <w:pPr>
        <w:pStyle w:val="Heading4"/>
        <w:numPr>
          <w:ilvl w:val="3"/>
          <w:numId w:val="1"/>
        </w:numPr>
        <w:rPr/>
      </w:pPr>
      <w:bookmarkStart w:id="286" w:name="__RefHeading___Toc1557997_372815092"/>
      <w:bookmarkStart w:id="287" w:name="_Toc107"/>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سُنن ابى داود</w:t>
      </w:r>
    </w:p>
    <w:p>
      <w:pPr>
        <w:pStyle w:val="BookText"/>
        <w:rPr/>
      </w:pPr>
      <w:r>
        <w:rPr>
          <w:rFonts w:ascii="IRNazanin" w:hAnsi="IRNazanin" w:eastAsia="IRNazanin"/>
          <w:color w:val="111111"/>
          <w:sz w:val="28"/>
          <w:sz w:val="28"/>
          <w:szCs w:val="28"/>
          <w:rtl w:val="true"/>
          <w:lang w:bidi="fa-IR"/>
        </w:rPr>
        <w:t>حافظ المنذرى</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معالم السُّنن</w:t>
      </w:r>
    </w:p>
    <w:p>
      <w:pPr>
        <w:pStyle w:val="BookText"/>
        <w:rPr/>
      </w:pPr>
      <w:r>
        <w:rPr>
          <w:rFonts w:ascii="Amiri" w:hAnsi="Amiri" w:eastAsia="Amiri" w:cs="Amiri"/>
          <w:color w:val="111111"/>
          <w:sz w:val="28"/>
          <w:sz w:val="28"/>
          <w:szCs w:val="28"/>
          <w:rtl w:val="true"/>
          <w:lang w:bidi="ar-SA"/>
        </w:rPr>
        <w:t>لأبى سليمان الخطابى</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تهذيب الإمام</w:t>
      </w:r>
    </w:p>
    <w:p>
      <w:pPr>
        <w:pStyle w:val="BookText"/>
        <w:rPr/>
      </w:pPr>
      <w:r>
        <w:rPr>
          <w:rFonts w:ascii="Amiri" w:hAnsi="Amiri" w:eastAsia="Amiri" w:cs="Amiri"/>
          <w:color w:val="111111"/>
          <w:sz w:val="28"/>
          <w:sz w:val="28"/>
          <w:szCs w:val="28"/>
          <w:rtl w:val="true"/>
          <w:lang w:bidi="ar-SA"/>
        </w:rPr>
        <w:t>ابن قيم الجوزيّة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ششم</w:t>
      </w:r>
      <w:bookmarkStart w:id="288" w:name="pg6908_70401"/>
    </w:p>
    <w:p>
      <w:pPr>
        <w:pStyle w:val="Heading4"/>
        <w:numPr>
          <w:ilvl w:val="3"/>
          <w:numId w:val="1"/>
        </w:numPr>
        <w:rPr/>
      </w:pPr>
      <w:bookmarkStart w:id="289" w:name="__RefHeading___Toc1557999_372815092"/>
      <w:bookmarkStart w:id="290" w:name="_Toc108"/>
      <w:bookmarkEnd w:id="288"/>
      <w:bookmarkEnd w:id="289"/>
      <w:r>
        <w:rPr>
          <w:rtl w:val="true"/>
        </w:rPr>
        <w:t>أول كتاب المهدى</w:t>
      </w:r>
      <w:bookmarkEnd w:id="2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يعنى ابنَ أبى خالد عن أبيه،عن جابر بن سمرة،رضى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قائماً حتّى يَكُونَ عَلَيكُمْ اثنا عَشَرَ خَليفةً،كُلُّهُمْ تَجْتَمِعُ عَلَيْهِ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الشيخ ابن القيم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المنذرى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بعد وثلاثون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الجمع؟</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تعارض بين الحديثين فان الخلافة المقدرة بثلاثين سنة 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النبوة،كما في حديث أبى بكرة،ووزن النبى صلى الله عليه و سلم بأبى بكر ورجحانه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وسيأتى،وفيه فقال النبى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نبوة،ثم يؤتى اللّه الملك من يشاء</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الخلفاء الاثنا عشر فلم يقل في خلافتهم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خلافة 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أطلق عليهم اسم الخلفاء، و هو مشترك،واختص الأئمة الراشدون منهم بخصيصة في الخلافة،وهى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النبوة وهى المقدرة بثلاثين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سنتين وثلاثة أشهر واثنين وعشرين يوماً،وخلافة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سنين وستة أشهر وأربع ليال،وخلافة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اثنتى عشر سنة إلّااثنى عشر يوماً، وخلافة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سنين وثلاثة أشهر إلّاأربعة عشر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أربعين فهذه خلافة النبوة ثلاثون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 كتاب امام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اين دو حديث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حديث باهم تعارض ندارند؛زيرا خلافتى كه مدتش سى سال است،آن خلافت نبوت است همان گونه كه در حديث ابوبكر آمده است و پيامبراكرم صلى الله عليه و آله با ابوبكر سنجيده شده است و بر او ترجيح داده شده است كه خواهد آمد و در آن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نبوت،آنگاه خداوند فرمانروايى را به هركه بخواهد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درباره خلافت خلفاى دوازده گانه نفرمود كه آن ها خلافت نبوت است؛بلكه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 ها اطلاق كرد و آن مشترك است و پيشوايان راشدين در خلافت به يك ويژگى اختصاص دارند كه آن خلافت نبوت و مدتش سى سال معين شده است،خلافت ابوبكر دو سال و سه ماه و بيست و دو روز و خلافت عمر بن خطاب ده سال و شش ماه و چهار روز و خلافت عثمان،دوازده سال،دوازده روز كمتر و خلافت على عليه السلام پنج سال و سه ماه،چهارده روز كمتر و على عليه السلام در سال چهلم به شهادت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خلافت نبوت سى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خلفاى دوازده گانه برخى همانند ابوحاتم بن حبان و ديگران گفته اند كه آخرين آنان عمر بن عبدالعزيز است و خلفاى چهارگانه را ذكر كرده اند،آنگاه معاويه،آنگاه فرزندش يزيد،آنگاه معاويه بن يزيد،آنگاه مروان بن حكم،آنگاه فرزندش عبدالملك،آنگاه وليد بن عبدالملك،آنگاه سليمان بن عبدالملك،آنگاه عمربن عبدالعزيز و وفات او در سال صد است و آن قرن برتر است كه بهترين قرن هاست و دين در اين قرن در اوج عزت بود،سپس واقع شد آنچه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اين كه پيامبراكرم صلى الله عليه و آله در غير خلافت نبوت واژه خلافت به معناى فرمانروايى را بر آن ها گفته است،اين سخن پيامبراكرم صلى الله عليه و آله در حديث صحيح به گزارش زهرى از ابوسلمه از ابو هريره است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خلفايى خواهند آمد كه به گفتارشان عمل مى كنند و دستورات شان را انجام مى دهند و پس از آنان خلفايى خواهند آمد كه به چيزى كه نمى گويند عمل مى كنند و آنچه را دستور نمى دهند،انجام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كار آن ها را ناپسند شمارد،پاك مى ماند و هركس خوددارى كند سالم مى ماند؛ولى هركس راضى شود و پيروى كند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اسماعيل ابن ابى خالد از پدرش از جابر بن سمره رضى الله عنه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اين دين استوار است تا وقتى كه دوازده خليفه بر شما باشد كه امت گرد همه آن ها جمع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فسمعت كلاما من النبى صلى الله عليه و سلم لم أفهمه،قلت لأبى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ذكرالبخارى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خالد سعدا و الد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أبا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منه ابنه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مسند سمرة بن جُنادة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عمرو السَّوائى،والد سمرة،عن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الترمذى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الذى يلينى؟فقال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أبو عمر النمرى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هذا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ابنه حديثا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غيره عن النبى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بعدى اثنا عشر خليفة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وابنه جابر بن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له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 جابر سنة ست و ستين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رسول اللّه صلى الله عليه و سلم إلى ما يكون بعده وبعد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حكم أصحابه مرتبط بحكمه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بذلك إلى مدة ولاية بنى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المراد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و الملك إلى أن يذهب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تنتقل الامارة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على شرح الحال في استقامة السلطنة،لا على طريق 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معاوية،ثم ابنه معاوية بن يزيد ولا يذكر ابن الزبير لكونه من الصحابة ولا مروان لكونه بويع له بعد ابن الزبير ثم عبدالملك،ثم الوليد بن سليمان،ثم عمر بن عبدالعزيز،ثم يزيد بن عبدالملك،ثم الوليد بن يزيد بن عبدالملك،</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 بن حبان وغيره إن آخرهم عمر بن عبدالعزيز،فذكروا الخلفاء الأربعة،ثم معاوية،ثم يزيد ابنه،ثم معاوية بن يزيد،ثم مروان بن الحكم، ثم عبدالملك ابنه،ثم الوليد بن عبدالملك،ثم سليمان بن عبدالملك،ثم عمر بن عبدالعزيز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وفاته على رأس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القرن المفضل الذى هو خير القرون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الدين في هذا القرن في غاية 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وقع ماوقع</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أن النبى صلى الله عليه و سلم إنما أوقع عليهم اسم الخلافة بمعنى الملك في غير خلافة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 الحديث الصحيح من حديث الزهرى عن أبى سلمة عن أبى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من بعدى خلفاء يعملون بما يقولون ويفعلون مايؤمرون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وسيكون من بعدهم خلفاء يعملون بما لا يقولون ويفعلون ما لا يؤمرون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برىء ومن أمسك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من رضي وتابع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سخنى از پيامبراكرم صلى الله عليه و آله شنيدم كه آن را نفهميدم،به پدرم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گويد؟گفت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از قريشند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ابوخالد سعد پدر اسماعيل از ابوهريره حديث شنيده و پسرش اسماعيل از وى حديث روايت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قريشند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مسند سمره بن جناده است و گفته شده سمره بن عمرو سوائى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پيامبراكرم صلى الله عليه و آله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ترمذى آن را روايت كرده است و 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 نزديك خودم سوال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قريشند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ترمذى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حسن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عمر نمرى درباره اين سمره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يك حديث از او از پيامبراكرم صلى الله عليه و آله روايت كرده است و حديث ديگرى از پيامبراكرم صلى الله عليه و آله ندارد و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دوازده خليفه است كه همگى از قريشند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ديگرى از او روايت نكرده است و فرزندش جابر بن سمره،از اصحاب و داراى روايت است وى در سال شصت و شش وفات يافت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به زمان پس از خود و پس از اصحابش اشاره كرده است؛ زيرا حكم اصحابش وابسته به حكم خود اوست و با اين مطلب به مدت ولايت بنى اميه اشاره كرده است و مقصود از دين،حكومت و فرمانروايى است تا دوازده خليفه بگذرند آنگاه حكومت منتقل مى شود و اين مطلب مدح و ستايش بنى اميه نيست بلكه بيان پايدارى سلطنت و حكومت آن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آن ها يزيد بن معاويه است،آنگاه فرزندش معاويه بن يزيد ابن زبير را نگفته است؛زيرا وى از اصحاب است و مروان را نگفته است زيرا پس از ابن زبير با او بيعت شد آنگاه عبدالملك،آنگاه وليد بن سليمان، آنگاه عمر بن عبدالعزيز،آنگاه يزيد بن عبدالملك،آنگاه وليد بن يزيد بن عبدالملك،</w:t>
      </w:r>
    </w:p>
    <w:p>
      <w:pPr>
        <w:pStyle w:val="BookText"/>
        <w:rPr/>
      </w:pPr>
      <w:r>
        <w:rPr>
          <w:rFonts w:ascii="Amiri" w:hAnsi="Amiri" w:eastAsia="Amiri" w:cs="Amiri"/>
          <w:color w:val="111111"/>
          <w:sz w:val="28"/>
          <w:sz w:val="28"/>
          <w:szCs w:val="28"/>
          <w:rtl w:val="true"/>
          <w:lang w:bidi="ar-SA"/>
        </w:rPr>
        <w:t>ثم يزيد بن الوليد،ثم إبراهيم بن محمد،ثم 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يكون بعد خروج المهدى الذى يخرج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كتاب دانيال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وجود اثنى عشر خليفة في جميع مدة الخلافة إلى يوم القيامة، يعملون بالصواب،و إن لم تتوالى أيامهم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يكون الرجل منصفا،ويأتى بعده من يجور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اثنا عشر أميرا نصف الخلافة العلوية مرضيين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تتوالى إمارتهم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يكونون في زمن واحد،كلهم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عليه الصلاة و السلام أن يخبرنا بأعاجيب ما يكون بعده من الفتن،حتى يفترق الناس في وقت واحد على اثنى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ومازاد على الاثنى عشر فهو زيادة في التعجب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عزوجل أعلم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عامر و هو الشعبى عن جابر بن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هذا الدينُ عزيزاً إلى اثنى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فكبَّر الناس وضَجُّوا،ثم قال كلمة خفيَّة،قلت لأبى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أبةِ،ما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وأخرجه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الأسود بن سعيد الهمدانى،عن جابر بن سمرة بهذا الحديث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 إلى منزله أتته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ماذا؟قال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مسلم و الترمذى من حديث سماك بن حرب عن جابر بن سمرة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عبداللّه و هو ابن مسعود رضى اللّه تعالى عنه عن النبى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إلّايوْمٌ واحد قال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يزيد بن وليد،آنگاه ابراهيم بن محمد،آنگاه مروان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مطلب پس از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در آخرالزمان ظهور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كتاب دانيال مطلبى بر آن دلالت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وجود دوازده خليفه در تمام مدت خلافت تا روز قيامت است كه به طور صحيح عمل مى كنند هر چند دورانشان پى درپى نيست پس گاهى يك نفر عادل است و پس از وى فرد ستمگرى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امير است نصف خلافت علويان كه پسنديده اند و گروهى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حكومتشان پشت سر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اى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يك زمان هستند،كه همگى از قريشند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پيامبراكرم صلى الله عليه و آله مى خواهد ما را خبر سازد كه پس از وى فتنه هاى شگفت انگيزى رخ مى دهد به طورى كه در يك زمان مردم گرد دوازده امير پراكند مى شوند و هر چه بيش تر از دوازده باشد شگفت انگيزتر است و خداوند عز و جل آگاه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عامر شعبى از جابر بن سمره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اين دين عزيز است تا دوازده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مردم تكبير گفتند و فرياد برآوردند، آنگاه آهسته كلمه اى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قريشند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مسلم آن را روايت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اسود بن سعيد همدانى از جابر بن سمره اين حديث را روايت كرده است و بر آن مى 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پيامبراكرم صلى الله عليه و آله به منزلش بازگشت قريش نزد او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هرج و مرج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مسلم و ترمذى آن را از سماك بن حرب از جابر بن سمره روايت كرده اند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عبدالله و او ابن مسعود است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فقط يك روز باقى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ابن قدامة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لَطَوَّلَ اللّه ذلك اليَوْمَ حَتى يَبْعثَ فيهِ رَجُلاً مِنى،أو من أهل بيتى،يُواطىء اسمه اسمى،واسم أبيه اسمَ أبى زاد في حديث فطر و هو ابن خليفة يملأ الأرضَ قِسْطاً وعَدْلاً،كما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حديث سفيان و هو الثورى لا تذهَبُ،أو لا تنقضى الدّنيا حتَّى يملكَ العربَ رجُلٌ من أهل بيتى،يُواطىء اسمه اسمى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على رضى الله عنه،عن النبى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لَوْلَمْ يَبْقَ مِن الدَّهْرِ إلّايَوْمٌ،لَبَعَث اللّه رَجلاً من أهل بيتى يملؤها عدلا كما مُلئت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سعيد بن المسيب،عن أم سلمة،رضى اللّه عنها،قالت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 عِتْرتى،من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حديث أبى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عبداللّه بن جعفر و هو الرقى وسمعت أبا المليح يعنى الحسن بن عمر الرقي يثنى على علىّ بن نفيل،ويذكر منه صلاحا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حاتم الرازى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نفيل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النفيلى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 العقيلى،عن ابن نفيل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حرانى هو جد النفيل عن سعيد بن المسيب في المهدى لا يتابع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يعرف إلّابه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المهدى أحاديث جياد،من غير هذا الوجه بخلاف هذا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الجملة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إسناد هذا الحديث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أبو أحمد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بيان سمع علي بن نفيل جد النفيلى</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الرجل لصلبه،و قد يكون العترة الأقرباء وبنى العمومة،ومنه قول أبى بكر رضى الله عنه يوم السقيفه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عترة رسول اللّه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زائده ابن قدامه در حديثش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خداوند آن روز را بلند مى كند تا در آن مردى از من يا از اهل بيت مرا برانگيزد كه نامش شبيه نام من و نام پدرش شبيه نام پدر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فطر ابن خليفه افزوده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داد و عدل پر مى كند همان گونه كه از ظلم و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سفيان ثورى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سپرى نمى شود تا مردى از اهل بيت من حاكم عرب گردد كه نامش شبيه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آن را نقل كرده است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عليه السلام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روزگار تنها يك روز باقى بماند،حتماً خداوند مردى از اهل بيت مرا برمى انگيزد كه آن را از عدالت پر مى كند همان گونه كه از جور پر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سعيد بن مسيب از ام سلمه رضى الله عنه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از عترت من از فرزندان فاطمه عليها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ماجه آن را نقل كرده است و عبارت آن اين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فاطمه عليها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ابوداود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رقى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ابومليح يعنى حسن بن عمر رقى شنيدم كه مدح على بن نفيل را مى گفت و خوبى اش را بيان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حاتم رازى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نفيل جد نفيلى اشكالى در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جعفر عقيلى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نفيل حرانى و او جدّ نفيل است از سعيد بن مسيب درباره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 كه سياق آن نيكو نيست و تنها به وسيله آن شناخته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را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مهدى احاديث خوبى با سندهاى ديگر و عبارت هايى غير از اين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اهل بيتش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آن احاديث مجمل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سخن او</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اين حديث زياد بن بيان نيز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احمد بن عدى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بيان از على بن نفيل جد نفيلى حديث شنيده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سمعت ابن حماد يذكره عن البخارى وساق الحديث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والبخارى إنما أنكر من حديث زياد بن بيان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معروف به هذا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كلام معروف من كلام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زياد بن بيان وهم في 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أبى سعيد الخدرى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مِنّى،أجْلَى الجبهة،أقنى الأَنْفِ،يملأ الأرض قسْطاً وعدلا كما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أبو العوام عمران بن داوَر القطان البصرى استشهد به البخارى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ووثقه عفان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عليه الثناء يحيى بن سعيد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وضعفه يحيى بن معين و النسائى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صالح أبى الخليل،عن صاحب له،عن أم سلمة زوج النبى صلى الله عليه و سلم،عن النبى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اخْتلافٌ عِندَ مَوْتِ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رجلٌ من أهل المدينة هارباً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فيأتيه ناسٌ من أهل مكة فيخرجونه؛و هو كاره،فيبايعونه بين الرُّكن و المقام،ويبعث إليه بعثٌ من الشام فيخسَف بهم بالبيداء بين مكَّة و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رأى الناسُ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أبدال الشام، وعصائب أهل العراق،فيبايعونه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ينشأ رجلٌ منْ قريش،أخوالُه كَلْبٌ،فيبعث إليهم بعثاً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فيظهرون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بعثُ كلبٍ،والخيبة لمن لم يشهد غنيمة كلب،فيقسمُ المالَ،ويعمل</w:t>
      </w:r>
    </w:p>
    <w:p>
      <w:pPr>
        <w:pStyle w:val="BookText"/>
        <w:rPr/>
      </w:pP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انحسار الشعر عن مقدم الرأس،ويقال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أبلغ في النعت من الأملح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الجلا ولائِحِ القتير </w:t>
      </w:r>
      <w:r>
        <w:rPr>
          <w:rStyle w:val="FootnoteAnchor"/>
        </w:rPr>
        <w:footnoteReference w:id="339"/>
      </w: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 العنق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وأصله في البعير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مدّ عنقه على وجه الأرض</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البعير جرانه،وإنما يفعل ذلك إذا طال مقامه في مناخه،فضرب الجران مثلاً للاسلام إذا استقر قراره،فلم يكن فتنة،ولا هيج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وجرت أحكامه على العدل والاستقامة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،مختصر السنن،ج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سند آن اشكالى است كه از ابن حماد شنيدم كه از بخارى نقل مى كرد وى اين حديث را بيان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بخارى از احاديث زياد بن بيان اين حديث را ناپسند مى شمرد و او معروف به اين حديث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پايان سخن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حديث معروفى از احاديث سعيد بن مسيب است و ظاهرا زياد بن بيان در بالا بردن حديث اشتباه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ابو سعيد خدرى رضى الله عنه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از من است،وى موهاى دو طرف سرش ريخته،بينى اش كشيده است،زمين را از داد و عدل پر مى كند همان گونه كه از جور و ظلم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حكومت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سند آن عمران قطان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ابوالعوام عمران بن داور قطان بصرى كه بخارى برايش شهادت داده است و عفان بن مسلم او را توثيق نموده و يحيى بن سعيد قطان او را به خوبى مدح كرده است؛ولى يحيى بن معين و نسايى او را ضعيف شمرده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صالح ابو خليل از يكى از دوستانش از ام سلمه همسر پيامبراكرم صلى الله عليه و آله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 خليفه اى اختلاف رخ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مردى از اهل مدينه به مكه مى گريزد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اهل مكه نزد او مى آيند و او را با اكراه بيرون مى آورند و ميان ركن و مقام با او بيعت مى كنند و سپاهى از شام به سوى او گسيل داشته مى شود،آنگاه ميان مكه و مدينه در بيداء،زمين،اهل آن سپاه را در خود فرو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مردم اين حادثه را مشاهده مى كنند،ابدال شام و عصبه هاى اهل عراق نزد آن مرد مى آيند و با وى بيعت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مردى از قريش پديدار مى گردد كه دايى هايش قبيله كلب هستند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سپاهى به سوى كلب گسيل مى دارد و بر آنان پيروز مى شوند و آن سپاه كلب است و كسى كه بر سر غنيمت كلب حاضر نباشد زيانكار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الناس بسنَّة نبيهم صلى الله عليه و سلم،ويُلقى الإسلامُ بجرانِهِ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فيلبثُ سبع سنين،ثم يُتَوَفَّى، ويصلّى عليه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 عن هشام يعنى الدستوائى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أيضا من حديث همام و هو ابن يحيى عن قتادة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والرجل الذى لم يسمّ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سُمى في الحديث الذى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أبى الخليل،عن عبداللّه بن الحارث،عن أم سلمة رضى اللّه عنها،عن النبى صلى الله عليه و سلم،بهذا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العوام،و هو عمران بن داور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الكلام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عبيداللّه بن القبطيَّة،عن أم سلمة رضى اللّه عنها عن النبى صلى الله عليه و سلم بقصة جيش الخسف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اللّه،فكيف بمن كان كارها؟قال يخسفُ بِهِمْ،ولكن يبعث يوم القيامة على 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وأخرجه مسلم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أبى إسحاق و هو عمرو بن عبداللّه السبيعى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 رضى الله عنه،ونظر إلى ابنه الحسن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ابنى هذا سيّدٌ،كما سماه النبى صلى الله عليه و سلم،سيخرج من صُلْبه رجل يُسَمَّى باسم 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يشبهه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يشبهه في الخُلُقِ ثم ذكر قصة يملأ الأرض 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اموال را تقسيم مى كند و در ميان مردم با روش پيامبرشان صلى الله عليه و آله عمل مى كند و اسلام در زمين مستقر مى گردد،سپس هفت سال در زمين مى ماند آنگاه فوت مى كند و مسلمانان بر وى نماز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هشام يعنى دستوائى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 و بعضى هفت سال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وى از همام ابن يحيى از قتاده اين حديث را روايت كرده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مردى را كه در آن نامش را نبرده است در حديث بعدى نامش را ذكر كرده است و حديث را به پيامبراكرم صلى الله عليه و آله 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ابوخليل از عبدالله بن حارث از ام سلمه از پيامبراكرم صلى الله عليه و آله اين حديث را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سند ابوعوام عمران بن داور وجود دارد كه سخن درباره اش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عبيدالله بن قبطيه از ام سلمه از پيامبراكرم صلى الله عليه و آله در ماجراى فرو رفتن سپاه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كسى كه مجبور است در زمين فرو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زمين فرو برده مى شوند ولى در قيامت براساس نيت خود برانگيخته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آن را نقل كرده است</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ابواسحاق عمرو بن عبدالله سبيعى روايت شده است كه على عليه السلام به فرزندش حسن عليه السلام نگاه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فرزندم سرور است همان گونه كه پيامبراكرم صلى الله عليه و آله او را سرور 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از پشتش مردى به وجود مى آيد كه به نام پيامبرتان صلى الله عليه و آله ناميده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قيافه شبيه اوست؛ولى در اخلاق شبيه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ماجراى پر كردن زمين از عدالت را بيان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السبيعى رأى عليّا رضى الله عنه 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فيه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هارون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هلال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رضى الله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النبى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وراء النَّهر،يقال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الحارثُ،حَرَّاث،على مقدَمته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منصور،يُواطيء،أَوْ يُمَكِّنُ لآلِ محمِّدٍ،كما مَكَّنَتْ قريشٌ لرسول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علَى كلِّ مؤمِنٍ نَصْرَهُ،أو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منقطع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 أبوداود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هارون يعنى ابن المغيرة وقال الحافظ أبوالقاسم الدمشقى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بن عمرو و هو غير مشهور عن على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كتاب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حديث منقطع </w:t>
      </w:r>
      <w:r>
        <w:rPr>
          <w:rStyle w:val="FootnoteAnchor"/>
          <w:rtl w:val="true"/>
        </w:rPr>
        <w:footnoteReference w:id="34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 سبيعى على عليه السلام را مدت كوتاهى ديده است و ابو داود درباره اين حديث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هارون بن مغيره براى من 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هلال بن عمرو از على عليه السلام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وراى نهر به نام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مى كند كه فرمانده مقدمه سپاه وى مردى به نام منصور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آل محمد صلى الله عليه و آله آماده يا زمينه سازى مى كند همان گونه كه قريش براى پيامبراكرم صلى الله عليه و آله زمينه سازى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مؤمنى يارى او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نيز منقطع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 درباره آن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ابن مغيره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ابوالقاسم دمشقى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عمرو كه غير مشهور است از على عليه السلام روايت مى كند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كتاب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تذكرة القرطبي</w:t>
      </w:r>
    </w:p>
    <w:p>
      <w:pPr>
        <w:pStyle w:val="BookText"/>
        <w:rPr/>
      </w:pPr>
      <w:r>
        <w:rPr>
          <w:rFonts w:ascii="Amiri" w:hAnsi="Amiri" w:eastAsia="Amiri" w:cs="Amiri"/>
          <w:color w:val="111111"/>
          <w:sz w:val="28"/>
          <w:sz w:val="28"/>
          <w:szCs w:val="28"/>
          <w:rtl w:val="true"/>
          <w:lang w:bidi="ar-SA"/>
        </w:rPr>
        <w:t>محمد بن احمد بن ابي بكر بن فرح الانصاري الخزرجي الأندلسي،</w:t>
      </w:r>
    </w:p>
    <w:p>
      <w:pPr>
        <w:pStyle w:val="BookText"/>
        <w:rPr/>
      </w:pPr>
      <w:r>
        <w:rPr>
          <w:rFonts w:ascii="Amiri" w:hAnsi="Amiri" w:eastAsia="Amiri" w:cs="Amiri"/>
          <w:color w:val="111111"/>
          <w:sz w:val="28"/>
          <w:sz w:val="28"/>
          <w:szCs w:val="28"/>
          <w:rtl w:val="true"/>
          <w:lang w:bidi="ar-SA"/>
        </w:rPr>
        <w:t>ابو عبداللّه القرطبي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مالكي من كبار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الزركلي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صالح،متعبد من أهل قرطبة،رحل إلى الشرق واستقر بمنية ابن خصيب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شمال اسيوط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ورعاً متعبداً،طارحاً للتكلف،يمشي بثوب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تصانيف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لأحكام القرآن طبع في عشرين جزءاً،يعرف بتفسير القرطبي وقمع الحرص بالزهد و القناعة ورد ذل السؤال بالكف و الشفاعة و الاسنى في شرح أسماء اللّه الحسنى في مجلدين و التذكار في افضل الأذكار مطبوع</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بأحوال الموتى وأحوال الآخرة مجلدان طبع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المجلد الثاني منه بحث حول المهدي وها هو كما ترى يدل على موافقة المؤلف وأمثاله مع الشيعة في مهدوية الامام المنتظر عليه السلام</w:t>
      </w:r>
      <w:r>
        <w:rPr>
          <w:rFonts w:eastAsia="Amiri" w:cs="Amiri" w:ascii="Amiri" w:hAnsi="Amiri"/>
          <w:color w:val="111111"/>
          <w:sz w:val="28"/>
          <w:szCs w:val="28"/>
          <w:rtl w:val="true"/>
          <w:lang w:bidi="ar-SA"/>
        </w:rPr>
        <w:t xml:space="preserve">. </w:t>
      </w:r>
      <w:r>
        <w:rPr>
          <w:rStyle w:val="FootnoteAnchor"/>
        </w:rPr>
        <w:footnoteReference w:id="34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91" w:name="pg6908_70432"/>
    </w:p>
    <w:p>
      <w:pPr>
        <w:pStyle w:val="Heading3"/>
        <w:numPr>
          <w:ilvl w:val="2"/>
          <w:numId w:val="1"/>
        </w:numPr>
        <w:rPr/>
      </w:pPr>
      <w:bookmarkStart w:id="292" w:name="__RefHeading___Toc1558001_372815092"/>
      <w:bookmarkStart w:id="293" w:name="_Toc109"/>
      <w:bookmarkEnd w:id="291"/>
      <w:bookmarkEnd w:id="292"/>
      <w:r>
        <w:rPr>
          <w:rtl w:val="true"/>
        </w:rPr>
        <w:t>گزيده كتاب</w:t>
      </w:r>
      <w:bookmarkEnd w:id="293"/>
    </w:p>
    <w:p>
      <w:pPr>
        <w:pStyle w:val="BookText"/>
        <w:rPr/>
      </w:pPr>
      <w:r>
        <w:rPr>
          <w:rFonts w:ascii="Amiri" w:hAnsi="Amiri" w:eastAsia="Amiri" w:cs="Amiri"/>
          <w:color w:val="111111"/>
          <w:sz w:val="28"/>
          <w:sz w:val="28"/>
          <w:szCs w:val="28"/>
          <w:rtl w:val="true"/>
          <w:lang w:bidi="ar-SA"/>
        </w:rPr>
        <w:t>تذكره قرطبى</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احمد بن ابى بكر بن فرح انصارى خزرجى اندلسى</w:t>
      </w:r>
    </w:p>
    <w:p>
      <w:pPr>
        <w:pStyle w:val="BookText"/>
        <w:rPr/>
      </w:pPr>
      <w:r>
        <w:rPr>
          <w:rFonts w:ascii="IRNazanin" w:hAnsi="IRNazanin" w:eastAsia="IRNazanin"/>
          <w:color w:val="111111"/>
          <w:sz w:val="28"/>
          <w:sz w:val="28"/>
          <w:szCs w:val="28"/>
          <w:rtl w:val="true"/>
          <w:lang w:bidi="fa-IR"/>
        </w:rPr>
        <w:t>ابو عبدالله قرطبى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مالكى و از مفسران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زركلى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صالح و متعبد از اهل قرطبه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شرق مسافرت كرد و در منيه ابن خصيب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اسيوط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 شد و در همانجا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اهل ورع،متعبد و بسيار ساده زيست و بى آلايش بود و با يك لباس حركت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قرطبى داراى تأليفاتى است كه از آن جمله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لاحكام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بيست جلد به چاپ رسيد و به تفسير القرطبى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قمع الحرص بالزهد و القناعه و رد ذل السوال بالكف و الشفاعه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الاسنى فى شرح اسماء الله الحسنى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التذكار فى افضل الاذكار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چاپ رسيده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التذكره باحوال الموتى و احوال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 كه در مصر به چاپ رسيده است وى در جلد دوم اين كتاب به بحث درباره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 و اين بحث همان گونه كه مشاهده خواهيد كرد،بر موافقت وى و امثال او با شيعه در مهدى بودن امام منتظر دلالت مى كند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التّذكرة</w:t>
      </w:r>
    </w:p>
    <w:p>
      <w:pPr>
        <w:pStyle w:val="BookText"/>
        <w:rPr/>
      </w:pPr>
      <w:r>
        <w:rPr>
          <w:rFonts w:ascii="Amiri" w:hAnsi="Amiri" w:eastAsia="Amiri" w:cs="Amiri"/>
          <w:color w:val="111111"/>
          <w:sz w:val="28"/>
          <w:sz w:val="28"/>
          <w:szCs w:val="28"/>
          <w:rtl w:val="true"/>
          <w:lang w:bidi="ar-SA"/>
        </w:rPr>
        <w:t>فى أحوال الموتى وأمور الآخرة</w:t>
      </w:r>
    </w:p>
    <w:p>
      <w:pPr>
        <w:pStyle w:val="BookText"/>
        <w:rPr/>
      </w:pPr>
      <w:r>
        <w:rPr>
          <w:rFonts w:ascii="Amiri" w:hAnsi="Amiri" w:eastAsia="Amiri" w:cs="Amiri"/>
          <w:color w:val="111111"/>
          <w:sz w:val="28"/>
          <w:sz w:val="28"/>
          <w:szCs w:val="28"/>
          <w:rtl w:val="true"/>
          <w:lang w:bidi="ar-SA"/>
        </w:rPr>
        <w:t>للإمام الحافظ القرطبى شمس الدّين أبي عبدالله</w:t>
      </w:r>
    </w:p>
    <w:p>
      <w:pPr>
        <w:pStyle w:val="BookText"/>
        <w:rPr/>
      </w:pPr>
      <w:r>
        <w:rPr>
          <w:rFonts w:ascii="Amiri" w:hAnsi="Amiri" w:eastAsia="Amiri" w:cs="Amiri"/>
          <w:color w:val="111111"/>
          <w:sz w:val="28"/>
          <w:sz w:val="28"/>
          <w:szCs w:val="28"/>
          <w:rtl w:val="true"/>
          <w:lang w:bidi="ar-SA"/>
        </w:rPr>
        <w:t>محمد بن أحمد بن أبي بكر بن فرح الأنصارى القرطبى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الكتاب هو الأصل الذى طبع اختصاره</w:t>
      </w:r>
    </w:p>
    <w:p>
      <w:pPr>
        <w:pStyle w:val="BookText"/>
        <w:rPr/>
      </w:pPr>
      <w:r>
        <w:rPr>
          <w:rFonts w:ascii="Amiri" w:hAnsi="Amiri" w:eastAsia="Amiri" w:cs="Amiri"/>
          <w:color w:val="111111"/>
          <w:sz w:val="28"/>
          <w:sz w:val="28"/>
          <w:szCs w:val="28"/>
          <w:rtl w:val="true"/>
          <w:lang w:bidi="ar-SA"/>
        </w:rPr>
        <w:t>منسوبا للعارف الشعرانى وان كان في الواقع ليس للشعرانى</w:t>
      </w:r>
    </w:p>
    <w:p>
      <w:pPr>
        <w:pStyle w:val="BookText"/>
        <w:rPr/>
      </w:pPr>
      <w:r>
        <w:rPr>
          <w:rFonts w:ascii="Amiri" w:hAnsi="Amiri" w:eastAsia="Amiri" w:cs="Amiri"/>
          <w:color w:val="111111"/>
          <w:sz w:val="28"/>
          <w:sz w:val="28"/>
          <w:szCs w:val="28"/>
          <w:rtl w:val="true"/>
          <w:lang w:bidi="ar-SA"/>
        </w:rPr>
        <w:t>صحّح وعلق عليه</w:t>
      </w:r>
    </w:p>
    <w:p>
      <w:pPr>
        <w:pStyle w:val="BookText"/>
        <w:rPr/>
      </w:pPr>
      <w:r>
        <w:rPr>
          <w:rFonts w:ascii="IRNazanin" w:hAnsi="IRNazanin" w:eastAsia="IRNazanin"/>
          <w:color w:val="111111"/>
          <w:sz w:val="28"/>
          <w:sz w:val="28"/>
          <w:szCs w:val="28"/>
          <w:rtl w:val="true"/>
          <w:lang w:bidi="fa-IR"/>
        </w:rPr>
        <w:t>احمد محمّد مرسى</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نشره لأول مرة وحقوق الطبع محفوظة له</w:t>
      </w:r>
      <w:bookmarkStart w:id="294" w:name="pg6908_70437"/>
    </w:p>
    <w:p>
      <w:pPr>
        <w:pStyle w:val="Heading3"/>
        <w:numPr>
          <w:ilvl w:val="2"/>
          <w:numId w:val="1"/>
        </w:numPr>
        <w:rPr/>
      </w:pPr>
      <w:bookmarkStart w:id="295" w:name="__RefHeading___Toc1558003_372815092"/>
      <w:bookmarkStart w:id="296" w:name="_Toc110"/>
      <w:bookmarkEnd w:id="294"/>
      <w:bookmarkEnd w:id="295"/>
      <w:r>
        <w:rPr>
          <w:rtl w:val="true"/>
        </w:rPr>
        <w:t>التّذكرة</w:t>
      </w:r>
      <w:bookmarkEnd w:id="296"/>
    </w:p>
    <w:p>
      <w:pPr>
        <w:pStyle w:val="Heading4"/>
        <w:numPr>
          <w:ilvl w:val="3"/>
          <w:numId w:val="1"/>
        </w:numPr>
        <w:rPr/>
      </w:pPr>
      <w:bookmarkStart w:id="297" w:name="__RefHeading___Toc1558005_372815092"/>
      <w:bookmarkStart w:id="298" w:name="_Toc111"/>
      <w:bookmarkEnd w:id="297"/>
      <w:r>
        <w:rPr>
          <w:rtl w:val="true"/>
        </w:rPr>
        <w:t>اشاره</w:t>
      </w:r>
      <w:bookmarkEnd w:id="298"/>
    </w:p>
    <w:p>
      <w:pPr>
        <w:pStyle w:val="BookText"/>
        <w:rPr/>
      </w:pPr>
      <w:r>
        <w:rPr>
          <w:rFonts w:ascii="Amiri" w:hAnsi="Amiri" w:eastAsia="Amiri" w:cs="Amiri"/>
          <w:color w:val="111111"/>
          <w:sz w:val="28"/>
          <w:sz w:val="28"/>
          <w:szCs w:val="28"/>
          <w:rtl w:val="true"/>
          <w:lang w:bidi="ar-SA"/>
        </w:rPr>
        <w:t>فى أحوال الموتى وأمور الآخرة</w:t>
      </w:r>
    </w:p>
    <w:p>
      <w:pPr>
        <w:pStyle w:val="BookText"/>
        <w:rPr/>
      </w:pPr>
      <w:r>
        <w:rPr>
          <w:rFonts w:ascii="IRNazanin" w:hAnsi="IRNazanin" w:eastAsia="IRNazanin"/>
          <w:color w:val="111111"/>
          <w:sz w:val="28"/>
          <w:sz w:val="28"/>
          <w:szCs w:val="28"/>
          <w:rtl w:val="true"/>
          <w:lang w:bidi="fa-IR"/>
        </w:rPr>
        <w:t>امام حافظ قرطبى</w:t>
      </w:r>
    </w:p>
    <w:p>
      <w:pPr>
        <w:pStyle w:val="BookText"/>
        <w:rPr/>
      </w:pPr>
      <w:r>
        <w:rPr>
          <w:rFonts w:ascii="Amiri" w:hAnsi="Amiri" w:eastAsia="Amiri" w:cs="Amiri"/>
          <w:color w:val="111111"/>
          <w:sz w:val="28"/>
          <w:sz w:val="28"/>
          <w:szCs w:val="28"/>
          <w:rtl w:val="true"/>
          <w:lang w:bidi="ar-SA"/>
        </w:rPr>
        <w:t>محمد بن احمد بن ابى بكر بن فرح انصارى خزرجى اندلسى</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فى الخليفة الكائن في آخر الزمان</w:t>
      </w:r>
    </w:p>
    <w:p>
      <w:pPr>
        <w:pStyle w:val="BookText"/>
        <w:rPr/>
      </w:pPr>
      <w:r>
        <w:rPr>
          <w:rFonts w:ascii="Amiri" w:hAnsi="Amiri" w:eastAsia="Amiri" w:cs="Amiri"/>
          <w:color w:val="111111"/>
          <w:sz w:val="28"/>
          <w:sz w:val="28"/>
          <w:szCs w:val="28"/>
          <w:rtl w:val="true"/>
          <w:lang w:bidi="ar-SA"/>
        </w:rPr>
        <w:t>المسمى بالمهدى وعلامة خروجه</w:t>
      </w:r>
    </w:p>
    <w:p>
      <w:pPr>
        <w:pStyle w:val="BookText"/>
        <w:rPr/>
      </w:pPr>
      <w:r>
        <w:rPr>
          <w:rFonts w:ascii="Amiri" w:hAnsi="Amiri" w:eastAsia="Amiri" w:cs="Amiri"/>
          <w:color w:val="111111"/>
          <w:sz w:val="28"/>
          <w:sz w:val="28"/>
          <w:szCs w:val="28"/>
          <w:rtl w:val="true"/>
          <w:lang w:bidi="ar-SA"/>
        </w:rPr>
        <w:t>مسلم عن أبى نضيرة قال كنا جلوسا عند جابر بن عبداللّه فقال يوشك أهل العراق أن لايجىء قفيز ولا درهم من أين قال من قبل العجم يمنعون ذلك ثم قال يوشك أهل الشام أن لا يجىء إليهم دينار ولا مدى قلنا من أين لك ذلك قال من قبل الروم ثم سكت هنيهة ثم قال قال رسول اللّه صلى الله عليه و سلم يكون في آخر الزمان خليفة يحثى المال حثيا ولا يعده عداقيل لابى نضرة وأبى العلاء تريان أنه عمر بن عبدالعزيز قالا لا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داود عن أم سلمة زوج النبى صلى الله عليه و سلم عن النبى صلى الله عليه و سلم قال يكون اختلاف عند موت خليفة فيخرج رجل من أهل المدينة هاربا إلى مكة فيأتيه ناس من أهل مكة فيخرجونه و هو كاره فيبايعونه بين الركن و المقام ويبعث</w:t>
      </w:r>
      <w:r>
        <w:rPr>
          <w:rFonts w:eastAsia="Amiri" w:cs="Amiri" w:ascii="Amiri" w:hAnsi="Amiri"/>
          <w:color w:val="111111"/>
          <w:sz w:val="28"/>
          <w:szCs w:val="28"/>
          <w:rtl w:val="true"/>
          <w:lang w:bidi="ar-SA"/>
        </w:rPr>
        <w:t>.</w:t>
      </w:r>
      <w:bookmarkStart w:id="299" w:name="pg6908_70441"/>
    </w:p>
    <w:p>
      <w:pPr>
        <w:pStyle w:val="Heading4"/>
        <w:numPr>
          <w:ilvl w:val="3"/>
          <w:numId w:val="1"/>
        </w:numPr>
        <w:rPr/>
      </w:pPr>
      <w:bookmarkStart w:id="300" w:name="__RefHeading___Toc1558007_372815092"/>
      <w:bookmarkStart w:id="301" w:name="_Toc112"/>
      <w:bookmarkEnd w:id="299"/>
      <w:bookmarkEnd w:id="300"/>
      <w:r>
        <w:rPr>
          <w:rtl w:val="true"/>
        </w:rPr>
        <w:t>باب درباره خليفه اى در آخرالزمان به نام مهدى</w:t>
      </w:r>
      <w:r>
        <w:rPr>
          <w:rtl w:val="true"/>
        </w:rPr>
        <w:t>(</w:t>
      </w:r>
      <w:r>
        <w:rPr>
          <w:rtl w:val="true"/>
        </w:rPr>
        <w:t>عج</w:t>
      </w:r>
      <w:r>
        <w:rPr>
          <w:rtl w:val="true"/>
        </w:rPr>
        <w:t>)</w:t>
      </w:r>
      <w:bookmarkEnd w:id="301"/>
    </w:p>
    <w:p>
      <w:pPr>
        <w:pStyle w:val="Heading5"/>
        <w:numPr>
          <w:ilvl w:val="4"/>
          <w:numId w:val="1"/>
        </w:numPr>
        <w:rPr/>
      </w:pPr>
      <w:bookmarkStart w:id="302" w:name="__RefHeading___Toc1558009_372815092"/>
      <w:bookmarkStart w:id="303" w:name="_Toc113"/>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و نشانه هاى ظهور وى</w:t>
      </w:r>
    </w:p>
    <w:p>
      <w:pPr>
        <w:pStyle w:val="BookText"/>
        <w:rPr/>
      </w:pPr>
      <w:r>
        <w:rPr>
          <w:rFonts w:ascii="IRNazanin" w:hAnsi="IRNazanin" w:eastAsia="IRNazanin"/>
          <w:color w:val="111111"/>
          <w:sz w:val="28"/>
          <w:sz w:val="28"/>
          <w:szCs w:val="28"/>
          <w:rtl w:val="true"/>
          <w:lang w:bidi="fa-IR"/>
        </w:rPr>
        <w:t>مسلم از ابو نضيره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جابر بن عبدالله نشسته بوديم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 است هيچ قفيز </w:t>
      </w:r>
      <w:r>
        <w:rPr>
          <w:rStyle w:val="FootnoteAnchor"/>
          <w:rtl w:val="true"/>
        </w:rPr>
        <w:footnoteReference w:id="345"/>
      </w:r>
      <w:r>
        <w:rPr>
          <w:rFonts w:ascii="Amiri" w:hAnsi="Amiri" w:eastAsia="Amiri" w:cs="Amiri"/>
          <w:color w:val="111111"/>
          <w:sz w:val="28"/>
          <w:sz w:val="28"/>
          <w:szCs w:val="28"/>
          <w:rtl w:val="true"/>
          <w:lang w:bidi="ar-SA"/>
        </w:rPr>
        <w:t>و درهمى براى اهل عراق نيايد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عجم،از آن جلوگيرى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است هيچ دينار و مُدى </w:t>
      </w:r>
      <w:r>
        <w:rPr>
          <w:rStyle w:val="FootnoteAnchor"/>
          <w:rtl w:val="true"/>
        </w:rPr>
        <w:footnoteReference w:id="346"/>
      </w:r>
      <w:r>
        <w:rPr>
          <w:rFonts w:ascii="Amiri" w:hAnsi="Amiri" w:eastAsia="Amiri" w:cs="Amiri"/>
          <w:color w:val="111111"/>
          <w:sz w:val="28"/>
          <w:sz w:val="28"/>
          <w:szCs w:val="28"/>
          <w:rtl w:val="true"/>
          <w:lang w:bidi="ar-SA"/>
        </w:rPr>
        <w:t>براى اهل شام نيايد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از كجا مى دانى؟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لختى سكوت كرد سپس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خليفه اى است كه مال را مشت مشت پخش مى كند و آن را اصلا نمى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ابونضره و ابوعلاء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فكر مى كنيد كه او عمر بن عبدالعزيز باشد؟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داود از ام سلمه همسر پيامبر صلى الله عليه و آله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خليفه اى اختلاف روى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مردى از اهل مدينه به مكه مى گريزد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گروهى از اهل مكه نزد او مى آيند،با اكراه و اجبار او را بيرون مى آورند و ميان ركن و مقام با وى بيعت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إليه جيش من الشام فيخسف بهم بالبيداء بين مكة و المدينة فاذا رأى الناس ذلك أتاه ابدال أهل الشام وعصايب العراق فيبايعونه ثم ينشر رجل من قريش اخواله كلب فيبعث إليهم بعثا فيظهرون عليهم وذلك بعث كلب و الخيبة لمن لم يشهد غنيمة كلب فيغتنم المال ويعمل في الناس بسنة نبيهم صلى الله عليه و سلم ويلقى الإسلام بجرانه إلى الأرض فيلبث سبع سنين ثم يتوفى ويصلى عليه المسلمين وذكر بن شبة فقال حدّثنا موسى بن اسماعيل قال حدثنا حماد بن مسلمة قال حدّثنا أبو المهزم عن أبى هريرة قال يجىء جيش من قبل الشام حتى يدخل المدينة فيقتل المقاتله ويبقر بطون النساء ويقولون للحبلى فى البطن اقتلوا صبابة السوء فإذا علوا البيداء من ذى الخليفة خسف بهم فلا يدرك أسفلهم أعلاهم ولا أعلاهم أسفلهم قال أبو المهزم فلما جاء جيش ابن دلجة قلنا هم فلم يكونوا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وحدثنا محمد بن يحيى قال حدّثنا أبو ضمرة الليثى عن عبدالرحمن بن الحرب ابن عبيد عن هلال بن طلحة الفهرى قال قال كعب الأحبار تجهز يا هلال قال فخرجنا حتى إذا كنا بالعقيق ببطن المسيل دون الشجرة و الشجرة يومئذ قائمة قال يا هلال إنى أجد صفة الشجرة في كتاب اللّه قلت هذه الشجرة قال فنزلنا فصلينا تحتها ثم ركبنا حتى إذا استوينا على ظهر البيداء قال يا هلال إنّى أجد صفة البيداء قلت أنت عليها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الذى نفسى بيده إن في كتاب اللّه جيشا يؤمون البيت الحرام فاذا استووا عليها</w:t>
      </w:r>
    </w:p>
    <w:p>
      <w:pPr>
        <w:pStyle w:val="BookText"/>
        <w:rPr/>
      </w:pPr>
      <w:r>
        <w:rPr>
          <w:rFonts w:ascii="IRNazanin" w:hAnsi="IRNazanin" w:eastAsia="IRNazanin"/>
          <w:color w:val="111111"/>
          <w:sz w:val="28"/>
          <w:sz w:val="28"/>
          <w:szCs w:val="28"/>
          <w:rtl w:val="true"/>
          <w:lang w:bidi="fa-IR"/>
        </w:rPr>
        <w:t>سپاهى از شام به سوى او گسيل مى شود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مكه و مدينه در زمين فرو برده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هنگامى كه مردم اين حادثه را مشاهده مى كنند،ابدال اهل شام و عصايب عراق نزد او مى آيند و با او بيعت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مردى از قريش،سپاهى از دايى هاى خود از قبيله كلب به سوى ايشان مى فرستد و آنان بر آن سپاه پيروز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سرانجام سپاه كلب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زيانكار كسى است كه به غنيمت كلب دست نيابد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مال را گرد مى آورد و در ميان مردم به روش پيامبرشان صلى الله عليه و آله عمل مى كند و اسلام در زمين مستقر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هفت سال در زمين مى ماند،سپس فوت مى كند و مسلمانان بر او نماز 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شبه از موسى بن اسماعيل از حماد بن مسلمه از ابو مهزم از ابوهريره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سپاهى از شام وارد مدينه مى شود و جنگجويان را مى كشد و شكم زنان را مى شكافد و به زنان آبستن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بد را بكشيد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وقتى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رسند زمين آن ها را در خود فرو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افراد عقب از افراد جلو و افراد جلو از افراد عقب باخبر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مهزم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سپاه ابن دلجه آمدند،گفتيم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 ها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يحيى از ابوضمره ليثى از عبدالرحمان بن حرب ابن عبيد از هلال بن طلحه فهرى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مسافرت آماده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كعب حركت كرديم هنگامى كه در عقيق در وسط سيگاه پايين تر از شجره بوديم در آن روز هنوز شجره وجود داشت،كعب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ويژگى شجره را در كتاب خدا يافته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شجره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پياده شديم و در زير آن نماز خوانديم سپس سوار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وقتى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گرفتيم،كعب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ويژگى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اكنون در بيدايى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جانم در اختيار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كتاب خدا آمده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سپاهى به طرف خانه خدا حركت مى كنند،آنگاه وقتى بر روى آن قرار مى گيرند،عقب سپاه</w:t>
      </w:r>
    </w:p>
    <w:p>
      <w:pPr>
        <w:pStyle w:val="BookText"/>
        <w:rPr/>
      </w:pPr>
      <w:r>
        <w:rPr>
          <w:rFonts w:ascii="Amiri" w:hAnsi="Amiri" w:eastAsia="Amiri" w:cs="Amiri"/>
          <w:color w:val="111111"/>
          <w:sz w:val="28"/>
          <w:sz w:val="28"/>
          <w:szCs w:val="28"/>
          <w:rtl w:val="true"/>
          <w:lang w:bidi="ar-SA"/>
        </w:rPr>
        <w:t>نادى أخرهم أولهم ارفقوا فخسف بهم وبأمتعتهم وأموالهم وذرياتهم إلى يوم القيامة ثم خرجنا حتى إذا انهبطت رواحلنا أدنى الروحاء قال يا هلال إنى أجد صفة الروحاء قال قلت الآن حين دخلنا الروحا قال وحدثنا أحمد بن عيسى قال وحدثنا عبداللّه بن وهب قال وحدثنى بن لهيعة عن بشر بن محمد المعافرى قال سمعت أبانواس يقول سمعت عبداللّه بن عمرو يقول إذا أخسف بالجيش بالبيداء فهو علامة خروج المهدى قال المؤلف رحمه الله ولخروجه علامتان أخريان يأتى ذكرهما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ثم سكت هنيهة بضم الهاء وتشديد الياء أى مدة يسيرة بتصغيرهن ويروى بهاين ورواه الطبرى هنيئة مهموز و هو خطا لا 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دلالة على صدق النبى صلى الله عليه و سلم حيث أخبر عما سيكون بعد 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 الحديث الآخر منعت العراق درهمها وقفيزها الحديث أى ستمنع وأتى بلفظ الماضى في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 لايجىء إليها كما جاء مفسرا في هذا الحديث ومعناه و اللّه أعلم سيرجعون عن الطاعة ويأبون من إذا ماوظف عليهم في أحد الأمر وذلك أنهم يرتدون عن الاسلام وعن أداء الجزية ولم يكن ذلك في زمانه ولكن أخبر أنهم سيفعلون ذلك وقوله يحثى المال حثيا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اول آن ندا مى دهند،آهسته تر حركت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خودشان و وسايل شان و اموال شان و نسل شان تا روز قيامت در زمين فرو برده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كرديم آنگاه وقتى در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 شديم 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ويژگى روحاء را مى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اكنون وارد روحاء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از احمد ابن عيسى از عبدالله بن وهب از ابن لهيعه از بشر بن محمد معافرى از ابونواس از عبدالله بن عمر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سپاه در بيداء در زمين فرو برده مى شود،آن نشانه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كتاب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نشانه ديگر نيز دارد كه خواهد آمد، ان شاءاللّه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جابر با ضمه و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مدت كوتاهى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روايت شده است و طبرى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همزه روايت كرده است و آن اشتباه و دليلى بر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بر راستگو بودن پيامبراكرم صلى الله عليه و آله دلالت مى كند،چرا كه از آينده خبر داد و واقع شد و حديث ديگرى نيز مثل آن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از درهم و قفيزش منع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بازداشته خواهد شد و براى خبر دادن از آينده فقط ماضى آورده است؛زيرا آن حوادث در علم خداوند گذشته است كه اتفاق خواهد افتاد همانند اين سخن خداوندى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خداوند آمد،پس براى آمدنش شتاب نكنيد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حديث اين است كه به سوى آن نمى آيد همان گونه كه در اين حديث تفسير آن آمده است و معناى حديث اين است و خداوند آگاه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آينده از اطاعت خدا خارج مى شوند و از پذيرش وظيفه اى كه برعهده دارند سرباز مى زنند يعنى از اسلام و از پرداخت جزيه دست برمى دارند و اين در زمان پيامبراكرم صلى الله عليه و آله نيست،بلكه آن حضرت خبر داد كه آن ها در آينده اين كار را 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الانبارى أعلى اللغتين حثا يحثى و هو أصح وأفصح ويقال حثا يحثوا ويحثى واحث بكسر الثاء وضمها كله بمعنى اغرف بيديك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منه خروج المهدى وخروج السفيانى عليه وبعثه الجيش</w:t>
      </w:r>
    </w:p>
    <w:p>
      <w:pPr>
        <w:pStyle w:val="BookText"/>
        <w:rPr/>
      </w:pPr>
      <w:r>
        <w:rPr>
          <w:rFonts w:ascii="Amiri" w:hAnsi="Amiri" w:eastAsia="Amiri" w:cs="Amiri"/>
          <w:color w:val="111111"/>
          <w:sz w:val="28"/>
          <w:sz w:val="28"/>
          <w:szCs w:val="28"/>
          <w:rtl w:val="true"/>
          <w:lang w:bidi="ar-SA"/>
        </w:rPr>
        <w:t>لقتاله وأنه الجيش الذى يخسف به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من حديث حذيفة بن اليمان رضى الله عنه قال قال رسول اللّه صلى الله عليه و سلم وذكر فتنة تكون بين أهل المشرق و المغرب فبينما هم كذلك إذ خرج عليهم السفيانى من الوادى اليابس في فوره ذلك حتى ينزل دمشق فيبعث جيشين جيشا إلى المشرق وجيشا إلى المدينة فيسير الجيش نحو المشرق حتى ينزل بأرض بابل في المدينة الملعونة و البقعة الخبيثة يعنى مدينة بغداد قال فيقتلون أكثر من ثلاثة آلاف ويقتضون أكثر من مائة امرأة ويقتلون بها أكثر من ثلاث مائة كبش من ولد العباس ثم يخرجون متوجهين إلى الشام فتخرج راية هدى من الكوفة فتلحق ذلك الجيش على ليلتين فيقتلونهم حتى لا يغلب منهم مخبر ويستنقذون ما في أيديهم من السبي و الغنائم ويحل جيشه الثانى بالمدينة فينهبونها ثلاثة أيام ولياليها ثم يخرجون متوجهين إلى مكة حتى إذا كانوا بالبيداء بعث اللّه جبرئيل عليه السلام فيقول يا جبريل إذهب فأبدهم فيضربها برجله ضربة يخسف اللّه بهم وذلك قوله تعالى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ولوترى إذ فزعوا فلافوت وأخذوا من مكان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منهم إلّارجلان أحدهما بشير و الآخر نذير وهما من جهينة ولذلك جاء القول وعند جهينة الخبر اليقين</w:t>
      </w:r>
      <w:r>
        <w:rPr>
          <w:rFonts w:eastAsia="Amiri" w:cs="Amiri" w:ascii="Amiri" w:hAnsi="Amiri"/>
          <w:color w:val="111111"/>
          <w:sz w:val="28"/>
          <w:szCs w:val="28"/>
          <w:rtl w:val="true"/>
          <w:lang w:bidi="ar-SA"/>
        </w:rPr>
        <w:t>.</w:t>
      </w:r>
      <w:bookmarkStart w:id="304" w:name="pg6908_70453"/>
    </w:p>
    <w:p>
      <w:pPr>
        <w:pStyle w:val="BookText"/>
        <w:rPr/>
      </w:pPr>
      <w:bookmarkEnd w:id="304"/>
      <w:r>
        <w:rPr>
          <w:rFonts w:ascii="Amiri" w:hAnsi="Amiri" w:eastAsia="Amiri" w:cs="Amiri"/>
          <w:color w:val="111111"/>
          <w:sz w:val="28"/>
          <w:sz w:val="28"/>
          <w:szCs w:val="28"/>
          <w:rtl w:val="true"/>
          <w:lang w:bidi="ar-SA"/>
        </w:rPr>
        <w:t>توضيح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يحثى المال حيثاً</w:t>
      </w:r>
    </w:p>
    <w:p>
      <w:pPr>
        <w:pStyle w:val="BookText"/>
        <w:rPr/>
      </w:pPr>
      <w:r>
        <w:rPr>
          <w:rFonts w:ascii="IRNazanin" w:hAnsi="IRNazanin" w:eastAsia="IRNazanin"/>
          <w:color w:val="111111"/>
          <w:sz w:val="28"/>
          <w:sz w:val="28"/>
          <w:szCs w:val="28"/>
          <w:rtl w:val="true"/>
          <w:lang w:bidi="fa-IR"/>
        </w:rPr>
        <w:t>ابن انبارى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حثا يحثى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صحيح تر و فصيح تر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حثا يحثوا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يحثى واحث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كسره و 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گفته مى شود و همه آن ها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دستانت مشت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05" w:name="__RefHeading___Toc1558011_372815092"/>
      <w:bookmarkStart w:id="306" w:name="_Toc114"/>
      <w:bookmarkEnd w:id="305"/>
      <w:r>
        <w:rPr>
          <w:rtl w:val="true"/>
        </w:rPr>
        <w:t>باب ظهور مهدى و خروج سفيانى</w:t>
      </w:r>
      <w:bookmarkEnd w:id="306"/>
    </w:p>
    <w:p>
      <w:pPr>
        <w:pStyle w:val="BookText"/>
        <w:rPr/>
      </w:pPr>
      <w:r>
        <w:rPr>
          <w:rFonts w:ascii="IRNazanin" w:hAnsi="IRNazanin" w:eastAsia="IRNazanin"/>
          <w:color w:val="111111"/>
          <w:sz w:val="28"/>
          <w:sz w:val="28"/>
          <w:szCs w:val="28"/>
          <w:rtl w:val="true"/>
          <w:lang w:bidi="fa-IR"/>
        </w:rPr>
        <w:t>حذيفه بن يمان روايت مى كند كه پيامبراكرم صلى الله عليه و آله فتنه هاى ميان اهل مشرق و مغرب را ذكر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آن ها در اين وضعيت هستند؛ناگهان سفيانى از وادى يابس به سرعت عليه آنان قيام مى كند تا در دمشق فرود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دو سپاه گسيل مى دارد؛يك سپاه به مشرق و يك سپاه به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به سوى مشرق حركت مى كند تا اين كه در سرزمين بابل در شهر ملعون و محل پليد يعنى شهر بغداد فرود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بيش از سه هزار نفر را مى كشند و به بيش از صد زن تجاوز مى كنند و بيش از سيصد نفر از بزرگان بنى عباس را مى 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طرف شام حركت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پرچم هدايت از كوفه حركت مى كند و پس از دو روز خود را به آن سپاه 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ها را مى كشد به گونه اى كه حتى خبر دهنده اى از آن ها باقى نمى ماند و اسيران و غنايم را از چنگ شان آزاد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سپاه دوم سفيانى در مدينه فرود مى آيد و به مدت سه شبانه روز آن شهر را غارت مى كنند،آنگاه به سوى مكه حركت مى كنند سپس وقتى به بيداء مى رسند،خداوند جبرئيل عليه السلام را مى فرستد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جبرئيل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آن ها را نابود كن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عليه السلام با پايش يك ضربه به زمين مى زند و خداوند ايشان را در زمين فرو مى برد و آن تاويل اين سخن خداوند تعالى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كاش زمانى را مى ديدى كه هراسانند و راه گريز وجود ندارد و از محل نزديكى گرفتار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دو نفر از آن ها باقى مى ماند؛يكى بشارت دهنده و ديگرى ترساننده و آن دو نفر از قبيله جهينه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خاطر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جهينه خبر يقينى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 رحمه الله حديث حذيفة هذا فيه طول وكذلك حديث ابن مسعود فيه ثم أن عروة بن محمد السفيانى يبعث جيشا إلى الكوفة فيه خمسة عشر ألف فارس ويبعث جيشا آخر فيه خمسة عشر ألف راكب إلى مكة و المدينة لمحاربة المهدى ومن تبعه فأما الجيش الاول فانه يصل إلى الكوفة فيتغلب عليها ويسبى من كان فيها من النساء والاطفال ويقتل الرجال ويأخذ ما يجد فيها من الاموال ثم يرجع فتقوم صيحة بالمشرق فيتبعهم أمير من أمراء بنى تميم يقال له شعيب بن صالح فيستنقذ ما في أيديهم من السبى ويرد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الجيش الثانى فانه يصل إلى مدينة الرسول صلى الله عليه و سلم فيقاتلونها ثلاثة أيام ثم يدخلونها عنوة ويسبون ما فيها من الأهل و الولد ثم يسيرون نحو مكة أعزها اللّه لمحاربة المهدى ومن معه فاذا وصلوا إلى البيداء مسحهم الله أجمعين فذلك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فَزِعُوا فَلا فَوْتَ وَ 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خبر السفيانى مطولا بتمامه أبو الحسين أحمد ابن جعفر بن المنادى في كتاب الملاحم له وأنه الذى يخسف بجيشه قال واسمه عتبة ابن هند و هو الذى يقوم في أهل دمشق فيقول يا أهل دمشق أنا رجل منكم وأنتم خاصتنا جدى معاوية بن أبى سفيان وليكم من قبل فأحسن وأحسنتم وذكر كلاما طويلا إلى أن ذكر كتابه إلى الجرهمى و هو على مايليه من أرض الشام وأتى البرقى و هو على مايليه من حد برقة وماوراء برقة من المغرب إلى أن قال فيأتى الجرهمى فيبايعه واسم الجرهمى عقيل بن عقال ثم يأتيه البرقى واسم البرقى همام بن الورد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حذيفه طولانى است و همچنين در حديث ابن مسعود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عروه بن محمد سفيانى سپاهى با پانزده هزار سواره نظام به كوفه و سپاه ديگرى با پانزده هزار سواره نظام براى نبرد با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پيروانش به مكه و مدينه اعزام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اول به كوفه مى رسد،آنجا را فتح مى كند،همه زنان و كودكان آن را اسير مى كند و مردان را مى كشد و همه اموال آن شهر را برمى دارد آنگاه بازمى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فريادى از مشرق برمى خيزد و يكى از فرماندهان از بنى تميم به نام شعيب بن صالح آن را تعقيب مى كند و اسيران را از دست آن ها آزاد مى كند و به كوفه بازمى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دوم پس از رسيدن به مدينه سه روز با اهل آن نبرد مى كنند،آنگاه با زور وارد شهر مى شوند،زنان و فرزندان را اسير مى كنند،آنگاه براى نبرد با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پيروانش به طرف مكه كه خداوند بر عزتش بيفزايد حركت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بيداء مى رسند،خداوند همه آن ها را در زمين فرو مى برد و آن تاويل اين سخن خداوند تعالى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كاش زمانى را مى ديد كه هراسانند و راه گريزى وجود ندارد و از محل نزديكى گرفتار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ابوحسين احمد ابن جعفر بن منادى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ماجراى سفيانى را به صورت طولانى ذكر كرده است و او همان كسى است كه سپاهش در زمين فرو برده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سفيانى عتبه ابن هند است و او همان كسى است كه در ميان اهل دمشق قيام مى كند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دمشق من مردى از شمايم و شما خواص 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تر جدم معاويه بن ابى سفيان به خوبى و پسنديده بر شما حكومت مى كرد و شما نيز به وى نيكى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كتاب سخنان مفصلى براى وى بيان مى كند تا آنجا كه فرستادن نامه از سوى سفيانى به جرهمى حاكم همسايه شام و آمدن برقى حاكم محدوده برقه و اطراف آن از مغرب را ذكر مى كند سپس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جرهمى نزد سفيانى مى آيد و با او بيعت مى كند و نام جرهمى عقيل بن عقال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برقى نزد او مى آيد و نام برقى همام بن ورد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مسيرة إلى أرض مصر وقتاله لملكها فيقتلون على قنطرة الفرقا أودونها بسبعة أبام ثم ينصرف أهل مصر و قد قتل منهم زهاء سبعين ألفا ونيفا ثم يصالحه أهل مصر ويبايعونه فينصرف عنهم إلى الشام ثم ذكر تقديمه الامراء من العرب رجل من حضر موت ولرجل من خذاعة ولرجل من عبس ولرجل من ثعلبة وذكر عجائب وأن جيشه الذى يخسف بهم تبتلعهم الأرض إلى أعناقهم وتبقى رؤوسهم خارجة ويبقى جميع خيلهم واموالهم وأثقالهم وخزائنهم وجميع مضاربهم و السبى على حاله إلى أن يبلغ الخبر الخارج بمكة واسمه محمد بن على من ولد السبط الأكبر الحسن بن على فيطوى اللّه تعالى له الأرض فيبلغ البيداء من يومه فيجد القوم أبدانهم داخلة في الأرض ورؤسهم خارجة وهم أحياء فيحمد اللّه عزوجل هو وأصحابه وينتحبون بالبكاء ويدعون اللّه عزوجل ويسبحونه ويحمدونه على حسن صنيعه إليهم ويسألونه تمام النعمة و العافية فتبلعهم الأرض من ساعتهم يعنى أصحاب السفيانى ويجد الحسنى العسكر على حاله و السبى على حاله وذكر أشياء كثيرة اللّه أعلم بصحتها أخذها من كتاب دانيال فيما زعم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أبو الخطاب بن دحية ودانيال نبى من أنبياء إسرائيل كلامه عبرانى و هو على شريعة موسى بن عمران وكان قبل عيسى بن مريم بزمان ومن أسند مثل هذا إلى نبى عن غير ثقة أو توقيف من نبينا صلى الله عليه و آله فقد سقطت عدالته إلّاأن يبين وضعه لتصح أمانته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في هذا الكتاب من الملاحم وما كان من الحوادث وسيكون وجمع فيه التنافى والتناقض بين الضب و النون وأغرب فيما أعرب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حركت او به سرزمين مصر و نبردش با پادشاه آنجا را ذكر كرده است كه هفت روز بر روى پل فرقا يا پايين آن مى جنگند سپس اهل مصر با حدود هفتاد و چند هزار كشته عقب نشينى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اهل مصر با سفيانى صلح و بيعت مى كنند و سفيانى از نزد آنان به شام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بيان مى كند كه فرماندهانش را از عرب نصب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حضرموت و مردى از خزاعه و مردى از عبس و مردى از ثعلب و عجائبى را ذكر مى كند و اين كه به فرو رفتن سپاه وى در زمين مى رسد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تا گردن،آن ها را مى بلعد و سرهايشان بيرون مى ماند و همه اسبان و اموال و وسايل و صندوق ها و تمام اسلحه ها و اسيران به همان حال مى مانند تا اين كه خبر آن در مكه به قيام كننده مى رسد كه نامش محمد بن على و از فرزندان سبط اكبر امام حسن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به وى طى الارض عنايت مى كند و او در همان روز به بيداء مى رسد و آن ها را مشاهده مى كند كه بدن هايشان در زمين،سرهايشان بيرون و زنده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وى و يارانش خدا را سپاس مى گويند و با صداى بلند گريه مى كنند و در پيشگاه خداوند عز و جل دعا مى كنند و او را به خاطر رفتار نيكويش با خودشان تسبيح و ستايش مى كنند و كامل كردن نعمت و عافيت را از خدا درخواست مى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وقت زمين ياران سفيانى را فرو مى برد و حتى سپاه و اسيران را به همان صورت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مطالب بسيارى بيان مى كند كه به گمان خودش از كتاب دانيال گرفته است و خداوند به درستى آن ها 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بن خطاب بن دحيه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دانيال عليه السلام پيامبرى از پيامبران عليه السلام بنى اسرائيل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وى عبرانى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دين موسى بن عمران عليه السلام و زمان زيادى پيش از عيسى بن مريم عليه السلام بوده است و هركس بدون اطمينان يا بدون آگاهى از جانب پيامبراكرم صلى الله عليه و آله مثل اين مطلب را به پيامبرى نسبت دهد،از عدالت ساقط است مگر اين كه وضعيت آن را بيان كند تا امانتداريش برقرار باشد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حوادث بسيارى از گذشته و آينده ذكر كرده است و در آن تنافى و تناقض ميان سوسمار و ماهى را باهم جمع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روايته عن ضرب من الهوس و الجنون وفيه من الموضوعات ما يكذب آخرها أولها ويتعذر على المتأول لها تأويلها وما يتعلق به جماعة الزنادقة من تكذيب الصادق المصدوق محمد صلى الله عليه و سلم أن في سنة ثلاث مائة يظهر الدجال من يهودية اصبهان و قد طعنا في أوائل سبع مائة في هذا الزمان وذلك شيء ما وقع ولا كان ومن الموضوع فيه المصنوع والتهافت الموضوع الحديث الطويل الذى استفتح به كتابه فهلا اتقى اللّه وخاف عقابه وأن من أفضح فضيحة في الدين نقل مثل هذه الإسرائيليات عن المتهودين فانه لا طريق فيما ذكر عن دانيال إلّاعنهم ولا رواية تؤخذ في ذلك إلّامنهم و قد روى البخارى في تفسير سورة البقرة عن أبى هريرة قال كان أهل الكتاب يقرأون التوراة بالعبرانية ويفسرونها بالعربية لاهل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 لا تصدقوا أهل الكتاب ولا تكذبوهم وقولوا آمنا باللّه وما أنزل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في كتاب الاعتصام أن ابن عباس قال كيف تسألون أهل الكتاب عن شيء وكتابكم الذى أنزله اللّه على رسوله أحدث شيء تقرؤونه محضا لم يشب و قد حدثكم أن أهل الكتاب بدلوا كلام اللّه وغيروه و قد كتبوا بأيديهم الكتاب وقالوا هذا من عنداللّه ليشتروا به ثمنا قليلا إلّاينهاكم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ماجاءكم من العلم عن مسألتهم لا و اللّه مارأينا منهم رجلا يسألكم عن الذى أنزل عليكم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دحية رضى الله عنه وكيف يؤمن من خان اللّه وكذب عليه وكفر واستكبر وفجر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حديث الدابة فقد نطق بخروجها القرآن ووجب التصديق بها و الإيمان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عَلَيْهِمْ أَخْرَجْنا لَهُمْ دَابَّةً مِنَ الْأَرْضِ تُكَلِّمُهُمْ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ميان روايتش نوعى بى عقلى و ديوانگى به چشم مى خورد و در آن موضوع هايى است كه آخرش اول آن را تكذيب مى كند و تاويل آن را براى تاويل كننده اش غير ممكن مى سازد و در آن مطلبى است كه گروهى از كافران براى تكذيب راستگوى راستگو دانسته شده،حضرت محمد صلى الله عليه و آله دستاويز قرار داده اند و آن اين كه در سال سيصد،دجال از ميان يهوديان اصفهان خروج مى كند و ما اكنون در اوايل هفتصد هستيم و آن واقع نشده 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مطالب ساختگى و متهافت در آن،حديث بلندى است كه كتابش را با آن آغاز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تقواى خدا را رعايت نكرده و از عذاب او نترسيده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زشت ترين رسوايى در دين،نقل مثل اين اسرائيليات از يهوديان است،زيرا راهى براى نقل از دانيال عليه السلام جز آن ها نيست و هر روايتى در اين باره باشد از آن ها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در تفسير سوره بقره از ابوهريره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كتاب،تورات را به زبان عبرانى مى خواندند و براى مسلمانان به زبان عربى تفسير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 را نه تصديق و نه تكذيب كنيد و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آنچه به ما نازل شده است ايمان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اهل كتاب درباره مطلبى مى پرسيد در حالى كه كتاب خودتان كه خداوند بر پيامبرش صلى الله عليه و آله فرو فرستاده جديدترين چيزى است كه آن را مى خوانيم و آن خالص است و چيزى با آن نياميخته است و به شما خبر داده است كه اهل كتاب سخن خدا را عوض مى كردند و تغيير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دست خود كتاب را مى نوشتند 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جانب خداست تا با آن بهاى اندكى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آنچه از علم بر شما نازل شده است شما را از سوال از آن ها بازمى دارد؟نه،به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يك از آن ها را نديده ايم كه درباره آنچه بر شما نازل شده است،از شما سوال كند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دحيه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خدا خيانت كرده و بر او دروغ بسته و كافر شده و استكبار نموده و كار زشت انجام داده است چگونه امين شمرده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قرآن درباره ماجراى 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است و تصديق و ايمان به 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قول بر آن ها لازم شد،جنبده اى را برايشان از زمين بيرون مى آوريم كه با آن ها سخن مى گويد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 بالاندلس قد قرأت أكثر كتب المقرىء الفاضل أبى عمر عثمان بن سعيد بن عثمان توفى سنة أربع وأربعين وأربع مائة فمن تأليفه كتاب السنن الواردة بالفتن وغوايلها والأزمنة وفسادها و الساعة وإشراطها و هو مجلد مزج فيه الصحيح بالسقيم ولم يفرق فيه بين نسر وظليم وأتى بالموضوع واعرض عما ثبت من الصحيح المسموع فذكر الدابة في الباب الذى نصه باب ما روى أن الوقعة التى تكون بالزوراء وما يتصل بها من الوقائع والايات و الملاحم و الطوام وأسند ذلك عن عبدالرحمن عن سفيان الثورى عن قبس بن مسلم عن ربعى بن حراش عن حذيفة قال قال رسول اللّه صلى الله عليه و سلم تكون وقيعة بالزوراء قالوا يا رسول اللّه وما الزوراء قال مدينة بالمشرق بين أنهارها يسكنها شرار خلق اللّه وجبابرة من أمتى تعذب بأربعة أصناف من العذاب ثم ذكر حديث خروج السفيانى في ستين وثلثمائة راكب حتى يأتى دمشق ثم ذكر خروج المهدى قال واسمه أحمد بن عبدالله وذكر خروج الدابة قال قلت يا رسول اللّه وما الدابة قال ذات وبر وريش عظمها ستون ميلا ليس يدركها طالب ولا يفوتها هارب وذكر ياجوج وماجوج وأنهم ثلاثة أصناف صنف منهم مثل الارز الطوال وصنف آخر منهم عرضه وطوله سواء عشرون ومائة ذراع في عشرين ومائة ذراع هم الذين لا يقوم لهم الحديد وصنف يفترش إحدى أذنيه ويلتحف بالأخرى و هذه الاسانيد عن حذيفة في عدة أوراق ظاهرة الوضع والاختلاف وفيها ذكر مدينة يقال لها المقاطع وهى على البحر الذى لا يحمل جارية يعنى السفن قيل يا رسول اللّه ولم لا يحمل جارية؟</w:t>
      </w:r>
    </w:p>
    <w:p>
      <w:pPr>
        <w:pStyle w:val="BookText"/>
        <w:rPr/>
      </w:pPr>
      <w:r>
        <w:rPr>
          <w:rFonts w:ascii="IRNazanin" w:hAnsi="IRNazanin" w:eastAsia="IRNazanin"/>
          <w:color w:val="111111"/>
          <w:sz w:val="28"/>
          <w:sz w:val="28"/>
          <w:szCs w:val="28"/>
          <w:rtl w:val="true"/>
          <w:lang w:bidi="fa-IR"/>
        </w:rPr>
        <w:t xml:space="preserve">من در اندلس بيش تر كتاب هاى قارى قرآن،فاضل ابوعمر عثمان بن سعيد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كتاب هاى وى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درباره فتنه ها و آثار ويرانگرش و زمان ها و مفاسد آن و قيامت و نشانه ها و حوادث پيش از آن است و آن يك جلد است كه در آن صحيح و ناصحيح را به هم آميخته و ميان كركس و شترمرغ تفاوت نگذاشته است و مطالب ساختگى را آورده و از حديث صحيح شنيده شده روى گردانده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دابّه را در بابى آورده است كه عنوان آن اين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احاديث حوادث زوراء و وقايع و نشانه ها و اتفاقات هراسناك و كوبنده مربوط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عبدالرحمان از سفيان ثورى از قبس بن مسلم از ربعى بن حراش از حذيفه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اى در زوراء اتفاق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در مشرق در ميان نهرهاى آن كه بدترين خلق خدا و جباران امت من در آن ساكن مى شوند و با چهار نوع عذاب،عذاب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خروج سفيانى را با سيصد و شصت سوار تا آمدن وى به دمشق را ذكر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قيام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ذكر مى كند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احمد بن عبدالله است و درباره خروج دابه به جنبده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جنبده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موجودى داراى كرك و پر، بزرگى آن شست ميل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جوينده اى به آن دست نمى يابد و هيچ گريزنده اى از دستش بيرون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جوج و ماجوج را ذكر كرد كه سه نوع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 ها مانند برنج بلند است و صنف ديگر آن طول و عرض آن به يك اندازه است صد و بيست ذراع و آن ها كسانى هستند كه آهن در برابرشان مقاومت نمى كند و صنف ديگرى از آن يكى از گونه هايش را در زير خود پهن مى كند و ديگرى را بر روى خودش مى كشد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سندها از حذيفه در ورق هاى متعدد ظهور در ساختگى بودن دارد و با همه مختلف است و در آن ها از شهرى به نام مقاطع در كنار دريايى ذكر شده است كه آن دريا هيچ كشتى را تحمل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هيچ كشتى بر روى آن قرار نمى گيرد؟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لأنه ليس له قعر إلى أن قال حذيفة قال عبداللّه بن سلام و الذى بعثك بالحق أن صفة هذه في التوراة طولها ألف ميل وعرضها خمس مائة ميل قال رسول اللّه صلى الله عليه و سلم لها ستون وثلثمائة باب يخرج من كل باب منها مائة ألف مقاتل قال الحافظ أبو الخطاب رضى الله عنه ونحن نرغب عن تسويد الورق بالموضوعات فيه ونثبت الصحيح الذى يقربنا من إله الأرضين والسموات فعبد الرحمن الذى يرويه عن الثورى هو بن هانىء أبو نعيم النخعى الكوفى قال يحى بن معين كذاب وقال أحمد ليس بشىء وقال ابن عدى عامة مايرويه لايتابعه الثقات عليه و قد رواه عن الثورى عمر بن يحى بالسند المذكور انفا وقال تعذب بأربعة أصناف بخسف ومسخ وقذف قال البرقانى ولم يذكر الرابع وعمر ابن يحى متروك الحديث و قد روى حديث الزورا محمد بن زكريا الغلابى وأسند عن على رضى الله عنه عن رسول اللّه صلى الله عليه و سلم وقال أما إن هلاكها على يد السفيانى كأنى و اللّه بها قد صارت خاوية على عروشها ومحمد بن زكريا الغلابى قال أبو الحسن الدار قطنى كان يضع الحديث على رسول اللّه صلى الله عليه و سلم وعظم هذه الدابة المذكورة وطول ياجوج وماجوج على تلك الصورة يدل على وضع هذا هذا الحديث بالتصريح ويقطع العاقل بأنه ليس بصحيح لأن مثل هذا القدر في العظم و الطول يشهد على كذب واضعه في المنقول وأى مدينة تسع طرقاتها دابة عرضها ستون ميلا ارتفاعا وأى سبيل يضم ياجوج وماجوج وأحدهم طولا وعرضا مائتان وأربعون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اين كه عمق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ادامه مى يابد تا آنجا كه حذيفه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تو را به حق مبعوث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آن در تورات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آن هزار ميل و عرض آن پانصد ميل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سيصد و شصت در است كه از هر در آن صد هزار جنگجو خارج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 خطاب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كاغذ را از مطالب ساختگى سياه نمى كنيم و تنها احاديث صحيح را مى نويسيم كه ما را به خداوند آسمان ها و زمين ها نزديك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كه از ثورى روايت مى كند وى ابن هانى ابونعيم نخعى كوفى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معين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دروغگوست و احمد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اعتبار است و ابن عدى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مورد اعتماد احاديثش را معتبر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بن يحيى با همان سندى كه ذكر شد آن را از ثورى روايت كرده است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چهار نوع عذاب،عذاب مى شود،با فرو رفتن در زمين و مسخ شدن و زده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برقانى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چهارم را ذكر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عمربن يحيى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حديثش متروك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 زوراء را محمد بن زكريا غلابى روايت كرده است و سند آن را به على عليه السلام از پيامبراكرم صلى الله عليه و آله رسانده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نابودى آن ها به دست سفيانى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آن را مشاهده نمى كنم كه ديوارهايش بر روى سقف هايش فرو ريخته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دارقطنى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زكريا غلابى به نام پيامبراكرم صلى الله عليه و آله حديث مى ساخت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بزرگى كه براى اين جنبنده ذكر شده و طول يا جوج و ماجوج به آن شكل به طور روشن بر ساختگى بودن اين حديث دلالت مى كند و عاقل يقين دارد كه آن صحيح نيست؛زيرا اين اندازه در بزرگى و طول بر دروغ بودن واضح آن در منقول شهادت مى دهد و كدام شهرى است كه راه هاى آن گنجايش جنبده اى را داشته باشد كه ارتفاع آن شصت ميل است و كدامين راه ياجوج و ماجوج را به هم مى رساند با اين كه طول و عرض يكى از آن ها دويست و چهل ذرع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اجترا هذا الفاسق على اللّه العزيز الجبار بما اختلقه على نبيه المختار فقد صح عنه باجماع من ائمة الاثار أنه قال من كذب على معتمداً فليتبوأ مقعده من النار ثم يطرق إلينا تكذيب اليهود لنا فيما نقلناه عن توراتهم ويكذبوننا بسبب ذلك في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عن أم سلمة وسئلت عن الجيش الذى يخسف به وكان ذلك في أيام ابن الزبير فقالت قال رسول اللّه صلى الله عليه و سلم يعوذ بالبيت عائذ فيبعث إليه بعث فاذا كانوا ببيداء من الارض خسف بهم فقلت يا رسول الله وكيف بما كان كارها قال يخسف به معهم ولكنه يبعث يوم القيامة على نيته وقال أبو جعفر هى بيداء المدينة فقال عبدالعزيز بن رفيع إنما قال ببيداء من الأرض قال كلا إنها واللّه لبيداء المدينة وعن عبداللّه بن صفوان قال أخبرتنى حفصة أنها سمعت رسول اللّه صلى الله عليه و سلم يقول ليؤمن هذا البيت جيش يغزونه حتى إذا كانوا ببيداء من الأرض يخسف بأوسطهم وينادى أولهم آخرهم ثم يخسف بهم فلا يبقى منهم إلى الشريد الذى يخبر عنهم أخرجه ابن ماجة وزاد فلما جاء جيش الحجاج ظننا أنهم هم فقال رجل أشهد أنك لم تكذب على حفصه و إن حفصة لم تكذب على رسول اللّه صلى الله عليه و آله وعنه عن أم المؤمنين أن رسول اللّه صلى الله عليه و سلم قال سيعوذ هذا البيت يعنى الكعبة قوم ليس لهم منعة ولا عدد ولا عدة يبعث إليهم جيش حتى إذا كانوا ببيداء من الأرض خسف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تحقيق اين فاسق با دروغ هايى كه به پيامبراكرم صلى الله عليه و آله نسبت داده است بر خداوند عزيز جبار جسارت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بزرگان در حديث با سند صحيح از پيامبراكرم صلى الله عليه و آله رسيده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من دروغ نسبت دهد،بايد نشيمنگاهش در آتش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نقل اين مطالب،يهوديان مى توانند مطالبى را كه ما از تورات نقل مى كنيم تكذيب كنند و به خاطر آن در هر حالى ما را دروغگو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روايت مى كند كه در زمان ابن زبير از ام سلمه درباره سپاهى سوال شد كه در زمين فرو برده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 اى به كعبه پناه مى برد،آنگاه سپاهى به سوى او فرستاده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بيدايى از زمين مى رسند،در زمين فرو برده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كسانى كه مجبورند در زمين فرو برده مى شوند؟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ديگران در زمين فرو برده مى شوند ولى روز قيامت بر نيت خود برانگيخته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بيداى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عبدالعزيز بن رفيع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بيدايى از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آن بيداى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صفوان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به من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پيامبراكرم صلى الله عليه و آله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از سپاهى كه به جنگ با آن مى آيد،بايد در امان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آنان به بيدايى از زمين مى رسند،وسط آنان در زمين فرو برده مى شوند و اول آنان آخرشان را ندا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زمين فرو برده مى شوند و از آنان هيچ كس باقى نمى ماند به جز شخص گريزانى كه از آن ها خبر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اين حديث را روايت كرده است و بر آن مى 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سپاه حجاج آمدند گمان كرديم كه آن ها همان سپاه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مردى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دهم كه تو به حفصه دروغ نبستى و حفصه بر پيامبراكرم صلى الله عليه و آله دروغ نبست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از ام المؤمنين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آينده گروهى به كعبه پناه مى برند كه مدافع و نيرو و تجهيزات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سپاهى به سوى آن ها فرستاده مى شوند،آنگاه وقتى به بيداى زمين مى رسند در زمين فرو برده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يوسف بن ماهك وأهل الشام يومئذ يسيرون إلى مكة قال عبداللّه بن صفوان أما واللّه ما هو بهذا الجيش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قوله ليس له منعة بفتح الميم و النون أى جماعة يمنعونه و هو مانع و هو أكثر الضبط فيه ويقال بسكون النون أيضا أى عزة وامتناع يمتنع بها اسم الفعلة من منع أو الحال بتلك الصفة أو مكان بتلك الصفة وأنكر أبو حاتم السجستانى إسكان النون وليس في هذه الأحاديث أنه يخسف بأمتعتهم وانما فيها أنه يخسف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منه</w:t>
      </w:r>
    </w:p>
    <w:p>
      <w:pPr>
        <w:pStyle w:val="BookText"/>
        <w:rPr/>
      </w:pPr>
      <w:r>
        <w:rPr>
          <w:rFonts w:ascii="Amiri" w:hAnsi="Amiri" w:eastAsia="Amiri" w:cs="Amiri"/>
          <w:color w:val="111111"/>
          <w:sz w:val="28"/>
          <w:sz w:val="28"/>
          <w:szCs w:val="28"/>
          <w:rtl w:val="true"/>
          <w:lang w:bidi="ar-SA"/>
        </w:rPr>
        <w:t>آخر في المهدى وذكر من يوطىء له ملكه</w:t>
      </w:r>
    </w:p>
    <w:p>
      <w:pPr>
        <w:pStyle w:val="BookText"/>
        <w:rPr/>
      </w:pPr>
      <w:r>
        <w:rPr>
          <w:rFonts w:ascii="Amiri" w:hAnsi="Amiri" w:eastAsia="Amiri" w:cs="Amiri"/>
          <w:color w:val="111111"/>
          <w:sz w:val="28"/>
          <w:sz w:val="28"/>
          <w:szCs w:val="28"/>
          <w:rtl w:val="true"/>
          <w:lang w:bidi="ar-SA"/>
        </w:rPr>
        <w:t>ابن ماجة عن ثوبان قال قال رسول اللّه صلى الله عليه و سلم يقتتل عند كنزكم ثلاثة كلهم ابن خليفة ثم لا يصير إلّاواحد منهم ثم تطلع الرايات السود من قبل المشرق فيقتلونكم قتلا لم يقتله قوم فاذا رأيتموه فبايعوه ولو حبوا على الثلج فانه خليفة الله المهدى إسناده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عن عبداللّه بن الحارث بن جز الزبيدى قال قال رسول اللّه صلى الله عليه و سلم يخرج ناس من المشرق فيوطئون للمهدى يعنى سلطانه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أبو داود عن على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يخرج رجل من وراء النهر يقال له</w:t>
      </w:r>
      <w:bookmarkStart w:id="307" w:name="pg6908_70482"/>
    </w:p>
    <w:p>
      <w:pPr>
        <w:pStyle w:val="BookText"/>
        <w:rPr/>
      </w:pPr>
      <w:bookmarkEnd w:id="307"/>
      <w:r>
        <w:rPr>
          <w:rFonts w:ascii="IRNazanin" w:hAnsi="IRNazanin" w:eastAsia="IRNazanin"/>
          <w:color w:val="111111"/>
          <w:sz w:val="28"/>
          <w:sz w:val="28"/>
          <w:szCs w:val="28"/>
          <w:rtl w:val="true"/>
          <w:lang w:bidi="fa-IR"/>
        </w:rPr>
        <w:t>يوسف بن ماهك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اهل شام به سوى مكه حركت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صفوان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سپاه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 مَنَعةٌ با فتحه ميم و نون يعنى گروهى كه از وى دفاع كنند و اسم فاعل آن مانع است و بيش ترين ضبط آن به همين صورت است و با نون ساكن نيز گفته شده است يعنى غلبه و نيرويى كه با آن خود را حفظ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اسم بر وزن فعله يا صفت براى حالت يا صفت براى مكان است و ابوحاتم سجستانى سكون نون را انكار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احاديث نيامده است كه وسايل شان در زمين فرو برده مى شود بلكه در آن آمده است كه آنان در زمين فرو برده مى شوند</w:t>
      </w:r>
      <w:r>
        <w:rPr>
          <w:rFonts w:eastAsia="IRNazanin" w:cs="IRNazanin"/>
          <w:color w:val="111111"/>
          <w:sz w:val="28"/>
          <w:szCs w:val="28"/>
          <w:rtl w:val="true"/>
          <w:lang w:bidi="fa-IR"/>
        </w:rPr>
        <w:t>.</w:t>
      </w:r>
    </w:p>
    <w:p>
      <w:pPr>
        <w:pStyle w:val="Heading5"/>
        <w:numPr>
          <w:ilvl w:val="4"/>
          <w:numId w:val="1"/>
        </w:numPr>
        <w:rPr/>
      </w:pPr>
      <w:bookmarkStart w:id="308" w:name="__RefHeading___Toc1558013_372815092"/>
      <w:bookmarkStart w:id="309" w:name="_Toc115"/>
      <w:bookmarkEnd w:id="308"/>
      <w:r>
        <w:rPr>
          <w:rtl w:val="true"/>
        </w:rPr>
        <w:t>باب زمينه سازان حكومت مهدى</w:t>
      </w:r>
      <w:r>
        <w:rPr>
          <w:rtl w:val="true"/>
        </w:rPr>
        <w:t>(</w:t>
      </w:r>
      <w:r>
        <w:rPr>
          <w:rtl w:val="true"/>
        </w:rPr>
        <w:t>عج</w:t>
      </w:r>
      <w:r>
        <w:rPr>
          <w:rtl w:val="true"/>
        </w:rPr>
        <w:t>)</w:t>
      </w:r>
      <w:bookmarkEnd w:id="309"/>
    </w:p>
    <w:p>
      <w:pPr>
        <w:pStyle w:val="BookText"/>
        <w:rPr/>
      </w:pPr>
      <w:r>
        <w:rPr>
          <w:rFonts w:ascii="IRNazanin" w:hAnsi="IRNazanin" w:eastAsia="IRNazanin"/>
          <w:color w:val="111111"/>
          <w:sz w:val="28"/>
          <w:sz w:val="28"/>
          <w:szCs w:val="28"/>
          <w:rtl w:val="true"/>
          <w:lang w:bidi="fa-IR"/>
        </w:rPr>
        <w:t>ابن ماجه از ثوبان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گنج تان سه نفر كشته مى شوند كه همگى فرزند خليفه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هيچ يك از آن ها نمى رسد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آنگاه پرچم هاى سياه از طرف مشرق پديدار مى گردد و شما را به شدت مى كشند كه هيچ قومى چنين كشتارى نكرده اند،هنگامى كه او را مشاهده كرديد،با وى بيعت كنيد هر چند مجبور باشيد چهار دست و پا بر روى برف برويد؛چرا كه او خليفه خدا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اين حديث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عبدالله بن حارث بن جزء زبيدى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مشرق قيام مى كنند و براى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 سازى مى كنند؛يعنى حكومتش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ابوداود از على عليه السلام از پيامبراكرم صلى الله عليه و آله روايت مى كند كه فرمود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وراى نهر به نام حارث بن حراث قيام مى كند كه فرمانده مقدمه سپاه او شخصى</w:t>
      </w:r>
    </w:p>
    <w:p>
      <w:pPr>
        <w:pStyle w:val="BookText"/>
        <w:rPr/>
      </w:pPr>
      <w:r>
        <w:rPr>
          <w:rFonts w:ascii="Amiri" w:hAnsi="Amiri" w:eastAsia="Amiri" w:cs="Amiri"/>
          <w:color w:val="111111"/>
          <w:sz w:val="28"/>
          <w:sz w:val="28"/>
          <w:szCs w:val="28"/>
          <w:rtl w:val="true"/>
          <w:lang w:bidi="ar-SA"/>
        </w:rPr>
        <w:t>الحارث بن حراث على مقدمته رجل يقال له منصور يوطىء أو يمكن لآل محمد صلى الله عليه و سلم وعليهم كما مكنت قريش للنبى صلى الله عليه و سلم وجبت على كل مؤمن نصرته أو قال أعانته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منه</w:t>
      </w:r>
    </w:p>
    <w:p>
      <w:pPr>
        <w:pStyle w:val="BookText"/>
        <w:rPr/>
      </w:pPr>
      <w:r>
        <w:rPr>
          <w:rFonts w:ascii="Amiri" w:hAnsi="Amiri" w:eastAsia="Amiri" w:cs="Amiri"/>
          <w:color w:val="111111"/>
          <w:sz w:val="28"/>
          <w:sz w:val="28"/>
          <w:szCs w:val="28"/>
          <w:rtl w:val="true"/>
          <w:lang w:bidi="ar-SA"/>
        </w:rPr>
        <w:t>آخر في المهدى وصفته واسمه واعطائه ومكثه أنه</w:t>
      </w:r>
    </w:p>
    <w:p>
      <w:pPr>
        <w:pStyle w:val="BookText"/>
        <w:rPr/>
      </w:pPr>
      <w:r>
        <w:rPr>
          <w:rFonts w:ascii="Amiri" w:hAnsi="Amiri" w:eastAsia="Amiri" w:cs="Amiri"/>
          <w:color w:val="111111"/>
          <w:sz w:val="28"/>
          <w:sz w:val="28"/>
          <w:szCs w:val="28"/>
          <w:rtl w:val="true"/>
          <w:lang w:bidi="ar-SA"/>
        </w:rPr>
        <w:t>يخرج مع عيسى عليه السلام فيساعده على قتال الدجال</w:t>
      </w:r>
    </w:p>
    <w:p>
      <w:pPr>
        <w:pStyle w:val="BookText"/>
        <w:rPr/>
      </w:pPr>
      <w:r>
        <w:rPr>
          <w:rFonts w:ascii="Amiri" w:hAnsi="Amiri" w:eastAsia="Amiri" w:cs="Amiri"/>
          <w:color w:val="111111"/>
          <w:sz w:val="28"/>
          <w:sz w:val="28"/>
          <w:szCs w:val="28"/>
          <w:rtl w:val="true"/>
          <w:lang w:bidi="ar-SA"/>
        </w:rPr>
        <w:t>أبو داود عن أبى سعيد الخدرى أن النبى صلى الله عليه و سلم قال يكون في أمتى المهدى أن قصر فسبع والا فتسع تنعم فيه أمتى نعمة لم يسمعوا بمثلها قط تؤتى أكلها ولاتترك منهم شيئا و المال يومئذ كرؤس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الرجل فيقول يامهدى اعطنى فيقول 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عنه أيضا قال قال رسول اللّه صلى الله عليه و سلم المهدى منى أجلا الجبهة أقنى الأنف يملأ الأرض قسطا وعدلا كما ملئت جورا وظلما فيملك سبع سنين وذكر عبدالرازق أخبرنا معمر عن أبى هارون العبدى عن معاوية بن قرة عن أبى الصديق الناجى عن أبى سعيد الخدرى قال ذكر رسول اللّه صلى الله عليه و سلم بلايا تصيب هذه الأمة حتى لا يجد الرجل ملجأ يلجأ إليه من الظلم فيبعث اللّه رجلا من عترتى أهل بيتى فيملأ به الأرض قسطا وعدلا كما ملئت جورا وظلما يرضى عنه ساكن السماء وساكن الأرض لا تدع السماء شيئا من قطرها إلّاصبته مدرارا ولا تدع الأرض من نباتها شيئا إلّاأخرجته حتى تتمنى الأحياء الأموات يعيش في ذلك سبع سنين أو ثمان سنين أو تسع سنين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ويروى هذا من غير وجه عن أبى سعيد الخدرى</w:t>
      </w:r>
      <w:r>
        <w:rPr>
          <w:rFonts w:eastAsia="Amiri" w:cs="Amiri" w:ascii="Amiri" w:hAnsi="Amiri"/>
          <w:color w:val="111111"/>
          <w:sz w:val="28"/>
          <w:szCs w:val="28"/>
          <w:rtl w:val="true"/>
          <w:lang w:bidi="ar-SA"/>
        </w:rPr>
        <w:t>.</w:t>
      </w:r>
      <w:bookmarkStart w:id="310" w:name="pg6908_70486"/>
    </w:p>
    <w:p>
      <w:pPr>
        <w:pStyle w:val="BookText"/>
        <w:rPr/>
      </w:pPr>
      <w:bookmarkEnd w:id="310"/>
      <w:r>
        <w:rPr>
          <w:rFonts w:ascii="IRNazanin" w:hAnsi="IRNazanin" w:eastAsia="IRNazanin"/>
          <w:color w:val="111111"/>
          <w:sz w:val="28"/>
          <w:sz w:val="28"/>
          <w:szCs w:val="28"/>
          <w:rtl w:val="true"/>
          <w:lang w:bidi="fa-IR"/>
        </w:rPr>
        <w:t>است به نام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براى آل محمد صلى الله عليه و آله زمينه سازى مى كند يا نيرو فراهم مى كند همان گونه كه قريش براى پيامبراكرم صلى الله عليه و آله نيرو فراهم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او بر هر مؤمنى واجب است يا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كمك كردن به او</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1558015_372815092"/>
      <w:bookmarkStart w:id="312" w:name="_Toc116"/>
      <w:bookmarkEnd w:id="311"/>
      <w:r>
        <w:rPr>
          <w:rtl w:val="true"/>
        </w:rPr>
        <w:t>باب ويژگى هاى مهدى</w:t>
      </w:r>
      <w:r>
        <w:rPr>
          <w:rtl w:val="true"/>
        </w:rPr>
        <w:t>(</w:t>
      </w:r>
      <w:r>
        <w:rPr>
          <w:rtl w:val="true"/>
        </w:rPr>
        <w:t>عج</w:t>
      </w:r>
      <w:r>
        <w:rPr>
          <w:rtl w:val="true"/>
        </w:rPr>
        <w:t>)</w:t>
      </w:r>
      <w:bookmarkEnd w:id="312"/>
    </w:p>
    <w:p>
      <w:pPr>
        <w:pStyle w:val="BookText"/>
        <w:rPr/>
      </w:pPr>
      <w:r>
        <w:rPr>
          <w:rFonts w:ascii="IRNazanin" w:hAnsi="IRNazanin" w:eastAsia="IRNazanin"/>
          <w:color w:val="111111"/>
          <w:sz w:val="28"/>
          <w:sz w:val="28"/>
          <w:szCs w:val="28"/>
          <w:rtl w:val="true"/>
          <w:lang w:bidi="fa-IR"/>
        </w:rPr>
        <w:t>ابو داود از ابو سعيد خدرى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من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حكومتش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باشد،هفت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غير اين صورت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 امت من به گونه اى از نعمت ها بهره مند مى شوند كه هرگز مثل آن را نشنيده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محصولاتش را مى روياند و چيزى را از امت من فروگذار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مال مثل سرها </w:t>
      </w:r>
      <w:r>
        <w:rPr>
          <w:rStyle w:val="FootnoteAnchor"/>
          <w:rtl w:val="true"/>
        </w:rPr>
        <w:footnoteReference w:id="348"/>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پا مى خيزد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ابوداود از ابو سعيد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است وى پيشانى بلند و بينى كشيده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عدل و داد پر مى كند،همان گونه كه از جور و ظلم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حكومت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الرازق از معمر از ابوهارون عبدى از معاويه بن قره از ابوصديق ناجى از ابو سعيد خدرى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پيامبراكرم صلى الله عليه و آله بلاهايى را كه بر سر اين امت مى آيد ذكر كرد تا اين كه هيچ كس پناهگاهى نمى يابد كه از ظلم به آن پناه ببرد آنگاه خداوند مردى از عترت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 را برمى انگيزد كه به وسيله وى زمين را از داد و عدل پر مى كند،همان گونه كه از ظلم و جور پر شده است ساكنان آسمان و ساكنان زمين از او راضى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چيزى از بارانش را فروگذار نمى كند مگر آن كه پى درپى مى ريزد و زمين هيچ يك از گياهانش را باقى نمى گذارد مگر آن كه مى روياند،تا اين كه زندگان،مردگان را آرزو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صورت هفت يا هشت يا نه سال زندگى مى كند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از غير ابو سعيد خدرى نيز 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داود عن عبداللّه عن النبي صلى الله عليه و سلم قال لو لم يبق من الدنيا إلّايوم قال زايدة في حديثه لطول اللّه ذلك اليوم حتى يبعث فيه رجلا من أمتى أو من أهل بيتى يواطىء اسمه اسمى واسم أبيه اسم أبى خرجه الترمذى بمعناه وقال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حديث حذيفة الطويل مرفوعا فلو لم يبق من الدنيا إلّايوم واحد لطول اللّه ذلك اليوم حتى يأتيهم رجل من أهل بيتى تكون الملائكة بين يديه ويظهر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الترمذى عن أبى سعيد الخدرى قال خشينا أن يكون بعد نبينا صلى اللّه علينا وسلم حدث فسألنا النبى صلى الله عليه و سلم قال قلنا وما ذاك قال سنين قال فيجىء إليه الرجل فيقول يا مهدى اعطنى فيحثى له في ثوبه ما استطاع أن يحمله قال هذا 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أبو نعيم الحافظ من حديث محمد بن الحنفية عن أبيه على رضى الله عنه قال قال رسول اللّه صلى الله عليه و سلم المهدى منا أهل البيت يصلحه اللّه عزوجل في ليلة أو قال في يومين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في كتاب الشهاب لا يزداد الأمر إلّاشدة ولا الدنيا إلّاادبارا ولا الناس إلّاشحا ولا تقوم الساعة إلّاعلى شرار الخلق ولا مهدى إلّاعيسى بن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داود از عبدالله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فقط يك روز باقى مانده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 در حديثش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خداوند آن روز را بلند مى كند تا در آن روز مردى از امت مرا يا از اهل بيت مرا برانگيزد كه نامش شبيه نام من است و نام پدرش شبيه نام پدر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نظير آن را روايت كرده است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حديث حسن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بلند و مرفوعه حذيفه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فقط يك روز باقى مانده باشد، حتماً خداوند آن روز را بلند مى كند تا مردى از اهل بيت من نزد آنان بيايد كه فرشتگان پيش روى او هستند و اسلام را پيروز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از ابوسعيد خدرى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وقوع احاديث ناگوارى پس از رحلت پيامبراكرم صلى الله عليه و آله بيمناك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از آن حضرت در اين باره سوال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او مى آيد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وى در لباسش به اندازه اى كه مى تواند حمل كند پول مى ريزد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ادامه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ترمذى مى گويد اين حديث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ابونعيم حافظ از محمد بن حنفيه از پدرش على عليه السلام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اهل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در يك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 را سامان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به روز بر سختى اوضاع و روى گرداندن دنيا و بخل مردم افزوده مى شود و قيامت فقط براى بدان خلق برپا مى شود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جز عيسى بن مريم عليه السلام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المؤلف رحمه الله خرجه ابن ماجة في سننه قال حدّثنا يونس بن عبدالأعلى حدّثنا محمد بن إدريس الشافعى قال حدثنى محمد بن خالد الجندى عن إبان بن صالح عن الحسن عن أنس بن مالك أن رسول اللّه صلى الله عليه و سلم قال لا يزداد الأمر إلّاشدة فذكره قال بن ماجة لم يروه إلّاالشافعى</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 رحمه الله وخرجه أبو الحسين الأجرى قال حدّثنا أبو جعفر محمد بن خالد البردعى في المسجد الحرام حدّثنا يونس بن عبدالأعلى المصرى فذكره فقوله ولا مهدى إلّا عيسى يعارض أحاديث هذا الباب فقيل أن هذا الحديث لا يصح لأنّه انفرد بروايته محمد بن خالد الجندى قال الحاكم أبو عبداللّه الحافظ الجندى هذا مجهول واختلف عليه في إسناده قتادة يرويه عن إبان بن صالح عن الحسن عن النبى صلى الله عليه و سلم مرسلا مع ضعف إبان وتارة يرويه عن إبان بن صالح عن الحسن عن أنس بن مالك عن النبى صلى الله عليه و سلم بطوله فهو منفرد به مجهول عن إبان و هو متروك عن الحسن منقطع و الأحاديث عن النبى صلى الله عليه و سلم في التنصيص على خروج المهدى من عترته من ولد فاطمة ثابتة أصح من هذا الحديث فالحكم لها دونه قال المؤلف رحمه الله ونور ضريحه وذكر أبو الحسن على بن المفضل المقدسى شيخ أشياخنا محمد بن خالد الجندى روى عن إبان بن صالح عن الحسن البصرى وروى فيه الأمام ابن إدريس الشافعى رضى الله عنه و هو راوى حديث لا مهدى إلّاعيسى بن مريم و هو مجهول و قد وثقه يحى بن معين روى له ابن ماجة قال أبو الحسن محمد بن الحسين بن إبراهيم بن عاصم الأبرى السجزى قد تواترت الأخبار واستفاضت بكثرة رواتها عن المصطفى صلى الله عليه و سلم يعنى المهدى وأنه من أهل بيته وأنه سيملك سبع سنين وأنه يملأ الأرض عدلا يخرج مع عيسى عليه السلام فيساعده على قتل الرجال بباب لد بأرض فلسطين وأنه يؤم هذه الأمة وعيسى صلوات اللّه عليه يصلى خلفه في طول من قصته وأمره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 آن را در سنن خويش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يونس بن عبد الاعلى از محمد بن ادريس شافعى از محمد بن خالد جندى از ابان بن صالح از حسن از انس بن مالك از پيامبراكرم صلى الله عليه و آله آن حديث را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فقط شافعى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حسين اجرى از ابوجعفر محمد بن خالد بردعى در مسجد الحرام از يونس بن عبدالاعلى مصرى نيز آن را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جمله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مهدى كسى جز عيسى بن مريم عليه السلام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احاديث اين باب معارض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كه اين حديث صحيح نيست،زيرا فقط محمد بن خالد جندى آن را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ابو عبدالله حافظ جندى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مجهول است و در سند اين حديث اختلاف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آن را از ابان بن صالح از حسن از پيامبراكرم صلى الله عليه و آله به طور مرسل روايت مى كند با اين كه ابان ضعيف است و گاهى آن را از ابان بن صالح از حسن از انس بن مالك از پيامبراكرم صلى الله عليه و آله با طولانى بودنش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اين حديث يك سند بيش تر ندارد و به خاطر ابان مجهول است و نسبت به حسن متروك و منقطع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احاديثى كه از پيامبراكرم صلى الله عليه و آله به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عترت او از فرزندان فاطمه عليها السلام تصريح دارد،ثابت و صحيح تر از اين حديث است،بنابراين حكم براساس آن احاديث است، نه اين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على بن مفضل مقدسى استاد اساتيد ما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جندى از ابان بن صالح از حسن بصرى روايت مى كند و امام ابن ادريس شافعى با اين سند روايت كرده است و او راوى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جز عيسى بن مريم عليه السلام نيست،است و او مجهول است و يحيى بن معين او را توثيق كرده است و ابن ماجه آن را روايت كرده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محمد بن حسين ابراهيم بن عاصم ابرى سجزى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متواتر و مستفيض با راويان بسيار از پيامبراكرم صلى الله عليه و آله است و هفت سال حكومت خواهد كرد و زمين را از عدالت پر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عيسى عليه السلام قيام مى كند و عيسى عليه السلام او را در كشتن دجال در دروازه لدّ سرزمين فلسطين يارى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امامت اين امت را به عهده مى گيرد و عيسى عليه السلام پشت سرش نماز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قصه و ماجراى طولانى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المؤلف رحمه الله ويحتمل أن يكون قوله عليه الصلاة و السلام ولا مهدى إلّاعيسى أى لا مهدى كاملا معصوما إلّاعيسى وعلى هذا تجتمع الأحاديث ويرتفع التعارض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منه في المهدى ومن أين يخرج وفي علامة خروجه</w:t>
      </w:r>
    </w:p>
    <w:p>
      <w:pPr>
        <w:pStyle w:val="BookText"/>
        <w:rPr/>
      </w:pPr>
      <w:r>
        <w:rPr>
          <w:rFonts w:ascii="Amiri" w:hAnsi="Amiri" w:eastAsia="Amiri" w:cs="Amiri"/>
          <w:color w:val="111111"/>
          <w:sz w:val="28"/>
          <w:sz w:val="28"/>
          <w:szCs w:val="28"/>
          <w:rtl w:val="true"/>
          <w:lang w:bidi="ar-SA"/>
        </w:rPr>
        <w:t>وأنه يبايع مرتين ويقاتل السفيانى ويقتله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من حديث أم سلمة وأبى هريرة أن المهدى يبايع بين الركن و المقام وظاهر هذا أنه لم يبايع قبل وليس كذلك فانه روى من حديث ابن مسعود وغيره من الصحابة أنه يخرج في آخر الزمان من المغرب الأقصى يمشى النصر بين يديه أربعين ميلا راياته بيض وصفر فيها رقوم فيها اسم اللّه الأعظم مكتوب فلا تهزم له راية وقيام هذه الرايات وانبعاثها من ساحل البحر بموضع يقال له ما سنة من قبل المغرب فيعقد هذه الرايات مع قوم قد أخذ اللّه لهم ميثاق النصر و الظفر اولئك حزب اللّه ألا ان حزب اللّه هم المفلحون الحديث بطوله وفيه فيأتى الناس من كل جانب ومكان فيبايعونه يومئذ بمكة و هو بين الركن و المقام و هو كاره لهذه المبايعة الثانية بعد البيعة الأولى التى بايعه الناس بالمغرب ثم إن المهدى يقول أيها الناس اخرجوا إلى قتال عدو اللّه وعدوكم فيجيبونه ولا يعصون له أمرا فيخرج المهدى ومن معه من المسلمين من مكة إلى الشام لمحاربة عروة بن محمد السفيانى وكل من معه من كلب ثم يتبدد جيشه ثم يوجد عروة السفيانى على أعلى شجرة على بحيرة طبرية و الخائب من خاب يومئذ من قتال كلب ولو بكلمة أو بتكبيرة أو بصيحة</w:t>
      </w:r>
      <w:r>
        <w:rPr>
          <w:rFonts w:eastAsia="Amiri" w:cs="Amiri" w:ascii="Amiri" w:hAnsi="Amiri"/>
          <w:color w:val="111111"/>
          <w:sz w:val="28"/>
          <w:szCs w:val="28"/>
          <w:rtl w:val="true"/>
          <w:lang w:bidi="ar-SA"/>
        </w:rPr>
        <w:t>.</w:t>
      </w:r>
      <w:bookmarkStart w:id="313" w:name="pg6908_70498"/>
    </w:p>
    <w:p>
      <w:pPr>
        <w:pStyle w:val="BookText"/>
        <w:rPr/>
      </w:pPr>
      <w:bookmarkEnd w:id="313"/>
      <w:r>
        <w:rPr>
          <w:rFonts w:ascii="IRNazanin" w:hAnsi="IRNazanin" w:eastAsia="IRNazanin"/>
          <w:color w:val="111111"/>
          <w:sz w:val="28"/>
          <w:sz w:val="28"/>
          <w:szCs w:val="28"/>
          <w:rtl w:val="true"/>
          <w:lang w:bidi="fa-IR"/>
        </w:rPr>
        <w:t>مؤلف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سخن پيامبراكرم صلى الله عليه و آله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جز عيسى عليه السلام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معنا باشد كه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و معصوم كسى جز عيسى عليه السلام نيست و با اين بيان احاديث باهم سازگار مى شوند و تعارض ميان آن ها برطرف مى شود</w:t>
      </w:r>
      <w:r>
        <w:rPr>
          <w:rFonts w:eastAsia="IRNazanin" w:cs="IRNazanin"/>
          <w:color w:val="111111"/>
          <w:sz w:val="28"/>
          <w:szCs w:val="28"/>
          <w:rtl w:val="true"/>
          <w:lang w:bidi="fa-IR"/>
        </w:rPr>
        <w:t>.</w:t>
      </w:r>
    </w:p>
    <w:p>
      <w:pPr>
        <w:pStyle w:val="Heading5"/>
        <w:numPr>
          <w:ilvl w:val="4"/>
          <w:numId w:val="1"/>
        </w:numPr>
        <w:rPr/>
      </w:pPr>
      <w:bookmarkStart w:id="314" w:name="__RefHeading___Toc1558017_372815092"/>
      <w:bookmarkStart w:id="315" w:name="_Toc117"/>
      <w:bookmarkEnd w:id="314"/>
      <w:r>
        <w:rPr>
          <w:rtl w:val="true"/>
        </w:rPr>
        <w:t>باب محل ظهور،نشانه هاى ظهور،بيعت با وى و نبرد با سفيانى</w:t>
      </w:r>
      <w:bookmarkEnd w:id="315"/>
    </w:p>
    <w:p>
      <w:pPr>
        <w:pStyle w:val="BookText"/>
        <w:rPr/>
      </w:pPr>
      <w:r>
        <w:rPr>
          <w:rFonts w:ascii="IRNazanin" w:hAnsi="IRNazanin" w:eastAsia="IRNazanin"/>
          <w:color w:val="111111"/>
          <w:sz w:val="28"/>
          <w:sz w:val="28"/>
          <w:szCs w:val="28"/>
          <w:rtl w:val="true"/>
          <w:lang w:bidi="fa-IR"/>
        </w:rPr>
        <w:t>در حديث ام سلمه و ابوهريره گذشت كه در ميان ركن و مقام با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مى شود و ظاهر آن اين است كه پيش از آن با وى بيعت نشده است،وى اين گونه نيست،زيرا از ابن مسعود و ديگر اصحاب پيامبراكرم صلى الله عليه و آله 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آخرالزمان از خاور دور شخصى قيام مى كند كه پيروزى چهل ميل پيشاپيش او حركت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هايش سفيد و زرد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نوشته هايى است كه اسم اعظم خدا در ميان آن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پرچم هايش شكست نمى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پرچم ها در ساحل دريا در محلى به نام ماسنه از طرف مغرب برافراشته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گروهى برافراشته مى كنند كه خداوند پيمان پيروزى و كاميابى را براى شان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حزب الله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كه تنها حزب خدا رستگارند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طولانى است و در بخشى از آن آمده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هر طرف و از هر سرزمينى به سوى او مى آيند و در آن زمان در مكه ميان ركن و مقام با وى بيعت مى كنند و او از اين بيعت دوم ناخشنود است پس از آن بيعت نخست كه مردم با وى بيعت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نبرد با دشمن خدا و دشمن خودتان حركت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مردم به دعوت او پاسخ مثبت مى دهند و از هيچ يك از دستوراتش سرپيچى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 همراهش براى جنگ با عروه بن محمد سفيانى از مكه به سوى شام حركت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نيروهاى سفيانى از قبيله كلب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سفيانى را پراكنده مى كند،آنگاه سفيانى بر روى درختى در ساحل درياى طبريه پيدا مى شود و زناكار در آن روز كسى است كه از جنگ با كلب بركنار باشد هرچند با يك كلمه يا يك الله اكبر يا فريادى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فيروى عن حذيفة أنه قال قلت يا رسول اللّه كيف يحل قتلهم وهم مسلمون موحدون فقال النبى صلى الله عليه و سلم إنما إيمانهم على ردة لأنهم خوارج ويقولون برأيهم أن الخمر حلال ومع ذلك إنهم يحاربون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وسيأتى 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وخبر السفيانى خرجه عمرو بن عبيد فى مسنده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من حديث معاوية بن ابى سفيان في حديث فيه طول عن النبى صلى الله عليه و سلم أنه قال ستفتح بعدى جزيرة تسمى بالأندلس فتغلب عليهم أهل الكفر فيأخذون من أموالهم وأكثر بلدهم ويسبون نسائهم وأولادهم ويهتكون الأستار ويخربون الديار ويرجع أكبر البلاد فيافي وقفارا وتنجلى أكثر الناس عن ديارهم وأموالهم فيأخذون أكثر الجزيرة ولا يبقى إلّاأقلها ويكون في المغرب الهرج و الخوف ويستولى عليهم الجوع و الغلاء وتكثر الفتنة ويأكل الناس بعضهم بعضا فعند ذلك يخرج رجل من المغرب الأقصى من أهل فاطمة بنت رسول اللّه صلى الله عليه و سلم و هو المهدى القائم في آخر الزمان و هو أول أشراط الساعة قال المؤلف رحمه الله كل ما وقع في حديث معاوية هذا فقد شاهدنا بتلك البلاد وعاينا معظمه إلّاخروج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من حديث شريك أنه بلغه أن قبل خروج المهدى تكسف الشمس في رمضان مرتين و الله أعلم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الدارقطنى في سننه قال حدّثنا أبو سعيد الاصطخرى قال حدثنى محمد بن عبداللّه بن نوفل حدّثنا عبيد بن يعيش حدّثنا يونس بن بكير عن عمر بن شمر</w:t>
      </w:r>
    </w:p>
    <w:p>
      <w:pPr>
        <w:pStyle w:val="BookText"/>
        <w:rPr/>
      </w:pPr>
      <w:r>
        <w:rPr>
          <w:rFonts w:ascii="IRNazanin" w:hAnsi="IRNazanin" w:eastAsia="IRNazanin"/>
          <w:color w:val="111111"/>
          <w:sz w:val="28"/>
          <w:sz w:val="28"/>
          <w:szCs w:val="28"/>
          <w:rtl w:val="true"/>
          <w:lang w:bidi="fa-IR"/>
        </w:rPr>
        <w:t>از حذيفه روايت شده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كشتن آن ها جايز است با آن كه آنان مسلمان و موحدند؟</w:t>
      </w:r>
    </w:p>
    <w:p>
      <w:p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ايمان آنان بر ارتداد بنا شده است،زيرا آنان خارجى هستند و به نظر خودشان شراب را حلال مى دانند و افزون بر آن،آنان با خدا جنگ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كسانى كه با خدا و پيامبرش صلى الله عليه و آله نبرد مى كنند و در زمين براى فساد تلاش مى كنند كيفرشان اين است كه كشته شوند يا به دار آويخته گردند يا دست ها و پاهاى شان به طور مخالف قطع شود يا از زمين رانده شوند،اين كار در دنيا برايشان خوارى است و در آخرت برايشان عذاب بزرگى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زودى اين حديث به طور كامل خواهد آمد و عمرو بن عبيد،خبر سفيانى را در مسندش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ابن ابى سفيان در بخشى از يك حديث بلند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جزيره اى به نام اندلس فتح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اهل كفر بر آنان غلبه مى كنند و اموال شان و بيش تر شهرهاى شان را مى گيرند و زنان و فرزندان شان را اسير مى كنند و پرده ها را مى درند و شهرها را ويران مى نمايند و بيش تر شهرها به بيابان بى آب و علف تبديل مى شود و بيش تر مردم از خانه ها و اموال شان كوچ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اكثر جزيره را مى گيرند و اندكى از آن باقى مى ماند و در مغرب،ترس و آشوب پديدار مى شود و گرسنگى و گرانى بر آن مسلط مى گردد و فتنه زياد مى شود و مردم همديگر را مى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مردى از خاندان فاطمه عليها السلام دختر پيامبراكرم صلى الله عليه و آله از باختر دور قيام مى كند كه وى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كننده در آخرالزمان است و آن نخستين نشانه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بيش تر آنچه را كه در اين حديث معاويه آمده است در آن شهرها مشاهده كرديم به جز 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شريك روايت مى كند كه به او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دو بار خورشيد گرفتگى اتفاق مى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قطنى در سنن خويش از ابوسعيد اصطخرى از محمد بن عبدالله بن نوفل از عبيد بن يعيش از يونس بن بكير</w:t>
      </w:r>
    </w:p>
    <w:p>
      <w:pPr>
        <w:pStyle w:val="BookText"/>
        <w:rPr/>
      </w:pPr>
      <w:r>
        <w:rPr>
          <w:rFonts w:ascii="Amiri" w:hAnsi="Amiri" w:eastAsia="Amiri" w:cs="Amiri"/>
          <w:color w:val="111111"/>
          <w:sz w:val="28"/>
          <w:sz w:val="28"/>
          <w:szCs w:val="28"/>
          <w:rtl w:val="true"/>
          <w:lang w:bidi="ar-SA"/>
        </w:rPr>
        <w:t>عن جابر عن محمد بن على قال إن لمهدينا آيتين لم يكونا منذ خلق اللّه السموات و الأرض ينكسف القمر لأول ليلة من رمضان وتنكسف الشمس في النصف منه ولم يكونا منذ خلق اللّه السموات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 xml:space="preserve">ما جاء أن المهدى يملك جبل الديلم و القسطنطينية ويستفتح رومية وانطاكية وكنيسة الذهب وبيان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ماجة عن أبى هريرة رضى الله عنه قال قال رسول اللّه صلى الله عليه و سلم لو لم يبق من الدنيا إلّايوم لطوله اللّه عزوجل حتى يملك رجل من أهل بيتى جبل الديلم و القسطنطينية إسناده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من حديث حذيفة عن النبى صلى الله عليه و سلم وفيه بعد قوله ذلك لهم خزى في الدنيا ولهم في الآخرة عذاب عظيم ثم إن المهدى ومن معه من المسلمين يأتون إلى مدينة انطاكية وهى مدينة عظيمة على البحر فيكبرون عليها ثلاث تكبيرات فيقع سورها من البحر بقدرة اللّه عزوجل فيقتلون الرجال ويسبون النساء و الأطفال ويأخذون الأموال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يملك المهدى انطاكية ويبنى فيها المساجد ويعمر عمارة أهل الإسلام ثم يسيرون إلى الرومية و القسطنطينية وكنيسة الذهب فيقتحمون القسطنطينية ورومية ويقتلون بها أربع مائة ألف مقاتل ويفتضون بها سبعين ألف بكر ويستفتحون المداين و الحصون ويأخذون الأموال ويقتلون الرجال ويسبون النساء و الأطفال ويأتون كنيسة الذهب فيجدون فيها الأموال التى كان المهدى أخذها أول مرة و هذه الأموال هى التى أودع فيها ملك الروم قيصر حين غزا بيت المقدس فوجد في بيت المقدس هذه الأموال فأخذها واحتملها على سبعين ألف عجلة إلى كنيسة الذهب بأسرها كاملة كما أخذها مانقص منها شيئا فيأخذ المهدى تلك الاموال فيردها إلى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عمر بن شمر از جابر از محمد بن على عليه السلام امام باقر عليه السلام روايت مى كند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نشانه دارد كه از آغاز آفرينش آسمان ها و زمين توسط خداوند تاكنون نبوده است،شب اول ماه رمضان ماه مى گيرد و شب نيمه آن خورشيد مى گيرد و اين دو حادثه از آغاز آفرينش آسمان ها و زمين توسط خداوند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فتح كوه ديلم و قسطنطنيه و روميه و انطاكيه و كنيسه ذهب و تفسير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نخستين آن دو وعده فرا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از ابوهريره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فقط يك روز باقى مانده باشد،حتماً خداوند عز و جل آن روز را بلند مى كند تا مردى از اهل بيت من حاكم كوه ديلم و قسطنطنيه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اين حديث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حذيفه از پيامبراكرم صلى الله عليه و آله روايت شده كه پس از جمله آن براى ايشان در دنياخوارى است و در آخرت براى آنان عذاب بزرگى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همراهش به شهر انطاكيه مى آيند و آن شهر بزرگى در ساحل درياست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سه مرتبه الله اكبر مى گويد و با قدرت خدا ديوار شهر به دريا مى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آنان مردان را مى كشند و زنان و كودكان را اسير مى كنند و اموال را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انطاكيه مى شود و در آنجا مسجد مى سازد و ساختمان هاى اهل اسلام را آباد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سوى روميه و قسطنطنيه و كنيسه ذهب مى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قسطنطنيه و روميه يورش مى برند و در آنجا چهارصد هزار جنگجو را مى كشند و بر هفتاد هزار دختر باكره مسلط مى شوند و شهرها و دژها را فتح مى كنند و اموال را مى گيرند و مردان را مى كشند و زنان و كودكان را اسير مى كنند و به كنيسه ذهب مى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اموال را مى يابند كه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بار گرفته بود و اين اموال همان هايى است كه پادشاه روم قيصر در آنجا به وديعه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وقتى نبرد بيت المقدس را انجام داد اين اموال را در آنجا يافت آنگاه آن ها را برداشت و به وسيله هفتاد هزار گوساله همه آن ها را به طور كامل به كليساى ذهب برد بدون آن كه چيزى از آن ها كاسته شود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اموال را مى گيرد و به بيت المقدس بازمى گرداند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حذيفة قلت يا رسول اللّه لقد كان بيت المقدس عند اللّه عظيما جسيم الخطر عظيم القدر فقال رسول اللّه صلى الله عليه و سلم هو من أجل البيوت ابتناه اللّه لسليمان بن داود عليهما السلام من ذهب وفضة ودر وياقوت وزمرد وذلك أن سليمان بن داود سخر اللّه له الجن فأتوه بالذهب و الفضة من المعادن وأتوه بالجوهر و الياقوت و الزمرد من البحار يغوصون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بَنّاءٍ وَ غَوّاصٍ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أتوه بهذه الأصناف بناه منها فجعل فيه بلاطا من ذهب وبلاطا من فضة وأعمدة من ذهب وأهمدة من فضة وزينه بالدر و الياقوت و الزمرد وسخر اللّه تعالى له الجن حتى بنوه من هذه الأصناف قال حذيفة فقلت يا رسول اللّه وكيف أخذت هذه الأشياء من بيت المقدس فقال رسول اللّه صلى الله عليه و سلم أن بنى إسرائيل لما عصوا وقتلوا الأنبياء سلط اللّه عليهم بخت نصر و هو من المجوس فكان ملكه سبع مائة سنة 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 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بيت المقدس وقتلوا الرجال وسبوا النساء و الأطفال وأخذوا الأموال وجميع ما كان في بيت المقدس من هذه الأصناف واحتملوها على سبعين الف عجلة حتى أو دعوها أرض بابل وأقاموا يستخدمون بنى إسرائيل ويستملكونهم بالخزى و العقاب و النكال مائة عام ثم ان الله عز وجل رحمهم فأوحى اللّه إلى ملك من ملوك فارس أن يسير إلى المجوس في أرض بابل وأن يستنقذ ما في أيديهم من بنى إسرائيل فسار إليهم ذلك الملك حتى دخل أرض بابل فاستنقذ من بقى من بنى إسرائيل من أيدى المجوس واستنقذ ذلك الحلى الذى كان في بيت المقدس ورده إليه كما كان أول مرة وقال لهم يا بنى إسرائيل ان عدتم الى المعاصى عدنا عليكم بالسبى و القتل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رَبُّكُمْ أَنْ يَرْحَمَكُمْ وَ إِنْ عُدْتُمْ 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إن عدتم إلى المعاصى عدنا عليكم بالعقوبة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حذيفه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 نزد خداوند بزرگ گرانقدر و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 خاطر خانه هايى است كه سليمان بن داود عليهما السلام از طلا و نقره و درّ و ياقوت و زمرد ساخت،زيرا خداوند جن را مسخر سليمان عليه السلام كرده بود و آنان از معادن طلا و نقره و با غواصى در درياها جواهر و ياقوت و زمرد براى وى مى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خداوند تعالى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بنّا و غواصى را وقتى اين ها را نزد وى آوردند با آن ها ساختمان ساخت و در آن يك رديف از طلا و يك رديف از نقره و ستون هايى از طلا و ستون هايى از نقره قرار داد و با درّ و ياقوت و زمرد آن را آراست و خداوند جنّ را براى وى مسخر كرد تا از اين جواهرات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ها چگونه از بيت المقدس گرفته شد؟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بنى اسرائيل از دستورات خدا سرپيچى كردند و پيامبران را كشتند خداوند بخت نصر مجوسى را بر آنان مسلط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هفتصد سال حكومت كرد و آن معناى اين سخن خداوند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زمان نخستين آن ها فرا رسيد،بندگانى از خودمان را بر شما برانگيختيم كه بسيار نيرومند بودند پس در ميان خانه ها به جستجو پرداختند و آن وعده تحقق يافتنى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وارد بيت المقدس شدند،مردان را 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كودكان را اسير كردند و اموال و تمام جواهرات موجود در بيت المقدس را برداشتند و آن ها را با هفتاد هزار گوساله حمل كردند تا در سرزمين بابل آن ها را به وديعه نهادند و به مدت صد سال بنى اسرائيل را با خوارى و شكنجه و عذاب به خدمت و بردگى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عز و جل به آن ها رحم كرد و به يكى از پادشاهان فارس وحى فرستاد كه به سوى مجوسيان در سرزمين بابل برود و باقيمانده بنى اسرائيل را از دست آنان آزاد كند و زيورآلات بيت المقدس را بگيرد و همانند گذشته به آنجا بازگرداند و به آن ها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 اسرائيل اگر به گناه بازگشتيد ما نيز به اسارت و كشتار شما بازمى گرديم و آن معناى اين سخن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است پروردگارتان به شما رحم كند و اگر بازگشتيد،بازمى گرديم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به گناهان تان بازگرديد،ما نيز به مجازات شما بازمى گرديم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رجعت بنو إسرائيل إلى بيت المقدس عادوا إلى المعاصى فسلط اللّه عليهم ملك الروم قيصر 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الْآخِرَةِ لِيَسُوؤُا وُجُوهَكُمْ وَ لِيَدْخُلُوا الْمَسْجِدَ كَما دَخَلُوهُ أَوَّلَ مَرَّةٍ وَ لِيُتَبِّرُوا ما عَلَوْا تَتْبِيراً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فغزاهم في البر و البحر فسبقهم وقتلهم وأخذ أموالهم ونساءهم وأخذ حلى جميع بيت المقدس واحتمله على سبعين ألف عجلة حتى أودعه كنيسة الذهب فهو فيها إلى الآن حتى يأخذه المهدى ويرده إلى بيت المقدس ويكون المسلمون ظاهرين على أهل الشرك فعند ذلك يرسل اللّه عليهم ملك الروم و هو الخامس من آل هرقل على ما تقدم من تمام الحديث و اللّه 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ماجاء في فتح القسطنطينية ومن أين تفتح وفتحها</w:t>
      </w:r>
    </w:p>
    <w:p>
      <w:pPr>
        <w:pStyle w:val="BookText"/>
        <w:rPr/>
      </w:pPr>
      <w:r>
        <w:rPr>
          <w:rFonts w:ascii="Amiri" w:hAnsi="Amiri" w:eastAsia="Amiri" w:cs="Amiri"/>
          <w:color w:val="111111"/>
          <w:sz w:val="28"/>
          <w:sz w:val="28"/>
          <w:szCs w:val="28"/>
          <w:rtl w:val="true"/>
          <w:lang w:bidi="ar-SA"/>
        </w:rPr>
        <w:t>علامة خروج الدجال ونزول عيسى عليه السلام وقتله اياه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عن أبى هريرة أن رسول اللّه صلى الله عليه و سلم قال لا تقوم الساعة حتى ينزل الروم بالأعماق أو بدابق فيخرج إليهم جيش من المدنية من خيار أهل الأرض يومئذ فاذا تصافوا قالت الروم خلوا بيننا وبين الذين سبوا منا نقاتلهم فيقول المسلمون لا و اللّه لا نخلى بينكم وبين الذين هم إخواننا فيقاتلونهم فيهزم الثلث لا يتوب اللّه عليهم أبدا ويقتل ثلثهم أفضل الشهداء عند اللّه ويفتح الثلث لا يفتتنون أبدا فيفتحون القسطنطينية فبينما هم يقتسمون الغنائم و قد علقوا سيوفهم بالزيتون إذ صاح فيهم الشيطان أن المسيح قد خلفكم في أهلكم فيخرجون وذلك باطل فاذا جاءوا الشام خرج فبينما هم يعدون للقتال ويسوون الصفوف إذ اقيمت الصلاة فينزل عيسى ابن مريم فأمهم فاذا رآه عدو اللّه ذاب كما يذوب الملح في الماء فلو تركه لذاب حتى يهلك ولكن يقتله اللّه بيده فيريهم دمه في حربته وخرج</w:t>
      </w:r>
      <w:r>
        <w:rPr>
          <w:rFonts w:eastAsia="Amiri" w:cs="Amiri" w:ascii="Amiri" w:hAnsi="Amiri"/>
          <w:color w:val="111111"/>
          <w:sz w:val="28"/>
          <w:szCs w:val="28"/>
          <w:rtl w:val="true"/>
          <w:lang w:bidi="ar-SA"/>
        </w:rPr>
        <w:t>.</w:t>
      </w:r>
      <w:bookmarkStart w:id="316" w:name="pg6908_70514"/>
    </w:p>
    <w:p>
      <w:pPr>
        <w:pStyle w:val="BookText"/>
        <w:rPr/>
      </w:pPr>
      <w:bookmarkEnd w:id="316"/>
      <w:r>
        <w:rPr>
          <w:rFonts w:ascii="IRNazanin" w:hAnsi="IRNazanin" w:eastAsia="IRNazanin"/>
          <w:color w:val="111111"/>
          <w:sz w:val="28"/>
          <w:sz w:val="28"/>
          <w:szCs w:val="28"/>
          <w:rtl w:val="true"/>
          <w:lang w:bidi="fa-IR"/>
        </w:rPr>
        <w:t>آنگاه وقتى كه بنى اسرائيل به بيت المقدس بازگشتند،به سوى گناه بازگشتند،از اين رو خداوند پادشاه روم،قيصر را بر آنان مسلط كرد و آن معناى اين سخن خداوند است پس آنگاه كه زمان تهديد ديگر فرا رسد شما را اندوهگين مى كنند و داخل مسجد مى شوند همان گونه كه بار نخست داخل شدند و به هر چه مسلط شدند به طور كلى آن را نابود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خشكى و دريا با آن ها نبرد كردند و بر آن ها پيروز شدند و اموال و زنان شان را گرفتند و تمام جواهرات بيت المقدس را گرفتند و بر هفتاد هزار گوساله بار كردند تا به كنيسه ذهب بردند و آن ها تا به امروز در آنجاست تا اين كه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بگيرد و به بيت المقدس بازگرداند و مسلمانان بر اهل شرك پيروزند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خداوند پادشاه روم را بر آن ها مى فرستد و او پنجمين از خاندان هرقل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در ادامه حديث گذشت و خداوند آگاه تر است</w:t>
      </w:r>
      <w:r>
        <w:rPr>
          <w:rFonts w:eastAsia="IRNazanin" w:cs="IRNazanin"/>
          <w:color w:val="111111"/>
          <w:sz w:val="28"/>
          <w:szCs w:val="28"/>
          <w:rtl w:val="true"/>
          <w:lang w:bidi="fa-IR"/>
        </w:rPr>
        <w:t>.</w:t>
      </w:r>
    </w:p>
    <w:p>
      <w:pPr>
        <w:pStyle w:val="Heading5"/>
        <w:numPr>
          <w:ilvl w:val="4"/>
          <w:numId w:val="1"/>
        </w:numPr>
        <w:rPr/>
      </w:pPr>
      <w:bookmarkStart w:id="317" w:name="__RefHeading___Toc1558019_372815092"/>
      <w:bookmarkStart w:id="318" w:name="_Toc118"/>
      <w:bookmarkEnd w:id="317"/>
      <w:r>
        <w:rPr>
          <w:rtl w:val="true"/>
        </w:rPr>
        <w:t>باب كيفيت فتح قسطنطنيه و نشانه هاى خروج دجال و فرود آمدن عيسى عليه السلام</w:t>
      </w:r>
      <w:bookmarkEnd w:id="318"/>
    </w:p>
    <w:p>
      <w:pPr>
        <w:pStyle w:val="BookText"/>
        <w:rPr/>
      </w:pPr>
      <w:r>
        <w:rPr>
          <w:rFonts w:ascii="IRNazanin" w:hAnsi="IRNazanin" w:eastAsia="IRNazanin"/>
          <w:color w:val="111111"/>
          <w:sz w:val="28"/>
          <w:sz w:val="28"/>
          <w:szCs w:val="28"/>
          <w:rtl w:val="true"/>
          <w:lang w:bidi="fa-IR"/>
        </w:rPr>
        <w:t>مسلم از ابوهريره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روم در اعماق يا دابق نيرو پياده كنند آنگاه سپاهى از مدينه را بهترين اهل زمين در آن زمان به سوى آن ها حركت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در برابر هم صف مى بندند روميان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 كسانى كه از ما اسير گرفته اند تنها گذاريد تا با آن ها نبرد كنيم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با برادران مان تنها نمى گذاريم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باهم نبرد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سوم مسلمانان مى گريزند كه خداوند هرگز توبه آنها را نمى پذيرد و يك سوم آن ها كشته مى شوند كه آنها بهترين شهيدان هستند و يك سوم پيروز مى شوند و هرگز شكست نمى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قسطنطنيه را فتح مى كنند و شمشيرهاى شان را به درخت زيتون مى آويزند و مشغول تقسيم غنايم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حال ناگهان شيطان در ميان آن ها فرياد مى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مسيح عليه السلام جاى شما را در ميان خانواده هاى تان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آنان حركت مى كنند ولى آن سخن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آنان به شام مى آيند وى بيرون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ماجة قال حدّثنا على ابن ميمون الرقى قال حدّثنا يعقوب الحنينى عن كثير بن عبداللّه بن عمرو بن عون عن أبيه عن جده قال قال رسول اللّه صلى الله عليه و سلم لا تقوم الساعة حتى يكون أدنى مسالح المسلمين ببولاء ثم قال يا على يا على يا على ثم قال يا بنى قال أنكم ستقاتلون بنى الأصفر ويقاتلونهم الذين من بعدكم حتى يخرج إليهم روفة الاسلام أهل الحجاز الذين لا يخافون في اللّه لومة لائم فيفتحون قسطنطينية بالتسبيح و التكبير فيصيبون غنائم لم يصيبوا مثلها حتى يقتسموا بالأترسة فيأتى آت فيقول أن المسيح قد خرج إلى بلادكم إلّاوهى كذبة فالاخذ نادم و التارك نادم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مسلم عن أبى هريرة عن النبي صلى الله عليه و سلم قال سمعتم بمدينة جانب منها في البر وجانب منها في البحر قالوا نعم يا رسول اللّه قال لا تقوم الساعة حتى يغزوها سبعون ألفا من بنى اسحق فاذا جاءوها نزلوا فلم يقاتلوا بسلاح ولم يرموا بسهم قالوا لا إله إلا اللّه و اللّه أكبر فيسقط أحد جانبيها قال ثور لا اعلمه قال الّا الذى فى البحر ثم يقولون الثانية لا إله الّاالله و الله اكبر فيفرج لهم فيدخلونها فيغنمون فبينما هم يقتسمون الغنائم إذ جاءهم الصريخ فقال أن الدجال قد خرج فيتركون كل شيء ويرجعون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آنان براى نبرد آماده مى شوند و صف ها را مرتب مى كنند،هنگام برپا شدن نماز، عيسى بن مريم عليه السلام فرود مى آيد و امامت آن ها را به عهده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وقتى شيطان،دشمن خدا،او را مى بيند ذوب مى شود،همان گونه كه نمك در آب ذوب مى شود و اگر او را رها مى كرد،ذوب مى شد تا هلاك شود،ولى خداوند او را با دست خود مى كُشد و نيزه آغشته به خونش را به آن ها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از على بن ميمون رقى از يعقوب حنينى از كثير بن عبدالله بن عمرو بن عون از پدرش از جدش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اين كه نزديك ترين اسلحه خانه مسلمانان در بولاء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على،يا على،يا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شما با روميان نبرد خواهيد كرد و كسانى كه پس از شمايند با آن ها نبرد مى كنند تا بزرگان و شجاعان اهل حجاز كسانى كه در راه خدا از ملامت ملامتگران نمى هراسند به جنگ با آن ها مى روند آنگاه با تسبيح و تكبير قسطنطنيه را فتح مى كنند و غنائمى به دست مى آورند كه هرگز به مثل آن دست نيافته اند به طورى كه با سپر آنها را تقسيم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شخصى مى آيد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مسيح به سوى شهرهاى تان حركت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پس،گيرنده پشيمان است و رها كننده پشيمان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از ابوهريره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نام شهرى را شنيده ايد كه يك طرف آن در خشكى است و طرف ديگر در دريا؟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آرى،اى رسول خدا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برپانمى شود تا هفتاد هزار نفر از بنى اسحاق با آن نبرد مى كنند هنگامى كه به طرف آن مى روند،فرود مى آيند ولى با اسلحه نمى جنگند و تير نمى اندازند،بلكه لااله الاالله و الله اكبر مى گويند آنگاه يك طرف آن فرو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مى دانم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در درياست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بار دوم لا اله الا الله و الله اكبر مى گويند و برايشان راه گشوده مى شود و داخل آن مى شوند و به غنيمت مى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همان حال كه مشغول تقسيم غنائم اند،فرياد گرى نزد آنان مى آيد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خروج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همه چيز را به حال خود وامى گذارند و برمى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الترمذى عن أنس قال فتح القسطنطينية مع قيام الساعة هكذا رواه موقوفا وقال حديث غريب و القسطنطينية مدينة الروم وتفتتح عند خروج الدجال و القسطنطينية قد فتحت في زمن بعض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 رحمه الله هو عثمان بن عفان ذكر الطبرى في التاريخ له ثم دخلت سنة سبع وعشرين ففيها كان فتح أفريقية على يد عبدالله بن أبى سرح وذلك أن عثمان رضى الله عنه لما ولى عمرو بن العاص على عمله بمصر كان لا يعزل أحدا إلّاعن شكاية وكان عبداللّه بن أبى سرح من جند عثمان فأمره عثمان رضى الله عنه على الجند ورماه بالرجال وسرحه إلى إفريقية وسرح معه عبداللّه بن نافع بن قيس وعبداللّه بن نافع بن الحصين الفهرينى فلما فتح اللّه إفريقية خرج عبداللّه وعبداللّه إلى الأندلس فأتياها من قبل البحر وكتب عثمان رضى الله عنه إلى من انتدب إلى الأندلس أما بعد فان القسطنطينية إنما تفتح من قبل الأندلس وانكم ان افتتحتموها كنتم شركاء في الأجر فيقال أنها فتحت في تلك الأزمان وستفتح مرة أخرى كما في أحاديث هذا الباب و الذى قبله و قد قال بعض علمائنا أن حديث أبى هريرة أول الباب يدل على أنها تفتح بالقتال وحديث ابن ماجة يدل على خلاف ذلك مع حديث أبى هريرة واللّه أعلم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 رحمه الله لعل فتح المهدى يكون لها مرتين مرة بالقتال ومرة بالتكبير كما أنه يفتح كنيسة الذهب مرتين فإن المهدى إذا خرج بالمغرب على ما تقدم جاءت إليه أهل الأندلس فيقولون يا ولى اللّه أنصر جزيرة الأندلس فقد بلغت وتلف أهلها وتغلب عليها أهل الكفر والشرك من أبناء الروم فيبعث كتبه إلى جميع قبائل المغرب وهم قزولة وخذالة وقذالة وغيرهم من القبائل من أهل المغرب أن أنصروا دين اللّه وشريعة محمد صلى الله عليه و سلم فيأتون إليه من كل مكان ويجيبونه ويقفون عند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ترمذى از انس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قسطنطنيه با برپا شدن قيامت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آن را بدون اسناد به پيامبراكرم صلى الله عليه و آله روايت كرده است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عجيبى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قسطنطنيه شهر روم است و هنگام خروج دجال فتح مى شوند و قسطنطنيه در زمان برخى اصحاب پيامبراكرم صلى الله عليه و آله فتح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عثمان بن عفان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 در كتاب تاريخش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سال بيست و هفتم فرا رسيد در اين سال آفريقا به دست عبدالله بن ابى سرح فتح شد و توضيح آن چنين است كه عثمان وقتى عمرو عاص را به حكومت مصر منصوب كرد،كسى را از كار بركنار نمى كرد مگر به خاطر شكايتى و عبدالله بن ابى سرح از سپاه عثمان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عثمان او را به فرماندهى سپاه منصوب كرد و براى وى نيرو فرستاد و او را به سوى آفريقا فرستاد و عبدالله بن نافع بن قيس و عبدالله بن نافع بن حصين فهرينى را همراه وى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فتح آفريقا توسط خداوند آن دو عبدالله از راه دريا به سوى اندلس حركت كردند و عثمان به نيروهايى كه به طرف اندلس حركت كرده بودند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قسطنطنيه فقط از طرف اندلس فتح مى شود و شما اگر آنجا را فتح كنيد در پاداش آن شريك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گفته مى شود قسطنطنيه در آن زمان ها فتح شد و بار ديگر نيز فتح خواهد شد چنانچه در احاديث اين باب و باب پيشين آمده است و برخى علماى ما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ابوهريره در آغاز باب دلالت مى كند كه آن با جنگ فتح مى شود و حديث ابن ماجه و حديث ابوهريره بر خلاف آن دلالت مى كند و خداوند 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 قسطنطنيه را فتح كند،يك بار با جنگ و يك بار با تكبير،همان گونه كه كنيسه ذهب را دوبار فتح مى كند،زيرا هنگامى كه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مغرب ظهور مى كند همان گونه كه گذشت اهل اندلس نزد وى مى آيند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جزيره اندلس را يارى كن كه اندوه آنجا را فرا گرفته است و اهلش هلاك شده اند و روميان كافر و مشرك بر آنجا مسلط گرديده اند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قبيله هاى مغرب قزوله و خذاله و قذاله و ديگران نامه مى نويسد كه دين خدا و شريعت محمد صلى الله عليه و آله را يارى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از هر طرف به سوى او مى آيند و به دعوتش پاسخ مثبت مى دهند و گوش به فرمانش مى ايستند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على مقدمته صاحب الخرطوم و هو صاحب الناقة الغرا و هو صاحب المهدى وناصر دين الإسلام وولى اللّه حقا فعند ذلك يبايعونه ثمانون ألف مقاتل بين فارس وراجل قد رضى الله عنهم أولئك حزب اللّه ألا أن حزب اللّه هم المفلحون فباعوا أنفسهم من اللّه واللّه ذو الفضل العظيم فيعبرون البحر حتى ينتهوا إلى حمص وهى اشبيلية فيصعد المهدى المنبر في المسجد الجامع ويخطب خطبة بليغة فيأتى إليه أهل الاندلس فيبايعه جميع من بها من أهل الإسلام ثم يخرج بجميع المسلمين متوجها إلى البلاد بلاد الروم فيفتح فيها سبعين مدينة من مدائن الروم يخرجها من أيدى العدو عنوة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ثم أن المهدى ومن معه يصلون إلى كنيسة الذهب فيجدون فيها أموالا فيأخذها المهدى فيقسمها بين الناس بالسوية ثم يجد فيها تابوت السكينة وفيها غفارة عيسى وعصى موسى عليهما السلام وهى العصا التى هبط بها آدم من الجنة حين أخرج منها وكان قيصر ملك الروم قد أخذها من بيت المقدس في جملة السبى حين سبى بيت المقدس واحتمل جميع ذلك إلى كنيسة الذهب فهو فيها إلى الآن حتى يأخذها المهدى فإذا أخذ المسلمون العصا تنازعوا عليها فكل منهم يريد أخذ العصا فإذا أراد اللّه تمام أهل الإسلام من الأندلس خذل اللّه رأيهم وسلب ذوى الألباب عقولهم فيقسمون العصا على أربعة أجزاء فيأخذ كل عسكر منهم جزءا وهم يومئذ أربع عساكر و إذا فعلوا ذلك رفع اللّه عنهم الظفر و النصر ووقع الخلاف في ذلك بينهم قال كعب الأحبار ويظهر عليهم أهل الشرك حتى يأتون البحر فيبعث اللّه إليهم ملكا في صورة ايل فيجوز بهم القنطرة التى بناها ذوالقرنين لهذا المعنى خاصة فيأخذ الناس وراءه</w:t>
      </w:r>
    </w:p>
    <w:p>
      <w:pPr>
        <w:pStyle w:val="BookText"/>
        <w:rPr/>
      </w:pPr>
      <w:r>
        <w:rPr>
          <w:rFonts w:ascii="IRNazanin" w:hAnsi="IRNazanin" w:eastAsia="IRNazanin"/>
          <w:color w:val="111111"/>
          <w:sz w:val="28"/>
          <w:sz w:val="28"/>
          <w:szCs w:val="28"/>
          <w:rtl w:val="true"/>
          <w:lang w:bidi="fa-IR"/>
        </w:rPr>
        <w:t>فرمانده مقدمه سپاه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حاكم خرطوم است و او صاحب شتر غرا و يار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يارى كننده دين اسلام و ولى بر حق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هشتاد هزار جنگجوى سواره و پياده با وى بيعت مى كنند كه خداوند از آن ها راضى است آنان حزب الله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كه تنها حزب خداوند رستگارند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جان هاى شان را به خداوند مى فروشند و خداوند داراى فضل بزرگى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دريا مى گذرند تا به حمص اشبيليه مى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جامع آنجا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منبر مى رود و خطبه رسايى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همه مسلمانان اندلس نزد وى مى آيند و بيعت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همه مسلمانان را به طرف شهرهاى روم حركت مى دهد و هفتاد شهر از شهرهاى روم را فتح مى كند و آن ها را با نيروى نظامى از دست دشمن خارج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همراهانش به كنيسه ذهب مى رسند و اموالى را در آنجا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اموال را مى گيرد و به طور مساوى بين مردم تقسيم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تابوت سكينه آرامش و عباى عيسى عليه السلام و عصاى موسى عليه السلام را مى يابد و آن عصايى است كه آدم عليه السلام هنگام بيرون آمدن از بهشت آن را آورد و قيصر پادشاه روم هنگام به اسارت درآوردن بيت المقدس در ضمن اسيران اين اموال را گرفت و آن ها را با كنيسه ذهب منتقل كرد و آن ها تا اين زمان در آنجاست تا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مسلمانان عصا را مى گيرند،درباره آن باهم نزاع مى كنند و هر گروه از آن ها مى خواهد آن را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وقتى كه خداوند بر چيدن اسلام از اندلس را اراده كند،آن ها را به خودشان وامى گذارد و عقل هاى شان را مى گيرد،از اين رو عصا را به چهار قسمت تقسيم مى كنند و هر سپاه يك قسمت از آن را برمى دارد آنان در آن زمان چهار سپاهند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چنين كردند خداوند پيروزى و يارى را از آن ها برمى دارد و درباره آن باهم اختلاف مى كنند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 احبار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بر آن ها پيروز مى شوند وقتى به دريا مى رسند خداوند فرشته اى را به صورت ايل به سوى آن ها مى فرستد و آن ها را از پلى كه ذوالقرنين فقط براى همين كار ساخته است عبور مى دهد و مردم به تعقيب آن ها مى پردازند تا به شهر فارس مى رسند در حالى كه روميان پشت سرشان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پيوسته چنين است كه هر وقت</w:t>
      </w:r>
    </w:p>
    <w:p>
      <w:pPr>
        <w:pStyle w:val="BookText"/>
        <w:rPr/>
      </w:pPr>
      <w:r>
        <w:rPr>
          <w:rFonts w:ascii="Amiri" w:hAnsi="Amiri" w:eastAsia="Amiri" w:cs="Amiri"/>
          <w:color w:val="111111"/>
          <w:sz w:val="28"/>
          <w:sz w:val="28"/>
          <w:szCs w:val="28"/>
          <w:rtl w:val="true"/>
          <w:lang w:bidi="ar-SA"/>
        </w:rPr>
        <w:t>حتى يأتوا إلى مدينة فارس و الروم وراءهم فلا يزالون كذلك كلما ارتحل المسلمون مرحلة ارتحل المشركون كذلك حتى يأتوا إلى أرض مصر و الروم وراءهم وفي حديث حذيفة ويتملكون مصر إلى الفيوم ثم يرجعون و اللّه تعالى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اشراط الساعة وعلامتها</w:t>
      </w:r>
    </w:p>
    <w:p>
      <w:pPr>
        <w:pStyle w:val="BookText"/>
        <w:rPr/>
      </w:pPr>
      <w:r>
        <w:rPr>
          <w:rFonts w:ascii="Amiri" w:hAnsi="Amiri" w:eastAsia="Amiri" w:cs="Amiri"/>
          <w:color w:val="111111"/>
          <w:sz w:val="28"/>
          <w:sz w:val="28"/>
          <w:szCs w:val="28"/>
          <w:rtl w:val="true"/>
          <w:lang w:bidi="ar-SA"/>
        </w:rPr>
        <w:t>فاما وقتها لا يعلمه اللّه إلّاوفي حديث جبريل ما المسئول عنها بأعلم من السائل الحديث خرجه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روى الشعبى قال لقى جبريل عيسى عليه السلام فقال له عيسى متى الساعة فانتفض جبريل عليه السلام في أجنحته وقال ما المسئول عثها بأعلم من السائل ثقلت في السموات والأرض لاتاتيكم إلّابغتة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أبو نعيم من حديث مكحول عن حذيفة قال قال رسول اللّه صلى الله عليه و سلم للساعة إشراط قيل وما إشراطها قال علو أهل الفسق في المساجد وظهور أهل المنكر على أهل المعروف قال اعرابى فما تامرنى يا رسول اللّه قال دع وكن حليما من أجلاس بيتك غريب من حديث مكحول لم نكتبه إلّامن حديث حمزة النصيبى عن مكحول</w:t>
      </w:r>
      <w:r>
        <w:rPr>
          <w:rFonts w:eastAsia="Amiri" w:cs="Amiri" w:ascii="Amiri" w:hAnsi="Amiri"/>
          <w:color w:val="111111"/>
          <w:sz w:val="28"/>
          <w:szCs w:val="28"/>
          <w:rtl w:val="true"/>
          <w:lang w:bidi="ar-SA"/>
        </w:rPr>
        <w:t>.</w:t>
      </w:r>
      <w:bookmarkStart w:id="319" w:name="pg6908_70529"/>
    </w:p>
    <w:p>
      <w:pPr>
        <w:pStyle w:val="BookText"/>
        <w:rPr/>
      </w:pPr>
      <w:bookmarkEnd w:id="319"/>
      <w:r>
        <w:rPr>
          <w:rFonts w:ascii="IRNazanin" w:hAnsi="IRNazanin" w:eastAsia="IRNazanin"/>
          <w:color w:val="111111"/>
          <w:sz w:val="28"/>
          <w:sz w:val="28"/>
          <w:szCs w:val="28"/>
          <w:rtl w:val="true"/>
          <w:lang w:bidi="fa-IR"/>
        </w:rPr>
        <w:t>مسلمانان يك منزل مى روند،مشركان نيز به همان اندازه مى روند تا به سرزمين مصر مى رسند در حالى كه روميان پشت سرشان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حذيفه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را به فيوم وامى گذارند و برمى گردند و خداوند آگاه تر است</w:t>
      </w:r>
      <w:r>
        <w:rPr>
          <w:rFonts w:eastAsia="IRNazanin" w:cs="IRNazanin"/>
          <w:color w:val="111111"/>
          <w:sz w:val="28"/>
          <w:szCs w:val="28"/>
          <w:rtl w:val="true"/>
          <w:lang w:bidi="fa-IR"/>
        </w:rPr>
        <w:t>.</w:t>
      </w:r>
    </w:p>
    <w:p>
      <w:pPr>
        <w:pStyle w:val="Heading5"/>
        <w:numPr>
          <w:ilvl w:val="4"/>
          <w:numId w:val="1"/>
        </w:numPr>
        <w:rPr/>
      </w:pPr>
      <w:bookmarkStart w:id="320" w:name="__RefHeading___Toc1558021_372815092"/>
      <w:bookmarkStart w:id="321" w:name="_Toc119"/>
      <w:bookmarkEnd w:id="320"/>
      <w:r>
        <w:rPr>
          <w:rtl w:val="true"/>
        </w:rPr>
        <w:t>باب نشانه هاى قيامت</w:t>
      </w:r>
      <w:bookmarkEnd w:id="321"/>
    </w:p>
    <w:p>
      <w:pPr>
        <w:pStyle w:val="BookText"/>
        <w:rPr/>
      </w:pPr>
      <w:r>
        <w:rPr>
          <w:rFonts w:ascii="IRNazanin" w:hAnsi="IRNazanin" w:eastAsia="IRNazanin"/>
          <w:color w:val="111111"/>
          <w:sz w:val="28"/>
          <w:sz w:val="28"/>
          <w:szCs w:val="28"/>
          <w:rtl w:val="true"/>
          <w:lang w:bidi="fa-IR"/>
        </w:rPr>
        <w:t>زمان برپايى قيامت را كسى جز خداوند نمى داند و در حديث جبرئيل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شده از او آگاه تر از سوال كننده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مسلم ذكر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شعبى روايت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 با عيسى عليه السلام ديدار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چه وقت است؟</w:t>
      </w:r>
    </w:p>
    <w:p>
      <w:pPr>
        <w:pStyle w:val="BookText"/>
        <w:rPr/>
      </w:pPr>
      <w:r>
        <w:rPr>
          <w:rFonts w:ascii="IRNazanin" w:hAnsi="IRNazanin" w:eastAsia="IRNazanin"/>
          <w:color w:val="111111"/>
          <w:sz w:val="28"/>
          <w:sz w:val="28"/>
          <w:szCs w:val="28"/>
          <w:rtl w:val="true"/>
          <w:lang w:bidi="fa-IR"/>
        </w:rPr>
        <w:t>جبرئيل عليه السلام بال هايش را حركت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شده در اين باره آگاه تر از سوال كننده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ها و زمين سنگينى مى كند و فقط به صورت ناگهانى به سراغ شما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ابونعيم از مكحول از حذيفه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رسيدن قيامت نشانه هايى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 آن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فاسقان در مساجد و پيروزى اهل منكر بر اهل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بيابانگردى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دستورى به من مى دهيد،اى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كن و بردبار باش و همانند يكى از وسايل خانه ات باش</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حديث،حديث غريبى از مكحول است كه فقط آن را از طريق حمزه نصيبى از مكحول مى نويسيم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العلماء رحمهم اللّه تعالى و الحكمة في تقديم الأشراط ودلالة الناس عليها تنبيه الناس عن رقدتهم وحثهم على الاحتياط لانفسهم بالتوبة والانابة كى لايباغنوا بالحول بينهم وبين تدارك العوارض منهم فينبغى للناس أن يكونوا بعد ظهور إشراط الساعة قد نظروا لأنفسهم وانقطعوا عن الدنيا واستعدوا للساعة الموعود بها و اللّه أعلم وتلك الاشراط علامة لانتهاء الدنيا وانقضائها فمنها خروج الدجال ونزول عيسى وقتله الدجال ومنها خروج ياجوج وماجوج ودابة الأرض ومنها طلوع الشمس من مغربها هذه هى الآيات العظام على مايأتى بيانه و أما مايتقدم من هذه من قبض العلم وغلبة الجهل واستيلاء أهله وبيع الحكم وظهور المعازف واستفاضة شرب الخمور واكتفاء النساء بالنساء و الرجال بالرجال وإطالة البنيان وزخرفة المساجد و إمارة الصبيان ولعن آخر هذه الأمة أولها وكثرة الهرج فإنها أسباب حادثة ورواية الأخبار المنذرة بها بعد ما صار الخبر بها عيانا تكلف لكن لابد من ذكرها حتى يوقف عليها ويتحقق بذلك معجزة النبى صلى الله عليه و سلم وصدقه في كل ما أخبر به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علما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نشانه هاى قيامت و راهنمايى كردن مردم به آن ها بيداركردن آنان از غفلت و تشويق ايشان به احتياط براى خودشان با توبه و انابه است تا با فاصله شدن ميان مردم و جبران گناهان،آنان زيان نكنند پس سزاوار است كه پس از ظهور نشانه هاى قيامت براى خودشان بينديشند و از دنيا قطع اميد كنند و براى قيامت كه وعده داده شده است آماده شوند و خداوند 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نشانه ها،علامت پايان دنياست كه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دجال و فرود آمدن عيسى عليه السلام و كشته شدن دجال توسط وى و خروج ياجوج و ماجوج و جنبده زمين و طلوع خورشيد 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ها نشانه هاى بزرگ است كه بيانش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نشانه هايى كه زودتر تحقق مى يابد مثل گرفته شدن علم و غلبه جهل و مسلط شدن جاهلان و معامله شدن حكم و رايج شدن آلات موسيقى و زياد شدن شراب خوارى و همجنس بازى در ميان زنان و مردان و مرتفع كردن ساختمان ها و طلاكارى كردن مسجدها و حاكم شدن كودكان و لعنت كردن آخرين هاى اين امت اولين هاى امت را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ها چيزهايى است كه به وقوع پيوسته است و روايت كردن احاديث بيم دهنده از آن ها پس از عينى شدنشان،خود را به زحمت انداختن است ولى بايد آن احاديث را ذكر كرد تا نسبت به آن ها آگاهى حاصل شود و از اين راه معجزه پيامبراكرم صلى الله عليه و آله و راستگويش در همه سخنانش ثابت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وفيات الأعيان وأنباء أبناء الزمان</w:t>
      </w:r>
    </w:p>
    <w:p>
      <w:pPr>
        <w:pStyle w:val="BookText"/>
        <w:rPr/>
      </w:pPr>
      <w:r>
        <w:rPr>
          <w:rFonts w:ascii="Amiri" w:hAnsi="Amiri" w:eastAsia="Amiri" w:cs="Amiri"/>
          <w:color w:val="111111"/>
          <w:sz w:val="28"/>
          <w:sz w:val="28"/>
          <w:szCs w:val="28"/>
          <w:rtl w:val="true"/>
          <w:lang w:bidi="ar-SA"/>
        </w:rPr>
        <w:t>أبو العباس،شمس الدين،أحمد بن محمد بن ابراهيم بن ابي بكر</w:t>
      </w:r>
    </w:p>
    <w:p>
      <w:pPr>
        <w:pStyle w:val="BookText"/>
        <w:rPr/>
      </w:pPr>
      <w:r>
        <w:rPr>
          <w:rFonts w:ascii="Amiri" w:hAnsi="Amiri" w:eastAsia="Amiri" w:cs="Amiri"/>
          <w:color w:val="111111"/>
          <w:sz w:val="28"/>
          <w:sz w:val="28"/>
          <w:szCs w:val="28"/>
          <w:rtl w:val="true"/>
          <w:lang w:bidi="ar-SA"/>
        </w:rPr>
        <w:t>ابن خلكان البرمكي الاربلي الشافعي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608-681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اعلام المؤرخين ومشاهير الأدباء،أصله من إربل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الموصل على شاطئ دجلة الشرقي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 إلى مصر وأقام فيها مدة وتولى نيابة قضائها،ثم انتقل إلى دمشق فولاه الملك الظاهر قضاء الشام وعزل بعد عشر سنين فعاد إلى مصر وبعدما أقام سبع سنين ردّ إلى قضاء الشام فعزل عنه بعد مدة واشتغل بالتدريس في مدارس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وكتابه 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أشهر كتب التراجم،كما يعتبر عند أرباب الرجال و التراجم من أحسن المصادر ضبطاً وترتيباً وإحكاماً</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لكن ابن كثير كما قال الزركلي انتقده في البداية و 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كلامه على ابن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ترجمه تحت 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الأول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ذكره ابن خلكان وقلس عليه ولم يخرجه أو يجرحه بشيء وكان الكلب أكل له عجيناً،على عادته في العلماء و الشعراء،فالشعراء يطيل تراجمهم،والعلماء يذكر لهم ترجمة يسيرة و الزنادقة يترك ذكر زندقتهم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22" w:name="pg6908_70538"/>
    </w:p>
    <w:p>
      <w:pPr>
        <w:pStyle w:val="Heading3"/>
        <w:numPr>
          <w:ilvl w:val="2"/>
          <w:numId w:val="1"/>
        </w:numPr>
        <w:rPr/>
      </w:pPr>
      <w:bookmarkStart w:id="323" w:name="__RefHeading___Toc1558023_372815092"/>
      <w:bookmarkStart w:id="324" w:name="_Toc120"/>
      <w:bookmarkEnd w:id="322"/>
      <w:bookmarkEnd w:id="323"/>
      <w:r>
        <w:rPr>
          <w:rtl w:val="true"/>
        </w:rPr>
        <w:t>گزيده كتاب</w:t>
      </w:r>
      <w:bookmarkEnd w:id="324"/>
    </w:p>
    <w:p>
      <w:pPr>
        <w:pStyle w:val="BookText"/>
        <w:rPr/>
      </w:pPr>
      <w:r>
        <w:rPr>
          <w:rFonts w:ascii="Amiri" w:hAnsi="Amiri" w:eastAsia="Amiri" w:cs="Amiri"/>
          <w:color w:val="111111"/>
          <w:sz w:val="28"/>
          <w:sz w:val="28"/>
          <w:szCs w:val="28"/>
          <w:rtl w:val="true"/>
          <w:lang w:bidi="ar-SA"/>
        </w:rPr>
        <w:t>وفيات الأعيان و أنباء أبناء الزمان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ابوالعباس،شمس الدين،احمد بن محمد بن ابراهيم بن ابى بكر،</w:t>
      </w:r>
    </w:p>
    <w:p>
      <w:pPr>
        <w:pStyle w:val="BookText"/>
        <w:rPr/>
      </w:pPr>
      <w:r>
        <w:rPr>
          <w:rFonts w:ascii="Amiri" w:hAnsi="Amiri" w:eastAsia="Amiri" w:cs="Amiri"/>
          <w:color w:val="111111"/>
          <w:sz w:val="28"/>
          <w:sz w:val="28"/>
          <w:szCs w:val="28"/>
          <w:rtl w:val="true"/>
          <w:lang w:bidi="ar-SA"/>
        </w:rPr>
        <w:t>ابن خلكان برمكى اربلى شافعى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608-681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از تاريخ نگاران بزرگ و اديبان مشهور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 از اربل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موصل در ساحل شرقى دجله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به مصر كوچ كرد و مدتى در آنجا اقامت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مصر نيابت قضاوت را عهده 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دمشق نقل مكان كرد و ملك ظاهر او را به قضاوت شام منصوب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ده سال از قضاوت شام بركنار شد و به مصر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 از هفت سال اقامت در مصر به منصب قضاوت شام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پس از مدتى از آن بركنار شد و در مدارس دمشق مشغول تدريس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مشهورترين كتاب هاى تراجم است،چنانچه نزد علماى رجال و تراجم از بهترين منابع از نظر ضبط و ترتيب و اعتبار به شمار مى آيد</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ابن كثير بنابر گزارش زركلى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البدايه و النهايه</w:t>
      </w:r>
      <w:r>
        <w:rPr>
          <w:rFonts w:eastAsia="IRNazanin" w:cs="IRNazanin"/>
          <w:color w:val="111111"/>
          <w:sz w:val="28"/>
          <w:szCs w:val="28"/>
          <w:rtl w:val="true"/>
          <w:lang w:bidi="fa-IR"/>
        </w:rPr>
        <w:t>»</w:t>
      </w:r>
      <w:r>
        <w:rPr>
          <w:rFonts w:eastAsia="IRNazanin" w:cs="IRNazanin"/>
          <w:color w:val="111111"/>
          <w:sz w:val="28"/>
          <w:szCs w:val="28"/>
          <w:lang w:bidi="fa-IR"/>
        </w:rPr>
        <w:t>113/11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p>
    <w:p>
      <w:pPr>
        <w:pStyle w:val="BookText"/>
        <w:rPr/>
      </w:pPr>
      <w:r>
        <w:rPr>
          <w:rFonts w:ascii="Amiri" w:hAnsi="Amiri" w:eastAsia="Amiri" w:cs="Amiri"/>
          <w:color w:val="111111"/>
          <w:sz w:val="28"/>
          <w:sz w:val="28"/>
          <w:szCs w:val="28"/>
          <w:rtl w:val="true"/>
          <w:lang w:bidi="ar-SA"/>
        </w:rPr>
        <w:t>أقول إن نماذج سيرته التي يؤاخذ عليها وتدل على صدق كلام ابن كثير ترجمته لأبي القاسم المنتظر محمد بن الحسن العسكري عليه السلام فانه مع الأغماض عن إمامته وخلافته الاسلامية عند الشيعة تكون له شخصية فذة،إسلامي عالمي وله سهم وافر في الكتب الحديث وغيرها من المصادر الأصلية،فكان من الواجب على مثل ابن خلكان ان يوسع في ترجمته وتعريفه بما هو أكثر وأتقن وأحكم ممّا بين أيديكم من نص كلامه فيه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الأسف ان ابن خلكان لم يعتن بشأن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يشاء ان يرجع إلى عشرات من المصادر الصحيحة،من السنة و الشيعة في ترجمة مثل هذا الامام أو رجع ولم ينصف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سخنانش در ترجمه ابن راوندى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انتقاد كرده است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خلكان او را ذكر كرده است و او را مانند غذاى درون معده به گلو آورده است ولى نه او را بيرون انداخته و نه او را جرح كرده است گويا سگ براى او خمير خورده است بنابر عادتى كه درباره عالمان و شاعران دارد،ترجمه شاعران را طولانى مى كند و براى عالمان شرح حال مختصرى ذكر مى كند و كفر زنديقان را سخن به ميان نمى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روش او كه به آن عمل مى كند و بر درستى سخن ابن كثير دلالت مى كند، بيان ترجمه ابوالقاسم،منتظر،محمد بن حسن عسكرى عليه السلام توسط اوست،چرا كه با قطع نظر از امامت و خلافت اسلامى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شيعيان،وى داراى شخصيت بسيار بزرگ اسلامى و جهانى است و در كتاب هاى حديث و منابع دست اول ديگر مطالب زيادى درباره او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بر ابن خلكان واجب بود كه بيش تر و متقن تر و محكم تر از آنچه پيش رو داريد به شخصيت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افسوس كه ابن خلكان به شخصيت امام عليه السلام اعتنا نكرده است و نخواسته است كه به ده ها منبع صحيح از سنى و شيعه در اين باره مراجعه كند يا مراجعه كرده است و انصاف را رعايت نكرده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وفيات الأعيان</w:t>
      </w:r>
    </w:p>
    <w:p>
      <w:pPr>
        <w:pStyle w:val="BookText"/>
        <w:rPr/>
      </w:pPr>
      <w:r>
        <w:rPr>
          <w:rFonts w:ascii="IRNazanin" w:hAnsi="IRNazanin" w:eastAsia="IRNazanin"/>
          <w:color w:val="111111"/>
          <w:sz w:val="28"/>
          <w:sz w:val="28"/>
          <w:szCs w:val="28"/>
          <w:rtl w:val="true"/>
          <w:lang w:bidi="fa-IR"/>
        </w:rPr>
        <w:t>وأنباء أبناء الزّمان</w:t>
      </w:r>
    </w:p>
    <w:p>
      <w:pPr>
        <w:pStyle w:val="BookText"/>
        <w:rPr/>
      </w:pPr>
      <w:r>
        <w:rPr>
          <w:rFonts w:ascii="Amiri" w:hAnsi="Amiri" w:eastAsia="Amiri" w:cs="Amiri"/>
          <w:color w:val="111111"/>
          <w:sz w:val="28"/>
          <w:sz w:val="28"/>
          <w:szCs w:val="28"/>
          <w:rtl w:val="true"/>
          <w:lang w:bidi="ar-SA"/>
        </w:rPr>
        <w:t>لأبى العباس شمس الدّين احمد بن محمد بن أبى بكر بن خلّكان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608-681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حققه</w:t>
      </w:r>
    </w:p>
    <w:p>
      <w:pPr>
        <w:pStyle w:val="BookText"/>
        <w:rPr/>
      </w:pPr>
      <w:r>
        <w:rPr>
          <w:rFonts w:ascii="Amiri" w:hAnsi="Amiri" w:eastAsia="Amiri" w:cs="Amiri"/>
          <w:color w:val="111111"/>
          <w:sz w:val="28"/>
          <w:sz w:val="28"/>
          <w:szCs w:val="28"/>
          <w:rtl w:val="true"/>
          <w:lang w:bidi="ar-SA"/>
        </w:rPr>
        <w:t>الدكتور احسان عباس</w:t>
      </w:r>
    </w:p>
    <w:p>
      <w:pPr>
        <w:pStyle w:val="BookText"/>
        <w:rPr/>
      </w:pPr>
      <w:r>
        <w:rPr>
          <w:rFonts w:ascii="IRNazanin" w:hAnsi="IRNazanin" w:eastAsia="IRNazanin"/>
          <w:color w:val="111111"/>
          <w:sz w:val="28"/>
          <w:sz w:val="28"/>
          <w:szCs w:val="28"/>
          <w:rtl w:val="true"/>
          <w:lang w:bidi="fa-IR"/>
        </w:rPr>
        <w:t>المجلد الرّابع</w:t>
      </w:r>
    </w:p>
    <w:p>
      <w:pPr>
        <w:pStyle w:val="BookText"/>
        <w:rPr/>
      </w:pPr>
      <w:r>
        <w:rPr>
          <w:rFonts w:ascii="IRNazanin" w:hAnsi="IRNazanin" w:eastAsia="IRNazanin"/>
          <w:color w:val="111111"/>
          <w:sz w:val="28"/>
          <w:sz w:val="28"/>
          <w:szCs w:val="28"/>
          <w:rtl w:val="true"/>
          <w:lang w:bidi="fa-IR"/>
        </w:rPr>
        <w:t>دار صادر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bookmarkStart w:id="325" w:name="pg6908_70546"/>
    </w:p>
    <w:p>
      <w:pPr>
        <w:pStyle w:val="Heading3"/>
        <w:numPr>
          <w:ilvl w:val="2"/>
          <w:numId w:val="1"/>
        </w:numPr>
        <w:rPr/>
      </w:pPr>
      <w:bookmarkStart w:id="326" w:name="__RefHeading___Toc1558025_372815092"/>
      <w:bookmarkStart w:id="327" w:name="_Toc121"/>
      <w:bookmarkEnd w:id="325"/>
      <w:bookmarkEnd w:id="326"/>
      <w:r>
        <w:rPr>
          <w:rtl w:val="true"/>
        </w:rPr>
        <w:t>وفيات الأعيان</w:t>
      </w:r>
      <w:bookmarkEnd w:id="327"/>
    </w:p>
    <w:p>
      <w:pPr>
        <w:pStyle w:val="Heading4"/>
        <w:numPr>
          <w:ilvl w:val="3"/>
          <w:numId w:val="1"/>
        </w:numPr>
        <w:rPr/>
      </w:pPr>
      <w:bookmarkStart w:id="328" w:name="__RefHeading___Toc1558027_372815092"/>
      <w:bookmarkStart w:id="329" w:name="_Toc122"/>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وأنباء أبناء الزّمان</w:t>
      </w:r>
    </w:p>
    <w:p>
      <w:pPr>
        <w:pStyle w:val="BookText"/>
        <w:rPr/>
      </w:pPr>
      <w:r>
        <w:rPr>
          <w:rFonts w:ascii="Amiri" w:hAnsi="Amiri" w:eastAsia="Amiri" w:cs="Amiri"/>
          <w:color w:val="111111"/>
          <w:sz w:val="28"/>
          <w:sz w:val="28"/>
          <w:szCs w:val="28"/>
          <w:rtl w:val="true"/>
          <w:lang w:bidi="ar-SA"/>
        </w:rPr>
        <w:t>أبو العباس،شمس الدين،أحمد بن محمد بن ابراهيم بن ابى بكر</w:t>
      </w:r>
    </w:p>
    <w:p>
      <w:pPr>
        <w:pStyle w:val="BookText"/>
        <w:rPr/>
      </w:pPr>
      <w:r>
        <w:rPr>
          <w:rFonts w:ascii="Amiri" w:hAnsi="Amiri" w:eastAsia="Amiri" w:cs="Amiri"/>
          <w:color w:val="111111"/>
          <w:sz w:val="28"/>
          <w:sz w:val="28"/>
          <w:szCs w:val="28"/>
          <w:rtl w:val="true"/>
          <w:lang w:bidi="ar-SA"/>
        </w:rPr>
        <w:t>ابن خلكان برمكى اربلى شافعى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608-681</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چهارم</w:t>
      </w:r>
      <w:bookmarkStart w:id="330" w:name="pg6908_70548"/>
    </w:p>
    <w:p>
      <w:pPr>
        <w:pStyle w:val="Heading4"/>
        <w:numPr>
          <w:ilvl w:val="3"/>
          <w:numId w:val="1"/>
        </w:numPr>
        <w:rPr/>
      </w:pPr>
      <w:bookmarkStart w:id="331" w:name="__RefHeading___Toc1558029_372815092"/>
      <w:bookmarkStart w:id="332" w:name="_Toc123"/>
      <w:bookmarkEnd w:id="330"/>
      <w:bookmarkEnd w:id="331"/>
      <w:r>
        <w:rPr/>
        <w:t>562</w:t>
      </w:r>
      <w:bookmarkEnd w:id="332"/>
    </w:p>
    <w:p>
      <w:pPr>
        <w:pStyle w:val="BookText"/>
        <w:rPr/>
      </w:pPr>
      <w:r>
        <w:rPr>
          <w:rFonts w:ascii="IRNazanin" w:hAnsi="IRNazanin" w:eastAsia="IRNazanin"/>
          <w:color w:val="111111"/>
          <w:sz w:val="28"/>
          <w:sz w:val="28"/>
          <w:szCs w:val="28"/>
          <w:rtl w:val="true"/>
          <w:lang w:bidi="fa-IR"/>
        </w:rPr>
        <w:t>أبوالقاسم المنتظر</w:t>
      </w:r>
    </w:p>
    <w:p>
      <w:pPr>
        <w:pStyle w:val="BookText"/>
        <w:rPr/>
      </w:pPr>
      <w:r>
        <w:rPr>
          <w:rFonts w:ascii="Amiri" w:hAnsi="Amiri" w:eastAsia="Amiri" w:cs="Amiri"/>
          <w:color w:val="111111"/>
          <w:sz w:val="28"/>
          <w:sz w:val="28"/>
          <w:szCs w:val="28"/>
          <w:rtl w:val="true"/>
          <w:lang w:bidi="ar-SA"/>
        </w:rPr>
        <w:t>أبوالقاسم محمد بن الحسن العسكري بن عليّ الهادي بن محمد الجواد المذكور قبله؛ ثاني عشر الأئمة الاثنى عشر على اعتقاد الامامية،المعروف بالحجَّة،و هو الذى تزعم الشيعة أنه المنتظر و القائم و المهدي،و هو صاحب السرداب عندهم،وأقاويلهم فيه كثيرة، وهم ينتظرون ظهوره في آخر الزمان من السرداب بسرّ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ولادته يوم الجمعة منتصف شعبان سنة خمس وخمسين ومائتين،ولما توفي أبوه و قد سبق ذكره </w:t>
      </w:r>
      <w:r>
        <w:rPr>
          <w:rStyle w:val="FootnoteAnchor"/>
          <w:rtl w:val="true"/>
        </w:rPr>
        <w:footnoteReference w:id="352"/>
      </w:r>
      <w:r>
        <w:rPr>
          <w:rFonts w:ascii="Amiri" w:hAnsi="Amiri" w:eastAsia="Amiri" w:cs="Amiri"/>
          <w:color w:val="111111"/>
          <w:sz w:val="28"/>
          <w:sz w:val="28"/>
          <w:szCs w:val="28"/>
          <w:rtl w:val="true"/>
          <w:lang w:bidi="ar-SA"/>
        </w:rPr>
        <w:t>كان عمره خمس سنين،واسم أمه خمط،وقيل نرجس،والشيعة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دخل السرداب في دار أبيه وأمُّهُ تنظر إليه،فلم يعد يخرج إليها،وذلك في سنة خمس وستين ومائتين،وعمره يومئذ تسع سنين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الازرق في تاريخ ميافارقين أن الحجة المذكور ولد تاسع شهر ربيع الأول سنة ثمان وخمسين ومائتين،وقيل في ثامن شعبان سنة ست وخمسين،و هو الأصح وأ نّه لما دخل السرداب كان عمره أربع سنين،وقيل خمس سنين،وقيل إنه دخل السرداب سنة خمس وسبعين ومائتين وعمره سبع عشرة سنة،واللّه أعلم أي ذلك كان، رحمه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562</w:t>
      </w:r>
    </w:p>
    <w:p>
      <w:pPr>
        <w:pStyle w:val="BookText"/>
        <w:rPr/>
      </w:pPr>
      <w:r>
        <w:rPr>
          <w:rFonts w:ascii="IRNazanin" w:hAnsi="IRNazanin" w:eastAsia="IRNazanin"/>
          <w:color w:val="111111"/>
          <w:sz w:val="28"/>
          <w:sz w:val="28"/>
          <w:szCs w:val="28"/>
          <w:rtl w:val="true"/>
          <w:lang w:bidi="fa-IR"/>
        </w:rPr>
        <w:t>ابوالقاسم منتظر</w:t>
      </w:r>
    </w:p>
    <w:p>
      <w:pPr>
        <w:pStyle w:val="BookText"/>
        <w:rPr/>
      </w:pPr>
      <w:r>
        <w:rPr>
          <w:rFonts w:ascii="IRNazanin" w:hAnsi="IRNazanin" w:eastAsia="IRNazanin"/>
          <w:color w:val="111111"/>
          <w:sz w:val="28"/>
          <w:sz w:val="28"/>
          <w:szCs w:val="28"/>
          <w:rtl w:val="true"/>
          <w:lang w:bidi="fa-IR"/>
        </w:rPr>
        <w:t>ابوالقاسم محمد بن حسن عسكرى بن على هادى بن محمد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تر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دوازدهمين امام از امامان دوازده گانه بنابر اعتقاد اماميه معروف به حجت و كسى است كه شيعه مى پندارد او منتظر و قائم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نزد آنان وى صاحب سرداب است كه سخنان آن ها در اين باره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منتظر ظهور وى از سرداب در سامرا در آخرالزمان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وى در روز جمعه نيمه شعبان سال دويست و پنجاه و پنج است و سن وى در هنگام وفات پدرش پنج 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مادرش خمط است و نرجس نيز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خانه پدرش داخل سرداب شد در حالى كه مادرش منتظر وى بود،ولى به سوى او بازنگشت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حادثه در دويست و شصت و پنج اتفاق افتاد كه آن حضرت در آن هنگام نه ساله بود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ازرق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 ميافارقين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نهم ماه ربيع الاول سال دويست و پنجاه و هشت متولد شد و گفته شده است كه وى در هشتم شعبان سال دويست و پنجاه و شش تولد يافت كه اين درست تر است و هنگام ورود به سرداب چهار سال از عمرش مى گذشت و گفته شده پنج سال و گفته شده است كه وى در سال دويست و هفتاد و پنج در سن هفده سالگى داخل سرداب شد و خداوند آگاه تر است كه كدام يك از اين ها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او را رحمت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ذخائر العقبي</w:t>
      </w:r>
    </w:p>
    <w:p>
      <w:pPr>
        <w:pStyle w:val="BookText"/>
        <w:rPr/>
      </w:pPr>
      <w:r>
        <w:rPr>
          <w:rFonts w:ascii="Amiri" w:hAnsi="Amiri" w:eastAsia="Amiri" w:cs="Amiri"/>
          <w:color w:val="111111"/>
          <w:sz w:val="28"/>
          <w:sz w:val="28"/>
          <w:szCs w:val="28"/>
          <w:rtl w:val="true"/>
          <w:lang w:bidi="ar-SA"/>
        </w:rPr>
        <w:t>في مناقب ذوي القربى</w:t>
      </w:r>
    </w:p>
    <w:p>
      <w:pPr>
        <w:pStyle w:val="BookText"/>
        <w:rPr/>
      </w:pPr>
      <w:r>
        <w:rPr>
          <w:rFonts w:ascii="Amiri" w:hAnsi="Amiri" w:eastAsia="Amiri" w:cs="Amiri"/>
          <w:color w:val="111111"/>
          <w:sz w:val="28"/>
          <w:sz w:val="28"/>
          <w:szCs w:val="28"/>
          <w:rtl w:val="true"/>
          <w:lang w:bidi="ar-SA"/>
        </w:rPr>
        <w:t>محب الدين أبو العباس،أحمد بن عبداللّه بن محمد</w:t>
      </w:r>
    </w:p>
    <w:p>
      <w:pPr>
        <w:pStyle w:val="BookText"/>
        <w:rPr/>
      </w:pPr>
      <w:r>
        <w:rPr>
          <w:rFonts w:ascii="Amiri" w:hAnsi="Amiri" w:eastAsia="Amiri" w:cs="Amiri"/>
          <w:color w:val="111111"/>
          <w:sz w:val="28"/>
          <w:sz w:val="28"/>
          <w:szCs w:val="28"/>
          <w:rtl w:val="true"/>
          <w:lang w:bidi="ar-SA"/>
        </w:rPr>
        <w:t>الطبري المكي الشافعي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615-694</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كبار المحدثين،مولده ووفاته بمكة وكان شيخ الشافعية ومحدث الحجاز فيدرس ويفتي وله تصانيف في الفقه و الحديث،منها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 في فضائل العشرة ط،القرى لقاصد ام القرى ط،السمط الثمين في مناقب أمهات المؤمنين ط،تقريب المرام في غريب القاسم بن سلام في غريب الحديث و ذخائر العقبى</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و قد طبع هذا الكتاب بمصر و اليك شطراً منه يتعلق بالمهدي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33" w:name="pg6908_70554"/>
    </w:p>
    <w:p>
      <w:pPr>
        <w:pStyle w:val="Heading3"/>
        <w:numPr>
          <w:ilvl w:val="2"/>
          <w:numId w:val="1"/>
        </w:numPr>
        <w:rPr/>
      </w:pPr>
      <w:bookmarkStart w:id="334" w:name="__RefHeading___Toc1558031_372815092"/>
      <w:bookmarkStart w:id="335" w:name="_Toc124"/>
      <w:bookmarkEnd w:id="333"/>
      <w:bookmarkEnd w:id="334"/>
      <w:r>
        <w:rPr>
          <w:rtl w:val="true"/>
        </w:rPr>
        <w:t>گزيده كتاب</w:t>
      </w:r>
      <w:bookmarkEnd w:id="335"/>
    </w:p>
    <w:p>
      <w:pPr>
        <w:pStyle w:val="BookText"/>
        <w:rPr/>
      </w:pPr>
      <w:r>
        <w:rPr>
          <w:rFonts w:ascii="IRNazanin" w:hAnsi="IRNazanin" w:eastAsia="IRNazanin"/>
          <w:color w:val="111111"/>
          <w:sz w:val="28"/>
          <w:sz w:val="28"/>
          <w:szCs w:val="28"/>
          <w:rtl w:val="true"/>
          <w:lang w:bidi="fa-IR"/>
        </w:rPr>
        <w:t>ذخائر العقبى فى مناقب ذوى القربى</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الدين،ابوالعباس،احمد بن عبدالله بن محمد</w:t>
      </w:r>
    </w:p>
    <w:p>
      <w:pPr>
        <w:pStyle w:val="BookText"/>
        <w:rPr/>
      </w:pPr>
      <w:r>
        <w:rPr>
          <w:rFonts w:ascii="Amiri" w:hAnsi="Amiri" w:eastAsia="Amiri" w:cs="Amiri"/>
          <w:color w:val="111111"/>
          <w:sz w:val="28"/>
          <w:sz w:val="28"/>
          <w:szCs w:val="28"/>
          <w:rtl w:val="true"/>
          <w:lang w:bidi="ar-SA"/>
        </w:rPr>
        <w:t>طبرى مكى شافعى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615-694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از محدثان بزرگ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متولد شد و در همانجا بدرود حيات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شيخ شافعيه و محدث حجاز بود كه تدريس مى كرد و فتوا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 طبرى داراى تأليفاتى در زمينه فقه و حديث است كه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النضره فى فضائل العشره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القرى لقاصد ام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السمط الثمين فى مناقب امهات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تقريب المرام فى غريب القاسم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احاديث غريب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كتاب در مصر چاپ شده است و اكنون بخشى از آن كه مربوط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چاپ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ذخائر العقبى</w:t>
      </w:r>
    </w:p>
    <w:p>
      <w:pPr>
        <w:pStyle w:val="BookText"/>
        <w:rPr/>
      </w:pPr>
      <w:r>
        <w:rPr>
          <w:rFonts w:ascii="IRNazanin" w:hAnsi="IRNazanin" w:eastAsia="IRNazanin"/>
          <w:color w:val="111111"/>
          <w:sz w:val="28"/>
          <w:sz w:val="28"/>
          <w:szCs w:val="28"/>
          <w:rtl w:val="true"/>
          <w:lang w:bidi="fa-IR"/>
        </w:rPr>
        <w:t>فى مناقب ذوى القربى</w:t>
      </w:r>
    </w:p>
    <w:p>
      <w:pPr>
        <w:pStyle w:val="BookText"/>
        <w:rPr/>
      </w:pPr>
      <w:r>
        <w:rPr>
          <w:rFonts w:ascii="Amiri" w:hAnsi="Amiri" w:eastAsia="Amiri" w:cs="Amiri"/>
          <w:color w:val="111111"/>
          <w:sz w:val="28"/>
          <w:sz w:val="28"/>
          <w:szCs w:val="28"/>
          <w:rtl w:val="true"/>
          <w:lang w:bidi="ar-SA"/>
        </w:rPr>
        <w:t>تأليف العلامة الحافظ محب الدين أحمد بن عبداللّه الطبرى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615-694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نسخة دار الكتب المصرية،ونسخة الخزانة التيمورية</w:t>
      </w:r>
    </w:p>
    <w:p>
      <w:pPr>
        <w:pStyle w:val="BookText"/>
        <w:rPr/>
      </w:pPr>
      <w:r>
        <w:rPr>
          <w:rFonts w:ascii="Amiri" w:hAnsi="Amiri" w:eastAsia="Amiri" w:cs="Amiri"/>
          <w:color w:val="111111"/>
          <w:sz w:val="28"/>
          <w:sz w:val="28"/>
          <w:szCs w:val="28"/>
          <w:rtl w:val="true"/>
          <w:lang w:bidi="ar-SA"/>
        </w:rPr>
        <w:t>عنيت بنشره</w:t>
      </w:r>
    </w:p>
    <w:p>
      <w:pPr>
        <w:pStyle w:val="BookText"/>
        <w:rPr/>
      </w:pPr>
      <w:r>
        <w:rPr>
          <w:rFonts w:ascii="Amiri" w:hAnsi="Amiri" w:eastAsia="Amiri" w:cs="Amiri"/>
          <w:color w:val="111111"/>
          <w:sz w:val="28"/>
          <w:sz w:val="28"/>
          <w:szCs w:val="28"/>
          <w:rtl w:val="true"/>
          <w:lang w:bidi="ar-SA"/>
        </w:rPr>
        <w:t>مكتبة القدسى</w:t>
      </w:r>
    </w:p>
    <w:p>
      <w:pPr>
        <w:pStyle w:val="BookText"/>
        <w:rPr/>
      </w:pPr>
      <w:r>
        <w:rPr>
          <w:rFonts w:ascii="Amiri" w:hAnsi="Amiri" w:eastAsia="Amiri" w:cs="Amiri"/>
          <w:color w:val="111111"/>
          <w:sz w:val="28"/>
          <w:sz w:val="28"/>
          <w:szCs w:val="28"/>
          <w:rtl w:val="true"/>
          <w:lang w:bidi="ar-SA"/>
        </w:rPr>
        <w:t>لصاحبها حسام الدّين القدسى</w:t>
      </w:r>
    </w:p>
    <w:p>
      <w:pPr>
        <w:pStyle w:val="BookText"/>
        <w:rPr/>
      </w:pPr>
      <w:r>
        <w:rPr>
          <w:rFonts w:ascii="Amiri" w:hAnsi="Amiri" w:eastAsia="Amiri" w:cs="Amiri"/>
          <w:color w:val="111111"/>
          <w:sz w:val="28"/>
          <w:sz w:val="28"/>
          <w:szCs w:val="28"/>
          <w:rtl w:val="true"/>
          <w:lang w:bidi="ar-SA"/>
        </w:rPr>
        <w:t>بباب الخلق بحارة الجداوى بدرب سعادة بالقاهرة</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وحقوق الطبع محفوظة</w:t>
      </w:r>
      <w:bookmarkStart w:id="336" w:name="pg6908_70558"/>
    </w:p>
    <w:p>
      <w:pPr>
        <w:pStyle w:val="Heading3"/>
        <w:numPr>
          <w:ilvl w:val="2"/>
          <w:numId w:val="1"/>
        </w:numPr>
        <w:rPr/>
      </w:pPr>
      <w:bookmarkStart w:id="337" w:name="__RefHeading___Toc1558033_372815092"/>
      <w:bookmarkStart w:id="338" w:name="_Toc125"/>
      <w:bookmarkEnd w:id="336"/>
      <w:bookmarkEnd w:id="337"/>
      <w:r>
        <w:rPr>
          <w:rtl w:val="true"/>
        </w:rPr>
        <w:t>ذخائر العقبي</w:t>
      </w:r>
      <w:bookmarkEnd w:id="338"/>
    </w:p>
    <w:p>
      <w:pPr>
        <w:pStyle w:val="Heading4"/>
        <w:numPr>
          <w:ilvl w:val="3"/>
          <w:numId w:val="1"/>
        </w:numPr>
        <w:rPr/>
      </w:pPr>
      <w:bookmarkStart w:id="339" w:name="__RefHeading___Toc1558035_372815092"/>
      <w:bookmarkStart w:id="340" w:name="_Toc126"/>
      <w:bookmarkEnd w:id="339"/>
      <w:r>
        <w:rPr>
          <w:rtl w:val="true"/>
        </w:rPr>
        <w:t>اشاره</w:t>
      </w:r>
      <w:bookmarkEnd w:id="340"/>
    </w:p>
    <w:p>
      <w:pPr>
        <w:pStyle w:val="BookText"/>
        <w:rPr/>
      </w:pPr>
      <w:r>
        <w:rPr>
          <w:rFonts w:ascii="Amiri" w:hAnsi="Amiri" w:eastAsia="Amiri" w:cs="Amiri"/>
          <w:color w:val="111111"/>
          <w:sz w:val="28"/>
          <w:sz w:val="28"/>
          <w:szCs w:val="28"/>
          <w:rtl w:val="true"/>
          <w:lang w:bidi="ar-SA"/>
        </w:rPr>
        <w:t>في مناقب ذوي القربى</w:t>
      </w:r>
    </w:p>
    <w:p>
      <w:pPr>
        <w:pStyle w:val="BookText"/>
        <w:rPr/>
      </w:pPr>
      <w:r>
        <w:rPr>
          <w:rFonts w:ascii="Amiri" w:hAnsi="Amiri" w:eastAsia="Amiri" w:cs="Amiri"/>
          <w:color w:val="111111"/>
          <w:sz w:val="28"/>
          <w:sz w:val="28"/>
          <w:szCs w:val="28"/>
          <w:rtl w:val="true"/>
          <w:lang w:bidi="ar-SA"/>
        </w:rPr>
        <w:t>محب الدين،أبو العباس،أحمد بن عبداللّه بن محمد</w:t>
      </w:r>
    </w:p>
    <w:p>
      <w:pPr>
        <w:pStyle w:val="BookText"/>
        <w:rPr/>
      </w:pPr>
      <w:r>
        <w:rPr>
          <w:rFonts w:ascii="Amiri" w:hAnsi="Amiri" w:eastAsia="Amiri" w:cs="Amiri"/>
          <w:color w:val="111111"/>
          <w:sz w:val="28"/>
          <w:sz w:val="28"/>
          <w:szCs w:val="28"/>
          <w:rtl w:val="true"/>
          <w:lang w:bidi="ar-SA"/>
        </w:rPr>
        <w:t>طبرى مكى شافعى</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615-694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ما جاء</w:t>
      </w:r>
    </w:p>
    <w:p>
      <w:pPr>
        <w:pStyle w:val="BookText"/>
        <w:rPr/>
      </w:pPr>
      <w:r>
        <w:rPr>
          <w:rFonts w:ascii="Amiri" w:hAnsi="Amiri" w:eastAsia="Amiri" w:cs="Amiri"/>
          <w:color w:val="111111"/>
          <w:sz w:val="28"/>
          <w:sz w:val="28"/>
          <w:szCs w:val="28"/>
          <w:rtl w:val="true"/>
          <w:lang w:bidi="ar-SA"/>
        </w:rPr>
        <w:t>أن المهدى في آخر الزمان منهما</w:t>
      </w:r>
    </w:p>
    <w:p>
      <w:pPr>
        <w:pStyle w:val="BookText"/>
        <w:rPr/>
      </w:pPr>
      <w:r>
        <w:rPr>
          <w:rFonts w:ascii="Amiri" w:hAnsi="Amiri" w:eastAsia="Amiri" w:cs="Amiri"/>
          <w:color w:val="111111"/>
          <w:sz w:val="28"/>
          <w:sz w:val="28"/>
          <w:szCs w:val="28"/>
          <w:rtl w:val="true"/>
          <w:lang w:bidi="ar-SA"/>
        </w:rPr>
        <w:t>عن على بن الهلالى عن أبيه قال دخلت على رسول اللّه صلى الله عليه و سلم في الحالة التى قبض فيها فاذا فاطمة عند رأسه فبكت حتى ارتفع صوتها فرفع صلى الله عليه و سلم طرفه إليها فقال حبيبتى فاطمة ما الذى يبكيك؟فقالت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الضيعة من بعدك</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يا حبيبتى ما علمت أن اللّه اطلع على أهل الأرض اطلاعة فاختارمنها أباك فبعثه برسالته ثم اطلع اطلاعة فاختار منها بعلك وأوحى إلى أن أنكحك إياه يا فاطمة ونحن أهل بيت فقد أعطانا اللّه سبع خصال لم تعط أحداً قبلنا ولا تعط أحداً بعدنا وأنا خاتم النبيين وأكرمهم على اللّه عزوجل وأحب المخلوقين إلى اللّه عز و جل وأنا أبوك ووصي خير الاوصياء وأحبهم إلى اللّه عز وجل و هو بعلك وشهيدنا خير الشهداء وأحبّهم إلى اللّه عزوجل و هو حمزة بن عبدالمطلب عم أبيك وعم بعلك ومنا من له جناحان أخضران يطير بهما في الجنة حيث يشاء مع الملائكة و هو ابن عم أبيك وأخو بعلك ومنا سبط هذه الامة وهما ابناك الحسن و الحسين وهما سيدا شباب أهل الجنة وأبوهما و الذى بعثنى بالحق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و الذى بعثنى بالحق إن منهما مهدى هذه الأمة إذا صارت الدنيا هرجاً ومرجاً وتظاهرت الفتن وتقطعت السبل وأغار بعضهم على بعض فلا كبير يرحم صغيراً ولا صغير يوقر كبيراً فيبعث اللّه عزوجل عند ذلك من يفتح حصون الضلالة وقلوباً غلفاً يقوم بالدين في آخر الزمان كما قمت به في أول الزمان</w:t>
      </w:r>
      <w:bookmarkStart w:id="341" w:name="pg6908_70562"/>
    </w:p>
    <w:p>
      <w:pPr>
        <w:pStyle w:val="Heading4"/>
        <w:numPr>
          <w:ilvl w:val="3"/>
          <w:numId w:val="1"/>
        </w:numPr>
        <w:rPr/>
      </w:pPr>
      <w:bookmarkStart w:id="342" w:name="__RefHeading___Toc1558037_372815092"/>
      <w:bookmarkStart w:id="343" w:name="_Toc127"/>
      <w:bookmarkEnd w:id="341"/>
      <w:bookmarkEnd w:id="342"/>
      <w:r>
        <w:rPr>
          <w:rtl w:val="true"/>
        </w:rPr>
        <w:t>احاديث ظهور مهدى در آخرالزمان</w:t>
      </w:r>
      <w:bookmarkEnd w:id="343"/>
    </w:p>
    <w:p>
      <w:pPr>
        <w:pStyle w:val="Heading5"/>
        <w:numPr>
          <w:ilvl w:val="4"/>
          <w:numId w:val="1"/>
        </w:numPr>
        <w:rPr/>
      </w:pPr>
      <w:bookmarkStart w:id="344" w:name="__RefHeading___Toc1558039_372815092"/>
      <w:bookmarkStart w:id="345" w:name="_Toc128"/>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على بن هلالى از پدرش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احتضار پيامبراكرم صلى الله عليه و آله نزد وى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فاطمه عليها السلام بالاى سر پدرش بلند بلند گريه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چشمش را به سوى او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حبيبه من،فاطمه عليها السلام چرا مى گريى؟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ضايع شدن پس از شما بيمناكم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حبيبه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نمى دانى خداوند نگاهى به اهل زمين افكند، آنگاه پدرت را از آن برگزيد و او را براى رسالت خود مبعوث كرد سپس توجه ديگرى كرد و شوهرت را از آن برگزيد و به من وحى كرد تو را به ازدواج او درآورم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خاندانى هستيم كه خداوند هفت ويژگى به ما بخشيده است كه به هيچ كس پيش از ما و هيچ كس پس از ما نبخشيده است و من آخرين پيامبران و گرامى ترين آن ها بر خداوند عز و جل هستم و او شوهر توست و شهيد ما بهترين شهيدان و محبوب ترين آن ها نزد خداوند عز و جل است و او حمزه بن عبدالمطلب عموى پدرت و عموى شوهرت است و از ماست صاحب دو بال سبز كه با آن ها در هر كجاى بهشت كه بخواهد با فرشتگان پرواز مى كند و او عموزاده پدرت و برادر شوهرت است و از ماست سبط اين امت و آن ها حسن و حسين عليه السلام دو سرور جوانان اهل بهشت هستند و سوگند به خدايى كه مرا به حق مبعوث كرد،پدر آن ها بهتر از آن هاست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فاطمه عليها السلام،سوگند به خدايى كه مرا به حق مبعوث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آن دو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امت است كه وقتى دنيا پر از هرج و مرج،فتنه ها فراگير و راه ها ناامن مى شود و مردم همديگر را غارت مى كنند،نه بزرگى به صغير رحم مى كند و نه صغير احترام بزرگى را نگه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خداوند عز و جل كسى را برمى انگيزد كه دژهاى گمراهى و قلب هاى غلاف و سرپوش را فتح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دين را برپا مى كند همان گونه كه من در آغاز،آن را برپا كردم</w:t>
      </w:r>
    </w:p>
    <w:p>
      <w:pPr>
        <w:pStyle w:val="BookText"/>
        <w:rPr/>
      </w:pPr>
      <w:r>
        <w:rPr>
          <w:rFonts w:ascii="Amiri" w:hAnsi="Amiri" w:eastAsia="Amiri" w:cs="Amiri"/>
          <w:color w:val="111111"/>
          <w:sz w:val="28"/>
          <w:sz w:val="28"/>
          <w:szCs w:val="28"/>
          <w:rtl w:val="true"/>
          <w:lang w:bidi="ar-SA"/>
        </w:rPr>
        <w:t>ويملأ الأرض عدلا 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خرجه الحافظ أبو العلاء الهمدانى في أربعين حديثاً في المهدى و قد تقدم مختصراً في مناقب فاطمة من حديث الطبرانى عن أبى أيوب الانصارى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الهرج و المرج الاقتتال والاختلاط،غلف أى في غلاف عن سماع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قال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 منهما يعنى الحسن و الحسين مهدى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الحسين بن على أن النبي صلى الله عليه و سلم 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حذيفة أن النبى صلى الله عليه و سلم قال المهدى من ولدى وجهه كالكوكب الدرى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عن أبى سعيد الخدرى وعبدالرحمن بن عوف وغيرهما أنه من عترته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ما جاء من ذلك مختصاً بالحسين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حذيفة أن النبى صلى الله عليه و سلم قال لو لم يبق من الدنيا إلّايوم واحد لطول اللّه ذلك اليوم حتى يبعث رجلا من ولدى إسمه كاسمى فقال سلمان من أى ولدك يا رسول اللّه قال من ولدى هذا وضرب بيده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فيحمل ماورد مطلقاً فيما تقدم على هذا المقيد</w:t>
      </w:r>
      <w:r>
        <w:rPr>
          <w:rFonts w:eastAsia="Amiri" w:cs="Amiri" w:ascii="Amiri" w:hAnsi="Amiri"/>
          <w:color w:val="111111"/>
          <w:sz w:val="28"/>
          <w:szCs w:val="28"/>
          <w:rtl w:val="true"/>
          <w:lang w:bidi="ar-SA"/>
        </w:rPr>
        <w:t>.</w:t>
      </w:r>
      <w:bookmarkStart w:id="346" w:name="pg6908_70566"/>
    </w:p>
    <w:p>
      <w:pPr>
        <w:pStyle w:val="BookText"/>
        <w:rPr/>
      </w:pPr>
      <w:bookmarkEnd w:id="346"/>
      <w:r>
        <w:rPr>
          <w:rFonts w:ascii="IRNazanin" w:hAnsi="IRNazanin" w:eastAsia="IRNazanin"/>
          <w:color w:val="111111"/>
          <w:sz w:val="28"/>
          <w:sz w:val="28"/>
          <w:szCs w:val="28"/>
          <w:rtl w:val="true"/>
          <w:lang w:bidi="fa-IR"/>
        </w:rPr>
        <w:t>و زمين را از عدالت پر مى كند همان گونه كه از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حافظ ابو العلاء همدانى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حديثا فى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و پيش تر به طور خلاصه در مناقب فاطمه عليها السلام از طريق طبرانى از ابوايوب انصارى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 به معناى جنگ و خونريزى و بى نظمى است غلف يعنى از شنيدن حق در غلاف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دو يعنى حسن و حسين عليهما السلام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امت به دنيا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حسين بن على عليهما السلام روايت شده است كه پيامبراكرم صلى الله عليه و آله به فاطمه عليها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حذيفه روايت شده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من و چهره اش همانند ستاره تابناك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سعيد خدرى و عبدالرحمان بن عوف و ديگران روايت شده كه وى از عترت پيامبراكرم صلى الله عليه و آله است</w:t>
      </w:r>
      <w:r>
        <w:rPr>
          <w:rFonts w:eastAsia="IRNazanin" w:cs="IRNazanin"/>
          <w:color w:val="111111"/>
          <w:sz w:val="28"/>
          <w:szCs w:val="28"/>
          <w:rtl w:val="true"/>
          <w:lang w:bidi="fa-IR"/>
        </w:rPr>
        <w:t>.</w:t>
      </w:r>
    </w:p>
    <w:p>
      <w:pPr>
        <w:pStyle w:val="Heading5"/>
        <w:numPr>
          <w:ilvl w:val="4"/>
          <w:numId w:val="1"/>
        </w:numPr>
        <w:rPr/>
      </w:pPr>
      <w:bookmarkStart w:id="347" w:name="__RefHeading___Toc1558041_372815092"/>
      <w:bookmarkStart w:id="348" w:name="_Toc129"/>
      <w:bookmarkEnd w:id="347"/>
      <w:r>
        <w:rPr>
          <w:rtl w:val="true"/>
        </w:rPr>
        <w:t>مهدى</w:t>
      </w:r>
      <w:r>
        <w:rPr>
          <w:rtl w:val="true"/>
        </w:rPr>
        <w:t>(</w:t>
      </w:r>
      <w:r>
        <w:rPr>
          <w:rtl w:val="true"/>
        </w:rPr>
        <w:t>عج</w:t>
      </w:r>
      <w:r>
        <w:rPr>
          <w:rtl w:val="true"/>
        </w:rPr>
        <w:t>)</w:t>
      </w:r>
      <w:r>
        <w:rPr>
          <w:rtl w:val="true"/>
        </w:rPr>
        <w:t>از نسل حسين عليه السلام</w:t>
      </w:r>
      <w:bookmarkEnd w:id="348"/>
    </w:p>
    <w:p>
      <w:pPr>
        <w:pStyle w:val="BookText"/>
        <w:rPr/>
      </w:pPr>
      <w:r>
        <w:rPr>
          <w:rFonts w:ascii="IRNazanin" w:hAnsi="IRNazanin" w:eastAsia="IRNazanin"/>
          <w:color w:val="111111"/>
          <w:sz w:val="28"/>
          <w:sz w:val="28"/>
          <w:szCs w:val="28"/>
          <w:rtl w:val="true"/>
          <w:lang w:bidi="fa-IR"/>
        </w:rPr>
        <w:t>حذيفه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اين دنيا تنها يك روز باقى بماند حتماً خداوند آن روز را بلند مى كند تا مردى از فرزندان مرا برانگيزد كه نامش شبيه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كدام فرزندت؟اى رسول خدا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دستش را به حسين عليه السلام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فرزندم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احاديثى كه پيش تر مطلق آمده است بر اين حديث مقيد حمل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فرائد السمطين</w:t>
      </w:r>
    </w:p>
    <w:p>
      <w:pPr>
        <w:pStyle w:val="BookText"/>
        <w:rPr/>
      </w:pPr>
      <w:r>
        <w:rPr>
          <w:rFonts w:ascii="Amiri" w:hAnsi="Amiri" w:eastAsia="Amiri" w:cs="Amiri"/>
          <w:color w:val="111111"/>
          <w:sz w:val="28"/>
          <w:sz w:val="28"/>
          <w:szCs w:val="28"/>
          <w:rtl w:val="true"/>
          <w:lang w:bidi="ar-SA"/>
        </w:rPr>
        <w:t>شيخ الاسلام،صدر الدين،ابوالمجامع،ابراهيم بن سعد الدين</w:t>
      </w:r>
    </w:p>
    <w:p>
      <w:pPr>
        <w:pStyle w:val="BookText"/>
        <w:rPr/>
      </w:pPr>
      <w:r>
        <w:rPr>
          <w:rFonts w:ascii="Amiri" w:hAnsi="Amiri" w:eastAsia="Amiri" w:cs="Amiri"/>
          <w:color w:val="111111"/>
          <w:sz w:val="28"/>
          <w:sz w:val="28"/>
          <w:szCs w:val="28"/>
          <w:rtl w:val="true"/>
          <w:lang w:bidi="ar-SA"/>
        </w:rPr>
        <w:t>محمد بن المؤيد الحموئي الخراساني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644-732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أعلام السنة وحفاظ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أطراه الذهبي في تذكرته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بالامام المحدث الأوحد الأكمل فخر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شديد الأعتناء بالرواية وتحصيل الأجزاء وعلى يده أسلم غازان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وترجمه ابن حجر في الدرر الكامنة،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فعد شيوخه و البلاد التي سمع بها وذكر اكثاره في نقل الحديث عن جماعة بالعراق و الشام و الحجاز وأطراه بأ نّه كان ديّناً وقوراً،مليح الشكل،جيد القراءة وعلى يده اسلم غازان الملك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ذكره ايضاً الذهبي في المعجم المختص و العبر في خبر من غبر وجمال الدين عبدالرحيم الاسنوي في طبقات الشافعية ومحمد بن يوسف الزرندي في نظم درر السمطين وغيرهم في غيرها كما نقل عنهم العلامة الحجة السيد حامد حسين في عقبات الانوار،ج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الثقلين طبع 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مجلد حديث الطير،طبع 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أسماء من له اجازة عنهم وبعض من له اجازة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bookmarkStart w:id="349" w:name="pg6908_70570"/>
    </w:p>
    <w:p>
      <w:pPr>
        <w:pStyle w:val="Heading3"/>
        <w:numPr>
          <w:ilvl w:val="2"/>
          <w:numId w:val="1"/>
        </w:numPr>
        <w:rPr/>
      </w:pPr>
      <w:bookmarkStart w:id="350" w:name="__RefHeading___Toc1558043_372815092"/>
      <w:bookmarkStart w:id="351" w:name="_Toc130"/>
      <w:bookmarkEnd w:id="349"/>
      <w:bookmarkEnd w:id="350"/>
      <w:r>
        <w:rPr>
          <w:rtl w:val="true"/>
        </w:rPr>
        <w:t>گزيده كتاب</w:t>
      </w:r>
      <w:bookmarkEnd w:id="351"/>
    </w:p>
    <w:p>
      <w:pPr>
        <w:pStyle w:val="BookText"/>
        <w:rPr/>
      </w:pPr>
      <w:r>
        <w:rPr>
          <w:rFonts w:ascii="Amiri" w:hAnsi="Amiri" w:eastAsia="Amiri" w:cs="Amiri"/>
          <w:color w:val="111111"/>
          <w:sz w:val="28"/>
          <w:sz w:val="28"/>
          <w:szCs w:val="28"/>
          <w:rtl w:val="true"/>
          <w:lang w:bidi="ar-SA"/>
        </w:rPr>
        <w:t>فرائد السمطين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الاسلام،صدرالدين،ابوالمجامع،ابراهيم بن سعد الدين</w:t>
      </w:r>
    </w:p>
    <w:p>
      <w:pPr>
        <w:pStyle w:val="BookText"/>
        <w:rPr/>
      </w:pPr>
      <w:r>
        <w:rPr>
          <w:rFonts w:ascii="Amiri" w:hAnsi="Amiri" w:eastAsia="Amiri" w:cs="Amiri"/>
          <w:color w:val="111111"/>
          <w:sz w:val="28"/>
          <w:sz w:val="28"/>
          <w:szCs w:val="28"/>
          <w:rtl w:val="true"/>
          <w:lang w:bidi="ar-SA"/>
        </w:rPr>
        <w:t>محمد بن مؤيد حموئى خراسانى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644-732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از بزرگان اهل سنت و حافظان حديث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در كتاب تذكره 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با عنوان امام،محدث،اوحد اكمل و فخرالاسلام مورد ستايش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روايت حديث و به دست آوردن بخش هاى آن بسيار دقت و توجه مى كرد و غازان خان پادشاه به دست او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الكامنه</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او را آورده است و اساتيد و شهرهايى را كه در آن ها حديث شنيده است،برشمرده است و بيان مى كند كه وى احاديث بسيارى از گروهى در عراق و شام و حجاز نقل كرده است و او را با عنوان ديندار با وقار،داراى قيافه مليح و نمكين،داراى قرائت خوب كه به دست وى غازان خان پادشاه مسلمان شد،ستوده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نام كسانى را كه حموئى از آن ها اجازه دارد و برخى از كسانى كه از او اجازه دارند، ذكر كرده است</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له فرائد السمطين،في فضائل المرتضى و البتول و السبطين و الأئمة من ذريتهم عليهم السلام، حققه وعلق عليه العلامة المحقق الشيخ محمد باقر المحمودي،كما تصدى لنشره بأجمل هيئة وأبهى صورة في مجلدين ضخمين ببيروت سنة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وخص مؤلفنا الحموئي شطراً وافراً من كتابه فرائد السمطين بذكر ما يتعلق بظهور المهدي المنتظر وقيامه ليملأ الأرض قسطاً وعدلاً بعد ما ملئت ظلماً وجوراً ويبدأ من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الثانى وينتهي إلى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 فى فضائل المرتضى و البتول و السبطين و الائمه من ذريتهم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كه علامه محقق شيخ محمد باقر محمودى آن را تحقيق كرده و بر آن حاشيه زده است و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زيباترين شكل در دو مجلد بزرگ به چاپ رسيده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حموئى بخش زيادى از اين كتاب را به مطالب مربوط به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قيامش براى پر كردن زمين از عدل و داد پس از پر شدن آن از ظلم و جور اختصاص داده است كه از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دوم آغاز و به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فرائد السمطين</w:t>
      </w:r>
    </w:p>
    <w:p>
      <w:pPr>
        <w:pStyle w:val="BookText"/>
        <w:rPr/>
      </w:pPr>
      <w:r>
        <w:rPr>
          <w:rFonts w:ascii="Amiri" w:hAnsi="Amiri" w:eastAsia="Amiri" w:cs="Amiri"/>
          <w:color w:val="111111"/>
          <w:sz w:val="28"/>
          <w:sz w:val="28"/>
          <w:szCs w:val="28"/>
          <w:rtl w:val="true"/>
          <w:lang w:bidi="ar-SA"/>
        </w:rPr>
        <w:t>في فضائل المرتضى و البتول و السبطين</w:t>
      </w:r>
    </w:p>
    <w:p>
      <w:pPr>
        <w:pStyle w:val="BookText"/>
        <w:rPr/>
      </w:pPr>
      <w:r>
        <w:rPr>
          <w:rFonts w:ascii="Amiri" w:hAnsi="Amiri" w:eastAsia="Amiri" w:cs="Amiri"/>
          <w:color w:val="111111"/>
          <w:sz w:val="28"/>
          <w:sz w:val="28"/>
          <w:szCs w:val="28"/>
          <w:rtl w:val="true"/>
          <w:lang w:bidi="ar-SA"/>
        </w:rPr>
        <w:t>والائمة من ذرّيّتهم عليهم السلام</w:t>
      </w:r>
    </w:p>
    <w:p>
      <w:pPr>
        <w:pStyle w:val="BookText"/>
        <w:rPr/>
      </w:pPr>
      <w:r>
        <w:rPr>
          <w:rFonts w:ascii="Amiri" w:hAnsi="Amiri" w:eastAsia="Amiri" w:cs="Amiri"/>
          <w:color w:val="111111"/>
          <w:sz w:val="28"/>
          <w:sz w:val="28"/>
          <w:szCs w:val="28"/>
          <w:rtl w:val="true"/>
          <w:lang w:bidi="ar-SA"/>
        </w:rPr>
        <w:t>تأليف شيخ الإسلام المحدّث الكبير إبراهيم بن محمّد بن المؤيّد بن عبداللّه</w:t>
      </w:r>
    </w:p>
    <w:p>
      <w:pPr>
        <w:pStyle w:val="BookText"/>
        <w:rPr/>
      </w:pPr>
      <w:r>
        <w:rPr>
          <w:rFonts w:ascii="Amiri" w:hAnsi="Amiri" w:eastAsia="Amiri" w:cs="Amiri"/>
          <w:color w:val="111111"/>
          <w:sz w:val="28"/>
          <w:sz w:val="28"/>
          <w:szCs w:val="28"/>
          <w:rtl w:val="true"/>
          <w:lang w:bidi="ar-SA"/>
        </w:rPr>
        <w:t>ابن علي بن محمّد الجوينى الخراساني</w:t>
      </w:r>
    </w:p>
    <w:p>
      <w:pPr>
        <w:pStyle w:val="BookText"/>
        <w:rPr/>
      </w:pPr>
      <w:r>
        <w:rPr>
          <w:rFonts w:ascii="IRNazanin" w:hAnsi="IRNazanin" w:eastAsia="IRNazanin"/>
          <w:color w:val="111111"/>
          <w:sz w:val="28"/>
          <w:sz w:val="28"/>
          <w:szCs w:val="28"/>
          <w:rtl w:val="true"/>
          <w:lang w:bidi="fa-IR"/>
        </w:rPr>
        <w:t>من أعلام القرن السّابع و الثامن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644-732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ascii="Amiri" w:hAnsi="Amiri" w:eastAsia="Amiri" w:cs="Amiri"/>
          <w:color w:val="111111"/>
          <w:sz w:val="28"/>
          <w:sz w:val="28"/>
          <w:szCs w:val="28"/>
          <w:rtl w:val="true"/>
          <w:lang w:bidi="ar-SA"/>
        </w:rPr>
        <w:t>حقّقه وعلّقَ عليه وتصدَّى لنشره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محمَّد باقر المحمودي</w:t>
      </w:r>
      <w:bookmarkStart w:id="352" w:name="pg6908_70577"/>
    </w:p>
    <w:p>
      <w:pPr>
        <w:pStyle w:val="Heading3"/>
        <w:numPr>
          <w:ilvl w:val="2"/>
          <w:numId w:val="1"/>
        </w:numPr>
        <w:rPr/>
      </w:pPr>
      <w:bookmarkStart w:id="353" w:name="__RefHeading___Toc1558045_372815092"/>
      <w:bookmarkStart w:id="354" w:name="_Toc131"/>
      <w:bookmarkEnd w:id="352"/>
      <w:bookmarkEnd w:id="353"/>
      <w:r>
        <w:rPr>
          <w:rtl w:val="true"/>
        </w:rPr>
        <w:t>فرائد السمطين</w:t>
      </w:r>
      <w:bookmarkEnd w:id="354"/>
    </w:p>
    <w:p>
      <w:pPr>
        <w:pStyle w:val="Heading4"/>
        <w:numPr>
          <w:ilvl w:val="3"/>
          <w:numId w:val="1"/>
        </w:numPr>
        <w:rPr/>
      </w:pPr>
      <w:bookmarkStart w:id="355" w:name="__RefHeading___Toc1558047_372815092"/>
      <w:bookmarkStart w:id="356" w:name="_Toc132"/>
      <w:bookmarkEnd w:id="355"/>
      <w:r>
        <w:rPr>
          <w:rtl w:val="true"/>
        </w:rPr>
        <w:t>اشاره</w:t>
      </w:r>
      <w:bookmarkEnd w:id="356"/>
    </w:p>
    <w:p>
      <w:pPr>
        <w:pStyle w:val="BookText"/>
        <w:rPr/>
      </w:pPr>
      <w:r>
        <w:rPr>
          <w:rFonts w:ascii="Amiri" w:hAnsi="Amiri" w:eastAsia="Amiri" w:cs="Amiri"/>
          <w:color w:val="111111"/>
          <w:sz w:val="28"/>
          <w:sz w:val="28"/>
          <w:szCs w:val="28"/>
          <w:rtl w:val="true"/>
          <w:lang w:bidi="ar-SA"/>
        </w:rPr>
        <w:t>شيخ الاسلام،صدرالدين،ابوالمجامع،ابراهيم بن سعد الدين</w:t>
      </w:r>
    </w:p>
    <w:p>
      <w:pPr>
        <w:pStyle w:val="BookText"/>
        <w:rPr/>
      </w:pPr>
      <w:r>
        <w:rPr>
          <w:rFonts w:ascii="Amiri" w:hAnsi="Amiri" w:eastAsia="Amiri" w:cs="Amiri"/>
          <w:color w:val="111111"/>
          <w:sz w:val="28"/>
          <w:sz w:val="28"/>
          <w:szCs w:val="28"/>
          <w:rtl w:val="true"/>
          <w:lang w:bidi="ar-SA"/>
        </w:rPr>
        <w:t>محمد بن مؤيد حموئى خراسانى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644-732</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دوم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قبس مما ورد عن رسول اللّه صلى الله عليه و سلم في البشارة بظهور المهديّ المنتظر من ذرّيّته، وقيامه ببسط العدل وإملائه الدنيا قسطاً بعدما ملئت ظلماً جوراً و قد رواه عنه صلى الله عليه و سلم جماعة كثيرة من الصحابة منهم أبو سعيد الخدري رضوان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أخبرنى العلامة تاج الدين أبو المفاخر محمد بن أبي القاسم الزوزني كتابة، والشيخ تاج الدين عليّ بن أنجب بن عبيد اللّه الخازن شفاهاً،والشيخ شمس الدين أبو محمد عبد الرحمان بن محمد بن أحمد بن قدّامة الخطيب فيما كتب إلىَّ،قالوا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مجد الدين أبو سعد عبداللّه بن عمر الصفّار النيسابوري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أبو عمرو عثمان بن الموفَّق بقراءتي عليه،عن عبدالحميد بن محمد بن إبراهيم الخوارزمي إذناً،عن الحافظ أبي العلاء الحسن بن أحمد بن الحسن إجازة، بروايتهما عن المقرئ أبي عليّ الحسن بن أحمد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الحافظ أحمد بن عبداللّه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جعفر بن مالك،حدّثنا عبداللّه بن أحمد،حدّثنا أبي </w:t>
      </w:r>
      <w:r>
        <w:rPr>
          <w:rStyle w:val="FootnoteAnchor"/>
          <w:rtl w:val="true"/>
        </w:rPr>
        <w:footnoteReference w:id="357"/>
      </w:r>
      <w:r>
        <w:rPr>
          <w:rFonts w:ascii="Amiri" w:hAnsi="Amiri" w:eastAsia="Amiri" w:cs="Amiri"/>
          <w:color w:val="111111"/>
          <w:sz w:val="28"/>
          <w:sz w:val="28"/>
          <w:szCs w:val="28"/>
          <w:rtl w:val="true"/>
          <w:lang w:bidi="ar-SA"/>
        </w:rPr>
        <w:t>حدّثنا عبدالرزّاق،حدّثناجعفر بن سليمان،عن المعلّى بن زياد،حدّثنا العلاء بن بشر، عن أبي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الناجي بكر بن عمرو</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أبشّركم بالمهديّ يبعث في أمتى على اختلاف من الناس وزلازل فيملأ الأرض قسطاً وعدلاً كما ملئت ظلماً وجوراً،يرضى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گزيده اى از احاديث پيامبراكرم صلى الله عليه و آله درباره بشارت به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گسترش عدالت توسط وى و پركردن دنيا از عدل پس از پر شدن آن از ظلم و جور و نقل اين احاديث توسط گروه زيادى از اصحاب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خدرى رضى الله عنه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تاج الدين ابو المفاخر محمد بن ابى القاسم زوزنى از روى نوشته و شيخ تاج الدين على بن انجب بن عبيدالله خازن به طور شفاهى و شيخ شمس الدين ابو محمد عبدالرحمان بن محمد بن احمد بن قدامه خطيب به وسيله نامه به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داد مجدالدين ابو سعد عبدالله بن عمر صفار نيشابورى با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استادمان ابوعمرو عثمان بن موفق با خواندن من براى وى از عبدالحميد بن محمد بن ابراهيم خوارزمى با اجازه از حافظ ابو العلاء حسن بن احمد بن حسن با اجازه با روايت آن دو از مقرى ابو على حسن بن احمد بن حسن از حافظ احمد بن عبدالله بن احمد از احمد بن جعفر بن مالك از عبدالله بن احمد از پدرش از عبدالرزاق از جعفر بن سليمان از معلى بن زياد از علاء بن بشر از ابو 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ناجى بكر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سعيد خدرى </w:t>
      </w:r>
      <w:r>
        <w:rPr>
          <w:rStyle w:val="FootnoteAnchor"/>
          <w:rtl w:val="true"/>
        </w:rPr>
        <w:footnoteReference w:id="358"/>
      </w:r>
      <w:r>
        <w:rPr>
          <w:rFonts w:ascii="IRNazanin" w:hAnsi="IRNazanin" w:eastAsia="IRNazanin"/>
          <w:color w:val="111111"/>
          <w:sz w:val="28"/>
          <w:sz w:val="28"/>
          <w:szCs w:val="28"/>
          <w:rtl w:val="true"/>
          <w:lang w:bidi="fa-IR"/>
        </w:rPr>
        <w:t>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بشارت مى دهم به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امت من در حال اختلاف شديدى ميان مردم و فتنه و آشوب برانگيخته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زمين را از داد و عدل پر مى كند، همان گونه كه از ظلم و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 آسمان و ساكنان زمين از او خشنودند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ساكن السماء وساكن الأرض يقسّم المال صحاحاً 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صحاحاً؟قال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السويّة بين الناس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فيكون كذلك سبع سنين أو ثمان سنين أو تسع سنين ثم لا خير في العيش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خير في الحياة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رواه أحمد في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مسند أبى سعيد الخدري من كتاب المسند،ج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زيد بن الحباب،حدثني حمّاد بن زيد،حدثنا المعلى بن زياد المعولي،عن العلاء بن بشير المزني عن أبي صديق الناجي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أبشّركم بالمهديّ يبعث في أمّتي على اختلاف من الناس وزلازل فيملأ الأرض قسطاً وعدلاً كما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ويرضى عنه ساكن السماء وساكن الأرض،ويملأ الله قلوب أمّة محمد غنىّ فلا يحتاج أحد إلى أحد،فينادي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في المال حاجة؟قال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إئت السادن يعني الخازن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لك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 السادن فيقول له،فيقال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إحتثي فيحتثي،فإذا أحرزه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أجشع أمّه محمد نفساً أو عجز عنّي ما وسعهم؟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فيمكث سبع سنين أو ثمان سنين أو تسع سنين ثم لا خير في الحياة أو في العيش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الحباب،حدثني جعفر بن سليمان،حدثنا المعلى بن زياد،عن العلاء ابن بشير المزني وكان بكاءاً عند الذكر شجاعاً عند اللقاء عن أبي الصديق الناجي،عن أبي سعيد الخدري مثله وزاد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فيندم فيأتي به السادن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لانقبل شيئاً أعطيناه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شزرة من روايات ابن عباس حول ظهور المهديّ المنتظر</w:t>
      </w:r>
    </w:p>
    <w:p>
      <w:pPr>
        <w:pStyle w:val="BookText"/>
        <w:rPr/>
      </w:pPr>
      <w:r>
        <w:rPr>
          <w:rFonts w:ascii="Amiri" w:hAnsi="Amiri" w:eastAsia="Amiri" w:cs="Amiri"/>
          <w:color w:val="111111"/>
          <w:sz w:val="28"/>
          <w:sz w:val="28"/>
          <w:szCs w:val="28"/>
          <w:rtl w:val="true"/>
          <w:lang w:bidi="ar-SA"/>
        </w:rPr>
        <w:t xml:space="preserve">وإملائه الدنيا قسطاً وعدلاً بعدما ملئت ظلماً وجوراً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مفيد الدين أبو جعفر محمد بن عليّ بن أبي الغنائم ابن الجهم الحلّي رحمه الله 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القاضي خطير الدين محمود بن محمد بن الحسين ابن عبدالجبّار الطوسي،عن عمّه زين الدين عبدالجبّار،عن أبيه،عن الصفّي أبي تراب ابن الداعي،عن أبي محمد جعفر بن محمد الدوريستي،عن الشيخ المفيد محمد بن محمد بن النعمان الحارثي، عن أبي جعفر محمد بن عليّ بن الحسين بن بابويه القميّ </w:t>
      </w:r>
      <w:r>
        <w:rPr>
          <w:rStyle w:val="FootnoteAnchor"/>
          <w:rtl w:val="true"/>
        </w:rPr>
        <w:footnoteReference w:id="3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مسرور رضى الله عنه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عامر،عن المعلّى بن محمد البصري،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57" w:name="pg6908_70586"/>
    </w:p>
    <w:p>
      <w:pPr>
        <w:pStyle w:val="BookText"/>
        <w:rPr/>
      </w:pPr>
      <w:bookmarkEnd w:id="357"/>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چگونه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 مساوى در ميان مردم</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خزانه دار به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وقتى آن مرد پول ها را در دامنش مى ريزد و آن ها را بيرون مى برد،پشيمان مى شود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من حريص ترين امت محمد صلى الله عليه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آنچه به ايشان نيرو مى دهد مرا ناتوان مى كند؟</w:t>
      </w:r>
    </w:p>
    <w:p>
      <w:pPr>
        <w:pStyle w:val="BookText"/>
        <w:rPr/>
      </w:pPr>
      <w:r>
        <w:rPr>
          <w:rFonts w:ascii="IRNazanin" w:hAnsi="IRNazanin" w:eastAsia="IRNazanin"/>
          <w:color w:val="111111"/>
          <w:sz w:val="28"/>
          <w:sz w:val="28"/>
          <w:szCs w:val="28"/>
          <w:rtl w:val="true"/>
          <w:lang w:bidi="fa-IR"/>
        </w:rPr>
        <w:t>آنگاه آن پول را برمى گرداند؛ولى از او پذيرفته نمى شود و به وى گفته مى شود ما آنچه را ببخشيم،پس نمى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صورت هفت يا هشت يا نه سال خواهد بود آنگاه در زندگى پس از وى خيرى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احمد آن را در مسند ابو سعيد خدرى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حباب از حماد بن زيد از معلى بن زياد معولى از علاء بن بشير مزنى از ابوصديق ناجى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ابوسعيد خدرى كه پيامبراكرم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مى دهم كه در حال اختلاف شديد مردم و ناامنى برانگيخته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زمين را از عدل و داد پر مى كند همان گونه از جور و ظلم پر شده است و ساكنان آسمان و ساكنان زمين از او خشنود و خداوند قلب هاى امت محمد صلى الله عليه و آله را از بى نيازى پر مى كند به طورى كه به يكديگر نياز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منادى ندا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نياز مالى دارد؟آنگاه مردى بلند مى شود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خزانه دار برو و به وى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مى گويد،به من ببخشى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 خزانه دار مى رود و به 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وى گفته مى شود مشت مشت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وقتى جمع مى كند با خود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من آزمندترين امت محمد صلى الله عليه و آله است،آيا آنچه براى آن ها كافى است نياز مرا برآورده نمى 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يا هشت يا نه سال مى ماند سپس در زندگى پس از او خيرى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احمد حنبل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حباب از جعفر بن سليمان از معلى بن زياد از علاء ابن بشير مزنى،وى هنگام ذكر خدا بسيار گريان و در ميدان نبرد شجاع بود از ابوصديق ناجى از ابوسعيد خدرى اين حديث را روايت كرده است و بر آن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پشيمان مى شود و نزد خزانه دار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دار به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چيزى را كه بخشيديم پس نمى گيريم</w:t>
      </w:r>
      <w:r>
        <w:rPr>
          <w:rFonts w:eastAsia="IRNazanin" w:cs="IRNazanin"/>
          <w:color w:val="111111"/>
          <w:sz w:val="28"/>
          <w:szCs w:val="28"/>
          <w:rtl w:val="true"/>
          <w:lang w:bidi="fa-IR"/>
        </w:rPr>
        <w:t>.</w:t>
      </w:r>
    </w:p>
    <w:p>
      <w:pPr>
        <w:pStyle w:val="Heading4"/>
        <w:numPr>
          <w:ilvl w:val="3"/>
          <w:numId w:val="1"/>
        </w:numPr>
        <w:rPr/>
      </w:pPr>
      <w:bookmarkStart w:id="358" w:name="__RefHeading___Toc1558049_372815092"/>
      <w:bookmarkStart w:id="359" w:name="_Toc133"/>
      <w:bookmarkEnd w:id="358"/>
      <w:r>
        <w:rPr>
          <w:rtl w:val="true"/>
        </w:rPr>
        <w:t>نيم نگاهى به احاديث ابن عباس درباره ظهور مهدى</w:t>
      </w:r>
      <w:r>
        <w:rPr>
          <w:rtl w:val="true"/>
        </w:rPr>
        <w:t>(</w:t>
      </w:r>
      <w:r>
        <w:rPr>
          <w:rtl w:val="true"/>
        </w:rPr>
        <w:t>عج</w:t>
      </w:r>
      <w:r>
        <w:rPr>
          <w:rtl w:val="true"/>
        </w:rPr>
        <w:t>)</w:t>
      </w:r>
      <w:r>
        <w:rPr>
          <w:rtl w:val="true"/>
        </w:rPr>
        <w:t>منتظر پر كردن دنيا از داد و</w:t>
      </w:r>
      <w:bookmarkEnd w:id="359"/>
    </w:p>
    <w:p>
      <w:pPr>
        <w:pStyle w:val="BookText"/>
        <w:rPr/>
      </w:pPr>
      <w:r>
        <w:rPr>
          <w:rFonts w:ascii="IRNazanin" w:hAnsi="IRNazanin" w:eastAsia="IRNazanin"/>
          <w:color w:val="111111"/>
          <w:sz w:val="28"/>
          <w:sz w:val="28"/>
          <w:szCs w:val="28"/>
          <w:rtl w:val="true"/>
          <w:lang w:bidi="fa-IR"/>
        </w:rPr>
        <w:t>عدل پس از پر شدن از ظلم و جور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 مفيد الدين ابوجعفر محمد بن على بن ابى غنائم ابن جهم حلى رحمه الله با اجازه از قاضى خطير الدين محمود بن محمد بن حسين ابن عبدالجبار طوسى از عمويش زين الدين عبدالجبار از پدرش از صفى ابوتراب ابن داعى از ابومحمد جعفر بن محمد</w:t>
      </w:r>
    </w:p>
    <w:p>
      <w:pPr>
        <w:pStyle w:val="BookText"/>
        <w:rPr/>
      </w:pPr>
      <w:r>
        <w:rPr>
          <w:rFonts w:ascii="Amiri" w:hAnsi="Amiri" w:eastAsia="Amiri" w:cs="Amiri"/>
          <w:color w:val="111111"/>
          <w:sz w:val="28"/>
          <w:sz w:val="28"/>
          <w:szCs w:val="28"/>
          <w:rtl w:val="true"/>
          <w:lang w:bidi="ar-SA"/>
        </w:rPr>
        <w:t>عن جعفر بن سليمان،عن عبداللّه بن الحكيم،عن أبيه،عن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خلفائي وأوصيائي وحجج اللّه على الخلق بعدي لإثنا عشر،أولهم أخي وآخرهم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ومن أخوك؟قال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الذي يملؤها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بعثني بالحقّ بشيراً لو لم يبق من الدنيا إلّايوم واحد لطوَّل اللّه ذلك اليوم حتى يخرج فيه ولدي المهديّ،فينزل روح اللّه عيسى بن مريم فيصلّي خلفه،وتشرق الأرض </w:t>
      </w:r>
      <w:r>
        <w:rPr>
          <w:rStyle w:val="FootnoteAnchor"/>
          <w:rtl w:val="true"/>
        </w:rPr>
        <w:footnoteReference w:id="362"/>
      </w:r>
      <w:r>
        <w:rPr>
          <w:rFonts w:ascii="Amiri" w:hAnsi="Amiri" w:eastAsia="Amiri" w:cs="Amiri"/>
          <w:color w:val="111111"/>
          <w:sz w:val="28"/>
          <w:sz w:val="28"/>
          <w:szCs w:val="28"/>
          <w:rtl w:val="true"/>
          <w:lang w:bidi="ar-SA"/>
        </w:rPr>
        <w:t>بنور ربها ويبلغ سلطانه المشرق و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وبالإسناد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 جعفر ابن بابُوَيه،قال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الورّاق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الهيثم بن أبي مسروق النهدي،عن الحسين بن علوان،عن عمرو بن خالد،عن سعد بن طريف،عن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وعليّ و الحسن و الحسين وتسعة من ولد الحسين مطهَّرون معصومون</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Amiri" w:cs="Amiri" w:ascii="Amiri" w:hAnsi="Amiri"/>
          <w:color w:val="111111"/>
          <w:sz w:val="28"/>
          <w:szCs w:val="28"/>
          <w:lang w:bidi="ar-SA"/>
        </w:rPr>
        <w:t>563-564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رواهما الشيخ الصدوق رحمه اللّه في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وتاليه من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كتاب إكمال الدين،ص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بين المعقوفات مأخوذ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عنه في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غاية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بن زكريا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بكر بن عبدالله بن حبيب </w:t>
      </w:r>
      <w:r>
        <w:rPr>
          <w:rStyle w:val="FootnoteAnchor"/>
          <w:rtl w:val="true"/>
        </w:rPr>
        <w:footnoteReference w:id="3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الصقر العبدي،حدَّثنا أبو معاوية،عن الأعمش،عن عباية بن ربعي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سيّد المرسلين </w:t>
      </w:r>
      <w:r>
        <w:rPr>
          <w:rStyle w:val="FootnoteAnchor"/>
          <w:rtl w:val="true"/>
        </w:rPr>
        <w:footnoteReference w:id="365"/>
      </w:r>
      <w:r>
        <w:rPr>
          <w:rFonts w:ascii="Amiri" w:hAnsi="Amiri" w:eastAsia="Amiri" w:cs="Amiri"/>
          <w:color w:val="111111"/>
          <w:sz w:val="28"/>
          <w:sz w:val="28"/>
          <w:szCs w:val="28"/>
          <w:rtl w:val="true"/>
          <w:lang w:bidi="ar-SA"/>
        </w:rPr>
        <w:t>وعليّ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دوريستى از شيخ مفيد محمد بن محمد بن نعمان حارثى از ابوجعفر محمد بن على بن حسين بن بابويه قمى </w:t>
      </w:r>
      <w:r>
        <w:rPr>
          <w:rStyle w:val="FootnoteAnchor"/>
          <w:rtl w:val="true"/>
        </w:rPr>
        <w:footnoteReference w:id="366"/>
      </w:r>
      <w:r>
        <w:rPr>
          <w:rFonts w:ascii="IRNazanin" w:hAnsi="IRNazanin" w:eastAsia="IRNazanin"/>
          <w:color w:val="111111"/>
          <w:sz w:val="28"/>
          <w:sz w:val="28"/>
          <w:szCs w:val="28"/>
          <w:rtl w:val="true"/>
          <w:lang w:bidi="fa-IR"/>
        </w:rPr>
        <w:t>از جعفر بن محمد بن مسرور رضى الله عنه از حسين بن محمد بن عامر از معلى بن محمد بصرى از جعفر بن سليمان از عبدالله بن حكيم از پدرش از سعيد بن جبير از عبدالله بن عباس روايت كرد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جانشينان و اوصياى من و حجت هاى خداوند بر مردم پس از من حتماً دوازده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ايشان برادرم و آخرين آن ها فرزندم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كيست؟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ابى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فرزندت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زمين را پر از عدل و داد مى كند همان گونه كه از ظلم و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مرا به حق،بشارت دهنده مبعوث كرد اگر از دنيا فقط يك روز باقى مانده باشد،حتماً خداوند آن روز را بلند مى كند تا در آن فرزندم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روح الله عيسى بن مريم عليه السلام فرود مى آيد و پشت سر وى نماز مى كند و زمين </w:t>
      </w:r>
      <w:r>
        <w:rPr>
          <w:rStyle w:val="FootnoteAnchor"/>
          <w:rtl w:val="true"/>
        </w:rPr>
        <w:footnoteReference w:id="367"/>
      </w:r>
      <w:r>
        <w:rPr>
          <w:rFonts w:ascii="IRNazanin" w:hAnsi="IRNazanin" w:eastAsia="IRNazanin"/>
          <w:color w:val="111111"/>
          <w:sz w:val="28"/>
          <w:sz w:val="28"/>
          <w:szCs w:val="28"/>
          <w:rtl w:val="true"/>
          <w:lang w:bidi="fa-IR"/>
        </w:rPr>
        <w:t>با نور پروردگارش روشن مى شود و حكومت او مشرق و مغرب را فرا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پيشين از ابوجعفر ابن بابويه از على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وراق رازى از سعد بن عبدالله از هيثم بن ابى مسروق نهدى از حسين بن علوان از عمرو بن خالد از سعد بن طريف از اصبغ بن نباته از عبدالله بن عباس روايت كرد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و حسن و حسين و نه فرزند حسين،پاك و معصوم هستيم</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ابوجعفر ابن بابويه از احمد بن حسن قطان از احمد بن يحيى بن زكريان قطان از بكر </w:t>
      </w:r>
      <w:r>
        <w:rPr>
          <w:rStyle w:val="FootnoteAnchor"/>
          <w:rtl w:val="true"/>
        </w:rPr>
        <w:footnoteReference w:id="369"/>
      </w:r>
      <w:r>
        <w:rPr>
          <w:rFonts w:ascii="Amiri" w:hAnsi="Amiri" w:eastAsia="Amiri" w:cs="Amiri"/>
          <w:color w:val="111111"/>
          <w:sz w:val="28"/>
          <w:sz w:val="28"/>
          <w:szCs w:val="28"/>
          <w:rtl w:val="true"/>
          <w:lang w:bidi="ar-SA"/>
        </w:rPr>
        <w:t>بن عبدالله بن حبيب از فضل بن صقر عبدى از ابو معاويه از عمش از عبايهت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الوصيين،و إن أوصيائي بعدي اثنا عشر أوَّلهم عليّ بن أبي طالب،وآخرهم القائم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قريبا منه رواه الشيخ الصدوق رحمه اللّه بسند آخر في آخر 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أماليه،ص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أبي أمامة الباهلي حول قيام المهدي المنتظر صلوات اللّه</w:t>
      </w:r>
    </w:p>
    <w:p>
      <w:pPr>
        <w:pStyle w:val="BookText"/>
        <w:rPr/>
      </w:pPr>
      <w:r>
        <w:rPr>
          <w:rFonts w:ascii="Amiri" w:hAnsi="Amiri" w:eastAsia="Amiri" w:cs="Amiri"/>
          <w:color w:val="111111"/>
          <w:sz w:val="28"/>
          <w:sz w:val="28"/>
          <w:szCs w:val="28"/>
          <w:rtl w:val="true"/>
          <w:lang w:bidi="ar-SA"/>
        </w:rPr>
        <w:t>وسلامه عليه وصفته وفتحه مدائن الشرك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شيخنا العلامة نجم الدين عثمان بن الموفَّق بقراءتي عليه،بروايته عن مجد الدين عبد الحميد بن محمد بن إبراهيم الخوارزمي 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الحافظ أبو العلاء الحسن بن أحمد بن الحسن العطّار الهمداني رحمه الله،أخبرني الشيخ المعمّر أبو عبداللّه محمد بن عبدالرحمان بن عمران الأنصاري كتابة من الإسكندرية،والشيخان أمين الدين إسماعيل ابن أبي عبداللّه ابن حمّاد العسقلاني أبو الفضل،وبدر الدين أحمد بن شيبان بن تغلب الشيباني كتَبَا إليَّ من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جعفر محمد بن أحمد بن نصر الصيدلاني،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الحافظ المقرئ أبو عليّ الحسن بن أحمد بن الحسن الحدّاد الإصفهاني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الحافظ أبو نعيم أحمد بن عبداللّه بن إسحاق الإصفهاني،قال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سليمان بن أحمد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 قريبا منه رواه عنه و عن الروياني في الصواعق و غيرهما،ص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رواه عنه في الفضائل الخمسة،ج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أيضا عن الطبرانى في ترجمة عنبسة بن أبي صغيرة من الميزان و لسان الميزان،ج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في ترجمة المستورد بن حبلان العبدي من الإصابة،ج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سعد الرازي،حدّثنا عليّ بن الحسين الموصلي،حدّثنا عنبسة بن أبي صغيرة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الأوزاعي،عن سليمان بن أبي حبيب،قال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أمامة الباهلي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بينكم وبين الروم سبع سنين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رجل من عبد القيس،يقال له المستورد بن حبلان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من إمام الناس يومئذ؟قال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ابن أربعين سنة،كأن وجههح</w:t>
      </w:r>
      <w:r>
        <w:rPr>
          <w:rFonts w:eastAsia="Amiri" w:cs="Amiri" w:ascii="Amiri" w:hAnsi="Amiri"/>
          <w:color w:val="111111"/>
          <w:sz w:val="28"/>
          <w:szCs w:val="28"/>
          <w:rtl w:val="true"/>
          <w:lang w:bidi="ar-SA"/>
        </w:rPr>
        <w:t>.</w:t>
      </w:r>
      <w:bookmarkStart w:id="360" w:name="pg6908_70594"/>
    </w:p>
    <w:p>
      <w:pPr>
        <w:pStyle w:val="BookText"/>
        <w:rPr/>
      </w:pPr>
      <w:bookmarkEnd w:id="360"/>
      <w:r>
        <w:rPr>
          <w:rFonts w:ascii="IRNazanin" w:hAnsi="IRNazanin" w:eastAsia="IRNazanin"/>
          <w:color w:val="111111"/>
          <w:sz w:val="28"/>
          <w:sz w:val="28"/>
          <w:szCs w:val="28"/>
          <w:rtl w:val="true"/>
          <w:lang w:bidi="fa-IR"/>
        </w:rPr>
        <w:t>ربعى از عبدالله بن عباس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سرور پيامبران هستم و على عليه السلام سرور اوصياست و اوصياى پس از من دوازده نفرند كه نخستين آن ها على بن ابى طالب عليه السلام و آخرينشان قائم عليه السلام </w:t>
      </w:r>
      <w:r>
        <w:rPr>
          <w:rStyle w:val="FootnoteAnchor"/>
          <w:rtl w:val="true"/>
        </w:rPr>
        <w:footnoteReference w:id="37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61" w:name="__RefHeading___Toc1558051_372815092"/>
      <w:bookmarkStart w:id="362" w:name="_Toc134"/>
      <w:bookmarkEnd w:id="361"/>
      <w:r>
        <w:rPr>
          <w:rtl w:val="true"/>
        </w:rPr>
        <w:t>حديث ابو امامه باهلى درباره قيام مهدى عليه السلام و ويژگى هاى او و فتح شهرها</w:t>
      </w:r>
      <w:bookmarkEnd w:id="362"/>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استادمان علامه نجم الدين عثمان بن موافق با خواندن من براى او از مجدالدين عبدالحميد بن محمد بن ابراهيم خوارزمى با اجازه از حافظ ابوالعلاء و حسن بن احمد بن حسن عطار همدانى از شيخ معمر ابوعبدالله محمد بن عبدالرحمان بن عمران انصارى با نامه از اسكندريه و امين الدين اسماعيل ابن ابى عبدالله ابن حماد عسقلانى ابوالفضل و بدر الدين احمد بن شيبان بن تغلب شيبانى اين دو با نامه از دمشق نوشتند از جعفر محمد بن احمد بن نصر صيدلانى از حافظ مقرى ابو على حسن بن احمد بن حسن حداد اصفهانى با اجازه از حافظ ابو نعيم احمد بن عبدالله بن اسحاق اصفهانى از سليمان بن احمد از على بن سعد رازى از على بن حسن موصلى از عنبسه ابن ابى صغيره از اوزاعى از سليمان بن ابى حبيب از ابو امامه باهلى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ميان </w:t>
      </w:r>
      <w:r>
        <w:rPr>
          <w:rStyle w:val="FootnoteAnchor"/>
          <w:rtl w:val="true"/>
        </w:rPr>
        <w:footnoteReference w:id="375"/>
      </w:r>
      <w:r>
        <w:rPr>
          <w:rFonts w:ascii="Amiri" w:hAnsi="Amiri" w:eastAsia="Amiri" w:cs="Amiri"/>
          <w:color w:val="111111"/>
          <w:sz w:val="28"/>
          <w:sz w:val="28"/>
          <w:szCs w:val="28"/>
          <w:rtl w:val="true"/>
          <w:lang w:bidi="ar-SA"/>
        </w:rPr>
        <w:t xml:space="preserve">شما و ميان روم هفت سال </w:t>
      </w:r>
      <w:r>
        <w:rPr>
          <w:rStyle w:val="FootnoteAnchor"/>
          <w:rtl w:val="true"/>
        </w:rPr>
        <w:footnoteReference w:id="37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عبدالقيس به نام مستورد بن حبلان به پيامبراكرم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امام مردم چه كسى خواهد بود؟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من،چهل ساله،چهره اش همانند ستاره تابناك و بر</w:t>
      </w:r>
    </w:p>
    <w:p>
      <w:pPr>
        <w:pStyle w:val="BookText"/>
        <w:rPr/>
      </w:pPr>
      <w:r>
        <w:rPr>
          <w:rFonts w:ascii="Amiri" w:hAnsi="Amiri" w:eastAsia="Amiri" w:cs="Amiri"/>
          <w:color w:val="111111"/>
          <w:sz w:val="28"/>
          <w:sz w:val="28"/>
          <w:szCs w:val="28"/>
          <w:rtl w:val="true"/>
          <w:lang w:bidi="ar-SA"/>
        </w:rPr>
        <w:t>كوكب درّيّ في خده خال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عباءتان قطرانيتان </w:t>
      </w:r>
      <w:r>
        <w:rPr>
          <w:rStyle w:val="FootnoteAnchor"/>
          <w:rtl w:val="true"/>
        </w:rPr>
        <w:footnoteReference w:id="377"/>
      </w:r>
      <w:r>
        <w:rPr>
          <w:rFonts w:ascii="Amiri" w:hAnsi="Amiri" w:eastAsia="Amiri" w:cs="Amiri"/>
          <w:color w:val="111111"/>
          <w:sz w:val="28"/>
          <w:sz w:val="28"/>
          <w:szCs w:val="28"/>
          <w:rtl w:val="true"/>
          <w:lang w:bidi="ar-SA"/>
        </w:rPr>
        <w:t>كأنه من رجال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يستخرج الكنوز ويفتح مدائن الشرك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قبسات أخر من روايات أبي سعيد الخدري وابن عمر</w:t>
      </w:r>
    </w:p>
    <w:p>
      <w:pPr>
        <w:pStyle w:val="BookText"/>
        <w:rPr/>
      </w:pPr>
      <w:r>
        <w:rPr>
          <w:rFonts w:ascii="Amiri" w:hAnsi="Amiri" w:eastAsia="Amiri" w:cs="Amiri"/>
          <w:color w:val="111111"/>
          <w:sz w:val="28"/>
          <w:sz w:val="28"/>
          <w:szCs w:val="28"/>
          <w:rtl w:val="true"/>
          <w:lang w:bidi="ar-SA"/>
        </w:rPr>
        <w:t xml:space="preserve">حول المهديّ المنتظر عجّل اللّه تعالى فرجه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حدثنا قطن بن نسير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عديّ بن أبي عمارة،حدثنا مطر الورّاق،عن أبي صديق،عن أبي سعيد،عن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ليقومنَّ على أمَّتي من أهل بيتي رجل أقنى أجلى يوسع الأرض عدلاً كما وسعت ظلماً وجوراً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مع زيادة مختصرة في آخره في 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الدارقطني في الأفراد،والطبراني في الأوسط،عن أبي هريرة،وعن أبي سعيد كما رواه عنه في كتاب فضائل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الحاكم بأسانيد في آخر كتاب الفتن و الملاحم من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أبو بكر ابن إسحاق،وعليّ بن حمشاذ العدل وأبو بكر محمد بن أحمد بن بالويه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بشر بن موسى الأسدي،حدثنا هوذة بن خليفة،حدثنا عوف بن أبي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وحدثنى الحسين بن علي الدارمي،حدثنا محمد بن إسحاق الإمام،حدّثنا محمد بن بشّار،حدّثنا ابن أبي عديّ،عن عوف،حدثنا أبو الصديق الناجى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أبى سعيد الخدرى،قال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تملأ الأرض ظلماً وجوراً وعدواناً،ثم يخرج من أهل بيتي من يملأها قسطا وعدلاً كما ملئت 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وأقرّه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والحديث المفسّر بذلك الطريق وطرق حديث عاصم،عن زرّ،عن عبداللّه كلها صحيحة على ما أصّلته في هذا الكتاب بالإحتجاج بأخبار عاصم ابن أبي النجود إذ هو إمام من 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العباس محمد بن يعقوب،حدثنا محمد بن إسحاق الصغاني،حدثنا عمرو بن عاصم الكلابى،حدثنا عمران القطان،حدثنا قتادة،عن أبي 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أبى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 أشمّ الأنف أفنى أجلى يملأ الأرض قسطاً وعدلاً كما ملئت جوراً وظلماً يعيش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وبسط يساره وإصبعين من يمينه المسبحة و الإبهام وعقد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هذا حديث صحيح على شرط مسلم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العباس محمد بن أحمد المحبوبي بمرو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مسعود،حدثنا النضر بن شميل،حدثنا سليمان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الصديق الناجي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أخبرنى الشيخ شهاب الدين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ابن أبي الفرج</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6908_70597"/>
    </w:p>
    <w:p>
      <w:pPr>
        <w:pStyle w:val="BookText"/>
        <w:rPr/>
      </w:pPr>
      <w:bookmarkEnd w:id="363"/>
      <w:r>
        <w:rPr>
          <w:rFonts w:ascii="IRNazanin" w:hAnsi="IRNazanin" w:eastAsia="IRNazanin"/>
          <w:color w:val="111111"/>
          <w:sz w:val="28"/>
          <w:sz w:val="28"/>
          <w:szCs w:val="28"/>
          <w:rtl w:val="true"/>
          <w:lang w:bidi="fa-IR"/>
        </w:rPr>
        <w:t>گونه اش خال سياهى است كه مثل ستاره اى مى درخشد پدو عباى قطرانى بر تن دارد گويا از مردان بنى اسرائيل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ها را بيرون مى آورد و شهرهاى شرك را فتح مى كند</w:t>
      </w:r>
      <w:r>
        <w:rPr>
          <w:rFonts w:eastAsia="IRNazanin" w:cs="IRNazanin"/>
          <w:color w:val="111111"/>
          <w:sz w:val="28"/>
          <w:szCs w:val="28"/>
          <w:rtl w:val="true"/>
          <w:lang w:bidi="fa-IR"/>
        </w:rPr>
        <w:t>.</w:t>
      </w:r>
    </w:p>
    <w:p>
      <w:pPr>
        <w:pStyle w:val="Heading4"/>
        <w:numPr>
          <w:ilvl w:val="3"/>
          <w:numId w:val="1"/>
        </w:numPr>
        <w:rPr/>
      </w:pPr>
      <w:bookmarkStart w:id="364" w:name="__RefHeading___Toc1558053_372815092"/>
      <w:bookmarkStart w:id="365" w:name="_Toc135"/>
      <w:bookmarkEnd w:id="364"/>
      <w:r>
        <w:rPr>
          <w:rtl w:val="true"/>
        </w:rPr>
        <w:t>گزيده اى ديگر از احاديث ابوسعيد و ابن عمر درباره امام مهدى</w:t>
      </w:r>
      <w:r>
        <w:rPr>
          <w:rtl w:val="true"/>
        </w:rPr>
        <w:t>(</w:t>
      </w:r>
      <w:r>
        <w:rPr>
          <w:rtl w:val="true"/>
        </w:rPr>
        <w:t>عج</w:t>
      </w:r>
      <w:r>
        <w:rPr>
          <w:rtl w:val="true"/>
        </w:rPr>
        <w:t>)</w:t>
      </w:r>
      <w:bookmarkEnd w:id="365"/>
    </w:p>
    <w:p>
      <w:pPr>
        <w:pStyle w:val="BookText"/>
        <w:rPr/>
      </w:pPr>
      <w:r>
        <w:rPr>
          <w:rFonts w:eastAsia="Times New Roman" w:cs="Times New Roman" w:ascii="Times New Roman" w:hAnsi="Times New Roman"/>
          <w:color w:val="111111"/>
          <w:sz w:val="28"/>
          <w:szCs w:val="28"/>
          <w:lang w:val="en-US" w:bidi="en-US"/>
        </w:rPr>
        <w:t>566-569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افزوده مختصرى در پايانش آمده است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دارقطنى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طبرانى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ابوهريره و ابو سعيد و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الخمسه</w:t>
      </w:r>
      <w:r>
        <w:rPr>
          <w:rFonts w:eastAsia="IRNazanin" w:cs="IRNazanin"/>
          <w:color w:val="111111"/>
          <w:sz w:val="28"/>
          <w:szCs w:val="28"/>
          <w:rtl w:val="true"/>
          <w:lang w:bidi="fa-IR"/>
        </w:rPr>
        <w:t>»</w:t>
      </w:r>
      <w:r>
        <w:rPr>
          <w:rFonts w:eastAsia="IRNazanin" w:cs="IRNazanin"/>
          <w:color w:val="111111"/>
          <w:sz w:val="28"/>
          <w:szCs w:val="28"/>
          <w:lang w:bidi="fa-IR"/>
        </w:rPr>
        <w:t>336/3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نيز با سندهاى ديگر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و الملاحم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w:t>
      </w:r>
      <w:r>
        <w:rPr>
          <w:rFonts w:eastAsia="IRNazanin" w:cs="IRNazanin"/>
          <w:color w:val="111111"/>
          <w:sz w:val="28"/>
          <w:szCs w:val="28"/>
          <w:lang w:bidi="fa-IR"/>
        </w:rPr>
        <w:t>557/4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ابوبكر بن اسحاق و على بن حمشاز العدل و ابوبكر محمد بن احمد بن بالويه براى ما روايت كردند از بشر بن موسى اسدى از هوزه بن خليفه از عرف بن ابى جميله و براى من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دارمى از محمد بن اسحاق امام از محمد بن بشار از ابى عدى از عوف از ابو صديق ناجى از ابوسعيد خدرى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 پا نمى شود تا زمين از ظلم و جور و تجاوز پر شود سپس شخصى از اهل بيت من قيام مى كند كه آن را از قسط و عدل پر مى كند همان گونه كه از ظلم و عدوان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بنابر مبناى شيخين صحيح است؛ولى آن را نياورده اند و حديث با آن سند و سندهاى حديث عاصم از زرّ از عبدالله همگى صحيحند بنابر آنچه من در اين كتاب پايه گذارى كردم و آن استدلال به روايات عاصم بن ابى نجود است،زيرا وى يكى از امامان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 اين مطلب حاكم را تأييد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ما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 از محمد بن اسحاق صغانى از عمرو بن عاصم كلابى از عمران قطان از قتاده از ابو نضره از ابو سعيد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اهل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داراى بينى كشيده و پيشانى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عدل و داد پر مى كند همان گونه كه از جور و ظلم پر شده است و به اين اندازه زندگى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انگشتان دست چپ و دو انگشت شصت و اشاره از دست راستش را باز كرد و سه انگشت ديگر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بر مبناى مسلم صحيح است؛ولى آن را نياورده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محمد بن احمد محبوبى در مرو از سعيد بن مسعود از نضر بن شميل از سليمان بن عبيدا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صديق ناجى از ابو سعيد خدرى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امت من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باران را بر او مى بارد و زمين گياهانش را مى روياند و مال را به طور مساوى تقسيم مى كند و چهارپايان زياد مى شوند و امت بزرگ مى گردد و هفت يا هشت زندگى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وى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اين حديث صحيح است ولى آن را ذكر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خبر داد شيخ شهاب الدين ابو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ابن ابى فرج</w:t>
      </w:r>
    </w:p>
    <w:p>
      <w:pPr>
        <w:pStyle w:val="BookText"/>
        <w:rPr/>
      </w:pPr>
      <w:r>
        <w:rPr>
          <w:rFonts w:ascii="Amiri" w:hAnsi="Amiri" w:eastAsia="Amiri" w:cs="Amiri"/>
          <w:color w:val="111111"/>
          <w:sz w:val="28"/>
          <w:sz w:val="28"/>
          <w:szCs w:val="28"/>
          <w:rtl w:val="true"/>
          <w:lang w:bidi="ar-SA"/>
        </w:rPr>
        <w:t xml:space="preserve">إجازة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قال الحاكم هذا حديث صحيح الإسناد ولم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العباس محمد بن يعقوب،حدثنا حجّاج بن الربيع بن سليمان،حدثنا أسد بن موسى،حدثنا حمّاد بن سلمة،عن مطر وأبي هارون،عن أبي الصديق الناجي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تملأ الأرض جوراً وظلماً فيخرج رجل من عترتى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مسلم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يحيى بن أسعد بن يونس التاجر،وأبو الفرج عبد المنعم بن عبدالوهاب بن كليب،وأبو جعفر محمد بن أحمد بن نصر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شيخنا أبو عمرو ابن الموفّق بقراءتي عليه بروايته عن عبدالحميد بن محمد ابن إبراهيم 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الحافظ أبو العلاء الحسن بن أحمد بن الحسن العطار،بروايتهم عن أبي عليّ الحسن بن أحمد الحدّاد الإصفهاني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ابن محمد،حدَّثنا محمد بن يحيى،عن محمد بن عصام،عن أبيه،عن سفيان،عن عمرو بن قيس،عن أبي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رضى الله عنه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المهديّ،إن قصر عمره فسبع سنين وإلّا فثمان سنين،وإلّا فتسع سنين تتنعَّم أمّتي في زمانه نعيماً لم يتنعَّموا مثله قطّ البرّ والفاجر،يرسل السماء عليهم مدراراً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تدخّر الأرض شيئاً من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مرَّ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الحافظ أبي نعيم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عبداللّه بن عبيدة،حدّثنا أبو الصديق الناجي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رضى الله عنه،أنَّ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في امتي يبعثه اللّه عياناً تنعم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وتعيش الماشية،وتخرج الأرض نباتها ويعطي المال صحاحاً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الإسناد إلى أبي 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الغطريفي،حدّثنا محمد بن محمد بن سليمان،حدَّثنا عبدالوهاب بن ضحّاك،حدَّثنا إسماعيل بن عيّاش،عن صفوان بن عمرو، عن عبدالرحمن بن جبير،عن كثير بن مرّة،عن عبد اللّه بن عمر رضى اللّه عنهما قال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وعلى رأسه غمامة فيها منادٍ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حاكم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بر مبناى مسلم صحيح است؛ولى آن را ذكر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از يحيى بن اسعد بن يونس تاجر و ابو فرج عبدالمنعم بن عبدالوهاب بن كليب و ابوجعفر محمد بن احمد بن نصر با اجازه و به ما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استادمان ابو عمرو ابن موفق با خواندن من براى وى از عبدالحميد بن محمد ابن ابراهيم با اجازه از حافظ ابو العلاء حسن بن احمد بن حسن عطار از ابو على حسن بن احمد حداد اصفهانى از ابو محمد ابن محمد از محمد بن يحيى از محمد بن عصام از پدرش از سفيان از عمرو بن قيس از ابو صديق از ابو سعيد خدرى از پيامبراكرم صلى الله عليه و آله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عمرش كوتاه باشد هفت سال است و گرنه هشت سال وگرنه نه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 امت من به گونه اى از نعمت ها بهره مند مى شوند كه هرگز هيچ نيكوكار و فاجرى مثل آن از نعمت ها بهره مند نشده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پى درپى بر آن ها مى بارد و زمين هيچ يك از گياهانش را ذخيره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همين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 اكنون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حافظ ابونعيم رحمه الله از عبدالله بن عبيده از ابوصديق ناجى از ابوسعيد خدرى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من ظهور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آشكارا برمى انگيزد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بهره مند مى شوند و چهارپايان زندگى مى كنند و زمين گياهانش را مى روياند و مال را به طور مساوى تقسيم مى كند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همين سند به ابونعيم از ابو محمد غطريفى از محمد بن محمد بن سليمان از عبدالوهاب ضحاك از اسماعيل بن عياش از صفوان بن عمرو از عبدالرحمان بن جبير از كثير بن مره از عبدالله بن عمر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اى ظهور مى كند كه بر فراز سرش ابرى است و در آن ابر يك منادى ندا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است،از او پيروى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 حدّثنا سليمان بن أحمد،حدَّثنا إبراهيم بن محمد الحمصي،حدّثنا عبدالوهّاب بن نجدة،حدَّثنا إسماعيل بن عيّاش،عن صفوان بن عمرو،عن عبدالرحمن ابن جبير،عن كثير بن مرّة،عن عبد اللّه بن عمر،قال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وعلى رأسه ملك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المهديّ فاتّبعوه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هريرة في قيام المهديّ من أهل البيت عليهم السلام</w:t>
      </w:r>
    </w:p>
    <w:p>
      <w:pPr>
        <w:pStyle w:val="BookText"/>
        <w:rPr/>
      </w:pPr>
      <w:r>
        <w:rPr>
          <w:rFonts w:ascii="Amiri" w:hAnsi="Amiri" w:eastAsia="Amiri" w:cs="Amiri"/>
          <w:color w:val="111111"/>
          <w:sz w:val="28"/>
          <w:sz w:val="28"/>
          <w:szCs w:val="28"/>
          <w:rtl w:val="true"/>
          <w:lang w:bidi="ar-SA"/>
        </w:rPr>
        <w:t xml:space="preserve">وأنه من الأمور الحتميَّة قبل قيام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أخبرنى شيخنا نجم الدين عثمان بن الموفَّق بقراءتي عليه،أنبأنا عبدالحميد ابن محمد بن إبراهيم الخوارزمي إجازة،أنبأنا أبو العلاء الحسن بن أحمد العطار الهمداني، أخبرني الشيخ فخر الدين عليّ بن أحمد بن عبدالواحد المقدسي إجازة بروايته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محمد بن محمد</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والشيخة أمّ العرب فاطمة بنت عليّ بن القاسم ابن عساكر الدمشقية بروايتها عن أبي جعفر محمد بن أحمد بن نصر الصيدلاني إجازة بروايتهم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ورواه عنه في ذيل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كتاب غاية المرام،ص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فيهما معاً حذفاً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ثلاثتهم عن الشيخ أبى علي الحسن بن أحمد الحداد الإصفهانى 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الحافظ أبو نعيم أحمد بن عبداللّه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عمر،حدَّثنا أبو حصين محمّد بن الحسن بن حبيب،حدَّثنا بحر بن عبدالمجيد،حدَّثنا قيس بن الربيع،عن أبي حسين،عن أبي صالح،عن أبي هريرة رضى الله عنه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الساعة حتى يملك رجل من أهل بيتي يفتح القسطنطينية وجبل الديلم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لم يبق إلّايوم لطوَّل اللّه ذلك اليوم حتّى يفتحها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ورواه عنه في فضائل الخمسة،ج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366" w:name="pg6908_70606"/>
    </w:p>
    <w:p>
      <w:pPr>
        <w:pStyle w:val="BookText"/>
        <w:rPr/>
      </w:pPr>
      <w:bookmarkEnd w:id="366"/>
      <w:r>
        <w:rPr>
          <w:rFonts w:ascii="IRNazanin" w:hAnsi="IRNazanin" w:eastAsia="IRNazanin"/>
          <w:color w:val="111111"/>
          <w:sz w:val="28"/>
          <w:sz w:val="28"/>
          <w:szCs w:val="28"/>
          <w:rtl w:val="true"/>
          <w:lang w:bidi="fa-IR"/>
        </w:rPr>
        <w:t>و با همين سند از سليمان بن احمد از ابراهيم بن محمدحمصى از عبدالوهاب بن نجده از اسماعيل بن عياش از صفوان بن عمرو از عبدالرحمان بن جبير از كثير بن مره از عبدالله بن عمر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ظهور مى كند كه بر فراز سرش فرشته اى ندا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از او پيروى كنيد</w:t>
      </w:r>
      <w:r>
        <w:rPr>
          <w:rFonts w:eastAsia="IRNazanin" w:cs="IRNazanin"/>
          <w:color w:val="111111"/>
          <w:sz w:val="28"/>
          <w:szCs w:val="28"/>
          <w:rtl w:val="true"/>
          <w:lang w:bidi="fa-IR"/>
        </w:rPr>
        <w:t>!</w:t>
      </w:r>
    </w:p>
    <w:p>
      <w:pPr>
        <w:pStyle w:val="Heading4"/>
        <w:numPr>
          <w:ilvl w:val="3"/>
          <w:numId w:val="1"/>
        </w:numPr>
        <w:rPr/>
      </w:pPr>
      <w:bookmarkStart w:id="367" w:name="__RefHeading___Toc1558055_372815092"/>
      <w:bookmarkStart w:id="368" w:name="_Toc136"/>
      <w:bookmarkEnd w:id="367"/>
      <w:r>
        <w:rPr>
          <w:rtl w:val="true"/>
        </w:rPr>
        <w:t>حديث ابوهريره درباره قيام مهدى</w:t>
      </w:r>
      <w:r>
        <w:rPr>
          <w:rtl w:val="true"/>
        </w:rPr>
        <w:t>(</w:t>
      </w:r>
      <w:r>
        <w:rPr>
          <w:rtl w:val="true"/>
        </w:rPr>
        <w:t>عج</w:t>
      </w:r>
      <w:r>
        <w:rPr>
          <w:rtl w:val="true"/>
        </w:rPr>
        <w:t>)</w:t>
      </w:r>
      <w:bookmarkEnd w:id="368"/>
    </w:p>
    <w:p>
      <w:pPr>
        <w:pStyle w:val="BookText"/>
        <w:rPr/>
      </w:pPr>
      <w:r>
        <w:rPr>
          <w:rFonts w:ascii="IRNazanin" w:hAnsi="IRNazanin" w:eastAsia="IRNazanin"/>
          <w:color w:val="111111"/>
          <w:sz w:val="28"/>
          <w:sz w:val="28"/>
          <w:szCs w:val="28"/>
          <w:rtl w:val="true"/>
          <w:lang w:bidi="fa-IR"/>
        </w:rPr>
        <w:t>و حتمى بودن آن پيش از قيامت</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استادمان نجم الدين عثمان بن موفق با خواندن من براى او از عبدالحميد ابن محمد بن ابراهيم خوارزمى با اجازه از ابوالعلاء حسن بن احمد عطار همدانى به من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فخرالدين على بن احمد بن عبدالواحد مقدس با اجازه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عرب فاطمه بنت على بن قاسم ابن عساكر دمشقيه از ابوجعفر محمد بن احمد بن نصر صيدلانى با اجازه هر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ابوالعلاء حسن بن احمد عطار همدانى و عمر بن محمد بن محمد و ابو جعفر محمد بن احمد بن نصر صيدلانى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ابوعلى حسن بن احمد حداد اصفهانى با اجازه از حافظ ابو نعيم احمد بن عبدالله رحمه الله از جعفر بن محمد بن عمر از ابوحصين محمد بن حسن بن حبيب از بحر بن عبدالمجيد از قيس بن ربيع از ابوحسين از ابوصالح از ابوهريره روايت مى كند كه پيامبر اكرم صلى الله عليه و آله فرمود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قيامت برپا نمى شود تا مردى از اهل بيت من به حكومت رسد كه قسطنطنيه و كوه ديلم را فتح مى كند و اگر فقط يك روز باقى مانده باشد حتماً خداوند آن روز را بلند مى كند تا آنجا را فتح كند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سلمى في ازدهار الدنيا بقيام المهديّ المنتظر</w:t>
      </w:r>
    </w:p>
    <w:p>
      <w:pPr>
        <w:pStyle w:val="BookText"/>
        <w:rPr/>
      </w:pP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وبالأسانيد المذكورة </w:t>
      </w:r>
      <w:r>
        <w:rPr>
          <w:rStyle w:val="FootnoteAnchor"/>
          <w:rtl w:val="true"/>
        </w:rPr>
        <w:footnoteReference w:id="386"/>
      </w:r>
      <w:r>
        <w:rPr>
          <w:rFonts w:ascii="Amiri" w:hAnsi="Amiri" w:eastAsia="Amiri" w:cs="Amiri"/>
          <w:color w:val="111111"/>
          <w:sz w:val="28"/>
          <w:sz w:val="28"/>
          <w:szCs w:val="28"/>
          <w:rtl w:val="true"/>
          <w:lang w:bidi="ar-SA"/>
        </w:rPr>
        <w:t xml:space="preserve">إلى الإمام السعيد ضياء الدين أخطب الخطباء موفَّق بن أحمد المكّي الخوارزمي رحمه الله </w:t>
      </w:r>
      <w:r>
        <w:rPr>
          <w:rStyle w:val="FootnoteAnchor"/>
          <w:rtl w:val="true"/>
        </w:rPr>
        <w:footnoteReference w:id="3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قاضي القضاة نجم الدين محمد بن الحسين بن محمد البغدادي فيما كتب إلىَّ من همدان،أنبأنا الشريف الإمام نور الهدى أبوطالب الحسين بن محمد الزينبي رحمه الله عن الإمام محمد بن أحمد بن عليّ بن شاذان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أحمد بن محمد بن عبداللّه الحافظ،حدَّثني عليّ بن عليّ بن سنان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صالح، عن سلمان ابن محمد،عن زياد بن مسلم </w:t>
      </w:r>
      <w:r>
        <w:rPr>
          <w:rStyle w:val="FootnoteAnchor"/>
          <w:rtl w:val="true"/>
        </w:rPr>
        <w:footnoteReference w:id="388"/>
      </w:r>
      <w:r>
        <w:rPr>
          <w:rFonts w:ascii="Amiri" w:hAnsi="Amiri" w:eastAsia="Amiri" w:cs="Amiri"/>
          <w:color w:val="111111"/>
          <w:sz w:val="28"/>
          <w:sz w:val="28"/>
          <w:szCs w:val="28"/>
          <w:rtl w:val="true"/>
          <w:lang w:bidi="ar-SA"/>
        </w:rPr>
        <w:t>عن عبدالرحمان ابن يزيد بن جابر،عن سلامة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أبى سلمى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أبو سلمى الراعي خادم رسول اللّه صلى الله عليه و سلم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حريث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ووقع مسمى عند ابن مندة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أُسْري بي إلى السماء قال لي الجليل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محمد من خلَّفت في أمّتك؟قلت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اطلعت على الأرض إطلاعة فاخترتك منها فشققت لك اسماً من أسمائي فلا أُذكر إلّاذُكرِت معي فأنا المحمود وأنت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اطلعت الثانية فاخترت منها علياً وشققت له إسماً من أسمائي،فأنا الأعلى و هو عليّ</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إني خلقتك وخلقت علياً وفاطمة علياً و الحسين و الأئمة من ولده من شبح نوري </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ولايتكم على أهل السماوات وأهل الأرض فمن قبلها كان عندي من المؤمنين،ومن جحدها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الكافرين</w:t>
      </w:r>
      <w:r>
        <w:rPr>
          <w:rFonts w:eastAsia="Amiri" w:cs="Amiri" w:ascii="Amiri" w:hAnsi="Amiri"/>
          <w:color w:val="111111"/>
          <w:sz w:val="28"/>
          <w:szCs w:val="28"/>
          <w:rtl w:val="true"/>
          <w:lang w:bidi="ar-SA"/>
        </w:rPr>
        <w:t>.».</w:t>
      </w:r>
      <w:bookmarkStart w:id="369" w:name="pg6908_70610"/>
    </w:p>
    <w:p>
      <w:pPr>
        <w:pStyle w:val="Heading4"/>
        <w:numPr>
          <w:ilvl w:val="3"/>
          <w:numId w:val="1"/>
        </w:numPr>
        <w:rPr/>
      </w:pPr>
      <w:bookmarkStart w:id="370" w:name="__RefHeading___Toc1558057_372815092"/>
      <w:bookmarkStart w:id="371" w:name="_Toc137"/>
      <w:bookmarkEnd w:id="369"/>
      <w:bookmarkEnd w:id="370"/>
      <w:r>
        <w:rPr>
          <w:rtl w:val="true"/>
        </w:rPr>
        <w:t>حديث ابوسلمى در مورد نورانى شدن جهان با قيام مهدى</w:t>
      </w:r>
      <w:r>
        <w:rPr>
          <w:rtl w:val="true"/>
        </w:rPr>
        <w:t>(</w:t>
      </w:r>
      <w:r>
        <w:rPr>
          <w:rtl w:val="true"/>
        </w:rPr>
        <w:t>عج</w:t>
      </w:r>
      <w:r>
        <w:rPr>
          <w:rtl w:val="true"/>
        </w:rPr>
        <w:t>)</w:t>
      </w:r>
      <w:bookmarkEnd w:id="371"/>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سندهاى ذكر شده به امام سعيد ضياءالدين،اخطب الخطباء موفق بن احمد مكى خوارزمى از قاضى القضاة نجم الدين محمد بن حسين بن محمد بغدادى با نامه اى از همدان از شريف امام نور الهدى ابوطالب حسين بن محمد زينبى رحمه الله از امام محمد بن احمد بن على بن شاذان از احمد بن محمد بن عبدالله حافظ از على بن على بن سنان موصلى از احمد بن محمد بن صالح از سلمان ابن محمد از زياد بن مسلم از عبدالرحمان بن يزيد بن جابر از سلامه از ابوسلمى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چران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معراج،خداوند جليل جل جلاله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ايمان آورد به آنچه از پروردگارش بر او نازل شد</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و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گفتى اى محمد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را به جاى خود در ميان امت خويش قرار دادى؟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ابى طالب عليه السلام را؟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آرى،اى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زمين نگاهى افكندم،آنگاه تو را از آن برگزيدم و از نام هاى خودم نامى برايت برگرفتم پس من ذكر نمى شوم مگر آن كه تو همراهم ذكر مى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محمودم و تو محمد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نگاه ديگرى افكندم و از آن على عليه السلام را برگزيدم و از نام هاى خودم،نامى برايش برگزيدم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اعلى هستم و او على عليه السلام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محمد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تو را آفريدم و على عليه السلام و فاطمه و حسن و حسين و امامان از نسلش عليهم السلام را از نور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جنس نورى از نور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آفريدم و ولايت شما را بر اهل آسمان ها و اهل زمين عرضه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هركس آن را پذيرفت نزد من از مؤمنان است و هركس آن را انكار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لو أن عبداً من عبيدي عبدني حتّى ينقطع أو يصير كالشنّ البالي ثمّ أتاني جاحداً لولايتكم ما غفرت له حتى يقرّ بولايتكم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أن تراهم؟قلت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 عن يمين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فإذا أنا بعليّ وفاطمة و الحسن و الحسين وعليّ بن الحسين ومحمد بن عليّ وجعفر بن محمد و موسى بن جعفر،وعليّ بن موسى ومحمد بن عليّ وعليّ بن محمد،والحسن بن عليّ و المهديّ في ضحضاح من نور قياماً يصلّون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وسطهم يعني المهديّ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هؤلاء الحجج،و هو الثائر من عترتك،وعزَّتي وجلالي أنَّه الحجَّة الواجبة لأوليائي،والمنتقم من أعدائي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الإمام أمير المؤمنين عليّ بن أبي طالب عليه السلام</w:t>
      </w:r>
    </w:p>
    <w:p>
      <w:pPr>
        <w:pStyle w:val="BookText"/>
        <w:rPr/>
      </w:pPr>
      <w:r>
        <w:rPr>
          <w:rFonts w:ascii="Amiri" w:hAnsi="Amiri" w:eastAsia="Amiri" w:cs="Amiri"/>
          <w:color w:val="111111"/>
          <w:sz w:val="28"/>
          <w:sz w:val="28"/>
          <w:szCs w:val="28"/>
          <w:rtl w:val="true"/>
          <w:lang w:bidi="ar-SA"/>
        </w:rPr>
        <w:t xml:space="preserve">المشتمل على تعداد الأئمة من ولده،وأن الثاني عشر منهم المهديّ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الشيخ تاج الدين عليّ بن أنجب الخازن المعروف بابن الساعي رحمه الله،أنبأنا الإمام برهان الدين ناصر بن أبي المكارم المُطّرزي كتابة،أنبأنا الإمام ضياء الدين أخطب الخطباء أبو المؤيّد الموفّق بن أحمد المكّي الخوارزمي </w:t>
      </w:r>
      <w:r>
        <w:rPr>
          <w:rStyle w:val="FootnoteAnchor"/>
          <w:rtl w:val="true"/>
        </w:rPr>
        <w:footnoteReference w:id="393"/>
      </w:r>
      <w:r>
        <w:rPr>
          <w:rFonts w:ascii="Amiri" w:hAnsi="Amiri" w:eastAsia="Amiri" w:cs="Amiri"/>
          <w:color w:val="111111"/>
          <w:sz w:val="28"/>
          <w:sz w:val="28"/>
          <w:szCs w:val="28"/>
          <w:rtl w:val="true"/>
          <w:lang w:bidi="ar-SA"/>
        </w:rPr>
        <w:t>إجازة إن لم يكن سماعاً أخبرنا قاضي القضاة نجم الدين فخر الإسلام محمد بن الحسين بن محمد البغدادي فيما كتب اليّ من همدان،أنبأنا الشريف الإمام نور الهدى أبو طالب الحسين بن محمد بن عليّ الزينبي، عن الإمام محمد بن أحمد بن عليّ بن شاذان،عن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الفضل،عن محمد بن القاسم،عن عبّاد بن يعقوب،عن موسى بن عثمان،عن الأعمش،حدَّثنا أبو إسحاق،عن الحارث،عن سعيد بن بشر </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واردكم علي الحوض،وأنت يا عليّ الساقي،والحسن الرائد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bookmarkStart w:id="372" w:name="pg6908_70614"/>
    </w:p>
    <w:p>
      <w:pPr>
        <w:pStyle w:val="BookText"/>
        <w:rPr/>
      </w:pPr>
      <w:bookmarkEnd w:id="372"/>
      <w:r>
        <w:rPr>
          <w:rFonts w:ascii="IRNazanin" w:hAnsi="IRNazanin" w:eastAsia="IRNazanin"/>
          <w:color w:val="111111"/>
          <w:sz w:val="28"/>
          <w:sz w:val="28"/>
          <w:szCs w:val="28"/>
          <w:rtl w:val="true"/>
          <w:lang w:bidi="fa-IR"/>
        </w:rPr>
        <w:t>اى محمد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اى از بندگانم مرا عبادت كند تا عضوهايش از هم جدا شود،يا بسان مشك پوسيده اى گردد آنگاه با انكار ولايت شما نزد من مى آيد،او را نمى آمرزم تا به ولايت شما اقرار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دوست دارى آن ها را مشاهده 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آرى،اى پروردگار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من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طرف راست عرش توجه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من توجه كردم و على و فاطمه و حسن و حسين و على بن حسين و محمد بن على و جعفر بن محمد و موسى بن جعفر و على بن موسى و محمد بن على و على بن محمد و حسن بن على و مهدى عليهم السلام را در پرتويى از نور ايستاده به نماز مشاهده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يعنى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آنان بسان ستاره تابناكى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ها حجت هايند و او قيام كننده از عترت توست،سوگند به عزت و جلالم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حجت لازم براى اولياى من و انتقام گيرنده از دشمنان من است</w:t>
      </w:r>
      <w:r>
        <w:rPr>
          <w:rFonts w:eastAsia="IRNazanin" w:cs="IRNazanin"/>
          <w:color w:val="111111"/>
          <w:sz w:val="28"/>
          <w:szCs w:val="28"/>
          <w:rtl w:val="true"/>
          <w:lang w:bidi="fa-IR"/>
        </w:rPr>
        <w:t>.</w:t>
      </w:r>
    </w:p>
    <w:p>
      <w:pPr>
        <w:pStyle w:val="Heading4"/>
        <w:numPr>
          <w:ilvl w:val="3"/>
          <w:numId w:val="1"/>
        </w:numPr>
        <w:rPr/>
      </w:pPr>
      <w:bookmarkStart w:id="373" w:name="__RefHeading___Toc1558059_372815092"/>
      <w:bookmarkStart w:id="374" w:name="_Toc138"/>
      <w:bookmarkEnd w:id="373"/>
      <w:r>
        <w:rPr>
          <w:rtl w:val="true"/>
        </w:rPr>
        <w:t>حديث امام اميرمؤمنان عليه السلام بيان كننده امامان از نسل خود</w:t>
      </w:r>
      <w:bookmarkEnd w:id="374"/>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تاج الدين على بن انجب الخازن معروف به ابن ساعى از امام برهان الدين ناصر بن ابى مكارم مطرزى با نوشته از امام ضياء الدين اخطب الخطباء ابو المؤيد موفق به احمد مكى خوارزمى با اجازه اگر شنيدن نباشد از قاضى القضاة نجم الدين فخر الاسلام محمد بن حسين بن محمد بغدادى به وسيله نامه از همدان از شريف امام نور الهدى ابوطالب حسين بن محمد بن على زينبى از امام محمد بن احمد بن على بن شاذان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فضل از محمد بن قاسم از عباد بن يعقوب از موسى بن عثمان از اعمش از ابواسحاق از حارث از سعيد بن بشر از على بن ابى طالب عليه السلام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رساننده شما بر سر حوض كوثر هستم و تو اى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ساقى و حسن عليه السلام آماده كننده والحسين الآمر وعليّ بن الحسين الفارط،ومحمد بن عليّ الناشر،وجعفر بن محمد السائق وموسى بن جعفر محصي المحبّين و المبغضين وقامع المنافقين،وعليّ بن موسى معين المؤمنين </w:t>
      </w:r>
      <w:r>
        <w:rPr>
          <w:rStyle w:val="FootnoteAnchor"/>
          <w:rtl w:val="true"/>
        </w:rPr>
        <w:footnoteReference w:id="396"/>
      </w:r>
      <w:r>
        <w:rPr>
          <w:rFonts w:ascii="Amiri" w:hAnsi="Amiri" w:eastAsia="Amiri" w:cs="Amiri"/>
          <w:color w:val="111111"/>
          <w:sz w:val="28"/>
          <w:sz w:val="28"/>
          <w:szCs w:val="28"/>
          <w:rtl w:val="true"/>
          <w:lang w:bidi="ar-SA"/>
        </w:rPr>
        <w:t>ومحمد بن عليّ منزل أهل الجنَّة في درجاتهم،وعليّ بن محمد خطيب شيعته ومزوّجهم الحور العين،والحسن بن عليّ سراج أهل الجنة يستضيئون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والمهديّ </w:t>
      </w:r>
      <w:r>
        <w:rPr>
          <w:rStyle w:val="FootnoteAnchor"/>
          <w:rtl w:val="true"/>
        </w:rPr>
        <w:footnoteReference w:id="397"/>
      </w:r>
      <w:r>
        <w:rPr>
          <w:rFonts w:ascii="Amiri" w:hAnsi="Amiri" w:eastAsia="Amiri" w:cs="Amiri"/>
          <w:color w:val="111111"/>
          <w:sz w:val="28"/>
          <w:sz w:val="28"/>
          <w:szCs w:val="28"/>
          <w:rtl w:val="true"/>
          <w:lang w:bidi="ar-SA"/>
        </w:rPr>
        <w:t>شفيعهم يوم القيامة حيث لا يأذن اللّه إلّالمن يشاء ويرضى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شزرات أخر من أحاديث أبي سعيد الخدري حول المهديّ المنتظَر</w:t>
      </w:r>
    </w:p>
    <w:p>
      <w:pPr>
        <w:pStyle w:val="BookText"/>
        <w:rPr/>
      </w:pP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الشيخ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يعقوب بن أبي الفرج بسماعه على الشيخ حنبل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سعادة الرصافي </w:t>
      </w:r>
      <w:r>
        <w:rPr>
          <w:rStyle w:val="FootnoteAnchor"/>
          <w:rtl w:val="true"/>
        </w:rPr>
        <w:footnoteReference w:id="3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هبة اللّه بن محمد بن عبدالواحد بن الحصين سماعاً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عليّ الحسن ابن عليّ بن المذهب سماعاً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جعفر بن حمدان القطيعي سماعاً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عبدالرحمان عبداللّه بن الإمام أحمد بن محمد بن حنبل الشيباني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وأيضاً رواه أحمد في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مسند أبي سعيد من كتاب المسند،ج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عبدالصمد،حدثنا حمّاد بن سلمة،أنبأنا مطرف المعلّى،عن أبي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الناجي بكر ابن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ظلماً وجوراً ثم يخرج رجل من عترتي يملك سبعاً أو تسعاً فيملأ الأرض قسطاً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رواه أحمد في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مسند أبى سعيد من كتاب المسند،ج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جعفر،حدَّثنا عوف،عن أبي الصديق الناجي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5" w:name="pg6908_70619"/>
    </w:p>
    <w:p>
      <w:pPr>
        <w:pStyle w:val="BookText"/>
        <w:rPr/>
      </w:pPr>
      <w:bookmarkEnd w:id="375"/>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دور كننده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حسين عليه السلام دستور دهنده و على بن حسين عليهما السلام پيشگام و محمد بن على عليه السلام گستراننده و جعفربن محمد سوق دهنده و موسى بن جعفر شمارنده دوستداران و دشمنان و كوبنده منافقان و على بن موسى عليه السلام 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زينت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محمد بن على عليه السلام جاى دهنده اهل بهشت در درجه هاى شان و على بن محمد عليه السلام اجرا كننده عقد شيعيان با حور العين و برقرار كننده ازدواج آن ها و حسن بن على عليهما السلام چراغ اهل بهشت كه از وى نور مى گيرند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كننده آنان در روز قيامت است،جايى كه خداوند اجازه نمى دهد مگر به كسى كه بخواهد و راضى باشد</w:t>
      </w:r>
      <w:r>
        <w:rPr>
          <w:rFonts w:eastAsia="IRNazanin" w:cs="IRNazanin"/>
          <w:color w:val="111111"/>
          <w:sz w:val="28"/>
          <w:szCs w:val="28"/>
          <w:rtl w:val="true"/>
          <w:lang w:bidi="fa-IR"/>
        </w:rPr>
        <w:t>.</w:t>
      </w:r>
    </w:p>
    <w:p>
      <w:pPr>
        <w:pStyle w:val="Heading4"/>
        <w:numPr>
          <w:ilvl w:val="3"/>
          <w:numId w:val="1"/>
        </w:numPr>
        <w:rPr/>
      </w:pPr>
      <w:bookmarkStart w:id="376" w:name="__RefHeading___Toc1558061_372815092"/>
      <w:bookmarkStart w:id="377" w:name="_Toc139"/>
      <w:bookmarkEnd w:id="376"/>
      <w:r>
        <w:rPr>
          <w:rtl w:val="true"/>
        </w:rPr>
        <w:t>نيم نگاهى ديگر به احاديث ابو سعيد درباره مهدى</w:t>
      </w:r>
      <w:r>
        <w:rPr>
          <w:rtl w:val="true"/>
        </w:rPr>
        <w:t>(</w:t>
      </w:r>
      <w:r>
        <w:rPr>
          <w:rtl w:val="true"/>
        </w:rPr>
        <w:t>عج</w:t>
      </w:r>
      <w:r>
        <w:rPr>
          <w:rtl w:val="true"/>
        </w:rPr>
        <w:t>)</w:t>
      </w:r>
      <w:bookmarkEnd w:id="377"/>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خبر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يعقوب بن ابى الفرج با شنيدن از شيخ حنبل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ابى سعاده رصافى از ابوالقاسم هبه الله بن محمد بن عبدالواحد بن حصين با شنيدن از ابو على حسن ابن على بن مذهب با شنيدن از جعفر بن حمدان قطيعى با شنيدن از ابو عبدالرحمان عبدالله بن امام احمد بن محمد بن حنبل شيبانى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ابى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از شعبه از زيد ابوالحوارى از ابوصديق از ابوسعيد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وقوع حادثه ناگوارى پس از پيامبران صلى الله عليه و آله بيمناك بوديم از اين رو از رسول خدا صلى الله عليه و آله سوال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من مهدى عليه السلام پنج يا هفت يا نه ظهور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 از زيد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پى درپى بر آن ها مى بارد و زمين چيزى از گياهانش را دريغ نمى كند و مال همانند خرمن انباشته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آيد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ببخش به من ببخش</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پدرش از</w:t>
      </w:r>
    </w:p>
    <w:p>
      <w:pPr>
        <w:pStyle w:val="BookText"/>
        <w:rPr/>
      </w:pPr>
      <w:r>
        <w:rPr>
          <w:rFonts w:ascii="Amiri" w:hAnsi="Amiri" w:eastAsia="Amiri" w:cs="Amiri"/>
          <w:color w:val="111111"/>
          <w:sz w:val="28"/>
          <w:sz w:val="28"/>
          <w:szCs w:val="28"/>
          <w:rtl w:val="true"/>
          <w:lang w:bidi="ar-SA"/>
        </w:rPr>
        <w:t xml:space="preserve">الحسين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وأيضاً رواه أحمد في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مسند أبى سعيد من كتاب المسند،ج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جعفر،حدثنا شعبة،قال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زيداً أبا الحواري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الصديق يحدّث عن أبي سعيد الخدري،قال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خشينا أن يكون بعد نبيّنا حدث فسألنا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في أمَّتي خمساً أو سبعاً أو تسعاً زيد الشاك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السماء عليهم مدراراً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تدخّر الأرض من نباتها شيئاً ويكون المال كدوساً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الرجل إليه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 أعطني أعطني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فيحثي له في ثوبه ما استطاع أن يحمل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رواه في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مسند أبى سعيد من كتاب المسند،ج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نمير،حدثنا موسى يعنى الجهني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زيد العمي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الصديق الناجي،قال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أمّتي المهديّ إن طال عمره أو قصر عمره عاش سبع سنين أو ثمان سنين أو تسع سنين يملأ الأرض قسطاً وعدلاً وتخرج الأرض نباتها وتمطر السماء قطرها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الحاكم في آخر كتاب الفتن و الملاحم من المستدرك،ج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عبداللّه بن سعد الحافظ،حدثنا إبراهيم بن أبي طالب،وإبراهيم بن إسحاق،وجعفر بن محمد بن أحمد الحافظ،قالوا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عليّ،حدثنا محمد بن مروان حدثنا عمارة بن أبي حفصة،عن زيد العمّي،عن أبي الصديق الناجي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المهديّ إن قصر فسبع وإلّا فتسع،تنعم أمَّتي فيه نعمة لم ينعموا مثلها قطّ،تؤتى الأرض أكلها ولا تدخّر عنهم شيئاً،والمال يومئذ كدوس يقوم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 أعطني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سلمة،عن أبي هارون العبدي،ومطر الوّراق،عن أبي الصديق الناجي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جوراً وظلماً،فيخرج رجل من عترتي يملك سبعاً أو تسعاً فيملأ الأرض قسطاً وعدلاً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العدل المقرئ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القاسم ابن عمر بن أبي القاسم البغدادي بقراءتي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محي الدين يوسف بن عبدالرحمان الجوزي</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وأخبرني الشيخ مجد الدين أبو أحمد عبدالصمد بن أحمد بن عبدالقادر البغدادي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جمال الدين عبدالرحمان بن عليّ ابن الجوزي،قال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الدين 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القاسم هبة اللّه بن محمد بن عبدالواحد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الشيباني سماعاً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عليّ الحسن بن عليّ بن المذهب،قال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بكر أحمد بن جعفر بن حمدان القطيعي،قال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عبدالرحمان عبداللّه بن أحمد بن محمد بن حنبل الشيباني،ذ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w:t>
      </w:r>
      <w:r>
        <w:rPr>
          <w:rStyle w:val="FootnoteAnchor"/>
          <w:rtl w:val="true"/>
        </w:rPr>
        <w:footnoteReference w:id="402"/>
      </w:r>
      <w:r>
        <w:rPr>
          <w:rFonts w:ascii="IRNazanin" w:hAnsi="IRNazanin" w:eastAsia="IRNazanin"/>
          <w:color w:val="111111"/>
          <w:sz w:val="28"/>
          <w:sz w:val="28"/>
          <w:szCs w:val="28"/>
          <w:rtl w:val="true"/>
          <w:lang w:bidi="fa-IR"/>
        </w:rPr>
        <w:t>بن موسى از حماد بن سلمه از ابوهارون عبدى و مطر وراق از ابوصديق ناجى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سعيد خدرى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زمين از جور و ظلم پر مى شود،آنگاه مردى از عترت من ظهور مى كند كه هفت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مى كند و زمين را از عدل و داد پر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ما خبر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 مقرى ابو محمد محمد بن ابى القاسم ابن عمر بن ابى القاسم بغدادى با خواندن من براى وى از محى الدين يوسف بن عبدالرحمان جوزى و به من خبر داد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مجد الدين ابو احمد عبدالصمد بن احمد بن عبدالقادر بغدادى با اجازه از امام جمال الدين عبدالرحمان بن على ابن جوزى از مجد الدين با اجازه از ابوالقاسم هبه الله بن محمد بن عبدالواحد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شيبانى با شنيدن از وى از ابو على حسن بن على بن مذهب از ابوبكر احمد بن جعفر بن حمدان قطيعى از ابو عبدالرحمان عبد بن احمد بن محمد بن حنبل شيبانىر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أبي،أبو عبداللّه أحمد ابن حنبل </w:t>
      </w:r>
      <w:r>
        <w:rPr>
          <w:rStyle w:val="FootnoteAnchor"/>
          <w:rtl w:val="true"/>
        </w:rPr>
        <w:footnoteReference w:id="403"/>
      </w:r>
      <w:r>
        <w:rPr>
          <w:rFonts w:ascii="Amiri" w:hAnsi="Amiri" w:eastAsia="Amiri" w:cs="Amiri"/>
          <w:color w:val="111111"/>
          <w:sz w:val="28"/>
          <w:sz w:val="28"/>
          <w:szCs w:val="28"/>
          <w:rtl w:val="true"/>
          <w:lang w:bidi="ar-SA"/>
        </w:rPr>
        <w:t>حدثنا أبو معاوية شيبان،عن مطر بن طهمان عن أبي الصديق الناجي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سلم لا يقوم الساعة حتى يملك الأرض رجل من أهل بيتي أجلى أقنى </w:t>
      </w:r>
      <w:r>
        <w:rPr>
          <w:rStyle w:val="FootnoteAnchor"/>
          <w:rtl w:val="true"/>
        </w:rPr>
        <w:footnoteReference w:id="404"/>
      </w:r>
      <w:r>
        <w:rPr>
          <w:rFonts w:ascii="Amiri" w:hAnsi="Amiri" w:eastAsia="Amiri" w:cs="Amiri"/>
          <w:color w:val="111111"/>
          <w:sz w:val="28"/>
          <w:sz w:val="28"/>
          <w:szCs w:val="28"/>
          <w:rtl w:val="true"/>
          <w:lang w:bidi="ar-SA"/>
        </w:rPr>
        <w:t>يملأ الأرض عدلاً كما ملئت قبله ظلماً،يكون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عبدالرحمان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قد انحسر الشعر عن جبهته إلى نصف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إحديداب في الأنف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الصحابي العظيم حذيفة بن اليمان حول الإمام المهديّ عليه السلام</w:t>
      </w:r>
    </w:p>
    <w:p>
      <w:pPr>
        <w:pStyle w:val="BookText"/>
        <w:rPr/>
      </w:pPr>
      <w:r>
        <w:rPr>
          <w:rFonts w:ascii="Amiri" w:hAnsi="Amiri" w:eastAsia="Amiri" w:cs="Amiri"/>
          <w:color w:val="111111"/>
          <w:sz w:val="28"/>
          <w:sz w:val="28"/>
          <w:szCs w:val="28"/>
          <w:rtl w:val="true"/>
          <w:lang w:bidi="ar-SA"/>
        </w:rPr>
        <w:t xml:space="preserve">وأ نّه من ولد الإمام الحسين صلوات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 الإمام العلامة نجم الدين عثمان بن الموفَّق الأذكاني رحمه الله بقراءتي عليه بإسفرايين في مسجده بمحلَّة رأس المقدَّم ليلة السبت الرابع و العشرين من صفر سنة أربع وستّين وستّ مأة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أخبركم الإمام مجد الدين عبدالحميد بن محمد بن إبراهيم الخوارزمي إجازة؟فأقَّر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الإمام الحافظ قطب الدين شيخ الإسلام أبو العلاء الحسن بن أحمد بن الحسن العطَّار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المشايخ أبو عبداللّه محمد بن يعقوب،وإبراهيم بن إسماعيل الدرجي وإسكندر بن سعد بن أحمد بن محمد الطاووسي،ومحيي بن الحسين بن عبداللّه </w:t>
      </w:r>
      <w:r>
        <w:rPr>
          <w:rStyle w:val="FootnoteAnchor"/>
          <w:rtl w:val="true"/>
        </w:rPr>
        <w:footnoteReference w:id="405"/>
      </w:r>
      <w:r>
        <w:rPr>
          <w:rFonts w:ascii="Amiri" w:hAnsi="Amiri" w:eastAsia="Amiri" w:cs="Amiri"/>
          <w:color w:val="111111"/>
          <w:sz w:val="28"/>
          <w:sz w:val="28"/>
          <w:szCs w:val="28"/>
          <w:rtl w:val="true"/>
          <w:lang w:bidi="ar-SA"/>
        </w:rPr>
        <w:t>إجازة بروايتهم عن أمّ هانئ عفيفة بنت أبي بكر ابن أحمد الحدّاد الإصفهاني بإصفهان قالت عفيفة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نعيم أحمد بن عبداللّه الحافظ،قال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العباس بن بندار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والحديث رواه أيضاً فى آخر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كتاب تيسير المطالب،ص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378" w:name="pg6908_70627"/>
    </w:p>
    <w:p>
      <w:pPr>
        <w:pStyle w:val="BookText"/>
        <w:rPr/>
      </w:pPr>
      <w:bookmarkEnd w:id="378"/>
      <w:r>
        <w:rPr>
          <w:rFonts w:ascii="IRNazanin" w:hAnsi="IRNazanin" w:eastAsia="IRNazanin"/>
          <w:color w:val="111111"/>
          <w:sz w:val="28"/>
          <w:sz w:val="28"/>
          <w:szCs w:val="28"/>
          <w:rtl w:val="true"/>
          <w:lang w:bidi="fa-IR"/>
        </w:rPr>
        <w:t xml:space="preserve">از پدرش ابوعبدالله احمد بن حنبل از ابو معاويه شيبان از مطر بن طهمان از ابوصديق ناجى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ابوسعيد خدرى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مردى از اهل بيت من پيشانى بلند و بينى كشيده حاكم زمين گردد زمين را از عدالت پر مى كند همان گونه كه پيش از او از ظلم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هفت سال است</w:t>
      </w:r>
      <w:r>
        <w:rPr>
          <w:rFonts w:eastAsia="IRNazanin" w:cs="IRNazanin"/>
          <w:color w:val="111111"/>
          <w:sz w:val="28"/>
          <w:szCs w:val="28"/>
          <w:rtl w:val="true"/>
          <w:lang w:bidi="fa-IR"/>
        </w:rPr>
        <w:t xml:space="preserve">. </w:t>
      </w:r>
      <w:r>
        <w:rPr>
          <w:rStyle w:val="FootnoteAnchor"/>
          <w:rtl w:val="true"/>
        </w:rPr>
        <w:footnoteReference w:id="408"/>
      </w:r>
    </w:p>
    <w:p>
      <w:pPr>
        <w:pStyle w:val="Heading4"/>
        <w:numPr>
          <w:ilvl w:val="3"/>
          <w:numId w:val="1"/>
        </w:numPr>
        <w:rPr/>
      </w:pPr>
      <w:bookmarkStart w:id="379" w:name="__RefHeading___Toc1558063_372815092"/>
      <w:bookmarkStart w:id="380" w:name="_Toc140"/>
      <w:bookmarkEnd w:id="379"/>
      <w:r>
        <w:rPr>
          <w:rtl w:val="true"/>
        </w:rPr>
        <w:t>حديث حذيفه بن يمان</w:t>
      </w:r>
      <w:bookmarkEnd w:id="380"/>
    </w:p>
    <w:p>
      <w:pPr>
        <w:pStyle w:val="BookText"/>
        <w:rPr/>
      </w:pPr>
      <w:r>
        <w:rPr>
          <w:rFonts w:ascii="Amiri" w:hAnsi="Amiri" w:eastAsia="Amiri" w:cs="Amiri"/>
          <w:color w:val="111111"/>
          <w:sz w:val="28"/>
          <w:sz w:val="28"/>
          <w:szCs w:val="28"/>
          <w:rtl w:val="true"/>
          <w:lang w:bidi="ar-SA"/>
        </w:rPr>
        <w:t>درباره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بودن وى از نسل امام حسين عليه السلام</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امام علامه نجم الدين عثمان بن موفق اذكانى رحمه الله با خواندن من براى وى در مسجد اسفرايين در محله رأس المقدم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امام مجدالدين عبدالحميد بن محمد بن ابراهيم خوارزمى با اجازه به شما خبر داد؟وى به آن اقرار كرد از شيخ امام حافظ قطب الدين شيخ الاسلام ابوالعلاء حسن بن احمد بن حسن عطار همدانى</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من خبر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استادان ابو عبدالله محمد بن يعقوب و ابراهيم بن اسماعيل درجى و اسكندر بن سعد بن احمد بن محمد طاووسى و محيى بن حسين عبدالله با اجازه همگى از ام هانى عفيفه بنت ابى بكر ابن احمد حداد اصفهانى در اصفهان با اجازه از ابونعيم</w:t>
      </w:r>
    </w:p>
    <w:p>
      <w:pPr>
        <w:pStyle w:val="BookText"/>
        <w:rPr/>
      </w:pPr>
      <w:r>
        <w:rPr>
          <w:rFonts w:ascii="Amiri" w:hAnsi="Amiri" w:eastAsia="Amiri" w:cs="Amiri"/>
          <w:color w:val="111111"/>
          <w:sz w:val="28"/>
          <w:sz w:val="28"/>
          <w:szCs w:val="28"/>
          <w:rtl w:val="true"/>
          <w:lang w:bidi="ar-SA"/>
        </w:rPr>
        <w:t>حدثنا عبدالله بن زياد الكلابى،عن الأعمش،عن زرّ بن حُبَيْش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حذيفه رضى الله عنه،قال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رسول الله صلى الله عليه و سلم فذكر ماهو كائن،ثم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إلّايوم واحد لطوَّل اللّه ذلك اليوم حتى يبعث رجلاً من ولدي 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سلمان رضى الله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أيّ ولدك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بيده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رضى الله عنه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وأيضاً روى الحاكم في آخر كتاب الفتن و الملاحم من المستدرك،ج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النضر الفقيه،حدثنا عثمان بن سعيد الدارمي حدثنا عبداللّه بن صالح،أنبأنا أبو المليح الرقي حدثني زياد بن بيان وذكر من فضله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فضيل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سعيد بن المسيّب يقول؛سمعت أم سلمة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سلم يذكر المهديّ،فقال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حقّ و هو من بني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وحدَّثناه أبو أحمد بكر بن محمد الصيرفي بمرو،حدَّثنا أبو الأحوص محمد بن الهيثم القاضى،حدثنا عمرو بن خالد الحرّاني،حدثنا أبو المليح،عن زياد بن بيان،عن عليّ بن نفيل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المسبّب عن أم سلمة رضى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رسول اللّه صلى الله عليه و سلم المهديّ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ولد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قبسات من حديث الصحابي العظيم عبداللّه بن مسعود حول ظهور المهديّ</w:t>
      </w:r>
    </w:p>
    <w:p>
      <w:pPr>
        <w:pStyle w:val="BookText"/>
        <w:rPr/>
      </w:pPr>
      <w:r>
        <w:rPr>
          <w:rFonts w:ascii="Amiri" w:hAnsi="Amiri" w:eastAsia="Amiri" w:cs="Amiri"/>
          <w:color w:val="111111"/>
          <w:sz w:val="28"/>
          <w:sz w:val="28"/>
          <w:szCs w:val="28"/>
          <w:rtl w:val="true"/>
          <w:lang w:bidi="ar-SA"/>
        </w:rPr>
        <w:t xml:space="preserve">صلوات اللّه عليه قبل قيام الساعة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 عبد الصمد بن أحمد بن عبدالقادر 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الإمام جمال الدين أبو الفرج عبدالرحمان بن عليّ بن الجوزي،قال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القاسم ابن الحصين سماعاً عليه،أنبأنا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المذهب سماعاً عليه،أنبأنا أبو بكر أحمد بن جعفر بن حمدان سماعاً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عبدالرحمان عبداللّه بن الإمام أحمد بن محمد بن حنبل،قال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أحمد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في بيته في غرفته أراه سأله بعض ولد جعفر بن يحيى أو خالد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الحديث تحت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طريق آخر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 بن عبيد،عن عاصم بن أبي النجود،عن زرّ بن حبيش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تنقضي الأيام ولا يذهب الدهر حتى يملك العرب رجل من أهل بيتي إسمه يواطئ إسمى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عيينة،</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6908_70632"/>
    </w:p>
    <w:p>
      <w:pPr>
        <w:pStyle w:val="BookText"/>
        <w:rPr/>
      </w:pPr>
      <w:bookmarkEnd w:id="381"/>
      <w:r>
        <w:rPr>
          <w:rFonts w:ascii="IRNazanin" w:hAnsi="IRNazanin" w:eastAsia="IRNazanin"/>
          <w:color w:val="111111"/>
          <w:sz w:val="28"/>
          <w:sz w:val="28"/>
          <w:szCs w:val="28"/>
          <w:rtl w:val="true"/>
          <w:lang w:bidi="fa-IR"/>
        </w:rPr>
        <w:t>احمد بن عبدالله حافظ از عباس بن بندار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عبدالله بن زياد كلابى از اعمش از زرّ ابن حبيش از حذيفه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خطبه خواند و درباره حوادث آينده صحبت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فقط يك روز باقى مانده باشد حتماً خداوند آن روز را بلند مى كند تا مردى از فرزندان مرا كه نامش همانند نام من است برانگيزد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كدام يك از فرزندانت است؟</w:t>
      </w:r>
    </w:p>
    <w:p>
      <w:pPr>
        <w:pStyle w:val="BookText"/>
        <w:rPr/>
      </w:pPr>
      <w:r>
        <w:rPr>
          <w:rFonts w:ascii="IRNazanin" w:hAnsi="IRNazanin" w:eastAsia="IRNazanin"/>
          <w:color w:val="111111"/>
          <w:sz w:val="28"/>
          <w:sz w:val="28"/>
          <w:szCs w:val="28"/>
          <w:rtl w:val="true"/>
          <w:lang w:bidi="fa-IR"/>
        </w:rPr>
        <w:t>پيامبراكرم صلى الله عليه و آله با دست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فرزندم</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 براى ما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 بكر بن محمد صيرفى در مرو از ابوالاحوص محمد بن هيثم قاضى از عمرو بن خالد حرانى از ابو مليح از زياد بن بيان از على بن نفيل از سعيد بن مسيب از ام سلمه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درباره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فرزندان فاطمه عليها السلام است</w:t>
      </w:r>
      <w:r>
        <w:rPr>
          <w:rFonts w:eastAsia="IRNazanin" w:cs="IRNazanin"/>
          <w:color w:val="111111"/>
          <w:sz w:val="28"/>
          <w:szCs w:val="28"/>
          <w:rtl w:val="true"/>
          <w:lang w:bidi="fa-IR"/>
        </w:rPr>
        <w:t>.</w:t>
      </w:r>
    </w:p>
    <w:p>
      <w:pPr>
        <w:pStyle w:val="Heading4"/>
        <w:numPr>
          <w:ilvl w:val="3"/>
          <w:numId w:val="1"/>
        </w:numPr>
        <w:rPr/>
      </w:pPr>
      <w:bookmarkStart w:id="382" w:name="__RefHeading___Toc1558065_372815092"/>
      <w:bookmarkStart w:id="383" w:name="_Toc141"/>
      <w:bookmarkEnd w:id="382"/>
      <w:r>
        <w:rPr>
          <w:rtl w:val="true"/>
        </w:rPr>
        <w:t>گزيده اى از احاديث صحابى بزرگوار عبدالله بن مسعود</w:t>
      </w:r>
      <w:bookmarkEnd w:id="383"/>
    </w:p>
    <w:p>
      <w:pPr>
        <w:pStyle w:val="BookText"/>
        <w:rPr/>
      </w:pPr>
      <w:r>
        <w:rPr>
          <w:rFonts w:ascii="IRNazanin" w:hAnsi="IRNazanin" w:eastAsia="IRNazanin"/>
          <w:color w:val="111111"/>
          <w:sz w:val="28"/>
          <w:sz w:val="28"/>
          <w:szCs w:val="28"/>
          <w:rtl w:val="true"/>
          <w:lang w:bidi="fa-IR"/>
        </w:rPr>
        <w:t>درباره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برپايى قيامت</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576-577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عبدالصمد بن احمد بن عبدالقادر با اجازه از امام جمال الدين ابو الفرج عبدالرحمان بن على بن جوزى از ابوالقاسم بن حصين با شنيدن از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على بن مذهب با شنيدن از وى از ابوبكر احمد بن جعفر بن حمدان با شنيدن از وى از ابو عبدالرحمان عبدالله بن امام احمد بن محمد بن حنبل از پدرش احمد </w:t>
      </w:r>
      <w:r>
        <w:rPr>
          <w:rStyle w:val="FootnoteAnchor"/>
          <w:rtl w:val="true"/>
        </w:rPr>
        <w:footnoteReference w:id="412"/>
      </w:r>
      <w:r>
        <w:rPr>
          <w:rFonts w:ascii="IRNazanin" w:hAnsi="IRNazanin" w:eastAsia="IRNazanin"/>
          <w:color w:val="111111"/>
          <w:sz w:val="28"/>
          <w:sz w:val="28"/>
          <w:szCs w:val="28"/>
          <w:rtl w:val="true"/>
          <w:lang w:bidi="fa-IR"/>
        </w:rPr>
        <w:t>از سفيان بن عيينه از عاصم از زِرّ از عبدالله از پيامبراكرم صلى الله عليه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والحديث رواه أبو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نحوه من طرق عن عاصم،عن 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 حديث حسن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عون المعبود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وسكت عنه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والمنذري وابن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الثوري وشعبة وزائدة وغيرهم من أئمة المسلمين عن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وطرق عاصم عن زرّ عن عبداللّه كلها صحيحة إذ عاصم إمام من 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ولم أجد الحديث في المستدرك من حديث ابن مسعود،ولكنّه روى حديث أبي سعيد في معنى هذا و الحديث رواه في،ج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الصديق الناجي عن أبي سعيد الخدري وصحّحه على شرط الشيخين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وطرق حديث عاصم عن زرّ عن عبداللّه كلها صحيحة على ما أصَّلته في هذا الكتاب بالإحتجاج بأخبار عاصم بن أبي النجود،إذ هو إمام من 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الخطيب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من طرق عن عاصم عن 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وسيأتي بمعناه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حمل أحمد محمد شاكر حملة شعواء على ابن خلدون في مقدّمته،ص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فليراجع كلام أحمد محمد شاكر فإنّه كثير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الطبراني في ترجمة يحيى بن إسماعيل من المعجم الصغير،ج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إسماعيل بن محمد بن يحيى بن محمد بن زياد بن جرير بن عبداللّه البجلي الكوفي حدثنا جعفر بن عليّ بن خالد بن جرير بن عبداللّه البجلي،حدثنا أبو الأحوص سلام بن سليم،عن عاصم ابن أبي النجود،عن زرّ بن حبيش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يملك رجل من أهل بيتي يواطئ اسمه إسمى يملأ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يروه عن أبي الأحوص إلّاجعفر بن عليّ،تفرَّد به يحيى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عاصم،عن 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بيتي يواطي اسمه اسمي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عبداللّه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أحمد،حدَّثنا يحيى ابن سعيد، عن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عاصم،عن 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تنقضي الدنيا حتى يملك العرب رجل من أهل بيتي يواطئ اسمه اسمي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ورواه أيضاً في ترجمة أحمد بن محمد بن إسماعيل أبي بكر الهيتي تحت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عبدالغفّار بن محمد بن جعفر المؤدّب،حدثنا أبو الفتح محمد بن الحسين الأزدي،حدثنا أحمد بن محمد بن إسماعيل الهيتي أبوبكر قدم بغداد حدثنا أحمد بن يحيى الصوفي حدثنا إسحاق بن منصور السلولي،</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الشيخ تاج الدين عليّ بن أنجب الخازن شفاهاً،قال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مجدالدين،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قيامت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 حاكم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ثورى و شعبه و زائده و ديگر پيشوايان مسلمانان اين حديث را از عاصم روايت كرده اند و سندهاى عاصم از زرّ از عبدالله همگى صحيح اند،زيرا عاصم يكى از پيشوايان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احمد محمد شاكر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حديث را از ابن مسعود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نيافتم بلكه نظير آن از ابو سعيد از طريق ابو صديق ناجى از ابو سعيد وجود دارد</w:t>
      </w:r>
      <w:r>
        <w:rPr>
          <w:rFonts w:eastAsia="IRNazanin" w:cs="IRNazanin"/>
          <w:color w:val="111111"/>
          <w:sz w:val="28"/>
          <w:szCs w:val="28"/>
          <w:rtl w:val="true"/>
          <w:lang w:bidi="fa-IR"/>
        </w:rPr>
        <w:t>(</w:t>
      </w:r>
      <w:r>
        <w:rPr>
          <w:rFonts w:eastAsia="IRNazanin" w:cs="IRNazanin"/>
          <w:color w:val="111111"/>
          <w:sz w:val="28"/>
          <w:szCs w:val="28"/>
          <w:lang w:bidi="fa-IR"/>
        </w:rPr>
        <w:t>557/4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بنابر مبناى شيخين صحيح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طرق حديث عاصم از زرّ از عبدالله همگى صحيح اند بنابر آنچه من در اين كتاب درباره استدلال به احاديث عاصم بن ابى نجود پايه گذارى كردم،زيرا وى يكى از پيشوايان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خطيب</w:t>
      </w:r>
      <w:r>
        <w:rPr>
          <w:rFonts w:eastAsia="IRNazanin" w:cs="IRNazanin"/>
          <w:color w:val="111111"/>
          <w:sz w:val="28"/>
          <w:szCs w:val="28"/>
          <w:rtl w:val="true"/>
          <w:lang w:bidi="fa-IR"/>
        </w:rPr>
        <w:t>(</w:t>
      </w:r>
      <w:r>
        <w:rPr>
          <w:rFonts w:eastAsia="IRNazanin" w:cs="IRNazanin"/>
          <w:color w:val="111111"/>
          <w:sz w:val="28"/>
          <w:szCs w:val="28"/>
          <w:lang w:bidi="fa-IR"/>
        </w:rPr>
        <w:t>370/1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خود از طريق عاصم از زرّ آن را روايت كرده است و نظير آن در احاديث</w:t>
      </w:r>
      <w:r>
        <w:rPr>
          <w:rFonts w:eastAsia="IRNazanin" w:cs="IRNazanin"/>
          <w:color w:val="111111"/>
          <w:sz w:val="28"/>
          <w:szCs w:val="28"/>
          <w:rtl w:val="true"/>
          <w:lang w:bidi="fa-IR"/>
        </w:rPr>
        <w:t>(</w:t>
      </w:r>
      <w:r>
        <w:rPr>
          <w:rFonts w:eastAsia="IRNazanin" w:cs="IRNazanin"/>
          <w:color w:val="111111"/>
          <w:sz w:val="28"/>
          <w:szCs w:val="28"/>
          <w:lang w:bidi="fa-IR"/>
        </w:rPr>
        <w:t>3572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 و احاديث</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احمد محمد شاكر در مقدمه خود ص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سختى به ابن خلدون كرده است كه بايد مراجعه شود زيرا بسيار پر فايده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الصغير</w:t>
      </w:r>
      <w:r>
        <w:rPr>
          <w:rFonts w:eastAsia="IRNazanin" w:cs="IRNazanin"/>
          <w:color w:val="111111"/>
          <w:sz w:val="28"/>
          <w:szCs w:val="28"/>
          <w:rtl w:val="true"/>
          <w:lang w:bidi="fa-IR"/>
        </w:rPr>
        <w:t>»</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يحيى بن اسماعيل نيز 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اسماعيل بن محمد بن يحيى بن محمد بن زياد بن جرير بن عبدالله بجلى كوفى از جعفر بن على بن خالد بن جرير بن عبدالله بجلى از ابو الاحوص سلام بن سليم از عاصم بن ابى نجود از زرّ بن حبيش از عبدالله بن مسعود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سپرى نمى شود تا مردى از اهل بيت من به حكومت رسد كه نامش شبيه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عدل و داد پر مى كند همان گونه كه از جور و ظلم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جعفر بن على اين حديث را از ابو الاحوص روايت كرده است و فقط يحيى بن اسماعيل آن را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 نمى شود تا مردى از اهل بيت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شود كه نامش شبيه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سند ديگرى نيز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احمد از يحيى ابن سعيد از سفيان از عاصم از زرّ از عبدالله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سپرى نمى شود يا پايان نمى پذيرد تا مردى از اهل بيت من فرمانرواى عرب شود كه نامش شبيه نام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سپس هيتى را توثيق كرده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خبر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تاج الدين على بن انجب خازن به طور شفاهى از مجدالدين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عن عبداللّه،قال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تنقضي الدنيا أو لا تذهب الدنيا حتى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بيتى يواطئ اسمه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توثيق الهيتي وأنه قدم بغداد سنة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أيضاً في ترجمة أبي جعفر الدوري محمد بن أحمد تحت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رواه أبو نعيم بسند آخر في ترجمة سعيد بن الحسن بن سعيد من أخبار إصبهان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بندار،حدثنا عباس بن حمدان،حدثنا إبراهيم بن عامر،حدثنا أبي،عن يعقوب،عن سعيد بن الحسن ابن أخت ثعلبة،عن أبى بكر بن عيّاش،عن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زرّ،عن عبداللّه،عن النبىّ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 أمر هذه الأمّة في آخر زمانها رجل من أهل بيتي يواطئ اسمه اسمى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وقريباً منه رواه أيضاً في ترجمة خلف بن حوشب من كتاب 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عمر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عبداللّه بن محمد بن ناجية وعليّ بن إسحاق،ومحمد ابن أبان،قالوا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يوسف بن حوشب،قال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ابو يزيد الأعور،عن عمرو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 بن حبيش،عن عبداللّه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لا تذهب الدنيا حتى يملك رجل من أهل بيتي يواطئ اسمه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عبداللّه بن عمر الصفّار كتابة من نيسابور،قال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جدّي لأمّي أبو نصير عبدالرحيم بن عبدالكريم القُشيري 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أبي الأستاذ الإمام عبدالكريم بن هوازن القشيري سماعاً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سعيد الإسماعيلي رحمه الله أنبأنا أبو محمد ابن أحمد بن عبدالله المريى،حدّثنا عبداللّه بن غنّام بن حفص بن غياث،قال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العلاء أبو كريب،حدّثنا إسحاق بن منصور،حدّثنا سليمان بن قرم،عن عاصم،عن 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يلي أمّتي رجل من أهل بيتي يواطئ اسمه اسمي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العباس بن عبدالمطّلب حول المهديّ عليه السلام وأ نّه من ولد النبيّ صلى الله عليه و سلم</w:t>
      </w:r>
    </w:p>
    <w:p>
      <w:pPr>
        <w:pStyle w:val="BookText"/>
        <w:rPr/>
      </w:pPr>
      <w:r>
        <w:rPr>
          <w:rFonts w:ascii="Amiri" w:hAnsi="Amiri" w:eastAsia="Amiri" w:cs="Amiri"/>
          <w:color w:val="111111"/>
          <w:sz w:val="28"/>
          <w:sz w:val="28"/>
          <w:szCs w:val="28"/>
          <w:rtl w:val="true"/>
          <w:lang w:bidi="ar-SA"/>
        </w:rPr>
        <w:t xml:space="preserve">وكلام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الإمام أبي عليّ الفضل بن عليّ بن الفضل الطبرسى رحمه الله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أخبرنى الإمام سديد الدين يوسف بن عليّ بن المطهّر الحلّي فيما كتب لي بخطّه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الشيخ الكبير الفقيه الفاضل شهاب الدين أبا عبداللّه الحسين بن أبي الفرج بن ردَّة النيلي،أنبأه عن الحسن ابن أبي عليّ الفضل بن الحسن الطبرسي إجازة بروايته عن و الده جميع رواياته وتصانيفه،قال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عبداللّه محمد بن وهبان،ي</w:t>
      </w:r>
      <w:r>
        <w:rPr>
          <w:rFonts w:eastAsia="Amiri" w:cs="Amiri" w:ascii="Amiri" w:hAnsi="Amiri"/>
          <w:color w:val="111111"/>
          <w:sz w:val="28"/>
          <w:szCs w:val="28"/>
          <w:rtl w:val="true"/>
          <w:lang w:bidi="ar-SA"/>
        </w:rPr>
        <w:t>.</w:t>
      </w:r>
      <w:bookmarkStart w:id="384" w:name="pg6908_70641"/>
    </w:p>
    <w:p>
      <w:pPr>
        <w:pStyle w:val="BookText"/>
        <w:rPr/>
      </w:pPr>
      <w:bookmarkEnd w:id="384"/>
      <w:r>
        <w:rPr>
          <w:rFonts w:ascii="IRNazanin" w:hAnsi="IRNazanin" w:eastAsia="IRNazanin"/>
          <w:color w:val="111111"/>
          <w:sz w:val="28"/>
          <w:sz w:val="28"/>
          <w:szCs w:val="28"/>
          <w:rtl w:val="true"/>
          <w:lang w:bidi="fa-IR"/>
        </w:rPr>
        <w:t xml:space="preserve">ابوسعد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و در كتاب حلية الاولياء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خلف بن حوشب نظير آن را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بن مسلم از عبدالله بن محمد بن ناجيه و على بن اسحاق و محمد بن ابان همگى از يوسف بن حوشب از ابو يزيد اعور از عمروبن مرّه از زرّ حبيش از عبدالله بن مسعود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سپرى نمى شود تا مردى از اهل بيت من به حكومت رسد كه نامش شبيه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صفار به وسيله نامه از نيشابور از جدّ مادريش ابو نصير عبدالرحيم بن عبدالكريم قشيرى با اجازه از پدرش،امام عبدالكريم بن هوازن قشيرى با شنيدن از وى از ابو سعيد اسماعيلى رحمه الله از ابو محمد ابن احمد بن عبدالله مريى از عبدالله بن غنام بن حفص بن غياث از محمد بن علاء ابو كريب از اسحاق بن منصور از سليمان بن قرم از عاصم از زرّ از عبدالله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پايان نمى پذيرد يا سپرى نمى شود تا مردى از اهل بيت من حاكم بر امتم شود،نامش شبيه نام من است</w:t>
      </w:r>
      <w:r>
        <w:rPr>
          <w:rFonts w:eastAsia="IRNazanin" w:cs="IRNazanin"/>
          <w:color w:val="111111"/>
          <w:sz w:val="28"/>
          <w:szCs w:val="28"/>
          <w:rtl w:val="true"/>
          <w:lang w:bidi="fa-IR"/>
        </w:rPr>
        <w:t>.</w:t>
      </w:r>
    </w:p>
    <w:p>
      <w:pPr>
        <w:pStyle w:val="Heading4"/>
        <w:numPr>
          <w:ilvl w:val="3"/>
          <w:numId w:val="1"/>
        </w:numPr>
        <w:rPr/>
      </w:pPr>
      <w:bookmarkStart w:id="385" w:name="__RefHeading___Toc1558067_372815092"/>
      <w:bookmarkStart w:id="386" w:name="_Toc142"/>
      <w:bookmarkEnd w:id="385"/>
      <w:r>
        <w:rPr>
          <w:rtl w:val="true"/>
        </w:rPr>
        <w:t>حديث عباس بن عبدالمطلب درباره امام مهدى</w:t>
      </w:r>
      <w:r>
        <w:rPr>
          <w:rtl w:val="true"/>
        </w:rPr>
        <w:t>(</w:t>
      </w:r>
      <w:r>
        <w:rPr>
          <w:rtl w:val="true"/>
        </w:rPr>
        <w:t>عج</w:t>
      </w:r>
      <w:r>
        <w:rPr>
          <w:rtl w:val="true"/>
        </w:rPr>
        <w:t>)</w:t>
      </w:r>
      <w:bookmarkEnd w:id="386"/>
    </w:p>
    <w:p>
      <w:pPr>
        <w:pStyle w:val="BookText"/>
        <w:rPr/>
      </w:pPr>
      <w:r>
        <w:rPr>
          <w:rFonts w:ascii="IRNazanin" w:hAnsi="IRNazanin" w:eastAsia="IRNazanin"/>
          <w:color w:val="111111"/>
          <w:sz w:val="28"/>
          <w:sz w:val="28"/>
          <w:szCs w:val="28"/>
          <w:rtl w:val="true"/>
          <w:lang w:bidi="fa-IR"/>
        </w:rPr>
        <w:t>و بودنش از نسل پيامبر صلى الله عليه و آله و سخنى از مرحوم طبرسى قدس سره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سديد الدين يوسف بن على مطّهر حلى به وسيله نوشتن نامه با دست خط خويش از شيخ بزرگوار فقيه فاضل شهاب الدين ابو عبدالله حسين بن ابى فرج بن ردّه نيلى از حسن ابن ابى على فضل بن حسن طبرسى با اجازه از پدرش براى روايت همه روايات و تأليفات وى از ابو عبدالله محمد بن وهبان از ابو بشر احمد بن ابراهيم بن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بشر أحمد بن إبراهيم بن أحمد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محمد بن زكريا بن دينار الغلابي،حدّثنا سليمان بن إسحاق بن سليمان بن عليّ بن عبداللّه بن العباس،قال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عند الرشيد فذكر المهديّ وما ذكر من عدله فأطنب في ذلك 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أحسبكم أ نّكم تحسبون أن أبي المهديّ </w:t>
      </w:r>
      <w:r>
        <w:rPr>
          <w:rStyle w:val="FootnoteAnchor"/>
          <w:rtl w:val="true"/>
        </w:rPr>
        <w:footnoteReference w:id="419"/>
      </w:r>
      <w:r>
        <w:rPr>
          <w:rFonts w:ascii="Amiri" w:hAnsi="Amiri" w:eastAsia="Amiri" w:cs="Amiri"/>
          <w:color w:val="111111"/>
          <w:sz w:val="28"/>
          <w:sz w:val="28"/>
          <w:szCs w:val="28"/>
          <w:rtl w:val="true"/>
          <w:lang w:bidi="ar-SA"/>
        </w:rPr>
        <w:t>حدَّثني أبي عن أبيه،عن جدّه،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العباس بن عبدالمطّلب أن النبيّ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يملك من ولدي اثنا عشر خليفة،ثم يكون أمور كثيرة وشدّة عظيمة،ثم يخرج المهدي من ولدي يصلح اللّه أمره في ليلة فيملأ الأرض عدلاً كما ملئت جوراً ويمكث في الأرض ما شاء اللّه،ثم يخرج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بعض ما جاء من الأخبار من طرق المخالفين ورواياتهم في النصّ على عدد الأئمة الإثني عشر رضوان اللّه عليهم،و إذا كانت الفرقة المخالفة قد نقلت كما نقلته الشيعة الإمامية ولم تنكر ما تضمَّنه الخبر،فهو أدلّ دليل على أن اللّه تعالى هو الذي سخَّرهم،لروايته إقامةً لحجَّته وإعلاءاً لكلمته،وما هذا الأمر إلّاكالخارق للعادة و الخارج عن الأمور المعتادة،ولا يقدر عليه إلّااللّه سبحانه الذي يذلّل الصعب ويقلّب القلب،ويسهّل العسير و هو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أخر عن أبي سعيد الخدري في صفة المهديّ</w:t>
      </w:r>
    </w:p>
    <w:p>
      <w:pPr>
        <w:pStyle w:val="BookText"/>
        <w:rPr/>
      </w:pPr>
      <w:r>
        <w:rPr>
          <w:rFonts w:ascii="Amiri" w:hAnsi="Amiri" w:eastAsia="Amiri" w:cs="Amiri"/>
          <w:color w:val="111111"/>
          <w:sz w:val="28"/>
          <w:sz w:val="28"/>
          <w:szCs w:val="28"/>
          <w:rtl w:val="true"/>
          <w:lang w:bidi="ar-SA"/>
        </w:rPr>
        <w:t xml:space="preserve">صلوات اللّه عليه وأنَّه من أهل البيت عليهم السلام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580-582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البدر محمد بن أبي 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بكر ابن حيدر بروايته،عن أمّ هانئ عفيفة بنت أبي بكر أحمد بن عبداللّه الفارقانية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bookmarkStart w:id="387" w:name="pg6908_70645"/>
    </w:p>
    <w:p>
      <w:pPr>
        <w:pStyle w:val="BookText"/>
        <w:rPr/>
      </w:pPr>
      <w:bookmarkEnd w:id="387"/>
      <w:r>
        <w:rPr>
          <w:rFonts w:ascii="IRNazanin" w:hAnsi="IRNazanin" w:eastAsia="IRNazanin"/>
          <w:color w:val="111111"/>
          <w:sz w:val="28"/>
          <w:sz w:val="28"/>
          <w:szCs w:val="28"/>
          <w:rtl w:val="true"/>
          <w:lang w:bidi="fa-IR"/>
        </w:rPr>
        <w:t>احمد قمى از محمد بن زكريا بن دينار غلابى از سليمان بن اسحاق بن سليمان بن على بن عبدالله بن عباس از پدرش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نزد هارون الرشيد بودم كه سخن از نام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عدالت وى به ميان آمد و در اين باره سخن به درازا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مى كنم كه شما مى پنداريد پدر من مهدى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پدرش از جدش از ابن عباس از پدرش عباس بن عبدالمطلب براى من روايت كرد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من دوازده خليفه حاكم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امور زيادى و سختى بزرگى رخ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من ظهور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يك شب كارش را سامان مى دهد آنگاه زمين را از عدالت پر مى كند همان گونه كه از جور پر شده است و تا وقتى خدا بخواهد مى ماند،سپس دجال خروج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يكى از احاديث از طريق مخالفان و از روايات آنان است كه صريح درباره تعداد امامان دوازده گانه عليهم السلام است و هنگامى كه مخالفان روايت كنند آنچه را كه شيعيان اماميه نقل مى كنند و محتواى اين حديث را انكار نكنند،آن محكم ترين دليل است براى اين كه خداوند تعالى كسى است كه آنان را مسخَّر نموده است تا اين حديث را براى برپاداشتن حجت او و برافراشتن كلمه او روايت كنند و اين فقط خارق العاده و خارج از امور عادى است و جز خداوند سبحان كسى قدرت بر آن ندارد، كسى كه هر چموشى را رام و قلب را متحول و هر مشكلى را آسان مى نمايد و او بر هر چيزى تواناست</w:t>
      </w:r>
      <w:r>
        <w:rPr>
          <w:rFonts w:eastAsia="IRNazanin" w:cs="IRNazanin"/>
          <w:color w:val="111111"/>
          <w:sz w:val="28"/>
          <w:szCs w:val="28"/>
          <w:rtl w:val="true"/>
          <w:lang w:bidi="fa-IR"/>
        </w:rPr>
        <w:t>.</w:t>
      </w:r>
    </w:p>
    <w:p>
      <w:pPr>
        <w:pStyle w:val="Heading4"/>
        <w:numPr>
          <w:ilvl w:val="3"/>
          <w:numId w:val="1"/>
        </w:numPr>
        <w:rPr/>
      </w:pPr>
      <w:bookmarkStart w:id="388" w:name="__RefHeading___Toc1558069_372815092"/>
      <w:bookmarkStart w:id="389" w:name="_Toc143"/>
      <w:bookmarkEnd w:id="388"/>
      <w:r>
        <w:rPr>
          <w:rtl w:val="true"/>
        </w:rPr>
        <w:t>احاديث ديگرى از ابوسعيد خدرى درباره ويژگى هاى امام مهدى</w:t>
      </w:r>
      <w:r>
        <w:rPr>
          <w:rtl w:val="true"/>
        </w:rPr>
        <w:t>(</w:t>
      </w:r>
      <w:r>
        <w:rPr>
          <w:rtl w:val="true"/>
        </w:rPr>
        <w:t>عج</w:t>
      </w:r>
      <w:r>
        <w:rPr>
          <w:rtl w:val="true"/>
        </w:rPr>
        <w:t>)</w:t>
      </w:r>
      <w:bookmarkEnd w:id="389"/>
    </w:p>
    <w:p>
      <w:pPr>
        <w:pStyle w:val="BookText"/>
        <w:rPr/>
      </w:pPr>
      <w:r>
        <w:rPr>
          <w:rFonts w:ascii="Amiri" w:hAnsi="Amiri" w:eastAsia="Amiri" w:cs="Amiri"/>
          <w:color w:val="111111"/>
          <w:sz w:val="28"/>
          <w:sz w:val="28"/>
          <w:szCs w:val="28"/>
          <w:rtl w:val="true"/>
          <w:lang w:bidi="ar-SA"/>
        </w:rPr>
        <w:t>و از اهل بيت بودن وى</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580-582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خبر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ابى 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ابى بكر ابن حيدر از ام هانى عفيفه ابى بكر احمد بن عبدالله الفارقانيه با اجازه و به ما خبر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استادمان امام ابوعمرو</w:t>
      </w:r>
    </w:p>
    <w:p>
      <w:pPr>
        <w:pStyle w:val="BookText"/>
        <w:rPr/>
      </w:pPr>
      <w:r>
        <w:rPr>
          <w:rFonts w:ascii="Amiri" w:hAnsi="Amiri" w:eastAsia="Amiri" w:cs="Amiri"/>
          <w:color w:val="111111"/>
          <w:sz w:val="28"/>
          <w:sz w:val="28"/>
          <w:szCs w:val="28"/>
          <w:rtl w:val="true"/>
          <w:lang w:bidi="ar-SA"/>
        </w:rPr>
        <w:t>وأخبرنا شيخنا الإمام أبو عمرو عثمان بن الموفّق بقراءتي عليه بإجازته،عن عبدالحميد بن محمد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العلاء الحسن بن أحمد بن الحسن العطّار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الحسن بن أحمد بن الحسن الحداد الإصفهاني،قال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الحافظ أحمد بن عبداللّه بن أحمد الإصفهاني،قال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الإمام أبو محمد بن حيّان،حدّثنا عباس عن مجاشع،حدّثنا محمد بن أبي يعقوب،حدّثنا عمرو بن عاصم،حدّثنا ابن العوام،عن قتادة،عن أبي 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رضى الله عنه،عن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البيت،رجل من أمَّتي أشمّ الأنف يملأ الأرض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الإسناد إلى أبي نعيم،حدّثنا الوليد عن سعيد،عن قتادة،عن أبي نضرة أو عن أبي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أجلى الجبين أقنى الأنف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لا تقوم الساعة حتى يستخلف رجل من أهل بيتي أجنأ أقنى يملأ الأرض عدلاً كما ملئت قبل ذلك ظلماً ويكون سبع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الإسناد إلى أبي نعيم،حدّثنا خلف بن أحمد بن العباس الرامهرمزي في كتابه، حدّثنا همّام بن محمد بن أيّوب،حدّثنا طالوت بن عبّاد،حدّثنا سويد بن إبراهيم،عن محمد بن عمرو،عن أبي سلمة،عن عبدالرحمان بن عوف،عن أبيه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 تعالى من عترتي رجلاً أفرق الثنايا أعلا الجبهة،يملأ الأرض عدلاً،يفيض المال فيضاً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آخر عن الإمام أمير المؤمنين عليّ بن أبي طالب عليه السلام</w:t>
      </w:r>
    </w:p>
    <w:p>
      <w:pPr>
        <w:pStyle w:val="BookText"/>
        <w:rPr/>
      </w:pPr>
      <w:r>
        <w:rPr>
          <w:rFonts w:ascii="Amiri" w:hAnsi="Amiri" w:eastAsia="Amiri" w:cs="Amiri"/>
          <w:color w:val="111111"/>
          <w:sz w:val="28"/>
          <w:sz w:val="28"/>
          <w:szCs w:val="28"/>
          <w:rtl w:val="true"/>
          <w:lang w:bidi="ar-SA"/>
        </w:rPr>
        <w:t xml:space="preserve">في أن المهديّ عليه السلام من أهل البيت وأن اللّه تعالى يصلح أمره في ليلة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أبو الفضل أحمد بن هبة اللّه ابن عساكر الشافعي،ن</w:t>
      </w:r>
      <w:r>
        <w:rPr>
          <w:rFonts w:eastAsia="Amiri" w:cs="Amiri" w:ascii="Amiri" w:hAnsi="Amiri"/>
          <w:color w:val="111111"/>
          <w:sz w:val="28"/>
          <w:szCs w:val="28"/>
          <w:rtl w:val="true"/>
          <w:lang w:bidi="ar-SA"/>
        </w:rPr>
        <w:t>.</w:t>
      </w:r>
      <w:bookmarkStart w:id="390" w:name="pg6908_70649"/>
    </w:p>
    <w:p>
      <w:pPr>
        <w:pStyle w:val="BookText"/>
        <w:rPr/>
      </w:pPr>
      <w:bookmarkEnd w:id="390"/>
      <w:r>
        <w:rPr>
          <w:rFonts w:ascii="IRNazanin" w:hAnsi="IRNazanin" w:eastAsia="IRNazanin"/>
          <w:color w:val="111111"/>
          <w:sz w:val="28"/>
          <w:sz w:val="28"/>
          <w:szCs w:val="28"/>
          <w:rtl w:val="true"/>
          <w:lang w:bidi="fa-IR"/>
        </w:rPr>
        <w:t>عثمان بن موفق با خواندن من نزد وى با اجازه وى از عبدالحميد بن محمد بن ابراهيم از ابوالعلاء حسن بن احمد بن حسن عطار همدانى از ابوعلى حسن بن احمد بن حسن حداد اصفهانى از حافظ احمد بن عبدالله بن احمد اصفهانى از امام ابو محمد بن حيان از عباس از مجاشع از محمد بن ابى يعقوب از عمرو بن عاصم از ابن عوام از قتاده از ابو نضره از ابو سعيد خدرى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اهل بيت است مردى از امت من بينى كشيده زمين را از عدالت پر مى كند همان گونه كه از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همين سند تا ابو نعيم از وليد از سعيد از قتاده از ابى نضره يا از ابو صديق از ابو سعيد خدرى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ماست وى پيشانى بلند و بينى كشيده است</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 با همين سند تا ابونعيم از خلف بن احمد بن عباس رامهرمزى در كتابش از همام بن محمد بن ايوب از طالوت بن عبّاد از سويد بن ابراهيم از محمد بن عمرو از ابو سلمه از عبدالرحمان بن عوف از پدرش روايت كرد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مردى را از عترت من برمى انگيزد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هاى پيش وى از هم جدا،پيشانى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عدالت پر مى كند و مال را به طور كامل تقسيم مى كند</w:t>
      </w:r>
      <w:r>
        <w:rPr>
          <w:rFonts w:eastAsia="IRNazanin" w:cs="IRNazanin"/>
          <w:color w:val="111111"/>
          <w:sz w:val="28"/>
          <w:szCs w:val="28"/>
          <w:rtl w:val="true"/>
          <w:lang w:bidi="fa-IR"/>
        </w:rPr>
        <w:t>.</w:t>
      </w:r>
    </w:p>
    <w:p>
      <w:pPr>
        <w:pStyle w:val="Heading4"/>
        <w:numPr>
          <w:ilvl w:val="3"/>
          <w:numId w:val="1"/>
        </w:numPr>
        <w:rPr/>
      </w:pPr>
      <w:bookmarkStart w:id="391" w:name="__RefHeading___Toc1558071_372815092"/>
      <w:bookmarkStart w:id="392" w:name="_Toc144"/>
      <w:bookmarkEnd w:id="391"/>
      <w:r>
        <w:rPr>
          <w:rtl w:val="true"/>
        </w:rPr>
        <w:t>حديث ديگرى از امام اميرمؤمنان عليه السلام</w:t>
      </w:r>
      <w:bookmarkEnd w:id="392"/>
    </w:p>
    <w:p>
      <w:pPr>
        <w:pStyle w:val="BookText"/>
        <w:rPr/>
      </w:pPr>
      <w:r>
        <w:rPr>
          <w:rFonts w:ascii="Amiri" w:hAnsi="Amiri" w:eastAsia="Amiri" w:cs="Amiri"/>
          <w:color w:val="111111"/>
          <w:sz w:val="28"/>
          <w:sz w:val="28"/>
          <w:szCs w:val="28"/>
          <w:rtl w:val="true"/>
          <w:lang w:bidi="ar-SA"/>
        </w:rPr>
        <w:t>درباره از اهل بيت بودن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سامان يافتن كارهايش در يك شب</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خبر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نفر از اساتيد شرف الدين ابوالفضل احمد بن هبة الله ابن عساكر</w:t>
      </w:r>
    </w:p>
    <w:p>
      <w:pPr>
        <w:pStyle w:val="BookText"/>
        <w:rPr/>
      </w:pPr>
      <w:r>
        <w:rPr>
          <w:rFonts w:ascii="Amiri" w:hAnsi="Amiri" w:eastAsia="Amiri" w:cs="Amiri"/>
          <w:color w:val="111111"/>
          <w:sz w:val="28"/>
          <w:sz w:val="28"/>
          <w:szCs w:val="28"/>
          <w:rtl w:val="true"/>
          <w:lang w:bidi="ar-SA"/>
        </w:rPr>
        <w:t>وبدر الدين أبو عليّ الحسن بن عليّ بن الخلال بقراءتي عليهما مفردين بدمشق المحروسة، قلت لكل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الشيخ الصالح أبو الحسن عليّ ابن أبي عبداللّه بن المقير البغدادي إجازة؟فأقرَّ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الفضل محمد بن ناصر بن محمد بن عليّ الحافظ السلامي إذناً،قال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الحسن المبارك ابن عبدالجبار بن أحمد الصيرفي،قال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بن إبراهيم ابن الحسن بن محمد بن شاذان قراءة عليه في رجب سنة ثلاث وعشرين وأربعمأة،قال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عمرو عثمان بن أحمد بن عبداللّه قراءة عليه في منزله بدرب الضفادع،قال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عبدالملك بن محمد،حدّثنا أبو نعيم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حدثنا أبو بكر الطلحي،حدثنا محمد بن علىّ العلوي،حدثنا محمد بن عليّ بن خلف،حدثنا حسن ابن صالح بن أبي الأسود،عن محمد بن فضيل،حدثنى سالم بن أبي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إبراهيم بن محمد بن الحنفية،عن أبيه،عن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أحمد بن حنبل في أوائل مسند عليّ عليه السلام تحت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كتاب المسند،ج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فضل بن دُكين،حدثنا ياسين العجلى،عن إبراهيم بن محمد بن الحنفية،عن أبيه،عن علي،قال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وصحَّحه أحمد محمد شاكر في تعليقه،وقال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سفيان الثوري يسأل ياسين عن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معروف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وإبراهيم بن محمد بن الحنفية،وثقه العجلي،وابن حبّان،وترجمه البخاري تحت الرقم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التاريخ الكبير في،ج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رواه ابن ماجة تحت الرقم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سننه،ج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رواه أحمد في أوائل مسند أمير المؤمنين عليه السلام تحت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كتاب المسند،ج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،وفي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حجّاج وأبو نعيم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فطر،عن القاسم بن أبي بزّة،عن أبي الطفيل،قال 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إلّايوم لبعث اللّه عزّوجلّ رجلاً منّا يملأها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وسمعته مرة يذكره عن حبيب،عن أبي الطفيل،عن عليّ،عن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البزار في مسند عليّ عليه السلام من مسنده،ج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يوسف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نعيم،قال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فطر،عن القاسم بن أبي بزّة،عن أبي الطفيل،عن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إلّايوم لبعث اللّه رجلاً من أهل بيتي يملأها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لا نعلمه يروى عن عليّ بهذا اللفظ بإسناد أحسن من هذا الإسناد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 و بدرالدين ابوعلى حسن بن على بن خلال با خواندن من نزد آن ها به طور جداگانه در دمشق محافظت شده به هر يك از آن 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شيخ صالح ابوالحسن على بن ابى عبدالله بن مقير بغدادى با جازه به تو خبر داد؟پس وى اين مطلب را تأييد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ابوالفضل محمد بن ناصر بن محمد بن على حافظ اسلامى با اجازه از ابوالحسن مبارك ابن عبدالجبار بن احمد صيرفى از ابو على حسن بن احمد بن ابراهيم از حسن بن محمد بن شاذان با خواندن نزد او در منزلش در درب الضفادع از عبدالملك بن محمد از ابو نعيم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و در مسند احمد حنبل </w:t>
      </w:r>
      <w:r>
        <w:rPr>
          <w:rFonts w:eastAsia="IRNazanin" w:cs="IRNazanin"/>
          <w:color w:val="111111"/>
          <w:sz w:val="28"/>
          <w:szCs w:val="28"/>
          <w:lang w:bidi="fa-IR"/>
        </w:rPr>
        <w:t>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چاپ دوم </w:t>
      </w:r>
      <w:r>
        <w:rPr>
          <w:rFonts w:eastAsia="IRNazanin" w:cs="IRNazanin"/>
          <w:color w:val="111111"/>
          <w:sz w:val="28"/>
          <w:szCs w:val="28"/>
          <w:lang w:bidi="fa-IR"/>
        </w:rPr>
        <w:t>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مسند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دُكين از ياسين عجلى از ابراهيم بن محمد بن حنفيه از پدرش از على عليه السلام كه پيامبر 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اهل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يك شب كارهايش را سامان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محمد شاكر در تعليقه خود اين حديث را صحيح دانسته است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ثورى را مشاهده كردم كه از ياسين درباره اين حديث سوال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عدى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 به اين حديث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عجلى و ابن حبان،ابراهيم بن محمد بن حنفيه را توثيق كرده اند و بخارى در كتاب تاريخ الكبير </w:t>
      </w: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او را ذكر كرده است و اين حديث را از وى روايت نموده است و ابن ماجه در سنن خود </w:t>
      </w:r>
      <w:r>
        <w:rPr>
          <w:rFonts w:eastAsia="IRNazanin" w:cs="IRNazanin"/>
          <w:color w:val="111111"/>
          <w:sz w:val="28"/>
          <w:szCs w:val="28"/>
          <w:lang w:bidi="fa-IR"/>
        </w:rPr>
        <w:t>369/2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در كتاب المسند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اول و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دوم حديث </w:t>
      </w:r>
      <w:r>
        <w:rPr>
          <w:rFonts w:eastAsia="IRNazanin" w:cs="IRNazanin"/>
          <w:color w:val="111111"/>
          <w:sz w:val="28"/>
          <w:szCs w:val="28"/>
          <w:lang w:bidi="fa-IR"/>
        </w:rPr>
        <w:t>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اوائل مسند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روايت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روايت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و ابو نعيم از فطر از قاسم بن ابى بزّه از ابوطفيل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طفيل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عليه السلام شنيدم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تنها يك روز باقى مانده باشد،حتماً خداوند عز و جل مردى از ما را برمى انگيزد كه آن را از عدالت پر كند همان گونه كه از ظلم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نعيم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ما را برمى انگيزد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بار از او شنيدم كه آن را از حبيب از ابوطفيل از على عليه السلام از پيامبراكرم صلى الله عليه و آله روايت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در مسند بزار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است 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 موسى از ابونعيم از فطر از قاسم بن ابى عزّه از ابوطفيل از على عليه السلام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تنها يك روز باقى مانده باشد حتماً خداوند مردى از اهل بيت مرا برمى انگيزد كه آن را از عدالت پر مى كند همان گونه كه از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بزار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سراغ نداريم كه اين حديث با اين الفاظ با سندى بهتر از اين سند روايت شده باشد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بن حمدان،حدّثنا الحسن بن سفيان،حدّثني ابن نمير،حدّثنا أبي، وأبو نعيم،قالا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 العجلي وكان يجالسنا عند سفيان الثوري،عن إبراهيم بن محمد بن الحنفية،عن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عبد اللّه بن الحارث بن جزء الزبيدي</w:t>
      </w:r>
    </w:p>
    <w:p>
      <w:pPr>
        <w:pStyle w:val="BookText"/>
        <w:rPr/>
      </w:pPr>
      <w:r>
        <w:rPr>
          <w:rFonts w:ascii="Amiri" w:hAnsi="Amiri" w:eastAsia="Amiri" w:cs="Amiri"/>
          <w:color w:val="111111"/>
          <w:sz w:val="28"/>
          <w:sz w:val="28"/>
          <w:szCs w:val="28"/>
          <w:rtl w:val="true"/>
          <w:lang w:bidi="ar-SA"/>
        </w:rPr>
        <w:t xml:space="preserve">حول المهديّ المنتظر صلوات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العدل المقرئ محمد بن أبي القاسم بقراءتي عليه بالخان الجديد ظاهر باب السور بمدينة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 العشرين من شعبان سنة خمس وتسعين وستّ مأة،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عبداللطيف بن محمد بن عليّ بن الغنبيطي إجازة إن لم يكن سماعاً،وشيخ الإسلام شهاب الدين عمر بن محمد السهروردي قدَّس اللّه روحه 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أبو زرعة طاهر بن محمد بن عليّ المقدسيّ،قال شيخ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عليه جميع سنن الإمام ابن ماجة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ابو منصور محمد بن الحسين بن احمد المقوّمي إجازة إن لم يكن سماعاً وكان الشيخ أبو زرعة محقّقه سماعه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يقرئ عليه كذلك احتياطاً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طلحة القاسم بن أبي المنذر الخطيب،قال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الحسن عليّ بن إبراهيم بن 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الإمام أبو عبداللّه محمد بن يزيد بن ماجة القزويني رحمه الله </w:t>
      </w:r>
      <w:r>
        <w:rPr>
          <w:rStyle w:val="FootnoteAnchor"/>
          <w:rtl w:val="true"/>
        </w:rPr>
        <w:footnoteReference w:id="4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حرملة بن يحيى المصري،وإبراهيم بن سعيد الجوهري،قالا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صالح عبدالغفّار بن داوود الحرّاني،حدّثنا ابن لهيعة،عن أبي زرعة عمرو بن جابر الحضرمي</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الحارث بن جزء الزبيدي،قال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ناس من المشرق فيوطئون للمهديّ،يعني سلطانه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393" w:name="pg6908_70657"/>
    </w:p>
    <w:p>
      <w:pPr>
        <w:pStyle w:val="BookText"/>
        <w:rPr/>
      </w:pPr>
      <w:bookmarkEnd w:id="393"/>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 بن حمدان از حسن بن سفيان از ابن نمير از پدرش و ابو نعيم هر دو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ياسين عجلى كه همراه با سفيان ثورى همنشين بود از ابراهيم بن محمد بن حنيفه از پدرش از على عليه السلام در رجب سال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 پيامبراكرم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ما اهل بيت است،خداوند در يك شب به كارهايش سامان مى دهد</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558073_372815092"/>
      <w:bookmarkStart w:id="395" w:name="_Toc145"/>
      <w:bookmarkEnd w:id="394"/>
      <w:r>
        <w:rPr>
          <w:rtl w:val="true"/>
        </w:rPr>
        <w:t>حديث عبد اللّه بن حارث بن جزء زبيدى</w:t>
      </w:r>
      <w:bookmarkEnd w:id="395"/>
    </w:p>
    <w:p>
      <w:pPr>
        <w:pStyle w:val="BookText"/>
        <w:rPr/>
      </w:pPr>
      <w:r>
        <w:rPr>
          <w:rFonts w:ascii="IRNazanin" w:hAnsi="IRNazanin" w:eastAsia="IRNazanin"/>
          <w:color w:val="111111"/>
          <w:sz w:val="28"/>
          <w:sz w:val="28"/>
          <w:szCs w:val="28"/>
          <w:rtl w:val="true"/>
          <w:lang w:bidi="fa-IR"/>
        </w:rPr>
        <w:t>درباره امام مهدى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عادل قارى محمد بن ابى القاسم با خواندن من نزد وى در خان جديد پشت باب سور در شهر بغداد در بيست و يكم شعبان سال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عبداللطيف بن محمد بن على بن غنبيطى با اجازه اگر با شنيدن نباشد و شيخ الاسلام شهاب الدين عمر بن محمد سهروردى با اجازه از شيخ ابو زرعه طاهر بن محمد بن على مقدسى شيخ الاسلام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سنن امام ابن ماجه را از او شنيدم از ابو منصور محمد بن حسين بن احمد مقومى با اجازه اگر شنيدن نباشد و شيخ ابو زرعه شنيدن او را محقق مى داند با اين حال ابو منصور براى احتياط بر او مى خواند از ابو طلحه قاسم بن ابى منذر خطيب از ابو الحسن على بن ابراهيم بن سلمه از امام ابو عبدالله محمد بن يزيد بن ماجه قزوينى رحمه الله </w:t>
      </w:r>
      <w:r>
        <w:rPr>
          <w:rStyle w:val="FootnoteAnchor"/>
          <w:rtl w:val="true"/>
        </w:rPr>
        <w:footnoteReference w:id="425"/>
      </w:r>
      <w:r>
        <w:rPr>
          <w:rFonts w:ascii="IRNazanin" w:hAnsi="IRNazanin" w:eastAsia="IRNazanin"/>
          <w:color w:val="111111"/>
          <w:sz w:val="28"/>
          <w:sz w:val="28"/>
          <w:szCs w:val="28"/>
          <w:rtl w:val="true"/>
          <w:lang w:bidi="fa-IR"/>
        </w:rPr>
        <w:t>از حرمله بن يحيى مصرى و ابراهيم بن سعيد جوهرى هر دو از ابوصالح عبد الغفار بن داوود حرانى از ابن لهيعه از ابو زرعه عمرو بن جابر حضرمى از عبدالله حارث بن جزء زبيدى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از مشرق قيام مى كنند و براى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 سازى مى كنند؛يعنى حكومتش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جابر بن عبداللّه الأنصاري و الإمام أمير المؤمنين عليّ بن</w:t>
      </w:r>
    </w:p>
    <w:p>
      <w:pPr>
        <w:pStyle w:val="BookText"/>
        <w:rPr/>
      </w:pPr>
      <w:r>
        <w:rPr>
          <w:rFonts w:ascii="Amiri" w:hAnsi="Amiri" w:eastAsia="Amiri" w:cs="Amiri"/>
          <w:color w:val="111111"/>
          <w:sz w:val="28"/>
          <w:sz w:val="28"/>
          <w:szCs w:val="28"/>
          <w:rtl w:val="true"/>
          <w:lang w:bidi="ar-SA"/>
        </w:rPr>
        <w:t>أبي طالب عليه السلام وعبداللّه بن عباس حول المهديّ المنتظر</w:t>
      </w:r>
    </w:p>
    <w:p>
      <w:pPr>
        <w:pStyle w:val="BookText"/>
        <w:rPr/>
      </w:pPr>
      <w:r>
        <w:rPr>
          <w:rFonts w:ascii="Amiri" w:hAnsi="Amiri" w:eastAsia="Amiri" w:cs="Amiri"/>
          <w:color w:val="111111"/>
          <w:sz w:val="28"/>
          <w:sz w:val="28"/>
          <w:szCs w:val="28"/>
          <w:rtl w:val="true"/>
          <w:lang w:bidi="ar-SA"/>
        </w:rPr>
        <w:t xml:space="preserve">جعلنا اللّه فداه وأسعدنا بأيّامه المتشعشعة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 الصالح صدر الدين إبراهيم ابن الشيخ الإمام عماد الدين محمد ابن شيخ الإسلام شهاب الدين عمر بن محمد السهروردي قدّس اللّه روحه العزيز،قلت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أخبرك الشيخ أبو الحسن عليّ بن عبداللّه بن المعين البغدادي إجازة بروايته عن أبي الفضل محمد بن ناصر السلامي إجازة بروايته عن الحافظ أبي محمد الحسن بن أحمد السمرقندي 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الشيخ الإمام أبو بكر محمد بن أبي إسحاق إبراهيم بن يعقوب الكلاباذي البخاري رضى الله عنه،حدَّثني محمد بن الحسن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عبداللّه الحسين بن محمد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أبي أوكس،قال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مالك بن البين،قال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خروج المهديّ فقد كفر بما أنزل على محمد،ومن أنكر نزول عيسى فقد كفر،ومن أنكر خروج الدجال فقد كفر،فإن جبرئيل عليه السلام أخبرني بأن اللّه عزّوجلّ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يؤمن بالقدر خيره وشرّه فليتَّخذ ربّاً 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السيّد الإمام جمال الدين رضيّ الإسلام أحمد بن موسى ابن جعفر بن محمد الطاووسي الحسني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شيخ الشرف شمس الدين فخار بن معد الموسوي،أخبرنا شاذان بن جبرائيل القمّي،عن جعفر بن محمد الدوريستي،عن أبيه،عن الشيخ الفقيه أبي جعفر محمد بن عليّ بن الحسين بن موسى ابن بابويه القمّي </w:t>
      </w:r>
      <w:r>
        <w:rPr>
          <w:rStyle w:val="FootnoteAnchor"/>
          <w:rtl w:val="true"/>
        </w:rPr>
        <w:footnoteReference w:id="4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جعفر بن محمد بن مسرور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عامر،عن عمّهه</w:t>
      </w:r>
      <w:r>
        <w:rPr>
          <w:rFonts w:eastAsia="Amiri" w:cs="Amiri" w:ascii="Amiri" w:hAnsi="Amiri"/>
          <w:color w:val="111111"/>
          <w:sz w:val="28"/>
          <w:szCs w:val="28"/>
          <w:rtl w:val="true"/>
          <w:lang w:bidi="ar-SA"/>
        </w:rPr>
        <w:t>.</w:t>
      </w:r>
      <w:bookmarkStart w:id="396" w:name="pg6908_70661"/>
    </w:p>
    <w:p>
      <w:pPr>
        <w:pStyle w:val="Heading4"/>
        <w:numPr>
          <w:ilvl w:val="3"/>
          <w:numId w:val="1"/>
        </w:numPr>
        <w:rPr/>
      </w:pPr>
      <w:bookmarkStart w:id="397" w:name="__RefHeading___Toc1558075_372815092"/>
      <w:bookmarkStart w:id="398" w:name="_Toc146"/>
      <w:bookmarkEnd w:id="396"/>
      <w:bookmarkEnd w:id="397"/>
      <w:r>
        <w:rPr>
          <w:rtl w:val="true"/>
        </w:rPr>
        <w:t>احاديث جابر بن عبدالله انصارى و امام اميرمؤمنان عليه السلام</w:t>
      </w:r>
      <w:bookmarkEnd w:id="398"/>
    </w:p>
    <w:p>
      <w:pPr>
        <w:pStyle w:val="BookText"/>
        <w:rPr/>
      </w:pPr>
      <w:r>
        <w:rPr>
          <w:rFonts w:ascii="IRNazanin" w:hAnsi="IRNazanin" w:eastAsia="IRNazanin"/>
          <w:color w:val="111111"/>
          <w:sz w:val="28"/>
          <w:sz w:val="28"/>
          <w:szCs w:val="28"/>
          <w:rtl w:val="true"/>
          <w:lang w:bidi="fa-IR"/>
        </w:rPr>
        <w:t>و عبدالله بن عباس درباره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صالح صدرالدين ابراهيم بن شيخ امام عماد الدين محمد ابن شيخ الاسلام شهاب الدين عمر بن محمد سهروردى من به وى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ابوالحسن على بن عبدالله بن معين بغدادى با اجازه روايت آن از ابوالفضل محمد بن ناصر سلامى با اجازه روايت آن از حافظ ابو محمد حسن بن احمد سمرقندى با اجازه از شيخ امام ابوبكر محمد بن ابى اسحاق ابراهيم بن يعقوب كلاباذى بخارى از محمد بن حسن بن على از ابو عبدالله حسن بن محمد بن احمد از اسماعيل بن ابى اوكس از مالك بن البين از محمد بن منذر از جابر بن عبدالله كه پيامبراكرم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منكر قيام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قطعا به آنچه بر محمد صلى الله عليه و آله نازل گرديده كافر شده است و هركس فرود آمدن عيسى عليه السلام را انكار كند،حتماً كافر شده است و هركس خروج دجال را انكار نمايد،قطعا كافر شده است،همانا جبرئيل عليه السلام به من خبر داد كه خداوند عز و جل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به تقدير خير و شر ايمان نداشته باشد،بايد پروردگارى غير از من برگزيند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586-589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امام جمال الدين رضى الاسلام احمد بن موسى ابن جعفر بن محمد طاووسى حسنى رحمه الله از شيخ شرف شمس الدين فخار بن معد موسوى از شاذان بن جبرئيل قمى از جعفر بن محمد دوريستى از پدرش از شيخ فقيه ابو جعفر محمد بن على بن حسين بن موسى ابن بابويه قمى از جعفر بن محمد بن مسرور از حسين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p>
    <w:p>
      <w:pPr>
        <w:pStyle w:val="BookText"/>
        <w:rPr/>
      </w:pPr>
      <w:r>
        <w:rPr>
          <w:rFonts w:ascii="Amiri" w:hAnsi="Amiri" w:eastAsia="Amiri" w:cs="Amiri"/>
          <w:color w:val="111111"/>
          <w:sz w:val="28"/>
          <w:sz w:val="28"/>
          <w:szCs w:val="28"/>
          <w:rtl w:val="true"/>
          <w:lang w:bidi="ar-SA"/>
        </w:rPr>
        <w:t>عبداللّه بن عامر،عن محمد ابن أبي عمير،عن أبي جميلة المفضل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يزيد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 ولدي اسمه اسمي وكنيته كنيتي أشبه الناس بي خلقاً وخُلقاً،تكون له غيبة وحيرة يضلّ فيها الأمم </w:t>
      </w:r>
      <w:r>
        <w:rPr>
          <w:rStyle w:val="FootnoteAnchor"/>
          <w:rtl w:val="true"/>
        </w:rPr>
        <w:footnoteReference w:id="427"/>
      </w:r>
      <w:r>
        <w:rPr>
          <w:rFonts w:ascii="Amiri" w:hAnsi="Amiri" w:eastAsia="Amiri" w:cs="Amiri"/>
          <w:color w:val="111111"/>
          <w:sz w:val="28"/>
          <w:sz w:val="28"/>
          <w:szCs w:val="28"/>
          <w:rtl w:val="true"/>
          <w:lang w:bidi="ar-SA"/>
        </w:rPr>
        <w:t>ثمّ يقبل كالشهاب الثاقب يلمؤها عدلاً وقسطاً كما ملئت جوراً وظلماً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وبالإسناد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ابن بابويه </w:t>
      </w:r>
      <w:r>
        <w:rPr>
          <w:rStyle w:val="FootnoteAnchor"/>
          <w:rtl w:val="true"/>
        </w:rPr>
        <w:footnoteReference w:id="4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عبدالواحد بن محمد بن عبدوس العطّار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قتيبة النيسابوري،قال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حمدان بن سليمان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 بن بزيع،عن صالح ابن عقبة،عن أبيه،عن أبي جعفر محمد بن عليّ الباقر،عن أبيه سيّد العابدين عليّ بن الحسين،عن أبيه سيّد الشهداء الحسين بن عليّ بن أبي طالب عن أبيه سيّد الأوصياء أمير المؤمنين عليّ بن أبي طالب رضوان اللّه عليهم أجمعين،قال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 ولدى تكون له غيبة وحيرة تضلّ فيها الأمم،يأتى بذخيرة الأنبياء عليهم السلام </w:t>
      </w:r>
      <w:r>
        <w:rPr>
          <w:rStyle w:val="FootnoteAnchor"/>
          <w:rtl w:val="true"/>
        </w:rPr>
        <w:footnoteReference w:id="429"/>
      </w:r>
      <w:r>
        <w:rPr>
          <w:rFonts w:ascii="Amiri" w:hAnsi="Amiri" w:eastAsia="Amiri" w:cs="Amiri"/>
          <w:color w:val="111111"/>
          <w:sz w:val="28"/>
          <w:sz w:val="28"/>
          <w:szCs w:val="28"/>
          <w:rtl w:val="true"/>
          <w:lang w:bidi="ar-SA"/>
        </w:rPr>
        <w:t>فيملأها عدلاً وقسطاً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مرَّ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و الإكرام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أبي عبداللّه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إسماعيل،عن عليّ بن عثمان، عن محمد بن الفرات،عن ثابت بن دينار،عن سعيد ابن جبير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إمام أمَّتي وخليفتي عليها من بعدي ومن ولده القائم المنتَظر الذي يملأ اللّه به الأرض عدلاً وقسطاً كما ملئت ظلماًه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عمويش عبدالله بن عامر از محمد بن ابى عمير از ابو جميله مفضل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يزيد جعفى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عبدالله انصارى از پيامبراكرم صلى الله عليه و آله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نام من و كنيه اش كنيه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آفرينش و اخلاق شبيه ترين مردم به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وى غيبت و حيرتى است كه امت ها در آن گمراه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همانند شهابى شكافنده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عدل و داد پر مى كند همان گونه كه از جور و ظلم پر شده است</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مسند پيشين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ابن بابويه از عبدالواحد بن محمد بن عبدوس عطار نيشابورى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بن محمد بن قتيبه نيشابورى از حمدان بن سليمان نيشابورى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اسماعيل بن بزيع از صالح ابن عقبه از پدرش از ابو جعفر محمد بن على الباقر از پدرش سيد العابدين على بن حسين عليه السلام از پدرش سيد الشهداء حسين بن على بن ابى طالب از پدرش سيد الاوصيا اميرمؤمنان عليهم السلام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داراى غيبت و حيرتى است كه امت ها در آن گمراه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ميراث پيامبران صلى الله عليه و آله مى آيد، آنگاه جهان را از عدل و داد پر مى كند همان گونه كه از جور و ظلم پر شده است</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با همين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 اكنون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اميرمؤمنان عليه السلام روايت شده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عبادت انتظار فرج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ابن بابويه از محمد بن موسى بن متوكل رحمه الله از محمد بن ابى عبدالله كوفى از محمد بن اسماعيل از على بن عثمان از محمد بن فرات از ثابت بن دينار از سعيد بن جبير از ابن عباس روايت كرد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على بن ابى طالب عليه السلام امام امت من و جانشين من بر آن ها پس از من است و قائم منتظر از نسل اوست كه خداوند به وسيله او زمين را از عدل و داد پر مى كند همان گونه كه از ظلم و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كسى كهت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بعثني بالحق بشيراً إن الثابتين على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 غيبته لأعز من الكبريت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جابر بن عبداللّه الأنصاري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وللقائم من ولدك غيبة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وربّي ليمحّص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ويمحق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جابر إن هذا الأمر من أمر اللّه،وسرّ من سرّ اللّه،علمه مطويّ عن عباده </w:t>
      </w:r>
      <w:r>
        <w:rPr>
          <w:rStyle w:val="FootnoteAnchor"/>
          <w:rtl w:val="true"/>
        </w:rPr>
        <w:footnoteReference w:id="432"/>
      </w:r>
      <w:r>
        <w:rPr>
          <w:rFonts w:ascii="Amiri" w:hAnsi="Amiri" w:eastAsia="Amiri" w:cs="Amiri"/>
          <w:color w:val="111111"/>
          <w:sz w:val="28"/>
          <w:sz w:val="28"/>
          <w:szCs w:val="28"/>
          <w:rtl w:val="true"/>
          <w:lang w:bidi="ar-SA"/>
        </w:rPr>
        <w:t>فإيّاك و الشكّ فيه فإن الشكّ في أمر اللّه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الإمام الرضا عليّ بن موسى عليهما السلام في البشارة</w:t>
      </w:r>
    </w:p>
    <w:p>
      <w:pPr>
        <w:pStyle w:val="BookText"/>
        <w:rPr/>
      </w:pPr>
      <w:r>
        <w:rPr>
          <w:rFonts w:ascii="Amiri" w:hAnsi="Amiri" w:eastAsia="Amiri" w:cs="Amiri"/>
          <w:color w:val="111111"/>
          <w:sz w:val="28"/>
          <w:sz w:val="28"/>
          <w:szCs w:val="28"/>
          <w:rtl w:val="true"/>
          <w:lang w:bidi="ar-SA"/>
        </w:rPr>
        <w:t>بظهور المهديّ المنتظر وإشراق الدنيا بنوره</w:t>
      </w:r>
    </w:p>
    <w:p>
      <w:pPr>
        <w:pStyle w:val="BookText"/>
        <w:rPr/>
      </w:pPr>
      <w:r>
        <w:rPr>
          <w:rFonts w:ascii="Amiri" w:hAnsi="Amiri" w:eastAsia="Amiri" w:cs="Amiri"/>
          <w:color w:val="111111"/>
          <w:sz w:val="28"/>
          <w:sz w:val="28"/>
          <w:szCs w:val="28"/>
          <w:rtl w:val="true"/>
          <w:lang w:bidi="ar-SA"/>
        </w:rPr>
        <w:t xml:space="preserve">وسعادة العالمين في أيّامه الميمونة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السيّد الإمام المعظَّم العالم بقيّة السلف الصالح شرف الدين أبو جعفر الأشرف بن محمد بن جعفر الحسيني المدائني النحوي اللّغوي ببغداد بمسجد المختارة سنة خمس وتسعين وستّ مأة،قال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الإمام منتجب الدين علي ابن عبيد اللّه بن الحسين بن بابويه القمّي ثمّ الرازي،عن السيّد أبي محمد شمس الشرف ابن عليّ بن عبداللّه الحسيني السيلقي،عن الشيخ المؤيّد أبي محمد عبدالرحمن ابن احمد بن الحسين النيسابورى الخزاعي،عن الشيخ ابى المفضل محمد بن الحسين ابن سعيد القمي المجاور ببغداد إجازة عن الشيخ عليّ بن محمد بن عليّ الخزّاز صاحب الكفاية،عن أبي جعفر محمد بن عليّ بن بابويه </w:t>
      </w:r>
      <w:r>
        <w:rPr>
          <w:rStyle w:val="FootnoteAnchor"/>
          <w:rtl w:val="true"/>
        </w:rPr>
        <w:footnoteReference w:id="433"/>
      </w:r>
      <w:r>
        <w:rPr>
          <w:rFonts w:ascii="Amiri" w:hAnsi="Amiri" w:eastAsia="Amiri" w:cs="Amiri"/>
          <w:color w:val="111111"/>
          <w:sz w:val="28"/>
          <w:sz w:val="28"/>
          <w:szCs w:val="28"/>
          <w:rtl w:val="true"/>
          <w:lang w:bidi="ar-SA"/>
        </w:rPr>
        <w:t>حدّثنا أحمد بن زياد بن جعفر الهمداني حدّثنا عليّ بن إبراهيم، عن أبيه،عن عليّ بن سعيد،عن الحسين بن خالد،قال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موسى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ورع له،ولا إيمان لمن لا تقيَّة له،و إن أكرمكم عند اللّه أتقاكم أي أعملكم بالتقيَّة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متى يا ابن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الوقت المعلوم و هو يوم خروج قائمنا،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99" w:name="pg6908_70669"/>
    </w:p>
    <w:p>
      <w:pPr>
        <w:pStyle w:val="BookText"/>
        <w:rPr/>
      </w:pPr>
      <w:bookmarkEnd w:id="399"/>
      <w:r>
        <w:rPr>
          <w:rFonts w:ascii="IRNazanin" w:hAnsi="IRNazanin" w:eastAsia="IRNazanin"/>
          <w:color w:val="111111"/>
          <w:sz w:val="28"/>
          <w:sz w:val="28"/>
          <w:szCs w:val="28"/>
          <w:rtl w:val="true"/>
          <w:lang w:bidi="fa-IR"/>
        </w:rPr>
        <w:t>مرا به حق،بشير مبعوث كرد همانا پايداران بر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غيبتش قطعا ناياب تر از ياقوت سرخند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جابر بن عبدالله انصارى در برابر پيامبراكرم صلى الله عليه و آله به پا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قيام كننده از نسل شما غيبت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آرى،سوگند به 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خداوند به وسيله او مؤمنان را خالص مى كند و كافران را نابود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امر از امر خدا و رازى از رازهاى خداوند است علم آن از بندگانش پوشيده است،پس بپرهيز از شك در آن؛زيرا شك در امر خدا كفر است</w:t>
      </w:r>
      <w:r>
        <w:rPr>
          <w:rFonts w:eastAsia="IRNazanin" w:cs="IRNazanin"/>
          <w:color w:val="111111"/>
          <w:sz w:val="28"/>
          <w:szCs w:val="28"/>
          <w:rtl w:val="true"/>
          <w:lang w:bidi="fa-IR"/>
        </w:rPr>
        <w:t>.</w:t>
      </w:r>
    </w:p>
    <w:p>
      <w:pPr>
        <w:pStyle w:val="Heading4"/>
        <w:numPr>
          <w:ilvl w:val="3"/>
          <w:numId w:val="1"/>
        </w:numPr>
        <w:rPr/>
      </w:pPr>
      <w:bookmarkStart w:id="400" w:name="__RefHeading___Toc1558077_372815092"/>
      <w:bookmarkStart w:id="401" w:name="_Toc147"/>
      <w:bookmarkEnd w:id="400"/>
      <w:r>
        <w:rPr>
          <w:rtl w:val="true"/>
        </w:rPr>
        <w:t>بشارت امام رضا عليه السلام به ظهور امام مهدى</w:t>
      </w:r>
      <w:r>
        <w:rPr>
          <w:rtl w:val="true"/>
        </w:rPr>
        <w:t>(</w:t>
      </w:r>
      <w:r>
        <w:rPr>
          <w:rtl w:val="true"/>
        </w:rPr>
        <w:t>عج</w:t>
      </w:r>
      <w:r>
        <w:rPr>
          <w:rtl w:val="true"/>
        </w:rPr>
        <w:t>)</w:t>
      </w:r>
      <w:bookmarkEnd w:id="401"/>
    </w:p>
    <w:p>
      <w:pPr>
        <w:pStyle w:val="BookText"/>
        <w:rPr/>
      </w:pPr>
      <w:r>
        <w:rPr>
          <w:rFonts w:ascii="IRNazanin" w:hAnsi="IRNazanin" w:eastAsia="IRNazanin"/>
          <w:color w:val="111111"/>
          <w:sz w:val="28"/>
          <w:sz w:val="28"/>
          <w:szCs w:val="28"/>
          <w:rtl w:val="true"/>
          <w:lang w:bidi="fa-IR"/>
        </w:rPr>
        <w:t>و روشن شدن دنيا با نورش و سعادت جهانيان در روزگار مباركش</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امام بزرگوار عالم باقيمانده علماى پيشين شرف الدين ابو جعفر الاشرف بن محمد بن جعفر حسينى مدائنى نحوى لغوى در بغداد مسجد مختاره در سال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منتجب الدين على ابن عبيدالله بن حسين بن بابويه قمى رازى از سيد ابو محمد شمس شرف ابن على بن عبدالله حسينى سيلقى از شيخ مؤيد ابو محمد عبدالرحمان ابن احمد بن حسين نيشابورى خزاعى از شيخ ابوالفضل محمد بن حسين ابن سعيد قمى مجاور در بغداد با اجازه از شيخ على بن محمد بن على خزاز صاحب الكفايه از ابو جعفر محمد بن على بن بابويه از احمد بن زياد بن جعفر همدانى از على بن ابراهيم از پدرش از على بن سعيد از حسين بن خالد كه على بن موسى الرضا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ورع اجتناب از گناه ندارد،دين ندارد و كسى كه تقيه نمى كند ايمان ندارد و همانا گرامى ترين شما نزد خدا باتقواترين شماست يعنى كسى كه از شما بيش تر به تقيه عمل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رسول خدا صلى الله عليه و آله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روز وقت معلوم و آن روز ظهور قائم عليه السلام 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ترك التقيّة قبل خروج قائمنا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ومن القائم منكم أهل 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ولدي ابن سيّدة الإماء يطهّر اللّه به الأرض من كل جور،ويقدّسها من كل ظلم،و هو الذي يشكّ الناس في ولادته،و هو صاحب الغيبة قبل خروجه،فإذا خرج أشرقت الأرض بنوره،ووضع ميزان العدل بين الناس فلا يظلم أحد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الذى تطوى له الأرض ولا يكون له 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ينادي مناد من السماء يسمعه اللّه جميع أهل الأرض بالدعاء إليه،يقول؛ألا إنَّ حجَّة اللّه قد ظهر عند بيت اللّه فاتَّبعوه فإنَّ الحقَّ فيه ومعه،و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وبالسند المتقدم عن محمد بن عليّ 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زياد وعنه حدَّثنا أحمد بن زياد بن جعفر الهمداني حدَّثنا علي بن إبراهيم بن هاشم،عن أبيه،عن عبدالسلام بن صالح الهروي،قال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دعبل بن عليّ الخزاعى يقول أنشدت مولاي الرضا عليه السلام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 يقوم على اسم اللّه و البركات</w:t>
      </w:r>
    </w:p>
    <w:p>
      <w:pPr>
        <w:pStyle w:val="BookText"/>
        <w:rPr/>
      </w:pPr>
      <w:r>
        <w:rPr>
          <w:rFonts w:ascii="Amiri" w:hAnsi="Amiri" w:eastAsia="Amiri" w:cs="Amiri"/>
          <w:color w:val="111111"/>
          <w:sz w:val="28"/>
          <w:sz w:val="28"/>
          <w:szCs w:val="28"/>
          <w:rtl w:val="true"/>
          <w:lang w:bidi="ar-SA"/>
        </w:rPr>
        <w:t>يميّز فيناكل حقٍّ وباطل ويجزي على النعماء و النقمات</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 بكاءاً شديداً ثم رفع رأسه إلىَّ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خزاعي نطق روح القدس على لسانك بهذين البيتين،فهل تدري من هذا الإمام؟ومتى يقوم؟قلت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مولاي إلّاأ نّي سمعت بخروج إمام منكم يطهّر الأرض من الفساد ويملأها عدلاً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كس پيش از ظهور قائم ما عليه السلام تقيه را ترك كند،از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وى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 از شما اهل بيت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چهارمين از نسل من،فرزند سرور كنيزان،خداوند به وسيله او زمين را از هر جورى پاك مى كند و هر ظلمى را از آن مى زدايد و او كسى است كه مردم در ولادتش شك مى كنند و او پيش از ظهورش داراى غيبت است آنگاه پس از ظهورش زمين با نور او روشن مى شود و ترازوى عدالت را در ميان مردم قرار مى دهد،پس هيچ كس به هيچ كس ظلم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كسى است كه زمين برايش در هم پيچيده مى شود و سايه ندارد و او كسى است كه منادى از آسمان به سوى او فرا مى خواند كه خداوند آن را به گوش تمام اهل زمين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كه حجت خدا در كنار خانه خدا ظهور كرده است،پس از او پيروى كنيد كه حق در او و همراه اوست و آن معناى اين سخن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بخواهيم از آسمان نشانه اى براى آنان فرو مى فرستيم كه گردن هاى شان در برابر آن فرود مى آيد</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سند پيشين از محمد بن على 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بن زياد بن جعفر همدانى از على بن ابراهيم بن هاشم از پدرش از عبدالسلام بن صالح هروى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دعبل بن على خزاعى شنيدم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 ام را كه با اين بيت شروع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هاى كهنه اى كه تلاوت نمى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مولايم رضا عليه السلام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وقتى به اين سخنم 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ظهور امامى كه حتماً ظهور خواهد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نام و بركت هاى خداوند قيام خواهد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ميان ما هر حق و باطلى را از هم جدا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خوبى ها را پاداش و بدى ها را كيفر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به شدت گريست،آنگاه سرش را به طرف من بلند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اين دو بيت را بر زبانت جارى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ميدانى اين امام كيست؟و چه وقت قيام مى كند؟</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اى مولايم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شنيده ام كه امامى از شما ظهور مى كند،زمين را از فساد پاك مى نمايد و از عدالت پر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دعبل الإمام بعدي محمد ابني وبعد محمد ابنه عليّ،وبعد عليّ ابنه الحسن، وبعد الحسن ابنه الحجَّة القائم المنتظر في غيبته المطاع في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حتّى يخرج فيملأها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متى؟فإخبار عن الوقت،فقد حدَّثني أبي عن جدّي عن أبيه،عن آبائه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يخرج القائم من ذرّيَّتك؟فقال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كمثل الساعة لا يجليها لوقتها إلّاهو </w:t>
      </w:r>
      <w:r>
        <w:rPr>
          <w:rStyle w:val="FootnoteAnchor"/>
          <w:rtl w:val="true"/>
        </w:rPr>
        <w:footnoteReference w:id="438"/>
      </w:r>
      <w:r>
        <w:rPr>
          <w:rFonts w:ascii="Amiri" w:hAnsi="Amiri" w:eastAsia="Amiri" w:cs="Amiri"/>
          <w:color w:val="111111"/>
          <w:sz w:val="28"/>
          <w:sz w:val="28"/>
          <w:szCs w:val="28"/>
          <w:rtl w:val="true"/>
          <w:lang w:bidi="ar-SA"/>
        </w:rPr>
        <w:t>ثقلت في السماوات و الأرض لا تأتيكم إلّابغتة</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و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أخر عن خبر الأمة عبداللّه بن العبّاس حول الإمام المهديّ</w:t>
      </w:r>
    </w:p>
    <w:p>
      <w:pPr>
        <w:pStyle w:val="BookText"/>
        <w:rPr/>
      </w:pP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شيخنا العلامة أبو عمرو عثمان بن الموفّق رحمه الله بقراءتي عليه باسفرائين ليلة السبت الرابع و العشرين من صفر سنة أربع وستين وستّ مأة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الإمام مجد الدين عبدالحميد بن محمد بن إبراهيم الخوارزمي إجازة فأقّر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الحافظ أبو العلاء الحسن بن أحمد بن الحسن العطّار المقرئ الهمداني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المقرئ أبو على الحسن بن أحمد بن الحسن الحداد الإصفهاني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وأنبأني جماعة من المشايخ منهم المقرئ كمال الدين أبو الفرج عبدالرحمن بن عبداللطيف بن محمد بن وريدة المكبّر أبوه بجامع القصر الشريف ببغداد،وشمس الدين يوسف بن محمد بن عليّ بن سرور الوكيل،بروايتهما عن الشيخ أبي حفص عمر بن محمد بن معمّر بن طبرزد إجازة،والشيخان عزّ الدين عبدالعزيز بن عبد المنعم بن عليّ بن نصر الحراني كتابة،ومحي الدين عبدالمحيي بن أحمد بن أحمد ابن أبي البركات الحربي</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بروايتهما عن أبي الفرج محمد بن هبة اللّه بن كامل الوكيل 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زاهر بن أبي عبدالرحمان طاهر بن محمد الشحامي 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إمام الحرمين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02" w:name="pg6908_70678"/>
    </w:p>
    <w:p>
      <w:pPr>
        <w:pStyle w:val="BookText"/>
        <w:rPr/>
      </w:pPr>
      <w:bookmarkEnd w:id="402"/>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من محمد صلى الله عليه و آله فرزندم است و پس از محمد صلى الله عليه و آله فرزندش على عليه السلام و پس از على عليه السلام فرزندش حسن عليه السلام و پس از حسن عليه السلام فرزندش حجت قائم عليه السلام كه در دوران غيبتش انتظارش كشيده مى شود و در دوران ظهور اطاعت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دنيا فقط يك روز باقى مانده باشد حتماً خداوند آن روز را بلند مى كند تا وى ظهور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زمين را از عدالت پر مى كند همان گونه كه از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وقت؟اين خبر از 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از پدرش از نياكانش رحمه الله از على عليه السلام براى من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پيامبراكرم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قائم عليه السلام از ذريه ات ظهور مى 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او همانند قيامت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جز خدا آن را در زمان خودش آشكار نمى كند در آسمان ها و زمين سنگين است،جز ناگهانى به شما نمى رسد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p>
    <w:p>
      <w:pPr>
        <w:pStyle w:val="Heading4"/>
        <w:numPr>
          <w:ilvl w:val="3"/>
          <w:numId w:val="1"/>
        </w:numPr>
        <w:rPr/>
      </w:pPr>
      <w:bookmarkStart w:id="403" w:name="__RefHeading___Toc1558079_372815092"/>
      <w:bookmarkStart w:id="404" w:name="_Toc148"/>
      <w:bookmarkEnd w:id="403"/>
      <w:r>
        <w:rPr>
          <w:rtl w:val="true"/>
        </w:rPr>
        <w:t>احاديث ديگرى از دانشمند امت عبدالله بن عباس</w:t>
      </w:r>
      <w:bookmarkEnd w:id="404"/>
    </w:p>
    <w:p>
      <w:pPr>
        <w:pStyle w:val="BookText"/>
        <w:rPr/>
      </w:pPr>
      <w:r>
        <w:rPr>
          <w:rFonts w:ascii="IRNazanin" w:hAnsi="IRNazanin" w:eastAsia="IRNazanin"/>
          <w:color w:val="111111"/>
          <w:sz w:val="28"/>
          <w:sz w:val="28"/>
          <w:szCs w:val="28"/>
          <w:rtl w:val="true"/>
          <w:lang w:bidi="fa-IR"/>
        </w:rPr>
        <w:t>درباره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استادمان علامه ابو عمرو عثمان بن موفق رحمه الله با خواندن من نزد او در اسفرائين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مجدالدين عبدالحميد بن محمد بن ابراهيم خوارزمى با اجازه وى اقرار به آن كرد از حافظ ابو العلاء حسن بن احمد بن حسن عطار قارى همدانى رحمه الله از قارى ابو على حسن بن احمد بن حسن حداد اصفهانى و گروهى از اساتيد كه از آن جمله اند؛كمال الدين ابوالفرج عبدالرحمان بن عبداللطيف بن محمد بن وريده مكبّر پدرش در جامع قصر شريف در بغداد و شمس الدين يوسف بن محمد بن على بن سرور وكيل از شيخ ابو حفص عمر بن محمد بن طبرزد با اجازه و دو شيخ عزالدين عبدالعزيز بن عبد المنعم بن على بن نصر حواتى با نوشته و محى الدين عبدالمحيى بن احمد بن احمد ابن ابى البركات حربى از ابوالفرج محمد بن هبة الله بن كامل وكيل با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ابوالقاسم زاهر بن ابى عبدالرحمان طاهر بن محمد شحامى</w:t>
      </w:r>
    </w:p>
    <w:p>
      <w:pPr>
        <w:pStyle w:val="BookText"/>
        <w:rPr/>
      </w:pPr>
      <w:r>
        <w:rPr>
          <w:rFonts w:ascii="Amiri" w:hAnsi="Amiri" w:eastAsia="Amiri" w:cs="Amiri"/>
          <w:color w:val="111111"/>
          <w:sz w:val="28"/>
          <w:sz w:val="28"/>
          <w:szCs w:val="28"/>
          <w:rtl w:val="true"/>
          <w:lang w:bidi="ar-SA"/>
        </w:rPr>
        <w:t>أبوالمعالي عبدالملك بن الإمام أبي محمد عبداللّه ابن يوسف الجويني رحمهم الله إجازة،قال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محمد بن عليّ بن خشيش،حدَّثنا محمد بن هارون بن عيسى،حدَّثنا ابن بشير الدمشقي،حدَّثنا عبداللّه بن معاذ،حدَّثنا خالد بن يزيد القسري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والحديث رواه أيضاً ابن المغازلي تحت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مناقبه،ص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محمد بن عبدالوهاب بن طاوان البزاز قراءة علينا من لفظه في جامع واسط سنة خمس وثلاثين وأربع مأة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عبداللّه بن يحيى بن موسى النصيبي،حدثنا حميد بن مسبّح،حدثنا أبو الطيّب أحمد بن عبيد اللّه الدارمي بأنطاكية،حدثنا يمان بن سعيد،حدثنا خالد بن يزيد البجلي،عن محمد بن إبراهيم الهاشمي،عن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تهلك أمّة أنا في أوّلها وعيسى بن مريم في آخرها و المهديّ من ولدي في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هامشه عن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كتاب البيان للكنجي الشافعي نقلاً عن أبي نعيم في كتاب أخبار المهديّ وعن كنز العمال،ج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،وفي،ج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منتخب كنز العمال،بهامش مسند أحمد،ج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محمد بن إبراهيم الإمام حدّثه،أنّ أبا جعفر المنصور أمير المؤمنين،حدّثه عن أبيه،عن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العباس رضى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سلم لن تهلك أمة أنا أولها وعيسى بن مريم في آخرها و المهدىّ في وسطها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هذا الحديث الحاكم أبو عبداللّه محمد بن عبداللّه البيّع الحافظ رحمه الله في تاريخ نيسابور من تصنيفه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كتب إلىَّ أبو طالب الحسين بن محمد بن علي الزينبي وحدثنا أبو طاهر إبراهيم بن الحسن الفقيه عنه أنبأنا أبوالقاسم عليّ بن المحسن بن على التنوخي،أنبأنا أبو الحسين محمد بن المظفَّر بن موسى من لفظه،أنبأنا أبو بكر أحمد بن محمد بن عبيد اللّه الدمشقي،أخبرني طاهر بن عليّ،أنبأنا عليّ بن هاشم،أنبأنا ابن الهيثم،أنبأنا محمد بن إبراهيم أن أمير المؤمنين أبا جعفر حدثه،عن أبيه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تهلك أمّة أنا في أولها وعيسى في آخرها،والمهديّ في وسطها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الشيخان تاج الدين محمد بن محمود بن أبي القاسم السديدى،وتاج الدين أبو طالب ابن أنجب بن عبداللّه رحمهما اللّه إجازة،قالا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مجدالدين أبو سعد عبداللّه بن الصفّار النيسابوري كتابة،أنبأنا جدّي لأمي أبو نصر عبدالرحيم بن الاستاذ أبى القاسم عبدالكريم بن هوازن القشيري رحمه الله عليه إجازة،أنبأنا الإمام أبوبكر أحمد بن الحسين الحافظ البيهقي،أنبأنا الحاكم أبو عبداللّه محمد بن عبداللّه البيّع،قال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اجازه از امام الحرمين ابو المعالى عبدالملك بن امام ابى محمد عبدالله ابن يوسف جوينى رحمه الله با اجازه از ابوبكر محمد بن على بن خشيش از محمد بن هارون بن عيسى از ابن بشير دمشقى از عبدالله بن معاذ از خالد بن يزيد قسرى </w:t>
      </w:r>
      <w:r>
        <w:rPr>
          <w:rStyle w:val="FootnoteAnchor"/>
          <w:rtl w:val="true"/>
        </w:rPr>
        <w:footnoteReference w:id="446"/>
      </w:r>
      <w:r>
        <w:rPr>
          <w:rFonts w:ascii="IRNazanin" w:hAnsi="IRNazanin" w:eastAsia="IRNazanin"/>
          <w:color w:val="111111"/>
          <w:sz w:val="28"/>
          <w:sz w:val="28"/>
          <w:szCs w:val="28"/>
          <w:rtl w:val="true"/>
          <w:lang w:bidi="fa-IR"/>
        </w:rPr>
        <w:t>از محمد بن ابراهيم امام از ابو جعفر منصور دوانيقى از پدرش از جدش از عبدالله بن عباس كه پيامبراكرم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امت كه من در آغاز آن و عيسى بن مريم عليه السلام در آخر آن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آن است،هرگز نابود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حاكم ابو عبدالله محمد بن عبدالله بيّع حافظ رحمه الله نيز در تاريخ نيشابور از كتاب خود روايت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اين حديث در منابع زير 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كنجى شافعى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نعيم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حسين بن محمد بن على زينبى براى من نوشت و ابو طاهر ابراهيم بن حسن فقيه از وى برايمان روايت كرد از ابو القاسم على بن حسن بن على تنوخى از ابو حسين محمد بن مظفر بن موسى از ابوبكر احمد بن محمد بن عبيدالله دمشقى از طاهر بن على از على بن هاشم از ابن هيثم از محمد بن ابراهيم از ابو جعفر منصور از پدرش از ابن عباس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امتى هلاك مى شود كه من در آغاز آن و عيسى عليه السلام در پايان آن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آن است؟</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خبر دادند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تاج الدين محمد بن محمود بن ابى القاسم سديدى و شيخ تاج الدين ابوطالب ابن انجب بن عبدالله؛با اجازه از شيخ مجد الدين ابو سعد عبدالله بن صفار نيشابورى با نوشته از جدّ مادريش ابو نصر عبدالرحيم بن استاد ابى القاسم عبدالكريم بن هوازن قشيرى رحمه الله با اجازه از امام ابوبكر احمد بن حسين حافظ بيهقى از حاكم ابو عبدالله؟</w:t>
      </w:r>
    </w:p>
    <w:p>
      <w:pPr>
        <w:pStyle w:val="BookText"/>
        <w:rPr/>
      </w:pPr>
      <w:r>
        <w:rPr>
          <w:rFonts w:ascii="Amiri" w:hAnsi="Amiri" w:eastAsia="Amiri" w:cs="Amiri"/>
          <w:color w:val="111111"/>
          <w:sz w:val="28"/>
          <w:sz w:val="28"/>
          <w:szCs w:val="28"/>
          <w:rtl w:val="true"/>
          <w:lang w:bidi="ar-SA"/>
        </w:rPr>
        <w:t>أبو زكريا العنبري،حدَّثنا محمد بن عميد،قرأت على الحسن بن جرير الصوري،عن عليّ بن هاشم،أنبأنا خالد بن يزيد،حدَّثنا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المهديّ حدَّثه،عن أبيه،عن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تهلك أمَّة أنا في أوّلها وعيسى في آخرها و المهديّ من أهل بيتي في وسطها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لأمير المؤمنين عليه السلام في التوصية بالصبر وانتظار الفرج،</w:t>
      </w:r>
    </w:p>
    <w:p>
      <w:pPr>
        <w:pStyle w:val="BookText"/>
        <w:rPr/>
      </w:pPr>
      <w:r>
        <w:rPr>
          <w:rFonts w:ascii="Amiri" w:hAnsi="Amiri" w:eastAsia="Amiri" w:cs="Amiri"/>
          <w:color w:val="111111"/>
          <w:sz w:val="28"/>
          <w:sz w:val="28"/>
          <w:szCs w:val="28"/>
          <w:rtl w:val="true"/>
          <w:lang w:bidi="ar-SA"/>
        </w:rPr>
        <w:t xml:space="preserve">وعدم اليأس وقطع الرجاء من هجوم المكاره واستيطان المصائب في فناء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الشيخ المسند أبو علىّ الحسن بن عليّ بن أبي بكر ابن يونس بن الخلال أحلَّه اللّه تعالى في دار الجلال أرفع المحال وأوسع المجال كتابة وشفاهاً بمحروسة دمشق سقاها اللّه صوب صونه وحماها،وبفضله وعونه حرسها وتولّاها في شهور سنة خمس وتسعين وستّ مأة،قال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الثقة أبو طالب عقيل بن نصر بن عقيل الصوفي سماعاً عليه بقراءة أحمد بن محمود الجوهري في شعبان سنة تسع وثلاثين وستّ مأة،قال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أبو الفرج يحيى بن محمود بن سعد الثقفي سماعاً عليه،أنبأنا أبو عليّ الحسن بن أحمد بن الحسن الحدّاد قراءة عليه وأنا حاضر أسمع،أنبأنا أبو نعيم أحمد بن عبداللّه بن أحمد الإصفهاني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أحمد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الريان المصري المعروف باللكي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كما رواه عنه ابن عساكر في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ترجمة أميرالمؤمنين عليه السلام من تاريخ دمشق،ج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أبوبكر محمد بن عبدالباقي،أنبأنا أبوبكر الخطيب،أنبأنا أبو الحسن عليّ بن يحيى بن جعفر بن عبد كوبة،أنبأنا أبو الحسن أحمد بن القاسم بن الريّان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وضعناه بين المعقوفين مأخوذ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رواه أيضاً قرة بن أياس الصحابي المترجم في كتاب الإصابة،ج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رواه بسنده عنه أبو نعيم الإصبهاني في ترجمة قحذم من أخبار إصبهان،ج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الفضل بن قديد،حدثنا الحسن بن يوسف بن سعيد المصري،حدثنا محمد بن يحيى ابن المطر المخرمي،حدثنا داوود بن المجبّر بن قجذم،عن أبيه قحذم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قرّة،عن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لتملأنَّ الأرض جوراً وظلماً فإذا ملئت جوراً وظلماً بعث اللّه رجلاً مني اسمه اسمي فيملأها قسطاً وعدلاً كما ملئت جوراً وظلماً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بالبصرة في نهر دبيس قراءة عليه في صفر سنة سبع وخمسين وثلاث مأة،فأقرَّ به،ً</w:t>
      </w:r>
      <w:r>
        <w:rPr>
          <w:rFonts w:eastAsia="Amiri" w:cs="Amiri" w:ascii="Amiri" w:hAnsi="Amiri"/>
          <w:color w:val="111111"/>
          <w:sz w:val="28"/>
          <w:szCs w:val="28"/>
          <w:rtl w:val="true"/>
          <w:lang w:bidi="ar-SA"/>
        </w:rPr>
        <w:t>.</w:t>
      </w:r>
      <w:bookmarkStart w:id="405" w:name="pg6908_70686"/>
    </w:p>
    <w:p>
      <w:pPr>
        <w:pStyle w:val="BookText"/>
        <w:rPr/>
      </w:pPr>
      <w:bookmarkEnd w:id="405"/>
      <w:r>
        <w:rPr>
          <w:rFonts w:ascii="IRNazanin" w:hAnsi="IRNazanin" w:eastAsia="IRNazanin"/>
          <w:color w:val="111111"/>
          <w:sz w:val="28"/>
          <w:sz w:val="28"/>
          <w:szCs w:val="28"/>
          <w:rtl w:val="true"/>
          <w:lang w:bidi="fa-IR"/>
        </w:rPr>
        <w:t>محمد بن عبدالله بيّع از ابو زكريا عنبرى از محمد بن عميد،وى نزد حسن بن جرير صورى خواند از على بن هاشم از خالد بن يزيد از محمد بن ابراهيم از مهدى عباسى از پدرش از ابن عباس روايت كرد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امتى هلاك مى شود كه من در آغاز آن و عيسى عليه السلام در آخر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بيت من در وسط آن است</w:t>
      </w:r>
      <w:r>
        <w:rPr>
          <w:rFonts w:eastAsia="IRNazanin" w:cs="IRNazanin"/>
          <w:color w:val="111111"/>
          <w:sz w:val="28"/>
          <w:szCs w:val="28"/>
          <w:rtl w:val="true"/>
          <w:lang w:bidi="fa-IR"/>
        </w:rPr>
        <w:t>.</w:t>
      </w:r>
    </w:p>
    <w:p>
      <w:pPr>
        <w:pStyle w:val="Heading4"/>
        <w:numPr>
          <w:ilvl w:val="3"/>
          <w:numId w:val="1"/>
        </w:numPr>
        <w:rPr/>
      </w:pPr>
      <w:bookmarkStart w:id="406" w:name="__RefHeading___Toc1558081_372815092"/>
      <w:bookmarkStart w:id="407" w:name="_Toc149"/>
      <w:bookmarkEnd w:id="406"/>
      <w:r>
        <w:rPr>
          <w:rtl w:val="true"/>
        </w:rPr>
        <w:t>اشعارى از اميرمؤمنان عليه السلام</w:t>
      </w:r>
      <w:bookmarkEnd w:id="407"/>
    </w:p>
    <w:p>
      <w:pPr>
        <w:pStyle w:val="BookText"/>
        <w:rPr/>
      </w:pPr>
      <w:r>
        <w:rPr>
          <w:rFonts w:ascii="Amiri" w:hAnsi="Amiri" w:eastAsia="Amiri" w:cs="Amiri"/>
          <w:color w:val="111111"/>
          <w:sz w:val="28"/>
          <w:sz w:val="28"/>
          <w:szCs w:val="28"/>
          <w:rtl w:val="true"/>
          <w:lang w:bidi="ar-SA"/>
        </w:rPr>
        <w:t>در سفارش به صبر و انتظار فرج و نوميد نشدن</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خبر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مسند ابو على حسن بن على بن ابى بكر بن يونس بن خلال با نوشته و به طور شفاهى در محروسه دمشق در ماه هاى سال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شيخ ابوطالب عقيل بن نصر بن عقيل صوفى با شنيدن از خواندن احمد بن محمود جوهرى در شعبان سال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شيخ ابوالفرج يحيى بن محمود بن مسعد ثقفى با خواندن بر او از ابو على حسن بن احمد بن حسن حداد با خواندن بر او و شنيدن من از ابونعيم احمد بن عبدالله بن احمد اصفهانى رحمه الله از ابوالحسن احمد بن 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ريان مصرى معروف به باللكى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والاصابه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قره بن اياس صحابى و اخبار اصبهان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قحذم 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فضل بن قديد از حسن بن يوسف بن سعيد مصرى از محمد بن يحيى ابن مطر مخرمى از داوود بن مجبّر قجذم از پدرش قحذم بن سليمان از معاوية بن قرّه از پدرش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زمين از جور و ظلم پر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هنگامى كه از جور و ظلم پر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مردى از من را برمى انگيزد كه نامش شبيه نام من است و آن را از عدل و داد پر مى كند همان گونه كه از جور و ظلم پر شده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بصره در نهر دبيس با خواندن بر او در صفر سال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تاييد وى از احمد بن اسحاق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نبيط بن شريط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إسحاق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نبيط بن شريط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 سنة إثنين وسبعين ومأتين،قال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إسحاق بن إبراهيم بن نبيط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 نبيط بن شريط،قال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اشتملت على الياس القلوب وضاق بما به الصدر الرحيب</w:t>
      </w:r>
    </w:p>
    <w:p>
      <w:pPr>
        <w:pStyle w:val="BookText"/>
        <w:rPr/>
      </w:pPr>
      <w:r>
        <w:rPr>
          <w:rFonts w:ascii="Amiri" w:hAnsi="Amiri" w:eastAsia="Amiri" w:cs="Amiri"/>
          <w:color w:val="111111"/>
          <w:sz w:val="28"/>
          <w:sz w:val="28"/>
          <w:szCs w:val="28"/>
          <w:rtl w:val="true"/>
          <w:lang w:bidi="ar-SA"/>
        </w:rPr>
        <w:t>وأوطنت المكاره واطمأنت وأرست في أماكنها الخطوب</w:t>
      </w:r>
    </w:p>
    <w:p>
      <w:pPr>
        <w:pStyle w:val="BookText"/>
        <w:rPr/>
      </w:pPr>
      <w:r>
        <w:rPr>
          <w:rFonts w:ascii="Amiri" w:hAnsi="Amiri" w:eastAsia="Amiri" w:cs="Amiri"/>
          <w:color w:val="111111"/>
          <w:sz w:val="28"/>
          <w:sz w:val="28"/>
          <w:szCs w:val="28"/>
          <w:rtl w:val="true"/>
          <w:lang w:bidi="ar-SA"/>
        </w:rPr>
        <w:t>ولم ير لانكشاف الضرّ وجه ولا أغنى بحيلته الأريب</w:t>
      </w:r>
    </w:p>
    <w:p>
      <w:pPr>
        <w:pStyle w:val="BookText"/>
        <w:rPr/>
      </w:pPr>
      <w:r>
        <w:rPr>
          <w:rFonts w:ascii="Amiri" w:hAnsi="Amiri" w:eastAsia="Amiri" w:cs="Amiri"/>
          <w:color w:val="111111"/>
          <w:sz w:val="28"/>
          <w:sz w:val="28"/>
          <w:szCs w:val="28"/>
          <w:rtl w:val="true"/>
          <w:lang w:bidi="ar-SA"/>
        </w:rPr>
        <w:t>أتاك على قنوط منك غوث يجئ به القريب المستجيب</w:t>
      </w:r>
    </w:p>
    <w:p>
      <w:pPr>
        <w:pStyle w:val="BookText"/>
        <w:rPr/>
      </w:pPr>
      <w:r>
        <w:rPr>
          <w:rFonts w:ascii="Amiri" w:hAnsi="Amiri" w:eastAsia="Amiri" w:cs="Amiri"/>
          <w:color w:val="111111"/>
          <w:sz w:val="28"/>
          <w:sz w:val="28"/>
          <w:szCs w:val="28"/>
          <w:rtl w:val="true"/>
          <w:lang w:bidi="ar-SA"/>
        </w:rPr>
        <w:t>وكل الحادثات إذا تناهت فموصول به الفرج القريب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 ختم هذا الكتاب بحمد اللّه الملك الوهّاب في ذكر الفرج المنتظر في جميع الأبواب،والغوث المرجوّ لانكشاف الغموم،وانقشاع ضباب الأوصاب والأنصاب في الدنيا ويوم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ونجز الفراغ من نظم هذه الفرائد في سلك الإنتخاب وكتبه وتحريره بعون اللّه تعالى وحسن تيسيره في شهر اللّه الأصبّ رجب سنة ستّ عشرة وسبع مأة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حصل الفراغ من تأليفه في التاريخ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اللّه الفقير إلى رحمته إبراهيم بن محمد بن المؤيّد الحمّوئي عفى اللّه عنه ورضي عن سلفه،و هو يقول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أحمدك اللّهمَّ يا مفرّج الكروب؛ومفرّح القلوب ومروّج السرائر ومنوّر الضمائر، وكاشف الدواهي العظام،وغافر المطَمَّرات من الجوايز و الآثام </w:t>
      </w:r>
      <w:r>
        <w:rPr>
          <w:rStyle w:val="FootnoteAnchor"/>
          <w:rtl w:val="true"/>
        </w:rPr>
        <w:footnoteReference w:id="450"/>
      </w:r>
      <w:r>
        <w:rPr>
          <w:rFonts w:ascii="Amiri" w:hAnsi="Amiri" w:eastAsia="Amiri" w:cs="Amiri"/>
          <w:color w:val="111111"/>
          <w:sz w:val="28"/>
          <w:sz w:val="28"/>
          <w:szCs w:val="28"/>
          <w:rtl w:val="true"/>
          <w:lang w:bidi="ar-SA"/>
        </w:rPr>
        <w:t>في الدنيا ودار السلام بولاية محمد وآله الكرام عليه وعليهم الصلاة و السلام ما ذرَّ بارقٌ وسَحَّ غمامٌ،وناح قمرىٌّ‌ت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مصر،سال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ابراهيم بن نبيط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جدش نبيط بن شريط كه اميرمؤمنان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نوميدى قلب ها را فرا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وسيله آن سينه گشاده تنگ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سختى ها وطن مى گزينند و آرامش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حوادث ناگوار در جايگاه خود استوار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هيچ چهره اى آثار برطرف شدن اندوه مشاهده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آراسته شدن به آن هيچ متحير و سرگردانى بى نياز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 نوميديت يارى و كمك برايت سر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را پاسخ دهنده نزديك برايت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حوادث هنگامى كه به اوج خود رسند،به گشايش نزديك متصل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ستايش خداوند همه باب هاى اين كتاب با ذكر فرج منتظر پايان يافت،فريادرسى كه براى برطرف كردن اندوه ها و شكافتن ابرهاى تيره بيمارى و سختى ها در دنيا و آخرت به او اميد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منظم كردن اين درّها در رشته گزينش و نوشتن و تحرير به يارى خدا و آسان كردن او در ماه رجب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تكميل آن در اين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بنده خدا،نيازمند به رحمت او ابراهيم بن محمد بن مؤيد حموئى انجام شد كه خداوند او را بيامرزد و از گذشتگانش خشنود شود و او مى گويد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خداوندا،تنها ترا ستايش مى كنم اى برطرف كننده اندوه ها و شادكننده قلب ها و آسايش دهنده به نهان ها و نورانى كننده ضميرها و برطرف كننده مصيبت هاى بزرگ و آمرزنده خطاها و گناهان پوشيده در دنيا و آخرت به وسيله ولايت محمد صلى الله عليه و آله و خاندان بزرگوارش صلى الله عليه و آله</w:t>
      </w:r>
    </w:p>
    <w:p>
      <w:pPr>
        <w:pStyle w:val="BookText"/>
        <w:rPr/>
      </w:pPr>
      <w:r>
        <w:rPr>
          <w:rFonts w:ascii="Amiri" w:hAnsi="Amiri" w:eastAsia="Amiri" w:cs="Amiri"/>
          <w:color w:val="111111"/>
          <w:sz w:val="28"/>
          <w:sz w:val="28"/>
          <w:szCs w:val="28"/>
          <w:rtl w:val="true"/>
          <w:lang w:bidi="ar-SA"/>
        </w:rPr>
        <w:t xml:space="preserve">وهدلَ حمامٌ على توفيقك لهذا العبد الضعيف الخائض في لجج الطغيان و الخابط في ورطات الجهالة؛السائح في مهامَه الخسارة وبيد الجسارة على سُنح الضلالة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والسنح كرمح وسط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 هنا رسم الخط من أصلي كان غامضاً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لاستخراج دُرَر هذه الفضائل من قاموس الأخبار،ورَصْفها في سمط الأبيات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هذه النعمة التى خصَّصتنى بها منّاً منك وفضلاً،فإن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الآلاء و المنح و الهبات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 أللهمَّ ما غرست في قلوبنا من محبة عبادك المعصومين وأئمتنا الطاهرين بسحائب المزيد </w:t>
      </w:r>
      <w:r>
        <w:rPr>
          <w:rStyle w:val="FootnoteAnchor"/>
          <w:rtl w:val="true"/>
        </w:rPr>
        <w:footnoteReference w:id="452"/>
      </w:r>
      <w:r>
        <w:rPr>
          <w:rFonts w:ascii="Amiri" w:hAnsi="Amiri" w:eastAsia="Amiri" w:cs="Amiri"/>
          <w:color w:val="111111"/>
          <w:sz w:val="28"/>
          <w:sz w:val="28"/>
          <w:szCs w:val="28"/>
          <w:rtl w:val="true"/>
          <w:lang w:bidi="ar-SA"/>
        </w:rPr>
        <w:t>وأجزنا بشفاعتهم على الصراط الممدود،وأجرنا بولايتهم من عذاب السعير؛و هول يوم الوعيد بلطفك الموعود،وأظلَّنا يوم العرض الأكبر تحت لوائهم المعقود؛وأوردنا ببركتهم ويُمْن دلالتهم حوض نبيّك المصطفى محمد صاحب المقام المحمود صلواتك عليه وعلى آله الكوثر المورود،وأحينا على متابعتهم،وأمتنا على محبَّتهم وآنسنا في القبر بولايتهم، واحشرنا بفضلك في زمرتهم وابسط علينا يوم القيامة ظلَّ رايتهم،وأدخلنا بشفاعتهم مدخل صدق إنَّك حميد مجيد،واعفُ عنّا بكرمك تكريماً لولايتهم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رحيم ودود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ربّ سهّل زياراتي مشاهدهم فإن روحي تهوى ذلك الطّينا</w:t>
      </w:r>
    </w:p>
    <w:p>
      <w:pPr>
        <w:pStyle w:val="BookText"/>
        <w:rPr/>
      </w:pPr>
      <w:r>
        <w:rPr>
          <w:rFonts w:ascii="Amiri" w:hAnsi="Amiri" w:eastAsia="Amiri" w:cs="Amiri"/>
          <w:color w:val="111111"/>
          <w:sz w:val="28"/>
          <w:sz w:val="28"/>
          <w:szCs w:val="28"/>
          <w:rtl w:val="true"/>
          <w:lang w:bidi="ar-SA"/>
        </w:rPr>
        <w:t>يا ربّ صيّر حياتي في محبَّتهم ومحشري معهم آمين آمينا</w:t>
      </w:r>
    </w:p>
    <w:p>
      <w:pPr>
        <w:pStyle w:val="BookText"/>
        <w:rPr/>
      </w:pPr>
      <w:r>
        <w:rPr>
          <w:rFonts w:ascii="Amiri" w:hAnsi="Amiri" w:eastAsia="Amiri" w:cs="Amiri"/>
          <w:color w:val="111111"/>
          <w:sz w:val="28"/>
          <w:sz w:val="28"/>
          <w:szCs w:val="28"/>
          <w:rtl w:val="true"/>
          <w:lang w:bidi="ar-SA"/>
        </w:rPr>
        <w:t xml:space="preserve">والحمد للّه ربّ العالمين،والصلاة و السلام علي خير خلقه محمدوآله ومظهر حقّه محمد وأهل بيته الطّيبين الطاهرين أجمعين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 قد تصدّينا لنشره وطبعه في العام الثاني من سنة الفتح و الإنتصار في أوائل شهر صفر المظفّر من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الهجري،وفرغنا من إكمال الطباعة في أواخر شهر جمادى الأولى من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فالحمد للّه الذي هدانا لهذا وما كنا لنهتدي لولا أن هدانا اللّه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وقتى كه برق مى جهد و باران مى بارد و قُمرى آواز مى خواند و كبوتر بانگ مى آورد به خاطر توفيقت بر اين بنده ناتوان،فرو رفته در باتلاق سركشى و غرق شده در ورطه جهالت و سرگردان در زيان و بيابان جسارت در ميان گمراهى براى استخراج درّهاى اين فضائل از درياى احاديث و منظم كردن آن ها در رشته ابيات،تو را مى ستايم و تو را سپاس مى گويم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اين نعمت و فضل خودت كه به من اختصاص 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تمام نعمت ها و هدايا و بخشش ها از جانب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بندگان معصوم عليه السلام و امامان پاك خودت را كه در قلب هاى ما كاشتى با ابرهاى افزاينده آبيارى كن و با شفاعت آنان،ما را از صراط عبور ده و با ولايت شان ما را از عذاب فروزان و هراس روز تهديد با الطاف وعده داده شده پناه بده و در روز بزرگ مشاهده اعمال پرچم برافراشته آن ها را بر ما سايه افكن و با بركت خود و مباركى راهنمايى آن ها ما را به حوض پيامبرت مصطفى محمد صلى الله عليه و آله دارنده مقام پسنديده حوض كوثر برسان و ما را به پيروى آنان زنده بدار و با محبتشان بميران و در قبر با ولايتشان مأنوس كن و با فضل خودت ما را در زمره آنان محشور كن و در قيامت پرچم ايشان را برما سايه افكن كن و با شفاعت آنان ما را با راستى وارد كن؛زيرا تو ستوده و با شكوه هستى و با بزرگوارى خودت ما را ببخش به خاطر احترام به ولايت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رحيم و بسيار مهربانى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شاهد آنها را براى من آسان كن كه جانم هواى آنها را دارد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مرا با محبت آنها و محشر و قيامت مرا با اهل بيت عليه السلام مقرّر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مشكاة المصابيح</w:t>
      </w:r>
    </w:p>
    <w:p>
      <w:pPr>
        <w:pStyle w:val="BookText"/>
        <w:rPr/>
      </w:pPr>
      <w:r>
        <w:rPr>
          <w:rFonts w:ascii="Amiri" w:hAnsi="Amiri" w:eastAsia="Amiri" w:cs="Amiri"/>
          <w:color w:val="111111"/>
          <w:sz w:val="28"/>
          <w:sz w:val="28"/>
          <w:szCs w:val="28"/>
          <w:rtl w:val="true"/>
          <w:lang w:bidi="ar-SA"/>
        </w:rPr>
        <w:t>الشيخ ولي الدين محمد بن عبداللّه الخطيب العمري التبريزي</w:t>
      </w:r>
    </w:p>
    <w:p>
      <w:pPr>
        <w:pStyle w:val="BookText"/>
        <w:rPr/>
      </w:pPr>
      <w:r>
        <w:rPr>
          <w:rFonts w:ascii="IRNazanin" w:hAnsi="IRNazanin" w:eastAsia="IRNazanin"/>
          <w:color w:val="111111"/>
          <w:sz w:val="28"/>
          <w:sz w:val="28"/>
          <w:szCs w:val="28"/>
          <w:rtl w:val="true"/>
          <w:lang w:bidi="fa-IR"/>
        </w:rPr>
        <w:t>أبو عبداللّه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كبار المحدثين،له مشكاة المصابيح أكمل به كتاب مصابيح السنة للبغوي وفرغ من تأليفه سنة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ايضاً الاكمال في اسماء الرجال طبع بهامش المشكاة ولم نجد في المصادر غير هذا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قدمنا للقراء الكرام الشطر المتعلق بالمهدي المنتظر من هذا الكتاب ويأتي مرقاة المفاتيح،شرح مشكاة المصابيح</w:t>
      </w:r>
      <w:r>
        <w:rPr>
          <w:rFonts w:eastAsia="Amiri" w:cs="Amiri" w:ascii="Amiri" w:hAnsi="Amiri"/>
          <w:color w:val="111111"/>
          <w:sz w:val="28"/>
          <w:szCs w:val="28"/>
          <w:rtl w:val="true"/>
          <w:lang w:bidi="ar-SA"/>
        </w:rPr>
        <w:t xml:space="preserve">. </w:t>
      </w:r>
      <w:r>
        <w:rPr>
          <w:rStyle w:val="FootnoteAnchor"/>
        </w:rPr>
        <w:footnoteReference w:id="455"/>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408" w:name="pg6908_70698"/>
    </w:p>
    <w:p>
      <w:pPr>
        <w:pStyle w:val="Heading3"/>
        <w:numPr>
          <w:ilvl w:val="2"/>
          <w:numId w:val="1"/>
        </w:numPr>
        <w:rPr/>
      </w:pPr>
      <w:bookmarkStart w:id="409" w:name="__RefHeading___Toc1558083_372815092"/>
      <w:bookmarkStart w:id="410" w:name="_Toc150"/>
      <w:bookmarkEnd w:id="408"/>
      <w:bookmarkEnd w:id="409"/>
      <w:r>
        <w:rPr>
          <w:rtl w:val="true"/>
        </w:rPr>
        <w:t>گزيده كتاب</w:t>
      </w:r>
      <w:bookmarkEnd w:id="410"/>
    </w:p>
    <w:p>
      <w:pPr>
        <w:pStyle w:val="BookText"/>
        <w:rPr/>
      </w:pPr>
      <w:r>
        <w:rPr>
          <w:rFonts w:ascii="Amiri" w:hAnsi="Amiri" w:eastAsia="Amiri" w:cs="Amiri"/>
          <w:color w:val="111111"/>
          <w:sz w:val="28"/>
          <w:sz w:val="28"/>
          <w:szCs w:val="28"/>
          <w:rtl w:val="true"/>
          <w:lang w:bidi="ar-SA"/>
        </w:rPr>
        <w:t>مشكاة المصابيح</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ولى الدين محمد بن عبدالله</w:t>
      </w:r>
    </w:p>
    <w:p>
      <w:pPr>
        <w:pStyle w:val="BookText"/>
        <w:rPr/>
      </w:pPr>
      <w:r>
        <w:rPr>
          <w:rFonts w:ascii="Amiri" w:hAnsi="Amiri" w:eastAsia="Amiri" w:cs="Amiri"/>
          <w:color w:val="111111"/>
          <w:sz w:val="28"/>
          <w:sz w:val="28"/>
          <w:szCs w:val="28"/>
          <w:rtl w:val="true"/>
          <w:lang w:bidi="ar-SA"/>
        </w:rPr>
        <w:t>خطيب عمرى تبريزى ابو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محدثان بزرگ و صاحب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به وسيله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بغوى را تكميل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اين كتاب در سال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همچنين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الاكمال فى اسماء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تاليف نمود كه در حاشيه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منابع،اثرى غير از آن از وى مشاهده نكرديم</w:t>
      </w:r>
      <w:r>
        <w:rPr>
          <w:rFonts w:eastAsia="IRNazanin" w:cs="IRNazanin"/>
          <w:color w:val="111111"/>
          <w:sz w:val="28"/>
          <w:szCs w:val="28"/>
          <w:rtl w:val="true"/>
          <w:lang w:bidi="fa-IR"/>
        </w:rPr>
        <w:t xml:space="preserve">. </w:t>
      </w:r>
      <w:r>
        <w:rPr>
          <w:rStyle w:val="FootnoteAnchor"/>
          <w:rtl w:val="true"/>
        </w:rPr>
        <w:footnoteReference w:id="456"/>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آغاز گزيده اين كتاب درباره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آوريم و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المفاتيح،شرح مشكاة المصابيح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مشكاة المصابيح</w:t>
      </w:r>
    </w:p>
    <w:p>
      <w:pPr>
        <w:pStyle w:val="BookText"/>
        <w:rPr/>
      </w:pPr>
      <w:r>
        <w:rPr>
          <w:rFonts w:ascii="Amiri" w:hAnsi="Amiri" w:eastAsia="Amiri" w:cs="Amiri"/>
          <w:color w:val="111111"/>
          <w:sz w:val="28"/>
          <w:sz w:val="28"/>
          <w:szCs w:val="28"/>
          <w:rtl w:val="true"/>
          <w:lang w:bidi="ar-SA"/>
        </w:rPr>
        <w:t>الشيخ ولي الدين محمد بن عبداللّه الخطيب العمري التبريزي</w:t>
      </w:r>
    </w:p>
    <w:p>
      <w:pPr>
        <w:pStyle w:val="BookText"/>
        <w:rPr/>
      </w:pPr>
      <w:r>
        <w:rPr>
          <w:rFonts w:ascii="Amiri" w:hAnsi="Amiri" w:eastAsia="Amiri" w:cs="Amiri"/>
          <w:color w:val="111111"/>
          <w:sz w:val="28"/>
          <w:sz w:val="28"/>
          <w:szCs w:val="28"/>
          <w:rtl w:val="true"/>
          <w:lang w:bidi="ar-SA"/>
        </w:rPr>
        <w:t>بتحقيق</w:t>
      </w:r>
    </w:p>
    <w:p>
      <w:pPr>
        <w:pStyle w:val="BookText"/>
        <w:rPr/>
      </w:pPr>
      <w:r>
        <w:rPr>
          <w:rFonts w:ascii="Amiri" w:hAnsi="Amiri" w:eastAsia="Amiri" w:cs="Amiri"/>
          <w:color w:val="111111"/>
          <w:sz w:val="28"/>
          <w:sz w:val="28"/>
          <w:szCs w:val="28"/>
          <w:rtl w:val="true"/>
          <w:lang w:bidi="ar-SA"/>
        </w:rPr>
        <w:t>محمد ناصر الدين الألباني</w:t>
      </w:r>
    </w:p>
    <w:p>
      <w:pPr>
        <w:pStyle w:val="BookText"/>
        <w:rPr/>
      </w:pPr>
      <w:r>
        <w:rPr>
          <w:rFonts w:eastAsia="Times New Roman" w:cs="Times New Roman" w:ascii="Times New Roman" w:hAnsi="Times New Roman"/>
          <w:color w:val="111111"/>
          <w:sz w:val="28"/>
          <w:szCs w:val="28"/>
          <w:lang w:val="en-US" w:bidi="en-US"/>
        </w:rPr>
        <w:t>1382</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ويليه</w:t>
      </w:r>
    </w:p>
    <w:p>
      <w:pPr>
        <w:pStyle w:val="BookText"/>
        <w:rPr/>
      </w:pPr>
      <w:r>
        <w:rPr>
          <w:rFonts w:ascii="Amiri" w:hAnsi="Amiri" w:eastAsia="Amiri" w:cs="Amiri"/>
          <w:color w:val="111111"/>
          <w:sz w:val="28"/>
          <w:sz w:val="28"/>
          <w:szCs w:val="28"/>
          <w:rtl w:val="true"/>
          <w:lang w:bidi="ar-SA"/>
        </w:rPr>
        <w:t>اجوبة الحافظ ابن حجر والاكمال في أسماء الرجال</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منشورات المكتب الاسلامي بدمشق</w:t>
      </w:r>
      <w:bookmarkStart w:id="411" w:name="pg6908_70701"/>
    </w:p>
    <w:p>
      <w:pPr>
        <w:pStyle w:val="Heading3"/>
        <w:numPr>
          <w:ilvl w:val="2"/>
          <w:numId w:val="1"/>
        </w:numPr>
        <w:rPr/>
      </w:pPr>
      <w:bookmarkStart w:id="412" w:name="__RefHeading___Toc1558085_372815092"/>
      <w:bookmarkStart w:id="413" w:name="_Toc151"/>
      <w:bookmarkEnd w:id="411"/>
      <w:bookmarkEnd w:id="412"/>
      <w:r>
        <w:rPr>
          <w:rtl w:val="true"/>
        </w:rPr>
        <w:t>مشكاة المصابيح</w:t>
      </w:r>
      <w:bookmarkEnd w:id="413"/>
    </w:p>
    <w:p>
      <w:pPr>
        <w:pStyle w:val="Heading4"/>
        <w:numPr>
          <w:ilvl w:val="3"/>
          <w:numId w:val="1"/>
        </w:numPr>
        <w:rPr/>
      </w:pPr>
      <w:bookmarkStart w:id="414" w:name="__RefHeading___Toc1558087_372815092"/>
      <w:bookmarkStart w:id="415" w:name="_Toc152"/>
      <w:bookmarkEnd w:id="414"/>
      <w:r>
        <w:rPr>
          <w:rtl w:val="true"/>
        </w:rPr>
        <w:t>اشاره</w:t>
      </w:r>
      <w:bookmarkEnd w:id="415"/>
    </w:p>
    <w:p>
      <w:pPr>
        <w:pStyle w:val="BookText"/>
        <w:rPr/>
      </w:pPr>
      <w:r>
        <w:rPr>
          <w:rFonts w:ascii="Amiri" w:hAnsi="Amiri" w:eastAsia="Amiri" w:cs="Amiri"/>
          <w:color w:val="111111"/>
          <w:sz w:val="28"/>
          <w:sz w:val="28"/>
          <w:szCs w:val="28"/>
          <w:rtl w:val="true"/>
          <w:lang w:bidi="ar-SA"/>
        </w:rPr>
        <w:t>شيخ ولى الدين محمد بن عبدالله خطيب عمرى تبريزى ابو عبدالله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741</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سوم</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eastAsia="Amiri" w:cs="Amiri" w:ascii="Amiri" w:hAnsi="Amiri"/>
          <w:color w:val="111111"/>
          <w:sz w:val="28"/>
          <w:szCs w:val="28"/>
          <w:lang w:bidi="ar-SA"/>
        </w:rPr>
        <w:t>5435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شقيق،عن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يحفظُ حديث رسول اللّه صلى الله عليه و سلم في الفتنة؟فقلت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أحفظ كما 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هات،إنّك لجري،وكيف؟قال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الرجل في أهله وماله ونفسه وولده وجاره يكفّرها الصيامُ والصلاة و الصدقة و الأمر بالمعروف و 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أُريدُ،إنما أريدُ التى تموج كموج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ولها يا أمير المؤمنين؛إنّ بينك وبينها بابا مغلقا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فيكسر الباب أو يفتحُ؟قال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يكسرُ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أحرى أن لا يغلق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عمر يعلم من البابُ؟قال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كما يعلم أن دون غد ليلةً،إني حدثته حديثاً ليس بالأغاليط،قال فهبنا </w:t>
      </w:r>
      <w:r>
        <w:rPr>
          <w:rStyle w:val="FootnoteAnchor"/>
          <w:rtl w:val="true"/>
        </w:rPr>
        <w:footnoteReference w:id="457"/>
      </w:r>
      <w:r>
        <w:rPr>
          <w:rFonts w:ascii="Amiri" w:hAnsi="Amiri" w:eastAsia="Amiri" w:cs="Amiri"/>
          <w:color w:val="111111"/>
          <w:sz w:val="28"/>
          <w:sz w:val="28"/>
          <w:szCs w:val="28"/>
          <w:rtl w:val="true"/>
          <w:lang w:bidi="ar-SA"/>
        </w:rPr>
        <w:t xml:space="preserve">أن نسأل حذيفة من الباب؟فقلنا لمسروق سله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فسأله فقال </w:t>
      </w:r>
      <w:r>
        <w:rPr>
          <w:rStyle w:val="FootnoteAnchor"/>
          <w:rtl w:val="true"/>
        </w:rPr>
        <w:footnoteReference w:id="459"/>
      </w:r>
      <w:r>
        <w:rPr>
          <w:rFonts w:ascii="Amiri" w:hAnsi="Amiri" w:eastAsia="Amiri" w:cs="Amiri"/>
          <w:color w:val="111111"/>
          <w:sz w:val="28"/>
          <w:sz w:val="28"/>
          <w:szCs w:val="28"/>
          <w:rtl w:val="true"/>
          <w:lang w:bidi="ar-SA"/>
        </w:rPr>
        <w:t>عمر متفقٌ عليه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القسطنطينة مع قيام الساعة رواه الترمذي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416" w:name="pg6908_70705"/>
    </w:p>
    <w:p>
      <w:pPr>
        <w:pStyle w:val="Heading4"/>
        <w:numPr>
          <w:ilvl w:val="3"/>
          <w:numId w:val="1"/>
        </w:numPr>
        <w:rPr/>
      </w:pPr>
      <w:bookmarkStart w:id="417" w:name="__RefHeading___Toc1558089_372815092"/>
      <w:bookmarkStart w:id="418" w:name="_Toc153"/>
      <w:bookmarkEnd w:id="416"/>
      <w:bookmarkEnd w:id="417"/>
      <w:r>
        <w:rPr>
          <w:rtl w:val="true"/>
        </w:rPr>
        <w:t>فصل سوم</w:t>
      </w:r>
      <w:bookmarkEnd w:id="418"/>
    </w:p>
    <w:p>
      <w:pPr>
        <w:pStyle w:val="BookText"/>
        <w:rPr/>
      </w:pPr>
      <w:r>
        <w:rPr>
          <w:rFonts w:eastAsia="IRNazanin" w:cs="IRNazanin"/>
          <w:color w:val="111111"/>
          <w:sz w:val="28"/>
          <w:szCs w:val="28"/>
          <w:lang w:bidi="fa-IR"/>
        </w:rPr>
        <w:t>5435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شقيق از حذيفه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عمر بوديم كه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يك از شما حديث پيامبراكرم صلى الله عليه و آله درباره فتنه را به خاطر سپرده است؟</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به طور كامل از حفظ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بيان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جسور هستى و چگونه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پيامبراكرم صلى الله عليه و آله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فريفته شدن مرد به خانواده و مال و جان و فرزند و همسايه اش است و روزه و نماز و صدقه و امر به معروف و نهى از منكر آن را مى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را نمى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آن را مى خواهم كه همانند دريا موج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چه كار دارى؟ميان تو و آن درِ بسته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در شكسته مى شود يا گشوده مى گردد؟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نه،بلكه شكسته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بهتر از اين است كه براى هميشه بسته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شقيق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حذيفه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عمر مى دانست كه آن در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آرى،همان گونه كه مى داند پس از روز،شب فرا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حديثى را به وى گفتم كه اشتباه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شقيق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ترسيديم كه از حذيفه بپرسيم آن در كيست؟از اين رو به مسروق گفتيم از او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پرسيد و حذيفه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مورد اتفاق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5436</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قسطنطنيه همراه با بر پاشدن قيامت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ترمذى آن را روايت كرده است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غريبى است</w:t>
      </w:r>
      <w:r>
        <w:rPr>
          <w:rFonts w:eastAsia="IRNazanin" w:cs="IRNazanin"/>
          <w:color w:val="111111"/>
          <w:sz w:val="28"/>
          <w:szCs w:val="28"/>
          <w:rtl w:val="true"/>
          <w:lang w:bidi="fa-IR"/>
        </w:rPr>
        <w:t>.</w:t>
      </w:r>
    </w:p>
    <w:p>
      <w:pPr>
        <w:pStyle w:val="BookText"/>
        <w:rPr/>
      </w:pPr>
      <w:r>
        <w:rPr>
          <w:rStyle w:val="FootnoteAnchor"/>
          <w:rtl w:val="true"/>
        </w:rPr>
        <w:footnoteReference w:id="460"/>
      </w:r>
      <w:r>
        <w:rPr>
          <w:rFonts w:ascii="Amiri" w:hAnsi="Amiri" w:eastAsia="Amiri" w:cs="Amiri"/>
          <w:color w:val="111111"/>
          <w:sz w:val="28"/>
          <w:sz w:val="28"/>
          <w:szCs w:val="28"/>
          <w:rtl w:val="true"/>
          <w:lang w:bidi="ar-SA"/>
        </w:rPr>
        <w:t>باب أشراط الساعة الفصل الاول</w:t>
      </w:r>
    </w:p>
    <w:p>
      <w:pPr>
        <w:pStyle w:val="BookText"/>
        <w:rPr/>
      </w:pPr>
      <w:r>
        <w:rPr>
          <w:rFonts w:eastAsia="Times New Roman" w:cs="Times New Roman" w:ascii="Times New Roman" w:hAnsi="Times New Roman"/>
          <w:color w:val="111111"/>
          <w:sz w:val="28"/>
          <w:szCs w:val="28"/>
          <w:lang w:val="en-US" w:bidi="en-US"/>
        </w:rPr>
        <w:t>5437</w:t>
      </w:r>
      <w:r>
        <w:rPr>
          <w:rStyle w:val="FootnoteAnchor"/>
          <w:rtl w:val="true"/>
        </w:rPr>
        <w:footnoteReference w:id="461"/>
      </w:r>
      <w:r>
        <w:rPr>
          <w:rFonts w:ascii="Amiri" w:hAnsi="Amiri" w:eastAsia="Amiri" w:cs="Amiri"/>
          <w:color w:val="111111"/>
          <w:sz w:val="28"/>
          <w:sz w:val="28"/>
          <w:szCs w:val="28"/>
          <w:rtl w:val="true"/>
          <w:lang w:bidi="ar-SA"/>
        </w:rPr>
        <w:t>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أشراط السّاعة أن يرفع العلم،ويكثر الجهل،ويكثر الزّنا،ويكثر شرب الخمر،ويقلُّ الرّجال،وتكثر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النساء،حتى يكون لخمسين امرأةً القيّمُ الواحدُ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 العلمُ،ويظهر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جابر بن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النبىَّ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يدى الساعة كذّابين،فاحذَ روهم</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كان النبىّ صلى الله عليه و سلم يحدّثُ إذ جاء أعرابىٌّ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السّاعة؟قال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ضيّعت الأمانة فانتظر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إضاعتها؟قال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وسد الأمر إلى غير أهله فانتظر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يكثر المال ويفيض، حتى يخرج الرجل زكاة ماله فلا يجد أحداً يقبلها منه،وحتى تعود أرض العرب مروجاً وأنهاراً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bookmarkStart w:id="419" w:name="pg6908_70709"/>
    </w:p>
    <w:p>
      <w:pPr>
        <w:pStyle w:val="Heading4"/>
        <w:numPr>
          <w:ilvl w:val="3"/>
          <w:numId w:val="1"/>
        </w:numPr>
        <w:rPr/>
      </w:pPr>
      <w:bookmarkStart w:id="420" w:name="__RefHeading___Toc1558091_372815092"/>
      <w:bookmarkStart w:id="421" w:name="_Toc154"/>
      <w:bookmarkEnd w:id="419"/>
      <w:bookmarkEnd w:id="420"/>
      <w:r>
        <w:rPr>
          <w:rtl w:val="true"/>
        </w:rPr>
        <w:t xml:space="preserve">باب </w:t>
      </w:r>
      <w:r>
        <w:rPr/>
        <w:t>2</w:t>
      </w:r>
      <w:r>
        <w:rPr>
          <w:rtl w:val="true"/>
        </w:rPr>
        <w:t>:</w:t>
      </w:r>
      <w:r>
        <w:rPr>
          <w:rtl w:val="true"/>
        </w:rPr>
        <w:t>نشانه هاى قيامت</w:t>
      </w:r>
      <w:bookmarkEnd w:id="421"/>
    </w:p>
    <w:p>
      <w:pPr>
        <w:pStyle w:val="Heading5"/>
        <w:numPr>
          <w:ilvl w:val="4"/>
          <w:numId w:val="1"/>
        </w:numPr>
        <w:rPr/>
      </w:pPr>
      <w:bookmarkStart w:id="422" w:name="__RefHeading___Toc1558093_372815092"/>
      <w:bookmarkStart w:id="423" w:name="_Toc155"/>
      <w:bookmarkEnd w:id="422"/>
      <w:r>
        <w:rPr>
          <w:rtl w:val="true"/>
        </w:rPr>
        <w:t>فصل اول</w:t>
      </w:r>
      <w:bookmarkEnd w:id="423"/>
    </w:p>
    <w:p>
      <w:pPr>
        <w:pStyle w:val="BookText"/>
        <w:rPr/>
      </w:pPr>
      <w:r>
        <w:rPr>
          <w:rFonts w:eastAsia="Times New Roman" w:cs="Times New Roman" w:ascii="Times New Roman" w:hAnsi="Times New Roman"/>
          <w:color w:val="111111"/>
          <w:sz w:val="28"/>
          <w:szCs w:val="28"/>
          <w:lang w:val="en-US" w:bidi="en-US"/>
        </w:rPr>
        <w:t>5437</w:t>
      </w:r>
      <w:r>
        <w:rPr>
          <w:rStyle w:val="FootnoteAnchor"/>
          <w:rtl w:val="true"/>
        </w:rPr>
        <w:footnoteReference w:id="463"/>
      </w:r>
      <w:r>
        <w:rPr>
          <w:rFonts w:ascii="IRNazanin" w:hAnsi="IRNazanin" w:eastAsia="IRNazanin"/>
          <w:color w:val="111111"/>
          <w:sz w:val="28"/>
          <w:sz w:val="28"/>
          <w:szCs w:val="28"/>
          <w:rtl w:val="true"/>
          <w:lang w:bidi="fa-IR"/>
        </w:rPr>
        <w:t>از انس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پيامبراكرم صلى الله عليه و آله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نشانه هاى قيامت برداشته شدن علم و زياد شدن جهل و زياد شدن زنا و شرابخوارى است و مردان كم و زنان زياد مى شوند به طورى كه پنجاه زن يك سرپرست دارند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روايتى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اندك و جهل آشكار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مورد اتفاق همگان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5438</w:t>
      </w:r>
      <w:r>
        <w:rPr>
          <w:rStyle w:val="FootnoteAnchor"/>
          <w:rtl w:val="true"/>
        </w:rPr>
        <w:footnoteReference w:id="464"/>
      </w:r>
      <w:r>
        <w:rPr>
          <w:rFonts w:ascii="IRNazanin" w:hAnsi="IRNazanin" w:eastAsia="IRNazanin"/>
          <w:color w:val="111111"/>
          <w:sz w:val="28"/>
          <w:sz w:val="28"/>
          <w:szCs w:val="28"/>
          <w:rtl w:val="true"/>
          <w:lang w:bidi="fa-IR"/>
        </w:rPr>
        <w:t>از جابر بن سمره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پيامبراكرم صلى الله عليه و آله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پيش از برپا شدن قيامت دروغگويانى وجود دارند،پس از ايشان بر حذر باشيد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آن را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هريره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كه پيامبراكرم صلى الله عليه و آله سخن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بيابانگردى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چه وقت است؟</w:t>
      </w:r>
    </w:p>
    <w:p>
      <w:p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امانت ضايع شود،منتظر قيامت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شدن آن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كار به نااهلش واگذار شود،منتظر قيامت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آن را روايت كرده است</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5440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همو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اين كه مال بسيار و پراكنده شود به طورى كه انسان زكات مالش را خارج مى كند ولى كسى را نمى يابد كه آن را از او بپذيرد و تا اين كه سرزمين عرب سرسبز و پر از نهر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آن را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تبلغ المساكن إهاب أو يهاب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خليفةٌ يقسم المال ولا يعدّه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أُمّتى خليفة يحثي المال حثيا،ولا يعدّه 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يوشك الفرات أن يحسر </w:t>
      </w:r>
      <w:r>
        <w:rPr>
          <w:rStyle w:val="FootnoteAnchor"/>
          <w:rtl w:val="true"/>
        </w:rPr>
        <w:footnoteReference w:id="466"/>
      </w:r>
      <w:r>
        <w:rPr>
          <w:rFonts w:ascii="Amiri" w:hAnsi="Amiri" w:eastAsia="Amiri" w:cs="Amiri"/>
          <w:color w:val="111111"/>
          <w:sz w:val="28"/>
          <w:sz w:val="28"/>
          <w:szCs w:val="28"/>
          <w:rtl w:val="true"/>
          <w:lang w:bidi="ar-SA"/>
        </w:rPr>
        <w:t>عن كنز من ذهبٍ،فمن حضرفلا يأخذ منه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يحسر الفرات عن جبلٍ من ذهبٍ،يقتتل الناس عليه،فيقتل من كلّ مائةٍ تسعة وتسعون،ويقول كلّ 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أكون أنا الذى أنجو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تقيُ‌ء الأرض أفلاذ كبدها أمثال الأسطوانة من الذّهب و الفضَّة،فيجئ القاتلُ،فيقولُ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قتلتُ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ويجيُ‌ء القاطع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قطعت رحمي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ويجي السّارق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قطعت يدي،ثم يدعونه،فلا يأخذون منه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والذى نفسى بيده،لا تذهب الدنيا حتى يمرّ الرجل على القبر فيتمرّغ عليه،ويقول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ليتنى كنت مكان صاحب هذا القبر،وليس به الدّين إلّاالبلاء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ديگرى از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ها به اهاب يا يهاب </w:t>
      </w:r>
      <w:r>
        <w:rPr>
          <w:rStyle w:val="FootnoteAnchor"/>
          <w:rtl w:val="true"/>
        </w:rPr>
        <w:footnoteReference w:id="467"/>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جابر روايت شده است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خليفه اى است كه مال را بدون شمردن تقسيم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امت من خليفه اى است كه مال را به طور كامل مى پاشد و اصلا نمى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آن را روايت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5442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ابوهريره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كه فرات گنجى از طلا را آشكار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حاضر بود نبايد چيزى از آن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مورد اتفاق همگان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روايت شده است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فرات كوهى از طلا را آشكار كند كه مردم بر سر آن باهم نبرد مى كنند و از هر صد نفر نود و نه نفر كشته مى شوند و هر يك از آن ها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من فرد نجات يافته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مسلم روايت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5444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روايت شده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پاره هاى جگرش را همانند ستون هايى از طلا و نقره بيرون مى 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قاتل مى آيد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اين من آدم كشتم؟و قاطع مى آيد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اين من پيوند خويشاوندى را بريدم؟سارق مى آيد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اين دست من قطع شد؟سپس آن ها را به آن فرا مى خوانند ولى چيزى از آن را نمى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مسلم روايت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5445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او روايت شده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جانم در اختيار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سپرى نمى شود تا اين كه مردى از كنار قبر مى گذرد و بر روى آن مى غلتد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من به جاى صاحب اين قبر بودم و بدهى براى او جز بلا نيست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را مسلم روايت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تخرج نارٌ من أرض الحجاز تضئُ أعناق الإبل ببصرى </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أنسٍ،أنّ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أشراط السّاعة نارٌ تحشر </w:t>
      </w:r>
      <w:r>
        <w:rPr>
          <w:rStyle w:val="FootnoteAnchor"/>
          <w:rtl w:val="true"/>
        </w:rPr>
        <w:footnoteReference w:id="469"/>
      </w:r>
      <w:r>
        <w:rPr>
          <w:rFonts w:ascii="Amiri" w:hAnsi="Amiri" w:eastAsia="Amiri" w:cs="Amiri"/>
          <w:color w:val="111111"/>
          <w:sz w:val="28"/>
          <w:sz w:val="28"/>
          <w:szCs w:val="28"/>
          <w:rtl w:val="true"/>
          <w:lang w:bidi="ar-SA"/>
        </w:rPr>
        <w:t>النّاس من المشرق إلى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eastAsia="Amiri" w:cs="Amiri" w:ascii="Amiri" w:hAnsi="Amiri"/>
          <w:color w:val="111111"/>
          <w:sz w:val="28"/>
          <w:szCs w:val="28"/>
          <w:lang w:bidi="ar-SA"/>
        </w:rPr>
        <w:t>5448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يتقارب الزّمان، فتكون السّنة كالشهر،والشّهر كالجمعة،وتكون الجمعة كاليوم،ويكون اليوم كالساعة، وتكون السّاعة كالضّرمة بالنّار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عبداللّه بن حوالة،قال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رسول اللّه صلى الله عليه و سلم لنغنم على أقدامنا،فرجعنا فلم نغنم شيئاً،وعرف الجهد في وجوهنا،فقام فينا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تكلهم إلى فأضعف عنهم، ولا تكلهم إلى أنفسهم فيعجزوا عنها،ولا تكلهم إلى النّاس فيستأثروا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 يده على رأسي،ثمّ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حوالة إذا رأيت الخلافة قد نزلت الأرض المقدّسة،فقد دنت الزّلازل و البلابل </w:t>
      </w:r>
      <w:r>
        <w:rPr>
          <w:rStyle w:val="FootnoteAnchor"/>
          <w:rtl w:val="true"/>
        </w:rPr>
        <w:footnoteReference w:id="471"/>
      </w:r>
      <w:r>
        <w:rPr>
          <w:rFonts w:ascii="Amiri" w:hAnsi="Amiri" w:eastAsia="Amiri" w:cs="Amiri"/>
          <w:color w:val="111111"/>
          <w:sz w:val="28"/>
          <w:sz w:val="28"/>
          <w:szCs w:val="28"/>
          <w:rtl w:val="true"/>
          <w:lang w:bidi="ar-SA"/>
        </w:rPr>
        <w:t>و الأمور العظام،والسّاعة يومئذٍ أقرب من النّاس من يدى هذه إلى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424" w:name="pg6908_70718"/>
    </w:p>
    <w:p>
      <w:pPr>
        <w:pStyle w:val="BookText"/>
        <w:rPr/>
      </w:pPr>
      <w:bookmarkEnd w:id="424"/>
      <w:r>
        <w:rPr>
          <w:rFonts w:eastAsia="IRNazanin" w:cs="IRNazanin"/>
          <w:color w:val="111111"/>
          <w:sz w:val="28"/>
          <w:szCs w:val="28"/>
          <w:lang w:bidi="fa-IR"/>
        </w:rPr>
        <w:t>5446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او روايت كرده است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برپا نمى شود تا آن كه آتشى از سرزمين حجاز خارج شود كه گردن شتران را در بُصرى </w:t>
      </w:r>
      <w:r>
        <w:rPr>
          <w:rStyle w:val="FootnoteAnchor"/>
          <w:rtl w:val="true"/>
        </w:rPr>
        <w:footnoteReference w:id="473"/>
      </w:r>
      <w:r>
        <w:rPr>
          <w:rFonts w:ascii="Amiri" w:hAnsi="Amiri" w:eastAsia="Amiri" w:cs="Amiri"/>
          <w:color w:val="111111"/>
          <w:sz w:val="28"/>
          <w:sz w:val="28"/>
          <w:szCs w:val="28"/>
          <w:rtl w:val="true"/>
          <w:lang w:bidi="ar-SA"/>
        </w:rPr>
        <w:t>روشن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مورد اتفاق همگان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انس روايت شده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نشانه قيامت آتشى است كه مردم را از مشرق به مغرب گِرد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آن را روايت كرده است</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1558095_372815092"/>
      <w:bookmarkStart w:id="426" w:name="_Toc156"/>
      <w:bookmarkEnd w:id="425"/>
      <w:r>
        <w:rPr>
          <w:rtl w:val="true"/>
        </w:rPr>
        <w:t>فصل دوم</w:t>
      </w:r>
      <w:bookmarkEnd w:id="426"/>
    </w:p>
    <w:p>
      <w:pPr>
        <w:pStyle w:val="BookText"/>
        <w:rPr/>
      </w:pPr>
      <w:r>
        <w:rPr>
          <w:rFonts w:eastAsia="IRNazanin" w:cs="IRNazanin"/>
          <w:color w:val="111111"/>
          <w:sz w:val="28"/>
          <w:szCs w:val="28"/>
          <w:lang w:bidi="fa-IR"/>
        </w:rPr>
        <w:t>5448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روايت شده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زمان به هم نزديك شود،پس سال ها همانند ماه و ماه مثل هفته و هفته بسان روز و روز مانند ساعت و ساعت مثل برافروخته شدن آتش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ترمذى آن را روايت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5449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حواله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ما را براى به دست آوردن سود پياده فرستاد؛ولى بدون دست يابى به سود بازگشتيم و آن حضرت آثار رنج و زحمت را در چهره هاى مان مشاهده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ميان ما به پا خاست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به من واگذار نكن كه من از ايشان ناتوانم و ايشان را به خودشان واگذار نكن كه از رسيدن به آن عاجزند و آنان را به مردم،واگذار نكن كه مردم خود را به آنان ترجيح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دستش را بر روى سر من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حواله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مشاهده كردى خلافت در سرزمين مقدس فرود آمد،قطعا اضطراب و گرفتارى و حوادث بزرگ نزديك شده است و قيامت در آن روز به مردم نزديك تر از اين دست من به سر توست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ابوداود آن را روايت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أبى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اتخذ الفئُ دِوَلاً </w:t>
      </w:r>
      <w:r>
        <w:rPr>
          <w:rStyle w:val="FootnoteAnchor"/>
          <w:rtl w:val="true"/>
        </w:rPr>
        <w:footnoteReference w:id="474"/>
      </w:r>
      <w:r>
        <w:rPr>
          <w:rFonts w:ascii="Amiri" w:hAnsi="Amiri" w:eastAsia="Amiri" w:cs="Amiri"/>
          <w:color w:val="111111"/>
          <w:sz w:val="28"/>
          <w:sz w:val="28"/>
          <w:szCs w:val="28"/>
          <w:rtl w:val="true"/>
          <w:lang w:bidi="ar-SA"/>
        </w:rPr>
        <w:t xml:space="preserve">،والأمانة مغنماً،والزّكاة مغرما،وتعلّم لغير الدين،وأطاع الرجل آمرأته،وعقّ أمّه،وأدنى صديقه، وأقصى أباهُ،وظهرت الأصوات في المساجد،وساد القبيلة فاسقهم،وكامن زعيمُ القوم أرذلهم،وأكرم الرَّجلُ مخافةَ شرّه،وظهرت القيْناتُ و المعازِفُ،وشُربت الخمورُ،ولعن آخرُ هذه الأمَّةِ أوَّلها؛فارتقبوا عند ذلك ريحاً حمراءَ وزلزلةَ وخسفاً ومسخاً،وقذفاً،وآيات تتابعُ كنظامٍ </w:t>
      </w:r>
      <w:r>
        <w:rPr>
          <w:rStyle w:val="FootnoteAnchor"/>
          <w:rtl w:val="true"/>
        </w:rPr>
        <w:footnoteReference w:id="475"/>
      </w:r>
      <w:r>
        <w:rPr>
          <w:rFonts w:ascii="Amiri" w:hAnsi="Amiri" w:eastAsia="Amiri" w:cs="Amiri"/>
          <w:color w:val="111111"/>
          <w:sz w:val="28"/>
          <w:sz w:val="28"/>
          <w:szCs w:val="28"/>
          <w:rtl w:val="true"/>
          <w:lang w:bidi="ar-SA"/>
        </w:rPr>
        <w:t>قطع سلكه فتتابعَ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Amiri" w:cs="Amiri" w:ascii="Amiri" w:hAnsi="Amiri"/>
          <w:color w:val="111111"/>
          <w:sz w:val="28"/>
          <w:szCs w:val="28"/>
          <w:lang w:bidi="ar-SA"/>
        </w:rPr>
        <w:t>5451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فعلتْ أُمَّتى خمس عشرة خصلةً حلَّ بها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هذه الخصال ولم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لغير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 صديقه، وجفا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وشرب الخمر،ولُبسَ الحريرُ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الترمذي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عبداللّه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يملك العربَ رجلٌ من أهل بيتي،يواطئُ اسمه اسمى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الترمذي،وأبو داود وفي رواية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إلّايومٌ لطوّل اللّه ذلك اليوم حتى يبعث اللّه فيه رجلاً منى أو من أهل بيتي يواطئ اسمه اسمي واسم أبيه اسم أبي، يملأ الأرض قسطاً وعدلاً،كما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 عترتى </w:t>
      </w:r>
      <w:r>
        <w:rPr>
          <w:rStyle w:val="FootnoteAnchor"/>
          <w:rtl w:val="true"/>
        </w:rPr>
        <w:footnoteReference w:id="480"/>
      </w:r>
      <w:r>
        <w:rPr>
          <w:rFonts w:ascii="Amiri" w:hAnsi="Amiri" w:eastAsia="Amiri" w:cs="Amiri"/>
          <w:color w:val="111111"/>
          <w:sz w:val="28"/>
          <w:sz w:val="28"/>
          <w:szCs w:val="28"/>
          <w:rtl w:val="true"/>
          <w:lang w:bidi="ar-SA"/>
        </w:rPr>
        <w:t>من أولاد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أبو داود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ابوهريره روايت شده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فئ،دولت و امانت،غنيمت و زكات،زيان به شمار آيد و براى غير دين آموخته شود و مردى از همسرش پيروى كند و مادرش را بيازارد و دوستش را به خود نزديك كند و پدرش را براند و صداها در مساجد آشكار شود و فاسقان قبيله بر آنان سرورى كنند و پيشواى گروه پست ترين آن ها باشد و مرد از ترس شرش اكرام شود و زنان آوازه خوان و آلات لهو زياد شود و شرابخوارى زياد شود و آخر اين امت اولش را لعنت كند،در اين هنگام منتظر باد سرخ و زلزله و فرو رفتن در زمين و مسخ و بارش سنگ از آسمان و نشانه هايى پى درپى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مانند گردبندى است كه رشته آن پاره شده است و پى درپى فرو مى 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ترمذى آن را روايت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5451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امت من پانزده كار را انجام دهد،بلا بر آن ها افزوده مى شود و موارد پيشين را برشمرده است و جمله براى غير دين آموخته مى شود را ذكر نكرده است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دوستش نيكى مى كند و به پدرش جفا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شرابخوارى و پوشيدن حرير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ترمذى آن را روايت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5452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سپرى نمى شود تا مردى از اهل بيت من حاكم عرب شود كه نامش شبيه نام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ترمذى و ابو داود آن را روايت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گزارش از حديث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فقط يك روز از دنيا باقى مانده باشد حتماً خداوند آن روز را بلند مى كند يا در آن مردى از من يا از اهل بيتم را برانگيزد كه نامش شبيه نام من و نام پدرش شبيه 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داد و عدل پر مى كند همان گونه كه از ظلم و جور پر شده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5453</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عترت من از فرزندان فاطمه عليها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 آن را روايت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المهدىّ مني،أجْلى الجبهة </w:t>
      </w:r>
      <w:r>
        <w:rPr>
          <w:rStyle w:val="FootnoteAnchor"/>
          <w:rtl w:val="true"/>
        </w:rPr>
        <w:footnoteReference w:id="482"/>
      </w:r>
      <w:r>
        <w:rPr>
          <w:rFonts w:ascii="Amiri" w:hAnsi="Amiri" w:eastAsia="Amiri" w:cs="Amiri"/>
          <w:color w:val="111111"/>
          <w:sz w:val="28"/>
          <w:sz w:val="28"/>
          <w:szCs w:val="28"/>
          <w:rtl w:val="true"/>
          <w:lang w:bidi="ar-SA"/>
        </w:rPr>
        <w:t xml:space="preserve">،أقْنى </w:t>
      </w:r>
      <w:r>
        <w:rPr>
          <w:rStyle w:val="FootnoteAnchor"/>
          <w:rtl w:val="true"/>
        </w:rPr>
        <w:footnoteReference w:id="483"/>
      </w:r>
      <w:r>
        <w:rPr>
          <w:rFonts w:ascii="Amiri" w:hAnsi="Amiri" w:eastAsia="Amiri" w:cs="Amiri"/>
          <w:color w:val="111111"/>
          <w:sz w:val="28"/>
          <w:sz w:val="28"/>
          <w:szCs w:val="28"/>
          <w:rtl w:val="true"/>
          <w:lang w:bidi="ar-SA"/>
        </w:rPr>
        <w:t>الأنف،يملأ الأرض قسطاً وعدلاً،كما ملئت ظلماً وجوراً،يملك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أبو داود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وعنه،عن النبى صلى الله عليه و سلم في قصَّة المهدىّ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فيجئ إليه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أعطني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فيحثي له في ثوبه ما استطاع أن يحمله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أمّ سلمة،عن النبى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اختلافٌ عند موت خليفة،فيخرجُ رجلٌ من أهل المدينة هارباً إلى مكة،فيأتيه الناسُ من أهل مكة،فيخرجونه و هو كاره فيبايعونه بين الركن و المقام،ويبعث إليه بعثٌ من الشام،فيخسف بهم بالبيداء بين مكة والمدينة،فإذا رأى الناس ذلك أتاه أبدال </w:t>
      </w:r>
      <w:r>
        <w:rPr>
          <w:rStyle w:val="FootnoteAnchor"/>
          <w:rtl w:val="true"/>
        </w:rPr>
        <w:footnoteReference w:id="485"/>
      </w:r>
      <w:r>
        <w:rPr>
          <w:rFonts w:ascii="IRNazanin" w:hAnsi="IRNazanin" w:eastAsia="IRNazanin"/>
          <w:color w:val="111111"/>
          <w:sz w:val="28"/>
          <w:sz w:val="28"/>
          <w:szCs w:val="28"/>
          <w:rtl w:val="true"/>
          <w:lang w:bidi="fa-IR"/>
        </w:rPr>
        <w:t xml:space="preserve">الشام،وعصائب أهل </w:t>
      </w:r>
      <w:r>
        <w:rPr>
          <w:rStyle w:val="FootnoteAnchor"/>
          <w:rtl w:val="true"/>
        </w:rPr>
        <w:footnoteReference w:id="486"/>
      </w:r>
      <w:r>
        <w:rPr>
          <w:rFonts w:ascii="Amiri" w:hAnsi="Amiri" w:eastAsia="Amiri" w:cs="Amiri"/>
          <w:color w:val="111111"/>
          <w:sz w:val="28"/>
          <w:sz w:val="28"/>
          <w:szCs w:val="28"/>
          <w:rtl w:val="true"/>
          <w:lang w:bidi="ar-SA"/>
        </w:rPr>
        <w:t xml:space="preserve">العراق،فيبايعونه،ثم ينشأ رجلٌ من قريش،أخواله كلبٌ،فيبعث إليهم بعثاً،فيظهرون عليهم،وذلك بعث كلب، ويعمل في الناس بسنَّة نبيّهم،ويلقي الاسلام بجرانه </w:t>
      </w:r>
      <w:r>
        <w:rPr>
          <w:rStyle w:val="FootnoteAnchor"/>
          <w:rtl w:val="true"/>
        </w:rPr>
        <w:footnoteReference w:id="487"/>
      </w:r>
      <w:r>
        <w:rPr>
          <w:rFonts w:ascii="Amiri" w:hAnsi="Amiri" w:eastAsia="Amiri" w:cs="Amiri"/>
          <w:color w:val="111111"/>
          <w:sz w:val="28"/>
          <w:sz w:val="28"/>
          <w:szCs w:val="28"/>
          <w:rtl w:val="true"/>
          <w:lang w:bidi="ar-SA"/>
        </w:rPr>
        <w:t>في الأرض،فيلبث سبع سنين،ثم يتوفى،ويصلى عليه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أبو داود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بلاءً يصيبُ هذه الأمة،حتى لا يجدَ الرجلُ ملجأ يلجأ إليه من الظلم،فيبعث اللّه رجلاً من عترتي وأهل بيتي،فيملأ به الأرض قسطاً وعدلا كما مُلئت ظلماً وجوراً،يرضى عنه ساكن السماء وساكن الأرض،لا تدع السماءُ من قطرها شيئاً إلّاصبّته مدراراً،ولاتدع الأرضُ من نباتها شيئاً إلاّ أخرجته حتى يتمنى الأحياءُ </w:t>
      </w:r>
      <w:r>
        <w:rPr>
          <w:rStyle w:val="FootnoteAnchor"/>
          <w:rtl w:val="true"/>
        </w:rPr>
        <w:footnoteReference w:id="489"/>
      </w:r>
      <w:r>
        <w:rPr>
          <w:rFonts w:ascii="Amiri" w:hAnsi="Amiri" w:eastAsia="Amiri" w:cs="Amiri"/>
          <w:color w:val="111111"/>
          <w:sz w:val="28"/>
          <w:sz w:val="28"/>
          <w:szCs w:val="28"/>
          <w:rtl w:val="true"/>
          <w:lang w:bidi="ar-SA"/>
        </w:rPr>
        <w:t>الأموات،يعيش في ذلك سبع سنين أو ثمان أو تسع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خدرى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پيشانى بلند،بينى كشيده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عدل و داد پر مى كند همان گونه كه از ظلم و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حكومت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 آن را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او مى آيد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ببخش 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مقدارى كه مى تواند حمل كند،در لباسش مى 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 آن را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مرگ خليفه اختلافى رخ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مردى از اهل مدينه به مكه مى گريزد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اهل مكه نزد او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اكراه او را خارج مى كنند و ميان ركن و مقام با او بيعت مى كنند و سپاهى از شام به سوى او فرستاده مى شود،آنگاه در بيداء ميان مكه و مدينه در زمين فرو برده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مردم اين حادثه را مشاهده مى كنند،ابدال شام و عصائب اهل عراق نزد وى مى آيند و با او بيعت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مردى از قريش سر بر مى آورد كه دايى هايش قبيله كلب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سپاهى به سوى كلب مى فرستد و بر آن ها پيروز مى شوند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كلب است و در ميان مردم با سنت پيامبرشان صلى الله عليه و آله عمل مى كند و اسلام در زمين مستقر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هفت سال مى ماند،سپس فوت مى كند و مسلمانان بر او نماز مى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داود آن را روايت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5457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بلايى را ذكر كرد كه بر سر اين امت مى آيد به طورى كه مردم پناهگاهى نمى يابند كه از ظلم به آن پناه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 مردى از عترت و اهل بيت مرا برمى انگيزد كه به وسيله او زمين را از عدل و داد پر مى كند همان گونه كه از ظلم و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 آسمان و ساكنان زمين از او خشنودند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چيزى از بارانش فرو نمى گذارد مگر آن كه پى درپى بر آن ها مى بارد و زمين هيچ گياهى را باقى نمى گذارد مگر آن كه آن را مى روياند تا اين كه زندگان مردگان را آرزو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صورت هفت يا هشت يا نه سال زندگى مى كند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را روايت كرده است</w:t>
      </w:r>
      <w:r>
        <w:rPr>
          <w:rFonts w:eastAsia="Amiri" w:cs="Amiri" w:ascii="Amiri" w:hAnsi="Amiri"/>
          <w:color w:val="111111"/>
          <w:sz w:val="28"/>
          <w:szCs w:val="28"/>
          <w:rtl w:val="true"/>
          <w:lang w:bidi="ar-SA"/>
        </w:rPr>
        <w:t xml:space="preserve">. </w:t>
      </w:r>
      <w:r>
        <w:rPr>
          <w:rStyle w:val="FootnoteAnchor"/>
          <w:rtl w:val="true"/>
        </w:rPr>
        <w:footnoteReference w:id="491"/>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وراء النهر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الحارث،حرّاث،على مقدمته </w:t>
      </w:r>
      <w:r>
        <w:rPr>
          <w:rStyle w:val="FootnoteAnchor"/>
          <w:rtl w:val="true"/>
        </w:rPr>
        <w:footnoteReference w:id="493"/>
      </w:r>
      <w:r>
        <w:rPr>
          <w:rFonts w:ascii="Amiri" w:hAnsi="Amiri" w:eastAsia="Amiri" w:cs="Amiri"/>
          <w:color w:val="111111"/>
          <w:sz w:val="28"/>
          <w:sz w:val="28"/>
          <w:szCs w:val="28"/>
          <w:rtl w:val="true"/>
          <w:lang w:bidi="ar-SA"/>
        </w:rPr>
        <w:t>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منصور،يوَطن أو يمكن لآل محمّد كما مكّنت قريشٌ لرسول اللّه،وجب على كل مؤمن نصره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أبوداود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نفسي بيده لا تقوم الساعة حتى تكلّم السباعُ الإنس،وحتى تكلم الرجل عذبة </w:t>
      </w:r>
      <w:r>
        <w:rPr>
          <w:rStyle w:val="FootnoteAnchor"/>
          <w:rtl w:val="true"/>
        </w:rPr>
        <w:footnoteReference w:id="495"/>
      </w:r>
      <w:r>
        <w:rPr>
          <w:rFonts w:ascii="Amiri" w:hAnsi="Amiri" w:eastAsia="Amiri" w:cs="Amiri"/>
          <w:color w:val="111111"/>
          <w:sz w:val="28"/>
          <w:sz w:val="28"/>
          <w:szCs w:val="28"/>
          <w:rtl w:val="true"/>
          <w:lang w:bidi="ar-SA"/>
        </w:rPr>
        <w:t>سوطه،وشراك نعله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ويخبره فخذه بما أحدث أهله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الترمذي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eastAsia="Amiri" w:cs="Amiri" w:ascii="Amiri" w:hAnsi="Amiri"/>
          <w:color w:val="111111"/>
          <w:sz w:val="28"/>
          <w:szCs w:val="28"/>
          <w:lang w:bidi="ar-SA"/>
        </w:rPr>
        <w:t>5460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قتادة،قال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Style w:val="FootnoteAnchor"/>
          <w:rtl w:val="true"/>
        </w:rPr>
        <w:footnoteReference w:id="497"/>
      </w:r>
      <w:r>
        <w:rPr>
          <w:rFonts w:ascii="Amiri" w:hAnsi="Amiri" w:eastAsia="Amiri" w:cs="Amiri"/>
          <w:color w:val="111111"/>
          <w:sz w:val="28"/>
          <w:sz w:val="28"/>
          <w:szCs w:val="28"/>
          <w:rtl w:val="true"/>
          <w:lang w:bidi="ar-SA"/>
        </w:rPr>
        <w:t>بعد المائتين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ابن ماجه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ثوبان،قال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الرايات السود قد جاءت من قبل خراسان فأتوها فانَّ فيها خليفة اللّه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و البيهقي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ونظر إلى ابنه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ابنى هذا سيّدكما سماه رسول اللّه صلى الله عليه و سلم،وسيخرج من صلبه رجلٌ يسمى باسم نبيّكم،يشبهه في الخُلق،ولا يشبهه في الخَلق،ثم ذكر قصة يملأ الأرض عدلاً رواه أبو داود ولم يذكر القصة </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427" w:name="pg6908_70729"/>
    </w:p>
    <w:p>
      <w:pPr>
        <w:pStyle w:val="BookText"/>
        <w:rPr/>
      </w:pPr>
      <w:bookmarkEnd w:id="427"/>
      <w:r>
        <w:rPr>
          <w:rFonts w:eastAsia="IRNazanin" w:cs="IRNazanin"/>
          <w:color w:val="111111"/>
          <w:sz w:val="28"/>
          <w:szCs w:val="28"/>
          <w:lang w:bidi="fa-IR"/>
        </w:rPr>
        <w:t>5458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نام حارث حرّاث از ماوراء النهر قيام مى كند كه فرمانده مقدمه سپاهش مردى است به نام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براى آل محمد صلى الله عليه و آله زمينه سازى مى كند يا براى آن ها نيرو فراهم مى كنند همان گونه كه قريش براى پيامبراكرم صلى الله عليه و آله نيرو فراهم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يا پاسخ به دعوت آن ها بر هر مسلمانى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ابوداود آن را 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5459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خدرى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كسى كه جانم در اختيار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اين كه درندگان با انسان سخن گويند و تا اين كه مرد با سر تازيانه و بند كفشش سخن گويد و رانش او را از كارهاى همسرش پس از وى باخبر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ترمذى آن را روايت كرده است</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1558097_372815092"/>
      <w:bookmarkStart w:id="429" w:name="_Toc157"/>
      <w:bookmarkEnd w:id="428"/>
      <w:r>
        <w:rPr>
          <w:rtl w:val="true"/>
        </w:rPr>
        <w:t>فصل سوم</w:t>
      </w:r>
      <w:bookmarkEnd w:id="429"/>
    </w:p>
    <w:p>
      <w:pPr>
        <w:pStyle w:val="BookText"/>
        <w:rPr/>
      </w:pPr>
      <w:r>
        <w:rPr>
          <w:rFonts w:eastAsia="IRNazanin" w:cs="IRNazanin"/>
          <w:color w:val="111111"/>
          <w:sz w:val="28"/>
          <w:szCs w:val="28"/>
          <w:lang w:bidi="fa-IR"/>
        </w:rPr>
        <w:t>5460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ابوقتاده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دويست سال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ماجه آن را روايت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5461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پرچم هاى سياه را مشاهده كرديد كه از طرف خراسان مى آيد،نزد آن ها برويد زيرا خليفه خدا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آن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و بيهقى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روايت 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5462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به فرزندش حسن عليه السلام نگاه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فرزندم،سرور است همان گونه كه پيامبراكرم صلى الله عليه و آله آن را ناميد و در آينده از پشت او مردى همنام پيامبرتان صلى الله عليه و آله به وجود مى آيد كه در اخلاق شبيه اوست و در قيافه شبيه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قيافه شبيه اوست و در اخلاق شبيه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ماجرايى را ذكر كرد و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عدالت پر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آنگاه ماجراى پر كردن زمين از عدالت را بيان كرد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داود آن را روايت كرده است و ماجرا را بيان نكرده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خريدة العجائب وفريدة الغرائب</w:t>
      </w:r>
    </w:p>
    <w:p>
      <w:pPr>
        <w:pStyle w:val="BookText"/>
        <w:rPr/>
      </w:pPr>
      <w:r>
        <w:rPr>
          <w:rFonts w:ascii="Amiri" w:hAnsi="Amiri" w:eastAsia="Amiri" w:cs="Amiri"/>
          <w:color w:val="111111"/>
          <w:sz w:val="28"/>
          <w:sz w:val="28"/>
          <w:szCs w:val="28"/>
          <w:rtl w:val="true"/>
          <w:lang w:bidi="ar-SA"/>
        </w:rPr>
        <w:t>سراج الدين عمر بن مظفر بن عمر،أبو حفص المعري الحلبي</w:t>
      </w:r>
    </w:p>
    <w:p>
      <w:pPr>
        <w:pStyle w:val="BookText"/>
        <w:rPr/>
      </w:pPr>
      <w:r>
        <w:rPr>
          <w:rFonts w:ascii="Amiri" w:hAnsi="Amiri" w:eastAsia="Amiri" w:cs="Amiri"/>
          <w:color w:val="111111"/>
          <w:sz w:val="28"/>
          <w:sz w:val="28"/>
          <w:szCs w:val="28"/>
          <w:rtl w:val="true"/>
          <w:lang w:bidi="ar-SA"/>
        </w:rPr>
        <w:t>الشافعي المعروف ب إبن الوردي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بمعرة النعمان بسورية وكان فقيهاً أديباً شاعراً لغوياً نحوياً مؤرخاً وولي القضاء بمنبج وتوفي بحلب و قد جاوز الستين وله مؤلفات ومنظومات عديدة في النحو و التصوف والفقه و التاريخ،منها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خريدة العجائب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ويشتمل على بعض الملاحم وذكر علامات الساعة،وشطر منه حول الأحاديث الواردة في المهدي المنتظر عليه السلام و اليك نصه من النسخة المطبوعة بالقاهرة في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وللزركلي كلام مبسوط حول نسبة الكتاب إلى ابن الوردي ذيل ترجمته في الأعلام فراجع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430" w:name="pg6908_70733"/>
    </w:p>
    <w:p>
      <w:pPr>
        <w:pStyle w:val="Heading3"/>
        <w:numPr>
          <w:ilvl w:val="2"/>
          <w:numId w:val="1"/>
        </w:numPr>
        <w:rPr/>
      </w:pPr>
      <w:bookmarkStart w:id="431" w:name="__RefHeading___Toc1558099_372815092"/>
      <w:bookmarkStart w:id="432" w:name="_Toc158"/>
      <w:bookmarkEnd w:id="430"/>
      <w:bookmarkEnd w:id="431"/>
      <w:r>
        <w:rPr>
          <w:rtl w:val="true"/>
        </w:rPr>
        <w:t>گزيده كتاب</w:t>
      </w:r>
      <w:bookmarkEnd w:id="432"/>
    </w:p>
    <w:p>
      <w:pPr>
        <w:pStyle w:val="BookText"/>
        <w:rPr/>
      </w:pPr>
      <w:r>
        <w:rPr>
          <w:rFonts w:ascii="Amiri" w:hAnsi="Amiri" w:eastAsia="Amiri" w:cs="Amiri"/>
          <w:color w:val="111111"/>
          <w:sz w:val="28"/>
          <w:sz w:val="28"/>
          <w:szCs w:val="28"/>
          <w:rtl w:val="true"/>
          <w:lang w:bidi="ar-SA"/>
        </w:rPr>
        <w:t>خريدة العجائب و فريدة الغرائب</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الدين عمر بن مظفر بن عمر،</w:t>
      </w:r>
    </w:p>
    <w:p>
      <w:pPr>
        <w:pStyle w:val="BookText"/>
        <w:rPr/>
      </w:pPr>
      <w:r>
        <w:rPr>
          <w:rFonts w:ascii="IRNazanin" w:hAnsi="IRNazanin" w:eastAsia="IRNazanin"/>
          <w:color w:val="111111"/>
          <w:sz w:val="28"/>
          <w:sz w:val="28"/>
          <w:szCs w:val="28"/>
          <w:rtl w:val="true"/>
          <w:lang w:bidi="fa-IR"/>
        </w:rPr>
        <w:t>ابو حفص معرى حلبى شافعى معروف به ابن وردى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در معره نعمان سوريه متولد شد و فقيه،اديب،شاعر،لغوى،نحوى و تاريخ نگار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منبج را عهده دار شد و با بيش از شصت سال زندگى در حلب وفات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وردى داراى تأليفات و منظومه هاى متعددى در نحو و تصوف و فقه و تاريخ است كه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خريدة العجائب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شامل برخى حوادث آينده و نشانه هاى قيامت است و بخشى از آن به احاديث رسيده درباره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دارد كه از نسخه چاپ شده در قاهره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نظرتان مى گذرد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زركلى در كتاب الاعلام در ادامه ترجمه وى بحث مفصلى درباره نسبت اين كتاب به ابن وردى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 مراجعه كن</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خريدة العجائب وفريدة الغرائب</w:t>
      </w:r>
    </w:p>
    <w:p>
      <w:pPr>
        <w:pStyle w:val="BookText"/>
        <w:rPr/>
      </w:pPr>
      <w:r>
        <w:rPr>
          <w:rFonts w:ascii="IRNazanin" w:hAnsi="IRNazanin" w:eastAsia="IRNazanin"/>
          <w:color w:val="111111"/>
          <w:sz w:val="28"/>
          <w:sz w:val="28"/>
          <w:szCs w:val="28"/>
          <w:rtl w:val="true"/>
          <w:lang w:bidi="fa-IR"/>
        </w:rPr>
        <w:t>الجامع لما هو لطرف الدهر حور</w:t>
      </w:r>
    </w:p>
    <w:p>
      <w:pPr>
        <w:pStyle w:val="BookText"/>
        <w:rPr/>
      </w:pPr>
      <w:r>
        <w:rPr>
          <w:rFonts w:ascii="Amiri" w:hAnsi="Amiri" w:eastAsia="Amiri" w:cs="Amiri"/>
          <w:color w:val="111111"/>
          <w:sz w:val="28"/>
          <w:sz w:val="28"/>
          <w:szCs w:val="28"/>
          <w:rtl w:val="true"/>
          <w:lang w:bidi="ar-SA"/>
        </w:rPr>
        <w:t>ولجيد الزمان عقد درر</w:t>
      </w:r>
    </w:p>
    <w:p>
      <w:pPr>
        <w:pStyle w:val="BookText"/>
        <w:rPr/>
      </w:pPr>
      <w:r>
        <w:rPr>
          <w:rFonts w:ascii="Amiri" w:hAnsi="Amiri" w:eastAsia="Amiri" w:cs="Amiri"/>
          <w:color w:val="111111"/>
          <w:sz w:val="28"/>
          <w:sz w:val="28"/>
          <w:szCs w:val="28"/>
          <w:rtl w:val="true"/>
          <w:lang w:bidi="ar-SA"/>
        </w:rPr>
        <w:t>العلامة سراج الدين أبى حفص عمر بن الوردى</w:t>
      </w:r>
    </w:p>
    <w:p>
      <w:pPr>
        <w:pStyle w:val="BookText"/>
        <w:rPr/>
      </w:pPr>
      <w:r>
        <w:rPr>
          <w:rFonts w:ascii="IRNazanin" w:hAnsi="IRNazanin" w:eastAsia="IRNazanin"/>
          <w:color w:val="111111"/>
          <w:sz w:val="28"/>
          <w:sz w:val="28"/>
          <w:szCs w:val="28"/>
          <w:rtl w:val="true"/>
          <w:lang w:bidi="fa-IR"/>
        </w:rPr>
        <w:t>تغمده اللّه برحمته</w:t>
      </w:r>
    </w:p>
    <w:p>
      <w:pPr>
        <w:pStyle w:val="BookText"/>
        <w:rPr/>
      </w:pPr>
      <w:r>
        <w:rPr>
          <w:rFonts w:ascii="Amiri" w:hAnsi="Amiri" w:eastAsia="Amiri" w:cs="Amiri"/>
          <w:color w:val="111111"/>
          <w:sz w:val="28"/>
          <w:sz w:val="28"/>
          <w:szCs w:val="28"/>
          <w:rtl w:val="true"/>
          <w:lang w:bidi="ar-SA"/>
        </w:rPr>
        <w:t>آمين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م </w:t>
      </w:r>
      <w:r>
        <w:rPr>
          <w:rFonts w:eastAsia="IRNazanin" w:cs="IRNazanin"/>
          <w:color w:val="111111"/>
          <w:sz w:val="28"/>
          <w:szCs w:val="28"/>
          <w:lang w:bidi="fa-IR"/>
        </w:rPr>
        <w:t>741</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فيه الأقطار و البلدان و البحار و الخلجان و الجزائر و الآثار وعجائب الاعتبار ومشاهير الأنهار و الجبال الشواهق الكبار و الأحجار و المعادن والجواهر و النباتات و الفواكه و الحبوب و البقول و البزور و الحيوانات وخواص جميع المذكورات وذكر فيه أيضا الملاحم و المعارك و الحكايات الغريبة المثال وختم هذا الكتاب بذكر علامات الساعة مع فصول تتعلق بها</w:t>
      </w:r>
      <w:bookmarkStart w:id="433" w:name="pg6908_70738"/>
    </w:p>
    <w:p>
      <w:pPr>
        <w:pStyle w:val="Heading3"/>
        <w:numPr>
          <w:ilvl w:val="2"/>
          <w:numId w:val="1"/>
        </w:numPr>
        <w:rPr/>
      </w:pPr>
      <w:bookmarkStart w:id="434" w:name="__RefHeading___Toc1558101_372815092"/>
      <w:bookmarkStart w:id="435" w:name="_Toc159"/>
      <w:bookmarkEnd w:id="433"/>
      <w:bookmarkEnd w:id="434"/>
      <w:r>
        <w:rPr>
          <w:rtl w:val="true"/>
        </w:rPr>
        <w:t>خريدة العجائب و فريدة الغرائب</w:t>
      </w:r>
      <w:bookmarkEnd w:id="435"/>
    </w:p>
    <w:p>
      <w:pPr>
        <w:pStyle w:val="Heading4"/>
        <w:numPr>
          <w:ilvl w:val="3"/>
          <w:numId w:val="1"/>
        </w:numPr>
        <w:rPr/>
      </w:pPr>
      <w:bookmarkStart w:id="436" w:name="__RefHeading___Toc1558103_372815092"/>
      <w:bookmarkStart w:id="437" w:name="_Toc160"/>
      <w:bookmarkEnd w:id="436"/>
      <w:r>
        <w:rPr>
          <w:rtl w:val="true"/>
        </w:rPr>
        <w:t>اشاره</w:t>
      </w:r>
      <w:bookmarkEnd w:id="437"/>
    </w:p>
    <w:p>
      <w:pPr>
        <w:pStyle w:val="BookText"/>
        <w:rPr/>
      </w:pPr>
      <w:r>
        <w:rPr>
          <w:rFonts w:ascii="Amiri" w:hAnsi="Amiri" w:eastAsia="Amiri" w:cs="Amiri"/>
          <w:color w:val="111111"/>
          <w:sz w:val="28"/>
          <w:sz w:val="28"/>
          <w:szCs w:val="28"/>
          <w:rtl w:val="true"/>
          <w:lang w:bidi="ar-SA"/>
        </w:rPr>
        <w:t>سراج الدين عمر بن مظفر بن عمر،ابو حفص معرى حلبى شافعى</w:t>
      </w:r>
    </w:p>
    <w:p>
      <w:pPr>
        <w:pStyle w:val="BookText"/>
        <w:rPr/>
      </w:pPr>
      <w:r>
        <w:rPr>
          <w:rFonts w:ascii="IRNazanin" w:hAnsi="IRNazanin" w:eastAsia="IRNazanin"/>
          <w:color w:val="111111"/>
          <w:sz w:val="28"/>
          <w:sz w:val="28"/>
          <w:szCs w:val="28"/>
          <w:rtl w:val="true"/>
          <w:lang w:bidi="fa-IR"/>
        </w:rPr>
        <w:t>معروف به ابن وردى</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وخروج الدابة و الدخان</w:t>
      </w:r>
    </w:p>
    <w:p>
      <w:pPr>
        <w:pStyle w:val="BookText"/>
        <w:rPr/>
      </w:pPr>
      <w:r>
        <w:rPr>
          <w:rFonts w:ascii="Amiri" w:hAnsi="Amiri" w:eastAsia="Amiri" w:cs="Amiri"/>
          <w:color w:val="111111"/>
          <w:sz w:val="28"/>
          <w:sz w:val="28"/>
          <w:szCs w:val="28"/>
          <w:rtl w:val="true"/>
          <w:lang w:bidi="ar-SA"/>
        </w:rPr>
        <w:t>ونفخة الصور وعيسى وطلوع الشمس من مغربها</w:t>
      </w:r>
    </w:p>
    <w:p>
      <w:pPr>
        <w:pStyle w:val="BookText"/>
        <w:rPr/>
      </w:pPr>
      <w:r>
        <w:rPr>
          <w:rFonts w:ascii="Amiri" w:hAnsi="Amiri" w:eastAsia="Amiri" w:cs="Amiri"/>
          <w:color w:val="111111"/>
          <w:sz w:val="28"/>
          <w:sz w:val="28"/>
          <w:szCs w:val="28"/>
          <w:rtl w:val="true"/>
          <w:lang w:bidi="ar-SA"/>
        </w:rPr>
        <w:t>ذكر الفتن و الكوائن في آخر الزمان</w:t>
      </w:r>
    </w:p>
    <w:p>
      <w:pPr>
        <w:pStyle w:val="BookText"/>
        <w:rPr/>
      </w:pPr>
      <w:r>
        <w:rPr>
          <w:rFonts w:ascii="Amiri" w:hAnsi="Amiri" w:eastAsia="Amiri" w:cs="Amiri"/>
          <w:color w:val="111111"/>
          <w:sz w:val="28"/>
          <w:sz w:val="28"/>
          <w:szCs w:val="28"/>
          <w:rtl w:val="true"/>
          <w:lang w:bidi="ar-SA"/>
        </w:rPr>
        <w:t>عن أبى ادريس الخولائى عن حذيفة بن اليمان قال أنا أعلم الناس بكل فتنة كائنة إلى يوم القيامة وما بى أن يكون رسول اللّه صلى الله عليه و سلم أسرّ لى في ذلك شيأ لم يحدث به غيرى ولكنه حدّث مجلسا أنا فيه عن الكوائن و الفتن التى يكون منها صغار وكبار فذهب أولئك الرهط غيرى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عوف بن مالك الاشجعى رضى الله عنه قال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أعدد ستا بين يدى الساعة أوّلهن موتى فاستبكيت حتى جعل رسول اللّه صلى الله عليه و سلم يسكتنى ثم قال قل احدى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احدى و الثانية فتح بيت المقدس قل اثنتان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قال و الثالثة موتان يكون في أمتى كعقاص الغنم قل ثلاثة و الرابعة فتنة عظيمة تكون في أمتى لا تبقى بيتا في العرب الادخلته قل أربعة و الخامسة هدنة بين العرب وبين بنى الأصغر ثم يسيرون اليكم فيقاتلونكم قل خمس و السادسة يفيض المال فيكم حتى يعطى أحدكم المائة من الدنانير فيسخطها قل ست</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ادريس عن جده عن أبى هريرة رضى الله عنه قال قال رسول اللّه صلى الله عليه و سلم أوّل الناس هلاكا فارس ثم العرب على أثرهم</w:t>
      </w:r>
      <w:r>
        <w:rPr>
          <w:rFonts w:eastAsia="Amiri" w:cs="Amiri" w:ascii="Amiri" w:hAnsi="Amiri"/>
          <w:color w:val="111111"/>
          <w:sz w:val="28"/>
          <w:szCs w:val="28"/>
          <w:rtl w:val="true"/>
          <w:lang w:bidi="ar-SA"/>
        </w:rPr>
        <w:t>.</w:t>
      </w:r>
      <w:bookmarkStart w:id="438" w:name="pg6908_70741"/>
    </w:p>
    <w:p>
      <w:pPr>
        <w:pStyle w:val="Heading4"/>
        <w:numPr>
          <w:ilvl w:val="3"/>
          <w:numId w:val="1"/>
        </w:numPr>
        <w:rPr/>
      </w:pPr>
      <w:bookmarkStart w:id="439" w:name="__RefHeading___Toc1558105_372815092"/>
      <w:bookmarkStart w:id="440" w:name="_Toc161"/>
      <w:bookmarkEnd w:id="438"/>
      <w:bookmarkEnd w:id="439"/>
      <w:r>
        <w:rPr>
          <w:rtl w:val="true"/>
        </w:rPr>
        <w:t>فتنه ها و حوادث آخرالزمان</w:t>
      </w:r>
      <w:bookmarkEnd w:id="440"/>
    </w:p>
    <w:p>
      <w:pPr>
        <w:pStyle w:val="Heading5"/>
        <w:numPr>
          <w:ilvl w:val="4"/>
          <w:numId w:val="1"/>
        </w:numPr>
        <w:rPr/>
      </w:pPr>
      <w:bookmarkStart w:id="441" w:name="__RefHeading___Toc1558107_372815092"/>
      <w:bookmarkStart w:id="442" w:name="_Toc162"/>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ابو ادريس خولانى از حذيفه بن يمان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عالم ترين مردم به همه فتنه هايى هستم كه تا روز قيامت به وقوع مى پيوندد و اين گونه نبود كه پيامبراكرم صلى الله عليه و آله در اين باره چيزى را به عنوان راز به من بگويد و به ديگران نگفته باشد بلكه در مجلسى كه من بودم درباره حوادث آينده و فتنه ها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مجلس،بزرگ و كوچك حضور داشتند، آنگاه همه به جز من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 بن مالك اشجعى رضى الله عنه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قيامت شش چيز را بشمار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آن ها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شنيدن اين سخن گريستم به طورى كه شروع به ساكت كردن من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فتح بيت المقدس،بگو دوتا و 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دو نوع مرگ در ميان امت من همانند شاخ پيچ خورده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 و چهارم فتنه بزرگى كه در امت من به وجود مى آيد و در همه خانه هاى عرب داخل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تا و پنجم صلح و آتش بس ميان عرب و بنى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سوى شما مى آيند و با شما نبرد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تا و ششم مال را در ميان شما تقسيم مى كند به طورى كه به يكى از شما صد دينار مى دهد و او را راضى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تا</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ابوادريس از جدش از ابوهريره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مردم هلاك شونده فارس اند و آنگاه به دنبال آن ها عرب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صالح عن على بن أبى طالب رضى الله عنه عن ابن عباس رضى اللّه عنهما قال النجوم أمان لأهل السماء فاذا طمست النجوم أتى أهل السماء مايوعدون وأنا يعنى رسول اللّه صلى الله عليه و سلم أمان لأصحابى فاذا ذهبت أتى أصحابى مايوعدون وأصحابى أمان لأمتى فاذا ذهبت أصحابى أتى أمتى ما يوعدون و الجبال أمان لأهل الأرض فاذا انشقت الجبال أتى أهلها ما يوعدون</w:t>
      </w:r>
      <w:r>
        <w:rPr>
          <w:rFonts w:ascii="Amiri" w:hAnsi="Amiri" w:eastAsia="Amiri" w:cs="Amiri"/>
          <w:i/>
          <w:i/>
          <w:iCs/>
          <w:color w:val="111111"/>
          <w:sz w:val="28"/>
          <w:sz w:val="28"/>
          <w:szCs w:val="28"/>
          <w:rtl w:val="true"/>
          <w:lang w:bidi="ar-SA"/>
        </w:rPr>
        <w:t>و قد روى عطا عن ابن عباس وسلمة بن الاكوع رضى اللّه عنهم عن النبى صلى الله عليه و سلم أنه قال لا تقوم الساعة الاعلى شرار الخلائق يتسافدون على ظهر الطريق تسافد البهائم</w:t>
      </w:r>
      <w:r>
        <w:rPr>
          <w:rFonts w:ascii="Amiri" w:hAnsi="Amiri" w:eastAsia="Amiri" w:cs="Amiri"/>
          <w:color w:val="111111"/>
          <w:sz w:val="28"/>
          <w:sz w:val="28"/>
          <w:szCs w:val="28"/>
          <w:rtl w:val="true"/>
          <w:lang w:bidi="ar-SA"/>
        </w:rPr>
        <w:t>وفي رواية أبى العالية لا تقوم الساعة حتى يمشى ابليس في الطرق والاسواق يقول حدثنى فلان عن رسول اللّه بكذا وكذا افتراء وكذبا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أهل التفسير في قوله تعالى حمعسق ان الحاء حرب في آخر الزمان و الميم ملك بنى أمية و العين عباسية و السين سفيانية و القافى القيامة فمن ذلك ما مضى ومنه ما هو 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خروج الترك</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 عن أبيه عن أبى هريرة رضى الله عنه أن رسول اللّه صلى الله عليه و سلم قال لا تقوم الساعة حتى يقاتل المسلمين الترك قوم وجوههم كالمجان المطرقة صغار الأعين خنس الانوف يلبسون الشعر وقيل ان هلاك سلطان بنى هاشم على أيدى الاتراك الاسلامية وهلاك الاتراك الاسلامية على أيدى كفرة الترك وقيل هم أهل الصين يستولون على الأقاليم و اللّه سبحانه وتعالى أعلم</w:t>
      </w:r>
      <w:r>
        <w:rPr>
          <w:rFonts w:eastAsia="Amiri" w:cs="Amiri" w:ascii="Amiri" w:hAnsi="Amiri"/>
          <w:color w:val="111111"/>
          <w:sz w:val="28"/>
          <w:szCs w:val="28"/>
          <w:rtl w:val="true"/>
          <w:lang w:bidi="ar-SA"/>
        </w:rPr>
        <w:t>.</w:t>
      </w:r>
      <w:bookmarkStart w:id="443" w:name="pg6908_70745"/>
    </w:p>
    <w:p>
      <w:pPr>
        <w:pStyle w:val="BookText"/>
        <w:rPr/>
      </w:pPr>
      <w:bookmarkEnd w:id="443"/>
      <w:r>
        <w:rPr>
          <w:rFonts w:ascii="IRNazanin" w:hAnsi="IRNazanin" w:eastAsia="IRNazanin"/>
          <w:color w:val="111111"/>
          <w:sz w:val="28"/>
          <w:sz w:val="28"/>
          <w:szCs w:val="28"/>
          <w:rtl w:val="true"/>
          <w:lang w:bidi="fa-IR"/>
        </w:rPr>
        <w:t>معاويه بن صالح از على بن ابى طالب عليه السلام و ابن عباس از پيامبراكرم صلى الله عليه و آله روايت مى كنند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براى اهل آسمان امانند،پس آنگاه كه آن ها تاريك و نابود شوند،مى رسد به اهل آسمان آنچه به آن ها وعده داده شده است و من يعنى پيامبراكرم صلى الله عليه و آله براى اصحابم امان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وقتى كه من رفتم بر سر يارانم مى آيد آنچه به آن ها وعده داده شده است و اصحاب من امان امتم هستند،آنگاه كه يارانم رفتند بر سر امتم مى آيد،آنچه به آن ها وعده داده شده است و كوه ها امان اهل زمين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كه كوه ها شكافته شود بر سر اهل زمين مى آيد آنچه به آن ها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عطاء از ابن عباس و سلمه بن اكوع از پيامبراكرم صلى الله عليه و آله روايت كرده 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مگر بر بدان مردم كه همانند چهارپايان در راه ها آميزش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ابوالعاليه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اين كه شيطان در بازار و خيابان راه مى رود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از پيامبراكرم صلى الله عليه و آله فلان مطلب را روايت كرد و بر آن حضرت افتراء و دروغ 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مفسران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و جنگى است در آخرالزمان و ميم ملك و فرمانروايى بنى اميه است و عين حكومت بنى عباس است و سين حكومت سفيانى و قاف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برخى از آن ها گذشته است و انتظار برخى ديگر كشيده مى شود</w:t>
      </w:r>
      <w:r>
        <w:rPr>
          <w:rFonts w:eastAsia="IRNazanin" w:cs="IRNazanin"/>
          <w:color w:val="111111"/>
          <w:sz w:val="28"/>
          <w:szCs w:val="28"/>
          <w:rtl w:val="true"/>
          <w:lang w:bidi="fa-IR"/>
        </w:rPr>
        <w:t>.</w:t>
      </w:r>
    </w:p>
    <w:p>
      <w:pPr>
        <w:pStyle w:val="Heading5"/>
        <w:numPr>
          <w:ilvl w:val="4"/>
          <w:numId w:val="1"/>
        </w:numPr>
        <w:rPr/>
      </w:pPr>
      <w:bookmarkStart w:id="444" w:name="__RefHeading___Toc1558109_372815092"/>
      <w:bookmarkStart w:id="445" w:name="_Toc163"/>
      <w:bookmarkEnd w:id="444"/>
      <w:r>
        <w:rPr>
          <w:rtl w:val="true"/>
        </w:rPr>
        <w:t>خروج تُرك</w:t>
      </w:r>
      <w:bookmarkEnd w:id="445"/>
    </w:p>
    <w:p>
      <w:pPr>
        <w:pStyle w:val="BookText"/>
        <w:rPr/>
      </w:pPr>
      <w:r>
        <w:rPr>
          <w:rFonts w:ascii="IRNazanin" w:hAnsi="IRNazanin" w:eastAsia="IRNazanin"/>
          <w:color w:val="111111"/>
          <w:sz w:val="28"/>
          <w:sz w:val="28"/>
          <w:szCs w:val="28"/>
          <w:rtl w:val="true"/>
          <w:lang w:bidi="fa-IR"/>
        </w:rPr>
        <w:t>ابو صالح از پدرش از ابوهريره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مسلمانان با ترك نبرد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كه صورت هاى شان همانند سپرهاى چكش خورده،چشم هاى تنگ با فرو رفتگى انتهاى بينى و برآمدگى سر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مويين مى پوشند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كه نابودى حكومت بنى هاشم به دست ترك هاى اسلامى است و هلاك ترك هاى اسلامى به دست ترك هاى كافر است،گفته شده است آن ها اهل چين هستند كه بر سرزمين هايى مستولى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الهدة في رمضان وهى من أشراط الساعة</w:t>
      </w:r>
    </w:p>
    <w:p>
      <w:pPr>
        <w:pStyle w:val="BookText"/>
        <w:rPr/>
      </w:pPr>
      <w:r>
        <w:rPr>
          <w:rFonts w:ascii="Amiri" w:hAnsi="Amiri" w:eastAsia="Amiri" w:cs="Amiri"/>
          <w:color w:val="111111"/>
          <w:sz w:val="28"/>
          <w:sz w:val="28"/>
          <w:szCs w:val="28"/>
          <w:rtl w:val="true"/>
          <w:lang w:bidi="ar-SA"/>
        </w:rPr>
        <w:t>حكى العيروتى عن الأوزاعى عن عبداللّه بن لبابة عن فيروز الديلمى عن النبى صلى الله عليه و سلم أنه قال تكون هدة في رمضان توقظ النائم وتفزع اليقظان وفي رواية الاوزاعى يكون صوت في نصف شهر رمضان يصعق له سبعون ألفا ويخرس له سبعون ألفا وتنفتق له سبعون ألف بكر قال ثم يتبعه صوت آخر فالأوّل صوت جبريل و الثانى صوت ابليس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في رمضان و المعمعة في شوّال وتمييز القبائل في ذى القعدة ويغار على الحاج في ذى الحجة و المحرّم أوّله بلاء وآخره فرج قالوا يا رسول اللّه من يسلم منه قال من يلزم بيته ويتعوّذ بالسجود وفي رواية قتادة تكون هدة في رمضان ثم تظهر عصابة في شوّال ثم تكون معمعة في ذى القعدة ثم يسلم الحاج في ذى الحجة ثم تنتهل المحارم في المحرم ثم يكون صوت في صفر ثم يتنازع القبائل في شهر ربيع الأوّل ثم العجب كل العجب بين جمادى ورجب ثم فئة مغنية خير من دسكرة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الهاشمى الذى يخرج من خراسان مع الرايات السود</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قلابة عن أبى اسماء الرحبى عن ثوبان عن رسول اللّه صلى الله عليه و سلم أنه قال إذا رأيتم الرايات السود من قبل خراسان فاستقبلوها مشيا على أقدامكم لأن فيها خليفة اللّه المهدى</w:t>
      </w:r>
      <w:r>
        <w:rPr>
          <w:rFonts w:eastAsia="Amiri" w:cs="Amiri" w:ascii="Amiri" w:hAnsi="Amiri"/>
          <w:color w:val="111111"/>
          <w:sz w:val="28"/>
          <w:szCs w:val="28"/>
          <w:rtl w:val="true"/>
          <w:lang w:bidi="ar-SA"/>
        </w:rPr>
        <w:t>.</w:t>
      </w:r>
      <w:bookmarkStart w:id="446" w:name="pg6908_70749"/>
    </w:p>
    <w:p>
      <w:pPr>
        <w:pStyle w:val="Heading5"/>
        <w:numPr>
          <w:ilvl w:val="4"/>
          <w:numId w:val="1"/>
        </w:numPr>
        <w:rPr/>
      </w:pPr>
      <w:bookmarkStart w:id="447" w:name="__RefHeading___Toc1558111_372815092"/>
      <w:bookmarkStart w:id="448" w:name="_Toc164"/>
      <w:bookmarkEnd w:id="446"/>
      <w:bookmarkEnd w:id="447"/>
      <w:r>
        <w:rPr>
          <w:rtl w:val="true"/>
        </w:rPr>
        <w:t>صداى بلند در ماه رمضان از نشانه هاى قيامت</w:t>
      </w:r>
      <w:bookmarkEnd w:id="448"/>
    </w:p>
    <w:p>
      <w:pPr>
        <w:pStyle w:val="BookText"/>
        <w:rPr/>
      </w:pPr>
      <w:r>
        <w:rPr>
          <w:rFonts w:ascii="IRNazanin" w:hAnsi="IRNazanin" w:eastAsia="IRNazanin"/>
          <w:color w:val="111111"/>
          <w:sz w:val="28"/>
          <w:sz w:val="28"/>
          <w:szCs w:val="28"/>
          <w:rtl w:val="true"/>
          <w:lang w:bidi="fa-IR"/>
        </w:rPr>
        <w:t>عيروتى از اوزاعى از عبدالله بن لبابه از فيروز ديلمى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صدايى شنيده خواهد شد كه خواب را بيدار مى كند و بيدار را به وحشت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اوزاعى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صدايى در نيمه ماه رمضان شنيده خواهد شد كه هفتاد هزار نفر به خاطر آن بى هوش مى شوند و هفتاد هزار نفر لال مى شوند و بر اثر آن هفتاد هزار دوشيزه،بكارت خود را از دست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صداى ديگرى در پى آن شنيده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صداى اول،صداى جبرئيل عليه السلام و دوم صداى ابليس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در رمضان است و جنگ در شوال و جدا شدن قبايل در ذى القعده و در ذى الحجه حاجيان غارت مى شوند و آغاز محرم،بلاست و پايانش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از آن سالم مى ماند؟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در خانه اش بنشيند و به سجده پناه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قتاده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صدايى شنيده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گروهى در شوال ظهور مى كنند آنگاه در ذى القعده جنگ درگير مى شود پس از آن حاجيان در ماه ذى الحجه سالم مى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ماه محرم حرمت ها شكسته مى شود،سپس در ماه صفر صدايى شنيده مى شود آنگاه در ماه ربيع الاول قبيله ها به نزاع مى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شگفتى تمام شگفتى بين ماه جمادى و رجب است آنگاه گروه بى نيازكننده بهتر از صد هزار آبادى است</w:t>
      </w:r>
      <w:r>
        <w:rPr>
          <w:rFonts w:eastAsia="IRNazanin" w:cs="IRNazanin"/>
          <w:color w:val="111111"/>
          <w:sz w:val="28"/>
          <w:szCs w:val="28"/>
          <w:rtl w:val="true"/>
          <w:lang w:bidi="fa-IR"/>
        </w:rPr>
        <w:t>.</w:t>
      </w:r>
    </w:p>
    <w:p>
      <w:pPr>
        <w:pStyle w:val="Heading5"/>
        <w:numPr>
          <w:ilvl w:val="4"/>
          <w:numId w:val="1"/>
        </w:numPr>
        <w:rPr/>
      </w:pPr>
      <w:bookmarkStart w:id="449" w:name="__RefHeading___Toc1558113_372815092"/>
      <w:bookmarkStart w:id="450" w:name="_Toc165"/>
      <w:bookmarkEnd w:id="449"/>
      <w:r>
        <w:rPr>
          <w:rtl w:val="true"/>
        </w:rPr>
        <w:t>قيام هاشمى با پرچم هاى سياه از خراسان</w:t>
      </w:r>
      <w:bookmarkEnd w:id="450"/>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قلابه از ابو اسماء رحبى از ثوبان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پرچم هاى سياه را از طرف خراسان مشاهده كرديد،پياده به سوى آن ها رويد؛زيرا خليفه خدا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آن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أخبار كثيرة هذا أحسنها وأولاها وروى فيه عن عباس بن عبدالمطلب أنه قال إذا أقبلت الرايات السود من المشرق يوطئ أصحابها للمهدى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قد نجزت هذه بخروج أبى مسلم و هو أوّل من عقد الرايات السود وسود ثيابه وخرج من خراسان فوطأ لبني هاشم سلطانهم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 بل هذه تأتى بعد و انّ أوّل الكوائن ملك يخرج من الصين من ناحية يقال لها حتن بها طائفة من ولد فاطمة من ظهر الحسين ابن على رضى اللّه عنهم ويكون على مقدمته رجل كوسج من تميم يقال له شعيب ابن صالح مولده بالطالقان مع حكايات كثيرة وأخبار عجيبة من القتل والاسر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خروج السفيانى</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مكحول عن أبى عبيدة بن الجراح رضى الله عنه عن رسول اللّه صلى الله عليه و سلم قال لا يزال هذا الأمر قائما بالقسط حتى يثلمه رجل من بنى أمية</w:t>
      </w:r>
      <w:r>
        <w:rPr>
          <w:rFonts w:ascii="Amiri" w:hAnsi="Amiri" w:eastAsia="Amiri" w:cs="Amiri"/>
          <w:i/>
          <w:i/>
          <w:iCs/>
          <w:color w:val="111111"/>
          <w:sz w:val="28"/>
          <w:sz w:val="28"/>
          <w:szCs w:val="28"/>
          <w:rtl w:val="true"/>
          <w:lang w:bidi="ar-SA"/>
        </w:rPr>
        <w:t>وفي رواية أبى قلابة عن أبى أسماء عن ثوبان عن رسول اللّه صلى الله عليه و سلم أنه ذكرولد العباس فقال يكون هلاكهم على يد رجل من أهل بيت هذه وأوما إلى أم حبيبة بنت أبى سفيان</w:t>
      </w:r>
      <w:r>
        <w:rPr>
          <w:rFonts w:ascii="Amiri" w:hAnsi="Amiri" w:eastAsia="Amiri" w:cs="Amiri"/>
          <w:color w:val="111111"/>
          <w:sz w:val="28"/>
          <w:sz w:val="28"/>
          <w:szCs w:val="28"/>
          <w:rtl w:val="true"/>
          <w:lang w:bidi="ar-SA"/>
        </w:rPr>
        <w:t>ومما أخبر عن على بن أبى طالب رضى الله عنه فى ذكر الفتن بالشام قال فاذا كان ذلك فانتظروا خروج المهدى ثم ذكر السفيانى وانه من ولد يزيد بن معاوية بوجهه آثار الجدرى وبعينه نقطة من بياض يخرج من ناحية دمشق ويبعث خيله وسراياه في البر و البحر فيبقرون بطون الحبالى وينشرون الناس بالمناشير ويحرقون ويطبخون الناس في القدور ويبعث جيشا له إلى المدينة فيقتلون ويأمرون</w:t>
      </w:r>
      <w:bookmarkStart w:id="451" w:name="pg6908_70752"/>
    </w:p>
    <w:p>
      <w:pPr>
        <w:pStyle w:val="BookText"/>
        <w:rPr/>
      </w:pPr>
      <w:bookmarkEnd w:id="451"/>
      <w:r>
        <w:rPr>
          <w:rFonts w:ascii="Amiri" w:hAnsi="Amiri" w:eastAsia="Amiri" w:cs="Amiri"/>
          <w:color w:val="111111"/>
          <w:sz w:val="28"/>
          <w:sz w:val="28"/>
          <w:szCs w:val="28"/>
          <w:rtl w:val="true"/>
          <w:lang w:bidi="ar-SA"/>
        </w:rPr>
        <w:t>در اين باره احاديث فراوانى رسيده است كه اين حديث بهترين و شايسته ترين آن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عباس بن عبدالمطلب روايت شده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پرچم هاى سياه از مشرق به پيش آمدند،صاحبان آن پرچم ها براى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 سازى مى كنند؛يعنى حكومتش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با خروج ابومسلم تحقق يافته است و او نخستين كسى است كه پرچم هاى سياه را برافراشت و لباس هايش را سياه كرد و از خراسان خروج كرد و زمينه حكومت بنى هاشم را فراهم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اين نشانه در آينده تحقق خواهد يافت و نخستين حادثه، پادشاهى است كه از چين از منطقه اى به نام حتن </w:t>
      </w:r>
      <w:r>
        <w:rPr>
          <w:rStyle w:val="FootnoteAnchor"/>
          <w:rtl w:val="true"/>
        </w:rPr>
        <w:footnoteReference w:id="503"/>
      </w:r>
      <w:r>
        <w:rPr>
          <w:rFonts w:ascii="IRNazanin" w:hAnsi="IRNazanin" w:eastAsia="IRNazanin"/>
          <w:color w:val="111111"/>
          <w:sz w:val="28"/>
          <w:sz w:val="28"/>
          <w:szCs w:val="28"/>
          <w:rtl w:val="true"/>
          <w:lang w:bidi="fa-IR"/>
        </w:rPr>
        <w:t>خروج مى كند كه گروهى از فرزندان فاطمه عليها السلام از نسل حسين عليه السلام در آنجا هستند و فرمانده مقدمه سپاه او مرد كوسه اى از قبيله تميم به نام شعيب بن صالح است كه در طالقان متولد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در اين باره حكايت هاى فراوان و اخبار شگفت آورى از كشتن و اسير كردن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آگاه تر است</w:t>
      </w:r>
      <w:r>
        <w:rPr>
          <w:rFonts w:eastAsia="IRNazanin" w:cs="IRNazanin"/>
          <w:color w:val="111111"/>
          <w:sz w:val="28"/>
          <w:szCs w:val="28"/>
          <w:rtl w:val="true"/>
          <w:lang w:bidi="fa-IR"/>
        </w:rPr>
        <w:t>.</w:t>
      </w:r>
    </w:p>
    <w:p>
      <w:pPr>
        <w:pStyle w:val="Heading5"/>
        <w:numPr>
          <w:ilvl w:val="4"/>
          <w:numId w:val="1"/>
        </w:numPr>
        <w:rPr/>
      </w:pPr>
      <w:bookmarkStart w:id="452" w:name="__RefHeading___Toc1558115_372815092"/>
      <w:bookmarkStart w:id="453" w:name="_Toc166"/>
      <w:bookmarkEnd w:id="452"/>
      <w:r>
        <w:rPr>
          <w:rtl w:val="true"/>
        </w:rPr>
        <w:t>خروج سفيانى</w:t>
      </w:r>
      <w:bookmarkEnd w:id="453"/>
    </w:p>
    <w:p>
      <w:pPr>
        <w:pStyle w:val="BookText"/>
        <w:rPr/>
      </w:pPr>
      <w:r>
        <w:rPr>
          <w:rFonts w:ascii="IRNazanin" w:hAnsi="IRNazanin" w:eastAsia="IRNazanin"/>
          <w:color w:val="111111"/>
          <w:sz w:val="28"/>
          <w:sz w:val="28"/>
          <w:szCs w:val="28"/>
          <w:rtl w:val="true"/>
          <w:lang w:bidi="fa-IR"/>
        </w:rPr>
        <w:t>مكحول از ابو عبيده جراح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اين امر استوار است تا مردى از بنى اميه در آن شكاف و رخنه ايجاد مى كند و در روايت ابو قلابه از ابو اسماء از ثوبان آمده است كه پيامبراكرم صلى الله عليه و آله از فرزندان عباس ياد كرد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نابودى آنان به دست مردى از اهل بيت اين است و به ام حبيبه دختر ابوسفيان اشاره كرد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على عليه السلام درباره فتنه هاى شام روايت شده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اين گونه شد منتظر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درباره سفيانى سخن گفته است كه او از فرزندان يزيد بن معاويه،آبله رو و در چشمش نقطه سفيدى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دمشق خروج مى كند و سواران و نيروهايش را به خشكى و دريا گسيل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شكم زنان آبستن را مى درند و با اره،بدن مردم را مى برند و آتش مى زنند و مردم را در ديگ ها مى پزند و يكى از لشگرهايش را به مدينه</w:t>
      </w:r>
    </w:p>
    <w:p>
      <w:pPr>
        <w:pStyle w:val="BookText"/>
        <w:rPr/>
      </w:pPr>
      <w:r>
        <w:rPr>
          <w:rFonts w:ascii="Amiri" w:hAnsi="Amiri" w:eastAsia="Amiri" w:cs="Amiri"/>
          <w:color w:val="111111"/>
          <w:sz w:val="28"/>
          <w:sz w:val="28"/>
          <w:szCs w:val="28"/>
          <w:rtl w:val="true"/>
          <w:lang w:bidi="ar-SA"/>
        </w:rPr>
        <w:t xml:space="preserve">ويحرقون ثم ينبشون عن قبر النبى صلى الله عليه و سلم وقبر فاطمة رضى اللّه عنها ثم يقتلون كل من كان اسمه محمد وفاطمة ويصلبونهم على باب المسجد فعند ذلك يشتد عليهم غضب الجبار فيخسف بهم الارض وذلك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فَزِعُوا فَلا فَوْتَ وَ 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تحت أقدامهم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يخربون المدينة حتى لا يبقى بها رائح و السارح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النبى صلى الله عليه و سلم أنه قال لتتركن المدينة كأحسن ما كانت حتى يجئ الكلب فيشغر على سارية المسجد قالوا فلمن تكون الثمار يومئذ يا رسول اللّه قال لعوافى السباع و الطير قال ثم تسير سرية السفيانى تريد مكة حتى تنتهى إلى موضع يقال له بيداء فينادى مناد من السماء يا بيداء بيدى بهم فيخسف بهم فلا ينجومنهم إلّارجلان من كلب تقلب وجوههما في أقفيتهما يمشيان القهقرى على أعقابهما حتى يأتيا السفيانى فيخبرانه ويأتى للمهدى و هو بمكة فيخرج معه اثنا عشر ألفا فيهم الابدال والاعلام حتى يأتى المياه فيأسر السفيانى ويغير على كلب لأنّهم أتباعه ويسبى نساءهم قالوا فالحائب يومئذ من غاب عن غنائم كلب كذا الرواية مع كلام كثير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خروج المهدى</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روى فيه روايات مختلفة وأخبار عن النبى صلى الله عليه و سلم وعن على وابن عباس رضى اللّه عنهم</w:t>
      </w:r>
      <w:bookmarkStart w:id="454" w:name="pg6908_70757"/>
    </w:p>
    <w:p>
      <w:pPr>
        <w:pStyle w:val="BookText"/>
        <w:rPr/>
      </w:pPr>
      <w:bookmarkEnd w:id="454"/>
      <w:r>
        <w:rPr>
          <w:rFonts w:ascii="IRNazanin" w:hAnsi="IRNazanin" w:eastAsia="IRNazanin"/>
          <w:color w:val="111111"/>
          <w:sz w:val="28"/>
          <w:sz w:val="28"/>
          <w:szCs w:val="28"/>
          <w:rtl w:val="true"/>
          <w:lang w:bidi="fa-IR"/>
        </w:rPr>
        <w:t>اعزام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مى كشند،اسير مى كنند و آتش مى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قبر پيامبراكرم صلى الله عليه و آله و قبر فاطمه عليها السلام را مى شكافند آنگاه هر كس را كه نامش محمد و فاطمه است،مى كشند و بر در مسجد مى آويزند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خشم خداوند جبار بر مى افروزد و آن ها را در زمين فرو مى برد و آن تاويل اين سخن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مشاهده كنى زمانى را كه به هراس مى افتند و فرار ممكن نيست و از محل نزديكى گرفته مى شوند؛يعنى از زير پاهايشان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مدينه را خراب مى كنند به طورى كه بامداد و شامگاه در آنجا كسى رفت و آمد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پيامبراكرم صلى الله عليه و آله روايت شده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مدينه را در بهترين وضعيت آن رها مى كنيد تا اين كه سگ مى آيد و بر ستون مسجد ادرار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محصولات از آن كيست؟اى رسول خدا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درندگان و پرندگان جوياى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سپاه سفيانى به قصد مكه حركت مى كند تا به محلى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رسد در آنجا منادى از آسمان ندا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بيداء آن ها را نابود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آنان در زمين فرو برده مى شوند و فقط دو نفر از قبيله كلب از ايشان نجات مى يابند كه چهره هاى شان به عقب برگشته است و عقب عقب بر روى پاشنه پاهاى شان راه مى روند تا به سفيانى مى رسند و به او خبر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اين خبر در مكه به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دوازده هزار نيرو حركت مى كند كه ابدال و اعلام در ميان آن ها هستند تا به آب ها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سفيانى را اسير مى كند و به قبيله كلب شبيخون مى زند،زيرا آن ها پيروان سفيانى هستند و زنان شان را اسير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زيانكار در آن روز كسى است كه بر سر غنايم كلب حاضر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با سخنان بسيارى اين گونه است و خداوند آگاه تر است</w:t>
      </w:r>
      <w:r>
        <w:rPr>
          <w:rFonts w:eastAsia="IRNazanin" w:cs="IRNazanin"/>
          <w:color w:val="111111"/>
          <w:sz w:val="28"/>
          <w:szCs w:val="28"/>
          <w:rtl w:val="true"/>
          <w:lang w:bidi="fa-IR"/>
        </w:rPr>
        <w:t>.</w:t>
      </w:r>
    </w:p>
    <w:p>
      <w:pPr>
        <w:pStyle w:val="Heading5"/>
        <w:numPr>
          <w:ilvl w:val="4"/>
          <w:numId w:val="1"/>
        </w:numPr>
        <w:rPr/>
      </w:pPr>
      <w:bookmarkStart w:id="455" w:name="__RefHeading___Toc1558117_372815092"/>
      <w:bookmarkStart w:id="456" w:name="_Toc167"/>
      <w:bookmarkEnd w:id="455"/>
      <w:r>
        <w:rPr>
          <w:rtl w:val="true"/>
        </w:rPr>
        <w:t>ظهور حضرت مهدى</w:t>
      </w:r>
      <w:r>
        <w:rPr>
          <w:rtl w:val="true"/>
        </w:rPr>
        <w:t>(</w:t>
      </w:r>
      <w:r>
        <w:rPr>
          <w:rtl w:val="true"/>
        </w:rPr>
        <w:t>عج</w:t>
      </w:r>
      <w:r>
        <w:rPr>
          <w:rtl w:val="true"/>
        </w:rPr>
        <w:t>)</w:t>
      </w:r>
      <w:bookmarkEnd w:id="456"/>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روايات گوناگون و اخبارى از پيامبراكرم صلى الله عليه و آله و على عليه السلام و ابن عباس رسيده</w:t>
      </w:r>
    </w:p>
    <w:p>
      <w:pPr>
        <w:pStyle w:val="BookText"/>
        <w:rPr/>
      </w:pPr>
      <w:r>
        <w:rPr>
          <w:rFonts w:ascii="Amiri" w:hAnsi="Amiri" w:eastAsia="Amiri" w:cs="Amiri"/>
          <w:color w:val="111111"/>
          <w:sz w:val="28"/>
          <w:sz w:val="28"/>
          <w:szCs w:val="28"/>
          <w:rtl w:val="true"/>
          <w:lang w:bidi="ar-SA"/>
        </w:rPr>
        <w:t xml:space="preserve">وأحسن ماجاء في هذا الباب خبر أبى بكر بن عياش عن عاصم بن ذر عن عبداللّه بن مسعود رضى الله عنه أن النبى صلى الله عليه و سلم قال لا تذهب الدنيا حتى يأتى على أمتى رجل من أهل بيتى يملأ الأرض عدلا كما ملئت جورا ليس فيه تواطؤ اسمه اسمى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أشعار كثيرة وأسطارٌ بعيدة منها قول عامر بن عامر البصرى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طغى الجور و العدوان فاضل فهل لكم بنى العزم في فكر لتحصيل آلة</w:t>
      </w:r>
    </w:p>
    <w:p>
      <w:pPr>
        <w:pStyle w:val="BookText"/>
        <w:rPr/>
      </w:pPr>
      <w:r>
        <w:rPr>
          <w:rFonts w:ascii="Amiri" w:hAnsi="Amiri" w:eastAsia="Amiri" w:cs="Amiri"/>
          <w:color w:val="111111"/>
          <w:sz w:val="28"/>
          <w:sz w:val="28"/>
          <w:szCs w:val="28"/>
          <w:rtl w:val="true"/>
          <w:lang w:bidi="ar-SA"/>
        </w:rPr>
        <w:t>لنبنى قبل الغرق منها سفينة فتنجويها من هلك أمواج فتنة</w:t>
      </w:r>
    </w:p>
    <w:p>
      <w:pPr>
        <w:pStyle w:val="BookText"/>
        <w:rPr/>
      </w:pPr>
      <w:r>
        <w:rPr>
          <w:rFonts w:ascii="Amiri" w:hAnsi="Amiri" w:eastAsia="Amiri" w:cs="Amiri"/>
          <w:color w:val="111111"/>
          <w:sz w:val="28"/>
          <w:sz w:val="28"/>
          <w:szCs w:val="28"/>
          <w:rtl w:val="true"/>
          <w:lang w:bidi="ar-SA"/>
        </w:rPr>
        <w:t>فكن عالما بالوقف فكرا وفتنة أخى فهذا الوقت وقت لغطنة</w:t>
      </w:r>
    </w:p>
    <w:p>
      <w:pPr>
        <w:pStyle w:val="BookText"/>
        <w:rPr/>
      </w:pPr>
      <w:r>
        <w:rPr>
          <w:rFonts w:ascii="Amiri" w:hAnsi="Amiri" w:eastAsia="Amiri" w:cs="Amiri"/>
          <w:color w:val="111111"/>
          <w:sz w:val="28"/>
          <w:sz w:val="28"/>
          <w:szCs w:val="28"/>
          <w:rtl w:val="true"/>
          <w:lang w:bidi="ar-SA"/>
        </w:rPr>
        <w:t>امام الهدى حتى متى أنت غائب فمنّ علينا يا امام بأوبة</w:t>
      </w:r>
    </w:p>
    <w:p>
      <w:pPr>
        <w:pStyle w:val="BookText"/>
        <w:rPr/>
      </w:pPr>
      <w:r>
        <w:rPr>
          <w:rFonts w:ascii="Amiri" w:hAnsi="Amiri" w:eastAsia="Amiri" w:cs="Amiri"/>
          <w:color w:val="111111"/>
          <w:sz w:val="28"/>
          <w:sz w:val="28"/>
          <w:szCs w:val="28"/>
          <w:rtl w:val="true"/>
          <w:lang w:bidi="ar-SA"/>
        </w:rPr>
        <w:t>مللنا وطال الانتظار فجدلنا بحقك يا قطب الوجود بزورة</w:t>
      </w:r>
    </w:p>
    <w:p>
      <w:pPr>
        <w:pStyle w:val="BookText"/>
        <w:rPr/>
      </w:pPr>
      <w:r>
        <w:rPr>
          <w:rFonts w:ascii="Amiri" w:hAnsi="Amiri" w:eastAsia="Amiri" w:cs="Amiri"/>
          <w:color w:val="111111"/>
          <w:sz w:val="28"/>
          <w:sz w:val="28"/>
          <w:szCs w:val="28"/>
          <w:rtl w:val="true"/>
          <w:lang w:bidi="ar-SA"/>
        </w:rPr>
        <w:t>وقوم بعدل منكّ طهرا قدانحنى وعدل مزاجا مال منك بحكمة</w:t>
      </w:r>
    </w:p>
    <w:p>
      <w:pPr>
        <w:pStyle w:val="BookText"/>
        <w:rPr/>
      </w:pPr>
      <w:r>
        <w:rPr>
          <w:rFonts w:ascii="Amiri" w:hAnsi="Amiri" w:eastAsia="Amiri" w:cs="Amiri"/>
          <w:color w:val="111111"/>
          <w:sz w:val="28"/>
          <w:sz w:val="28"/>
          <w:szCs w:val="28"/>
          <w:rtl w:val="true"/>
          <w:lang w:bidi="ar-SA"/>
        </w:rPr>
        <w:t>فأنت لهذا الأمر قدما معين لذلك قال اللّه أنت خليفتى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المهدى</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أسمر اللون كث اللحية أكحل العينين براق الثنايا في خده خال يرفع الجور عن الأرض ويفيض المعدلة عن الخلق ويسوى بين الضعيف و القوى في الحق ويبلغ الاسلام مشارق الأرض ومغاربها ويفتح القسطنطينية ولا يبقى أحد في الارض الا دخل في الاسلام أو أدى الجزية وعند ذلك يتم وعد اللّه ليظهره على الدين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bookmarkStart w:id="457" w:name="pg6908_70761"/>
    </w:p>
    <w:p>
      <w:pPr>
        <w:pStyle w:val="BookText"/>
        <w:rPr/>
      </w:pPr>
      <w:bookmarkEnd w:id="457"/>
      <w:r>
        <w:rPr>
          <w:rFonts w:ascii="IRNazanin" w:hAnsi="IRNazanin" w:eastAsia="IRNazanin"/>
          <w:color w:val="111111"/>
          <w:sz w:val="28"/>
          <w:sz w:val="28"/>
          <w:szCs w:val="28"/>
          <w:rtl w:val="true"/>
          <w:lang w:bidi="fa-IR"/>
        </w:rPr>
        <w:t>است و بهترين گزارش در اين باره خبر ابوبكر بن عياش از عاصم بن ذر از عبدالله بن مسعود است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سپرى نمى شود تا مردى از اهل بيت من بر امتم حكومت كند كه زمين را از عدل و داد پر مى كند همان گونه كه از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به مشابهت نام او با نام پيامبراكرم صلى الله عليه و آله اشاره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شيعه درباره او اشعار بسيار و نوشته هاى طولانى دارد كه يكى از آن ها اشعار عامر بن عامر بصرى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 و عدوان از حدّ گذشت و فراگير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فرزندان پايدارى و شجاعت آيا در فكر تهيه وسيله اى هستيد؟</w:t>
      </w:r>
    </w:p>
    <w:p>
      <w:pPr>
        <w:pStyle w:val="BookText"/>
        <w:rPr/>
      </w:pPr>
      <w:r>
        <w:rPr>
          <w:rFonts w:ascii="IRNazanin" w:hAnsi="IRNazanin" w:eastAsia="IRNazanin"/>
          <w:color w:val="111111"/>
          <w:sz w:val="28"/>
          <w:sz w:val="28"/>
          <w:szCs w:val="28"/>
          <w:rtl w:val="true"/>
          <w:lang w:bidi="fa-IR"/>
        </w:rPr>
        <w:t>بايد پيش از غرق شدن به وسيله آن كشتى بسازيد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 آن هلاك شدگان با امواج فتنه را نجات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برادر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توقف در فكر و در فتنه باش كه اكنون زمان هوشيارى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پيشواى هدايت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كى تو غايبى؟</w:t>
      </w:r>
    </w:p>
    <w:p>
      <w:pPr>
        <w:pStyle w:val="BookText"/>
        <w:rPr/>
      </w:pPr>
      <w:r>
        <w:rPr>
          <w:rFonts w:ascii="IRNazanin" w:hAnsi="IRNazanin" w:eastAsia="IRNazanin"/>
          <w:color w:val="111111"/>
          <w:sz w:val="28"/>
          <w:sz w:val="28"/>
          <w:szCs w:val="28"/>
          <w:rtl w:val="true"/>
          <w:lang w:bidi="fa-IR"/>
        </w:rPr>
        <w:t>پس اى امام عليه السلام بر ما منت گذار با پناه دادن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شديم و انتظار طولانى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قطب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خودت ديدارى را به ما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به انتظار عدالت تو از پاكى خميده شدند و عدالت از سوى تو با حكمت آميخته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از قديم باور اين امر بوده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خليفه منى</w:t>
      </w:r>
      <w:r>
        <w:rPr>
          <w:rFonts w:eastAsia="IRNazanin" w:cs="IRNazanin"/>
          <w:color w:val="111111"/>
          <w:sz w:val="28"/>
          <w:szCs w:val="28"/>
          <w:rtl w:val="true"/>
          <w:lang w:bidi="fa-IR"/>
        </w:rPr>
        <w:t>.</w:t>
      </w:r>
    </w:p>
    <w:p>
      <w:pPr>
        <w:pStyle w:val="Heading5"/>
        <w:numPr>
          <w:ilvl w:val="4"/>
          <w:numId w:val="1"/>
        </w:numPr>
        <w:rPr/>
      </w:pPr>
      <w:bookmarkStart w:id="458" w:name="__RefHeading___Toc1558119_372815092"/>
      <w:bookmarkStart w:id="459" w:name="_Toc168"/>
      <w:bookmarkEnd w:id="458"/>
      <w:r>
        <w:rPr>
          <w:rtl w:val="true"/>
        </w:rPr>
        <w:t>ويژگى هاى مهدى</w:t>
      </w:r>
      <w:r>
        <w:rPr>
          <w:rtl w:val="true"/>
        </w:rPr>
        <w:t>(</w:t>
      </w:r>
      <w:r>
        <w:rPr>
          <w:rtl w:val="true"/>
        </w:rPr>
        <w:t>عج</w:t>
      </w:r>
      <w:r>
        <w:rPr>
          <w:rtl w:val="true"/>
        </w:rPr>
        <w:t>)</w:t>
      </w:r>
      <w:bookmarkEnd w:id="459"/>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گندم گون،با محاسن پر پشت،چشمان سياه،دندان هاى براق است و خالى بر روى گونه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را از زمين مى زدايد و عدالت را بر مردم مى گستراند و ميان ضعيف و قوى در حق به طور يكسان عمل مى كند و اسلام را به مشرق و مغرب زمين مى رساند و قسطنطنيه را فتح مى كند و بر روى زمين كسى باقى نمى ماند مگر آن كه يا اسلام مى آورد يا جزيه مى پردازد و در آن هنگام وعده خداوند تحقق مى يابد كه اسلام را بر همه اديان پيروز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مدة عمره فقيل يعيش سبع سنين وقيل تسعا وقيل عشرين وقيل أربعين وقيل سبعين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خروج القحطانى</w:t>
      </w:r>
    </w:p>
    <w:p>
      <w:pPr>
        <w:pStyle w:val="BookText"/>
        <w:rPr/>
      </w:pPr>
      <w:r>
        <w:rPr>
          <w:rFonts w:ascii="Amiri" w:hAnsi="Amiri" w:eastAsia="Amiri" w:cs="Amiri"/>
          <w:color w:val="111111"/>
          <w:sz w:val="28"/>
          <w:sz w:val="28"/>
          <w:szCs w:val="28"/>
          <w:rtl w:val="true"/>
          <w:lang w:bidi="ar-SA"/>
        </w:rPr>
        <w:t>روى عن أبى سعيد المقبرى عن أبى هريرة رضى الله عنه قال لا تقوم الساعة حتى تقفل القوافل من رومية ولا تقوم الساعة حتى يسوق الناس رجل من قحطان واختلفوا فيه من هو فروى عن ابن سيرين أنه قال القحطانى رجل صالح و هو الذى يصلى خلفه عيسى و هو المهدى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كعب أنه قال يموت المهدى ويبايع الناس بعده القحطانى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عمر رضى اللّه عنهما أنه قال رجل يخرج من ولد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فتح القسطنطينية</w:t>
      </w:r>
    </w:p>
    <w:p>
      <w:pPr>
        <w:pStyle w:val="BookText"/>
        <w:rPr/>
      </w:pPr>
      <w:r>
        <w:rPr>
          <w:rFonts w:ascii="Amiri" w:hAnsi="Amiri" w:eastAsia="Amiri" w:cs="Amiri"/>
          <w:color w:val="111111"/>
          <w:sz w:val="28"/>
          <w:sz w:val="28"/>
          <w:szCs w:val="28"/>
          <w:rtl w:val="true"/>
          <w:lang w:bidi="ar-SA"/>
        </w:rPr>
        <w:t>روى عن السدى في قوله عزوجل لهم في الدنيا خزى ولهم في الآخرة عذاب عظيم قال فتح القسطنطينية وخروج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المفسرين ذهب في تفسير الم غلبت الروم أنه كائن وعنى به فتح قسطنطينية وذكر انه تباع الفرس بدرهم ويقتسمون الدنانير بالجحف قالوا وبين فتح القسطنطينية وخروج الدجال سبع سنين فبينما هم كذلك اذ جاء هم الصريح ات الدجال قد خافكم في داركم قال فيرفضون ما في أيديهم من ذلك وينفرون إليه وهى </w:t>
      </w:r>
      <w:r>
        <w:rPr>
          <w:rStyle w:val="FootnoteAnchor"/>
          <w:rtl w:val="true"/>
        </w:rPr>
        <w:footnoteReference w:id="505"/>
      </w:r>
      <w:r>
        <w:rPr>
          <w:rFonts w:ascii="Amiri" w:hAnsi="Amiri" w:eastAsia="Amiri" w:cs="Amiri"/>
          <w:color w:val="111111"/>
          <w:sz w:val="28"/>
          <w:sz w:val="28"/>
          <w:szCs w:val="28"/>
          <w:rtl w:val="true"/>
          <w:lang w:bidi="ar-SA"/>
        </w:rPr>
        <w:t>كذابة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خروج الدجال</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الاخبار الصحيحة متواترة بخروجه بلاشك ولا ريب وانما الاختلاف في صفته وهيئته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bookmarkStart w:id="460" w:name="pg6908_70766"/>
    </w:p>
    <w:p>
      <w:pPr>
        <w:pStyle w:val="BookText"/>
        <w:rPr/>
      </w:pPr>
      <w:bookmarkEnd w:id="460"/>
      <w:r>
        <w:rPr>
          <w:rFonts w:ascii="IRNazanin" w:hAnsi="IRNazanin" w:eastAsia="IRNazanin"/>
          <w:color w:val="111111"/>
          <w:sz w:val="28"/>
          <w:sz w:val="28"/>
          <w:szCs w:val="28"/>
          <w:rtl w:val="true"/>
          <w:lang w:bidi="fa-IR"/>
        </w:rPr>
        <w:t>و درباره مدت عمر وى اختلاف نموده اند و هفت سال و نه سال و بيست سال و چهل سال و هفتاد سال گفته شده است و خداوند آگاه تر است</w:t>
      </w:r>
      <w:r>
        <w:rPr>
          <w:rFonts w:eastAsia="IRNazanin" w:cs="IRNazanin"/>
          <w:color w:val="111111"/>
          <w:sz w:val="28"/>
          <w:szCs w:val="28"/>
          <w:rtl w:val="true"/>
          <w:lang w:bidi="fa-IR"/>
        </w:rPr>
        <w:t>.</w:t>
      </w:r>
    </w:p>
    <w:p>
      <w:pPr>
        <w:pStyle w:val="Heading5"/>
        <w:numPr>
          <w:ilvl w:val="4"/>
          <w:numId w:val="1"/>
        </w:numPr>
        <w:rPr/>
      </w:pPr>
      <w:bookmarkStart w:id="461" w:name="__RefHeading___Toc1558121_372815092"/>
      <w:bookmarkStart w:id="462" w:name="_Toc169"/>
      <w:bookmarkEnd w:id="461"/>
      <w:r>
        <w:rPr>
          <w:rtl w:val="true"/>
        </w:rPr>
        <w:t>خروج قحطانى</w:t>
      </w:r>
      <w:bookmarkEnd w:id="462"/>
    </w:p>
    <w:p>
      <w:pPr>
        <w:pStyle w:val="BookText"/>
        <w:rPr/>
      </w:pPr>
      <w:r>
        <w:rPr>
          <w:rFonts w:ascii="IRNazanin" w:hAnsi="IRNazanin" w:eastAsia="IRNazanin"/>
          <w:color w:val="111111"/>
          <w:sz w:val="28"/>
          <w:sz w:val="28"/>
          <w:szCs w:val="28"/>
          <w:rtl w:val="true"/>
          <w:lang w:bidi="fa-IR"/>
        </w:rPr>
        <w:t>ابو سعيد مقبرى از ابو هريره روايت مى 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قيامت برپا نمى شود تا كاروان ها از روم بازگردند و قيامت برپا نمى شود تا اين كه مردى از قحطان مردم را به پيش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اين كه او چه كسى است،اختلاف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سيرين روايت شده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قحطانى مرد صالحى است و او كسى است كه عيسى عليه السلام پشت سرش نماز مى خواند و او همان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كعب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قحطانى بيعت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عمر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مردى است از بنى عباس كه خروج مى كند</w:t>
      </w:r>
      <w:r>
        <w:rPr>
          <w:rFonts w:eastAsia="IRNazanin" w:cs="IRNazanin"/>
          <w:color w:val="111111"/>
          <w:sz w:val="28"/>
          <w:szCs w:val="28"/>
          <w:rtl w:val="true"/>
          <w:lang w:bidi="fa-IR"/>
        </w:rPr>
        <w:t>.</w:t>
      </w:r>
    </w:p>
    <w:p>
      <w:pPr>
        <w:pStyle w:val="Heading5"/>
        <w:numPr>
          <w:ilvl w:val="4"/>
          <w:numId w:val="1"/>
        </w:numPr>
        <w:rPr/>
      </w:pPr>
      <w:bookmarkStart w:id="463" w:name="__RefHeading___Toc1558123_372815092"/>
      <w:bookmarkStart w:id="464" w:name="_Toc170"/>
      <w:bookmarkEnd w:id="463"/>
      <w:r>
        <w:rPr>
          <w:rtl w:val="true"/>
        </w:rPr>
        <w:t>فتح قسطنطنيه</w:t>
      </w:r>
      <w:bookmarkEnd w:id="464"/>
    </w:p>
    <w:p>
      <w:pPr>
        <w:pStyle w:val="BookText"/>
        <w:rPr/>
      </w:pPr>
      <w:r>
        <w:rPr>
          <w:rFonts w:ascii="IRNazanin" w:hAnsi="IRNazanin" w:eastAsia="IRNazanin"/>
          <w:color w:val="111111"/>
          <w:sz w:val="28"/>
          <w:sz w:val="28"/>
          <w:szCs w:val="28"/>
          <w:rtl w:val="true"/>
          <w:lang w:bidi="fa-IR"/>
        </w:rPr>
        <w:t>از سدى روايت شده است كه درباره اين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در دنياخوارى و در آخرت عذاب بزرگى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فتح قسطنطنيه و خروج دجال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از مفسران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مغلوب شد،گفته است كه آن در آينده اتفاق خواهد افتاد و مقصود از آن فتح قسطنطينه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قحطى،اسب به يك درهم فروخته مى شود و دينارها تقسيم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فتح قسطنطنيه و خروج دجال هفت سال طول مى كشد و هنگامى كه آنان در آن وضعند ناگهان فريادگرى مى آيد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به خانه هاى تان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آنان هر چه در دست دارند دور مى اندازند و به سوى او حركت مى كنند ولى او دروغگوست</w:t>
      </w:r>
      <w:r>
        <w:rPr>
          <w:rFonts w:eastAsia="IRNazanin" w:cs="IRNazanin"/>
          <w:color w:val="111111"/>
          <w:sz w:val="28"/>
          <w:szCs w:val="28"/>
          <w:rtl w:val="true"/>
          <w:lang w:bidi="fa-IR"/>
        </w:rPr>
        <w:t>.</w:t>
      </w:r>
    </w:p>
    <w:p>
      <w:pPr>
        <w:pStyle w:val="Heading5"/>
        <w:numPr>
          <w:ilvl w:val="4"/>
          <w:numId w:val="1"/>
        </w:numPr>
        <w:rPr/>
      </w:pPr>
      <w:bookmarkStart w:id="465" w:name="__RefHeading___Toc1558125_372815092"/>
      <w:bookmarkStart w:id="466" w:name="_Toc171"/>
      <w:bookmarkEnd w:id="465"/>
      <w:r>
        <w:rPr>
          <w:rtl w:val="true"/>
        </w:rPr>
        <w:t>خروج دجال</w:t>
      </w:r>
      <w:bookmarkEnd w:id="466"/>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خروج او اخبار صحيح و متواتر غير قابل ترديدى رسيده است و فقط اختلاف درباره ويژگى هاى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قوم هو صائف بن صائد اليهودى ولد في عهد رسول اللّه صلى الله عليه و سلم فكان أحيانا يربو في مهده ويتتفخ في بيته حتى يملأ بيته فأخبر النبى صلى الله عليه و سلم بذلك فأتاه في نفر من أصحابه فلما نظر إليه عرفه فدعا اللّه سبحانه وتعالى فرفعه إلى جزيرة من جزائر البحر إلى وقت خروجه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النبى صلى الله عليه و سلم أتاه و هو يلعب مع الصبيان فقال ابن صياد أشهد أنى رسول اللّه فقال له النبى صلى الله عليه و سلم اشهد انى رسول الله فقال له ابن صياد اشهد انى رسول الله فقال له النبى صلى الله عليه و سلم قد خبأت لك خبيا </w:t>
      </w:r>
      <w:r>
        <w:rPr>
          <w:rStyle w:val="FootnoteAnchor"/>
          <w:rtl w:val="true"/>
        </w:rPr>
        <w:footnoteReference w:id="506"/>
      </w:r>
      <w:r>
        <w:rPr>
          <w:rFonts w:ascii="Amiri" w:hAnsi="Amiri" w:eastAsia="Amiri" w:cs="Amiri"/>
          <w:color w:val="111111"/>
          <w:sz w:val="28"/>
          <w:sz w:val="28"/>
          <w:szCs w:val="28"/>
          <w:rtl w:val="true"/>
          <w:lang w:bidi="ar-SA"/>
        </w:rPr>
        <w:t>قال ما هو قال الدخ يعنى الدخان فقال له النبى صلى الله عليه و سلم اخسأ فلن تعدو طورك قال عمر رضى الله عنه ائذن لى فاضرب عنقه فقال رسول اللّه صلى الله عليه و سلم ان يكنه فلا تسلط عليه وان لا يكنه فلا خير لك في قتله ثم دعا النبى صلى الله عليه و سلم فأختطف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أنه اغم جفال الشعر مكتوب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ف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يقرأه كل أحد كاتب وغير كاتب واختلفوا في موضع مخرجه فقال قوم يخرج من المشرق من أرض خراسان وقالت طائفة يخرج من يهود أصفهان وقال قوم يخرج من أرض الكوفة واختلفوا في اتباعه قالوا النساء والاعراب و المومسات وأولادهن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صائف بن صائد يهودى است كه در زمان پيامبراكرم صلى الله عليه و آله متولد شد و گاهى آنچنان در گهواره اش بزرگ مى شد و باد مى كرد كه همه فضاى اتاقش را پر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به پيامبراكرم صلى الله عليه و آله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با تعدادى از يارانش نزد او آمد و پس از مشاهده او،وى را شناخت،آنگاه در پيشگاه خداوند سبحان دعا كرد و خداوند او را به يكى از جزيره هاى دريا برد تا زمان خروجش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كه وى مشغول بازى با كودكان بود كه پيامبراكرم صلى الله عليه و آله نزد او رفت،ابن صياد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بده كه من پيامبر خدايم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شهادت بده كه من فرستاده خدايم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شهادت بده كه من فرستاده خدايم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براى تو پنهان كرده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پيامبراكرم صلى الله عليه و آله به 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 و از حدّ خودت نگذر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اجازه بده تا گردنش را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خودش باشد،تو بر او مسلط نمى شوى و اگر خودش نباشد،در كشتن او خيرى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پيامبراكرم صلى الله عليه و آله دعا كرد و او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دسته اى از مو،نوشته اى را بر پيشانى اش مى پوشاند كه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ف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با سواد و بى سوادى آن 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محل خروج او اختلاف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مشرق از سرزمين خراسان خروج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يهوديان اصفهان خروج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سرزمين كوفه خروج مى كند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پيروانش نيز اختلاف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 پيروان او زنان و عرب هاى بيابانگرد و زنان فاحشه و فرزندان شان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واختلفوا في العجائب التى تظهر على يديه فقال قوم يسير حيث سار معه جنة ونار فجنته نار وناره جنة ويدعى أنه رب الخلائق فيأمر السماء فتمطر ويأمر الارض فتنبت فيبعث الشياطين في صور الموتى ويقتل رجلا ثم يحييه فيفتتن الناس ويؤمنون به ويبايعونه قالوا ولا يتبعه من الدواب الا الحمار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هيئة حماره فقالوا ما بين أذنى حماره اثنا عشر شبرا وقيل أربعون ذراعا تظل احدى أذنيه سبعين رجلا وخطوته مدى البصر ثلاثة أيام يبلغ كل منهل إلّاأربعة مساجد مسجد اللّه الحرام ومسجد الرسول عليه الصلاة و السلام ومسجد الطور ويمكث أربعين صباحا ويقصد بيت المقدس و قد اجتمع الناس بقتاله فتعمهم ضبابة من غمام ثمّ تنكشف عنهم مع الصبح فيرون عيسى بن مريم عليه السلام قد نزل على المنارة البيضاء في جامع بنى أمية فيقتل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نزول عيسى بن مريم عليهما السلام</w:t>
      </w:r>
    </w:p>
    <w:p>
      <w:pPr>
        <w:pStyle w:val="BookText"/>
        <w:rPr/>
      </w:pPr>
      <w:r>
        <w:rPr>
          <w:rFonts w:ascii="Amiri" w:hAnsi="Amiri" w:eastAsia="Amiri" w:cs="Amiri"/>
          <w:color w:val="111111"/>
          <w:sz w:val="28"/>
          <w:sz w:val="28"/>
          <w:szCs w:val="28"/>
          <w:rtl w:val="true"/>
          <w:lang w:bidi="ar-SA"/>
        </w:rPr>
        <w:t>المسلمون لا يختلفون في نزول عيسى بن مريم عليهما السلام آخر الزمان و قد قيل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 فَلا تَمْتَرُنَّ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نزول عيسى</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أن النبى صلى الله عليه و سلم قال ان عيسى نازل فيكم و هو خليفتى عليكم فمن أدركه فليقرئه سلامى فانه يقتل الحنزير ويكسر الصليب ويجح في سبعين ألفا فيهم أصحاب الكهف فانهم يحجون ويتزوّج امرأة من الازد ويذهب البغضاء و الشحناء و التحاسد وتعود</w:t>
      </w:r>
      <w:bookmarkStart w:id="467" w:name="pg6908_70774"/>
    </w:p>
    <w:p>
      <w:pPr>
        <w:pStyle w:val="BookText"/>
        <w:rPr/>
      </w:pPr>
      <w:bookmarkEnd w:id="467"/>
      <w:r>
        <w:rPr>
          <w:rFonts w:ascii="IRNazanin" w:hAnsi="IRNazanin" w:eastAsia="IRNazanin"/>
          <w:color w:val="111111"/>
          <w:sz w:val="28"/>
          <w:sz w:val="28"/>
          <w:szCs w:val="28"/>
          <w:rtl w:val="true"/>
          <w:lang w:bidi="fa-IR"/>
        </w:rPr>
        <w:t>و درباره كارهاى عجيبى كه به دست او انجام مى شود،اختلاف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كجا مى رود بهشت و دوزخ را همراه خودش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او آتش و آتش او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خود را پروردگار مردم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به دستور او باران مى بارد و زمين به دستور او گياه مى روياند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ها را به صورت مرده،زنده مى كند و مردى را مى كشد و او را زنده مى كند و مردم را مى فريبد و به او ايمان مى آورند و با او بيعت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چهارپايان فقط الاغ از او پيروى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ويژگى هاى الاغ او اختلاف كرده اند 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ميان دو گوش الاغ او دوازده وجب است و چهل ذرع نيز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گوش آن بر سر هفتاد نفر سايه مى افكند و يك گامش به اندازه ديد چشم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به هر آبشخورى وارد مى شود مگر چهار مسجد،مسجد الحرام و مسجد النبى صلى الله عليه و آله و مسجد الاقصى و مسجد 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چهل روز مى ماند و بيت المقدس را قصد مى كند كه مردم براى جنگ با وى در آنجا گرد 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ابر و مه آن ها را فرا مى گيرد و هنگام صبح كنار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عيسى بن مريم عليه السلام را مشاهده مى كنند كه بر مناره بيضاء در مسجد جامع بنى اميه فرود آمده است و دجال را مى كشد</w:t>
      </w:r>
      <w:r>
        <w:rPr>
          <w:rFonts w:eastAsia="IRNazanin" w:cs="IRNazanin"/>
          <w:color w:val="111111"/>
          <w:sz w:val="28"/>
          <w:szCs w:val="28"/>
          <w:rtl w:val="true"/>
          <w:lang w:bidi="fa-IR"/>
        </w:rPr>
        <w:t>.</w:t>
      </w:r>
    </w:p>
    <w:p>
      <w:pPr>
        <w:pStyle w:val="Heading5"/>
        <w:numPr>
          <w:ilvl w:val="4"/>
          <w:numId w:val="1"/>
        </w:numPr>
        <w:rPr/>
      </w:pPr>
      <w:bookmarkStart w:id="468" w:name="__RefHeading___Toc1558127_372815092"/>
      <w:bookmarkStart w:id="469" w:name="_Toc172"/>
      <w:bookmarkEnd w:id="468"/>
      <w:r>
        <w:rPr>
          <w:rtl w:val="true"/>
        </w:rPr>
        <w:t>فرود آمدن عيسى عليه السلام</w:t>
      </w:r>
      <w:bookmarkEnd w:id="469"/>
    </w:p>
    <w:p>
      <w:pPr>
        <w:pStyle w:val="BookText"/>
        <w:rPr/>
      </w:pPr>
      <w:r>
        <w:rPr>
          <w:rFonts w:ascii="IRNazanin" w:hAnsi="IRNazanin" w:eastAsia="IRNazanin"/>
          <w:color w:val="111111"/>
          <w:sz w:val="28"/>
          <w:sz w:val="28"/>
          <w:szCs w:val="28"/>
          <w:rtl w:val="true"/>
          <w:lang w:bidi="fa-IR"/>
        </w:rPr>
        <w:t>مسلمانان درباره فرود آمدن عيسى عليه السلام در آخرالزمان باهم اختلاف ندارند و درباره اين سخن خداوند تعالى و همانا آن نشانه براى قيامت است پس در آن شك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كه آن فرود آمدن عيسى عليه السلام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آمده است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عيسى عليه السلام در ميان شما فرود خواهد آمد و او جانشين من بر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هركس او را درك كرد بايد سلام مرا به او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خوك را مى كشد و صليب را مى شكند و با هفتاد هزار نفر به حج مى رود كه اصحاب كهف در ميان آن هايند؛زيرا آنان حج انجام مى دهند و عيسى عليه السلام با زنى از قبيله ازد ازدواج مى كند و كينه و دشمنى و حسدورزى را مى زدايد و زمين را به خصوصيات و بركت هايى كه در زمان</w:t>
      </w:r>
    </w:p>
    <w:p>
      <w:pPr>
        <w:pStyle w:val="BookText"/>
        <w:rPr/>
      </w:pPr>
      <w:r>
        <w:rPr>
          <w:rFonts w:ascii="Amiri" w:hAnsi="Amiri" w:eastAsia="Amiri" w:cs="Amiri"/>
          <w:color w:val="111111"/>
          <w:sz w:val="28"/>
          <w:sz w:val="28"/>
          <w:szCs w:val="28"/>
          <w:rtl w:val="true"/>
          <w:lang w:bidi="ar-SA"/>
        </w:rPr>
        <w:t>الارض إلى هيئتها على عهد آدم عليه السلام حتى تترك القلاص فلا يسعى اليها أحد وترعى الغنم مع الذئب وتلعب الصبيان مع الحيات فلا تضرهم ويلقى اللّه العدل في الأرض في زمانه حتى لا نقرض فأرة جرايا وحتى يدعى الرجل إلى المال فلا يقبله وتشبع الرمانة السكن قالوا وينزل عيسى عليه السلام وفي يده مشقص فيقتل به الدجال وقيل إذا نظر إليه الدجال ذاب كما يذوب الرصاص واتبعهم المسلمون يقتلونهم فيقول الحجر و الشجر هذا يهودى خلفى إلّا الغرقد من شجر اليهود قالوا ويمكث عيسى عليه السلام أربعين سنة ويقال ثلاثا وثلاثين سنة ويصلى خلف المهدى ثم يخرج يأجوج ومأجوج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بقية من خبر الدجال</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فاطمة بنت قيس قال خرج علينا رسول اللّه صلى الله عليه و سلم في نحر الظهيرة فخطبنا فقال انى لم أجمعكم لرغبة ولا لرهبة ولكن لحديث حدثنيه تميم الدارى منعنى مرور القائلة حدثنى أن نفرا من قومه ركبوا في البحر فأصابتهم ريح عاصف ألجأتهم إلى جزيرة فاذا هم بدابة قالوا لهاما أنت قالت أنا الجاسة قلنا أخبرينا الخبر قالت ان أردتم الخبر فعليكم بهذا الدير فان فيه رجلا بالأشواق اليكم فأتيناه فأخبرناه فقال ما فعلت بحيرة طبرية قلنا تدفق الماء من جانبيها قال ما فعل نخل عمان وبيسان</w:t>
      </w:r>
      <w:r>
        <w:rPr>
          <w:rFonts w:eastAsia="Amiri" w:cs="Amiri" w:ascii="Amiri" w:hAnsi="Amiri"/>
          <w:color w:val="111111"/>
          <w:sz w:val="28"/>
          <w:szCs w:val="28"/>
          <w:rtl w:val="true"/>
          <w:lang w:bidi="ar-SA"/>
        </w:rPr>
        <w:t>.</w:t>
      </w:r>
      <w:bookmarkStart w:id="470" w:name="pg6908_70777"/>
    </w:p>
    <w:p>
      <w:pPr>
        <w:pStyle w:val="BookText"/>
        <w:rPr/>
      </w:pPr>
      <w:bookmarkEnd w:id="470"/>
      <w:r>
        <w:rPr>
          <w:rFonts w:ascii="IRNazanin" w:hAnsi="IRNazanin" w:eastAsia="IRNazanin"/>
          <w:color w:val="111111"/>
          <w:sz w:val="28"/>
          <w:sz w:val="28"/>
          <w:szCs w:val="28"/>
          <w:rtl w:val="true"/>
          <w:lang w:bidi="fa-IR"/>
        </w:rPr>
        <w:t>آدم عليه السلام داشت،بر مى گرداند به طورى كه شتران فربه ماده رها مى شوند و كسى براى گرفتن آن ها تلاش نمى كند و گوسفند همراه گرگ مى چرد و كودكان با مارها بازى مى كنند و به آن ها زيان نمى زنند و خداوند عدالت را در زمان او بر زمين مى گستراند به طورى كه موش مشك را پاره نمى كند و به طورى كه مرد براى گرفتن مال فراخوانده مى شود ولى آن را نمى پذيرد و يك انار اهل يك خانه را سير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با پيكان تيرى در دست فرود مى آيد و با آن دجال را مى كشد و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دجال او را مشاهده مى كند ذوب مى شود همان گونه كه سرب ذوب مى شود و مسلمانان پيروان دجال را تعقيب مى كنند و هر سنگ و درختى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يهودى است در پشت من،به جز غرقد كه از درختان يهود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چهل سال مى ماند و سى و سه سال نيز گفته شده است و پشت سر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يأجوج و مأجوج خروج مى كنند</w:t>
      </w:r>
      <w:r>
        <w:rPr>
          <w:rFonts w:eastAsia="IRNazanin" w:cs="IRNazanin"/>
          <w:color w:val="111111"/>
          <w:sz w:val="28"/>
          <w:szCs w:val="28"/>
          <w:rtl w:val="true"/>
          <w:lang w:bidi="fa-IR"/>
        </w:rPr>
        <w:t>.</w:t>
      </w:r>
    </w:p>
    <w:p>
      <w:pPr>
        <w:pStyle w:val="Heading5"/>
        <w:numPr>
          <w:ilvl w:val="4"/>
          <w:numId w:val="1"/>
        </w:numPr>
        <w:rPr/>
      </w:pPr>
      <w:bookmarkStart w:id="471" w:name="__RefHeading___Toc1558129_372815092"/>
      <w:bookmarkStart w:id="472" w:name="_Toc173"/>
      <w:bookmarkEnd w:id="471"/>
      <w:r>
        <w:rPr>
          <w:rtl w:val="true"/>
        </w:rPr>
        <w:t>ادامه ماجراى دجال</w:t>
      </w:r>
      <w:bookmarkEnd w:id="472"/>
    </w:p>
    <w:p>
      <w:pPr>
        <w:pStyle w:val="BookText"/>
        <w:rPr/>
      </w:pPr>
      <w:r>
        <w:rPr>
          <w:rFonts w:ascii="IRNazanin" w:hAnsi="IRNazanin" w:eastAsia="IRNazanin"/>
          <w:color w:val="111111"/>
          <w:sz w:val="28"/>
          <w:sz w:val="28"/>
          <w:szCs w:val="28"/>
          <w:rtl w:val="true"/>
          <w:lang w:bidi="fa-IR"/>
        </w:rPr>
        <w:t>فاطمه بنت قيس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نحر ظهيره پيامبراكرم صلى الله عليه و آله نزد ما آمد و براى مان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روى اشتياق يا ترس،شما را جمع نكردم بلكه به خاطر خبرى آمدم كه تميم دارى براى من آورد و لذت خواب نيمروزى را از من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من گفت كه گروهى از قومش در دريا مسافرت مى كردند كه گرفتار تندبادى شدند و آن ها را مجبور به فرود در جزيره اى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آنجا موجودى را مشاهده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خبررسان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خبر مى خواهيد به اين دِير برويد زيرا در آنجا مردى مشتاق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نزد او 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درياچه طبريه در چه وضعى است؟</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طرف آن آب موج مى زند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عمان و بيسان چه شد؟</w:t>
      </w:r>
    </w:p>
    <w:p>
      <w:pPr>
        <w:pStyle w:val="BookText"/>
        <w:rPr/>
      </w:pPr>
      <w:r>
        <w:rPr>
          <w:rFonts w:ascii="Amiri" w:hAnsi="Amiri" w:eastAsia="Amiri" w:cs="Amiri"/>
          <w:color w:val="111111"/>
          <w:sz w:val="28"/>
          <w:sz w:val="28"/>
          <w:szCs w:val="28"/>
          <w:rtl w:val="true"/>
          <w:lang w:bidi="ar-SA"/>
        </w:rPr>
        <w:t>قلنا يجنيها أهلها فما فعلت عين زغر قلنا يشرب أهلها منها قال فلو يبست هذه نفذت من وثاقى ثم وطئت بقدمى كل منهل الامكة و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النبى صلى الله عليه و سلم خطب فقال ما بين خلق آدم إلى قيام الساعة فتنة أعظم من الدجال وقال انه لم يكن نبى إلّاأنذر قومه فتنة الدجال ووصفه وانه قد بين لى مالم يبين لأحد انه أعور كيت وكيت فان خرج نحمدك يا من حارت الأفكار في عجائب قدرته ودل بتوفيقه من اجتباه على باهر حكمته ونصلى ونسلم على من علمته من خفايا الملكوت ما لا تصل إليه العقول وأطلعته من أسرار لطائف الكائنات على مالا يمكن إليه الوصول وعلى آله أئمة الهدى وأصحابه نجوم الاهتدا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فقد تم طبع هذا الكتاب الناضر الأليق الزاهر المسمى خريدة العجائب وفريدة الغرائب الدال على بدائع الأقطار و البحار وخصائص البلدان والاحجار تأليف المحمود فيما يعيد ويبدى العالم العلامة سراج الدين عمر بن الوردى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شان خرماى آن را برداشت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زغر چه شد؟</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اهلش از آن مى 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خشكيده بود از بندهايم آزاد مى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هر آبشخورى به جز مكه و مدينه گام مى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پيامبر اكرم صلى الله عليه و آله خطبه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آفرينش آدم عليه السلام تا برپا شدن قيامت فتنه اى بزرگ تر از دجال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پيامبرى نبوده است مگر آن كه قومش را از فتنه دجال ترسانده است و ويژگى هايش را بيان كرده است و براى من چيزهايى بيان شده است كه براى هيچ كس بيان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چشم او كور است و او چنين و چنان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خروج كند</w:t>
      </w:r>
      <w:r>
        <w:rPr>
          <w:rFonts w:eastAsia="IRNazanin" w:cs="IRNazanin"/>
          <w:color w:val="111111"/>
          <w:sz w:val="28"/>
          <w:szCs w:val="28"/>
          <w:rtl w:val="true"/>
          <w:lang w:bidi="fa-IR"/>
        </w:rPr>
        <w:t xml:space="preserve">... </w:t>
      </w:r>
      <w:r>
        <w:rPr>
          <w:rStyle w:val="FootnoteAnchor"/>
          <w:rtl w:val="true"/>
        </w:rPr>
        <w:footnoteReference w:id="507"/>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 ستايش مى كنيم اى كسى كه انديشه ها در شگفتى هاى قدرتش حيران است و با توفيق خود كسى را هدايت كرد كه او را به خاطر حكمت غالبش برگزيد و درود و سلام مى فرستيم بر كسى كه بر ملكوت پنهان خويش او را به چيزى آگاه كرد كه عقل ها به آن نمى رسد و از اسرار لطيف موجودات بر اسرارى آگاهش كرد كه امكان دسترسى به آن وجود ندارد و بر خاندان هدايتگر و يارانش ستارگان هدايت و پس از آن به تحقيق پايان يافت چاپ اين كتاب پرطراوت و ارزشمند و نورانى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خريدة العجائب و فريدة الغرائب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راهنمايى كننده بر سرزمين ها و درياهاى جديد و ويژگى هاى شهرها و سنگ ها تأليف ستوده اى در دنيا و آخرت،عالم علامه سراج الدين عمر بن 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المنار المنيف في الصحيح و الضعيف</w:t>
      </w:r>
    </w:p>
    <w:p>
      <w:pPr>
        <w:pStyle w:val="BookText"/>
        <w:rPr/>
      </w:pPr>
      <w:r>
        <w:rPr>
          <w:rFonts w:ascii="Amiri" w:hAnsi="Amiri" w:eastAsia="Amiri" w:cs="Amiri"/>
          <w:color w:val="111111"/>
          <w:sz w:val="28"/>
          <w:sz w:val="28"/>
          <w:szCs w:val="28"/>
          <w:rtl w:val="true"/>
          <w:lang w:bidi="ar-SA"/>
        </w:rPr>
        <w:t>شمس الدين،أبي عبداللّه،محمد بن أبي بكر بن أيوب بن سعد</w:t>
      </w:r>
    </w:p>
    <w:p>
      <w:pPr>
        <w:pStyle w:val="BookText"/>
        <w:rPr/>
      </w:pPr>
      <w:r>
        <w:rPr>
          <w:rFonts w:ascii="Amiri" w:hAnsi="Amiri" w:eastAsia="Amiri" w:cs="Amiri"/>
          <w:color w:val="111111"/>
          <w:sz w:val="28"/>
          <w:sz w:val="28"/>
          <w:szCs w:val="28"/>
          <w:rtl w:val="true"/>
          <w:lang w:bidi="ar-SA"/>
        </w:rPr>
        <w:t>الزُرعي الحنبلي الدمشقي المعروف بابن قيّم الجوزية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691-751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أركان المذهب الحنبلي ومن له سهم وافر في الاصلاح الاسلامي في عقيدة الوهابيين أتباع محمد بن عبدالوهاب بالسعودية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تتلمذ على كثير من علماء العربي وغيرها لكن الذي ترك في نفسه أثراً،واتخذه مثلاً أعلى له هو ابن تيمية الذى قرأ عليه الفقه ولازمه منذ سنة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ه حين عاد إلى دمشق حتى سنة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 وسجن معه في قلعة دمشق وأهين وعذب بسببه وطيف به على جمل مضروباً بالعصا إلى أن مات فأطلق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عنه الكثير من الآراء وعرف أتجاهه الحرّ في البحث وعدم التقيد بآراء السابقين والوقوف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لا يتجاوز عن شيء من أقواله،ونهج منهجه من محاربة المنحرفين عما اعتنق به من الآراء و العقائد في شتى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وينتصر له في جميع ما يصدر عنه فهذّب كتبه ونشر آثاره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لتأليفاته أثراً وسيعاً في نضج الوهابية وانتشار هذا المذهب بعد ان كان متأخراً</w:t>
      </w:r>
      <w:bookmarkStart w:id="473" w:name="pg6908_70785"/>
    </w:p>
    <w:p>
      <w:pPr>
        <w:pStyle w:val="Heading3"/>
        <w:numPr>
          <w:ilvl w:val="2"/>
          <w:numId w:val="1"/>
        </w:numPr>
        <w:rPr/>
      </w:pPr>
      <w:bookmarkStart w:id="474" w:name="__RefHeading___Toc1558131_372815092"/>
      <w:bookmarkStart w:id="475" w:name="_Toc174"/>
      <w:bookmarkEnd w:id="473"/>
      <w:bookmarkEnd w:id="474"/>
      <w:r>
        <w:rPr>
          <w:rtl w:val="true"/>
        </w:rPr>
        <w:t>گزيده كتاب</w:t>
      </w:r>
      <w:bookmarkEnd w:id="475"/>
    </w:p>
    <w:p>
      <w:pPr>
        <w:pStyle w:val="BookText"/>
        <w:rPr/>
      </w:pPr>
      <w:r>
        <w:rPr>
          <w:rFonts w:ascii="Amiri" w:hAnsi="Amiri" w:eastAsia="Amiri" w:cs="Amiri"/>
          <w:color w:val="111111"/>
          <w:sz w:val="28"/>
          <w:sz w:val="28"/>
          <w:szCs w:val="28"/>
          <w:rtl w:val="true"/>
          <w:lang w:bidi="ar-SA"/>
        </w:rPr>
        <w:t>المنار المنيف فى الصحيح و الضعيف</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ابو عبدالله محمد بن ابى بكر بن ايوب بن سعد</w:t>
      </w:r>
    </w:p>
    <w:p>
      <w:pPr>
        <w:pStyle w:val="BookText"/>
        <w:rPr/>
      </w:pPr>
      <w:r>
        <w:rPr>
          <w:rFonts w:ascii="Amiri" w:hAnsi="Amiri" w:eastAsia="Amiri" w:cs="Amiri"/>
          <w:color w:val="111111"/>
          <w:sz w:val="28"/>
          <w:sz w:val="28"/>
          <w:szCs w:val="28"/>
          <w:rtl w:val="true"/>
          <w:lang w:bidi="ar-SA"/>
        </w:rPr>
        <w:t>زُرعى حنبلى دمشقى معروف به ابن قيم جوزيه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691-751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از استوانه هاى مذهب حنبلى است و كسى است كه در اصلاح اسلامى در عقيده وهابيان پيروان محمد بن عبدالوهاب در سعودى سهم زيادى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نزد بسيارى از علماى عرب و غير عرب شاگردى نمود ولى از ميان همه آن ها ابن تيميه بيش ترين تأثير را در او گذاشت و او را الگوى خود قرار داد و فقه را نزد او خواند و از سال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بازداشت به دمشق تا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و همراه او بود و با او در قلعه دمشق زندانى شد و به همين خاطر اهانت و شكنجه گرديد و سوار بر شتر در حالى كه با عصا زده مى شد گردانده شد تا اين كه مرد و 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بسيارى از نظرياتش را از ابن تيميه گرفت و در اين راستا آزادى در بحث و مقيد نبودن به نظريات گذشتگان و نداشتن جمود بر آن ها را فرا گرفت و از اقوال ابن تيميه تجاوز نمى كرد و روش او را در پيش گرفت كه مبارزه با منحرفان در آراء و عقايد گوناگون در موضوعات مختلف بود و در همه آثارش از وى حمايت كرد،كتاب هايش را پيراست و آثارش را منتشر كرد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تأليفات ابن جوزيه اثر زيادى در شكوفايى وهابيت و انتشار اين مذهب داشت</w:t>
      </w:r>
    </w:p>
    <w:p>
      <w:pPr>
        <w:pStyle w:val="BookText"/>
        <w:rPr/>
      </w:pPr>
      <w:r>
        <w:rPr>
          <w:rFonts w:ascii="Amiri" w:hAnsi="Amiri" w:eastAsia="Amiri" w:cs="Amiri"/>
          <w:color w:val="111111"/>
          <w:sz w:val="28"/>
          <w:sz w:val="28"/>
          <w:szCs w:val="28"/>
          <w:rtl w:val="true"/>
          <w:lang w:bidi="ar-SA"/>
        </w:rPr>
        <w:t xml:space="preserve">بالنسبة إلى بقية المذاهب في الأوساط الاسلامية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مؤلفات كثيرة أكثرها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جزء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لمرة ثانية بتحقيق عبد الفتاح أبو غدة بحلب في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 و هو في الحقيقة اختصار الموضوعات لأبي الفرج ابن الجوزي على ما يدعيه محقق الكتاب</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عقد الفصل الخمسين من المنار المنيف بالبحث و التنقيب حول أحاديث المهدي، فيبدأ من رقم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إلى رقم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الفصل بنصه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كه نسبت به مذهب ديگر جوان تر بود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وى داراى آثار فراوانى است كه بيش تر آن ها 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 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فى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 المنيف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براى بار دوم با تحقيق عبدالفتاح ابو غدة در حلب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 و آن در حقيقت خلاصه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ابن جوزى است،بنابر ادعاى محقق كتاب</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پنجاه كتاب المنار المنيف به بحث و بررسى پيرامون احاديث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و از شماره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شود و به شماره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 يابد كه آن فصل به شما تقديم مى گردد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المنار المنيف</w:t>
      </w:r>
    </w:p>
    <w:p>
      <w:pPr>
        <w:pStyle w:val="BookText"/>
        <w:rPr/>
      </w:pPr>
      <w:r>
        <w:rPr>
          <w:rFonts w:ascii="Amiri" w:hAnsi="Amiri" w:eastAsia="Amiri" w:cs="Amiri"/>
          <w:color w:val="111111"/>
          <w:sz w:val="28"/>
          <w:sz w:val="28"/>
          <w:szCs w:val="28"/>
          <w:rtl w:val="true"/>
          <w:lang w:bidi="ar-SA"/>
        </w:rPr>
        <w:t>فى الصّحيح و الضّعيف</w:t>
      </w:r>
    </w:p>
    <w:p>
      <w:pPr>
        <w:pStyle w:val="BookText"/>
        <w:rPr/>
      </w:pPr>
      <w:r>
        <w:rPr>
          <w:rFonts w:ascii="Amiri" w:hAnsi="Amiri" w:eastAsia="Amiri" w:cs="Amiri"/>
          <w:color w:val="111111"/>
          <w:sz w:val="28"/>
          <w:sz w:val="28"/>
          <w:szCs w:val="28"/>
          <w:rtl w:val="true"/>
          <w:lang w:bidi="ar-SA"/>
        </w:rPr>
        <w:t>للامام شمس الدّين أبى عبداللّه محمد بن أبى بكر الحنبلى الدّمشقى</w:t>
      </w:r>
    </w:p>
    <w:p>
      <w:pPr>
        <w:pStyle w:val="BookText"/>
        <w:rPr/>
      </w:pPr>
      <w:r>
        <w:rPr>
          <w:rFonts w:ascii="Amiri" w:hAnsi="Amiri" w:eastAsia="Amiri" w:cs="Amiri"/>
          <w:color w:val="111111"/>
          <w:sz w:val="28"/>
          <w:sz w:val="28"/>
          <w:szCs w:val="28"/>
          <w:rtl w:val="true"/>
          <w:lang w:bidi="ar-SA"/>
        </w:rPr>
        <w:t>المعروف بابن قيّم الجوزية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حقّقه وخَرَّج نُصوصهُ وعَلَق عليه</w:t>
      </w:r>
    </w:p>
    <w:p>
      <w:pPr>
        <w:pStyle w:val="BookText"/>
        <w:rPr/>
      </w:pPr>
      <w:r>
        <w:rPr>
          <w:rFonts w:ascii="Amiri" w:hAnsi="Amiri" w:eastAsia="Amiri" w:cs="Amiri"/>
          <w:color w:val="111111"/>
          <w:sz w:val="28"/>
          <w:sz w:val="28"/>
          <w:szCs w:val="28"/>
          <w:rtl w:val="true"/>
          <w:lang w:bidi="ar-SA"/>
        </w:rPr>
        <w:t>عبدالفتاح ابوغدة</w:t>
      </w:r>
    </w:p>
    <w:p>
      <w:pPr>
        <w:pStyle w:val="BookText"/>
        <w:rPr/>
      </w:pPr>
      <w:r>
        <w:rPr>
          <w:rFonts w:ascii="Amiri" w:hAnsi="Amiri" w:eastAsia="Amiri" w:cs="Amiri"/>
          <w:color w:val="111111"/>
          <w:sz w:val="28"/>
          <w:sz w:val="28"/>
          <w:szCs w:val="28"/>
          <w:rtl w:val="true"/>
          <w:lang w:bidi="ar-SA"/>
        </w:rPr>
        <w:t>النّاشر</w:t>
      </w:r>
    </w:p>
    <w:p>
      <w:pPr>
        <w:pStyle w:val="BookText"/>
        <w:rPr/>
      </w:pPr>
      <w:r>
        <w:rPr>
          <w:rFonts w:ascii="Amiri" w:hAnsi="Amiri" w:eastAsia="Amiri" w:cs="Amiri"/>
          <w:color w:val="111111"/>
          <w:sz w:val="28"/>
          <w:sz w:val="28"/>
          <w:szCs w:val="28"/>
          <w:rtl w:val="true"/>
          <w:lang w:bidi="ar-SA"/>
        </w:rPr>
        <w:t>مكتب المطبوعات الإسلامية</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حلب الفرافرة جمعية التعليم الشرعي</w:t>
      </w:r>
      <w:bookmarkStart w:id="476" w:name="pg6908_70793"/>
    </w:p>
    <w:p>
      <w:pPr>
        <w:pStyle w:val="Heading3"/>
        <w:numPr>
          <w:ilvl w:val="2"/>
          <w:numId w:val="1"/>
        </w:numPr>
        <w:rPr/>
      </w:pPr>
      <w:bookmarkStart w:id="477" w:name="__RefHeading___Toc1558133_372815092"/>
      <w:bookmarkStart w:id="478" w:name="_Toc175"/>
      <w:bookmarkEnd w:id="476"/>
      <w:bookmarkEnd w:id="477"/>
      <w:r>
        <w:rPr>
          <w:rtl w:val="true"/>
        </w:rPr>
        <w:t>المنار المنيف</w:t>
      </w:r>
      <w:bookmarkEnd w:id="478"/>
    </w:p>
    <w:p>
      <w:pPr>
        <w:pStyle w:val="Heading4"/>
        <w:numPr>
          <w:ilvl w:val="3"/>
          <w:numId w:val="1"/>
        </w:numPr>
        <w:rPr/>
      </w:pPr>
      <w:bookmarkStart w:id="479" w:name="__RefHeading___Toc1558135_372815092"/>
      <w:bookmarkStart w:id="480" w:name="_Toc176"/>
      <w:bookmarkEnd w:id="479"/>
      <w:r>
        <w:rPr>
          <w:rtl w:val="true"/>
        </w:rPr>
        <w:t>اشاره</w:t>
      </w:r>
      <w:bookmarkEnd w:id="480"/>
    </w:p>
    <w:p>
      <w:pPr>
        <w:pStyle w:val="BookText"/>
        <w:rPr/>
      </w:pPr>
      <w:r>
        <w:rPr>
          <w:rFonts w:ascii="Amiri" w:hAnsi="Amiri" w:eastAsia="Amiri" w:cs="Amiri"/>
          <w:color w:val="111111"/>
          <w:sz w:val="28"/>
          <w:sz w:val="28"/>
          <w:szCs w:val="28"/>
          <w:rtl w:val="true"/>
          <w:lang w:bidi="ar-SA"/>
        </w:rPr>
        <w:t>فى الصحيح و الضعيف</w:t>
      </w:r>
    </w:p>
    <w:p>
      <w:pPr>
        <w:pStyle w:val="BookText"/>
        <w:rPr/>
      </w:pPr>
      <w:r>
        <w:rPr>
          <w:rFonts w:ascii="Amiri" w:hAnsi="Amiri" w:eastAsia="Amiri" w:cs="Amiri"/>
          <w:color w:val="111111"/>
          <w:sz w:val="28"/>
          <w:sz w:val="28"/>
          <w:szCs w:val="28"/>
          <w:rtl w:val="true"/>
          <w:lang w:bidi="ar-SA"/>
        </w:rPr>
        <w:t>شمس الدين ابو عبدالله محمد بن ابى بكر بن ايوب بن سعد</w:t>
      </w:r>
    </w:p>
    <w:p>
      <w:pPr>
        <w:pStyle w:val="BookText"/>
        <w:rPr/>
      </w:pPr>
      <w:r>
        <w:rPr>
          <w:rFonts w:ascii="Amiri" w:hAnsi="Amiri" w:eastAsia="Amiri" w:cs="Amiri"/>
          <w:color w:val="111111"/>
          <w:sz w:val="28"/>
          <w:sz w:val="28"/>
          <w:szCs w:val="28"/>
          <w:rtl w:val="true"/>
          <w:lang w:bidi="ar-SA"/>
        </w:rPr>
        <w:t>زُرعى حنبلى دمشقى معروف به ابن قيم جوزيه</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691-751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وسُئِلتُ عن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مَهْدِىَّ إلّاعيسى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يأتَلِفُ هذا مع أَحاديثِ المَهدىّ وخروجِه؟وما وجْهُ الجمع بينهما؟وهل في المهدِىِّ حديثٌ أَم لا؟</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مهدىَّ إلّاعيسى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فرواه ابن ماجه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عن يونس بن عبد الأعلى،عن الشافعي،عن محمد بن خالد الجَنَدي،عن أَبان بن صالح،عن الحَسَن،عن أَنس بن مالك،عن النبي صلى الله عليه و سلم،و هو ممّا تَفَرَّد به محمَّد بن خالد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على أن جماعة رووه عن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أنه لم يسمعه منه،وأبان بن صالح صدوق،وما علمتُ به بأساً،لكن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يسمع من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الصلاح في أماليه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 شيخٌ مجهول،قلتُ القائل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وثقه يحيى بن معين و اللّه أعلم،وروى عنه ثلاثة رجال سوى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وللحديث علّة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الحاكم،حدثنى عبدالرحمن ابن عبداللّه بن يزداد المذكّر من كتابه،حدثنا عبدالرحمن بن أحمد بن محمد بن الحجاج بن رشدين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المفضل بن محمد الجَنَدي،حدثنا صامت بن معاذ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عدلت إلى الجَنَد،بلد باليمن فدخلت على محدّث لهم،فوجدت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خالد الجَنَدي،عن أبان،عن أبي عياش،عن الحسن،عن النبى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القائل الذهبي فانكشف ووَهَى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 الحاكم هذه العلة في المستدرك </w:t>
      </w:r>
      <w:r>
        <w:rPr>
          <w:rFonts w:eastAsia="Amiri" w:cs="Amiri" w:ascii="Amiri" w:hAnsi="Amiri"/>
          <w:color w:val="111111"/>
          <w:sz w:val="28"/>
          <w:szCs w:val="28"/>
          <w:lang w:bidi="ar-SA"/>
        </w:rPr>
        <w:t>441:4</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481" w:name="pg6908_70797"/>
    </w:p>
    <w:p>
      <w:pPr>
        <w:pStyle w:val="Heading4"/>
        <w:numPr>
          <w:ilvl w:val="3"/>
          <w:numId w:val="1"/>
        </w:numPr>
        <w:rPr/>
      </w:pPr>
      <w:bookmarkStart w:id="482" w:name="__RefHeading___Toc1558137_372815092"/>
      <w:bookmarkStart w:id="483" w:name="_Toc177"/>
      <w:bookmarkEnd w:id="481"/>
      <w:bookmarkEnd w:id="482"/>
      <w:r>
        <w:rPr>
          <w:rtl w:val="true"/>
        </w:rPr>
        <w:t xml:space="preserve">فصل </w:t>
      </w:r>
      <w:r>
        <w:rPr/>
        <w:t>50</w:t>
      </w:r>
      <w:bookmarkEnd w:id="483"/>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درباره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عيسى ابن مريم عليه السلام وجود ندارد سوال شد كه اين حديث چگونه با احاديث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قيام او سازگار است؟و وجه جمع ميان آن ها چيست؟و آيا درباره مهدى حديثى رسيده است يا نه؟</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مهدى به جز عيسى ابن مريم عليه السلام وجود ندارد را ابن ماجه در سنن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 حاكم در المستدرك </w:t>
      </w:r>
      <w:r>
        <w:rPr>
          <w:rFonts w:eastAsia="Amiri" w:cs="Amiri" w:ascii="Amiri" w:hAnsi="Amiri"/>
          <w:color w:val="111111"/>
          <w:sz w:val="28"/>
          <w:szCs w:val="28"/>
          <w:lang w:bidi="ar-SA"/>
        </w:rPr>
        <w:t>441/4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را با همين عبارت روايت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از جمله اخير كه با اندك تفاوت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خويش از يونس بن عبدالاعلى از شافعى از محمد بن خالد جندى از ابان بن صالح از حسن از انس بن مالك از پيامبراكرم صلى الله عليه و آله روايت كرده است و آن حديثى است كه تنها محمد بن خالد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ابان بن صالح راستگوست و من اشكالى در او نمى بينم؛ولى گفته شده است كه از حسن حديث نشنيده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 در امالى خود اين مطلب را ذكر كرده است آن گاه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معين او را توثيق كرده است خداوند آگاه تر است و به جز شافعى سه نفر ديگر از او روايت كرده اند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را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 محمد بن الحسين الآبُري في كتاب مناقب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هذاغيرُ معروف عند أَهل الصِّناعة من أَهلِ العلم و النقل،و قد تواترت الأخبار واستفاضت عن رسول اللّه صلى الله عليه و سلم بذِكرِ المهدي،وأَنه مِن أَهلِ بَيْته،وأَنه يملكُ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يملأ الأَرضَ عدْلاً،وأَن عيسى يخرجُ فيساعدُه على قتلِ الدّجال،وأَنَّه يؤمُّ هذه الأُمَّة،ويصلّي عيسى خَلْفَه </w:t>
      </w:r>
      <w:r>
        <w:rPr>
          <w:rStyle w:val="FootnoteAnchor"/>
          <w:rtl w:val="true"/>
        </w:rPr>
        <w:footnoteReference w:id="513"/>
      </w: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تفرَّد به محمّد بن خالد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الحاكم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مجهول،و قد اختُلِفَ عليه في إسناده،فَرُوِيَ عنه عن أَبان ابن أَبي عياش،عن الحسن مُرْسَلاً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الحديث إلى رواية محمد بن خالد و هو مجهول عن أَبان بن أَبي عياش و هو متروك 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سلم،و هو منقطع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والأحاديثُ على خروج المهدي أصَحُّ إسناداً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كحديث عبداللّه بن مسعود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إلّايومٌ لطوَّلَ اللّه ذلك اليوم حتى يبعث رجلاً منّى أَو من أهل بيتي يواطىء 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أَبو داود و الترمذي </w:t>
      </w:r>
      <w:r>
        <w:rPr>
          <w:rStyle w:val="FootnoteAnchor"/>
          <w:rtl w:val="true"/>
        </w:rPr>
        <w:footnoteReference w:id="515"/>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الباب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رَوَى حديث أبي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ذهبى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وضع اين حديث روشن و سست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سخن 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اشكال را حاكم نيز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w:t>
      </w:r>
      <w:r>
        <w:rPr>
          <w:rFonts w:eastAsia="IRNazanin" w:cs="IRNazanin"/>
          <w:color w:val="111111"/>
          <w:sz w:val="28"/>
          <w:szCs w:val="28"/>
          <w:lang w:bidi="fa-IR"/>
        </w:rPr>
        <w:t>441/4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محمد بن حسين آبُرى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نزد اهل علم و نقل ناشناخته است و احاديث متواتر و مستفيض از پيامبراكرم صلى الله عليه و آله درباره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است كه وى از اهل بيت پيامبر صلى الله عليه و آله است و هفت سال حكومت مى كند و زمين را از عدالت پر مى كند و عيسى عليه السلام ظهور مى كند و در كشتن دجال او را يارى مى كند و او امام جماعت اين امت است و عيسى عليه السلام پشت سرش نماز مى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بيهقى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فقط محمد بن خالد روايت كرده است و حاكم او را مجهول مى داند و در اسناد وى نيز اختلاف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از ابان ابن ابى عياش از حسن به صورت مرسل از پيامبراكرم صلى الله عليه و آله روايت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ارزش و اعتبار حديث به محمد بن خالد كه مجهول است از ابان بن ابى عياش كه متروك است از حسن از پيامبراكرم صلى الله عليه و آله كه مرسل و منقطع است بازمى گردد در مقابل احاديث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مسند صحيح تر است</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حديث عبدالله بن مسعود از پيامبراكرم صلى الله عليه و آله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فقط يك روز باقى مانده باشد حتماً خداوند آن روز را بلند مى كند تا مردى را از من يا از اهل بيت من برانگيزد كه نامش شبيه نام من و نام پدرش شبيه 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عدل و داد پر مى كند همان گونه كه از ظلم و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 و ترمذى آن را روايت كرده اند</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الباب عن 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 أمامة الباهلي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وعبداللّه بن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وأَنَس بن مالك،وجابر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عباس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سنن أبي داود </w:t>
      </w:r>
      <w:r>
        <w:rPr>
          <w:rStyle w:val="FootnoteAnchor"/>
          <w:rtl w:val="true"/>
        </w:rPr>
        <w:footnoteReference w:id="519"/>
      </w:r>
      <w:r>
        <w:rPr>
          <w:rFonts w:ascii="Amiri" w:hAnsi="Amiri" w:eastAsia="Amiri" w:cs="Amiri"/>
          <w:color w:val="111111"/>
          <w:sz w:val="28"/>
          <w:sz w:val="28"/>
          <w:szCs w:val="28"/>
          <w:rtl w:val="true"/>
          <w:lang w:bidi="ar-SA"/>
        </w:rPr>
        <w:t>عن علي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نَظَر إلى 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كما سَمَّاه النبى صلى الله عليه و سلم،وسيخرجُ من صُلبه رجلٌ يسمَّى باسم نبيّكم،يُشبِهُه في الخُلق، ولا يُشْبهُهُ في الخَلق،يملأُ الأرض عدلاً</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سعيد الخُدري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مِنّى،أَجلى الجبهة،أَقْنى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داود بإسناد جيِّد من حديث عمران بن داوَر العمّى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سعيد،وروى الترمذي نحوه من وجْهٍ آخَرَ عن أبي الصّديق الناجي عنه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أَبو داود </w:t>
      </w:r>
      <w:r>
        <w:rPr>
          <w:rStyle w:val="FootnoteAnchor"/>
          <w:rtl w:val="true"/>
        </w:rPr>
        <w:footnoteReference w:id="522"/>
      </w:r>
      <w:r>
        <w:rPr>
          <w:rFonts w:ascii="Amiri" w:hAnsi="Amiri" w:eastAsia="Amiri" w:cs="Amiri"/>
          <w:color w:val="111111"/>
          <w:sz w:val="28"/>
          <w:sz w:val="28"/>
          <w:szCs w:val="28"/>
          <w:rtl w:val="true"/>
          <w:lang w:bidi="ar-SA"/>
        </w:rPr>
        <w:t>من حديث صالح بن أَبي مريم أَبي الخَليل الضُّبعي،عن صاحب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النبى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اختلافٌ عندَ موت خليفة،فيخرجُ رجلٌ مِنْ أَهل المدينة هارباً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فيأتيه ناسٌ مِن أهل مكَّة فيخرجونه و هو كاره،فيُبايعُونَهُ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الرُّكن و المَقام،ويُبْعَثُ إليه بعثٌ منَ الشّام فيخسف بهم بالبيداء بَيْنَ مكَّةَ والمدينة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رأَى الناسُ ذلك أَتاه أَبدال الشّام،وعصائبُ أَهل العراق فيُبعايِعونه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ترمذى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حديث،حسن و صحيح است و در اين باره از على عليه السلام و ابو سعيد و ام سلمه و ابوهريره روايت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حديث ابوهريره را آورده است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از حذيفه بن يمان و ابوامامه باهلى و عبدالرحمان بن عوف و عبدالله بن عمرو بن عاص و ثوبان و انس بن مالك و جابر و ابن عباس و ديگران 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سنن ابى داود </w:t>
      </w:r>
      <w:r>
        <w:rPr>
          <w:rStyle w:val="FootnoteAnchor"/>
          <w:rtl w:val="true"/>
        </w:rPr>
        <w:footnoteReference w:id="523"/>
      </w:r>
      <w:r>
        <w:rPr>
          <w:rFonts w:ascii="IRNazanin" w:hAnsi="IRNazanin" w:eastAsia="IRNazanin"/>
          <w:color w:val="111111"/>
          <w:sz w:val="28"/>
          <w:sz w:val="28"/>
          <w:szCs w:val="28"/>
          <w:rtl w:val="true"/>
          <w:lang w:bidi="fa-IR"/>
        </w:rPr>
        <w:t>از على عليه السلام روايت مى كند كه وى به فرزندش حسن عليه السلام نگاه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فرزندم سرور است همان گونه كه پيامبراكرم صلى الله عليه و آله او را ناميد و در آينده از پشت او مردى همنام پيامبرتان صلى الله عليه و آله ظهور مى كند كه در اخلاق شبيه اوست و در قيافه شبيه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عدالت پر مى كند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ابو سعيد خدرى روايت شده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است وى پيشانى بلند و بينى كشيده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عدل و داد پر مى كند همان گونه كه از جور و ظلم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حكومت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ابوداود آن را با سند بسيار خوبى از عمران بن داور عمى قطان از قتاده از ابو نضره از ابو سعيد و ترمذى نظير آن را با سند ديگرى از ابو صديق ناجى از ابو سعيد روايت كرده است</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ابوداود </w:t>
      </w:r>
      <w:r>
        <w:rPr>
          <w:rStyle w:val="FootnoteAnchor"/>
          <w:rtl w:val="true"/>
        </w:rPr>
        <w:footnoteReference w:id="526"/>
      </w:r>
      <w:r>
        <w:rPr>
          <w:rFonts w:ascii="IRNazanin" w:hAnsi="IRNazanin" w:eastAsia="IRNazanin"/>
          <w:color w:val="111111"/>
          <w:sz w:val="28"/>
          <w:sz w:val="28"/>
          <w:szCs w:val="28"/>
          <w:rtl w:val="true"/>
          <w:lang w:bidi="fa-IR"/>
        </w:rPr>
        <w:t>از صالح بن ابى مريم ابو خليل ضبعى از يكى از دوستانش از ام سلمه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خليفه اى،اختلافى روى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مردى از اهل مدينه به مكه مى گريزد و گروهى از اهل مكه نزد او مى آيند،با اكراه او را خارج مى كنند و ميان ركن و مقام با او بيعت مى نمايند و سپاهى از شام به سوى او فرستاده مى شود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بيداء ميان مكه و مدينه در زمين فرو برده مى شوند سپس هنگامى كه مردم اين حادثه را مشاهده مى كنند،ابدال شام و عصائب اهل عراق نزد او مى آيند و با او بيعت مى كنند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ينشأُ رجلٌ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أَخوالُه كَلبٌ،فيَبعث إليهم بَعثاً فيَظْهَرُون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بَعثُ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والخيبَةُ لمن لم يشهدْ غَنيمة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فيَقسِمُ المالَ ويعمَلُ في النّاس بسنَّةِ نبيهم،ويُلْقي الإسلامُ بجِرانِه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فَيَلبَثُ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يُتَوَفى ويُصلي عليه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فَيَلْبَثُ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الإمام أحمد باللفظين ورواه أَبو داود من وجه آخر عن قتادة،عن أَبى الخليل،عن عبداللّه بن الحارث،عن أُمِّ سلمة نحوه </w:t>
      </w:r>
      <w:r>
        <w:rPr>
          <w:rStyle w:val="FootnoteAnchor"/>
          <w:rtl w:val="true"/>
        </w:rPr>
        <w:footnoteReference w:id="527"/>
      </w:r>
      <w:r>
        <w:rPr>
          <w:rFonts w:ascii="Amiri" w:hAnsi="Amiri" w:eastAsia="Amiri" w:cs="Amiri"/>
          <w:color w:val="111111"/>
          <w:sz w:val="28"/>
          <w:sz w:val="28"/>
          <w:szCs w:val="28"/>
          <w:rtl w:val="true"/>
          <w:lang w:bidi="ar-SA"/>
        </w:rPr>
        <w:t>ورواه أَبو يعْلى الموصِلي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قتادة،عن صالح أَبى الخليل،عن صاحب له،وربما قال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مجاهد،عن أُمِّ سلمة، والحديث حسن </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مما يجوز أَن يُقالَ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ماجة في سننه </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حَرمَلةُ بن يحيى المصري وإبراهيم بن سعيد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صالح عبدالغفَّار بن داود الحرّاني،حدَّثنا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أَبى زُرْعَةَ عَمْرو بن جابر الحَضرَمِى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الحارث بن جزءٍ الزَّبيدي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ناسٌ من أَهلِ المشرق،فيوطّؤون للمهدِىِّ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سلطانَهُ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أَبو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المهدي</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من حديث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إلّايومٌ واحدٌ لَبَعَثَ اللّه فيه رجلاً اسمُه اسْمى،وخلقه خُلُقي،يُكَنَّى أَبا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مردى از قريش سر بر مى آورد كه دايى هايش قبيله كلب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 اهل مدينه سپاهى به سوى كلب مى فرستد و بر آنان پيروز مى شوند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كلب است و زيانكار كسى است كه بر سر غنائم كلب حاضر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مال را تقسيم مى كند و در ميان مردم به روش پيامبرشان صلى الله عليه و آله عمل مى كند و اسلام در زمين مستقر مى شود و او هفت سال مى ماند،آنگاه فوت مى كند و مسلمانان بر او نماز مى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روايتى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سال مى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آن را با دو عبارت روايت كرده است و ابوداود آن را با سند ديگرى نيز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خليل از عبدالله بن حارث از ام سلمه نظير آن را </w:t>
      </w:r>
      <w:r>
        <w:rPr>
          <w:rStyle w:val="FootnoteAnchor"/>
          <w:rtl w:val="true"/>
        </w:rPr>
        <w:footnoteReference w:id="532"/>
      </w:r>
      <w:r>
        <w:rPr>
          <w:rFonts w:ascii="IRNazanin" w:hAnsi="IRNazanin" w:eastAsia="IRNazanin"/>
          <w:color w:val="111111"/>
          <w:sz w:val="28"/>
          <w:sz w:val="28"/>
          <w:szCs w:val="28"/>
          <w:rtl w:val="true"/>
          <w:lang w:bidi="fa-IR"/>
        </w:rPr>
        <w:t>و ابويعلى موصلى در مسندش از قتاده از صالح ابو خليل از يكى از دوستانش آن را روايت كرده است و زمانى صالح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مجاهد از ام سلمه و حديث حسن </w:t>
      </w:r>
      <w:r>
        <w:rPr>
          <w:rStyle w:val="FootnoteAnchor"/>
          <w:rtl w:val="true"/>
        </w:rPr>
        <w:footnoteReference w:id="533"/>
      </w:r>
      <w:r>
        <w:rPr>
          <w:rFonts w:ascii="IRNazanin" w:hAnsi="IRNazanin" w:eastAsia="IRNazanin"/>
          <w:color w:val="111111"/>
          <w:sz w:val="28"/>
          <w:sz w:val="28"/>
          <w:szCs w:val="28"/>
          <w:rtl w:val="true"/>
          <w:lang w:bidi="fa-IR"/>
        </w:rPr>
        <w:t>است و مثل آن را صحيح نمى 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ماجه در سنن </w:t>
      </w:r>
      <w:r>
        <w:rPr>
          <w:rStyle w:val="FootnoteAnchor"/>
          <w:rtl w:val="true"/>
        </w:rPr>
        <w:footnoteReference w:id="534"/>
      </w:r>
      <w:r>
        <w:rPr>
          <w:rFonts w:ascii="IRNazanin" w:hAnsi="IRNazanin" w:eastAsia="IRNazanin"/>
          <w:color w:val="111111"/>
          <w:sz w:val="28"/>
          <w:sz w:val="28"/>
          <w:szCs w:val="28"/>
          <w:rtl w:val="true"/>
          <w:lang w:bidi="fa-IR"/>
        </w:rPr>
        <w:t>خود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روايت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 بن يحيى مصرى و ابراهيم بن سعيد جوهرى از ابو صالح عبدالغفار بن داود حرانى از ابن لهيعه از ابوزرعه عمرو بن جابر حضرمى از عبدالله بن حارث بن جزء زبيدى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اهل مشرق قيام مى كنند و براى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 سازى مى كنند؛يعنى حكومتش را</w:t>
      </w:r>
      <w:r>
        <w:rPr>
          <w:rFonts w:eastAsia="IRNazanin" w:cs="IRNazanin"/>
          <w:color w:val="111111"/>
          <w:sz w:val="28"/>
          <w:szCs w:val="28"/>
          <w:rtl w:val="true"/>
          <w:lang w:bidi="fa-IR"/>
        </w:rPr>
        <w:t xml:space="preserve">. </w:t>
      </w:r>
      <w:r>
        <w:rPr>
          <w:rStyle w:val="FootnoteAnchor"/>
          <w:rtl w:val="true"/>
        </w:rPr>
        <w:footnoteReference w:id="535"/>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نعيم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Style w:val="FootnoteAnchor"/>
          <w:rtl w:val="true"/>
        </w:rPr>
        <w:footnoteReference w:id="536"/>
      </w:r>
      <w:r>
        <w:rPr>
          <w:rFonts w:ascii="IRNazanin" w:hAnsi="IRNazanin" w:eastAsia="IRNazanin"/>
          <w:color w:val="111111"/>
          <w:sz w:val="28"/>
          <w:sz w:val="28"/>
          <w:szCs w:val="28"/>
          <w:rtl w:val="true"/>
          <w:lang w:bidi="fa-IR"/>
        </w:rPr>
        <w:t>از حذيفه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فقط يك روز باقى مانده باشد حتماً خداوند در آن روز مردى را برمى انگيزد كه همنام من و اخلاقش همانند اخلاق من و كنيه اش ابو عبدالله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في إسناده العباس بن بكّار لا يحتجُّ بحديثه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هذا المتن </w:t>
      </w:r>
      <w:r>
        <w:rPr>
          <w:rStyle w:val="FootnoteAnchor"/>
          <w:rtl w:val="true"/>
        </w:rPr>
        <w:footnoteReference w:id="537"/>
      </w:r>
      <w:r>
        <w:rPr>
          <w:rFonts w:ascii="Amiri" w:hAnsi="Amiri" w:eastAsia="Amiri" w:cs="Amiri"/>
          <w:color w:val="111111"/>
          <w:sz w:val="28"/>
          <w:sz w:val="28"/>
          <w:szCs w:val="28"/>
          <w:rtl w:val="true"/>
          <w:lang w:bidi="ar-SA"/>
        </w:rPr>
        <w:t>من حديث ابن مسعود وأَبي هريرة،وهما صحيحان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يقول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 عِترَتي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أَبو داود وابن ماجه </w:t>
      </w:r>
      <w:r>
        <w:rPr>
          <w:rStyle w:val="FootnoteAnchor"/>
          <w:rtl w:val="true"/>
        </w:rPr>
        <w:footnoteReference w:id="538"/>
      </w:r>
      <w:r>
        <w:rPr>
          <w:rFonts w:ascii="Amiri" w:hAnsi="Amiri" w:eastAsia="Amiri" w:cs="Amiri"/>
          <w:color w:val="111111"/>
          <w:sz w:val="28"/>
          <w:sz w:val="28"/>
          <w:szCs w:val="28"/>
          <w:rtl w:val="true"/>
          <w:lang w:bidi="ar-SA"/>
        </w:rPr>
        <w:t>،وفي 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بأس،وقال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إسناد حديثه نَظَر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نُعيم </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خَلَف بن أَحمد بن العباس الرَّامَهُرمُزي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همّام بن أحمد بن أَيوب،حدّثنا طالوت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سويد بن إبراهيم،عن محمود بن عمر،عن أَبي سلمة بن عبدالرحمن بن عوف،عن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لَيَبعَثَنَّ اللّه مِن عترتي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أَفْرَقَ الثَّنايا،أَجْلى الجبْهَة،يملأُ الأَرضَ عدلاً،يفيضُ المالُ في زمنه فيضاً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طالوت وشيخه ضعيفان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والحديث ذكرناه للشواهد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يحيى بن عبدالحميد الحِمَّاني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 ابن الربيع،عن أَبي حُصين،عن أَبي صالح،عن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لاتقومُ السّاعةُ حتى يملك رجلٌ مِن أَهلِ بيتي،يفتَحُ القسطنطينيَّة وجَبَلَ الدَّيْلَم،ولو لم يبقَ إلّايومٌ طَوَّلَ اللّه ذلك اليومَ حتَّى يَفْتَحَها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عبد الحميد وثَّقه ابنُ معين وغيره،وتكلَّم فيه أَحمد</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أَبوالفَرَج الأَصبهاني،حدَّثنا أَحمد بن الحسين،حدَّثنا أَبوجعفر بن طارق،عن الجيد بن نظيف،عن أَبي نضرة،عن أَبي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سند آن عباس بن بكار است كه به حديث او استدلال نمى شود و اين متن پيش تر در حديث ابن مسعود و ابوهريره گذشت و آن دو صحيح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سلمه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پيامبراكرم صلى الله عليه و آله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عترت من از فرزندان فاطمه عليها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ابوداود و ابن ماجه </w:t>
      </w:r>
      <w:r>
        <w:rPr>
          <w:rStyle w:val="FootnoteAnchor"/>
          <w:rtl w:val="true"/>
        </w:rPr>
        <w:footnoteReference w:id="541"/>
      </w:r>
      <w:r>
        <w:rPr>
          <w:rFonts w:ascii="IRNazanin" w:hAnsi="IRNazanin" w:eastAsia="IRNazanin"/>
          <w:color w:val="111111"/>
          <w:sz w:val="28"/>
          <w:sz w:val="28"/>
          <w:szCs w:val="28"/>
          <w:rtl w:val="true"/>
          <w:lang w:bidi="fa-IR"/>
        </w:rPr>
        <w:t>آن را روايت كرده اند و در سند آن زياد بن بيان است كه ابن حبّان آن را توثيق كرده است و ابن معين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بى اشكال است و بخارى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اسناد حديث او اشكال است</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ابو نعيم </w:t>
      </w:r>
      <w:r>
        <w:rPr>
          <w:rStyle w:val="FootnoteAnchor"/>
          <w:rtl w:val="true"/>
        </w:rPr>
        <w:footnoteReference w:id="543"/>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احمد بن عباس را مهرمزى در كتابش از همام بن احمد بن ايوب از طالوت بن عباد از سويد بن ابراهيم از محمود بن عمر از ابو سلمه بن عبدالرحمان بن عوف از پدرش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خداوند مردى از عترت مرا برمى انگيزد كه دندان هايش گشاده و پيشانى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عدالت پر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زمان خودش از هر طرف مال را مى پاشد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طالوت و استادش ضعيفند و ما اين حديث را به عنوان شاهد ذكر كرديم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يحيى بن عبدالحميد حمّانى در مسندش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ابن ربيع از ابو حُصَين از ابو صالح از ابو هريره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مردى از اهل بيت من حاكم گردد كه قسطنطنيه و كوه ديلم را فتح مى كند و اگر فقط يك روز باقى مانده باشد،خداوند آن روز را بلند مى كند تا آنجا را فتح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معين و ديگران يحيى بن عبدالحميد را توثيق نموده اند ولى احمد درباره او اشكال كرده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نعيم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اصبهانى از احمد بن حسين از ابو جعفر بن طارق از جيد بن نظيف از ابو نضره از ابو سعيد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 الَّذى يصلِّي عيسى ابنُ مريمَ خَلْفَه</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إسناد لاتقوم به حُجَّة،لكن في صحيح ابن حبَّان من حديث عَطِيَّة بنِ عامر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الحارث بن أَبي أُسامة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عبدالكريم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عقيل،عن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وَهْب بن مُنَبِّه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ابن مريم،فيقولُ أميرُهم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صلِّ بنا،فيقول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 بَعَضهم أَمير بعض،تَكْرِمةَ اللّه لهذه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إسناد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الهلالي،حدثنا العباس ابن بكّار،حدثنا عبداللّه بن زياد،عن الأَعمش،عن زرِّ بن حُبَيش،عن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النبى صلى الله عليه و سلم فذكَرَ ما هو كائن،ثم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إلّايومٌ واحِد لطوّل اللّه ذلك اليوم حتى يَبْعَثَ رجُلاً مِن ولدي 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إسنادٌ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الأَحاديثُ أربعة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صِحاح،وحسان،وغرائب،وموضوعة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 الناسُ في المَهْدي على 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المسيح ابن مريم،و هو المهدىٌّ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أَصحابُ هذا بحديث محمد بن خالد الجنَدي المتقدم </w:t>
      </w:r>
      <w:r>
        <w:rPr>
          <w:rStyle w:val="FootnoteAnchor"/>
          <w:rtl w:val="true"/>
        </w:rPr>
        <w:footnoteReference w:id="545"/>
      </w:r>
      <w:r>
        <w:rPr>
          <w:rFonts w:ascii="Amiri" w:hAnsi="Amiri" w:eastAsia="Amiri" w:cs="Amiri"/>
          <w:color w:val="111111"/>
          <w:sz w:val="28"/>
          <w:sz w:val="28"/>
          <w:szCs w:val="28"/>
          <w:rtl w:val="true"/>
          <w:lang w:bidi="ar-SA"/>
        </w:rPr>
        <w:t>،و قد بيَّنَّا حالَه،وأ نّه لايَصحُّ،ولو صح لم يكن فيه حُجَّة،لأَن عيسى أَعظَمُ مَهْديّ بين يَدَي رسول اللّه صلى الله عليه و سلم وبين الساعة</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دَلَّت السُّنَّة الصحيحةُ عن النبي صلى الله عليه و سلم على نُزوله على المَنارَةِ البيضاء شَرْقىَّ دِمَشْق، وحُكمِهِ بكتاب اللّه،وقَتلِهِ اليَهُودَ و النصارى،ووضعِهِ الجِزية،وإهلاكِ أَهلِ المِلل في زمانه </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بن مريم عليه السلام پشت سرش نماز مى خواند،از ماست</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اين سند حجت واقع نمى شود ولى در صحيح ابن حبان از عطيه بن عامر،نظير آن را روايت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حارث بن ابى اسامه در مسندش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عبدالكريم از ابراهيم بن عقيل از پدرش از وهب بن منبّه از جابر كه پيامبراكرم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بن مريم عليه السلام فرود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امير آنان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بيا و براى ما نماز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آنان امير يكديگرند،به خاطر گرامى داشتن خداوند اين امت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سند بسيار خوب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طبرانى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زكريا هلالى از عباس بن بكار از عبدالله بن زياد از اعمش از زرّ بن حبيش از حذيفه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براى ما خطبه خواند و حوادث آينده را يادآور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فقط يك روز باقى مانده باشد حتماً خداوند آن روز را بلند مى كند تا مردى از فرزندان مرا برانگيزد كه همنام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سند اين حديث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احاديث چهار گونه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و حسن و غريب و مجهول و درباره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نظر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عيسى بن مريم عليه السلام است واو مهدى حقيقى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معتقدان به اين نظريه به حديث محمد بن خالد جندى پيشين استدلال نموده اند كه ما وضعيت آن را روشن كرديم و اين كه آن صحيح نيست و بر فرض صحيح بودن بر اين نظريه دلالت نمى كند،براى اين كه عيسى عليه السلام بزرگ ترين مهدى راه يافته پس از پيامبر صلى الله عليه و آله تا قيامت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سنت صحيح از پيامبراكرم صلى الله عليه و آله بر فرود آمدن عيسى عليه السلام بر مناره بيضاء در شرق دمشق و حكم كردنش براساس كتاب خدا و كشتن يهوديان و نصارا و قرار دادن جزيه و نابود كردن پيروان اديان ديگر در زمان خود دلالت مى كند</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فَيَصِحُّ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في الحقيقة سواه و إن كان غيرُه 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إلّاما نفع،ولا مال إلّاما وَقَى وَجْهَ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يصحُّ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المَهْدِيُّ عيسى ابن مريم، يعني المهدِيَّ الكاملَ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المهديّ الذي وَلِيَ مِن بني العباس،و قد انتَهَى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واحتَجَّ أَصحابُ هذا القول بما رواه أَحمد في مسنده </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وَكِيع،عن شَريك، عن علي بن زيد،عن أَبي قِلابة،عن ثوبان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الرَّاياتِ السُّودَ قد أَقبَلَتْ مِن خُراسان فائتُوها ولو حَبْواً على الثَّلج،فإن فيها خَليفَةً اللّه المهدىَّ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له مسلم مُتابَعةً،ولكن هو ضعيف،وله مناكيرُ تفرَّدَ بها،فلا يُحتَجُّ بما يَنفردُ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ماجه </w:t>
      </w:r>
      <w:r>
        <w:rPr>
          <w:rStyle w:val="FootnoteAnchor"/>
          <w:rtl w:val="true"/>
        </w:rPr>
        <w:footnoteReference w:id="550"/>
      </w:r>
      <w:r>
        <w:rPr>
          <w:rFonts w:ascii="Amiri" w:hAnsi="Amiri" w:eastAsia="Amiri" w:cs="Amiri"/>
          <w:color w:val="111111"/>
          <w:sz w:val="28"/>
          <w:sz w:val="28"/>
          <w:szCs w:val="28"/>
          <w:rtl w:val="true"/>
          <w:lang w:bidi="ar-SA"/>
        </w:rPr>
        <w:t xml:space="preserve">من حديث الثَّوري،عن خالد </w:t>
      </w:r>
      <w:r>
        <w:rPr>
          <w:rStyle w:val="FootnoteAnchor"/>
          <w:rtl w:val="true"/>
        </w:rPr>
        <w:footnoteReference w:id="551"/>
      </w:r>
      <w:r>
        <w:rPr>
          <w:rFonts w:ascii="Amiri" w:hAnsi="Amiri" w:eastAsia="Amiri" w:cs="Amiri"/>
          <w:color w:val="111111"/>
          <w:sz w:val="28"/>
          <w:sz w:val="28"/>
          <w:szCs w:val="28"/>
          <w:rtl w:val="true"/>
          <w:lang w:bidi="ar-SA"/>
        </w:rPr>
        <w:t>،عن أَبي قِلابة،عن أَبي أَسماءَ، عن ثوبان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سلم نحوَه،وتابعَهُ عبدالعزيز بن المختار عن خالد</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سنن ابن ماجه </w:t>
      </w:r>
      <w:r>
        <w:rPr>
          <w:rStyle w:val="FootnoteAnchor"/>
          <w:rtl w:val="true"/>
        </w:rPr>
        <w:footnoteReference w:id="552"/>
      </w:r>
      <w:r>
        <w:rPr>
          <w:rFonts w:ascii="Amiri" w:hAnsi="Amiri" w:eastAsia="Amiri" w:cs="Amiri"/>
          <w:color w:val="111111"/>
          <w:sz w:val="28"/>
          <w:sz w:val="28"/>
          <w:szCs w:val="28"/>
          <w:rtl w:val="true"/>
          <w:lang w:bidi="ar-SA"/>
        </w:rPr>
        <w:t>عن عبداللّه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نحن عند رسول اللّه صلى الله عليه و سلم إذْ أَقبلَ فِتيَةٌ من بنى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رآهم النبيُّ صلى الله عليه و سلم اغرورَقَتْ عيناه،وتغيَّرَ 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نزالُ نَرَى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صحيح است كه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هيچ مهدى راه نيافته اى جز او نيست هر چند ديگران نيز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شده باشند همان گونه كه هيچ علمى وجود ندارد مگر آنچه سودمند باشد و هيچ مالى وجود ندارد مگر آنچه آبروى صاحبش را حفظ كند همان گونه صحيح است كه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عيسى بن مريم عليه السلام است يعنى مهدى كامل معصوم</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قول دوم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مهدى عباس است و زمان وى به پايان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صاحبان اين ديدگاه به حديثى كه احمد در مسندش </w:t>
      </w:r>
      <w:r>
        <w:rPr>
          <w:rStyle w:val="FootnoteAnchor"/>
          <w:rtl w:val="true"/>
        </w:rPr>
        <w:footnoteReference w:id="554"/>
      </w:r>
      <w:r>
        <w:rPr>
          <w:rFonts w:ascii="IRNazanin" w:hAnsi="IRNazanin" w:eastAsia="IRNazanin"/>
          <w:color w:val="111111"/>
          <w:sz w:val="28"/>
          <w:sz w:val="28"/>
          <w:szCs w:val="28"/>
          <w:rtl w:val="true"/>
          <w:lang w:bidi="fa-IR"/>
        </w:rPr>
        <w:t>روايت كرده است استدلال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وكيع از شريك از على بن زيد از ابو قِلابه از ثوبان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پرچم هاى سياه را مشاهده كرديد كه از خراسان روى آورده اند به سوى آن بياييد هر چند به صورت چهار دست و پا بر روى برف باشد؛زيرا خليفه خدا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آن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مسلم،حديث خوبى از على بن زيد روايت كرده است ولى او ضعيف است و حديث منكرى براى اوست كه فقط وى آن را روايت كرده است؛بنابراين به حديثى كه تنها از او رسيده باشد،استدلال نمى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ماجه </w:t>
      </w:r>
      <w:r>
        <w:rPr>
          <w:rStyle w:val="FootnoteAnchor"/>
          <w:rtl w:val="true"/>
        </w:rPr>
        <w:footnoteReference w:id="555"/>
      </w:r>
      <w:r>
        <w:rPr>
          <w:rFonts w:ascii="IRNazanin" w:hAnsi="IRNazanin" w:eastAsia="IRNazanin"/>
          <w:color w:val="111111"/>
          <w:sz w:val="28"/>
          <w:sz w:val="28"/>
          <w:szCs w:val="28"/>
          <w:rtl w:val="true"/>
          <w:lang w:bidi="fa-IR"/>
        </w:rPr>
        <w:t xml:space="preserve">از ثورى از خالد </w:t>
      </w:r>
      <w:r>
        <w:rPr>
          <w:rStyle w:val="FootnoteAnchor"/>
          <w:rtl w:val="true"/>
        </w:rPr>
        <w:footnoteReference w:id="556"/>
      </w:r>
      <w:r>
        <w:rPr>
          <w:rFonts w:ascii="IRNazanin" w:hAnsi="IRNazanin" w:eastAsia="IRNazanin"/>
          <w:color w:val="111111"/>
          <w:sz w:val="28"/>
          <w:sz w:val="28"/>
          <w:szCs w:val="28"/>
          <w:rtl w:val="true"/>
          <w:lang w:bidi="fa-IR"/>
        </w:rPr>
        <w:t>از ابو قلابه از ابواسماء از ثوبان از پيامبراكرم صلى الله عليه و آله نظير آن را روايت كرده است و عبدالعزيز بن مختار نيز آن را از خالد روايت كرده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سنن ابن ماجه </w:t>
      </w:r>
      <w:r>
        <w:rPr>
          <w:rStyle w:val="FootnoteAnchor"/>
          <w:rtl w:val="true"/>
        </w:rPr>
        <w:footnoteReference w:id="557"/>
      </w:r>
      <w:r>
        <w:rPr>
          <w:rFonts w:ascii="IRNazanin" w:hAnsi="IRNazanin" w:eastAsia="IRNazanin"/>
          <w:color w:val="111111"/>
          <w:sz w:val="28"/>
          <w:sz w:val="28"/>
          <w:szCs w:val="28"/>
          <w:rtl w:val="true"/>
          <w:lang w:bidi="fa-IR"/>
        </w:rPr>
        <w:t>از ابن مسعود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كه نزد پيامبراكرم صلى الله عليه و آله بوديم،ناگهان جوانانى از بنى هاشم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با مشاهده آنان ديدگانش پر از اشك</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وجهِكَ شيئاً نَكْرَهُه؟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اختارَ اللّه لَنَا الآخرة على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أَهلَ بيْتي سَيَلْقَون بَلاءً وتشريداً وتطريداً،حتى يأتي قومٌ مِن أَهلِ المشرِق ومعهم راياتٌ سُود،يَسأَلُونَ الحقَّ فلا يُعطَونه </w:t>
      </w:r>
      <w:r>
        <w:rPr>
          <w:rStyle w:val="FootnoteAnchor"/>
          <w:rtl w:val="true"/>
        </w:rPr>
        <w:footnoteReference w:id="558"/>
      </w:r>
      <w:r>
        <w:rPr>
          <w:rFonts w:ascii="Amiri" w:hAnsi="Amiri" w:eastAsia="Amiri" w:cs="Amiri"/>
          <w:color w:val="111111"/>
          <w:sz w:val="28"/>
          <w:sz w:val="28"/>
          <w:szCs w:val="28"/>
          <w:rtl w:val="true"/>
          <w:lang w:bidi="ar-SA"/>
        </w:rPr>
        <w:t>، فيُقاتِلُون فيُنصرُون،فُيُعطَوْنَ ما سأَلوا فَلا يَقْبَلُونَه،حتى يَدفَعُوها إلى رَجلٍ من أَهل بيْتي،فَيَمْلَؤُها قِسطاً كما مُلِئَتْ جَوراً،فمن أَدركَ ذلك منكم فَلْيأتِهم ولو حبواً على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أَبي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سيءُ الحفظ،اختَلَطَ في آخِرِ عُمره،وكان يُقَلِّدُ الفُلُوس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و الذي قبله لو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فيه دليلٌ على أَنَّ المهدي الذي تولَّى من بني العباس هو المهدىُّ الذي يخرج في آخِرِ الزمان،بل هو مَهْدىُّ من جملة المهَديّين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 بن عبدالعزيز كانَ مَهْدياً،بل هو أَولى باسمِ المَهْدي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بسُنَّتي وسُنَّةِ الخُلفاء الرَّاشدين المهْديِّين من بَعدي</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ذهبَ الإمامُ أَحمد في إحدى الروايتين عنه وغيرُه إلى أَن عُمَر بن عبدالعزيز منهم</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أَنه كانَ راشدا مَهْديا،ولكن ليس بالمهديّ الذي يخرُجُ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فالمهديُّ في جانب الخير و الرُّشد كالدَّجَّالِ في جانب الشِّرِّ و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أَنَّ بينَ يديْ الدجَّالِ الأَكبرِ صاحب الخَوارق دَجَّالينَ كذّابِين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بينَ يَدَي المَهْدِىِّ الأَكبَرِ مَهْدِيُّون راشدون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 و رنگش دگرگون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پيوسته در چهره شما چيزى را مشاهده نمى كنيم كه برايمان ناخوشايند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خاندانى هستيم كه خداوند آخرت را براى ما بر دنيا برگزيد همانا اهل بيت من در آينده با بلا و آوارگى و رانده شدن مواجه مى شوند تا اين كه گروهى از اهل مشرق با پرچم هاى سياه مى آيند و حق </w:t>
      </w:r>
      <w:r>
        <w:rPr>
          <w:rStyle w:val="FootnoteAnchor"/>
          <w:rtl w:val="true"/>
        </w:rPr>
        <w:footnoteReference w:id="562"/>
      </w:r>
      <w:r>
        <w:rPr>
          <w:rFonts w:ascii="IRNazanin" w:hAnsi="IRNazanin" w:eastAsia="IRNazanin"/>
          <w:color w:val="111111"/>
          <w:sz w:val="28"/>
          <w:sz w:val="28"/>
          <w:szCs w:val="28"/>
          <w:rtl w:val="true"/>
          <w:lang w:bidi="fa-IR"/>
        </w:rPr>
        <w:t>را درخواست مى كنند ولى به آن ها داده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مى جنگند و پيروز مى شوند و درخواست ايشان به آن ها داده مى شود؛ولى نمى پذيرند تا آن را به مردى از اهل بيت من تحويل دهند كه آن را از عدالت پر مى كند همان گونه كه از جور پر شده است پس هر يك از شما آن را درك كند،بايد نزد آنان بيايد هر چند به صورت چهار دست و پا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ابى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كم حافظه است و در پايان عمر اختلال حواس پيدا كرد و سكه هاى تقلبى درست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و حديث پيش از آن بر فرض صحيح بودن دلالت نمى كنند كه مهدى عباسى همان مهدى است كه در آخرالزمان ظهور مى كند؛بلكه او يكى از مهدى هاست و عمر بن عبدالعزيز مهدى بود بلكه او به نام مهدى سزاوارتر از مهدى عباسى است</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سنت من و سنت خلفاى راشدين راه يافتگان پس از من</w:t>
      </w:r>
      <w:r>
        <w:rPr>
          <w:rFonts w:eastAsia="IRNazanin" w:cs="IRNazanin"/>
          <w:color w:val="111111"/>
          <w:sz w:val="28"/>
          <w:szCs w:val="28"/>
          <w:rtl w:val="true"/>
          <w:lang w:bidi="fa-IR"/>
        </w:rPr>
        <w:t xml:space="preserve">. </w:t>
      </w:r>
      <w:r>
        <w:rPr>
          <w:rStyle w:val="FootnoteAnchor"/>
          <w:rtl w:val="true"/>
        </w:rPr>
        <w:footnoteReference w:id="564"/>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حنبل در يكى از دو روايتش نظر داده كه عمر بن عبدالعزيز يكى از آن هاست بدون شك وى راشد و مهدى بود ولى آن مهدى نيست كه در آخرالزمان ظهور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مهدى در طرف خير و رشد همانند دجال در طرف شر و گمراهى است و همان گونه پيش از دجال بزرگ صاحب كارهاى شگفت انگيز دو دجال دروغگو است</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به همين صورت پيش از مهدى بزرگ،مهدى هاى راشدى وجود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رجلٌ من أَهل بيتِ النبي صلى الله عليه و سلم،مِن وَلَدِ الحَسَن بن علي،يخرُج في آخر الزمان،و قد امتلأَتْ الأرضُ جَوراً وظلماً،فيملأها قسطاً وعدلاً وأَكثَرُ الأحاديث على هذا 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كونه مِن وَلَدِ الحسن سرٌّ لطيف،و هو أَنَّ الحسن رضي اللّه تعالى عنه تَرَكَ الخلافَةَ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 مِن وَلَدِهِ مَن يقوم بالخلافَةِ الحقّ،المتضمِّن للعدل الذى يملأُ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سُنَّةُ اللّه في عباده أَنَّهُ من تَرَكَ لأجله شيئاً أَعطاهُ اللّه،أَو أَعطى ذُرِّيَّتَه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الحسين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حَرَصَ عليها،وقاتل عليها،فلم يظفَر بها،واللّه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أَبو نُعيم </w:t>
      </w:r>
      <w:r>
        <w:rPr>
          <w:rStyle w:val="FootnoteAnchor"/>
          <w:rtl w:val="true"/>
        </w:rPr>
        <w:footnoteReference w:id="566"/>
      </w:r>
      <w:r>
        <w:rPr>
          <w:rFonts w:ascii="Amiri" w:hAnsi="Amiri" w:eastAsia="Amiri" w:cs="Amiri"/>
          <w:color w:val="111111"/>
          <w:sz w:val="28"/>
          <w:sz w:val="28"/>
          <w:szCs w:val="28"/>
          <w:rtl w:val="true"/>
          <w:lang w:bidi="ar-SA"/>
        </w:rPr>
        <w:t>من حديث أَبي سعيد الخُدْري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أَهلِ بيتي،يعمَلُ بسُنَّتي،ويُنزِلُ اللّه له البَرَكَةَ من السَّماء،وتخرجُ له الأَرضُ بَرَكَتَها،ويَملأُ الأرضَ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ظُلماً،ويعمَلُ على هذه الأُمَّة سَبْعَ سنين، ويَنزِلُ بيت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اهل بيت پيامبراكرم صلى الله عليه و آله از نسل امام حسن مجتبى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آخرالزمان ظهور مى كند كه زمين از جور و ظلم پر شده است و آن را پر از عدل و داد مى كند و بيش تر احاديث بر اين مطلب دلالت مى كند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 در اين كه وى از فرزندان حسن عليه السلام است،راز زيبايى نهفته است و آن اين كه وى براى خدا از خلافت دست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خداوند از نسل او كسى را قرار داد كه برپا كننده خلافت حق است كه عدالت را دربردارد و زمين را از آن پر مى كند و اين سنت خداوند در ميان بندگانش است كه هركس به خاطر او چيزى را ترك كند،خداوند بهتر از آن را به او يا به ذريه اش عنايت مى كند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بر خلاف حسين عليه السلام كه بر خلافت حريص بود و به خاطر آن جنگيد از اين رو به آن دست نيافت </w:t>
      </w:r>
      <w:r>
        <w:rPr>
          <w:rStyle w:val="FootnoteAnchor"/>
          <w:rtl w:val="true"/>
        </w:rPr>
        <w:footnoteReference w:id="569"/>
      </w:r>
      <w:r>
        <w:rPr>
          <w:rFonts w:ascii="IRNazanin" w:hAnsi="IRNazanin" w:eastAsia="IRNazanin"/>
          <w:color w:val="111111"/>
          <w:sz w:val="28"/>
          <w:sz w:val="28"/>
          <w:szCs w:val="28"/>
          <w:rtl w:val="true"/>
          <w:lang w:bidi="fa-IR"/>
        </w:rPr>
        <w:t>و خداوند آگاه تر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نعيم </w:t>
      </w:r>
      <w:r>
        <w:rPr>
          <w:rStyle w:val="FootnoteAnchor"/>
          <w:rtl w:val="true"/>
        </w:rPr>
        <w:footnoteReference w:id="570"/>
      </w:r>
      <w:r>
        <w:rPr>
          <w:rFonts w:ascii="IRNazanin" w:hAnsi="IRNazanin" w:eastAsia="IRNazanin"/>
          <w:color w:val="111111"/>
          <w:sz w:val="28"/>
          <w:sz w:val="28"/>
          <w:szCs w:val="28"/>
          <w:rtl w:val="true"/>
          <w:lang w:bidi="fa-IR"/>
        </w:rPr>
        <w:t>از حديث ابو سعيد خدرى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بيت من مردى قيام مى كند،به سنت من عمل مى كند و خداوند از آسمان بر او بركت مى فرستاد و زمين بركت هايش را براى او خارج مى كند و زمين را از عدالت پر مى كند همان گونه كه از ظلم پر شده است و هفت سال بر اين امت حكومت مى كند و در بيت المقدس ساكن مى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أَيضاً من حديث أَبي أُمامة </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سلم،وذكَرَ الدَّجَّالَ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فتَنْفي المدينة الخَبَثَ كما يَنفي الكِيرُ خَبَثَ الحَديد،ويُدْعى ذلكَ اليومُ يوم الخلاص، فقالت أُمُّ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العَرَبُ يا رسول اللّه يَوْمَئِذٍ؟فقال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يَومَئذٍ قليلٌ،وجُلُّهُم ببيت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إمامُهُم المَهْديُّ رَجُلٌ صالح</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از حديث ابوامامه </w:t>
      </w:r>
      <w:r>
        <w:rPr>
          <w:rStyle w:val="FootnoteAnchor"/>
          <w:rtl w:val="true"/>
        </w:rPr>
        <w:footnoteReference w:id="573"/>
      </w:r>
      <w:r>
        <w:rPr>
          <w:rFonts w:ascii="IRNazanin" w:hAnsi="IRNazanin" w:eastAsia="IRNazanin"/>
          <w:color w:val="111111"/>
          <w:sz w:val="28"/>
          <w:sz w:val="28"/>
          <w:szCs w:val="28"/>
          <w:rtl w:val="true"/>
          <w:lang w:bidi="fa-IR"/>
        </w:rPr>
        <w:t>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براى ما خطبه خواند و از دجال سخن به ميان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پليدى را دور مى كند،همان گونه كه كوره آهنگرى،ناخالصى آهن را دور مى كند و آن روز؛روز رهايى 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شريك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روز،عرب در كجايند؟</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آن ها اندكند و بيش ترشان در بيت المقدس اند و پيشواى آن ها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صالحى است</w:t>
      </w:r>
      <w:r>
        <w:rPr>
          <w:rFonts w:eastAsia="IRNazanin" w:cs="IRNazanin"/>
          <w:color w:val="111111"/>
          <w:sz w:val="28"/>
          <w:szCs w:val="28"/>
          <w:rtl w:val="true"/>
          <w:lang w:bidi="fa-IR"/>
        </w:rPr>
        <w:t xml:space="preserve">. </w:t>
      </w:r>
      <w:r>
        <w:rPr>
          <w:rStyle w:val="FootnoteAnchor"/>
        </w:rPr>
        <w:footnoteReference w:id="574"/>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الفتن و الملاحم</w:t>
      </w:r>
    </w:p>
    <w:p>
      <w:pPr>
        <w:pStyle w:val="BookText"/>
        <w:rPr/>
      </w:pPr>
      <w:r>
        <w:rPr>
          <w:rFonts w:ascii="Amiri" w:hAnsi="Amiri" w:eastAsia="Amiri" w:cs="Amiri"/>
          <w:color w:val="111111"/>
          <w:sz w:val="28"/>
          <w:sz w:val="28"/>
          <w:szCs w:val="28"/>
          <w:rtl w:val="true"/>
          <w:lang w:bidi="ar-SA"/>
        </w:rPr>
        <w:t>الحافظ عماد الدين،أبو الفداء،اسماعيل بن عمر بن كثير</w:t>
      </w:r>
    </w:p>
    <w:p>
      <w:pPr>
        <w:pStyle w:val="BookText"/>
        <w:rPr/>
      </w:pPr>
      <w:r>
        <w:rPr>
          <w:rFonts w:ascii="Amiri" w:hAnsi="Amiri" w:eastAsia="Amiri" w:cs="Amiri"/>
          <w:color w:val="111111"/>
          <w:sz w:val="28"/>
          <w:sz w:val="28"/>
          <w:szCs w:val="28"/>
          <w:rtl w:val="true"/>
          <w:lang w:bidi="ar-SA"/>
        </w:rPr>
        <w:t>ابن الخطيب القرشي،البصروي،الدمشقي الشافعي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701-774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محدث،مؤرخ،مفسر،فقيه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بجندل من أعمال بصرى الشام،ثم انتقل مع ابيه إلى دمشق سنة </w:t>
      </w:r>
      <w:r>
        <w:rPr>
          <w:rFonts w:eastAsia="Amiri" w:cs="Amiri" w:ascii="Amiri" w:hAnsi="Amiri"/>
          <w:color w:val="111111"/>
          <w:sz w:val="28"/>
          <w:szCs w:val="28"/>
          <w:lang w:bidi="ar-SA"/>
        </w:rPr>
        <w:t>706</w:t>
      </w:r>
      <w:r>
        <w:rPr>
          <w:rFonts w:ascii="Amiri" w:hAnsi="Amiri" w:eastAsia="Amiri" w:cs="Amiri"/>
          <w:color w:val="111111"/>
          <w:sz w:val="28"/>
          <w:sz w:val="28"/>
          <w:szCs w:val="28"/>
          <w:rtl w:val="true"/>
          <w:lang w:bidi="ar-SA"/>
        </w:rPr>
        <w:t>،ونشأ بها وتخرج بيوسف بن عبد الرحمن المزي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وصاهره ولازمه وأخذ عن ابن تيمية، وكانت له خصوصية به ومناضلة عنه واتباع له في كثير من آرائه،وتعين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استاذاً للحديث في مسجد ام صالح بعد موت الذهبي،ثم ولي مشيخة دار الحديث الأشرفية بعد موت السبكي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في تعريفه ما قاله ابن حجر في ترجمته بعد ذكر مشايخه وتآليفه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 في المعجم المختص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المفتي المحدث البارع،فقيه متفنن محدث متقن مفسر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تصانيف كثيرة تناقلها الناس في حياته،وطبع أكثرها بمصر ودمشق و اليك بعض ما وصلنا منها</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البداية و النهاية طبع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مجلداً،في التاريخ على نسق الكامل لأبن الاثير،انتهى فيه إلى حوادث سنة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،شرح صحيح البخاري لم يكمله</w:t>
      </w:r>
      <w:r>
        <w:rPr>
          <w:rFonts w:eastAsia="Amiri" w:cs="Amiri" w:ascii="Amiri" w:hAnsi="Amiri"/>
          <w:color w:val="111111"/>
          <w:sz w:val="28"/>
          <w:szCs w:val="28"/>
          <w:rtl w:val="true"/>
          <w:lang w:bidi="ar-SA"/>
        </w:rPr>
        <w:t>.</w:t>
      </w:r>
      <w:bookmarkStart w:id="484" w:name="pg6908_70840"/>
    </w:p>
    <w:p>
      <w:pPr>
        <w:pStyle w:val="Heading3"/>
        <w:numPr>
          <w:ilvl w:val="2"/>
          <w:numId w:val="1"/>
        </w:numPr>
        <w:rPr/>
      </w:pPr>
      <w:bookmarkStart w:id="485" w:name="__RefHeading___Toc1558139_372815092"/>
      <w:bookmarkStart w:id="486" w:name="_Toc178"/>
      <w:bookmarkEnd w:id="484"/>
      <w:bookmarkEnd w:id="485"/>
      <w:r>
        <w:rPr>
          <w:rtl w:val="true"/>
        </w:rPr>
        <w:t>گزيده كتاب</w:t>
      </w:r>
      <w:bookmarkEnd w:id="486"/>
    </w:p>
    <w:p>
      <w:pPr>
        <w:pStyle w:val="BookText"/>
        <w:rPr/>
      </w:pPr>
      <w:r>
        <w:rPr>
          <w:rFonts w:ascii="IRNazanin" w:hAnsi="IRNazanin" w:eastAsia="IRNazanin"/>
          <w:color w:val="111111"/>
          <w:sz w:val="28"/>
          <w:sz w:val="28"/>
          <w:szCs w:val="28"/>
          <w:rtl w:val="true"/>
          <w:lang w:bidi="fa-IR"/>
        </w:rPr>
        <w:t>الفتن و الملاحم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عماد الدين،ابو الفداء،اسماعيل بن عمر بن كثير</w:t>
      </w:r>
    </w:p>
    <w:p>
      <w:pPr>
        <w:pStyle w:val="BookText"/>
        <w:rPr/>
      </w:pPr>
      <w:r>
        <w:rPr>
          <w:rFonts w:ascii="Amiri" w:hAnsi="Amiri" w:eastAsia="Amiri" w:cs="Amiri"/>
          <w:color w:val="111111"/>
          <w:sz w:val="28"/>
          <w:sz w:val="28"/>
          <w:szCs w:val="28"/>
          <w:rtl w:val="true"/>
          <w:lang w:bidi="ar-SA"/>
        </w:rPr>
        <w:t>ابن خطيب قرشى بصروى،دمشقى شافعى معروف به ابن كثير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701-774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محدث،تاريخ نگار،مفسر و 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جندل از توابع بصرى در شام متولد شد و در سال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پدرش به دمشق نقل مكان كرد در آنجا بزرگ شد و نزد يوسف بن عبدالرحمان مزى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تلمذ كرد،داماد او شد و ملازم او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ابن تيميه فرا گرفت،از خواص و مدافعان وى بود و در بسيارى از نظريات ابن تيميه از او پيروى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ذهبى،به عنوان استاد حديث در مسجد ام صالح انتخاب شد و پس از مرگ سبكى،عهده دار مشيخه دارالحديث اشرفيه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شناخت وى سخن ابن حجر درباره اش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ترجمه ابن كثير پس از ذكر اساتيد و تأليفات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امام،مفتى،محدث نام آور،فقيه پويا،محدث محكم كار و مفسر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داراى تأليفات بسيارى است كه در زمان حياتش در ميان مردم دست به دست مى گرديد و بيش تر آن ها در مصر و دمشق 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 ها كه ما به دست آورديم،عبارتند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درباره تاريخ به روش الكامل ابن اثير نگارش يافته است و تا حوادث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بردارد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البخارى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كامل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طبقات الشافعية،تفسير القرآن الكريم طبع في عشرة اجزاء جامع المسانيد في رواة الحديث،ثمانية مجلدات،الاجتهاد في طلب الجهاد،الباعث الحثيث إلى معرفة علوم الحديث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النهاية أو الفتن و الملاحم في مجلدين،طبع بتحقيق الدكتور طه محمد الزيني الاستاذ بالأزهر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المؤلف في هذا الكتاب بحثاً حول احاديث المهدي المنتظر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ذكر المهدي الذي يكون في آخر الزمان</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ابن كثير هذا علماً من أعلام التاريخ و التفسير و الحديث ولآثاره القيمة حول هذه المواضيع شأن فوق شأن سائر الكتب وأن آراءه التاريخية و الحديثية حجة على اخواننا أهل السنة،جعلنا الفصل المذكور من أجزاء هذا الكتاب</w:t>
      </w:r>
      <w:r>
        <w:rPr>
          <w:rFonts w:eastAsia="Amiri" w:cs="Amiri" w:ascii="Amiri" w:hAnsi="Amiri"/>
          <w:color w:val="111111"/>
          <w:sz w:val="28"/>
          <w:szCs w:val="28"/>
          <w:rtl w:val="true"/>
          <w:lang w:bidi="ar-SA"/>
        </w:rPr>
        <w:t xml:space="preserve">. </w:t>
      </w:r>
      <w:r>
        <w:rPr>
          <w:rStyle w:val="FootnoteAnchor"/>
        </w:rPr>
        <w:footnoteReference w:id="575"/>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 جلد 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راويان حديث در هشت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فى طلب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الحثيث الى معرفه علوم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هاست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و الملاحم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تحقيق دكتر طه محمد زينى، استاد دانشگاه الازهر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قاهره،در دو جلد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اين كتاب بحثى درباره احاديث امام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درباره مهدى كه در آخرالزمان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ابن كثير يكى از بزرگان تاريخ و تفسير و حديث است و آثار وى درباره اين موضوعات از جايگاهى برتر از جايگاه كتاب هاى ديگر برخوردار است و نظريات تاريخى و حديثى وى براى برادران اهل سنت ما حجت است،آن فصل را در اين كتاب آورديم</w:t>
      </w:r>
      <w:r>
        <w:rPr>
          <w:rFonts w:eastAsia="IRNazanin" w:cs="IRNazanin"/>
          <w:color w:val="111111"/>
          <w:sz w:val="28"/>
          <w:szCs w:val="28"/>
          <w:rtl w:val="true"/>
          <w:lang w:bidi="fa-IR"/>
        </w:rPr>
        <w:t xml:space="preserve">. </w:t>
      </w:r>
      <w:r>
        <w:rPr>
          <w:rStyle w:val="FootnoteAnchor"/>
        </w:rPr>
        <w:footnoteReference w:id="57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النّهاية</w:t>
      </w:r>
    </w:p>
    <w:p>
      <w:pPr>
        <w:pStyle w:val="BookText"/>
        <w:rPr/>
      </w:pP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الفتنُ و الملاحم</w:t>
      </w:r>
    </w:p>
    <w:p>
      <w:pPr>
        <w:pStyle w:val="BookText"/>
        <w:rPr/>
      </w:pPr>
      <w:r>
        <w:rPr>
          <w:rFonts w:ascii="Amiri" w:hAnsi="Amiri" w:eastAsia="Amiri" w:cs="Amiri"/>
          <w:color w:val="111111"/>
          <w:sz w:val="28"/>
          <w:sz w:val="28"/>
          <w:szCs w:val="28"/>
          <w:rtl w:val="true"/>
          <w:lang w:bidi="ar-SA"/>
        </w:rPr>
        <w:t>للإمام أبى الفِداء إسماعيل بن كثير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الدكتور طه محمّد الزّينى</w:t>
      </w:r>
    </w:p>
    <w:p>
      <w:pPr>
        <w:pStyle w:val="BookText"/>
        <w:rPr/>
      </w:pPr>
      <w:r>
        <w:rPr>
          <w:rFonts w:ascii="IRNazanin" w:hAnsi="IRNazanin" w:eastAsia="IRNazanin"/>
          <w:color w:val="111111"/>
          <w:sz w:val="28"/>
          <w:sz w:val="28"/>
          <w:szCs w:val="28"/>
          <w:rtl w:val="true"/>
          <w:lang w:bidi="fa-IR"/>
        </w:rPr>
        <w:t>الأستاذ بالأزهر</w:t>
      </w:r>
    </w:p>
    <w:p>
      <w:pPr>
        <w:pStyle w:val="BookText"/>
        <w:rPr/>
      </w:pPr>
      <w:r>
        <w:rPr>
          <w:rFonts w:ascii="IRNazanin" w:hAnsi="IRNazanin" w:eastAsia="IRNazanin"/>
          <w:color w:val="111111"/>
          <w:sz w:val="28"/>
          <w:sz w:val="28"/>
          <w:szCs w:val="28"/>
          <w:rtl w:val="true"/>
          <w:lang w:bidi="fa-IR"/>
        </w:rPr>
        <w:t>الجزء الأول</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 الأولى</w:t>
      </w:r>
      <w:bookmarkStart w:id="487" w:name="pg6908_70847"/>
    </w:p>
    <w:p>
      <w:pPr>
        <w:pStyle w:val="Heading3"/>
        <w:numPr>
          <w:ilvl w:val="2"/>
          <w:numId w:val="1"/>
        </w:numPr>
        <w:rPr/>
      </w:pPr>
      <w:bookmarkStart w:id="488" w:name="__RefHeading___Toc1558141_372815092"/>
      <w:bookmarkStart w:id="489" w:name="_Toc179"/>
      <w:bookmarkEnd w:id="487"/>
      <w:bookmarkEnd w:id="488"/>
      <w:r>
        <w:rPr>
          <w:rtl w:val="true"/>
        </w:rPr>
        <w:t>الفتن و الملاحم</w:t>
      </w:r>
      <w:bookmarkEnd w:id="489"/>
    </w:p>
    <w:p>
      <w:pPr>
        <w:pStyle w:val="Heading4"/>
        <w:numPr>
          <w:ilvl w:val="3"/>
          <w:numId w:val="1"/>
        </w:numPr>
        <w:rPr/>
      </w:pPr>
      <w:bookmarkStart w:id="490" w:name="__RefHeading___Toc1558143_372815092"/>
      <w:bookmarkStart w:id="491" w:name="_Toc180"/>
      <w:bookmarkEnd w:id="490"/>
      <w:r>
        <w:rPr>
          <w:rtl w:val="true"/>
        </w:rPr>
        <w:t>اشاره</w:t>
      </w:r>
      <w:bookmarkEnd w:id="491"/>
    </w:p>
    <w:p>
      <w:pPr>
        <w:pStyle w:val="BookText"/>
        <w:rPr/>
      </w:pPr>
      <w:r>
        <w:rPr>
          <w:rFonts w:ascii="Amiri" w:hAnsi="Amiri" w:eastAsia="Amiri" w:cs="Amiri"/>
          <w:color w:val="111111"/>
          <w:sz w:val="28"/>
          <w:sz w:val="28"/>
          <w:szCs w:val="28"/>
          <w:rtl w:val="true"/>
          <w:lang w:bidi="ar-SA"/>
        </w:rPr>
        <w:t>حافظ عماد الدين،ابو الفداء،اسماعيل بن عمر بن كثير</w:t>
      </w:r>
    </w:p>
    <w:p>
      <w:pPr>
        <w:pStyle w:val="BookText"/>
        <w:rPr/>
      </w:pPr>
      <w:r>
        <w:rPr>
          <w:rFonts w:ascii="Amiri" w:hAnsi="Amiri" w:eastAsia="Amiri" w:cs="Amiri"/>
          <w:color w:val="111111"/>
          <w:sz w:val="28"/>
          <w:sz w:val="28"/>
          <w:szCs w:val="28"/>
          <w:rtl w:val="true"/>
          <w:lang w:bidi="ar-SA"/>
        </w:rPr>
        <w:t>ابن خطيب قرشى بصروى،دمشقى شافعى معروف به ابن كثير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701-774</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ذكر المهدى الذى يكون في آخر الزمان</w:t>
      </w:r>
    </w:p>
    <w:p>
      <w:pPr>
        <w:pStyle w:val="BookText"/>
        <w:rPr/>
      </w:pPr>
      <w:r>
        <w:rPr>
          <w:rFonts w:ascii="Amiri" w:hAnsi="Amiri" w:eastAsia="Amiri" w:cs="Amiri"/>
          <w:color w:val="111111"/>
          <w:sz w:val="28"/>
          <w:sz w:val="28"/>
          <w:szCs w:val="28"/>
          <w:rtl w:val="true"/>
          <w:lang w:bidi="ar-SA"/>
        </w:rPr>
        <w:t>و هو أحد الخلفاء الراشدين،والأئمة المهديّين وليس هو بالمنتظر الذى تزعمه الرافضة،وتَرْتَجِى ظُهوره من سرداب سامرّا،فإن ذلك ما لا حقيقة له،ولاعين، ولا أثر،ويزعمون أنه محمد بن الحسن العسكرىّ،وأنه دخل السرداب وعمره خمسُ سنين،و أما ما سنذكره،فقد نطقت به الاحاديثُ المرويّة 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يكون في آخر الدهر،وأظنّ ظهوره يكون قبل نزول عيسى بن مريم،كما دلّت على ذلك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أحمد بن حنبل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حجّاج،وأبونُعيْم،قالا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قطر،عن القاسم </w:t>
      </w:r>
      <w:r>
        <w:rPr>
          <w:rStyle w:val="FootnoteAnchor"/>
          <w:rtl w:val="true"/>
        </w:rPr>
        <w:footnoteReference w:id="577"/>
      </w:r>
      <w:r>
        <w:rPr>
          <w:rFonts w:ascii="Amiri" w:hAnsi="Amiri" w:eastAsia="Amiri" w:cs="Amiri"/>
          <w:color w:val="111111"/>
          <w:sz w:val="28"/>
          <w:sz w:val="28"/>
          <w:szCs w:val="28"/>
          <w:rtl w:val="true"/>
          <w:lang w:bidi="ar-SA"/>
        </w:rPr>
        <w:t>بن أبى بزَّه،عن أبى الطُّفَيْل،قال 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لو لم يَبْقَ من الدنيا إلّايومٌ لبعثَ اللّه رجلا منّا يملؤها عدلا،كما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منّى</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مرّة يذكره عن حبيب،عن أبى الطّفيل،عن علىّ،عن النبى صلى الله عليه و سلم ورواه أبو داود </w:t>
      </w:r>
      <w:r>
        <w:rPr>
          <w:rStyle w:val="FootnoteAnchor"/>
          <w:rtl w:val="true"/>
        </w:rPr>
        <w:footnoteReference w:id="578"/>
      </w:r>
      <w:r>
        <w:rPr>
          <w:rFonts w:ascii="Amiri" w:hAnsi="Amiri" w:eastAsia="Amiri" w:cs="Amiri"/>
          <w:color w:val="111111"/>
          <w:sz w:val="28"/>
          <w:sz w:val="28"/>
          <w:szCs w:val="28"/>
          <w:rtl w:val="true"/>
          <w:lang w:bidi="ar-SA"/>
        </w:rPr>
        <w:t>،عن عثمان بن أبى شَيْبة،عن أبى نُعيمْ الفضل بن دُلين،وقال الإمام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bookmarkStart w:id="492" w:name="pg6908_70850"/>
    </w:p>
    <w:p>
      <w:pPr>
        <w:pStyle w:val="Heading4"/>
        <w:numPr>
          <w:ilvl w:val="3"/>
          <w:numId w:val="1"/>
        </w:numPr>
        <w:rPr/>
      </w:pPr>
      <w:bookmarkStart w:id="493" w:name="__RefHeading___Toc1558145_372815092"/>
      <w:bookmarkStart w:id="494" w:name="_Toc181"/>
      <w:bookmarkEnd w:id="492"/>
      <w:bookmarkEnd w:id="493"/>
      <w:r>
        <w:rPr>
          <w:rtl w:val="true"/>
        </w:rPr>
        <w:t>فصل</w:t>
      </w:r>
      <w:bookmarkEnd w:id="494"/>
    </w:p>
    <w:p>
      <w:pPr>
        <w:pStyle w:val="BookText"/>
        <w:rPr/>
      </w:pPr>
      <w:r>
        <w:rPr>
          <w:rFonts w:ascii="Amiri" w:hAnsi="Amiri" w:eastAsia="Amiri" w:cs="Amiri"/>
          <w:color w:val="111111"/>
          <w:sz w:val="28"/>
          <w:sz w:val="28"/>
          <w:szCs w:val="28"/>
          <w:rtl w:val="true"/>
          <w:lang w:bidi="ar-SA"/>
        </w:rPr>
        <w:t>درباره امام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ظهوركننده در آخرالزمان</w:t>
      </w:r>
    </w:p>
    <w:p>
      <w:pPr>
        <w:pStyle w:val="BookText"/>
        <w:rPr/>
      </w:pPr>
      <w:r>
        <w:rPr>
          <w:rFonts w:ascii="IRNazanin" w:hAnsi="IRNazanin" w:eastAsia="IRNazanin"/>
          <w:color w:val="111111"/>
          <w:sz w:val="28"/>
          <w:sz w:val="28"/>
          <w:szCs w:val="28"/>
          <w:rtl w:val="true"/>
          <w:lang w:bidi="fa-IR"/>
        </w:rPr>
        <w:t xml:space="preserve">وى يكى از خلفاى راشدين و پيشوايان هدايت يافته مهديين است و او آن منتظرى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كشيده شده اى نيست كه رافضه مى پندارند و از سرداب سامرا اميد به ظهورش دارند؛ زيرا آن عارى از حقيقت است و هيچ عين و اثرى از آن نيست و مى پندارند كه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محمد بن حسن عسكرى عليهما السلام است كه در پنج سالگى داخل سرداب شد ولى كسى را كه ما مى گوييم،احاديث روايت شده از پيامبراكرم صلى الله عليه و آله دلالت مى كند كه در پايان روزگار است و من گمان مى كنم كه ظهور وى پيش از نزول عيسى بن مريم عليه السلام است همان گونه كه آن احاديث بر اين مطلب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بن حنبل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و ابو نعيم براى ما روايت كردند از قطر از قاسم </w:t>
      </w:r>
      <w:r>
        <w:rPr>
          <w:rStyle w:val="FootnoteAnchor"/>
          <w:rtl w:val="true"/>
        </w:rPr>
        <w:footnoteReference w:id="579"/>
      </w:r>
      <w:r>
        <w:rPr>
          <w:rFonts w:ascii="IRNazanin" w:hAnsi="IRNazanin" w:eastAsia="IRNazanin"/>
          <w:color w:val="111111"/>
          <w:sz w:val="28"/>
          <w:sz w:val="28"/>
          <w:szCs w:val="28"/>
          <w:rtl w:val="true"/>
          <w:lang w:bidi="fa-IR"/>
        </w:rPr>
        <w:t>بن ابى بزّه از ابوطفيل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عليه السلام شنيدم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دنيا فقط يك روز باقى مانده باشد حتماً خداوند مردى از ما را برمى انگيزد كه آن را از عدالت پر مى كند،همان گونه كه از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ابونعيم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من</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يك بار آن را از حبيب از طفيل از على عليه السلام از پيامبراكرم صلى الله عليه و آله روايت مى كند و ابوداود </w:t>
      </w:r>
      <w:r>
        <w:rPr>
          <w:rStyle w:val="FootnoteAnchor"/>
          <w:rtl w:val="true"/>
        </w:rPr>
        <w:footnoteReference w:id="580"/>
      </w:r>
      <w:r>
        <w:rPr>
          <w:rFonts w:ascii="IRNazanin" w:hAnsi="IRNazanin" w:eastAsia="IRNazanin"/>
          <w:color w:val="111111"/>
          <w:sz w:val="28"/>
          <w:sz w:val="28"/>
          <w:szCs w:val="28"/>
          <w:rtl w:val="true"/>
          <w:lang w:bidi="fa-IR"/>
        </w:rPr>
        <w:t>از عثمان بن ابى شيبه از ابونعيم فضل بن دُلَين و امام احمد حنبل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بن دُلَيْن،حدثنا ياسين العجلىّ،عن إبراهيم بن محمد بن الحَنفيّة،عن أبيه،عن 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المهدىّ منّا أَهْلَ البَيْتِ يُصْلِحُه اللّهُ في لَيْلةٍ،ورواه ابن ماجة </w:t>
      </w:r>
      <w:r>
        <w:rPr>
          <w:rStyle w:val="FootnoteAnchor"/>
          <w:rtl w:val="true"/>
        </w:rPr>
        <w:footnoteReference w:id="581"/>
      </w:r>
      <w:r>
        <w:rPr>
          <w:rFonts w:ascii="Amiri" w:hAnsi="Amiri" w:eastAsia="Amiri" w:cs="Amiri"/>
          <w:color w:val="111111"/>
          <w:sz w:val="28"/>
          <w:sz w:val="28"/>
          <w:szCs w:val="28"/>
          <w:rtl w:val="true"/>
          <w:lang w:bidi="ar-SA"/>
        </w:rPr>
        <w:t>عن عثمان بن أبى شَيْبَة،عن أبى داود الحَفرىّ،عن ياسين العِجلىّ،وليس هو ياسين بنَ معاذ، الزّياتُ ضعيف،وياسين العجلىّ هذا أوثقُ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حديث،عن هارون بن المغيرة،حدثنا عمرو بن أبى قيس،عن شُعيْب بن خالد،عن أبى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علىّ،ونَظَر إلى ابنه الحسن،فقال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ابنى هذا سيّد،كما سمّاهُ رسول اللّه صلى الله عليه و سلم،وسيخرج من صُلبه رجلٌ يُسمىَّ باسم نبيكم صلى الله عليه و سلم،يُشبِهُهُ في الخَلق ولا يشبهه في الخُلُق ثم ذكر قصة يملأ الأرض عدلاً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عقد أبو داود السجستانىّ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المهدى مفرداً في سُنَنِه،فأورد في صدره حديث جابر بن سَمُره،عن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قائماً حتّى يَكُونَ عَلَيْكُمْ اثنا عَشَر خليفَةً كُلُّهم تَجْتَمَع عليه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هذا الدِّينُ عزيزاً إلى اثنى عَشَر خليفةً،قال فكبّر الناسُ،وضَجُّوا،ثم قال كلمةً خفيّة،قلت لأبى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 إلى بيته أَتَتْهُ قريش،فقالوا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ماذا؟قال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روى أبو داود من حديث سفيان الثورىّ،وأبى بكر بن عيّاش،وزائدة،وقطر، ومحمد بن عبيد كلهم عن عاصم بن أبى النَّجود،و هو بن بَهْدَلَة،عن زِرّ بن حُبَيش،عن عبداللّه،هو ابن مسعود،عن النبى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من الدُّنيا إلّايوم،قال زائدة </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بن دُلَين براى ما روايت كرد از ياسين عجلى از ابراهيم بن محمد حنفيه از پدرش از على عليه السلام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از ما اهل بيت است،خداوند يك شبه به كارهايش سامان مى بخشد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ماجه </w:t>
      </w:r>
      <w:r>
        <w:rPr>
          <w:rStyle w:val="FootnoteAnchor"/>
          <w:rtl w:val="true"/>
        </w:rPr>
        <w:footnoteReference w:id="585"/>
      </w:r>
      <w:r>
        <w:rPr>
          <w:rFonts w:ascii="Amiri" w:hAnsi="Amiri" w:eastAsia="Amiri" w:cs="Amiri"/>
          <w:color w:val="111111"/>
          <w:sz w:val="28"/>
          <w:sz w:val="28"/>
          <w:szCs w:val="28"/>
          <w:rtl w:val="true"/>
          <w:lang w:bidi="ar-SA"/>
        </w:rPr>
        <w:t>از عثمان بن ابى شيبه از ابوداود حفرىّ از ياسين عجلى آن را روايت كرده است و ياسين عجلى،ياسين بن معاذ نيست كه زيّات و ضعيف است بلكه ياسين عجلى موثق تر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داود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روايت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هارون بن مغيره از عمرو بن ابى قيس از شعيب بن خالد از ابواسحاق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به فرزندش حسن عليه السلام نگاه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فرزندم سرور است همان گونه كه پيامبراكرم صلى الله عليه و آله او را ناميد و در آينده از پشت او مردى همنام پيامبرتان صلى الله عليه و آله ظهور مى كند كه در قيافه شبيه اوست و در اخلاق شبيه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ماجرا را بيان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عدالت پر مى كند</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 ابوداود سجستانى در سنن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جداگانه آورده است و در آغاز آن حديث جابر بن سمره از پيامبراكرم صلى الله عليه و آله ذكر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اين دين برپاست تا بر شما دوازده خليفه باشد كه امت بر همه آن ها اجتماع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تا دوازده خليفه اين دين عزيز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مردم تكبير گفتند و ضجه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پيامبراكرم صلى الله عليه و آله آهسته كلمه اى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ى آن ها از قريشند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 در حديث ديگرى جابر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پيامبراكرم صلى الله عليه و آله به خانه اش بازگشت،قريش نزد وى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چه روى مى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هرج و مرج و آشوب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ابوداود از سفيان ثورى و ابوبكر بن عياش و زائده و قُطر و محمد بن عبيد همگى از عاصم بن ابى نجود همان ابن بَهْدَله از زرّ بن حبيش از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پيامبراكرم صلى الله عليه و آله روايت مى كند كه فرمود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فقط يك روز از دنيا باقى مانده باشد،زائده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خداوند آن روز را</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w:t>
      </w:r>
      <w:r>
        <w:rPr>
          <w:rStyle w:val="FootnoteAnchor"/>
          <w:rtl w:val="true"/>
        </w:rPr>
        <w:footnoteReference w:id="588"/>
      </w:r>
      <w:r>
        <w:rPr>
          <w:rFonts w:ascii="Amiri" w:hAnsi="Amiri" w:eastAsia="Amiri" w:cs="Amiri"/>
          <w:color w:val="111111"/>
          <w:sz w:val="28"/>
          <w:sz w:val="28"/>
          <w:szCs w:val="28"/>
          <w:rtl w:val="true"/>
          <w:lang w:bidi="ar-SA"/>
        </w:rPr>
        <w:t xml:space="preserve">ذلك اليوم،ثم اتفقوا </w:t>
      </w:r>
      <w:r>
        <w:rPr>
          <w:rStyle w:val="FootnoteAnchor"/>
          <w:rtl w:val="true"/>
        </w:rPr>
        <w:footnoteReference w:id="589"/>
      </w:r>
      <w:r>
        <w:rPr>
          <w:rFonts w:ascii="Amiri" w:hAnsi="Amiri" w:eastAsia="Amiri" w:cs="Amiri"/>
          <w:color w:val="111111"/>
          <w:sz w:val="28"/>
          <w:sz w:val="28"/>
          <w:szCs w:val="28"/>
          <w:rtl w:val="true"/>
          <w:lang w:bidi="ar-SA"/>
        </w:rPr>
        <w:t xml:space="preserve">حتى يبعث فيه رجلاً منّى،أو من أهل بيتى،يُواطىء </w:t>
      </w:r>
      <w:r>
        <w:rPr>
          <w:rStyle w:val="FootnoteAnchor"/>
          <w:rtl w:val="true"/>
        </w:rPr>
        <w:footnoteReference w:id="590"/>
      </w:r>
      <w:r>
        <w:rPr>
          <w:rFonts w:ascii="Amiri" w:hAnsi="Amiri" w:eastAsia="Amiri" w:cs="Amiri"/>
          <w:color w:val="111111"/>
          <w:sz w:val="28"/>
          <w:sz w:val="28"/>
          <w:szCs w:val="28"/>
          <w:rtl w:val="true"/>
          <w:lang w:bidi="ar-SA"/>
        </w:rPr>
        <w:t xml:space="preserve">اسمه اسمى،واسم أبيه اسم أبى،زاد في الحديث قطر،يملأ الأرضَ قسطا وعدلاً،كما مُلِئتْ ظلماً وجوراً </w:t>
      </w:r>
      <w:r>
        <w:rPr>
          <w:rStyle w:val="FootnoteAnchor"/>
          <w:rtl w:val="true"/>
        </w:rPr>
        <w:footnoteReference w:id="591"/>
      </w:r>
      <w:r>
        <w:rPr>
          <w:rFonts w:ascii="Amiri" w:hAnsi="Amiri" w:eastAsia="Amiri" w:cs="Amiri"/>
          <w:color w:val="111111"/>
          <w:sz w:val="28"/>
          <w:sz w:val="28"/>
          <w:szCs w:val="28"/>
          <w:rtl w:val="true"/>
          <w:lang w:bidi="ar-SA"/>
        </w:rPr>
        <w:t>،وقال في حديث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أولا تنقَضى الدُّنيا حتّى يملك العربَ رَجُلٌ مِن أهل بيتى،يواطىء اسمُه اسمى </w:t>
      </w:r>
      <w:r>
        <w:rPr>
          <w:rStyle w:val="FootnoteAnchor"/>
          <w:rtl w:val="true"/>
        </w:rPr>
        <w:footnoteReference w:id="592"/>
      </w:r>
      <w:r>
        <w:rPr>
          <w:rFonts w:ascii="Amiri" w:hAnsi="Amiri" w:eastAsia="Amiri" w:cs="Amiri"/>
          <w:color w:val="111111"/>
          <w:sz w:val="28"/>
          <w:sz w:val="28"/>
          <w:szCs w:val="28"/>
          <w:rtl w:val="true"/>
          <w:lang w:bidi="ar-SA"/>
        </w:rPr>
        <w:t xml:space="preserve">،وهكذا رواه أحمد،عن عمر بن عبيد،وعن سفيان بن عُيَينَه،ومن حديث سفيان الثورىّ،كلُّهُمْ عن عاصم،به،رواه الترمذىّ من حديث السفيانيين </w:t>
      </w:r>
      <w:r>
        <w:rPr>
          <w:rStyle w:val="FootnoteAnchor"/>
          <w:rtl w:val="true"/>
        </w:rPr>
        <w:footnoteReference w:id="593"/>
      </w:r>
      <w:r>
        <w:rPr>
          <w:rFonts w:ascii="Amiri" w:hAnsi="Amiri" w:eastAsia="Amiri" w:cs="Amiri"/>
          <w:color w:val="111111"/>
          <w:sz w:val="28"/>
          <w:sz w:val="28"/>
          <w:szCs w:val="28"/>
          <w:rtl w:val="true"/>
          <w:lang w:bidi="ar-SA"/>
        </w:rPr>
        <w:t>،به وقال حسن صحيح،قال الترمذىّ 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عن علىّ،وأبى سعيد،وأمّ سَلَمه،وأبى هريرة،ثم قال الترمذىّ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عبدالجبّار،بن العلاء العطار </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عيَيْنه،عن عاصم،عن زِرّ،عن عبداللّه،عن النبى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يَلى رجلٌ من أَهلِ بِيتى يُواطىء اسمُه اسمى،قال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وأخبرنا أبو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من الدُّنيا ألا يومٌ لَطَوَّلَ اللّهُ ذلك اليَومَ حتَّى يلى </w:t>
      </w:r>
      <w:r>
        <w:rPr>
          <w:rStyle w:val="FootnoteAnchor"/>
          <w:rtl w:val="true"/>
        </w:rPr>
        <w:footnoteReference w:id="595"/>
      </w:r>
      <w:r>
        <w:rPr>
          <w:rFonts w:ascii="Amiri" w:hAnsi="Amiri" w:eastAsia="Amiri" w:cs="Amiri"/>
          <w:color w:val="111111"/>
          <w:sz w:val="28"/>
          <w:sz w:val="28"/>
          <w:szCs w:val="28"/>
          <w:rtl w:val="true"/>
          <w:lang w:bidi="ar-SA"/>
        </w:rPr>
        <w:t>،هذا حديث حسن صحيح،وقال أبو داود حدثنا سهلُ ابن تمّام بن بُزيْع،حدّثنا عِمران القطّان،عن قتادة،عن أبى نُضرة،عن أبى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المهدىّ منّى،أجلى الجبْهَةِ </w:t>
      </w:r>
      <w:r>
        <w:rPr>
          <w:rStyle w:val="FootnoteAnchor"/>
          <w:rtl w:val="true"/>
        </w:rPr>
        <w:footnoteReference w:id="596"/>
      </w:r>
      <w:r>
        <w:rPr>
          <w:rFonts w:ascii="Amiri" w:hAnsi="Amiri" w:eastAsia="Amiri" w:cs="Amiri"/>
          <w:color w:val="111111"/>
          <w:sz w:val="28"/>
          <w:sz w:val="28"/>
          <w:szCs w:val="28"/>
          <w:rtl w:val="true"/>
          <w:lang w:bidi="ar-SA"/>
        </w:rPr>
        <w:t xml:space="preserve">،أقْنَى الأنف،يملأُ الأَرْضَ قسطاً،وعدلاً،كما ملئتَ جوْراً،وظلماً،يملكُ سبع سِنينَ </w:t>
      </w:r>
      <w:r>
        <w:rPr>
          <w:rStyle w:val="FootnoteAnchor"/>
          <w:rtl w:val="true"/>
        </w:rPr>
        <w:footnoteReference w:id="597"/>
      </w: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إبراهيم،حدثنا عبداللّه بن جعفر،الرَّقىَّ أبو المليح،الحسن بن عمر، عن زياد بن بيان،عن على،بن نفيل،عن سعيد بن المسيّب،عن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w:t>
      </w:r>
      <w:r>
        <w:rPr>
          <w:rStyle w:val="FootnoteAnchor"/>
          <w:rtl w:val="true"/>
        </w:rPr>
        <w:footnoteReference w:id="598"/>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همه راويان روايت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مردى را از من يا اهل بيت من برانگيزد كه نامش شبيه نام من و نام پدرش شبيه 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حديث قطر افزوده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عدل و داد پر مى كند همان گونه كه از ظلم و جور پر شده است</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 در حديث سفيان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نمى گذرد يا سپرى نمى شود تا مردى از اهل بيت من حاكم عرب گردد كه نامش شبيه نام من است</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و احمد نيز از عمر بن عبيد و سفيان بن عيينه و از حديث سفيان ثورى همگى از عاصم و ترمذى از حديث سفيان آن را روايت كرده اند و ترمذى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حسن و صحيح است و نيز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عبدالجبار بن علاء 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سفيان بن عيينه از عاصم از زرّ از عبدالله از پيامبراكرم صلى الله عليه و آله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اهل بيت من به حكومت مى رسد كه نامش شبيه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ابوهريره به ما خبر داد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فقط يك روز از دنيا باقى مانده باشد،حتماً خداوند آن روز را بلند مى كند تا حكومت كند</w:t>
      </w:r>
      <w:r>
        <w:rPr>
          <w:rFonts w:eastAsia="IRNazanin" w:cs="IRNazanin"/>
          <w:color w:val="111111"/>
          <w:sz w:val="28"/>
          <w:szCs w:val="28"/>
          <w:rtl w:val="true"/>
          <w:lang w:bidi="fa-IR"/>
        </w:rPr>
        <w:t xml:space="preserve">... </w:t>
      </w:r>
      <w:r>
        <w:rPr>
          <w:rStyle w:val="FootnoteAnchor"/>
          <w:rtl w:val="true"/>
        </w:rPr>
        <w:footnoteReference w:id="601"/>
      </w:r>
      <w:r>
        <w:rPr>
          <w:rFonts w:ascii="Amiri" w:hAnsi="Amiri" w:eastAsia="Amiri" w:cs="Amiri"/>
          <w:color w:val="111111"/>
          <w:sz w:val="28"/>
          <w:sz w:val="28"/>
          <w:szCs w:val="28"/>
          <w:rtl w:val="true"/>
          <w:lang w:bidi="ar-SA"/>
        </w:rPr>
        <w:t>اين حديث حسن 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داود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ابن تمام بن بزيع براى ما روايت كرد از عمران قطّان از قتاده از ابونضره از ابوسعيد كه پيامبراكرم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است،وى پيشانى بلند،بينى كشيده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عدل و داد پر مى كند همان گونه كه از جور و ظلم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حكومت مى كند</w:t>
      </w:r>
      <w:r>
        <w:rPr>
          <w:rFonts w:eastAsia="IRNazanin" w:cs="IRNazanin"/>
          <w:color w:val="111111"/>
          <w:sz w:val="28"/>
          <w:szCs w:val="28"/>
          <w:rtl w:val="true"/>
          <w:lang w:bidi="fa-IR"/>
        </w:rPr>
        <w:t xml:space="preserve">. </w:t>
      </w:r>
      <w:r>
        <w:rPr>
          <w:rStyle w:val="FootnoteAnchor"/>
          <w:rtl w:val="true"/>
        </w:rPr>
        <w:footnoteReference w:id="602"/>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داود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ابراهيم براى ما روايت كرد از عبدالله بن جعفر رقى ابو مليح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عمر از زياد بن بيان از على بن نفيل از سعيد بن مسيب از ام سلمه از پيامبراكرم صلى الله عليه و آله رسول اللّه صلى الله عليه و سلم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المهدىُّ مِنْ عترتى،مِنْ ولِدَ فاطِمَة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المليح،يُثنى على ابن نُفيل،ويذكر منه 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ماجه،عن أبى بكر بن أبى شيبة،عن أحمد،بن عبدالملك،عن أبى المَليح، الرّقىّ،عن زياد بن بيان،به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المُثَنّى،حدثنا معاذُ بن هشام،حدثنى أبى،عن قتادة، عن صالح أبى الخليل،عن صاحب له،عن أمّ سلمه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النبى صلى الله عليه و سلم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اختلافٌ عِندَ الموت خليفةٍ </w:t>
      </w:r>
      <w:r>
        <w:rPr>
          <w:rStyle w:val="FootnoteAnchor"/>
          <w:rtl w:val="true"/>
        </w:rPr>
        <w:footnoteReference w:id="604"/>
      </w:r>
      <w:r>
        <w:rPr>
          <w:rFonts w:ascii="Amiri" w:hAnsi="Amiri" w:eastAsia="Amiri" w:cs="Amiri"/>
          <w:color w:val="111111"/>
          <w:sz w:val="28"/>
          <w:sz w:val="28"/>
          <w:szCs w:val="28"/>
          <w:rtl w:val="true"/>
          <w:lang w:bidi="ar-SA"/>
        </w:rPr>
        <w:t xml:space="preserve">فيخرج رجلٌ من أَهل المدينة هارباً إلى مَكَّة،فيأتونه ناس من أهل مكة، فيخرجونه،و هو كارهٌ،فيبايِعُونه بين الرُّكن و المقام،ويبعثُ من الشام فيُخْسِفُ بِهمْ بالبَيْدَاء، بين مكة و المدينة،فإذا رأى الناس ذلك أتاه أبدالُ </w:t>
      </w:r>
      <w:r>
        <w:rPr>
          <w:rStyle w:val="FootnoteAnchor"/>
          <w:rtl w:val="true"/>
        </w:rPr>
        <w:footnoteReference w:id="605"/>
      </w:r>
      <w:r>
        <w:rPr>
          <w:rFonts w:ascii="IRNazanin" w:hAnsi="IRNazanin" w:eastAsia="IRNazanin"/>
          <w:color w:val="111111"/>
          <w:sz w:val="28"/>
          <w:sz w:val="28"/>
          <w:szCs w:val="28"/>
          <w:rtl w:val="true"/>
          <w:lang w:bidi="fa-IR"/>
        </w:rPr>
        <w:t xml:space="preserve">الشام،وعصائب </w:t>
      </w:r>
      <w:r>
        <w:rPr>
          <w:rStyle w:val="FootnoteAnchor"/>
          <w:rtl w:val="true"/>
        </w:rPr>
        <w:footnoteReference w:id="606"/>
      </w:r>
      <w:r>
        <w:rPr>
          <w:rFonts w:ascii="Amiri" w:hAnsi="Amiri" w:eastAsia="Amiri" w:cs="Amiri"/>
          <w:color w:val="111111"/>
          <w:sz w:val="28"/>
          <w:sz w:val="28"/>
          <w:szCs w:val="28"/>
          <w:rtl w:val="true"/>
          <w:lang w:bidi="ar-SA"/>
        </w:rPr>
        <w:t xml:space="preserve">أهل العراق، فيبايعونه،ثم ينشأ رجل من قريش،أخواله كَلْب </w:t>
      </w:r>
      <w:r>
        <w:rPr>
          <w:rStyle w:val="FootnoteAnchor"/>
          <w:rtl w:val="true"/>
        </w:rPr>
        <w:footnoteReference w:id="607"/>
      </w:r>
      <w:r>
        <w:rPr>
          <w:rFonts w:ascii="Amiri" w:hAnsi="Amiri" w:eastAsia="Amiri" w:cs="Amiri"/>
          <w:color w:val="111111"/>
          <w:sz w:val="28"/>
          <w:sz w:val="28"/>
          <w:szCs w:val="28"/>
          <w:rtl w:val="true"/>
          <w:lang w:bidi="ar-SA"/>
        </w:rPr>
        <w:t xml:space="preserve">،فيبعث إليهم بعثاً،فيظهرون عليهم،وذلك بَعثُ كَلْب،والخيبَةُ لمن لم يشهد غَنيمة كلب،فيغنم،فيقسم المال،ويعمل في الناس بسُنّة نبيّهم صلى الله عليه و سلم،ويُلقى الإسلامُ بِجرانِه </w:t>
      </w:r>
      <w:r>
        <w:rPr>
          <w:rStyle w:val="FootnoteAnchor"/>
          <w:rtl w:val="true"/>
        </w:rPr>
        <w:footnoteReference w:id="608"/>
      </w:r>
      <w:r>
        <w:rPr>
          <w:rFonts w:ascii="Amiri" w:hAnsi="Amiri" w:eastAsia="Amiri" w:cs="Amiri"/>
          <w:color w:val="111111"/>
          <w:sz w:val="28"/>
          <w:sz w:val="28"/>
          <w:szCs w:val="28"/>
          <w:rtl w:val="true"/>
          <w:lang w:bidi="ar-SA"/>
        </w:rPr>
        <w:t xml:space="preserve">إلى الأرض،فيلبثُ سبع سنين،ثم يتوفَّى،ويصلّى عليه المسلمون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عترت من از فرزندان فاطمه عليها السلام است</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عبدالله بن جعفر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مليح شنيدم كه على ابن نفيل را مدح مى كرد و خوبى اش را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ماجه آن را از ابوبكر بن ابى شيبه از احمد بن عبدالملك از ابومليح رقى از زياد بن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ابوداود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روايت كرد محمد بن مثنى از معاذ بن هشام از پدرش از قتاده از صالح ابو خليل از يكى از دوستانش از ام سلمه همسر پيامبر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خليفه اى اختلافى روى مى دهد آنگاه مردى از اهل مدينه به مكه مى گريزد و گروهى از مردم مكه نزد وى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اكراه او را خارج مى كنند و ميان ركن و مقام با او بيعت مى كنند و سپاهى از شام فرستاده مى شود آنگاه در بيداء ميان مكه و مدينه در زمين فرو برده مى شوند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مردم اين حادثه را مشاهده مى كنند،ابدال </w:t>
      </w:r>
      <w:r>
        <w:rPr>
          <w:rStyle w:val="FootnoteAnchor"/>
          <w:rtl w:val="true"/>
        </w:rPr>
        <w:footnoteReference w:id="611"/>
      </w:r>
      <w:r>
        <w:rPr>
          <w:rFonts w:ascii="IRNazanin" w:hAnsi="IRNazanin" w:eastAsia="IRNazanin"/>
          <w:color w:val="111111"/>
          <w:sz w:val="28"/>
          <w:sz w:val="28"/>
          <w:szCs w:val="28"/>
          <w:rtl w:val="true"/>
          <w:lang w:bidi="fa-IR"/>
        </w:rPr>
        <w:t xml:space="preserve">شام و عصائب </w:t>
      </w:r>
      <w:r>
        <w:rPr>
          <w:rStyle w:val="FootnoteAnchor"/>
          <w:rtl w:val="true"/>
        </w:rPr>
        <w:footnoteReference w:id="612"/>
      </w:r>
      <w:r>
        <w:rPr>
          <w:rFonts w:ascii="IRNazanin" w:hAnsi="IRNazanin" w:eastAsia="IRNazanin"/>
          <w:color w:val="111111"/>
          <w:sz w:val="28"/>
          <w:sz w:val="28"/>
          <w:szCs w:val="28"/>
          <w:rtl w:val="true"/>
          <w:lang w:bidi="fa-IR"/>
        </w:rPr>
        <w:t>اهل عراق نزد او مى آيند و با وى بيعت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مردى از قريش كه دايى هايش قبيله كلب </w:t>
      </w:r>
      <w:r>
        <w:rPr>
          <w:rStyle w:val="FootnoteAnchor"/>
          <w:rtl w:val="true"/>
        </w:rPr>
        <w:footnoteReference w:id="613"/>
      </w:r>
      <w:r>
        <w:rPr>
          <w:rFonts w:ascii="IRNazanin" w:hAnsi="IRNazanin" w:eastAsia="IRNazanin"/>
          <w:color w:val="111111"/>
          <w:sz w:val="28"/>
          <w:sz w:val="28"/>
          <w:szCs w:val="28"/>
          <w:rtl w:val="true"/>
          <w:lang w:bidi="fa-IR"/>
        </w:rPr>
        <w:t>هستند،آشكار مى شود و سپاهى به سوى آن ها اعزام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 مدنى و يارانش بر آن ها پيروز مى شوند و آن پايان كار سپاه كلب است و زيان براى كسى است كه بر سر غنيمت هاى گرفته شده از كلب حاضر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 مدنى اموال را تقسيم مى كند و در ميان مردم براساس سنت پيامبرشان صلى الله عليه و آله عمل مى كند و اسلام در زمين مستقر و پيروز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هفت سال مى ماند آنگاه فوت مى كند و مسلمانان بر او نماز مى خوانند</w:t>
      </w:r>
      <w:r>
        <w:rPr>
          <w:rFonts w:eastAsia="IRNazanin" w:cs="IRNazanin"/>
          <w:color w:val="111111"/>
          <w:sz w:val="28"/>
          <w:szCs w:val="28"/>
          <w:rtl w:val="true"/>
          <w:lang w:bidi="fa-IR"/>
        </w:rPr>
        <w:t xml:space="preserve">. </w:t>
      </w:r>
      <w:r>
        <w:rPr>
          <w:rStyle w:val="FootnoteAnchor"/>
        </w:rPr>
        <w:footnoteReference w:id="614"/>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هارون يعنى ابنَ المغيرة،حدّثنا عمرو بن أبى قيس،عن مُطرِّف،بن طريف،عن أبى الحسن،عن هلال ابن عَميرة،وسمعت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سلم يخرج رجل من وراء النَّهر،يقال له الحارث،حرَّاث،على مقدّمته رجل،يقال له منصور،يُوطِّىء أو يُمكِّن لآلِ محمد،كما مَكّنت قريش لرسول اللّه صلى الله عليه و سلم وجَبَتْ على كلِّ مؤمن نُصْرتُه،أو إجابتهُ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حَرْمَلَةُ بن يحيى المِصرىّ،وإبراهيم بن سعيد الجوهرىّ؛قالا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صالح،عبدالغفار بن داود،حدثنا ابن لَهيعة عن أبى زُرعة؛عمرو بن جابر، الحضرمىّ عن عبداللّه بن الحرث،بن جزء الزِّبِيدىّ،قال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ناسٌ من المشرق،فيوطِّئون للمَهدىّ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w:t>
      </w:r>
      <w:r>
        <w:rPr>
          <w:rStyle w:val="FootnoteAnchor"/>
          <w:rtl w:val="true"/>
        </w:rPr>
        <w:footnoteReference w:id="616"/>
      </w:r>
      <w:r>
        <w:rPr>
          <w:rFonts w:ascii="Amiri" w:hAnsi="Amiri" w:eastAsia="Amiri" w:cs="Amiri"/>
          <w:color w:val="111111"/>
          <w:sz w:val="28"/>
          <w:sz w:val="28"/>
          <w:szCs w:val="28"/>
          <w:rtl w:val="true"/>
          <w:lang w:bidi="ar-SA"/>
        </w:rPr>
        <w:t>سلطانه،وقال ابن ماجه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أبى شيبة، حدثنا معاوية بن هشام،حدثنا علىّ بن صالح،عن زيد بن أبى زياد،عن إبراهيم بن علقَمة، عن عبداللّه،قال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نَحْنُ عِندَ رسول اللّه صلى الله عليه و سلم إذ أقبلَ فتيَةٌ من بنى هاشم،فلما رأهم رسول اللّه صلى الله عليه و سلم اغرَوْرفَتْ عيْناهُ،وتغيّر لَوْنُه،فقلت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نزالُ نَرَى في وجهك شيئا تَكرُهه،فقال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اختار اللّهُ لنا الآخرة على الدنيا،و إنّ أهلَ بيتى سَيَلْقَونَ بعدى بَلاءَ و تشديداً،وتطريداً، حتى يأتى قوم من قبل المشرق معهم رايات سود فيسألون الخير فلا يعطونه،فيقاتلون فيُنصرون،فيعطَوْنَ ما سألوا،فلا يقبلونه،حتى يدفعوها إلى رجل من أهل بيتى فيملؤها قسطاً كما ملئوها جوراً،فمن أدرك ذلك منكم فليأتهم،ولو حبْوَا على الثلج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ابوداود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يعنى ابن مغيره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ابى قيس براى ما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مطّرف بن طريف از ابوالحسن از هلال ابن عميره از على عليه السلام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نام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ماوراءالنهر قيام مى كند كه فرمانده مقدمه سپاه وى شخصى است به نام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زمينه سازى مى كند يا براى آل محمد نيرو فراهم مى كند همان گونه كه قريش براى پيامبراكرم صلى الله عليه و آله نيرو فراهم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كردن او يا پاسخ دادن به دعوتش بر هر مؤمنى واجب است</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سنن ابن ماجه </w:t>
      </w:r>
      <w:r>
        <w:rPr>
          <w:rFonts w:eastAsia="Amiri" w:cs="Amiri" w:ascii="Amiri" w:hAnsi="Amiri"/>
          <w:color w:val="111111"/>
          <w:sz w:val="28"/>
          <w:szCs w:val="28"/>
          <w:lang w:bidi="ar-SA"/>
        </w:rPr>
        <w:t>1368/2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الفتن باب خروج المهدى،حديث </w:t>
      </w:r>
      <w:r>
        <w:rPr>
          <w:rFonts w:eastAsia="Amiri" w:cs="Amiri" w:ascii="Amiri" w:hAnsi="Amiri"/>
          <w:color w:val="111111"/>
          <w:sz w:val="28"/>
          <w:szCs w:val="28"/>
          <w:lang w:bidi="ar-SA"/>
        </w:rPr>
        <w:t>4088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ماجه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 بن يحيى مصرى و ابراهيم بن سعيد جوهرى هر دو از ابو صالح،عبد الغفار بن داود از ابن لهيعه از ابو زرعه،عمرو بن جابر، حضرمى از عبدالله بن حرث بن جزء زبيدى كه پيامبراكرم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مردمى از مشرق قيام مى كنند و براى مهدى عليه السلام زمينه سازى مى كنند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حكومتش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ماجه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ابى شيبه،از معاويه بن هشام از على بن صالح از زيد بن ابى زياد از ابراهيم بن علقمه از عبدالله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كه ما نزد پيامبراكرم صلى الله عليه و آله بوديم ناگهان گروهى از جوانان بنى هاشم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پيامبراكرم صلى الله عليه و آله آن ها را مشاهده كرد،ديدگانش پر از اشك شد و رنگش دگرگون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همواره در چهره شما حالتى مشاهده مى كنيم كه برايتان ناخوشايند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بيتى هستيم كه خداوند براى ما آخرت را بر دنيا ترجيح داد و همانا اهل بيت من پس از من گرفتار بلا و آوارگى و رانده شدن مى گردند تا اين كه گروهى از طرف مشرق با پرچم هاى سياه مى آيند و خير را درخواست مى كنند ولى به آن ها داده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نبرد مى كنند و پيروز مى شوند و درخواستشان به آن ها داده مى شود ولى آن را نمى پذيرند تا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مردى از اهل بيت من دهند كه زمين را از عدالت پر مى كند همان گونه كه از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يك از شما آن را درك كند بايد به سوى آن ها رود، هر چند به صورت چهار دست و پا بر روى برف باشد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ففى هذا السيّاق،إشارة إلى ملْك بنى العباس،كما تقدم التنبيه على ذكر ذلك عند ابتداء ذكر دولتهم في سنة ثنتين وثلاثين ومائة،وفيه دلالة على أن يكون المهدىّ بعد دولة بنى العباس،وأنه يكون من أهل البيت من ذرّية فاطمة بنت رسول اللّه صلى الله عليه و سلم ثم من ولد الحسن،لا الحسين كما تقدّم النص على ذلك في الحديث المروىّ،عن علىّ ابن أبى طالب </w:t>
      </w:r>
      <w:r>
        <w:rPr>
          <w:rStyle w:val="FootnoteAnchor"/>
          <w:rtl w:val="true"/>
        </w:rPr>
        <w:footnoteReference w:id="619"/>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يحيى،وأحمد بن يوسف،قالا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عبدالرزّاق،عن سفيان الثورىّ،عن خالد الحذَّاء،عن أبى قلابة،عن أبى أسماء الرحبىّ،عن ثوبان،قال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سلم يقتلُ </w:t>
      </w:r>
      <w:r>
        <w:rPr>
          <w:rStyle w:val="FootnoteAnchor"/>
          <w:rtl w:val="true"/>
        </w:rPr>
        <w:footnoteReference w:id="620"/>
      </w:r>
      <w:r>
        <w:rPr>
          <w:rFonts w:ascii="Amiri" w:hAnsi="Amiri" w:eastAsia="Amiri" w:cs="Amiri"/>
          <w:color w:val="111111"/>
          <w:sz w:val="28"/>
          <w:sz w:val="28"/>
          <w:szCs w:val="28"/>
          <w:rtl w:val="true"/>
          <w:lang w:bidi="ar-SA"/>
        </w:rPr>
        <w:t>عند كنزكم ثلاثةٌ كلُّهم ابن خليفة،ثم يصيرُ إلى واحدٍ منهمْ،ثم تَطلُع الرَّاياتُ السُّودُ،من قِبَل المشرق،فيقتلونكم قتلاً،لم يقتله قوم،ثم ذكر شيئاً لا احفظُه فقال</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رأَيتموه،فبَايعُوهُ،ولَوْ حبواً على الثَّلْج،فإنّه خليفة اللّه المهدى </w:t>
      </w:r>
      <w:r>
        <w:rPr>
          <w:rStyle w:val="FootnoteAnchor"/>
          <w:rtl w:val="true"/>
        </w:rPr>
        <w:footnoteReference w:id="621"/>
      </w:r>
      <w:r>
        <w:rPr>
          <w:rFonts w:ascii="Amiri" w:hAnsi="Amiri" w:eastAsia="Amiri" w:cs="Amiri"/>
          <w:color w:val="111111"/>
          <w:sz w:val="28"/>
          <w:sz w:val="28"/>
          <w:szCs w:val="28"/>
          <w:rtl w:val="true"/>
          <w:lang w:bidi="ar-SA"/>
        </w:rPr>
        <w:t>،وتفرّد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إسنادٌ قوىّ صحيح،والمراد بالكنز المذكور في هذا السياق كنز الكعبة،يقتتلُ عنده ليأُخذُوه </w:t>
      </w:r>
      <w:r>
        <w:rPr>
          <w:rStyle w:val="FootnoteAnchor"/>
          <w:rtl w:val="true"/>
        </w:rPr>
        <w:footnoteReference w:id="622"/>
      </w:r>
      <w:r>
        <w:rPr>
          <w:rFonts w:ascii="Amiri" w:hAnsi="Amiri" w:eastAsia="Amiri" w:cs="Amiri"/>
          <w:color w:val="111111"/>
          <w:sz w:val="28"/>
          <w:sz w:val="28"/>
          <w:szCs w:val="28"/>
          <w:rtl w:val="true"/>
          <w:lang w:bidi="ar-SA"/>
        </w:rPr>
        <w:t>،ثلاثة من أولاد الخلفاء،حتى يكون آخر الزمان،فيخرج المهدىّ،ويكون ظهوره من بلاد المشرق،لا من سِرداب سامرا،كما يزْعُمه جَهَلَةُ الرافضة،من أ نّه موجود فيه الآن، وهم ينتظرون خروجه في آخر الزمان،فإنّ هذا نوع من الهَذيانِ،وقِسْطٌ كبير من الخِذْلان، شديد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لا دليل على ذلك،ولا برهان،لا من كتاب،ولا سنّة،ولا معقول </w:t>
      </w:r>
      <w:r>
        <w:rPr>
          <w:rStyle w:val="FootnoteAnchor"/>
          <w:rtl w:val="true"/>
        </w:rPr>
        <w:footnoteReference w:id="623"/>
      </w:r>
      <w:r>
        <w:rPr>
          <w:rFonts w:ascii="Amiri" w:hAnsi="Amiri" w:eastAsia="Amiri" w:cs="Amiri"/>
          <w:color w:val="111111"/>
          <w:sz w:val="28"/>
          <w:sz w:val="28"/>
          <w:szCs w:val="28"/>
          <w:rtl w:val="true"/>
          <w:lang w:bidi="ar-SA"/>
        </w:rPr>
        <w:t>صحيح،ولا استحسانٍ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سياق به حكومت بنى عباس اشاره شده است چنانچه هنگام شروع حكومت آنان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توجه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دلالت مى كند كه مهدى عليه السلام پس از حكومت بنى عباس است و او از اهل بيت از نسل فاطمه دختر پيامبراكرم صلى الله عليه و آله سپس از فرزندان حسن عليه السلام است نه از فرزندان حسين عليه السلام چنانچه گذشت كه در حديث روايت شده از على عليه السلام به آن تصريح شد و خداوند 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ماجه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و احمد بن يوسف براى ما روايت كردند از عبد الرزاق از سفيان ثورى از خالد حذّاء از ابى قلابه از ابو اسماء رحبى از ثوبان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كنار گنج تان سه نفر كه همگى از فرزندان خليفه اند كشته مى شوند </w:t>
      </w:r>
      <w:r>
        <w:rPr>
          <w:rStyle w:val="FootnoteAnchor"/>
          <w:rtl w:val="true"/>
        </w:rPr>
        <w:footnoteReference w:id="624"/>
      </w:r>
      <w:r>
        <w:rPr>
          <w:rFonts w:ascii="IRNazanin" w:hAnsi="IRNazanin" w:eastAsia="IRNazanin"/>
          <w:color w:val="111111"/>
          <w:sz w:val="28"/>
          <w:sz w:val="28"/>
          <w:szCs w:val="28"/>
          <w:rtl w:val="true"/>
          <w:lang w:bidi="fa-IR"/>
        </w:rPr>
        <w:t>سپس به يكى از آن ها مى رسد،آنگاه پرچم هاى سياه از مشرق نمودار مى شوند و شما را به گونه اى مى كشند كه هيچ قومى آن گونه كشته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چيزى گفت كه به خاطر ندارم و در ادامه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هنگامى كه آن را مشاهده كرديد با او بيعت كنيد هر چند مجبور باشيد چهار دست و پا بر روى برف برويد؛زيرا او خليفه خدا مهدى عليه السلام است</w:t>
      </w:r>
      <w:r>
        <w:rPr>
          <w:rFonts w:eastAsia="IRNazanin" w:cs="IRNazanin"/>
          <w:color w:val="111111"/>
          <w:sz w:val="28"/>
          <w:szCs w:val="28"/>
          <w:rtl w:val="true"/>
          <w:lang w:bidi="fa-IR"/>
        </w:rPr>
        <w:t xml:space="preserve">.» </w:t>
      </w:r>
      <w:r>
        <w:rPr>
          <w:rStyle w:val="FootnoteAnchor"/>
          <w:rtl w:val="true"/>
        </w:rPr>
        <w:footnoteReference w:id="625"/>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ابن ماجه آن را روايت كرده است و سندش قوى و صحيح است و مقصود از گنج ياد شده،گنج كعبه است كه سه نفر از فرزندان پادشاهان براى گرفتن آن در كنارش مى جنگند تا اين كه آخرالزمان فرا مى رسد و مهدى عليه السلام از سرزمين مشرق ظهور مى كند نه از سرداب سامرا آن گونه كه جاهلان رافضه مى پندارند كه اكنون در آنجا موجود است و آنان منتظر ظهورش در آخرالزمان هستند،زيرا اين نوعى هذيان و بخش زيادى از خوارى بزرگ شيطان است؛ چرا كه هيچ دليل و برهانى از كتاب و سنت و عقل و استحسان صحيح بر اين مطلب وجود ندارد</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قتيبة،حدّثنا رشدينُ بن سعد،عن ابن شهاب الزهرىّ عن قييصَةَ ابن ذُؤَيْب عن أبى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تخرُج من خراسان راياتٌ سودٌ،فلا يردُّها شيء حتّى تُنْصَب </w:t>
      </w:r>
      <w:r>
        <w:rPr>
          <w:rStyle w:val="FootnoteAnchor"/>
          <w:rtl w:val="true"/>
        </w:rPr>
        <w:footnoteReference w:id="627"/>
      </w:r>
      <w:r>
        <w:rPr>
          <w:rFonts w:ascii="Amiri" w:hAnsi="Amiri" w:eastAsia="Amiri" w:cs="Amiri"/>
          <w:color w:val="111111"/>
          <w:sz w:val="28"/>
          <w:sz w:val="28"/>
          <w:szCs w:val="28"/>
          <w:rtl w:val="true"/>
          <w:lang w:bidi="ar-SA"/>
        </w:rPr>
        <w:t>بإيلياء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غريب،و هذه الرايات ليست هى التى أقبل بها أبو مسلم الخراسانىّ،فاستلبَ </w:t>
      </w:r>
      <w:r>
        <w:rPr>
          <w:rStyle w:val="FootnoteAnchor"/>
          <w:rtl w:val="true"/>
        </w:rPr>
        <w:footnoteReference w:id="628"/>
      </w:r>
      <w:r>
        <w:rPr>
          <w:rFonts w:ascii="Amiri" w:hAnsi="Amiri" w:eastAsia="Amiri" w:cs="Amiri"/>
          <w:color w:val="111111"/>
          <w:sz w:val="28"/>
          <w:sz w:val="28"/>
          <w:szCs w:val="28"/>
          <w:rtl w:val="true"/>
          <w:lang w:bidi="ar-SA"/>
        </w:rPr>
        <w:t xml:space="preserve">بها دولة بنى أميّة،في سنة ثنثتين،وثلاثين ومائة،بل راياتٌ سود أُخَر،تأتى صحبَةَ المهدىّ،و هو محمد بن عبداللّه العَلَوىِّ الفاطمىّ،الحسنىّ،رضى الله عنه، يصلحه اللّه في ليلة واحدةٍ،أى يتوب عليه،ويوَفقّه،ويلهمه رشدَه،بعد أن لم يكن كذاكَ ويؤيده بناس من أهل المشرق،ينصرونه،ويُقيمون سلطانه ويشيّدون أركانه،وتكون راياتهم سوداً أيضاً،و هو زىٌّ عليه الوقار،لأنّ رايةَ رسول اللّه صلى الله عليه و سلم كانت سوداء،يقال لها العقاب،و قد ركزها </w:t>
      </w:r>
      <w:r>
        <w:rPr>
          <w:rStyle w:val="FootnoteAnchor"/>
          <w:rtl w:val="true"/>
        </w:rPr>
        <w:footnoteReference w:id="629"/>
      </w:r>
      <w:r>
        <w:rPr>
          <w:rFonts w:ascii="Amiri" w:hAnsi="Amiri" w:eastAsia="Amiri" w:cs="Amiri"/>
          <w:color w:val="111111"/>
          <w:sz w:val="28"/>
          <w:sz w:val="28"/>
          <w:szCs w:val="28"/>
          <w:rtl w:val="true"/>
          <w:lang w:bidi="ar-SA"/>
        </w:rPr>
        <w:t xml:space="preserve">خالد بن الوليد على الثنيّة التى شرقىّ دمشق،حين أقبل من العراق، فعرفت بها الثنيّة،فهى إلى الآن يقال لها ثنيّة العقاب،و قد كانت عقاباً </w:t>
      </w:r>
      <w:r>
        <w:rPr>
          <w:rStyle w:val="FootnoteAnchor"/>
          <w:rtl w:val="true"/>
        </w:rPr>
        <w:footnoteReference w:id="630"/>
      </w:r>
      <w:r>
        <w:rPr>
          <w:rFonts w:ascii="Amiri" w:hAnsi="Amiri" w:eastAsia="Amiri" w:cs="Amiri"/>
          <w:color w:val="111111"/>
          <w:sz w:val="28"/>
          <w:sz w:val="28"/>
          <w:szCs w:val="28"/>
          <w:rtl w:val="true"/>
          <w:lang w:bidi="ar-SA"/>
        </w:rPr>
        <w:t>على الكفار،من نصارى الروُّم و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وأطَّدت </w:t>
      </w:r>
      <w:r>
        <w:rPr>
          <w:rStyle w:val="FootnoteAnchor"/>
          <w:rtl w:val="true"/>
        </w:rPr>
        <w:footnoteReference w:id="631"/>
      </w:r>
      <w:r>
        <w:rPr>
          <w:rFonts w:ascii="Amiri" w:hAnsi="Amiri" w:eastAsia="Amiri" w:cs="Amiri"/>
          <w:color w:val="111111"/>
          <w:sz w:val="28"/>
          <w:sz w:val="28"/>
          <w:szCs w:val="28"/>
          <w:rtl w:val="true"/>
          <w:lang w:bidi="ar-SA"/>
        </w:rPr>
        <w:t xml:space="preserve">حسن العاقبة لعبادة اللّه المؤمنين،من المهاجرين والأنصار،ولمن كان معهم،وبعدهم،إلى يوم الدين وللّه الحمد،وكذلك دخل رسول اللّه صلى الله عليه و سلم يوم الفتح </w:t>
      </w:r>
      <w:r>
        <w:rPr>
          <w:rStyle w:val="FootnoteAnchor"/>
          <w:rtl w:val="true"/>
        </w:rPr>
        <w:footnoteReference w:id="632"/>
      </w:r>
      <w:r>
        <w:rPr>
          <w:rFonts w:ascii="Amiri" w:hAnsi="Amiri" w:eastAsia="Amiri" w:cs="Amiri"/>
          <w:color w:val="111111"/>
          <w:sz w:val="28"/>
          <w:sz w:val="28"/>
          <w:szCs w:val="28"/>
          <w:rtl w:val="true"/>
          <w:lang w:bidi="ar-SA"/>
        </w:rPr>
        <w:t>إلى مكة،وعلى رأسه المغفرُ،وكان أسود،وجاء في حديثٍ أنه كان متَعَمّما بِعَمامة سوداء فوق البيضاء،صلوات اللّه،وسلامه عليه،والمقصود أن المهدىّ الممدوح الموعود بوجوده في آخر الزمان يكونُ أصلُ ظهوره وخروجه من ناحية المشرق ويُبايع له عند البيت،كما دلّ على ذلك بعضُ الأحاديث،و قد أفردتُ في ذكر المهدىّ جُزءاً على حدَة، واللّه 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ترمذى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قتيبه از رِشدِين بن سعد از ابن شهاب زهرى از قييصه ابن ذويب از ابو هريره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هاى سياهى از خراسان آشكار مى شود و چيزى آن ها را بازنمى گرداند تا در ايلياء استوار شوند</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اين حديث غريبى است و اين پرچم ها آن پرچم هايى نيست كه ابو مسلم خراسانى آن ها را آورد و با آن ها حكومت بنى اميه را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سرنگون كرد بلكه پرچم هاى سياه ديگرى است كه ياران مهدى عليه السلام مى آورند و مهدى عليه السلام محمد بن عبدالله علوى فاطمى حسنى است كه خداوند در يك شب او را اصلاح مى كند يعنى به او توجه مى كند و او را موفق مى سازد و راه صحيح را به او الهام مى نمايد پس از آن كه اين گونه نبود و او را به وسيله گروهى از مردم از اهل مشرق تاييد مى نمايد و پيروز مى كند و حكومتش را بر پا مى نمايد و پايه هايش را محكم مى سازد و پرچم هاى آن ها نيز سياه است و او با كرامت و باوقار است؛زيرا پرچم پيامبراكرم صلى الله عليه و آله سياه بود و عقاب ناميده مى شد و خالد بن وليد هنگام آمدن از عراق به شام آن را بر گردنه اى كه در شرق دمشق است نصب كرد </w:t>
      </w:r>
      <w:r>
        <w:rPr>
          <w:rStyle w:val="FootnoteAnchor"/>
          <w:rtl w:val="true"/>
        </w:rPr>
        <w:footnoteReference w:id="634"/>
      </w:r>
      <w:r>
        <w:rPr>
          <w:rFonts w:ascii="IRNazanin" w:hAnsi="IRNazanin" w:eastAsia="IRNazanin"/>
          <w:color w:val="111111"/>
          <w:sz w:val="28"/>
          <w:sz w:val="28"/>
          <w:szCs w:val="28"/>
          <w:rtl w:val="true"/>
          <w:lang w:bidi="fa-IR"/>
        </w:rPr>
        <w:t xml:space="preserve">كه آن گردنه با آن نام معروف شده است و تا اين زمان به آن ثنيه عقاب گفته مى شود و پرچم پيامبراكرم صلى الله عليه و آله عليه كافران همانند نصاراى روم و عرب عقاب بود </w:t>
      </w:r>
      <w:r>
        <w:rPr>
          <w:rStyle w:val="FootnoteAnchor"/>
          <w:rtl w:val="true"/>
        </w:rPr>
        <w:footnoteReference w:id="635"/>
      </w:r>
      <w:r>
        <w:rPr>
          <w:rFonts w:ascii="IRNazanin" w:hAnsi="IRNazanin" w:eastAsia="IRNazanin"/>
          <w:color w:val="111111"/>
          <w:sz w:val="28"/>
          <w:sz w:val="28"/>
          <w:szCs w:val="28"/>
          <w:rtl w:val="true"/>
          <w:lang w:bidi="fa-IR"/>
        </w:rPr>
        <w:t xml:space="preserve">و براى بندگان مؤمن خداوند از مهاجران و انصار و مردم هم عصر آنان و مردم پس از آنان تا روز قيامت زمينه فرجام نيك را فراهم مى كرد و همچنين پيامبراكرم صلى الله عليه و آله در فتح مكه با كلاه خود سياه وارد مكه شد </w:t>
      </w:r>
      <w:r>
        <w:rPr>
          <w:rStyle w:val="FootnoteAnchor"/>
          <w:rtl w:val="true"/>
        </w:rPr>
        <w:footnoteReference w:id="636"/>
      </w:r>
      <w:r>
        <w:rPr>
          <w:rFonts w:ascii="Amiri" w:hAnsi="Amiri" w:eastAsia="Amiri" w:cs="Amiri"/>
          <w:color w:val="111111"/>
          <w:sz w:val="28"/>
          <w:sz w:val="28"/>
          <w:szCs w:val="28"/>
          <w:rtl w:val="true"/>
          <w:lang w:bidi="ar-SA"/>
        </w:rPr>
        <w:t>و در حديثى آمده است كه آن حضرت عمامه سياهى بر روى عمامه سفيد داشت</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 اين است كه مهدى عليه السلام ستوده و وعده داده شده بر وجودش در آخرالزمان،اصل ظهور و قيامش از ناحيه مشرق است و در كنار كعبه با او بيعت مى شود چناچه برخى احاديث بر آن دلالت مى كند و من جزوه اى مستقل درباره مهدى عليه السلام نوشته ام و ستايش ويژه خداوند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ماجه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على الجَهْضَمىّ،حدثنا محمد بن مروان العقيلىّ، حدثنا عمارة بن أبى حفصة،عن زيد العمّىّ،عن أبى الصدِّيق الناجى،عن أبى سعيد الخدرىّ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فى أمّتى المهدىّ إن قُصِرَ فسَبْع وإلا تسع تنعم فيه أمتى نعمةً لم ينعموا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تؤتى </w:t>
      </w:r>
      <w:r>
        <w:rPr>
          <w:rStyle w:val="FootnoteAnchor"/>
          <w:rtl w:val="true"/>
        </w:rPr>
        <w:footnoteReference w:id="637"/>
      </w:r>
      <w:r>
        <w:rPr>
          <w:rFonts w:ascii="Amiri" w:hAnsi="Amiri" w:eastAsia="Amiri" w:cs="Amiri"/>
          <w:color w:val="111111"/>
          <w:sz w:val="28"/>
          <w:sz w:val="28"/>
          <w:szCs w:val="28"/>
          <w:rtl w:val="true"/>
          <w:lang w:bidi="ar-SA"/>
        </w:rPr>
        <w:t xml:space="preserve">الأرض أكلها،ولا تدَّخِرُ منهم شيئاً و المالُ يومئذ كُدُوس </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مهدىّ،أعطنى،فيقول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خذ،وقال الترمذىّ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بشّار،حدثنا محمد بن جعفر،حدثنا شعبه،سمعتُ زيدا العمِّىّ،سمعت الصدّيق الناجى يحدث عن أبى سعيد الخدرىّ،قال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خشينا أن يكون بعد نبيّنا حدثٌ فسألنا نبىَّ اللّه صلى الله عليه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أمتى المهدىّ،يخرجُ يعيش خمساً أو سبعاً،أو تسْعاً،زيدٌ الشاكُّ </w:t>
      </w:r>
      <w:r>
        <w:rPr>
          <w:rStyle w:val="FootnoteAnchor"/>
          <w:rtl w:val="true"/>
        </w:rPr>
        <w:footnoteReference w:id="6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وما ذاك،قال؟سنين،قال فيجىء إليه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أعطنى،أعطنى،قال فيحثىَ </w:t>
      </w:r>
      <w:r>
        <w:rPr>
          <w:rStyle w:val="FootnoteAnchor"/>
          <w:rtl w:val="true"/>
        </w:rPr>
        <w:footnoteReference w:id="640"/>
      </w:r>
      <w:r>
        <w:rPr>
          <w:rFonts w:ascii="Amiri" w:hAnsi="Amiri" w:eastAsia="Amiri" w:cs="Amiri"/>
          <w:color w:val="111111"/>
          <w:sz w:val="28"/>
          <w:sz w:val="28"/>
          <w:szCs w:val="28"/>
          <w:rtl w:val="true"/>
          <w:lang w:bidi="ar-SA"/>
        </w:rPr>
        <w:t xml:space="preserve">له في ثوبه،ما استطاع أن يحمله </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حسن،و قد روى من غير وجه،عن أبى سعيد،عن النبى صلى الله عليه و سلم،وأبو الصدّيق الناجى اسمُه بكر بن عمرو،ويقال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قيس،و هذا دليل على أن أكثر مدّته تسعٌ،واقلَّها،خمس أوسبع،ولعلّه هو الخليفة الذى يحثى المال حثياً،واللّه أعلم،وفي زمانه تكون الثّمار كثيرةً،والزروع غزيرةً،والمالُ وافر،والسلطان قاهر،والدين قائم،والعدوّ راغم،والخيرُ في أيامه 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ماجه نيز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على جهضمى براى ما روايت كرد از محمد بن مروان عقيلى از عماره بن ابى حفصه از زيد عمّى از ابو صديق ناجى از ابوسعيد خدرى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امت من مهدى عليه السلام است اگر كوتاه باشد هفت سال وگرنه،نه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مدت امت من به گونه اى از نعمت ها بهره مند مى شوند كه هرگز همانند آن بهره مند نشده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خوردنى هايش را مى بخشد و چيزى را از آن ها ذخيره نمى كند و در آن زمان مال همانند خرمن بر روى هم انباشته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برمى خيزد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مهدى عليه السلام،به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ترمذى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بشار از محمد بن جعفر از شعبه از زيد عمى از صديق ناجى از ابوسعيد خدرى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ترسيديم كه پس از پيامبرمان صلى الله عليه و آله حادثه ناگوارى رخ دهد،از اين رو از پيامبراكرم صلى الله عليه و آله در اين باره سؤال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مهدى عليه السلام در ميان امت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مى كند و پنج يا هفت يا نه زندگى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 از زيد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وى مى آيد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مهدى عليه السلام به من ببخش،به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وى آنقدر مال در پارچه اش مى ريزد كه قدرت بردنش را ندارد</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اين حديث حسن است و با سندهاى گوناگون از ابوسعيد از پيامبراكرم صلى الله عليه و آله روايت شده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نام ابو صديق بكر بن عمرو است و بكر بن قيس نيز گفته شده است و اين حديث دليل بر آن است كه حداكثر زمان مهدى عليه السلام نه سال و حداقل آن پنج يا هفت سال است و شايد او خليفه اى است كه مال را به طور كامل مى پاشد و خداوند آگاه تر است و در زمان وى ميوه ها فراوان و كشتزارها انبوه و مال زياد و قدرت غالب و دين استوار و دشمن مغلوب و خير در دورانش هميشگى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خلفُ بن الوليد،حدثنا عبّاد بن عبّاد،حدثنا مُجالد بن سعيد، عن أبى الودّاك،عن أبى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يأتى علينا أميرٌ إلّاشرُّ من الماضى،ولا عامٌ إلّاو هو شرّ من الماضى،قال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شيء سمعته من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أمرائكم أميراً يحثو المالَ حثواً،ولا بَُعدّه يأتيه الرجل يسألُه،فيقول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خذ،فيبسُط ثوبه،فيحثُو فيه، وبسَط رسول اللّه صلى الله عليه و سلم ملحَفَةَ </w:t>
      </w:r>
      <w:r>
        <w:rPr>
          <w:rStyle w:val="FootnoteAnchor"/>
          <w:rtl w:val="true"/>
        </w:rPr>
        <w:footnoteReference w:id="643"/>
      </w:r>
      <w:r>
        <w:rPr>
          <w:rFonts w:ascii="Amiri" w:hAnsi="Amiri" w:eastAsia="Amiri" w:cs="Amiri"/>
          <w:color w:val="111111"/>
          <w:sz w:val="28"/>
          <w:sz w:val="28"/>
          <w:szCs w:val="28"/>
          <w:rtl w:val="true"/>
          <w:lang w:bidi="ar-SA"/>
        </w:rPr>
        <w:t xml:space="preserve">غَلِيظَةَ،كانت عليه،يحكِىَ صُنْعَ الرجُلِ،ثمّ جمع إليه أكنافها </w:t>
      </w:r>
      <w:r>
        <w:rPr>
          <w:rStyle w:val="FootnoteAnchor"/>
          <w:rtl w:val="true"/>
        </w:rPr>
        <w:footnoteReference w:id="6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فيأخذه،ثم ينطلق،تفرّد به أبو داود وأحمد،من هذا الوجه،وقال ابن ماجه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هديّة بن عبدالوهاب،حدثنا سعدُ بن عبدالمجيد،بن جعفر،عن علىّ ابن زيادة اليمامىّ،عن عِكرمة بن عمّار،عن اسحاق بن عبداللّه،بن أبى طلحة،عن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وَلَدُ عبدِ المطَّلب سادةُ أهل الجنّة أنا وحمزة،وعلىّ،وجعفرُ، والحسنُ،والحسينُ،والمهدىَّ </w:t>
      </w:r>
      <w:r>
        <w:rPr>
          <w:rStyle w:val="FootnoteAnchor"/>
          <w:rtl w:val="true"/>
        </w:rPr>
        <w:footnoteReference w:id="645"/>
      </w:r>
      <w:r>
        <w:rPr>
          <w:rFonts w:ascii="Amiri" w:hAnsi="Amiri" w:eastAsia="Amiri" w:cs="Amiri"/>
          <w:color w:val="111111"/>
          <w:sz w:val="28"/>
          <w:sz w:val="28"/>
          <w:szCs w:val="28"/>
          <w:rtl w:val="true"/>
          <w:lang w:bidi="ar-SA"/>
        </w:rPr>
        <w:t>،قال شيخنا أبو الحجاج المزِّىّ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وقع في سنن ابن ماجه، في هذا الإسناد علىّ بن زياد اليمامىّ،والصواب عبداللّه بن زياد السُّحَيمى،قلت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أَورده البخارىّ في التاريخ،ابن أبى حاتم في الجرح و التعديل،و هو رجل مجهول،و هذا الحديث منكر،فأمّا الحديث الذى رواه ابن ماجه في سننه،حيث 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بن عبدالأعلى،حدثنا محمد بن إدريس الشافعىّ،حدثنى محمد بن خالد،الجندىّ،عن أبان بن صالح،عن الحسن،عن أنس بن مالك،أن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يزداد الأمرُ إلّاشدّةً،ولا الدنيا إلّاإدباراً،ولا الناسُ إلّاشحّا،ولا تقوم الساعة إلّاعلى شرار الناس،ولا المهدىّ إلّا 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احمد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وليد از عباد بن عباد از مجالد بن سعيد از ابو وداك از ابوسعيد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حديثى را از پيامبراكرم صلى الله عليه و آله نشنيده بودم،مى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حاكمى براى ما مى آيد حتماً بدتر از پيشين است و هر سال قطعا بدتر از سال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حديث اين است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زمامداران شما مال را به طور كامل بدون شمارش مى پاشد،مردى نزد او مى آيد و از او درخواست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پارچه اى كه بر روى دوش دارد مى گستراند و در آن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پيامبراكرم صلى الله عليه و آله براى نشان دادن كار آن مرد ملحفه كلفتى كه بر رويش افتاده بود گسترد و آنگاه گوشه هايش را جمع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 برمى دارد و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با اين سند فقط ابو داود و احمد روايت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ماجه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بن عبد الوهاب از سعد بن عبد المجيد بن جعفر از على ابن زياده يمامى از عكرمة بن عمار از اسحاق بن عبدالله بن ابى طلحه از انس بن مالك كه پيامبراكرم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فرزندان عبد المطلب سروران اهل بهشت هستيم،من و حمزه و على و جعفر و حسن و حسين و مهدى عليهم السلام</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استاد ما ابو حجاج مزى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آمده است و در اين سند على بن زياد يمامى است كه صحيح آن عبدالله بن زياد سحيمى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در كتاب التاريخ و ابن ابى حاتم در كتاب الجرح و التعديل اين گونه آورده است و او مجهول است و اين حديث منكر است و حديثى كه ابن ماجه در سنن خويش آورده است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عبدالاعلى از ادريس شافعى از محمد بن خالد جندى از ابان بن صالح از حسن از انس بن مالك كه پيامبر صلى الله عليه و آله فرمود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بر سختى امور و پشت كردن دنيا و بخل و حرص مردم افزوده مى شود و قيامت فقط بر مردم بد برپا مى شود و هيچ مهدى عليه السلام به جز عيسى ابن مريم عليه السلام وجود ندارد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حديث مشهور بمحمد بن خالد الجندىّ الصَّنعانى المؤذّن،شيخ الشافعى،وروى عنه غيرواحد أيضاً،وليس هو بمجهول،كما زعمه الحاكم،بل قد روى عن ابن معين أنه وثقَّه،ولكن من الرّواة من حدّث به عنه،عن أبان بن أبى عيّاش،عن الحسن البصرى، مرسلاً،وذكر ذلك شيخنا في التهذيب،عن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رأى الشافعىّ في المنام و هو يقول</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 على يونس ابن عبدالأعلى،ليس هذا من حديثى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ابن عبدالأعلى الصَّدَفىّ،من الثقات،لا يطعنُ فيه بمجردَ منامٍ،و هذا الحديث فيما يظهر بادى الرأى،مخالفٌ للأحاديث التى أوردناها في إثبات مهدىّ غير عيسى بن مريم،إما قبل نزوله كما هو الأظهر واللّه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بعده،وعند التأمل لا يتنافيان،بل يكون المراد من ذلك أن المهدى حقُّ المهدىّ هو عيسى ابن مريم،ولا ينفى ذلك أن يكون غيره مهديّا أيضاً،واللّه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حديث مشهورى است به خاطر محمد بن خالد جندى صنعانى مؤذن،استاد شافعى و افراد زيادى نيز از او روايت كرده اند و او مجهول نيست آن گونه كه حاكم پنداشته است بلكه از ابن معين نقل شده است كه وى را توثيق كرده است ولى برخى راويان اين حديث را به صورت مرسل از او محمد بن خالد از ابان بن ابى عياش از حسن بصرى روايت كرده اند و استاد ما آن را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كرده است و از برخى گزارش شده كه وى شافعى را در خواب ديد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عبدالاعلى بر من دروغ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از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عبد الاعلى صدفى از ثقات است كه تنها به وسيله يك خواب، طعن به او وارد نمى شود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حديث در ظاهر مخالف با احاديثى است كه درباره اثبات مهدى عليه السلام غير از عيس بن مريم عليه السلام آورديم كه يا پيش از فرود آمدن عيسى عليه السلام است چنانچه اظهر اين گونه است خداوند آگاه تر است يا پس از فرود آمدن وى ولى پس از دقت در آن ها با هم منافات ندارند؛ بلكه مقصود از اين حديث اين است كه مهدى عليه السلام هدايت شده آن گونه كه حق مهدى است عيسى بن مريم عليه السلام است و اين مطلب نفى نمى كند كه فرد ديگرى نيز مهدى باشد و خداوند آگاه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مودة القربى وأهل العبادة</w:t>
      </w:r>
    </w:p>
    <w:p>
      <w:pPr>
        <w:pStyle w:val="BookText"/>
        <w:rPr/>
      </w:pPr>
      <w:r>
        <w:rPr>
          <w:rFonts w:ascii="Amiri" w:hAnsi="Amiri" w:eastAsia="Amiri" w:cs="Amiri"/>
          <w:color w:val="111111"/>
          <w:sz w:val="28"/>
          <w:sz w:val="28"/>
          <w:szCs w:val="28"/>
          <w:rtl w:val="true"/>
          <w:lang w:bidi="ar-SA"/>
        </w:rPr>
        <w:t>السيد علي بن شهاب بن محمد الحسيني الهمداني نزيل الهند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714-786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علماء خراسان،يشارك في بعض العلوم،إشتهر في الهند واستقر في كشمير واسلم على يده أكثر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مؤلفات بالعربية و الفارسية،أشهرها مودة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أجزاء ينابيع المودة للقندوزي،طبع لأول مرة مع هذا الكتاب في أستانبول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 xml:space="preserve">،ثم طبع على حسب طبعات الكتاب في ايران وبمبئى وبيروت إلى أن طبع لسابع مرة بتقديم العلامة السيد محمد مهدي الخرسان بالنجف الأشرف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طبع مستقلاً لأول مرة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lang w:bidi="ar-SA"/>
        </w:rPr>
        <w:t>255/230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نظفر على هذه الطبعة و المخطوطة الوحيدة منه موجودة في مكتبته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الكتاب شطر خاص بالمهدي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المودة العاشرة في عدد الأئمة وأن المهدي منهم عليه السلام فأخذت بذا الشطر عيناً من ينابيع المودة طبعة تركب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495" w:name="pg6908_70889"/>
    </w:p>
    <w:p>
      <w:pPr>
        <w:pStyle w:val="Heading3"/>
        <w:numPr>
          <w:ilvl w:val="2"/>
          <w:numId w:val="1"/>
        </w:numPr>
        <w:rPr/>
      </w:pPr>
      <w:bookmarkStart w:id="496" w:name="__RefHeading___Toc1558147_372815092"/>
      <w:bookmarkStart w:id="497" w:name="_Toc182"/>
      <w:bookmarkEnd w:id="495"/>
      <w:bookmarkEnd w:id="496"/>
      <w:r>
        <w:rPr>
          <w:rtl w:val="true"/>
        </w:rPr>
        <w:t>گزيده كتاب</w:t>
      </w:r>
      <w:bookmarkEnd w:id="497"/>
    </w:p>
    <w:p>
      <w:pPr>
        <w:pStyle w:val="BookText"/>
        <w:rPr/>
      </w:pPr>
      <w:r>
        <w:rPr>
          <w:rFonts w:ascii="Amiri" w:hAnsi="Amiri" w:eastAsia="Amiri" w:cs="Amiri"/>
          <w:color w:val="111111"/>
          <w:sz w:val="28"/>
          <w:sz w:val="28"/>
          <w:szCs w:val="28"/>
          <w:rtl w:val="true"/>
          <w:lang w:bidi="ar-SA"/>
        </w:rPr>
        <w:t>مودة القربى و أهل العبادة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بن شهاب بن محمد حسينى همدانى ساكن هند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714-786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از علماى خراسان است كه در برخى علوم اسلامى تبحر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هند مشهور شد و در كشمير مستقر شد و بيش تر اهل آنجا به دست وى مسلمان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داراى تاليفاتى به زبان عربى و فارسى است كه مشهورترين آن ها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يك بخش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قندوزى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نخستين بار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همراه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استانبول به چاپ رسيد و پس از بارها به همان صورت در ايران و بمبئى و بيروت چاپ شد تا اين كه در چاپ هفتم با مقدمه سيد محمد مهدى خرسان در نجف اشرف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براى نخستين بار در سال </w:t>
      </w:r>
      <w:r>
        <w:rPr>
          <w:rFonts w:eastAsia="IRNazanin" w:cs="IRNazanin"/>
          <w:color w:val="111111"/>
          <w:sz w:val="28"/>
          <w:szCs w:val="28"/>
          <w:lang w:bidi="fa-IR"/>
        </w:rPr>
        <w:t>1310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رسيد ولى ما به نسخه اى از اين چاپ دست نيافتيم و نسخه منحصر به فرد خطى آن در كتابخانه اش موجود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بخشى از آن كتاب با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العاشره فى عدد الائمه و ان المهدى عليه السلام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امام مهدى عليه السلام اختصاص دارد كه آن را از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صورت تركيبى است مى آوريم</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ينابيع المودّة</w:t>
      </w:r>
    </w:p>
    <w:p>
      <w:pPr>
        <w:pStyle w:val="BookText"/>
        <w:rPr/>
      </w:pPr>
      <w:r>
        <w:rPr>
          <w:rFonts w:ascii="Amiri" w:hAnsi="Amiri" w:eastAsia="Amiri" w:cs="Amiri"/>
          <w:color w:val="111111"/>
          <w:sz w:val="28"/>
          <w:sz w:val="28"/>
          <w:szCs w:val="28"/>
          <w:rtl w:val="true"/>
          <w:lang w:bidi="ar-SA"/>
        </w:rPr>
        <w:t>للعلامة الفاضل الشيخ الامجد و السيد السند شيخ سليمان ابن شيخ ابراهيم</w:t>
      </w:r>
    </w:p>
    <w:p>
      <w:pPr>
        <w:pStyle w:val="BookText"/>
        <w:rPr/>
      </w:pPr>
      <w:r>
        <w:rPr>
          <w:rFonts w:ascii="Amiri" w:hAnsi="Amiri" w:eastAsia="Amiri" w:cs="Amiri"/>
          <w:color w:val="111111"/>
          <w:sz w:val="28"/>
          <w:sz w:val="28"/>
          <w:szCs w:val="28"/>
          <w:rtl w:val="true"/>
          <w:lang w:bidi="ar-SA"/>
        </w:rPr>
        <w:t>المعروف بخواجه كلان ابن شيخ محمد معروف المشتهر به بابا خواجه</w:t>
      </w:r>
    </w:p>
    <w:p>
      <w:pPr>
        <w:pStyle w:val="BookText"/>
        <w:rPr/>
      </w:pPr>
      <w:r>
        <w:rPr>
          <w:rFonts w:ascii="Amiri" w:hAnsi="Amiri" w:eastAsia="Amiri" w:cs="Amiri"/>
          <w:color w:val="111111"/>
          <w:sz w:val="28"/>
          <w:sz w:val="28"/>
          <w:szCs w:val="28"/>
          <w:rtl w:val="true"/>
          <w:lang w:bidi="ar-SA"/>
        </w:rPr>
        <w:t>الحسينى البلخى القندوزى</w:t>
      </w:r>
    </w:p>
    <w:p>
      <w:pPr>
        <w:pStyle w:val="BookText"/>
        <w:rPr/>
      </w:pPr>
      <w:r>
        <w:rPr>
          <w:rFonts w:ascii="Amiri" w:hAnsi="Amiri" w:eastAsia="Amiri" w:cs="Amiri"/>
          <w:color w:val="111111"/>
          <w:sz w:val="28"/>
          <w:sz w:val="28"/>
          <w:szCs w:val="28"/>
          <w:rtl w:val="true"/>
          <w:lang w:bidi="ar-SA"/>
        </w:rPr>
        <w:t>رحمه اللّه آمين</w:t>
      </w:r>
    </w:p>
    <w:p>
      <w:pPr>
        <w:pStyle w:val="BookText"/>
        <w:rPr/>
      </w:pPr>
      <w:r>
        <w:rPr>
          <w:rFonts w:ascii="Amiri" w:hAnsi="Amiri" w:eastAsia="Amiri" w:cs="Amiri"/>
          <w:color w:val="111111"/>
          <w:sz w:val="28"/>
          <w:sz w:val="28"/>
          <w:szCs w:val="28"/>
          <w:rtl w:val="true"/>
          <w:lang w:bidi="ar-SA"/>
        </w:rPr>
        <w:t>طبع باذن نظارت معارف الجليلة</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IRNazanin" w:hAnsi="IRNazanin" w:eastAsia="IRNazanin"/>
          <w:color w:val="111111"/>
          <w:sz w:val="28"/>
          <w:sz w:val="28"/>
          <w:szCs w:val="28"/>
          <w:rtl w:val="true"/>
          <w:lang w:bidi="fa-IR"/>
        </w:rPr>
        <w:t>اسلامبول</w:t>
      </w:r>
    </w:p>
    <w:p>
      <w:pPr>
        <w:pStyle w:val="BookText"/>
        <w:rPr/>
      </w:pPr>
      <w:r>
        <w:rPr>
          <w:rFonts w:ascii="Amiri" w:hAnsi="Amiri" w:eastAsia="Amiri" w:cs="Amiri"/>
          <w:color w:val="111111"/>
          <w:sz w:val="28"/>
          <w:sz w:val="28"/>
          <w:szCs w:val="28"/>
          <w:rtl w:val="true"/>
          <w:lang w:bidi="ar-SA"/>
        </w:rPr>
        <w:t>فى مطبعة اختر</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1301</w:t>
      </w:r>
      <w:bookmarkStart w:id="498" w:name="pg6908_70893"/>
    </w:p>
    <w:p>
      <w:pPr>
        <w:pStyle w:val="Heading3"/>
        <w:numPr>
          <w:ilvl w:val="2"/>
          <w:numId w:val="1"/>
        </w:numPr>
        <w:rPr/>
      </w:pPr>
      <w:bookmarkStart w:id="499" w:name="__RefHeading___Toc1558149_372815092"/>
      <w:bookmarkStart w:id="500" w:name="_Toc183"/>
      <w:bookmarkEnd w:id="498"/>
      <w:bookmarkEnd w:id="499"/>
      <w:r>
        <w:rPr>
          <w:rtl w:val="true"/>
        </w:rPr>
        <w:t>ينابيع المودة</w:t>
      </w:r>
      <w:bookmarkEnd w:id="500"/>
    </w:p>
    <w:p>
      <w:pPr>
        <w:pStyle w:val="Heading4"/>
        <w:numPr>
          <w:ilvl w:val="3"/>
          <w:numId w:val="1"/>
        </w:numPr>
        <w:rPr/>
      </w:pPr>
      <w:bookmarkStart w:id="501" w:name="__RefHeading___Toc1558151_372815092"/>
      <w:bookmarkStart w:id="502" w:name="_Toc184"/>
      <w:bookmarkEnd w:id="501"/>
      <w:r>
        <w:rPr>
          <w:rtl w:val="true"/>
        </w:rPr>
        <w:t>اشاره</w:t>
      </w:r>
      <w:bookmarkEnd w:id="502"/>
    </w:p>
    <w:p>
      <w:pPr>
        <w:pStyle w:val="BookText"/>
        <w:rPr/>
      </w:pPr>
      <w:r>
        <w:rPr>
          <w:rFonts w:ascii="Amiri" w:hAnsi="Amiri" w:eastAsia="Amiri" w:cs="Amiri"/>
          <w:color w:val="111111"/>
          <w:sz w:val="28"/>
          <w:sz w:val="28"/>
          <w:szCs w:val="28"/>
          <w:rtl w:val="true"/>
          <w:lang w:bidi="ar-SA"/>
        </w:rPr>
        <w:t>سيد على بن شهاب بن محمد حسينى همدانى</w:t>
      </w:r>
    </w:p>
    <w:p>
      <w:pPr>
        <w:pStyle w:val="BookText"/>
        <w:rPr/>
      </w:pPr>
      <w:r>
        <w:rPr>
          <w:rFonts w:ascii="Amiri" w:hAnsi="Amiri" w:eastAsia="Amiri" w:cs="Amiri"/>
          <w:color w:val="111111"/>
          <w:sz w:val="28"/>
          <w:sz w:val="28"/>
          <w:szCs w:val="28"/>
          <w:rtl w:val="true"/>
          <w:lang w:bidi="ar-SA"/>
        </w:rPr>
        <w:t>ساكن هند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714-786</w:t>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اول</w:t>
      </w:r>
    </w:p>
    <w:p>
      <w:pPr>
        <w:pStyle w:val="BookText"/>
        <w:rPr/>
      </w:pPr>
      <w:r>
        <w:rPr>
          <w:rFonts w:ascii="Amiri" w:hAnsi="Amiri" w:eastAsia="Amiri" w:cs="Amiri"/>
          <w:color w:val="111111"/>
          <w:sz w:val="28"/>
          <w:sz w:val="28"/>
          <w:szCs w:val="28"/>
          <w:rtl w:val="true"/>
          <w:lang w:bidi="ar-SA"/>
        </w:rPr>
        <w:t>المودة العاشرة</w:t>
      </w:r>
    </w:p>
    <w:p>
      <w:pPr>
        <w:pStyle w:val="BookText"/>
        <w:rPr/>
      </w:pPr>
      <w:r>
        <w:rPr>
          <w:rFonts w:ascii="Amiri" w:hAnsi="Amiri" w:eastAsia="Amiri" w:cs="Amiri"/>
          <w:color w:val="111111"/>
          <w:sz w:val="28"/>
          <w:sz w:val="28"/>
          <w:szCs w:val="28"/>
          <w:rtl w:val="true"/>
          <w:lang w:bidi="ar-SA"/>
        </w:rPr>
        <w:t>في عدد الأئمة وان المهدى منهم عليهم السلام</w:t>
      </w:r>
    </w:p>
    <w:p>
      <w:pPr>
        <w:pStyle w:val="BookText"/>
        <w:rPr/>
      </w:pPr>
      <w:r>
        <w:rPr>
          <w:rFonts w:ascii="Amiri" w:hAnsi="Amiri" w:eastAsia="Amiri" w:cs="Amiri"/>
          <w:color w:val="111111"/>
          <w:sz w:val="28"/>
          <w:sz w:val="28"/>
          <w:szCs w:val="28"/>
          <w:rtl w:val="true"/>
          <w:lang w:bidi="ar-SA"/>
        </w:rPr>
        <w:t>عن الشعبى عن عمر بن قيس قال كنا جلوسا في حلقة فيها عبداللّه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اعرابى فقال ايكم عبداللّه بن مسعود؟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عبداللّه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حدثكم نبيكم كم يكون بعده من الخلفاء؟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نعم،اثنا عشر عدد نقباء بنى 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الشعبى عن مسروق قال بينما نحن عند ابن مسعود نعرض مصاحفنا عليه اذ قال له فتى هل عهد اليكم نبيكم كم يكون من بعده خليفة؟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الحديث السن وان هذا شيء ما سئلنى احد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نعم،عهد الينا نبينا صلى الله عليه و سلم انه يكون بعده اثنا عشر خليفة بعدد نقباء بنى 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جرير عن اشعث عن ابن مسعود عن النبى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الخلفاء بعدى اثنا عشر كعدد نقباء بنى 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عبدالملك بن عمير عن جابر بن سمرة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ابى عند رسول اللّه صلى الله عليه و سلم فسمعته يقول بعدى اثنا عشر خليفة ثم اخفى صوته</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لابى ما الذى اخفى صوته؟</w:t>
      </w:r>
      <w:bookmarkStart w:id="503" w:name="pg6908_70897"/>
    </w:p>
    <w:p>
      <w:pPr>
        <w:pStyle w:val="Heading4"/>
        <w:numPr>
          <w:ilvl w:val="3"/>
          <w:numId w:val="1"/>
        </w:numPr>
        <w:rPr/>
      </w:pPr>
      <w:bookmarkStart w:id="504" w:name="__RefHeading___Toc1558153_372815092"/>
      <w:bookmarkStart w:id="505" w:name="_Toc185"/>
      <w:bookmarkEnd w:id="503"/>
      <w:bookmarkEnd w:id="504"/>
      <w:r>
        <w:rPr>
          <w:rtl w:val="true"/>
        </w:rPr>
        <w:t>موده دهم</w:t>
      </w:r>
      <w:r>
        <w:rPr>
          <w:rtl w:val="true"/>
        </w:rPr>
        <w:t>:</w:t>
      </w:r>
      <w:r>
        <w:rPr>
          <w:rtl w:val="true"/>
        </w:rPr>
        <w:t>درباره تعداد امامان عليهم السلام و اين كه</w:t>
      </w:r>
      <w:bookmarkEnd w:id="505"/>
    </w:p>
    <w:p>
      <w:pPr>
        <w:pStyle w:val="BookText"/>
        <w:rPr/>
      </w:pPr>
      <w:r>
        <w:rPr>
          <w:rFonts w:ascii="Amiri" w:hAnsi="Amiri" w:eastAsia="Amiri" w:cs="Amiri"/>
          <w:color w:val="111111"/>
          <w:sz w:val="28"/>
          <w:sz w:val="28"/>
          <w:szCs w:val="28"/>
          <w:rtl w:val="true"/>
          <w:lang w:bidi="ar-SA"/>
        </w:rPr>
        <w:t>مهدى عليه السلام يكى از آن هاست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 از عمر بن قيس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جلسه اى نشسته بوديم كه عبدالله بن مسعود در آن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عرب بيابانگردى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يك از شما عبدالله بن مسعود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عبدالله بن مسعودم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پيامبرتان صلى الله عليه و آله به شما خبر داده است كه پس از وى چه تعداد خليفه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آرى،دوازده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نقيبان بنى اسرائيل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 از مسروق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نزد ابن مسعود بوديم و قرآن هايمان را به او عرضه مى كرديم،جوانى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پيامبرتان صلى الله عليه و آله شما را آگاه نكرد كه پس از وى چند خليفه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جوان هستى و هيچ كس پيش از تو در اين باره از من سوال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پيامبرمان صلى الله عليه و آله ما را آگاه كرد كه پس از وى دوازده خليفه است به تعداد نقيبان بنى اسرائيل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از اشعث از ابن مسعود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پس از من دوازده نفرند به تعداد نقيبان بنى اسرائيل</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 بن عمير از جابر بن سمره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پدرم نزد پيامبراكرم صلى الله عليه و آله بودم و از آن حضرت شنيدم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دوازده خليفه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آهسته چيزى بر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بنى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سماك بن حرب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 بن قيس الهلالى عن سلمان الفارسى رضى الله عنه قال دخلت على النبى صلى الله عليه و سلم فاذا الحسين عليه السلام على فخذيه و هو يقبل عينيه ويقبل فاه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سيد ابن سيد وانت امام ابن امام وانت حجة ابن حجة وانت ابو حجج تسعة تاسعهم قائمهم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اصبغ بن نباته عن عبداللّه بن عباس رضى الله عنه قال سمعت رسول اللّه صلى الله عليه و سلم يقول انا وعلى والحسن و الحسين وتسعة من ولد الحسين مطهرون معصومون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عبايه بن ربعى رضى الله عنه مرفوعاً انا سيد النبيين وعلى سيد الوصيين ان اوصيائى بعدى اثنا عشر اولهم على وآخرهم القائم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 رفعه من احب ان يركب سفينة النجاة ويستمسك بالعروة الوثقى ويعتصم بحبل اللّه المتين فليوال عليا بعدى وليعاد عدوه وليأتم بالأئمة الهداة من ولده فانهم خلفائى واوصيائى وحجج اللّه على خلقه بعدى وسادات امتى وقادات الاتقياء إلى الجنة حزبهم حزبى وحزبى حزب اللّه وحزب اعدائهم حزب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 رفعه لا تذهب الدنيا حتى يقوم على امتى رجل من ولد الحسين يملأ الارض عدلا كما ملئت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حارثه قال لما كانت الليلة التى اخذ فيها رسول اللّه صلى الله عليه و سلم على الانصار بيعة الاولى قال</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اخذ عليكم بما اخذ اللّه على النبيين من قبلى ان تحفظونى وتمنعونى عن ماتمنعون انفسكم عنه وتمنعوا على ابن ابى طالب عن ما تمنعون انفسكم عنه وتحفظوه فانه الصديق</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ها از بنى هاشمند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از سماك بن حرب نيز روايت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 هلالى از سلمان فارسى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پيامبراكرم صلى الله عليه و آله رفتم و مشاهده كردم حسين عليه السلام بر روى ران آن حضرت نشسته است و پيامبراكرم صلى الله عليه و آله چشمان و دهانش را مى بوسد و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سرور،فرزند سرورى و تو امام،فرزند امامى و تو حجت،فرزند حجتى و تو پدر حجت هاى نه گانه اى كه نهمين آن ها قائم عليه السلام 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از عبدالله بن عباس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و حسن و حسين و نه نفر از فرزندان حسين عليهم السلام پاك و معصوم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عبايه بن ربعى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سرور پيامبران عليهم السلام و على عليه السلام سرور اوصياست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اوصياى من پس از من دوازده نفرند كه نخستين آن ها على عليه السلام و آخرين آنان قائم مهدى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دوست دارد بر كشتى نجات سوار شود و به دستگيره استوار چنگ زند و به ريسمان محكم بياويزد،پس از من بايد على عليه السلام را ولىّ خود قرار دهد و با دشمنش دشمنى كند و از امامان هدايت از نسل او پيروى نمايد كه آنان به يقين جانشينان و اوصياى من و حجت هاى خداوند بر خلق او پس از من و سروران امت من و پيشوايان پرهيزكاران به سوى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ايشان حزب من و حزب من حزب خداست و حزب دشمنان آن ها حزب شيطان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سپرى نمى شود تا مردى از فرزندان حسين عليه السلام سرپرست امت من گردد كه زمين را از عدالت پر مى كند همان گونه كه از ظلم پر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حارثه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در شب بيعت اول عقبه با انصار فرمود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آن پيمانى را مى گيرم كه خداوند از پيامبران پيش از من پيمان گرفت اين كه از من محافظت و دفاع كنيد از آنچه خودتان را از آن باز مى داريد و از على بن ابى طالب عليه السلام دفاع</w:t>
      </w:r>
    </w:p>
    <w:p>
      <w:pPr>
        <w:pStyle w:val="BookText"/>
        <w:rPr/>
      </w:pPr>
      <w:r>
        <w:rPr>
          <w:rFonts w:ascii="Amiri" w:hAnsi="Amiri" w:eastAsia="Amiri" w:cs="Amiri"/>
          <w:color w:val="111111"/>
          <w:sz w:val="28"/>
          <w:sz w:val="28"/>
          <w:szCs w:val="28"/>
          <w:rtl w:val="true"/>
          <w:lang w:bidi="ar-SA"/>
        </w:rPr>
        <w:t>الاكبر يزيد اللّه دينكم وان اللّه اعطى موسى العصا وابراهيم برد النار وعيسى الكلمات يحيى بها الموتى واعطانى هذا عليا ولكل نبى آية و هذا آية ربى والائمة الطاهرون من ولده ايات ربى لن تخلو الارض من أهل الايمان ما ابقى اللّه احدا من ذريته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رفعه ان اللّه فتح هذا الدين بعلى واذا مات على فسد الدين ولا يصلحه إلّا المهدى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هريرة رفعه لو لم يبق من الدنيا إلّايوم واحد لطول اللّه ذلك اليوم حتى يبعث رجل من أهل بيتى يواطىء اسمه اسمى واسم ابيه اسم ابى يملاء الارض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المرتضى رفعه الائمة من ولدى فمن اطاعهم فقد اطاع اللّه ومن عصاهم فقد عصى اللّه هم عروة الوثقى وهم الوسيلة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رفعه يخرج رجل من وراء النهر يقال له حارث الحراث على مقدمه رجل يقال له منصور يوطن او يمكن لآل محمد كما مكنت قريش لرسول اللّه وجب على كل مؤمن نصره او قال اجابته</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ليلى الاشعرى رفعه تمسكوا بطاعة ائمتكم فان طاعتهم طاعة اللّه ومعصيتهم معصية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كنيد از آنچه از خودتان در برابر آن دفاع مى كنيد و از او محافظت كنيد؛زيرا او صديق اكبر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دينتان بيفزايد و همانا خداوند به موسى عليه السلام عصا و به ابراهيم عليه السلام سرد شدن آتش و به عيسى عليه السلام كلماتى بخشيد كه با آن ها مردگان را زنده مى كرد و به من اين على عليه السلام را داد و هر پيامبرى معجزه اى دارد و اين معجزه پروردگار من است و امامان طاهر از نسل او معجزات پروردگار منند،زمين از اهل ايمان خالى نمى گردد تا وقتى كه خداوند يك نفر از ذريه او را باقى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اين دين را به وسيله على عليه السلام فتح كرد و هنگامى كه على عليه السلام فوت كند هيچ كس آن را اصلاح نمى كند مگر مهدى عليه السلام پس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تنها يك روز باقى مانده باشد حتماً خداوند آن روز را بلند مى كند تا مردى از اهل بيت مرا برانگيزد كه نامش شبيه نام من و نام پدرش شبيه 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عدل و داد پر مى كند همان گونه كه از ظلم و جور پر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مرتضى عليه السلام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عليهم السلام از نسل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از آنان اطاعت كند حتماً از خداوند اطاعت كرده است و هر كس از آنان نافرمانى كند حتماً از دستور خدا سرپيچى كرده است آنان دستگيره هاى محكمند و آنان وسيله به سوى خداوند تعالى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وى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نام حارث حراث از ماوراء النهر قيام مى كند كه فرمانده مقدمه سپاه او مردى است به نام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براى آل محمد صلى الله عليه و آله زمينه سازى يا نيروسازى مى كند همان گونه كه قريش براى پيامبراكرم صلى الله عليه و آله نيرو فراهم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مؤمنى يارى او يا فرمود پاسخ به دعوتش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ليلى اشعرى از پيامبراكرم صلى الله عليه و آله روايت مى كند كه فرمود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 از امامانتان چنگ زنيد؛زيرا اطاعت ايشان اطاعت خدا و نافرمانى از آنان نافرمانى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المقاصد</w:t>
      </w:r>
    </w:p>
    <w:p>
      <w:pPr>
        <w:pStyle w:val="BookText"/>
        <w:rPr/>
      </w:pPr>
      <w:r>
        <w:rPr>
          <w:rFonts w:ascii="Amiri" w:hAnsi="Amiri" w:eastAsia="Amiri" w:cs="Amiri"/>
          <w:color w:val="111111"/>
          <w:sz w:val="28"/>
          <w:sz w:val="28"/>
          <w:szCs w:val="28"/>
          <w:rtl w:val="true"/>
          <w:lang w:bidi="ar-SA"/>
        </w:rPr>
        <w:t>مسعود بن عمر بن عبداللّه،الشيخ سعد الدين التفتازاني الهروي</w:t>
      </w:r>
    </w:p>
    <w:p>
      <w:pPr>
        <w:pStyle w:val="BookText"/>
        <w:rPr/>
      </w:pPr>
      <w:r>
        <w:rPr>
          <w:rFonts w:ascii="Amiri" w:hAnsi="Amiri" w:eastAsia="Amiri" w:cs="Amiri"/>
          <w:color w:val="111111"/>
          <w:sz w:val="28"/>
          <w:sz w:val="28"/>
          <w:szCs w:val="28"/>
          <w:rtl w:val="true"/>
          <w:lang w:bidi="ar-SA"/>
        </w:rPr>
        <w:t>الشافعى الخراساني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712-793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أصله من تفتازان احدى قراء 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بلاد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فانتقل إلى سرخس وأبعده تيمورلنك إلى سمرقند إلى أن توفي فيها فنقلوه ودفنوه بسرخس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أعلام العربية و البيان و المنطق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له آثار حول هذه العلوم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 في البلاغة ط،النعم السوابغ،في شرح الكلم النوابغ للزمخشري ط، إرشاد الهادي في النحو،حاشية على شرح العضد على مختصر ابن الحاجب،شرح العقائد النفسية ط،شرح التصريف الفري ط،و هو أول ما صنف من الكتب شرح الشمسية ط،في المنطق و التهذيب وأيضاً في المنطق وأيضاً شرح تلخيص المفتاح في المعاني و البيان</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المقاصد في الكلام وله ايضاً شرح المقاصد طبع في الجزئين في اولنمشدر بتركيا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بالقاهرة وفيه شطر متعلق بالمهدي المنتظر عليه السلام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خاتمة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يلحق بباب الامامة بحث خروج المهدي </w:t>
      </w:r>
      <w:r>
        <w:rPr>
          <w:rStyle w:val="FootnoteAnchor"/>
          <w:rtl w:val="true"/>
        </w:rPr>
        <w:footnoteReference w:id="649"/>
      </w:r>
      <w:r>
        <w:rPr>
          <w:rFonts w:ascii="Amiri" w:hAnsi="Amiri" w:eastAsia="Amiri" w:cs="Amiri"/>
          <w:color w:val="111111"/>
          <w:sz w:val="28"/>
          <w:sz w:val="28"/>
          <w:szCs w:val="28"/>
          <w:rtl w:val="true"/>
          <w:lang w:bidi="ar-SA"/>
        </w:rPr>
        <w:t>فاقتطفنا هذا الشطر و قدمناه للقراء فاليك نصها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506" w:name="pg6908_70908"/>
    </w:p>
    <w:p>
      <w:pPr>
        <w:pStyle w:val="Heading3"/>
        <w:numPr>
          <w:ilvl w:val="2"/>
          <w:numId w:val="1"/>
        </w:numPr>
        <w:rPr/>
      </w:pPr>
      <w:bookmarkStart w:id="507" w:name="__RefHeading___Toc1558155_372815092"/>
      <w:bookmarkStart w:id="508" w:name="_Toc186"/>
      <w:bookmarkEnd w:id="506"/>
      <w:bookmarkEnd w:id="507"/>
      <w:r>
        <w:rPr>
          <w:rtl w:val="true"/>
        </w:rPr>
        <w:t>گزيده كتاب</w:t>
      </w:r>
      <w:bookmarkEnd w:id="508"/>
    </w:p>
    <w:p>
      <w:pPr>
        <w:pStyle w:val="BookText"/>
        <w:rPr/>
      </w:pPr>
      <w:r>
        <w:rPr>
          <w:rFonts w:ascii="IRNazanin" w:hAnsi="IRNazanin" w:eastAsia="IRNazanin"/>
          <w:color w:val="111111"/>
          <w:sz w:val="28"/>
          <w:sz w:val="28"/>
          <w:szCs w:val="28"/>
          <w:rtl w:val="true"/>
          <w:lang w:bidi="fa-IR"/>
        </w:rPr>
        <w:t>شرح المقاصد</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 بن عمر بن عبدالله،</w:t>
      </w:r>
    </w:p>
    <w:p>
      <w:pPr>
        <w:pStyle w:val="BookText"/>
        <w:rPr/>
      </w:pPr>
      <w:r>
        <w:rPr>
          <w:rFonts w:ascii="Amiri" w:hAnsi="Amiri" w:eastAsia="Amiri" w:cs="Amiri"/>
          <w:color w:val="111111"/>
          <w:sz w:val="28"/>
          <w:sz w:val="28"/>
          <w:szCs w:val="28"/>
          <w:rtl w:val="true"/>
          <w:lang w:bidi="ar-SA"/>
        </w:rPr>
        <w:t>شيخ سعد الدين تفتازانى هروى شافعى خراسانى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712-793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اهل تفتازان يكى از آبادى هاى نساء از سرزمين خراسان است كه به سرخس نقل مكان كرد و تيمور لنگ او را به سمرقند تبعيد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همانجا فوت كرد و پس از مرگش جنازه او را به سرخس بردند و در آنجا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اركان علم عربى و بيان و منطق و كلام است و درباره اين علوم از خود آثارى بر جاى گذارده است كه برخى از آن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بلاغت كه 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 السوابغ فى شرح الكلم النوابغ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زمخشرى 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على شرح العضد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مختصر ابن 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العقائد النفسية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التصريف الفرى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و آن نخستين كتابى است كه تأليف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الشمسية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المنطق و 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تلخيص المفتاح فى المعانى و البيان</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فى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در اولنمشدر تركيه و پس از آن در قاهره به چاپ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اين كتاب متعلق به امام مهدى عليه السلام است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 باب امامت،بحث از ظهور مهدى عليه السلام</w:t>
      </w:r>
      <w:r>
        <w:rPr>
          <w:rFonts w:eastAsia="IRNazanin" w:cs="IRNazanin"/>
          <w:color w:val="111111"/>
          <w:sz w:val="28"/>
          <w:szCs w:val="28"/>
          <w:rtl w:val="true"/>
          <w:lang w:bidi="fa-IR"/>
        </w:rPr>
        <w:t xml:space="preserve">» </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بخش از كتاب را به خوانندگان تقديم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الجلد الاول من</w:t>
      </w:r>
    </w:p>
    <w:p>
      <w:pPr>
        <w:pStyle w:val="BookText"/>
        <w:rPr/>
      </w:pPr>
      <w:r>
        <w:rPr>
          <w:rFonts w:ascii="IRNazanin" w:hAnsi="IRNazanin" w:eastAsia="IRNazanin"/>
          <w:color w:val="111111"/>
          <w:sz w:val="28"/>
          <w:sz w:val="28"/>
          <w:szCs w:val="28"/>
          <w:rtl w:val="true"/>
          <w:lang w:bidi="fa-IR"/>
        </w:rPr>
        <w:t>شرح المقاصد</w:t>
      </w:r>
    </w:p>
    <w:p>
      <w:pPr>
        <w:pStyle w:val="BookText"/>
        <w:rPr/>
      </w:pPr>
      <w:r>
        <w:rPr>
          <w:rFonts w:ascii="Amiri" w:hAnsi="Amiri" w:eastAsia="Amiri" w:cs="Amiri"/>
          <w:color w:val="111111"/>
          <w:sz w:val="28"/>
          <w:sz w:val="28"/>
          <w:szCs w:val="28"/>
          <w:rtl w:val="true"/>
          <w:lang w:bidi="ar-SA"/>
        </w:rPr>
        <w:t>مقاصد في علم الكلام</w:t>
      </w:r>
    </w:p>
    <w:p>
      <w:pPr>
        <w:pStyle w:val="BookText"/>
        <w:rPr/>
      </w:pPr>
      <w:r>
        <w:rPr>
          <w:rFonts w:ascii="Amiri" w:hAnsi="Amiri" w:eastAsia="Amiri" w:cs="Amiri"/>
          <w:color w:val="111111"/>
          <w:sz w:val="28"/>
          <w:sz w:val="28"/>
          <w:szCs w:val="28"/>
          <w:rtl w:val="true"/>
          <w:lang w:bidi="ar-SA"/>
        </w:rPr>
        <w:t>للعلامة سعد الدين عمر التفتازانى</w:t>
      </w:r>
    </w:p>
    <w:p>
      <w:pPr>
        <w:pStyle w:val="BookText"/>
        <w:rPr/>
      </w:pPr>
      <w:r>
        <w:rPr>
          <w:rFonts w:ascii="Amiri" w:hAnsi="Amiri" w:eastAsia="Amiri" w:cs="Amiri"/>
          <w:color w:val="111111"/>
          <w:sz w:val="28"/>
          <w:sz w:val="28"/>
          <w:szCs w:val="28"/>
          <w:rtl w:val="true"/>
          <w:lang w:bidi="ar-SA"/>
        </w:rPr>
        <w:t>اوله حمدا لمن تفوح نفحات الامكان</w:t>
      </w:r>
    </w:p>
    <w:p>
      <w:pPr>
        <w:pStyle w:val="BookText"/>
        <w:rPr/>
      </w:pPr>
      <w:r>
        <w:rPr>
          <w:rFonts w:ascii="Amiri" w:hAnsi="Amiri" w:eastAsia="Amiri" w:cs="Amiri"/>
          <w:color w:val="111111"/>
          <w:sz w:val="28"/>
          <w:sz w:val="28"/>
          <w:szCs w:val="28"/>
          <w:rtl w:val="true"/>
          <w:lang w:bidi="ar-SA"/>
        </w:rPr>
        <w:t xml:space="preserve">رتبه على ستة مقاصد فرغ من تأليفه سنة </w:t>
      </w:r>
      <w:r>
        <w:rPr>
          <w:rFonts w:eastAsia="Amiri" w:cs="Amiri" w:ascii="Amiri" w:hAnsi="Amiri"/>
          <w:color w:val="111111"/>
          <w:sz w:val="28"/>
          <w:szCs w:val="28"/>
          <w:lang w:bidi="ar-SA"/>
        </w:rPr>
        <w:t>784</w:t>
      </w:r>
    </w:p>
    <w:p>
      <w:pPr>
        <w:pStyle w:val="BookText"/>
        <w:rPr/>
      </w:pPr>
      <w:r>
        <w:rPr>
          <w:rFonts w:ascii="Amiri" w:hAnsi="Amiri" w:eastAsia="Amiri" w:cs="Amiri"/>
          <w:color w:val="111111"/>
          <w:sz w:val="28"/>
          <w:sz w:val="28"/>
          <w:szCs w:val="28"/>
          <w:rtl w:val="true"/>
          <w:lang w:bidi="ar-SA"/>
        </w:rPr>
        <w:t>بسمرقند له عليه شرح جامع اورد في شرحه مغلطة</w:t>
      </w:r>
    </w:p>
    <w:p>
      <w:pPr>
        <w:pStyle w:val="BookText"/>
        <w:rPr/>
      </w:pPr>
      <w:r>
        <w:rPr>
          <w:rFonts w:ascii="Amiri" w:hAnsi="Amiri" w:eastAsia="Amiri" w:cs="Amiri"/>
          <w:color w:val="111111"/>
          <w:sz w:val="28"/>
          <w:sz w:val="28"/>
          <w:szCs w:val="28"/>
          <w:rtl w:val="true"/>
          <w:lang w:bidi="ar-SA"/>
        </w:rPr>
        <w:t>الجذر الاصم و قد شرحها الفضلاء وعليه حاشية</w:t>
      </w:r>
    </w:p>
    <w:p>
      <w:pPr>
        <w:pStyle w:val="BookText"/>
        <w:rPr/>
      </w:pPr>
      <w:r>
        <w:rPr>
          <w:rFonts w:ascii="Amiri" w:hAnsi="Amiri" w:eastAsia="Amiri" w:cs="Amiri"/>
          <w:color w:val="111111"/>
          <w:sz w:val="28"/>
          <w:sz w:val="28"/>
          <w:szCs w:val="28"/>
          <w:rtl w:val="true"/>
          <w:lang w:bidi="ar-SA"/>
        </w:rPr>
        <w:t>مولانا على القارى وعليه حاشية للمولى الياس ابن ابراهيم</w:t>
      </w:r>
    </w:p>
    <w:p>
      <w:pPr>
        <w:pStyle w:val="BookText"/>
        <w:rPr/>
      </w:pPr>
      <w:r>
        <w:rPr>
          <w:rFonts w:ascii="Amiri" w:hAnsi="Amiri" w:eastAsia="Amiri" w:cs="Amiri"/>
          <w:color w:val="111111"/>
          <w:sz w:val="28"/>
          <w:sz w:val="28"/>
          <w:szCs w:val="28"/>
          <w:rtl w:val="true"/>
          <w:lang w:bidi="ar-SA"/>
        </w:rPr>
        <w:t>السينابي قال صاحب الشقايق وهى لطيفة جدا رأيتها</w:t>
      </w:r>
    </w:p>
    <w:p>
      <w:pPr>
        <w:pStyle w:val="BookText"/>
        <w:rPr/>
      </w:pPr>
      <w:r>
        <w:rPr>
          <w:rFonts w:ascii="Amiri" w:hAnsi="Amiri" w:eastAsia="Amiri" w:cs="Amiri"/>
          <w:color w:val="111111"/>
          <w:sz w:val="28"/>
          <w:sz w:val="28"/>
          <w:szCs w:val="28"/>
          <w:rtl w:val="true"/>
          <w:lang w:bidi="ar-SA"/>
        </w:rPr>
        <w:t>بخطه وعليه تعليقه للمولى أحمد بن موسى الخيال</w:t>
      </w:r>
    </w:p>
    <w:p>
      <w:pPr>
        <w:pStyle w:val="BookText"/>
        <w:rPr/>
      </w:pPr>
      <w:r>
        <w:rPr>
          <w:rFonts w:ascii="Amiri" w:hAnsi="Amiri" w:eastAsia="Amiri" w:cs="Amiri"/>
          <w:color w:val="111111"/>
          <w:sz w:val="28"/>
          <w:sz w:val="28"/>
          <w:szCs w:val="28"/>
          <w:rtl w:val="true"/>
          <w:lang w:bidi="ar-SA"/>
        </w:rPr>
        <w:t>ذكره المجدى في ذيله ومولانا مصطفى</w:t>
      </w:r>
    </w:p>
    <w:p>
      <w:pPr>
        <w:pStyle w:val="BookText"/>
        <w:rPr/>
      </w:pPr>
      <w:r>
        <w:rPr>
          <w:rFonts w:ascii="Amiri" w:hAnsi="Amiri" w:eastAsia="Amiri" w:cs="Amiri"/>
          <w:color w:val="111111"/>
          <w:sz w:val="28"/>
          <w:sz w:val="28"/>
          <w:szCs w:val="28"/>
          <w:rtl w:val="true"/>
          <w:lang w:bidi="ar-SA"/>
        </w:rPr>
        <w:t>مصلح الدين المعروف بحسام زاده</w:t>
      </w:r>
    </w:p>
    <w:p>
      <w:pPr>
        <w:pStyle w:val="BookText"/>
        <w:rPr/>
      </w:pPr>
      <w:r>
        <w:rPr>
          <w:rFonts w:ascii="Amiri" w:hAnsi="Amiri" w:eastAsia="Amiri" w:cs="Amiri"/>
          <w:color w:val="111111"/>
          <w:sz w:val="28"/>
          <w:sz w:val="28"/>
          <w:szCs w:val="28"/>
          <w:rtl w:val="true"/>
          <w:lang w:bidi="ar-SA"/>
        </w:rPr>
        <w:t>كتب حاشية عليه ذكره المجدى</w:t>
      </w:r>
    </w:p>
    <w:p>
      <w:pPr>
        <w:pStyle w:val="BookText"/>
        <w:rPr/>
      </w:pPr>
      <w:r>
        <w:rPr>
          <w:rFonts w:ascii="Amiri" w:hAnsi="Amiri" w:eastAsia="Amiri" w:cs="Amiri"/>
          <w:color w:val="111111"/>
          <w:sz w:val="28"/>
          <w:sz w:val="28"/>
          <w:szCs w:val="28"/>
          <w:rtl w:val="true"/>
          <w:lang w:bidi="ar-SA"/>
        </w:rPr>
        <w:t>واختصره الشيخ محمد بن</w:t>
      </w:r>
    </w:p>
    <w:p>
      <w:pPr>
        <w:pStyle w:val="BookText"/>
        <w:rPr/>
      </w:pPr>
      <w:r>
        <w:rPr>
          <w:rFonts w:ascii="Amiri" w:hAnsi="Amiri" w:eastAsia="Amiri" w:cs="Amiri"/>
          <w:color w:val="111111"/>
          <w:sz w:val="28"/>
          <w:sz w:val="28"/>
          <w:szCs w:val="28"/>
          <w:rtl w:val="true"/>
          <w:lang w:bidi="ar-SA"/>
        </w:rPr>
        <w:t>محمد الايجى سماه مقاصد</w:t>
      </w:r>
    </w:p>
    <w:p>
      <w:pPr>
        <w:pStyle w:val="BookText"/>
        <w:rPr/>
      </w:pPr>
      <w:r>
        <w:rPr>
          <w:rFonts w:ascii="IRNazanin" w:hAnsi="IRNazanin" w:eastAsia="IRNazanin"/>
          <w:color w:val="111111"/>
          <w:sz w:val="28"/>
          <w:sz w:val="28"/>
          <w:szCs w:val="28"/>
          <w:rtl w:val="true"/>
          <w:lang w:bidi="fa-IR"/>
        </w:rPr>
        <w:t>المقاصد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اسامى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معارف نظارت جليله سى رخصتيله طبع اولنمشدر</w:t>
      </w:r>
    </w:p>
    <w:p>
      <w:pPr>
        <w:pStyle w:val="BookText"/>
        <w:rPr/>
      </w:pPr>
      <w:r>
        <w:rPr>
          <w:rFonts w:ascii="IRNazanin" w:hAnsi="IRNazanin" w:eastAsia="IRNazanin"/>
          <w:color w:val="111111"/>
          <w:sz w:val="28"/>
          <w:sz w:val="28"/>
          <w:szCs w:val="28"/>
          <w:rtl w:val="true"/>
          <w:lang w:bidi="fa-IR"/>
        </w:rPr>
        <w:t>صحاف چارشوسنده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بوسنوى الحاج محرم افنديك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دكاننده</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فروخت اولنوز</w:t>
      </w:r>
      <w:bookmarkStart w:id="509" w:name="pg6908_70913"/>
    </w:p>
    <w:p>
      <w:pPr>
        <w:pStyle w:val="Heading3"/>
        <w:numPr>
          <w:ilvl w:val="2"/>
          <w:numId w:val="1"/>
        </w:numPr>
        <w:rPr/>
      </w:pPr>
      <w:bookmarkStart w:id="510" w:name="__RefHeading___Toc1558157_372815092"/>
      <w:bookmarkStart w:id="511" w:name="_Toc187"/>
      <w:bookmarkEnd w:id="509"/>
      <w:bookmarkEnd w:id="510"/>
      <w:r>
        <w:rPr>
          <w:rtl w:val="true"/>
        </w:rPr>
        <w:t>شرح المقاصد</w:t>
      </w:r>
      <w:bookmarkEnd w:id="511"/>
    </w:p>
    <w:p>
      <w:pPr>
        <w:pStyle w:val="Heading4"/>
        <w:numPr>
          <w:ilvl w:val="3"/>
          <w:numId w:val="1"/>
        </w:numPr>
        <w:rPr/>
      </w:pPr>
      <w:bookmarkStart w:id="512" w:name="__RefHeading___Toc1558159_372815092"/>
      <w:bookmarkStart w:id="513" w:name="_Toc188"/>
      <w:bookmarkEnd w:id="512"/>
      <w:r>
        <w:rPr>
          <w:rtl w:val="true"/>
        </w:rPr>
        <w:t>اشاره</w:t>
      </w:r>
      <w:bookmarkEnd w:id="513"/>
    </w:p>
    <w:p>
      <w:pPr>
        <w:pStyle w:val="BookText"/>
        <w:rPr/>
      </w:pPr>
      <w:r>
        <w:rPr>
          <w:rFonts w:ascii="Amiri" w:hAnsi="Amiri" w:eastAsia="Amiri" w:cs="Amiri"/>
          <w:color w:val="111111"/>
          <w:sz w:val="28"/>
          <w:sz w:val="28"/>
          <w:szCs w:val="28"/>
          <w:rtl w:val="true"/>
          <w:lang w:bidi="ar-SA"/>
        </w:rPr>
        <w:t>مقاصد في علم الكلام</w:t>
      </w:r>
    </w:p>
    <w:p>
      <w:pPr>
        <w:pStyle w:val="BookText"/>
        <w:rPr/>
      </w:pPr>
      <w:r>
        <w:rPr>
          <w:rFonts w:ascii="Amiri" w:hAnsi="Amiri" w:eastAsia="Amiri" w:cs="Amiri"/>
          <w:color w:val="111111"/>
          <w:sz w:val="28"/>
          <w:sz w:val="28"/>
          <w:szCs w:val="28"/>
          <w:rtl w:val="true"/>
          <w:lang w:bidi="ar-SA"/>
        </w:rPr>
        <w:t>علامه سعد الدين عمر التفتازانى</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712-793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لحسن ظنهم باصحاب رسول اللّه صلى الله عليه و سلم ذكروا لها محامل وتأويلات بها تليق وذهبوا إلى انهم محفوظون عما يوجب التضليل و التفسيق صونا لعقائد المسلمين عن الزيغ و الضلالة في حقّ كبار الصحابة سيما المهاجرين منهم والانصار و المبشرين بالثواب في دار القرار واما ماجرى بعدلهم من الظلم على أهل بيت النبى صلى الله عليه و سلم فمن الظهور بحيث لا مجال للاخفاء ومن الشناعة بحيث لا اشتباه على الآراء اذ تكاد تشهد به الجماد و العجماء ويبكى له من في الارض و السماء وتنهد منه الجبال وتنشق الصخور ويبقى سوء عمله على كر الشهور ومر الدهور فلعنة اللّه على من باشر او رضى او سعى ولعذاب الآخرة اشد وابقى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 فمن علماء المذهب من لم يجوز الامن على يزيد مع علمهم بانه يستحق ما يربوا على ذلك ويزيد</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فحاميا عن ابن يرتقى إلى الاعلى فالاعلى كما هو شعار الروافض على ما يروى في ادعيتهم ويجرى في انديتهم فرأى المعتنون بامر الدين الجام العوام بالكلية طريقا إلى الاقتصاد في الاعتقاد وبحيث لا تزل الاقدام على السواء ولا تضل الافهام بالاهواء والا فمن يخفى عليه الجواز والاستحقاق وكيف لا يقع عليهما الاتفاق و هذا هو السر فيما نقل عن السلف من المبالغة في مجانبة أهل الضلال وسد طريق لا يؤمن ان يجر إلى الغواية في المأل مع علمهم بحقيقة الحال وجلية المقال و قد انكشف لنا ذلك حين اضطربت الاحوال واشرأيت الاهوال وحيث لا متسع ولامجال و المشتكى إلى عالم الغيب و الشهادة الكبير المتعال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دليل گمان نيك آنان نسبت به ياران پيامبراكرم صلى الله عليه و آله براى آن توجيهات و تاويلاتى ذكر كرده اند كه شايسته آن است و گفته اند كه آنان از كارهاى موجب گمراهى و فسق محافظت شده اند،به خاطر حفظ عقايد مسلمانان از لغزش و گمراهى درباره بزرگان اصحاب به ويژه مهاجران و انصار كه به ثواب سراى آرامش بشارت داده شده اند و ظلم هايى كه پس از آن ها بر اهل بيت پيامبر صلى الله عليه و آله روا داشته شد در حدّى از ظهور است كه جايى را براى پنهان كردن آن ها باقى نمى گذارد و به حدّى از زشتى است كه در نظرها اشتباه نمى شود به طورى كه نزديك است جمادات و زبان بسته ها به آن شهادت دهند و موجودات زمين و آسمان به خاطر آن بگريند و كوه ها از آن فرو ريزند و صخره ها شكافته شوند و بدى عمل او گذشت ماه ها و روزگار باقى است پس لعنت خدا و عذاب سخت و جاودان آخرت كسى كه به آن راضى است و كسى كه بر آن تلاش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علماى مذهب لعنت بر يزيد را جايز نمى دانند با اين كه مى دانند كه وى سزاوار بيش از آن 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براى جلوگيرى از رسيدن آن به مراحل بالا و بالاست چنانچه آن شعار رافضيان است آن گونه كه در دعاهايشان آمده است و در مجالس شان برگزار مى شود،از اين رو اهميت دهندگان به امر دين،بستن دهان عوام را به طور كلى براى ميانه روى در اعتقاد به مصلحت دانستند تا گام ها از راه مستقيم نلغزند و انديشه ها به وسيله هوى و هوس گمراه نگردند وگرنه جواز لعن و استحقاق آن بر چه كسى پوشيده است و چگونه مورد اتفاق همگان نباشد و سرّ دورى كردن شديد گذشتگان از گمراهان همين است و بستن راهى است كه در نهايت به گمراهى كشانده مى شود با اين كه حقيقت حال و روشنى گفتار برايشان معلوم بود و اين مطلب هنگام مضطرب شدن اوضاع و به نهايت رسيدن ترس براى ما روشن شد و جايى كه هيچ راه فرار و دورى نيست و شكايت به خداوند آگاه از غيب و شهادت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خاتمة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يلحق بباب الامامة</w:t>
      </w:r>
    </w:p>
    <w:p>
      <w:pPr>
        <w:pStyle w:val="BookText"/>
        <w:rPr/>
      </w:pPr>
      <w:r>
        <w:rPr>
          <w:rFonts w:ascii="Amiri" w:hAnsi="Amiri" w:eastAsia="Amiri" w:cs="Amiri"/>
          <w:color w:val="111111"/>
          <w:sz w:val="28"/>
          <w:sz w:val="28"/>
          <w:szCs w:val="28"/>
          <w:rtl w:val="true"/>
          <w:lang w:bidi="ar-SA"/>
        </w:rPr>
        <w:t>بحث خروج المهدى ونزول عيسى صلى الله عليه و سلم وهما من اشراط الساعة و قد وردت في هذا الباب اخبار صحاح وان كانت احادا ويشبه ان يكون حديث خروج الدجال متواتر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خروج المهدى فعن ابن عباس رضى الله عنه انه قال قال رسول اللّه صلى الله عليه و سلم لا تذهب الدنيا حتى يملك العرب رجل من أهل بيتى يواطئ اسمه اسمى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سلمة قال سمعت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المهدى من عترتى من ولد فاطمة وعن ابى سعيد الخدرى قال رسول اللّه صلى الله عليه و سلم المهدى منى اجلى الجبهة اقنى الانف يملاء الارض قسطا وعدلا كما ملئت ظلما وجورا يملك سبع سنين وعنه رضى الله عنه قال ذكر رسول اللّه صلى الله عليه و سلم بلاء يصيب هذه الامة حتى لا يجد الرجل ملجاء يلجاء إليه من الظلم فيبعث اللّه رجلا من عترتى فيملأ به الارض قسطا وعدلا كما ملئت جورا وظلما فذهب العلماء إلى انه امام عادل من ولد فاطمة رضى اللّه عنها يخلقه اللّه تعالى متى شاء ويبعثه نصرة لدينه</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وزعمت الامامية من الشيعة انه محمد بن الحسن العسكرى اختفى عن الناس خوفا من الاعداء ولا استحالة في طول عمره كنوح ولقمان و الخضر عليهم السلام وانكر ذلك سائر الفرق لأنّه ادعاء امر يستبعد جدا اذ لم يعهد في هذه الامة مثل هذه الاعمار من غير دليل عليه ولا امارة ولا اشارة اقامة من النبى صلى الله عليه و سلم ولان اختفاء امام هذا القدر من الانام بحيث لا يذكر منه إلّاالاسم بعيد جدا ولان بعثه مع هذا الاختفاء عبث اذ المقصود من الامامة الشريعة وحفظ النظام ودفع الجور ونحو ذلك ولو سلم فكان ينبغى ان يكون ظاهراً لا يظهر دعوى الامامة</w:t>
      </w:r>
      <w:bookmarkStart w:id="514" w:name="pg6908_70919"/>
    </w:p>
    <w:p>
      <w:pPr>
        <w:pStyle w:val="Heading4"/>
        <w:numPr>
          <w:ilvl w:val="3"/>
          <w:numId w:val="1"/>
        </w:numPr>
        <w:rPr/>
      </w:pPr>
      <w:bookmarkStart w:id="515" w:name="__RefHeading___Toc1558161_372815092"/>
      <w:bookmarkStart w:id="516" w:name="_Toc189"/>
      <w:bookmarkEnd w:id="514"/>
      <w:bookmarkEnd w:id="515"/>
      <w:r>
        <w:rPr>
          <w:rtl w:val="true"/>
        </w:rPr>
        <w:t xml:space="preserve">خاتمه </w:t>
      </w:r>
      <w:r>
        <w:rPr/>
        <w:t>8</w:t>
      </w:r>
      <w:r>
        <w:rPr>
          <w:rtl w:val="true"/>
        </w:rPr>
        <w:t xml:space="preserve"> </w:t>
      </w:r>
      <w:r>
        <w:rPr>
          <w:rtl w:val="true"/>
        </w:rPr>
        <w:t>پيوست باب امامت</w:t>
      </w:r>
      <w:bookmarkEnd w:id="516"/>
    </w:p>
    <w:p>
      <w:pPr>
        <w:pStyle w:val="BookText"/>
        <w:rPr/>
      </w:pPr>
      <w:r>
        <w:rPr>
          <w:rFonts w:ascii="IRNazanin" w:hAnsi="IRNazanin" w:eastAsia="IRNazanin"/>
          <w:color w:val="111111"/>
          <w:sz w:val="28"/>
          <w:sz w:val="28"/>
          <w:szCs w:val="28"/>
          <w:rtl w:val="true"/>
          <w:lang w:bidi="fa-IR"/>
        </w:rPr>
        <w:t>ظهور مهدى عليه السلام و نزول عيسى عليه السلام از نشانه هاى قيامت است و در اين باره احاديث صحيحى رسيده است هرچند خبر آن ها واحد است و گويا حديث خروج دجال متواتر معنوى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ظهور مهدى عليه السلام،ابن عباس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سپرى نمى شود تا مردى از اهل بيت من حاكم عرب گردد كه نامش شبيه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سلمه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عليه السلام از عترت من از فرزندان فاطمه عليها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ابوسعيد خدرى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پيشانى بلند،بينى كشيده است كه زمين را از عدل و داد پر مى كند همان گونه كه از ظلم و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حكومت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بلايى را كه به سر اين امت مى آيد بيان كرد به طورى كه مرد پناهگاهى نمى يابد كه از ظلم به آن پناه ببرد آنگاه خداوند مردى از عترت مرا برمى انگيزد كه به وسيله او زمين را از عدل و داد پر مى كند همان گونه كه از جور و ظلم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بر اين باورند كه او امام عادلى است از نسل فاطمه عليها السلام كه خداوند هر وقت بخواهد او را به وجود مى آورد و او را براى يارى دينش برمى انگيزد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شيعيان اماميه معتقدند او محمد بن حسن عسكرى عليهما السلام است كه از ترس دشمنان غايب شده است و طول عمر او محال نيست همانند نوح و لقمان و خضر عليهم السلام و فرقه هاى ديگر اين مطلب را انكار نموده اند؛زيرا ادعاى بسيار بعيدى است چرا كه مثل اين گونه عمرها در ميان اين امت بى سابقه است بدون آن كه دليل و نشانه و اشاره اى از پيامبراكرم صلى الله عليه و آله بر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غايب بودن امام از مردم در اين مدت طولانى به طورى كه فقط نامى از او باقى باشد بسيار بعيد است و براى اين كه برانگيختن او با اين غيبت بيهوده است؛زيرا مقصود از امامت، شريعت و حفظ نظام و برطرف كردن جور و امثال آن هاست و بر فرض پذيرفتن بيهوده</w:t>
      </w:r>
    </w:p>
    <w:p>
      <w:pPr>
        <w:pStyle w:val="BookText"/>
        <w:rPr/>
      </w:pPr>
      <w:r>
        <w:rPr>
          <w:rFonts w:ascii="Amiri" w:hAnsi="Amiri" w:eastAsia="Amiri" w:cs="Amiri"/>
          <w:color w:val="111111"/>
          <w:sz w:val="28"/>
          <w:sz w:val="28"/>
          <w:szCs w:val="28"/>
          <w:rtl w:val="true"/>
          <w:lang w:bidi="ar-SA"/>
        </w:rPr>
        <w:t>كساير الأئمة من أهل البيت ليستظهر به الاولياء وينتفع به الناس لان اولى الازمنة بالظهور هو هذا الزمان للقطع بانه يتسارع إلى الانقياد له والاجتماع معه النسوان و الصبيان فضلا عن الرجال والابطال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نزول عيسى عليه السلام انّه فعن رسول اللّه صلى الله عليه و سلم قال و الذى نفسى بيده ليوشكن ان ينزل فيكم ابن مريم حكما عدلا فيكسر الصليب ويقتل الخنزير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 سلم كيف انتم إذا نزل ابن مريم فيكم وامامكم منكم ثم لم يرو فى حاله مع امام الزمان حديث صحيح سوى ماروى انه قال صلى الله عليه و سلم لا يزال طائفة من امتى يقاتلون على الحق ظاهرين إلى يوم القيمة قال فينزل عيسى بن مريم فيقول اميرهم تعال صل لنا فيقول لا ان بعضكم على بعض امراء تكرمة إليه هذه الامة فما يقال ان عيسى صلى الله عليه و سلم يقتدى بالمهدى او بالعكس شيء لا مستند له فلا ينبغى ان يعول عليه نعم هو وان كان حينئذ من اتباع النبى صلى الله عليه و سلم فليس منعزلا عن النبوة فلا محالة يكون افضل من الامام اذ غاية علماء الامة الشبه بانبياء بنى اسرائيل</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قوله صلى الله عليه و سلم لا مهدى إلّاعيسى ابن مريم فلا يبعد ان يحمل على الهداية إلى طريق هلاك الدجال ودفع شره على ما نظن به الاحاديث الصحاح فمن حديث طويل في الملاحم انه يخرج الدجال بالشام فبينا المسلمون يعدون للقتال يسوون الصفوف اذ اقيمت الصلوة فينزل عيسى بن مريم فامهم فاذا رآه عدو اللّه ذاب كما يذوب الملح في الماء فلو تركه</w:t>
      </w:r>
    </w:p>
    <w:p>
      <w:pPr>
        <w:pStyle w:val="BookText"/>
        <w:rPr/>
      </w:pPr>
      <w:r>
        <w:rPr>
          <w:rFonts w:ascii="IRNazanin" w:hAnsi="IRNazanin" w:eastAsia="IRNazanin"/>
          <w:color w:val="111111"/>
          <w:sz w:val="28"/>
          <w:sz w:val="28"/>
          <w:szCs w:val="28"/>
          <w:rtl w:val="true"/>
          <w:lang w:bidi="fa-IR"/>
        </w:rPr>
        <w:t>نبودن،شايسته بود ظاهر باشد ولى آشكارا ادعاى امامت نكند همانند امامان ديگر از اهل بيت تا دوستانش به وسيله او يارى شوند و مردم از او سود ببرند و براى اين كه شايسته ترين زمان ها براى ظهور اين زمان است براى يقين به اين كه زنان و كودكان براى گردن نهادن به فرمانش و جمع شدن در اطرافش مى شتابند تا چه رسد به مردان و دلاوران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فرود آمدن عيسى عليه السلام،از پيامبراكرم صلى الله عليه و آله روايت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جانم در اختيار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كه فرزند مريم عليه السلام به عنوان داور در ميان شما فرود آيد،آنگاه صليب ها را مى شكند و خوك ها را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ايد هنگامى كه فرزند مريم عليه السلام در ميان شما فرود آيد و امامتان از خودتان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درباره وضعيت عيسى عليه السلام با امام زمان عليه السلام حديث صحيحى روايت نشده است به جز اين روايت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گروهى از امت تا روز قيامت پيروزمندانه براى حق مى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عيسى بن مريم عليه السلام فرود مى آيد و امير آنان به 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براى ما نماز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 بر همديگر اميريد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احترام گذاشتن وى به اين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بنابراين،اين كه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اقتداى عيسى عليه السلام به مهدى عليه السلام و عكس آن دليلى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شايسته اعتماد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عيسى عليه السلام با اين كه از پيروان پيامبراكرم صلى الله عليه و آله است از نبوت بر كنار نيست،بنابراين حتماً از امام برتر است؛زيرا بالاترين درجات علماى امت شباهت به پيامبران عليهم السلام بنى اسرائيل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سخن پيامبراكرم صلى الله عليه و آله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مهدى عليه السلام وجود ندارد به جز عيسى بن مريم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بر هدايت شدن به راه نابودى دجال و دفع شر او حمل شود بنابر آنچه ما از احاديث صحيح حدس مى زنيم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بخشى از يك حديث بلند درباره حوادث آينده آمده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در شام خروج مى كند و هنگامى كه مسلمانان براى نبرد آماده مى شوند و صفوف را منظم مى كنند وقتى نماز برپا مى شود،عيسى بن مريم عليه السلام فرود مى آيد و امامت جماعت را</w:t>
      </w:r>
    </w:p>
    <w:p>
      <w:pPr>
        <w:pStyle w:val="BookText"/>
        <w:rPr/>
      </w:pPr>
      <w:r>
        <w:rPr>
          <w:rFonts w:ascii="Amiri" w:hAnsi="Amiri" w:eastAsia="Amiri" w:cs="Amiri"/>
          <w:color w:val="111111"/>
          <w:sz w:val="28"/>
          <w:sz w:val="28"/>
          <w:szCs w:val="28"/>
          <w:rtl w:val="true"/>
          <w:lang w:bidi="ar-SA"/>
        </w:rPr>
        <w:t>لذاب حتى يهلك ولكن يقتله اللّه بيده فيريهم دمه في حربته وفي هذا دليل على ان عيسى صلى الله عليه و سلم يؤم المسلمين في تلك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 سلم ليس ما بين خلق آدم إلى قيام الساعة امر اكبر من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 سلم ما من نبى إلّاانذر قومه الاعور الكذاب ثم وصفه وفصل كثيرا من احواله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ينزل عيسى بن مريم عند المنارة البيضاء،شرقى دمشق فيطلبه حتى يدركه بباب لد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 سلم الدجال يخرج من ارض بالشرق يقال لها خراسان يتبعه اقوام كان وجوههم المجان المطرقة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 سلم يتبع الدجال من امتى سبعون الفا عليهم التيحان اى الطيالسة الخضر وترجو ان يكون المراد امة الدعوة على ما قال صلى الله عليه و سلم يتبع الدجال من يهود اصفهان سبعون الفا عليهم الطيالسة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 من ادركه منكم فليقرأ عليه فواتح سورة الكهف فانه جواركم من فتنة</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 من سمع بالدجال فلينأ عنه فواللّه الرجل ليأتيه و هو يحسب انه مؤمن فيتبعه مما تبعث له من الشبهات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عهده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دشمن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را مشاهده مى كند همانند نمك در آب ذوب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او را به حال خود رها كند آنقدر ذوب مى شود تا نابود گردد ولى خداوند او را با دست خودش مى كشد و خون او را در نيزه اش به مسلمانان نشان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دليل بر امامت عيسى عليه السلام براى مسلمانان در آن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آفرينش آدم عليه السلام تا برپا شدن قيامت حادثه اى بزرگ تر از دجال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تمام پيامبران عليه السلام قومشان را از يك چشمى دروغگو ترسانده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پيامبراكرم صلى الله عليه و آله ويژگى هاى او را بيان كرد و بسيارى از حالت هايش را توضيح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 در كنار مناره بيضاء در مشرق دمشق فرود مى آيد و به جستجوى دجال مى پردازد تا او را در كنار دروازه لدّ مى يابد آنگاه او را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از سرزمينى در مشرق به نام خراسان خروج مى كند و اقوامى از او پيروى مى كنند كه صورت هايشان همانند سپرهاى چكش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من هفتاد هزار نفر طيلسان سبز پوش از دجال پيروى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كه امت دعوت شده مقصود باشد بنابر آنچه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نفر از يهوديان اصفهان طيلسان بر تن از دجال پيروى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شما او را درك كرد بايد آيات ابتداى سوره كهف را بخواند كه آن پناه دهنده شما از فتنه اوست</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خبر دجال را شنيد بايد از او فاصله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شخصى به گمان اين كه او مؤمن است نزد او مى رود و به خاطر شبهاتى كه براى او ايجاد مى كند از او پيروى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 ومنبع الفوائد</w:t>
      </w:r>
    </w:p>
    <w:p>
      <w:pPr>
        <w:pStyle w:val="BookText"/>
        <w:rPr/>
      </w:pPr>
      <w:r>
        <w:rPr>
          <w:rFonts w:ascii="Amiri" w:hAnsi="Amiri" w:eastAsia="Amiri" w:cs="Amiri"/>
          <w:color w:val="111111"/>
          <w:sz w:val="28"/>
          <w:sz w:val="28"/>
          <w:szCs w:val="28"/>
          <w:rtl w:val="true"/>
          <w:lang w:bidi="ar-SA"/>
        </w:rPr>
        <w:t>الحافظ نور الدين،علي بن أبي بكر بن سليمان،</w:t>
      </w:r>
    </w:p>
    <w:p>
      <w:pPr>
        <w:pStyle w:val="BookText"/>
        <w:rPr/>
      </w:pPr>
      <w:r>
        <w:rPr>
          <w:rFonts w:ascii="Amiri" w:hAnsi="Amiri" w:eastAsia="Amiri" w:cs="Amiri"/>
          <w:color w:val="111111"/>
          <w:sz w:val="28"/>
          <w:sz w:val="28"/>
          <w:szCs w:val="28"/>
          <w:rtl w:val="true"/>
          <w:lang w:bidi="ar-SA"/>
        </w:rPr>
        <w:t>أبو الحسن الهيثمي القاهري الشافعي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735-807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أعلام الحديث وأئمة التاريخ،ترجم له عدة من ارباب التاريخ ومعاجم الرجال امثال السخاوي و السيوطي وابن عماد الحنبلي وأفادوا أنه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اماماً عالماً حافظاً زاهداً متواضعاً متودداً إلى الناس ذا عبادة وتقشف وورع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كثير الحفظ للمتون و الآثار،صالحاً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انهم ذكروا مشايخه وأثنوا عليه وأكثروا،له كتب وتخاريج في الحديث،منها مجمع البحرين في زوائد المعجمين الصغير و الأوسط للطبراني بغية الباحث من زوائد مسند الحارث،ترتيب الثقات لأبن حبان،تقرير البغية في ترتيب احاديث الحلية،زوائد ابن ماجة على الكتب الخمسة،غاية المقصد في زوائد أحمد</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مجمع الزوائد ومنبع الفوائد في عشرة أجزاء طبع مكتبة القدسي بالقاهرة،وافتتح المؤلف في المجلد السابع من هذا الكتاب باباً حول احاديث المهدي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517" w:name="pg6908_70930"/>
    </w:p>
    <w:p>
      <w:pPr>
        <w:pStyle w:val="Heading3"/>
        <w:numPr>
          <w:ilvl w:val="2"/>
          <w:numId w:val="1"/>
        </w:numPr>
        <w:rPr/>
      </w:pPr>
      <w:bookmarkStart w:id="518" w:name="__RefHeading___Toc1558163_372815092"/>
      <w:bookmarkStart w:id="519" w:name="_Toc190"/>
      <w:bookmarkEnd w:id="517"/>
      <w:bookmarkEnd w:id="518"/>
      <w:r>
        <w:rPr>
          <w:rtl w:val="true"/>
        </w:rPr>
        <w:t>گزيده كتاب</w:t>
      </w:r>
      <w:bookmarkEnd w:id="519"/>
    </w:p>
    <w:p>
      <w:pPr>
        <w:pStyle w:val="BookText"/>
        <w:rPr/>
      </w:pPr>
      <w:r>
        <w:rPr>
          <w:rFonts w:ascii="IRNazanin" w:hAnsi="IRNazanin" w:eastAsia="IRNazanin"/>
          <w:color w:val="111111"/>
          <w:sz w:val="28"/>
          <w:sz w:val="28"/>
          <w:szCs w:val="28"/>
          <w:rtl w:val="true"/>
          <w:lang w:bidi="fa-IR"/>
        </w:rPr>
        <w:t>مجمع الزوائد و منبع الفوائد</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نور الدين،على بن ابى بكر بن سليمان،</w:t>
      </w:r>
    </w:p>
    <w:p>
      <w:pPr>
        <w:pStyle w:val="BookText"/>
        <w:rPr/>
      </w:pPr>
      <w:r>
        <w:rPr>
          <w:rFonts w:ascii="Amiri" w:hAnsi="Amiri" w:eastAsia="Amiri" w:cs="Amiri"/>
          <w:color w:val="111111"/>
          <w:sz w:val="28"/>
          <w:sz w:val="28"/>
          <w:szCs w:val="28"/>
          <w:rtl w:val="true"/>
          <w:lang w:bidi="ar-SA"/>
        </w:rPr>
        <w:t>ابوالحسن هيثمى قاهرى شافعى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735-807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از بزرگان حديث و پيشوايان تاريخ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تعدادى از تاريخ نگاران و علماى رجال همانند سخاوى و سيوطى و ابن عماد حنبلى شرح حال او را ذكر كرده اند و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پيشوايى عالم،حافظ،زاهد،متواضع،مردم دوست،عابد و ژوليده و با ورع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متون و احاديث زيادى از حفظ داشت و صالح نيكوكار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اساتيد و آثارش را نيز ذكر كرده اند و بسيار او را ستوده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داراى آثار و تاليفاتى درباره حديث است كه از آن جمله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 فى زوائد المعجمين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الصغير و الاوسط طبرانى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بغيه الباحث من زوائد مسند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 الثقات لابن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البغيه فى ترتيب احاديث الحلية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ابن ماجه على الكتب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المقصد فى زوائد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 جلد كه در چاپخانه قدسى در قاهره به چاپ رسيده 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در جلد هفتم اين كتاب از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بابى را درباره احاديث امام مهدى عليه السلام به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 امام مهدى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داده است</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IRNazanin" w:hAnsi="IRNazanin" w:eastAsia="IRNazanin"/>
          <w:color w:val="111111"/>
          <w:sz w:val="28"/>
          <w:sz w:val="28"/>
          <w:szCs w:val="28"/>
          <w:rtl w:val="true"/>
          <w:lang w:bidi="fa-IR"/>
        </w:rPr>
        <w:t>مجمع الزّوائد ومنبع الفوائد</w:t>
      </w:r>
    </w:p>
    <w:p>
      <w:pPr>
        <w:pStyle w:val="BookText"/>
        <w:rPr/>
      </w:pPr>
      <w:r>
        <w:rPr>
          <w:rFonts w:ascii="Amiri" w:hAnsi="Amiri" w:eastAsia="Amiri" w:cs="Amiri"/>
          <w:color w:val="111111"/>
          <w:sz w:val="28"/>
          <w:sz w:val="28"/>
          <w:szCs w:val="28"/>
          <w:rtl w:val="true"/>
          <w:lang w:bidi="ar-SA"/>
        </w:rPr>
        <w:t>للحافظ نور الدين على بن أَبى بكر الهيثمي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بتحرير الحافظين الجليلين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العراقى وابن حجر</w:t>
      </w:r>
    </w:p>
    <w:p>
      <w:pPr>
        <w:pStyle w:val="BookText"/>
        <w:rPr/>
      </w:pPr>
      <w:r>
        <w:rPr>
          <w:rFonts w:ascii="Amiri" w:hAnsi="Amiri" w:eastAsia="Amiri" w:cs="Amiri"/>
          <w:color w:val="111111"/>
          <w:sz w:val="28"/>
          <w:sz w:val="28"/>
          <w:szCs w:val="28"/>
          <w:rtl w:val="true"/>
          <w:lang w:bidi="ar-SA"/>
        </w:rPr>
        <w:t>بطبع هذا الجزء عن نسخة دار الكتب المصرية التى عليها خط المؤلف</w:t>
      </w:r>
    </w:p>
    <w:p>
      <w:pPr>
        <w:pStyle w:val="BookText"/>
        <w:rPr/>
      </w:pPr>
      <w:r>
        <w:rPr>
          <w:rFonts w:ascii="Amiri" w:hAnsi="Amiri" w:eastAsia="Amiri" w:cs="Amiri"/>
          <w:color w:val="111111"/>
          <w:sz w:val="28"/>
          <w:sz w:val="28"/>
          <w:szCs w:val="28"/>
          <w:rtl w:val="true"/>
          <w:lang w:bidi="ar-SA"/>
        </w:rPr>
        <w:t>وقراءة الحافظ ابن حجر مع مقابلة بعضها بغيرها</w:t>
      </w:r>
    </w:p>
    <w:p>
      <w:pPr>
        <w:pStyle w:val="BookText"/>
        <w:rPr/>
      </w:pPr>
      <w:r>
        <w:rPr>
          <w:rFonts w:ascii="Amiri" w:hAnsi="Amiri" w:eastAsia="Amiri" w:cs="Amiri"/>
          <w:color w:val="111111"/>
          <w:sz w:val="28"/>
          <w:sz w:val="28"/>
          <w:szCs w:val="28"/>
          <w:rtl w:val="true"/>
          <w:lang w:bidi="ar-SA"/>
        </w:rPr>
        <w:t>عنيت بنشره</w:t>
      </w:r>
    </w:p>
    <w:p>
      <w:pPr>
        <w:pStyle w:val="BookText"/>
        <w:rPr/>
      </w:pPr>
      <w:r>
        <w:rPr>
          <w:rFonts w:ascii="Amiri" w:hAnsi="Amiri" w:eastAsia="Amiri" w:cs="Amiri"/>
          <w:color w:val="111111"/>
          <w:sz w:val="28"/>
          <w:sz w:val="28"/>
          <w:szCs w:val="28"/>
          <w:rtl w:val="true"/>
          <w:lang w:bidi="ar-SA"/>
        </w:rPr>
        <w:t>مكتبة القدسى</w:t>
      </w:r>
    </w:p>
    <w:p>
      <w:pPr>
        <w:pStyle w:val="BookText"/>
        <w:rPr/>
      </w:pPr>
      <w:r>
        <w:rPr>
          <w:rFonts w:ascii="Amiri" w:hAnsi="Amiri" w:eastAsia="Amiri" w:cs="Amiri"/>
          <w:color w:val="111111"/>
          <w:sz w:val="28"/>
          <w:sz w:val="28"/>
          <w:szCs w:val="28"/>
          <w:rtl w:val="true"/>
          <w:lang w:bidi="ar-SA"/>
        </w:rPr>
        <w:t>لصاحبها حسام الدّين القدسى</w:t>
      </w:r>
    </w:p>
    <w:p>
      <w:pPr>
        <w:pStyle w:val="BookText"/>
        <w:rPr/>
      </w:pPr>
      <w:r>
        <w:rPr>
          <w:rFonts w:ascii="Amiri" w:hAnsi="Amiri" w:eastAsia="Amiri" w:cs="Amiri"/>
          <w:color w:val="111111"/>
          <w:sz w:val="28"/>
          <w:sz w:val="28"/>
          <w:szCs w:val="28"/>
          <w:rtl w:val="true"/>
          <w:lang w:bidi="ar-SA"/>
        </w:rPr>
        <w:t xml:space="preserve">القاهرة باب الخلق حارة الجداوى </w:t>
      </w:r>
      <w:r>
        <w:rPr>
          <w:rFonts w:eastAsia="Amiri" w:cs="Amiri" w:ascii="Amiri" w:hAnsi="Amiri"/>
          <w:color w:val="111111"/>
          <w:sz w:val="28"/>
          <w:szCs w:val="28"/>
          <w:lang w:bidi="ar-SA"/>
        </w:rPr>
        <w:t>1</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حقوق الطبع محفوظة</w:t>
      </w:r>
      <w:r>
        <w:rPr>
          <w:rFonts w:eastAsia="Amiri" w:cs="Amiri" w:ascii="Amiri" w:hAnsi="Amiri"/>
          <w:color w:val="111111"/>
          <w:sz w:val="28"/>
          <w:szCs w:val="28"/>
          <w:rtl w:val="true"/>
          <w:lang w:bidi="ar-SA"/>
        </w:rPr>
        <w:t>)</w:t>
      </w:r>
      <w:bookmarkStart w:id="520" w:name="pg6908_70934"/>
    </w:p>
    <w:p>
      <w:pPr>
        <w:pStyle w:val="Heading3"/>
        <w:numPr>
          <w:ilvl w:val="2"/>
          <w:numId w:val="1"/>
        </w:numPr>
        <w:rPr/>
      </w:pPr>
      <w:bookmarkStart w:id="521" w:name="__RefHeading___Toc1558165_372815092"/>
      <w:bookmarkStart w:id="522" w:name="_Toc191"/>
      <w:bookmarkEnd w:id="520"/>
      <w:bookmarkEnd w:id="521"/>
      <w:r>
        <w:rPr>
          <w:rtl w:val="true"/>
        </w:rPr>
        <w:t>مجمع الزوائد و منبع الفوائد</w:t>
      </w:r>
      <w:bookmarkEnd w:id="522"/>
    </w:p>
    <w:p>
      <w:pPr>
        <w:pStyle w:val="Heading4"/>
        <w:numPr>
          <w:ilvl w:val="3"/>
          <w:numId w:val="1"/>
        </w:numPr>
        <w:rPr/>
      </w:pPr>
      <w:bookmarkStart w:id="523" w:name="__RefHeading___Toc1558167_372815092"/>
      <w:bookmarkStart w:id="524" w:name="_Toc192"/>
      <w:bookmarkEnd w:id="523"/>
      <w:r>
        <w:rPr>
          <w:rtl w:val="true"/>
        </w:rPr>
        <w:t>اشاره</w:t>
      </w:r>
      <w:bookmarkEnd w:id="524"/>
    </w:p>
    <w:p>
      <w:pPr>
        <w:pStyle w:val="BookText"/>
        <w:rPr/>
      </w:pPr>
      <w:r>
        <w:rPr>
          <w:rFonts w:ascii="Amiri" w:hAnsi="Amiri" w:eastAsia="Amiri" w:cs="Amiri"/>
          <w:color w:val="111111"/>
          <w:sz w:val="28"/>
          <w:sz w:val="28"/>
          <w:szCs w:val="28"/>
          <w:rtl w:val="true"/>
          <w:lang w:bidi="ar-SA"/>
        </w:rPr>
        <w:t>حافظ نور الدين،على بن ابى بكر بن سليمان،</w:t>
      </w:r>
    </w:p>
    <w:p>
      <w:pPr>
        <w:pStyle w:val="BookText"/>
        <w:rPr/>
      </w:pPr>
      <w:r>
        <w:rPr>
          <w:rFonts w:ascii="Amiri" w:hAnsi="Amiri" w:eastAsia="Amiri" w:cs="Amiri"/>
          <w:color w:val="111111"/>
          <w:sz w:val="28"/>
          <w:sz w:val="28"/>
          <w:szCs w:val="28"/>
          <w:rtl w:val="true"/>
          <w:lang w:bidi="ar-SA"/>
        </w:rPr>
        <w:t>ابوالحسن هيثمى قاهرى شافعى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735-807</w:t>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هفتم</w:t>
      </w:r>
    </w:p>
    <w:p>
      <w:pPr>
        <w:pStyle w:val="BookText"/>
        <w:rPr/>
      </w:pPr>
      <w:r>
        <w:rPr>
          <w:rFonts w:ascii="Amiri" w:hAnsi="Amiri" w:eastAsia="Amiri" w:cs="Amiri"/>
          <w:color w:val="111111"/>
          <w:sz w:val="28"/>
          <w:sz w:val="28"/>
          <w:szCs w:val="28"/>
          <w:rtl w:val="true"/>
          <w:lang w:bidi="ar-SA"/>
        </w:rPr>
        <w:t>باب ما جاء في المهدى</w:t>
      </w:r>
    </w:p>
    <w:p>
      <w:pPr>
        <w:pStyle w:val="BookText"/>
        <w:rPr/>
      </w:pPr>
      <w:r>
        <w:rPr>
          <w:rFonts w:ascii="Amiri" w:hAnsi="Amiri" w:eastAsia="Amiri" w:cs="Amiri"/>
          <w:color w:val="111111"/>
          <w:sz w:val="28"/>
          <w:sz w:val="28"/>
          <w:szCs w:val="28"/>
          <w:rtl w:val="true"/>
          <w:lang w:bidi="ar-SA"/>
        </w:rPr>
        <w:t>عن أبى سعيد الخدرى قال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أبشركم بالمهدى يبعث على اختلاف من الناس وزلازل فيملأ الأرض قسطاً وعدلا كما ملئت جورا وظلما يرضي عنه ساكن السماء وساكن الأرض يقسم المال صحاحا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رجل ما صحاحا؟</w:t>
      </w:r>
    </w:p>
    <w:p>
      <w:pPr>
        <w:pStyle w:val="BookText"/>
        <w:rPr/>
      </w:pPr>
      <w:r>
        <w:rPr>
          <w:rFonts w:ascii="Amiri" w:hAnsi="Amiri" w:eastAsia="Amiri" w:cs="Amiri"/>
          <w:color w:val="111111"/>
          <w:sz w:val="28"/>
          <w:sz w:val="28"/>
          <w:szCs w:val="28"/>
          <w:rtl w:val="true"/>
          <w:lang w:bidi="ar-SA"/>
        </w:rPr>
        <w:t>قال بالسوية بين الناس ويملأ اللّه قلوب أمة محمد صلى الله عليه و سلم غناءً ويسعهم عدله حتى يأمر مناديا فينادى فيقول من له فى مال حاجة؟</w:t>
      </w:r>
    </w:p>
    <w:p>
      <w:pPr>
        <w:pStyle w:val="BookText"/>
        <w:rPr/>
      </w:pPr>
      <w:r>
        <w:rPr>
          <w:rFonts w:ascii="Amiri" w:hAnsi="Amiri" w:eastAsia="Amiri" w:cs="Amiri"/>
          <w:color w:val="111111"/>
          <w:sz w:val="28"/>
          <w:sz w:val="28"/>
          <w:szCs w:val="28"/>
          <w:rtl w:val="true"/>
          <w:lang w:bidi="ar-SA"/>
        </w:rPr>
        <w:t>فما يقوم من الناس إلّارجل واحد فيقول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ائت السدان يعنى الخازن فقل له إن المهدى يأمرك أن تعطينى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احث حتى إذا جعله في حجره وائتزره ندم</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كنت اجشع أمة محمد صلى الله عليه و سلم أو عجز عنى ما وسعهم قال فيرده فلا يقبل منه فيقال له إنا لا نأخذ شيئا أعطيناه فيكون كذلك سبع سنين أو ثمان سنين أو تسع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خير في العيش بعده أو قال ثم لا خير في الحياة بعده</w:t>
      </w:r>
      <w:r>
        <w:rPr>
          <w:rFonts w:eastAsia="Amiri" w:cs="Amiri" w:ascii="Amiri" w:hAnsi="Amiri"/>
          <w:color w:val="111111"/>
          <w:sz w:val="28"/>
          <w:szCs w:val="28"/>
          <w:rtl w:val="true"/>
          <w:lang w:bidi="ar-SA"/>
        </w:rPr>
        <w:t>.</w:t>
      </w:r>
      <w:bookmarkStart w:id="525" w:name="pg6908_70937"/>
    </w:p>
    <w:p>
      <w:pPr>
        <w:pStyle w:val="Heading4"/>
        <w:numPr>
          <w:ilvl w:val="3"/>
          <w:numId w:val="1"/>
        </w:numPr>
        <w:rPr/>
      </w:pPr>
      <w:bookmarkStart w:id="526" w:name="__RefHeading___Toc1558169_372815092"/>
      <w:bookmarkStart w:id="527" w:name="_Toc193"/>
      <w:bookmarkEnd w:id="525"/>
      <w:bookmarkEnd w:id="526"/>
      <w:r>
        <w:rPr>
          <w:rtl w:val="true"/>
        </w:rPr>
        <w:t>باب احاديث امام مهدى عليه السلام</w:t>
      </w:r>
      <w:bookmarkEnd w:id="527"/>
    </w:p>
    <w:p>
      <w:pPr>
        <w:pStyle w:val="BookText"/>
        <w:rPr/>
      </w:pPr>
      <w:r>
        <w:rPr>
          <w:rFonts w:ascii="IRNazanin" w:hAnsi="IRNazanin" w:eastAsia="IRNazanin"/>
          <w:color w:val="111111"/>
          <w:sz w:val="28"/>
          <w:sz w:val="28"/>
          <w:szCs w:val="28"/>
          <w:rtl w:val="true"/>
          <w:lang w:bidi="fa-IR"/>
        </w:rPr>
        <w:t>ابوسعيد خدرى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مهدى عليه السلام بشارت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هنگام اختلاف شديد مردم و آشوب و هرج و مرج برانگيخته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زمين را از داد و عدل پر مى كند همان گونه كه از ظلم و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 آسمان و زمين از او خشنودند،مال را به صورت صحاح تقسيم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مساوى در ميان مردم و خداوند قلب هاى امت محمد صلى الله عليه و آله را از بى نيازى پر مى كند و عدالت او مردم را فرا مى گيرد به گونه اى كه به منادى دستور مى دهد،بگويد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به مال 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فقط يك نفر از مردم برمى خيزد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نزد خزانه دار و به وى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به تو دستور مى دهد مقدارى پول به من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خزانه دار به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او در دامنش قرار مى دهد و آن را بر دوش مى كشد پشيمان مى شود و با خود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آزمندترين امت محمد صلى الله عليه و آله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آنچه براى ديگران كافى است كفاف مرا نمى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ها را بازمى گرداند ولى از او پذيرفته نمى شود و به او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چيزى را كه داده ايم پس نمى 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صورت هفت سال يا هشت سال يا نه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زندگى پس از او هيچ خيرى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زنده بودن پس از او خيرى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رواه الترمذى وغيره باختصار كثير رواه أحمد باسانيد وأبو يعلى باختصار كثير ورجالهما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قال قال رسول اللّه صلى الله عليه و سلم يخرج عند انقطاع من الزمان وظهور من الفتن رجل يقال له السفاح يكون أعطاؤه المال حثيا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وفيه عطية العوفى و هو ضعيف ووثقه ابن معين،وبقية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رسول اللّه صلى الله عليه و سلم قال ليقومن على أمتى من أهل بيتى اقنى أجلى يوسع الأرض عدلا كما وسعت ظلما وجورا يملك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يعلى وفيه عدى بن أبى عمارة قال العقيلى في حديثه اضطراب،وبقية 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قرة بن إياس قال قال رسول اللّه صلى الله عليه و سلم لتملأن الارض ظلما وجوراً فاذا ملئت جوراً وظلما بعث اللّه رجلا منى اسمه اسمى واسم ابيه اسم أبى يملؤها عدلا وقسطا كما ملئت جوراً وظلما فلا تمنع السماء شيئا من قطرها ولا الأرض شيئا من نباتها يلبث فيكم سبعا أو ثمانيا أو تسعا يعنى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البزار و الطبرانى في الكبير والاوسط من طريق داود بن المحبر بن قحذم عن ابيه وكلاهما ضعيف</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 سلمة قالت قال رسول اللّه صلى الله عليه و سلم يبايع لرجل بين ركن و المقام عدة أهل بدر فيأتيه عصايب أهل العراق وأبدال أهل الشام فيغزوهم جيش من أهل الشام حتى إذا كانوا بالبيداء</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 و ديگران آن را به صورت خيلى خلاصه ذكر كرده اند و احمد آن را با چند سند و ابويعلى به صورت خيلى خلاصه روايت كرده اند و راويان آن دو،مورد اعتمادند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او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ياس و نوميدى و فراگير شدن فتنه،مردى به نام سفاح قيام مى كند كه مال را مشت مشت مى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اين حديث را روايت كرده است و در سند آن عطية عوفى آمده است كه ضعيف است و ابن معين او را توثيق كرده است و بقيه راويان آن ثقه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همو از پيامبراكرم صلى الله عليه و آله روايت كرده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مردى از اهل بيت من سرپرستى امتم را به عهده مى گيرد كه بينى كشيده و پيشانى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را بر زمين مى گستراند همان گونه كه ظلم و جور آن را فرا گرفته است هفت سال حكومت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يعلى آن را روايت كرده است و عدى بن ابى عماره در سند آن است كه عقيلى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حديث او اضطراب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بقيه راويان آن صحيح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قره بن اياس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زمين از ظلم و جور پر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وقتى از ظلم و جور پر شد خداوند مردى را از من برمى انگيزد كه نامش نام من و نام پدرش 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عدل وداد پر مى كند همان گونه كه از جور و ظلم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چيزى از بارانش را و زمين چيزى از گياهانش را باز نمى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شما هفت يا هشت يا نه 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سال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بزار و طبرانى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از طريق داود بن محبر بن قحذم از پدرش روايت كرده اند كه هر دوى آن ها ضعيفند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از پيامبراكرم صلى الله عليه و آله روايت مى كند كه فرمود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ركن و مقام به تعداد اهل بدر با مردى بيعت مى كنند آنگاه عصايب اهل عراق و ابدال اهل شام نزد او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سپاهى از اهل شام براى نبرد با آن ها مى آيند و وقتى كه به</w:t>
      </w:r>
    </w:p>
    <w:p>
      <w:pPr>
        <w:pStyle w:val="BookText"/>
        <w:rPr/>
      </w:pPr>
      <w:r>
        <w:rPr>
          <w:rFonts w:ascii="Amiri" w:hAnsi="Amiri" w:eastAsia="Amiri" w:cs="Amiri"/>
          <w:color w:val="111111"/>
          <w:sz w:val="28"/>
          <w:sz w:val="28"/>
          <w:szCs w:val="28"/>
          <w:rtl w:val="true"/>
          <w:lang w:bidi="ar-SA"/>
        </w:rPr>
        <w:t>خسف بهم فيغزوهم رجل من قريش أخواله من كلب فيلتقون فيهزمهم اللّه فالخائب من خاب من غنيمة كلب قلت في الصحيح طرف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الطبرانى في الكبير والاوسط باختصار وفيه عمران القطان وثقه ابن حبان وضعفه جماعة،وبقية 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وعنها قالت قال رسول اللّه صلى الله عليه و سلم يسير ملك المغرب إلى ملك المشرق فيقتله فيبعث جيشا إلى المدينه فيخسف بهم ثم يبعث جيشا فينسى ناسا من أهل المدينة فيعود عائد من الحرم فيجتمع الناس إليه كالطير الواردة المتفرقة حتى يجتمع إليه ثلثمائة وأربعة عشر رجلا فيهم نسوة فيظهر على كل جبار وابن جبار ويظهر من العدل ما يتمنى له الأحياء أمواتهم فيحيا سبع سنين ثم ما تحت الأرض خير مما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الطبرانى في الأوسط وفيه ليث بن أبى سليم و هو مدلس وبقية رجاله ثقات</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وعنها قالت سمعت رسول اللّه صلى الله عليه و سلم يقول يكون اختلاف عند موت خليفة فيخرج من بنى هاشم فيأتى مكة فيستخرجه الناس من بيته بين الركن و المقام فيجهز إليه جزء من الشام أخواله من كلب فيجهز إليه جيش فيهزمهم اللّه فتكون الدائرة عليهم فذلك يوم كلب الخائب من خاب من غنيمة كلب فيستفتح الكنوز ويقسم الأموال</w:t>
      </w:r>
    </w:p>
    <w:p>
      <w:pPr>
        <w:pStyle w:val="BookText"/>
        <w:rPr/>
      </w:pPr>
      <w:r>
        <w:rPr>
          <w:rFonts w:ascii="IRNazanin" w:hAnsi="IRNazanin" w:eastAsia="IRNazanin"/>
          <w:color w:val="111111"/>
          <w:sz w:val="28"/>
          <w:sz w:val="28"/>
          <w:szCs w:val="28"/>
          <w:rtl w:val="true"/>
          <w:lang w:bidi="fa-IR"/>
        </w:rPr>
        <w:t>بيداء مى رسند در زمين فرو برده مى شوند پس از آن مردى از قريش كه دايى هايش از قبيله كلب اند به جنگ آن ها مى آيد آن ها رو در روى هم قرار مى گيرند و خداوند مرد قريشى و يارانش را شكست مى دهد پس زيانكار كسى است كه غنيمت كلب را از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اين حديث در حديث صحيح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خلاصه آن را روايت كرده است و در سند آن عمران قطان است كه ابن حبان او را توثيق و گروهى او را تضعيف نموده اند و بقيه راويان آن صحيح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مغرب به سوى پادشاه مشرق مى رود و او را مى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سپاهى به مدينه مى فرستد و آن ها در زمين فرو برده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سپاهى مى فرستد گروهى از مردم مدينه را باقى مى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به حرم پناه مى برد و مردم همانند پرندگان پراكنده كه از هر سو مى آيند،اطراف او جمع مى شوند تا اين كه سيصد و چهارده نفر دور او جمع مى شوند كه تعدادى زن در ميان آن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هر جبّار و فرزند جبارى پيروز مى شوند و به مقدارى عدالت را آشكار مى كند كه زندگان،مردگانشان را آرزو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هفت سال زندگى مى كند و پس از آن زير زمين بهتر از روى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طبرانى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الاوسط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را روايت كرده است و در سند آن ليث بن ابى سليم است كه وى مدلّس </w:t>
      </w:r>
      <w:r>
        <w:rPr>
          <w:rStyle w:val="FootnoteAnchor"/>
          <w:rtl w:val="true"/>
        </w:rPr>
        <w:footnoteReference w:id="653"/>
      </w:r>
      <w:r>
        <w:rPr>
          <w:rFonts w:ascii="Amiri" w:hAnsi="Amiri" w:eastAsia="Amiri" w:cs="Amiri"/>
          <w:color w:val="111111"/>
          <w:sz w:val="28"/>
          <w:sz w:val="28"/>
          <w:szCs w:val="28"/>
          <w:rtl w:val="true"/>
          <w:lang w:bidi="ar-SA"/>
        </w:rPr>
        <w:t>است و بقيه راويان آن ثقه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 خليفه اى اختلافى رخ مى دهد آنگاه مردى از بنى هاشم قيام مى كند و به مكه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مردم او را از خانه اش به ميان ركن و مقام 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يك نفر از اهل شام را دايى هايش از قبيله كلب تجهيز مى كنند و او سپاهى به سوى هاشمى اعزام مى كند و خداوند آن ها را در هم مى كوبد و نابودى براى آن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زيانكار كسى است كه غنيمت كلب را از دست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هاشمى گنج ها را مى گشايد و مال 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ويلقى الاسلام بجرانه إلى الأرض فيعيشون بذلك سبع سنين أو قال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الطبرانى في الأوسط ورجاله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أبى هريرة قال سمعت رسول اللّه صلى الله عليه و سلم يقول المحروم من حرم غنيمة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وفيه ابن لهيعة و هو 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قال حدثنى خليلى أبو القاسم صلى الله عليه و سلم قال لا تقوم الساعة حتى يخرج إليهم رجل من أهل بيتى فيضربهم حتى يرجعوا إلى الحق قال قلت وكم يملك قال خمس واثنتين قال قلت ما خمس واثنتين قال لا أدرى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يعلى وفيه المرجى بن رجاء </w:t>
      </w:r>
      <w:r>
        <w:rPr>
          <w:rStyle w:val="FootnoteAnchor"/>
          <w:rtl w:val="true"/>
        </w:rPr>
        <w:footnoteReference w:id="654"/>
      </w:r>
      <w:r>
        <w:rPr>
          <w:rFonts w:ascii="Amiri" w:hAnsi="Amiri" w:eastAsia="Amiri" w:cs="Amiri"/>
          <w:color w:val="111111"/>
          <w:sz w:val="28"/>
          <w:sz w:val="28"/>
          <w:szCs w:val="28"/>
          <w:rtl w:val="true"/>
          <w:lang w:bidi="ar-SA"/>
        </w:rPr>
        <w:t>وثقه أبو زرعة وضعفه ابن معين،وبقية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أم حبيبة قالت سمعت رسول اللّه صلى الله عليه و سلم يقول يأتى ناس من قبل المشرق يريدون رجلا عند البيت حتى إذا كانوا ببيداء من الأرض خسف بهم فيلحق بهم من تخلف فيصيبهم ما أصابهم قلت يا رسول اللّه كيف بمن كان أخرج مستكرها قال يصيبهم ما أصاب الناس ثم يبعث اللّه كل امرىء على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الطبرانى في الأوسط وفيه سلمة بن الفضل الأبرش </w:t>
      </w:r>
      <w:r>
        <w:rPr>
          <w:rStyle w:val="FootnoteAnchor"/>
          <w:rtl w:val="true"/>
        </w:rPr>
        <w:footnoteReference w:id="655"/>
      </w:r>
      <w:r>
        <w:rPr>
          <w:rFonts w:ascii="Amiri" w:hAnsi="Amiri" w:eastAsia="Amiri" w:cs="Amiri"/>
          <w:color w:val="111111"/>
          <w:sz w:val="28"/>
          <w:sz w:val="28"/>
          <w:szCs w:val="28"/>
          <w:rtl w:val="true"/>
          <w:lang w:bidi="ar-SA"/>
        </w:rPr>
        <w:t>وثقه ابن معين وغيره وضعفه جماعة</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 سلمة قالت بينا رسول اللّه صلى الله عليه و سلم مضطجعا في بيتى إذ احتفز جالسا و هو يسترجع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تقسيم مى كند و اسلام در زمين مستقر مى شود و هفت سال در اين وضعيت زندگى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نه سال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 آن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 و راويان آن صحيح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محروم كسى است كه از غنيمت كلب محروم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آن را روايت كرده است و در سند آن ابن لهيعه است كه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مردى از اهل بيت من به سوى مردم بيايد و با آن ها بجنگد تا به حق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مدت حكومت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و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و دو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يعلى آن را روايت كرده است و مرجى بن رجا در سند آن است كه ابو زرعه آن را توثيق كرده و ابن معين او را تضعيف نموده است و بقيه راويان آن ثقه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حبيبه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از طرف مشرق به قصد مردى در كنار كعبه حركت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سرزمين بيداء مى رسند در زمين فرو برده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باقيمانده هاى آنان به آن ها مى رسند و به همان بلا گرفتار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با اكراه آورده مى شوند چه بر سرشان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بلايى كه بر سر مردم مى آيد گرفتار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هر كس را بر نيتش برمى 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روايت كرده است و در سند آن سلمه بن فضل ابرش وجود دارد كه ابن معين و ديگران او را توثيق كرده اند و گروهى او را تضعيف نموده اند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بار كه پيامبراكرم صلى الله عليه و آله در اتاق من دراز كشيده بود ناگهان دو زانو نشست و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بأبى أنت وأمي ما شأنك تسترجع قال لجيش من أمتى يجيئون من قبل الشام يؤمون البيت لرجل يمنعهم حتى إذا كانوا بالبيداء من ذى الحليفة خسف بهم ومصادرهم شتى قلت بأبى أنت وامى يا رسول اللّه كيف يخسف بهم ومصادرهم شتى قال إن منهم من جبر إن منهم من جبر إن منهم من 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يعلى وفيه على بن زيد و هو حسن الحديث وفيه ضعف،وروى باسناده عن عائشة عن النبى صلى الله عليه و سلم قال بمثله،ورجاله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 أن رسول اللّه صلى الله عليه و سلم كان نائما في بيت أم سلمة فانتبه و هو يسترجع فقلت يا رسول اللّه مم تسترجع قال من قبل جيش يجىء من قبل العراق في طلب رجل من المدينة يمنعه اللّه منهم فاذا علوا البيداء من ذى الحليفة خسف بهم فلا يدرك أعلاهم أسفلهم ولا يدرك أسفلهم أعلاهم إلى يوم القيامة ومصادرهم شتى قال إن فيهم أو منهم من جبر،رواه البزار وفيه هشام بن الحكم ولم أعرفه إلّاأن ابن أبى حاتم ذكره ولم يجرحه ولم يوثقه، وبقية رجاله ثقات</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عبداللّه يعنى ابن مسعود قال قال رسول اللّه صلى الله عليه و سلم تجىء رايات سود من قبل المشرق وتخوض الخيل في الدماء إلى ثندوتها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چه شده است كه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سپاهى از امت من از طرف شام به قصد كعبه به خاطر مردى مى آيند كه آن ها را باز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كه به بيداء از ذو حليفه مى رسند در زمين فرو برده مى شوند و به جاهاى گوناگون محشور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فدايت،اى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زمين فرو برده مى شوند با اين كه به جاهاى گوناگون محشور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 ها زورگويند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آن ها مجبور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آن ها مجبور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يعلى آن را روايت كرده است و در سند آن على بن زيد وجود دارد كه حديث وى حسن است و مقدارى در آن ضعف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يعلى آن را از عايشه نيز روايت كرده است و راويان آن ثقه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در اتاق ام سلمه خوابيده بود كه بيدار شد و استرجاع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 براى چه استرجاع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سپاهى كه از طرف عراق به جستجوى مردى از مدينه مى آيد كه خداوند او را از آن ها حفظ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وقتى به بيداء از ذو حليفه مى رسند در زمين فرو برده مى شوند و تا روز قيامت نه افراد بالاتر به افراد پايين تر مى رسند و نه افراد پايين تر به افراد بالاتر مى رسند و به جاى گوناگون محشور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ميان آن ها يا برخى از آنان مجبور شده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بزار آن را روايت كرده است و هشام بن حكم در سند آن وجود دارد كه من او را نمى شناسم ولى ابن ابى حاتم او را ذكر كرده است و او را نه جرح كرده است و نه توثيق و بقيه راويان آن ثقه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يعنى ابن مسعود از پيامبراكرم صلى الله عليه و آله روايت مى كند كه فرمود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هاى سياه از طرف مشرق مى آيد و تا زير شكم اسب ها در خون فرو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 الحديث وفيه يزيد بن أبى زياد و هو لين،وبقية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أبى هريرة قال ذكر إلى رسول اللّه صلى الله عليه و سلم المهدى فقال إن قصر فسبع وإلا فثمان وإلا فتسع وليملأن الأرض عدلاً وقسطا كما ملئت جوراً وظلماً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البزار ورجاله ثقات وفى بعضهم بعض 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جابر قال قال رسول اللّه صلى الله عليه و سلم يكون في أمتى خليفة يحثو المال في الناس حثياً لا يعده عداً ثم قال و الذى نفسي بيده ليعودان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البزار ورجاله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طلحة ابن عبيد اللّه عن النبى صلى الله عليه و سلم قال ستكون فتنة لا يهدأ منها جانب إلّاجاش منها جانب حتى ينادى مناد من السماء أميركم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الطبرانى في الاوسط وفيه متنى بن الصباح و هو متروك ووثقه ابن معين وضعفه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على بن أبى طالب انه قال أمنا المهدى أم من غيرنا يا رسول اللّه قال بل منا بنايختم اللّه كما بنا فتح وبنا يستنقذون من الشرك وبنا يؤلف اللّه بين قلوبهم بعد عداوة بينة كما بنا ألف بين قلوبهم بعد عداوة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أمؤمنون أم كافرون؟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مفتون وكافر</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الطبرانى في الاوسط وفيه عمرو بن جابر الحضرمي و هو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بزار اين حديث را ذكر كرده است و در سند آن يزيد بن ابى زياد وجود دارد و او ضعيف است و بقيه راويان آن ثقه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هريره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پيامبراكرم صلى الله عليه و آله سخن از مهدى عليه السلام به ميان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كوتاه باشد هفت،وگرنه هشت،وگرنه 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حتماً زمين را از عدل و داد پر مى كند همان گونه كه از ظلم و جور پر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بزار آن را روايت كرده است و راويان آن ثقه اند و برخى از آنان اندكى ضعيفند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امت من خليفه اى است كه بدون شمارش مال را مشت مشت مى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كسى كه جانم در اختيار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آن دو بازمى گردند</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بزار آن را روايت كرده است و راويان آن صحيح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طلحه ابن عبيدالله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آينده فتنه اى به وقوع خواهد پيوست كه از يك طرف آرام نمى شود مگر آن كه از سوى ديگر فوران مى كند تا اين كه از آسمان منادى ندا مى دهد كه اميرتان فلانى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طبرانى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الاوسط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روايت كرده است و در سند آن مثنى بن صباح است كه او متروك است و ابن معين هم او را توثيق كرده و هم تضعيف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از پيامبراكرم صلى الله عليه و آله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مهدى عليه السلام از ماست يا از ديگران؟اى رسول خدا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وسيله ما پايان مى دهد همان گونه كه به وسيله ما آغاز كرد و به وسيله ما از شرك نجات مى يابند و به وسيله ما خداوند قلب هاى آن ها را با هم الفت مى دهد پس از دشمنى آشكار همان گونه كه ميان قلب هايشان الفت داد پس از دشمنى 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ها مؤمن اند يا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فريفته و كافرند</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روايت كرده است و در سند آن عمرو بن جابر حضرمى است كه دروغگوست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على بن أبى طالب أن رسول اللّه صلى الله عليه و سلم قال يكون في آخر الزمان فتنة تحصل الناس كما يحصل الذهب في المعدن فلا تسبوا أهل الشام ولكن سبوا شرارهم فان فيهم الأبدال يوشك أن يرسل على أهل الشام سبب فيفرق جماعتهم حتى لو قاتلتهم الثعالب غلبتهم فعند ذلك يخرج خارج من أهل بيتى في ثلاث رايات الكثير يقول خمسة عشر الفاً و المقل يقول اثنا عشر ألفا امارتهم </w:t>
      </w:r>
      <w:r>
        <w:rPr>
          <w:rStyle w:val="FootnoteAnchor"/>
          <w:rtl w:val="true"/>
        </w:rPr>
        <w:footnoteReference w:id="657"/>
      </w:r>
      <w:r>
        <w:rPr>
          <w:rFonts w:ascii="Amiri" w:hAnsi="Amiri" w:eastAsia="Amiri" w:cs="Amiri"/>
          <w:color w:val="111111"/>
          <w:sz w:val="28"/>
          <w:sz w:val="28"/>
          <w:szCs w:val="28"/>
          <w:rtl w:val="true"/>
          <w:lang w:bidi="ar-SA"/>
        </w:rPr>
        <w:t>أمت أمت يلقون سبع رايات تحت كل راية منها رجل يطلب الملك فيقتلهم اللّه جميعا ويرد إلى المسلمين ألفتهم ونعمتهم وقاصيهم دانيهم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الطبرانى في الأوسط وفيه ابن لهيعة و هو 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وبقية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أبى هريرة عن النبى صلى الله عليه و سلم قال يكون في أمتى المهدى إن قصر فسبع وإلا فثمان وإلا فتسع تنعم أمتى فيها نعمة لم ينعموا مثلها يرسل السماء عليهم مدرارا ولا تدخر الأرض شيئا من النبات و المال كدوس يقوم الرجل يقول يا مهدى أعطنى فيقول 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الطبرانى في الأوسط ورجاله ثقات</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أبى سعيد الخدرى قال سمعت رسول اللّه صلى الله عليه و سلم يقول يخرج رجل من أمتى يقول بسنتي ينزل اللّه عزّ وجلّ له القطر من السماء وينبت اللّه له الأرض من بركتها تملأ الارض منه قسطا وعدلا كما ملئت جورا وظلما يعمل على هذه الأمة سبع سنين وينزل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فتنه اى رخ مى دهد كه مردم در آن خالص مى شوند همان گونه كه طلا در معدن خالص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اهل شام را دشنام ندهيد بلكه بدان آن ها را دشنام دهيد؛زيرا ابدال در ميان آن 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كه بر اهل شام سببى فرستاده شود كه اجتماع آن ها را پراكنده كند به طورى كه اگر روباه ها با آن ها بجنگند بر آن ها پيروز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شخصى از اهل بيت من با سه پرچم قيام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آن ها را زياد مى انگارد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هزار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آن ها را كم مى انگارد،مى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هزار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آنان كشتن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هفت پرچم نبرد مى كنند كه در زير هر پرچم مردى به دنبال حكومت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همه آن ها را مى كشد و الفت و نعمت را به مسلمانان بازمى گرداند و دشمنان آن ها را مى راند و پَست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طبرانى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الاوسط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روايت كرده است و ابن لهيعه در سند آن وجود دارد كه ضعيف است و بقيه راويان آن ثقه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هريره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در ميان امت من است كه اگر كوتاه باشد،هفت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است،وگرنه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مدت امت من به گونه اى از نعمت بهره مند مى شوند كه مثل آن بهره مند نشده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پى در پى بر آن ها مى بارد و زمين گياهى را از آن ها دريغ نمى كند و مال همانند خرمن بر روى هم انباشته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بلند مى شود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مهدى عليه السلام 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طبرانى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الاوسط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روايت كرده است و راويان آن ثقه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ابوسعيد خدرى از پيامبراكرم صلى الله عليه و آله روايت مى كند كه فرمود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امت من قيام مى كند كه سخن او سنت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براى وى باران را از آسمان فرو مى فرستد و از بركت زمين برايش مى روياند زمين را از عدل و داد پر مى كند همان گونه كه از ظلم و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بر اين امت حكومت مى كند و در بيت المقدس ساكن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الترمذى وابن ماجه باختصار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الطبرانى في الأوسط وفيه من لم أعرفهم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عمر قال كان رسول اللّه صلى الله عليه و سلم جالسا في تفر من المهاجرين و الأنصار وعلى بن أبى طالب عن يساره و العباس عن يمينه إذ تلاقى العباس ورجل من الأنصار وغلط الأنصارى للعباس فأخذ النبى صلى الله عليه و سلم بيد العباس ويد على فقال سيخرج من صلب هذا فتى يملأ الارض جورا وظلما وسيخرج من هذا فتى يملأ الأرض قسطا وعدلا فاذا رأيتم ذلك فعليكم بالفتى التميمى فانه يقبل من قبل المشرق و هو صاحب رايه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الطبرانى في الأوسط وفيه ابن لهيعة وفيه لين ولكن الحديث منكر فان النبى صلى الله عليه و سلم لم يكن يستقبل أحداً في وجهه بشىء يكرهه وخاصمه عمه العباس الذى قال فيه انه صنو أبيه و اللّه أعلم،وعن عبداللّه بن الحرث بن جزء الزبيدى قال قال رسول اللّه صلى الله عليه و سلم يخرج قوم من قبل المشرق فيوطئون للمهدى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الطبرانى في الأوسط وفيه عمرو بن جابر و هو كذاب</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وحديث على الهلالى في المهدى يأتى في فضائل أهل البيت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ترمذى و ابن ماجه آن را به طور خلاصه روايت كرده اند و طبرانى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 و در سند آن،كسانى وجود دارد كه من آن ها را نمى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در ميان تعدادى از مهاجر و انصار نشسته بود على عليه السلام در طرف چپ وى و عباس در طرف راست وى نشسته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عباس و يكى از انصار رو در رو قرار گرفتند و مرد انصارى بر عباس درشتى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پيامبراكرم صلى الله عليه و آله دست عباس و على عليه السلام را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آينده از پشت اين جوانى به وجود مى آيد كه زمين را از ظلم و جور پر مى كند و به زودى از اين جوانى به وجود مى آيد كه زمين را از عدل و داد پر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هنگامى كه آن را مشاهده كرديد بر شما باد به جوان تميمى كه از طرف مشرق مى آيد و او پرچمدار مهدى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روايت كرده است و ابن لهيعه در سند آن وجود دارد كه ضعيف است و حديث منكر است؛همانا پيامبراكرم صلى الله عليه و آله به چهره كسى نگاه نمى كرد كه برايش ناخوشايند بود و با او درباره عمويش مخاصمه مى كرد كسى كه درباره اش گفته است او همتاى پدرش است و خداوند 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حرث بن جزء زبيدى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طرف مشرق قيام مى كنند و حكومت مهدى عليه السلام را زمينه سازى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 آن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 و عمرو بن جابر در سند آن است كه دروغگوست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على هلالى درباره مهدى عليه السلام ان شاء اللّه در فضائل اهل بيت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الظمآن إلى زوائد ابن حبان</w:t>
      </w:r>
    </w:p>
    <w:p>
      <w:pPr>
        <w:pStyle w:val="BookText"/>
        <w:rPr/>
      </w:pPr>
      <w:r>
        <w:rPr>
          <w:rFonts w:ascii="Amiri" w:hAnsi="Amiri" w:eastAsia="Amiri" w:cs="Amiri"/>
          <w:color w:val="111111"/>
          <w:sz w:val="28"/>
          <w:sz w:val="28"/>
          <w:szCs w:val="28"/>
          <w:rtl w:val="true"/>
          <w:lang w:bidi="ar-SA"/>
        </w:rPr>
        <w:t>ايضاً لأبي الحسن،نور الدين،علي بن أبي بكر بن سليمان الهيثمي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735-807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 ترجمته آنفاً ذيل كتاب مجمع الزوائد فلا نكررها ونزيد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أصل كتاب موارد الظمآن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صحيح حاتم بن حبان بن احمد ابن معبد التميمي المضري البستي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يعتبر من كبار أئمة الحديث وآرائه في معرفة الحديث يعد من أهم الآراء وأقيمها،وكان مشاركاً في كثير من العلوم،كما كان أحد المكثرين في التصنيف و التأليف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كتابه هذا يعتبر من أهم الكتب وأوثقها عند أهل السنة وأرباب الحديث،وفيه إضافات في شتى الموضوعات بالنسبة إلى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فأفرد نورالدين الهيثمي رسالة مختصة بذكر هذه الإضافات وسماه بموارد الظمآن</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باب اختصه بما جاء في المهدي فنقدمه للقراء الكرام عيناً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528" w:name="pg6908_70969"/>
    </w:p>
    <w:p>
      <w:pPr>
        <w:pStyle w:val="Heading3"/>
        <w:numPr>
          <w:ilvl w:val="2"/>
          <w:numId w:val="1"/>
        </w:numPr>
        <w:rPr/>
      </w:pPr>
      <w:bookmarkStart w:id="529" w:name="__RefHeading___Toc1558171_372815092"/>
      <w:bookmarkStart w:id="530" w:name="_Toc194"/>
      <w:bookmarkEnd w:id="528"/>
      <w:bookmarkEnd w:id="529"/>
      <w:r>
        <w:rPr>
          <w:rtl w:val="true"/>
        </w:rPr>
        <w:t>گزيده كتاب</w:t>
      </w:r>
      <w:bookmarkEnd w:id="530"/>
    </w:p>
    <w:p>
      <w:pPr>
        <w:pStyle w:val="BookText"/>
        <w:rPr/>
      </w:pPr>
      <w:r>
        <w:rPr>
          <w:rFonts w:ascii="IRNazanin" w:hAnsi="IRNazanin" w:eastAsia="IRNazanin"/>
          <w:color w:val="111111"/>
          <w:sz w:val="28"/>
          <w:sz w:val="28"/>
          <w:szCs w:val="28"/>
          <w:rtl w:val="true"/>
          <w:lang w:bidi="fa-IR"/>
        </w:rPr>
        <w:t>موارد الظمآن الى زوائد ابن حبان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ابوالحسن،نور الدين على بن ابى بكر بن سليمان هيثمى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735-807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وى اندكى پيش تر ذيل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بنابراين آن را تكرار نمى كنيم و در اينجا مى افزايم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الظمآن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صحيح حاتم بن حبان بن احمد بن معبد تميمى مضرى بستى 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 xml:space="preserve">كه متوفى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 از امامان بزرگ حديث به شمار مى آيد و نظرياتش درباره شناخت حديث از مهم ترين و ارزشمندترين نظريات به شمار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بسيارى از علوم متبحر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او يكى از كسانى است كه بيش ترين تأليف و تصنيف را در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وى از مهم ترين و محكم ترين كتاب نزد اهل سنت و محدثان است و نسبت به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افزوده هايى درباره موضوعات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نورالدين هيثمى رساله جداگانه اى درباره اين افزوده ها نوشته است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الظمآن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بابى مخصوص به احاديث امام مهدى عليه السلام وجود دارد كه به خوانندگان تقديم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الظمآن</w:t>
      </w:r>
    </w:p>
    <w:p>
      <w:pPr>
        <w:pStyle w:val="BookText"/>
        <w:rPr/>
      </w:pPr>
      <w:r>
        <w:rPr>
          <w:rFonts w:ascii="IRNazanin" w:hAnsi="IRNazanin" w:eastAsia="IRNazanin"/>
          <w:color w:val="111111"/>
          <w:sz w:val="28"/>
          <w:sz w:val="28"/>
          <w:szCs w:val="28"/>
          <w:rtl w:val="true"/>
          <w:lang w:bidi="fa-IR"/>
        </w:rPr>
        <w:t>إلى زوائد ابن حبّان</w:t>
      </w:r>
    </w:p>
    <w:p>
      <w:pPr>
        <w:pStyle w:val="BookText"/>
        <w:rPr/>
      </w:pPr>
      <w:r>
        <w:rPr>
          <w:rFonts w:ascii="Amiri" w:hAnsi="Amiri" w:eastAsia="Amiri" w:cs="Amiri"/>
          <w:color w:val="111111"/>
          <w:sz w:val="28"/>
          <w:sz w:val="28"/>
          <w:szCs w:val="28"/>
          <w:rtl w:val="true"/>
          <w:lang w:bidi="ar-SA"/>
        </w:rPr>
        <w:t>للحافظ نور الدين على بن أبى بكر الهيثمى</w:t>
      </w:r>
    </w:p>
    <w:p>
      <w:pPr>
        <w:pStyle w:val="BookText"/>
        <w:rPr/>
      </w:pPr>
      <w:r>
        <w:rPr>
          <w:rFonts w:ascii="Amiri" w:hAnsi="Amiri" w:eastAsia="Amiri" w:cs="Amiri"/>
          <w:color w:val="111111"/>
          <w:sz w:val="28"/>
          <w:sz w:val="28"/>
          <w:szCs w:val="28"/>
          <w:rtl w:val="true"/>
          <w:lang w:bidi="ar-SA"/>
        </w:rPr>
        <w:t>حقّقه ونشره</w:t>
      </w:r>
    </w:p>
    <w:p>
      <w:pPr>
        <w:pStyle w:val="BookText"/>
        <w:rPr/>
      </w:pPr>
      <w:r>
        <w:rPr>
          <w:rFonts w:ascii="Amiri" w:hAnsi="Amiri" w:eastAsia="Amiri" w:cs="Amiri"/>
          <w:color w:val="111111"/>
          <w:sz w:val="28"/>
          <w:sz w:val="28"/>
          <w:szCs w:val="28"/>
          <w:rtl w:val="true"/>
          <w:lang w:bidi="ar-SA"/>
        </w:rPr>
        <w:t>محمّد عبدالرّزاق حمزة</w:t>
      </w:r>
    </w:p>
    <w:p>
      <w:pPr>
        <w:pStyle w:val="BookText"/>
        <w:rPr/>
      </w:pPr>
      <w:r>
        <w:rPr>
          <w:rFonts w:ascii="Amiri" w:hAnsi="Amiri" w:eastAsia="Amiri" w:cs="Amiri"/>
          <w:color w:val="111111"/>
          <w:sz w:val="28"/>
          <w:sz w:val="28"/>
          <w:szCs w:val="28"/>
          <w:rtl w:val="true"/>
          <w:lang w:bidi="ar-SA"/>
        </w:rPr>
        <w:t>مدير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المكرمة</w:t>
      </w:r>
    </w:p>
    <w:p>
      <w:pPr>
        <w:pStyle w:val="BookText"/>
        <w:rPr/>
      </w:pPr>
      <w:r>
        <w:rPr>
          <w:rFonts w:ascii="Amiri" w:hAnsi="Amiri" w:eastAsia="Amiri" w:cs="Amiri"/>
          <w:color w:val="111111"/>
          <w:sz w:val="28"/>
          <w:sz w:val="28"/>
          <w:szCs w:val="28"/>
          <w:rtl w:val="true"/>
          <w:lang w:bidi="ar-SA"/>
        </w:rPr>
        <w:t>والمدرس بالحرم المكى الشريف</w:t>
      </w:r>
    </w:p>
    <w:p>
      <w:pPr>
        <w:pStyle w:val="BookText"/>
        <w:rPr/>
      </w:pPr>
      <w:r>
        <w:rPr>
          <w:rFonts w:ascii="Amiri" w:hAnsi="Amiri" w:eastAsia="Amiri" w:cs="Amiri"/>
          <w:color w:val="111111"/>
          <w:sz w:val="28"/>
          <w:sz w:val="28"/>
          <w:szCs w:val="28"/>
          <w:rtl w:val="true"/>
          <w:lang w:bidi="ar-SA"/>
        </w:rPr>
        <w:t>المطبعة السّلفية ومكتبتها</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الفتح بالروضة تليفون </w:t>
      </w:r>
      <w:r>
        <w:rPr>
          <w:rFonts w:eastAsia="Amiri" w:cs="Amiri" w:ascii="Amiri" w:hAnsi="Amiri"/>
          <w:color w:val="111111"/>
          <w:sz w:val="28"/>
          <w:szCs w:val="28"/>
          <w:lang w:bidi="ar-SA"/>
        </w:rPr>
        <w:t>898364</w:t>
      </w:r>
      <w:bookmarkStart w:id="531" w:name="pg6908_70972"/>
    </w:p>
    <w:p>
      <w:pPr>
        <w:pStyle w:val="Heading3"/>
        <w:numPr>
          <w:ilvl w:val="2"/>
          <w:numId w:val="1"/>
        </w:numPr>
        <w:rPr/>
      </w:pPr>
      <w:bookmarkStart w:id="532" w:name="__RefHeading___Toc1558173_372815092"/>
      <w:bookmarkStart w:id="533" w:name="_Toc195"/>
      <w:bookmarkEnd w:id="531"/>
      <w:bookmarkEnd w:id="532"/>
      <w:r>
        <w:rPr>
          <w:rtl w:val="true"/>
        </w:rPr>
        <w:t>موارد الظمآن</w:t>
      </w:r>
      <w:bookmarkEnd w:id="533"/>
    </w:p>
    <w:p>
      <w:pPr>
        <w:pStyle w:val="Heading4"/>
        <w:numPr>
          <w:ilvl w:val="3"/>
          <w:numId w:val="1"/>
        </w:numPr>
        <w:rPr/>
      </w:pPr>
      <w:bookmarkStart w:id="534" w:name="__RefHeading___Toc1558175_372815092"/>
      <w:bookmarkStart w:id="535" w:name="_Toc196"/>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إلى زوائد ابن حبّان</w:t>
      </w:r>
    </w:p>
    <w:p>
      <w:pPr>
        <w:pStyle w:val="BookText"/>
        <w:rPr/>
      </w:pPr>
      <w:r>
        <w:rPr>
          <w:rFonts w:ascii="Amiri" w:hAnsi="Amiri" w:eastAsia="Amiri" w:cs="Amiri"/>
          <w:color w:val="111111"/>
          <w:sz w:val="28"/>
          <w:sz w:val="28"/>
          <w:szCs w:val="28"/>
          <w:rtl w:val="true"/>
          <w:lang w:bidi="ar-SA"/>
        </w:rPr>
        <w:t>حافظ نور الدين على بن أبى بكر الهيثمى</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735-807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باب ما جاء في المهدى</w:t>
      </w:r>
    </w:p>
    <w:p>
      <w:pPr>
        <w:pStyle w:val="BookText"/>
        <w:rPr/>
      </w:pP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الفضل بن الحباب حدثنا مسدد بن مسرهد حدثنا محمد بن ابراهيم أبو شهاب عن عاصم بن بهدلة عن أبى صالح عن أبى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إلّاليلة لملك فيها رجل من أهل بيت النبى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الفضل بن الحباب في عقبة حدثنا مسدد حدثنا محمد بن إبراهيم أبو شهاب حدثنا عاصم بن بهدلة عن زر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إلّاليلة لملك رجل من أهل بيتى يواطئ اسمه اسمى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أحمد بن بسطام بالأبلة حدثنا عمرو بن على بن بحر حدثنا ابن مهدى عن سفيان عن عاصم عن زر عن عبداللّه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رجل من أهل بيتى يواطئ اسمه اسمى واسم أبيه اسم أبى فيملأها قسطاً وعدلا</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أحمد بن أبى عون حدثنا على بن المنذر حدثنا ابن فضيل حدثنا عثمان بن شبرمة عن عاصم بن أبى النجود عن زر عن عبداللّه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أهل بيتى يواطئ اسمه اسمى وخلفه خلفى فيملأها قسطا وعدلا كما ملئت ظلما وجورا</w:t>
      </w:r>
      <w:r>
        <w:rPr>
          <w:rFonts w:eastAsia="Amiri" w:cs="Amiri" w:ascii="Amiri" w:hAnsi="Amiri"/>
          <w:color w:val="111111"/>
          <w:sz w:val="28"/>
          <w:szCs w:val="28"/>
          <w:rtl w:val="true"/>
          <w:lang w:bidi="ar-SA"/>
        </w:rPr>
        <w:t>».</w:t>
      </w:r>
      <w:bookmarkStart w:id="536" w:name="pg6908_70976"/>
    </w:p>
    <w:p>
      <w:pPr>
        <w:pStyle w:val="Heading4"/>
        <w:numPr>
          <w:ilvl w:val="3"/>
          <w:numId w:val="1"/>
        </w:numPr>
        <w:rPr/>
      </w:pPr>
      <w:bookmarkStart w:id="537" w:name="__RefHeading___Toc1558177_372815092"/>
      <w:bookmarkStart w:id="538" w:name="_Toc197"/>
      <w:bookmarkEnd w:id="536"/>
      <w:bookmarkEnd w:id="537"/>
      <w:r>
        <w:rPr/>
        <w:t>21</w:t>
      </w:r>
      <w:bookmarkEnd w:id="538"/>
    </w:p>
    <w:p>
      <w:pPr>
        <w:pStyle w:val="BookText"/>
        <w:rPr/>
      </w:pPr>
      <w:r>
        <w:rPr>
          <w:rFonts w:ascii="Amiri" w:hAnsi="Amiri" w:eastAsia="Amiri" w:cs="Amiri"/>
          <w:color w:val="111111"/>
          <w:sz w:val="28"/>
          <w:sz w:val="28"/>
          <w:szCs w:val="28"/>
          <w:rtl w:val="true"/>
          <w:lang w:bidi="ar-SA"/>
        </w:rPr>
        <w:t>باب احاديث امام مهدى عليه السلام</w:t>
      </w:r>
    </w:p>
    <w:p>
      <w:pPr>
        <w:pStyle w:val="BookText"/>
        <w:rPr/>
      </w:pPr>
      <w:r>
        <w:rPr>
          <w:rFonts w:eastAsia="IRNazanin" w:cs="IRNazanin"/>
          <w:color w:val="111111"/>
          <w:sz w:val="28"/>
          <w:szCs w:val="28"/>
          <w:lang w:bidi="fa-IR"/>
        </w:rPr>
        <w:t>1876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حباب از مسدد بن مسرهد از محمد بن ابراهيم ابو شهاب از عاصم بن بهدله از ابو صالح از ابو هريره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تنها يك شب باقى مانده باشد حتماً مردى از اهل بيت پيامبر صلى الله عليه و آله به حكومت 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حباب در عقبه از مسدد از محمد بن ابراهيم ابو شهاب از عاصم بن بهدله از زر ابن مسعود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تنها يك شب باقى مانده باشد حتماً مردى از اهل بيت من به حكومت خواهد رسيد كه نامش شبيه نام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احمد بن بسطام در ابله از عمرو بن على بن بحر از ابن مهدى از سفيان از عاصم از زر از عبداللّه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مردى از اهل بيت من به حكومت رسد كه نامش شبيه نام من و نام پدرش شبيه نام پدر من است،آنگاه آن را از داد و عدل پر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ابى عون از على بن منذر از ابن فضيل از عثمان بن شبرمه از عاصم بن ابى نجود از زر از عبداللّه كه پيامبراكرم صلى الله عليه و آله فرمود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اهل بيت من قيام مى كند كه نامش شبيه نام من و اخلاقش اخلاق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قيافه اش قيافه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را از عدل و داد پر مى كند همان گونه كه از ظلم و جور پر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على بن المثنى حدثنا أبو خيثمة حدثنا يحيى بن سعيد أنبأنا عوف حدثنا أبو الصديق عن أبى سعيد الخدرى عن النبى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تملأ الأرض ظلما وعدوانا،ثم يخرج رجل من أهل بيتى أو عترتى فيملأها قسطا وعدلا كما ملئت ظلما وعدوانا</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يعلى حدثنا محمد بن يزيد بن رفاعة حدثنا وهب بن حرير حدثنا هشام بن أبى عبداللّه عن قتادة عن صالح أبى الخليل عن مجاهد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اختلاف عند موت خليفة،يخرج رجل من قريش من أهل المدينة إلى مكة فيأتيه ناس من أهل مكة فيخرجونه و هو كاره فيبايعونه بين الركن و المقام،فيبتعثون إليه جيشا من أهل الشام،فاذا كانوا بالبيداء خسف بهم،فاذا بلغ الناس ذلك أتاه أهل الشام وعصائب من أهل العراق فيبايعونه،وينشأ رجل من قريش أخواله من كلب فيبتعثون اليهم جيشا فيهزمونهم ويظهرون عليهم،فيقسم بين الناس فيؤهم،ويعمل فيهم بسنة نبيهم صلى الله عليه و سلم، ويلقى الإسلام بجرانه إلى الأرض يمكث سبع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على بن مثنى از ابو خيثمه از يحيى بن سعيد از عوف از ابو صديق از ابوسعيد خدرى از پيامبراكرم صلى الله عليه و آله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زمين از ظلم و عدوان پر شود،سپس مردى از اهل بيت من يا از عترت من قيام مى كند و آن را از داد و عدل پر مى كند همان گونه كه از ظلم و عدوان پر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يعلى از محمد بن يزيد بن رفاعه از وهب بن حرير از هشام بن ابى عبداللّه از قتاده از صالح ابو خليل از مجاهد از ام سلمه كه پيامبراكرم صلى الله عليه و آله فرمود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 خليفه اختلافى رخ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قريش از اهل مدينه به سوى مكه حركت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مردم مكه نزد او مى آيند و با اكراه او را خارج مى كنند و ميان ركن و مقام با وى بيعت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سپاهى از اهل شام به سوى او فرستاده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او مى رسند در زمين فرو برده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اين خبر به مردم مى رسد اهل شام و عصائب اهل عراق نزد مدنى مى آيند و با وى بيعت مى كنند و مردى از قريش كه قبيله كلب دايى هايش هستند قيام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مدنى سپاهى به سوى آن مى فرستد و آن ها را شكست مى دهند و بر ايشان پيروز مى شوند و غنيمت هاى شان را ميان مردم تقسيم مى كند و در ميان آنان به سنت پيامبرشان عمل مى كند و اسلام در زمين مستقر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مى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الفصول المهمة</w:t>
      </w:r>
    </w:p>
    <w:p>
      <w:pPr>
        <w:pStyle w:val="BookText"/>
        <w:rPr/>
      </w:pPr>
      <w:r>
        <w:rPr>
          <w:rFonts w:ascii="Amiri" w:hAnsi="Amiri" w:eastAsia="Amiri" w:cs="Amiri"/>
          <w:color w:val="111111"/>
          <w:sz w:val="28"/>
          <w:sz w:val="28"/>
          <w:szCs w:val="28"/>
          <w:rtl w:val="true"/>
          <w:lang w:bidi="ar-SA"/>
        </w:rPr>
        <w:t>في معرفة أحوال الأئمة وفضلهم عليهم السلام</w:t>
      </w:r>
    </w:p>
    <w:p>
      <w:pPr>
        <w:pStyle w:val="BookText"/>
        <w:rPr/>
      </w:pPr>
      <w:r>
        <w:rPr>
          <w:rFonts w:ascii="Amiri" w:hAnsi="Amiri" w:eastAsia="Amiri" w:cs="Amiri"/>
          <w:color w:val="111111"/>
          <w:sz w:val="28"/>
          <w:sz w:val="28"/>
          <w:szCs w:val="28"/>
          <w:rtl w:val="true"/>
          <w:lang w:bidi="ar-SA"/>
        </w:rPr>
        <w:t>نور الدين على بن محمد بن احمد المعروف بابن الصباغ المالكى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784-855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أصله من سفاقس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بلاد أفريقيا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 وتوفي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فقيهاً محدثاً مالكياً له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المهمة،لمعرفة الأئمة،وهم لإثنا عشر المعروفون و العبر فيمن شفه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عنه السخاوي بالاجازة وترجمه في الضوء اللامع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ونجم الدين بن فهد المكي في إتحاف الورى بأخبار أم القرى </w:t>
      </w:r>
      <w:r>
        <w:rPr>
          <w:rStyle w:val="FootnoteAnchor"/>
          <w:rtl w:val="true"/>
        </w:rPr>
        <w:footnoteReference w:id="660"/>
      </w:r>
      <w:r>
        <w:rPr>
          <w:rFonts w:ascii="Amiri" w:hAnsi="Amiri" w:eastAsia="Amiri" w:cs="Amiri"/>
          <w:color w:val="111111"/>
          <w:sz w:val="28"/>
          <w:sz w:val="28"/>
          <w:szCs w:val="28"/>
          <w:rtl w:val="true"/>
          <w:lang w:bidi="ar-SA"/>
        </w:rPr>
        <w:t>و الزركلي في الاعلام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 رضا كحالة في معجم المؤلفين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والحاجى خليفة في كشف الظنون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وينقل عنه الحلبي في سيرته و السمهودي في جواهر العقدين و الصفوري في نزهة المجالس وعبد اللّه المطيري في الرياض الزاهرة و الصبان في اسعاف الراغبين و الحمزاوي في مشارق الأنوار و الشبلنجي في نور الأبصار وغيرهم في غيرها</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واستناد أمثال هؤلاء الأفذاذ بما نقل ابن الصباغ يدل على ثقة الرجل وصدقه في الحديث و اليك الفصل الخاص بالحجة المنتظر المهدي عليه السلام في كتابه 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bookmarkStart w:id="539" w:name="pg6908_70985"/>
    </w:p>
    <w:p>
      <w:pPr>
        <w:pStyle w:val="Heading3"/>
        <w:numPr>
          <w:ilvl w:val="2"/>
          <w:numId w:val="1"/>
        </w:numPr>
        <w:rPr/>
      </w:pPr>
      <w:bookmarkStart w:id="540" w:name="__RefHeading___Toc1558179_372815092"/>
      <w:bookmarkStart w:id="541" w:name="_Toc198"/>
      <w:bookmarkEnd w:id="539"/>
      <w:bookmarkEnd w:id="540"/>
      <w:r>
        <w:rPr>
          <w:rtl w:val="true"/>
        </w:rPr>
        <w:t>گزيده كتاب</w:t>
      </w:r>
      <w:bookmarkEnd w:id="541"/>
    </w:p>
    <w:p>
      <w:pPr>
        <w:pStyle w:val="BookText"/>
        <w:rPr/>
      </w:pPr>
      <w:r>
        <w:rPr>
          <w:rFonts w:ascii="Amiri" w:hAnsi="Amiri" w:eastAsia="Amiri" w:cs="Amiri"/>
          <w:color w:val="111111"/>
          <w:sz w:val="28"/>
          <w:sz w:val="28"/>
          <w:szCs w:val="28"/>
          <w:rtl w:val="true"/>
          <w:lang w:bidi="ar-SA"/>
        </w:rPr>
        <w:t>الفصول المهمة</w:t>
      </w:r>
    </w:p>
    <w:p>
      <w:pPr>
        <w:pStyle w:val="BookText"/>
        <w:rPr/>
      </w:pPr>
      <w:r>
        <w:rPr>
          <w:rFonts w:ascii="Amiri" w:hAnsi="Amiri" w:eastAsia="Amiri" w:cs="Amiri"/>
          <w:color w:val="111111"/>
          <w:sz w:val="28"/>
          <w:sz w:val="28"/>
          <w:szCs w:val="28"/>
          <w:rtl w:val="true"/>
          <w:lang w:bidi="ar-SA"/>
        </w:rPr>
        <w:t>فى معرفة أحوال الأئمّة عليهم السلام وفضلهم عليهم السلام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على بن محمد بن احمد معروف به ابن صباغ مالكى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784-855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وى اهل سفاقس يكى از شهرهاى آفريقا است كه در مكه متولد و وفات يافت و فقيه محدث مالكى و داراى كتاب هايى بود كه برخى از آن ها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المهمه لمعرفة الائمه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دوازده امام معروف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والعبر فيمن شفه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سخاوى با اجازه از وى روايت مى كند و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الضوء اللامع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نجم الدين بن فهد مالكى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الورى باخبار ام القرى</w:t>
      </w:r>
      <w:r>
        <w:rPr>
          <w:rFonts w:eastAsia="Amiri" w:cs="Amiri" w:ascii="Amiri" w:hAnsi="Amiri"/>
          <w:color w:val="111111"/>
          <w:sz w:val="28"/>
          <w:szCs w:val="28"/>
          <w:rtl w:val="true"/>
          <w:lang w:bidi="ar-SA"/>
        </w:rPr>
        <w:t xml:space="preserve">» </w:t>
      </w:r>
      <w:r>
        <w:rPr>
          <w:rStyle w:val="FootnoteAnchor"/>
          <w:rtl w:val="true"/>
        </w:rPr>
        <w:footnoteReference w:id="661"/>
      </w:r>
      <w:r>
        <w:rPr>
          <w:rFonts w:ascii="IRNazanin" w:hAnsi="IRNazanin" w:eastAsia="IRNazanin"/>
          <w:color w:val="111111"/>
          <w:sz w:val="28"/>
          <w:sz w:val="28"/>
          <w:szCs w:val="28"/>
          <w:rtl w:val="true"/>
          <w:lang w:bidi="fa-IR"/>
        </w:rPr>
        <w:t>و زركلى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w:t>
      </w:r>
      <w:r>
        <w:rPr>
          <w:rFonts w:eastAsia="IRNazanin" w:cs="IRNazanin"/>
          <w:color w:val="111111"/>
          <w:sz w:val="28"/>
          <w:szCs w:val="28"/>
          <w:lang w:bidi="fa-IR"/>
        </w:rPr>
        <w:t>161/5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رضا كحاله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المولفين</w:t>
      </w:r>
      <w:r>
        <w:rPr>
          <w:rFonts w:eastAsia="IRNazanin" w:cs="IRNazanin"/>
          <w:color w:val="111111"/>
          <w:sz w:val="28"/>
          <w:szCs w:val="28"/>
          <w:rtl w:val="true"/>
          <w:lang w:bidi="fa-IR"/>
        </w:rPr>
        <w:t>»(</w:t>
      </w:r>
      <w:r>
        <w:rPr>
          <w:rFonts w:eastAsia="IRNazanin" w:cs="IRNazanin"/>
          <w:color w:val="111111"/>
          <w:sz w:val="28"/>
          <w:szCs w:val="28"/>
          <w:lang w:bidi="fa-IR"/>
        </w:rPr>
        <w:t>178/7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الحاجى خليفه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او را ذكر كرده اند و حلبى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و سمهودى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صفورى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عبداللّه مطيرى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الزاهره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الصبان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حمزاوى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شبلنجى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در كتاب هايشان از او روايت نقل كرده اند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 اين بزرگان به روايات ابن صباغ بر وثاقت و راستگويى او در حديث دلالت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مربوط به امام مهدى عليه السلام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اينجا مى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الفصول المهمّة</w:t>
      </w:r>
    </w:p>
    <w:p>
      <w:pPr>
        <w:pStyle w:val="BookText"/>
        <w:rPr/>
      </w:pPr>
      <w:r>
        <w:rPr>
          <w:rFonts w:ascii="Amiri" w:hAnsi="Amiri" w:eastAsia="Amiri" w:cs="Amiri"/>
          <w:color w:val="111111"/>
          <w:sz w:val="28"/>
          <w:sz w:val="28"/>
          <w:szCs w:val="28"/>
          <w:rtl w:val="true"/>
          <w:lang w:bidi="ar-SA"/>
        </w:rPr>
        <w:t>فى معرفة أحوال الأئمّة عليهم السلام</w:t>
      </w:r>
    </w:p>
    <w:p>
      <w:pPr>
        <w:pStyle w:val="BookText"/>
        <w:rPr/>
      </w:pPr>
      <w:r>
        <w:rPr>
          <w:rFonts w:ascii="Amiri" w:hAnsi="Amiri" w:eastAsia="Amiri" w:cs="Amiri"/>
          <w:color w:val="111111"/>
          <w:sz w:val="28"/>
          <w:sz w:val="28"/>
          <w:szCs w:val="28"/>
          <w:rtl w:val="true"/>
          <w:lang w:bidi="ar-SA"/>
        </w:rPr>
        <w:t>الكتاب الذى يعطيك صورة صادقة عن</w:t>
      </w:r>
    </w:p>
    <w:p>
      <w:pPr>
        <w:pStyle w:val="BookText"/>
        <w:rPr/>
      </w:pPr>
      <w:r>
        <w:rPr>
          <w:rFonts w:ascii="Amiri" w:hAnsi="Amiri" w:eastAsia="Amiri" w:cs="Amiri"/>
          <w:color w:val="111111"/>
          <w:sz w:val="28"/>
          <w:sz w:val="28"/>
          <w:szCs w:val="28"/>
          <w:rtl w:val="true"/>
          <w:lang w:bidi="ar-SA"/>
        </w:rPr>
        <w:t>سيرة الأئمة الاثنى عشر عليهم السلام باسلوب</w:t>
      </w:r>
    </w:p>
    <w:p>
      <w:pPr>
        <w:pStyle w:val="BookText"/>
        <w:rPr/>
      </w:pPr>
      <w:r>
        <w:rPr>
          <w:rFonts w:ascii="Amiri" w:hAnsi="Amiri" w:eastAsia="Amiri" w:cs="Amiri"/>
          <w:color w:val="111111"/>
          <w:sz w:val="28"/>
          <w:sz w:val="28"/>
          <w:szCs w:val="28"/>
          <w:rtl w:val="true"/>
          <w:lang w:bidi="ar-SA"/>
        </w:rPr>
        <w:t>رصين محكم وضبط وتحقيق تسالم الفريقان</w:t>
      </w:r>
    </w:p>
    <w:p>
      <w:pPr>
        <w:pStyle w:val="BookText"/>
        <w:rPr/>
      </w:pPr>
      <w:r>
        <w:rPr>
          <w:rFonts w:ascii="Amiri" w:hAnsi="Amiri" w:eastAsia="Amiri" w:cs="Amiri"/>
          <w:color w:val="111111"/>
          <w:sz w:val="28"/>
          <w:sz w:val="28"/>
          <w:szCs w:val="28"/>
          <w:rtl w:val="true"/>
          <w:lang w:bidi="ar-SA"/>
        </w:rPr>
        <w:t>على صحته وتاييده فهو خير مصدر يرجع إليه</w:t>
      </w:r>
    </w:p>
    <w:p>
      <w:pPr>
        <w:pStyle w:val="BookText"/>
        <w:rPr/>
      </w:pPr>
      <w:r>
        <w:rPr>
          <w:rFonts w:ascii="Amiri" w:hAnsi="Amiri" w:eastAsia="Amiri" w:cs="Amiri"/>
          <w:color w:val="111111"/>
          <w:sz w:val="28"/>
          <w:sz w:val="28"/>
          <w:szCs w:val="28"/>
          <w:rtl w:val="true"/>
          <w:lang w:bidi="ar-SA"/>
        </w:rPr>
        <w:t>ويعول عليه</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الإمام العلامة و البحر الفهامة على بن محمد</w:t>
      </w:r>
    </w:p>
    <w:p>
      <w:pPr>
        <w:pStyle w:val="BookText"/>
        <w:rPr/>
      </w:pPr>
      <w:r>
        <w:rPr>
          <w:rFonts w:ascii="Amiri" w:hAnsi="Amiri" w:eastAsia="Amiri" w:cs="Amiri"/>
          <w:color w:val="111111"/>
          <w:sz w:val="28"/>
          <w:sz w:val="28"/>
          <w:szCs w:val="28"/>
          <w:rtl w:val="true"/>
          <w:lang w:bidi="ar-SA"/>
        </w:rPr>
        <w:t>ابن احمد المالكى المكى الشهير بابن الصباغ</w:t>
      </w:r>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855</w:t>
      </w:r>
    </w:p>
    <w:p>
      <w:pPr>
        <w:pStyle w:val="BookText"/>
        <w:rPr/>
      </w:pPr>
      <w:r>
        <w:rPr>
          <w:rFonts w:ascii="Amiri" w:hAnsi="Amiri" w:eastAsia="Amiri" w:cs="Amiri"/>
          <w:color w:val="111111"/>
          <w:sz w:val="28"/>
          <w:sz w:val="28"/>
          <w:szCs w:val="28"/>
          <w:rtl w:val="true"/>
          <w:lang w:bidi="ar-SA"/>
        </w:rPr>
        <w:t>مطبعة العدل في النجف</w:t>
      </w:r>
    </w:p>
    <w:p>
      <w:pPr>
        <w:pStyle w:val="BookText"/>
        <w:rPr/>
      </w:pPr>
      <w:r>
        <w:rPr>
          <w:rFonts w:ascii="Amiri" w:hAnsi="Amiri" w:eastAsia="Amiri" w:cs="Amiri"/>
          <w:color w:val="111111"/>
          <w:sz w:val="28"/>
          <w:sz w:val="28"/>
          <w:szCs w:val="28"/>
          <w:rtl w:val="true"/>
          <w:lang w:bidi="ar-SA"/>
        </w:rPr>
        <w:t>من نشريات مكتب دار الكتب التجارية ومضغنها في النجف الاشرف</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لصاحبها الشيخ محمد رضا الكتبى</w:t>
      </w:r>
      <w:bookmarkStart w:id="542" w:name="pg6908_70988"/>
    </w:p>
    <w:p>
      <w:pPr>
        <w:pStyle w:val="Heading3"/>
        <w:numPr>
          <w:ilvl w:val="2"/>
          <w:numId w:val="1"/>
        </w:numPr>
        <w:rPr/>
      </w:pPr>
      <w:bookmarkStart w:id="543" w:name="__RefHeading___Toc1558181_372815092"/>
      <w:bookmarkStart w:id="544" w:name="_Toc199"/>
      <w:bookmarkEnd w:id="542"/>
      <w:bookmarkEnd w:id="543"/>
      <w:r>
        <w:rPr>
          <w:rtl w:val="true"/>
        </w:rPr>
        <w:t>الفصول المهمّة</w:t>
      </w:r>
      <w:bookmarkEnd w:id="544"/>
    </w:p>
    <w:p>
      <w:pPr>
        <w:pStyle w:val="Heading4"/>
        <w:numPr>
          <w:ilvl w:val="3"/>
          <w:numId w:val="1"/>
        </w:numPr>
        <w:rPr/>
      </w:pPr>
      <w:bookmarkStart w:id="545" w:name="__RefHeading___Toc1558183_372815092"/>
      <w:bookmarkStart w:id="546" w:name="_Toc200"/>
      <w:bookmarkEnd w:id="545"/>
      <w:r>
        <w:rPr>
          <w:rtl w:val="true"/>
        </w:rPr>
        <w:t>اشاره</w:t>
      </w:r>
      <w:bookmarkEnd w:id="546"/>
    </w:p>
    <w:p>
      <w:pPr>
        <w:pStyle w:val="BookText"/>
        <w:rPr/>
      </w:pPr>
      <w:r>
        <w:rPr>
          <w:rFonts w:ascii="Amiri" w:hAnsi="Amiri" w:eastAsia="Amiri" w:cs="Amiri"/>
          <w:color w:val="111111"/>
          <w:sz w:val="28"/>
          <w:sz w:val="28"/>
          <w:szCs w:val="28"/>
          <w:rtl w:val="true"/>
          <w:lang w:bidi="ar-SA"/>
        </w:rPr>
        <w:t>فى معرفة أحوال الأئمّة عليهم السلام وفضلهم عليهم السلام</w:t>
      </w:r>
    </w:p>
    <w:p>
      <w:pPr>
        <w:pStyle w:val="BookText"/>
        <w:rPr/>
      </w:pPr>
      <w:r>
        <w:rPr>
          <w:rFonts w:ascii="Amiri" w:hAnsi="Amiri" w:eastAsia="Amiri" w:cs="Amiri"/>
          <w:color w:val="111111"/>
          <w:sz w:val="28"/>
          <w:sz w:val="28"/>
          <w:szCs w:val="28"/>
          <w:rtl w:val="true"/>
          <w:lang w:bidi="ar-SA"/>
        </w:rPr>
        <w:t>نور الدين على بن محمد بن احمد</w:t>
      </w:r>
    </w:p>
    <w:p>
      <w:pPr>
        <w:pStyle w:val="BookText"/>
        <w:rPr/>
      </w:pPr>
      <w:r>
        <w:rPr>
          <w:rFonts w:ascii="IRNazanin" w:hAnsi="IRNazanin" w:eastAsia="IRNazanin"/>
          <w:color w:val="111111"/>
          <w:sz w:val="28"/>
          <w:sz w:val="28"/>
          <w:szCs w:val="28"/>
          <w:rtl w:val="true"/>
          <w:lang w:bidi="fa-IR"/>
        </w:rPr>
        <w:t>معروف به</w:t>
      </w:r>
    </w:p>
    <w:p>
      <w:pPr>
        <w:pStyle w:val="BookText"/>
        <w:rPr/>
      </w:pPr>
      <w:r>
        <w:rPr>
          <w:rFonts w:ascii="Amiri" w:hAnsi="Amiri" w:eastAsia="Amiri" w:cs="Amiri"/>
          <w:color w:val="111111"/>
          <w:sz w:val="28"/>
          <w:sz w:val="28"/>
          <w:szCs w:val="28"/>
          <w:rtl w:val="true"/>
          <w:lang w:bidi="ar-SA"/>
        </w:rPr>
        <w:t>ابن صباغ مالكى</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784-855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الثانى عشر</w:t>
      </w:r>
    </w:p>
    <w:p>
      <w:pPr>
        <w:pStyle w:val="BookText"/>
        <w:rPr/>
      </w:pPr>
      <w:r>
        <w:rPr>
          <w:rFonts w:ascii="Amiri" w:hAnsi="Amiri" w:eastAsia="Amiri" w:cs="Amiri"/>
          <w:color w:val="111111"/>
          <w:sz w:val="28"/>
          <w:sz w:val="28"/>
          <w:szCs w:val="28"/>
          <w:rtl w:val="true"/>
          <w:lang w:bidi="ar-SA"/>
        </w:rPr>
        <w:t>فى ذكر ابى القاسم</w:t>
      </w:r>
    </w:p>
    <w:p>
      <w:pPr>
        <w:pStyle w:val="BookText"/>
        <w:rPr/>
      </w:pPr>
      <w:r>
        <w:rPr>
          <w:rFonts w:ascii="Amiri" w:hAnsi="Amiri" w:eastAsia="Amiri" w:cs="Amiri"/>
          <w:color w:val="111111"/>
          <w:sz w:val="28"/>
          <w:sz w:val="28"/>
          <w:szCs w:val="28"/>
          <w:rtl w:val="true"/>
          <w:lang w:bidi="ar-SA"/>
        </w:rPr>
        <w:t>محمد الحجة الخلف الصالح ابن أبى محمد الحسن الخالص</w:t>
      </w:r>
    </w:p>
    <w:p>
      <w:pPr>
        <w:pStyle w:val="BookText"/>
        <w:rPr/>
      </w:pPr>
      <w:r>
        <w:rPr>
          <w:rFonts w:ascii="Amiri" w:hAnsi="Amiri" w:eastAsia="Amiri" w:cs="Amiri"/>
          <w:color w:val="111111"/>
          <w:sz w:val="28"/>
          <w:sz w:val="28"/>
          <w:szCs w:val="28"/>
          <w:rtl w:val="true"/>
          <w:lang w:bidi="ar-SA"/>
        </w:rPr>
        <w:t>و هو الامام الثانى عشر وتاريخ ولادته ودلايل امامته وذكر طرف من اخباره وغيبته ومدة قيام دولته وذكر كنيته ونسبه وغير ذلك مما يتصل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الارشاد الشيخ المفيد أبو عبداللّه محمد بن محمد بن النعمان رحمه الله كان الامام بعد أبى محمد الحسن ابنه محمداً ولم يخلف ابوه ولدا غيره وخلفه أبوه غايبا مستترا بالمدينة وكان عمره عند وفاة أبيه خمس سنين اتاه اللّه تعالى فيها الحكمة كما اتاها يحيى صبيا وجعله اماما في حال الطفولية كما جعل عيسى بن مريم في المهد نبيا و قد سبق النص عليه في ملة الاسلام من النبى محمد عليه الصلاة و السلام وكذلك من جده على بن أبى طالب ومن بقية آبائه أهل الشرف و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صاحب السيف القائم المنتظر كما ورد ذلك في صحيح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قبل قيامه غيبتان احدهما اطول من الاخرى فاما الاولى فهى القصرى فمنذ ولادته إلى انقطاع السفارة بينه وبين شيعته واما الثانية فهى التى بعد الأولى في اخرها يقوم بالسيف</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w:t>
      </w:r>
      <w:bookmarkStart w:id="547" w:name="pg6908_70992"/>
    </w:p>
    <w:p>
      <w:pPr>
        <w:pStyle w:val="Heading4"/>
        <w:numPr>
          <w:ilvl w:val="3"/>
          <w:numId w:val="1"/>
        </w:numPr>
        <w:rPr/>
      </w:pPr>
      <w:bookmarkStart w:id="548" w:name="__RefHeading___Toc1558185_372815092"/>
      <w:bookmarkStart w:id="549" w:name="_Toc201"/>
      <w:bookmarkEnd w:id="547"/>
      <w:bookmarkEnd w:id="548"/>
      <w:r>
        <w:rPr>
          <w:rtl w:val="true"/>
        </w:rPr>
        <w:t xml:space="preserve">فصل </w:t>
      </w:r>
      <w:r>
        <w:rPr/>
        <w:t>12</w:t>
      </w:r>
      <w:bookmarkEnd w:id="549"/>
    </w:p>
    <w:p>
      <w:pPr>
        <w:pStyle w:val="BookText"/>
        <w:rPr/>
      </w:pPr>
      <w:r>
        <w:rPr>
          <w:rFonts w:ascii="IRNazanin" w:hAnsi="IRNazanin" w:eastAsia="IRNazanin"/>
          <w:color w:val="111111"/>
          <w:sz w:val="28"/>
          <w:sz w:val="28"/>
          <w:szCs w:val="28"/>
          <w:rtl w:val="true"/>
          <w:lang w:bidi="fa-IR"/>
        </w:rPr>
        <w:t>درباره ابوالقاسم محمد حجت خلف صالح فرزند ابو محمد حسن خالص كه دوازدهمين امام است و تاريخ ولادت وى و ادله امامتش و ذكر گزيده اى از اخبار و غيبت و مدت حكومت و كنيه و نسب او و مطالب ديگرى درباره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 ابو عبداللّه محمد بن نعمان قدس سره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امام ابو محمد حسن عليه السلام فرزندش محمد عليه السلام امام است و پدرش به جز او فرزندى باقى نگذاشت و او را غايب و پنهان در مدينه بر جاى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او هنگام وفات پدرش پنج سال بود كه خداوند در اين سن به وى حكمت عنايت كرد همان گونه كه به يحيى عليه السلام در كودكى حكمت بخشيد و خداوند او را در زمان كودكى امام قرار داد همان گونه كه عيسى بن مريم عليه السلام را در گهواره پيامبر قرار داد و پيش تر گذشت كه در دين اسلام از پيامبراكرم صلى الله عليه و آله و از جد بزرگوارش على عليه السلام و از ديگر پدرانش اهل شرافت و درجات درباره وى تصريح و نص به امامت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داراى شمشير،قائم قيام كننده منتظَر انتظار كشيده شده است چنانچه در احاديث صحيح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پيش از ظهور داراى دو غيبت است كه يكى از آن ها بلندتر از ديگرى است غيبت اول كه همان غيبت صغرى كوتاه تر است از زمان تولد وى تا پايان دوران سفارت ميان او و شيعيانش است و غيبت دوم پس از غيبت اول آغاز مى شود و در پايان آن با شمشير قيام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در زبور پس از ذكر نوشتيم كه همانا بندگان شايسته من زمين را به ارث 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رسول اللّه صلى الله عليه و سلم لم تنقض الأيام و الليالى حتى يبعث اللّه رجلا من أهل بيتى يواطى اسمه اسمى يملأ الارض عدلا وقسطا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زرارة قال سمعت ابا جعفر يقول الأئمة الاثنى عشر كلهم من آل محمد صلّى الله عليه وآله وعليهم على بن ابى طالب واحد عشر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الحافظ ابو نعيم بسنده مرفوعا إلى عبداللّه بن عمر قال قال رسول اللّه صلى الله عليه و سلم لا تذهب الدنيا حتى يبعث اللّه رجلا من أهل بيتى يواطى اسمه اسمى واسم أبيه اسم أبى يملأ الارض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الخشاب في كتابه مواليد أهل البيت يرفعه بسنده إلى على بن موسى الرضا عليه السلام انه قال الخلف الصالح من ولد أبى محمد الحسن بن على و هو صاحب الزمان القائم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النص على امامته من جهة ابيه فروى محمد بن على بن بلال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إلى امر ابى محمد الحسن بن على العسكرى قبل مضيه بسنين يخبرنى بالخلف من بعده ثم خرج إلى قبل مضيه بثلاثة ايام يخبرنى بالخلف بانه ابنه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ابى هاشم الجعفرى قال قلت لأبى محمد الحسن بن على جلالتك تمنعنى من مسائلتك فتاذن ان اسألك؟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سيدى هل لك ولد؟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حدث حادث فأين سأل عنه؟</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و شب ها سپرى نمى شود تا خداوند مردى از اهل بيت مرا برانگيزد كه نامش شبيه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عدل و داد پر مى كند همان گونه كه از ظلم و جور پر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زراره از امام باقر عليه السلام روايت مى 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عليهم السلام دوازده نفرند كه همگى از آل محمد صلى الله عليه و آله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عليه السلام و يازده فرزندش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ابو نعيم با سند خود كه به عبداللّه بن عمر مى رساند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سپرى نمى شود تا خداوند مردى از اهل بيت مرا برانگيزد كه نامش شبيه نام من و نام پدرش شبيه 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داد و عدل پر مى كند همان گونه كه از ظلم و جور پر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خشاب در كتابش به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مواليد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سند خودش به امام رضا عليه السلام مى رساند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صالح از نسل ابو محمد حسن بن على عليه السلام است و او صاحب الزمان قائم مهدى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نص بر امامت او به سيله پدرش،محمد بن على بن بلال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حسن بن على عسكرى عليهما السلام دو سال پيش از وفاتش مرا از جانشين پس از خودش آگاه كرد و پس از آن سه روز پيش از وفاتش به من خبر داد كه فرزندش پس از وى جانشين وى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جعفرى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محمد حسن بن على عليهما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و شكوه شما مرا از سؤال كردن از شما باز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من اجازه مى دهى كه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فرزندى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حادثه اى براى شما اتفاق افتاد،در كجا سراغ وى را بگيرم؟</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ابوالقاسم محمد بن الحجة بن الحسن الخالص بسر من رأى ليلة النصف من شعبان سنة خمس وخمسين ومائتين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نسبه أبا و أما فهو ابوالقاسم محمد الحجة بن الحسن الخالص بن على الهادى ابن محمد الجواد بن على الرضا بن موسى الكاظم بن جعفر الصادق ابن محمد الباقر بن على زين العابدين بن الحسين بن على بن ابى طالب صلوات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امه فام ولد يقال لها نرجس خير امة وقيل اسمها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كنيته فابو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لقبه فالحجة و المهدى و الخلف الصالح و القائم المنتظر وصاحب الزمان واشهرها المهدى صفته عليه السلام شاب مرفوع القامة حسن الوجه و الشعر يسيل شعره على منكبيه اقنى الأنف اجلى الجبهة بوابه محمد بن عثمان معاصره المعتمد قيل غاب في السرداب و الحرس عليه وكان ذلك سنة ست وسبعين ومائتين للهجرة و هذا طرف يسير مما جاء من النصوص الدالة على الامام الثانى عشر عن الأئمة الثقات و الروايات في ذلك كثيرة اضربنا عن ذكرها و قد دونها اصحاب الحديث فى كتبهم واعتنوا بجمعها ولم يتركوا شيئا وممن اعتنى بذلك وجمعه إلى الشرح و التفصيل الشيخ الامام جمال الدين ابو عبداللّه محمد بن ابراهيم الشهير بالنعمانى في كتابه الذى صنفه ملأ الغيبة في طول الغيبة،وجمع الحافظ ابو نعيم أربعين حديثا في امر المهدى خاصة وصنف الشيخ أبو عبداللّه محمد بن يوسف الكنجى الشافعى في ذلك كتابا سماه البيان في اخبار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أبو عبداللّه الكنجى المذكور في كتابه هذا باسناده عن زر بن عبداللّه قال قال رسول اللّه صلى الله عليه و سلم لا تذهب الدنيا حتى يملك العرب رجل من أهل بيتى يواطى اسمه اسمى اخرجه أبو داود</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على بن أبى طالب عليه السلام عن النبى صلى الله عليه و سلم انه قال لو لم يبق من الدهر إلّايوم لبعث اللّه رجلا من أهل بيتى يملأها عدلا كما ملئت جورا هكذا اخرجه أبو داود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ابوالقاسم محمد حجة بن الحسن الخالص عليهما السلام در شب نيمه ماه شعبان سال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سامرا متولد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 او از طرف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ابوالقاسم محمد حجة بن الحسن الخالص بن على الهادى ابن محمد الجواد بن على الرضا بن موسى الكاظم بن جعفر الصادق بن محمد الباقر بن على زين العابدين بن الحسين بن على بن ابى طالب صلوات اللّه عليهم اجمعين است ومادرش كنيز فرزنددارى به نام نرجس بهترين كنيزان است و نام وى غير آن نيز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كنيه وى ابوالقاسم عليه السلام و لقب وى حجت و مهدى و خلف و صالح و قائم و منتظر و صاحب الزمان است كه مشهورترين آن ها مهدى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ويژگى هاى ظاهرى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جوان بلندقد زيباروى و زيباموى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موهايش بر روى شانه هايش مى ريزد و بينى كشيده،پيشانى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و دربان او محمد بن عثمان معاصر معتمد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در سرداب غايب شده و آنجا نگهبان دارد و اين حادثه در سال دويست و هفتاد و شش اتفاق افتاد و اين گوشه اندكى از احاديثى است كه درباره امام دوازدهم از بزرگان مورد اعتماد رسيده است و روايات در اين باره زياد است كه ما از ذكر آن ها چشم پوشى مى كنيم كه محدثان در كتاب هايشان تدوين و گردآورى نموده اند و چيزى را فرو گذار نكرده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كسانى كه به جمع آورى و شرح و تفصيل آن پرداخته است،شيخ امام جمال الدين ابو عبداللّه محمد بن ابراهيم مشهور به نعمانى در كتابش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الغيبه فى طول الغيبه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 نعيم نيز چهل حديث فقط درباره مهدى عليه السلام گردآوردى كرده است و شيخ ابو عبداللّه محمد بن يوسف كنجى شافعى در اين باره كتابى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فى اخبار صاحب الزمان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اين كتاب با سند خود از زر بن عبداللّه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سپرى نمى شود تا مردى از اهل بيت من حاكم عرب گردد كه نامش شبيه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 آن را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على عليه السلام از پيامبراكرم صلى الله عليه و آله روايت كرده است كه فرمود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فقط يك روز از روزگار باقى مانده باشد حتماً خداوند مردى از اهل بيت مرا برمى انگيزد كه آن را از عدالت پر مى كند همان گونه كه از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 در مسندش آن را اين گونه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أبو داود و الترمذى في سننهما كل واحد منهما يرفعه إلى أبى سعيد الخدرى رضى الله عنه قال سمعت رسول اللّه صلى الله عليه و سلم يقول المهدى منى اجلا الجبهة اقنى الانف يملأ الارض قسطا وعدلا كما ملئت جورا وظلما وزاد ابو داود يملك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حديث ثابت صحيح،ورواه الطبرانى في مجمعه وكذلك غيره من ائمة الحديث وذكر ابن سيرويه الديلمى في كتاب الفردوس في باب الألف و اللام باسناده عن ابن عباس رضى الله عنه قال قال رسول اللّه صلى الله عليه و سلم المهدى طاووس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وباسناده ايضا عن حذيفة بن اليمان رضى الله عنه عن البنى صلى الله عليه و سلم قال المهدى ولدى وجهه كالقمر الدرى و اللون منه لون عربى و الجسم جسم اسرائيلى يملأ الارض عدلا كما ملئت جورا يرضى بخلافته أهل السموات والارض و الطير فى الجو يملك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رواه أبو داود ايضا يرفعه إلى ام سلمه رضى الله عنه قالت سمعت رسول اللّه صلى الله عليه و سلم يقول المهدى من عترتى من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رواه القاضى ابو محمد الحسين بن مسعود البغوى في كتابه المسمى بشرح السنة وخرجه مسلم و البخارى في صحيحهما يرفعه كل واحد منهما بسنده إلى ابى هريرة قال قال رسول اللّه صلى الله عليه و سلم كيف انتم إذا نزل ابن مريم فيكم وامامكم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اخرجه ابو داود و الترمذى فى سننهما يرفعه كل واحد منهما إلى عبداللّه بن مسعود قال قال رسول اللّه صلى الله عليه و سلم لو لم يبق من الدنيا الّا يوم واحد لطول الله ذلك اليوم حتى يبعث فيه رجلا من أمتى ومن أهل بيتى يواطى اسمه اسمى يملأ الارض قسطا وعدلا كما ملئت جورا وظلما</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مارواه ابو اسحق احمد بن محمد بن الثعلبى يرفعه بسنده إلى انس بن مالك قال قال رسول اللّه صلى الله عليه و سلم نحن ولد عبدالمطلب سادة الجنة انا وحمزة وجعفر وعلى و الحسن والحسين و المهدى واخرجه ابن ماجة في صحيحه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داود و ترمذى هر يك در سنن خود به ابوسعيد خدرى مى رسانند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پيامبراكرم صلى الله عليه و آله شنيدم،فرمود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پيشانى بلند،بينى كشيده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عدل و داد پر مى كند همان گونه كه از ظلم و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داود بر آن مى افزايد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حكومت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ثابت و صحيحى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محدثان بزرگ ديگر آن را روايت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سيرويه ديلمى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الف و لام با سند خود از ابن عباس روايت كرده است كه پيامبراكرم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عليه السلام طاووس اهل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با سند خود از حذيفه بن يمان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فرزند من است،صورتش همانند ماه تابناك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او رنگ عربى و جسم وى جسم اسرائيلى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عدالت پر مى كند همان گونه كه از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آسمان ها و زمين و پرندگان آسمان از خلافت او خشنودند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 حكومت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ابو داود سند را به ام سلمه مى رساند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پيامبراكرم صلى الله عليه و آله شنيدم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عليه السلام از عترت من از فرزندان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قاضى ابو محمد حسين بن مسعود بغوى در كتابش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و بخارى هر كدام در صحيح خود سند را به ابو هريره مى رسانند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چگونه ايد، هنگامى كه فرزند مريم عليه السلام در ميانتان فرود مى آيد و امامتان از خودتان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و ترمذى هر كدام در سنن خود سند را به عبداللّه بن مسعود مى رسانند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فقط يك روز باقى مانده باشد حتماً خداوند آن روز را بلند مى كند تا در آن مردى از امت و از اهل بيتم را برانگيزد كه نامش شبيه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عدل و داد پر مى كند همان گونه كه از جور و ظلم پر شده است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اسحاق احمد بن محمد ثعلبى سندش را به انس بن مالك مى رساند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عبدالمطلب سروران اهل بهشت هستيم من و حمزه و جعفر و على و حسن و حسين و مهدى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 آن را در صحيح خود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علقمة ابن عبداللّه قال بينما نحن عند رسول اللّه صلى الله عليه و سلم اذ اقبل فئة من بنى هاشم فلما راهم النبى صلى الله عليه و سلم اغرورقت عيناه بالدموع وتغير لونه قال قلت مالك يا رسول اللّه نرى في وجهك شيئا نكرهه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أهل البيت اختار اللّه لنا الآخرة على الدنيا وان أهل بيتى سيلقون بعدى تشريدا وتطريدا حتى يأتى قوم من قبل المشرق ومعهم رايات سود فيسألون بخبز فلا يعطونه فيقاتلون فينصرون فيعطون ما سألوا ولا يقبلون حتى يدفعونها إلى رجل من أهل بيتى فملأها قسطا كما ملؤها جورا فمن أدرك ذلك منكم فليأتينهم ولو حبوا على الثلج، اخرجه الحافظ ابو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الحافظ ابو نعيم ايضا بسنده عن ثوبان قال قال رسول اللّه صلى الله عليه و سلم إذا رايتم الرايات السود من خراسان فاتوها ولو حبوا على الثلج فان فيها خليفة اللّه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الحافظ ابو نعيم ايضا بسنده عن عبداللّه بن عمر قال قال رسول اللّه صلى الله عليه و سلم يخرج المهدى من قرية يقال لها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الحافظ ابو عبداللّه ابن ماجة القزوينى في حديث طويل نزول عيسى بن مريم على نبينا وآله وعليه السّلام عن أبى أمامة الباهلى قال خطبنا رسول اللّه صلى الله عليه و سلم وذكر الدجال وقال فيه ان المدينة لتنقى خبثها كما ينقى الكير خبث الحديد ويدعى ذلك اليوم 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شريك بنت العسكر يا رسول اللّه فاين العرب يومئذ؟</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يومئذ قليل وجلهم في بيت المقدس و أمامهم المهدى قد تقدم اذ صلى بهم اذ نزل عيسى بن مريم فرجع ذلك الامام ينكص عن عيسى القهقرى ليتقدم</w:t>
      </w:r>
    </w:p>
    <w:p>
      <w:pPr>
        <w:pStyle w:val="BookText"/>
        <w:rPr/>
      </w:pPr>
      <w:r>
        <w:rPr>
          <w:rFonts w:ascii="IRNazanin" w:hAnsi="IRNazanin" w:eastAsia="IRNazanin"/>
          <w:color w:val="111111"/>
          <w:sz w:val="28"/>
          <w:sz w:val="28"/>
          <w:szCs w:val="28"/>
          <w:rtl w:val="true"/>
          <w:lang w:bidi="fa-IR"/>
        </w:rPr>
        <w:t>علقمه بن عبداللّه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كه نزد پيامبراكرم صلى الله عليه و آله بوديم ناگهان گروهى از بنى هاشم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پيامبراكرم صلى الله عليه و آله آن ها را مشاهده كرد ديدگانش پر از اشك شد و رنگش تغيير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است كه در چهره ات حالت ناخوشايند مشاهده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بيتى هستيم كه خداوند براى ما آخرت را بر دنيا برگزيد و همانا اهل بيتم پس از من گرفتار آوارگى و رانده شدن مى شوند تا اين كه گروهى از طرف مشرق با پرچم هاى سياه مى آيند و خير را درخواست مى كنند ولى به آن ها داده نمى شود، آنگاه نبرد مى كنند،پيروز مى شوند و خواسته شان به آن ها داده مى شود ولى نمى پذيرند تا آن را به مردى از اهل بيت من تحويل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از عدالت پر مى كند همان گونه كه آن را از جور پر كرده اند پس هر يك از شما آن را درك كند،بايد به سوى آن ها بيايد هر چند به صورت چهار دست و پا بر روى برف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نعيم آن را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حافظ ابو نعيم با سند خود از ثوبان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پرچم هاى سياه را از طرف خراسان مشاهده كرديد،به سوى آن ها بياييد هر چند به صورت چهار دست و پا بر روى برف باشد؛زيرا خليفه مهدى عليه السلام در ميان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حافظ ابو نعيم با سند خود از عبداللّه بن عمر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عليه السلام از قريه اى به نام كريمه ظهور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ابو عبداللّه بن ماجه قزوينى در حديث بلند نزول عيسى بن مريم عليه السلام از ابو امامه باهلى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براى ما سخنرانى كرد و از دجال سخن به ميان آورد و در آن سخنرانى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مدينه پليدى هايش را از خود دور مى كند همان گونه كه كوره آهنگرى ناخالصى آهن را جدا مى كند و آن روز،روز رهايى 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شريك بنت عسكر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اعراب در كجايند؟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در آن زمان اندكند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تر آن ها در بيت المقدس اند و امامشان مهدى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براى اقامه نماز جلو ايستاده است كه ناگهان عيسى بن مريم عليه السلام فرود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مهدى عليه السلام به صورت عقب عقب از عيسى عليه السلام عقب مى رود تا</w:t>
      </w:r>
    </w:p>
    <w:p>
      <w:pPr>
        <w:pStyle w:val="BookText"/>
        <w:rPr/>
      </w:pPr>
      <w:r>
        <w:rPr>
          <w:rFonts w:ascii="Amiri" w:hAnsi="Amiri" w:eastAsia="Amiri" w:cs="Amiri"/>
          <w:color w:val="111111"/>
          <w:sz w:val="28"/>
          <w:sz w:val="28"/>
          <w:szCs w:val="28"/>
          <w:rtl w:val="true"/>
          <w:lang w:bidi="ar-SA"/>
        </w:rPr>
        <w:t>عيسى يصلى بالناس الظهر فيضع عيسى يده بين كتفيه ثم يقول تقدم،هذا حديث صحيح ثابت و هذا مختصره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أبى هريرة قال قال رسول اللّه صلى الله عليه و سلم كيف انتم إذا نزل ابن مريم فيكم وامامكم منكم، و هذا حديث حسن متفق على صحته من حديث محمد بن شهاب الزهرى ورواه البخارى ومسلم في صحيحيهما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جابر بن عبداللّه قال سمعت رسول اللّه صلى الله عليه و سلم يقول لا تزال طائفة من أمتى يقاتلون على الحق ظاهرين إلى يوم القيامة قال فينزل عيسى بن مريم على نبينا وآله وعليه السّلام فيقول اميرهم تعال صل بنا فيقول إلّاأن بعضكم على بعض أمراء تكرمة اللّه لهذه الامة،هذا حديث حسن صحيح أخرجه مسلم في صحيحه</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هارون العبدى قال اتيت أبا سعيد الخدرى رضى الله عنه فقلت له هل شهدت بدرا قال نعم فقلت أفلا تحدثنى بما سمعت من رسول اللّه صلى الله عليه و سلم في على عليه السلام وفضله قال بلى أخبرك أن رسول اللّه صلى الله عليه و سلم مرض مرضة نقه منها فدخلت عليه فاطمة عليه السلام وأنا جالس عن يمين النبى صلى الله عليه و سلم فلما رأت فاطمة ما برسول اللّه صلى الله عليه و سلم من الضعف خنقتها العبرة حتى بدت دموعها على خدها فقال لها رسول اللّه صلى الله عليه و سلم ما يبكيك يا فاطمة قالت أخشى الضيعة يا رسول اللّه فقال رسول اللّه صلى الله عليه و سلم يا فاطمة ان اللّه تعالى اطلع على الأرض اطلاعة على خلقه فاختار منهم اباك فبعثه نبيا ثم اطلع ثانية فاختار منهم بعلك فاوحى إلى ان انكحه فاطمة فانكحته اياك واتخذنه وصيا اما علمت انك بكرامة الله تعالى اياك زوجك اغزرهم علما واكثرهم حلما وأقومهم 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عيسى عليه السلام نماز ظهر را براى مردم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دستش را ميان دو شانه وى مى گذارد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صحيح و ثابت است كه اين خلاصه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چگونه ايد هنگامى كه فرزند مريم عليه السلام در ميانتان فرود مى آيد و امام شما از خودتان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حسن است كه همگى بر صحت آن اتفاق دارند و از حديث محمد بن شهاب زهرى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و مسلم آن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روايت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امت من همواره تا روز قيامت پيروزمندانه براى حق مى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عيسى بن مريم عليه السلام فرود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آن ها به 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براى ما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كه شما امير همديگريد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گرامى داشتن خداوند اين 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حسن و صحيح است كه مسلم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هارون عبدى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ابوسعيد خدرى آمدم و به وى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نبرد بدر حضور 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آنچه را كه درباره على عليه السلام و فضيلت او از پيامبراكرم صلى الله عليه و آله شنيدى به من نمى گويى؟</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آرى،به تو خبر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يك بار بيمار شد كه از آن بهبود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من در طرف راست پيامبراكرم صلى الله عليه و آله نشسته بودم 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وى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پيامبراكرم صلى الله عليه و آله را مشاهده كرد گريه گلويش را گرفت به طورى كه اشك هايش بر روى گونه هايش آشكار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پيامبراكرم صلى الله عليه و آله به 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يك بار به مخلوقاتش در زمين سر كشيد و پدرت را از ميان آنان برگزيد و او را به پيامبرى مبعوث كرد،سپس براى بار دوم سر كشيد و شوهرت را از ميان آن ها برگزيد و به من وحى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ازدواج با او در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تو را به ازدواج او در آوردم و او را وصى خودم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نمى دانى كه به خاطر كرامت خداوند تعالى نسبت به تو، شوهرت عالم ترين و بردبارترين و پايدارترين آنان در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فاستبشرت فاراد رسول اللّه صلى الله عليه و سلم ان يزيدها من مزيد الخير الذى قسمه اللّه تعالى لمحمد صلى الله عليه و سلم قال فقال لها يا فاطمة ولعلى ثمانية اضراس يعنى مناقب ايمان بالله ورسوله وحكمته وزوجته وسبطاه الحسن و الحسين وأمره بالمعروف ونهيه عن المنكر يا فاطمة انا أهل بيت أعطينا ست خصال لم يعطيها احد من الأولين ولايدركها احد من الآخرين غيرنا فنبينا خير الانبياء ووصينا خير الاوصياء و هو بعلك وشهيدنا خير الشهداء و هو عم أبيك ومنا من له جناحان يطير بهما فى الجنة حيث يشاء و هو جعفر ومنا سبطا هذه الامة وهما ابناك ومنا مهدى الامة الذى يصلى خلفه عيسى بن مريم ثم ضرب على منكب الحسين عليه السلام وقال من هذا مهدى هذه الامة،هكذا اخرجه الدارقطنى صاحب الجرح والتعديل</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ابى نضرة قال كنا عند جابر بن عبداللّه الانصارى رضى الله عنه فقال يوشك أهل العراق أن لايجبى اليهم قفيز ولا درهم قلنا من اين قال من قبل العجم يمنعون ذلك ثم قال يوشك أهل الشام ان لا يجبى اليهم دينار ولا قد قلنا من اين قال من قبل الروم ثم سكت هنيئة ثم قال قال رسول اللّه صلى الله عليه و سلم يكون في اخر امتى خليفة يحثوا المال حثوا لا يعده عدا قلنا نراه عمر بن عبدالعزيز قال لا،و هذا حديث حسن صحيح اخرجه مسلم في صحيحه وعن ابى سعيد الخدرى قال قال رسول اللّه صلى الله عليه و سلم يكون في آخر الزمان خليفة يقسم المال ولا يعده،هذا لفظ مسلم في صحيحه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شد و پيامبراكرم صلى الله عليه و آله خواست از خيرى كه خداوند تعالى براى محمد صلى الله عليه و آله قرار داده است،براى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تر بيان كند از اين رو به وى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هشت ويژگى و فضيلت دارد؛ايمان به خدا و پيامبرش صلى الله عليه و آله و حكمتش و همسرش و دو سبط او حسن و حسين عليهما السلام و امر به معروف و نهى از منكرش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بيتى هستيم كه شش ويژگى به ما عنايت شده است كه به هيچ يك از پيشينيان بخشيده نشده است و هيچ يك از آيندگان به جز ما به آن ها نخواهند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ما بهترين پيامبران و وصى ما بهترين اوصياست و او شوهر توست و شهيد ما بهترين شهيدان است و او عموى پدرت است و از ماست آن كس كه دو بال دارد و به وسيله آن در هر كجاى بهشت كه بخواهد پرواز مى كند و او جعفر است و دو سبط اين امت از مايند و آن ها فرزندان تو هستند و مهدى عليه السلام امت كه عيسى بن مريم عليه السلام پشت سرش نماز مى خواند،از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بر روى شانه حسين عليه السلام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اين امت از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دارقطنى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اين گونه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نضره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جابر بن عبداللّه انصارى نشسته بوديم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است كه هيچ قفيز </w:t>
      </w:r>
      <w:r>
        <w:rPr>
          <w:rStyle w:val="FootnoteAnchor"/>
          <w:rtl w:val="true"/>
        </w:rPr>
        <w:footnoteReference w:id="662"/>
      </w:r>
      <w:r>
        <w:rPr>
          <w:rFonts w:ascii="IRNazanin" w:hAnsi="IRNazanin" w:eastAsia="IRNazanin"/>
          <w:color w:val="111111"/>
          <w:sz w:val="28"/>
          <w:sz w:val="28"/>
          <w:szCs w:val="28"/>
          <w:rtl w:val="true"/>
          <w:lang w:bidi="fa-IR"/>
        </w:rPr>
        <w:t>و درهمى به اهل عراق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عجم ممنوع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است كه هيچ دينار و قدى </w:t>
      </w:r>
      <w:r>
        <w:rPr>
          <w:rStyle w:val="FootnoteAnchor"/>
          <w:rtl w:val="true"/>
        </w:rPr>
        <w:footnoteReference w:id="663"/>
      </w:r>
      <w:r>
        <w:rPr>
          <w:rFonts w:ascii="IRNazanin" w:hAnsi="IRNazanin" w:eastAsia="IRNazanin"/>
          <w:color w:val="111111"/>
          <w:sz w:val="28"/>
          <w:sz w:val="28"/>
          <w:szCs w:val="28"/>
          <w:rtl w:val="true"/>
          <w:lang w:bidi="fa-IR"/>
        </w:rPr>
        <w:t>به اهل شام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اهل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اندكى سكوت كرد،آنگاه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امت من خليفه اى است كه مال را بدون شمارش پخش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عمر بن عبد العزيز مى 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حديث حسن و صحيح است كه مسلم آن را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آورده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أبى سعيد وجابر بن عبداللّه قالا قال رسول اللّه صلى الله عليه و سلم ابشركم بالمهدى يملأ الارض قسطا وعدلا كما ملئت جورا وظلما يرضى عنه ساكن السماء وساكن الارض يقسم المال صحاحا فقال رجل مامعنى صحاحا قال بالسوية بين الناس ويملأ الله قلوب امة محمد صلى الله عليه و سلم غنى ويسمعهم عدله حتى يأمر مناديا ينادى يقول من له في المال حاجة فليقم فما يقوم من الناس إلّارجل واحد فيقول انا فيقول له أئت السدان يعنى الخازن فقل ان المهدى يامرك ان تعطينى مالا فيحثوا له فى ثوبه حثوا حتى إذا صار في ثوبه يندم ويقول كنت أخشع أمة محمد نفسا اعجز عما وسعهم فيرده إلى الخازن فلا يقبل منه فيقول انا لا نأخذ شيئا مما اعطينا فيكون المهدى كذلك سبع سنين او ثمان او تسع ثم لا خير في العيش بعده،و هذا حديث حسن ثابت اخرجه شيخ أهل الحديث أحمد بن حنبل في مسنده</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أبى سعيد الخدرى قال قال رسول اللّه صلى الله عليه و سلم يكون عند انقطاع من الزمان وظهور من الفتن رجل يقال له المهدى عطاؤه هنيئا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ابوسعيد خدرى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 الزمان خليفه اى است كه مال را بدون شمارش تقسيم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اين حديث را با اين عبارت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ابوسعيد و جابر بن عبداللّه از پيامبراكرم صلى الله عليه و آله روايت مى كنند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مهدى عليه السلام بشارت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عدل و داد پر مى كند همان گونه كه از جور و ظلم پر شده است ساكنان آسمان و ساكنان زمين از او خشنودند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به طور صحاح تقسيم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صحاح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مساوى در ميان مردم و خداوند قلب هاى امت محمد صلى الله عليه و آله را از بى نيازى پر مى كند و عدالتش آن ها را فرا مى گيرد،به گونه اى كه به يك منادى دستور مى دهد ندا دهد 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مال نياز دارد،بايستد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فقط يك نفر از مردم مى ايستد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عليه السلام به 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خزانه دار برو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به تو دستور مى دهد مقدارى مال به من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مقدارى مال در پارچه اش مى 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وى پشيمان مى شود و با خود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آزمندترين امت محمد صلى الله عليه و آله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 از آنچه آن ها قادر بر انجام آن هستند ناتوانم؟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را به خزانه دار برمى گرداند ولى از وى نمى پذيرد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را كه بخشيده ايم پس نمى 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مهدى عليه السلام به اين صورت هفت يا هشت يا نه سال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هيچ خيرى در زندگى بعد از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حسن ثابت است كه استاد اهل حديث احمد بن حنبل آن را در مسندش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ابوسعيد خدرى از پيامبراكرم صلى الله عليه و آله روايت مى كند كه فرمود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حاكم شدن ياس و نوميدى بر زمان و ظهور فتنه ها،مردى به نام مهدى عليه السلام ظهور مى كند كه بخشش او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اخرجه الحافظ ابو نعيم في الرد على من زعم ان المهدى هو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على بن أبى طالب عليه السلام قال قلت يا رسول اللّه أ منا آل محمد المهدى أم من غيرنا؟ فقال رسول اللّه صلى الله عليه و سلم لا بل منا يختم اللّه به الدين كما فتح بنا وبنا ينقذون من الفتنة كما انقذوا من الشرك وبنا يؤلف اللّه قلوبهم بعد عداوة الفتنة كما الف الله قلوبهم بعد عداوة الشرك وبنا يصبحون بعد عداوة الفتنة أخوانا في دينهم،و هذا حديث حسن عال رواه الحفاظ في كتبهم،و أما الطبرانى فقد ذكره فى المعجم الاوسط و أما ابو نعيم فرواه في حلية الأولياء، و أما عبدالرحمن بن حماد فقد ساقه في عواليه وعن عبداللّه بن عمرانه قال قال رسول اللّه صلى الله عليه و سلم يخرج المهدى وعلى رأسه غمامة فيها ملك ينادى هذا خليفة الله المهدى فاتبعوه روته الحفاظ كأبى نعيم و الطبرانى وغيرهما وعن أبى أمامة الباهلى قال قال رسول اللّه صلى الله عليه و سلم بينكم وبين الروم أربع هدن تؤم الرابعة على يد رجل من أهل هرقل تدوم سبع سنين فقال له رجل من عبدالقيس يقال له المستور بن غيلان يا رسول اللّه من امام الناس يومئذ قال المهدى من ولدى ابن اربعين سنة كأن وجهه كوكب درى في خده الايمن خال أسود وعليه عبايتان قطويتان كأنه من رجال بنى اسرائيل يستخرج الكنوز ويفتح مدين الشرك</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أبى هريرة عن النبى صلى الله عليه و سلم قال لا تقوم الساعة حتى يملك رجل من أهل بيتى القسطنطينية وجبل الديلم ولو لم يبق إلّايوم لطول اللّه ذلك اليوم حتى يفتحها،</w:t>
      </w:r>
    </w:p>
    <w:p>
      <w:pPr>
        <w:pStyle w:val="BookText"/>
        <w:rPr/>
      </w:pPr>
      <w:r>
        <w:rPr>
          <w:rFonts w:ascii="IRNazanin" w:hAnsi="IRNazanin" w:eastAsia="IRNazanin"/>
          <w:color w:val="111111"/>
          <w:sz w:val="28"/>
          <w:sz w:val="28"/>
          <w:szCs w:val="28"/>
          <w:rtl w:val="true"/>
          <w:lang w:bidi="fa-IR"/>
        </w:rPr>
        <w:t>حافظ ابو نعيم اين حديث را در ردّ كسانى كه مهدى عليه السلام را همان مسيح عليه السلام مى پندارند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مهدى عليه السلام از ما آل محمد صلى الله عليه و آله است يا از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بلكه او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وسيله او دين را به پايان مى رساند همان گونه كه آن را با ما آغاز كرد و به وسيله ما از فتنه نجات مى يابند همان گونه كه از شرك نجات يافتند و خداوند قلب هاى آنان را به وسيله ما الفت مى دهد پس از دشمنى فتنه همان گونه كه خداوند قلب هاى آنان را پس از دشمنى شرك الفت داد و پس از دشمنى فتنه به وسيله ما در دينشان برادر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حسن،عالى است كه حافظان در كتاب هايشان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 آن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نعيم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حليه الاولياء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عبدالرحمان بن حماد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در حالى ظهور مى كند كه تكه ابرى بر روى سرش وجود دارد و در آن فرشته اى است كه ندا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خليفه خدا،مهدى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وى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 نعيم و طبرانى و ديگران آن را روايت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باهلى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شما و ميان روم چهار صلح برقرار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چهارمين آن ها به رهبرى مردى از اهل هرقل انجام مى شود و هفت سال ادامه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مردى از عبد القيس به نام مستور بن غيلان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 در آن زمان امام مردم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فرزندان من،چهل ساله،چهره اش همانند ستاره تابناك و بر گونه راستش خال سياهى است و دو عباى قطوى بر تن دارد،گويا يكى از مردان بنى اسرائيل است، گنج ها را بيرون مى آورد و شهرهاى شرك را فتح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از پيامبراكرم صلى الله عليه و آله روايت مى كند كه فرمود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مردى از اهل بيت من حاكم قسطنطنيه و كوه ديلم شود و اگر</w:t>
      </w:r>
    </w:p>
    <w:p>
      <w:pPr>
        <w:pStyle w:val="BookText"/>
        <w:rPr/>
      </w:pPr>
      <w:r>
        <w:rPr>
          <w:rFonts w:ascii="Amiri" w:hAnsi="Amiri" w:eastAsia="Amiri" w:cs="Amiri"/>
          <w:color w:val="111111"/>
          <w:sz w:val="28"/>
          <w:sz w:val="28"/>
          <w:szCs w:val="28"/>
          <w:rtl w:val="true"/>
          <w:lang w:bidi="ar-SA"/>
        </w:rPr>
        <w:t>هذا سياق الحافظ ابو نعيم وقال هذا هو المهدى بلا شك وبقا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جابر بن عبداللّه قال قال رسول اللّه صلى الله عليه و سلم سيكون بعدى خلفاء ومن بعد الخلفاء امراء ومن بعد الامراء ملوك جبابرة ثم يخرج المهدى من أهل بيتى يملأ الأرض عدلا كما ملئت جوراً،هكذا ذكره الحافظ أبو نعيم في فوائده و الطبرانى في معجمه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أبى سعيد الخدرى عن رسول اللّه صلى الله عليه و سلم تتنعم امتى في زمن المهدى نعمة لم يتنعم مثلها قط يرسل السماء عليهم مدرارا ولا تدع الارض شيئا من نباتها إلّااخرجته رواه الطبرانى في معجمه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ابو عبداللّه محمد بن يوسف بن الكنجى الشافعى في كتابه البيان في أخبار صاحب الزمان من الدلالة على كون المهدى حيا باقيا منذ غيبته و الى الآن وانه لا امتناع في بقائه كبقاء عيسى بن مريم و الخضر و الياس من اولياء اللّه تعالى وبقاء الاعور الدجال وابليس اللعين من اعداء اللّه هؤلاء قد ثبت بقاؤهم بالكتاب و السنة اما عيسى عليه السلام فالدليل على بقائه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الْكِتابِ إِلاّ لَيُؤْمِنَنَّ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يؤمن به منذ نزول هذه الاية والا يومنا هذا احد فلا بد ان يكون هذا في آخر الزمان</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السنة فما رواه مسلم في صحيحه عن ابن سمعان في حديث طويل في قصة الدجال قال فينزل عيسى بن مريم عند المنارة البيضاء بين مهرورتين واضعا كفيه على اجنحة ملكين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يك روز باقى مانده باشد حتماً خداوند آن روز را بلند مى كند تا آنجا را فتح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روايت حافظ ابو نعيم است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بدون شك،مهدى عليه السلام است به خاطر جمع بين 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من،خليفه ها خواهند بود و پس از خلفا،اميران و پس از اميران،پادشاهان زورمدار خواهند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مهدى عليه السلام از اهل بيت من ظهور خواهد كرد كه زمين را از عدالت پر مى كند همان گونه كه از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 نعيم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خدرى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مهدى عليه السلام آن چنان امت من از نعمت ها بهره مند خواهند شد كه هرگز مانند آن بهره مند نشده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پى در پى بر آن ها مى بارد و زمين همه گياهانش را مى 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ابو عبداللّه محمد بن يوسف بن كنجى شافعى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فى اخبار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زنده و باقى بودن مهدى عليه السلام از زمان غيبتش تا كنون اين است كه اولا زنده بودن وى محال نيست همانند باقى بودن عيسى بن مريم عليه السلام و خضر و الياس از اولياى خداوند تعالى و زنده بودن دجال يك چشمى و ابليس ملعون از دشمنان خدا و ثانيا زنده بودن آنان به وسيله قرآن و سنت اثبات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زنده بودن عيسى عليه السلام اين سخن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هيچ اهل كتابى نيست مگر آن كه پيش از مرگ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به او ايمان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زمان نزول اين آيه تا امروز هيچ كس به او ايمان نياورده است پس حتماً اين ماجرا در آخرالزمان اتفاق مى افتد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دليل زنده بودن عيسى عليه السلام از سنت،مسلم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ابن سمعان حديث بلندى درباره دجال روايت كرده است كه 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عيسى بن مريم در كنار مناره بيضاء ميان دو مهروره فرود مى آيد در حالى كه دو دستش را بر روى بال هاى دو فرشته 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ما تقدم من قوله صلى الله عليه و سلم كيف انتم إذا نزل ابن مريم فيكم وامامكم واما الخضر و الياس فقد قال ابن جرير الطبرى الخضر و الياس باقيان يسيران في الارض وايضا مارواه في صحيحه عن ابى سعيد الخدرى قال حدثنا رسول اللّه صلى الله عليه و سلم حديثا طويلا عن الدجال وكان فيما حدثنا انه قال ياتى و هو محرم عليه أن يدخل بقباب المدينة فينتهى إلى بعض السباخ التى تلى المدينة فيخرج إليه يومئذ رجل هو خير الناس او من خير الناس فيقول الدجال ان قتلت هذا ثم احييته اتشكون في الامر فيقولون لا قال فيقتله ثم يحيه فيقول حين يحيه و الله ما كنت فيك قط اشد بصيرة منى الان قال فيريد الدجال ان يقتله فلن يسلط عليه وقال ابراهيم بن سعد يقال ان هذا الرجل هو الخضر هذا لفظ مسلم في صحيحه كما سقناه سواء واما الدليل على بقاء ابليس اللعين فاى الكتاب العزيز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فَأَنْظِرْنِي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بقاء المهدى فقد جاء في الكتاب و السنة اما الكتاب فقد قال سعيد بن جبير في تفسير قوله تعالى</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المهدى من ولد فاطمة عليها السلام واما من قال فانه عيسى فلا تنافى بين القولين اذ هو مساعد للمهدى على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اين سخن پيشين پيامبراكرم صلى الله عليه و آله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ايد هنگامى كه فرزند مريم عليه السلام در ميان شما فرود مى آيد و امامتان از خودتان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خضر و الياس،ابن جرير طبرى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زنده اند و در زمين گردش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ابوسعيد خدرى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درباره دجال حديث بلندى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بخشى از آن حديث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حالى مى آيد كه ورود به ساختمان هاى مدينه برايش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برخى از شوره زارهاى اطراف مدينه مى رسد سپس بهترين مردم يا يكى از بهترين مردم به سوى او حركت مى كند و دجال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اين را كشتم،آنگاه او را زنده نمودم،آيا در كار من شك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دجال او را مى كشد و سپس زنده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آن شخص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بهتر از اكنون ترا نشناخته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كشتن او را قصد مى كند ولى بر وى مسلط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ابراهيم بن سعد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خضر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مسلم است كه به همان صورت نقل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زنده بودن ابليس ملعون آياتى از قرآن بر آن دلالت مى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تعالى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روزى كه برانگيخته مى شوند به من مهلت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تا روز وقت معلوم از مهلت داده شدگانى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زنده بودن مهدى عليه السلام در قرآن و سنت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 در تفسير اين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بر همه اديان پيروز كند هر چند براى مشركان ناخوشايند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مهدى عليه السلام از فرزندان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نظر با ديدگاه كسانى كه او را عيسى عليه السلام مى دانند منافات ندارد؛زيرا وى ياور و كمك كننده مهدى عليه السلام است چنانچه گذشت</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تفسير اين سخن خداوند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حتماً نشانه قيامت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مقاتل بن سليمان ومن تابعه من المفسرين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لَعِلْمٌ 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المهدى يكون فى اخر الزمان وبعد خروجه يكون امارات ودلالات الساعه وقيامها انتهى و الله تعالى اعلم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علامات قيام القائم ومدة ايام ظهوره عليه السلام</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جاءت الآثار بذكر علامات لزمان قيام القائم المهدى وحوادث تكون امام قيامه وامارات ودلالات منها خروج السفيانى وقتل الحسينى واختلاف بنى العباس في الملك وكسوف الشمس في النصف من شعبان وخسوف القمر في آخر الشهر على اختلاف ماجرت به العادة وعلى خلاف حساب أهل النجوم ومن ان خسوف القمر لا يكون إلّافي الثالث عشر او الرابع عشر و الخامس عشر لا غير وذلك عند تقابل الشمس و القمر على هيئة مخصوصة وان كسوف الشمس لايكون إلّافي السابع و العشرين من الشهر أو الثامن والعشرين و التاسع و العشرين وذلك عند اقترانهما على هيئة مخصوصة ومن ذلك طلوع الشمس من مغربها وقتل نفس زكية تظهر في سبعين من الصالحين وذبح رجل هاشمى بين الركن و المقام وهدم حايط مسجد الكوفة واقبال رايات سود من قبل خراسان وخروج اليمانى وظهور المغربى بمصر وتملكه الشامات ونزول الترك الجزيرة ونزول الروم الرملة وطلوع نجم في المشرق يضىء كما يضىء القمر ثم ينعطف حتى يكاد ان يلتقى طرفاه وحمرة تظهر في السماء وتلتبس في آفاقها ونار تظهر بالمشرق طولا وتبقى في الجو ثلاثة ايام أو سبعة ايام وخلع العرب عنتها وتملكها البلاد وخروجها عن سلطان العجم وقتل أهل مصر أميرهم وحراب الشام واختلاف ثلاث رايات فيه ودخول رايات قيس و العرب إلى مصر ورايات كندة إلى خراسان وورود خمل من العرب حتى تربط بفناء الحيرة واقبال رايات</w:t>
      </w:r>
      <w:bookmarkStart w:id="550" w:name="pg6908_71037"/>
    </w:p>
    <w:p>
      <w:pPr>
        <w:pStyle w:val="BookText"/>
        <w:rPr/>
      </w:pPr>
      <w:bookmarkEnd w:id="550"/>
      <w:r>
        <w:rPr>
          <w:rFonts w:ascii="IRNazanin" w:hAnsi="IRNazanin" w:eastAsia="IRNazanin"/>
          <w:color w:val="111111"/>
          <w:sz w:val="28"/>
          <w:sz w:val="28"/>
          <w:szCs w:val="28"/>
          <w:rtl w:val="true"/>
          <w:lang w:bidi="fa-IR"/>
        </w:rPr>
        <w:t>مقاتل بن سليمان و مفسران پيرو 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مهدى عليه السلام است كه در آخرالزمان است و پس از ظهور وى نشانه ها و علامات ها و برپايى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سخن مقاتل و خداوند تعالى به آن آگاه تر است</w:t>
      </w:r>
      <w:r>
        <w:rPr>
          <w:rFonts w:eastAsia="IRNazanin" w:cs="IRNazanin"/>
          <w:color w:val="111111"/>
          <w:sz w:val="28"/>
          <w:szCs w:val="28"/>
          <w:rtl w:val="true"/>
          <w:lang w:bidi="fa-IR"/>
        </w:rPr>
        <w:t>.</w:t>
      </w:r>
    </w:p>
    <w:p>
      <w:pPr>
        <w:pStyle w:val="Heading4"/>
        <w:numPr>
          <w:ilvl w:val="3"/>
          <w:numId w:val="1"/>
        </w:numPr>
        <w:rPr/>
      </w:pPr>
      <w:bookmarkStart w:id="551" w:name="__RefHeading___Toc1558187_372815092"/>
      <w:bookmarkStart w:id="552" w:name="_Toc202"/>
      <w:bookmarkEnd w:id="551"/>
      <w:r>
        <w:rPr>
          <w:rtl w:val="true"/>
        </w:rPr>
        <w:t>نشانه هاى ظهور امام زمان عليه السلام و مدت آن</w:t>
      </w:r>
      <w:bookmarkEnd w:id="552"/>
    </w:p>
    <w:p>
      <w:pPr>
        <w:pStyle w:val="BookText"/>
        <w:rPr/>
      </w:pPr>
      <w:r>
        <w:rPr>
          <w:rFonts w:ascii="IRNazanin" w:hAnsi="IRNazanin" w:eastAsia="IRNazanin"/>
          <w:color w:val="111111"/>
          <w:sz w:val="28"/>
          <w:sz w:val="28"/>
          <w:szCs w:val="28"/>
          <w:rtl w:val="true"/>
          <w:lang w:bidi="fa-IR"/>
        </w:rPr>
        <w:t>براى زمان قيام مهدى عليه السلام نشانه هايى در احاديث ذكر شده است و پيش از ظهور وى حوادث و نشانه ها و علامت هايى به وقوع مى پيوندد كه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سفيانى و كشته شدن حسينى و اختلاف بنى عباس در حكومت و خورشيد گرفتگى در نيمه شعبان و ماه گرفتگى در پايان ماه بر خلاف معمول و بر خلاف حساب اهل نجوم و بر خلاف اين كه ماه گرفتگى فقط در سيزدهم يا چهاردهم يا پانزدهم ماه رخ مى دهد هنگامى كه خورشيد و ماه به صورت خاصى رو به روى هم قرار مى گيرند و بر خلاف اين كه خورشيد گرفتگى فقط در بيست و هفتم يا بيست و هشتم يا بيست و نهم ماه است و آن هنگامى است كه خورشيد و ماه به صورت خاصى قرار مى گيرند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برخى از نشانه هاى ديگر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خورشيد از مغرب و كشته شدن نفس زكيه كه با هفتاد نفر از صالحان قيام مى كند و كشته شدن يك نفرهاشمى ميان ركن و مقام و خراب شدن ديوار مسجد كوفه و آمدن پرچم هاى سياه از سوى خراسان و خروج يمانى و خروج مغربى در مصر و حاكم شدن بر شامات و فرود آمدن ترك در جزيره و فرود آمدن روم در رمله و طلوع ستاره اى در مشرق كه همانند ماه مى 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گونه اى خم مى شود كه نزديك است دو طرف آن به هم برسد و آشكار شدن سرخى در آسمان و فرا گرفتن افق هاى آن را و آشكار شدن آتشى به صورت طولى در مشرق و سه يا هفت روز باقى ماندن در آسمان و برداشته شدن لجام عرب و حاكم گرديدن بر سرزمين ها و خارج شدن از زير سلطه عجم و كشته شدن حاكم مصر توسط مردمش و جنگ هاى شام و اختلاف سه پرچم در آن و وارد شدن پرچم هاى قيس و عرب به مصر و پرچم هاى كنده به خراسان و وارد شدن اسب سواران عرب تا اين كه اسبانشان را كنار حيره مى بندند و آمدن پرچم هاى سياه از مشرق و اطراف آن و</w:t>
      </w:r>
    </w:p>
    <w:p>
      <w:pPr>
        <w:pStyle w:val="BookText"/>
        <w:rPr/>
      </w:pPr>
      <w:r>
        <w:rPr>
          <w:rFonts w:ascii="Amiri" w:hAnsi="Amiri" w:eastAsia="Amiri" w:cs="Amiri"/>
          <w:color w:val="111111"/>
          <w:sz w:val="28"/>
          <w:sz w:val="28"/>
          <w:szCs w:val="28"/>
          <w:rtl w:val="true"/>
          <w:lang w:bidi="ar-SA"/>
        </w:rPr>
        <w:t>سود من المشرق ونحوها وفتق في الفرات حتى يدخل الماء ازقة الكوفة وخروج ستين كذابا كلهم يدعى النبوة وخروج اثنى عشر من آل أبى طالب كلهم يدعى الامامة لنفسه واغراق رجل عظيم القدر من شيعة بنى العباس عند الجسر مما يلى الكرخ بمدينة بغداد وارتفاع ريح سوداء بها في اول النهار وزلزلة حتى ينخسف كثير منها ويشمل أهل العراق وموت ذريع ونقص من الأنفس وفي الأموال و الثمرات وجراد يظهر في اوانه وفي غير اوانه حتى يأتى على الزرع و الغلات وقلة ربع ما تزرع الناس واختلاف بين العجم وسفك دماء فيما بينهم وخروج العبيد عن طاعات ساداتهم وقتلهم مواليهم ثم يختم بعد ذلك بأربع وعشرين مطرة متصلة فيحيى الارض بعد موتها وتظهر بركاتها وتزول بعد ذلك كل عاهة من معتقدى الحق من اتباع المهدى فيعرفون عند ذلك ظهوره بمكة فيتوجهون إليه قاصدين لنصرته كما جاءت بذلك الأخبار ومن جملة هذه الاحداث ما هو محتوم ومنها ما هو مشترط و الله أعلم بما يكون وانما ذكرناها على حسب ما ثبت في الأصول وتضمنها الاثر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على بن يزيد الازدى عن أبيه عن جده قال قال أمير المومنين على بن أبى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يدى القائم موت أحمر وموت أبيض وجراد في حينه وفي غير حينه كالوان الدم فاما الموت الاحمر فالسيف و أما الموت الابيض فالطاعون</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الجعفى عن أبى جعفر عليه السلام قال قال لى الزم الارض ولا تحرك يداً ولا رجلا حتى ترى علامات اذكرها وما أراك تدرك ذلك،اختلافا بين بنى العباس ومناديا ينادى من السماء وخسف قرية من قرى الشام يقال لها الجابية ونزول الترك الجزيرة ونزول الروم الرملة واختلاف كثير عند ذلك في كل ارض حتى تخرب الشام ويكون خرابها اجتماع ثلاث رايات فيها راية الاصهب وراية الابقع وراية السفيانى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شكافته شدن سد فرات به طورى كه آب در كوچه هاى كوفه داخل مى شود و خروج شصت دروغگوى مدعى نبوت و خروج دوازده نفر از خاندان ابوطالب مدعى امامت و غرق شدن مرد بزرگوارى از پيروان بنى عباس در كنار پل كرخ در شهر بغداد و بلند شدن باد سياهى در آغاز روز در شهر بغداد و وقوع زلزله اى كه بيش تر آن در زمين فرو مى رود و مرگ فراگير و كاستى در جان و مال و محصولات و ملخى كه در فصل خود و غير فصل خود ظاهر مى شود و به كشتزارها و غلات هجوم مى برد و كمى محصولاتى كه مردم كشت مى كنند اهل عراق را فرا مى گيرد و اختلاف ميان عجم و خونريزى در ميان آن ها و بيرون رفتن بردگان از اطاعت سرورانشان و كشتن آن ها بردگانشان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آن،بيست و چهار باران پى در پى مى بارد و زمين را پس از مرگش زنده مى كند و بركت هاى زمين را آشكار مى كند و پس از آن تمام بيمارى هاى معتقدان حق از پيروان مهدى عليه السلام از ميان مى رود در اين هنگام متوجه ظهور وى در مكه مى شوند و به قصد يارى وى به آن سوى مى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 احاديث آمده است برخى از اين حوادث حتمى است و برخى مشروط است و خداوند به حوادث آينده آگاه تر است و ما تنها بر اساس آنچه در منابع موجود است و احاديث روايت شده در بر دارد آن ها را ذكر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يزيد ازدى از پدرش از جدش روايت مى كند كه على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ظهور قائم عليه السلام مرگ سرخ و مرگ سفيد و ملخ به هنگام و نابهنگام بسان رنگ خون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سرخ،شمشير و مرگ سفيد،طاعون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زمين بنشين و هيچ دست و پايى حركت نده تا علامت هايى را كه مى گويم مشاهده كنى و من معتقد نيستم كه تو به آن ها برسى</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علامت 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ميان بنى عباس و منادى كه از آسمان ندا مى دهد و در زمين فرو رفتن يكى از قريه هاى شام به نام جابيه و فرود آمدن ترك در جزيره و فرود آمدن روم در رمله و اختلاف بسيارى در آن هنگام در همه سرزمين ها به گونه اى كه شام خراب مى شود و خرابى آن به سبب گرد آمدن سه پرچم در آن است؛پرچم اصهب و پرچم ابقع و پرچم سفيانى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السنة التى يقوم فيها القائم و اليوم الذى يبعث فيه فقد جاءت فيه آثار،وعن أبى بصير عن أبى عبداللّه عليه السلام لا يخرج القائم إلّافي وترمن السنين سنة أحدى ثلاث أو خمس او سبع او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أبى عبداللّه قال ينادى باسم القائم في ليلة عاشوراء و هو اليوم الذى قتل فيه الحسين ولكأنى به في يوم السبت العاشر من المحرم قائما بين الركن و المقام وشخص قائم على يده ينادى البيعة البيعة فيصير إليه انصاره من أطراف الارض تطوى لهم طيا حتى يبايعوه فيملأ اللّه به الأرض عدلا كما ملئت جوراً وظلما ثم يسير من مكة حتى يأتى الكوفة فينزل نجفها على ثم يفرق الجنود منها إلى الامصار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عبدالكريم الجثعمى قال قلت لابى عبداللّه كم يملك القائم قال سبع سنين تطول له الايام و الليالى حتى تكون السنة من سنيه بمقدار عشر سنين من سنيكم فتكون سنيه بمقدار سبعين سنة من سنيكم هذه</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أبى جعفر عليه السلام في حديث طويل قال إذا قام القائم سار إلى الكوفة فوسع مساجدها وكسر كل جناح خارج في الطريق وأبطل الكنف و الميازيب الخارجة إلى الطرقات ولا يدرك بدعة إلّاازالها ولا سنة إلّااقامها ويفتح القسطنطينية و الصين وجبال الديلم فيمكث على ذلك سبع سنين مقدار كل سنة عشر سنين من سنيكم هذه</w:t>
      </w:r>
      <w:r>
        <w:rPr>
          <w:rFonts w:eastAsia="Amiri" w:cs="Amiri" w:ascii="Amiri" w:hAnsi="Amiri"/>
          <w:color w:val="111111"/>
          <w:sz w:val="28"/>
          <w:szCs w:val="28"/>
          <w:rtl w:val="true"/>
          <w:lang w:bidi="ar-SA"/>
        </w:rPr>
        <w:t>.</w:t>
      </w:r>
      <w:bookmarkStart w:id="553" w:name="pg6908_71045"/>
    </w:p>
    <w:p>
      <w:pPr>
        <w:pStyle w:val="Heading4"/>
        <w:numPr>
          <w:ilvl w:val="3"/>
          <w:numId w:val="1"/>
        </w:numPr>
        <w:rPr/>
      </w:pPr>
      <w:bookmarkStart w:id="554" w:name="__RefHeading___Toc1558189_372815092"/>
      <w:bookmarkStart w:id="555" w:name="_Toc203"/>
      <w:bookmarkEnd w:id="553"/>
      <w:bookmarkEnd w:id="554"/>
      <w:r>
        <w:rPr>
          <w:rtl w:val="true"/>
        </w:rPr>
        <w:t>سال و روز ظهور</w:t>
      </w:r>
      <w:bookmarkEnd w:id="555"/>
    </w:p>
    <w:p>
      <w:pPr>
        <w:pStyle w:val="BookText"/>
        <w:rPr/>
      </w:pPr>
      <w:r>
        <w:rPr>
          <w:rFonts w:ascii="IRNazanin" w:hAnsi="IRNazanin" w:eastAsia="IRNazanin"/>
          <w:color w:val="111111"/>
          <w:sz w:val="28"/>
          <w:sz w:val="28"/>
          <w:szCs w:val="28"/>
          <w:rtl w:val="true"/>
          <w:lang w:bidi="fa-IR"/>
        </w:rPr>
        <w:t>احاديث در اين باره اين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بصير از امام صادق عليه السلام روايت مى 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 فقط در يكى از سال هاى فرد ظهور مى كند؛سال يك،سه يا پنج يا هفت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روايت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 نام قائم عليه السلام ندا داده مى شود و آن روز شهادت امام حسين عليه السلام است و گويا در روز شنبه دهم ماه محرم او را ايستاده ميان ركن و مقام مشاهده مى كنم كه شخصى در برابر او ايستاده و ندا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زمين براى يارانش در اطراف آن در هم پيچيده مى شود و به سوى وى مى آيند تا با او بيعت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به وسيله او زمين را از عدالت پر مى كند همان گونه كه از جور و ظلم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مكه حركت مى كند تا به كوفه مى آيد و در نجف آن منزل مى كند و از آنجا به شهرها سپاه اعزام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الكريم جثعمى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 چه مدت حكومت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و شب ها براى وى بلند مى شود به طورى كه يك سال از سال هاى او به اندازه ده سال از سال هاى شما مى گردد؛از اين رو سال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اندازه هفتاد سال از اين سال هاى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باقر عليه السلام روايت شده كه در بخشى از يك حديث بلند فرمود</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 پس از ظهور به كوفه مى رود و مسجدهاى آن را گسترش مى دهد و همه بالكن هاى در مسير را مى شكند و راه آب ها و ناودان هاى جارى در مسيرها را از ميان مى برد و با هيچ بدعتى برخورد نمى كند مگر آن كه آن را از ميان مى برد و با هيچ سنتى برخورد نمى كند مگر آن كه آن را برپا مى دارد و قسطنطنيه و چين و كوه هاى ديلم را فتح مى كند و به اين صورت به مدت هفت سال مى ماند كه هر سال آن به اندازه ده سال از اين سال هاى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أبى جعفر ايضا قال المهدى منا منصور بالرعب مؤيد بالظفر تطوى له الأرض وتظهر له الكنوز ويبلغ سلطانه المشرق و المغرب ويظهر الله دينه على الدين كله ولو كره المشركون فلا يبقى في الأرض خراب إلّاعمره ولاتدع الأرض شيئا من نباتها إلّاأخرجته ويتنعم الناس في زمانه نعمة لم يتنعموا مثلها قط،قال الراوى فقلت له يا ابن رسول اللّه صلى الله عليه و سلم فمتى يخرج قائمكم قال إذا تشبه الرجال بالنساء و النساء لرجال وركبت ذوات الفروج السروج و أمات الناس الصلوة واتبعوا الشهوات واكلوا الربا واستخفوا بالدماء وتعاملوا بالربا وتظاهروا بالزنا وشيدوا البناء واستحلوا الكذب واخذوا الرشا واتبعوا الهوى وباعوا الدين بالدنيا وقطعوا الأرحام ومنعوا بالطعام وكان الحلم ضعفا و الظلم فخراً و الأمراء فجرة والوزراء كذبة والامناء خونة والاعوان ظلمة و القراء فسقة،وظهر الجور وكثر الطلاق وبدأ الفجور وقبلت شهادة الزور وشربت الخمور وركبت الذكور الذكور واشتغلت النساء بالنساء واتخذ الفىء مغنما و الصدقة مغرما واتقى الاشرار مخافة السنتهم وخرج السفيانى من الشام واليمن وخسف خسف بالبيداء بين مكة و المدينة وقتل غلام من آل محمد بين الركن والمقام وصاح صائح من السماء بأن الحق معه ومع أتباعه فعند ذلك خروج قائمنا فاذا خرج اسند ظهره إلى الكعبة واجتمع إليه ثلاث مائة وثلاثة عشر رجلا من اتباعه فأول ما ينطق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انا بقية اللّه وخليفته وحجته عليكم فلا يسلم مسلم عليه إلّاقال السلام عليك يا بقية اللّه في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از امام باقر عليه السلام روايت شده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ماست يارى شده با ترس،تأييد شده به پيروزى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برايش در هم پيچيده مى شود و گنج ها برايش آشكار مى گردد و حكومتش مشرق و مغرب را فرا مى گيرد و خداوند دينش را بر همه اديان پيروز مى كند هر چند براى مشركان ناخوشايند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هيچ خرابى در زمين نمى ماند مگر آن كه آن را آباد مى كند و زمين همه گياهانش را مى روياند و در زمان وى مردم به گونه اى از نعمت ها بهره مند مى شوند كه هرگز آن گونه بهره مند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شما عليه السلام چه وقت ظهور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مردان خود را شبيه زنان كنند و زنان شبيه مردان و زنان بر زين سوار شوند و مردم نماز را بميرانند و از اميال پيروى كنند و رباخوارى نمايند و خون ها را سبك شمارند و به خاطر ريا عمل كنند و به زنا تظاهر نمايند و ساختمان را محكم كنند و دروغ را روا شمارند و رشوه گيرند و از هوا پيروى نمايند و دين را به دنيا فروشند و با خويشان قطع رابطه نمايند و براى غذا منت گذارند و بردبارى،ناتوانى به شمار آيد و ظلم،افتخار به حساب آيد و حاكمان فاجر و وزيران دروغگو و امانتداران خيانتكار و ياران ظالم و قاريان قرآن فاسق گردند و جور آشكار و طلاق زياد و فجور ظاهر شود و شهادت ناحق پذيرفته گردد و ميگسارى شود و مردان به مردان و زنان به زنان بسنده كنند و بيت المال غنيمت و صدقه غرامت به شمار آيد و از بدان به خاطر ترس از زبانشان پرهيز شود و سفيانى از شام و يمن خروج كند و در بيداء ميان مكه و مدينه فرو رفتنى رخ دهد و جوانى از آل محمد صلى الله عليه و آله ميان ركن و مقام كشته شود و فرياد دهنده اى از آسمان ندا سردهد كه حق با او و پيروانش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قائم عليه السلام ما در آن هنگام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ظهور،پشتش را به كعبه تكيه مى دهد و سيصد و سيزده نفر از پيروانش گِرد او جمع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سخنى كه بر زبانش جارى مى شود اين آيه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اللّه باقيمانده خدا برايتان بهتر است اگر مؤمن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بقيه اللّه و خليفه او و حجتش بر شما هستم</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همه مسلمانان اين گونه به وى سلام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تو،اى بقيه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باقيمانده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اجتمع عنده العقد عشرة آلاف رجل فلا يبقى يهودى ولا نصرانى ولا احد ممن يعبد غير اللّه الّا آمن به وصدقه وتكون الملة واحدة ملة الاسلام وكلما كان في الارض من معبود سوى اللّه فينزل عليه نارا فيحرقه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أهل الاثر المهدى هو القائم المنتظر و قد تعاضدت الاخبار على ظهوره وتظاهرت الروايات على اشراق نوره وستسفر ظلمة الايام و الليالى بسفوره وتتجلى برؤيته الظلم انجلاء الصباح من ديجوره ويخرج من سرار الغيبة فيملأ القلب بسروره ويسرى عدله فى الآفاق اضوء من البدر المنير في مسيره،انتهى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وبتمام الكلام في هذا الفصل تم جميع الكتاب و اللّه الموفق للصواب</w:t>
      </w:r>
    </w:p>
    <w:p>
      <w:pPr>
        <w:pStyle w:val="BookText"/>
        <w:rPr/>
      </w:pPr>
      <w:r>
        <w:rPr>
          <w:rFonts w:ascii="Amiri" w:hAnsi="Amiri" w:eastAsia="Amiri" w:cs="Amiri"/>
          <w:color w:val="111111"/>
          <w:sz w:val="28"/>
          <w:sz w:val="28"/>
          <w:szCs w:val="28"/>
          <w:rtl w:val="true"/>
          <w:lang w:bidi="ar-SA"/>
        </w:rPr>
        <w:t>وصلاته وسلامه على سيدنا محمد خاتم النبيين وآله وصحبه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نسخة اخرى و الصلوة و السلام</w:t>
      </w:r>
    </w:p>
    <w:p>
      <w:pPr>
        <w:pStyle w:val="BookText"/>
        <w:rPr/>
      </w:pPr>
      <w:r>
        <w:rPr>
          <w:rFonts w:ascii="Amiri" w:hAnsi="Amiri" w:eastAsia="Amiri" w:cs="Amiri"/>
          <w:color w:val="111111"/>
          <w:sz w:val="28"/>
          <w:sz w:val="28"/>
          <w:szCs w:val="28"/>
          <w:rtl w:val="true"/>
          <w:lang w:bidi="ar-SA"/>
        </w:rPr>
        <w:t>على سيدنا محمد وآله وعترته الانجاب</w:t>
      </w:r>
    </w:p>
    <w:p>
      <w:pPr>
        <w:pStyle w:val="BookText"/>
        <w:rPr/>
      </w:pPr>
      <w:r>
        <w:rPr>
          <w:rFonts w:ascii="Amiri" w:hAnsi="Amiri" w:eastAsia="Amiri" w:cs="Amiri"/>
          <w:color w:val="111111"/>
          <w:sz w:val="28"/>
          <w:sz w:val="28"/>
          <w:szCs w:val="28"/>
          <w:rtl w:val="true"/>
          <w:lang w:bidi="ar-SA"/>
        </w:rPr>
        <w:t>ما طلعت شمس وغربت وكلما</w:t>
      </w:r>
    </w:p>
    <w:p>
      <w:pPr>
        <w:pStyle w:val="BookText"/>
        <w:rPr/>
      </w:pPr>
      <w:r>
        <w:rPr>
          <w:rFonts w:ascii="IRNazanin" w:hAnsi="IRNazanin" w:eastAsia="IRNazanin"/>
          <w:color w:val="111111"/>
          <w:sz w:val="28"/>
          <w:sz w:val="28"/>
          <w:szCs w:val="28"/>
          <w:rtl w:val="true"/>
          <w:lang w:bidi="fa-IR"/>
        </w:rPr>
        <w:t>هطل السحاب وحسبنا اللّه</w:t>
      </w:r>
    </w:p>
    <w:p>
      <w:pPr>
        <w:pStyle w:val="BookText"/>
        <w:rPr/>
      </w:pPr>
      <w:r>
        <w:rPr>
          <w:rFonts w:ascii="Amiri" w:hAnsi="Amiri" w:eastAsia="Amiri" w:cs="Amiri"/>
          <w:color w:val="111111"/>
          <w:sz w:val="28"/>
          <w:sz w:val="28"/>
          <w:szCs w:val="28"/>
          <w:rtl w:val="true"/>
          <w:lang w:bidi="ar-SA"/>
        </w:rPr>
        <w:t>ونعم الوكيل،نعم</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المولى ونعم النصير</w:t>
      </w:r>
    </w:p>
    <w:p>
      <w:pPr>
        <w:pStyle w:val="BookText"/>
        <w:rPr/>
      </w:pPr>
      <w:r>
        <w:rPr>
          <w:rFonts w:ascii="IRNazanin" w:hAnsi="IRNazanin" w:eastAsia="IRNazanin"/>
          <w:color w:val="111111"/>
          <w:sz w:val="28"/>
          <w:sz w:val="28"/>
          <w:szCs w:val="28"/>
          <w:rtl w:val="true"/>
          <w:lang w:bidi="fa-IR"/>
        </w:rPr>
        <w:t>سپس وقتى به اندازه عقد ده هزار نفر نزد او جمع شدند،هيچ يهودى و نصرانى و غير خداپرستى باقى نمى ماند مگر آن كه به وى ايمان مى آورد و او را تصديق مى نمايد و فقط يك آيين است و آن هم آيين اسلام و خداوند آتشى مى فرستد و همه معبودهاى غير خدا را مى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محدثان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همان قائم منتظر عليه السلام است و احاديث زيادى درباره ظهور و تابش نورش رسيده است و به زودى تاريكى روزها و شب ها با ظهور وى برطرف مى شود و با ديدار او تاريكى ها روشن مى شود همانند روشن شدن صبح از تاريكى و از سراپرده غيبت ظهور مى كند و قلب را از شادمانى خود پر مى كند و عدالتش را در آفاق مى گستراند،روشن تر از ماه شب چهارده در حركت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پايان يافتن سخن در اين فصل همه كتاب به پايان رسيد و خداوند توفيق دهنده به راه صحيح است و درود و سلام او بر سرور ما محمد صلى الله عليه و آله آخرين پيامبران و خاندان و همه يارانش</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نسخه ديگرى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و سلام بر سرور ما محمد صلى الله عليه و آله و خاندان و عترت پاكش تا وقتى كه خورشيد طلوع و غروب مى كند و تا ابر مى بارد و خداوند براى ما كافى است و خوب وكيل و خوب سرپرست و ياورى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العرف الوردي</w:t>
      </w:r>
    </w:p>
    <w:p>
      <w:pPr>
        <w:pStyle w:val="BookText"/>
        <w:rPr/>
      </w:pPr>
      <w:r>
        <w:rPr>
          <w:rFonts w:ascii="Amiri" w:hAnsi="Amiri" w:eastAsia="Amiri" w:cs="Amiri"/>
          <w:color w:val="111111"/>
          <w:sz w:val="28"/>
          <w:sz w:val="28"/>
          <w:szCs w:val="28"/>
          <w:rtl w:val="true"/>
          <w:lang w:bidi="ar-SA"/>
        </w:rPr>
        <w:t>في أخبار المهدي</w:t>
      </w:r>
    </w:p>
    <w:p>
      <w:pPr>
        <w:pStyle w:val="BookText"/>
        <w:rPr/>
      </w:pPr>
      <w:r>
        <w:rPr>
          <w:rFonts w:ascii="Amiri" w:hAnsi="Amiri" w:eastAsia="Amiri" w:cs="Amiri"/>
          <w:color w:val="111111"/>
          <w:sz w:val="28"/>
          <w:sz w:val="28"/>
          <w:szCs w:val="28"/>
          <w:rtl w:val="true"/>
          <w:lang w:bidi="ar-SA"/>
        </w:rPr>
        <w:t>الحافظ جلال الدين،عبدالرحمن بن كمال الدين أبي بكر</w:t>
      </w:r>
    </w:p>
    <w:p>
      <w:pPr>
        <w:pStyle w:val="BookText"/>
        <w:rPr/>
      </w:pPr>
      <w:r>
        <w:rPr>
          <w:rFonts w:ascii="Amiri" w:hAnsi="Amiri" w:eastAsia="Amiri" w:cs="Amiri"/>
          <w:color w:val="111111"/>
          <w:sz w:val="28"/>
          <w:sz w:val="28"/>
          <w:szCs w:val="28"/>
          <w:rtl w:val="true"/>
          <w:lang w:bidi="ar-SA"/>
        </w:rPr>
        <w:t>المصري السيوطي الشافعي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849-911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حافظ،مؤرخ،أديب،مشارك في انواع العلوم،نشأ بالقاهرة يتيماً وقرأ على جماعة من أعلام المحدثين ورجال العلم ولما بلغ اربعين سنة اعتزل الناس وخلا بنفسه منزوياً عن أصحابه جميعاً فألف أكثر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 ترجمته في عشرات الكتب ومعاجم الرجال و التاريخ،كما أنه قلما توجد مكتبة في انحاء العالم الاسلامي تكون خالية من نموذج آثاره المطبوعة أو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فبناءاً على هذا وذاك نحن لا نتعب قراءنا الكرام بطول الكلام في ذكر تصانيفه وشرح أحواله،بل نكتفي بذكر رسالة تتعلق بموضوع هذا الكتاب إلّاو هي رسالة العرف الوردي، في اخبار المهدي التي طبعت ضمن مجموعة الحاوي للفتاوى التي تشتمل على أكثر من ثمانين رسالة من رسائل السيوطي في مجلدين</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الرسالة هي من أجزاء المجلد الثاني تبدأ من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وتنهي إلى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bookmarkStart w:id="556" w:name="pg6908_71057"/>
    </w:p>
    <w:p>
      <w:pPr>
        <w:pStyle w:val="Heading3"/>
        <w:numPr>
          <w:ilvl w:val="2"/>
          <w:numId w:val="1"/>
        </w:numPr>
        <w:rPr/>
      </w:pPr>
      <w:bookmarkStart w:id="557" w:name="__RefHeading___Toc1558191_372815092"/>
      <w:bookmarkStart w:id="558" w:name="_Toc204"/>
      <w:bookmarkEnd w:id="556"/>
      <w:bookmarkEnd w:id="557"/>
      <w:r>
        <w:rPr>
          <w:rtl w:val="true"/>
        </w:rPr>
        <w:t>گزيده كتاب</w:t>
      </w:r>
      <w:bookmarkEnd w:id="558"/>
    </w:p>
    <w:p>
      <w:pPr>
        <w:pStyle w:val="BookText"/>
        <w:rPr/>
      </w:pPr>
      <w:r>
        <w:rPr>
          <w:rFonts w:ascii="Amiri" w:hAnsi="Amiri" w:eastAsia="Amiri" w:cs="Amiri"/>
          <w:color w:val="111111"/>
          <w:sz w:val="28"/>
          <w:sz w:val="28"/>
          <w:szCs w:val="28"/>
          <w:rtl w:val="true"/>
          <w:lang w:bidi="ar-SA"/>
        </w:rPr>
        <w:t>العرف الوردي في أخبار المهدي عليه السلام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جلال الدين،عبد الرحمان بن كمال الدين ابوبكر</w:t>
      </w:r>
    </w:p>
    <w:p>
      <w:pPr>
        <w:pStyle w:val="BookText"/>
        <w:rPr/>
      </w:pPr>
      <w:r>
        <w:rPr>
          <w:rFonts w:ascii="Amiri" w:hAnsi="Amiri" w:eastAsia="Amiri" w:cs="Amiri"/>
          <w:color w:val="111111"/>
          <w:sz w:val="28"/>
          <w:sz w:val="28"/>
          <w:szCs w:val="28"/>
          <w:rtl w:val="true"/>
          <w:lang w:bidi="ar-SA"/>
        </w:rPr>
        <w:t>مصرى سيوطى شافعى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849-911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امام،حافظ،مورّخ،اديب و عالم به همه علوم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قاهره به صورت يتيم بزرگ شد و نزد گروهى از محدثان بزرگ و مردان،علم حديث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وقتى به چهل سالگى رسيد از مردم كناره گرفت و جداى از دوستانش به خلوت گراييد و بيش تر كتاب هايش را تأليف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حال وى در ده ها كتاب و معجم هاى رجالى و تاريخى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كمتر كتابخانه اى در سراسر جهان اسلام از نمونه اى از آثار چاپى يا خطى او خالى است و با وجود اين دو مطلب،ما خوانندگان گرامى را با طولانى كردن سخن درباره تأليف ها و شرح حال وى خسته نمى كنيم،بلكه به بيان رساله اى كه به موضوع اين كتاب ارتباط دارد بسنده مى كنيم و آن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الوردى،فى اخبار المهدى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در ضمن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الحاوى للفتاوى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شامل بيش از هشتاد رساله از رساله هاى سيوطى در دو جلد است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رساله بخشى از جلد دوم آن كتاب است كه از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المؤلف عند شروع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التسمية و التحميد</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جزء جمعت فيه الأحاديث و الآثار الواردة في المهدي،لخصت فيه الأربعين التي جمعها الحافظ ابو نعيم وزدت عليه ما فاته ورمزت عليه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در شروع كتاب پس از حمد و ثناى خداوند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جزوه اى است كه احاديث و روايات درباره مهدى عليه السلام را در آن گردآورى كردم و در آن چهل حديث حافظ ابو نعيم را خلاصه نمودم و آنچه از دست وى رفته بود بر آن افزودم و 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 نهادم</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559" w:name="pg6908_71063"/>
    </w:p>
    <w:p>
      <w:pPr>
        <w:pStyle w:val="Heading3"/>
        <w:numPr>
          <w:ilvl w:val="2"/>
          <w:numId w:val="1"/>
        </w:numPr>
        <w:rPr/>
      </w:pPr>
      <w:bookmarkStart w:id="560" w:name="__RefHeading___Toc1558193_372815092"/>
      <w:bookmarkStart w:id="561" w:name="_Toc205"/>
      <w:bookmarkEnd w:id="559"/>
      <w:bookmarkEnd w:id="560"/>
      <w:r>
        <w:rPr>
          <w:rtl w:val="true"/>
        </w:rPr>
        <w:t>الحاوى للفتاوى</w:t>
      </w:r>
      <w:bookmarkEnd w:id="561"/>
    </w:p>
    <w:p>
      <w:pPr>
        <w:pStyle w:val="Heading4"/>
        <w:numPr>
          <w:ilvl w:val="3"/>
          <w:numId w:val="1"/>
        </w:numPr>
        <w:rPr/>
      </w:pPr>
      <w:bookmarkStart w:id="562" w:name="__RefHeading___Toc1558195_372815092"/>
      <w:bookmarkStart w:id="563" w:name="_Toc206"/>
      <w:bookmarkEnd w:id="562"/>
      <w:r>
        <w:rPr>
          <w:rtl w:val="true"/>
        </w:rPr>
        <w:t>اشاره</w:t>
      </w:r>
      <w:bookmarkEnd w:id="563"/>
    </w:p>
    <w:p>
      <w:pPr>
        <w:pStyle w:val="BookText"/>
        <w:rPr/>
      </w:pPr>
      <w:r>
        <w:rPr>
          <w:rFonts w:ascii="Amiri" w:hAnsi="Amiri" w:eastAsia="Amiri" w:cs="Amiri"/>
          <w:color w:val="111111"/>
          <w:sz w:val="28"/>
          <w:sz w:val="28"/>
          <w:szCs w:val="28"/>
          <w:rtl w:val="true"/>
          <w:lang w:bidi="ar-SA"/>
        </w:rPr>
        <w:t>فى الفقه وعلوم التفسير و الحديث</w:t>
      </w:r>
    </w:p>
    <w:p>
      <w:pPr>
        <w:pStyle w:val="BookText"/>
        <w:rPr/>
      </w:pPr>
      <w:r>
        <w:rPr>
          <w:rFonts w:ascii="IRNazanin" w:hAnsi="IRNazanin" w:eastAsia="IRNazanin"/>
          <w:color w:val="111111"/>
          <w:sz w:val="28"/>
          <w:sz w:val="28"/>
          <w:szCs w:val="28"/>
          <w:rtl w:val="true"/>
          <w:lang w:bidi="fa-IR"/>
        </w:rPr>
        <w:t>والأصول و النحو و الإعراب وسائر الفنون</w:t>
      </w:r>
    </w:p>
    <w:p>
      <w:pPr>
        <w:pStyle w:val="BookText"/>
        <w:rPr/>
      </w:pPr>
      <w:r>
        <w:rPr>
          <w:rFonts w:ascii="Amiri" w:hAnsi="Amiri" w:eastAsia="Amiri" w:cs="Amiri"/>
          <w:color w:val="111111"/>
          <w:sz w:val="28"/>
          <w:sz w:val="28"/>
          <w:szCs w:val="28"/>
          <w:rtl w:val="true"/>
          <w:lang w:bidi="ar-SA"/>
        </w:rPr>
        <w:t>لعالم مصر ومفتيها ومحدّثها في عصره</w:t>
      </w:r>
    </w:p>
    <w:p>
      <w:pPr>
        <w:pStyle w:val="BookText"/>
        <w:rPr/>
      </w:pPr>
      <w:r>
        <w:rPr>
          <w:rFonts w:ascii="Amiri" w:hAnsi="Amiri" w:eastAsia="Amiri" w:cs="Amiri"/>
          <w:color w:val="111111"/>
          <w:sz w:val="28"/>
          <w:sz w:val="28"/>
          <w:szCs w:val="28"/>
          <w:rtl w:val="true"/>
          <w:lang w:bidi="ar-SA"/>
        </w:rPr>
        <w:t>جلال الدين عبدالرحمن بن أبى بكر بن محمد السيوطى</w:t>
      </w:r>
    </w:p>
    <w:p>
      <w:pPr>
        <w:pStyle w:val="BookText"/>
        <w:rPr/>
      </w:pPr>
      <w:r>
        <w:rPr>
          <w:rFonts w:ascii="Amiri" w:hAnsi="Amiri" w:eastAsia="Amiri" w:cs="Amiri"/>
          <w:color w:val="111111"/>
          <w:sz w:val="28"/>
          <w:sz w:val="28"/>
          <w:szCs w:val="28"/>
          <w:rtl w:val="true"/>
          <w:lang w:bidi="ar-SA"/>
        </w:rPr>
        <w:t xml:space="preserve">المتوفى في عام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p>
    <w:p>
      <w:pPr>
        <w:pStyle w:val="BookText"/>
        <w:rPr/>
      </w:pPr>
      <w:r>
        <w:rPr>
          <w:rFonts w:ascii="Amiri" w:hAnsi="Amiri" w:eastAsia="Amiri" w:cs="Amiri"/>
          <w:color w:val="111111"/>
          <w:sz w:val="28"/>
          <w:sz w:val="28"/>
          <w:szCs w:val="28"/>
          <w:rtl w:val="true"/>
          <w:lang w:bidi="ar-SA"/>
        </w:rPr>
        <w:t>حقق أصوله،وعلق حواشيه</w:t>
      </w:r>
    </w:p>
    <w:p>
      <w:pPr>
        <w:pStyle w:val="BookText"/>
        <w:rPr/>
      </w:pPr>
      <w:r>
        <w:rPr>
          <w:rFonts w:ascii="Amiri" w:hAnsi="Amiri" w:eastAsia="Amiri" w:cs="Amiri"/>
          <w:color w:val="111111"/>
          <w:sz w:val="28"/>
          <w:sz w:val="28"/>
          <w:szCs w:val="28"/>
          <w:rtl w:val="true"/>
          <w:lang w:bidi="ar-SA"/>
        </w:rPr>
        <w:t>محمد محيى الدين عبدالحميد</w:t>
      </w:r>
    </w:p>
    <w:p>
      <w:pPr>
        <w:pStyle w:val="BookText"/>
        <w:rPr/>
      </w:pPr>
      <w:r>
        <w:rPr>
          <w:rFonts w:ascii="IRNazanin" w:hAnsi="IRNazanin" w:eastAsia="IRNazanin"/>
          <w:color w:val="111111"/>
          <w:sz w:val="28"/>
          <w:sz w:val="28"/>
          <w:szCs w:val="28"/>
          <w:rtl w:val="true"/>
          <w:lang w:bidi="fa-IR"/>
        </w:rPr>
        <w:t>عفا اللّه تعالى عنه</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الثانى</w:t>
      </w:r>
    </w:p>
    <w:p>
      <w:pPr>
        <w:pStyle w:val="BookText"/>
        <w:rPr/>
      </w:pPr>
      <w:r>
        <w:rPr>
          <w:rFonts w:ascii="IRNazanin" w:hAnsi="IRNazanin" w:eastAsia="IRNazanin"/>
          <w:color w:val="111111"/>
          <w:sz w:val="28"/>
          <w:sz w:val="28"/>
          <w:szCs w:val="28"/>
          <w:rtl w:val="true"/>
          <w:lang w:bidi="fa-IR"/>
        </w:rPr>
        <w:t>الحاوى للفتاوى</w:t>
      </w:r>
    </w:p>
    <w:p>
      <w:pPr>
        <w:pStyle w:val="BookText"/>
        <w:rPr/>
      </w:pPr>
      <w:r>
        <w:rPr>
          <w:rFonts w:ascii="Amiri" w:hAnsi="Amiri" w:eastAsia="Amiri" w:cs="Amiri"/>
          <w:color w:val="111111"/>
          <w:sz w:val="28"/>
          <w:sz w:val="28"/>
          <w:szCs w:val="28"/>
          <w:rtl w:val="true"/>
          <w:lang w:bidi="ar-SA"/>
        </w:rPr>
        <w:t>فى الفقه وعلوم التفسير و الحديث و الأصول و النحو</w:t>
      </w:r>
    </w:p>
    <w:p>
      <w:pPr>
        <w:pStyle w:val="BookText"/>
        <w:rPr/>
      </w:pPr>
      <w:r>
        <w:rPr>
          <w:rFonts w:ascii="IRNazanin" w:hAnsi="IRNazanin" w:eastAsia="IRNazanin"/>
          <w:color w:val="111111"/>
          <w:sz w:val="28"/>
          <w:sz w:val="28"/>
          <w:szCs w:val="28"/>
          <w:rtl w:val="true"/>
          <w:lang w:bidi="fa-IR"/>
        </w:rPr>
        <w:t>والإعراب وسائر الفنون</w:t>
      </w:r>
    </w:p>
    <w:p>
      <w:pPr>
        <w:pStyle w:val="BookText"/>
        <w:rPr/>
      </w:pPr>
      <w:r>
        <w:rPr>
          <w:rFonts w:ascii="Amiri" w:hAnsi="Amiri" w:eastAsia="Amiri" w:cs="Amiri"/>
          <w:color w:val="111111"/>
          <w:sz w:val="28"/>
          <w:sz w:val="28"/>
          <w:szCs w:val="28"/>
          <w:rtl w:val="true"/>
          <w:lang w:bidi="ar-SA"/>
        </w:rPr>
        <w:t>جلال الدين عبدالرحمن بن أبى بكر بن محمد سيوطى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849-911</w:t>
      </w: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دوم</w:t>
      </w:r>
    </w:p>
    <w:p>
      <w:pPr>
        <w:pStyle w:val="BookText"/>
        <w:rPr/>
      </w:pPr>
      <w:r>
        <w:rPr>
          <w:rFonts w:ascii="Amiri" w:hAnsi="Amiri" w:eastAsia="Amiri" w:cs="Amiri"/>
          <w:color w:val="111111"/>
          <w:sz w:val="28"/>
          <w:sz w:val="28"/>
          <w:szCs w:val="28"/>
          <w:rtl w:val="true"/>
          <w:lang w:bidi="ar-SA"/>
        </w:rPr>
        <w:t>العَرْفُ الوردى،في أخبار المهدى</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للّه،وسلام على عباده الذى اصطفى،هذا جزء جَمَعْتُ فيه الأحاديث و الآثار الواردة في المهدى،لخصت فيه الأربعين التى جمعها الحافظ أبو نعيم،وزدت عليه مافاته، ورمزت عليه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جرير في تفسيره عن السدى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مَنَعَ مَساجِدَ اللّهِ أَنْ يُذْكَرَ فِيهَا اسْمُهُ وَ سَعى فِي خَرابِها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الروم،كانوا ظاهرُوا بخت نصر على خراب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ما كانَ لَهُمْ أَنْ يَدْخُلُوها إِلاّ خائِفِينَ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في الأرض رومىُّ يدخله اليوم إلّاو هو خائف أن تُضربَ عنقه،أو قد أخيف بأداء الجزية فهو يؤديها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فِي الدُّنْيا 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خزيهم في الدنيا فإنه إذا قام المهدى وفتحت القسطنطينية قَتَلَهُمْ،فذلك الخزى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أحمدُ،وابن أبى شيبة،وابن ماجه،ونعيم بن حماد في الفتن عن على قال</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منا أهلَ البيتِ يُصْلحه اللّه في ليلة</w:t>
      </w:r>
      <w:r>
        <w:rPr>
          <w:rFonts w:eastAsia="Amiri" w:cs="Amiri" w:ascii="Amiri" w:hAnsi="Amiri"/>
          <w:color w:val="111111"/>
          <w:sz w:val="28"/>
          <w:szCs w:val="28"/>
          <w:rtl w:val="true"/>
          <w:lang w:bidi="ar-SA"/>
        </w:rPr>
        <w:t>».</w:t>
      </w:r>
      <w:bookmarkStart w:id="564" w:name="pg6908_71068"/>
    </w:p>
    <w:p>
      <w:pPr>
        <w:pStyle w:val="Heading4"/>
        <w:numPr>
          <w:ilvl w:val="3"/>
          <w:numId w:val="1"/>
        </w:numPr>
        <w:rPr/>
      </w:pPr>
      <w:bookmarkStart w:id="565" w:name="__RefHeading___Toc1558197_372815092"/>
      <w:bookmarkStart w:id="566" w:name="_Toc207"/>
      <w:bookmarkEnd w:id="564"/>
      <w:bookmarkEnd w:id="565"/>
      <w:r>
        <w:rPr>
          <w:rtl w:val="true"/>
        </w:rPr>
        <w:t>العَرْفُ الوردى،في أخبار المهدى</w:t>
      </w:r>
      <w:bookmarkEnd w:id="566"/>
    </w:p>
    <w:p>
      <w:pPr>
        <w:pStyle w:val="Heading5"/>
        <w:numPr>
          <w:ilvl w:val="4"/>
          <w:numId w:val="1"/>
        </w:numPr>
        <w:rPr/>
      </w:pPr>
      <w:bookmarkStart w:id="567" w:name="__RefHeading___Toc1558199_372815092"/>
      <w:bookmarkStart w:id="568" w:name="_Toc208"/>
      <w:bookmarkEnd w:id="567"/>
      <w:r>
        <w:rPr>
          <w:rtl w:val="true"/>
        </w:rPr>
        <w:t>اشاره</w:t>
      </w:r>
      <w:bookmarkEnd w:id="568"/>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ستايش ويژه خداوند است و سلام بر بندگان برگزيده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جزوه اى است كه احاديث و اخبار رسيده درباره مهدى عليه السلام را در آن جمع آورى نمودم و در آن چهل حديث حافظ ابونعيم را خلاصه كردم و هر آنچه از وى فوت شده بود بر آن افزودم و براى آن 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قرار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جرير در تفسير خود درباره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كسى ظالم تر از كسى است كه از ذكر نام خدا در مساجد وى جلوگيرى مى كند و براى خراب كردن آن ها تلاش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سدى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روميان هستند كه در ويران كردن بيت المقدس به بخت نصر كمك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اين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حق ندارند وارد آن شوند مگر هراسان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هر رومى كه داخل آن مى شود حتماً از كشته شدن مى ترسد يا از پرداخت جزيه ترسانده مى شود و مى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اين سخن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دنيا براى آن ها خوارى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خوارى آن ها در دنيا اين است كه وقتى مهدى عليه السلام ظهور مى كند و قسطنطنيه فتح مى شود،آن ها را مى كشد و آن خوارى است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ابن ابى شيبه و ابن ماجه و نعيم بن حماد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عليه السلام روايت مى كنند كه پيامبراكرم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ما اهل بيت است كه خداوند در يك شب كارهايش را سامان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داود،ونعيم بن حماد،والحاكم عن أبى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منى،أجْلَى الجبهة،أقنَى الأنف،يملأ الأرض قسطا وعدلا كما ملئت ظلما وجورا، يملك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نعيم عن أبى سعيد عن النبى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منا أهلَ البيتِ،رجل من أمتى، أشمُّ الأنف،يملأ الأرض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داود،وابن ماجه،والطبرانى،والحاكم عن أم سلمة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 عِترتى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ماجه،وأبو نعيم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سبعة من ولد عبدالمطلب سادة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أنا،وحمزة،وعلى،وجعفر،والحسن،والحسين،والمهدى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أحمد و الباوَرْدى في المعرفة وأبو نعيم عن أبى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أبشركم بالمهدى،رجل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في أمتى على اختلافٍ من الناس وزلازل،فيملأ الأرض قسطاً كما ملئت جورا وظلماً،ويرضى عنه ساكن السماء وساكن الأرض،ويقسم المال صحاحا 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صحاحا؟قال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بالسويَّةِ بين الناس ويملأ قلوب أمة محمد غنى،ويَسعَهُم عَدْلُه،حتى إنه يأمر مناديا فينادى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حاجة إلىّ،فما يأتيه أحد إلّارجل واحد،يأتيه فيسأله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السادن حتى يعطيك،فيأتيه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المهدىّ إليك لتعطينى مالا،فيقول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 و نعيم بن حماد و حاكم از ابوسعيد روايت مى كنند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من است،وى پيشانى بلند،بينى كشيده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عدل و داد پر مى كند همان گونه كه از ظلم و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حكومت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نعيم از ابوسعيد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ما اهل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مردى از امت من،بينى كشيده است زمين را از عدالت پر مى كند،همان گونه كه از جور پر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 و ابن ماجه و طبرانى و حاكم از ام سلمه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پيامبراكرم صلى الله عليه و آله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عترت من از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و ابو نعيم از انس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هفت نفر از فرزندان عبد المطلب سروران اهل بهشت هستيم؛من و حمزه و على و جعفر و حسن و حسين و مهدى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احمد و باوردى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نعيم از ابوسعيد روايت مى كنند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مهدى عليه السلام بشارت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مردى از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اختلاف مردم و آشوب و اضطراب در امت من برانگيخته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زمين را از عدالت پر مى كند همان گونه كه از ظلم و جور پر شده است و ساكنان آسمان و ساكنان زمين از او خشنودند و مال را به صورت صحاح تقسيم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مساوى در ميان مردم و قلب هاى امت محمد صلى الله عليه و آله را از بى نيازى پر مى كند و عدالتش آن ها را فرا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به منادى دستور مى دهد،ندا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به من 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هيچ كس نزد او نمى آيد به جز يك نفر كه مى آيد و از او درخواست مى كند مهدى عليه السلام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خزانه دار برو تا به تو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مرد نزد خزانه دار مى رود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عليه السلام مرا نزد تو فرستاده است تا مقدارى مال به من بدهى</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خزانه دار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فيحثى ولا يستطيع أن يحمله فيلقى حتى يكون قدر مايستطيع أن يحمله فيخرج به فيندم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كنت أجْشَعَ أمةِ محمدٍ نفسا،كلهم دُعِىَ إلى هذا المال فتركه،غيرى،فيرده عليه،فيقول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نقبل شيئاً أعطيناه،فيلبث في ذلك ستاً أو سبعاً أو ثمانياً أو تسع سنين، ولا خير في الحياة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داود،والطبرانى عن عبداللّه بن مسعود عن النبى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إلّايومٌ لطوَّلَ اللّه ذلك اليوم حتى يُبْعَثَ فيه رجل من أهل بيتى،يواطىء اسمه اسمى واسم أبيه اسم أبى،يملأ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أحمد،وأبو داود،والترمذى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صحيح،عن ابن مسعود عن النبى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يملك العربَ رجل من أهل بيتى،يواطىء اسمُه اسمى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شيبة،والطبرانى و الدارقطنى في الأفراد،وأَبو نعيم،والحاكم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يبعث اللّه تعالى رجلا من أهل بيتى يواطىء اسمه اسمى واسم أبيه اسم ابى،فيملأ الأرض عدلا وقسطا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الطبرانى عن ابن مسعود عن النبى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إلّاليلة لَملك فيها رجُلٌ من أهل بيتى</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وابن أبى شيبة وأبو داود عن على عن النبى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الدهر إلّايومٌ لبعث اللّه تعالى رجلا من أهل بيتى يَملَؤُها عدلا كما ملئت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آنقدر برمى دارد كه نمى تواند آن را بر دوش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اضافى آن را مى ريزد تا به اندازه اى شود كه بتواند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ها را مى برد ولى پشيمان مى شود و با خود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آزمندترين امت محمد صلى الله عليه و آله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ها به اين مال فرا خوانده شدند و همه آنها جز من آن را ترك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آنها را به خزانه دار بازمى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چيزى را كه بخشيده ايم،پس نمى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عليه السلام با اين وضع شش يا هفت يا هشت يا نه سال مى ماند و در زندگى پس از او هيچ خيرى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 و طبرانى از عبداللّه بن مسعود روايت مى كنند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يك روز از دنيا باقى مانده باشد حتماً خداوند آن روز را بلند مى كند تا در آن مردى از اهل بيت مرا برانگيزد كه نامش شبيه نام من و نام پدرش شبيه نام پدر من است،زمين را از عدل و داد پر مى كند،همان گونه كه از ظلم و جور پر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ابو داود و ترمذى از ابن مسعود روايت مى كنند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سپرى نمى شود تا مردى از اهل بيت من حاكم عرب گردد كه نامش شبيه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حسن 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 و طبرانى و دارقطنى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نعيم و حاكم از ابن مسعود روايت مى كنند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سپرى نمى شود تا خداوند تعالى مردى از اهل بيت مرا برانگيزد كه نامش شبيه نام من است و نام پدرش شبيه 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زمين را از عدل و داد پر مى كند همان گونه كه از ظلم و جور پر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 از ابن مسعود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تنها يك شب باقى مانده باشد حتماً مردى از اهل بيت من در آن به حكومت 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ابن ابى شيبه و ابو داود از على عليه السلام از پيامبراكرم صلى الله عليه و آله روايت مى كند كه فرمود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روزگار تنها يك روز باقى مانده باشد حتماً خداوند تعالى مردى از اهل بيت مرا بر مى انگيزد كه آن را از عدالت پر مى كند همان گونه كه از ظلم پر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أبو داود،ونعيم بن حماد في الفتن عن على أنه نظر إلى ابنه الحسن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ابنى هذا سيدٌ كما سَمَّاه النبى صلى الله عليه و سلم،سيخرج من صُلْبه رجل يسمى اسم نبيكم يشبهه في الخلق ولا يشبهه في الخلق،ثم ذكر القصة وَزَاد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شيبة،وأحمد،وأبو داود،وأبو يعلى،والطبرانى عن أم سلمة عن النبى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اختلاف عند موت خليفة،فيخرج رجل من أهل المدينة هاربا إلى مكة،فيأتيه ناسٌ من أهل مكة،فيخرجونه و هو كاره،فيبايعونه بين الركن و المقام،ويبعث إليه بعث من الشام،فيخسف بهم بالبيداء بين مكة و المدينة،فإذا رأى الناسُ ذلك أتاه أبدالُ الشام وعصائب أهل العراق فيبايعونه،ثم ينشأ رجل من قريش أخواله كلب،فيبعث إليهم بعثا،فيظهرون عليهم،وذلك بعث كلب،والخيبة لمن لم يشهد غنيمة كلب،فيقسم المال ويعمل في الناس بسنة نبيهم صلى الله عليه و سلم،ويلقى الإسلام بِجِرانِهِ إلى الأرض،يلبث سبع سنين ثم يتوفى ويصلى عليه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 عن 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النبى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وراء النهر يقال له الحارث،حراث،على مقدمته رجل يقال له منصور،يوطِّىء أو يمكن لآل محمد كما مكنت قريش لرسول اللّه صلى الله عليه و سلم وَجَبَ على كل مؤمن نصرُه،أو قال إجابته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أورده أبو داود في باب المهدىّ من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الترمذىُّ وصححه عن ابن مسعود عن النبى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يَلِى رجلٌ من أهل بيتى يواطىء اسمه اسمى</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الترمذى وصححه عن أبى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إلّايوم لطول اللّه ذلك اليوم حتى 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داود و نعيم بن حماد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مى كنند كه على عليه السلام به فرزندش حسن عليه السلام نگريست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فرزندم سرور است همان گونه كه پيامبر صلى الله عليه و آله او را 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آينده از پشت او مردى همنام پيامبرتان به دنيا مى آيد كه در اخلاق شبيه اوست و در قيافه شبيه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قيافه شبيه اوست و در اخلاق شبيه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قصه را ذكر كرد 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عدالت پر مى كند همان گونه كه از ظلم پر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 و احمد و ابو داود و ابو يعلى و طبرانى از ام سلمه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 خليفه اى،اختلافى رخ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مردى از اهل مدينه به مكه مى گريزد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از اهل مكه نزد او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اكراه او را خارج مى كنند و ميان ركن و مقام با او بيعت مى كنند و سپاهى از شام به سوى او فرستاده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در بيداء ميان مكه و مدينه در زمين فرو برده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مردم اين حادثه را مشاهده مى كنند،ابدال شام و عصائب اهل عراق نزد او مى آيند و با وى بيعت مى كنند سپس مردى از قريش خروج مى كند كه دايى هايش كلب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سپاهى به سوى آنان مى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مدنى بر سپاه او پيروز مى شوند و آن پايان كار سپاه كلب است و نوميدى براى كسى است كه بر سر غنيمت هاى كلب حاضر نباشد آنگاه وى مال را تقسيم مى كند و در ميان مردم به روش و سنت پيامبرشان صلى الله عليه و آله عمل مى كند و اسلام در زمين مستقر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هفت سال مى ماند آنگاه فوت مى كند و مسلمانان بر وى نماز مى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 از على عليه السلام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ماوراء النهر مردى به نام حراث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مى كند كه فرمانده مقدمه سپاه وى شخصى به نام منصور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براى آل محمد صلى الله عليه و آله زمينه سازى يا نيرو فراهم مى كند همان گونه كه قريش براى پيامبراكرم صلى الله عليه و آله نيرو فراهم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مؤمنى يارى او واجب است يا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دعوت وى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آخرين حديثى بود كه ابو داود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خويش در باب المهدى عليه السلام آورد</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ترمذى از ابن مسعود روايت كرده است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اهل بيت من به حكومت مى رسد كه نامش شبيه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 اين حديث را صحيح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الترمذى وحَسَّنه عن أبى سعيد الخدرى عن النبى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أمتى المهدى، يخرج،يعيش خمساً أو سبعاً أو تسعاً زيدٌ الشاك فيجىء إليه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مهدى أعطنى أعطنى،فيحثى له في ثوبه ما استطاع أن يحمله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حماد،وابن ماجه عن أبى سعيد أن النبى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أمتى المهدىُّ إن قصد فسبع،وإلا فتسع،فتنعم فيه أمتى نعمة لم يسمعوا بمثلها قط،يؤتى أكلها، ولا تدخر عنهم شيئاً،والمال يومئذ كدوس،فيقوم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مهدى أعطنى،فيقول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أبى شيبة،ونعيم بن حماد في الفتن،وابن ماجه،وأبو نعيم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نحن عند رسول اللّه صلى الله عليه و سلم إذ أقبل فتية من بنى هاشم،فلما رآهم النبى صلى الله عليه و سلم اغرَورَقَتْ عيناه وتغير لونه،فقلت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نزال نَرَى في وجهك شيئاً تكرهه؟فقال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اختار اللّه لنا الآخرة على الدنيا و إن أهل بيتى سَيَلْقَوْنَ بعدى بلاء وتشريداً وتطريداً،حتى يأتى قوم من قبل المشرق معهم رايات سود،فيسألون الحق فلا يُعْطَوْنَهُ،فيقاتلون فينصرون فيُعْطَوْنَ ماسألوا فلا يقبلونه،حتى يدفعوها إلى رجل من أهل بيتى،فيملَؤها قسطاً كما مَلَؤُوها جَوْراً،فمن أدرك ذلك منكم فليأتهم ولو حبواً على الثلج فإنه المهدى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ترمذى از ابو هريره روايت كرده است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تنها يك روز باقى مانده باشد،خداوند آن روز را بلند مى كند تا به حكومت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از ابوسعيد خدرى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ميان امت من مهدى عليه السلام است،قيام مى كند،پنج يا هفت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 از زيد يكى از راويان حديث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مردى نزد او مى آيد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مهدى عليه السلام 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اى كه مى تواند حمل كند در پارچه اش پول مى 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ترمذى اين حديث را حسن به شمار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حماد و ابن ماجه از ابوسعيد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امت من مهدى عليه السلام است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حكومت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باشد،هفت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وگرنه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مدت امت من به گونه اى از نعمت ها بهره مند مى شوند كه هرگز مثل آن را نشنيده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خوردنى هايش را مى بخشد و چيزى را از آن ها نمى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مال همانند خرمن است،مردى بلند مى شود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مهدى عليه السلام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شيبه و نعيم بن حماد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ماجه و ابو نعيم از ابن مسعود روايت مى كنند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كه ما نزد پيامبراكرم صلى الله عليه و آله بوديم،گروهى از جوانان بنى هاشم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پيامبراكرم صلى الله عليه و آله آن ها را مشاهده كرد،چشمانش پر از اشك شد و رنگش دگرگون گرديد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چهره شما چيزى را مشاهده مى كنيم كه برايتان ناخوشايند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بيتى هستيم كه خداوند براى ما آخرت را بر دنيا برگزيد و همانا اهل بيتم پس از من به بلا و آوارگى و رانده شدن گرفتار مى شوند تا اين كه گروهى از طرف مشرق با پرچم هاى سياه مى آيند و حق را درخواست مى كنند ولى به آن ها داده نمى شود آنگاه مى جنگند و خواسته شان به آن ها داده مى شود ولى آن را نمى پذيرند تا به مردى از اهل بيت من تحويل دهند كه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عدالت پر مى كند همان گونه كه از جور پر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يك از شما آن را درك كند بايد به سويشان برود هر چند به صورت چهار دست و پا بر روى برف باشد؛زيرا او مهدى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الحافظ عماد الدين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السياق إشارة إلى ملكِ بنى العباس،وفيه دلالة على أن المهدىَّ يكون بعد دولة بنى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ماجه،والحاكم وصححه،وأبو نعيم عن ثوبان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يقتتل عند كنزكم ثلاثة كلهم ابن خليفة،ثم لا تصير إلى واحدٍ منهم،ثم تطلع الرايات السود من قبل المشرق،فيقتلونكم قتلا لم يقتله قوم،ثم يجىء خليفة اللّه المهدى،فإذا سمعتم به فأتوه فبايعوه ولو حبواً على الثلج فإنه خليفة اللّه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ماجه،والطبرانى عن عبداللّه بن الحارث بن جزء الزبيدى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ناسٌ من المشرق فيوطِّئون للمهدى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أحمد،والترمذى،ونعيم بن حماد عن أبى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من خُراسان راياتٌ سود فلا يردّها شيء حتى تنصب بإيلياء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الرايات السود ليست هى التى أقبل بها أبو مسلم الخراسانى فاستلب بها دولة بنى أمية،بل رايات سود أخرُ تأتى صحبة المهدى</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البزار،والحارث بن أبى أسامة،والطبرانى عن قرة المزنى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لتملؤنَّ الأرض جوراً وظلماً،فإذا ملئت جورا وظلما بعث اللّه رجلا منى اسمه اسمى واسم أبيه اسم أبى فيملؤها عدلا وقسطا كما ملئت جورا وظلما،فلا تمنع السماء شيئاً من قطرها ولا الأرض شيئاً من نَباتها،يمكث سبعا أو ثمانيا،فإن أكثر فتسعاً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عماد الدين بن كثير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اشاره به حكومت بنى عباس است و دلالت مى كند كه مهدى عليه السلام پس از حكومت بنى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و حاكم و ابو نعيم از ثوبان روايت مى كنند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كه همگى شاهزاده اند كنار گنج شما با هم نبرد مى كنند،سپس به هيچ يك از آن ها نمى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پرچم هاى سياه از طرف مشرق نمودار مى شود و به گونه اى در ميان شما كشتار مى كنند كه هيچ قومى چنين كشتار نكرده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خليفه خدا مهدى عليه السلام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خبر او را شنيديد به سويش برويد و با او بيعت كنيد هر چند به صورت چهار دست و پا بر روى برف باشد؛زيرا او خليفه خدا مهدى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اين حديث را صحيح به شمار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 و طبرانى از عبداللّه بن حارث بن جزء زبيدى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مردم از مشرق قيام مى كنند و زمينه حكومت مهدى عليه السلام را فراهم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ترمذى و نعيم بن حماد از ابو هريره روايت مى كنند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هاى سياهى از خراسان خارج مى شوند و هيچ چيز آن ها را باز نمى گرداند تا در ايليا برافراشته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پرچم هاى سياه پرچم هايى نيست كه ابو مسلم خراسانى با آن ها آمد و به وسيله آن ها حكومت بنى اميه را برانداخت،بلكه پرچم هاى سياه ديگرى است كه ياران مهدى عليه السلام مى آورند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بزار و حارث بن ابى اسامه و طبرانى از قره مزنى از پيامبراكرم صلى الله عليه و آله روايت مى كنند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زمين از جور و ظلم پر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 از پر شدن از ظلم و جور خداوند مردى را از من برمى انگيزد كه نامش نام من و نام پدرش 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زمين را از عدل و داد پر مى كند همان گونه كه از ظلم و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آسمان چيزى از بارانش را و زمين چيزى از گياهانش را باز نمى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هفت يا 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ماند و اگر زياد شود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النبى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نائما في بيت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 و هو يسترجع،فقالت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ممَّ تسترجع؟قال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جيش يجىء من قبل العراق في طلب رجل من أهل المدينة،يمنعه اللّه منهم،فإذا عَلَوا البيداء من ذى الحليفة خسف بهم، فلا يدرك أعلاهم أسفلهم ولا يدرك أسفلهم أعلاهم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في أمتى خليفة يحثو المال حثياً </w:t>
      </w:r>
      <w:r>
        <w:rPr>
          <w:rStyle w:val="FootnoteAnchor"/>
          <w:rtl w:val="true"/>
        </w:rPr>
        <w:footnoteReference w:id="666"/>
      </w:r>
      <w:r>
        <w:rPr>
          <w:rFonts w:ascii="Amiri" w:hAnsi="Amiri" w:eastAsia="Amiri" w:cs="Amiri"/>
          <w:color w:val="111111"/>
          <w:sz w:val="28"/>
          <w:sz w:val="28"/>
          <w:szCs w:val="28"/>
          <w:rtl w:val="true"/>
          <w:lang w:bidi="ar-SA"/>
        </w:rPr>
        <w:t>لا يعدُّه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أحمد عن أبى سعيد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أمرائكم أميراً يحثُو المال حَثْوا ولايعدُّه،يأتيه الرجل فيسأله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خُذْ،فيبسط ثوبه فيحثو فيه،فيأخذه ثم ينطلق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الطبرانى في الأوسط عن طلحة بن عبيداللّه عن النبى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فتنة لايهدأ منها جانب إلّاجاش منها جانبٌ،حتى ينادى منادٍ من السماء إن أميركم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نعيم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المهدىُّ وعلى رأسه عمامة،فيأتى منادٍ ينادى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المهدىُّ خليفة اللّه فاتبعوه</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نعيم،والخطيبُ في تلخيص المتشابه 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المهدىُّ وعلى رأسه ملك ينادى إن هذا المهدىُّ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بزار از انس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در خانه ام سلمه خوابيده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بيدار شد در حالى كه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استرجاع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سپاهى كه از طرف عراق به جستجوى مردى از اهل مدينه مى آيد و خداوند او را از آن ها حفظ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از بيداء در ذو حليفه بالا بيايند در زمين فرو برده مى شوند و تا روز قيامت افراد بالاتر آن ها به افراد پايين تر نمى رسند و افراد پايين تر به افراد بالاتر نمى 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بزار از جابر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امت من خليفه اى خواهد بود كه مال را بدون شمارش تقسيم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از ابوسعيد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يكى از حاكمان شما مال را بدون شمارش تقسيم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او مى آيد و درخواست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پارچه اش را مى گستراند و در آن مى ريزد،سپس برمى دارد و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طلحه بن عبيداللّه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اى اتفاق خواهد افتاد كه يك طرف آن فرو نمى نشيند مگر آن كه طرف ديگر آن بر مى افروزد،تا اين كه از آسمان منادى ندا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فرمانرواى شما فلانى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نعيم از ابن عمر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در حالى ظهور مى كند كه عمامه اى بر سر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منادى مى آيد و ندا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مهدى عليه السلام خليفه خداست،از او پيروى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نعيم و خطيب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عمر از پيامبراكرم صلى الله عليه و آله روايت مى كند كه فرمود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در حالى ظهور مى كند كه بر روى سرش فرشته اى ندا مى دهد اين مهدى عليه السلام است از او پيروى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شيبة عن عاصم بن عمر البَجَلى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لينادَيَنَّ باسم رجل من السماء،لا ينكره الدليل،ولا يمتنع منه الذليل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الطبرانى في الأوسط من طريق عمر بن على عن على 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للنبى صلى الله عليه و سلم أ مِنَّا المهدىُّ أم من غيرنا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منا،بنا يختم اللّه كما بنا فتح، وبنا يستنقذون من الشرك،وبنا يؤلف اللّه بين قلوبهم بعد عداوة بينة </w:t>
      </w:r>
      <w:r>
        <w:rPr>
          <w:rStyle w:val="FootnoteAnchor"/>
          <w:rtl w:val="true"/>
        </w:rPr>
        <w:footnoteReference w:id="667"/>
      </w:r>
      <w:r>
        <w:rPr>
          <w:rFonts w:ascii="Amiri" w:hAnsi="Amiri" w:eastAsia="Amiri" w:cs="Amiri"/>
          <w:color w:val="111111"/>
          <w:sz w:val="28"/>
          <w:sz w:val="28"/>
          <w:szCs w:val="28"/>
          <w:rtl w:val="true"/>
          <w:lang w:bidi="ar-SA"/>
        </w:rPr>
        <w:t>كما ألف بين قلوبهم بعد عداوة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نعيم بن حماد،وأبو نعيم من طريق مكحول عن 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أمنا آلَ محمدٍ المهدىُّ أم من غيرنا؟فقال لا،بل منا،يختم اللّه به الدين كما فتح بنا،وبنا ينقذُونَ من الفتنة كما أنقذوا من الشرك،وبنا يؤلف اللّه بين قلوبهم بعد عداوة الفتنة كما ألف بين قلوبهم بعد عداوة الشرك،وبنا يصبحون بعد عداوة الفتنة إخوانا كما أصبحوا بعد عداوة الشرك إخواناً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الطبرانى في الأوسط،والحاكم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لرجل بين الركن و المقام عدَّةُ أهلِ بدر،فيأتيه عصائبُ أهل العراق وأبدالُ أهل الشام، فيغزوه جيش من أهل الشام،حتى إذا كانوا بالبيداء خُسِفَ بهم</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الطبرانى في الأوسط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ملك المشرق إلى ملك المغرب فيقتله،فيبعث جيشاً إلى المدينة فيخسف بهم،ثم يبعث جيشا فينشأ ناس من أهل المدينة فيعوذ عائذٌ بالحرم،فيجتمع الناس إليه كالطير الواردة المتفرقةه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 از عاصم بن عمر بجلى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از آسمان نام مردى ندا داده مى شود كه راهنما او را انكار نمى كند و ذليل از او سرپيچى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بن على روايت مى كند كه على عليه السلام به پيامبراكرم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مهدى عليه السلام از ماست يا از ديگران؟اى رسول خدا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از ماست،به وسيله ما خداوند پايان مى دهد همان گونه كه به وسيله ما آغاز كرد و به وسيله ما از شرك نجات مى يابند و به وسيله ما خداوند قلب هاى آن ها را با هم الفت مى دهد پس از دشمنى روشن </w:t>
      </w:r>
      <w:r>
        <w:rPr>
          <w:rStyle w:val="FootnoteAnchor"/>
          <w:rtl w:val="true"/>
        </w:rPr>
        <w:footnoteReference w:id="668"/>
      </w:r>
      <w:r>
        <w:rPr>
          <w:rFonts w:ascii="IRNazanin" w:hAnsi="IRNazanin" w:eastAsia="IRNazanin"/>
          <w:color w:val="111111"/>
          <w:sz w:val="28"/>
          <w:sz w:val="28"/>
          <w:szCs w:val="28"/>
          <w:rtl w:val="true"/>
          <w:lang w:bidi="fa-IR"/>
        </w:rPr>
        <w:t>همان گونه كه پس از دشمنى شرك ميان قلب هاى آنان را الفت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نعيم بن حماد و ابو نعيم از مكحول روايت مى كند كه 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مهدى عليه السلام از ما آل محمد صلى الله عليه و آله است يا از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نه،بلكه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وسيله او دين را پايان مى دهد همان گونه كه به وسيله ما آغاز كرد و به وسيله ما از فتنه نجات مى يابند همان گونه كه از شرك نجات يافتند و خداوند به وسيله ما ميان قلب هاى آنان الفت برقرار مى كند پس از دشمنى فتنه همان گونه كه پس از دشمنى شرك ميان قلب هايشان الفت برقرار كرد و به وسيله ما پس از دشمنى فتنه برادر مى شوند همان گونه كه پس از دشمنى شرك برادر دينى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حاكم از ام سلمه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اهل بدر ميان ركن و مقام با مردى بيعت مى شود آنگاه عصائب اهل عراق و ابدال اهل شام نزد او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سپاهى از اهل شام براى جنگ با آن ها حركت مى كنند تا وقتى به بيداء مى رسند در زمين فرو برده مى شوند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 سلمه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مشرق به سوى پادشاه مغرب حركت مى كند و او را مى كشد،آنگاه سپاهى به مدينه مى فرستد و در زمين فرو برده مى شوند،سپس سپاهى مى فرستد آنگاه گروهى از اهل مدينه قيام مى كنند و پناهنده اى به حرم پناه مى برد،سپس مردم همانند پرندگان پراكنده كهت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يجتمع إليه ثلثمائة وأربعة عشر منهم نسوة،فيظهر على كل جبار وابن جبار،ويظهر من العدل ما يتمنى له الأحياء أمواتهم،فيحيا سبع سنين،ثم ما تحت الأرض خير مما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الطبرانى في الأوسط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النبى صلى الله عليه و سلم أخذ بيد علىّ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سيخرج من صُلْب هذا فتى يملأ الأرض قسطا وعدلا،فإذا رأيتم ذلك فعليكم بالفتى التميمى؛فإنه يُقبل من قبل المشرق و هو صاحب راية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الطبرانى في الأوسط عن أم حبيبة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ناس من قبل المشرق يريدون رجلا عند البيت،حتى إذا كانوا ببيداء من الأرض خُسِفَ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الطبرانى في الأوسط،ونعيم،وابن عساكر عن علىّ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فتنة تحصل الناس كما يحصل الذهب في المعدن،فلا تسبوا أهل الشام،ولكن سبوا شرارهم،فإن فيهم الأبدال،يوشك أن يرسل على أهل الشام سيب من السماء فيغرق جماعتهم،حتى لو قابلتهم الثعالب غلبتهم،فعند ذلك يخرج خارج من أهل بيتى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رايات،المكثّر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خمسة عشر ألفا،ولنقلل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اثنا عشر ألفا،أمارتهم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 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يلقون سَبْعَ رايات تحت كل راية منها رجل يطلب الملك،فيقتلهم اللّه جميعا،ويرد اللّه إلى المسلمين ألفتهم ونعمتهم وقاصيهم ودانيهم</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نعيم بن حماد،والحاكم وصححه عن على بن أبى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فتنة يحصل الناس منها كما يحصل الذهب في المعدن،فلا تسبوا أهل الشام وسبوا ظلَمَتهم،فإن</w:t>
      </w:r>
    </w:p>
    <w:p>
      <w:pPr>
        <w:pStyle w:val="BookText"/>
        <w:rPr/>
      </w:pPr>
      <w:r>
        <w:rPr>
          <w:rFonts w:ascii="IRNazanin" w:hAnsi="IRNazanin" w:eastAsia="IRNazanin"/>
          <w:color w:val="111111"/>
          <w:sz w:val="28"/>
          <w:sz w:val="28"/>
          <w:szCs w:val="28"/>
          <w:rtl w:val="true"/>
          <w:lang w:bidi="fa-IR"/>
        </w:rPr>
        <w:t>سر مى رسند،گِرد او جمع مى شوند تا اين كه سيصد و چهارده نفر دور او جمع مى شوند كه برخى از آن ها زن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هر زورگو و فرزند زورگو پيروز مى شوند و عدالت به حدى گسترش مى يابد كه زندگان آن را براى مردگان آرزو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وى هفت سال زندگى مى كند و پس از آن زير زمين بهتر از روى زمين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عمر روايت مى 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دست على عليه السلام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آينده از پشت اين جوانى قيام مى كند كه زمين را از داد و عدل پر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آن را مشاهده كرديد،بر شما باد به جوان تميمى؛ چرا كه وى از طرف مشرق مى آيد و او پرچمدار مهدى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 حبيبه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از طرف مشرق به قصد مردى در كنار كعبه حركت مى كنند،تا وقتى كه به سرزمين بيداء مى رسند،در زمين فرو برده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نعيم و ابن عساكر از على عليه السلام روايت مى كنند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فتنه اى رخ مى دهد كه مردم خالص مى شوند همان گونه كه طلا در معدن خالص مى شود،پس به اهل شام دشنام ندهيد بلكه به بدان آن ها دشنام دهيد؛ زيرا ابدال در ميان آن 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كه از آسمان بارانى بر اهل شام ببارد و گروهى از آنان را غرق كند تا اين كه اگر روباه ها با آن ها مقابله كنند بر آن ها پيروز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فردى از اهل بيت من با سه پرچم قيام مى كند كه زياد انگارنده ايشان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پانزده هزار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انگارنده ايشان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دوازده هزار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هفت پرچم مقابله مى كنند كه در زير هر پرچم مردى به دنبال دستيابى به حكومت است و خداوند همه آن ها را مى كشد و خداوند الفت و نعمت را به مسلمانان بازمى گرداند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دور مى كند و ايشان را نزديك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نعيم بن حماد و حاكم از على عليه السلام روايت مى كنند كه فرمود</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آينده فتنه اى رخ مى دهد كه مردم از آن خالص مى شوند همان گونه كه طلا در معدن خالص مى شود،پس به اهل شام دشنام ندهيد و به ظالمان آن ها دشنام دهيد زيرا ابدال در ميان</w:t>
      </w:r>
    </w:p>
    <w:p>
      <w:pPr>
        <w:pStyle w:val="BookText"/>
        <w:rPr/>
      </w:pPr>
      <w:r>
        <w:rPr>
          <w:rFonts w:ascii="Amiri" w:hAnsi="Amiri" w:eastAsia="Amiri" w:cs="Amiri"/>
          <w:color w:val="111111"/>
          <w:sz w:val="28"/>
          <w:sz w:val="28"/>
          <w:szCs w:val="28"/>
          <w:rtl w:val="true"/>
          <w:lang w:bidi="ar-SA"/>
        </w:rPr>
        <w:t>فيهم الأبدال،وسيرسل اللّه سيباً من السماء فيغرقهم،حتى لو قاتلهم الثعالب غلبتهم،ثم يبعث الله عند ذلك رجلا من عِتْرَةِ الرسول صلى الله عليه و سلم في اثنى عشر ألفا إن قلوا وخمسة عشر ألفا إن كثروا،أمارتهم أى علامتهم أمِتْ امِت،على ثلاث رايات،يقاتلهم أهل سبع رايات،ليس من صاحب راية إلّاو هو يطمع بالملك،فيقتلون ويهزمون،ثم يظهر الهاشمى،فيرد اللّه إلى المسلمين ألفتهم ونعمتهم،فيكونون على ذلك حتى يخرج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الطبرانى في الأوسط،وأبو نعيم عن أبى سعيد الخدرى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أهل بيتى يقول بسنتى،ينزل اللّه له القَطْرَ من السماء،وتخرج له الأرض من بركتها،تُملأ الأرض منه قسطا وعدلا كما ملئت جوراً وظلماً،يعمل على هذه الأمة سبع سنين،وينزل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الدارقطنى في الأفراد،والطبرانى في الأوسط عن أبى هريرة عن النبى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أمتى المهدى،إن قصر عمره فسبع،وإلّا فثمان،وإلا فتسع سنين،ينعم أمتى فيها نعمة لم ينعموا مثلها،البر منهم و الفاجر،يرسل اللّه عليهم السماء مدراراً،ولا تدخر الأرض شيئاً من النبات،ويكون المال كُدُوساً،يقول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مهدى أعطنى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 عن أبى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خليلى أبو القاسم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يخرج عليهم رجل من أهل بيتى،فيضربهم حتى يرجعوا إلى الحق،قلت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يملك؟قال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 واثنين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هايند و در آينده خداوند بارانى از آسمان فرو مى فرستد و آن ها را غرق مى كند،تا اين كه اگر روبهان با آن ها بجنگند بر ايشان پيروز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در اين هنگام مردى از عترت پيامبراكرم صلى الله عليه و آله را با دوازده هزار نفر اگر كم باشند و پانزده هزار نفر اگر زياد باشند با سه پرچم برمى انگيزد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 بكش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هفت پرچم با آن ها مى جنگند كه همه آن ها به پادشاهى چشم دوخته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كشته مى شوند و مى گريزند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هاشمى ظهور مى كند و خداوند الفت و نعمت مسلمانان را به آنان بازمى گرداند و تا خروج دجال در همين وضعيت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اين حديث را صحيح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نعيم از ابوسعيد خدرى روايت مى كنند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اهل بيت من قيام مى كند كه به سنت من سخن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او از آسمان باران مى بارد و زمين بركاتش را براى وى خارج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به وسيله او از عدل و داد پر مى شود همان گونه كه از جور و ظلم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بر اين امت حكومت مى كند و در بيت المقدس منزل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ابوهريره روايت مى كنند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من مهدى عليه السلام است كه اگر عمرش كوتاه باشد هفت سال است،وگرنه هشت سال،وگرنه نه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مدت امت من به گونه اى از نعمت ها بهره مند مى شوند كه هرگز مثل آن بهره مند نشده اند هم نيكوكاران آن ها و هم بدكارانشان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پى در پى باران را بر آن ها مى فرستد و زمين هيچ گياهى را از آن ها دريغ نمى كند و مال همانند خرمن بر هم انباشته مى شود مردى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مهدى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يعلى از ابو هريره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مردى از اهل بيت من بر آن ها مسلط شود و با آن ها نبرد كند تا به حق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مدت حكومت مى كند؟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و 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يعلى،وابن عساكر عن أبى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عند تَظاهر من الفتن وانقطاع من الزمن أميرٌ أول ما يكون عطاؤه للناس أن يأتيه الرجل فَيَحثى له في حجره يهمه من يقبل منه صدقة ذلك المال لما يصيب الناس من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ومسلم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أمَّتى خليفة يَحثىِ المال حثياً ولا يعدُّه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ومسلم عن أبى سعيد وجابر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خليفة يقسم المال ولا يعدُّهُ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نعيم عن أبى سعيد عن النبى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أمتى المهدى،إن قصر عمره فسبع سنين،وإلا فثمان،وإلا فتسع سنين،تتنعم أمتى في زمانه نعيما لم يتنعموا مثله قط،البر والفاجر،يرسل اللّه السماء عليهم مِدْرارا،ولا تدخر الأرض شيئاً من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نعيم عن أبى سعيد عن النبى عليه الصلاة و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تُمْلأ الارض ظلماً وجوراً،فيقوم رجل من عِتْرَتى فيملؤها قسطا وعدلا،يملك سبعا أو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أحمد وأبو نعيم عن أبى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النبى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تنقضى الدنيا حتى يملك الأرضَ رَجَلٌ من أهل بيتى يملأ الأرض عدلا كما ملئت قبله جوراً،يملك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نعيم و الحاكم عن أبى سعيد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المهدى في أمتى يبعثه اللّه غياثاً للناس،تنعم الأمة،وتعيش الماشية،وتُخْرِجُ الأرض نباتها،ويعطى المال صحاحا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نعيم عن عبدالرحمن بن عوف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عليه الصلاة و السلام</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لَيَبْعَثَنَّ اللّه من عِترَتى رجلا أفرَقَ الثنايا </w:t>
      </w:r>
      <w:r>
        <w:rPr>
          <w:rStyle w:val="FootnoteAnchor"/>
          <w:rtl w:val="true"/>
        </w:rPr>
        <w:footnoteReference w:id="669"/>
      </w:r>
      <w:r>
        <w:rPr>
          <w:rFonts w:ascii="Amiri" w:hAnsi="Amiri" w:eastAsia="Amiri" w:cs="Amiri"/>
          <w:color w:val="111111"/>
          <w:sz w:val="28"/>
          <w:sz w:val="28"/>
          <w:szCs w:val="28"/>
          <w:rtl w:val="true"/>
          <w:lang w:bidi="ar-SA"/>
        </w:rPr>
        <w:t>أعلَى الجبهة،يملأ الأرض عدلا،يفيض المال فيضا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يعلى و ابن عساكر از ابوسعيد روايت مى كنند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هنگام فراگير شدن فتنه و زمان ياس و نوميدى حاكمى خواهد بود كه نخستين بخشش وى به مردم اين گونه است كه مردى نزد او مى آيد و در دامنش پول مى 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او يافتن كسى است كه زكات آن مال را بپذيرد،به دليل آن كه مردم در رفاهند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مسلم از جابر روايت مى كنند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آخرالزمان خليفه اى خواهد بود كه بدون شمارش مال را تقسيم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مسلم از ابوسعيد و جابر از پيامبراكرم صلى الله عليه و آله روايت مى كنند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خليفه اى است كه مال را بدون شمارش تقسيم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نعيم از ابوسعيد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امت من مهدى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عمرش كوتاه باشد،هفت سال خواهد بود،وگرنه هشت سال،وگرنه نه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 و بدكارِ امت من در زمان او به گونه اى از نعمت ها بهره مند مى شوند كه هرگز مثل آن بهره مند نشده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پى در پى باران را بر آن ها مى فرستد و زمين هيچ يك از گياهانش را ذخيره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نعيم از ابوسعيد از پيامبراكرم صلى الله عليه و آله روايت مى كنند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از ظلم و جور پر مى شود،آنگاه مردى از عترت من قيام مى كند كه آن را از عدل و داد پر مى كند،هفت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و ابو نعيم از ابوسعيد از پيامبراكرم صلى الله عليه و آله روايت مى كنند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سپرى نمى شود تا مردى از اهل بيت من حاكم بر زمين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عدالت پر مى كند همان گونه كه پيش از آن از جور پر شده است،هفت سال حكومت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نعيم و حاكم از ابوسعيد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در ميان امت من قيام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فريادرس براى مردم برمى 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از نعمت ها بهره مند مى شوند و چهارپايان زندگى مى كنند و زمين گياهانش را مى روياند و مال را به طور مساوى تقسيم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نعيم از عبد الرحمان بن عوف از پيامبراكرم صلى الله عليه و آله روايت مى كند كه فرمود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خداوند مردى از عترت مرا برمى انگيزد كه دندان هايش فاصله دار،پيشانى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عدالت پر مى كند و مال را به طور زياد مى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أبو نعيم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إلّايوم واحد لبعث اللّه رجلا اسمه اسمى وخلقه خلقى،يكنى أبا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الحارث بن أبى أسامة وأبو نعيم عن أبى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لتملأن الأرض ظلماً وعدواناً،ثم ليخرجن رجل من أهل بيتى حتى يملأها قسطا وعدلا كما ملئت 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الطبرانى في الكبير وأبو نعيم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أهل بيتى يواطىء اسمه اسمى وخلُقُه خلقى يملؤها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نعيم وأبو نعيم عن أبى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عند انقطاع من الزمان وظهور من الفتن رجل يقال له المهدى،يكون عطاؤه هنيئاً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أحمد ونعيم بن حماد و الحاكم وأبو نعيم عن ثوبان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رأيتم الراياتِ السُّودَ قد أقبلت من خراسان فأتوها ولو حَبْوا على الثلج،فإن فيها خليفَةَ اللّه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نعيم عن حذيفة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هذه الأمة من ملوك جبابرة كيف يقتلون ويخيفون المطيعين إلّامَنْ أظهر طاعتهم؟فالمؤمن التقىُّ يصانعهم بلسانه ويقوّمهم بقلبه،فإذا أراد اللّه أن يعيد الإسلام عزيزاً قصم كل جبار عنيد،و هو القادر على مايشاء أن يصلح أمة بعد فسادها</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حذيفة لو لم يبق من الدنيا إلّايوم واحد لطول اللّه ذلك اليوم حتى يملك رجل من أهل بيتى،تجرى الملاحم على يديه،ويظهر الإسلام،لا يخلِفُ وعده و هو سريع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نعيم از حذيفه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يك روز از دنيا باقى مانده باشد حتماً خداوند مردى را برمى انگيزد كه نامش نام من و اخلاقش اخلاق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قيافه اش قيافه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اش ابو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ابى اسامه و ابو نعيم از ابوسعيد روايت مى كنند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زمين از ظلم و عدوان پر مى شود سپس حتماً مردى از اهل بيت من قيام مى كند تا آن را از عدل و داد پر كند همان گونه كه از ظلم و عدوان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نعيم از ابن مسعود روايت مى كنند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اهل بيت من قيام مى كند كه نامش شبيه نام من است و اخلاقش شبيه اخلاق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عدل و داد پر مى كند همان گونه كه از ظلم و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نعيم و ابو نعيم از ابوسعيد روايت مى كنند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نوميدى و فراگير شدن فتنه ها مردى به نام مهدى عليه السلام است كه بخشش وى فراوان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و نعيم بن حماد و حاكم و ابو نعيم از ثوبان روايت مى كنند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پرچم هاى سياه را مشاهده كرديد كه از سوى خراسان مى آيند به سوى آن ها برويد هر چند به صورت چهار دست و پا بر روى برف باشد،زيرا خليفه خدا مهدى عليه السلام در ميان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نعيم از حذيفه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اين امت از پادشاهان زورگو كه چگونه اطاعت كنندگان از خدا را مى كشند و مى ترسانند؟مگر كسى كه در ظاهر از آن ها اطاعت كند،پس مؤمنِ پرهيزكار با زبانش با آن ها مى سازد و در قلبش بر آن ها ارزش مى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وقتى كه خداوند بخواهد اسلام را دوباره عزيز كند،هر زورگوى سركشى را در هم مى كوبد و او قادر بر اين است كه بخواهد امتى را پس از فاسد شدن اصلاح كند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حذيفه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فقط يك روز باقى مانده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روز را بلند مى كند تا مردى از اهل بيت من به حكومت رسد كه حوادث بزرگى به دست او رخ مى دهد و اسلام پيروز مى شود و خداوند خلف وعده نمى كند و او به سرعت حسابرسى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الحسن بن سفيان وأبو نعيم عن أبى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إلّاليلة لملك فيها رجل من أهل بيتى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الحسن بن سفيان وأبو نعيم عن ثوبان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تجىء الرايات السُّودُ من قِبَل المشرق كأنَّ قلوبهم زُبُرُ الحديد،فمن سمع بهم فليأتهم فليبايعهم ولو حَبْواً على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نعيم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إلّاليلة لطول اللّه تلك الليلة حتى يملك رجل من أهل بيتى يواطىء اسمه اسمى واسم ابيه واسم أبى،يملؤها قسطا وعدلا كما ملئت ظلماً وجوراً،ويقسم المال بالسوية،ويجعل اللّه الغنى في قلوب هذه الأمة،فيمكث سبعا أو تسعاً،ثم لا خير في الحياة بعد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ماجه وأبو نعيم عن أبى هريرة عن النبى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إلّايوم لطوله اللّه حتى يملك رجل من أهل بيتى،يفتح القسطنطينية وجبل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الطبرانى في الكبير وابن منده وأبو نعيم وابن عساكر عن قيس ابن جابر عن أبيه عن جده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بعدى خلفاء،ومن بعد الخلفاء أمراء،ومن بعد الأمراء ملوك،ومن بعد الملوك جبابرة،ثم يخرج رجل من أهل بيتى يملأ الأرض عدلا كما ملئت جوراً،ثم يؤمر بعده القحطانى،فوالذى بعثنى بالحق ما هو بدونه</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نعيم عن أبى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الذى يصلى عيسى بن مريم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سفيان و ابو نعيم از ابو هريره روايت مى كنند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تنها يك شب باقى مانده باشد حتماً خداوند مردى از اهل بيت مرا به حكومت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سفيان و ابو نعيم از ثوبان روايت مى كنند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هاى سياه از طرف مشرق مى آيد كه قلب هايشان همانند پاره هاى آهن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خبرشان را بشنود بايد به سويشان برود و با آن ها بيعت كند هر چند به صورت چهار دست و پا بر روى برف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نعيم از ابن مسعود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فقط يك شب باقى مانده باشد حتماً خداوند آن شب را بلند مى كند تا مردى از اهل بيت من به حكومت رسد كه نامش شبيه نام من و نام پدرش شبيه نام پدر من است،دنيا را از عدل و داد پر مى كند همان گونه كه از ظلم و جور پر شده است و مال را به طور مساوى تقسيم مى كند و خداوند قلب هاى اين امت را بى نياز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هفت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خيرى در زندگى پس از مهدى عليه السلام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و ابو نعيم از ابو هريره از پيامبراكرم صلى الله عليه و آله روايت مى كنند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فقط يك روز از دنيا باقى مانده باشد،حتماً خداوند آن روز را بلند مى كند تا مردى از اهل بيت من به حكومت رسد كه قسطنطنيه و كوه ديلم را فتح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منده و ابو نعيم و ابن عساكر از قيس بن جابر از پدرش از جدش روايت مى كنند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من،خلفايى خواهد بود و پس از خلفا،اميران و پس از اميران،پادشاهان و پس از پادشاهان،زورگويان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مردى از اهل بيت من قيام مى كند كه زمين را از عدالت پر مى كند همان گونه كه از ستم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 از وى قحطانى به فرمانروايى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مرا به حق برانگيخت او كمتر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نعيم از ابوسعيد روايت مى كند كه پيامبراكرم صلى الله عليه و آله فرمود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عيسى عليه السلام پشت سرش نماز مى خواند از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أبو نعيم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فيقول أميرهم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صلِّ بنا،فيقول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بعضكم على بعض أمراء تكرمة اللّه لهذه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نعيم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تهلك أمة أنا أولها،وعيسى ابن مريم في آخرها،والمهدىّ فى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شيبة عن أبى سعيد عن النبى عليه الصلاة و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آخر الزمان خليفة يعطى الحق بغير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شيبة عن أبى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أهل بيتى عند انقطاعِ من الزمان وظهورِ من الفتن يكون عطاؤه حثياً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عن أبى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يقال له السفيانى في عمق دمشق،وعامة من يتبعه من كلب،فيقتل حتى يبقر بطون النساء ويقتل الصبيان،فتجمع لهم قيس فيقتلها حتى لا يمنع ذنب تلعة،ويخرج رجل من أهل بيتى في الحرة فيبلغ السفيانى فيبعث إليه جنداً من جنده،فيهزمهم،فيسير إليه السفيانى بمن معه حتى إذا صار ببيداء من الأرض خُسِفَ بهم،فلا ينجو منهم إلّاالمخبر عنهم</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عن أبى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 ل بأمتى في آخر الزمان بلاء شديد من سلطانهم حتى تضيق الأرض عنهم،فيبعث اللّه رجلا من عترتى فيملأ</w:t>
      </w:r>
    </w:p>
    <w:p>
      <w:pPr>
        <w:pStyle w:val="BookText"/>
        <w:rPr/>
      </w:pPr>
      <w:r>
        <w:rPr>
          <w:rFonts w:ascii="IRNazanin" w:hAnsi="IRNazanin" w:eastAsia="IRNazanin"/>
          <w:color w:val="111111"/>
          <w:sz w:val="28"/>
          <w:sz w:val="28"/>
          <w:szCs w:val="28"/>
          <w:rtl w:val="true"/>
          <w:lang w:bidi="fa-IR"/>
        </w:rPr>
        <w:t>ابو نعيم از جابر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 فرود مى آيد،آنگاه امير آنان مهدى عليه السلام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و براى ما نماز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هشدار،شما فرمانرواى يكديگريد به خاطر گرامى داشتن خداوند اين امت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نعيم از ابن عباس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امتى هلاك نمى شود كه من در آغاز آن و عيسى ابن مريم عليه السلام در پايان آن و مهدى عليه السلام در وسط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خليفه اى ظهور مى كند كه بدون شمارش،حق را مى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نوميدى و فراگير شدن فتنه مردى از اهل بيت من قيام مى كند كه بخشش وى مشت مشت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از ابو هريره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نام سفيانى در وسط دمشق خروج مى كند و بيش تر قبيله كلب از او پيروى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قدرى مى كشد كه شكم زنان را مى درد و نوزادان را مى كشد آنگاه قيس براى نبرد با او جمع مى شوند و سفيانى آن ها را به گونه اى مى كشد به طورى كه همه جا از كشته هاى آن ها پر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مردى از اهل بيت من در حرّه قيام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خبرش به سفيانى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يكى از سپاهيانش را به سوى او مى فرستند و او آنها را شكست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سفيانى و پيروانش به سوى او حركت مى كنند و وقتى به سرزمين بيداء مى رسند در زمين فرو برده مى شوند و به جز خبردهنده،كسى از آن ها نجات نمى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از ابوسعيد روايت مى كند كه پيامبراكرم صلى الله عليه و آله فرمود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بلاى سختى از طرف حكومت ها به امت من وارد مى شود به طورى كه زمين بر آن ها تنگ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مردى از عترت مرا برمى انگيزد تا زمين را از عدل</w:t>
      </w:r>
    </w:p>
    <w:p>
      <w:pPr>
        <w:pStyle w:val="BookText"/>
        <w:rPr/>
      </w:pPr>
      <w:r>
        <w:rPr>
          <w:rFonts w:ascii="Amiri" w:hAnsi="Amiri" w:eastAsia="Amiri" w:cs="Amiri"/>
          <w:color w:val="111111"/>
          <w:sz w:val="28"/>
          <w:sz w:val="28"/>
          <w:szCs w:val="28"/>
          <w:rtl w:val="true"/>
          <w:lang w:bidi="ar-SA"/>
        </w:rPr>
        <w:t>الأرض قسطاً وعدلا كما ملئت ظلماً وجوراً،يرضى عنه ساكن السماء وساكن الأرض لاتدخر الأرض شيئا من بذرها إلّاأخرجته،ولا السماء شيئاً من قطرها إلّاصبَّته،يعيش فيهم سبع سنين أو ثمانى أو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ماجة و الرويانى وابن خزيمة وأبو عوانة و الحاكم وأبو نعيم و اللفظ له عن أبى أمامة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سلم وذكر الدجال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فتنفى المدينة الخبث منهاكما ينفى الكِيرُ خبَثَ الحديد،ويدعى ذلك اليوم يوم الخلاص،فقالت أم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العرب يا رسول اللّه يومئذ؟قال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يومئذٍ قليلٌ وجلهم ببيت المقدس و إمامهم المهدى رجل صالح،فبينما إمامهم قد تقدم يصلى بهم الصبح إذ نزل عليهم عيسى ابن مريم فرجع ذلك الإمام ينكص يمشى القهقرى ليتقدم عيسى،فيضع عيسى يده بين كتفيه ثم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فصلِّ فإنها لك أقيمت،فيصلى بهم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شيبة في المصنف عن ابن سيرين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 هذه الأمة،و هو الذى يؤمُّ عيسى ابن مريم عليهما السلام</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شيبة عن مجاهد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فلان رجل من أصحاب النبى صلى الله عليه و سلم أن المهدى لا يخرج حتى تقتل النفس الزكية،فإذا قتلت النفس الزكية غضب عليهم من في السماء ومن في الأرض،فأتى الناس المهدىَّ فزفوه كما تزف العروس إلى زوجها ليلة عرسها،و هو يملأ الأض قسطا وعدلا،وتُخرج الأرض نباتَهَا،وتُمْطر السماء مطرها،وتنعم أمتى فى ولايته نعمة لم تنعمها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داد پر كند همان گونه كه از ظلم و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 آسمان و ساكنان زمين از او خشنودند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همه بذرهايش را مى روياند و آسمان تمام بارانش را مى 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هفت سال يا هشت يا نه سال در ميان آن ها زندگى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ماجه و رويانى و ابن خزيمه و ابو عوانه و حاكم و ابو نعيم از ابو امامه روايت مى كنند كه گفت </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در سخنرانى خود براى ما از دجال سخن به ميان آورد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پليدى هاى خود را دور مى كند همان گونه كه كوره آهنگرى ناخالصى آهن را جدا مى كند و آن روز روز رهايى 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شريك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اعراب كجايند؟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آن زمان اندكند و بيش تر آن ها در بيت المقدس اند و امامشان مهدى عليه السلام مرد صالحى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زمان كه امامشان براى خواندن نماز صبح جلو ايستاده است ناگهان عيسى بن مريم عليه السلام فرود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به صورت عقب عقب برمى گردد تا عيسى عليه السلام جلو بايستد ولى عيسى عليه السلام دستش را پشت او مى گذارد و به 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برو و براى ما نماز بخوان،زيرا براى تو اقامه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امامشان براى آن ها نماز مى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سيرين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اين امت است و او كسى است كه براى عيسى عليه السلام ابن مريم عليه السلام امامت مى كند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 از مجاهد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يكى از ياران پيامبراكرم صلى الله عليه و آله براى من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ظهور نمى كند تا نفس زكيه كشته شود آنگاه وقتى نفس زكيه كشته شد،اهل آسمان و زمين بر آن ها خشمگين مى شوند و مردم نزد مهدى عليه السلام مى آيند و او را همانند عروس مى برند و او زمين را از عدل و داد پر مى كند و زمين گياهانش را مى روياند و آسمان بارانش را مى بارد و امت من در حكومت وى به گونه اى از نعمت ها بهره مند مى شوند كه هرگز مثل آن بهره مند نشده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شيبة عن أبى الجلد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فتنة بعدها فتنة،الأولى في الآخرة كثمرة السوط يتبعها ذباب السيف،ثم يكون بعد ذلك فتنة تستحل فيها المحارم كلها،ثم تأتى الخلافة خير أهل الأرض و هو قاعد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وأبوالحسن الحربى في الأول من الحربيات عن على ابن عبدالله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المهدىُّ حتى تطلع مع الشمس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الدارقطنى فى سننه عن محمد بن 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لمهدينا آيَتَين لم يكونا منذ خلق اللّه السموات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ينكسف القمر لأول ليلة من رمضان،وتنكسف الشمس في النصف منه،ولم يكونا منذ خلق اللّه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وعمر بن شبة عن عبداللّه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خسف بالجيش بالبيداء فهو علامة خروج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وابن عساكر وتمام في فوائده عن عبداللّه بن عمرو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ولد حسن من قبل المشرق لو استقبل به الجبال لهدَّها واتخذ فيها طرقا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نعيم عن أبى أمامة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 وبين الروم أربع هدن يوم الرابعة على يدى رجل من أهل هرقل يدوم سبع سنين،فقال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إمام المسلمين يومئذ؟قال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 ولدى،ابن أربعين سنة كأن وجهه كوكب درّىّ،في خده الأيمن خال أسود،عليه عباءتان قطوانيتان،كأنه من رجال بنى إسرائيل،يستخرج الكنوز ويفتح مدائن الشرك</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و الحاكم عن عمرو بن شعيب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ذى القعدة تجاذب القبائل،وعامئذ ينهب الحاج،فتكون ملحمة بمنى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 از ابو جلد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اى رخ مى دهد كه پس از فتنه ديگرى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اول نسبت به دوم همانند تازيانه اى است كه لبه شمشير به دنبال آن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آن فتنه اى است كه همه حرمت ها در آن شكسته مى شود،سپس خلافت به بهترين اهل زمين مى رسد در حالى كه وى در خانه اش نشسته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حماد و ابو الحسن حربى در اول الحربيات از على ابن عبداللّه بن عباس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ظهور نمى كند تا نشانه اى همراه خورشيد طلوع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دارقطنى در سنن خود از 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مى 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ما عليه السلام دو نشانه دارد كه از زمان آفرينش آسمان ها و زمين توسط خداوند وجود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اول ماه رمضان ماه مى گيرد و در نيمه آن خورشيد مى گيرد و اين دو حادثه از زمان آفرينش آسمان ها و زمين توسط خداوند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حماد و عمر بن شبه از عبداللّه بن عمرو روايت مى كنند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سپاه در بيداء نشانه ظهور مهدى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حماد و ابن عساكر و تمام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از عبداللّه بن عمرو روايت مى كنند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حسن عليه السلام مردى از طرف مشرق قيام مى كند كه اگر كوه در برابر او قرار گيرد آن را درهم مى كوبد و از ميان آن راه هايى ايجاد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نعيم از ابو امامه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شما و ميان روم چهار صلح و آتش بس واقع خواهد شد كه چهارمين آن ها به دست مردى از اهل هرقل است كه هفت سال به طول مى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امام مسلمانان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فرزندان من،چهل ساله،صورتش همانند ستاره تابناك،داراى خال سياهى بر گونه راستش،دو عباى قطوانى پوشيده كه گويا از مردان بنى اسرائيل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ها را بيرون مى آورد و شهرهاى شرك را فتح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حماد و حاكم از عمرو بن شعيب از پدرش از جدش روايت مى كنند كه پيامبراكرم صلى الله عليه و آله فرمود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ذى القعده قبايل به كشمكش مى پردازند و در آن سال حاجيان غارت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يهرب صاحبهم فيبايع بين الركن و المقام و هو كاره،يبايعه مثل عدة أهل بدر،يرضى عنه ساكن السماء وساكن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الرويانى في مسنده وأبونعيم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رجل من ولدى،وجهه كالكوكب الدرِّىِّ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الرويانى في مسنده وأبونعيم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رجل من ولدى،لونه لون عربى،وجسمه جسم إسرائيلى،على خده الأيمن خال كأنه كوكب درى،يملأ الأرض عدلا كما ملئت جوراً،يرضى في خلافته أهل الأرض وأهل السماء والطير في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جرير في تهذيب الآثار،وفيه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ووليكم الجابر خير أمة محمد الحقوه بمكة فإنه المهدى واسمه محمد بن عبداللّه،يخرج إليه الأبدال من الشام وعصب أهل المشرق،كأن قلوبهم زبر الحديد،رهبانٌ بالليل ليوث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نعيم وأبو بكر بن المقرى في معجمه عن ابن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النبىُّ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 ج المهدى من قرية يقال لها كرعة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نعيم عن الحسين أن النبى صلى الله عليه و سلم 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عن الحسين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أبشرى يا فاطمة المهدى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الطبرانى في الكبير وأبو نعيم عن على الهلالى أن رسول اللّه صلى الله عليه و سلم قال لفاطمة</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والذى بعثنى بالحق إنَّ منهما يعنى من الحسن و الحسين مهدىَّ هذه الأمة،إذا صارت</w:t>
      </w:r>
    </w:p>
    <w:p>
      <w:pPr>
        <w:pStyle w:val="BookText"/>
        <w:rPr/>
      </w:pPr>
      <w:r>
        <w:rPr>
          <w:rFonts w:ascii="IRNazanin" w:hAnsi="IRNazanin" w:eastAsia="IRNazanin"/>
          <w:color w:val="111111"/>
          <w:sz w:val="28"/>
          <w:sz w:val="28"/>
          <w:szCs w:val="28"/>
          <w:rtl w:val="true"/>
          <w:lang w:bidi="fa-IR"/>
        </w:rPr>
        <w:t>آنگاه حادثه وحشتناكى در منا اتفاق مى افتد تا اين كه رهبر آنان مى گريزد و ميان ركن و مقام بر خلاف ميلش با او بيعت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اهل بدر با وى بيعت مى كنند،ساكنان آسمان و ساكنان زمين از وى 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رويانى در مسندش و ابو نعيم از حذيفه روايت مى كنند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عليه السلام مردى از فرزندان من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صورتش همانند ستاره تابناك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رويانى در مسندش و ابو نعيم از حذيفه روايت مى كنند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مردى از فرزندان من است،رنگش رنگ عربى و جسمش جسم اسرائيلى، داراى خالى بر روى گونه راستش و همانند ستاره تابناكى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عدالت پر مى كند همان گونه كه از ستم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خلافت او اهل زمين و اهل آسمان و پرندگان در هوا از او خشنودند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جرير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جباران بر شما حكومت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مكه به بهترين امت محمد بپيونديد كه او مهدى عليه السلام راه يافته و نامش محمد بن عبداللّه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 شام و گروه هاى اهل مشرق به سوى او حركت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هايشان همانند پاره هاى آهن است،آنان راهبان شب و شيران 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نعيم و ابو بكر مقرى در معجم خود از ابن عمرو روايت مى كنند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قريه اى به نام كرعه ظهور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نعيم از حسين عليه السلام روايت مى كند كه پيامبراكرم صلى الله عليه و آله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عليه السلام از فرزندان توست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از حسين عليه السلام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بشارت به تو كه مهدى عليه السلام از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نعيم از على هلالى روايت مى كند كه پيامبراكرم صلى الله عليه و آله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مرا به حق مبعوث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مهدى عليه السلام اين امت از اين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حسن و حسين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دنيا هرج و مرج و فتنه ها فراگير و راه ها نا امن مى شود</w:t>
      </w:r>
    </w:p>
    <w:p>
      <w:pPr>
        <w:pStyle w:val="BookText"/>
        <w:rPr/>
      </w:pPr>
      <w:r>
        <w:rPr>
          <w:rFonts w:ascii="Amiri" w:hAnsi="Amiri" w:eastAsia="Amiri" w:cs="Amiri"/>
          <w:color w:val="111111"/>
          <w:sz w:val="28"/>
          <w:sz w:val="28"/>
          <w:szCs w:val="28"/>
          <w:rtl w:val="true"/>
          <w:lang w:bidi="ar-SA"/>
        </w:rPr>
        <w:t>الدنيا هرجا ومرجا وتظاهرت الفتن وتقطعت السبل وأغار بعضهم على بعض فلا كبير يرحم صغيراً ولا صغير يوقر كبيراً بعث اللّه عند ذلك منهما من يفتح حصون الضلالة وقلوبا غُلْفا،يقوم بالدين في آخر الزمان كما قمت في أول الزمان،ويملأ الأرض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الطبرانى عن عوف بن مالك أن النبى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تجىء فتنة غبراء مظلمة،ثم يتبع الفتن بعضها بعضا حتى يخرج رجل من أهل بيتى يقال له المهدى،فإن أدركتَهُ فاتبعه وكن من المهتدين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في المتفق و المفترق عن أبى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يخلين </w:t>
      </w:r>
      <w:r>
        <w:rPr>
          <w:rStyle w:val="FootnoteAnchor"/>
          <w:rtl w:val="true"/>
        </w:rPr>
        <w:footnoteReference w:id="671"/>
      </w:r>
      <w:r>
        <w:rPr>
          <w:rFonts w:ascii="Amiri" w:hAnsi="Amiri" w:eastAsia="Amiri" w:cs="Amiri"/>
          <w:color w:val="111111"/>
          <w:sz w:val="28"/>
          <w:sz w:val="28"/>
          <w:szCs w:val="28"/>
          <w:rtl w:val="true"/>
          <w:lang w:bidi="ar-SA"/>
        </w:rPr>
        <w:t>الروم على والٍ من عترتى اسمه يواطىء اسمى فيقتتلون بمكان يقال له العماق فيقتتلون،فيقتل من المسلمين الثلث أو نحو ذلك،ثم يقتتلون يوما آخر فيقتل من المسلمين نحو ذلك،ثم يقتتلون اليوم الثالث فيكون على الروم؛فلا يزالون حتى القسطنطينية،فبينما هم يقتسمون فيها بالأترسة إذ أتاهم صارخ إن الدجال قد خلفكم في ذراريكم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 وابن أبى شيبة عن ابن عمرو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أنتم أسعد الناس بالمهدىّ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في كتاب الفتن بسندِ صحيح على شرط مسلم عن على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السراء،وفتنة الضراء،وفتنة كذا،فذكر معدن الذهب،ثم يخرج رجل من عترة الرسول عليه الصلاة و السلام يَصْلُحُ على يديه أمْرُهُمْ</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عن ابن أرطاة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السفيانى الكوفة فيستلّها ثلاثة أيام ويقتل من أهلها ستين ألفاً ثم يمكث فيها ثمان عشرة ليلة يقسم أموالها،ودخول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همديگر را غارت مى كنند،نه بزرگ به كوچك رحم مى كند و نه كوچك احترام بزرگ را نگه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خداوند از آن دو كسى را برمى انگيزد كه دژهاى گمراهى و قلب هاى در غلاف را فتح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دين را برپا مى دارد همان گونه كه من در اول زمان آن برپا نمودم و زمين را از عدالت پر مى كند همان گونه كه از ستم پر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 از عوف بن مالك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تير و تارى مى آيد سپس فتنه ها پى در پى خواهد آمد تا مردى از اهل بيت من به نام مهدى عليه السلام قيام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او را درك كردى از وى پيروى كن و از هدايت شدگان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المتفق و المفترق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ابو هريره روايت مى كند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روميان بر حاكمى يورش مى برند كه از عترت من و نامش شبيه نام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ها در محلى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مى كنند و همديگر را مى 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سوم مسلمانان يا در حدود آن كشته مى شوند،آنگاه روز ديگرى نبرد مى كنند و به همان اندازه از مسلمانان كشته مى شود،سپس روز سوم نبرد مى كنند،در آن روز روم مغلوب مى شود،پس از آن وضعيت به همين صورت ادامه مى يابد تا قسطنطنيه را فتح مى كنند و با سپر شروع به تقسيم غنيمت مى كنند در همين هنگام شخصى فرياد زنان نزد آن ها مى آيد كه در ميان فرزندانتان دجال به جاى شما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و ابن ابى شيبه از ابن عمرو روايت مى كند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اهل كوفه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به وسيله مهدى عليه السلام خوشبخت ترين مردميد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حماد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صحيح بر مبناى مسلم از على عليه السلام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 چهار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 با خوشى و رفاه و آزمايش با سختى و تنگنا و آزمايش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درباره معدن طلا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مردى از عترت پيامبراكرم صلى الله عليه و آله قيام مى كند كه به دست او امور آن ها سامان مى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حماد از ابن ارطاة روايت مى كند كه گفت</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 وارد كوفه مى شود،به مدت سه روز در آنجا شمشير مى كشد و شصت هزار نفر از اهل آن را مى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هجده شب در آنجا مى ماند و اموالش را تقسيم مى كند ورود</w:t>
      </w:r>
    </w:p>
    <w:p>
      <w:pPr>
        <w:pStyle w:val="BookText"/>
        <w:rPr/>
      </w:pPr>
      <w:r>
        <w:rPr>
          <w:rFonts w:ascii="Amiri" w:hAnsi="Amiri" w:eastAsia="Amiri" w:cs="Amiri"/>
          <w:color w:val="111111"/>
          <w:sz w:val="28"/>
          <w:sz w:val="28"/>
          <w:szCs w:val="28"/>
          <w:rtl w:val="true"/>
          <w:lang w:bidi="ar-SA"/>
        </w:rPr>
        <w:t>بعد ما يقاتل الترك و الروم بقدفنسيا،ثم يبعث عليهم خلفهم فتن،فترجع طائفة منهم إلى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فيقتل السفيانى ويهدم الحصون حتى يدخل الكوفة ويطلب أهل خراسان،ويظهر بخراسان قوم تذعن إلى المهدى ثم يبعث السفيانى إلى المدينة فيأخذ قوماً من آل محمد صلى الله عليه و سلم حتى يؤديهم الكوفة،ثم يخرج المهدى ومنصور هاربين،ويبعث السفيانى في طلبهما،فإذا بلغ المهدى ومنصور الكوفة نزل جيش السفيانى إليهما فيخسف بهم،ثم يخرج المهدى حتى يمر بالمدينة فيستنقذ مَنْ كان فيها من بنى هاشم،وتقبل الرايات السوداء حتى تنزل على الماء،فيبلغ مَنْ بالكوفة من أصحاب السفيانى نزولهم فيهربون،ثم ينزل الكوفة حتى يستنقذ مَنْ فيها من بنى هاشم،ثم يخرج قوم من سواد الكوفة يقال لهم العصب ليس معهم سلاح إلّاقليل،وفيهم بعض أهل البصرة قد تركوا أصحاب السفيانى فيستنقذون ما في أيديهم من سبى الكوفة،وتبعث الرايات السود بالبيعة إلى المهدى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عن محمد بن الحنفية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راياتٌ سودٌ لبنى العباس، ثم تخرج من خراسان أخرى سود قلانسُهم سود وثيابهم بيض على مقدمتهم رجل يقال له شعيب بن صالح من تميم،يهزمون أصحاب السفيانى حتى ينزل بيت المقدس يوطِّىء للمهدى سلطانه ويمد إليه ثلثمائة من الشام،يكون بين خروجه وبين أن يُسَلم الأمر للمهدى اثنان وسبعون شهراً</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عن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بالرىّ رجل رَبْعَة أسمر من بنى تميم محروم كَوْسَج يقال له شعيب بن صالح في أربعة آلافٍ،ثيابُهم بيض وراياتهم سود،يكون على مقدمة المهدى،لا يلقاه أحد إلّافلّه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سفيانى به كوفه پس از نبرد وى با ترك و روم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قدفنسيا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پشت سرشان بلاهايى بر آن وارد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گروهى از آن ها به خراسان مى روند و سفيانى مى كشد و دژها را خراب مى كند تا وارد كوفه مى شود و به جستجوى اهل خراسان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خراسان گروهى معتقد به مهدى عليه السلام قيام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سفيانى به مدينه نيرو مى فرستد و گروهى از آل محمد صلى الله عليه و آله را دستگير مى كند و به كوفه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مهدى عليه السلام و منصور مى گريزند و سفيانى سپاهى را به تعقيب آن ها اعزام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مهدى عليه السلام و منصور به كوفه مى رسند سپاه سفيانى به آن ها مى رسند و در زمين فرو برده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مهدى عليه السلام حركت مى كند تا از مدينه مى گذرد و در آنجا بنى هاشم را نجات مى دهد و پرچم هاى سياه مى آيد تا در كنار آب فرو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اين خبر به ياران سفيانى در كوفه مى رسد،مى گريزند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مهدى عليه السلام در كوفه فرود مى آيد تا بنى هاشم را در آنجا نجات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گروهى از اطراف كوفه به نام عصب قيام مى كنند كه اسلحه كمى همراه دارند و در ميان آن ها برخى از اهل بصره اند آن ها ياران سفيانى را ترك مى كنند و اسراى كوفه را از دستشان آزاد مى كنند و پرچم هاى سياه براى بيعت با مهدى عليه السلام فرستاده مى شود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حماد از محمد حنفيه روايت مى 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هاى سياهى براى بنى عباس خروج مى كنند،سپس پرچم هاى سياه ديگرى با كلاه هاى سياه و لباس هاى سفيد قيام مى كنند كه فرمانده مقدمه آن ها مردى به نام شعيب بن صالح از تميم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سفيانى را شكست مى دهند تا در بيت المقدس فرود آيد وى براى حكومت مهدى عليه السلام زمينه سازى مى كند و از شام سيصد نفر به كمك وى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قيام او تا تحويل حكومت به مهدى عليه السلام هفتاد و دو ماه طول مى 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حماد از حسن روايت مى كند كه گفت</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رىّ مردى ميان قامت،گندمگون،از بنى تميم،كوسه به نام شعيب بن صالح با چهار هزار نفر قيام مى كند كه لباس هايشان سفيد و پرچم هايشان سياه است فرمانده مقدمه آن ها مهدى عليه السلام است كه هر كس با او مقابله كند وى را در هم مى كوبد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على،قال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المهدىُّ حتى يقتل ثلث،ويموت ثلث، ويبقى 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على،قال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المهدى حتى يَبْصُقَ بعضكم في وجه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عمرو بن العاص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خروج المهدىّ إذا خسف بجيش في البيداء فهو علامة خروج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أبى قبيل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الناس على المهدىّ سنة أربع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عمار بن ياسر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المهدىّ إذا انساب عليكم الترك، ومات خليفتكم الذى يجمع الأموال،ويستخلف بعده رجل ضعيف،فيخلع بعد سنتين من بيعته،ويخسف بغربى مسجد دمشق،وخروج ثلاثة نفر بالشام،وخروج أهل المغرب إلى مصر،وتلك أمارة السفيانى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على،قال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نادى منادٍ من السماء إن الحق في آل محمد فعند ذلك يظهر المهدى على أفواه الناس،ويُشْرَبُون حُبَّه،ولا يكون لهم ذكر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عن عمار بن ياسر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على أوله شعيب ابن صالح</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عن أبى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شابّ من بنى هاشم بكفه اليمين خال من خراسان براياتٍ سود بين يديه شعيب بن صالح يقاتل أصحاب السفيانى فيهزمهم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از على عليه السلام روايت مى 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عليه السلام ظهور نمى كند تا اين كه يك سوم كشته شوند و يك سوم بميرند و يك سوم باقى بمانند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از على عليه السلام روايت مى 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قيام نمى كند تا اين كه به صورت همديگر آب دهان بيندازيد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از عمرو عاص روايت مى 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ظهور مهدى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سپاهى در بيداء در زمين فرو رود آن نشانه ظهور مهدى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از ابو قبيل روايت مى 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 مردم در اطراف مهدى عليه السلام سال دويست و چهار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از عمار بن ياسر روايت مى 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مهدى عليه السلام هنگامى است كه ترك بر شما يورش برند و خليفه تان كه اموال را جمع مى كند،بميرد و مرد ناتوانى را جانشين خود كند كه دو سال پس از بيعت با وى خلع مى شود و قسمت غرب مسجد دمشق در زمين فرو رود و سه نفر در شام خروج كنند و اهل مغرب به مصر حمله نمايند و آن حكومت سفيانى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از على عليه السلام روايت مى 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منادى از آسمان ندا مى دهد كه حق در آل محمد صلى الله عليه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نام مهدى عليه السلام بر سر زبان ها مى افتد و مردم سيراب محبت او مى شوند و ذكرى غير از او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حماد از عمار ياسر روايت مى 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پيشقراولان سپاه مهدى عليه السلام شعيب ابن صالح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از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مى كند كه فرمود</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از بنى هاشم كه در كف دست راستش خالى وجود دارد از خراسان با پرچم هاى سياه قيام مى كند و پيشاپيش وى شعيب بن 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با ياران سفيانى نبرد مى كند و آن ها را شكست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بن علقمة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على لواء المهدىّ غلامٌ حدث السن خفيف اللحية أصفر،لو قاتل الجبال لهدَّها حتى ينزل إيلياء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 رجل الشامَ وآخر مصر فاقتتل الشامى والمصرى وسَبَى أهل الشام قبائل من مصر وأقبل رجل من المشرق براياتِ سودِ صغار قتل صاحب الشام فهو الذى يؤدِّى الطاعة إلى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أبى قبيل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بإفريقية أمير اثنتى عشرة سنة،ويكون بعده فتنة،ثم يملك رجل أسمر يملؤها عدلا،ثم يسير إلى المهدى فيؤدى إليه الطاعة ويقاتل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الحسن أن رسول اللّه صلى الله عليه و سلم ذكر فلا يلقاه أهل بيته حتى يبعث اللّه راية من المشرق سوداء مَنْ نصرها نصره اللّه،ومن خَذَلها خَذَله،حتى يأتوا رجلا اسمه كاسْمى فيولونه أمرهم،فيؤيده اللّه وينصره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سعيد بن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من المشرق راياتٌ سودٌ لبنى العباس،ثم يمكثون ما شاء اللّه،ثم تخرج راياتٌ سود صغار تقاتل رجلا من ولد أبى سفيان وأصحابه من قبل المشرق،يؤدون الطاعة للمهدى</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راياتٌ سودٌ تقاتل السفيانى،فيهم شاب من بنى هاشم،في كفه اليسرى خال،وعلى مقدِّمته رجل من تميم يدعى شعيب ابن صالح،فيهزم 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كعب بن علقمه روايت مى 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مهدى عليه السلام جوانى كم سن با ريش كم پشت و زرد رنگ است كه اگر با كوه ها نبرد كند آن ها را در هم مى كوبد تا در ايليا فرود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كعب روايت مى 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مردى حاكم شام و ديگرى حاكم مصر شود و با هم نبرد كنند و اهل شام قبيله هايى از مصر را اسير نمايند و مردى با پرچم هاى سياه كوچك از مشرق قيام كند و حاكم شام را بكشد،پس او كسى است كه از مهدى عليه السلام پيروى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ابو قبيل روايت مى 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حاكمى دوازده سال در آفريقا خواهد بود و پس از او آشوب و فتنه خواهد شد سپس مردى گندمگون قيام مى كند كه آنجا را از عدالت پر مى كند،آنگاه به سوى مهدى عليه السلام حركت مى كند و از او اطاعت مى نمايد و از طرف وى نبرد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حسن روايت مى كند كه پيامبراكرم صلى الله عليه و آله بلاهايى را بيان كرد كه بر سر اهل بيتش مى آيد تا اين كه خداوند پرچم سياهى را از مشرق برمى انگيزد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آن را يارى كند، خداوند ياريش مى كند و هر كس دست از يارى آن بردارد خداوند دست از ياريش برمى دارد تا اين كه مردى نزد آن ها مى آيد كه نامش شبيه نام من است و امور آنان را به دست مى گيرد و خداوند به او نيرو مى دهد و او را كمك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سعيد بن مسيب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مشرق پرچم هاى سياهى براى بنى عباس خارج مى شود و تا زمانى كه خدا بخواهد مى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پرچم هاى سياه كوچكى خارج مى گردد كه با مردى از نسل ابو سفيان و يارانش از مشرق نبرد مى كنند و از مهدى عليه السلام پيروى مى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از على عليه السلام روايت مى كند كه فرمود</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هاى سياهى خارج مى شود كه با سفيانى نبرد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آن ها جوانى از بنى هاشم است كه در كف دست چپش خالى است و فرمانده پيشقراولان سپاه او مردى از تميم به نام شعيب بن صالح است و ياران سفيانى را شكست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عمار بن ياسر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السفيانىُّ الكوفَةَ وقتل أعوان آل محمد خرج المهدى على لوائه شعيب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أبى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الرايات السود التى تخرج من الكوفة،فإذا ظهر المهدىُّ بمكة بعث إليه بالبيعة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دارَتْ رحا بنى العباس وربط أصحاب الرايات خيولهم بزيتون الشام يهلك اللّه لهم الأصهب،ويقتله وعامة أهل بيته على أيديهم،حتى لا يبقى امرؤ منهم إلّاهارب أو مختَفٍ،ويسفط الشعبتان بنو جعفر وبنو العباس،ويجلس ابنُ آكلة الأَكباد على منبر دمشق،ويخرج البربر إلى سُرَّة الشام،فهو علامة خرج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على بن أبى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خيل السفيانى إلى الكوفة بعث في طلب أهل خراسان،ويخرج أهل خراسان في طلب المهدى،فيلتقى هو و الهاشمى برايات سود على مقدمته شعيب بن صالح،فيلتقى هو و السفيانىُّ بباب إصطَخْرَ فيكون بينهم مَلْحَمة عظيمة،فتظهر الرايات السود وتهرب خيل السفيانى،فعند ذلك يتمنى الناس المهدى ويطلبونه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أبى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السفيانىُّ جنودَهُ في الآفاق بعد دخوله الكوفة وبغداد،فيبلغه فزعة من وراء النهر من أرض خراسان،عليهم رجل من بنى أمية</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لهم وقعة بتونس،ووقعة بدولاب الرى،ووقعة بتخوم زريح،فعند ذلك تقبلُ الرايات السود من خراسان،على جميع الناس شابٌّ من بنى هاشم،بكفه اليمنى خال،سهل اللّه أمره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عمار ياسر روايت مى 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سفيانى به كوفه مى رسد و هواداران آل محمد صلى الله عليه و آله را مى كشد،مهدى عليه السلام قيام مى كند و پرچمدارش شعيب بن صالح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از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مى 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هاى سياهى كه از كوفه خارج مى شود،فرود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هنگامى كه مهدى عليه السلام در مكه ظهور مى كند بيعت خود را به سوى او مى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كعب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آب به آسياب بنى عباس مى ريزد و پرچمداران،اسب هايشان را به زيتون هاى شام مى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اصهب را براى آنان هلاك مى كند و او و همه افراد خانواده اش را به دست آن ها مى كشد به طورى كه هيچ كس از آنان باقى نمى ماند مگر گريزان يا پنهان و دو گروه بنى جعفر و بنى عباس پوست از سر هم مى كَنَند و فرزند زن جگرخوار بر منبر دمشق مى نشيند و بربر تا وسط شام پيشروى مى كنند و آن نشانه ظهور مهدى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على عليه السلام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سواره نظام سفيانى به سوى كوفه حركت مى كند،گروهى را در تعقيب اهل خراسان اعزام مى كند و اهل خراسان به جستجوى مهدى عليه السلام حركت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مهدى عليه السلام و هاشمى به هم مى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هاشمى همراه پرچم هاى سياه است كه فرمانده پيشقراولان آن ها شعيب بن 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و سفيانى در دروازه اصطخر رو در روى هم قرار مى گيرند و ميان آنان نبرد سنگينى رخ مى دهد كه پرچم هاى سياه پيروز مى شوند و سواران سفيانى مى گريزند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مردم، مهدى عليه السلام را آرزو مى كنند و به جستجوى او مى 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از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مى كند كه فرمود</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 پس از ورود به كوفه و بغداد به اطراف نيرو مى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بسيار وحشتناك و سفاكى را به فرماندهى يكى از بنى اميه به ماوراء النهر از سرزمين خراسان اعزام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تونس و دولاب رى و در قلب زريح قتل و غارت و كشتار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پرچم هاى سياه از خراسان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كل آن ها جوانى از بنى هاشم است كه در كف</w:t>
      </w:r>
    </w:p>
    <w:p>
      <w:pPr>
        <w:pStyle w:val="BookText"/>
        <w:rPr/>
      </w:pPr>
      <w:r>
        <w:rPr>
          <w:rFonts w:ascii="Amiri" w:hAnsi="Amiri" w:eastAsia="Amiri" w:cs="Amiri"/>
          <w:color w:val="111111"/>
          <w:sz w:val="28"/>
          <w:sz w:val="28"/>
          <w:szCs w:val="28"/>
          <w:rtl w:val="true"/>
          <w:lang w:bidi="ar-SA"/>
        </w:rPr>
        <w:t>وطريقه،ثم يكون لهم وقعة بتخوم خراسان،ويسير الهاشمى في طريق الرىّ،فيبرح رجل من بنى تميم من الموالى يقال له شعيب بن صالح إلى إصطخر إلى الأموى،فيلتقى هو والمهدىُّ و الهاشمى ببيضاء إصْطَخْرَ فيكون بينهما ملحمة عظيمة حتى تطأ الخيل الدماء إلى أرساغها،ثم يأتيه جنود من سجستان عظيمة عليهم رجل من بنى عدىّ،فيظهر اللّه أنصاره وجنوده،ثم تكون وقعة بالمدائن بعد وقعة الرى،وفي عاقر قونا وقعة صلمية يخبر عنها كل ناج،ثم يكون بعدها ذبح عظيم ببابل،ووقعة في أرض من أرض نصيبين،ثم يخرج على الأحوص قوم من سوادهم وهم العصب عامتهم من الكوفة و البصرة حتى يستنقذوا مافى يديه من سبى كُوفَانَ</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ضَمْرة بن حبيب ومشايخهم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السفيانى خيله وجنوده، فيبلغ عامة المشرق من أرض خراسان وأرض فارس،فيثور بهم أهل المشرق فيقاتلونهم، ويكون بينهم وَقَعَاتٌ في غير موضع،فإذا طال عليهم قتالهم إياه بايعوا رجلا من بنى هاشم، وهم يومئذ في آخر المشرق،فيخرج بأهل خراسان على مقدمته رجل من تميم مولى لهم يقال له شعيب بن صالح أصفر قليل اللحية،يخرج إليه في خمسة آلاف،فإذا بلغه خروجه شايعه فيصيره على مقدمته،لو استقبل بهم الجبالَ الرواسىَ لهدَّها،فيلتقى هو وخيل السفيانى،فيهزمهم فيقتل منهم مقتلة عظيمة،ثم تكون الغَلَبة للسفيانى ويهرب الهاشمى، ويخرج شعيب بن صالح مختفيا إلى بيت المقدس يُوَطِّىء للمهدى منزله إذا بلغه خروجه إلى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راستش خالى وجود دارد خداوند كار و راه او را آسان گرداند نيروهاى سفيانى در دل خراسان جناياتى انجام مى دهند و هاشمى به سوى رى حركت مى كند و مردى از بنى تميم از غلامان آزاد شده به نام شعيب بن صالح به طرف اصطخر به سوى مرد اموى حركت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اموى و مهدى عليه السلام وهاشمى در بيضاء اصطخر به هم مى رسند و ميان آنان جنگ بسيار سختى واقع مى شود كه تا سم اسبان در خون فرو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سپاه بزرگى از سجستان به فرماندهى مردى از بنى عدى به سوى آنان مى آيد و خداوند ياران و سپاه او را پيروز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 از نبرد رى،جنگى در مدائن رخ مى دهد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عاقرقونا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وحشتناكى روى مى دهد كه هر نجات يابنده اى از آن درباره اش سخن مى گويد آنگاه پس از آن كشتارى در بابل و نبردى در يكى از سرزمين هاى نصيبين واقع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گروهى از توده مردم احوص در آنجا قيام مى كنند كه آن ها 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از كوفه و بصره اند تا اين كه اسيران كوفه را از دست سفيانى آزاد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ضمره بن حبيب و استادان وى روايت مى كند كه گفتند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 سواره نظام و سپاهيانش را به اطراف اعزام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تمام نقاط مشرق از سرزمين خراسان و فارس مى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اهل مشرق عليه آنان قيام مى كنند و با آن ها نبرد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هايى ميان آن ها در جاهاى گوناگون واقع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وقتى جنگ اهل خراسان با سفيانى طولانى مى شود با مردى از بنى هاشم بيعت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آنان در آخر مشرق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هاشمى،اهل خراسان را حركت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پيشقراولان سپاه او مردى از مواليان تميم به نام شعيب بن صالح،زرد رنگ و با ريش كم پشت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با پنج هزار نيرو به سوى هاشمى حركت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خبر قيام او به هاشمى مى رسد به دنبال او حركت مى كند و به فرماندهى پيشقراولان،منصوبش مى نمايد اگر كوه هاى استوار در برابر او قرار گيرند آن ها را در هم مى كوبد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شعيب بن صالح و سواران سفيانى با هم به نبرد مى پردازند و سپاه سفيانى را شكست مى دهد و افراد زيادى از آنان را مى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سفيانى پيروز مى گردد وهاشمى مى گريزد و شعيب بن صالح،مخفيانه به بيت المقدس مى رود و هنگامى كه خبر حركت مهدى عليه السلام به شام به او مى رسد،منزلش را آماده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بلغنى أن هذا الهاشمى أخو المهدىِّ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عمه،وقال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يموت،ولكنه بعد الهزيمة يخرج إلى مكة فإذا ظهر المهدى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على بن أبى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قبلَ المهدى من أهل بيته بالمشرق،يحمل السيف على عاتقه ثمانية أشهر،يقتل ويمثل ويتوجه إلى بيت المقدس،فلا يبلغه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بجيش إلى المدينة فيأخذون مَنْ قَدَرُوا عليه من آل محمد صلى الله عليه و سلم ويقتل من بنى هاشم رجالا ونساء،فعند ذلك يهرب المهدى و البيض من المدينة إلى مكة فيبعث في طلبهما و قد لحقا بحرم اللّه وأمْنِهِ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يوسف بن ذى قربا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خليفة بالشام يغزو المدينة،فإذا بلغ أهلَ المدينة خروج الجيش إليهم خرج سبعة نفر منهم إلى مكة فاستخْفَوْا،فيكتب صاحب المدينة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 عليك فلان وفلان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يسميهم بأسمائهم فاقتلهم،فيعظم ذلك صاحب مكة،ثمّ بنو مروان بينهم،فيأتونه ليلا ويستجيرون به،فيقول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آمنين، فيخرجون،ثم يبعث إلى رجلين منهم فيقتل أحدهم و الآخر ينظر،ثم يرجع إلى أصحابه فيخرجون،ثم ينزلون جبلا من جبال الطائف فيقيمون فيه،ويبعثون إلى الناس فينساب إليهم ناسٌ،فإذا كان كذلك غزاهم أهل مكة،فيهزمونهم،ويدخلون مكة فيقتلون أميرها، ويكونون بها حتى إذا خُسِفَ بالجيش استعد أمره وخرج</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أبى قبيل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السفيانىُّ جيشاً،فيأمر بقتل كل من كان فيها</w:t>
      </w:r>
    </w:p>
    <w:p>
      <w:pPr>
        <w:pStyle w:val="BookText"/>
        <w:rPr/>
      </w:pPr>
      <w:r>
        <w:rPr>
          <w:rFonts w:ascii="IRNazanin" w:hAnsi="IRNazanin" w:eastAsia="IRNazanin"/>
          <w:color w:val="111111"/>
          <w:sz w:val="28"/>
          <w:sz w:val="28"/>
          <w:szCs w:val="28"/>
          <w:rtl w:val="true"/>
          <w:lang w:bidi="fa-IR"/>
        </w:rPr>
        <w:t>وليد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گزارش شده كه اين هاشمى برادر پدرى مهدى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 عمويش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هاشمى نمى ميرد بلكه پس از شكست به مكه مى رود و هنگام ظهور مهدى عليه السلام قيام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على عليه السلام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مهدى عليه السلام مردى از اهل بيت او در مشرق قيام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هشت ماه شمشير بر دوش مى گذارد،مى كشد،قطعه قطعه مى كند و به طرف بيت المقدس به پيش مى رود ولى به آنجا نمى رسد تا مى ميرد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از على عليه السلام روايت مى 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سپاهى به مدينه مى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هر يك از آل محمد صلى الله عليه و آله كه دست يابند مى گيرند و مردان و زنانى از بنى هاشم را مى 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مهدى عليه السلام و بيض از مدينه به سوى مكه مى گريزند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گروهى را به دنبال آن دو مى فرستد ولى آن ها به حرم امن خدا رسيده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يوسف بن ذى قربا روايت مى 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 خليفه اى است كه با مدينه مى 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خبر حركت سپاه به اهل مدينه مى رسد،هفت نفر از آنان مخفيانه به سوى مكه حركت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حاكم مدينه به حاكم مكه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فلانى و فلانى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ها را ذكر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آن ها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 حاكم مكه سنگين مى آيد ولى بنى مروان در ميان آن ها هستند آن هفت نفر شبانه نزد حاكم مكه مى آيند و از او درخواست پناهندگى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آن ها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امنيت بيرون 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خارج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دنبال دو نفر از آن ها مى فرستد،يكى را مى كشد و به ديگرى مهلت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 دوستانش بازمى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آنان بيرون مى روند ودر يكى از كوه هاى طائف منزل مى گزينند در آنجا به دنبال مردم مى فرستند و گروهى به سويشان مى شتابند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اهل مكه به جنگ آنان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اهل مكه را شكست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مكه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آن را مى كشند و در مكه مى مانند تا وقتى كه سپاه در زمين فرو برده شود،كارش آماده مى شود و قيام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ابو قبيل روايت مى كند كه گفت</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 سپاهى اعزام مى كند و دستور كشتن همه بنى هاشم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صادر</w:t>
      </w:r>
    </w:p>
    <w:p>
      <w:pPr>
        <w:pStyle w:val="BookText"/>
        <w:rPr/>
      </w:pPr>
      <w:r>
        <w:rPr>
          <w:rFonts w:ascii="Amiri" w:hAnsi="Amiri" w:eastAsia="Amiri" w:cs="Amiri"/>
          <w:color w:val="111111"/>
          <w:sz w:val="28"/>
          <w:sz w:val="28"/>
          <w:szCs w:val="28"/>
          <w:rtl w:val="true"/>
          <w:lang w:bidi="ar-SA"/>
        </w:rPr>
        <w:t>من بنى هاشم،فيقتلون ويفترقون هاربين إلى البرارى و الجبال،حتى يظهر أمر المهدى،فإذا ظهر بمكة اجتمع كل من شذّ منهم إليه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أبى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بالمدينة وقعة يغرق فيها أحجار الزيت،ما الحرَّةُ عندها إلّاكضربة سوط،فيتنحى عن المدينة قدر بريدين ثم يبايع للمهدى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صاحب المدينة إلى الهاشميين بمكة جيشاً فيهزمونهم،فيسمع بذلك الخليفة بالشام فيقطع إليهم جيشاً فيهم ستمائة غريب،فإذا أتوا البيداء فينزلها في ليلة مقمرة أقبل راعٍ ينظر إليهم ويعجب،فيقول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ويح أهل مكة، ماجاءهم؟فينصرف إلى غنمه ثم يرجع فلا يرى أحداً فإذا هم قد خسف بهم،فيقول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اللّه،ارتحلوا في ساعة واحدة،فيأتى منزلهم،فيجد قطيفة قد خسف ببعضها وبعضُها على ظهر الأرض،فيعالجها فيعلم أنه قد خسف بهم،فينطلق إلى صاحب مكة فيبشره،فيقول صاحب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هذه العلامة التى كنتم تخبرون،فيسيرون إلى الشام</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أبى قبيل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يفلِتُ منهم أحد إلّابشير ونذير،فأما الذى هو بشير فإنه يأتى المهدى بمكة وأصحابه فيخبرهم بما كان من أمرهم،والثانى يأتى السفيانى فيخبره بما يؤول بأصحابه،وهما رجلان من كلب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بنى هاشم كشته و گروهى سر به كوه و بيابان مى گذارند تا امر مهدى عليه السلام آشكار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مهدى عليه السلام در مكه ظهور كند،همه فراريان بنى هاشم به او مى پيوندند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ابو هريره روايت مى كند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مدينه حادثه اى روى مى دهد كه احجار زيت در آن غرق مى شود </w:t>
      </w:r>
      <w:r>
        <w:rPr>
          <w:rStyle w:val="FootnoteAnchor"/>
          <w:rtl w:val="true"/>
        </w:rPr>
        <w:footnoteReference w:id="674"/>
      </w:r>
      <w:r>
        <w:rPr>
          <w:rFonts w:ascii="IRNazanin" w:hAnsi="IRNazanin" w:eastAsia="IRNazanin"/>
          <w:color w:val="111111"/>
          <w:sz w:val="28"/>
          <w:sz w:val="28"/>
          <w:szCs w:val="28"/>
          <w:rtl w:val="true"/>
          <w:lang w:bidi="fa-IR"/>
        </w:rPr>
        <w:t>و واقعه حرّه در مقايسه با آن بسان ضربه تازيانه اى بيش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دو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 دور مى شود سپس با مهدى عليه السلام بيعت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ابن عباس روايت مى 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مدينه سپاهى به سوى هاشميان مكه مى فرستد وهاشميان آن ها را شكست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اين خبر به خليفه شام مى رسد سپاهى شامل ششصد غريب به سوى آن ها مى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يك شب مهتابى به بيداء مى رسند و در آنجا فرود مى آيند در اين هنگام چوپانى با مشاهده آنان تعجب مى نمايد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بيچاره اهل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سپاهى به سويشان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نزد گوسفندانش مى رود و وقتى بازمى گردد،هيچ كس را مشاهده نمى كند آنان در زمين فرو برده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با شگفتى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پيراسته 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لحظه كوچ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محل آن ها مى آيد و عبايى را مى يابد كه قسمتى از آن در زمين فرو رفته و قسمتى بر روى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آن را بررسى مى كند متوجه مى شود كه آن ها در زمين فرو 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نزد حاكم مكه مى رود و به او بشارت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مكه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خداوند است،اين نشانه اى است كه آن را خبر مى داديد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سوى شام حركت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ابو قبيل روايت مى كند كه گفت</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آنان به جز بشير و نذير از آن حادثه نمى گريزند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در مكه نزد مهدى عليه السلام و يارانش مى آيد و آنچه را كه بر سرشان آمده است به آن ها مى گويد و بيم دهنده نزد سفيانى مى رود و سرنوشت يارانش را به وى گزارش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دو نفر از قبيله كلب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خروج المهدى ألوية تُقبِلُ من المغرب عليها رجل أعرَجُ من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أبى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السفيانىُّ و المهدى كفرَسَىْ رِهَانٍ،فيغلب السفيانى على ما يليه،والمهدى على ما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المهدى سنة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الزهرى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يستخرج المهدىُّ كارها من مكة من ولد فاطمة فيبايع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أبى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المهدى بمكة عند العشاء،معه راية رسول اللّه صلى الله عليه و سلم وقميصه وسيفه وعلامات ونور و بيان،فإذا صلى العشاء نادى بأعلى صوته يقول</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أذكركم اللّه أيها الناس ومقامكم بين يدىْ ربكم فقد اتخذ الحجر،وبعث الأنبياء،وأنزل الكتاب،وآمركم أن لا تشركوا به شيئا،وأن تحافظوا على طاعته وطاعة رسوله صلى الله عليه و سلم،وأن تحيوا ما أحيا القرآن،وتميتوا ما أمات،وتكونوا أعواناً على الهدى،ووزراء على التقوى، فإن الدنيا قد دنا فناؤها وزوالها،وآذنت بانصرام،فإنى أدعوكم إلى اللّه وإلى رسوله،والعمل بكتابه،و إماتة الباطل،وإحياء سنته،فيظهر في ثلثمائة وثلاثة عشر رجلا عدد أهل بدر على غير ميعاد قزعا كقزع الخريف </w:t>
      </w:r>
      <w:r>
        <w:rPr>
          <w:rStyle w:val="FootnoteAnchor"/>
          <w:rtl w:val="true"/>
        </w:rPr>
        <w:footnoteReference w:id="675"/>
      </w:r>
      <w:r>
        <w:rPr>
          <w:rFonts w:ascii="Amiri" w:hAnsi="Amiri" w:eastAsia="Amiri" w:cs="Amiri"/>
          <w:color w:val="111111"/>
          <w:sz w:val="28"/>
          <w:sz w:val="28"/>
          <w:szCs w:val="28"/>
          <w:rtl w:val="true"/>
          <w:lang w:bidi="ar-SA"/>
        </w:rPr>
        <w:t>رُهْبان بالليل أسْدٌ بالنهار،فيفتح اللّه للمهدى أرض الحجاز،ويستخرج منْ كان في السن من بنى هاشم،وتنزل الرايات السود الكوفة،فيبعث بالبيعة إلى المهدىّ،ويبعث المهدى جنوده في الآفاق،ويميت الجور وأهله،وتستقيم له البلدان،ويفتح اللّه على يديه القسطنطينية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كعب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ظهور مهدى عليه السلام پرچم هايى است كه از طرف مغرب مى آيد و فرمانده آن ها مرد لنگى از قبيله كنده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ابوهريره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 و مهدى عليه السلام همانند دو اسب مسابقه قيام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 بر اطراف خود دست مى يابد و مهدى عليه السلام نيز بر اطراف خود حاكم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از جعفر روايت مى كند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عليه السلام در سال دويست قيام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زهرى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با اكراه از طرف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 بيرون آورده مى شود و با او بيعت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هنگام عشاء با پرچم و پيراهن و شمشير پيامبراكرم صلى الله عليه و آله و نشانه ها و نور و بيان ظهور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عشاء با بلندترين صدايش ندا مى دهد و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ايستادنتان در پيشگاه وى را به شما يادآورى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خداوند حجرالاسود را برگزيد و پيامبران را فرستاد و كتاب نازل كرد و به شما دستور داد چيزى را شريك او قرار ندهيد و بر اطاعت او و اطاعت پيامبرش صلى الله عليه و آله مراقبت كنيد و آنچه را قرآن زنده مى دارد،زنده كنيد و آنچه را قرآن مى ميراند،بميرانيد و در هدايت ياور همديگر و در پرهيزكارى پشتيبان هم باشيد،زيرا زمان نابودى و زوال دنيا فرا رسيده است و بانگ رفتن سر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شما را به سوى خدا و پيامبرش صلى الله عليه و آله و عمل كردن به كتابش و از بين بردن باطل و زنده كردن سنتش فرا مى خوانم</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سيصد و سيزده نفر،به تعداد اهل بدر،بدون وعده قبلى،همانند تكه ابرهاى پاييزى،راهبان شب و شيران روز ظهور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خداوند سرزمين حجاز را براى او فتح مى كند و زندانيان بنى هاشم را آزاد مى كند </w:t>
      </w:r>
      <w:r>
        <w:rPr>
          <w:rStyle w:val="FootnoteAnchor"/>
          <w:rtl w:val="true"/>
        </w:rPr>
        <w:footnoteReference w:id="676"/>
      </w:r>
      <w:r>
        <w:rPr>
          <w:rFonts w:ascii="IRNazanin" w:hAnsi="IRNazanin" w:eastAsia="IRNazanin"/>
          <w:color w:val="111111"/>
          <w:sz w:val="28"/>
          <w:sz w:val="28"/>
          <w:szCs w:val="28"/>
          <w:rtl w:val="true"/>
          <w:lang w:bidi="fa-IR"/>
        </w:rPr>
        <w:t>و پرچم هاى سياه در كوفه فرود مى آيند و بيعت خود را به سوى مهدى عليه السلام مى فرستند و مهدى عليه السلام به سرزمين ها نيرو اعزام مى كند و جور و اهلش را نابود مى نمايد و شهرها تسليم وى مى شوند و خداوند قسطنطنيه را به دست او فتح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انقطعت التجاراتُ و الطرق وكثرت الفتن خرج سبعهُ نفرٍ علماء من أفق شتى على غير ميعاد،يبايع لكل رجل منهم ثلاثمائة وبضعة عشر رجلا،حتى يجتمعوا بمكة،فيلتقى السبعة فيقول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في طلب هذا الرجل الذى ينبغى أن تهدأ على يديه هذه الفتن وتفتح له القسطنطينية،قد عرفناه باسمه واسم أبيه وأمه وجيشه،فيتفق السبعة على ذلك،فيطلبونه فيصيبونه بمكة، فيقولون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فلان ابن فلان؟فيقول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أنا رجل من الأنصار،حتى يفلِتَ منهم، فيصفونه لأهل الخير منه و المعرفة به،فيقال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صاحبكم الذى تطلبونه و قد لحق بالمدينة، فيطلبونه بالمدينة فيخالفهم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مكة،فيطلبونه بمكة فيصيبونه،فيقولون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فلان بن فلان وأمك فلانة ابنة فلان وفيك آية كذا وكذا و قد أفلتّ منامرة فمد يدك نبايعك،فيقول</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بصاحبكم،حتى يُفلت منهم،فيطلبونه بالمدينة،فيخالفهم إلى مكة،فيصيبونه بمكة عند الركن،ويقولون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إثمنا عليك ودماؤنا في عنقك إن لم تمد يدك نبايعك،هذا عسكر السفيانى قد توجَّه في طلبنا،عليهم رجل من حرام،فيجلس بين الركن و المقام فيمدُّ يده فيبايع له،فيلقى اللّه محبته في صدور الناس،فيصير مع قوم أسد بالنهار رُهْبان بالليل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ابن مسعود روايت مى 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تجارت ها تعطيل و راه ها ناامن و فتنه ها زياد مى شود،هفت نفر از علماى سرزمين هاى گوناگون بدون وعده و هماهنگى قيام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يك از آن ها بيش از سيصد و ده نفر بيعت مى كنند و همگى در مكه گرد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هفت نفر با هم ملاقات مى كنند و به يكديگر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آمده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جستجوى اين شخصى آمده ايم كه شايسته است به دست او اين فتنه ها فرو نشيند و قسطنطنيه برايش فتح شود و ما او را با نام و نام پدر و مادر و سپاهش مى شناسيم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هفت نفر بر اين مطلب هماهنگ مى شوند و به جستجوى او مى پردازند تا اين كه وى را در مكه 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فلانى فرزند فلانى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نه،بلكه من مردى از انصار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آنان مى گريزد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ها براى اهل خير و آشنايان با وى،ويژگى هايش را بيان مى كنند و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گمشده شماست كه در جستجويش هستيد و به مدينه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در مدينه به جستجوى او مى پردازند ولى او آن ها را مى گذارد و به مكه مى رود سپس بار ديگر آن ها در مكه به دنبالش مى گردند،او را پيدا مى كنند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فلانى فرزند فلانى و مادرت فلانى دختر فلانى نيست كه فلان نشانه در تو است و يك بار از ما گريختى؟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كن تا با تو بيعت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كسى نيستم كه شما به دنبالش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آن ها مى 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مدينه به جستجوى او مى پردازند و او آن ها را جا مى گذارد و به مكه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در كنار ركن او را مى يابند و به وى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ما بر تو و خون هايمان به گردن توست اگر دستت را دراز نكنى تا با تو بيعت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سپاه سفيانى است كه به دنبال ما حركت كرده است و مردى حرامزاده فرمانده آن هاست</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ميان ركن و مقام مى نشيند،دستش را دراز مى كند و با او بيعت مى شود آنگاه خداوند محبت او را در دل مردم مى اندازد و با گروهى شيران روز و راهبان شب حركت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الوليد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محمد أن المهدى و السفيانى وكلبا يقتتلون في بيت المقدس حين تستقبله البيعة،فيؤتى بالسفيانى أميراً فيأمر به فيذبح على باب الرحبة،ثم تباع نساؤهم وغنائمهم على درج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أيضا عن الوليد بن مسلم عن محمد بن 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العائذ الذى بمكة الخسف خرج مع اثنى عشر ألفا فيهم الأبدال حتى ينزلوا إيلياء،فيقول الذى بعث الجيش حين يبلغه الخبر من إيلياء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اللّه لقد جعل اللّه في هذا الرجل عبرة،بعثتُ إليه ما بعثت فساخوا في الأرض،إن في هذا لعبرة ونصرة،فيؤدى إليه السفيانى الطاعة،فيخرج حتى يلقى كلبا،وهم أخواله،فيعيّرونه بما صنع،ويقولون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كساك اللّه قميصاً فخلعته،فيقول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ترون؟أستقيله البيعة؟فيقولون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نعم،فيأتيه إلى إيلياء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أتحب أن أقيلك؟فيقول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نعم،فيقيله،ثم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قد خلع طاعتى،فيأمر به عند ذلك فيذبح على بلاطة باب إيلياء،ثم يسير إلى كلب فينهبهم،فالخائب من خاب يوم نهب كلب</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بَعَثَ السفيانى إلى المهدى جيشاً فخسف بهم بالبيداء،وبلغ ذلك أهلَ الشام قال لخليفتهم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خرج المهدىُّ فبايعه واُدْخُل في طاعته وإلا قتلناك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وليد بن مسلم از محمد روايت مى 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بيعت با مهدى عليه السلام وى با سفيانى و قبيله كلب در بيت المقدس نبرد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سفيانى امير آن ها آورده مى شود و در كنار دروازه رحبه كشته مى گردد سپس زنان و غنيمت هايشان بر پله هاى دمشق فروخته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وليد بن مسلم از محمد بن على روايت مى 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خبر فرو رفتن سپاه در زمين به پناهنده به مكه رسيد با دوازده هزار نفر كه ابدال در ميانشان هستند حركت مى كنند تا در ايليا فرود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از ايليا به فرستنده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رفته در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مى رسد،با خود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اين مرد عبرت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سپاه را به سوى او فرستادم و آن ها در زمين فرو رفتند،قطعا اين عبرت و يارى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سفيانى مراتب اطاعت خود را از مهدى عليه السلام به وى ابلاغ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مى رود تا به قبيله كلب دايى هايش مى رسد آن ها از وى به خاطر كارش عيب جويى مى كنند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پيراهنى بر اندامت پوشاند و تو آن را از تن در آوردى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چيست؟آيا بيعت با او را ناديده انگارم؟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سفيانى در ايليا نزد مهدى عليه السلام مى آيد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مرا ناديده انگار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دارى بيعت تو را ناديده انگارم؟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مهدى عليه السلام بيعت او را فسخ مى كند سپس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از اطاعت من بيرون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دستور مى دهد او را بر روى سنگفرش هاى دروازه ايليا بكشند سپس به سوى كلب حركت مى كند و آن ها را غارت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زيانكار كسى است كه روز غارت كلب را از دست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على عليه السلام روايت مى كند كه فرمود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سفيانى سپاهى به سوى مهدى عليه السلام اعزام مى كند و در بيداء در زمين فرو مى روند و اين خبر به اهل شام مى رسد آنان به فرمانروايشان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ظهور كرده است پس با او بيعت كن و اطاعتش را بپذير،وگرنه تو را خواهيم 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فيرسل إليهم بالبيعة،ويسير المهدى حتى ينزل بيت المقدس،وتنقل إليه الخزائن، ويدخل العرب و العجم وأهل الحرب و الروم وغيرهم في طاعته من غير قتال،حتى يبنى المساجد بالقسطنطينية ومادونها،ويخرج قبله رجل من أهل بيت بالمشرق،ويحمل السيف على عاتقه ثمانية أشهر،يقتل ويمثل،ويتوجه إلى بيت المقدس،فلا يبلغه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تفرج الفتن برجل منا يسومهم خَسْفاً،لا يعطيهم إلّاالسيف،يضع السيف على عاتقه ثمانية أشهر،حتى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هذا من ولد فاطمة، ولو كان من ولدها لرحمنا،يغريه اللّه ببنى العباس و بنى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أبى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المهدىُّ حتى تروا الظّلمة</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مَطَرٍ الورَّاق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المهدىُّ حتى يكفر باللّه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ابن سيرين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المهدىُّ حتى يقتل من كل تسعة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خاشع للّه كخشوع النسر لجناحه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عبداللّه بن الحارث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المهدى و هو ابن أربعين سنة، كأنه رجلٌ من بنى إسرائيل</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أبى الطّفيل أن رسول اللّه صلى الله عليه و سلم وصف المهدىَّ فذكر ثقلا في لسانه، وضرب فخذه اليسرى بيده اليمنى إذا أبطأ عليه الكلام،اسمه اسمى،واسمُ أبيه اسمُ أبى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سفيانى بيعت خود را به آنان ابلاغ مى كند و مهدى عليه السلام حركت مى كند تا در بيت المقدس فرود مى آيد و گنج ها به سوى او منتقل مى گردد و عرب و عجم و اهل حرب و روم بدون جنگ،اطاعت او را مى پذيرند تا اين كه در قسطنطنيه و اطراف آن مساجدى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وى مردى از اهل بيت در مشرق قيام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هشت ماه شمشير بر دوش مى گذارد، مى كشد و قطعه قطعه مى كند و به طرف بيت المقدس به پيش مى رود ولى تا زنده است به آنجا نمى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على عليه السلام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 به وسيله مردى از ما برطرف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در زمين فرو مى برد و فقط با شمشير با آن ها برخورد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هشت ماه شمشير بر دوش مى گذارد تا اين 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فرزندان فاطمه عليها السلام نيست و اگر از فرزندان فاطمه عليها السلام بود به ما رحم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عليه بنى عباس و بنى اميه مى شوراند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ابو جعفر عليه السلام روايت مى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ظهور نمى كند تا تاريكى را مشاهده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مطر وراق روايت مى كند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عليه السلام ظهور نمى كند تا اين كه آشكارا به خداوند كفر ورزيده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ابن سيرين روايت مى كند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عليه السلام ظهور نمى كند تا هفت نهم مردم كشته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كعب روايت مى كند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عليه السلام براى خداوند خاشع است،همانند خشوع كركس براى بال هايش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عبداللّه بن حارث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در سن چهل سالگى ظهور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او مردى از بنى اسرائيل است</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ابو طفيل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ويژگى هاى مهدى عليه السلام را بيان كرد و زبانش اندكى سنگين بود و هنگامى كه سخن گفتن بر او دشوار شد،با دست راست بر روى ران چپش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نام من و نام پدرش نام پدر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محمد بن حمير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أزجّ،أبْلَجُ،أعيَنُ،يجىء من الحجاز حتى يستوى على منبر دمشق و هو ابن ثمان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علىّ بن أبى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مولده بالمدينة،من أهل بيت النبى عليه الصلاة و السلام،واسمه اسم نبى،ومهاجرُهُ بيت المقدس،كثّ اللحية،أكْحَلُ العينين،برَّاقُ الثنايا،في وجهه خال،في كتفه علامة النبى،يخرج براية النبى عليه الصلاة والسلام من مرط معلمة سوداء مربعة فيهاحجر لم تنشر منذ توفى رسول اللّه صلى الله عليه و سلم ولا تنشر حتى يخرج المهدى،يمدّه اللّه بثلاثة آلاف من الملائكة يضربون وُجُوه مَنْ خالفهم وأدبارهم،يُبْعَثُ و هو ما بين الثلاثين إلى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منى من قريش آدَمُ ضَرْب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أرْطاة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ابن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أيضا عن ابن مسعود عن النبى عليه الصلاة و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المهدىِّ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أبى سعيد الخدرى عن النبى عليه الصلاة و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المهدى اسمى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قتادة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حقّ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شاب منا أهل البيت،قيل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 عنها شيوخكم ويرجوها شبابكم؟قال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منا،يدفعا الى عيسى ابن مريم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محمد بن حمير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ابرو كشيده و با فاصله و چشم درشت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حجاز مى آيد تا بر منبر دمشق جاى گيرد در حالى كه هجده ساله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على عليه السلام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ولادتش در مدينه،از اهل بيت پيامبراكرم صلى الله عليه و آله و نامش نام پيامبر صلى الله عليه و آله و هجرتش به بيت المقدس،با ريش پر پشت،چشمان سياه،دندان هاى سفيد و براق،در چهره اش خالى، بر كتفش علامت پيامبراكرم صلى الله عليه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پرچم پيامبر صلى الله عليه و آله قيام مى كند كه از پشم سياه، علامت دار،مربع و سنگى در آن است آن پرچم پس از رحلت پيامبراكرم صلى الله عليه و آله باز نشده است و باز نخواهد شد تا مهدى عليه السلام ظهور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سه هزار فرشته او را يارى مى كند كه به صورت و پشت مخالفانش ضربه مى زند در حالى كه بين سى تا چهل سالگى است، مبعوث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على عليه السلام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من،از قريش،گندمگون، لاغر اندام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ارطاه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بيست ساله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ابن مسعود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مهدى عليه السلام محمد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ابوسعيد خدرى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مهدى عليه السلام نام من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قتاده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سعيد بن مسيب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مهدى عليه السلام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نسل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فاطمه عليها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ابن عباس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جوانى از ما اهل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پيرمردانتان از خلافت عاجزند و جوانانتان به آن اميدوارند؟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چه بخواهد انجام مى دهد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ابن عباس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ماست كه حكومت را به عيسى بن مريم عليه السلام تحويل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علىّ عن النبى عليه الصلاة و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رجل من عترتى،يقاتل على سنتى كما قاتلت أنا على الوَحْىِ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الزهرى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المهدى بعد الخسف في ثلثمائة وأربعة عشر رجلا عدد أهل بدر،فيلتقى هو وصاحب جيش السفيانى،وأصحاب المهدى يومئذ جنَّتهم البرادع يعنى تِرَاسَهُمْ 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يسمع يومئذٍ صوت منادٍ من السماء ينادى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أصحاب فلان يعنى المهدى فتكون الدبرَةُ على أصحاب السفيانى فيقتلون،لا يبقى منهم إلّا الشريد،فيهربون إلى السفيانى فيخبرونه،ويخرج المهدى إلى الشام،فيتلقى السفيانى المهدى ببيعته،ويسارع الناسُ إليه من كل وجه،ويملأ الأرض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أيضا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للمهدى سبعةُ رجالٍ علماء،توجَّهُوا إلى مكة من أفق شتى على غير ميعاد،قد بايع لكل رجل منهم ثلثمائة وبضعة عشر رجلا، فيجتمعون،بمكة فيبايعونه،ويقذف اللّه محبته في صدور الناس،فيسير بهم،و قد توجه إلى الذين بايعوا السفيانى بمكة عليهم رجل من جرم،فإذا خرج بين مكة خلف أصحابه،ومشى فى إزار ورداء حتى يأتى الحرَمَ فيبايع له،فيندمه كلب على بيعته،فيأتيه فيستقيله البيعة فيقتله،ثم يغير جيوشه لقتاله فيهزمهم،ويهزم اللّه على يديه الروم،ويذهب اللّه على يديه الفقر،وينزل الشام</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أرْطاةَ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الصخرى الكوفة،ثم يبلغه ظهور المهدى بمكة، فيبعث إليه من الكوفة بعثا،فيخسف به فلا ينجو منهم إلّابشير إلى المهدى ونذير إلى الإصطخرى،فيقبل المهدى من مكة،والصخرى من الكوفة نحو الشام كأنهما فَرَسَا رهانٍ،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على عليه السلام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مردى از عترت من است به خاطر سنت من مى جنگد همان گونه كه من به خاطر وحى جنگيدم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زهرى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پس از فرو رفتن سپاه در زمين با سيصد و چهارده نفر به تعداد اهل بدر قيام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فرمانده سپاه سفيانى رو به رو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سپر ياران مهدى عليه السلام پالان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صداى منادى از آسمان شنيده مى شود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اولياى خدا ياران مهدى عليه السلام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و فرار براى ياران سفيانى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كشته مى شوند و كسى از آن ها باقى نمى ماند مگر به صورت پراكنده و فرارى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سوى سفيانى مى گريزند و به او خبر مى دهند،آنگاه مهدى عليه السلام به سوى شام حركت مى كند و سفيانى در ديدار با مهدى عليه السلام بيعت مى نمايد و مردم از هر طرف به سوى او مى شتابند و زمين را از عدالت پر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ابن مسعود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نفر از عالمان با مهدى عليه السلام بيعت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سرزمين هاى گوناگون بدون وعده قبلى به مكه آمده اند و بيش از سيصد و ده نفر با هر يك از آن ها بيعت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در مكه گرد مى آيند و با مهدى عليه السلام بيعت مى كنند و خداوند محبت او را به دل مردم مى اندازد از اين رو به سوى او حركت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جَرْم براى دفاع از بيعت كنندگان با سفيانى در مكه حركت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وقتى به مكه مى رسد از يارانش جدا مى شود و با شلوار و عبا به حرم مى آيد و با مهدى عليه السلام بيعت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كلب او را از بيعت پشيمان مى كنند از اين رو نزد وى مى آيد و درخواست فسخ بيعت را مى كند و مهدى عليه السلام او را مى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سپاهيان او براى جنگ با مهدى عليه السلام شبيخون مى زنند و مهدى عليه السلام آن ها را شكست مى دهد و خداوند به دست او روم را شكست مى دهد و به دست او فقر را از بين مى برد و او در شام ساكن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ارطاه روايت مى كند كه گفت</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صخرى وارد كوفه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خبر ظهور مهدى عليه السلام در مكه به وى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سپاهى از كوفه به سوى او اعزام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در زمين فرو مى روند و كسى از آن ها نجات</w:t>
      </w:r>
    </w:p>
    <w:p>
      <w:pPr>
        <w:pStyle w:val="BookText"/>
        <w:rPr/>
      </w:pPr>
      <w:r>
        <w:rPr>
          <w:rFonts w:ascii="Amiri" w:hAnsi="Amiri" w:eastAsia="Amiri" w:cs="Amiri"/>
          <w:color w:val="111111"/>
          <w:sz w:val="28"/>
          <w:sz w:val="28"/>
          <w:szCs w:val="28"/>
          <w:rtl w:val="true"/>
          <w:lang w:bidi="ar-SA"/>
        </w:rPr>
        <w:t>فيسبقه الصخرىُّ،فيقطع بعثا آخر من الشام إلى المهدى،فيأتون المهدى بأرض الحجاز فيبايعونه بيعة الهدى،ويقبلون معه حتى ينتهوا إلى حد الشام الذى بين الشام و الحجاز فيقيم بها ويقال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أنفذ،فيكره المجاز،ويقول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الى ابن عمى فلان بخلع طاعتى فأنا صاحبكم،فاذا وصل الكتاب إلى الصخرى بايع وسار إلى المهدى حتى ينزل بيت المقدس، ولا يترك المهدىُّ بيد رجل من الشام فتراً من الأرض إلّارَدَّها على أهل الذمة،وردَّ المسلمين إلى الجهاد جميعا،فيمكث في ذلك ثلاث سنين،ثم يخرج رجل من كلب يقال له كنانة يعينه كوكب في رهط من قومه حتى يأتى الصخرى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بايعناك ونصرناك،حتى إذا ملكت بايعت هذا ليخرجن فليقاتلن،فيقول فيمن أخرج؟فيقول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تبقى عامرية أمها أكبر منك إلّالحقتك،لا يتخلف عنك ذات خفّ ولا ظلف،فيرحل وترحل معه عامر بأسْرِها حتى تنزل بيسان ويوجه إليهم المهدىُّ راية،وأعظم راية في زمان المهدى مائة رجل،فينزلون على ماء فتصفّ كلب خيلها ورجلها وإبلها وغنمها،فإذا تشاءمت الخيلات ولَّتْ كلب أدبارها،وأخذ الصخرى فيذبح على الصفا المتعرضة على وجه الأرض عند الكنيسة التى في بطن الوادى على طرف درج طور زيتا المقنطرة التى على يمين الوادى على الصفا المتعرضة على وجه الأرض،عليها يذبح كما تذبح الشاة،فالخائب من خاب يوم كلب حتى تباع العَذْراء بثمانية دراهم</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الوليد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المهدى حتى يقوم السفيانى على أعوادها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نمى يابد مگر بشارت دهنده اى به سوى مهدى عليه السلام و بيم دهنده اى به 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مهدى عليه السلام از مكه و صخرى از كوفه هر دو همانند دو اسب مسابقه به سوى شام حركت مى كنند ولى صخرى از مهدى عليه السلام پيشى مى گيرد و سپاه ديگرى از شام به سوى مهدى عليه السلام مى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سرزمين حجاز نزد مهدى عليه السلام مى آيند،با وى بيعت هدايت مى كنند و همراه او مى آيند تا به محدوده ميان شام و حجاز مى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مهدى عليه السلام 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او دوست ندارد از آنجا بگذرد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 عمويم فلانى بنويس كه از اطاعت من خارج شود زيرا من رهبر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نامه به صخرى مى رسد بيعت مى كند و به سوى مهدى عليه السلام حركت مى كند تا در بيت المقدس منزل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يك وَجَب از زمين هاى شام را در دست مردم شام باقى نمى گذارد و آن ها را به اهل ذمه بازمى گرداند و همه مسلمانان را به حالت جهاد بازمى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به اين صورت مى گذرد،آنگاه مردى از قبيله كلب به نام كنانه كه سپاهى او را يارى مى كنند همراه گروهى از قومش نزد صخرى مى آيد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تو بيعت كرديم و ياريت نموديم آنگاه وقتى به حكومت رسيدى با اين مرد بيعت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قيام كنى و بجنگى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نيرويى قيام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عامرى كه مادرش از تو بزرگ تر است حتماً به تو مى پيوندد و هيچ اسب و شترى از تو دريغ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وى با همه عامريان كوچ مى كنند و در بيسان فرود مى آيند و مهدى عليه السلام نيرويى به سوى آن ها مى فرستد بزرگ ترين گروه نظامى در زمان مهدى عليه السلام صد نفرند آن ها در كنار آبى فرود مى آيند آنگاه قبيله كلب سواره نظام و پياده نظام و شتران و گوسفندانشان را به صف قرار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جنگ درگير مى شود،قبيله كلب مى گريزند و صخرى دستگير و بر روى سنگى كه در كنار كنيسه اى در ميان بيابان در گوشه كوه زيتا بر روى زمين افتاده است در كنار پلى كه در طرف راست بيابان است بر روى سنگ همانند گوسفند سرش بريده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زيانكار كسى است كه روز كلب را از دست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به گونه اى است كه كنيز باكره به هشت درهم فروخته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وليد بن مسلم روايت مى كند كه گفت</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ظهور نمى كند تا سفيانى بر چوب هاى آن مستقر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يبعث بقتال الروم،يعطى معه عشرة،يستخرج تابوت السكينة من غار أنطاكية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أيضاً 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سمى المهدى لأنه يهدى لأمر قد خَفِىَ،يستخرج التابوت من أرض يقال له أنطاكية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عبداللّه بن شريك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المهدى راية رسول اللّه صلى الله عليه و سلم المعلمة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ابن سيرين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راية المهدىّ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أيضاً عن طاووس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المهدىّ أن يكون شديداً على العمال،جواداً بالمال،رحيما بالمساكين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فتن،ثم تكون جماعة على رأس رجل من أهل بيتى،ليس له عند اللّه خلاقٌ،فيقتل أو يموت،فيقوم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ضَمْرَةَ عن بعض 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المهدىُّ حتى لا يبقى قَيْلٌ ولا ابن قَيْل إلّاهلك و القَيْلُ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أبى قبيل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رجل من بنى هاشم،فيقتل بنى أمية حتى لا يبقى منهم إلّااليسير،لا يقتل غيرهم،ثم يخرج رجل من بنى أمية،فيقتل لكل رجل اثنين حتى لا يبقى إلّاالنساء،ثم يخرج المهدى</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أيضاً عن سعيد بن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فتنة كأن أولها لعب الصبيان،كلما سكنت من جانب طمَّتْ من جانب آخر،فلا تتناهى حتى ينادى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الأمير فلان،ذلكم الأمير حقا،ثلاث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كعب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به جنگ با روم اقدام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چيز به او داده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سكينه را از غار انطاكيه بيرون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كعب روايت مى كندكه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اين دليل مهدى عليه السلام به اين نام ناميده شده است كه به امور پنهان راهنمايى و هدايت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را از سرزمينى به نام انطاكيه بيرون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عبداللّه بن شريك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نشان دار پيامبراكرم صلى الله عليه و آله همراه مهدى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ابن سيرين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پرچم مهدى عليه السلام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 براى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از طاووس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مهدى عليه السلام اين است كه بر كارگزارانش بسيار سختگير،بخشنده مال و با بينوايان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على عليه السلام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هايى رخ مى دهد،سپس گروهى بر سر مردى از اهل بيت من خواهند بود كه نزد خدا بهره اى ندارد آنگاه وى كشته مى شود يا مى ميرد و پس از آن مهدى عليه السلام قيام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ضمره از يكى از دوستانش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ظهور نمى كند تا اين كه هر رئيس و رئيس زاده اى هلاك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ابو قبيل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بنى هاشم به حكومت مى رسد و از بنى اميه آنقدر مى كشد تا فقط اندكى از آن ها باقى مى مانند و غير از آن ها را نمى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مردى از بنى اميه خروج مى كند و در مقابل هر نفر،دو نفر را مى كشد تا اين كه فقط زنان باقى مى مانند،آنگاه مهدى عليه السلام ظهور مى كند</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سعيد بن مسيب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اى رخ مى دهد كه در آغاز بسان بازى كودكان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از يك طرف آرام شود،از سوى ديگر بر مى افروزد و پايان نمى پذيرد تا منادى از آسمان سه مرتبه اين ندا را سر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فلانى امير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امير بر حق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أبى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ينادى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في آل محمد، وينادى مناد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في آل عيسى أو قال العباس،شك فيه وإنما الصوت الأسفل كلمة الشيطان،والصوت الأعلى كلمة اللّه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عن إسحاق بن يحيى عن أمه وكانت قديمة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لها في فتنة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الفتنة تهلك الناس،قالت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يابنى،ولكن بعدها فتنة تهلك الناس،لا يستقيم أمرهم حتى ينادى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شهر بن حَوْشَب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المحرم ينادى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صفوَةَ اللّه فلان،فاسمعوا له وأطيعوا،في سنة الضرب و المعمعة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عمار بن ياسر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النفس الزكية وآخره تقتل بمكة صنيعة نادى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أميركم فلان،وذلك المهدى الذى يملأ الأرض خصبا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سعيد بن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فُرْقَه واختلاف،حتى يطلع كف من السماء وينادى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أميركم فلان</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أيضا عن الزهرى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 السفيانى و المهدى للقتال يومئذ يسمع صوت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أصحابُ فلان يعنى المهدى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مى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منادى از آسمان ندا مى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حق با آل محمد صلى الله عليه و آله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منادى از زمين ندا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حق در خاندان عيسى عليه السلام يا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ترديد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صداى پايين،سخن شيطان است و صداى بالا،سخن برتر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اسحاق بن يحيى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فتنه ابن زبير به مادرم قديمه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فتنه مردم را هلاك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نيست،اى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پس از آن فتنه اى است كه مردم را هلاك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مردم سامان نمى يابد تا منادى از آسمان ندا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فلانى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شهر بن حوشب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محرم منادى از آسمان ندا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برگزيده خداوند فلانى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 را بشنويد و از او اطاعت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ندا در سال درگيرى و جنگ و خونريزى واقع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عمار بن ياسر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نفس زكيه و برادرش </w:t>
      </w:r>
      <w:r>
        <w:rPr>
          <w:rStyle w:val="FootnoteAnchor"/>
          <w:rtl w:val="true"/>
        </w:rPr>
        <w:footnoteReference w:id="677"/>
      </w:r>
      <w:r>
        <w:rPr>
          <w:rFonts w:ascii="IRNazanin" w:hAnsi="IRNazanin" w:eastAsia="IRNazanin"/>
          <w:color w:val="111111"/>
          <w:sz w:val="28"/>
          <w:sz w:val="28"/>
          <w:szCs w:val="28"/>
          <w:rtl w:val="true"/>
          <w:lang w:bidi="fa-IR"/>
        </w:rPr>
        <w:t>كشته مى شوند وى با نيرنگ در مكه كشته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منادى از آسمان ندا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اميرتان فلانى است و او مهدى عليه السلام است كه دنيا را از نعمت و عدالت پر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سعيد بن مسيب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 و اختلاف شديدى رخ مى دهد تا اين كه دستى از آسمان آشكار مى شود و منادى از آسمان ندا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اميرتان فلانى است</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زهرى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رويارويى سفيانى و مهدى عليه السلام براى نبرد،صدايى از آسمان شنيده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اولياى خدا ياران فلانى يعنى مهدى عليه السلام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 أسماء بنت عميس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أمارة ذلك اليوم أن كفا من السماء مُدَلاة ينظر إليها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الحكم بن نافع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الناسُ بمنىً وعرفات نادى منادٍ بعد أن تتحارب القبائل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أميركم فلان،ويتبعه صوت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قد صَدَقَ،فيقتتلون قتالا شديدا،فجلُّ سلاحهم البرادع،وعند ذلك يرون كفا معلمة في السماء ويشتد القتالُ حتى لا يبقى من أنصار الحق إلّاعدة أهل بدر،فيذهبون حتى يبايعوا صاحبهم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عبداللّه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يحجُّ الناس معا،ويعرفون </w:t>
      </w:r>
      <w:r>
        <w:rPr>
          <w:rStyle w:val="FootnoteAnchor"/>
          <w:rtl w:val="true"/>
        </w:rPr>
        <w:footnoteReference w:id="678"/>
      </w:r>
      <w:r>
        <w:rPr>
          <w:rFonts w:ascii="Amiri" w:hAnsi="Amiri" w:eastAsia="Amiri" w:cs="Amiri"/>
          <w:color w:val="111111"/>
          <w:sz w:val="28"/>
          <w:sz w:val="28"/>
          <w:szCs w:val="28"/>
          <w:rtl w:val="true"/>
          <w:lang w:bidi="ar-SA"/>
        </w:rPr>
        <w:t>معاً على غير إمام،فبينماهم نزول بمنى إذ أخذهم كالكلب،فثارت القبائل بعضهم إلى بعض،فاقتتلوا حتى تسيل العقبة دما،فيفزعون إلى خيرهم فيأتونه و هو مُلْصِق وَجْهَه إلى الكعبة،يبكى كأنى أنظر إلى دموعه،فيقولون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إلينا،فلنبايعك،فيقول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كم من عهدِ نقضتُموه، وكم من دم سفكتموه،فيبايع كرها،فإن أدركتموه فبايعوه؛فإنه الهدى في الأرض و المهدىّ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المهدىُّ بعد إياس،و حتى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مهدىَّ،وأنصاره ناسٌ من أهل الشام عدَدُهم ثلثمائة وخمسة عشر رجلا عدد أصحاب بدر، يسيرون إليه من الشام حتى يستخرجوه من بطن مكة من دار عند الصَّفا،فيبايعونه كرها، فيصلى بهم ركعتين عند المقام يصعد المنبر</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أبى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المهدىّ بين الركن و المقام،لا يوقظ نائما، ولا يُهرِيقُ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اسماء بنت عُميس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آن روز اين است كه دستى از آسمان آويزان مى شود و مردم به آن مى 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حكم بن نافع روايت مى 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جنگيدن قبايل با يكديگر،هنگامى كه مردم در منا و عرفات هستند،منادى از آسمان ندا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اميرتان فلانى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پى آن صداى ديگرى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آن راست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شدت با هم مى جنگند و بيش تر اسلحه آن ها پالان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دست نشانه دارى در آسمان مشاهده مى كنند و جنگ شدت مى گيرد تا آن كه از ياران حق فقط به تعداد اهل بدر باقى مى مانند و مى روند تا با امامشان بيعت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عبداللّه عمرو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بدون امام و رهبر باهم حج انجام مى دهند و با هم در عرفات وقوف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هنگام فرود آمدن در منا ناگهان حالت درنده خويى آن ها را فرا مى گيرد،قبيله ها به يكديگر يورش مى برند و باهم مى جنگند تا در عقبه خون جارى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بهترينشان پناه مى برند و در حالى به سوى وى مى آيند كه صورتش را به كعبه چسبانده و مى 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من اشك هايش را مشاهده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ما بيا،بايد با تو بيعت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چقدر پيمان هايى را كه شكستيد و چقدر خون هايى كه ريختيد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خلاف تمايلش با او بيعت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او را درك كرديد با وى بيعت كنيد كه او مهدى هدايت شده در زمين و مهدى هدايت شده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ابن عباس روايت مى 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پس از نوميدى برانگيخته مى شود،تا اين كه مردم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يارانش سيصد و پانزده نفر از اهل شام به تعداد اصحاب بدر هستند آن ها از شام به سوى او حركت مى كنند تا اين كه او را از وسط مكه از خانه اى در كنار صفا بيرون مى آورند و بر خلاف تمايلش با وى بيعت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نزد مقام دو ركعت نماز براى آن ها مى خواند و به منبر مى رود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ابو هريره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ركن و مقام با مهدى عليه السلام بيعت مى شود به طورى كه نه خوابى را بيدار مى كند و نه خونى مى 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قتادة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المهدىّ من المدينة إلى مكة، فيستخرجه الناس من بينهم،فيبايعونه بين الركن و المقام و هو 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الراياتُ السودُ من السفيانى التى فيها شعيب بن صالح تمنى الناسُ المهدىَّ،فيطلبونه،فيخرج من مكة ومعه رايةُ رسول اللّه صلى الله عليه و سلم، فيصلى ركعتين بعد أن ييأس الناس من خروجه لما طال عليهم من البلايا،فإذا فرغ من صلاته انصرف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ألَح البلاء بأمة محمد وبأهل بيته خاصة فهو باغ بغى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خيرُ الناسِ،أهل نصرته وبيعته من أهل كوفان و اليمن وأبدال الشام،مقدِّمته جبريل،وساقته ميكائيل،محبوب في الخلائق،يطفىء اللّه به الفتنة العمياء وتأمن الأرض،حتى إن المرأة لتحجُّ فى خمس نسوة مامعهن رجل،لا تتقى شيئاً إلّااللّه،تعطى الأرضُ زكاتَهَا،والسماء بركتها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مَطَر أنه ذكر عنده عمر بن عبدالعزيز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أن المهدىَّ يصنع شيئاً لم يصنعه عمر بن عبدالعزيز،قلنا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فيسأله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بيت المال فخذ،فيدخل ويخرج،ويرى الناس شباعاً،فيندم فيرجع إليه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 أعطيتنى، فيأبى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نعطى ولا نأخذ</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أجدُ المهدىَّ مكتوبا في أسفار الأنبياء،ما في عمله ظلم ولا عيب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قتاده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مدينه به مكه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مردم او را از ميان خود بيرون مى آورند و ميان ركن و مقام بر خلاف ميلش با وى بيعت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على عليه السلام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پرچم هاى سياه كه شعيب بن صالح در ميان آن هاست از سفيانى جدا شد،مردم،مهدى عليه السلام را آرزو مى كنند و به جستجويش مى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مهدى عليه السلام پس از نوميد شدن مردم از ظهورش به خاطر طولانى شدن بلا بر آن ها از مكه با پرچم پيامبراكرم صلى الله عليه و آله ظهور مى كند،دو ركعت نماز مى خواند و پس از نماز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امت محمد صلى الله عليه و آله و به ويژه اهل بيت او بلا باريده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ظالم است و به ما ظلم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كعب روايت مى كند كه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بهترين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و بيعت كنندگان او از اهل كوفه و يمن و ابدال شام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پيشاپيش او جبرئيل عليه السلام و پشت سرش ميكائيل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ميان مردم محبوب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وسيله او فتنه كور را فرو مى نشاند و زمين را امن مى كند به طورى كه يك زن همراه پنج زن ديگر بدون هيچ مردى حج انجام مى دهند و از هيچ چيز به جز خدا نمى ترسند زمين گياهان خود را و آسمان بركت هايش را مى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مطر روايت مى كند كه نزد وى از عمر بن عبد العزيز سخن به ميان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رسيده است كه مهدى عليه السلام كارى انجام مى دهد كه عمر بن عبد العزيز انجام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او مى آيد و از وى درخواست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بيت المال وارد شو و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داخل مى شود و بيرون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مردم را غنى مى يابد،از اين رو پشيمان مى شود و نزد مهدى عليه السلام بازمى گردد،مى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من بخشيدى،بگير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مهدى عليه السلام نمى پذيرد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 بخشيم ولى نمى گيريم</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كعب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مهدى عليه السلام را در كتاب هاى پيامبران عليهم السلام ديده ام و در كار او هيچ ظلم و عيبى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من طريق ضمرة عن محمد بن سيرين أنه ذكر فتنة تكون،فقال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فاجلسوا في بيوتكم حتى تسمعوا على الناس يخير من أبى بكر وعمر،قيل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أفيأتى خيرمن أبى بكر وعمر؟قال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يفضل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مافيه،و قد قال ابن أبى شيبة في المصنف في باب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أسامة عن عوف عن محمد هو ابن سيرين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هذه الأمة خليفة لا يفضل عليه أبوبكر ولا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إسناد صحيح،و هذا اللفظ أخف من اللفظ الأول،والأوجه عندى تأويل اللفظين على ما أول عليه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أجر خمسين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لشدة الفتن في زمان المهدى، وتمالؤ الروم بأسرها عليه،ومحاصرة الدجال له،وليس المراد بهذا التفضيل الراجع إلى زيادة الثواب و الرفعة عنداللّه؛فالأحاديث الصحيحة و الإجماع على أن أبابكر وعمرأ فضل الخلق بعد النبيين و المرسلين</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عن أبى سعيد الخدرى عن النبى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يأوى إلى المهدىِّ أمته كما تأوى النحلُ إلى يَعْسُوبها،يملأ الأرض عدلا كما ملئت جوراً،حتى يكون الناس على مثل أمرهم الأول،لا يوقظ نائما،ولا يهريق دما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ضمره از محمد بن سيرين روايت مى كند كه درباره فتنه اى كه رخ مى دهد سخن گفت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آن رخ مى دهد در خانه هايتان بنشينيد تا به شما خبر رسد كه بهتر از ابو بكر و عمر بر مردم حكومت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بهتر از ابو بكر و عمر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بر بخشى از مردم برترى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حديث اشكال است و ابن ابى شيبه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المهدى عليه السلام از ابو اسامه از عوف از محمد ابن سيرين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اين امت خليفه اى است كه ابو بكر و عمر بر او برترى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سند صحيح است و اين تعبير سبك تر از تعبير اول است و تأويل هر دو عبارت نزد من وجيه تر است آن گونه كه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پاداش پنجاه نفر از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مى شود و آن برترى در شدت فتنه ها در زمان مهدى عليه السلام و يكپارچه شدن همه روم عليه او و محاصره دجال او را و مقصود از آن برترى در زياد بودن ثواب و مقام نزد خدا نيست،زيرا احاديث صحيح و اجماع بر اين است كه پس از پيامبران و رسولان،ابو بكر و عمر برترين مردمند</w:t>
      </w:r>
      <w:r>
        <w:rPr>
          <w:rFonts w:eastAsia="IRNazanin" w:cs="IRNazanin"/>
          <w:color w:val="111111"/>
          <w:sz w:val="28"/>
          <w:szCs w:val="28"/>
          <w:rtl w:val="true"/>
          <w:lang w:bidi="fa-IR"/>
        </w:rPr>
        <w:t xml:space="preserve">.» </w:t>
      </w:r>
      <w:r>
        <w:rPr>
          <w:rStyle w:val="FootnoteAnchor"/>
          <w:rtl w:val="true"/>
        </w:rPr>
        <w:footnoteReference w:id="679"/>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حماد از ابوسعيد خدرى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مهدى عليه السلام به وى پناه مى برند همان گونه كه زنبوران عسل به رئيس خود پناه 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عدالت پر مى كند همان گونه كه از ظلم پر شده است تا اين كه مردم به حالت اول باز گردند، هيچ خوابى را بيدار نمى كند و هيچ خونى را نمى 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الوليد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يحدث قوما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الخير عمر بن عبدالعزيز،ومهدى الدم و هو الذى تسكن عليه الدماء،ومهدى الدين عيسى ابن مريم،تسلم أمته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أيضاً 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الخير يخرج بعد السفيانى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طاوس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المهدىُّ يبذل المال،ويشتد على العمال، ويرحم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طاوس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أنى لا أموت حتى أدرك زمان المهدى،يزاد للمحسن في إحسانه،ويثاب فيه على المسىء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أيضاً عن أبى سعيد الخدرى عن النبى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يصلحه اللّه في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عمر بن الخطاب أنه ولج البيت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أدرى،أدَعُ خزائن البيت وما فيه من السلاح و المال أو أقسمه في سبيل اللّه؟فقال له على ابن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يا أمير المؤمنين فلست بصاحبه،إنما صاحبُه منا شاب من قريش يقسمه في سبيل اللّه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لواه يعقده المهدىُّ يبعثه إلى الترك فيهزمهم ويأخذ ما معهم من السبى و الأموال،ثم يصير إلى الشام فيفتحها،ثم يُعْتِقُ كل مملوك معه،ويعطى أصحابه قيمتهم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ابن لهيعة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يتمنَّى في زمان المهدى الصغيرُ الكبر و الكبيرُ 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يمكث المهدىُّ فيهم تسعاً وثلاثين سنة،يقول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ليتنى كبرت،ويقول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ليتنى كنت صغيراً</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عبداللّه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ينزل عليه عيسى ابن مريم ويصلى خلفه عيسى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وليد بن مسلم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مردى شنيدم كه براى گروهى سخن مى گفت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مهدى وجود دارد؛مهدى خير كه عمر بن عبد العزيز است و مهدى خون كه به وسيله او خونريزى متوقف مى شود و مهدى دين كه عيسى ابن مريم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 امتش مسلمان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كعب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خير پس از سفيانى ظهور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طاوس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در زمان خودش مال را مى بخشد و بر كارگزارانش سختگيرى مى نمايد و به بينوايان مهربانى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طاوس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كه نميرم تا زمان مهدى عليه السلام را درك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بر نيكى نيكوكار مى افزايد و گناهكار را كيفر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ابوسعيد خدرى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يك شب به كارهاى مهدى عليه السلام سامان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روايت مى كند كه عمر بن خطاب داخل كعبه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كه آيا گنجينه هاى كعبه و اسلحه و مال هاى آن را رها كنم يا در راه خدا تقسيم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اين كاره 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به دست شخصى از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جوانى از قريش كه در آخرالزمان آن ها را در راه خدا تقسيم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كعب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پرچمى مى بندد و آن را به سوى ترك اعزام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ترك را شكست مى دهند و اموالشان را به غنيمت مى گيرند و زنان و كودكانشان را اسير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سوى شام مى رود و آنجا را فتح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همه اسيران را آزاد مى نمايد و قيمت آن ها را به يارانش مى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ابن لهيعه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مهدى عليه السلام كودكان آرزوى بزرگ شدن مى كنند و بزرگان آرزوى كودكى مى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صباح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سى و نه سال در ميان آن ها 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بزرگ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بودم</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عبداللّه بن عمرو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 بر مهدى عليه السلام فرود مى آيد و پشت سرش نماز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 ولد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أيضا عن الزهرى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المهدىُّ إلّامن قريش،وما الخلافة إلّافيهم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رجل منا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ابن عمر أنه قال لابن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الذى يقولون كما يقول الرجل الصالح إذا كان الرجل صالحا قيل له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أَرْطاةَ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المهدىُّ أربعين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بقية بن الوليد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المهدى ثلاثون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محمد بن حمير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المهدى سبعَ سنين وشهرين وأياما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دينار بن دينار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المهدى أَربعون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الزهرى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المهدىُّ أَرْبَعَ عشرة سنة،ثم يموت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يلى المهدىُّ أمر الناس ثلاثين أو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المهدىُّ موتاً،ثم يلى الناس بعده رجل من أهل بيته،فيه خير وشر،وشره أكثر من خيره،يغصب الناس،ثم يدعوهم إلى الفرقة بعد الجماعة، بقاؤه قليل،يثور به رجل من أَهل بيته فيقتله</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الزهرى،قال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المهدىُّ موتا،ثم يصير الناس بعده في فتنة ويقبل إليهم رجل من بنى مخزوم،فيبايع له،فيمكث زمانا،ثم ينادى منادٍ من السماء ليس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كعب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فرزندان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از زهرى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فرزندان فاطمه عليها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كعب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فقط از قريش است و خلافت فقط در ميان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على عليه السلام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مردى از ما،از فرزندان فاطمه عليها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روايت مى كند كه ابن عمر به ابن حنفيه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كه مى گويند مثل اين است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شخصى صالح باشد به او مهدى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ارطاه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چهل سال 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بقيه بن وليد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مهدى عليه السلام سى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محمد بن حمير از پدرش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هفت سال و دو ماه و چند روز حكومت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دينار بن دينار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بقاى مهدى عليه السلام چهل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زهرى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چهارده سال زندگى مى كند، سپس فوت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على عليه السلام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سى يا چهل سال اداره امور مردم را به عهده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كعب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به مرگ طبيعى مى 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 از وى مردى از اهل بيتش بر مردم حاكم مى شود كه در آن خير و شرّ باهم است و شرّش بيش از خيرش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مردم را غصب مى كند آنگاه مردم را پس از متحد بودن به جدايى دعوت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بقاى وى اندك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خاندانش بر او يورش مى برد و وى را مى كشد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زهرى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به مرگ طبيعى مى 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 از وى مردم گرفتار فتنه مى شوند و مردى از بنى مخزوم مى آيد با وى بيعت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p>
    <w:p>
      <w:pPr>
        <w:pStyle w:val="BookText"/>
        <w:rPr/>
      </w:pPr>
      <w:r>
        <w:rPr>
          <w:rFonts w:ascii="Amiri" w:hAnsi="Amiri" w:eastAsia="Amiri" w:cs="Amiri"/>
          <w:color w:val="111111"/>
          <w:sz w:val="28"/>
          <w:sz w:val="28"/>
          <w:szCs w:val="28"/>
          <w:rtl w:val="true"/>
          <w:lang w:bidi="ar-SA"/>
        </w:rPr>
        <w:t>بإنس ولا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بايعوا فلانا،ولا ترجعوا على أعقابكم بعد الهجرة،فينظرون فلا يعرفون الرجل،ثم ينادى ثلاثا،ثم يبايع المنصور،فيصير إلى المخزومى،فينصره اللّه عليه فيقتله ومَنْ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يتولَّى رجل من بنى مخزوم،ثم رجل من الموالى،ثم يسير رجل من المغرب،رجل جسيم طويل عريض ما بين المنكبين،فيقتل مَنْ لقيه حتى يدخل بيت المقدس،فيموت موتا،فتكون الدنيا شرّا مما كانت،ثم يلى بعده رجل من مضر يقتل أهل الصلاح ظلوم غشوم،ثم يلى من بعد المضرى العمانى القحطانى يسير سيرة أخيه المهدى،وعلى يديه تفتح مدينة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الوليد عن معمر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القحطانىُّ بدون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عبداللّه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الجبابرة الجابر،ثم المهدى،ثم المنصور،ثم السلم،ثم أمير العصب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عمرو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اليمن،يقولون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المنصور منكم،والذى نفسى بيده إنه لقرشىٌّ أبوه،ولو أشاء أن أُسمِّيه إلى أقصى جد هو له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أيضا عن قيس بن جابر الصدفى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من أهل بيتى رجل يملأ الأرض عدْلا كما ملئت جوراً،ثم من بعده القحطانى،والذى نفسى بيده ما هو دونه</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أرطاةَ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المهدى بيت المقدس،ثم يكون خلف من أهل بيته بعده تطول مدتهم ويحبرون حتى يصلى الناس على بنى العباس فلا يزال الناسُ كذلك</w:t>
      </w:r>
    </w:p>
    <w:p>
      <w:pPr>
        <w:pStyle w:val="BookText"/>
        <w:rPr/>
      </w:pPr>
      <w:r>
        <w:rPr>
          <w:rFonts w:ascii="IRNazanin" w:hAnsi="IRNazanin" w:eastAsia="IRNazanin"/>
          <w:color w:val="111111"/>
          <w:sz w:val="28"/>
          <w:sz w:val="28"/>
          <w:szCs w:val="28"/>
          <w:rtl w:val="true"/>
          <w:lang w:bidi="fa-IR"/>
        </w:rPr>
        <w:t>مدتى ماند آنگاه يك منادى كه از انسان و جن نيست از آسمان ندا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فلانى بيعت كنيد و پس از هجرت به عقب باز نگرديد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دقت مى كنند ولى آن مرد را نمى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سه مرتبه اين ندا را سر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منصور بيعت مى شود و به سوى مخزومى حركت مى كند خداوند منصور را بر او پيروز مى كند و او و يارانش را مى 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كعب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بنى مخزوم و پس از او مردى از موالى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آزاد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حكومت مى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مردى از مغرب سر بر مى آورد مردى تنومند با سينه ستبر هر كس را كه با وى برخورد كند،مى كشد تا داخل بيت المقدس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مرگ طبيعى مى ميرد و دنيا به بدتر از گذشته بازمى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 از او مردى از مُضَّر به حكومت مى رسد كه بسيار ظالم و ستمگر است پس از او يك نفر عمانى قحطانى به حكومت مى رسد كه به روش برادرش مهدى عمل مى كند و شهر روم به دست او فتح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وليد از معمر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قحطانى كمتر از مهدى عليه السلام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عبداللّه بن عمرو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ستمگران جابر،سپس مهدى عليه السلام،سپس منصور،سپس سلم،سپس امير عصب حكومت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عمرو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يمن،مى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جانم در اختيار اوست،حتماً پدرش قريشى است و اگر بخواهم تا بالاترين اجدادش را نام ببرم،قطعا اين كار را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قيس بن جابر صدفى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بيت من مردى خواهد بود كه زمين را از عدالت پر مى كند همان گونه كه از ظلم پر شده است،آنگاه پس از او قحطانى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كسى كه جانم در اختيار اوست قحطانى كمتر از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ارطاة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در بيت المقدس منزل مى كند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جانشينان وى از اهل بيتش زمان طولانى حكومت مى كنند و به خوشگذرانى مى پردازند،</w:t>
      </w:r>
    </w:p>
    <w:p>
      <w:pPr>
        <w:pStyle w:val="BookText"/>
        <w:rPr/>
      </w:pPr>
      <w:r>
        <w:rPr>
          <w:rFonts w:ascii="Amiri" w:hAnsi="Amiri" w:eastAsia="Amiri" w:cs="Amiri"/>
          <w:color w:val="111111"/>
          <w:sz w:val="28"/>
          <w:sz w:val="28"/>
          <w:szCs w:val="28"/>
          <w:rtl w:val="true"/>
          <w:lang w:bidi="ar-SA"/>
        </w:rPr>
        <w:t>حتى يغزو مع و اليهم القسطنطينية،و هو رجل صالح يسلمها إلى عيسى ابن مريم،ولا يزال الناس في رخاء ما لم ينتقص ملك بنى العباس،فإذا انتقص ملكهم لم يزالوا فى فتن حتى يقوم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عبداللّه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أمراء يتوالَوْنَ تفتح كلها عليهم،كلهم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الجابر،ثم المفرج،ثم ذو العصب،يمكثون أربعين سنة،ثم لا خير في الدنيا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سليمان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بلغنى أن المهدى يمكث أربع عشرة سنة ببيت المقدس،ثم يموت،ثم يكون من بعده رجل من قوم تبع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يمكث ببيت المقدس إحدى وعشرين سنة،ثم يقتل،ثم يملك المولى ويمكث ثلاث سنين،ثم يقتل،ثم يملك بعده هشيم المهدى ثلاث سنين وأربعة أشهر وعشرة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 المهدى خليفة من أهل اليمن من قحطان، أخو المهدى في دينه،يعمل بعمله،و هو الذى يفتح مدينة الروم،ويصيب غنائمها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أرطاة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بين المهدى وبين الروم هُدْنة،ثم يهلك المهدى ثم يلى رجل من أهل بيته يعدل قليلا ثم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قيس بن جابر الصدفى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القحطانى بعد المهدى،وما هو دونه</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أيضاً عن أرطاة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بلغنى أن المهدى يعيش أربعين عاما ثم يموت على فراشه؛ثم يخرج رجل من قحطان مثقوب الأذنين على سيرة المهدى،بقاؤه عشرون سنة،</w:t>
      </w:r>
    </w:p>
    <w:p>
      <w:pPr>
        <w:pStyle w:val="BookText"/>
        <w:rPr/>
      </w:pPr>
      <w:r>
        <w:rPr>
          <w:rFonts w:ascii="IRNazanin" w:hAnsi="IRNazanin" w:eastAsia="IRNazanin"/>
          <w:color w:val="111111"/>
          <w:sz w:val="28"/>
          <w:sz w:val="28"/>
          <w:szCs w:val="28"/>
          <w:rtl w:val="true"/>
          <w:lang w:bidi="fa-IR"/>
        </w:rPr>
        <w:t>به طورى كه مردم بر بنى عباس درود مى 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همواره در همين وضعيت هستند تا همراه حاكم خود با قسطنطنيه مى جنگند و حاكم آن ها مرد صالحى است كه آن را به عيسى ابن مريم عليه السلام تحويل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همواره در آسايشند تا وقتى كه حكومت بنى عباس ضعيف نشده است آنگاه وقتى حكومت آن ها ضعيف شود،پيوسته در فتنه اند تا مهدى عليه السلام قيام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عبداللّه بن عمرو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حاكم پى در پى مى آيند كه بر همه زمين حكومت مى كنند و همگى صالحند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جابر،سپس مفرج،سپس ذوعصب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مى مانند،آنگاه پس از ايشان خيرى در دنيا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سليمان بن عيسى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رسيده است كه مهدى عليه السلام چهارده سال در بيت المقدس مى ماند و سپس فوت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 از او مردى از قوم تبع به نام منصور بيست و يك سال در بيت المقدس مى ماند،سپس كشته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برده آزاد شده اى به حكومت مى رسد و سه سال مى ماند و كشته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 از او هشيم مهدى سه سال و چهار ماه و ده روز حكومت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كعب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مهدى عليه السلام خليفه اى از اهل يمن از قحطان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برادر دينى مهدى عليه السلام است و كارهاى او را انجام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همان كسى است كه شهر روم را فتح مى كند و غنيمت هاى آن را به دست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ارطاه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مهدى عليه السلام و روم صلحى برقرار مى شود،آنگاه مهدى عليه السلام فوت مى كند و مردى از اهل بيتش به حكومت مى رسد كه اندكى به عدالت عمل مى كند،سپس كشته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قيس بن جابر صدفى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قحطانى پس از مهدى عليه السلام است و او كمتر از مهدى عليه السلام نيست</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ارطاة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رسيده است كه مهدى عليه السلام چهل سال زندگى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رختخواب مى 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مردى سوراخ گوش از قحطان به روش مهدى عليه السلام قيام مى كند كه بيست سال مى ماند و آنگاه با اسلحه كشته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مردى از</w:t>
      </w:r>
    </w:p>
    <w:p>
      <w:pPr>
        <w:pStyle w:val="BookText"/>
        <w:rPr/>
      </w:pPr>
      <w:r>
        <w:rPr>
          <w:rFonts w:ascii="Amiri" w:hAnsi="Amiri" w:eastAsia="Amiri" w:cs="Amiri"/>
          <w:color w:val="111111"/>
          <w:sz w:val="28"/>
          <w:sz w:val="28"/>
          <w:szCs w:val="28"/>
          <w:rtl w:val="true"/>
          <w:lang w:bidi="ar-SA"/>
        </w:rPr>
        <w:t>ثم يموت قتيلا بالسلاح،ثم يخرج رجل من أهل بيت النبى صلى الله عليه و سلم مهدىٌّ حسن السيرة،يغزو مدينة قيصر،و هو آخر أمير من أمة محمد صلى الله عليه و سلم،ثم يخرج في زمانه الدجَّالُ وينزل في زمانه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الآثار كلها لخصتها من كتاب الفتن لنعيم بن حماد،و هو أحد الأئمة الحفاظ،وأحد شيوخ البخارى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وبقى من أخبار المهدى ما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شيبة في المصنف عن أبى سعيد الخدرى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يكون في أمتى المهدىُّ إن طال عمره أو قصر عمره ملك سبع سنين، أو ثمان سنين،أو تسع سنين،فيملؤها قسطاً وعدلا كما ملئت جوراً وظلما،وتمطر السماء مطرها،وتخرج الأرض بركتها،وتعيش أمتى في زمانه عيشاً لم تعشه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شيبة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تمضى الأيام و الليالى حتى يلى منا أهل البيت فتى لم تلبسه الفتن لم يلبسها،قيل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العباس يعجز عنها مشيختكم وينالها شبابكم؟قال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أمر اللّه يؤتيه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شيبة عن حكيم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قام سليمان فأظهر ما أظهر قلت لأبى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المهدى الذى يذكر؟قال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شيبة عن إبراهيم بن ميسرة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ابن عبدالعزيز المهدىُّ؟قال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مهديّا وليس به،إن المهدىَّ إذا كان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إحسانه ويكتب على المسىء من إساءته،و هو يبذل المال،ويشتدّ على العمال،ويرحم المساكين</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في الحلية عن إبراهيم بن ميسرة،قال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عبدالعزيز هو المهدى؟قال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مهدىّ وليس به،إنه لم يستكمل العدل كله</w:t>
      </w:r>
      <w:r>
        <w:rPr>
          <w:rFonts w:eastAsia="Amiri" w:cs="Amiri" w:ascii="Amiri" w:hAnsi="Amiri"/>
          <w:color w:val="111111"/>
          <w:sz w:val="28"/>
          <w:szCs w:val="28"/>
          <w:rtl w:val="true"/>
          <w:lang w:bidi="ar-SA"/>
        </w:rPr>
        <w:t>.</w:t>
      </w:r>
      <w:bookmarkStart w:id="569" w:name="pg6908_71235"/>
    </w:p>
    <w:p>
      <w:pPr>
        <w:pStyle w:val="BookText"/>
        <w:rPr/>
      </w:pPr>
      <w:bookmarkEnd w:id="569"/>
      <w:r>
        <w:rPr>
          <w:rFonts w:ascii="IRNazanin" w:hAnsi="IRNazanin" w:eastAsia="IRNazanin"/>
          <w:color w:val="111111"/>
          <w:sz w:val="28"/>
          <w:sz w:val="28"/>
          <w:szCs w:val="28"/>
          <w:rtl w:val="true"/>
          <w:lang w:bidi="fa-IR"/>
        </w:rPr>
        <w:t>اهل بيت پيامبر صلى الله عليه و آله كه مهدى و نيك روش است،مى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با شهر قيصر مى جنگد و آخرين حاكم از امت محمد صلى الله عليه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زمان وى دجال خروج مى كند و عيسى بن مريم عليه السلام فرود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اين احاديث را از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به نعيم بن حماد يكى از حافظان و استادان بخارى خلاصه كردم</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1558201_372815092"/>
      <w:bookmarkStart w:id="571" w:name="_Toc209"/>
      <w:bookmarkEnd w:id="570"/>
      <w:r>
        <w:rPr>
          <w:rtl w:val="true"/>
        </w:rPr>
        <w:t>احاديث باقى مانده از اخبار مهدى عليه السلام</w:t>
      </w:r>
      <w:bookmarkEnd w:id="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ابوسعيد خدرى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امت من مهدى عليه السلام خواهد بود،اگر عمرش بلند يا كوتاه باشد هفت يا هشت يا نه سال حكومت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را از عدل و داد پر مى كند همان گونه كه از ظلم و جور پر شده است و آسمان بارانش را مى بارد و زمين بركت هايش را خارج مى كند و امت من در زمان او به گونه اى زندگى خواهد كرد كه پيش از آن زندگى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 از ابن عباس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و شب ها نمى گذرد تا جوانى از ما اهل بيت به حكومت رسد كه فتنه ها او را به اشتباه نينداخته است و به آن ها آلوده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پيرانتان از رسيدن به حكومت ناتوانند و جوانانتان به آن مى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امر خداست به هر كه بخواهد مى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 از حكيم بن سعد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سليمان قيام كرد و انجام داد آنچه را كه انجام داد به ابو يحيى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مهدى عليه السلام است كه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 از ابراهيم بن ميسره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طاوس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عمر بن عبد العزيز مهدى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راه يافته بود ولى مهدى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مهدى عليه السلام هنگامى است كه بر نيكى نيكوكار بيفزايد و خطاى بدكاران را عليه آنان ثبت نمايد و او مال را مى بخشد و بر كارگزاران سختگيرى مى كند و با بينوايان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نعيم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ابراهيم بن ميسره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طاوس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عمر بن عبد العزيز همان مهدى عليه السلام است؟</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راه يافته است،ولى مهدى عليه السلام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همه عدالت را كامل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المحاملى في أماليه عن أبى جعفر محمد بن على بن 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يزعمون أنى أنا المهدى،وإنى إلى أجلى أدنى منّى إلى ما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الدانى في سننه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يلتفت المهدى و قد نزل عيسى ابن مريم كأنما يقطر من شَعْره الماء،فيقول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صلِّ بالناس،فيقول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أقيمت الصلاة لك،فيصلى خلف رجل من ولدى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الجوزى في تاريخه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النبى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الأرض أربعة مؤمنان وكافران،فالمؤمنان ذوالقرنين،وسليمان،والكافران نمروذ،وبخت نصر، وسيملكها خامس من أهل بيتى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الدانى في سننه عن ابن شَوْدب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سمى المهدى لأنه يهدى إلى جبل من جبال الشام،يستخرج منه أسفار التوراة يُحاجّ بها اليهود،فيسلم على يديه جماعة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الدانى عن الحكم بن عتيبة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لمحمد بن على سمعنا أنه سيخرج منكم رجل يعدل في هذه الأمة،قال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نرجو ما يرجو الناس،وإنا نرجو لو لم يبق من الدنيا إلّا يوم لَطَوَّلَ الله ذلك اليوم حتى يكون ماترجوه هذه الأمة،وقبل ذلك فتنة شر،فتنة يمسى الرجل مؤمنا ويصبح كافراً ويصبح مؤمناً ويمسى كافراً،فمن أدرك ذلك منكم فليتق اللّه، وليكن من أحْلاسِ بيته</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الدانى عن سَلَمة بن زُفَر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يوما عند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خرج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محاملى در كتاب خود از ابو جعفر محمد بن على بن حسين عليهم السلام روايت مى 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پندارند كه من مهدى عليه السلام هستم،در صورتى كه من به مرگم نسبت به آنچه ادعا مى كنند نزديك ترم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دانى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حذيفه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ابن مريم عليه السلام به گونه اى فرود مى آيد كه گويا از موهايش آب مى چكد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مهدى عليه السلام به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بيا و براى مردم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نماز براى تو اقامه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وى پشت سر مردى از فرزندان من نماز مى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 در تاريخ خود از ابن عباس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 دو مؤمن و دو كافر بر همه جهان حكومت كرده اند،دو نفر مؤمن ذوالقرنين و سليمان عليه السلام و دو نفر كافر نمرود و بُخت نصر هستند و در آينده فرد پنجمى از اهل بيت من بر همه زمين حكومت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دانى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ابن شودب روايت مى 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اين دليل مهدى عليه السلام به اين نام ناميده شده است كه به كوهى از كوه هاى شام راهنمايى مى شود و از آنجا اسفار تورات را بيرون مى آورد و به وسيله آن ها با يهوديان بحث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گروهى از يهوديان به دست او مسلمان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از حكم بن عتيبه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بن على امام باقر عليه السلام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شنيده ايم كه مردى از شما قيام خواهد كرد كه عدالت را در ميان اين امت برقرار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نيز اميدواريم به آنچه مردم اميدوارند و ما اميدواريم كه اگر فقط يك روز از دنيا باقى مانده باشد،حتماً خداوند آن روز را بلند مى كند تا آنچه اين امت اميدوارند واقع شود و پيش از آن فتنه بدى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اى كه در آن مرد،هنگام شب مؤمن است و صبح كافر مى شود و هنگام صبح مؤمن است و شب كافر مى شود،پس هر يك از شما آن را درك كند بايد تقواى خدا را پيشه كند و از لوازم منزلش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از سلمه بن زُفَر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نزد حذيفه گفته شد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عليه السلام ظهور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أفلحتم إن خرج وأصحاب محمد بينكم،إنه لا يخرج حتى يكون غائبٌ أحبَّ إلى الناس منه،مما يلقون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الدانى عن قتادة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يُجاء إلى المهدى في بيته و الناسُ في فتنة يُهَرَاقُ فيها الدماء يقال له قم علينا فيأبى حتى يخوف بالقتل،فإذا خوف بالقتل قام عليهم فلا يُهَرَاق بسببه محجمة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الدانى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النبى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وقعة بالزَّوْرَاء،قال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وما الزوراء؟قال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بالمشرق بين أنهارٍ،يسكنها شرار خلق اللّه وجبابرة من أمتى، يقذف بأربعة أصناف من العذاب بالسيف وخسف وقذف ومسخ</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السودانُ طلبت العرب مكشوفون حتى يلحقوا ببطن الأرض،أو قال ببطن الأردن،فبينما هم كذلك إذ خرج السفيانى في ستين وثلثمائة راكب حتى يأتى دمشق،فلا يأتى عليهم شهر حتى يتابعه من كلب ثلاثون ألفا،فيبعث جيشاً إلى العراق،فيقتل بالزوراء مائة ألف،وينجرون إلى الكوفة فينهبونها،فعند ذلك تخرج راية من المشرق ويقودُها رجل من تميم يقال له شعيب بن صالح،فيستنقذ مافى أيديهم من سبى أهل الكوفة ويقتلهم،ويخرج جيش آخر من جيوش السفيانى إلى المدينة فينهبونها ثلاثة أيام،ثم يسيرون إلى مكة حتى إذا كانوا بالبَيْداء بعث اللّه جبريل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جبريل،عذِّبهم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ظهور كند و ياران محمد صلى الله عليه و آله در ميان شما باشند،حتماً رستگار شده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ظهور نمى كند تا هيچ غايبى نزد مردم محبوب تر از او نباشد،به خاطر آنچه از بدى و شر به آن ها 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از قتاده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مردم در فتنه اى هستند كه در آن خون ها ريخته مى شود،نزد مهدى عليه السلام در خانه اش آمده مى شود و به وى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ما را به عهده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او نمى پذيرد تا اين كه تهديد به قتل مى شود هنگامى كه تهديد به قتل شد،رهبرى آن ها را به عهده مى گيرد و به سبب او به اندازه حجامت خون ريخته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از حذيفه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زوراء حادثه اى رخ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در مشرق در ميان نهرها كه بدترين خلق خدا و ستمگران امت من در آنجا ساكن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گونه عذاب گرفتار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و فرو رفتن در زمين و عذاب آسمانى و مسخ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سياهان برهنه،اعراب را تعقيب مى كنند تا به وسط زمين مى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وسط اردن مى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هنگام سفيانى با سيصد و شصت سوار خروج مى كند تا به دمشق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ماه نمى گذرد كه سى هزار نفر از قبيله كلب از آن ها پيروى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سپاهى به عراق اعزام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در زوراء يك صد هزار نفر را مى كشند،سپس به كوفه مى آيند و آنجا را غارت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از مشرق پرچمى به حركت در مى آيد كه مردى از تميم به نام شعيب بن صالح،رهبرى آن را بر عهده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اسيران كوفه را از دست سپاه سفيانى آزاد مى كند و افراد سفيانى را مى كشد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سفيانى سپاه ديگرى به مدينه مى فرستد و به مدت سه روز آنجا را غارت مى كنند سپس به سوى مكه حركت مى كنند،آنگاه وقتى به بيداء مى رسند،خداوند جبرئيل عليه السلام را برمى انگيزد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جبرئيل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عذاب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فيضربهم برجله ضربة يخسف اللّه بهم فلا يبقى منهم إلّارجلان،فيقدمان على السفيانى فيخبرانه بَخسْف الجيش،فلا يَهُوله،ثم إن رجالاً من قريش يهربون إلى قسطنطينية،فيبعث السفيانى إلى عظيم الروم أن يبعث بهم في المجامع،فيبعث بهم إليه،فيضرب أعناقهم على باب المدينة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إنه يُطاف بالمرأة في مسجد دمشق في الثوب على مجلس مجلس حتى تأنى فَخِذَ السفيانى فتجلس عليه و هو في المحراب قاعد،فيقوم رجل مسلم من المسلمين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ويحكم،أَكفَرْتُمْ بعد ايمانكم،إن هذا لا يحل،فيقوم فيضرب عنقه في مسجد دمشق،ويقتل كل مَنْ شايعه على ذلك،فعند ذلك ينادى منادٍ من السماء أيُّها الناسُ إن اللّه قد قطع عنكم مدة الجبار و المنافقين وأشياعهم وولاكم خير أمة محمد صلى الله عليه و سلم،فالحقوا به بمكة فإنه المهدى واسمه أحمد بن عبداللّه</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عمران بن الحصين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كيف لنا حتى نعرفه؟قال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 وَلدى،كأنه من رجال بنى إسرائيل،عليه عباءتان قطوانيتان،كأنَّ وجهه الكوكب الدرِّى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خده الأيمن خالٌ أسود،ابن أربعين سنة،فيخرج الأبدال من الشام وأشباههم ويخرج إليه النجباء من مصر وعصائب أهل الشرق وأشباههم حتى يأتوا مكة فيبايع له بين الركن و المقام،ثم يخرج متوجهاً إلى الشام وجبريل على مقدمته وميكائيل على ساقته،فيفرح به أهل السماء وأهل الأرض و الطير و الوحوش و الحيتان في البحر، وتزيد المياه في دولته،وتمدّ الأنهار،وتُضْعِفُ الأرض أهلها،وتستخرج الكنوز،فيقدم الشام،فيذبح السفيانى تحت الشجرة التى أغصانها إلى بحيرة طبرية،ويقتل كلباً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عليه السلام با پا يك ضربه به آن ها مى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ها را در زمين فرو مى برد و از آن ها هيچ كس باقى نمى ماند به جز دو نفر كه نزد سفيانى مى آيند و فرو رفتن سپاه را به او خبر مى دهند ولى اين خبر او را نمى 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گروهى از قريش به قسطنطنيه مى گريزند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سفيانى به پادشاه روم پيام مى فرستد كه آن ها را با بند و زنجير تحويل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 آن ها را مى فرستد و سفيانى در دروازه دمشق گردنشان را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 به جايى مى رسد كه در مسجد دمشق زنى را با لباس بر همه گروه هاى در مسجد مى گردانند تا اين كه نزد سفيانى مى آيد و بر روى ران او مى نشيند كه در محراب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يكى از مسلمانان به پا مى خيزد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ايمانتان كافر شديد؟اين كار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سفيانى برمى خيزد و در مسجد دمشق گردنش را مى زند و هر كس را كه از او طرفدارى كند،مى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منادى از آسمان ندا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زورمداران و منافقان و پيروانشان را از سر شما ريشه كن كرد و بهترين امت محمد صلى الله عليه و آله را بر شما حاكم كرد،پس به مكه بپيونديد،كه او مهدى عليه السلام است و نامش احمد بن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عمران بن حصين به پا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هايش را براى ما بيان كن تا او را بشناسيم</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مردى از فرزندان من است كه گويا از مردان بنى اسرائيل است،دو عباى قطوانى بر تن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ستاره تابناك،بر گونه راستش خال سياهى و چهل ساله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 و اشباه آنان را از شام و نجباى مصر و عصائب اهل شرق و نظايرشان به سوى او مى آيند تا همگى به مكه مى آيند و ميان ركن و مقام با او بيعت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حالى كه جبرئيل عليه السلام در پيشاپيش او و ميكائيل پشت سرش هستند به سوى شام حركت مى كند اهل آسمان و اهل زمين و پرندگان و حيوانات وحشى و ماهيان دريا به خاطر او شادمانند در حكومت او آب ها زياد و رودها پر آب مى شود و زمين اهلش را ميهمانى مى كند و گنج ها را بيرون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شام مى رود و سفيانى را در زير درختى كه شاخه هايش به سوى درياچه طبريه است،مى كشد و قبيله كلب را مى 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فالخائب من خاب يوم كلب ولو بعقال،قال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كيف يحل قتالهم وهم مُوَحدون؟فقال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 هم يومئذٍ على ردَّةٍ،يزعمون أن الخمر حلال،ولا يصلون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الدانى عن شهر بن حَوشَب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في رمضان صوتٌ،وفي شوال معمعة،وفى ذى الحجة تحارب القبائل،وعلامته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ينهب الحاجُّ، وتكون مَلْحمة بمنى،تكثر فيها القتلى،وتسيل فيها الدماء،حتى تسيل دماؤهم على الجمرة،حتى يهرب صاحبهم فيؤتى بين الركن و المقام فيبايَعُ و هو كاره،ويقال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أبيت ضربنا عنقك،يرضى به ساكن السماء وساكن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نجم من المشرق قَبْلَ خروج المهدى،له ذَنَبٌ يضىء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نعيم عن شريك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بلغنى أنه قبل خروج المهدى ينكسف القمر في شهر رمضان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غنم الكوفى في كتاب الفتن عن على بن أبى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وَيْحاً للطالقان؛فإن للّه فيه كنوزاً ليست من ذهب ولا فضة،ولكن بها رجال عَرَفوا اللّه حقّ معرفته،وهم أنصار المهدى آخر الزمان</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بكر الإسكافى في فوائد الأخبار عن جابر بن عبداللّه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بالدجَّال فقد كفر،ومن كذب بالمهدى فقد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زيانكار كسى است كه روز كلب را از دست بدهد هر چند به يك پاى بند 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جنگ با آن ها جايز است با اين كه آن ها موحدند؟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حذيفه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آن روز مرتدند،شراب را حلال مى شمارند و نماز نمى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از شهر بن حوشب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صدا و در ماه شوال فتنه و آشوب و در ماه ذى الحجه جنگ ميان قبيله ها رخ مى دهد و نشانه آن غارت شدن حج گزاران است و حادثه وحشتناكى در منا رخ مى دهد كه كشتار زيادى در آن مى شود و خون ها جارى مى گردد به طورى كه خون هاى آن ها بر جمره جارى مى شود،تا اين كه امام مردم مى گريزد آنگاه ميان ركن و مقام نزد او مى آيند و بر خلاف ميلش با او بيعت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نپذيرى گردنت را مى زنيم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 آسمان و ساكنان زمين از او خشنودند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از كعب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ظهور مهدى عليه السلام ستاره اى طلوع مى كند كه داراى دنباله اى نورانى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نعيم از شريك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رسيده است كه پيش از ظهور مهدى عليه السلام در ماه رمضان دو بار ماه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غنم كوفى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على عليه السلام روايت مى 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بيچاره طالقان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در آن گنج هايى دارد كه از طلا و نقره نيست؛بلكه در آنجا مردانى هستند كه خداوند را آن گونه كه شايسته است شناخته اند و آنان ياران مهدى عليه السلام در آخرالزمان هستند</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اسكافى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عبداللّه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دجال را تكذيب كند،قطعا كافر شده است و هر كس مهدى عليه السلام را تكذيب كند حتماً كافر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جعفر بن يسار الشامى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ردُّ المهدى المظالم حتى لو كان تحت ضرس إنسان شيء انتزعه حتى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سلمان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بلغنى أنه على يدى المهدى يظهر تابوت السكينة من بحيرة طبرية حتى يُحمَلَ فيوضع بين يديه ببيت المقدس،فإذا نظرت إليه اليهود أسلمت إلّاقليلا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من حديث ابن عباس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طاوسُ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الدانى في سننه عن جابر بن عبداللّه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أمتى تقاتل على الحق حتى ينزل عيسى ابن مريم عند طلوع الفجر ببيت المقدس،ينزل على المهدى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نبى اللّه فصلِّ بنا،فيقول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الأمة أمراء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خالد بن سمير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 موسى بن طلحة بن عبيد اللّه من المختار إلى البصرة وكان الناس يرون في زمانه أنه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نعيم عن 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خلافة بعد حمل بنى أمية حتى يخرج المهدىُّ</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نعيم عن عبداللّه بن عمرو بن العاص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بعض الكتب يوم اليرموك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الصديق أصبتم اسمه،عمر الفاروق قرن من حديد أصبتم اسمه،عثمان ذوالنورين أوِتىَ كفلين </w:t>
      </w:r>
      <w:r>
        <w:rPr>
          <w:rStyle w:val="FootnoteAnchor"/>
          <w:rtl w:val="true"/>
        </w:rPr>
        <w:footnoteReference w:id="680"/>
      </w:r>
      <w:r>
        <w:rPr>
          <w:rFonts w:ascii="Amiri" w:hAnsi="Amiri" w:eastAsia="Amiri" w:cs="Amiri"/>
          <w:color w:val="111111"/>
          <w:sz w:val="28"/>
          <w:sz w:val="28"/>
          <w:szCs w:val="28"/>
          <w:rtl w:val="true"/>
          <w:lang w:bidi="ar-SA"/>
        </w:rPr>
        <w:t>من الرحمة لأنه قتل مظلوما أصبتم اسمه،ثم يكون سفّاح،ثم يكون منصور،ثم يكون الأمين،ثم يكون مهدىٌّ،ثم يكون سيف وسلام يعنى صلاحاً وعافية ثم يكون أمير العصب،ستة منهم من ولد كعب بن لؤى ورجل من قحطان،كلهم صالح لا يرى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از جعفر بن يسار شامى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در باز گرداندن حق مردم به آن ها تا آنجا پيش مى رود كه اگر زير دندان شخصى چيزى باشد آن را بيرون مى آورد تا به صاحبش باز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از سلمان بن عيسى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رسيده است كه به دست مهدى عليه السلام تابوت سكينه صندوق آرامش از درياچه طبريه آشكار مى شود تا اين كه حمل مى شود و در بيت المقدس در مقابلش قرار داده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وقتى يهوديان آن را مشاهده مى كنند،به جز اندكى از ايشان مسلمان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الفردوس به ابن عباس مى رساند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طاوس اهل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دانى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جابر بن عبداللّه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گروهى از امت من براى حق نبرد مى كنند تا اين كه عيسى ابن مريم عليه السلام هنگام سپيده دم در بيت المقدس بر مهدى عليه السلام فرود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 صلى الله عليه و آله جلو بيا و براى ما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امت،بعضى از آنها امير بعضى ديگرند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از خالد بن سمير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طلحه بن عبيداللّه از مختار به بصره گريخت و در زمان مختار مردم او را مهدى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نعيم از صباح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بردن بنى اميه خلافت نيست تا مهدى عليه السلام ظهور كند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نعيم از عبداللّه بن عمرو عاص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يرموك در برخى كتاب ها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صديق را به نامش دست يافتيد،عمر فاروق رئيس آهنين را به نامش دست يافتيد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عثمان،ذو النورين كه دو بهره از رحمت به او داده شده است؛زيرا مظلوم كشته شد به نامش دست يافتيد،سپس سفاح است،آنگاه منصور است،آنگاه امين است،آنگاه مهدى است آنگاه شمشير و سلام يعنى صلاح و عافيت است،آنگاه امير عصب است شش نفر از آنان از نسل كعب بن لوى و يك نفر از قحطان كه همگى صالحند و نظيرشان ديده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عبداللّه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 الجبارين الجابر يَجبُرُ اللّه به أمة محمد صلى الله عليه و سلم،ثم المهدى،ثم المنصور،ثم السلام،ثم أمير العصب،فمن قدر على الموت بعد ذلك فليمت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نعيم من طريق على بن أبى طلحة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الخامس من أهل بيتى فالهرج فالهرج حتى يموت السابع،قالوا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الهرج؟قال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كذلك حتى يقوم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محمد بن الحنفية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بنوالعباس حتى ييأس من الخير،ثم يتشعث أمرهم في سنة خمس وتسعين،فان لم تجدوا إلّاجُحْرَ عقرب فادخلوا فيه،فإنه يكون في الناس شر طويل،ثم يزول ملكهم سنة سبع وتسعين أو تسع وتسعين،ويقوم المهدى في سنة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عبدالسلام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الناس بخير في رخاء ما لم ينتَقِض ملك بنى العباس،فإذا انتقض ملكهم لم يزالوا في فتنة حتى يقوم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الحكم بن نافع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 السفيانى الترك،ثم يكون استئصاله على يد المهدىِّ،وأول لواء يعقده المهدى يبعثه إلى الترك</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سعد في 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الواقدى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محمد بن عَجْلان مع عبداللّه بن حسن حين خرج بالمدينة،فلما قتل محمد بن عبداللّه وولى جعفر بن سليمان بن على المدينة بعث إلى محمد بن عجلان فأتى به فبكته وكلّمه كلاما شديداً،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از عبداللّه بن عمرو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جباران جابر است كه خداوند به وسيله او امت محمد صلى الله عليه و آله را جبران مى كند،سپس مهدى،سپس منصور،سپس سلام،سپس امير عصب،پس از آن هر كس مى تواند بميرد،بايد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نعيم از على بن ابى طلحه از ابن عباس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پنجمين از اهل بيت من بميرد،هرج و هرج مى شود تا هفتمين بميرد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كشتار هست تا مهدى عليه السلام قيام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از محمد بن حنفيه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عباس </w:t>
      </w:r>
      <w:r>
        <w:rPr>
          <w:rStyle w:val="FootnoteAnchor"/>
          <w:rtl w:val="true"/>
        </w:rPr>
        <w:footnoteReference w:id="681"/>
      </w:r>
      <w:r>
        <w:rPr>
          <w:rFonts w:ascii="IRNazanin" w:hAnsi="IRNazanin" w:eastAsia="IRNazanin"/>
          <w:color w:val="111111"/>
          <w:sz w:val="28"/>
          <w:sz w:val="28"/>
          <w:szCs w:val="28"/>
          <w:rtl w:val="true"/>
          <w:lang w:bidi="fa-IR"/>
        </w:rPr>
        <w:t>حكومت مى كنند تا اين كه از خير،قطع اميد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سال نود و پنج كارشان پريشان مى شود،به گونه اى كه اگر غير از سوراخ عقرب نيافتيد،وارد آن شويد زيرا شر طولانى در ميان مردم خواهد بود، سپس حكومت آنان در سال نود و هفت يا نود و نه منقرض مى شود و در سال دويست مهدى عليه السلام ظهور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از عبد السلام بن مسلم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مردم در خير و آسايش و رفاهند تا وقتى كه حكومت بنى عباس منقرض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وقتى حكومت آنان منقرض شد،همواره در فتنه اند تا مهدى عليه السلام قيام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از حكم بن نافع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 با ترك نبرد مى كند،سپس درماندگى آن ها به دست مهدى عليه السلام است و نخستين نيرويى كه مهدى عليه السلام اعزام مى كند به سوى ترك است</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واقدى از مالك بن انس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عبداللّه بن حسن در مدينه قيام كرد،محمد بن عجلان نيز در قيام او شركت كرد،آنگاه پس از كشته شدن محمد بن عبداللّه و منصوب شدن جعفر بن سليمان به حكومت مدينه به دنبال محمد بن عجلان فرستاد و او را احضار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او پرخاش كرد و سخنان تندى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الكذَّاب،فلم يتكلم محمد بن عجلان بكلمة إلّاأنه يحرك شفتيه بشىء لا يُدْرَى ماهو،فيظن أنه يدعو،فقام مَنْ حضر جعفر بن سليمان من فقهاء أهل المدينة وأشرافهم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عجلان فقيه أهل المدينة وعابدها،وإنما شبِّهَ عليه،وظن أنه المهدى الذى جاءت فيه الرواية،فلم يزالوا يطلبون إليه حتى تركه،فولّى محمد بن عجلان منصرفا لم يتكلم بكلمة حتى أتى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يحاصر الدجَّالُ المؤمنين ببيت المقدس،فيصيبهم جوع شديد حتى يأكلوا أوتار قسيهم من الجوع،فبينما هم على ذلك إذ سمعوا صوتاً في الغَلَسِ،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لَصَوتُ رجلٍ شبعان،فينظرون فإذا بعيسى ابن مريم،وتقام الصلاة،فيرجع إمام المسلمين المهدى،فيقول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فلك أقيمت الصلاة،فيصلى بهم تلك الليلة،ثم يكون عيسى إماما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الحسين بن المنادى في كتاب الملاحم عن سالم بن أبى الجعد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المهدىُّ إحدى وعشرين سنة أو أثنتين وعشرين سنة،ثم يكون آخر من بعده و هو دونه و هو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عشرة سنة،ثم يكون آخر من بعده و هو دونه و هو صالح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عساكر عن خالد بن معدان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يهزم السفيانى الجماعة مرتين ثم يهلك ولا يخرج المهدى حتى يخسف بقرية بالغُوطَة تسمى حَرَسْتا</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المنادى في الملاحم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ليخرجَنَّ رجل من ولدى عند اقتراب الساعة حتى تموت قلوب المؤمنين كما تموت الأبدانُ لما لحقهم من الضرر و الشدة و الجوع و القتل</w:t>
      </w:r>
    </w:p>
    <w:p>
      <w:pPr>
        <w:pStyle w:val="BookText"/>
        <w:rPr/>
      </w:pPr>
      <w:r>
        <w:rPr>
          <w:rFonts w:ascii="IRNazanin" w:hAnsi="IRNazanin" w:eastAsia="IRNazanin"/>
          <w:color w:val="111111"/>
          <w:sz w:val="28"/>
          <w:sz w:val="28"/>
          <w:szCs w:val="28"/>
          <w:rtl w:val="true"/>
          <w:lang w:bidi="fa-IR"/>
        </w:rPr>
        <w:t>جعفر بن 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دروغگو خروج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محمد بن عجلان يك كلمه سخن نگفت و فقط زير لب چيزى مى گفت كه مفهوم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گمان شد كه وى دعا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فقيهان و اشراف حاضر نزد جعفر بن سليمان برخاستند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كارهاى امير را سامان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عجلان فقيه و عابد مدينه است و فقط امر بر او مشتبه شد و پنداشت او همان مهدى است كه در روايات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پيوسته از او درخواست كردند تا محمد بن عجلان را رها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وى بدون آن كه كلمه اى سخن بگويد حركت كرد تا به منزلش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از كعب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مؤمنان را در بيت المقدس محاصره مى كند و آن ها گرفتار گرسنگى شديدى مى شوند به طورى كه از گرسنگى زه كمان هايشان را مى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حال در آخر شب صدايى را مى شنوند،آنگاه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صداى مرد سيرى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نگاه مى كنند،عيسى ابن مريم عليه السلام را مشاهده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نماز برپا مى شود و امام مسلمانان مهدى عليه السلام عقب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به 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 نماز برپا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را وى براى مردم نماز مى خواند و پس از آن عيسى عليه السلام امام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الحسين بن منادى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سالم بن ابى الجعد روايت مى 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بيست و يك ساله يا بيست و دو ساله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 از وى فرد ديگرى است كه كمتر از او سن دارد و او 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ساله است آنگاه پس از وى فرد ديگرى است كه كمتر از او سن دارد و او صالح،نه 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از خالد بن معدان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 دو بار جماعت را شكست مى دهد،آنگاه هلاك مى شود و مهدى عليه السلام ظهور نمى كند تا قريه اى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فرو مى رود</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منادى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فرزندان من هنگام نزديك شدن قيامت قيام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قلب هاى مؤمنان همانند بدن ها مى ميرد به خاطر ضرر و سختى و گرسنگى و كشتار و فتنه هاى پى در پى و حوادث وحشتناك و از ميان رفتن سنت ها</w:t>
      </w:r>
    </w:p>
    <w:p>
      <w:pPr>
        <w:pStyle w:val="BookText"/>
        <w:rPr/>
      </w:pPr>
      <w:r>
        <w:rPr>
          <w:rFonts w:ascii="Amiri" w:hAnsi="Amiri" w:eastAsia="Amiri" w:cs="Amiri"/>
          <w:color w:val="111111"/>
          <w:sz w:val="28"/>
          <w:sz w:val="28"/>
          <w:szCs w:val="28"/>
          <w:rtl w:val="true"/>
          <w:lang w:bidi="ar-SA"/>
        </w:rPr>
        <w:t>وتواتر الفتن و الملاحم العظام و إماتة السنن وإحياء البدع وترك الأمر بالمعروف و النهى عن المنكر،فيحيى اللّه بالمهدىِّ محمدِ بن عبداللّه السنَنَ التى قد أميتت،وتُسَرُّ بعدله وبركته قلوب المؤمنين،وتتألف إليه عصب العجم وقبائل من العرب،فيبقى على ذلك سنين ليست بالكثيرة دون العشرة ثم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كتاب دانيال أن السفيانيين ثلاثة،وأن المهديين ثلاثة،فيخرج السفيانى الأول،فإذا خرج وفَشَا ذكره خرج عليه المهدى الأول،ثم يخرج السفيانى الثانى فيخرج عليه المهدى الثانى،ثم يخرج السفيانى الثالث فيخرج عليه المهدى الثالث،فيصلح اللّه به كل ماأفسد قبله،ويستنقذ اللّه به أهْلَ الإيمان،ويحيى به السنة،ويطفىء به نيران البدعة،ويكون الناس في زمانه أعِزَّاءَ ظاهرين على مَنْ خالفهم،ويعيشون أطيب عيش، ويرسل اللّه السماء عليهم مِدْرارا،وتُخْرج الأرض زهرتها ونباتها،فلا تَدَّخر من نباتها شيئاً،فيمكث على ذلك سبع سنين ثم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أبوبكر أحمد بن محمد بن عبداللّه بن صدقة حدّثنا محمد بن إبراهيم أبو أمية الطرسوسى حدّثنا أبو نعيم الفضل بن دكين حدّثنا شريك بن عبداللّه بن عمار ابن عبداللّه الدهنى عن سالم بن أبى الجعد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المهدى إحدى وعشرين سنة أو اثنتين وعشرين،ثم يكون آخر من بعده و هو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عشرة سنة،ثم يكون آخر من بعده و هو صالح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منده في تاريخ أصبهان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شاب منا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عبدالغافر الفارسى في مجمع الغرائب،وابن الجوزى في غريب الحديث،وابن الأثير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علىّ أنه ذكر المهدى من ولد الحسن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أزْبلُ الفخذين والمراد انفراج فخذيه وتباعد ما بينهما</w:t>
      </w:r>
      <w:r>
        <w:rPr>
          <w:rFonts w:eastAsia="Amiri" w:cs="Amiri" w:ascii="Amiri" w:hAnsi="Amiri"/>
          <w:color w:val="111111"/>
          <w:sz w:val="28"/>
          <w:szCs w:val="28"/>
          <w:rtl w:val="true"/>
          <w:lang w:bidi="ar-SA"/>
        </w:rPr>
        <w:t>-.</w:t>
      </w:r>
      <w:bookmarkStart w:id="572" w:name="pg6908_71268"/>
    </w:p>
    <w:p>
      <w:pPr>
        <w:pStyle w:val="BookText"/>
        <w:rPr/>
      </w:pPr>
      <w:bookmarkEnd w:id="572"/>
      <w:r>
        <w:rPr>
          <w:rFonts w:ascii="IRNazanin" w:hAnsi="IRNazanin" w:eastAsia="IRNazanin"/>
          <w:color w:val="111111"/>
          <w:sz w:val="28"/>
          <w:sz w:val="28"/>
          <w:szCs w:val="28"/>
          <w:rtl w:val="true"/>
          <w:lang w:bidi="fa-IR"/>
        </w:rPr>
        <w:t>و زنده شدن بدعت ها و ترك امر به معروف و نهى از منكر كه گريبانگير آن ها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به وسيله مهدى عليه السلام محمد بن عبداللّه سنت هاى فراموش شده را زنده مى كند و با عدالت و بركت هاى او قلب هاى مؤمنان را شادمان مى نمايد و گروه هاى عجم و قبيله ها اطراف او را مى گيرند و با اين وضع سال هاى نه چندان زيادى را كمتر از ده سال باقى مى ماند، سپس مى 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منادى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كه سه سفيانى و سه مهدى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سفيانى اول خروج مى كند و هنگامى كه نامش فراگير مى شود،مهدى اول بر ضد او قيام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سفيانى دوم خروج مى كند پس از او مهدى دوم عليه او قيام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سفيانى سوم خروج مى كند،پس از او مهدى سوم بر ضدش قيام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وسيله او همه فسادهاى قبلى را اصلاح مى كند و اهل ايمان را نجات مى دهد و سنت را زنده مى كند و آتش بدعت را خاموش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 مردم عزيزند و بر مخالفان شان پيروزند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بهترين شيوه زندگى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پى در پى بر آن ها باران مى بارد و زمين گل ها و گياهانش را مى روياند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گياهى را از ايشان ذخيره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به اين صورت مى ماند سپس مى 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منادى در ادامه مى 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عبداللّه بن صدقه از محمد بن ابراهيم ابو اميه طرسوسى از ابو نعيم فضل بن دكين از شريك بن عبداللّه بن عمار ابن عبداللّه دهنى از سالم بن ابى جعد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بيست و يك يا بيست و دو ساله است،آنگاه ديگرى پس از اوست كه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ساله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 از او ديگرى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صالح و نه ساله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منده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جوانى از ما اهل بيت است</w:t>
      </w:r>
      <w:r>
        <w:rPr>
          <w:rFonts w:eastAsia="IRNazanin" w:cs="IRNazanin"/>
          <w:color w:val="111111"/>
          <w:sz w:val="28"/>
          <w:szCs w:val="28"/>
          <w:rtl w:val="true"/>
          <w:lang w:bidi="fa-IR"/>
        </w:rPr>
        <w:t>.»</w:t>
      </w:r>
    </w:p>
    <w:p>
      <w:pPr>
        <w:pStyle w:val="Heading5"/>
        <w:numPr>
          <w:ilvl w:val="4"/>
          <w:numId w:val="1"/>
        </w:numPr>
        <w:rPr/>
      </w:pPr>
      <w:bookmarkStart w:id="573" w:name="__RefHeading___Toc1558203_372815092"/>
      <w:bookmarkStart w:id="574" w:name="_Toc210"/>
      <w:bookmarkEnd w:id="573"/>
      <w:r>
        <w:rPr>
          <w:rtl w:val="true"/>
        </w:rPr>
        <w:t>فصل</w:t>
      </w:r>
      <w:bookmarkEnd w:id="574"/>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الغافر فارسى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الغرائب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جوزى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على عليه السلام آمده است كه وى مهدى عليه السلام را از فرزندان حسن عليه السلام به شمار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ران هايش فاصله دار است</w:t>
      </w:r>
      <w:r>
        <w:rPr>
          <w:rFonts w:eastAsia="IRNazanin" w:cs="IRNazanin"/>
          <w:color w:val="111111"/>
          <w:sz w:val="28"/>
          <w:szCs w:val="28"/>
          <w:rtl w:val="true"/>
          <w:lang w:bidi="fa-IR"/>
        </w:rPr>
        <w:t>.»</w:t>
      </w:r>
      <w:bookmarkStart w:id="575" w:name="pg6908_71270"/>
    </w:p>
    <w:p>
      <w:pPr>
        <w:pStyle w:val="Heading5"/>
        <w:numPr>
          <w:ilvl w:val="4"/>
          <w:numId w:val="1"/>
        </w:numPr>
        <w:rPr/>
      </w:pPr>
      <w:bookmarkStart w:id="576" w:name="__RefHeading___Toc1558205_372815092"/>
      <w:bookmarkStart w:id="577" w:name="_Toc211"/>
      <w:bookmarkEnd w:id="575"/>
      <w:bookmarkEnd w:id="576"/>
      <w:r>
        <w:rPr>
          <w:rtl w:val="true"/>
        </w:rPr>
        <w:t>تنبيهات</w:t>
      </w:r>
      <w:r>
        <w:rPr>
          <w:rtl w:val="true"/>
        </w:rPr>
        <w:t>:</w:t>
      </w:r>
      <w:bookmarkEnd w:id="577"/>
    </w:p>
    <w:p>
      <w:pPr>
        <w:pStyle w:val="BookText"/>
        <w:rPr/>
      </w:pPr>
      <w:r>
        <w:rPr>
          <w:rFonts w:ascii="Amiri" w:hAnsi="Amiri" w:eastAsia="Amiri" w:cs="Amiri"/>
          <w:color w:val="111111"/>
          <w:sz w:val="28"/>
          <w:sz w:val="28"/>
          <w:szCs w:val="28"/>
          <w:rtl w:val="true"/>
          <w:lang w:bidi="ar-SA"/>
        </w:rPr>
        <w:t>الأول،عَقَدَ أبو داود في سننه بابا في المهدى وأورد في صدره حديث جابر بن سَمُرَة 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قائماً حتى يكون اثنا عشر خليفة كلهم تجتمع عليه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عزيزاً إلى اثنى عشر خليفة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 بذلك إلى ما قاله العلماء إن المهدى أحَدُ الاثنى عشر؛فإنه لم يقع إلى الآن وجود اثنى عشر اجتمعت الأمة على كل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الدارقطنى في الأفراد وابن عساكر في تاريخه عن 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النبى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 ولد العباس 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الدارقطنى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غريب تفرد به محمد بن الوليد مولى بنى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ماجه عن أنس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يَزْدادُ الأمر إلّاشدة،ولا الدنيا إلّا إدبارا،ولا الناس إلّاشحا،ولا تقوم الساعة إلّاعلى شرار الناس،ولا مهدىَّ إلا عيسى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القرطبى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 ضعيف،والأحاديث عن النبى صلى الله عليه و سلم في التنصيص على خروج المهدى من عترته من ولد فاطمة ثابتة أصَحُّ من هذا الحديث؛فالحكم بها دونه</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الحسن محمد بن الحسين بن إبراهيم بن عاصم السحرى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تواترت الأخبار واستفاضت بكثرة رواتها عن المصطفى صلى الله عليه و سلم بمجىء المهدىِّ،وأنه من أهل بيته،وأنه سيملك سبع سنين،وأنه يملأ الأرض عدلا،وأنه يخرج مع عيسى عليه السلام؛فيساعده على قتل الدجال بباب لد بأرض فلسطين،وأنه يؤم هذه الأمة،وعيسى يصلى خلفه،في طول من قصته وأمره</w:t>
      </w:r>
      <w:r>
        <w:rPr>
          <w:rFonts w:eastAsia="Amiri" w:cs="Amiri" w:ascii="Amiri" w:hAnsi="Amiri"/>
          <w:color w:val="111111"/>
          <w:sz w:val="28"/>
          <w:szCs w:val="28"/>
          <w:rtl w:val="true"/>
          <w:lang w:bidi="ar-SA"/>
        </w:rPr>
        <w:t>.</w:t>
      </w:r>
      <w:bookmarkStart w:id="578" w:name="pg6908_71272"/>
    </w:p>
    <w:p>
      <w:pPr>
        <w:pStyle w:val="Heading5"/>
        <w:numPr>
          <w:ilvl w:val="4"/>
          <w:numId w:val="1"/>
        </w:numPr>
        <w:rPr/>
      </w:pPr>
      <w:bookmarkStart w:id="579" w:name="__RefHeading___Toc1558207_372815092"/>
      <w:bookmarkStart w:id="580" w:name="_Toc212"/>
      <w:bookmarkEnd w:id="578"/>
      <w:bookmarkEnd w:id="579"/>
      <w:r>
        <w:rPr>
          <w:rtl w:val="true"/>
        </w:rPr>
        <w:t>توجهات</w:t>
      </w:r>
      <w:r>
        <w:rPr>
          <w:rtl w:val="true"/>
        </w:rPr>
        <w:t>:</w:t>
      </w:r>
      <w:bookmarkEnd w:id="5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خود،بابى را درباره مهدى گشوده است و در آن حديث جابر بن سمره از پيامبراكرم صلى الله عليه و آله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اين دين برپاست تا وقتى كه دوازده خليفه باشند كه امت بر همه آن ها اجتماع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اين دين عزيز است تا دوازده خليفه كه همگى از قريشند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به سخن عالمان اشاره دارد كه مهدى عليه السلام يكى از دوازده تاست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تا كنون دوازده نفر نيامده اند كه امت بر هر يك از آن اجتماع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عساكر در كتاب تاريخش از عثمان بن عفان روايت مى كنند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فرزندان عمويم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غريبى است كه فقط محمد بن وليد،غلام بنى هاشم آن را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 از انس روايت مى 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به روز بر سختى امور و پشت كردن دنيا و حرص و بخل مردم افزوده مى شود و قيامت فقط بر مردم بد برپا مى شود و به جز عيسى ابن مريم عليه السلام مهدى عليه السلام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اين حديث ضعيف است و احاديث پيامبر صلى الله عليه و آله صريح در اين مطلب است كه مهدى عليه السلام از عترت او از فرزندان فاطمه عليها السلام قيام خواهد كرد و اين احاديث ثابت و صحيح تر از اين حديث است؛بنابراين براساس آن احاديث بايد حكم كرد،نه بر اساس اين حديث</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محمد بن حسين بن ابراهيم بن عاصم سحرى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متواتر و مستفيض از پيامبراكرم صلى الله عليه و آله دلالت مى كنند كه مهدى عليه السلام خواهد آمد و از اهل بيت پيامبر صلى الله عليه و آله است و هفت سال حكومت مى كند و زمين را از عدالت پر مى كند و همراه عيسى عليه السلام قيام</w:t>
      </w:r>
    </w:p>
    <w:p>
      <w:pPr>
        <w:pStyle w:val="BookText"/>
        <w:rPr/>
      </w:pPr>
      <w:r>
        <w:rPr>
          <w:rFonts w:ascii="Amiri" w:hAnsi="Amiri" w:eastAsia="Amiri" w:cs="Amiri"/>
          <w:color w:val="111111"/>
          <w:sz w:val="28"/>
          <w:sz w:val="28"/>
          <w:szCs w:val="28"/>
          <w:rtl w:val="true"/>
          <w:lang w:bidi="ar-SA"/>
        </w:rPr>
        <w:t>قال القرطبى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يكون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مهدىَّ إلاعيسى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لا مهدىَّ كاملا معصوما إلاعيسى،قال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تجتمع الأحاديث،ويرتفع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فيما يظهر ببادىء الرأى مخالف للأحاديث الواردة في إثبات مهدىٍّ غير عيسى بن مريم،وعند التأمل لا ينافيها،بل يكون المراد من ذلك أن المهدىّ حقّ المهدىّ هو عيسى،ولا ينفى ذلك أن يكون غيره مهديا أيضا</w:t>
      </w:r>
      <w:r>
        <w:rPr>
          <w:rFonts w:eastAsia="Amiri" w:cs="Amiri" w:ascii="Amiri" w:hAnsi="Amiri"/>
          <w:color w:val="111111"/>
          <w:sz w:val="28"/>
          <w:szCs w:val="28"/>
          <w:rtl w:val="true"/>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القرطبى في التذكرة أن المهدىّ يخرج من الغرب الأقصى في قصة طويلة، ولا أصل لذلك،واللّه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كند و عيسى عليه السلام او را در كشتن دجال در كنار دروازه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سرزمين فلسطين كمك مى كند و او امامت اين امت را به عهده مى گيرد و عيسى عليه السلام پشت سرش نماز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ماجراى بلند وى قرطبى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سخن پيامبراكرم صلى الله عليه و آله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مهدى عليه السلام هيچ مهدى عليه السلام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معنا باشد كه هيچ مهدى كامل و معصومى به جز عيسى عليه السلام نيست،بنابراين احاديث با هم جمع مى شوند و تعارض آن ها برطرف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سطحى،اين حديث مخالف با احاديثى است كه اثبات كننده مهدى عليه السلام غير از عيسى عليه السلام است ولى پس از دقت با هم منافات ندارند،بلكه مقصود از آن حديث اين است كه مهدى حقيقى همان عيسى عليه السلام است و اين مطلب منافات ندارد كه ديگرى نيز مهدى عليه السلام باشد</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يك داستان طولانى آورده است كه مهدى عليه السلام از خاور دور قيام مى كند ولى اين داستان بدون اساس است و خداوند آگاه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الأئمة الأثنا عشر</w:t>
      </w:r>
    </w:p>
    <w:p>
      <w:pPr>
        <w:pStyle w:val="BookText"/>
        <w:rPr/>
      </w:pPr>
      <w:r>
        <w:rPr>
          <w:rFonts w:ascii="Amiri" w:hAnsi="Amiri" w:eastAsia="Amiri" w:cs="Amiri"/>
          <w:color w:val="111111"/>
          <w:sz w:val="28"/>
          <w:sz w:val="28"/>
          <w:szCs w:val="28"/>
          <w:rtl w:val="true"/>
          <w:lang w:bidi="ar-SA"/>
        </w:rPr>
        <w:t>شمس الدين،أبو عبداللّه،محمد بن علي بن محمد</w:t>
      </w:r>
    </w:p>
    <w:p>
      <w:pPr>
        <w:pStyle w:val="BookText"/>
        <w:rPr/>
      </w:pPr>
      <w:r>
        <w:rPr>
          <w:rFonts w:ascii="Amiri" w:hAnsi="Amiri" w:eastAsia="Amiri" w:cs="Amiri"/>
          <w:color w:val="111111"/>
          <w:sz w:val="28"/>
          <w:sz w:val="28"/>
          <w:szCs w:val="28"/>
          <w:rtl w:val="true"/>
          <w:lang w:bidi="ar-SA"/>
        </w:rPr>
        <w:t>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طولون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 الحنفي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880-953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محدثاً،مسنداً،فقيهاً،مؤرخاً،نحوياً،عالماً بالطب و التعبير وغيره من العلوم،ولد وتوفي بدمشق،سمع وقرأ على جماعة وتفقه عند عمه جمال بن طولون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تصانيف كثيرة في شتى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الأئمة الأثنا عشر ذكر الزركلي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الشذور الذهبية،في تراجم الأئمة الأثنا عشر عند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بتحقيق الدكتور صلاح الدين المنجد في بيروت،واليك القسم المختص بترجمة الامام المنتظر عليه السلام</w:t>
      </w:r>
      <w:r>
        <w:rPr>
          <w:rFonts w:eastAsia="Amiri" w:cs="Amiri" w:ascii="Amiri" w:hAnsi="Amiri"/>
          <w:color w:val="111111"/>
          <w:sz w:val="28"/>
          <w:szCs w:val="28"/>
          <w:rtl w:val="true"/>
          <w:lang w:bidi="ar-SA"/>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وتوجد ترجمة المؤلف في كثير من المصادر فراجع </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581" w:name="pg6908_71280"/>
    </w:p>
    <w:p>
      <w:pPr>
        <w:pStyle w:val="Heading3"/>
        <w:numPr>
          <w:ilvl w:val="2"/>
          <w:numId w:val="1"/>
        </w:numPr>
        <w:rPr/>
      </w:pPr>
      <w:bookmarkStart w:id="582" w:name="__RefHeading___Toc1558209_372815092"/>
      <w:bookmarkStart w:id="583" w:name="_Toc213"/>
      <w:bookmarkEnd w:id="581"/>
      <w:bookmarkEnd w:id="582"/>
      <w:r>
        <w:rPr>
          <w:rtl w:val="true"/>
        </w:rPr>
        <w:t>گزيده كتاب</w:t>
      </w:r>
      <w:bookmarkEnd w:id="583"/>
    </w:p>
    <w:p>
      <w:pPr>
        <w:pStyle w:val="BookText"/>
        <w:rPr/>
      </w:pPr>
      <w:r>
        <w:rPr>
          <w:rFonts w:ascii="Amiri" w:hAnsi="Amiri" w:eastAsia="Amiri" w:cs="Amiri"/>
          <w:color w:val="111111"/>
          <w:sz w:val="28"/>
          <w:sz w:val="28"/>
          <w:szCs w:val="28"/>
          <w:rtl w:val="true"/>
          <w:lang w:bidi="ar-SA"/>
        </w:rPr>
        <w:t>الائمة الاثنا عشر</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الدين،ابو عبداللّه،محمد بن على بن محمد</w:t>
      </w:r>
    </w:p>
    <w:p>
      <w:pPr>
        <w:pStyle w:val="BookText"/>
        <w:rPr/>
      </w:pPr>
      <w:r>
        <w:rPr>
          <w:rFonts w:ascii="IRNazanin" w:hAnsi="IRNazanin" w:eastAsia="IRNazanin"/>
          <w:color w:val="111111"/>
          <w:sz w:val="28"/>
          <w:sz w:val="28"/>
          <w:szCs w:val="28"/>
          <w:rtl w:val="true"/>
          <w:lang w:bidi="fa-IR"/>
        </w:rPr>
        <w:t>مشهور به ابن طولون دمشقى صالحى حنفى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880-953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محدث،رجالى،فقيه،تاريخ نگار،نحوى،عالم به طب و تعبير خواب و علوم ديگر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دمشق به دنيا آمد و در همانجا چشم از جهان فرو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نزد گروهى حديث فرا گرفت و نزد عمويش جمال بن طولون و ديگران فقه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تاليفات زيادى درباره موضوعات گوناگون دارد كه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الاثنا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زركلى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الشذور الذهبية فى تراجم الائمه الاثنا عشر عند الامامية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با تحقيق دكتر صلاح الدين المنجد در بيروت به چاپ رسيده است و بخش مربوط به امام مهدى عليه السلام اين كتاب تقديم شما مى گردد</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 مولف در بسيارى از منابع آمده است</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نوادر المخطوطات</w:t>
      </w:r>
    </w:p>
    <w:p>
      <w:pPr>
        <w:pStyle w:val="BookText"/>
        <w:rPr/>
      </w:pPr>
      <w:r>
        <w:rPr>
          <w:rFonts w:ascii="Amiri" w:hAnsi="Amiri" w:eastAsia="Amiri" w:cs="Amiri"/>
          <w:color w:val="111111"/>
          <w:sz w:val="28"/>
          <w:sz w:val="28"/>
          <w:szCs w:val="28"/>
          <w:rtl w:val="true"/>
          <w:lang w:bidi="ar-SA"/>
        </w:rPr>
        <w:t>الائمّة الاثنا عشر</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مؤرخ دمشق</w:t>
      </w:r>
    </w:p>
    <w:p>
      <w:pPr>
        <w:pStyle w:val="BookText"/>
        <w:rPr/>
      </w:pPr>
      <w:r>
        <w:rPr>
          <w:rFonts w:ascii="Amiri" w:hAnsi="Amiri" w:eastAsia="Amiri" w:cs="Amiri"/>
          <w:color w:val="111111"/>
          <w:sz w:val="28"/>
          <w:sz w:val="28"/>
          <w:szCs w:val="28"/>
          <w:rtl w:val="true"/>
          <w:lang w:bidi="ar-SA"/>
        </w:rPr>
        <w:t>شمس الدين محمّد بن طولون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1546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الدكتور صلاح الدّين المنجد</w:t>
      </w:r>
    </w:p>
    <w:p>
      <w:pPr>
        <w:pStyle w:val="BookText"/>
        <w:rPr/>
      </w:pPr>
      <w:r>
        <w:rPr>
          <w:rFonts w:ascii="Amiri" w:hAnsi="Amiri" w:eastAsia="Amiri" w:cs="Amiri"/>
          <w:color w:val="111111"/>
          <w:sz w:val="28"/>
          <w:sz w:val="28"/>
          <w:szCs w:val="28"/>
          <w:rtl w:val="true"/>
          <w:lang w:bidi="ar-SA"/>
        </w:rPr>
        <w:t>دار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w:t>
      </w:r>
    </w:p>
    <w:p>
      <w:pPr>
        <w:pStyle w:val="BookText"/>
        <w:rPr/>
      </w:pPr>
      <w:r>
        <w:rPr>
          <w:rFonts w:ascii="Amiri" w:hAnsi="Amiri" w:eastAsia="Amiri" w:cs="Amiri"/>
          <w:color w:val="111111"/>
          <w:sz w:val="28"/>
          <w:sz w:val="28"/>
          <w:szCs w:val="28"/>
          <w:rtl w:val="true"/>
          <w:lang w:bidi="ar-SA"/>
        </w:rPr>
        <w:t>للطباعة و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للطباعة و النشر</w:t>
      </w:r>
    </w:p>
    <w:p>
      <w:pPr>
        <w:pStyle w:val="BookText"/>
        <w:rPr/>
      </w:pPr>
      <w:r>
        <w:rPr>
          <w:rFonts w:ascii="Amiri" w:hAnsi="Amiri" w:eastAsia="Amiri" w:cs="Amiri"/>
          <w:color w:val="111111"/>
          <w:sz w:val="28"/>
          <w:sz w:val="28"/>
          <w:szCs w:val="28"/>
          <w:rtl w:val="true"/>
          <w:lang w:bidi="ar-SA"/>
        </w:rPr>
        <w:t>بيروت</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bookmarkStart w:id="584" w:name="pg6908_71284"/>
    </w:p>
    <w:p>
      <w:pPr>
        <w:pStyle w:val="Heading3"/>
        <w:numPr>
          <w:ilvl w:val="2"/>
          <w:numId w:val="1"/>
        </w:numPr>
        <w:rPr/>
      </w:pPr>
      <w:bookmarkStart w:id="585" w:name="__RefHeading___Toc1558211_372815092"/>
      <w:bookmarkStart w:id="586" w:name="_Toc214"/>
      <w:bookmarkEnd w:id="584"/>
      <w:bookmarkEnd w:id="585"/>
      <w:r>
        <w:rPr>
          <w:rtl w:val="true"/>
        </w:rPr>
        <w:t>الائمّة الاثنا عشر</w:t>
      </w:r>
      <w:bookmarkEnd w:id="586"/>
    </w:p>
    <w:p>
      <w:pPr>
        <w:pStyle w:val="Heading4"/>
        <w:numPr>
          <w:ilvl w:val="3"/>
          <w:numId w:val="1"/>
        </w:numPr>
        <w:rPr/>
      </w:pPr>
      <w:bookmarkStart w:id="587" w:name="__RefHeading___Toc1558213_372815092"/>
      <w:bookmarkStart w:id="588" w:name="_Toc215"/>
      <w:bookmarkEnd w:id="587"/>
      <w:r>
        <w:rPr>
          <w:rtl w:val="true"/>
        </w:rPr>
        <w:t>اشاره</w:t>
      </w:r>
      <w:bookmarkEnd w:id="588"/>
    </w:p>
    <w:p>
      <w:pPr>
        <w:pStyle w:val="BookText"/>
        <w:rPr/>
      </w:pPr>
      <w:r>
        <w:rPr>
          <w:rFonts w:ascii="Amiri" w:hAnsi="Amiri" w:eastAsia="Amiri" w:cs="Amiri"/>
          <w:color w:val="111111"/>
          <w:sz w:val="28"/>
          <w:sz w:val="28"/>
          <w:szCs w:val="28"/>
          <w:rtl w:val="true"/>
          <w:lang w:bidi="ar-SA"/>
        </w:rPr>
        <w:t>شمس الدين محمّد بن طولون</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1546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الحجة المهدي</w:t>
      </w:r>
    </w:p>
    <w:p>
      <w:pPr>
        <w:pStyle w:val="BookText"/>
        <w:rPr/>
      </w:pP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وثانى عشرهم ابنه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أبوالقاسم محمدُ بن الحسن ابن عليّ الهادي بن محمد الجواد بن عليّ الرضا </w:t>
      </w:r>
      <w:r>
        <w:rPr>
          <w:rStyle w:val="FootnoteAnchor"/>
          <w:rtl w:val="true"/>
        </w:rPr>
        <w:footnoteReference w:id="684"/>
      </w:r>
      <w:r>
        <w:rPr>
          <w:rFonts w:ascii="Amiri" w:hAnsi="Amiri" w:eastAsia="Amiri" w:cs="Amiri"/>
          <w:color w:val="111111"/>
          <w:sz w:val="28"/>
          <w:sz w:val="28"/>
          <w:szCs w:val="28"/>
          <w:rtl w:val="true"/>
          <w:lang w:bidi="ar-SA"/>
        </w:rPr>
        <w:t>بن موسى الكاظم بن جعفر الصادق بن محمد الباقر بن عليّ زين العابدين بن الحسين بن عليّ بن أبي طالب،رضي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 الأئمة الاثنى عشر،على اعتقاد الإمامية،المعروف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الذى تزعمُ الشيعةُ أ نّه المنتظَرُ،والقائمُ،والمهديّ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صاحب السرداب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وأقوالهم فيه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منتظرون ظهوره فى آخر الزمان من السرداب،بسُرّ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ولادتُه،رضى الله عنه،يومَ الجمعة منتصفَ شعبان سنة خمسٍ وخمسين ومائتين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توفي أبوه المتقدّمُ ذكرُه،رضى اللّه عنهما،كان عمره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أمّه خمط،وقيل نرجس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والشيعةُ يقولون إنّه دخل السرداب في دار أبيه وأمّه تنظر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يعد يخرج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في سنة خمسٍ وستّين ومائتين،وعمرُه يومئذٍ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الأزرق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ميافارقين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الحجّة المذكور وُلد تاسع ربيع الآخر سنة ثمان وخمسين ومائتين،وقيل في ثامن شعبان سنة ستّ وخمسين،و هو الأصحّ</w:t>
      </w:r>
      <w:r>
        <w:rPr>
          <w:rFonts w:eastAsia="Amiri" w:cs="Amiri" w:ascii="Amiri" w:hAnsi="Amiri"/>
          <w:color w:val="111111"/>
          <w:sz w:val="28"/>
          <w:szCs w:val="28"/>
          <w:rtl w:val="true"/>
          <w:lang w:bidi="ar-SA"/>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إنّه دخل السرداب سنة خمسٍ وسبعين ومائتين وعمره سبع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أيّ ذلك كان</w:t>
      </w:r>
      <w:r>
        <w:rPr>
          <w:rFonts w:eastAsia="Amiri" w:cs="Amiri" w:ascii="Amiri" w:hAnsi="Amiri"/>
          <w:color w:val="111111"/>
          <w:sz w:val="28"/>
          <w:szCs w:val="28"/>
          <w:rtl w:val="true"/>
          <w:lang w:bidi="ar-SA"/>
        </w:rPr>
        <w:t>.».</w:t>
      </w:r>
      <w:bookmarkStart w:id="589" w:name="pg6908_71288"/>
    </w:p>
    <w:p>
      <w:pPr>
        <w:pStyle w:val="Heading4"/>
        <w:numPr>
          <w:ilvl w:val="3"/>
          <w:numId w:val="1"/>
        </w:numPr>
        <w:rPr/>
      </w:pPr>
      <w:bookmarkStart w:id="590" w:name="__RefHeading___Toc1558215_372815092"/>
      <w:bookmarkStart w:id="591" w:name="_Toc216"/>
      <w:bookmarkEnd w:id="589"/>
      <w:bookmarkEnd w:id="590"/>
      <w:r>
        <w:rPr/>
        <w:t>12</w:t>
      </w:r>
      <w:bookmarkEnd w:id="591"/>
    </w:p>
    <w:p>
      <w:pPr>
        <w:pStyle w:val="BookText"/>
        <w:rPr/>
      </w:pPr>
      <w:r>
        <w:rPr>
          <w:rFonts w:ascii="Amiri" w:hAnsi="Amiri" w:eastAsia="Amiri" w:cs="Amiri"/>
          <w:color w:val="111111"/>
          <w:sz w:val="28"/>
          <w:sz w:val="28"/>
          <w:szCs w:val="28"/>
          <w:rtl w:val="true"/>
          <w:lang w:bidi="ar-SA"/>
        </w:rPr>
        <w:t>حجة المهدى عليه السلام</w:t>
      </w:r>
    </w:p>
    <w:p>
      <w:pPr>
        <w:pStyle w:val="BookText"/>
        <w:rPr/>
      </w:pPr>
      <w:r>
        <w:rPr>
          <w:rFonts w:ascii="IRNazanin" w:hAnsi="IRNazanin" w:eastAsia="IRNazanin"/>
          <w:color w:val="111111"/>
          <w:sz w:val="28"/>
          <w:sz w:val="28"/>
          <w:szCs w:val="28"/>
          <w:rtl w:val="true"/>
          <w:lang w:bidi="fa-IR"/>
        </w:rPr>
        <w:t>دوازدهمين آن ها فرزندش محمد بن الحسن عليهما السلام است و او ابوالقاسم محمد بن حسن ابن على هادى بن محمد جواد بن على رضا بن موسى كاظم بن جعفر صادق بن محمد باقر بن على زين العابدين بن حسين بن على بن ابى طالب عليهم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دوازدهمين از امامان دوازده گانه بنابر اعتقاد شيعه معروف به حجت و او همان كسى است كه شيعه مى پندارد وى منتظَر و قائم و مهدى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صاحب سرداب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شيعيان درباره او زياد است و آنان منتظر ظهورش از سرداب در سامرا در آخرالزمان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او در روز جمعه نيمه شعبان سال دويست و پنجاه و پنج است و هنگام وفات پدرش پنج سال از عمرش مى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مادرش خمط بود و نرگس نيز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برابر ديدگان مادرش داخل سردابِ خانه پدرش شد و ديگر به سوى او بازنگشت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ماجرا در سال دويست و شصت و پنج اتفاق افتاد و سن او در آن هنگام نه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ازرق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مِيافارقين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ياد شده در نهم ربيع الثانى سال دويست و پنجاه و هشت متولد شد و گفته شده وى در هشتم شعبان سال پنجاه و شش متولد شد و اين صحيح تر است</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است كه وى در سال دويست و هفتاد و پنج در هفده سالگى داخل سرداب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 تر است كه كدام يك از آن ها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ذكرتُ المُعتَمَدَ في أمر هذا في تعليقي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إلى ما وردَ في المَهدي</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رتّبْتُ تراجم هؤلاء الأئمة الاثني عشر،رضي اللّه عنهم،على ترتيب النظم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لذكر تراجم الأبناء عُقَيْبَ تراجم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شيعة مدينة تبريز الآن يقدّمون ويؤخّرون بحسب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نظمتُهم على ذلك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بالأئمّةِ الاثنى عشر من آل بيتِ المصطفى خير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ترابٍ حسنٌ حسينُ وبُغْضُ زَينِ العابدينَ شَيْنُ</w:t>
      </w:r>
    </w:p>
    <w:p>
      <w:pPr>
        <w:pStyle w:val="BookText"/>
        <w:rPr/>
      </w:pPr>
      <w:r>
        <w:rPr>
          <w:rFonts w:ascii="Amiri" w:hAnsi="Amiri" w:eastAsia="Amiri" w:cs="Amiri"/>
          <w:color w:val="111111"/>
          <w:sz w:val="28"/>
          <w:sz w:val="28"/>
          <w:szCs w:val="28"/>
          <w:rtl w:val="true"/>
          <w:lang w:bidi="ar-SA"/>
        </w:rPr>
        <w:t>محمّدُ الباقرُ كَمْ علمٍ دَرى والصّادقُ ادعُ جعفراً بينَ الورى</w:t>
      </w:r>
    </w:p>
    <w:p>
      <w:pPr>
        <w:pStyle w:val="BookText"/>
        <w:rPr/>
      </w:pPr>
      <w:r>
        <w:rPr>
          <w:rFonts w:ascii="Amiri" w:hAnsi="Amiri" w:eastAsia="Amiri" w:cs="Amiri"/>
          <w:color w:val="111111"/>
          <w:sz w:val="28"/>
          <w:sz w:val="28"/>
          <w:szCs w:val="28"/>
          <w:rtl w:val="true"/>
          <w:lang w:bidi="ar-SA"/>
        </w:rPr>
        <w:t>موسى هوَ الكاظمُ وَابْنُهُ علىُّ لقّبه بالرّضا وَقَدْرُهُ علىُّ</w:t>
      </w:r>
    </w:p>
    <w:p>
      <w:pPr>
        <w:pStyle w:val="BookText"/>
        <w:rPr/>
      </w:pPr>
      <w:r>
        <w:rPr>
          <w:rFonts w:ascii="Amiri" w:hAnsi="Amiri" w:eastAsia="Amiri" w:cs="Amiri"/>
          <w:color w:val="111111"/>
          <w:sz w:val="28"/>
          <w:sz w:val="28"/>
          <w:szCs w:val="28"/>
          <w:rtl w:val="true"/>
          <w:lang w:bidi="ar-SA"/>
        </w:rPr>
        <w:t>محمّد التّقيّ قَلْبُهُ مَعْمُورُ عَلى التّقَى دُرّهُ مَنْشُورُ</w:t>
      </w:r>
    </w:p>
    <w:p>
      <w:pPr>
        <w:pStyle w:val="BookText"/>
        <w:rPr/>
      </w:pPr>
      <w:r>
        <w:rPr>
          <w:rFonts w:ascii="Amiri" w:hAnsi="Amiri" w:eastAsia="Amiri" w:cs="Amiri"/>
          <w:color w:val="111111"/>
          <w:sz w:val="28"/>
          <w:sz w:val="28"/>
          <w:szCs w:val="28"/>
          <w:rtl w:val="true"/>
          <w:lang w:bidi="ar-SA"/>
        </w:rPr>
        <w:t>وَالعَسْكَرِىُّ الحَسَنُ المطَهّر محمّدُ المَهْديّ سَوْفَ يَظْهَر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المراجع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المسعودي،مروج </w:t>
      </w:r>
      <w:r>
        <w:rPr>
          <w:rFonts w:eastAsia="Amiri" w:cs="Amiri" w:ascii="Amiri" w:hAnsi="Amiri"/>
          <w:color w:val="111111"/>
          <w:sz w:val="28"/>
          <w:szCs w:val="28"/>
          <w:lang w:bidi="ar-SA"/>
        </w:rPr>
        <w:t>199:4</w:t>
      </w:r>
    </w:p>
    <w:p>
      <w:pPr>
        <w:pStyle w:val="BookText"/>
        <w:rPr/>
      </w:pPr>
      <w:r>
        <w:rPr>
          <w:rFonts w:ascii="Amiri" w:hAnsi="Amiri" w:eastAsia="Amiri" w:cs="Amiri"/>
          <w:color w:val="111111"/>
          <w:sz w:val="28"/>
          <w:sz w:val="28"/>
          <w:szCs w:val="28"/>
          <w:rtl w:val="true"/>
          <w:lang w:bidi="ar-SA"/>
        </w:rPr>
        <w:t xml:space="preserve">ابن خلكان،وفيات </w:t>
      </w:r>
      <w:r>
        <w:rPr>
          <w:rFonts w:eastAsia="Amiri" w:cs="Amiri" w:ascii="Amiri" w:hAnsi="Amiri"/>
          <w:color w:val="111111"/>
          <w:sz w:val="28"/>
          <w:szCs w:val="28"/>
          <w:lang w:bidi="ar-SA"/>
        </w:rPr>
        <w:t>451:1</w:t>
      </w:r>
    </w:p>
    <w:p>
      <w:pPr>
        <w:pStyle w:val="BookText"/>
        <w:rPr/>
      </w:pPr>
      <w:r>
        <w:rPr>
          <w:rFonts w:ascii="IRNazanin" w:hAnsi="IRNazanin" w:eastAsia="IRNazanin"/>
          <w:color w:val="111111"/>
          <w:sz w:val="28"/>
          <w:sz w:val="28"/>
          <w:szCs w:val="28"/>
          <w:rtl w:val="true"/>
          <w:lang w:bidi="fa-IR"/>
        </w:rPr>
        <w:t>الاصبهانى،مقاتل ص</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السلمى،عقد الدرر في أخبار الامام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العماد،شذرات </w:t>
      </w:r>
      <w:r>
        <w:rPr>
          <w:rFonts w:eastAsia="IRNazanin" w:cs="IRNazanin"/>
          <w:color w:val="111111"/>
          <w:sz w:val="28"/>
          <w:szCs w:val="28"/>
          <w:lang w:bidi="fa-IR"/>
        </w:rPr>
        <w:t>150:2</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الصفدي،الوافي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ديدگاه خودم را در اين باره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 الى ما ورد فى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شرح حال اين امامان دوازده گانه را به صورت نظم گذشته مرتب كردم و آن نيكوست به دليل بيان شدن شرح حال فرزندان پس از شرح حال پدران ولى در نزد شيعيان تبريز در اين زمان بر اساس برترى به ترتيب ذكر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اساس اين ترتيب آن ها را به نظم آورده ام و گفته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امامان دوازده گانه،از خاندان مصطفى صلى الله عليه و آله بهترين انسان ابو تراب،حسن، حسين عليهم السلام و كينه زين العابدين،زشت و 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عليه السلام كه چقدر عالم است و جعفر عليه السلام را در ميان مردم صادق عليه السلام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كاظم عليه السلام و فرزندش على عليه السلام كه او را رضا لقب داد و مقامش بلند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تقى عليه السلام كه قلبش آباد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تقى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دُرّهايش پراكنده است</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عسكرى عليه السلام حسن پاك و مهدى عليه السلام كه ظهور خواهد كرد</w:t>
      </w:r>
      <w:r>
        <w:rPr>
          <w:rFonts w:eastAsia="IRNazanin" w:cs="IRNazanin"/>
          <w:color w:val="111111"/>
          <w:sz w:val="28"/>
          <w:szCs w:val="28"/>
          <w:rtl w:val="true"/>
          <w:lang w:bidi="fa-IR"/>
        </w:rPr>
        <w:t xml:space="preserve">.» </w:t>
      </w:r>
      <w:r>
        <w:rPr>
          <w:rStyle w:val="FootnoteAnchor"/>
        </w:rPr>
        <w:footnoteReference w:id="68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اليواقيت و الجواهر</w:t>
      </w:r>
    </w:p>
    <w:p>
      <w:pPr>
        <w:pStyle w:val="BookText"/>
        <w:rPr/>
      </w:pPr>
      <w:r>
        <w:rPr>
          <w:rFonts w:ascii="Amiri" w:hAnsi="Amiri" w:eastAsia="Amiri" w:cs="Amiri"/>
          <w:color w:val="111111"/>
          <w:sz w:val="28"/>
          <w:sz w:val="28"/>
          <w:szCs w:val="28"/>
          <w:rtl w:val="true"/>
          <w:lang w:bidi="ar-SA"/>
        </w:rPr>
        <w:t>عبدالوهاب بن احمد بن علي بن أحمد بن محمد بن موسى الشعراني</w:t>
      </w:r>
    </w:p>
    <w:p>
      <w:pPr>
        <w:pStyle w:val="BookText"/>
        <w:rPr/>
      </w:pPr>
      <w:r>
        <w:rPr>
          <w:rFonts w:ascii="Amiri" w:hAnsi="Amiri" w:eastAsia="Amiri" w:cs="Amiri"/>
          <w:color w:val="111111"/>
          <w:sz w:val="28"/>
          <w:sz w:val="28"/>
          <w:szCs w:val="28"/>
          <w:rtl w:val="true"/>
          <w:lang w:bidi="ar-SA"/>
        </w:rPr>
        <w:t>الانصاري الشاذلي الشافعي المصري،ابوالمواهب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898-973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في قلقشندة بمصر ونشأ بساقية أبي شعرة من قرى المنوفية وتوفي بالقاهرة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فقيهاً،أصولياً،محدثاً،صوفياً،مشاركاً في أنواع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آداب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له شأن عظيم حسده عليه معاصروه فناهضوه وناهضهم فانتصر له جماعة من أهل الوجاهة و 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أيامه انتقلت الديار المصرية من السلاطين المماليك إلى الدولة العثمانية وآلت مقاومة حساده إلى زيادة شهرته،فأنشأ مدرسة تبث تعاليمه وعلومه فتقاطر إليه الطلاب المريدون لحضور الذكر واخذ في تأليف الكتب وانتهى امره بمذهب أو طريقة تنسب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تصانيف كثيرة،منها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 المصون و السر المرقوم،فيما تنتجه الخلوة من الاسرار و العلوم و الدرر المنثورة في زبد العلوم المشهورة و لواقح الأنوار في طبقات الأخيار مجلدان مطبوع،المقدمة النحوية في علم العربية و شرح جمع الجوامع للسبكي في أصول الفقه ومختصر تذكرة القرطبي في المواعظ طبع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اليواقيت و الجواهر،في بيان عقائد الأكابر قد حاول فيه المطابقة بين عقائد أهل</w:t>
      </w:r>
      <w:bookmarkStart w:id="592" w:name="pg6908_71296"/>
    </w:p>
    <w:p>
      <w:pPr>
        <w:pStyle w:val="Heading3"/>
        <w:numPr>
          <w:ilvl w:val="2"/>
          <w:numId w:val="1"/>
        </w:numPr>
        <w:rPr/>
      </w:pPr>
      <w:bookmarkStart w:id="593" w:name="__RefHeading___Toc1558217_372815092"/>
      <w:bookmarkStart w:id="594" w:name="_Toc217"/>
      <w:bookmarkEnd w:id="592"/>
      <w:bookmarkEnd w:id="593"/>
      <w:r>
        <w:rPr>
          <w:rtl w:val="true"/>
        </w:rPr>
        <w:t>گزيده كتاب</w:t>
      </w:r>
      <w:bookmarkEnd w:id="594"/>
    </w:p>
    <w:p>
      <w:pPr>
        <w:pStyle w:val="BookText"/>
        <w:rPr/>
      </w:pPr>
      <w:r>
        <w:rPr>
          <w:rFonts w:ascii="Amiri" w:hAnsi="Amiri" w:eastAsia="Amiri" w:cs="Amiri"/>
          <w:color w:val="111111"/>
          <w:sz w:val="28"/>
          <w:sz w:val="28"/>
          <w:szCs w:val="28"/>
          <w:rtl w:val="true"/>
          <w:lang w:bidi="ar-SA"/>
        </w:rPr>
        <w:t>اليواقيت و الجواهر</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بن احمد بن على بن احمد بن محمد بن موسى</w:t>
      </w:r>
    </w:p>
    <w:p>
      <w:pPr>
        <w:pStyle w:val="BookText"/>
        <w:rPr/>
      </w:pPr>
      <w:r>
        <w:rPr>
          <w:rFonts w:ascii="IRNazanin" w:hAnsi="IRNazanin" w:eastAsia="IRNazanin"/>
          <w:color w:val="111111"/>
          <w:sz w:val="28"/>
          <w:sz w:val="28"/>
          <w:szCs w:val="28"/>
          <w:rtl w:val="true"/>
          <w:lang w:bidi="fa-IR"/>
        </w:rPr>
        <w:t>شعرانى انصارى شاذلى شافعى مصرى،ابو المواهب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898-973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قلقشنده مصر متولد و در ساقيه ابو شعره از قريه هاى منوفيه بزرگ شد و در قاهره در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فقيه،اصولى،محدث،صوفى و عالم به همه علوم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آداب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داراى مقام بزرگى بود كه معاصرانش بر او حسد ورزيدند و در برابر همه آن ها به مقاومت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گروهى از بزرگان و با نفوذان به يارى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او كشور مصر از تحت سلطه مماليك به حكومت عثمانى منتقل شد و پافشارى حسد ورزان او به مشهورتر شدنش انجاميد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مدرسه اى تاسيس كرد كه تعاليم و علوم او را گسترش دهد و طلاب خواهان حضور ذكر به سوى آن روى آوردند و او به تأليف كتاب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داراى مذهب و روشى شد كه به او نسبت داده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داراى تاليفات بسيارى است كه از آن جمله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المصون و السر المرقوم،فيما تنتجه الخلوه من الاسرار و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المنثوره فى زبد العلوم المشهوره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الانوار فى طبقات الاخيار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 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المقدمه النحويه فى علم العربيه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سبكى درباره اصول فقه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تذكره قرطبى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مواعظ كه 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 الجواهر،فى بيان عقائد الاكابر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در اين كتاب در صدد آشتى دادن ميان عقايد</w:t>
      </w:r>
    </w:p>
    <w:p>
      <w:pPr>
        <w:pStyle w:val="BookText"/>
        <w:rPr/>
      </w:pPr>
      <w:r>
        <w:rPr>
          <w:rFonts w:ascii="Amiri" w:hAnsi="Amiri" w:eastAsia="Amiri" w:cs="Amiri"/>
          <w:color w:val="111111"/>
          <w:sz w:val="28"/>
          <w:sz w:val="28"/>
          <w:szCs w:val="28"/>
          <w:rtl w:val="true"/>
          <w:lang w:bidi="ar-SA"/>
        </w:rPr>
        <w:t xml:space="preserve">الكشف وعقائد أهل الفكر،لم يسبقه إليه احد على ما يقال،فرغ منه في رجب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بالقاهرة في مجلدين</w:t>
      </w:r>
      <w:r>
        <w:rPr>
          <w:rFonts w:eastAsia="Amiri" w:cs="Amiri" w:ascii="Amiri" w:hAnsi="Amiri"/>
          <w:color w:val="111111"/>
          <w:sz w:val="28"/>
          <w:szCs w:val="28"/>
          <w:rtl w:val="true"/>
          <w:lang w:bidi="ar-SA"/>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بحث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اقتطفناه لمناسبته مع موضوع الكتاب</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كشف و اهل تفكر بر آمده است و بنابر آنچه گفته شده است هيچ كس در اين ميدان از او پيشى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رجب سال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اين كتاب پايان يافت و در دو جلد در قاهره به چاپ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بحثى درباره مهدى عليه السلام است كه به دليل تناسب با موضوع اين كتاب آن را آورديم</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اليواقيت و الجواهر</w:t>
      </w:r>
    </w:p>
    <w:p>
      <w:pPr>
        <w:pStyle w:val="BookText"/>
        <w:rPr/>
      </w:pPr>
      <w:r>
        <w:rPr>
          <w:rFonts w:ascii="Amiri" w:hAnsi="Amiri" w:eastAsia="Amiri" w:cs="Amiri"/>
          <w:color w:val="111111"/>
          <w:sz w:val="28"/>
          <w:sz w:val="28"/>
          <w:szCs w:val="28"/>
          <w:rtl w:val="true"/>
          <w:lang w:bidi="ar-SA"/>
        </w:rPr>
        <w:t>في بيان عقائد الاكابر</w:t>
      </w:r>
    </w:p>
    <w:p>
      <w:pPr>
        <w:pStyle w:val="BookText"/>
        <w:rPr/>
      </w:pPr>
      <w:r>
        <w:rPr>
          <w:rFonts w:ascii="Amiri" w:hAnsi="Amiri" w:eastAsia="Amiri" w:cs="Amiri"/>
          <w:color w:val="111111"/>
          <w:sz w:val="28"/>
          <w:sz w:val="28"/>
          <w:szCs w:val="28"/>
          <w:rtl w:val="true"/>
          <w:lang w:bidi="ar-SA"/>
        </w:rPr>
        <w:t>للإمام عبدالوهّاب الشعراني</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دار المعرفة</w:t>
      </w:r>
    </w:p>
    <w:p>
      <w:pPr>
        <w:pStyle w:val="BookText"/>
        <w:rPr/>
      </w:pPr>
      <w:r>
        <w:rPr>
          <w:rFonts w:ascii="Amiri" w:hAnsi="Amiri" w:eastAsia="Amiri" w:cs="Amiri"/>
          <w:color w:val="111111"/>
          <w:sz w:val="28"/>
          <w:sz w:val="28"/>
          <w:szCs w:val="28"/>
          <w:rtl w:val="true"/>
          <w:lang w:bidi="ar-SA"/>
        </w:rPr>
        <w:t>للطباعة و النشر</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bookmarkStart w:id="595" w:name="pg6908_71304"/>
    </w:p>
    <w:p>
      <w:pPr>
        <w:pStyle w:val="Heading3"/>
        <w:numPr>
          <w:ilvl w:val="2"/>
          <w:numId w:val="1"/>
        </w:numPr>
        <w:rPr/>
      </w:pPr>
      <w:bookmarkStart w:id="596" w:name="__RefHeading___Toc1558219_372815092"/>
      <w:bookmarkStart w:id="597" w:name="_Toc218"/>
      <w:bookmarkEnd w:id="595"/>
      <w:bookmarkEnd w:id="596"/>
      <w:r>
        <w:rPr>
          <w:rtl w:val="true"/>
        </w:rPr>
        <w:t>اليواقيت و الجواهر</w:t>
      </w:r>
      <w:bookmarkEnd w:id="597"/>
    </w:p>
    <w:p>
      <w:pPr>
        <w:pStyle w:val="Heading4"/>
        <w:numPr>
          <w:ilvl w:val="3"/>
          <w:numId w:val="1"/>
        </w:numPr>
        <w:rPr/>
      </w:pPr>
      <w:bookmarkStart w:id="598" w:name="__RefHeading___Toc1558221_372815092"/>
      <w:bookmarkStart w:id="599" w:name="_Toc219"/>
      <w:bookmarkEnd w:id="598"/>
      <w:r>
        <w:rPr>
          <w:rtl w:val="true"/>
        </w:rPr>
        <w:t>اشاره</w:t>
      </w:r>
      <w:bookmarkEnd w:id="599"/>
    </w:p>
    <w:p>
      <w:pPr>
        <w:pStyle w:val="BookText"/>
        <w:rPr/>
      </w:pPr>
      <w:r>
        <w:rPr>
          <w:rFonts w:ascii="Amiri" w:hAnsi="Amiri" w:eastAsia="Amiri" w:cs="Amiri"/>
          <w:color w:val="111111"/>
          <w:sz w:val="28"/>
          <w:sz w:val="28"/>
          <w:szCs w:val="28"/>
          <w:rtl w:val="true"/>
          <w:lang w:bidi="ar-SA"/>
        </w:rPr>
        <w:t>في بيان عقائد الاكابر</w:t>
      </w:r>
    </w:p>
    <w:p>
      <w:pPr>
        <w:pStyle w:val="BookText"/>
        <w:rPr/>
      </w:pPr>
      <w:r>
        <w:rPr>
          <w:rFonts w:ascii="IRNazanin" w:hAnsi="IRNazanin" w:eastAsia="IRNazanin"/>
          <w:color w:val="111111"/>
          <w:sz w:val="28"/>
          <w:sz w:val="28"/>
          <w:szCs w:val="28"/>
          <w:rtl w:val="true"/>
          <w:lang w:bidi="fa-IR"/>
        </w:rPr>
        <w:t>إمام عبد الوهّاب شعرانى</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المبحث الخامس و الستون</w:t>
      </w:r>
    </w:p>
    <w:p>
      <w:pPr>
        <w:pStyle w:val="BookText"/>
        <w:rPr/>
      </w:pPr>
      <w:r>
        <w:rPr>
          <w:rFonts w:ascii="Amiri" w:hAnsi="Amiri" w:eastAsia="Amiri" w:cs="Amiri"/>
          <w:color w:val="111111"/>
          <w:sz w:val="28"/>
          <w:sz w:val="28"/>
          <w:szCs w:val="28"/>
          <w:rtl w:val="true"/>
          <w:lang w:bidi="ar-SA"/>
        </w:rPr>
        <w:t>في بيان ان جميع أشراط الساعة التى أخبرنا</w:t>
      </w:r>
    </w:p>
    <w:p>
      <w:pPr>
        <w:pStyle w:val="BookText"/>
        <w:rPr/>
      </w:pPr>
      <w:r>
        <w:rPr>
          <w:rFonts w:ascii="Amiri" w:hAnsi="Amiri" w:eastAsia="Amiri" w:cs="Amiri"/>
          <w:color w:val="111111"/>
          <w:sz w:val="28"/>
          <w:sz w:val="28"/>
          <w:szCs w:val="28"/>
          <w:rtl w:val="true"/>
          <w:lang w:bidi="ar-SA"/>
        </w:rPr>
        <w:t>بها الشارع حقّ لابد أن تقع كلها قبل قيام الساعة</w:t>
      </w:r>
    </w:p>
    <w:p>
      <w:pPr>
        <w:pStyle w:val="BookText"/>
        <w:rPr/>
      </w:pPr>
      <w:r>
        <w:rPr>
          <w:rFonts w:ascii="Amiri" w:hAnsi="Amiri" w:eastAsia="Amiri" w:cs="Amiri"/>
          <w:color w:val="111111"/>
          <w:sz w:val="28"/>
          <w:sz w:val="28"/>
          <w:szCs w:val="28"/>
          <w:rtl w:val="true"/>
          <w:lang w:bidi="ar-SA"/>
        </w:rPr>
        <w:t>وذلك كخروج المهدى ثم الدجال ثم نزول عيسى وخروج الدابة وطلوع الشمس من مغربها ورفع القرآن وفتح سد ياجوج وماجوج حتى لو لم يبق من الدنيا إلّامقدار يوم واحد لوقع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تقى الدين بن أبى المنصور في عقيدته وكل هذه الآيات تقع في المائة الاخيرة من اليوم الذى وعد به رسول اللّه صلى الله عليه و سلم أمته بقوله ان صلحت أمتى فلها يوم وان فسدت فلها نصف يوم يعنى من أيام الرب المشار اليها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يَوْماً عِنْدَ رَبِّكَ كَأَلْفِ سَنَةٍ مِمّا تَعُدُّونَ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بعض العارفين وأول الالف محسوب من وفاة على بن أبى طالب رضى اللّه تعالى عنه آخر الخلفاء فان تلك المدة كانت من جملة أيام نبوة رسول اللّه صلى الله عليه و سلم ورسالته فمهد اللّه تعالى بالخلفاء الاربعة البلاد</w:t>
      </w:r>
      <w:r>
        <w:rPr>
          <w:rFonts w:eastAsia="Amiri" w:cs="Amiri" w:ascii="Amiri" w:hAnsi="Amiri"/>
          <w:color w:val="111111"/>
          <w:sz w:val="28"/>
          <w:szCs w:val="28"/>
          <w:rtl w:val="true"/>
          <w:lang w:bidi="ar-SA"/>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ومراده صلى الله عليه و سلم أن بالالف قوة سلطان شريعته إلى انتهاء الالف ثم تأخذ فى ابتداء الاضمحلال إلى ان يصير الدين غريبا كما بدا وذلك الاضمحلال يكون بدايته من مضى ثلاثين سنة في القرن الحادى عشر فهناك يترقب خروج المهدى عليه السلام</w:t>
      </w:r>
      <w:r>
        <w:rPr>
          <w:rFonts w:eastAsia="Amiri" w:cs="Amiri" w:ascii="Amiri" w:hAnsi="Amiri"/>
          <w:color w:val="111111"/>
          <w:sz w:val="28"/>
          <w:szCs w:val="28"/>
          <w:rtl w:val="true"/>
          <w:lang w:bidi="ar-SA"/>
        </w:rPr>
        <w:t>.</w:t>
      </w:r>
      <w:bookmarkStart w:id="600" w:name="pg6908_71308"/>
    </w:p>
    <w:p>
      <w:pPr>
        <w:pStyle w:val="Heading4"/>
        <w:numPr>
          <w:ilvl w:val="3"/>
          <w:numId w:val="1"/>
        </w:numPr>
        <w:rPr/>
      </w:pPr>
      <w:bookmarkStart w:id="601" w:name="__RefHeading___Toc1558223_372815092"/>
      <w:bookmarkStart w:id="602" w:name="_Toc220"/>
      <w:bookmarkEnd w:id="600"/>
      <w:bookmarkEnd w:id="601"/>
      <w:r>
        <w:rPr>
          <w:rtl w:val="true"/>
        </w:rPr>
        <w:t>بحث شصت و پنجم</w:t>
      </w:r>
      <w:bookmarkEnd w:id="602"/>
    </w:p>
    <w:p>
      <w:pPr>
        <w:pStyle w:val="Heading5"/>
        <w:numPr>
          <w:ilvl w:val="4"/>
          <w:numId w:val="1"/>
        </w:numPr>
        <w:rPr/>
      </w:pPr>
      <w:bookmarkStart w:id="603" w:name="__RefHeading___Toc1558225_372815092"/>
      <w:bookmarkStart w:id="604" w:name="_Toc221"/>
      <w:bookmarkEnd w:id="603"/>
      <w:r>
        <w:rPr>
          <w:rtl w:val="true"/>
        </w:rPr>
        <w:t>اشاره</w:t>
      </w:r>
      <w:bookmarkEnd w:id="604"/>
    </w:p>
    <w:p>
      <w:pPr>
        <w:pStyle w:val="BookText"/>
        <w:rPr/>
      </w:pPr>
      <w:r>
        <w:rPr>
          <w:rFonts w:ascii="Amiri" w:hAnsi="Amiri" w:eastAsia="Amiri" w:cs="Amiri"/>
          <w:color w:val="111111"/>
          <w:sz w:val="28"/>
          <w:sz w:val="28"/>
          <w:szCs w:val="28"/>
          <w:rtl w:val="true"/>
          <w:lang w:bidi="ar-SA"/>
        </w:rPr>
        <w:t>در حق بودن نشانه هاى قيامت</w:t>
      </w:r>
    </w:p>
    <w:p>
      <w:pPr>
        <w:pStyle w:val="BookText"/>
        <w:rPr/>
      </w:pPr>
      <w:r>
        <w:rPr>
          <w:rFonts w:ascii="IRNazanin" w:hAnsi="IRNazanin" w:eastAsia="IRNazanin"/>
          <w:color w:val="111111"/>
          <w:sz w:val="28"/>
          <w:sz w:val="28"/>
          <w:szCs w:val="28"/>
          <w:rtl w:val="true"/>
          <w:lang w:bidi="fa-IR"/>
        </w:rPr>
        <w:t>رسيده از سوى شارع و واقع شدن همه آن ها پيش از قيامت</w:t>
      </w:r>
    </w:p>
    <w:p>
      <w:pPr>
        <w:pStyle w:val="BookText"/>
        <w:rPr/>
      </w:pPr>
      <w:r>
        <w:rPr>
          <w:rFonts w:ascii="IRNazanin" w:hAnsi="IRNazanin" w:eastAsia="IRNazanin"/>
          <w:color w:val="111111"/>
          <w:sz w:val="28"/>
          <w:sz w:val="28"/>
          <w:szCs w:val="28"/>
          <w:rtl w:val="true"/>
          <w:lang w:bidi="fa-IR"/>
        </w:rPr>
        <w:t>همانند ظهور مهدى عليه السلام سپس دجال،آنگاه فرود آمدن عيسى عليه السلام و خروج دابه جنبنده و طلوع خورشيد از مغرب و برداشته شدن قرآن و گشوده شدن سد ياجوج و ماجوج،به طورى كه از دنيا فقط به اندازه يك روز باقى مانده باشد،همه اين ها واقع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تقى الدين بن ابى منصور در كتاب عقيده اش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اين نشانه ها در آخرين سده از آن روزى واقع مى شود كه پيامبراكرم صلى الله عليه و آله در اين سخن خود به آن وعده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امت من صالح باشد،يك روز براى اوست و اگر فاسد باشد نيم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روزهاى پروردگار كه خداوند با اين سخن به آن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روزى نزد پروردگارت است،همانند هزار سال از آنچه شماريد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عارفان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آغاز هزار از زمان وفات على بن ابى طالب عليه السلام آخرين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مى شود؛زيرا آن مدت از دوران نبوت و رسالت پيامبراكرم صلى الله عليه و آله است كه خداوند به وسيله خلفاى چهارگانه شهرها را هدايت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پيامبراكرم صلى الله عليه و آله اين است كه در هزار سال دين قوى و نيرومند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 از پايان هزاره ضعيف شدن دين آغاز مى شود تا آن كه غريب شود همان گونه كه شروع شد</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ضعف و نابودى دين پس از گذشت سى سال از قرن يازدهم است،پس در آن زمان ظهور مهدى عليه السلام انتظار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من أولاد الامام حسن العسكرى ومولده عليه السلام ليلة النصف من شعبان سنة خمس وخمسين ومائتين و هو باق إلى أن يجتمع بعيسى بن مريم عليه السلام فيكون عمره إلى وقتنا هذا و هو سنة ثمان وخمسين وتسعمائة سبعمائة سنة وست سنين هكذا أخبرنى الشيخ حسن العراقى المدفون فوق كوم الريش المطل على بركة الرطلى بمصر المحروسة عن الامام المهدى حين اجتمع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وافقه على ذلك شيخنا سيدى على الخواص رحمهما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وعبارة الشيخ محيى الدين في الباب السادس و الستين وثلثمائة من الفتوحات واعلموا انّه لابد من خروج المهدى عليه السلام لكن لا يخرج حتى تمتلئ الارض جورا وظلما فيملؤها قسطا وعدلا ولو لم يكن من الدنيا إلّايوم واحد طول اللّه تعالى ذلك اليوم حتى يلى ذلك الخليفة و هو من عترة رسول اللّه صلى الله عليه و سلم من ولد فاطمة رضى اللّه عنها جده الحسين بن على بن أبى طالب ووالده حسن العسكرى ابن الامام على النقى بالنون ابن محمد التقى بالتاء ابن الامام على الرضا ابن الامام موسى الكاظم ابن الامام جعفر الصادق ابن الامام محمد الباقر ابن الامام زين العابدين على ابن الامام الحسين ابن الامام على بن أبى طالب رضى الله عنه يواطئ اسمه اسم رسول اللّه صلى الله عليه و سلم يبايعه المسلمون بين الركن و المقام يشبه رسول اللّه صلى الله عليه و سلم في الخلق بفتح الخاء وينزل عنه في الخلق بضمّها اذ لا يكون أحد مثل رسول اللّه صلى الله عليه و سلم في أخلاقه و اللّه وتعالى يقول وَ إِنَّكَ لَعَلى خُلُقٍ عَظِيمٍ </w:t>
      </w:r>
      <w:r>
        <w:rPr>
          <w:rFonts w:eastAsia="Amiri" w:cs="Amiri" w:ascii="Amiri" w:hAnsi="Amiri"/>
          <w:color w:val="111111"/>
          <w:sz w:val="28"/>
          <w:szCs w:val="28"/>
          <w:rtl w:val="true"/>
          <w:lang w:bidi="ar-SA"/>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اجلى الجبهة اقنى الانف أسعد الناس به أهل الكوفة يقسم المال بالسوية ويعدل في الرعية يأتيه الرجل فيقول يا مهدى أعطنى وبين يديه المال فيحثى له في ثوبه ما استطاع ان يحمله يخرج على فترة من الدين يزع اللّه به مالا يزع بالقرآن بمسى الرجل جاهلا وجبانا وبخيلا فيصبح عالما شجاعا كريما يمشى النصر بين يديه يعيش خمسا أو سبعاً او تسعاً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مهدى عليه السلام از فرزندان امام حسن عسكرى عليه السلام است كه در شب نيمه شعبان سال دويست و پنجاه و پنج به دنيا آمد و تا زمان همگام شدن با عيسى بن مريم عليه السلام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عمر وى تا زمان ما سال نهصد و پنجاه و هشت،هفتصد و شش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 عراقى دفن شده بالاى كوم الريش المطل بر روى بركه رطلى در مصر حراست شده درباره امام مهدى عليه السلام هنگام ملاقات با وى به من اين گونه خبر داد و استادمان سرورم على حواص نيز در اين مطلب با او موافق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محيى الدين در باب سيصد و شصت و شش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ظهور مهدى عليه السلام قطعى است ولى ظهور نمى كند تا زمين از ظلم و جور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وى آن را از عدل و داد پر مى كند و اگر فقط يك روز از دنيا باقى مانده باشد،خداوند آن روز را بلند مى كند تا آن خليفه به حكومت رسد و او از عترت پيامبراكرم صلى الله عليه و آله و از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جدش حسين بن على بن ابى طالب صلى الله عليه و آله و پدرش حسن عسكرى عليه السلام فرزند امام على نقى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محمد تقى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رضا عليه السلام فرزند امام موسى كاظم عليه السلام فرزند اما جعفر صادق عليه السلام فرزند امام محمد باقر عليه السلام فرزند امام زين العابدين عليه السلام على فرزند امام حسين عليه السلام فرزند امام على بن ابى طالب عليه السلام،نامش شبيه نام پيامبراكرم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ركن و مقام،مسلمانان با او بيعت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آفرينش و قيافه شبيه پيامبراكرم صلى الله عليه و آله است و در اخلاق از او پايين تر است؛زيرا هيچ كس در اخلاق مثل پيامبراكرم صلى الله عليه و آله نيست و خداوند تعالى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تو بر اخلاق بزرگى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عليه السلام پيشانى بلند،بينى كشيده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ترين مردم به وسيله وى اهل كوفه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به طور يكسان تقسيم مى كند و در ميان مردم به عدالت رفتار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در برابر مهدى عليه السلام مال است مردى نزد او مى آيد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مهدى عليه السلام به مقدارى كه آن مرد بتواند حمل كند در پارچه اش پول مى 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فترت دين ظهور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وسيله او مطالبى را الهام مى كند كه با قرآن الهام نكرده است</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آغاز شب جاهل و ترسو و بخيل است و عالم و شجاع و بخشنده وارد صبح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از مقابل وى حركت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يا هفت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مى كند</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يقفو أثر رسول اللّه صلى الله عليه و سلم لا يخطئ له ملك يسدده من حيث لايراه يحمل الكل ويعين الضعيف ويساعد على نوائب الحق يفعل ما يقول ويقول ما يفعل ويعلم ما يشهد يصلح للّه في ليلة يفتح المدينة الروميه بالتكبير مع سبعين ألفا من المسلمين من ولد اسحق يشهد الملحمة العظمى مادبة اللّه مرج عكا يبيد الظلم وأهله يقيم الدين وينفخ الروح في الاسلام يعز اللّه به الاسلام بعد ذله ويحييه بعد موته يضع الجزية ويدعو إلى اللّه بالسيف فمن أبى قتل ومن نازعه خذل يظهر من الدين ما هو عليه الدين في نفسه حتى كان رسول اللّه صلى الله عليه و سلم حيالحكم به فلا يبقى في زمانه إلّاالدّين الخالص عن الرأى يخالف في غالب أحكامه مذاهب ماء فينقبضون منه لذلك لظنهم ان اللّه تعالى ما بقى يحدث بعد أئمتهم مجتهد او أطال في ذكر وقائعه معهم ثم قال واعلم ان المهدى إذا خرج يفرح به جميع المسلمين حاصتهم وعامتهم وله رجال الهيون يقيمون دعوته وينصرونه هم الوزراء له يتحملون اثقال المملكة ويعينونه على ما قلده اللّه تعالى له ينزل عليه عيسى بن مريم عليه السلام بالمنارة البيضاء شرقى دمشق متكئا على ملكين ملك عن ييمنه وملك عن يساره و الناس في صلاة العصر فيتنحى له الامام عن مكانه فيتقدم فيصلى بالناس بامر الناس بسنة محمد صلى الله عليه و سلم يكسر الصليب ويقتل الخنزير ويقبض اللّه المهدى إليه طاهرا مطهرا وفي زمانه يقتل السفيانى عند شجرة بغوطة دمشق ويخسف بجيشه في البيداء فمن كان مجبورا من ذلك الجيش مكرها يحشر على نيته</w:t>
      </w:r>
    </w:p>
    <w:p>
      <w:pPr>
        <w:pStyle w:val="BookText"/>
        <w:rPr/>
      </w:pPr>
      <w:r>
        <w:rPr>
          <w:rFonts w:ascii="IRNazanin" w:hAnsi="IRNazanin" w:eastAsia="IRNazanin"/>
          <w:color w:val="111111"/>
          <w:sz w:val="28"/>
          <w:sz w:val="28"/>
          <w:szCs w:val="28"/>
          <w:rtl w:val="true"/>
          <w:lang w:bidi="fa-IR"/>
        </w:rPr>
        <w:t>بدون هيچ خطايى گام جاى پاى پيامبراكرم صلى الله عليه و آله مى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كه ببيند فرشته او را به راه راست راهنمايى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وامانده را بر دوش مى كشد و به ناتوان كمك مى كند و بر گرفتارى هاى بر حق كمك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مى گويد،عمل مى كند و آنچه انجام مى دهد، مى گويد و آنچه را مشاهده مى كند،مى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يك شب به امورش سامان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هفتاد هزار نفر از مسلمانان از فرزندان اسحاق شهر روميه را با اللّه اكبر فتح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حادثه بزرگ ميهمانى خداوند در مرج عكاست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اهل ظلم را ريشه كن مى كند و دين را برپا مى دارد و در اسلام روح مى دمد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وسيله او اسلام را عزيز مى كند،پس از آن كه ذليل شده است و پس از آن كه مرده است آن را زنده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 قرار مى دهد و با شمشير به سوى خدا دعوت مى كند،پس هر كس نپذيرد كشته مى شود و هر كس با وى نزاع كند،بى ياور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را آن گونه كه هست آشكار مى كند به طورى كه اگر پيامبراكرم صلى الله عليه و آله زنده بود به آن حكم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زمان او فقط دين خالص بدون دخالت راى باقى مى ماند كه در بيش تر احكامش مخالف با مذهب عالمان است به همين جهت آن را نقض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اين كه خداوند تعالى پس از پيشوايان ايشان،مجتهدى به وجود نمى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عربى درباره ماجراهاى مهدى عليه السلام با مردم سخنان زيادى مى گويد و در ادامه مى افزايد</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هنگامى كه مهدى عليه السلام ظهور مى كند همه مسلمانان خواص و عوام به خاطر او شادمان مى شوند و او مردانى الهى در اختيار دارد كه دعوتش را بر پاى مى دارند و ياريش مى نمايند و آن ها وزيران وى هستند كه بارهاى اداره جهان را بر دوش مى كشند و او را در انجام مسئوليتى كه خداوند بر عهده اش گذاشته است يارى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 در مناره بيضاء شرق دمشق بر او فرود مى آيد در حالى كه بر دو فرشته تكيه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اى در طرف راست و فرشته اى از طرف چپ و مردم در حال نماز عصرند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عليه السلام از جاى خود كنار مى رود و عيسى عليه السلام جلو مى آيد و براى مردم نماز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سنت پيامبراكرم صلى الله عليه و آله دستور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صليب را مى شكند و خوك را مى كشد و خداوند مهدى عليه السلام را پاك و مطهّر قبض روح مى كند و در زمان خودش سفيانى را نزد درختى در غوطه دمشق مى كشد و سپاه او در بيداء در زمين فرو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از آن سپاه مجبور و مُكرَه باشد بر اساس نيت</w:t>
      </w:r>
    </w:p>
    <w:p>
      <w:pPr>
        <w:pStyle w:val="BookText"/>
        <w:rPr/>
      </w:pPr>
      <w:r>
        <w:rPr>
          <w:rFonts w:ascii="Amiri" w:hAnsi="Amiri" w:eastAsia="Amiri" w:cs="Amiri"/>
          <w:color w:val="111111"/>
          <w:sz w:val="28"/>
          <w:sz w:val="28"/>
          <w:szCs w:val="28"/>
          <w:rtl w:val="true"/>
          <w:lang w:bidi="ar-SA"/>
        </w:rPr>
        <w:t>و قد جاءكم زمانه وأظلكم أوانه و قد ظهر في القرن الرابع اللاحق بالقرون الثلاثة الماضية قرن رسول اللّه صلى الله عليه و سلم و هو قرن الصحابة ثم الذى يليه ثم الذى يلى الثانى ثم جاء بينهما فترات وحدثت أمور وانتشرت أهواء وسفكت دماء فاختفى إلى أن يجىء الوقت الموعود فشهداؤه خير الشهداء وأمناؤه أفضل الامناء قال الشيخ محيى الدين و قد استوز راللّه تعالى له طائفة خبأهم اللّه له في مكنون غيبه أطلعهم كشفا وشهودا على الحقائق وما هو أمر اللّه عليه في عباده وهم على أقدام رجال من الصحابه الذين صدقوا ما عاهدوا اللّه عليه وهم من الاعاجم ليس فيهم عربى لكن لا يتكلمون الا بالعربية لهم حافظ من غير جنسهم ماعصى اللّه قط هو أخص الوزراء واعلم ان المهدى لا يفعل شيأقط برأيه وانما يشاور هؤلاء الوزراء فانهم هم العارفون بما هناك واما هو عليه السلام فى نفسه فهو صاحب سيف حقّ وسياسة ومن شأن هؤلاء الوزراء ان أحدهم لاينهزم قط من قتال وانما يثبت حتى ينصر أو ينصرف من غير هزيمة ألا تراهم يفتحون مدينة الروم بالتكبير فيكبرون التكبيرة الاولى فيسقط ثلثها و يكبرون الثانية فيسقط الثلث الثانى من السور ويكبرون الثالثة فيسقط الثالث فيفتحونها من غير سيف و هذا هو عين الصدق الذى هو و النصر أخوان</w:t>
      </w:r>
      <w:r>
        <w:rPr>
          <w:rFonts w:eastAsia="Amiri" w:cs="Amiri" w:ascii="Amiri" w:hAnsi="Amiri"/>
          <w:color w:val="111111"/>
          <w:sz w:val="28"/>
          <w:szCs w:val="28"/>
          <w:rtl w:val="true"/>
          <w:lang w:bidi="ar-SA"/>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وهؤلاء الوزراء دون العشرة وفوق الخمسة لان رسول اللّه صلى الله عليه و سلم شك فى مدة اقامته خليفة من خمس إلى تسع للشك الذى وقع في وزرائه فلكل وزير معه اقامة سنة فان كانوا خمسة عاش خمسة وان كانوا سبعة عاش سبعة وان كانوا تسعة عاش تسعة اعوام ولكل عام منها أهوال مخصوصة وعلم يختص به ذلك الوزير فما هم أقل من خمسة ولا أكثر من تسعة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محشور مى شود و به تحقيق زمان او فرا رسيده است و هنگام آن بر شما سايه افكنده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وى در قرن چهارم كه پس از سه قرن گذشته است آشكار خواهد شد آن سه قرن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پيامبراكرم صلى الله عليه و آله كه قرن اصحاب است،آنگاه قرن پس از آن و سپس قرن پس از قرن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ميان آن سه قرن با قرن چهارم فترت ها و امورى به وجود آمد و هوا و هوس ها فراگير و خون ها ريخته شد تا اين كه وى غايب گرديد تا زمان موعود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شهيدان او بهترين شهيدان و امينان وى برترين امين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خداوند گروهى را براى وزارت او برگزيده است آن ها را در غيب نهان خويش مخفى كرده است و از راه كشف و شهود بر حقايق و دستورات خود در ميان بندگانش آگاه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در رتبه گروهى از ياران پيامبرند كه به پيمانى كه با خدا بستند جامه عمل پوشاندند و آن ها از عجمند و هيچ عربى در ميانشان نيست ولى فقط به زبان عربى سخن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نگهبانى از غير جنس خود دارند كه هرگز نافرمانى خداوند را انجام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خاص ترين وزير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مهدى عليه السلام هرگز بر اساس راى و نظر خود،كارى را انجام نمى دهد،بلكه با اين وزيران مشورت مى كند،زيرا آنان فقط عالم و آگاه به امور جهان هستند و مهدى عليه السلام خودش صاحب شمشير حق و سياست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اين وزيران در حدى است كه هرگز يكى از آن ها از جنگ نگريخته است و فقط پايدارى كرده است تا پيروز شده يا بدون شكست باز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نمى دانى كه آن ها با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روم را فتح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اول را كه مى گويند يك سوم ديوار سقوط مى كند،با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يك سوم دوم ديوار سقوط مى نمايد و با تكبير سوم يك سوم،سوم سقوط مى كند و بدون شمشير آن را فتح مى نمايند و اين عين صداقت و اخلاص است كه با پيروزى همراه است</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وزيران كمتر از ده نفر و بيش از پنج نفرند؛زيرا پيامبراكرم صلى الله عليه و آله در مدت خلافت وى از پنج سال تا نه سال ترديد نمود به دليل شك در تعداد وزيران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وزير يك سال با اوست پس اگر پنج نفر باشند،پنج سال زندگى مى كند و اگر هفت نفر باشند، هفت سال زيست مى نمايد و اگر نه نفر باشند نه سال مى ماند و هر سال از آن ها هول و هراس مخصوص به خود و علمى مخصوص به آن وزير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كمتر از پنج نفر و بيش از نه نفر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ويقتلون كلهم إلّاواحدا منهم في مرج عكا فى المأدبة الالهية التى جعلها اللّه تعالى مائدة للسباع و الطيور و الهوام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وذلك الواحد الذى يبقى لا أدرى هل هو ممن استثنى اللّه في قوله ونفخ في الصور فصعق من في السموات ومن في الأرض إلّامن شاء اللّه أو هو يموت في تلك النفخة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محيى الدين وانما شككت في مدة اقامة المهدى اماما في الدنيا ولم أقطع في ذلك بشىء لانى ما طلبت من اللّه تحقيق ذلك أدبا معه تعالى ان أسأله في شيء من ذات نفسى قال ولما ملكت معه هذا الادب فيض اللّه تعالى لى واحدا من أهل اللّه عزوجل فدخل على وذكر لى عدد هؤلاء الوزراء ابتداء وقال لى هم تسعة فقلت له ان كانوا تسعة فان بقاء المهدى لا بد أن يكون تسع سنين فانى عليم بما يحتاج إليه وزيره فان كان واحدا اجتمع في ذلك الواحد جميع ما تحتاج إليه وزراءهم وان كانوا أكثر من واحد فما يكون أكثر من تسعة فانه اليها انتهى الشك من رسول اللّه صلى الله عليه و سلم فى قوله خمسا أو سبعا أو تسعا يعنى في اقامة المهدى تشجيعا لخواص أصحابه ليطلبوا العلم ولا يقنعوا بالتقليد فانه قال ما يعلمهم إلّا قليل فافهم قال وجميع مايحتاج إليه وزراء المهدى في قيامهم تسعة أمور لا عاشر لها ولا تنقص عن ذلك وهى نفوذ البصر ومعرفة الخطاب الالهى عند الالقاء وعلم الترجمة عن اللّه وتعيين المراتب لولاة الامر و الرحمة فى الغضب وما يحتاج إليه الملك من الارزاق المحسوسة وغيرها وعلم تداخل الامور بعضها على بعض و المبالغة والاستقصاء في قضاء حوائج الناس و الوقوف على علم الغيب الذى يحتاج إليه في الكون في مدته خاصة</w:t>
      </w:r>
      <w:r>
        <w:rPr>
          <w:rFonts w:eastAsia="Amiri" w:cs="Amiri" w:ascii="Amiri" w:hAnsi="Amiri"/>
          <w:color w:val="111111"/>
          <w:sz w:val="28"/>
          <w:szCs w:val="28"/>
          <w:rtl w:val="true"/>
          <w:lang w:bidi="ar-SA"/>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تسعة أمور لابد أن تكون في وزراء المهدى من واحد فاكثر وأطال الشيخ في شرح هذه الامور بنحو عشرة أوراق ثم قال واعلم أن ظهور المهدى عليه السلام من اشراط قرب الساعة</w:t>
      </w:r>
    </w:p>
    <w:p>
      <w:pPr>
        <w:pStyle w:val="BookText"/>
        <w:rPr/>
      </w:pPr>
      <w:r>
        <w:rPr>
          <w:rFonts w:ascii="IRNazanin" w:hAnsi="IRNazanin" w:eastAsia="IRNazanin"/>
          <w:color w:val="111111"/>
          <w:sz w:val="28"/>
          <w:sz w:val="28"/>
          <w:szCs w:val="28"/>
          <w:rtl w:val="true"/>
          <w:lang w:bidi="fa-IR"/>
        </w:rPr>
        <w:t>ابن عربى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ها به جز يك نفر در مرج عكا در سُفره الهى خداوند غذاى درندگان و پرندگان و جانواران قرار داده است،كشته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يك نفر كه باقى مى ماند،نمى دانم همان كسى است كه خداوند در سخن خود او را استثناء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 دميده مى شود آنگاه همه اهل آسمان ها و زمين جان مى دهند مگر آن كس كه خدا بخواهد يا او در آن دميدن مى 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ادامه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اين دليل در مدت امامت مهدى عليه السلام در دنيا شك دارم و به چيزى يقين پيدا نكرده ام،زيرا من از خداوند تعالى تحقق آن را درخواست نكرده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ادب با خدا كه از وى چيزى را از پيش خودم درخواست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با خداوند با اين ادب رفتار كردم او يكى از اهل اللّه را برايم مقدّر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نزد من آمد و بدون آن كه از وى در اين باره پرسش كنم تعداد آن وزيران را برايم ذكر كرد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نه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وى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ها نه نفرند،بقاى مهدى عليه السلام نيز بايد نه سال باشد؛زيرا من به آنچه وزيرش به آن نياز دارد،آگاهم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يك نفر باشد در آن يك نفر همه نيازهاى وزيران گرد آمده است و اگر بيش از يك نفر باشند،بيش از نه نفر نخواهند بود،زيرا ترديد پيامبراكرم صلى الله عليه و آله به نه پايان مى پذيرد،در اين سخن كه درباره مدت اقامت مهدى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يا هفت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به خواص اصحاب خود براى جستجوى علم شجاعت دهد و به تقليد بسنده نكنند؛زيرا 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ها را فقط اندك مى دانم،پس دقت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نيازهاى وزيران مهدى عليه السلام براى اداره امور نه چيز است كه نه كمتر از آن هاست و نه بيش تر و آن 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قوى و نافذ و شناخت خطاب الهى هنگام وارد شدن و علم تفسير و بيان از جانب خدا و تعيين مراتب كارگزاران و مهربانى و رحمت هنگام خشم و نيازهاى پادشاه از روزى هاى مادى و غير مادى و علم تداخل امور در يكديگر و به كار بردن نهايت تلاش و كوشش در بر آوردن نيازهاى مردم و آگاهى از علم غيب مورد نياز در جهان فقط در زمان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ها نه چيز است كه بايد در وزيران مهدى عليه السلام باشد چه يك نفر باشد يا بيش تر</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عربى در حدود ده صفحه درباره اين امور توضيح داده است و آنگاه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p>
    <w:p>
      <w:pPr>
        <w:pStyle w:val="BookText"/>
        <w:rPr/>
      </w:pPr>
      <w:r>
        <w:rPr>
          <w:rFonts w:ascii="Amiri" w:hAnsi="Amiri" w:eastAsia="Amiri" w:cs="Amiri"/>
          <w:color w:val="111111"/>
          <w:sz w:val="28"/>
          <w:sz w:val="28"/>
          <w:szCs w:val="28"/>
          <w:rtl w:val="true"/>
          <w:lang w:bidi="ar-SA"/>
        </w:rPr>
        <w:t>كذلك خروج الدجال فيخرج من خراسان من أرض الشرق موضع الفتن يتبعه الاتراك واليهود ويخرج إليه من أصبهان وحدها سبعون ألفا مطيلسين و هو رجل كهل أعور العين اليمنى كأن عينه عنبة طافية مكتبوب بين عينيه كاف فارا</w:t>
      </w:r>
      <w:r>
        <w:rPr>
          <w:rFonts w:eastAsia="Amiri" w:cs="Amiri" w:ascii="Amiri" w:hAnsi="Amiri"/>
          <w:color w:val="111111"/>
          <w:sz w:val="28"/>
          <w:szCs w:val="28"/>
          <w:rtl w:val="true"/>
          <w:lang w:bidi="ar-SA"/>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محيى الدين فلا أدرى هل المراد بهذا الهجاء كفر من الافعال الماضية أو أراد به كفر من الاسماء إلّاان الاف حذفت كما حذفها العرب في خط المصحف في مواضع مثل ألف الرحمن بين الميم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صورة ما يحكم به المهدى إذا خرج هل يحكم بالنصوص أو بالاجتهاد أو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قاله الشيخ محيى الدين أنه يحكم بما ألقى إليه ملك الالهام من الشريعة وذلك أنه يلهمه الشرع المحمدى فيحكم به كما اشار إليه حديث المهدى انه يقفو أثرى لا يخطئ فعرفنا صلى الله عليه و سلم أنه متبع لا مبتدع وانه معصوم في حكمه اذ لا معنى للمعصوم في الحكم إلّاأنه لا يخطئ وحكم رسول اللّه صلى الله عليه و سلم لا يخطئ فانه لا ينطق عن الهوى ان هو إلّاوحى يوحى و قد أخبر عن المهدى أنه لا يخطئ وجعله ملحقا بالانبياء في ذلك الحكم قال الشيخ فعلم أنه يحرم على المهدى القياس مع وجود النصوص التى منحه اللّه اياها على لسان ملك الالهام بل حرم بعض المحققين على جميع أهل اللّه القياس لكون رسول اللّه صلى الله عليه و سلم مشهودا لهم فاذا شكوا في صحة حديث أو حكم رجعوا إليه في ذلك فاخبرهم بالامر الحق يقظة ومشافهة وصاحب هذا المشهد لا يحتاج إلى تقليد أحد من الائمة غير رسول اللّه صلى الله عليه و سلم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كه ظهور مهدى عليه السلام از نشانه هاى نزديك شدن قيامت است،همچنين خروج 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خراسان از سرزمين مشرق محل فتنه ها خروج مى كند و تركان و يهوديان از وى پيروى مى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اصفهان هفتاد هزار نفر طيلسان به تن نزد وى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دجال مردى ميانسال، چشم راستش كور،چشمش همانند انگور برآمده اى است بر روى پيشانى اش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نمى دانم كه مقصود از اين حروف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ماضى است يا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حذف شده است همان گونه كه عرب آن را در رسم الخط قرآن در جاهاى متعددى حذف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ميم و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پس از ظهور بر چه اساسى حكم مى كند آيا بر اساس نصوص حكم مى كند يا به اجتهاد يا به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چنانچه شيخ ابن عربى گفته است وى بر اساس آنچه فرشته الهام از شريعت به او القا مى كند،حكم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آن فرشته،شرع محمدى صلى الله عليه و آله را به او الهام مى كند و او بر اساس آن حكم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اين حديث به آن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گام جاى پاى من مى گذارد،بدون آن كه اشتباه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اينجا مى فهميم كه مهدى عليه السلام پيرو و تابع است نه بدعت گذار و مبتكر و او در حكمش معصوم است؛زيرا معصوم در حكم معنايى جز اشتباه نكردن ندارد و حكم پيامبراكرم صلى الله عليه و آله اشتباه و خطا نيست،زيرا وى از روى هوا سخن نمى گويد؛ بلكه آن فقط وحى است كه وحى مى شود و آن حضرت درباره مهدى عليه السلام خبر داده است كه اشتباه نمى كند و در اين باره او را به پيامبران ملحق كرده است</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مى شود كه با وجود نصوصى كه خداوند با زبان فرشته الهام به مهدى عليه السلام عنايت مى كند،قياس بر او حرام است،بلكه برخى محققان بر همه اهل اللّه قياس را حرام كرده اند؛زيرا پيامبراكرم صلى الله عليه و آله مشهود ايشان است،از اين رو هنگام شك در صحت حديث يا حكمى به وى مراجعه مى كنند و آن حضرت در بيدارى و به صورت مشافهه حق را به آن ها مى گويد و صاحب چنين مقامى نياز به تقليد از هيچ امامى غير از پيامبراكرم صلى الله عليه و آله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راه من است كه من و پيروانم با بصيرت به سوى خدا دعوت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وأطال في ذلك ثم قال فللامام المهدى أيضا الاطلاع من جانب الحق على ما يريد الحق تعالى أن يحدثه من الشؤن قبل وقوعها في الوجود ليستعد لذلك قبل وقوعها فان كان ذلك مما فيه منفعة الرعية شكر اللّه عزوجل وسكت عنه وان كان مما فيه عقوبة بنزول بلاء عام أو على أشخاص معينين سأل اللّه تعالى فيهم وشفع وتضرع إليه فصرف اللّه عنهم ذلك البلاء بفضله ورحمته وأجاب دعاءه وسؤاله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عمى اللّه تعالى عليه حكما في نازلة ماذا يفعل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عمى اللّه تعالى عليه حكما في نازلة ولم يقع له بها تعريف ولا كشف ألحقها في الحكم بالمباحات فيعلم بعد التعريف إنّ ذلك حكم الشرع فيها فانه معصوم من الرأى و القياس في الدين اذ القياس ممن ليس بنبى حكم على اللّه في دينه بما لا يعلم فانه طرد علة وما يدرى العبد لعل اللّه لا يريد طرد تلك العلة ولو أنه كان أرادها لا بانها على لسان محمد صلى الله عليه و سلم وابان بطردها وأطال في ذلك ثم قال واعلم أنه لم يبلغنا ان النبى صلى الله عليه و سلم نص على أحد من الائمة بعده أن يقفو أثره لا يخطئ إلّاالمهدى خاصة فقد شهد له بعصمته في خلافته وأحكامه كما شهد الدليل العقلى بعصمة رسول اللّه صلى الله عليه و سلم فيما يبلغه عن ربه من الحكم المشروع له في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نزل عيسى عليه السلام فمتى يموت وكيف يموت</w:t>
      </w:r>
      <w:r>
        <w:rPr>
          <w:rFonts w:eastAsia="Amiri" w:cs="Amiri" w:ascii="Amiri" w:hAnsi="Amiri"/>
          <w:color w:val="111111"/>
          <w:sz w:val="28"/>
          <w:szCs w:val="28"/>
          <w:rtl w:val="true"/>
          <w:lang w:bidi="ar-SA"/>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قاله الشيخ في الباب التاسع و الستين وثلثمائة أنه يموت إذا قتل الدجال وذلك انه يموت هو وأصحابه في نفس واحد فيأتيهم ريح طيبة تاخذهم من تحت آباطهم</w:t>
      </w:r>
    </w:p>
    <w:p>
      <w:pPr>
        <w:pStyle w:val="BookText"/>
        <w:rPr/>
      </w:pPr>
      <w:r>
        <w:rPr>
          <w:rFonts w:ascii="IRNazanin" w:hAnsi="IRNazanin" w:eastAsia="IRNazanin"/>
          <w:color w:val="111111"/>
          <w:sz w:val="28"/>
          <w:sz w:val="28"/>
          <w:szCs w:val="28"/>
          <w:rtl w:val="true"/>
          <w:lang w:bidi="fa-IR"/>
        </w:rPr>
        <w:t>ابن عربى در اين باره سخنان زيادى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مهدى عليه السلام نيز مى تواند از حقيقت امورى كه خداوند تعالى مى خواهد درباره آن ها با وى سخن گويد،پيش از وقوع شان آگاه شود،تا پيش از وجودشان براى آن ها آماده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نفع مردم در آن كار باشد،شكر خداوند عز و جل را بجا مى آورد و درباره آن سكوت مى كند و اگر آن حادثه كيفر باشد يا فرود آمدن بلاى همگانى يا بر اشخاصى معين،براى آن ها در پيشگاه خداوند دعا و شفاعت و تضرع مى كند و خداوند با فضل و رحمت خويش آن بلا را از ايشان برمى دارد و دعا و درخواست او را اجابت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خداوند حكم حادثه اى را برايش بيان نكند،وى چه كار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خداوند تعالى حكم حادثه اى را براى او بپوشاند و بيان و كشفى برايش تحقق نيابد،آن را در حكم به مباحات ملحق مى كند؛بنابراين پس از بيان حكمى مى داند كه آن حكم شرع در آن حادثه است؛زيرا وى از راى و قياس در دين معصوم است؛ زيرا قياس از غير پيامبر صلى الله عليه و آله حكم كردن بر خدا در دينش به چيزى است كه به آن علم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قياس،توسعه دادن علت است و بنده چه مى داند شايد خداوند عموميت آن علت را اراده نكرده است و اگر خداوند اراده كرده بود آن را به وسيله پيامبر صلى الله عليه و آله بيان كرده بود و عموميت آن را بيان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اين باره به تفصيل سخن گفته است و در ادامه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از پيامبراكرم صلى الله عليه و آله به ما نرسيده است كه آن حضرت درباره هيچ يك از امامان پس از خود به جز مهدى عليه السلام فرموده باشد كه بدون هيچ خطا و اشتباهى گام جاى پاى او مى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پيامبراكرم صلى الله عليه و آله به عصمت مهدى عليه السلام در خلافت و احكامش گواهى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دليل عقلى به عصمت پيامبراكرم صلى الله عليه و آله در ابلاغ احكام وضع شده براى بندگان از جانب خداوند شهادت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پس از فرود آمدن كى و چگونه مى ميرد؟</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 كه شيخ در باب سيصد و شصت و نه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پس از كشتن دجال مى 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همراه يارانش در يك نفس كشيدن مى 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 خوشى به سوى</w:t>
      </w:r>
    </w:p>
    <w:p>
      <w:pPr>
        <w:pStyle w:val="BookText"/>
        <w:rPr/>
      </w:pPr>
      <w:r>
        <w:rPr>
          <w:rFonts w:ascii="Amiri" w:hAnsi="Amiri" w:eastAsia="Amiri" w:cs="Amiri"/>
          <w:color w:val="111111"/>
          <w:sz w:val="28"/>
          <w:sz w:val="28"/>
          <w:szCs w:val="28"/>
          <w:rtl w:val="true"/>
          <w:lang w:bidi="ar-SA"/>
        </w:rPr>
        <w:t>يجدون لها لذة كالذة الوسنان الذى قد جهده السهر وأتاه في السحر العسيله سميت بذلك لحلاوتها فيجدون للموت لذة لا يقدر قدرها ثم يبقى بعدهم رعاع كعثاء السيل أشباه البهائم فعليهم تقوم الساعة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طلوع الشمس من مغربها فقد ورد في الصحيح مرفوعا لا تقوم الساعة حتى تطلع الشمس من مغربها فاذا طلعت ورآها الناس آمنوا أجمعون حين لا ينفع نفسا ايمانها لم تكن آمنت من قبل وطلوع الشمس من مغربها جائز في العقل لا استحالة فيه فان اللّه قادر على ذلك و الجهات بالنسبة إلى قدرته متساوية وفي ذلك رد على نمرود لما قال له ابراهيم عليه السلام فان اللّه يأتى بالشمس من المشرق فأت بها من المغرب فبهت الآية</w:t>
      </w:r>
      <w:r>
        <w:rPr>
          <w:rFonts w:eastAsia="Amiri" w:cs="Amiri" w:ascii="Amiri" w:hAnsi="Amiri"/>
          <w:color w:val="111111"/>
          <w:sz w:val="28"/>
          <w:szCs w:val="28"/>
          <w:rtl w:val="true"/>
          <w:lang w:bidi="ar-SA"/>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أبو طاهر القزوينى وأصحاب الهيئة و المنجمون يحيلون طلوعها من المغرب فيقال لهم أليس اللّه تعالى قد أجرى العادة بان كل دوارة من رحى ودولاب إذا انتهى دورها ترجع منعكسة ثم تقف فبم تنكرون أن اللّه تعالى يعكس دوران الشمس عند انتهاء أدوارها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تَجْرِي لِمُسْتَقَرٍّ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والمستقر مصدر بمعنى الاستقرار و اللام بمعنى إلى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رَبَّكَ أَوْحى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اليها</w:t>
      </w:r>
      <w:r>
        <w:rPr>
          <w:rFonts w:eastAsia="Amiri" w:cs="Amiri" w:ascii="Amiri" w:hAnsi="Amiri"/>
          <w:color w:val="111111"/>
          <w:sz w:val="28"/>
          <w:szCs w:val="28"/>
          <w:rtl w:val="true"/>
          <w:lang w:bidi="ar-SA"/>
        </w:rPr>
        <w:t>.</w:t>
      </w:r>
      <w:bookmarkStart w:id="605" w:name="pg6908_71335"/>
    </w:p>
    <w:p>
      <w:pPr>
        <w:pStyle w:val="BookText"/>
        <w:rPr/>
      </w:pPr>
      <w:bookmarkEnd w:id="605"/>
      <w:r>
        <w:rPr>
          <w:rFonts w:ascii="IRNazanin" w:hAnsi="IRNazanin" w:eastAsia="IRNazanin"/>
          <w:color w:val="111111"/>
          <w:sz w:val="28"/>
          <w:sz w:val="28"/>
          <w:szCs w:val="28"/>
          <w:rtl w:val="true"/>
          <w:lang w:bidi="fa-IR"/>
        </w:rPr>
        <w:t>آن ها مى آيد و ايشان را از زير بغل فرا مى گيرد و لذتى از آن مى يايند همانند لذت خواب براى كسى كه بى خوابى بر او فشار آورده است و در سحر شب ازدواج به سراغ او مى آيد كه به خاطر شيرينى اش عُسَيله ناميده مى شود آنان از مرگ،لذتى غير قابل توصيف 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 از آن ها قيامت براى مردمى همانند خار و خاشاك هاى بر جاى مانده از سيل،شبيه حيوانات برپا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سخن ابن عربى</w:t>
      </w:r>
      <w:r>
        <w:rPr>
          <w:rFonts w:eastAsia="IRNazanin" w:cs="IRNazanin"/>
          <w:color w:val="111111"/>
          <w:sz w:val="28"/>
          <w:szCs w:val="28"/>
          <w:rtl w:val="true"/>
          <w:lang w:bidi="fa-IR"/>
        </w:rPr>
        <w:t>.</w:t>
      </w:r>
    </w:p>
    <w:p>
      <w:pPr>
        <w:pStyle w:val="Heading5"/>
        <w:numPr>
          <w:ilvl w:val="4"/>
          <w:numId w:val="1"/>
        </w:numPr>
        <w:rPr/>
      </w:pPr>
      <w:bookmarkStart w:id="606" w:name="__RefHeading___Toc1558227_372815092"/>
      <w:bookmarkStart w:id="607" w:name="_Toc222"/>
      <w:bookmarkEnd w:id="606"/>
      <w:r>
        <w:rPr>
          <w:rtl w:val="true"/>
        </w:rPr>
        <w:t>طلوع خورشيد از مغرب</w:t>
      </w:r>
      <w:bookmarkEnd w:id="607"/>
    </w:p>
    <w:p>
      <w:pPr>
        <w:pStyle w:val="BookText"/>
        <w:rPr/>
      </w:pPr>
      <w:r>
        <w:rPr>
          <w:rFonts w:ascii="IRNazanin" w:hAnsi="IRNazanin" w:eastAsia="IRNazanin"/>
          <w:color w:val="111111"/>
          <w:sz w:val="28"/>
          <w:sz w:val="28"/>
          <w:szCs w:val="28"/>
          <w:rtl w:val="true"/>
          <w:lang w:bidi="fa-IR"/>
        </w:rPr>
        <w:t>در حديث صحيح كه سند آن به پيامبر صلى الله عليه و آله مى رسد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اين كه خورشيد از مغرب طلوع كند،پس آنگاه كه طلوع كرد و مردم آن را مشاهده كردند،همگى ايمان 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ايمان كسى كه تا آن زمان ايمان نياورده است برايش سودمند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خورشيد از مغرب از نظر عقل ممكن است و محالى در آن نيست؛زيرا خداوند بر اين كار قادر است و همه جهات نسبت به قدرت او مساويند و با اين مطلب به نمرود پاسخ داده شد هنگامى كه ابراهيم عليه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خورشيد را از مشرق مى آورد، پس آن را از مغرب بياور،آنگاه مبهوت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ابو طاهر قزوينى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منجمان و اهل هيئت،طلوع خورشيد از مغرب را محال مى دانند ولى به آن ها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خداوند عادت را اين گونه جارى نكرده است كه هر جسم داراى حركت دورانى مانند آسياب وچرخ چاه هنگامى كه حركتش به پايان مى رسد بر خلاف جهت اول شروع به حركت مى كند و سپس مى ايستد،پس به چه دليل انكار مى كنيد كه خداوند هنگام پايان يافتن حركت خورشيد،حركت دورانى آن را برعكس نمايد</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خداوندتعالى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خورشيد به سوى استقرارش در حركت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به معناى استقرار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خداوند تعالى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اين كه پروردگارت به آن وحى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وعند وقوف الشمس في وسط السماء تشقق السماء وتنكدر النجوم ويقولون في المثل السائر الدولاب إذا تعطل تكسر وهناك يظهر الشمس و القمر في وسط السماء كالغرارتين وفي رواية أخرى كالثورين الاسودين فاذا طلعا إلى وسط السماء رجعا نازلين إلى المغرب لأنهما يغربان في المشرق كما توهمه بعضهم وفي الحديث أنهما يطلعان من المغرب مكورتين كالفرارتين فلا ضوء للشمس ولا نور للقمر وما بين طلوع الشمس من مغربها لى نفخ الصور أقل من أن يركب الرجل المهر بعد النتاج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 في الحديث أنهما يطلعان ذلك اليوم من المشرق إلى نفخ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لااعتبار بذلك الطلوع اذ هو طلوع اضطراب للوقوف والانتهاء لا طلوع دؤب لهما بحساب وكذلك يكون حال كل دوارة إذا انتهى دورها تنعكس مرة وترجع أخرى ثم تقف هكذا سنة اللّه في الخلق ولن تجد لسنة اللّه تحويلا وتقدم في مبحث الايمان ان الشمس إذا طلعت من مغربها أغلق باب التوبة فمن كان مؤمنا لايدخل قلبه بعد ذلك كفر ومن كان كافرا لا يدخل قلبه بعد ذلك ايمان فراجعه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الدليل على نزول عيسى عليه السلام من القرآن</w:t>
      </w:r>
      <w:r>
        <w:rPr>
          <w:rFonts w:eastAsia="Amiri" w:cs="Amiri" w:ascii="Amiri" w:hAnsi="Amiri"/>
          <w:color w:val="111111"/>
          <w:sz w:val="28"/>
          <w:szCs w:val="28"/>
          <w:rtl w:val="true"/>
          <w:lang w:bidi="ar-SA"/>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نزوله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الْكِتابِ إِلاّ لَيُؤْمِنَنَّ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حين ينزل ويجتمعون عليه وأنكرت المعتزلة و الفلاسفة و اليهود و النصارى عروجه بجسده إلى السماء وقال تعالى في عيسى عليه السلام وانه لعلم للساعة قرئ لعلم بفتح اللام والعين و الضمير في انه راجع إلى عيسى عليه السلام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توقف خورشيد در وسط آسمان،آسمان شكافته و ستارگان تاريك و خاموش مى شوند و در ضرب المثل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چاه وقتى بايستد،مى شكند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زمان خورشيد و ماه همانند دو گونى جوال در وسط آسمان آشكار مى شوند و در حديث ديگرى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دو گاو نر 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كه تا وسط آسمان طلوع كنند به طرف مغرب فرود مى آيند نه اين كه در مشرق غروب مى كنند چنانچه برخى پنداشته اند و در حديث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تيره و خاموش همانند دو گونى از مغرب طلوع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خورشيد نورافشانى مى كند و نه ماه نور دارد و فاصله زمانى طلوع خورشيد از مغرب تا دميده شدن در صور كمتر از آن است كه انسان سوار بر كره اسبى پس از تولد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و ماه در آن روز تا دميده شدن در صور از مشرق طلوع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اعتبارى ندارد؛زيرا آن طلوع اضطراب است براى توقف و پايان يافتن،نه طلوع عادى آن ها با حساب و همچنين هر متحرك دورانى هنگامى كه دورانش به پايان مى رسد،گاهى در خلاف جهت حركت مى كند و گاهى به حركتش ادامه مى دهد تا بايستد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خداوند در مخلوقات اين چنين است و تو در سنت خداوند هيچ دگرگونى نمى يابى و در بحث ايمان گذشت كه هنگام طلوع خورشيد از مغرب درِ توبه بسته مى شود،پس هر كس مؤمن باشد پس از آن،كفر داخل قلبش نمى شود و هر كس كافر باشد، پس از آن،ايمان به درون قلبش راه نمى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دليلى از قرآن بر فرود آمدن عيسى عليه السلام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فرود آمدن وى اين سخن خداوند تعالى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اهل كتاب قبل از مرگ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به او ايمان 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هنگام فرود آمدن وى و گِرد او جمع مى شوند</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و فلاسفه و يهود و نصارا منكر عروج حضرت عيسى عليه السلام با بدنش به آسمان هستند و خداوند تعالى درباره عيسى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با فتحه لام و عين خوانده شده است و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عيسى عليه السلام بازمى گردد به دليل اين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فرزند مريم عليه السلام مثال زده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ومعناه ان نزوله علامة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 في صفة الدجال فبينماهم في الصلاة اذ بعث اللّه المسيح بن مريم فنزل عند المنارة البيضاء شرقى دمشق بين يديه مهرذدبتان واضعا كفه على أجنحة ملكين و المهرذدبتان بالذال المعجمة و المهملة معا حلتان مصبوغتان بالورس فقد ثبت نزوله عليه السلام بالكتاب و السنة وزعمت النصارى ان ناسوته صلب ولاهوته رفع و الحق أنه رفع بجسده إلى السماء والايمان بذلك واجب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رَفَعَهُ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طاهر القزوينى واعلم ان كيفية رفعه ونزوله وكيفية مكثة في السماء إلى أن ينزل من غير طعام ولا شراب مما يتقاصر عن دركه العقل ولا سبيل لنا إلّاأن نؤمن بذلك تسليما لسعة قدرة اللّه تعالى وأطال في ذكر شبه الفلاسفة وغيرهم في انكار 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الجواب عن استغنائه عن الطعام و الشراب مدة رفعه فان اللّه تعالى قال وما جعلنا هم جسداً لايأكلون الطعام</w:t>
      </w:r>
      <w:r>
        <w:rPr>
          <w:rFonts w:eastAsia="Amiri" w:cs="Amiri" w:ascii="Amiri" w:hAnsi="Amiri"/>
          <w:color w:val="111111"/>
          <w:sz w:val="28"/>
          <w:szCs w:val="28"/>
          <w:rtl w:val="true"/>
          <w:lang w:bidi="ar-SA"/>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الطعام انما جعل قوتا لمن يعيش في الارض لأنّه مسلط عليه الهواء الحار و البارد فينحل بدنه فاذا انحل عوضه اللّه تعالى بالغذاء اجراء لعادته في هذه الخطة الغبراء و أمامن رفعه اللّه إلى السماء فانه يلطفه بقدرته ويغنيه عن الطعام و الشراب كما أغنى الملائكة عنهما فيكون حينئذ طعامه التسبيح وشرابه التهليل كما قال صلى الله عليه و سلم انى أبيت عند ربى يطعمنى ويسقينى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معناى آيه اين مى شود كه فرود آمدن عيسى عليه السلام نشانه قيامت است و در حديث درباره ويژگى هاى دجال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آنان در نمازند،ناگهان خداوند عيسى بن مريم عليه السلام را مى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كنار مناره بيضاء در مشرق دمشق فرود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در برابر وى مهرذدبتان است و بر روى بال دو فرشته،دست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مهرذدبتان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ذال و دال به معناى دو حلّه رنگ شده با زعفران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 عيسى عليه السلام به وسيله قرآن و سنت ثابت شده است و نصارى مى پندارند كه بدن او به دار آويخته شد و لاهوت وى به آسمان رفت ولى حقيقت اين است كه وى با بدنش به آسمان برده شد و ايمان به اين مطلب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خداوند او را به سوى خود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طاهر قزوينى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چگونگى بالا بردن عيسى عليه السلام و فرود آمدنش و چگونگى ماندنش در آسمان تا زمان نزول بدون غذا و آب،از مطالبى است كه عقل از درك آن ناتوان است و ما راهى به آن نداريم مگر آن كه به آن ايمان آوريم،به خاطر تسليم شدن به قدرت نامحدود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سخن طولانى در ذكر شبهات فلاسفه و ديگران درباره انكار به آسمان رفتن عيسى عليه السلام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بى نياز بودن وى از آب و غذا در مدت رفع او چيست؟زيرا خداوند تعالى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 ها را جسدى قرار نداديم كه غذا نخورند</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غذا قوت كسانى قرار داده شده است كه در زمين زندگى مى كنند،زيرا هواى گرم و سرد بر او مسلط است و بدنش تحليل مى رود و هنگامى كه تحليل رفت،خداوند آن را با غذا جبران مى كند،به خاطر جارى كردن عادتش در اين كره خاكى ولى كسى را كه به آسمان بالا مى برد،با قدرتش او را لطيف و بى نياز از آب و غذا مى كند همان گونه كه فرشتگان را از آن بى نياز كرده است بنابراين غذاى او تسبيح و نوشيدنى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پيامبراكرم صلى الله عليه و آله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 را نزد پروردگارم سپرى مى كنم و او به من غذا و آب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الحديث مرفوعا ان بين يدى الدجال ثلاث سنين سنة تمسك السماء ثلث قطرها والارض ثلث نباتها وفي السنة الثانية تمسك السماء ثلثى قطرها والارض ثلثى نباتها وفي السنة الثالثة تمسك السماء قطرها كله فقالت له أسماء بنت زيد يا رسول اللّه انا لنعجن عجيننا فما نخبره حتى نجوع فكيف بالمؤمنين حينئذ فقال يجزيهم ما يجزى أهل السماء من التسبيح و التقديس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طاهر و قد شاهد نا رجلا اسمه خليفة الخراط كان مقيما بأبهر من بلاد المشرق مكث لايطعم طعاما منذ ثلاث وعشرين سنة وكان يعبد اللّه ليلا ونهارا من غير ضعف فاذا علمت ذلك فلا يبعد أن يكون قوت عيسى عليه السلام التسبيح و التهليل و اللّه أعلم بجميع ذلك</w:t>
      </w:r>
      <w:r>
        <w:rPr>
          <w:rFonts w:eastAsia="Amiri" w:cs="Amiri" w:ascii="Amiri" w:hAnsi="Amiri"/>
          <w:color w:val="111111"/>
          <w:sz w:val="28"/>
          <w:szCs w:val="28"/>
          <w:rtl w:val="true"/>
          <w:lang w:bidi="ar-SA"/>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خروج الدابة التى يقال لها الجساسة فقد ذكر الشيخ محيى الدين في الباب السابع والخمسين وثلثمائة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أَخْرَجْنا لَهُمْ دَابَّةً مِنَ الْأَرْضِ تُكَلِّمُهُمْ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مانصه اعلم ان هذه الدابة تخرج من أجناد وهى دابة كثيرة الشعر لا يعرف قبلها من دبرها فتنفخ في وجوه الناس شرقا وغربا برا وبحرا جنوبا وشمالا فيرتقم بنفخها في جبين كل شخص ما هو عليه في علم اللّه تعالى من ايمان وكفر فيقول من سمته مؤمنا لمن سمته كافرا يا كافر أعطنى كذا وكذا فيغضب من ذلك الاسم لعلمه بانه مكتوب في جبينه كتابة لايمكنه ازالتها فيقول الكافر للمؤمن نعم أو لا في قضاء ما طلب منه فليس كلامها المنسوب اليها في العموم سوى ما وسمت به الوجوه بنفخها وان كان لها كلام مع من يجالسها في سائر أصحاب اللسان فهى تكلمه بلسانه عربيا كان أو عجميا على اختلاف اللغات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كه با سند به پيامبراكرم صلى الله عليه و آله رسيده،آمده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خروج دجال سه سال است،سال اول آسمان يك سوم بارانش و زمين يك سوم گياهانش را مى كاهد و در سال دوم آسمان دو سوم بارانش را و زمين دو سوم گياهانش را دريغ مى كند و در سال سوم آسمان تمام بارانش را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زيد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آرد خمير مى كنيم و هنوز نان نپخته ايم كه گرسنه مى شويم،پس مؤمنان در آن زمان چه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برايشان كافى است آنچه كه براى اهل آسمان كافى است و آن عبارت از تسبيح و تقديس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ابو طاهر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مردى را به نام خليفه خراط مقيم ابهر از شهرهاى مشرق مشاهده كرديم كه بيست و سه سال بدون غذا زندگى كرده بود و شب و روز بدون ناتوانى، خدا را عبادت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اين را دانستى،پس بعيد نيست كه قوت عيسى عليه السلام تسبيح و تهليل باشد و خداوند به همه اين ها 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دابه جنبنده كه به آن جساسه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محيى الدين در باب سيصد و پنجاه و هفت درباره اين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برايشان جنبنده اى از زمين بيرون آورديم كه با آن ها سخن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مطالبى مى گويد كه عبارت ايشان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اين جنبنده از اجناد بيرون مى آيد،بدنش بسيار مو دارد،عورتين آن از هم تشخيص داده نمى شود به صورت همه انسان ها در شرق و غرب،خشكى و دريا،جنوب و شمال مى دمد،بر اثر آن در پيشانى هر شخص حالت حقيقى او در علم خداوند از ايمان و كفر نقش مى بندد،آنگاه دارنده نشانه ايمان به دارنده نشانه كفر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كافر فلان چيز را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از اين نام خشمگين مى شود؛زيرا مى داند آن بر پيشانى اش به گونه اى نوشته شده است كه پاك كردنش امكان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كافر در پاسخ به درخواست مؤمن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يا نه</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سخن عمومى آن جنبنده تنها همان نشانه اى است كه به وسيله دميدن بر پيشانى ها مى گذارد هر چند وى با همنشينان خود اهل هر زبانى كه باشند عربى يا غير عربى با زبان خودشان سخن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حديثها في صحيح مسلم في حديث الدجال حيث دلت تميما الدارى عليه وقالت له انه إلى حديثك بالاشواق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وهى الآن في جزيرة من البحر الذى يلى جهة الشمال وهى الجزيرة التى فيها الدجال قال وانما سمى اللّه تعالى رقمها في وجوه الناس كلاما لأنّه أفادما أفاده الكلام ألاترى العاقل من أهل النظر إذا أراد أن يوصل اليك ما في نفسه لم يقتصر في ذلك التوصيل على العبارة بنظم حروف ولايد فان غرضه منك انما هو اعلامك بالامر الذى في نفسه فوقتا بالعبارة اللفظية المسماة في العرف قولا وكلاما و وقتا بالاشارة بيد أو رأس أو بما كان ووقتا بكتابة ورقوم ووقتا بما يريد الحق افهامك به فيوجد فيك أثرا تعرف منه ما في نفسه ويسمى هذا كلاما فصح ان رقم الدابة يطلق عليه كلام و اللّه أعلم وأطال في ذلك في الباب السابع والخمسين وثلثمائة بذكر فوائد عظيمة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رفع القرآن فروى البيهقى في الشعب عن ابن مسعود قال اقرؤا القرآن قبل ان يرفع فانه لا تقوم الساعة حتى يرفع قالوا هذه المصاحف ترفع فكيف بما في صدور الناس قال يغزى عليهم ليلا فيرفع من صدورهم فيصبحون فيقولون لكنا كنا تعلم شيأ ثم يقعون في الشعر</w:t>
      </w:r>
      <w:r>
        <w:rPr>
          <w:rFonts w:eastAsia="Amiri" w:cs="Amiri" w:ascii="Amiri" w:hAnsi="Amiri"/>
          <w:color w:val="111111"/>
          <w:sz w:val="28"/>
          <w:szCs w:val="28"/>
          <w:rtl w:val="true"/>
          <w:lang w:bidi="ar-SA"/>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القرطبى و هذا انما يكون بعد موت عيسى عليه السلام وبعد هدم الحبشة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حديث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دجال آمده است،آنجا كه جنبنده تميم دارى را به دجال راهنمايى كرد و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مشتاق سخن گفتن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ابن عربى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آن جنبنده در جزيره اى از دريا در جهت شمال است و آن همان جزيره اى است كه دجال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به اين دليل ايجاد نوشته در صورت هاى مردم توسط جنبنده را سخن گفتن ناميده است كه همان فايده سخن گفتن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نمى بينى كه عاقلِ صاحب نظر هنگام رساندن مقصودش به تو تنها از عبارت و پشت سر هم قرار دادن حروف و اشاره دست استفاده نمى كند؛زيرا هدف او فقط رساندن مقصودش به توست و آن آگاهى با عبارت لفظى انجام مى شود كه در عرف سخن گفتن ناميده مى شود و گاهى با اشاره دست يا سر يا چيزهاى ديگر يا با نوشتن انجام مى شود و گاهى وقت ها كه خداوند مى خواهد چيزى را به تو بفهماند،اثرى را در تو ايجاد مى كند كه به وسيله آن به مقصودش آگاه گردى و همه اين ها كلام ناميده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اطلاق سخن بر نوشتن جنبنده صحيح است و خداوند 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عربى در باب سيصد و پنجاه و هفت فوايد بزرگى را به صورت طولانى ذكر كرده است كه به آن ها مراجعه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برداشته شدن قرآن،بيهقى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مسعود روايت مى 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بخوانيد پيش از آن كه برداشته شود؛زيرا قيامت برپا نمى شود تا قرآن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مصحف ها امكان برداشته شدن را دارد ولى چگونه قرآن از حافظه انسان ها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شب به آن ها حمله مى شود و از سينه هايشان برداشته مى شود آنگاه صبحگاهان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چيزى مى دانستيم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شعر روى مى آورند</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حادثه پس از درگذشت عيسى عليه السلام و پس از خراب شدن كعبه توسط حبشه رخ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الصواعق المحرقة</w:t>
      </w:r>
    </w:p>
    <w:p>
      <w:pPr>
        <w:pStyle w:val="BookText"/>
        <w:rPr/>
      </w:pPr>
      <w:r>
        <w:rPr>
          <w:rFonts w:ascii="Amiri" w:hAnsi="Amiri" w:eastAsia="Amiri" w:cs="Amiri"/>
          <w:color w:val="111111"/>
          <w:sz w:val="28"/>
          <w:sz w:val="28"/>
          <w:szCs w:val="28"/>
          <w:rtl w:val="true"/>
          <w:lang w:bidi="ar-SA"/>
        </w:rPr>
        <w:t>شهاب الدين،شيخ الاسلام،احمد بن محمد بن علي بن حجر</w:t>
      </w:r>
    </w:p>
    <w:p>
      <w:pPr>
        <w:pStyle w:val="BookText"/>
        <w:rPr/>
      </w:pPr>
      <w:r>
        <w:rPr>
          <w:rFonts w:ascii="Amiri" w:hAnsi="Amiri" w:eastAsia="Amiri" w:cs="Amiri"/>
          <w:color w:val="111111"/>
          <w:sz w:val="28"/>
          <w:sz w:val="28"/>
          <w:szCs w:val="28"/>
          <w:rtl w:val="true"/>
          <w:lang w:bidi="ar-SA"/>
        </w:rPr>
        <w:t>الهيتمي السعدي الانصاري الشافعي،ابوالعباس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909-974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مولده في محلة أبي الهيتم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أقليم الغربية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واليها نسبته،وتوفي بمكة،تلقى العلم في الأزهر،كان فقيهاً،محدثاً،مشاركاً في العلوم بسط القول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العيدروسى في النور السافر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 وعبروا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تصانيف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مبلغ الأرب،في فضل العرب،تحرير المقال،في آداب وأحكام يحتاج اليها مؤدبو الأطفال،تحفة المحتاج بشرح المنهاج للنووي في فروع الفقه الشافعي،معدن اليواقيت الملتمعة،في مناقب الأئمة الأربعة،شرح مشكاة المصابيح للتبريزي،أشرف الوسائل إلى فهم الشمائل،تطهير الجنان و اللسان عن الخطور و التفوه بثلب سيدنا معاويه بن أبى سفيان طبع في هامش الصواعق المحرقة و هو أكبر دليل على ميله إلى بني امية وحبه لمعاوية ونحن لا نبخل،فنأمل له الحشر معه يوم القيامة</w:t>
      </w:r>
      <w:r>
        <w:rPr>
          <w:rFonts w:eastAsia="Amiri" w:cs="Amiri" w:ascii="Amiri" w:hAnsi="Amiri"/>
          <w:color w:val="111111"/>
          <w:sz w:val="28"/>
          <w:szCs w:val="28"/>
          <w:rtl w:val="true"/>
          <w:lang w:bidi="ar-SA"/>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تحقيقي بعنوان الجواب عن الاستفتاء في أمر المهدي في كتابه الفتاوى الحديثة كما ستقرأ</w:t>
      </w:r>
      <w:r>
        <w:rPr>
          <w:rFonts w:eastAsia="Amiri" w:cs="Amiri" w:ascii="Amiri" w:hAnsi="Amiri"/>
          <w:color w:val="111111"/>
          <w:sz w:val="28"/>
          <w:szCs w:val="28"/>
          <w:rtl w:val="true"/>
          <w:lang w:bidi="ar-SA"/>
        </w:rPr>
        <w:t>.</w:t>
      </w:r>
      <w:bookmarkStart w:id="608" w:name="pg6908_71355"/>
    </w:p>
    <w:p>
      <w:pPr>
        <w:pStyle w:val="Heading3"/>
        <w:numPr>
          <w:ilvl w:val="2"/>
          <w:numId w:val="1"/>
        </w:numPr>
        <w:rPr/>
      </w:pPr>
      <w:bookmarkStart w:id="609" w:name="__RefHeading___Toc1558229_372815092"/>
      <w:bookmarkStart w:id="610" w:name="_Toc223"/>
      <w:bookmarkEnd w:id="608"/>
      <w:bookmarkEnd w:id="609"/>
      <w:r>
        <w:rPr>
          <w:rtl w:val="true"/>
        </w:rPr>
        <w:t>گزيده كتاب</w:t>
      </w:r>
      <w:bookmarkEnd w:id="610"/>
    </w:p>
    <w:p>
      <w:pPr>
        <w:pStyle w:val="BookText"/>
        <w:rPr/>
      </w:pPr>
      <w:r>
        <w:rPr>
          <w:rFonts w:ascii="IRNazanin" w:hAnsi="IRNazanin" w:eastAsia="IRNazanin"/>
          <w:color w:val="111111"/>
          <w:sz w:val="28"/>
          <w:sz w:val="28"/>
          <w:szCs w:val="28"/>
          <w:rtl w:val="true"/>
          <w:lang w:bidi="fa-IR"/>
        </w:rPr>
        <w:t>الصواعق المحرقه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الدين،شيخ الاسلام،احمد بن محمد بن على بن حجر</w:t>
      </w:r>
    </w:p>
    <w:p>
      <w:pPr>
        <w:pStyle w:val="BookText"/>
        <w:rPr/>
      </w:pPr>
      <w:r>
        <w:rPr>
          <w:rFonts w:ascii="Amiri" w:hAnsi="Amiri" w:eastAsia="Amiri" w:cs="Amiri"/>
          <w:color w:val="111111"/>
          <w:sz w:val="28"/>
          <w:sz w:val="28"/>
          <w:szCs w:val="28"/>
          <w:rtl w:val="true"/>
          <w:lang w:bidi="ar-SA"/>
        </w:rPr>
        <w:t>هيتمى سعدى انصارى شافعى،ابو العباس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909-974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در محله ابو هيتم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سرزمين غريبه در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 و به همانجا منسوب گرديد و در مكه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تحصيل پرداخت و فقيه و محدث و آشناى به علوم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عيدروسى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به طور مشروح به ترجمه او پرداخته اند و از وى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داراى تاليفات بسيارى است كه از آن جمله است</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الارب،فى فضل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المقال فى آداب و احكام يحتاج اليها مؤدبو الاطفال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المحتاج بشرح 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نووى درباره فروع فقه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اليواقيت الملتمعه فى مناقب الائمة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مشكاة المصابيح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الوسائل الى فهم الشمائل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 الجنان و اللسان عن الخطور و التفوه بثلب سيدنا معاويه بن 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حاشيه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بزرگ ترين دليل بر تمايل او به بنى اميه و محبتش به معاويه است ما بخيل نيستيم و براى وى محشور شدن با معاويه در قيامت را آرزو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الفتاوى الحديثه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استفتاء درباره مهدى عليه السلام بحث تحقيقى نموده است كه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الصواعق المحرقة في الرد على أهل البدع و الروافض و الزندقة طبع لأول مرة في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بالقاهرة، </w:t>
      </w:r>
      <w:r>
        <w:rPr>
          <w:rStyle w:val="FootnoteAnchor"/>
          <w:rtl w:val="true"/>
        </w:rPr>
        <w:footnoteReference w:id="689"/>
      </w:r>
      <w:r>
        <w:rPr>
          <w:rFonts w:ascii="Amiri" w:hAnsi="Amiri" w:eastAsia="Amiri" w:cs="Amiri"/>
          <w:color w:val="111111"/>
          <w:sz w:val="28"/>
          <w:sz w:val="28"/>
          <w:szCs w:val="28"/>
          <w:rtl w:val="true"/>
          <w:lang w:bidi="ar-SA"/>
        </w:rPr>
        <w:t>ثم طبع مكرراً مع تحريفات كثيرة،أشار إلى بعضها السيد طيب الجزائري في مقدمة الطبعة الزنكو غرافية عن 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هذا الكتاب رد على شيعة أهل البيت واستهدفهم المؤلف بأسوأ تعبيراته وبذاءة لسان قلمه،فقد رد عليه السيد العلامة القاضي نور اللّه التسترى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بالصوارم المهرقة في دفع الصواعق المحرقة و الموجود منه الى الباب الرابع في خلافة عمر،و قد نشره المرحوم السيد جلال الدين المحدث الأرموي بطهران في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مقدمة حول الكتاب ومؤلفه في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ابن حجر خص الفصل الثاني من كتابه الصواعق بالبحث حول احاديث المهدي عليه السلام،كما ان له ايضاً القول المختصر في علامات المهدي المنتظر الذى جعلناه في قسم المخطوطات من الامام المهدي عند أهل السنة وسنتكلم حوله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ما ظهر عنه من الانحراف و اللداد،اعترف بحقية عقيدة الشيعة الامامية وأصالتها الاسلامية عند اصل الكلام في الامام الثاني عشر وكثير من شؤونه في هذا الفصل من الصواعق وفي القول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اعترف بكثير من فضائل أهل بيت النبي صلى الله عليه و سلم في طي الكتاب</w:t>
      </w:r>
      <w:r>
        <w:rPr>
          <w:rFonts w:eastAsia="Amiri" w:cs="Amiri" w:ascii="Amiri" w:hAnsi="Amiri"/>
          <w:color w:val="111111"/>
          <w:sz w:val="28"/>
          <w:szCs w:val="28"/>
          <w:rtl w:val="true"/>
          <w:lang w:bidi="ar-SA"/>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سيدنا العلامة،الامام شرف الدين،بعد ذكر ما ورد عن النبي صلى الله عليه و سلم بطرق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ردّ اهل بدعت و رافضيان و زنديقان كه نخستين بار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به چاپ رسيد </w:t>
      </w:r>
      <w:r>
        <w:rPr>
          <w:rStyle w:val="FootnoteAnchor"/>
          <w:rtl w:val="true"/>
        </w:rPr>
        <w:footnoteReference w:id="690"/>
      </w:r>
      <w:r>
        <w:rPr>
          <w:rFonts w:ascii="IRNazanin" w:hAnsi="IRNazanin" w:eastAsia="IRNazanin"/>
          <w:color w:val="111111"/>
          <w:sz w:val="28"/>
          <w:sz w:val="28"/>
          <w:szCs w:val="28"/>
          <w:rtl w:val="true"/>
          <w:lang w:bidi="fa-IR"/>
        </w:rPr>
        <w:t>و پس از آن با تحريفات بسيار به طور مكرر به چاپ رسيد كه سيد طيب جزائرى در مقدمه چاپ زنكو غرافية از چاپ اول به برخى از اين تحريفات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اين كتاب در ردّ شيعيان اهل بيت است و مولف آنان را هدف بدترين تعبيرها و ناسزاهاى قلمش قرار داده است،مرحوم سيد علامه قاضى نوراللّه شوشترى شهيد</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الصوارم المهرقه فى دفع الصواعق المحرقه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پاسخ به آن نوشته است و تا باب چهارم درباره خلافت عمر از آن موجود است كه مرحوم سيد جلال الدين محدث ارموى در تهران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با مقدمه اى درباره مؤلف كه در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به چاپ رسانده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فصل دوم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بحث درباره احاديث امام مهدى عليه السلام اختصاص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او كتابى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 علامات المهدى المنتظر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كه آن را در بخش نسخه هاى خطى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المهدى عليه السلام عند اهل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داديم و ان شاءاللّه درباره آن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با همه انحراف و كينه توزى اش هنگام سخن گفتن درباره اصل اعتقاد به امام مهدى عليه السلام و بسيارى از ويژگى هاى وى در فصل مربوط به آن امام عليه السلام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حقانيت اعتقاد شيعه اماميه و اصالت داشتن آن از نظر اسلام اعتراف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وى به بسيارى از فضيلت هاى اهل بيت پيامبراكرم صلى الله عليه و آله در آن كتاب اعتراف كرده است</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ما علامه،امام شرف الدين پس از بيان سندهاى مختلف اين حديث پيامبر صلى الله عليه و آله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تارك فيكم الثقلين،كتاب اللّه وأهل بيتي وانهما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اعترف بذلك جماعة من أعلام الجمهور،حتى قال ابن حجر إذ أورد حديث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اعلم ان لحديث التمسك بهما طرقاً كثيرة وردت عن نيف وعشرين صحابياً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 له طرق مبسوطة في حادي عشر الشبه وفي بعض تلك الطرق أنه قال ذلك بحجة الوداع بعرفة،وفي اخرى انه قال بالمدينة في مرضه و قد امتلأت الحجرة بأصحابه، وفي اخرى انه قال ذلك بغدير خم،وفي اخرى انه قال ذلك لما قام خطيباً بعد انصرافه من الطائف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تنافي،اذ لا مانع من انه كرر عليهم ذلك في تلك المواطن وغيرها اهتماماً بشأن الكتاب العزيز و العترة الطاهرة إلى آخر كلامه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 ائمة العترة الطاهرة أن يكونوا عند اللّه وعند رسوله صلى الله عليه و سلم بمنزلة الكتاب،لا يأتيه الباطل من بين يديه ولا من خلفه،وكفى بذلك حجة تأخذ بالاعناق إلى التعبد بمذهبهم، فان المسلم لا يرتضي بكتاب اللّه بدلا،فكيف يبتغي عن أعداله حولا</w:t>
      </w:r>
      <w:r>
        <w:rPr>
          <w:rFonts w:eastAsia="Amiri" w:cs="Amiri" w:ascii="Amiri" w:hAnsi="Amiri"/>
          <w:color w:val="111111"/>
          <w:sz w:val="28"/>
          <w:szCs w:val="28"/>
          <w:rtl w:val="true"/>
          <w:lang w:bidi="ar-SA"/>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المفهوم من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ما أن تمسكتم به لن تضلوا،كتاب اللّه وعترتي،إنما هو ضلال من لم يتمسك بهما فلا تقدموهما فتهلكوا ولا تقصروا عنهما فتهلكوا ولا تعلموهم فانهم اعلم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دو چيز گرانبها را در ميان شما باقى مى گذارم،كتاب خدا و اهل بيتم و آن ها از يكديگر جدا نمى شوند تا آنگاه كه در كنار حوض كوثر به من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از بزرگان اهل سنت به آن اعتراف نموده اند،حتى ابن حجر هنگام آوردن حديث ثقلين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بدان كه حديث چنگ زدن به قرآن و اهل بيت را بيش از بيست نفر از اصحاب پيامبراكرم صلى الله عليه و آله روايت كرده اند</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ابن حجر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حادى عشر الشبه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سندهاى مشروحى براى اين حديث گذشت در برخى از آن سندها آمده است كه پيامبراكرم صلى الله عليه و آله اين حديث را در حجة الوداع در عرفات فرمود و در بعضى ديگر آمده است كه آن را در مدينه در حال بيماريش در حالى كه اتاق از يارانش پر بود فرمود و در دسته اى از آن ها آمده است كه در غدير خم آن را فرمود و در گروه چهارمى آمده است كه پيامبراكرم صلى الله عليه و آله پس از بازگشت از طائف هنگام ايراد سخنرانى آن را فرمود،چنانچه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با هم منافات ندارند؛زيرا هيچ اشكالى ندارد كه پيامبراكرم صلى الله عليه و آله در همه آن جاها اين حديث را براى اصحاب تكرار كرده باشد،به خاطر اهميت قرآن و عترت پاكش</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و براى عترت طاهره همين بس كه نزد خداوند و پيامبرش صلى الله عليه و آله همانند قرآنى باشند كه از مقابل و از پشت سر باطل به آن راه نمى يابد و همين حجت كافى است تا گردن ها را در برابر مذهبشان فرود آورد؛زيرا مسلمان براى قرآن جايگزينى را نمى پسندد،پس چگونه از هم رديفان قرآن روى مى گرداند</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كه اين سخن پيامبراكرم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چيزى را در ميانتان بر جاى مى گذارم كه اگر به آن چنگ زنيد،هرگز گمراه نمى شويد كتاب خدا و عترتم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گمراهى كسى است كه به آن ها چنگ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ها پيشى نگيريد كه نابود مى شويد و از آن ها كوتاهى نكنيد كه هلاك مى شويد و به آن ها نياموزيد كه قطعا آن ها عالم تر از شمايند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تقدموهما فتهلكوا ولا تقصروا عنهما فتهلكوا ولا تعلموهم فانهم اعلم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ان من تأهل منهم للمراتب العلية و الوظائف الدينية كان مقدماً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كلامه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السيد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سله لماذا قدم الأشعري عليهم في أصول الدين و الفقهاء الأربعة في الفروع وكيف قدم في الحديث عليهم عمران بن حطان وأمثاله من الخوارج و قدم في التفسير عليهم مقاتل بن سليمان المرجىء و قدم المجسم في الاخلاق و السلوك وادواء النفس وعلاجها معروفاً واضرابه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اخر في الخلافة العامة و النيابة عن النبى صلى الله عليه و سلم اخاه ووليه الذي لا يؤدي عنه سواه ثم قدم فيها ابناء الوزغ على ابن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اعرض عن العترة الطاهرة في كل ما ذكرناه من المراتب العلية و الوظائف الدينية واقتفى فيها مخالفيهم فما عسى أن يصنع بصحاح الثقلين وأمثالها وكيف يتسنى له القول بأنه تمسك بالعترة الطاهرة وراكب سفينتها وداخل باب حطتها</w:t>
      </w:r>
      <w:r>
        <w:rPr>
          <w:rFonts w:eastAsia="Amiri" w:cs="Amiri" w:ascii="Amiri" w:hAnsi="Amiri"/>
          <w:color w:val="111111"/>
          <w:sz w:val="28"/>
          <w:szCs w:val="28"/>
          <w:rtl w:val="true"/>
          <w:lang w:bidi="ar-SA"/>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مراجعة المراجعات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ذيلها تحت 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قسم المتعلق بالمهدي من الصواعق نصاً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پيشى نگيريد كه نابود مى شويد و از آن ها كوتاهى نكنيد كه هلاك مى شويد و به آن ها نياموزيد كه آنان قطعا آگاه تر از شمايند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 پيامبراكرم صلى الله عليه و آله دليل بر آن است كه هر يك از آنان شايستگى درجات بالا و وظايف دينى را پيدا كند بر ديگران مقدم خواهد بود</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سپس سيد شرف الدين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وى بپرس كه چرا او در اصول دين،اشعرى را و در فروع،فقهاى چهارگانه را بر آن ها مقدم داشته است؟و چگونه در علم حديث عمران بن حطان و مانند او از خوارج را و در تفسير مقاتل بن سليمان مرجىّ را بر آنان ترجيح داده است؟و چگونه قائل به جسم بودن خدا در اخلاق و سير و سلوك و شناخت بيمارى هاى نفس و مداواى آن،معروف و مانندش را بر آن مقدم نموده است؟و چگونه برادر پيامبر صلى الله عليه و آله و ولىّ آن حضرت را كه هيچ كس جز او از جانب آن حضرت انجام نمى دهد در خلافت عامه و نيابت از پيامبراكرم صلى الله عليه و آله مؤخر داشته است و پس از او فرزندان وزغ را بر فرزند رسول خدا صلى الله عليه و آله در خلافت مقدم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در مراتب بلند و وظايف دينى از عترت پاك روى گرداند و از مخالفان شان پيروى كند،به احاديث صحيح ثقلين و مانند آن عمل نكرده است و چگونه مى توان گفت كه وى به عترت طاهره تمسك نموده و بر كشتى ايشان سوار شده و داخل در حطه آنان وارد شده است</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 بخش ويژه امام مهدى عليه السلام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الصواعق المحرقة</w:t>
      </w:r>
    </w:p>
    <w:p>
      <w:pPr>
        <w:pStyle w:val="BookText"/>
        <w:rPr/>
      </w:pPr>
      <w:r>
        <w:rPr>
          <w:rFonts w:ascii="Amiri" w:hAnsi="Amiri" w:eastAsia="Amiri" w:cs="Amiri"/>
          <w:color w:val="111111"/>
          <w:sz w:val="28"/>
          <w:sz w:val="28"/>
          <w:szCs w:val="28"/>
          <w:rtl w:val="true"/>
          <w:lang w:bidi="ar-SA"/>
        </w:rPr>
        <w:t>في الرد على أهل البدع و الزندقة</w:t>
      </w:r>
    </w:p>
    <w:p>
      <w:pPr>
        <w:pStyle w:val="BookText"/>
        <w:rPr/>
      </w:pPr>
      <w:r>
        <w:rPr>
          <w:rFonts w:ascii="Amiri" w:hAnsi="Amiri" w:eastAsia="Amiri" w:cs="Amiri"/>
          <w:color w:val="111111"/>
          <w:sz w:val="28"/>
          <w:sz w:val="28"/>
          <w:szCs w:val="28"/>
          <w:rtl w:val="true"/>
          <w:lang w:bidi="ar-SA"/>
        </w:rPr>
        <w:t>ويليه كتاب</w:t>
      </w:r>
    </w:p>
    <w:p>
      <w:pPr>
        <w:pStyle w:val="BookText"/>
        <w:rPr/>
      </w:pPr>
      <w:r>
        <w:rPr>
          <w:rFonts w:ascii="Amiri" w:hAnsi="Amiri" w:eastAsia="Amiri" w:cs="Amiri"/>
          <w:color w:val="111111"/>
          <w:sz w:val="28"/>
          <w:sz w:val="28"/>
          <w:szCs w:val="28"/>
          <w:rtl w:val="true"/>
          <w:lang w:bidi="ar-SA"/>
        </w:rPr>
        <w:t>تطهير الجنان و اللسان</w:t>
      </w:r>
    </w:p>
    <w:p>
      <w:pPr>
        <w:pStyle w:val="BookText"/>
        <w:rPr/>
      </w:pPr>
      <w:r>
        <w:rPr>
          <w:rFonts w:ascii="Amiri" w:hAnsi="Amiri" w:eastAsia="Amiri" w:cs="Amiri"/>
          <w:color w:val="111111"/>
          <w:sz w:val="28"/>
          <w:sz w:val="28"/>
          <w:szCs w:val="28"/>
          <w:rtl w:val="true"/>
          <w:lang w:bidi="ar-SA"/>
        </w:rPr>
        <w:t>عن الخطور و التفوّه بثلب سيدنا معاوية بن أبى سفيان</w:t>
      </w:r>
    </w:p>
    <w:p>
      <w:pPr>
        <w:pStyle w:val="BookText"/>
        <w:rPr/>
      </w:pPr>
      <w:r>
        <w:rPr>
          <w:rFonts w:ascii="Amiri" w:hAnsi="Amiri" w:eastAsia="Amiri" w:cs="Amiri"/>
          <w:color w:val="111111"/>
          <w:sz w:val="28"/>
          <w:sz w:val="28"/>
          <w:szCs w:val="28"/>
          <w:rtl w:val="true"/>
          <w:lang w:bidi="ar-SA"/>
        </w:rPr>
        <w:t>كلاهما تأليف</w:t>
      </w:r>
    </w:p>
    <w:p>
      <w:pPr>
        <w:pStyle w:val="BookText"/>
        <w:rPr/>
      </w:pPr>
      <w:r>
        <w:rPr>
          <w:rFonts w:ascii="Amiri" w:hAnsi="Amiri" w:eastAsia="Amiri" w:cs="Amiri"/>
          <w:color w:val="111111"/>
          <w:sz w:val="28"/>
          <w:sz w:val="28"/>
          <w:szCs w:val="28"/>
          <w:rtl w:val="true"/>
          <w:lang w:bidi="ar-SA"/>
        </w:rPr>
        <w:t>المحدث أحمد بن حجر الهيتمى المكى</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كتب مقدمته وعلق حواشيه وخرج أحاديثه وراجع أصوله</w:t>
      </w:r>
    </w:p>
    <w:p>
      <w:pPr>
        <w:pStyle w:val="BookText"/>
        <w:rPr/>
      </w:pPr>
      <w:r>
        <w:rPr>
          <w:rFonts w:ascii="Amiri" w:hAnsi="Amiri" w:eastAsia="Amiri" w:cs="Amiri"/>
          <w:color w:val="111111"/>
          <w:sz w:val="28"/>
          <w:sz w:val="28"/>
          <w:szCs w:val="28"/>
          <w:rtl w:val="true"/>
          <w:lang w:bidi="ar-SA"/>
        </w:rPr>
        <w:t>عبدالوهاب عبداللطيف</w:t>
      </w:r>
    </w:p>
    <w:p>
      <w:pPr>
        <w:pStyle w:val="BookText"/>
        <w:rPr/>
      </w:pPr>
      <w:r>
        <w:rPr>
          <w:rFonts w:ascii="Amiri" w:hAnsi="Amiri" w:eastAsia="Amiri" w:cs="Amiri"/>
          <w:color w:val="111111"/>
          <w:sz w:val="28"/>
          <w:sz w:val="28"/>
          <w:szCs w:val="28"/>
          <w:rtl w:val="true"/>
          <w:lang w:bidi="ar-SA"/>
        </w:rPr>
        <w:t>العالمية من درجة أستاذ و المدرس في كلية الشريعة</w:t>
      </w:r>
    </w:p>
    <w:p>
      <w:pPr>
        <w:pStyle w:val="BookText"/>
        <w:rPr/>
      </w:pPr>
      <w:r>
        <w:rPr>
          <w:rFonts w:ascii="IRNazanin" w:hAnsi="IRNazanin" w:eastAsia="IRNazanin"/>
          <w:color w:val="111111"/>
          <w:sz w:val="28"/>
          <w:sz w:val="28"/>
          <w:szCs w:val="28"/>
          <w:rtl w:val="true"/>
          <w:lang w:bidi="fa-IR"/>
        </w:rPr>
        <w:t>حق الطبع محفوظ للناشر</w:t>
      </w:r>
    </w:p>
    <w:p>
      <w:pPr>
        <w:pStyle w:val="BookText"/>
        <w:rPr/>
      </w:pPr>
      <w:r>
        <w:rPr>
          <w:rFonts w:ascii="Amiri" w:hAnsi="Amiri" w:eastAsia="Amiri" w:cs="Amiri"/>
          <w:color w:val="111111"/>
          <w:sz w:val="28"/>
          <w:sz w:val="28"/>
          <w:szCs w:val="28"/>
          <w:rtl w:val="true"/>
          <w:lang w:bidi="ar-SA"/>
        </w:rPr>
        <w:t>مكتبة القاهرة</w:t>
      </w:r>
    </w:p>
    <w:p>
      <w:pPr>
        <w:pStyle w:val="BookText"/>
        <w:rPr/>
      </w:pPr>
      <w:r>
        <w:rPr>
          <w:rFonts w:ascii="Amiri" w:hAnsi="Amiri" w:eastAsia="Amiri" w:cs="Amiri"/>
          <w:color w:val="111111"/>
          <w:sz w:val="28"/>
          <w:sz w:val="28"/>
          <w:szCs w:val="28"/>
          <w:rtl w:val="true"/>
          <w:lang w:bidi="ar-SA"/>
        </w:rPr>
        <w:t>لصاحبها على يوسف سليمان</w:t>
      </w:r>
    </w:p>
    <w:p>
      <w:pPr>
        <w:pStyle w:val="BookText"/>
        <w:rPr/>
      </w:pPr>
      <w:r>
        <w:rPr>
          <w:rFonts w:ascii="Amiri" w:hAnsi="Amiri" w:eastAsia="Amiri" w:cs="Amiri"/>
          <w:color w:val="111111"/>
          <w:sz w:val="28"/>
          <w:sz w:val="28"/>
          <w:szCs w:val="28"/>
          <w:rtl w:val="true"/>
          <w:lang w:bidi="ar-SA"/>
        </w:rPr>
        <w:t>بشارع الصارفيه ميدان</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الطباعة المحمدية درب الاتراك بالأزهر بالقاهرة</w:t>
      </w:r>
      <w:bookmarkStart w:id="611" w:name="pg6908_71371"/>
    </w:p>
    <w:p>
      <w:pPr>
        <w:pStyle w:val="Heading3"/>
        <w:numPr>
          <w:ilvl w:val="2"/>
          <w:numId w:val="1"/>
        </w:numPr>
        <w:rPr/>
      </w:pPr>
      <w:bookmarkStart w:id="612" w:name="__RefHeading___Toc1558231_372815092"/>
      <w:bookmarkStart w:id="613" w:name="_Toc224"/>
      <w:bookmarkEnd w:id="611"/>
      <w:bookmarkEnd w:id="612"/>
      <w:r>
        <w:rPr>
          <w:rtl w:val="true"/>
        </w:rPr>
        <w:t>الصواعق المحرقة</w:t>
      </w:r>
      <w:bookmarkEnd w:id="613"/>
    </w:p>
    <w:p>
      <w:pPr>
        <w:pStyle w:val="BookText"/>
        <w:rPr/>
      </w:pPr>
      <w:r>
        <w:rPr>
          <w:rFonts w:ascii="Amiri" w:hAnsi="Amiri" w:eastAsia="Amiri" w:cs="Amiri"/>
          <w:color w:val="111111"/>
          <w:sz w:val="28"/>
          <w:sz w:val="28"/>
          <w:szCs w:val="28"/>
          <w:rtl w:val="true"/>
          <w:lang w:bidi="ar-SA"/>
        </w:rPr>
        <w:t>في الرد على أهل البدع و الزندقة</w:t>
      </w:r>
    </w:p>
    <w:p>
      <w:pPr>
        <w:pStyle w:val="BookText"/>
        <w:rPr/>
      </w:pPr>
      <w:r>
        <w:rPr>
          <w:rFonts w:ascii="Amiri" w:hAnsi="Amiri" w:eastAsia="Amiri" w:cs="Amiri"/>
          <w:color w:val="111111"/>
          <w:sz w:val="28"/>
          <w:sz w:val="28"/>
          <w:szCs w:val="28"/>
          <w:rtl w:val="true"/>
          <w:lang w:bidi="ar-SA"/>
        </w:rPr>
        <w:t>أحمد بن حجر الهيتمى المكى</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909-974</w:t>
      </w:r>
      <w:r>
        <w:rPr>
          <w:rFonts w:eastAsia="Times New Roman" w:cs="Times New Roman" w:ascii="Times New Roman" w:hAnsi="Times New Roman"/>
          <w:color w:val="111111"/>
          <w:sz w:val="28"/>
          <w:szCs w:val="28"/>
          <w:rtl w:val="true"/>
          <w:lang w:val="en-US" w:bidi="en-US"/>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الثانية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لَعِلْمٌ لِلسّاعَةِ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مقاتل بن سليمان ومن تبعه من المفسرين إن هذه الآية نزلت في المهدى وستأتى الأحاديث المصرحة بأنه من أهل البيت النبوى وحينئذ ففى الآية دلالة على البركة في نسل فاطمة وعلى رضى اللّه عنهما وأن اللّه ليخرج منهما كثيرا طيبا وأن يجعل نسلهما مفاتيح الحكمة ومعادن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 ذلك أنه صلى الله عليه و آله اعاذها وذريتها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لعلى بمثل ذلك وشرح ذلك كله يعلم بسياق الأحاديث الدالة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النسائى بسند صحيح أن نفرا من الأنصار قالوا لعلى رضى الله عنه او كانت عندك فاطمة فدخل على النبى صلى الله عليه و سلم يعنى ليخطبها،فسلم عليه فقال له ماحاجة ابن أبى طالب،قال فذكرت فاطمة فقال صلى الله عليه و سلم مرحبا وأهلا فخرج إلى الرهط من الأنصار ينتظرونه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ماوراءك قال ما أدرى غير أنه قال لى مرحبا وأهلاً،قالوا يكفيك من رسول اللّه صلى الله عليه و سلم أحدهما قد أعطاك الأهل وأعطاك الرحب فلما كان بعد ما زوجه قال له يا على إنه لابد للعرس من وليمة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دوازدهم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خداوند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همانا آن نشانه رستاخيز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بن سليمان و مفسران پيرو او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آيه درباره مهدى عليه السلام نازل شده است و احاديث صريح خواهد آمد كه او از اهل بيت پيامبر صلى الله عليه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آيه بر با بركت بودن نسل فاطمه و على عليهما السلام دلالت مى كند و اين كه خداوند از آن دو افراد پاك بسيارى را به وجود خواهد آورد و نسل آن ها را كليدهاى حكمت و معدن هاى رحمت قرار خواهد داد و راز اين مطلب اين است كه پيامبراكرم صلى الله عليه و آله فاطمه عليها السلام و ذريه اش را از شيطان رانده شده پناه داد و براى على عليه السلام نيز چنين دعايى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همه اين مطالب با آوردن احاديث دلالت كننده بر آن ها 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نسايى با سند صحيح روايت مى كند كه گروهى از انصار به على عليه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با فاطمه عليها السلام ازدواج مى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اين سخن على عليه السلام براى خواستگارى از فاطمه عليها السلام نزد پيامبر صلى الله عليه و آله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ورود،سلام كرد و پيامبراكرم صلى الله عليه و آله به 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ابو طالب چه كارى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درباره فاطمه عليها السلام سخن گفتم،آنگاه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آمدى و آفرين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على عليه السلام نزد گروه انصارِ منتظرش بازگشت آن ها به وى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اين نمى دانم كه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آمدى و آفرين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انصار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 دو از طرف پيامبراكرم صلى الله عليه و آله برايت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به تو اهليت و شايستگى بخشيد و به تو آسايش و وسعت عنايت كرد</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پس از ازدواج على عليه السلام با فاطمه عليها السلام،پيامبراكرم صلى الله عليه و آله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عروسى حتماً نياز به وليمه دارد</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 رضى الله عنه عندى كبش وجمع الرهط من الانصار آصعا من ذرة فلما كان ليلة البناء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على لاتحدث شيئا حتى تلقانى فدعا صلى الله عليه و سلم بماء فتوضأ به ثم أفرغه على على وفاطمة رضى اللّه تعالى عنهما فقال اللهم بارك لهما في نسلهما وفي رواية في شملهما و هو بالتحريك الجماع وفي أخرى شبليهما قيل و هو مصحف فان صحت فالشبل ولد الاسد فيكون ذلك كشفا واطلاعا منه صلى الله عليه و سلم على أنها تلد الحسنين فأطلق عليهما شبلين وهما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على الحسن بن شاذان أن جبريل جاء إلى النبى صلى الله عليه و سلم فقال إن الله يأمرك أن تزوج فاطمة من على فدعا صلى الله عليه و سلم جماعة من أصحابه فقال الحمد للّه المحمود بنعمته الخطبة المشهورة </w:t>
      </w:r>
      <w:r>
        <w:rPr>
          <w:rStyle w:val="FootnoteAnchor"/>
          <w:rtl w:val="true"/>
        </w:rPr>
        <w:footnoteReference w:id="697"/>
      </w:r>
      <w:r>
        <w:rPr>
          <w:rFonts w:ascii="Amiri" w:hAnsi="Amiri" w:eastAsia="Amiri" w:cs="Amiri"/>
          <w:color w:val="111111"/>
          <w:sz w:val="28"/>
          <w:sz w:val="28"/>
          <w:szCs w:val="28"/>
          <w:rtl w:val="true"/>
          <w:lang w:bidi="ar-SA"/>
        </w:rPr>
        <w:t>ثم زوج عليا وكان غائبا وفي آخرها فجمع اللّه شملهما وطيب نسلهما وجعل نسلهما مفاتيح الرحمة ومعادن الحكمة وآمن الأمة،فلما حضر على تبسم صلى الله عليه و سلم وقال له إن اللّه أمرنى أن أزوجك فاطمة على أربعمائة مثقال فضة أرضيت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رضيتها يا رسول اللّه،ثم خرّ على ساجدا للّه شكراً فلما رفع رأسه قال له صلى الله عليه و سلم بارك اللّه لكما وبارك فيكما وأعز جدكما وأخرج منكما الكثير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يك قوچ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از انصار نيز براى وى چند صاع از حبوبات جمع آورى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فرا رسيدن شب عروسى،پيامبراكرم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هيچ كارى نكن تا با من ديدار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پيامبراكرم صلى الله عليه و آله دستور داد آب آوردند و با آن وضو گرفت آنگاه بر روى على عليه السلام و فاطمه عليها السلام ريخت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ها در نسلشان بركت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روايتى به جاى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شَمَل به معناى آميزش است و در روايت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شبل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گفته شده كه آن غلط است و اگر صحيح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بچه شير است و اين سخن خبر و پرده برداشتن از سوى پيامبراكرم صلى الله عليه و آله است كه فاطمه عليها السلام حسن و حسين عليهما السلام را به دنيا مى آورد،از اين رو به آن ها بچه شير گفت و آن ها همين گونه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على حسن بن شاذان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جبرئيل عليه السلام نزد پيامبراكرم صلى الله عليه و آله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دستور مى دهد كه فاطمه عليها السلام را به ازدواج على عليه السلام در 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پيامبراكرم صلى الله عليه و آله گروهى از يارانش را فرا 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ويژه خداوندى است كه به خاطر نعمت هايش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خطبه مشهور را ايراد فرمود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سپس على عليه السلام را در حالى كه غايب بود به ازدواج در آورد و در پايان روايت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پراكندگى آن ها را به جمع تبديل كند و نسل شان را پاكيزه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آن ها كليدهاى رحمت و معدن هاى حكمت و امينان امتند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وقتى على عليه السلام آمد،پيامبراكرم صلى الله عليه و آله تبسم كرد و به 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دستور داد،با مهريه چهارصد مثقال نقره،فاطمه عليها السلام را به ازدواج تو در آورم،آيا به آن راضى هستى؟</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خشنودى پذيرفتم،اى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سجده شكر براى خدا بجا آورد،آنگاه پس از برداشتن سر از سجده،پيامبراكرم صلى الله عليه و آله به 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و در شما بركت دهد و مقامتان را غالب و بلند گرداند و از شما افراد پاك بسيار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أنس رضى الله عنه و اللّه لقد أخرج اللّه منهما الكثير الطيب وأخرج أكثره أبوالخير القزوينى الحاكمى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والعقد له مع غيبته سائغ لأن من خصائصه صلى الله عليه و سلم أن ينكح من شاء لمن شاء بلا إذن لأنّه أولى بالمؤمنين من أنفسهم،على أنه يحتمل أنه بحضور وكيله ويحتمل أنه إعلام لهم بما سيفعله وقوله رضيتها،يحتمل أنه إخبار عن رضاه بوقوع العقد السابق من وكيله فهى واقعة حال 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داود السجستانى أن أبابكر خطبها فأعرض عنه صلى الله عليه و سلم ثم عمر فأعرض عنه فأتيا عليا فنيهاه إلى خطبتها فجاء فخطبها فقال صلى الله عليه و سلم ما معك فقال فرسى وبدنى قال،أما فرسك فلا بد لك منه و أما بدنك فبعها واتني بها،فباعها بأربعمائة وثمانين ثم وضعها في حجره فقبض منها قبضة وأمر بلالا أن يشترى بها طيبا،ثم أمرهم أن يجهزوها فعمل لها سرير مشرط ووسادة من أدم حشوها ليف وملأ البيت كثيبا يعنى رملا وأمر أم أيمن أن تنطلق إلى ابنته وقال لعلى لاتعجل حتى آتيك ثم أتاهم صلى الله عليه و سلم فقال لأم أيمن ههنا أخى قالت أخوك وتزوجه ابنتك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فدخل على فاطمه ودعا بماء فاتته بقدح فيه ماء فمج فيه</w:t>
      </w:r>
      <w:r>
        <w:rPr>
          <w:rFonts w:eastAsia="Amiri" w:cs="Amiri" w:ascii="Amiri" w:hAnsi="Amiri"/>
          <w:color w:val="111111"/>
          <w:sz w:val="28"/>
          <w:szCs w:val="28"/>
          <w:rtl w:val="true"/>
          <w:lang w:bidi="ar-SA"/>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نضح على رأسها وبين ثدييها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أعيذها بك وذريتها من الشيطان الرجيم،ثم قال 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ائتنى بماء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 ها افراد پاك بسيارى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تر اين حديث را ابو خير قزوينى حاكمى آورده است و عقد كردن براى على عليه السلام با نبودش جايز است؛زيرا از ويژگى هاى پيامبراكرم صلى الله عليه و آله اين است كه هر كس را كه بخواهد بدون اجازه به عقد هر كس در مى آورد؛زيرا وى نسبت به مؤمنان از خودشان اولويت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احتمال دارد اجراى عقد در حضور وكيل على عليه السلام بوده است و احتمال دارد كه آن مراسم از سوى پيامبراكرم صلى الله عليه و آله اعلام براى كارى باشد كه مى خواهد انجام دهد و سخن على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خشنودى آن را پذيرفتم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خبر از رضايتش به انجام عقد سابق از طرف وكيلش باشد بنابراين آنچه از سوى وكيلش انجام شده است،به صورت احتمال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سجستانى روايت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از فاطمه عليها السلام خواستگارى كرد و پيامبراكرم صلى الله عليه و آله از او روى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عمر خواستگارى كرد و پيامبراكرم صلى الله عليه و آله از او نيز روى برتافت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دو نزد على عليه السلام آمدند و خواستگارى فاطمه عليها السلام را به او گوشزد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على عليه السلام از او خواستگارى كرد و پيامبراكرم صلى الله عليه و آله از او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و شترم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اسبت نياز دارى بنابراين شترت را بفروش و پولش را نزد من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آن را به چهارصد و هشتاد فروخت و آن را در دامن پيامبراكرم صلى الله عليه و آله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مشتى از آن برداشت و به بلال دستور داد با آن عطر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 ها دستور داد براى فاطمه عليها السلام جهيزيه تهيه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وى تخت بسته شده و زير اندازى از چرم كه داخل آن ليف خرما بود،آماده شد و كف اتاق از 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به ام ايمن دستور داد نزد دخترش برود و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نكن تا من نزد تو آيم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پيامبراكرم صلى الله عليه و آله نزد آنان رفت و به ام ايمن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برادرم اينجاست؟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ايمن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برادر توست و دخترت را به وى مى دهى؟</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نزد فاطمه عليها السلام رفت و آب درخواست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كاسه آبى آورده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آب دهانش را در آن انداخت و بر روى سر و سينه دخترش پاشيد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من،او و ذريه اش را از شيطان رانده شده در پناه تو قرار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 آب نزد من بياور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فعلمت ما يريد فملأت القعب فأتيته به فنضح منه على رأسى وبين كتفى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أعيذه بك وذريته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ادخل بأهلك على اسم اللّه تعالى وبركته، وأخرج أحمد وأبو حاتم نحوه و قد ظهرت بركة دعائه صلى الله عليه و سلم في نسلهما فكان منه من مضى ومن يأتى ولو لم يكن في الآنين إلّاالإمام المهدى لكفى وسيأتى في الفصل الثانى جملة مستكثره من الأحاديث المبشرة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ما أخرجه مسلم وأبو داود و النسائى وابن ماجه و البيهقى وآخرون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 عترتى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أحمد وأبو داود والترمذى وابن ماجه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الدهر إلّايوم لبعث اللّه فيه رجلا من عترتى وفى رواية رجلا من أهل بيتى يملؤها عدلا كما ملئت جورا وفي رواية لمن عدا الاخير،لا تذهب الدنيا ولا تنقضى حتى يملك رجل من أهل بيتى يواطىء اسمه اسمى</w:t>
      </w:r>
      <w:r>
        <w:rPr>
          <w:rFonts w:eastAsia="Amiri" w:cs="Amiri" w:ascii="Amiri" w:hAnsi="Amiri"/>
          <w:color w:val="111111"/>
          <w:sz w:val="28"/>
          <w:szCs w:val="28"/>
          <w:rtl w:val="true"/>
          <w:lang w:bidi="ar-SA"/>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أخرى لأبى داود و الترمذى لو لم يبق من الدنيا إلّايوم واحد لطول اللّه ذلك اليوم حتى يبعث اللّه فيه رجلا من أهل بيتى يواطىء اسمه اسمى واسم أبيه اسم أبى يملأ الأرض قسطا وعدلا كما ملئت جورا وظلما وأحمد وغيره المهدى منا أهل البيت يصلحه اللّه في ليلة و الطبرانى المهدى منا يختم الدين بنا كما فتح 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فهميدم كه چه كارى مى خواهد انجام دهد،از اين رو قدح بزرگى را پر از آب كردم و نزد آن حضرت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پيامبراكرم صلى الله عليه و آله از آن بر سر و پشت من پاشيد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 و ذريه اش را از شيطان رانده شده در پناهت قرار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نام خداوند تعالى و بركت او نزد همسرت برو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و ابو حاتم نظير آن را روايت كرده اند و بركت دعاى پيامبراكرم صلى الله عليه و آله در نسل آن دو آشكار است،برخى از آن ها آمده اند و برخى خواهند آمد و اگر در ميان آيندگان كسى جز امام مهدى عليه السلام نباشد،قطعا كافى است و در فصل دوم،احاديث بسيارى درباره بشارت به او خواهد آمد كه از آن جمله است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عترت من از نسل فاطمه عليها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مسلم و ابو داود و نسايى و ابن ماجه و بيهقى و ديگران آن را روايت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و ابو داود و ترمذى و ابن ماجه روايت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فقط يك روز از روزگار باقى مانده باشد،خداوند حتماً مردى از عترت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اهل بيت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برمى انگيزد كه آن را از عدالت پر مى كند همان گونه كه از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و ابو داود و ترمذى روايت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سپرى نمى شود و نمى گذرد تا مردى از اهل بيت من به حكومت رسد كه نامش شبيه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داود و ترمذى روايت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يك روز از دنيا باقى مانده باشد حتماً خداوند آن روز را بلند مى كند تا در آن مردى از اهل بيت مرا برانگيزد كه نامش شبيه نام من و نام پدرش شبيه 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عدل و داد پر مى كند همان گونه كه از ظلم و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و ديگران روايت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ما اهل بيت است خداوند يك شبه كارهايش را سامان مى دهد</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طبرانى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به وسيله ما پايان مى پذيرد، همان گونه كه به وسيله ما آغاز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والحاكم في صحيحه يحل بأمنى في آخر الزمان بلاء شديد من سلاطينهم لم يسمع بلاء أشد منه حتى لايجد الرجل ملجأ فيبعث اللّه رجلا من عترتى أهل بيتى يملأ الأرض قسطا وعدلا كما ملئت ظلما وجورا يحبه ساكن الأرض وساكن السماء،وترسل السماء قطرها وتخرج الأرض نباتها لاتمسك فيها شيئا يعيش فيهم سبع سنين أو ثمانيا أو تسعا يتمنى الأحياء الأموات مما صنع اللّه بأهل الأرض من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الطبرانى و البزار نحوه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يمكث فيكم سبعا أو ثمانيا فان أكثر فتسعا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لأبى داود و الحاكم يملك فيكم سبع سنين وفي أخرى للترمذى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أمتى المهدى يخرج يعيش خمسا أو سبعا أو تسعا فيجىء إليه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مهدى أعطنى أعطنى فيجىء له في ثوبه ما استطاع أن يحمله،وفي رواية فيلبث في ذلك ستا أو سبعا او ثمانيا أو تسع،سنين وسيأتى أن الذى اتفقت عليه الأحاديث سبع سنين من غير شك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ومسلم يكون في آخر الزمان خليفة يحثى المال حثيا ولا يعده عدا</w:t>
      </w:r>
      <w:r>
        <w:rPr>
          <w:rFonts w:eastAsia="Amiri" w:cs="Amiri" w:ascii="Amiri" w:hAnsi="Amiri"/>
          <w:color w:val="111111"/>
          <w:sz w:val="28"/>
          <w:szCs w:val="28"/>
          <w:rtl w:val="true"/>
          <w:lang w:bidi="ar-SA"/>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ماجه مرفوعا يخرج ناس من المشرق فيوطئون للمهدى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حاكم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بلاى سختى بر سر امت من از طرف پادشاهانشان خواهد آمد كه بلايى سخت تر از آن شنيده نشده است به گونه اى كه مرد پناهگاهى نمى يابد،آنگاه خداوند مردى از عترت من اهل بيتم را برمى انگيزد كه زمين را از عدل و داد پر مى كند همان گونه كه از ظلم و جور پر شده است ساكنان زمين و ساكنان آسمان او را دوست دارند و آسمان بارانش را مى بارد و زمين گياهانش را مى روياند بدون آن كه چيزى را در خود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هفت يا هشت يا نه سال در ميان امت من 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 مردگان را آرزو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خير و بركتى كه خداوند شامل اهل زمين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 و بزار نظير آن را روايت كرده اند و 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يا 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آنان مى ماند و اگر زياد شود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حديثى از ابو داود و حاكم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سال در ميان آنان حكومت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ديگرى از ترمذى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ميان امت من مهدى عليه السلام است وى قيام مى كند و پنج يا هفت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مردى نزد وى مى آيد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مهدى عليه السلام 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عليه السلام در پارچه اش به اندازه اى كه مى تواند بر دوش كشد پول مى 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روايتى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 يا هفت يا هشت يا نه سال در اين حال مى 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خواهد آمد كه احاديث بدون ترديد بر هفت سال اتفاق دارند</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احمد و مسلم روايت مى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آخرالزمان خليفه اى است كه بدون شمارش مال را تقسيم مى كند</w:t>
      </w:r>
      <w:r>
        <w:rPr>
          <w:rFonts w:eastAsia="Amiri" w:cs="Amiri" w:ascii="Amiri" w:hAnsi="Amiri"/>
          <w:color w:val="111111"/>
          <w:sz w:val="28"/>
          <w:szCs w:val="28"/>
          <w:rtl w:val="true"/>
          <w:lang w:bidi="ar-SA"/>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ماجه به پيامبراكرم صلى الله عليه و آله مى رساند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مشرق قيام مى كنند و زمينه حكومت مهدى عليه السلام را فراهم مى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 أن اسمه يوافق اسم النبى صلى الله عليه و سلم واسم أبيه،اسم أبيه وأخرج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نحن عند رسول اللّه صلى الله عليه و سلم إذ أقبل فئة من بنى هاشم فلما رآهم صلى الله عليه و سلم اغرورقت عيناه وتغير لونه قال فقلت ما نزال نرى في وجهك شيئاً نكرهه،فقال إنا أهل بيت اختار اللّه لنا الآخرة على الدنيا و إن أهل بيتى سيلقون بعدى بلاء شديدا وتطريدا حتى يأتى قوم من قبل المشرق معهم رايات سود فيسألون الخبر فلا يعطونه فيقاتلون فينصرون فيعطون ما سألوا فلا يقبلونه حتى يدفعوها إلى رجل من أهل بيتى فيملوها قسطا كما ملاوها جورا فمن أدرك ذلك منكم فليأتهم ولو حبوا على الثلج فان فيها خليفة اللّه المهدى،وفي سنده من هو سىء الحفظ مع اختلاطه في آخره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عن ثوبان مرفوعا إذا رأيتم الرايات السّود قد خرجت من خراسان فأتوها ولو حبوا على الثلج فان فيها خليفة اللّه المهدى وفي سنده ضعيف له مناكير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أخرج له مسلم متابعة ولا حجة في هذا و الذى قبله لو فرض أنهما صحيحان لمن زعم أن المهدى ثالث خلفاء بنى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 بن حماد مرفوعا هو رجل من عترتى يقاتل على سنتى كما قاتلت أنا على الوحى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ليبعثن اللّه رجلا من عترتى أفرق الثنايا أجلى الجبهة يملأ الأرض عدلا يفيض المال فيضا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صحيح آمده است كه نامش شبيه نام پيامبراكرم صلى الله عليه و آله است و نام پدرش شبيه نام پدر پيامبر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روايت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كه نزد پيامبراكرم صلى الله عليه و آله بوديم ناگهان گروهى از بنى هاشم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آن حضرت آن ها را مشاهده كرد،ديدگانش پر از اشك و رنگش دگرگون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ما در چهره شما چيزى را مشاهده مى كنيم كه برايمان ناخوشايند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بيتى هستيم كه خداوند برايمان آخرت را بر دنيا ترجيح داد و پس از من بلاهاى سخت و رانده شدن بر سر اهل بيتم خواهد آمد تا اين كه گروهى با پرچم هاى سياه از طرف مشرق مى آيند و خير را درخواست مى كنند ولى به آن ها داده نمى شود آنگاه مى جنگند و پيروز مى شوند و خواسته شان به آن ها داده مى شود ولى آن را نمى پذيرند تا به مردى از اهل بيت من تحويل دهند كه آن را از عدالت پر مى كند همان گونه كه از جور پر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يك از شما آن ها را درك كند،بايد به سويشان رود هر چند به صورت چهار دست و پا بر روى برف باشد زيرا خليفه خدا مهدى عليه السلام در ميان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اين حديث فرد كم حافظه اى است افزون بر آن كه در پايان عمرش به اختلال حواس مبتلا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از ثوبان به پيامبراكرم صلى الله عليه و آله مى رساند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پرچم هاى سياه را مشاهده كرديد كه از خراسان قيام كرده اند به سوى آن ها رويد هر چند به صورت چهار دست و پا بر روى برف باشد زيرا خليفه خدا مهدى عليه السلام در ميان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آن فرد ضعيف داراى احاديث ناشناسى است و مسلم حديث خوبى از او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و حديث پيشين بر فرض صحت دليل براى كسانى نيست كه مى پندارند مهدى سومين خليفه بنى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نصير بن حماد به پيامبراكرم صلى الله عليه و آله مى رساند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مردى از عترت من است كه به خاطر سنت من مى جنگد همان گونه كه من به خاطر وحى جنگيدم</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نعيم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خداوند مردى از عترت مرا برمى انگيزد كه دندان هايش با فاصله،پيشانى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عدالت پر مى كند،مال را به صورت كامل تقسيم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الرويانى و الطبرانى 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 ولدى وجهه كالكوكب الدرى اللون لون عربى و الجسم جسم إسرائيلى يملأ الأرض عدلا كما ملئت جورا يرضى بخلافته أهل السماء وأهل الأرض و الطير في الجوّ يملك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الطبرانى مرفوعا يلتفت المهدى و قد نزل عيسى بن مريم عليه السلام كأنما يقطر من شعره الماء فيقول المهدى تقدم فصل بالناس فيقول عيسى إنما أقيمت الصلاة لك فيصلى خلف رجل من ولدى،الحديث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ابن حبان في إمامة المهدى نحوه،وصح مرفوعا ينزل عيسى ابن مريم فيقول أميرهم المهدى تعال صل بنا فيقول لا إن بعضكم أئمة على بعض تكرمة اللّه هذه الامة</w:t>
      </w:r>
      <w:r>
        <w:rPr>
          <w:rFonts w:eastAsia="Amiri" w:cs="Amiri" w:ascii="Amiri" w:hAnsi="Amiri"/>
          <w:color w:val="111111"/>
          <w:sz w:val="28"/>
          <w:szCs w:val="28"/>
          <w:rtl w:val="true"/>
          <w:lang w:bidi="ar-SA"/>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ماجه و الحاكم أنه صلى الله عليه و سلم قال،لا يزداد الأمر إلّاشدة ولا الدنيا إلّاإدباراً ولا الناس إلّاشحا ولا تقوم الساعة إلّاعلى شرار الناس ولا مهدى إلّاعيسى بن مريم أى لا مهدى على الحقيقة سواه لوضعه الجزية واهلاكه الملل المخالفة لملتنا كما صحت به الأحاديث،أولا مهدى معصوما إلّاهو ولقد قال إبراهيم بن ميسرة لطاوس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عبدالعزيز المهدى قال لا إنه لم يستكمل العدل كله أى فهو من جملة المهديين وليس الموعود به آخر الزمان و قد صرح أحمد وغيره بأنه من المهديين المذكورين في قوله صلى الله عليه و سلم عليكم بسنتى وسنة الخلفاء الراشدين المهديين من بعدى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رويانى و طبرانى و ديگران روايت مى كنند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فرزندان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صورتش همانند ستاره تابناك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رنگش رنگ عربى و جسمش جسم اسرائيلى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عدالت پر مى كند همان گونه كه از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آسمان و اهل زمين و پرندگان جو از خلافت او خشنودند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سال حكومت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 به پيامبراكرم صلى الله عليه و آله مى رساند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در حالى فرود مى آيد كه گويا از موهايش آب مى چكد،آنگاه مهدى عليه السلام توجه مى كند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بيا و براى مردم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نماز براى تو برپا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وى پشت سر مردى از نسل من نماز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امامه المهدى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آن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به پيامبراكرم صلى الله عليه و آله مى رسد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ابن مريم عليه السلام فرود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اميرشان مهدى عليه السلام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بيا و براى ما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نه،شما امام يكديگريد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گرامى داشتن خداوند اين امت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ماجه و حاكم روايت مى كنند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به روز بر سختى امور و پشت كردن دنيا و بخل و حرص مردم افزوده مى شود و قيامت فقط بر مردم بد برپا مى شود و جز عيسى بن مريم عليه السلام هيچ مهدى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مهدى حقيقى جز او وجود ندارد،زيرا جزيه قرار مى دهد و ملت هاى مخالف ملت ما را نابود مى كند چنانچه در احاديث صحيح آمده است يا اين كه هيچ مهدى معصومى به جز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ميسره به طاوس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عمر بن عبد العزيز مهدى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همانا او عدالت را به طور كامل اجرا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 يكى از مهدى هاست ولى آن مهدى موعود در آخرالزمان نيست و احمد و ديگران تصريح كرده اند كه او يكى از مهدى هايى است كه در اين سخن پيامبراكرم صلى الله عليه و آله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سنت من و سنت خلفاى راه يافته مهدى هدايت شده پس از من</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تأويل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عيسى عليه السلام هيچ مهدى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ثبوت چنين است</w:t>
      </w:r>
    </w:p>
    <w:p>
      <w:pPr>
        <w:pStyle w:val="BookText"/>
        <w:rPr/>
      </w:pPr>
      <w:r>
        <w:rPr>
          <w:rFonts w:ascii="Amiri" w:hAnsi="Amiri" w:eastAsia="Amiri" w:cs="Amiri"/>
          <w:color w:val="111111"/>
          <w:sz w:val="28"/>
          <w:sz w:val="28"/>
          <w:szCs w:val="28"/>
          <w:rtl w:val="true"/>
          <w:lang w:bidi="ar-SA"/>
        </w:rPr>
        <w:t>ثم تأويل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مهدى إلّاعيسى انما هو على تقدير ثبوته والا فقد قال الحاكم أوردته تعجبا لا محتجا به</w:t>
      </w:r>
      <w:r>
        <w:rPr>
          <w:rFonts w:eastAsia="Amiri" w:cs="Amiri" w:ascii="Amiri" w:hAnsi="Amiri"/>
          <w:color w:val="111111"/>
          <w:sz w:val="28"/>
          <w:szCs w:val="28"/>
          <w:rtl w:val="true"/>
          <w:lang w:bidi="ar-SA"/>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البيهقى تفرد به محمد بن خالد،و قد قال الحاكم انه مجهول،واختلف عنه في اسناده وصرح النسائى بأنه منكر،وجزم غيره من الحفاظ بأن الاحاديث التى قبله أى الناصبة على أن المهدى من ولد فاطمة أصح إسنادا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 آل محمد صلى الله عليه و سلم جمع اللّه أهل المشرق وأهل المغرب فأما الرففاء فمن أهل الكوفة و أما الابدال فمن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 أنه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اختلاف عند موت خليفة فيخرج رجل من المدينة هاربا إلى مكه فيأتيه ناس من أهل مكة فيخرجونه و هو كاره فيبايعونه بين الركن والمقام ويبعث اليهم بعث من الشام فيخسف بهم بالبيداء بين مكة و المدينة فاذا رأى الناس ذلك أتاه أبدال أهل الشام وعصائب أهل العراق فيبايعونه ثم ينشأ رجل من قريش أخواله كلب فيبعث اليهم بعثا فيظهرون عليهم وذلك بعث كلب،والخيبة لمن لم يشهد غنيمة كلب، فيقسم المال ويعمل في الناس بسنة نبيهم صلى الله عليه و سلم ويلقى الإسلام بجرانه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الطبرانى أنه صلى الله عليه و سلم 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نبينا خير الأنبياء و هو أبوك وشهيدنا خير الشهداء و هو عم أبيك حمزه ومنا من له جناحان يطير بهما في الجنة حيث شاء و هو ابن عم أبيك جعفر ومنا سبطا هذه الامة الحسن و الحسين وهما ابناك و المراد أنه يتشعب منهما قبيلتان ويكون من نسلهما خلق كثير ومنا المهدى </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حاكم گفته است من آن را از روى شگفتى ذكر كردم نه به عنوان دليل و براى احتجاج به آن و بيهقى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از طريق محمد بن خالد رسيده است و حاكم او را مجهول مى داند و در سند آن اختلاف شده است و نسايى بر منكر بودن آن تصريح كرده است و حافظان ديگر به طور قطع حكم كرده اند كه احاديث پيش از آن يعنى احاديث صريح در اين كه مهدى عليه السلام از نسل فاطمه است سندشان صحيح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از على عليه السلام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قائم آل محمد صلى الله عليه و آله قيام مى كند خداوند اهل مشرق و مغرب را گرد مى آورد؛رُففا را از اهل كوفه و ابدال را از اهل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سند صحيح از پيامبراكرم صلى الله عليه و آله روايت شده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خليفه اى اختلافى روى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مردى از مدينه به مكه مى گريزد و گروهى از اهل مكه نزد وى مى روند و او را بر خلاف ميلش بيرون مى آورند،ميان ركن و مقام با او بيعت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سپاهى از شام به سوى آن ها فرستاده مى شود و در بيداء ميان مكه و مدينه در زمين فرو برده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مردم اين حادثه را مشاهده مى كنند،ابدال اهل شام و عصائب اهل عراق نزد او مى آيند،با وى بيعت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مردى از قريش سر بر مى آورد كه قبيله كلب دايى هايش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مدنى سپاهى به سوى آن ها مى فرستد و بر ايشان پيروز مى شوند و اين است سرنوشت سپاه كلب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نوميد كسى است كه بر سر غنيمت هاى كلب حاضر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مدنى مال را تقسيم مى كند و در ميان مردم به سنت پيامبرشان صلى الله عليه و آله عمل مى كند و اسلام در زمين مستقر مى گردد</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طبرانى روايت مى كند كه پيامبراكرم صلى الله عليه و آله به فاطمه عليها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ما صلى الله عليه و آله بهترين پيامبران عليهم السلام است و او پدر توست و شهيد ما بهترين شهيدان است و او عموى پدر تو حمزه است و دارنده دو بال كه با آن ها در هر كجاى بهشت پرواز مى كند از ماست و او عموزاده پدرت جعفر است و دو سبط اين امت حسن و حسين عليهما السلام از ماست و آن ها فرزندان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اين است كه از آن دو،دو قبيله سرچشمه مى گيرند و از نسل آن ها مردم زيادى به وجود مى آيند و مهدى عليه السلام از ماست</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ماجه أنه صلى الله عليه و سلم قال لو لم يبق من الدنيا إلا يوم واحد لطول اللّه ذلك اليوم حتى يملك رجل من أهل بيتى يملك جبل الديلم و القسطنطينية وصح عند الحاكم عن ابن عباس رضى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أهل البيت أربعة منا السفاح ومنا المنذر ومنا المنصور ومنا المهدىّ</w:t>
      </w:r>
      <w:r>
        <w:rPr>
          <w:rFonts w:eastAsia="Amiri" w:cs="Amiri" w:ascii="Amiri" w:hAnsi="Amiri"/>
          <w:color w:val="111111"/>
          <w:sz w:val="28"/>
          <w:szCs w:val="28"/>
          <w:rtl w:val="true"/>
          <w:lang w:bidi="ar-SA"/>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أراد بأهل البيت ما يشمل جميع بنى هاشم ويكون الثلاثة الأول من نسل العباس والأخير من نسل فاطمة فلا 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أراد أن هؤلا الأربعة من نسل العباس أمكن حمل المهدى في كلامه على ثالث خلفاء بنى العباس لأنّه فيهم كعمر بن عبدالعزيز في بنى أمية لما أو تيه من العدل التام و السيرة الحسنة،ولأنه جاء في الحديث الصحيح أن اسم المهدى يوافق اسم النبى صلى الله عليه و سلم واسم أبيه،اسم أبيه و المهدى هذا كذلك لأنّه محمد بن عبداللّه المنصور ويؤيد ذلك خبر ابن عدى المهدى من ولد العباس عمى،لكن قال الذهبى تفرد به محمد بن الوليد مولى بنى هاشم وكان يضع الحديث ولا ينافى هذا الحمل وصف ابن عباس للمهدى في كلامه بأنه يملأ الأرض عدلا كما ملئت جورا وتأمن البهائم و السباع في زمنه وتلقى الأرض أفلاذ كبدها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أمثال الاسطوان من الذهب و الفضة لأن هذه الأوصاف يمكن تطبيقها على المهدى العباسى و إذا أمكن حمل كلامه على ما ذكرناه لم يناف الاحاديث الصحيحة السابقة أن المهدى من ولد فاطمة لان المراد بالمهدى فيها الآتى آخر الزمان الذى يأتم به عيسى صلى الله عليه وعلى نبينا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ماجه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فقط يك روز باقى مانده باشد،حتماً خداوند آن روز را بلند مى كند تا مردى از اهل بيت من به حكومت رسد كه بر كوه ديلم و قسطنطنيه حكومت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سند صحيح نزد حاكم از ابن عباس روايت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 از ما اهل بيت هستند؛سفاح از ماست و منذر از ماست و منصور از ماست و مهدى عليه السلام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وى از اهل بيت همه بنى هاشم را در بر گيرد و سه نفر اول از بنى عباس و مهدى عليه السلام از نسل فاطمه باشد،اين مطلب اشكالى ندارد و اگر مقصود او اين است كه اين چهار نفر از بنى عباسند،مى توان مهدى عليه السلام در كلام او را بر سومين خليفه عباسى حمل كرد، زيرا او در ميان بنى عباس همانند عمربن عبد العزيز در ميان بنى اميه است به خاطر آن كه عدالت كامل و سيره نيكو به او عنايت شده است و براى اين كه در حديث صحيح آمده است كه نام مهدى عليه السلام شبيه نام پيامبر صلى الله عليه و آله و نام پدرش شبيه نام پدر پيامبر صلى الله عليه و آله است و اين مهدى اين گونه است؛زيرا او محمد بن عبداللّه منصور است و خبر ابن 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از فرزندان عباس عمويم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تأييد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ذهبى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فقط به وسيله محمد بن وليد غلام بنى هاشم رسيده است و او حديث جعل مى كرد</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مهدى بر مهدى عباسى در روايت پيشين منافات با توصيف مهدى در سخن ابن عباس ندارد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زمين را از عدالت پر مى كند همان گونه كه از ظلم پر شده است و حيوانات و درندگان در زمان او امنيت مى يابند و زمين پاره هاى جگرش را بيرون مى 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مثل ستون هايى از طلا و نقره زيرا اين ويژگى ها را مى توان بر مهدى عباسى منطبق كرد و هنگامى كه بتوان گفتار او را بر معنايى كه گفتيم حمل كرد،با احاديث صحيح پيشين كه مهدى عليه السلام از نسل فاطمه عليها السلام است منافات ندارد،زيرا مقصود از مهدى عليه السلام در اين احاديث،آن مهدى است كه در آخرالزمان خواهد آمد و عيسى عليه السلام پشت سرش نماز خواهد خواند</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أنه يلى الأمر بعد المهدى اثنا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من ولد الحسن وخمسة من ولد الحسين،وآخر من غيرهم واهية جدا،كما قاله شيخ الإسلام و الحافظ الشهاب ابن حجر أى مع مخالفتها للاحاديث الصحيحة أنه آخر الزمان وأن عيسى يأتم به،ولخبر الطبرانى سيكون من بعدى خلفاء ثم من بعد الخلفاء أمراه ثم من بعد الأمراء ملوك ومن بعد الملوك جبابرة ثم يخرج رجل من أهل بيتى يملأ الارض عدلا 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يؤمر القحطانى فوالذى بعثنى بالحق ماهو دونه،وفي نسخة ما يقوونه على ماحملنا عليه كلام ابن عباس، يمكن أن يحمل على مارواه هو عن النبى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تهلك أمة أنا أولها وعيسى بن مريم آخرها والمهدى وسطها،أخرجه أبو نعيم فيكون المراد به المهدى العباسى ثم رأيت بعضهم قال المراد بالوسط في خبر لن تهلك أمة أنا أولها ومهديها وسطها و المسيح بن مريم آخرها ما قبل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 الماوردى أنه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ابشروا بالمهدى رجل من قريش من عترتى يخرج فى اختلاف من الناس وزلزال فيملأ الأرض عدلا وقسطا كما ملئت ظلما وجورا ويرضى عنه ساكن الأرض و السماء ويقسم المال صحاحا بالسوية ويملأ قلوب أمة محمد غنى ويسعهم عدله حتى إنه يأمر مناديا فينادى من له حاجة إلى فما يأتيه</w:t>
      </w:r>
    </w:p>
    <w:p>
      <w:pPr>
        <w:pStyle w:val="BookText"/>
        <w:rPr/>
      </w:pPr>
      <w:r>
        <w:rPr>
          <w:rFonts w:ascii="IRNazanin" w:hAnsi="IRNazanin" w:eastAsia="IRNazanin"/>
          <w:color w:val="111111"/>
          <w:sz w:val="28"/>
          <w:sz w:val="28"/>
          <w:szCs w:val="28"/>
          <w:rtl w:val="true"/>
          <w:lang w:bidi="fa-IR"/>
        </w:rPr>
        <w:t>و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مهدى عليه السلام دوازده نفر عهده دار امور خواهند شد،شش نفر از فرزندان حسن عليه السلام و پنج نفر از فرزندان حسين عليه السلام و يك نفر از غير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بسيار سست و ضعيف است چنانچه شيخ الاسلام و حافظ شهاب ابن حجر گفته است؛يعنى اولا با احاديث صحيح مخالف است كه آن زمان آخرالزمان است و عيسى عليه السلام پشت سرش نماز مى خواند و با خبر طبرانى مخالف است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من،خلفايى خواهند بود،آنگاه پس از خلفا،اميران خواهند بود و پس از امرا،پادشاهان خواهند بود و پس از پادشاهان،زورمداران خواهند آمد،آنگاه مردى از اهل بيت من ظهور مى كند كه زمين را از عدالت پر مى كند همان گونه كه از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قحطانى به فرمانروايى مى رسد،سوگند به خدايى كه مرا به حق مبعوث كرد،او كمتر از مهدى عليه السلام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 اى مطلبى آمده است كه آن را بر آنچه سخن ابن عباس را بر آن حمل كرديم تقويت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ممكن است آن حديث را بر اين حديث پيامبراكرم صلى الله عليه و آله حمل كرد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امتى هلاك نمى شود كه من در آغاز آن و عيسى بن مريم عليه السلام در پايانش و مهدى عليه السلام در وسط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نعيم اين حديث را روايت كرده است،بنابراين مقصود از آن مهدى عباسى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را مشاهده نمودم 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وسط در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امتى هلاك نمى شود كه من در آغاز آن و مهدى در وسط آن و مسيح بن مريم عليه السلام در پايان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و ماوردى از پيامبراكرم صلى الله عليه و آله روايت مى كنند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بر شما به مهدى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قريش از عترت من كه در اختلاف زياد مردم و اضطراب و آشوب قيام مى كند،آنگاه زمين را از عدل و داد پر مى كند همان گونه كه از ظلم و جور پر شده است</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ساكنان زمين و آسمان از وى خشنودند و مال را به طور مساوى تقسيم مى كند و قلب هاى امت محمد صلى الله عليه و آله را از بى نيازى پر مى كند و عدالتش را بر آن ها مى گستراند به گونه اى كه به</w:t>
      </w:r>
    </w:p>
    <w:p>
      <w:pPr>
        <w:pStyle w:val="BookText"/>
        <w:rPr/>
      </w:pPr>
      <w:r>
        <w:rPr>
          <w:rFonts w:ascii="Amiri" w:hAnsi="Amiri" w:eastAsia="Amiri" w:cs="Amiri"/>
          <w:color w:val="111111"/>
          <w:sz w:val="28"/>
          <w:sz w:val="28"/>
          <w:szCs w:val="28"/>
          <w:rtl w:val="true"/>
          <w:lang w:bidi="ar-SA"/>
        </w:rPr>
        <w:t>أحد إلّارجل واحد ياتيه فيسأله فيقول ائت السادن حتى يعطيك فيأتيه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المهدى إليك لتعطينى مالا فيقول أحث فيحثى مالا يستطيع أن يحمله فيلقى حتى يكون قدر ما يستطيع أن يحمل فيخرج به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كنت أجشع أمة محمد نفسا كلهم دعى إلى هذا المال فتركه غيرى فيرد عليه فيقول إنا لا تقبل شيئا أعطيناه فيلبث في ذلك ستا أو سبعا أو ثمانيا أو تسع سنين ولا خير في الحياة بعده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 أن خروج المهدى قبل نزول عيسى وقيل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الحسين الآجرى قد تواترت الاخبار واستفاضت بكثرة رواتها على المصطفى صلى الله عليه و سلم بخروجه وانه من أهل بيته وأنه يملأ الأرض عدلا وأنه يخرج مع عيسى على نبينا وعليه أفضل الصلاة و السلام فيساعده على قتل الدجال بباب لد بأرض فلسطين وأنه يؤم هذه الأمة ويصلى عيسى خلفه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منادى دستور مى دهد ندا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نياز دارد نزد من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هيچ كس نزد او نمى آيد، مگر يك نفر كه مى آيد و از او درخواست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به وى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خزانه دار برو تا به تو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نزد خزانه دار مى رود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فرستاده مهدى عليه السلام به سوى تو هستم تا مقدارى پول به من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خزانه دار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به اندازه اى برمى دارد كه نمى تواند بر دوش كشد آنگاه مقدارى از آن را مى ريزد تا به اندازه اى شود كه توان بردنش را داشته باشد و حركت مى كند و با خود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آزمندترين امت محمد صلى الله عليه و آله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ها به اين مال دعوت شدند و همه به جز من آن را رها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مال را نزد او برمى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چيزى را كه بخشيده ايم،پس نمى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عليه السلام با اين وضع شش يا هفت يا هشت يا نه سال مى ماند و در زندگى پس از او خيرى نيست</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و آنچه از باقر عليه السلام روايت شده كه وى آشكار و غايب است،مقصود از آن مطلبى است كه علماى اهل سنت مى گويند كه وى يك غيبت طولانى و يك غيبت كوتاه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كوه هاى طائف غايب مى شود،آنگاه ظاهر مى گردد و در كوه هاى مكه غايب مى شود و ظهور عسكرى عليه السلام براى خواص شيعه ظهور ناميده نمى شود و او سرداب ذى طوى نيست چنانچه آن ها مى گويند و ظهور او نشانه هايى دارد كه سيوطى و برزنجى در كتاب الاشاعه بيان كرده اند و اختلاف احاديث درباره مدت حكومت او از پنج سال تا چهل سال را ابن حجر در كتاب القول المختصر اين گونه جمع كرده است كه همه آن ها صحيح است و حكومت او از جهت ظهور و نيرومندى متفاوت است،بنابراين حداكثر زمان بر تمام مدت آن و حداقل زمان بر نهايت ظهور آن حمل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قيام مهدى عليه السلام پيش از فرود آمدن عيسى عليه السلام است و گفته شده است كه پس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حسين آجرى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متواتر و مستفيض با راويان فراوان از پيامبراكرم صلى الله عليه و آله دلالت مى كنند بر قيام مهدى عليه السلام و اين كه وى از اهل بيت پيامبر صلى الله عليه و آله است و زمين را از عدالت پر مى كند و همراه عيسى عليه السلام قيام مى كند و در كشتن دجال در دروازه لدّ در سرزمين فلسطين او را كمك مى كند و او امامت اين امت را بر عهده دارد و عيسى عليه السلام پشت سرش نماز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سخن آجرىد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ذكره من أن المهدى يصلى بعيسى هو الذى دلت عليه الأحاديث كما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صححه السعد التفتازانى من أن عيسى هو الأمام بالمهدى لأنه أفضل،فأما مته أولى فلا شاهد له فيما علله به لأن القصد بامامة المهدى لعيسى إنما هو إظهار انه نزل تابعا لنبينا حاكما بشريعته غير مستقل بشىء من شريعة نفسه واقتداؤه ببعض هذه الأمة مع كونه أفضل من ذلك الإمام الذى اقتدى به فيه من إذاعة ذلك واظهاره مالا يخفى على أنه يمكن الجمع بان يقال ان عيسى يقتدى بالمهدى أولا لإظهار ذلك الغرض ثم بعد ذلك يقتدى المهدى به على أصل القاعدة من اقتداء المفضول بالفاضل وبه يجتمع القولان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ابو داود في سننه انه من ولد الحسن وكأن سره ترك الحسن الخلافة للّه عزوجل شفقة على الأمة فجعل اللّه القائم بالخلافة الحق عند شدة الحاجة اليها من ولده ليملأ الارض عدلا ورواية كونه من ولد الحسين واهية جدا ومع ذلك لا حجة فيه لما زعمته الرافضة أن المهدى هو الإمام أبو القاسم محمد الحجة بن الحسن العسكرى ثانى عشر الأئمة الآتين في الفصل الاتى على اعتقاد الامامية</w:t>
      </w:r>
      <w:r>
        <w:rPr>
          <w:rFonts w:eastAsia="Amiri" w:cs="Amiri" w:ascii="Amiri" w:hAnsi="Amiri"/>
          <w:color w:val="111111"/>
          <w:sz w:val="28"/>
          <w:szCs w:val="28"/>
          <w:rtl w:val="true"/>
          <w:lang w:bidi="ar-SA"/>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يرد عليهم ما صح أن اسم أبى المهدى يوافق اسم أبى النبى صلى الله عليه و سلم،واسم أبى محمد الحجة لا يوافق ذلك ويرده أيضا قول على مولد المهدى بالمدينة ومحمد الحجة هذا إنما ولد بسرَّ من رأى سنة خمس وخمسين ومائتين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المجاز فات و الجهالات زعم بعضهم أن رواية أنه من أولاد الحسن ورواية اسم أبيه اسم أبى كل منهما وهم وزعمه أيضا أن الأمة اجتمعت على أنه من أولاد الحسين وأنى له بتوهيم الرواة بالتشهى ونقل الإجماع بمجرد التخمين و 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سخن وى كه عيسى عليه السلام پشت سر مهدى عليه السلام نماز مى خواند،مطلبى است كه احاديث بر آن ها دلالت مى كند چنانچه دانستى و آنچه را سعد تفتازانى صحيح دانسته كه عيسى عليه السلام براى مهدى عليه السلام امام است؛زيرا او افضل است و امامتش اولويت دارد ادله اى كه براى آن آورده است بر اين مطلب گواهى نمى دهد؛براى اين كه مقصود از امامت مهدى عليه السلام براى عيسى عليه السلام تنها اظهار تابعيت وى براى پيامبر صلى الله عليه و آله ماست و اين كه وى بر اساس شريعت پيامبر صلى الله عليه و آله حكم مى كند و در شريعت خود هيچ استقلالى ندارد و اقتداى وى به يك نفر از اين امت با اين كه افضل از اوست تاثير زيادى در بيان اين مطلب و آشكار كردن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 كه ممكن است اين گونه ميان آن ها جمع كرد كه عيسى عليه السلام براى اظهار آن هدف ابتدا به مهدى عليه السلام اقتدا مى كند و پس از آن مهدى عليه السلام به او اقتدا مى نمايد بر اساس اصل قاعده اقتدا مفضول به فاضل و به اين صورت ميان دو ديدگاه جمع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در سنن خود روايت كرده است كه مهدى عليه السلام از نسل حسن عليه السلام است و شايد دليل آن ترك كردن خلافت براى خدا از روى دلسوزى براى امت توسط حسن عليه السلام باشد؛از اين رو خداوند برپا كننده خلافت حق را هنگام شدت احتياج مردم به آن از نسل او قرار داد تا زمين را از عدالت 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اين كه مهدى عليه السلام از نسل حسين عليه السلام است،بسيار ضعيف است و با وجود اين دليل بر پندار رافضه نمى شود كه مهدى عليه السلام همان امام ابوالقاسم محمد حجة بن الحسن عسكرى دوازدهمين امام بنابر اعتقاد شيعه است كه در فصل آينده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ادعاى شيعه پاسخ مى دهد شباهت نام پدر مهدى عليه السلام با نام پدر پيامبراكرم صلى الله عليه و آله است كه در روايت صحيح به آن اشاره شده است در حالى كه نام پدر محمد حجة با آن موافق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سخن على عليه السلام كه محل ولادت مهدى عليه السلام مدينه است پاسخ ديگرى بر ادعاى آنان است،با اين كه محمد حجة عليه السلام در سال دويست و پنجاه و پنج در سامرا متولد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پندار برخى از شيعيان كه روايت از نسل امام حسن عليه السلام بودن مهدى عليه السلام و روايت شباهت نام پدرش با نام پدر پيامبراكرم صلى الله عليه و آله خطاست،سخنى گزاف و از روى جهالت است همچنين پندار وى به اين كه امت،بر از نسل امام حسين عليه السلام بودن وى اجماع نموده اند همين گونه است</w:t>
      </w:r>
      <w:r>
        <w:rPr>
          <w:rFonts w:eastAsia="IRNazanin" w:cs="IRNazanin"/>
          <w:color w:val="111111"/>
          <w:sz w:val="28"/>
          <w:szCs w:val="28"/>
          <w:rtl w:val="true"/>
          <w:lang w:bidi="fa-IR"/>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مى تواند به خاطر تمايل خود راويان را تضعيف نمايد و با مجرد گمان و حسادت ادعاى اجماع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والقائلون من الرافضة بأن الحجة هذا هو المهدى يقولون لم يخلف أبوه غيره ومات وعمره خمس سنين آتاه اللّه فيها الحكمة كما آتاها يحيى عليه الصلاة و السلام صبيا وجعله إماما في حال الطفولية كما جعل عيسى،كذلك توفى أبوه بسر من رأى وتستر هو بالمدينة، وله غيبتان صغرى من منذ ولادته إلى انقطاع السفارة بينه وبين شيعته،وكبرى وفي آخرها يقوم وكان فقده يوم الجمعة سنة ست وتسعين ومائتين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يدر أين ذهب خاف على نفسه فغاب؟قال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والشيعة ترى فيه أنه المنتظر و القائم المهدى و هو صاحب للسرداب عندهم،وأقاويلهم فيه كثيرة وهم ينتظرون خروجه آخر الزمان من السرداب بسر من رأى دخله في دار أبيه وأمه تنظر إليه سنة خمس وستين ومائتين وعمره حينئذ تسع سنين فلم يعد يخرج اليها وقيل دخله وعمره أربع وقيل سبعة عشر انتهى ملخصا و الكثير على أن العسكرى لم يكن له ولد لطلب أخيه جعفر ميراثه من تركته لما مات،فدل طلبه أن أخاه لا ولد له وإلا لم يسعه الطلب وحكى السبكى عن جمهور الرافضة أنهم قائلون بأنه لاعقب للعسكرى وأنه لم يثبت له ولد بعد أن تعصب قوم لاثباته،وأن أخاه جعفرا أخذ ميراثه</w:t>
      </w:r>
      <w:r>
        <w:rPr>
          <w:rFonts w:eastAsia="Amiri" w:cs="Amiri" w:ascii="Amiri" w:hAnsi="Amiri"/>
          <w:color w:val="111111"/>
          <w:sz w:val="28"/>
          <w:szCs w:val="28"/>
          <w:rtl w:val="true"/>
          <w:lang w:bidi="ar-SA"/>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وجعفر هذا ضللته فرقة من الشيعة ونسبوه للكذب في ادعائه ميراث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سموه واتبعته فرقة وأثبتوا له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رافضيان معتقد به اين كه حجة بن الحسن عليهما السلام همان مهدى عليه السلام است،مى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فرزند ديگرى از خود بر جاى نگذاشت و هنگام وفات پدر،او پنج ساله بود كه خداوند در آن سن به وى حكمت عنايت كرد همان گونه كه به يحيى در كودكى حكمت عنايت كرد و او را در كودكى امام قرار داد همان گونه كه عيسى عليه السلام را پيامبر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پدرش در سامرا وفات يافت و او در مدينه غايب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داراى دو غيبت است؛غيبت صغرى كه از زمان ولادتش تا پايان سفارت او ميان شيعيان ادامه داشت و غيبت كبرى كه در پايان آن قيام مى كند و غيبت او در روز جمعه سال دويست و نود و شش بود و معلوم نيست به كجا رفت،بر جانش ترسيد و غايب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شيعه معتقد است كه وى منتظَر و قائم و مهدى عليه السلام است و نزد ايشان وى صاحب سرداب است و درباره وى سخنان فراوانى گفته اند و آنان منتظر ظهورش از سرداب سامرا در آخرالزمان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سال دويست و شصت و پنج در سن نه سالگى در خانه پدرش داخل سرداب شد در حالى كه مادرش منتظر وى بود و به سوى او بازنگشت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وى به درون سرداب در سن چهار و هفده سالگى نيز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سخن ابن خلكان به طور 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زيادى معتقدند كه امام حسن عسكرى عليه السلام فرزندى نداشت،به دليل درخواست برادرش جعفر سهم ارث خود را از اموال وى پس از وفاتش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درخواست وى بر فرزند نداشتن برادرش دلالت مى كند،در غير اين صورت چنين كارى برايش جايز نبود و سبكى از جمهور رافضه نقل مى كند كه ايشان معتقدند امام حسن عسكرى عليه السلام فرزندى نداشت و وجود فرزندى براى وى ثابت نشده است با آن كه گروهى براى اثبات آن تعصب مى ورزند و برادرش جعفر ميراث او را گرفت</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شيعه اين جعفر را گمراه شمرده اند و در ادعاى ميراث برادرش به وى نسبت دروغ داده اند و او را كذاب ناميده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نيز از وى پيروى نموده اند و امامت را برايش اثبات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أنهم تنازعوا في المنتظر بعد وفاة العسكرى على عشرين فرقة وأن الجمهور غير الامامية على أن المهدى غير الحجة هذا،إذ تغيب شخص هذه المدة المديدة من خوارق العادات فلو كان هو لكان وصفه صلى الله عليه و سلم بذلك أظهر من وصفه بغير ذلك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المقرر في الشريعة المطهرة أن الصغير لا تصح ولايته فكيف ساغ لهؤلاء اخفى المنفلين أن يزعموا أمامة من عمره خمس سنين وأنه أوتى الحكم صبيا مع أنه صلى الله عليه و سلم لم يخبر به، ما ذلك إلّامجازفة وجراءة على الشريعة الغراء قال بعض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 شعرى من المخبر لهم بهذا وماطريقه،ولقد صاروا بذلك وبوقوفهم بالخيل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السرداب وصياحهم بأن يخرج إليهم ضحكة لأولى الالباب ولقد أحسن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آن للسرداب أن يلد الذى كلمتموه بجهلكم ما آنا</w:t>
      </w:r>
    </w:p>
    <w:p>
      <w:pPr>
        <w:pStyle w:val="BookText"/>
        <w:rPr/>
      </w:pPr>
      <w:r>
        <w:rPr>
          <w:rFonts w:ascii="Amiri" w:hAnsi="Amiri" w:eastAsia="Amiri" w:cs="Amiri"/>
          <w:color w:val="111111"/>
          <w:sz w:val="28"/>
          <w:sz w:val="28"/>
          <w:szCs w:val="28"/>
          <w:rtl w:val="true"/>
          <w:lang w:bidi="ar-SA"/>
        </w:rPr>
        <w:t>فعلى عقولكم العفاء فانكم ثلَّثتم العنقاء و الغيلانا</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وزعمت فرقة من الشيعة أن الإمام المهدى هو أبو القاسم محمد بن على بن عمر بن الحسين السبط،حبسه المعتصم فنقبت شيعته الحبس وأخرجوه وذهبوا به فلم يعرف له خبر،وفرقة أن الإمام المهدى محمد بن الحنفية،قيل فقد بعد أخويه السبطين وقيل قبلهما وأنه حى بجبال رضوى ولم تعدّ الرافضة من أهل البيت زيد بن على بن الحسين مع أنه إمام جليل من الطبقة الثالثة من التابعين،بايعه كثيرون من الكوفة وطلبت منه الرافضة أن يتبرّأ من الشيخين لينصروه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أتولاهما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آن كه شيعيان درباره منتظَر پس از وفات امام حسن عسكرى عليه السلام به بيست گروه تقسيم شده اند و جمهور غير اماميه بر اين باورند كه مهدى عليه السلام غير از حجة بن الحسن عليه السلام است،زيرا غايب بودن شخصى در اين مدت طولانى بر خلاف عادت است،پس اگر چنين بود حتماً توصيف پيامبراكرم صلى الله عليه و آله وى را به اين ويژگى روشن تر از توصيف وى به ويژگى هاى ديگر بود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شرع مطهَّر ثابت شده است كه ولايت صغير صحيح نيست،پس چگونه براى احمقانِ غافل رواست كه به امامت كودك پنج ساله معتقد شوند و اين كه در كودكى به او حكمت عنايت شده است با اين كه پيامبراكرم صلى الله عليه و آله به آن خبر نداده است و اين چيزى جز گزاف گويى و جسارت بر شرع نيست و يكى از اهل بيت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مى دانستم كه چه كسى به آن ها خبر داده است و سند آن چيست؟و آنان به خاطر اين عقيده و به خاطر ايستادن با اسب در كنار سرداب و فريادشان به اين كه به سوى آن ها بيايد مضحكه عاقلان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چه زيبا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زمان آن نرسيده است كه سرداب به دنيا آورد كسى را كه از روى جهالت با وى سخن مى گوييد؟آيا زمان آن نرسيده است؟</w:t>
      </w:r>
    </w:p>
    <w:p>
      <w:pPr>
        <w:pStyle w:val="BookText"/>
        <w:rPr/>
      </w:pPr>
      <w:r>
        <w:rPr>
          <w:rFonts w:ascii="IRNazanin" w:hAnsi="IRNazanin" w:eastAsia="IRNazanin"/>
          <w:color w:val="111111"/>
          <w:sz w:val="28"/>
          <w:sz w:val="28"/>
          <w:szCs w:val="28"/>
          <w:rtl w:val="true"/>
          <w:lang w:bidi="fa-IR"/>
        </w:rPr>
        <w:t>پس خاك بر سر عقل هايتان كه شما براى عنقاء و غيلان سومى ساختيد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شيعه معتقدند كه امام مهدى عليه السلام ابوالقاسم محمد بن على بن عمر بن حسينِ عليه السلام سبط است كه معتصم او را زندانى كرد و شيعيان به زندان نقب زدند،او را آزاد كردند و بردند و خبرى از او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بر اين باورند كه امام مهدى عليه السلام محمد بن حنفيه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كه وى پس از دو برادر سبطش غايب شد و گفته شده كه پيش از آن ها غايب شده و او در كوه هاى رضوى زنده است</w:t>
      </w:r>
      <w:r>
        <w:rPr>
          <w:rFonts w:eastAsia="IRNazanin" w:cs="IRNazanin"/>
          <w:color w:val="111111"/>
          <w:sz w:val="28"/>
          <w:szCs w:val="28"/>
          <w:rtl w:val="true"/>
          <w:lang w:bidi="fa-IR"/>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رافضه،زيد بن على بن حسين عليه السلام را از اهل بيت به شمار نمى آورند با اين كه وى امام بزرگوارى از طبقه سوم تابعان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بسيارى از كوفه با او بيعت كردند و رافضه از وى درخواست كردند كه از شيخان بيزارى جويد تا ياريش كنند ولى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ولايت آن ها را مى پذيرم</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إذا نرفضك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اذهبوا فأنتم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فسموا بذلك من حينئذ وكان جملة من تابعه خمسة عشر آلفا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مبايعتهم قال له بعض بنى العباس يا ابن عم لايغرنك هؤلاء من نفسك ففى أهل بيت لك أتم العبر وفي خذ لأنّهم اياهم 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أبى إلّاالخروج تقاعد عنه جماعة ممن بايعه وقالوا الإمام جعفر الصادق ابن أخيه الباقر فلم يبق معه إلّامائتا رجل وعشرون رجلا،جاء الحجاج بجموعه فهزم زيدا وأصابه سهم في جبهته فمات فدفن بأرض نهرو أجرى الماء عليه،ثم علم الحجاج به فنبشه ثم بعث برأسه وصلب جثته سنة إحدى أو اثنتين وعشرين ومائة واستمر مصلوبا حتى مات هشام بن عبدالملك وقام الوليد فدفنه وقيل بل كتب لعامله اعمد إلى عجل أهل العراق فخرفه ثم انسفه في اليمّ نسفا ففعل 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ورؤى النبى صلى الله عليه و سلم مستندا إلى جذعه المصلوب عليه و هو يقول للناس هكذا يفعلون بولدى،وروى غير واحد أنهم صلبوه مجردا فنسجت العنكبوت على عورته في 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يعدّوا ايضا اسحاق بن جفعر الصادق مع جلالة قدره حتى كان سفيان بن عيينة يقول عنه حدثنى الثقة الرضى،وذهبت فرقة من الشيعة إلى 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عجيب تناقض الرافضة أنهم لم يدّعوها لزيد واسحاق مع جلالتهما وادعاء زيد لها ومن قواعدهم أنها نثبت لمن ادعاها من أهل البيت وأظهر خوارق العادة الدالة على صدقه وادعوها لمحمد الحجة مع أنه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تو را رها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برويد كه شما رافضه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آنان به اين نام ناميده شدند و كسانى كه از زيد پيروى كردند پانزده هزار نفر بودند و هنگام بيعت آنان با وى يكى از بنى عباس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ها تو را نفريبند در آنچه بر سر خاندانت آمد برايت بزرگ ترين پند و اندرزها نهفته است و يارى نكردن آنان اهل بيت تو را برايت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تصميم قطعى به قيام گرفت گروهى از بيعت كنندگانش دست از يارى وى برداشتند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 عليه السلام فرزند برادر زيد باقر عليه السلام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دويست و بيست نفر با او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با نيروهايش آمد و زيد را شكست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تيرى به پيشانى اش خورد و شهيد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را در زمين زير نهر دفن كردند و آب را بر رويش جارى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حجاج به اين موضوع پى برد،قبرش را شكافت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فرستاد و بدنش را در سال صد و بيست،يك يا دو به دار آويخت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بدن زيد به دار آويخته بود تا هشام بن عبدالملك مرد،وليد قيام كرد و او را دفن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وى به حاكم كوفه نوشت به سراغ گوساله اهل عراق برو،او را بسوزان و خاكسترش را به دريا بريز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حاكم وى اين كار را انجام داد پيامبراكرم صلى الله عليه و آله در خواب ديده شد كه به تنه درختى كه زيد بر آن به دار آويخته شده بود تكيه داده است و به مردم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گونه با فرزند من رفتار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بسيارى روايت كرده اند كه زيد را برهنه بر دار آويختند آنگاه عنكبوت در همان روز بر عورتش تار تنيد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رافضه،اسحاق بن جعفر صادق عليه السلام را از اهل بيت به شمار نمى آورند با آن مقام بلندى كه داراست به گونه اى كه سفيان بن عيينه درباره اش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رضى براى من نقل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از شيعه معتقد به امامت او هستند</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تناقض رافضه شگفت 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براى زيد و اسحاق امامت را نمى 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جلالت آن دو و ادعاى امامت از سوى زيد و با اين كه يكى از قوانين آنان اين است كه امامت براى كسى از اهل بيت ثابت مى شود كه آن را ادعا كند و كارهاى خارق العاده اى انجام دهد كه</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يدعها ولا أظهر ذلك،لغيبته عن أبيه صغيرا على مازعموا واختفائه بحيث لم يره إلّاآحاد زعموا رؤيته وكذبهم غيرهم فيها وقالوا لا وجود له أصلا كما مرفكيف يثبت له ذلك بمجرد الامكان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ويكتفى العاقل بذلك في باب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أى فائدة في إثبات الإمامة لعاجز عن أعباثها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هى الطريق المثبتة لأن كل واحد من الأئمة المذكورين ادعى الامامة بمعنى ولاية الخلق وأظهر الخوارق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الطافح من كلماتهم الثابتة دال على أنهم لا يدعون ذلك بل يبعدون منه و إن كانوا أهلا له،ذكر ذلك بعض أهل البيت النبوى الذين طهر اللّه قلوبهم من الزيغ و الضلال ونزه عقولهم من السفه وتناقض الآراء لتمسكهم بوضح البرهان وصحيح الاستدلال وألسنتهم عن الكذب و البهتان الموجب لأولئك غاية البوار والنكال</w:t>
      </w:r>
      <w:r>
        <w:rPr>
          <w:rFonts w:eastAsia="Amiri" w:cs="Amiri" w:ascii="Amiri" w:hAnsi="Amiri"/>
          <w:color w:val="111111"/>
          <w:sz w:val="28"/>
          <w:szCs w:val="28"/>
          <w:rtl w:val="true"/>
          <w:lang w:bidi="ar-SA"/>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راستگويى اش دلالت كند و امامت را براى محمد حجة بن الحسن عليهما السلام ادعا مى كنند با اين كه وى آن را ادعا نكرد و كارهاى خارق العاده اى انجام نداد؛زيرا به اعتقاد شيعه وى در كودكى توسط پدرش غايب و پنهان بود به گونه اى كه فقط تعدادى او را مشاهده كردند كه معتقد به ديدن وى بودند و ديگران آن ها را در اين ادعا تكذيب نمودند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چنين شخصى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چگونه به مجرد امكان امامت براى وى ثابت مى شود و عاقل در باب عقايد به آن بسنده مى كند؟سپس اثبات امامت براى كسى كه از به عهده گرفتن آن ناتوان است،چه فايده اى دارد؟سپس اثبات اين كه هر يك از امامان نامبرده شده ادعاى امامت به معناى ولايت بر خلق نموده اند و براى آن كارهاى خارق العاده اى انجام داده اند،چيست؟با اين كه از سخنان ثابت شده آنان روشن مى شود كه آن ها چنين ادعايى نداشته اند بلكه آن را از خود دور مى كرده اند،هر چند شايستگى آن را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برخى از اهل بيت پيامبراكرم صلى الله عليه و آله گفته اند كه خداوند قلب هايشان را از انحراف و گمراهى پاك كرده است و عقل هاى شان را از سفاهت و تناقض ديدگاه پيراسته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به برهان روشن و استدلال صحيح چنگ زده اند و زبان هايشان را از دروغ و تهمت نگه داشته اند كه موجب اوج هلاكت و مجازات آن ها مى گردد</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الفتاوى الحديثية</w:t>
      </w:r>
    </w:p>
    <w:p>
      <w:pPr>
        <w:pStyle w:val="BookText"/>
        <w:rPr/>
      </w:pPr>
      <w:r>
        <w:rPr>
          <w:rFonts w:ascii="Amiri" w:hAnsi="Amiri" w:eastAsia="Amiri" w:cs="Amiri"/>
          <w:color w:val="111111"/>
          <w:sz w:val="28"/>
          <w:sz w:val="28"/>
          <w:szCs w:val="28"/>
          <w:rtl w:val="true"/>
          <w:lang w:bidi="ar-SA"/>
        </w:rPr>
        <w:t>ايضا لشهاب الدين بن حجر الهيتمي الشافعي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909-974</w:t>
      </w:r>
      <w:r>
        <w:rPr>
          <w:rFonts w:eastAsia="Times New Roman" w:cs="Times New Roman" w:ascii="Times New Roman" w:hAnsi="Times New Roman"/>
          <w:color w:val="111111"/>
          <w:sz w:val="28"/>
          <w:szCs w:val="28"/>
          <w:rtl w:val="true"/>
          <w:lang w:val="en-US" w:bidi="en-US"/>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ترجمته آنفاً ذيل الصواعق المحرقة فراجع</w:t>
      </w:r>
      <w:r>
        <w:rPr>
          <w:rFonts w:eastAsia="Amiri" w:cs="Amiri" w:ascii="Amiri" w:hAnsi="Amiri"/>
          <w:color w:val="111111"/>
          <w:sz w:val="28"/>
          <w:szCs w:val="28"/>
          <w:rtl w:val="true"/>
          <w:lang w:bidi="ar-SA"/>
        </w:rPr>
        <w:t>.</w:t>
      </w:r>
      <w:bookmarkStart w:id="614" w:name="pg6908_71442"/>
    </w:p>
    <w:p>
      <w:pPr>
        <w:pStyle w:val="Heading3"/>
        <w:numPr>
          <w:ilvl w:val="2"/>
          <w:numId w:val="1"/>
        </w:numPr>
        <w:rPr/>
      </w:pPr>
      <w:bookmarkStart w:id="615" w:name="__RefHeading___Toc1558233_372815092"/>
      <w:bookmarkStart w:id="616" w:name="_Toc225"/>
      <w:bookmarkEnd w:id="614"/>
      <w:bookmarkEnd w:id="615"/>
      <w:r>
        <w:rPr>
          <w:rtl w:val="true"/>
        </w:rPr>
        <w:t>گزيده كتاب</w:t>
      </w:r>
      <w:bookmarkEnd w:id="616"/>
    </w:p>
    <w:p>
      <w:pPr>
        <w:pStyle w:val="BookText"/>
        <w:rPr/>
      </w:pPr>
      <w:r>
        <w:rPr>
          <w:rFonts w:ascii="Amiri" w:hAnsi="Amiri" w:eastAsia="Amiri" w:cs="Amiri"/>
          <w:color w:val="111111"/>
          <w:sz w:val="28"/>
          <w:sz w:val="28"/>
          <w:szCs w:val="28"/>
          <w:rtl w:val="true"/>
          <w:lang w:bidi="ar-SA"/>
        </w:rPr>
        <w:t>الفتاوى الحديثية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بن حجر هيتمى شافعى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909-974</w:t>
      </w:r>
      <w:r>
        <w:rPr>
          <w:rFonts w:eastAsia="Times New Roman" w:cs="Times New Roman" w:ascii="Times New Roman" w:hAnsi="Times New Roman"/>
          <w:color w:val="111111"/>
          <w:sz w:val="28"/>
          <w:szCs w:val="28"/>
          <w:rtl w:val="true"/>
          <w:lang w:val="en-US" w:bidi="en-US"/>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ترجمه اش در كتاب الصواعق المحرقه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الفتاوى الحديثيّة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خاتمة الفقهاء و المحدثين الشيخ</w:t>
      </w:r>
    </w:p>
    <w:p>
      <w:pPr>
        <w:pStyle w:val="BookText"/>
        <w:rPr/>
      </w:pPr>
      <w:r>
        <w:rPr>
          <w:rFonts w:ascii="Amiri" w:hAnsi="Amiri" w:eastAsia="Amiri" w:cs="Amiri"/>
          <w:color w:val="111111"/>
          <w:sz w:val="28"/>
          <w:sz w:val="28"/>
          <w:szCs w:val="28"/>
          <w:rtl w:val="true"/>
          <w:lang w:bidi="ar-SA"/>
        </w:rPr>
        <w:t>أحمد شهاب الدين بن حجر الهيتمى المكى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909-974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شركة مكتبة ومطبعة مصطفى البابى الحلبى واولاده بمصر</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محمود الحلبى وشركاه خلفاء</w:t>
      </w:r>
      <w:bookmarkStart w:id="617" w:name="pg6908_71446"/>
    </w:p>
    <w:p>
      <w:pPr>
        <w:pStyle w:val="Heading3"/>
        <w:numPr>
          <w:ilvl w:val="2"/>
          <w:numId w:val="1"/>
        </w:numPr>
        <w:rPr/>
      </w:pPr>
      <w:bookmarkStart w:id="618" w:name="__RefHeading___Toc1558235_372815092"/>
      <w:bookmarkStart w:id="619" w:name="_Toc226"/>
      <w:bookmarkEnd w:id="617"/>
      <w:bookmarkEnd w:id="618"/>
      <w:r>
        <w:rPr>
          <w:rtl w:val="true"/>
        </w:rPr>
        <w:t>الفتاوى الحديثيّة</w:t>
      </w:r>
      <w:bookmarkEnd w:id="619"/>
    </w:p>
    <w:p>
      <w:pPr>
        <w:pStyle w:val="Heading4"/>
        <w:numPr>
          <w:ilvl w:val="3"/>
          <w:numId w:val="1"/>
        </w:numPr>
        <w:rPr/>
      </w:pPr>
      <w:bookmarkStart w:id="620" w:name="__RefHeading___Toc1558237_372815092"/>
      <w:bookmarkStart w:id="621" w:name="_Toc227"/>
      <w:bookmarkEnd w:id="620"/>
      <w:r>
        <w:rPr>
          <w:rtl w:val="true"/>
        </w:rPr>
        <w:t>اشاره</w:t>
      </w:r>
      <w:bookmarkEnd w:id="621"/>
    </w:p>
    <w:p>
      <w:pPr>
        <w:pStyle w:val="BookText"/>
        <w:rPr/>
      </w:pPr>
      <w:r>
        <w:rPr>
          <w:rFonts w:ascii="Amiri" w:hAnsi="Amiri" w:eastAsia="Amiri" w:cs="Amiri"/>
          <w:color w:val="111111"/>
          <w:sz w:val="28"/>
          <w:sz w:val="28"/>
          <w:szCs w:val="28"/>
          <w:rtl w:val="true"/>
          <w:lang w:bidi="ar-SA"/>
        </w:rPr>
        <w:t>شهاب الدين بن حجر هيتمى شافعى</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909-974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w:t>
      </w:r>
    </w:p>
    <w:p>
      <w:pPr>
        <w:pStyle w:val="BookText"/>
        <w:rPr/>
      </w:pPr>
      <w:r>
        <w:rPr>
          <w:rFonts w:ascii="Amiri" w:hAnsi="Amiri" w:eastAsia="Amiri" w:cs="Amiri"/>
          <w:color w:val="111111"/>
          <w:sz w:val="28"/>
          <w:sz w:val="28"/>
          <w:szCs w:val="28"/>
          <w:rtl w:val="true"/>
          <w:lang w:bidi="ar-SA"/>
        </w:rPr>
        <w:t xml:space="preserve">في ذكر المهدى وبعض علامات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طائفة يعتقدون في رجل مات من منذ أربعين سنة أنه المهدى الموعود بظهوره آخر الزمان وأن من أنكر كونه المهدى المذكور فقد كفر فما يترتب عليهم؟</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هذا اعتقاد باطل وضلالة قبيحة وجهالة شنيعة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فلمخالفته لصريح الأحاديث التى كادت تتواتر بخلافه كما ستملى عليك،و أما الثانى فلأنه يترتب عليه تكفير الأئمة المصرحين في كتبهم بما يكذب هؤلاء في زعمهم وأن هذا الميت ليس المهدى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كفر مسلما لدينه فهو كافر مرتد يضرب عنقه إن لم يتب،وأيضا فهؤلاء منكرون للمهدى الموعود به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في حديث عند أبى بكر الإسكافى أنه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بالدجال فقد كفر ومن كذب بالمهدى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وهؤلاء مكذبون به صريحا فيخشى عليهم الكفر،فعلى الإمام أيد اللّه به الدين وقصم بسيف عدله رقاب الطغاة و المبتدعة و المفسدين كهؤلاء الفرقة الضالين الباغين الزنادقة المارقين أن يطهر الأرض من أمثالهم ويريح الناس من قبائح أقوالهم وأفعالهم وأن يبالغ في نصرة هذه</w:t>
      </w:r>
      <w:bookmarkStart w:id="622" w:name="pg6908_71450"/>
    </w:p>
    <w:p>
      <w:pPr>
        <w:pStyle w:val="Heading4"/>
        <w:numPr>
          <w:ilvl w:val="3"/>
          <w:numId w:val="1"/>
        </w:numPr>
        <w:rPr/>
      </w:pPr>
      <w:bookmarkStart w:id="623" w:name="__RefHeading___Toc1558239_372815092"/>
      <w:bookmarkStart w:id="624" w:name="_Toc228"/>
      <w:bookmarkEnd w:id="622"/>
      <w:bookmarkEnd w:id="623"/>
      <w:r>
        <w:rPr>
          <w:rtl w:val="true"/>
        </w:rPr>
        <w:t>مطلب</w:t>
      </w:r>
      <w:bookmarkEnd w:id="624"/>
    </w:p>
    <w:p>
      <w:pPr>
        <w:pStyle w:val="BookText"/>
        <w:rPr/>
      </w:pPr>
      <w:r>
        <w:rPr>
          <w:rFonts w:ascii="Amiri" w:hAnsi="Amiri" w:eastAsia="Amiri" w:cs="Amiri"/>
          <w:color w:val="111111"/>
          <w:sz w:val="28"/>
          <w:sz w:val="28"/>
          <w:szCs w:val="28"/>
          <w:rtl w:val="true"/>
          <w:lang w:bidi="ar-SA"/>
        </w:rPr>
        <w:t>درباره مهدى عليه السلام و برخى نشانه هاى قيامت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درباره مردى كه چهل سال پيش مرده است معتقدند كه وى همان مهدى عليه السلام است كه ظهورش در آخرالزمان وعده داده شده است و هر كس مهدويت او را انكار كند،كافر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چه حكمى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اعتقاد باطل و گمراهى قبيح و جهالت زشتى است؛باطل بودنش به خاطر مخالفت با احاديث صريح بر خلاف اين اعتقاد كه نزديك به تواتر است چنانچه براى تو خوانده خواهد شد</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گمراهى قبيح است به دليل آن كه نتيجه آن تكفير پيشوايانى است كه در كتاب هايشان به مطالبى تصريح نموده اند كه اعتقاد اين گروه را تكذيب مى كند و اين كه اين شخص مرده مهدى عليه السلام ياد شده نيست و هر كس به مسلمانى نسبت كفر دهد او كافر مرتد است كه اگر توبه نكند گردنش زده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اين ها منكر مهدى عليه السلام وعده داده شده در آخرالزمان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حديثى نزد ابو بكر اسكافى آمده است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دجال را تكذيب كند،حتماً كافر شده است و هر كس مهدى عليه السلام را تكذيب كند،قطعا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ها به طور روشن او را تكذيب مى كنند بنابراين بيم كفرشان مى رود و امام كه خداوند دين را به وسيله وى تأييد مى كند و با شمشير عدالتش گردن سركشان بدعت گزار و مفسدان مانند اين گروه گمراه تجاوزگر زنديق خارج از دين را مى شكند وى وظيفه دارد كه زمين را از مانند ايشان پاك كند و مردم را از گفتار و رفتار زشت آنان راحت نمايد و در يارى اين شريعت</w:t>
      </w:r>
    </w:p>
    <w:p>
      <w:pPr>
        <w:pStyle w:val="BookText"/>
        <w:rPr/>
      </w:pPr>
      <w:r>
        <w:rPr>
          <w:rFonts w:ascii="Amiri" w:hAnsi="Amiri" w:eastAsia="Amiri" w:cs="Amiri"/>
          <w:color w:val="111111"/>
          <w:sz w:val="28"/>
          <w:sz w:val="28"/>
          <w:szCs w:val="28"/>
          <w:rtl w:val="true"/>
          <w:lang w:bidi="ar-SA"/>
        </w:rPr>
        <w:t>الشريعة الغراء التى ليلها كنهارها ونهارها كليلها فلا يضل عنها إلّاهالك بأن يشدد على هؤلاء العقوبة إلى أن يرجعوا إلى الهدى وينكفوا عن سلوك سبيل الردى ويتخلصوا من شرك الشرك الأكبر،وينادى على قطع دابرهم إن لم يتوبوا باللّه الأكبر فإن ذلك من أعظم مهمات الدين ومن أفضل ما اعتنى به فضلاء الأئمة وعظماء السلاطين،و قد قال الغزالى رحمه الله في نحو هؤلاء الفرقة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قتل الواحد منهم أفضل من قتل مائة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لأن ضررهم بالدين أعظم وأشدّ إذ الكافر تجتنبه العامة لعلمهم بقبح حاله فلا يقدر على غواية أحد منهم،و أما هؤلاء فيظهرون للناس بزى الفقراء و الصالحين مع انطوائهم على العقائد الفاسدة و البدع القبيحة فليس للعامة إلّاظاهرهم الذى بالغوا في تحسينه،و أما باطنهم المملوء من تلك القبائح و الخبائث فلا يحيطون به ولا يطلعون عليه لقصورهم عن إدراك المخايل الدالة عليه فيغترون بظواهرهم ويعتقدون بسببها فيهم الخير فيقبلون ما يسمعون منهم من البدع و الكفر الخفى ونحوهما،ويعتقدون ظانين أنه الحق فيكون ذلك سببا لإضلالهم وغوايتهم،فلهذه المفسدة العظيمة قال الغزالى ما قال من أن قتل الواحد من أمثال هؤلاء أفضل من قتل مائة كافر،لأن المفاسد و المصالح تتفاوت الأعمال بتفاوتهما وتتزايد الأجور بحسيهما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فلنمل عليك من الأحاديث المصرحة بتكذيب هؤلاء وتضليلهم وتفسيقهم ما فيه مقنع وكفاية لمن تدبره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أبو نعيم أنه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المهدى وعلى رأسه عمامة ومعه مناد ينادى هذا المهدى خليفة اللّه فاتبعوه</w:t>
      </w:r>
      <w:r>
        <w:rPr>
          <w:rFonts w:eastAsia="Amiri" w:cs="Amiri" w:ascii="Amiri" w:hAnsi="Amiri"/>
          <w:color w:val="111111"/>
          <w:sz w:val="28"/>
          <w:szCs w:val="28"/>
          <w:rtl w:val="true"/>
          <w:lang w:bidi="ar-SA"/>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هو و الخطيب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المهدى وعلى رأسه ملك ينادى إن هذا المهدى فاتبعوه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نورانى نهايت تلاش و كوشش خود را به كار گيرد شريعتى كه شب آن همانند روزش و روزش همانند شب آن است و تنها هلاك شونده از آن منحرف مى شود به اين صورت كه آن ها را به شدت مجازات كند تا به راه هدايت باز گردند و از پيمودن راه سقوط دست بردارند و از دام شرك اكبر نجات يابند و اگر به سوى خداوند اكبر توبه نكردند،نداى ريشه كن كردنشان را سر دهد؛چرا كه اين كار از بزرگ ترين مهمات دين و برترين چيزى است كه مورد توجه پيشوايان با فضيلت و سلاطين بزرگ قرار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غزالى درباره نظير اين گروه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يك نفر از آنان برتر از كشتن صد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براى اين كه زيانشان به دين بزرگ تر و شديدتر است،زيرا توده مردم به دليل شناخت زشتى حال كافر از وى اجتناب مى كنند و كافر قدرت گمراه كردن هيچ يك از آنان را ندارد ولى اين ها با آراستگى فقرا و صالحان براى مردم آشكار مى شوند با اين كه عقايد فاسد و بدعت هاى زشت در باطن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توده مردم فقط با ظاهرشان سر و كار دارند كه براى زيبا كردنش اوج تلاش خود را مى نمايند ولى به باطن پر از زشتى ها و پليدى ها احاطه ندارند و از آن آگاه نيستند؛زيرا از درك آثار دلالت كننده بر آن ناتوانند؛از اين رو از ظاهرشان فريب مى خورند و از اين راه باور مى كنند كه در آن ها خير است و سخنان بدعت گزار و كفرآميز پوشيده و نظير آن ها را كه از ايشان مى شنوند،مى پذيرند و اعتقاد ظنى به حقانيت آن پيدا مى كنند و همين سبب گمراهى و انحرافشان مى گردد و به خاطر اين مفسده بزرگ،غزالى آن سخن را مى گويد كه كشتن يك نفر مثل اين ها بهتر از كشتن صد كافر است؛زيرا بر اثر تفاوت مفاسد و مصالح اعمال متفاوت مى شود و بر اساس آن ها پاداش ها تغيير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اين مطلب روشن شد احاديثى را برايت بيان مى كنيم كه به طور روشن اين گروه را دروغگو و گمراه و فاسق مى شمارد و آن ها براى تدبركننده كافى و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نعيم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در حالى ظهور مى كند كه عمامه اى بر سر دارد و يك منادى همراهش ندا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مهدى عليه السلام خليفه خداست پس از وى پيروى كنيد</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نعيم و خطيب روايت مى كنند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در حالى ظهور مى كند كه فرشته اى بر سرش ندا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مهدى عليه السلام است،پس از وى پيروى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والطبرانى في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الله عليه و سلم أخذ بيد علىّ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صلب هذا فتى يملأ الأرض قسطا وعدلا،فإذا رأيتم ذلك فعليكم بالفتى التميمى فإنه يقبل من قبل المشرق و هو صاحب راية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أحمد ونسيم بن داود و الحاكم وأبو نعيم أنه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الرايات السود قد أقبلت من خراسان فأتوها ولو حبوا على الثلج فإن فيها خليفة اللّه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واخرج الدانى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وقعة بالزوراء،قيل يا رسول اللّه وما الزوراء؟قال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بالمشرق بين أنهار يسكنها شرار خلق الله وجبابرة من أمتى تقذف بأربعة أصناف من العذاب بالسيف وخسف وقذف ومسخ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ظهور المهدى و السفيانى وشعيب التميمى</w:t>
      </w:r>
    </w:p>
    <w:p>
      <w:pPr>
        <w:pStyle w:val="BookText"/>
        <w:rPr/>
      </w:pPr>
      <w:r>
        <w:rPr>
          <w:rFonts w:ascii="Amiri" w:hAnsi="Amiri" w:eastAsia="Amiri" w:cs="Amiri"/>
          <w:color w:val="111111"/>
          <w:sz w:val="28"/>
          <w:sz w:val="28"/>
          <w:szCs w:val="28"/>
          <w:rtl w:val="true"/>
          <w:lang w:bidi="ar-SA"/>
        </w:rPr>
        <w:t xml:space="preserve">وأن السفيانى يذبحه المهدى عند بحيرة طبريه </w:t>
      </w:r>
      <w:r>
        <w:rPr>
          <w:rFonts w:eastAsia="Amiri" w:cs="Amiri" w:ascii="Amiri" w:hAnsi="Amiri"/>
          <w:color w:val="111111"/>
          <w:sz w:val="28"/>
          <w:szCs w:val="28"/>
          <w:rtl w:val="true"/>
          <w:lang w:bidi="ar-SA"/>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السودان طلبت العرب فيكشفون حتى يلحقوا ببطن الأرض أو قال ببطن الأردن،فبينماهم كذلك إذ خرج السفيانى في ستين وثلثمائة راكب حتى يأتى دمشق،فلا يأتى عليهم شهر حتى يتابعه من كلب ثلاثون ألفا فيبعث جيشه إلى العراق فيقتل بالزوراء مائة ألف ويخرجون إلى الكوفة فينتهبونها،فعند ذلك تخرج راية من المشرق ويقودها رجل من تميم يقال له شعيب بن صالح فيستنقذ ما في أيديهم من سبى أهل الكوفة ويقتلهم</w:t>
      </w:r>
      <w:r>
        <w:rPr>
          <w:rFonts w:eastAsia="Amiri" w:cs="Amiri" w:ascii="Amiri" w:hAnsi="Amiri"/>
          <w:color w:val="111111"/>
          <w:sz w:val="28"/>
          <w:szCs w:val="28"/>
          <w:rtl w:val="true"/>
          <w:lang w:bidi="ar-SA"/>
        </w:rPr>
        <w:t>.</w:t>
      </w:r>
      <w:bookmarkStart w:id="625" w:name="pg6908_71458"/>
    </w:p>
    <w:p>
      <w:pPr>
        <w:pStyle w:val="BookText"/>
        <w:rPr/>
      </w:pPr>
      <w:bookmarkEnd w:id="625"/>
      <w:r>
        <w:rPr>
          <w:rFonts w:ascii="IRNazanin" w:hAnsi="IRNazanin" w:eastAsia="IRNazanin"/>
          <w:color w:val="111111"/>
          <w:sz w:val="28"/>
          <w:sz w:val="28"/>
          <w:szCs w:val="28"/>
          <w:rtl w:val="true"/>
          <w:lang w:bidi="fa-IR"/>
        </w:rPr>
        <w:t>طبرانى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مى كند كه پيامبراكرم صلى الله عليه و آله دست على عليه السلام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اين جوانى به دنيا مى آيد كه زمين را از عدل و داد پر مى كند؛پس هنگامى كه آن را مشاهده كرديد؛بر شما باد به جوان تميمى كه آن از طرف مشرق مى آيد و پرچمدار مهدى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و نسيم بن داود و حاكم و ابو نعيم روايت مى كنند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مشاهده كرديد پرچم هاى سياه از سوى خراسان مى آيد به طرف آن ها برويد،هر چند به صورت چهار دست و پا بر روى برف،زيرا خليفه خدا مهدى عليه السلام در ميان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دانى از حذيفه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زوراء حادثه اى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در مشرق در ميان نهرها كه بدترين خلق خدا و جباران امت من در آن ساكن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چهار گونه عذاب گرفتار مى شود،به شمشير و فرو رفتن در زمين و پرتاب شدن به سوى آن </w:t>
      </w:r>
      <w:r>
        <w:rPr>
          <w:rStyle w:val="FootnoteAnchor"/>
          <w:rtl w:val="true"/>
        </w:rPr>
        <w:footnoteReference w:id="706"/>
      </w:r>
      <w:r>
        <w:rPr>
          <w:rFonts w:ascii="IRNazanin" w:hAnsi="IRNazanin" w:eastAsia="IRNazanin"/>
          <w:color w:val="111111"/>
          <w:sz w:val="28"/>
          <w:sz w:val="28"/>
          <w:szCs w:val="28"/>
          <w:rtl w:val="true"/>
          <w:lang w:bidi="fa-IR"/>
        </w:rPr>
        <w:t>و مسخ</w:t>
      </w:r>
      <w:r>
        <w:rPr>
          <w:rFonts w:eastAsia="IRNazanin" w:cs="IRNazanin"/>
          <w:color w:val="111111"/>
          <w:sz w:val="28"/>
          <w:szCs w:val="28"/>
          <w:rtl w:val="true"/>
          <w:lang w:bidi="fa-IR"/>
        </w:rPr>
        <w:t>.»</w:t>
      </w:r>
    </w:p>
    <w:p>
      <w:pPr>
        <w:pStyle w:val="Heading4"/>
        <w:numPr>
          <w:ilvl w:val="3"/>
          <w:numId w:val="1"/>
        </w:numPr>
        <w:rPr/>
      </w:pPr>
      <w:bookmarkStart w:id="626" w:name="__RefHeading___Toc1558241_372815092"/>
      <w:bookmarkStart w:id="627" w:name="_Toc229"/>
      <w:bookmarkEnd w:id="626"/>
      <w:r>
        <w:rPr>
          <w:rtl w:val="true"/>
        </w:rPr>
        <w:t>مطلب</w:t>
      </w:r>
      <w:r>
        <w:rPr>
          <w:rtl w:val="true"/>
        </w:rPr>
        <w:t>:</w:t>
      </w:r>
      <w:r>
        <w:rPr>
          <w:rtl w:val="true"/>
        </w:rPr>
        <w:t>ظهور مهدى عليه السلام و سفيانى و شعيب تميمى</w:t>
      </w:r>
      <w:bookmarkEnd w:id="627"/>
    </w:p>
    <w:p>
      <w:pPr>
        <w:pStyle w:val="Heading5"/>
        <w:numPr>
          <w:ilvl w:val="4"/>
          <w:numId w:val="1"/>
        </w:numPr>
        <w:rPr/>
      </w:pPr>
      <w:bookmarkStart w:id="628" w:name="__RefHeading___Toc1558243_372815092"/>
      <w:bookmarkStart w:id="629" w:name="_Toc230"/>
      <w:bookmarkEnd w:id="628"/>
      <w:r>
        <w:rPr>
          <w:rtl w:val="true"/>
        </w:rPr>
        <w:t>اشاره</w:t>
      </w:r>
      <w:bookmarkEnd w:id="629"/>
    </w:p>
    <w:p>
      <w:pPr>
        <w:pStyle w:val="BookText"/>
        <w:rPr/>
      </w:pPr>
      <w:r>
        <w:rPr>
          <w:rFonts w:ascii="Amiri" w:hAnsi="Amiri" w:eastAsia="Amiri" w:cs="Amiri"/>
          <w:color w:val="111111"/>
          <w:sz w:val="28"/>
          <w:sz w:val="28"/>
          <w:szCs w:val="28"/>
          <w:rtl w:val="true"/>
          <w:lang w:bidi="ar-SA"/>
        </w:rPr>
        <w:t>و كشته شدن سفيانى به دست مهدى عليه السلام</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پيامبراكرم صلى الله عليه و آله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سودان سياهان خروج مى كنند به تعقيب عرب مى پردازند و آن ها شكست مى خورند تا به وسط زمين مى پيوندند يا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وسط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سفيانى با سيصد و شصت سوار خروج مى كند تا به دمشق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ماه نمى گذرد كه سى هزار نفر از قبيله كلب از او پيروى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سفيانى سپاهش را به عراق مى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زوراء صد هزار نفر را مى كشند و به سوى كوفه حركت مى كنند و آنجا را غارت مى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پرچمى از مشرق به حركت در مى آيد كه مردى از تميم به نام شعيب بن صالح فرمانده آن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اسيران اهل كوفه را از دست سپاه سفيانى آزاد مى كند و آن ها را مى 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ويخرج جيش آخر من جيوش السفيانى إلى المدينة فينتهبونها ثلاثة أيام ثم يسيرون إلى مكة حتى إذا كانوا بالبيداء بعث اللّه جبريل فيقول يا جبريل عذبهم فيضربهم برجله ضربة يخسف اللّه بهم فلا يبقى منهم إلّارجلان فيقدمان على السفيانى ويخبرانه بخسف الجيش فلا يهوله،ثم إن رجالا من قريش يهربون إلى القسطنطينية،فيبعث السفيانى إلى عظيم الروم أن يبعث بهم في المجامع فيبعث بهم إليه فيضرب أعناقهم على باب المدينة 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إنه يطاف بالمرأة في مسجد دمشق في اليوم على مجلس حتى تأتى فخذ السفيانى فتجلس عليه و هو في المحراب قاعد،فيقوم مسلم من المسلمين فيقول ويحكم أكفرتم بعد إيمانكم إن هذا لايحل فيقوم فيضرب عنقه في مسجد دمشق ويقتل كل من تابعه فعند ذلك ينادى مناد من السماء أيها الناس إن اللّه قد قطع عنكم الجبارين والمنافقين وأشياعهم وولاكم خير أمة محمد صلى الله عليه و سلم فالحقوا به بمكة فإنه المهدى واسمه أحمد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عمران بن الحصين فقال يا رسول اللّه كيف بنا حتى نعرفه؟</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 ولدى كأنه من رجال بنى إسرائيل عليه عباءتان قطوانيتان كأن وجهه الكوكب الدرى في اللون في خده الأيمن خال أسود ابن أربعين سنة بتخرج الأبدال من الشام وأشباههم ويخرج إليه النجباء من مصر وعصائب أهل المشرق وأشباههم حتى يأتوا مكة فيبايع له بين الركن و المقام ثم يخرج متوجها إلى الشام وجبريل على مقدمته وميكائيل على ساقيه فيفرح به أهل السماء وأهل الأرض و الطير و الوحش و الحيتان في البحر وتزيد المياه في دولته وتمد الأنهار وتستخرج الكنوز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يكى ديگر از سپاهيان سفيانى به مدينه مى روند و سه روز آن شهر را غارت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سوى مكه حركت مى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بيداء مى رسند خداوند جبرئيل عليه السلام را مى فرستد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عذاب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با پايش يك ضربه به آن ها مى زند به طورى كه خداوند آن ها را در زمين فرو مى برد و فقط دو نفر از ايشان باقى مى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 نزد سفيانى مى روند و فرو رفتن سپاه در زمين را به او خبر مى دهند ولى اين حادثه سفيانى را نمى ترساند سپس گروهى از قريش به قسطنطنيه مى گريزند و سفيانى به پادشاه روم پيام مى دهد كه آن ها را به بند و زنجير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 آن ها را تحويل سفيانى مى دهد و در كنار دروازه دمشق آن ها را گردن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سفيانى به آنجا مى رسد كه يك روز در مجلسى زنى را در مسجد دمشق مى گردانند تا اين كه مى آيد و بر روى ران سفيانى مى نشيند كه در محراب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يكى از مسلمانان به پا مى خيزد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پس از ايمانتان كافر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اين كار حلال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سفيانى برمى خيزد و در مسجد دمشق گردنش را مى زند و همه طرفدارانش را مى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منادى از آسمان ندا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خداوند،جباران و منافقان و پيروانشان را از شما ريشه كن كرد و بهترين امت محمد صلى الله عليه و آله را بر شما حاكم گردانيد،پس به مكه برويد كه او مهدى عليه السلام و نامش احمد بن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عمران بن حصين به پا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هايش را برايمان بيان كن تا او را بشناسيم</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مردى از نسل من،همانند مردان بنى اسرائيل،داراى دو عباى قطوانى بر تن،صورتش در رنگ همانند ستاره تابناك،بر گونه راستش خال سياهى،چهل ساله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 شام و نظائرشان و نجباء مصر و عصائب اهل عراق و اشباه آن ها به سوى او حركت مى كنند تا به مكه مى آيند و ميان ركن و مقام با وى بيعت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حالى كه جبرئيل عليه السلام پيشاپيش وى و ميكائيل عليه السلام پشت سر اوست به سوى شام حركت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آسمان و زمين و پرندگان و حيوانات وحشى و ماهيان دريا به خاطر او شادمانند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ها در حكومت او افزايش مى يابد و رودها پر آب مى گردد و گنج ها از زمين بيرون آورده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فيقدم الشام فيذبح السفيانى تحت الشجرة التى أغصانها إلى بحيرة طبرية ويقتل كلبا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فالخائب من خاب يوم كلب ولو بعقال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كيف يحل قتالهم وهم موحدون؟فيقول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 هم يومئذ على ردة يزعمون أن الخمر حلال ولا يصلون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نعيم بن حماد أنه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المهدى من المدينة إلى مكة فيستخرجه الناس من بينهم فيبايعونه بين الركن و المقام و هو 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أبو نعيم أنه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عليه السلام فيقول أميرهم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صل بنا،فيقول ألا و إن بعضكم على بعض أمراء لكرامة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أبو عمرو الدارانى في سننه أنه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أمتى تقاتل على الحق حتى ينزل عيسى بن مريم عليه السلام عند طلوع الفجر ببيت المقدس ينزل على المهدى فيقال تقدم يا نبى اللّه فصل بنا،فيقول هذه الأمة أمراء بعضهم على بعض</w:t>
      </w:r>
      <w:r>
        <w:rPr>
          <w:rFonts w:eastAsia="Amiri" w:cs="Amiri" w:ascii="Amiri" w:hAnsi="Amiri"/>
          <w:color w:val="111111"/>
          <w:sz w:val="28"/>
          <w:szCs w:val="28"/>
          <w:rtl w:val="true"/>
          <w:lang w:bidi="ar-SA"/>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أنه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المحرم ينادى مناد من السماء ألا إن صفوة اللّه فلان فاسمعوا له وأطيعوا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أمتى المهدى إن طال عمره أو قصر،ويملك سبع سنين أو ثمان أو تسع سنين فيملؤها قسطا وعدلا كما ملئت ظلما وجورا،وتمطر السماء مطرها وتخرج الأرض بركتها وتعيش أمتى في زمانه عيشا لم تعشه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في رمضان صوت وفي شوال معمعة وفى ذى القعده تحارب القبائل وعلامته نهب الحاج وتكون ملحمة بمنى يكثر فيها القتل وتسيل فيها الدماء حتى تسيل دماؤهم على الجمرة حتى يهرب صاحبهم فيؤتى بين الركن و المقام فيبايع و هو كاره،ويقال له إن أبيت ضربنا عنقك يرضى به ساكن السماء وساكن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مهدى عليه السلام به شام مى آيد و در زير درختى كه شاخه هايش به طرف درياچه طبريه است، سر سفيانى را از بدنش جدا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زيانكار كسى است كه روز كلب را از دست دهد هر چند به يك پايبند 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جنگ با آنان رواست با اين كه موحدند؟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حذيفه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آن زمان مرتدند،خمر را حلال مى دانند و نماز نمى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نعيم بن حماد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مدينه به مكه مى رود آنگاه گروهى از مردم او را از ميان خودشان بيرون مى آورند و ميان ركن و مقام بر خلاف ميلش با وى بيعت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نعيم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 فرود مى آيد و اميرشان مهدى عليه السلام به 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بيا و براى ما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شما امير يكديگريد به خاطر گرامى بودن اين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دارانى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امت من همواره براى حق مى جنگند تا اين كه عيسى بن مريم عليه السلام هنگام سپيده دم نزد مهدى عليه السلام فرود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مهدى عليه السلام به 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بيا و براى ما نماز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امت اميران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محرم منادى از آسمان ندا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فلانى برگزيده خداست،پس به سخنانش گوش فرا دهيد و از وى پيروى كنيد</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امت من مهدى عليه السلام است هر چند عمرش طولانى يا كوتاه شود و هفت يا هشت يا نه سال حكومت مى كند و آن را از داد و عدل پر مى كند همان گونه كه از ظلم و جور پر شده است و آسمان بارانش را مى بارد و زمين بركت هايش را خارج مى كند و امت من در زمان وى به گونه اى زندگى مى كنند كه پيش از آن زندگى نكرده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طاوس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المهدى يصلى عيسى بن مريم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ماجه و الرويانى وابن خزيمة وأبو عوانة و الحاكم وأبو نعيم و اللفظ له عن أبى أمامة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سلم وذكر الدجال فقال فينفى من المدينة الخبث كما ينفى الكير خبث الحديد،ويدعى ذلك اليوم يوم الخلاص قالت أم شريك يا رسول اللّه فأين العرب يومئذ؟قال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يومئذ قليل وجلهم ببيت المقدس و إمامهم المهدى رجل صالح فبينما إمامهم قد تقدم يصلى بهم الصبح إذ نزل عليه عيسى بن مريم الصبح فرجع ذلك الإمام القهقرى ليقدم عيسى،فيضع عيسى صلى اللّه على نبينا وعليه وسلم يده بين كتفيه فيقول له تقدم فصل فإنها لك أقيمت،فيصلى بهم إمامهم</w:t>
      </w:r>
      <w:r>
        <w:rPr>
          <w:rFonts w:eastAsia="Amiri" w:cs="Amiri" w:ascii="Amiri" w:hAnsi="Amiri"/>
          <w:color w:val="111111"/>
          <w:sz w:val="28"/>
          <w:szCs w:val="28"/>
          <w:rtl w:val="true"/>
          <w:lang w:bidi="ar-SA"/>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نعيم عن أبى أمامة أنه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 ولدى ابن أربعين سنة كأن وجهه كوكب في خده الأيمن خال أسود عليه عباءتان قطوانيتان كأنه من رجال بنى إسرائيل يستخرج الكنوز ويفتح مدائن الشرك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ديگرى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صدا و در شوال فتنه و در ذى القعده جنگ ميان قبايل خواهد بود و نشانه آن غارت حاجيان است و در منا حادثه وحشتناكى رخ مى دهد كه در آن كشتار بسيارى مى شود و خون هايشان بر جمره جارى مى شود تا اين كه رهبر ايشان مى گريزد و ميان ركن و مقام آورده مى شود و بر خلاف ميلش با وى بيعت مى گردد و به او گفته مى شود اگر نپذيرى گردنت را مى زنيم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 آسمان و ساكنان زمين از او 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طاووس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نعيم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ماست كه عيسى بن مريم عليه السلام پشت سرش نماز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و رويانى و ابن خزيمه و ابوعوانه و حاكم و ابو نعيم روايت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حديث از ابو نعيم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براى ما خطبه خواند و سخن از دجال به ميان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پليدى از مدينه دور مى شود همان گونه كه كوره آهنگرى ناخالصى آهن را جدا مى كند و آن روز،روز رهايى 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شريك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عرب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در آن روز اندكند و بيش ترشان در بيت المقدس اند و امامشان مهدى عليه السلام مرد صالحى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امامشان براى خواندن نماز صبح جلو ايستاده است ناگهان عيسى بن مريم عليه السلام هنگام صبح بر او فرود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عقب عقب مى رود تا عيسى عليه السلام جلو بيايد،ولى عيسى عليه السلام دستش را بر پشت وى مى گذارد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برو و نماز بخوان؛زيرا نماز براى تو برپا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امامشان براى آن ها نماز مى خواند</w:t>
      </w:r>
      <w:r>
        <w:rPr>
          <w:rFonts w:eastAsia="IRNazanin" w:cs="IRNazanin"/>
          <w:color w:val="111111"/>
          <w:sz w:val="28"/>
          <w:szCs w:val="28"/>
          <w:rtl w:val="true"/>
          <w:lang w:bidi="fa-IR"/>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نعيم از ابو امامه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نسل من چهل ساله،صورتش همانند ستاره،بر روى گونه راستش خال سياهى،دو عباى قطوانى بر تن، همانند مردى از بنى اسرائيل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ها را بيرون مى آورد و شهرهاى شرك را فتح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الأرض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الجوزى أنه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الأرض أربعة مؤمنان وكافران،فالمؤمنان ذوالقرنين وسليمان،والكافران نمروذ وبختنصر،وسيملكها خامس من أهل بيتى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الرويانى في مسنده وأبو نعيم أنه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رجل من ولدى وجهه كالكوكب الدرى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وأخرجا أيضا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رجل من ولدى لونه لون عربى وجسمه جسم إسرائيلى،على خده الأيمن خال كأنه كوكب درى يملا الأرض عدلا كما ملئت جورا،يرضى بخلافته أهل الأرض و أهل ألسماء و الطير في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ابونعيم وغيره انه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المهدى من قرية يقال لها كرعة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الخطيب أنه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يحبس الروم على وال من عترتى اسمه يواطئ اسمى فيقبلون بمكان يقال له العملق فيقتتلون فتقتل من المسلمين آلاف أو نحو ذلك،ثم يقتتلون يوما آخر فيقتل من المسلمين نحو ذلك،ثم يقتتلون اليوم الثالث فيكون على الروم فلا يزالون حتى يفتحوا القسطنطينية فبينما هم يقتسمون فيها إذ أتاهم صارخ أن الدجال قد خلفكم في ذراريكم</w:t>
      </w:r>
      <w:r>
        <w:rPr>
          <w:rFonts w:eastAsia="Amiri" w:cs="Amiri" w:ascii="Amiri" w:hAnsi="Amiri"/>
          <w:color w:val="111111"/>
          <w:sz w:val="28"/>
          <w:szCs w:val="28"/>
          <w:rtl w:val="true"/>
          <w:lang w:bidi="ar-SA"/>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من طرق أخرى عنه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المهدى من عترته من ولد فاطمة رضى اللّه عنها ابنته، وأنه أجلى الجبهة أقنى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أشم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الجبهة</w:t>
      </w:r>
      <w:bookmarkStart w:id="630" w:name="pg6908_71475"/>
    </w:p>
    <w:p>
      <w:pPr>
        <w:pStyle w:val="Heading5"/>
        <w:numPr>
          <w:ilvl w:val="4"/>
          <w:numId w:val="1"/>
        </w:numPr>
        <w:rPr/>
      </w:pPr>
      <w:bookmarkStart w:id="631" w:name="__RefHeading___Toc1558245_372815092"/>
      <w:bookmarkStart w:id="632" w:name="_Toc231"/>
      <w:bookmarkEnd w:id="630"/>
      <w:bookmarkEnd w:id="631"/>
      <w:r>
        <w:rPr>
          <w:rtl w:val="true"/>
        </w:rPr>
        <w:t>چهار تن،حاكم بر تمام جهان</w:t>
      </w:r>
      <w:bookmarkEnd w:id="632"/>
    </w:p>
    <w:p>
      <w:pPr>
        <w:pStyle w:val="BookText"/>
        <w:rPr/>
      </w:pPr>
      <w:r>
        <w:rPr>
          <w:rFonts w:ascii="IRNazanin" w:hAnsi="IRNazanin" w:eastAsia="IRNazanin"/>
          <w:color w:val="111111"/>
          <w:sz w:val="28"/>
          <w:sz w:val="28"/>
          <w:szCs w:val="28"/>
          <w:rtl w:val="true"/>
          <w:lang w:bidi="fa-IR"/>
        </w:rPr>
        <w:t>ابن جوزى از پيامبراكرم صلى الله عليه و آله روايت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 پادشاه همه زمين بودند، دو نفر مؤمن و دو نفر كافر؛دو نفر مؤمن،ذوالقرنين و سليمان عليه السلام بودند و دو كافر،نمرود و بخت نصر و در آينده فرد پنجمى از اهل بيت من بر آن حكومت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رويانى در مسندش و ابو نعيم روايت مى كنند كه پيامبراكرم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مردى از فرزندان من است،صورتش همانند ستاره تابناك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حذيفه روايت مى كنند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مردى از فرزندان من است،رنگش رنگ عربى و جسمش جسم اسرائيل،بر روى گونه راستش خالى و همانند ستاره تابناكى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عدالت پر مى كند همان گونه كه از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زمين و آسمان و پرندگان در فضا از خلافت او 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نعيم و ديگران روايت مى كنند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قريه اى به نام كرعه ظهور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روايت مى كند كه پيامبراكرم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همه امكانات خود را عليه حاكمى از عترت من به كار مى گيرد كه نامش شبيه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در محلى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در روى هم قرار مى گيرند و با هم نبرد مى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نفر يا در همين حدود از مسلمانان كشته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يك روز ديگر با هم مى جنگند و به همان تعداد از مسلمانان كشته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روز سوم با هم نبرد مى كنند و روم شكست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اوضاع به همان صورت پيش مى رود تا قسطنطنيه را فتح مى نمايند و هنگامى كه مشغول تقسيم غنيمت هاى آن هستند،ناگهان شخصى فرياد زنان نزد آنان مى آيد كه دجال به جاى شما در ميان فرزندانتان است</w:t>
      </w:r>
      <w:r>
        <w:rPr>
          <w:rFonts w:eastAsia="IRNazanin" w:cs="IRNazanin"/>
          <w:color w:val="111111"/>
          <w:sz w:val="28"/>
          <w:szCs w:val="28"/>
          <w:rtl w:val="true"/>
          <w:lang w:bidi="fa-IR"/>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سندهاى ديگر از پيامبراكرم صلى الله عليه و آله روايت شده كه مهدى عليه السلام از عترت او از فرزندان دخترش فاطمه عليها السلام است و او پيشانى بلند و بينى كشيده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 الانف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همان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پيشانى بلند و دو داندان پيش فاصله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p>
    <w:p>
      <w:pPr>
        <w:pStyle w:val="BookText"/>
        <w:rPr/>
      </w:pPr>
      <w:r>
        <w:rPr>
          <w:rFonts w:ascii="Amiri" w:hAnsi="Amiri" w:eastAsia="Amiri" w:cs="Amiri"/>
          <w:color w:val="111111"/>
          <w:sz w:val="28"/>
          <w:sz w:val="28"/>
          <w:szCs w:val="28"/>
          <w:rtl w:val="true"/>
          <w:lang w:bidi="ar-SA"/>
        </w:rPr>
        <w:t>أفرق الثنايا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يملك سبع سنين يملأ الأرض عدلا لأنه يقسم المال صحاحا بالسوية بين الناس،ويملأ قلوب أمة محمد صلى الله عليه و سلم غنى ويوسعهم عدله حتى أنه يأمر مناديا فينادى من له حاجة فليأت إلىّ فلا يأتيه إلّارجل واحد يسأله فيأمر مناديا فيعطيه فيأمره أن يحثى له فيحثى له حتى لا يستطيع أن يحمل فيضع منه حتى يقدر على حمله،ثم يقول لنفسه يأبى الناس كلهم وتأخذى </w:t>
      </w:r>
      <w:r>
        <w:rPr>
          <w:rStyle w:val="FootnoteAnchor"/>
          <w:rtl w:val="true"/>
        </w:rPr>
        <w:footnoteReference w:id="707"/>
      </w:r>
      <w:r>
        <w:rPr>
          <w:rFonts w:ascii="Amiri" w:hAnsi="Amiri" w:eastAsia="Amiri" w:cs="Amiri"/>
          <w:color w:val="111111"/>
          <w:sz w:val="28"/>
          <w:sz w:val="28"/>
          <w:szCs w:val="28"/>
          <w:rtl w:val="true"/>
          <w:lang w:bidi="ar-SA"/>
        </w:rPr>
        <w:t>أنت فيرجع لرسول المهدى ليرده عليه فلا يقبله منه،وأن اسمه اسمه صلى الله عليه و سلم،واسم أبيه اسم أبيه،وأنه يكون اختلاف عند موت خليفة فيخرج رجل من أهل المدينة هاربا إلى مكه فيأتيه من أهلها فيخرجونه و هو كاره فيبايعونه بين الركن و المقام، ويبعث إليه بعث من الشام فيخسف بهم بالبيداء بين مكة و المدينة،فإذا رأى الناس ذلك أتاه أبدال الشام وعصائب العراق فيبايعونه فينشئ رجل من قريش أخواله كلب فيبعث أى المهدى عليهم بعثا يقتلونهم فتقسم غنائمهم ويعمل فى الناس بسنة نبيهم،و إن مدة ملكه إن قصرت فسبع وإلا فتسع،وان الناس يتنعمون في زمنه بمالم يسمعوا بمثله قط تؤتى الأرض أكلها ولا تدخر عنهم شيئا،وأنه يخرج ناس من المشرق يوطئون للمهدى سلطانه وأنه صلى الله عليه و سلم انتبه</w:t>
      </w:r>
      <w:r>
        <w:rPr>
          <w:rFonts w:eastAsia="Amiri" w:cs="Amiri" w:ascii="Amiri" w:hAnsi="Amiri"/>
          <w:color w:val="111111"/>
          <w:sz w:val="28"/>
          <w:szCs w:val="28"/>
          <w:rtl w:val="true"/>
          <w:lang w:bidi="ar-SA"/>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يسترجع،فقالت له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تسترجع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جيش يجئ من قبل العراق في طلب رجل من أهل المدينة فيمنعه اللّه منهم فإذا علوا البيداء من ذى الحليفة خسف بهم فلا يدرك أعلاهم أسفلهم ولا أسفلهم أعلاهم إلى يوم القيامة وأنه يحثو المال حثيا ولا يعدّه 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و او هفت سال حكومت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عدالت پر مى كند و مال را به طور مساوى در ميان مردم تقسيم مى كند و قلب هاى امت محمد صلى الله عليه و آله را از بى نيازى پر مى كند و عدالتش را بر آن ها گسترش مى دهد به طورى كه به منادى خود دستور مى دهد،ندا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نيازى دارد نزد من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فقط يك نفر نزد وى مى آيد و از او درخواست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منادى دستور مى دهد،مال به او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منادى به آن مرد دستور مى دهد،بردارد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اندازه اى برمى دارد كه نمى تواند بر دوش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مقدارى از آن را مى ريزد تا بتواند بر دوش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خود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نپذيرفتند و تو آن را گرفتى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پس دادن آن نزد فرستاده مهدى عليه السلام مى رود،ولى از او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نامش نام پيامبر صلى الله عليه و آله و نام پدرش نام پدر آن حضرت است و هنگام مرگ خليفه اى اختلافى رخ مى دهد،آنگاه مردى از اهل مدينه به مكه مى گريزد و از اهل مكه نزد او مى آيند، با اكراه او را بيرون مى آورند و ميان ركن و مقام با وى بيعت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سپاهى از شام به سوى او فرستاده مى شود و آن ها در بيداء ميان مكه و مدينه در زمين فرو برده مى شوند آنگاه هنگامى كه مردم اين حادثه را مشاهده مى كنند ابدال شام و عصائب عراق نزدش مى آيند و با وى بيعت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قريش سر بر مى آورد كه دايى هايش قبيله كلب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وى يعنى مهدى عليه السلام سپاه به سوى آن ها مى فرستد،آن ها را مى كشند و غنيمت هايشان تقسيم مى شود و در ميان مردم بر اساس سنت پيامبرشان صلى الله عليه و آله رفتار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مدت حكومتش اگر كوتاه باشد 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است،وگرنه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در زمان او آن گونه از نعمت ها بهره مند مى شوند كه هرگز مثل آن شنيده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خوردنى هايش را مى بخشد و چيزى را از ايشان ذخيره نمى كند و گروهى از مردم از مشرق قيام مى كنند و زمينه حكومت مهدى عليه السلام را فراهم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پيامبراكرم صلى الله عليه و آله از خواب بيدار شد در حالى كه استرجاع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چه چيز استرجاع مى كنى؟اى رسول خدا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سپاهى كه از طرف عراق به جستجوى مردى از اهل مدينه مى آيد آنگاه خداوند او را از آن ها حفظ مى كند،هنگامى كه در ذوالحليفه قرار گرفتند،در زمين فرو برده مى شوند و تا روز قيامت نه بالاى آن ها به پايين شان مى رسد و نه پايين ايشان به بالايشان</w:t>
      </w:r>
      <w:r>
        <w:rPr>
          <w:rFonts w:eastAsia="IRNazanin" w:cs="IRNazanin"/>
          <w:color w:val="111111"/>
          <w:sz w:val="28"/>
          <w:szCs w:val="28"/>
          <w:rtl w:val="true"/>
          <w:lang w:bidi="fa-IR"/>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 مال را بدون شمارش تقسيم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المهدى يبايع بين الركن و المقام وعدة من معه ثلثمائة وبضعة عشر،فتأتيه عصائب أهل العراق وأبدال أهل الشام فيغزوه جيش من أهل الشام فيخسف بهم بالبيداء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السفيانى من ذرية أبى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صلى الله عليه و سلم أخذ بيد علىّ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صلب هذا فتى يملأ الأرض قسطا وعدلا فإذا رأيتم ذلك فعليكم بالفتى التميمى فإنه يقبل من قبل المشرق و هو صاحب راية المهدى،وأن السفيانى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و هو من ذرية أبى سفيان،يخرج بالشام وعامة من يتبعه من كلب فيبقر بطون النساء ويقتل الصبيان،ثم يبعث المهدى و قد خرج للحرة جيشا فيهزمهم المهدى،فيسير إليه السفيانى هو ومن معه حتى إذا صار ببيداء من الأرض خسف بهم فلا ينجو منهم إلّا المخبر عنهم وأنه من عترته،و هو الذى يؤم عيسى صلى اللّه على نبينا وعليه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الجملة من الأحاديث تكذب أولئك المذكورين في السؤال وتبدعهم وتضللهم وتقضى عليهم بالجهل المفرط و الحماقة العظماء</w:t>
      </w:r>
      <w:r>
        <w:rPr>
          <w:rFonts w:eastAsia="Amiri" w:cs="Amiri" w:ascii="Amiri" w:hAnsi="Amiri"/>
          <w:color w:val="111111"/>
          <w:sz w:val="28"/>
          <w:szCs w:val="28"/>
          <w:rtl w:val="true"/>
          <w:lang w:bidi="ar-SA"/>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ورد عن الصحابة و التابعين ما يردّ على أولئك الحمقى أيضا فمما ورد عن على كرم اللّه وجهه أنه سيكون فتنة عظيمة وأنه لا يسب أهل الشام بل ظلمتهم فإن فيهم الأبدال،وأنه يرسل عليهم سيل من السماء فيغرقهم،ثم يبعث اللّه عند ذلك رجلا من عترته صلى الله عليه و سلم في اثنى عشر ألفا إن قلوا وخمسه عشر إن كثروا على ثلاث رايات يقاتلهم أهل سبع رايات ليس من صاحب راية إلّاو هو يطمع بالملك فيقتلون وينهزمون</w:t>
      </w:r>
      <w:r>
        <w:rPr>
          <w:rFonts w:eastAsia="Amiri" w:cs="Amiri" w:ascii="Amiri" w:hAnsi="Amiri"/>
          <w:color w:val="111111"/>
          <w:sz w:val="28"/>
          <w:szCs w:val="28"/>
          <w:rtl w:val="true"/>
          <w:lang w:bidi="ar-SA"/>
        </w:rPr>
        <w:t>.</w:t>
      </w:r>
      <w:bookmarkStart w:id="633" w:name="pg6908_71483"/>
    </w:p>
    <w:p>
      <w:pPr>
        <w:pStyle w:val="BookText"/>
        <w:rPr/>
      </w:pPr>
      <w:bookmarkEnd w:id="633"/>
      <w:r>
        <w:rPr>
          <w:rFonts w:ascii="IRNazanin" w:hAnsi="IRNazanin" w:eastAsia="IRNazanin"/>
          <w:color w:val="111111"/>
          <w:sz w:val="28"/>
          <w:sz w:val="28"/>
          <w:szCs w:val="28"/>
          <w:rtl w:val="true"/>
          <w:lang w:bidi="fa-IR"/>
        </w:rPr>
        <w:t>و ميان ركن و مقام با مهدى عليه السلام بيعت مى شود در حالى كه بيش از سيصد نفر همراه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عصائب اهل عراق و ابدال اهل شام نزدش مى آيند و سپاهى از اهل شام براى نبرد با وى مى آيند و در بيداء در زمين فرو برده مى شوند</w:t>
      </w:r>
      <w:r>
        <w:rPr>
          <w:rFonts w:eastAsia="IRNazanin" w:cs="IRNazanin"/>
          <w:color w:val="111111"/>
          <w:sz w:val="28"/>
          <w:szCs w:val="28"/>
          <w:rtl w:val="true"/>
          <w:lang w:bidi="fa-IR"/>
        </w:rPr>
        <w:t>.</w:t>
      </w:r>
    </w:p>
    <w:p>
      <w:pPr>
        <w:pStyle w:val="Heading4"/>
        <w:numPr>
          <w:ilvl w:val="3"/>
          <w:numId w:val="1"/>
        </w:numPr>
        <w:rPr/>
      </w:pPr>
      <w:bookmarkStart w:id="634" w:name="__RefHeading___Toc1558247_372815092"/>
      <w:bookmarkStart w:id="635" w:name="_Toc232"/>
      <w:bookmarkEnd w:id="634"/>
      <w:r>
        <w:rPr>
          <w:rtl w:val="true"/>
        </w:rPr>
        <w:t>مطلب</w:t>
      </w:r>
      <w:r>
        <w:rPr>
          <w:rtl w:val="true"/>
        </w:rPr>
        <w:t>:</w:t>
      </w:r>
      <w:r>
        <w:rPr>
          <w:rtl w:val="true"/>
        </w:rPr>
        <w:t>سفيانى از نسل ابو سفيان</w:t>
      </w:r>
      <w:bookmarkEnd w:id="635"/>
    </w:p>
    <w:p>
      <w:pPr>
        <w:pStyle w:val="BookText"/>
        <w:rPr/>
      </w:pPr>
      <w:r>
        <w:rPr>
          <w:rFonts w:ascii="IRNazanin" w:hAnsi="IRNazanin" w:eastAsia="IRNazanin"/>
          <w:color w:val="111111"/>
          <w:sz w:val="28"/>
          <w:sz w:val="28"/>
          <w:szCs w:val="28"/>
          <w:rtl w:val="true"/>
          <w:lang w:bidi="fa-IR"/>
        </w:rPr>
        <w:t>پيامبراكرم صلى الله عليه و آله دست على عليه السلام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اين جوانى به دنيا مى آيد كه زمين را از عدل و داد پر مى كند،پس هنگامى كه آن را مشاهده كرديد،بر شما باد به جوان تميمى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او از طرف مشرق مى آيد و پرچمدار مهدى عليه السلام است و همانا سفيانى يعنى كسى كه از نسل ابو سفيان است از شام خروج مى كند و همه پيروانش از قبيله كلب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شكم زنان را مى شكافد و كودكان را مى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مهدى عليه السلام برانگيخته مى شود در حالى كه سفيانى سپاهى به سوى حرّه فرستاده است و مهدى عليه السلام آن ها را شكست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سفيانى به سوى مهدى عليه السلام و پيروانش حركت مى كند و هنگامى كه به بيداء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زمين مى رسد، در زمين فرو برده مى شود و كسى جز خبردهنده نجات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مهدى عليه السلام از عترت پيامبراكرم صلى الله عليه و آله است و كسى است كه امام جماعت عيسى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تعدادى از احاديث است كه آن گروه ياد شده در سوال را،دروغگو و بدعت گزار و گمراه معرفى مى كند و بر آن ها به جهل بيش از حد و حماقت بزرگ حكم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اصحاب و تابعين رواياتى وارد شده است كه به اين گروه احمق پاسخ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على عليه السلام روايت شده كه فرمود</w:t>
      </w:r>
      <w:r>
        <w:rPr>
          <w:rFonts w:eastAsia="Amiri" w:cs="Amiri" w:ascii="Amiri" w:hAnsi="Amiri"/>
          <w:color w:val="111111"/>
          <w:sz w:val="28"/>
          <w:szCs w:val="28"/>
          <w:rtl w:val="true"/>
          <w:lang w:bidi="ar-SA"/>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بزرگى رخ مى دهد و اهل شام دشنام داده نمى شوند بلكه ظالمان شان دشنام داده مى شوند زيرا ابدال در ميان آن ها هستند و از آسمان سيلى بر آن ها فرستاده مى شود و آن ها را غرق مى كند،آنگاه در آن زمان خداوند مردى از عترت پيامبراكرم صلى الله عليه و آله را همراه دوازده هزار نفر اگر كم باشند و پانزده هزار نفر اگر زياد باشند با سه پرچم برمى انگيزد كه اهل هفت پرچم با آن ها نبرد مى كنند و صاحب هر يك از آن پرچم ها به حكومت و پادشاهى چشم دوخته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هفت پرچم كشته و فرارى مى شوند</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يظهر عليهم الهاشمى فيرد اللّه إلى المسلمين ألفتهم ونعمتهم فيكونون على ذلك حتى يخرج الدجال وأنه قال لعمر رضى الله عنه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أدرى أدع خزائن البيت،أى الكعبة،وما فيه من المال و السلاح أو أقسمه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يا أمير المؤمنين فلست بصاحبه إنما صاحبه مناشاب من قريش يقسمه في آخر الزمان،وأنه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المهدى يظهر إذا نادى مناد في السماء إن الحق في آل محمد يظهر حينئذ على أفواه الناس ويشربون حبه فلايكون لهم ذكر غيره،وانه يخرج رايات سود فيقاتل السفيانى فيهم شاب من بنى هاشم في كفه اليسرى خال وفي مقدمته رجل من تميم يدعى بشعيب بن صالح فيهزمهم و إن السفيانى إذا خرجت خيله بعث لأهل خراسان فيخرجون إلى المهدى فيلتقى هو و الهاشمى برايات سود على مقدمته شعيب بن صالح فيلتقى هو و السفيانى في باب إصطخر فيكون بينهم مقتلة عظيمة فتظهر الرايات السود وتهرب خيل السفيانى فعند ذلك يتمنى الناس المهدى ويطلبونه،وأنه يخرج رجل قبل المهدى من أهل بيته بالمشرق يحمل السيف على عاتقه ثمانية عشر شهرا يقتل ويمثل ويتوجه إلى بيت المقدس فلا يبلغه حتى يموت،وأنه يبعث جيش إلى المدينة فيأخذون من قدر عليه من آل محمد صلى الله عليه و سلم ويقتل من بنى هاشم رجال ونساء،فعند ذلك يهرب المهدى ورجل آخر من المدينة إلى مكة فيبعث في طلبهما و قد لحقا بحرم اللّه وأمنه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هاشمى بر آن ها پيروز مى شود و خداوند الفت و نعمت مسلمانان را به آن ها بازمى گرداند و در اين وضع خواهند بود تا دجال خروج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 كه گنجينه هاى كعبه و اموال و اسلحه هاى موجود در آن را به حال خود رها كنم يا آن ها را در راه خدا تقسيم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 اى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اهل اين كار 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كار از ماست،جوانى از قريش كه در آخرالزمان آن ها را تقسيم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مهدى عليه السلام هنگامى ظهور مى كند كه منادى از آسمان ندا دهد،قطعا حق در آل محمد صلى الله عليه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نام وى بر سر زبان مردم مى افتد و از محبت او سيراب مى شوند به گونه اى كه ذكرى جز او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پرچم هاى سياه قيام مى كنند و با سفيانى نبرد مى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آن ها جوانى از بنى هاشم است كه در كف دست چپش خالى وجود دارد و پيشاپيش آن ها مردى از تميم به نام شعيب بن صالح است كه سفيانى را شكست مى دهد و هنگامى كه سواران سفيانى حركت مى كنند،سپاهى را به سوى اهل خراسان مى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به سوى مهدى عليه السلام حركت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مهدى عليه السلام و هاشمى با پرچم هاى سياه كه شعيب بن صالح فرمانده آن هاست برخورد مى كنند و شعيب و سفيانى پشت دروازه اصطخر رو در روى هم قرار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سختى ميان آن ها اتفاق مى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هاى سياه پيروز مى شوند و سواران سفيانى مى گريزند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مردم،مهدى عليه السلام را آرزو مى كنند و به جستجوى وى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پيش از مهدى عليه السلام مردى از اهل بيت او در مشرق قيام مى كند،هشت ماه شمشير را بر شانه اش مى گذارد،مى كشد،عضو قطع مى كند و به سوى بيت المقدس به پيش مى رود ولى پيش از رسيدن به آنجا مى ميرد</w:t>
      </w:r>
      <w:r>
        <w:rPr>
          <w:rFonts w:eastAsia="IRNazanin" w:cs="IRNazanin"/>
          <w:color w:val="111111"/>
          <w:sz w:val="28"/>
          <w:szCs w:val="28"/>
          <w:rtl w:val="true"/>
          <w:lang w:bidi="fa-IR"/>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سپاهى به سوى مدينه مى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هر كس از آل محمد صلى الله عليه و آله را كه بتوانند دستگير مى كنند و مردان و زنانى از بنى هاشم را مى 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مهدى عليه السلام و مرد ديگرى از مدينه به سوى مكه مى گريزند،آنگاه در تعقيب آن ها نيرو فرستاده مى شود ولى آن ها به حرم خدا و جايگاه امن وى پيوسته اند</w:t>
      </w:r>
      <w:r>
        <w:rPr>
          <w:rFonts w:eastAsia="IRNazanin" w:cs="IRNazanin"/>
          <w:color w:val="111111"/>
          <w:sz w:val="28"/>
          <w:szCs w:val="28"/>
          <w:rtl w:val="true"/>
          <w:lang w:bidi="fa-IR"/>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إذا بعث السفيانى على المهدى جيشا فخسف بهم بالبيداء وبلغ ذلك أهل الشام وقالوا لخليفتهم قد خرج المهدى فبايعه وادخل في طاعته وإلا قتلناك فيرسل إليه بالبيعة ويسير المهدى حتى ينزل بيت المقدس وتقبل إليه الخزائن وتدخل العرب و العجم وأهل الحرب و الروم وغيرهم في طاعته من غير قتال حتى يبنى المساجد بالقسطنطينية ومادونها،وان المهدى مولده بالمدينة من أهل بيت النبى صلى الله عليه و سلم،واسمه اسمى واسم أبيه اسم أبى ومهاجره بيت المقدس كث اللحية أكحل العينين براق الثنايا في وجهه خال وفي كتفه علامة النبى صلى الله عليه و سلم يخرج براية النبى صلى الله عليه و سلم من مرط معلمة بسوداء مربعة فيها حجر لم تتبين منذ توفى رسول اللّه صلى الله عليه و سلم ولا تنشر حتى يخرج المهدى يمده الله بثلاثة آلاف من الملائكة يضربون وجوه من خالفهم وأدبارهم يبعث و هو ما بين الثلاثين إلى الأربعين،وأنه قال المهدى منى من قريش آدم ضرب من الرجال،وأنه قال إذا خرجت الرايات السود إلى السفيانى التى فيها شعيب بن صالح تمنى الناس المهدى فيطلبونه،فيخرج من مكة ومعه راية رسول اللّه صلى الله عليه و سلم فيصلى ركعتين بعد أن يئس الناس من خروجه لما طال عليهم من البلاء،فإذا فرغ من صلاته انصرف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يا أمة محمد يا أهل بيته خاصة قد قهرنا وبغى علينا،وانه قال المهدى رجل منا من ولد فاطمة وانه يلى امر الناس ثلاثين لو اربعين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سفيانى سپاهى را عليه مهدى عليه السلام اعزام مى كند،در بيداء در زمين فرو مى روند و اين خبر به اهل شام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حاكم خود مى گويند مهدى عليه السلام قيام كرده است،پس با او بيعت كن و در اطاعت او در آى وگرنه تو را مى كشيم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سفيانى بيعت خود را به او ابلاغ مى كند و مهدى عليه السلام حركت مى كند تا در بيت المقدس منزل مى كند و گنجينه ها به سويش مى آيد و عرب و عجم و گروه هاى در جنگ با او و روم و ديگران همگى بدون نبرد اطاعتش را مى پذيرند،به گونه اى كه در قسطنطنيه و اطراف آن مسجدهايى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ولادت مهدى عليه السلام مدينه،از اهل بيت پيامبراكرم صلى الله عليه و آله نامش نام من و نام پدرش نام پدر من،محل هجرت وى بيت المقدس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داراى ريش پر پشت،با چشمان سياه، دندان هاى سفيد،خالى در چهره اش و بر روى شانه اش نشانه پيامبراكرم صلى الله عليه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پرچم پيامبراكرم صلى الله عليه و آله قيام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پرچم از گليم،داراى نشانه سياه،مربع و سنگى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رحلت پيامبراكرم صلى الله عليه و آله آشكار و برافراشته نشده است تا مهدى عليه السلام قيام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به سه هزار فرشته كمك مى كند،كه به صورت و پشت مخالفان شان ضربه مى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در سن سى تا چهل سالگى برانگيخته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من،از قريش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گون و لاغر اندام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پرچم هاى سياه كه شعيب بن صالح در ميان آن هاست به سوى سفيانى حركت مى كنند،مردم،مهدى عليه السلام را آرزو مى نمايند و به جستجويش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مهدى عليه السلام از مكه با پرچم پيامبراكرم صلى الله عليه و آله قيام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مردم به دليل طولانى شدن بلا بر خود از قيام وى نوميد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دو ركعت نماز مى خواند و پس از نماز برمى گردد و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امت محمد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ويژه اى اهل بيت پيامبراكرم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مغلوب شديم و به ما ستم روا داشته شد</w:t>
      </w:r>
      <w:r>
        <w:rPr>
          <w:rFonts w:eastAsia="IRNazanin" w:cs="IRNazanin"/>
          <w:color w:val="111111"/>
          <w:sz w:val="28"/>
          <w:szCs w:val="28"/>
          <w:rtl w:val="true"/>
          <w:lang w:bidi="fa-IR"/>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مردى از ما از نسل فاطمه عليها السلام است و او سى يا چهل سال اداره امور مردم را به عهده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وينافى هذا ما مّر من أن مدة ملكة سبع سنين أو تسع،و قد يجاب إن صحا بأن السبع أو التسع فيها نهاية ملكه وما قبلها فيه بدايته فهذه الآثار كلها عن علىّ كرّم اللّه وجهه تكذب أولئك الضالين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عليهم ما قال عبدالغافر الفارسى وابن الجوزى وابن الأثير في ذكر على أن المهدى من ولد الحسن وأنه منفرج الفخذين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بينهما 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جاء عن الحسن رضى الله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 رجل ربعة أسمر من بنى تميم مجذوم كوسج يقال له شعيب بن صالح في أربعة آلاف ثيابهم بيض وراياتهم سود يكون على مقدمة المهدى ولايلقاه أحد إلّاقتله،وما ورد عن ابن عباس رضى اللّه عنهما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منا يدفعه إلى عيسى بن مريم،وان المهدى يبعث بعد إياس وحتى يقول الناس لا مهدى، وأنصاره أناس من أهل الشام عددهم ثلثمائة وخمسة عشر عدد أصحاب بدر يسيرون إليه من الشام حتى يستخرجونه من بطن مكة من دار عند الصفا فيبايعونه كرها فيصلى بهم ركعتين عند المقام ثم يصعد المنبر</w:t>
      </w:r>
      <w:r>
        <w:rPr>
          <w:rFonts w:eastAsia="Amiri" w:cs="Amiri" w:ascii="Amiri" w:hAnsi="Amiri"/>
          <w:color w:val="111111"/>
          <w:sz w:val="28"/>
          <w:szCs w:val="28"/>
          <w:rtl w:val="true"/>
          <w:lang w:bidi="ar-SA"/>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ورد عن ابن مسعود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الطرق إذا انقطعت وكثرت الفتن خرج سبعة نفر علماء من أفق شتى على غير ميعاد يبايع لكل رجل منهم ثلثمائة وبضعة عشر رجلا حتى يجتمعوا بمكة فتلتقى السبع فيقول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في طلب هذا الرجل الذى ينبغى أن يهدأ على يديه هذه الفتن وتفتح به القسطنطينية،قد عرفناه باسمه واسم أبيه وجنسه،فيصيبونه بمكة فينفلت منهم إلى المدينة فيطلبونه بها فيخالفهم إلى مكة فيأتون</w:t>
      </w:r>
    </w:p>
    <w:p>
      <w:pPr>
        <w:pStyle w:val="BookText"/>
        <w:rPr/>
      </w:pPr>
      <w:r>
        <w:rPr>
          <w:rFonts w:ascii="IRNazanin" w:hAnsi="IRNazanin" w:eastAsia="IRNazanin"/>
          <w:color w:val="111111"/>
          <w:sz w:val="28"/>
          <w:sz w:val="28"/>
          <w:szCs w:val="28"/>
          <w:rtl w:val="true"/>
          <w:lang w:bidi="fa-IR"/>
        </w:rPr>
        <w:t>اين مطلب با آنچه گذشت كه مدت حكومتش هفت يا نه سال است،منافات دارد و بر فرض صحت اين دو نقل اين گونه پاسخ داده مى شود كه هفت يا نه سال اوج اقتدار حكومت اوست و پيش از آن دوران شروع حكومت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احاديث از على عليه السلام دروغگو بودن آن گروه گمراه خارج از دين را ثابت مى كند و روايت عبد الغافر فارسى و ابن جوزى و ابن اثير از على عليه السلام درباره مهدى عليه السلام نيز به ادعاى آن ها پاسخ مى دهد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نسل حسن عليه السلام و ران هايش از هم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عليه السلام روايت شده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رى مردى ميان قامت،گندمگون،از بنى تميم، مبتلاى به جذام و كوسه به نام شعيب بن صالح با چهار هزار نيرو است كه لباس هايشان سفيد و پرچم هايشان سياه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فرمانده سپاه مهدى عليه السلام است و با هر كس رو در رو شود حتماً او را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ماست كه آن را به عيسى بن مريم عليه السلام تحويل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پس از نوميدى بسيار برانگيخته مى شود به طورى كه مردم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يارانش سيصد و پانزده نفر به تعداد اصحاب بدر از شامند كه از آنجا به سوى او حركت مى كنند تا اين كه او را از دل مكه از خانه اى در كنار صفا بيرون مى آورند و بر خلاف ميلش با او بيعت مى كنند آنگاه دو ركعت نماز براى آنان مى خواند و به منبر مى رود</w:t>
      </w:r>
      <w:r>
        <w:rPr>
          <w:rFonts w:eastAsia="IRNazanin" w:cs="IRNazanin"/>
          <w:color w:val="111111"/>
          <w:sz w:val="28"/>
          <w:szCs w:val="28"/>
          <w:rtl w:val="true"/>
          <w:lang w:bidi="fa-IR"/>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مسعود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راه ها بسته و ناامن و فتنه زياد شود، هفت نفر عالم از شهرهاى مختلف بدون وعده قبلى قيام مى كنند با هر يك از آنان بيش از سيصد و ده نفر بيعت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حركت مى كنند تا همگى در مكه گرد مى آيند،باهم ملاقات مى كنند و به همديگر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اينجا آمديد؟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جستجوى اين مرد آمديم كه سزاوار است فتنه ها به دست وى آرام و قسطنطنيه فتح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نام و نام پدرش و ويژگى هاى او را مى 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مكه او را مى يابند ولى از دستشان به مدينه مى گريزد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او به مدينه مى روند و او آن ها را در مدينه رها مى كند و به مكه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به طرف او مى روند از دستشان به مدينه مى گريزد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جستجويش به مدينه مى روند،</w:t>
      </w:r>
    </w:p>
    <w:p>
      <w:pPr>
        <w:pStyle w:val="BookText"/>
        <w:rPr/>
      </w:pPr>
      <w:r>
        <w:rPr>
          <w:rFonts w:ascii="Amiri" w:hAnsi="Amiri" w:eastAsia="Amiri" w:cs="Amiri"/>
          <w:color w:val="111111"/>
          <w:sz w:val="28"/>
          <w:sz w:val="28"/>
          <w:szCs w:val="28"/>
          <w:rtl w:val="true"/>
          <w:lang w:bidi="ar-SA"/>
        </w:rPr>
        <w:t>إليه بها فينفلت منهم إلى المدينة فيطلبونه فيخالفهم إلى مكة فيصيبونه بها عند الركن،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إثمنا عليك ودماؤنا في عنقك إن لم تمد يدك نبايعك هذا عسكر السفيانى قد توجه في طلبنا عليهم رجل من حرام،فيجلس بين الركن و المقام فيمد يده فيبايع له فيلقى اللّه محبته في صدور الناس فيسير مع قوم أسد بالنهار رهبان بالليل،او يهزم اللّه على يديه الروم ويذهب اللّه على يديه الفقر وينزل الشام ومما جاء عن عمرو بن العاص رضى الله عنه أن علامة خروج المهدى أن يخسف بجيش في البيداء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w:t>
      </w:r>
    </w:p>
    <w:p>
      <w:pPr>
        <w:pStyle w:val="BookText"/>
        <w:rPr/>
      </w:pPr>
      <w:r>
        <w:rPr>
          <w:rFonts w:ascii="Amiri" w:hAnsi="Amiri" w:eastAsia="Amiri" w:cs="Amiri"/>
          <w:color w:val="111111"/>
          <w:sz w:val="28"/>
          <w:sz w:val="28"/>
          <w:szCs w:val="28"/>
          <w:rtl w:val="true"/>
          <w:lang w:bidi="ar-SA"/>
        </w:rPr>
        <w:t xml:space="preserve">في علامة خروج المهدى وأن القحطانى بعد المهدى </w:t>
      </w:r>
      <w:r>
        <w:rPr>
          <w:rFonts w:eastAsia="Amiri" w:cs="Amiri" w:ascii="Amiri" w:hAnsi="Amiri"/>
          <w:color w:val="111111"/>
          <w:sz w:val="28"/>
          <w:szCs w:val="28"/>
          <w:rtl w:val="true"/>
          <w:lang w:bidi="ar-SA"/>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جاء عن أكابر أهل البيت فيه قول 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لمهدينا آيتان لم يكونا منذ خلق اللّه السموات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ينكسف القمر لأول ليلة من رمضان،وتنكسف الشمس فى النصف منه،ولم يكونا منذ خلق اللّه السموات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رايات سود لبنى العباس،ثم تخرج من خراسان اخرى سود قلانسهم سود وثيابهم بيض على مقدمتهم رجل يقال له شعيب بن صالح بن تميم يهزمون أصحاب السفيانى حتى ينزل ببيت المقدس يوطئ للمهدى سلطانه ويمد إليه ثلثمائة من الشام،يكون بين خروجه وبين أن يسلم الأمر للمهدى اثنان وسبعون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أبى جعفر لا يخرج المهدى حتى يروا الظلمة</w:t>
      </w:r>
      <w:r>
        <w:rPr>
          <w:rFonts w:eastAsia="Amiri" w:cs="Amiri" w:ascii="Amiri" w:hAnsi="Amiri"/>
          <w:color w:val="111111"/>
          <w:sz w:val="28"/>
          <w:szCs w:val="28"/>
          <w:rtl w:val="true"/>
          <w:lang w:bidi="ar-SA"/>
        </w:rPr>
        <w:t>.</w:t>
      </w:r>
      <w:bookmarkStart w:id="636" w:name="pg6908_71499"/>
    </w:p>
    <w:p>
      <w:pPr>
        <w:pStyle w:val="BookText"/>
        <w:rPr/>
      </w:pPr>
      <w:bookmarkEnd w:id="636"/>
      <w:r>
        <w:rPr>
          <w:rFonts w:ascii="IRNazanin" w:hAnsi="IRNazanin" w:eastAsia="IRNazanin"/>
          <w:color w:val="111111"/>
          <w:sz w:val="28"/>
          <w:sz w:val="28"/>
          <w:szCs w:val="28"/>
          <w:rtl w:val="true"/>
          <w:lang w:bidi="fa-IR"/>
        </w:rPr>
        <w:t>از مكه سر در مى آورد تا سرانجام در كنار ركن او را مى يابند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ما بر دوش تو و خونمان به گردن توست،اگر دستت را دراز نكنى تا با تو بيعت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سپاه سفيانى است كه به فرماندهى مرد حرامزاده اى در جستجوى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وى ميان ركن و مقام مى نشيند،دستش را دراز مى كند و با او بيعت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محبتش را در دل مردم مى اندازد و او همراه گروهى شيران روز و راهبان شب حركت مى كند و خداوند به دست او روم را شكست مى دهد و به دستش فقر را برطرف مى كند و در شام منزل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و عاص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نشانه قيام مهدى عليه السلام فرو رفتن سپاه در بيداء است</w:t>
      </w:r>
      <w:r>
        <w:rPr>
          <w:rFonts w:eastAsia="IRNazanin" w:cs="IRNazanin"/>
          <w:color w:val="111111"/>
          <w:sz w:val="28"/>
          <w:szCs w:val="28"/>
          <w:rtl w:val="true"/>
          <w:lang w:bidi="fa-IR"/>
        </w:rPr>
        <w:t>.»</w:t>
      </w:r>
    </w:p>
    <w:p>
      <w:pPr>
        <w:pStyle w:val="Heading4"/>
        <w:numPr>
          <w:ilvl w:val="3"/>
          <w:numId w:val="1"/>
        </w:numPr>
        <w:rPr/>
      </w:pPr>
      <w:bookmarkStart w:id="637" w:name="__RefHeading___Toc1558249_372815092"/>
      <w:bookmarkStart w:id="638" w:name="_Toc233"/>
      <w:bookmarkEnd w:id="637"/>
      <w:r>
        <w:rPr>
          <w:rtl w:val="true"/>
        </w:rPr>
        <w:t>مطلب</w:t>
      </w:r>
      <w:r>
        <w:rPr>
          <w:rtl w:val="true"/>
        </w:rPr>
        <w:t>:</w:t>
      </w:r>
      <w:bookmarkEnd w:id="638"/>
    </w:p>
    <w:p>
      <w:pPr>
        <w:pStyle w:val="BookText"/>
        <w:rPr/>
      </w:pPr>
      <w:r>
        <w:rPr>
          <w:rFonts w:ascii="IRNazanin" w:hAnsi="IRNazanin" w:eastAsia="IRNazanin"/>
          <w:color w:val="111111"/>
          <w:sz w:val="28"/>
          <w:sz w:val="28"/>
          <w:szCs w:val="28"/>
          <w:rtl w:val="true"/>
          <w:lang w:bidi="fa-IR"/>
        </w:rPr>
        <w:t>نشانه هاى ظهور مهدى عليه السلام و حكومت قحطانى پس از مهدى عليه السلام</w:t>
      </w:r>
    </w:p>
    <w:p>
      <w:pPr>
        <w:pStyle w:val="BookText"/>
        <w:rPr/>
      </w:pPr>
      <w:r>
        <w:rPr>
          <w:rFonts w:ascii="IRNazanin" w:hAnsi="IRNazanin" w:eastAsia="IRNazanin"/>
          <w:color w:val="111111"/>
          <w:sz w:val="28"/>
          <w:sz w:val="28"/>
          <w:szCs w:val="28"/>
          <w:rtl w:val="true"/>
          <w:lang w:bidi="fa-IR"/>
        </w:rPr>
        <w:t>آنچه از بزرگان اهل بيت درباره مهدى عليه السلام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ما عليه السلام دو نشانه دارد كه از زمان آفرينش آسمان ها و زمين توسط خداوند،نبوده است؛شب اول ماه رمضان،ماه و در نيمه آن خورشيد مى گيرد و آن دو از زمان آفرينش آسمان ها و زمين توسط خداوند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حنفيه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هاى سياهى براى بنى عباس به اهتزاز در مى آيد، سپس پرچم هاى سياه ديگرى از خراسان خارج مى شود كه كلاه هايشان سياه و لباس هايشان سفيد و فرمانده آن ها مردى به نام شعيب بن صالح از تميم است كه ياران سفيانى را شكست مى دهند تا در بيت المقدس فرود مى آيد و زمينه حكومت مهدى عليه السلام را آماده مى كند و سيصد نفر از شام به كمك او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قيام وى تا زمان تسليم حكومت به مهدى عليه السلام هفتاد و دو ماه طول مى كشد</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قيام نمى كند تا اين كه ستمگران را مشاهده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ينادى مناد من السماء أن الحق في آل محمد،وينادى مناد من الأرض أن الحق في آل عيسى أو قال العباس فشك فيه،وإنما الصوت الأسفل كلمة الشيطان و الصوت الأعلى كلمة اللّه العليا،وقول جعفر يقوم المهدى سنة مائتين،وقوله يظهر المهدى بمكة عند العشاء معه راية رسول اللّه صلى الله عليه و سلم وقميصه وسيفه وعلامات ونور وبيان فإذا صلى العشاء خطب خطبة بأعلى صوته وذكر طولها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في ثلاثمائة وثلاثة عشر رجلا عدد أهل بدر على غير ميعاد رهبان بالليل أسد بالنهار فيفتح اللّه له أرض الحجر،ويستخرج من كان في السجن من بنى هاشم،وتنزل الرايات السود بالكوفة فيبعث بالبعث إلى المهدى،ويبعث المهدى جنوده إلى الآفاق ويميت الجور وأهله وتستقيم له البلدان ويفتح اللّه على يديه القسطنطينية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عن 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أزج أبلج العينين يجئ حتى يستوى على منبر دمشق وعمره ثمان عشرة سنة،ويعارضه الحديث السابق أنه ابن أربعين سنة إلّاأن يجمع بينهما بأنها أوان ظهور ملكه ونهايته وجلوسه على منبر دمشق قبل ذلك،ويؤيده ماجاء عن 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يمكث المهدى فيهم تسعا وثلاثين سنة يقول الصغير يا ليتنى كبرت ويقول الكبير يا ليتنى كنت صغيرا</w:t>
      </w:r>
      <w:r>
        <w:rPr>
          <w:rFonts w:eastAsia="Amiri" w:cs="Amiri" w:ascii="Amiri" w:hAnsi="Amiri"/>
          <w:color w:val="111111"/>
          <w:sz w:val="28"/>
          <w:szCs w:val="28"/>
          <w:rtl w:val="true"/>
          <w:lang w:bidi="ar-SA"/>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عن علىّ 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يلى أمر الناس ثلاثين أو أربعين سنة ولا ينافيه الخبر السابق أنه يملك سبع أو تسع سنين لإمكان حمله أن ذلك مدة تزايد ظهور ملكه وقوته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منادى از آسمان ندا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حق در آل محمد صلى الله عليه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منادى از زمين ندا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در خاندان عيسى عليه السلام است يا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بنى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ترديد است و همانا صداى پايين،سخن شيطان و صداى بالا،سخن بلند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عليه السلام در سال دويست قيام مى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هنگام عشاء با پرچم و پيراهن و شمشير پيامبراكرم صلى الله عليه و آله و نشانه ها و نور و بيان در مكه ظهور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عشاء با بلندترين صدايش خطبه اى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عليه السلام خطبه بلندى را ذكر كرد و در ادامه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سيصد و سيزده نفر به تعداد اهل بدر،بدون وعده قبلى،راهبان شب و شيران روز ظهور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زمين حجر اسماعيل را برايش فتح مى كند و زندانيان بنى هاشم را آزاد مى كند و پرچم هاى سياه در كوفه فرود مى آيند و براى مهدى عليه السلام نيرو مى 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سپاهيانش را به سرزمين ها گسيل مى دارد و ظلم و اهلش را مى ميراند و شهرها در اختيار او قرار مى گيرد و خداوند به دست او قسطنطنيه را فتح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حسين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ابرو كشيده با چشمان روشن مى آيد تا بر منبر دمشق تكيه مى زند و سنش هجده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با حديث پيشين كه عمر او را چهل سال بيان كرد در تعارض است مگر اين كه ميان آن ها جمع شود كه آن ها به آغاز حكومت وى و پايان آن نظر دارند و جلوس وى بر منبر دمشق پيش از آن است و اين روايت صباح آن را تأييد مى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سى و نه سال در ميان آن ها 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بزرگ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كودك بودم</w:t>
      </w:r>
      <w:r>
        <w:rPr>
          <w:rFonts w:eastAsia="IRNazanin" w:cs="IRNazanin"/>
          <w:color w:val="111111"/>
          <w:sz w:val="28"/>
          <w:szCs w:val="28"/>
          <w:rtl w:val="true"/>
          <w:lang w:bidi="fa-IR"/>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على عليه السلام روايت شده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سى يا چهل سال اداره امور مردم را به دست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پيشين كه 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يا نه سال حكومت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حديث منافات ندارد؛به دليل امكان حمل حديث هفت يا نه سال بر مدتى كه حكومت وى به اوج ظهور و نيرومندى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عن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علامة خروجه ألوية تقبل من المغرب وعليها رجل أعرج من كندة، وأنه خاشع للّه تعالى كخشوع النسر بجناحه وأنه يبعث بقتال الروم فيستخرج تابوت السكينة من غار أنطاكية،وأنه إنما سمى المهدى لأنه يهدى لأمر قد خفى يستخرج التابوت من أرض يقال لها أنطاكية،وأن قادته خير الناس وأن نصرته وبيعته من أهل كرمان و اليمن وأبدال الشام على مقدمته جبريل وساقته ميكائيل محبوب في الخلائق يطفئ اللّه به الفتنة العمياء وتأمن الأرض حتى إن المرأة لتحج في خمس نسوة مامعهن رجل لا يتقين إلّااللّه تعطى الأرض زكاتها و السماء بركتها،وأنه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أجد المهدى مكتوبا في أسفار الأنبياء ما في عمله ظلم ولا 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أول لواء يعقده ببيعته إلى الترك فيهزمهم ويأخذ منهم من السبى و الأموال،ثم يسير إلى الشام فيفتحها ثم يعتق كل من معه ويعطى أصحابه قيمتهم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يكون بعد المهدى خليفة من أهل اليمن من قحطان أخو المهدى في دينه يعمل بعمله و هو الذى يفتح مدينة الروم ويصيب غنائمها،و إن الدجال يحاصر المؤمنين ببيت المقدس فيصيبهم جوع شديد حتى يأكلوا أوتار قسيهم من الجوع فبينماهم على ذلك إذ سمعوا صوتا في الغلس فيقولون إن هذا لصوت رجل شبعان فينظرون فإذا بعيسى بن مريم عليه الصلاة و السلام فتقام الصلاة فيرجع إمام المسلمين المهدى</w:t>
      </w:r>
      <w:r>
        <w:rPr>
          <w:rFonts w:eastAsia="Amiri" w:cs="Amiri" w:ascii="Amiri" w:hAnsi="Amiri"/>
          <w:color w:val="111111"/>
          <w:sz w:val="28"/>
          <w:szCs w:val="28"/>
          <w:rtl w:val="true"/>
          <w:lang w:bidi="ar-SA"/>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عيسى تقدم فلك أقيمت الصلاة فيصلى بهم تلك الليلة ثم يكون عيسى إماما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كعب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ظهور مهدى عليه السلام پرچم هايى است كه از مغرب مى آيد و مرد لنگى از كنده،فرماندهى آن ها را به عهده دارد كه وى همانند خشوع كركس با بال هايش،براى خداوند خاشع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براى جنگ با روم نيرو مى فرستد و تابوت سكينه صندوق آرامش را از غار انطاكيه بيرون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مهدى عليه السلام به اين دليل به اين نام ناميده مى شود كه به امور پنهان هدايت مى گردد،تابوت را از سرزمينى به نام انطاكيه بيرون مى آورد و فرمانده او بهترين مردم است و يارى كنندگان و بيعت كنندگانش از اهل كرمان و يمن و ابدال شامند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پيشاپيش او جبرئيل عليه السلام و پشت سرش ميكائيل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خلايق محبوب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وسيله او فتنه كور را خاموش و زمين را امن مى كند،به طورى كه يك زن همراه پنج زن ديگر بدون مرد به حج مى روند و غير از خدا از كسى نمى 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گياهانش را و آسمان بركت هايش را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كتاب هاى پيامبران عليهم السلام نام مهدى عليه السلام را مى بينم كه در كارش كمترين ظلم و كاستى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سپاهى كه پس از بيعت گسيل مى دارد به سوى ترك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شكست مى دهد و اسير و اموال به دست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سوى شام حركت مى كند،آنجا را فتح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همه اسيران را آزاد مى كند و قيمت آن ها را به يارانش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مهدى عليه السلام خليفه اى از اهل يمن،از قحطان،برادر دينى مهدى عليه السلام به حكومت مى رسد و به روش او عمل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همان كسى است كه روم را فتح مى كند و به غنيمت هاى آن دست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دجال،مؤمنان را در بيت المقدس محاصره مى كند و آن ها گرفتار گرسنگى سختى مى شوند به طورى كه از گرسنگى زه كمان هايشان را مى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حال هنگام صبح صدايى مى 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صداى شخص سيرى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نگاه مى كنند و ناگهان عيسى بن مريم عليه السلام را مشاهده مى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نماز برپا مى شود و مهدى عليه السلام امام مسلمانان عقب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برو كه نماز براى تو برپا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مهدى عليه السلام نماز را مى خواند و پس از آن عيسى عليه السلام امام خواهد بود</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مردى در شام و ديگرى در مصر به حكومت مى رسند،آن ها با هم نبرد مى كنند و اهل شام قبايلى از مصر را به اسارت مى گيرند</w:t>
      </w:r>
      <w:r>
        <w:rPr>
          <w:rFonts w:eastAsia="IRNazanin" w:cs="IRNazanin"/>
          <w:color w:val="111111"/>
          <w:sz w:val="28"/>
          <w:szCs w:val="28"/>
          <w:rtl w:val="true"/>
          <w:lang w:bidi="fa-IR"/>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إذا ملك رجل الشام وآخر مصر فاقتتل الشامى و المصرى،وسبى أهل الشام قبائل من مصر وأقبل رجل من المشرق برايات سود صغار قبل صاحب الشام فهو الذى يؤدى الطاعة إلى المهدى،وبقيت له علامات أخر تعرف من كتابى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 في علامات المهدى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تعالى أعلم بالصواب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پيش از حاكم شام مردى با پرچم هاى كوچك سياه از مشرق به پيش مى آيد و او همان كسى است كه از مهدى عليه السلام اطاعت مى كند</w:t>
      </w:r>
      <w:r>
        <w:rPr>
          <w:rFonts w:eastAsia="IRNazanin" w:cs="IRNazanin"/>
          <w:color w:val="111111"/>
          <w:sz w:val="28"/>
          <w:szCs w:val="28"/>
          <w:rtl w:val="true"/>
          <w:lang w:bidi="fa-IR"/>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هاى ديگرى باقى مانده كه از كتاب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فى علامات المهدى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 و خداوند تعالى به صحيح آگاه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العمال</w:t>
      </w:r>
    </w:p>
    <w:p>
      <w:pPr>
        <w:pStyle w:val="BookText"/>
        <w:rPr/>
      </w:pPr>
      <w:r>
        <w:rPr>
          <w:rFonts w:ascii="Amiri" w:hAnsi="Amiri" w:eastAsia="Amiri" w:cs="Amiri"/>
          <w:color w:val="111111"/>
          <w:sz w:val="28"/>
          <w:sz w:val="28"/>
          <w:szCs w:val="28"/>
          <w:rtl w:val="true"/>
          <w:lang w:bidi="ar-SA"/>
        </w:rPr>
        <w:t>الشيخ الامام،علاء الدين،علي بن حسام الدين بن عبدالملك بن</w:t>
      </w:r>
    </w:p>
    <w:p>
      <w:pPr>
        <w:pStyle w:val="BookText"/>
        <w:rPr/>
      </w:pPr>
      <w:r>
        <w:rPr>
          <w:rFonts w:ascii="Amiri" w:hAnsi="Amiri" w:eastAsia="Amiri" w:cs="Amiri"/>
          <w:color w:val="111111"/>
          <w:sz w:val="28"/>
          <w:sz w:val="28"/>
          <w:szCs w:val="28"/>
          <w:rtl w:val="true"/>
          <w:lang w:bidi="ar-SA"/>
        </w:rPr>
        <w:t>قاضي خان،الشهير بالمتقى البرهان فوري</w:t>
      </w:r>
    </w:p>
    <w:p>
      <w:pPr>
        <w:pStyle w:val="BookText"/>
        <w:rPr/>
      </w:pPr>
      <w:r>
        <w:rPr>
          <w:rFonts w:ascii="Amiri" w:hAnsi="Amiri" w:eastAsia="Amiri" w:cs="Amiri"/>
          <w:color w:val="111111"/>
          <w:sz w:val="28"/>
          <w:sz w:val="28"/>
          <w:szCs w:val="28"/>
          <w:rtl w:val="true"/>
          <w:lang w:bidi="ar-SA"/>
        </w:rPr>
        <w:t>الشاذلي الهندي ثم المدني فالمكي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885-975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فقيه،محدث،واعظ،مشارك في بعض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بمدينة برهانبور،وبعد ما قرأ ودرس عند بعض المشايخ في الهند سافر إلى الحرمين الشريفين وأخذ الحديث وطرق التصوف عن مشايخ آخرين ثم قرأ الحديث على الشيخ شهاب الدين احمد بن حجر الهيثمى المكي،وبعد ان اقام مدة طويلة في المدينة ومكة سافر إلى الهند لاقامة شعائر الاسلام،ثم رجع إلى مكة ومات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آثاراً كثيرة وكانت له عناية بأمر المهدي عليه السلام تشهد لها تعدد آثاره حول اخباره وعلائمه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 طبع بطهران وتصدر بمقدمة ضافية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حول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للعلامة الشهيد السيد محمد باقر الصدر مع ترجمة المؤلف،المأخوذة من كنز العمال المطبوع بحيدر آباد الهند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وتعليقات هامة بقلم الفاضل الكتبي علي أكبر الغفاري سنة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تلخيص البيان أيضاً في علامات مهدي آخر الزمان يأتي وصفه في المجلد المختصّ بقسم المخطوطات</w:t>
      </w:r>
      <w:r>
        <w:rPr>
          <w:rFonts w:eastAsia="Amiri" w:cs="Amiri" w:ascii="Amiri" w:hAnsi="Amiri"/>
          <w:color w:val="111111"/>
          <w:sz w:val="28"/>
          <w:szCs w:val="28"/>
          <w:rtl w:val="true"/>
          <w:lang w:bidi="ar-SA"/>
        </w:rPr>
        <w:t>.</w:t>
      </w:r>
      <w:bookmarkStart w:id="639" w:name="pg6908_71515"/>
    </w:p>
    <w:p>
      <w:pPr>
        <w:pStyle w:val="Heading3"/>
        <w:numPr>
          <w:ilvl w:val="2"/>
          <w:numId w:val="1"/>
        </w:numPr>
        <w:rPr/>
      </w:pPr>
      <w:bookmarkStart w:id="640" w:name="__RefHeading___Toc1558251_372815092"/>
      <w:bookmarkStart w:id="641" w:name="_Toc234"/>
      <w:bookmarkEnd w:id="639"/>
      <w:bookmarkEnd w:id="640"/>
      <w:r>
        <w:rPr>
          <w:rtl w:val="true"/>
        </w:rPr>
        <w:t>گزيده كتاب</w:t>
      </w:r>
      <w:bookmarkEnd w:id="641"/>
    </w:p>
    <w:p>
      <w:pPr>
        <w:pStyle w:val="BookText"/>
        <w:rPr/>
      </w:pPr>
      <w:r>
        <w:rPr>
          <w:rFonts w:ascii="Amiri" w:hAnsi="Amiri" w:eastAsia="Amiri" w:cs="Amiri"/>
          <w:color w:val="111111"/>
          <w:sz w:val="28"/>
          <w:sz w:val="28"/>
          <w:szCs w:val="28"/>
          <w:rtl w:val="true"/>
          <w:lang w:bidi="ar-SA"/>
        </w:rPr>
        <w:t>كنز العمال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امام،علاءالدين،على بن حسام الدين بن عبد الملك بن قاضى خان</w:t>
      </w:r>
    </w:p>
    <w:p>
      <w:pPr>
        <w:pStyle w:val="BookText"/>
        <w:rPr/>
      </w:pPr>
      <w:r>
        <w:rPr>
          <w:rFonts w:ascii="Amiri" w:hAnsi="Amiri" w:eastAsia="Amiri" w:cs="Amiri"/>
          <w:color w:val="111111"/>
          <w:sz w:val="28"/>
          <w:sz w:val="28"/>
          <w:szCs w:val="28"/>
          <w:rtl w:val="true"/>
          <w:lang w:bidi="ar-SA"/>
        </w:rPr>
        <w:t>مشهور به متقى برهان فورى شاذلى هندى،مدنى،مكى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885-975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فقيه،محدث،واعظ و آگاه به برخى علوم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برهانبور متولد شد و پس از درس خواندن نزد برخى اساتيد در هند به حرمين شريفين مسافرت كرد و نزد ديگر اساتيد به آموختن حديث و طرق تصوف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خواندن حديث نزد شيخ شهاب الدين احمد بن حجر هيثمى مكى روى آورد و پس از اقامت طولانى در مدينه و مكه براى برپا داشتن شعائر دينى به هند سفر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مكه بازگشت و در همانجا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كتاب هاى بسيارى تأليف كرد و توجه ويژه اى به امر مهدى عليه السلام داشت كه آثار متعدد وى درباره احاديث و نشانه هاى مهدى عليه السلام گواه اين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فى علامات مهدى عليه السلام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 با مقدمه بلندى از شهيد سيد محمد باقر صدر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حول المهدى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حال مؤلف بر گرفته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حيدر آباد هند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تعليقات مهمى به قلم على اكبر غفارى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رسيده است</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نشانه هاى مهدى عليه السلام آخرالزمان كه توصيف آن در جلد مخصوص به نسخه هاى خطى خواهد آمد</w:t>
      </w:r>
      <w:r>
        <w:rPr>
          <w:rFonts w:eastAsia="Amiri" w:cs="Amiri" w:ascii="Amiri" w:hAnsi="Amiri"/>
          <w:color w:val="111111"/>
          <w:sz w:val="28"/>
          <w:szCs w:val="28"/>
          <w:rtl w:val="true"/>
          <w:lang w:bidi="ar-SA"/>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وعقد فصلاً خاصاً في كنز العمال لذكر اشراط الساعة الكبرى وتعرض فيه لاحاديث الامام المنتظر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عن رسالة مستقلة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ويبدأ من حديث رقم </w:t>
      </w:r>
      <w:r>
        <w:rPr>
          <w:rFonts w:eastAsia="Amiri" w:cs="Amiri" w:ascii="Amiri" w:hAnsi="Amiri"/>
          <w:color w:val="111111"/>
          <w:sz w:val="28"/>
          <w:szCs w:val="28"/>
          <w:lang w:bidi="ar-SA"/>
        </w:rPr>
        <w:t>38651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ويختم بحديث رقم </w:t>
      </w:r>
      <w:r>
        <w:rPr>
          <w:rFonts w:eastAsia="Amiri" w:cs="Amiri" w:ascii="Amiri" w:hAnsi="Amiri"/>
          <w:color w:val="111111"/>
          <w:sz w:val="28"/>
          <w:szCs w:val="28"/>
          <w:lang w:bidi="ar-SA"/>
        </w:rPr>
        <w:t>38709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حلب في سنة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708"/>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ويژه اى را براى بيان نشانه هاى قيامت كبرى گشوده است و در آن به احاديث امام مهدى عليه السلام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المهدى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 كه كمتر از رساله مستقلى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حديث </w:t>
      </w:r>
      <w:r>
        <w:rPr>
          <w:rFonts w:eastAsia="IRNazanin" w:cs="IRNazanin"/>
          <w:color w:val="111111"/>
          <w:sz w:val="28"/>
          <w:szCs w:val="28"/>
          <w:lang w:bidi="fa-IR"/>
        </w:rPr>
        <w:t>38651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حديث </w:t>
      </w:r>
      <w:r>
        <w:rPr>
          <w:rFonts w:eastAsia="IRNazanin" w:cs="IRNazanin"/>
          <w:color w:val="111111"/>
          <w:sz w:val="28"/>
          <w:szCs w:val="28"/>
          <w:lang w:bidi="fa-IR"/>
        </w:rPr>
        <w:t>38709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حلب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پايان مى پذيرد</w:t>
      </w:r>
      <w:r>
        <w:rPr>
          <w:rFonts w:eastAsia="IRNazanin" w:cs="IRNazanin"/>
          <w:color w:val="111111"/>
          <w:sz w:val="28"/>
          <w:szCs w:val="28"/>
          <w:rtl w:val="true"/>
          <w:lang w:bidi="fa-IR"/>
        </w:rPr>
        <w:t xml:space="preserve">. </w:t>
      </w:r>
      <w:r>
        <w:rPr>
          <w:rStyle w:val="FootnoteAnchor"/>
        </w:rPr>
        <w:footnoteReference w:id="709"/>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p>
    <w:p>
      <w:pPr>
        <w:pStyle w:val="BookText"/>
        <w:rPr/>
      </w:pPr>
      <w:r>
        <w:rPr>
          <w:rFonts w:ascii="Amiri" w:hAnsi="Amiri" w:eastAsia="Amiri" w:cs="Amiri"/>
          <w:color w:val="111111"/>
          <w:sz w:val="28"/>
          <w:sz w:val="28"/>
          <w:szCs w:val="28"/>
          <w:rtl w:val="true"/>
          <w:lang w:bidi="ar-SA"/>
        </w:rPr>
        <w:t>في سنن الأقوال و الأفعال</w:t>
      </w:r>
    </w:p>
    <w:p>
      <w:pPr>
        <w:pStyle w:val="BookText"/>
        <w:rPr/>
      </w:pPr>
      <w:r>
        <w:rPr>
          <w:rFonts w:ascii="Amiri" w:hAnsi="Amiri" w:eastAsia="Amiri" w:cs="Amiri"/>
          <w:color w:val="111111"/>
          <w:sz w:val="28"/>
          <w:sz w:val="28"/>
          <w:szCs w:val="28"/>
          <w:rtl w:val="true"/>
          <w:lang w:bidi="ar-SA"/>
        </w:rPr>
        <w:t>للعلّامة علاء الدين علي المتقي بن حسام الدين الهندي</w:t>
      </w:r>
    </w:p>
    <w:p>
      <w:pPr>
        <w:pStyle w:val="BookText"/>
        <w:rPr/>
      </w:pPr>
      <w:r>
        <w:rPr>
          <w:rFonts w:ascii="Amiri" w:hAnsi="Amiri" w:eastAsia="Amiri" w:cs="Amiri"/>
          <w:color w:val="111111"/>
          <w:sz w:val="28"/>
          <w:sz w:val="28"/>
          <w:szCs w:val="28"/>
          <w:rtl w:val="true"/>
          <w:lang w:bidi="ar-SA"/>
        </w:rPr>
        <w:t>البرهان فوري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الجزء الرابع عشر</w:t>
      </w:r>
    </w:p>
    <w:p>
      <w:pPr>
        <w:pStyle w:val="BookText"/>
        <w:rPr/>
      </w:pPr>
      <w:r>
        <w:rPr>
          <w:rFonts w:ascii="Amiri" w:hAnsi="Amiri" w:eastAsia="Amiri" w:cs="Amiri"/>
          <w:color w:val="111111"/>
          <w:sz w:val="28"/>
          <w:sz w:val="28"/>
          <w:szCs w:val="28"/>
          <w:rtl w:val="true"/>
          <w:lang w:bidi="ar-SA"/>
        </w:rPr>
        <w:t>ضبطه وفسر غريبه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صححه ووضع فهارسه ومفتاحه</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بكري حيّاني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صفوة السقا</w:t>
      </w:r>
      <w:bookmarkStart w:id="642" w:name="pg6908_71523"/>
    </w:p>
    <w:p>
      <w:pPr>
        <w:pStyle w:val="Heading3"/>
        <w:numPr>
          <w:ilvl w:val="2"/>
          <w:numId w:val="1"/>
        </w:numPr>
        <w:rPr/>
      </w:pPr>
      <w:bookmarkStart w:id="643" w:name="__RefHeading___Toc1558253_372815092"/>
      <w:bookmarkStart w:id="644" w:name="_Toc235"/>
      <w:bookmarkEnd w:id="642"/>
      <w:bookmarkEnd w:id="643"/>
      <w:r>
        <w:rPr>
          <w:rtl w:val="true"/>
        </w:rPr>
        <w:t>كنز العمّال</w:t>
      </w:r>
      <w:bookmarkEnd w:id="644"/>
    </w:p>
    <w:p>
      <w:pPr>
        <w:pStyle w:val="Heading4"/>
        <w:numPr>
          <w:ilvl w:val="3"/>
          <w:numId w:val="1"/>
        </w:numPr>
        <w:rPr/>
      </w:pPr>
      <w:bookmarkStart w:id="645" w:name="__RefHeading___Toc1558255_372815092"/>
      <w:bookmarkStart w:id="646" w:name="_Toc236"/>
      <w:bookmarkEnd w:id="645"/>
      <w:r>
        <w:rPr>
          <w:rtl w:val="true"/>
        </w:rPr>
        <w:t>اشاره</w:t>
      </w:r>
      <w:bookmarkEnd w:id="646"/>
    </w:p>
    <w:p>
      <w:pPr>
        <w:pStyle w:val="BookText"/>
        <w:rPr/>
      </w:pPr>
      <w:r>
        <w:rPr>
          <w:rFonts w:ascii="Amiri" w:hAnsi="Amiri" w:eastAsia="Amiri" w:cs="Amiri"/>
          <w:color w:val="111111"/>
          <w:sz w:val="28"/>
          <w:sz w:val="28"/>
          <w:szCs w:val="28"/>
          <w:rtl w:val="true"/>
          <w:lang w:bidi="ar-SA"/>
        </w:rPr>
        <w:t>في سنن الاقوال و الأفعال</w:t>
      </w:r>
    </w:p>
    <w:p>
      <w:pPr>
        <w:pStyle w:val="BookText"/>
        <w:rPr/>
      </w:pPr>
      <w:r>
        <w:rPr>
          <w:rFonts w:ascii="Amiri" w:hAnsi="Amiri" w:eastAsia="Amiri" w:cs="Amiri"/>
          <w:color w:val="111111"/>
          <w:sz w:val="28"/>
          <w:sz w:val="28"/>
          <w:szCs w:val="28"/>
          <w:rtl w:val="true"/>
          <w:lang w:bidi="ar-SA"/>
        </w:rPr>
        <w:t>علّامه علاء الدين على متقى بن حسام الدين الهندى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885-975</w:t>
      </w:r>
      <w:r>
        <w:rPr>
          <w:rFonts w:eastAsia="Times New Roman" w:cs="Times New Roman" w:ascii="Times New Roman" w:hAnsi="Times New Roman"/>
          <w:color w:val="111111"/>
          <w:sz w:val="28"/>
          <w:szCs w:val="28"/>
          <w:rtl w:val="true"/>
          <w:lang w:val="en-US" w:bidi="en-US"/>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چهاردهم</w:t>
      </w:r>
    </w:p>
    <w:p>
      <w:pPr>
        <w:pStyle w:val="BookText"/>
        <w:rPr/>
      </w:pPr>
      <w:r>
        <w:rPr>
          <w:rFonts w:ascii="Amiri" w:hAnsi="Amiri" w:eastAsia="Amiri" w:cs="Amiri"/>
          <w:color w:val="111111"/>
          <w:sz w:val="28"/>
          <w:sz w:val="28"/>
          <w:szCs w:val="28"/>
          <w:rtl w:val="true"/>
          <w:lang w:bidi="ar-SA"/>
        </w:rPr>
        <w:t>خروج المهدي</w:t>
      </w:r>
    </w:p>
    <w:p>
      <w:pPr>
        <w:pStyle w:val="BookText"/>
        <w:rPr/>
      </w:pPr>
      <w:r>
        <w:rPr>
          <w:rFonts w:eastAsia="Amiri" w:cs="Amiri" w:ascii="Amiri" w:hAnsi="Amiri"/>
          <w:color w:val="111111"/>
          <w:sz w:val="28"/>
          <w:szCs w:val="28"/>
          <w:lang w:bidi="ar-SA"/>
        </w:rPr>
        <w:t>38651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الرايات السودَ قد جاءت من قبل خراسان فأتوها،فان فيها خليفةُ اللّه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حم،ك عن ثوبان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من خراسان راياتٌ سودٌ فلا يردها شيءٌ حتى تنصب بايلياء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حم،ت عن أبي هريرة</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بالمهديّ رجلٌ من قريش من عترتي،يخرجُ في اختلاف من الناس وزلزال،فيملأ الأرض قسطاً وعدلاً كما مُلِئت ظلماً وجوراً،ويرضى عنه ساكن السماء وساكن الأرض،ويقسم المالَ صحاحاً بالسوية،ويملأ قلوب أمة محمد صلى الله عليه و سلم غنى ويسعهم عدله حتى انه يأمر منادياً 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حاجةٌ إلىَّ؟فما يأتيه أحدٌ إلا رجلٌ واحدٌ يأتيه فيسأله،فيقولُ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السادن حتى يعطيك،فيأتيه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المهدي إليك لتعطينى مالاً،فيقول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احثُ،فيحثى ولا يستطيع أن يحمله،فيلقى حتى يكون قدرُ ما يستطيع أن يحمله،فيخرج به فيندم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كنتُ أجشعُ أمةِ محمدِ نفساً،كلهم دعي إلى هذا المال فتركه غيري،فيردُّ عليه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نقبلُ شيئاً أعطيناه،فيلبث في ذلك ستاً أو سبعاً أو ثمانياً أو تسع سنين ولا خير في الحياة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و البارودي عن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bookmarkStart w:id="647" w:name="pg6908_71527"/>
    </w:p>
    <w:p>
      <w:pPr>
        <w:pStyle w:val="Heading4"/>
        <w:numPr>
          <w:ilvl w:val="3"/>
          <w:numId w:val="1"/>
        </w:numPr>
        <w:rPr/>
      </w:pPr>
      <w:bookmarkStart w:id="648" w:name="__RefHeading___Toc1558257_372815092"/>
      <w:bookmarkStart w:id="649" w:name="_Toc237"/>
      <w:bookmarkEnd w:id="647"/>
      <w:bookmarkEnd w:id="648"/>
      <w:r>
        <w:rPr>
          <w:rtl w:val="true"/>
        </w:rPr>
        <w:t>خروج المهدى عليه السلام</w:t>
      </w:r>
      <w:bookmarkEnd w:id="649"/>
    </w:p>
    <w:p>
      <w:pPr>
        <w:pStyle w:val="BookText"/>
        <w:rPr/>
      </w:pPr>
      <w:r>
        <w:rPr>
          <w:rFonts w:eastAsia="IRNazanin" w:cs="IRNazanin"/>
          <w:color w:val="111111"/>
          <w:sz w:val="28"/>
          <w:szCs w:val="28"/>
          <w:lang w:bidi="fa-IR"/>
        </w:rPr>
        <w:t>38651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پرچم هاى سياه را مشاهده كرديد كه از سوى خراسان مى آيند،به سويشان برويد؛زيرا خليفه خدا مهدى عليه السلام در ميانشان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حم،ك از ثوبان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هاى سياهى از خراسان خارج مى شود و چيزى آن ها را باز نمى گرداند تا در ايليا برافراشته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حم،ت از ابو هريره</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eastAsia="IRNazanin" w:cs="IRNazanin"/>
          <w:color w:val="111111"/>
          <w:sz w:val="28"/>
          <w:szCs w:val="28"/>
          <w:lang w:bidi="fa-IR"/>
        </w:rPr>
        <w:t>38653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بر شما به مهدى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مردى از قريش از عترت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اختلاف زياد مردم و آشوب و اضطراب قيام مى كند و زمين را از عدل و داد پر مى كند،همان گونه كه از ظلم و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 آسمان و زمين از او خشنودند و مال را به طور مساوى تقسيم مى كند و قلب هاى امت محمد صلى الله عليه و آله را از بى نيازى پر مى كند و عدالتش را بر آن ها مى گستراند،تا اين كه دستور مى دهد منادى ندا سر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به من نياز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تنها يك نفر نزد او مى آيد و از او درخواست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خزانه دار برو تا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خزانه دار مى رود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فرستاده مهدى عليه السلام به سوى تو هستم تا مقدارى مال به من بدهى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دار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برمى دارد ولى نمى تواند آن را بر دوش كشد</w:t>
      </w:r>
      <w:r>
        <w:rPr>
          <w:rFonts w:eastAsia="IRNazanin" w:cs="IRNazanin"/>
          <w:color w:val="111111"/>
          <w:sz w:val="28"/>
          <w:szCs w:val="28"/>
          <w:rtl w:val="true"/>
          <w:lang w:bidi="fa-IR"/>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مقدارى از آن را مى ريزد تا به اندازه اى شود كه بتواند بر دوش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حركت مى كند ولى پشيمان مى شود و با خود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من آزمندترين امت محمد صلى الله عليه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ها به اين مال فرا خوانده شده اند و همه به جز من آن را رها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به وى بازمى گرداند و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چيزى را كه بخشيده ايم،پس نمى 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صورت شش يا هفت يا هشت يا نه سال مى ماند و در زندگى پس از او خيرى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و بارودى از ابوسعيد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أمتي المهدي يخرجُ،يعيشُ خمساً أو سبعاً أو تسعاً،فيجيء إليه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أعطنى،فيجثى له ثوبه ما استطاع أن يحمله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عن أبي سعيد</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الدنيا ولا تنقضي حتى يملك رجلٌ من أهل بيتي يواطئ اسمُه 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حم،د،ت عن ابن مسعود</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يزدادُ الأمرُ إلّاشدةً،ولا الدنيا إلّاإدباراً،ولا الناسُ إلّاشحاً،ولا تقومُ الساعة إلّاعلى شرارِ الناس،ولا مهديَّ إلّاعيسى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 عن أنس</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eastAsia="Amiri" w:cs="Amiri" w:ascii="Amiri" w:hAnsi="Amiri"/>
          <w:color w:val="111111"/>
          <w:sz w:val="28"/>
          <w:szCs w:val="28"/>
          <w:lang w:bidi="ar-SA"/>
        </w:rPr>
        <w:t>38657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ناسٌ من المشرقِ فيوطؤن للمهدى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عبداللّه بن الحارث بن جزء</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يقتتلُ عند كنزكم هذا ثلاثةٌ كلهم ابن خليفة،ثم لا يصيرُ إلى واحدٍ منهم،ثم تطلعُ الراياتُ السودُ من قبل المشرق فيقتلونكم قتلاً لم يقتله قومٌ،فاذا رأيتموه فبايعوه ولو حبواً على الثلج فانه خليفة اللّه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 عن ثوبان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أمتي خليفةٌ يحثى المال حثياً ولايعده 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حم،م عن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خليفة يقسم المال ولا يعدُّه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حم،م عن أبي سعيد وجابر</w:t>
      </w:r>
      <w:r>
        <w:rPr>
          <w:rFonts w:eastAsia="Amiri" w:cs="Amiri" w:ascii="Amiri" w:hAnsi="Amiri"/>
          <w:color w:val="111111"/>
          <w:sz w:val="28"/>
          <w:szCs w:val="28"/>
          <w:rtl w:val="true"/>
          <w:lang w:bidi="ar-SA"/>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 رجلٌ من أهل بيتي يواطئ اسمه اسمي،لو لم يبقَ من الدنيا إلّايومٌ لطوَّل اللّهُ ذلك اليوم حتى 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p>
    <w:p>
      <w:pPr>
        <w:pStyle w:val="BookText"/>
        <w:rPr/>
      </w:pPr>
      <w:r>
        <w:rPr>
          <w:rFonts w:eastAsia="IRNazanin" w:cs="IRNazanin"/>
          <w:color w:val="111111"/>
          <w:sz w:val="28"/>
          <w:szCs w:val="28"/>
          <w:lang w:bidi="fa-IR"/>
        </w:rPr>
        <w:t>38654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ميان امت من مهدى عليه السلام،قيام مى كند،پنج يا هفت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وى مى آيد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مهدى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اندازه اى كه بتواند بر دوش كشد در پارچه اش مى 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از ابوسعيد</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eastAsia="IRNazanin" w:cs="IRNazanin"/>
          <w:color w:val="111111"/>
          <w:sz w:val="28"/>
          <w:szCs w:val="28"/>
          <w:lang w:bidi="fa-IR"/>
        </w:rPr>
        <w:t>38655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سپرى نمى شود و نمى گذرد تا مردى از اهل بيت من به حكومت رسد كه نامش شبيه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حم،د،ت از ابن مسعود</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eastAsia="IRNazanin" w:cs="IRNazanin"/>
          <w:color w:val="111111"/>
          <w:sz w:val="28"/>
          <w:szCs w:val="28"/>
          <w:lang w:bidi="fa-IR"/>
        </w:rPr>
        <w:t>38656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بر سختى امور و پشت كردن دنيا و بخل و حرص مردم افزوده مى شود و قيامت فقط بر مردم بد برپا مى شود و به جز عيسى ابن مريم عليه السلام هيچ مهدى عليه السلام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 از انس</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eastAsia="Amiri" w:cs="Amiri" w:ascii="Amiri" w:hAnsi="Amiri"/>
          <w:color w:val="111111"/>
          <w:sz w:val="28"/>
          <w:szCs w:val="28"/>
          <w:lang w:bidi="ar-SA"/>
        </w:rPr>
        <w:t>38657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مردمى از مشرق قيام مى كنند و حكومت مهدى عليه السلام را زمينه سازى مى نمايند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از عبداللّه بن حارث بن جزء</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IRNazanin" w:cs="IRNazanin"/>
          <w:color w:val="111111"/>
          <w:sz w:val="28"/>
          <w:szCs w:val="28"/>
          <w:lang w:bidi="fa-IR"/>
        </w:rPr>
        <w:t>38658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اين گنج شما سه نفر مى جنگند كه همگى شاهزاده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هيچ يك از آن ها نمى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پرچم هاى سياه از طرف مشرق آشكار مى شوند و از شما كشتارى مى كنند كه هيچ قومى چنين كشتارى نكرده اند،هنگام مشاهده آن با وى بيعت كنيد،هر چند به صورت چهار دست و پا بر روى برف باشد،زيرا وى خليفه خدا مهدى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از ثوبان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 امت من خليفه اى است كه مال را بدون شمارش تقسيم مى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حم،م از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آخرالزمان خليفه اى است كه بدون شمارش مال را تقسيم مى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حم،م از ابوسعيد و جابر</w:t>
      </w:r>
      <w:r>
        <w:rPr>
          <w:rFonts w:eastAsia="Amiri" w:cs="Amiri" w:ascii="Amiri" w:hAnsi="Amiri"/>
          <w:color w:val="111111"/>
          <w:sz w:val="28"/>
          <w:szCs w:val="28"/>
          <w:rtl w:val="true"/>
          <w:lang w:bidi="ar-SA"/>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اهل بيت من به حكومت مى رسد كه نامش شبيه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تنها يك روز باقى مانده باشد،حتماً خداوند آن روز را بلند مى كند تا او به حكومت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مسعود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العباس 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 فى الأفراد عن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 أهل البيت،يُصلحه اللّه في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حم،ه عن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أجلى الجبهة،أقنى الأنفِ،يملأ الأرضَ قسطا وعدلاً كما مُلِئت جوراً وظلماً،يملكُ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 عن أبي سعيد</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 ولدي،وجهه كالكوكب الدري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الروياني عن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بعدي خلفاء،ومن بعد الخلفاء امراء،ومن بعد الأمراء ملوكٌ،ومن بعد الملوك جبابرةٌ،ثم يخرج رجلٌ من أهل بيتى يملأ الارض عدلاً كما مُلئت جوراً،ثم يؤمرُ بعده القحطاني،فوالذي بعثني بالحق ما هو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عن حامل الصدفي</w:t>
      </w:r>
      <w:r>
        <w:rPr>
          <w:rFonts w:eastAsia="Amiri" w:cs="Amiri" w:ascii="Amiri" w:hAnsi="Amiri"/>
          <w:color w:val="111111"/>
          <w:sz w:val="28"/>
          <w:szCs w:val="28"/>
          <w:rtl w:val="true"/>
          <w:lang w:bidi="ar-SA"/>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اختلافٌ عند موت خليفةٍ،فيخرجُ رجلٌ من أهل المدينة هارباً إلى مكة فيأتيه ناسٌ من أهل مكة فيخرجونه و هو كارهٌ فيبايعونه بين الركن و المقام ويبعثُ إليه بعثٌ من الشام فيخسف بهم بالبيداء بين مكة و المدينة،فاذا رأى الناسُ ذلك أتاه أبدالُ الشام وعصائب أهل العراق فيبايعونه بين الركن و المقام ثم ينشأ رجلٌ من قريش أخواله كلب فيبعث إليهم بعثاً فيظهرون عليهم،وذلك بعث كلب و الخيبة لمن لم يشهد غنيمة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فيُقسمُ المالُ ويعملُ في الناس بسنة نبيهم ويلقي الاسلام بجرانه إلى الأرض،فيلبثُ سبع سنين ثم يتوفى ويصلي عليه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حم،د،ك عن أم سلمة</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lang w:bidi="ar-SA"/>
        </w:rPr>
        <w:t>38662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عليه السلام از عترت من از نسل فاطمه عليها السلام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از ام سلمه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عليه السلام از عباس عموى من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عليه السلام از اهل بيت است كه خداوند يك شبه كارهايش را سامان مى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حم،ه از على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پيشانى بلند،بينى كشيده است،زمين را از عدل و داد پر مى كند همان گونه كه از جور و ظلم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حكومت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 از ابوسعيد</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eastAsia="Amiri" w:cs="Amiri" w:ascii="Amiri" w:hAnsi="Amiri"/>
          <w:color w:val="111111"/>
          <w:sz w:val="28"/>
          <w:szCs w:val="28"/>
          <w:lang w:bidi="ar-SA"/>
        </w:rPr>
        <w:t>38666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عليه السلام مردى از فرزندان من،صورتش همانند ستاره تابناك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رويانى از حذيفه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خلفايى خواهند بود و پس از خلفا،اميرانند و پس از اميران،پادشاهان و پس از پادشاهان،جباران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مردى از اهل بيت من قيام مى كند كه زمين را از عدالت پر مى كند همان گونه كه از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 از وى قحطانى به حكومت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كسى كه مرا به حق مبعوث كرد،وى كمتر از مهدى عليه السلام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از حامل صدفى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 خليفه اى اختلاف شديدى روى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مردى از اهل مدينه به مكه مى گريزد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اهل مكه به سوى او مى آيند و با اجبار او را بيرون مى آورند آنگاه ميان ركن و مقام با وى بيعت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سپاهى از شام به سوى او فرستاده مى شود و در بيداء ميان مكه و مدينه در زمين فرو برده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مردم اين حادثه را مشاهده كردند ابدال شام و عصائب اهل عراق نزد او مى آيند و ميان ركن و مقام با او بيعت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مردى از قريش سر بر مى آورد كه قبيله كلب دايى هايش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سپاهى به سوى آن ها مى فرستد و بر ايشان پيروز مى شوند و آن،پايان كار سپاه كلب است و زيانكار كسى است كه بر سر غنيمت هاى كلب حاضر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تقسيم مى كند و در ميان مردم به روش پيامبرشان رفتار مى كند و اسلام در زمين مستقر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مى ماند سپس فوت مى كند و مسلمانان بر او نماز مى خوانند</w:t>
      </w:r>
      <w:r>
        <w:rPr>
          <w:rFonts w:eastAsia="IRNazanin" w:cs="IRNazanin"/>
          <w:color w:val="111111"/>
          <w:sz w:val="28"/>
          <w:szCs w:val="28"/>
          <w:rtl w:val="true"/>
          <w:lang w:bidi="fa-IR"/>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حم،د،ك از ام سلمه</w:t>
      </w:r>
      <w:r>
        <w:rPr>
          <w:rFonts w:eastAsia="Amiri" w:cs="Amiri" w:ascii="Amiri" w:hAnsi="Amiri"/>
          <w:color w:val="111111"/>
          <w:sz w:val="28"/>
          <w:szCs w:val="28"/>
          <w:rtl w:val="true"/>
          <w:lang w:bidi="ar-SA"/>
        </w:rPr>
        <w:t xml:space="preserve">) </w:t>
      </w:r>
      <w:r>
        <w:rPr>
          <w:rStyle w:val="FootnoteAnchor"/>
          <w:rtl w:val="true"/>
        </w:rPr>
        <w:footnoteReference w:id="723"/>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لتملأن الأرضُ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ملئت جوراً وظلماً يبعثُ اللّه عز وجل رجلاً منى اسمه اسمى واسمُ أبيه أسمُ أبي،فيملؤها عدلاً وقسطا كما مُلئت جوراً وظلماً،فلا تمنعُ السماء شيئاً من قطرها ولا الأرضُ شيئا من نباتها،يمكث فيكم سبعاً أو ثمانياً،فان أكثر فتسعاً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و البزار عن قرة المزني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لتُملأن الأرضُ ظلماً وعدواناً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ليخرجن رجلٌ من أهل بيتي حتى يملأها قسطاً وعدلاً كما مُلئت ظلماً وعدواناً وعدواناً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تهلِكَ أمةٌ أنا في أولها وعيسى ابن مريم في آخرها،والمهدي في أوسطها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في أخبار المهدي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خلفائكم خليفةٌ يحثي المال حثياً ولا يعدُّه 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الذي يصلي عيسى ابن مريم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في كتاب المهدي 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إلّايومٌ لطوَّله اللّه تعالى حتى يملك رجلٌ من أهل بيتي جبل الديلَم و القسطنطينيةَ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الدهر إلّايومٌ لبعثَ اللّه تعالى رجلاً من أهل بيتي يملؤها عدلاً 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حم،عن علي</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إلّايومٌ لطوَّل اللّه تعالى ذلك اليومَ حتى يبعث فيه رجلٌ من أهل بيتي،يواطئ اسمه اسمي،اسم أبيه أسم أبي،يملأ الأرض قسطاً وعدلاً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عن ابن مسعود</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زمين از جور و ظلم پر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از جور و ظلم پر مى شود خداوند عز و جل مردى از مرا برمى انگيزد كه نامش نام من و نام پدرش 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زمين را از عدل و داد پر مى كند همان گونه كه از جور و ظلم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نه آسمان چيزى از بارانش را باز مى دارد و نه زمين از گياهانش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يا 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ميانتان مى ماند و اگر زياد باشد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و بزار از قره مزنى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زمين از ظلم و تجاوز پر مى شود،سپس قطعا مردى از اهل بيت من قيام مى كند تا آن را از داد و عدل پر مى كند،همان گونه كه از ظلم و تجاوز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از ابوسعيد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امتى هلاك نمى شود كه من در ابتداى آن و عيسى بن مريم عليه السلام در آخر آن و مهدى عليه السلام در وسط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نعيم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خليفه هاى شما مال را بدون شمارش تقسيم مى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از ابوسعيد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عيسى بن مريم عليه السلام پشت سرش نماز مى خواند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نعيم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ابوسعيد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فقط يك روز باقى مانده باشد،حتماً خداوند آن روز را بلند مى كند تا مردى از اهل بيت من بر كوه ديلم و قسطنطنيه حكومت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از ابو هريره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روزگار فقط يك روز باقى مانده باشد حتماً خداوند تعالى مردى از اهل بيت مرا برمى انگيزد كه آن را از عدالت پر مى كند همان گونه كه از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از على عليه السلام</w:t>
      </w:r>
      <w:r>
        <w:rPr>
          <w:rFonts w:eastAsia="IRNazanin" w:cs="IRNazanin"/>
          <w:color w:val="111111"/>
          <w:sz w:val="28"/>
          <w:szCs w:val="28"/>
          <w:rtl w:val="true"/>
          <w:lang w:bidi="fa-IR"/>
        </w:rPr>
        <w:t xml:space="preserve">) </w:t>
      </w:r>
      <w:r>
        <w:rPr>
          <w:rStyle w:val="FootnoteAnchor"/>
          <w:rtl w:val="true"/>
        </w:rPr>
        <w:footnoteReference w:id="726"/>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فقط يك روز باقى مانده باشد،حتماً خداوند تعالى آن روز را بلند مى كند تا مردى از اهل بيت مرا در آن برانگيزد كه نامش شبيه نام من و نام پدرش شبيه 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داد و عدل پر مى كند همان گونه كه از ظلم و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ابن مسعود</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الاكمال</w:t>
      </w:r>
    </w:p>
    <w:p>
      <w:pPr>
        <w:pStyle w:val="BookText"/>
        <w:rPr/>
      </w:pPr>
      <w:r>
        <w:rPr>
          <w:rFonts w:eastAsia="Amiri" w:cs="Amiri" w:ascii="Amiri" w:hAnsi="Amiri"/>
          <w:color w:val="111111"/>
          <w:sz w:val="28"/>
          <w:szCs w:val="28"/>
          <w:lang w:bidi="ar-SA"/>
        </w:rPr>
        <w:t>38677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اختار اللّهُ لنا الآخرهَ على الدنيا وان أهل بيتى سيلقون من بعدي بلاءً وتشريداً وتطريداً،حتى قومٌ من قبل المشرق معهم راياتٌ سودٌ فيسألون الحق فلا يعطونه فيقاتلون فيُنصرون فيعطون ما سألوا،فلا يقبلونه حتى يدفعوها إذ رجلٍ من أهل بيتى،يواطي اسمه اسمى واسم أبيه اسم أبي،فيملكُ الأرضَ فيملؤها قسطاً وعدلاً كما ملؤها جوراً وظلماً،فمن أدرك ذلك منكم أو منْ أعقابكم فليأتهم ولو حبواً على الثلج،فانها رايات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 وتعقب عن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يواطيُ اسمه اسمي واسمُ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ستطلعُ عليكم راياتٌ سودٌ من قبل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فأتوها ولو حبواً على الثلج،فانه خليفة اللّه تعالى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 عن ثوبان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بينكم وبين الروم أربعُ هُدْن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الرابعة على يد رجل من آل هارون، يدومُ سبع سنين،قيل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إمام الناس يومئذٍ؟قال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ولدى ابنُ أربعين سنة، كأن وجههُ كوكبٌ دري،في خده الأيمن خالٌ أسودُ،عليه عباءتان قطوانيتان،كأنه من رجال بنى إسرائيل،يملكُ عشرين سنة يستخرجُ الكنوزَ ويفتح مدائن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عن أبي أمامة</w:t>
      </w:r>
      <w:r>
        <w:rPr>
          <w:rFonts w:eastAsia="Amiri" w:cs="Amiri" w:ascii="Amiri" w:hAnsi="Amiri"/>
          <w:color w:val="111111"/>
          <w:sz w:val="28"/>
          <w:szCs w:val="28"/>
          <w:rtl w:val="true"/>
          <w:lang w:bidi="ar-SA"/>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هدنةٌ على دخنٍ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هدنةٌ على دخنٍ؟</w:t>
      </w:r>
      <w:bookmarkStart w:id="650" w:name="pg6908_71543"/>
    </w:p>
    <w:p>
      <w:pPr>
        <w:pStyle w:val="Heading4"/>
        <w:numPr>
          <w:ilvl w:val="3"/>
          <w:numId w:val="1"/>
        </w:numPr>
        <w:rPr/>
      </w:pPr>
      <w:bookmarkStart w:id="651" w:name="__RefHeading___Toc1558259_372815092"/>
      <w:bookmarkStart w:id="652" w:name="_Toc238"/>
      <w:bookmarkEnd w:id="650"/>
      <w:bookmarkEnd w:id="651"/>
      <w:r>
        <w:rPr>
          <w:rtl w:val="true"/>
        </w:rPr>
        <w:t>تكميل بحث</w:t>
      </w:r>
      <w:bookmarkEnd w:id="652"/>
    </w:p>
    <w:p>
      <w:pPr>
        <w:pStyle w:val="BookText"/>
        <w:rPr/>
      </w:pPr>
      <w:r>
        <w:rPr>
          <w:rFonts w:eastAsia="IRNazanin" w:cs="IRNazanin"/>
          <w:color w:val="111111"/>
          <w:sz w:val="28"/>
          <w:szCs w:val="28"/>
          <w:lang w:bidi="fa-IR"/>
        </w:rPr>
        <w:t>38677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بيتى هستيم كه خداوند برايمان آخرت را بر دنيا ترجيح داد و پس از من اهل بيتم گرفتار بلا و آوارگى و رانده شدن از وطن مى شوند تا اين كه گروهى از طرف مشرق با پرچم هاى سياه قيام مى كنند و حق را درخواست مى نمايند ولى به آن ها داده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نبرد مى كنند،پيروز مى شوند و درخواستشان به آن ها داده مى شود ولى نمى پذيرند تا به مردى از اهل بيت من تحويل دهند كه نامش شبيه نام من و نام پدرش شبيه 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بر زمين حكومت مى كند و آن را از عدل و داد پر مى كند همان گونه كه از ظلم و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يك از شما يا از نسل شما آن را درك كند بايد نزد آنان برود هر چند به صورت چهار دست و پا بر روى برف باشد؛زيرا آن ها پرچم هاى هدايت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 و تعقب از ابن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نامش شبيه نام من و نام پدرش شبيه 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 از ابن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آينده از طرف خراسان پرچم هاى سياه برايتان آشكار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آن ها برويد هر چند به صورت چهار دست و پا بر روى برف باشد،زيرا او خليفه خداوندتعالى مهدى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ديلمى از ثوبان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شما و روم چهار صلح و آتش بس برقرار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چهارمين آن ها به دست مردى از خاندان هارون است كه هفت سال طول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امام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من،چهل ساله،صورتش همانند ستاره تابناك،بر روى گونه راستش خال سياهى،دو عباى قطوانى بر اندامش،همانند يكى از مردان بنى اسرائيل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سال حكومت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ها را بيرون مى آورد و شهرهاى شرك را فتح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از ابو امامه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صلحى بر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انجام خواهد شد</w:t>
      </w:r>
      <w:r>
        <w:rPr>
          <w:rFonts w:eastAsia="IRNazanin" w:cs="IRNazanin"/>
          <w:color w:val="111111"/>
          <w:sz w:val="28"/>
          <w:szCs w:val="28"/>
          <w:rtl w:val="true"/>
          <w:lang w:bidi="fa-IR"/>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بر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لا تعودُ على ما كانت عليه،ثم تكون دعاةُ الضلالة،فان رأيت يومئذٍ خليفة اللّه تعالى في الأرض فالزمْهُ و إن نهكَ جسمك وأخذ مالك،و إن لم تره فاضرب في الارض ولو أن تموت وأنت عاضٌّ بجذل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ط،حم،د،ع،ض عن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تهلك أمةٌ أنا في أولها وعيسى ابنُ مريم في آخرها و المهدي من أهل بيتى في وسطها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في تاريخه،كر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إلّاليلةٌ لملك فيها رجلٌ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عن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إلّاليلة لطوَّل اللّه تعالى تلك الليلة حتى يلى رجلٌ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بعدي فتنٌ منها فتنةُ الأحلاس يكونُ فيها حربٌ وهَربٌ،ثم بعدها فتنٌ أشد منها،ثم تكون فتنةٌ كلما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انقطعت تمادت،حتى لا يبقى بيتٌ إلّادخلتهُ ولا مسلمٌ إلّا شكتْهُ حتى يخرجَ رجلٌ من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في الفتن 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ذي القعدة تجاذبُ القبائلُ وعامئذ ينهبُ الحاجُ تكون ملحمة بمنى حتى يهرب صاحبهم،فيبايع بين الركن و المقام و هو كارهٌ،يبايع مثل عدة أهل بدرٍ،يرضى عنه ساكن السماء وساكن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في الفتن،ك،عن عمرو بن شعيب عن أبيه عن 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السفاحُ ومنا المنصورُ ومنا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 وأبو نعيم كلاهما في الدلائل، الخطيب عن ابن عباس</w:t>
      </w:r>
      <w:r>
        <w:rPr>
          <w:rFonts w:eastAsia="Amiri" w:cs="Amiri" w:ascii="Amiri" w:hAnsi="Amiri"/>
          <w:color w:val="111111"/>
          <w:sz w:val="28"/>
          <w:szCs w:val="28"/>
          <w:rtl w:val="true"/>
          <w:lang w:bidi="ar-SA"/>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القائم ومنا المنصور ومنا السفاح ومنا المهديُّ،فأما القائمُ فأتيه الخلافة لم يهراقْ فيها محجمةٌ من دمٍ،و أما المنصور فلا تدركه رايةٌ،و أما السفاح فهو يسفح المال والدم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المهديُّ يملؤها عدلاً كما ملئت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عن أبي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هايى كه به حالت اول باز نمى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دعوتگران گمراهى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آن زمان خليفه خداوند تعالى مهدى عليه السلام را در زمين ديدى ملازم وى باش،هر چند جسمت آب شود و مالت گرفته شود و اگر او را نديدى،پس در زمين سفر كن،هر چند در حال جويدن ريشه درخت بميرى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ط،حم،د،ع،ض از حذيفه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امتى هلاك مى گردد كه من در ابتداى آن و عيسى بن مريم عليه السلام در پايانش و مهدى عليه السلام از اهل بيت من در وسط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در تاريخش،كر از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فقط يك شب باقى بماند حتماً در آن شب مردى از اهل بيت من به حكومت خواهد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از ابن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فقط يك شب باقى مانده باشد،حتماً خداوند آن شب را بلند مى كند تا مردى از اهل بيت من به حكومت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ديلمى از ابو هريره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فتنه هايى رخ مى دهد كه يكى از آن ها فتنه احلاس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فتنه جنگ و گريز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 از آن فتنه هايى سخت تر از 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فتنه اى رخ مى دهد كه هر چه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مى يابد،تا اين كه در همه خانه ها داخل شود و همه مسلمانان از آن شكوه نمايند تا اين كه مردى از عترت من قيام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حماد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ابوسعيد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ذى القعده قبايل به نزاع مى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 حاجيان غارت مى شوند و در منا حادثه وحشتناكى رخ مى دهد تا اين كه امامتان مى گريزد و ميان ركن و مقام با اكراه با وى بيعت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اهل بدر با وى بيعت مى كنند ساكنان آسمان و ساكنان زمين از او خشنودند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حماد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از عمرو بن شعيب از پدرش از جدش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سفاح از ماست و منصور از ماست و مهدى عليه السلام از ماست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بيهقى و ابو نعيم هردو در دلائل،خطيب از ابن عباس</w:t>
      </w:r>
      <w:r>
        <w:rPr>
          <w:rFonts w:eastAsia="Amiri" w:cs="Amiri" w:ascii="Amiri" w:hAnsi="Amiri"/>
          <w:color w:val="111111"/>
          <w:sz w:val="28"/>
          <w:szCs w:val="28"/>
          <w:rtl w:val="true"/>
          <w:lang w:bidi="ar-SA"/>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 از ماست و منصور از ماست و سفاح از ماست و مهدى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بدون ريخته شدن خون حتى به اندازه حجامت،خلافت به سراغش مى آيد و منصور،هيچ پرچمى او را شكست نمى دهد و سفاح مال و خون را مى ريزد و مهدى عليه السلام آن زمين را از عدالت پر مى كند همان گونه كه از ظلم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از ابو سيعد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يبعث اللّه تعالى رجلاً من أهل بيتى يواطئ اسمه اسمي واسمُ أبيه اسم أبي،فيملأ الأرض عدلاً وقسطاً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طب،قط في الافراد،ك،عن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الأرض رجلٌ من أهل بيتى أَجْلى أقنى،يملأ الأرض عدلاً كما ملئت ظلماً،يكون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حم،ع وسمويه،ض 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تمتلئَ الارضُ ظلماً وعدوانا،ثم يخرجُ رجل من عترتي فيملؤها قسطاً وعدلاً كما ملئت ظلماً وعدواناً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وابن خزيمة،حب،ك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يلي رجلٌ من أهل بيتي يواطيء 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عن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ابتدأ الإسلام بي وسيختمه بغلامٍ من ولدك،و هو الذي يتقدمُ 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بدأ بي هذا الأمر وسيختمه بغلامٍ من ولدك يملؤها عدلاً كما ملئت جوراً،و هو الذي يصلي بعيسى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 في الأفراد و الخطيب وابن عساكر عن عمار بن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ولدْك قومٌ تحجُّ وخيرُهم للأبعد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 عن العباس،وضعف</w:t>
      </w:r>
      <w:r>
        <w:rPr>
          <w:rFonts w:eastAsia="Amiri" w:cs="Amiri" w:ascii="Amiri" w:hAnsi="Amiri"/>
          <w:color w:val="111111"/>
          <w:sz w:val="28"/>
          <w:szCs w:val="28"/>
          <w:rtl w:val="true"/>
          <w:lang w:bidi="ar-SA"/>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لرجلٍ من أمتي بين الركن و المقام كعدة أهل بدرٍ فتأتيه عصب العراقِ وأبدالُ الشام،فيأتيهم جيشٌ من الشام حتى إذا كانوا بالبيداء خُسف بهم،ثم يسير إليه رجلٌ من قريش أخواله كلبٍ فيهزمهم اللّه تعالى،فكان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الخائبُ من خاب غنيمةَ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طب،كر عن أم 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نمى گذرد تا خداوند تعالى مردى از اهل بيت مرا برانگيزد كه نامش شبيه نام من و نام پدرش شبيه 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عدل و داد پر مى كند همان گونه كه از ظلم و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طب،قط در الافراد،ك از ابن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مردى از اهل بيت من،پيشانى بلند و بينى كشيده حاكم زمين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عدالت پر مى كند،هفت سال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 و سمويه،ض از ابوسعيد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زمين از ظلم و تجاوز پر شود،آنگاه مردى از عترت من قيام مى كند و آن را از عدل و داد پر مى كند همان گونه كه از ظلم و تجاوز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از ابن خزيمه،حب،ك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مردى از اهل بيت من به حكومت رسد كه نامش شبيه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از ابن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تعالى اسلام را با من آغاز كرد و آن را با جوانى از نسل تو پايان مى دهد و او همان كسى است كه براى عيسى ابن مريم عليه السلام نماز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از ابو هريره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تعالى اين كار را با من آغاز كرد و آن را با جوانى از نسل تو پايان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زمين را از عدالت پر مى كند همان گونه كه از جور پر شده است و او همان كسى است كه براى عيسى عليه السلام نماز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 در الافراد و خطيب و ابن عساكر از عمار بن ياسر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تو گروهى هستند كه حج انجام مى دهند و بهترين آن ها آخرين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 از عباس و ضعف</w:t>
      </w:r>
      <w:r>
        <w:rPr>
          <w:rFonts w:eastAsia="IRNazanin" w:cs="IRNazanin"/>
          <w:color w:val="111111"/>
          <w:sz w:val="28"/>
          <w:szCs w:val="28"/>
          <w:rtl w:val="true"/>
          <w:lang w:bidi="fa-IR"/>
        </w:rPr>
        <w:t>)</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ركن و مقام به تعداد اهل بدر با مردى از امت من بيعت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عصبه هاى عراق و ابدال شام نزد او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سپاهى از شام به سوى آن ها حركت مى كنند و وقتى به بيداء مى رسند در زمين فرو مى روند آنگاه مردى از قريش كه قبيله كلب دايى هاى اويند به طرف او حركت مى كنند و خداوند تعالى آن را شكست مى دهد و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زيانكار كسى است كه غنيمت كلب را از دست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ش،طب،كر از ام سلمه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يعوذُ عائذٌ في البيت،فيبعثُ إليه جيش،حتى إذا كانوا بالبيداء خسف بهم،فلم يفلت منهم إلّارجلٌ يخبرُ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في المتفق و المفترق 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رجل يقال له السفياني في عمق دمشق وعامةُ من يتبعه من كلبٍ،فيقتلُ حتى يبقرَ بطون النساء ويقتل الصبيان فتجمعُ لهم قيس فيقتلها حتى لا يمنعَ ذنبَ </w:t>
      </w:r>
      <w:r>
        <w:rPr>
          <w:rStyle w:val="FootnoteAnchor"/>
          <w:rtl w:val="true"/>
        </w:rPr>
        <w:footnoteReference w:id="728"/>
      </w:r>
      <w:r>
        <w:rPr>
          <w:rFonts w:ascii="Amiri" w:hAnsi="Amiri" w:eastAsia="Amiri" w:cs="Amiri"/>
          <w:color w:val="111111"/>
          <w:sz w:val="28"/>
          <w:sz w:val="28"/>
          <w:szCs w:val="28"/>
          <w:rtl w:val="true"/>
          <w:lang w:bidi="ar-SA"/>
        </w:rPr>
        <w:t>تلْعةٍ، ويخرجُ رجلٌ من أهل بيتى في الحرة فيبلغ السفياني،فيبعث إليه جنداً من جنده فيهزمهم، فيسير إليه السفياني بمن معه،حتى إذا صار ببيداءَ من الأرض خُسِف بهم،فلا ينجو منهم إلّا المخبرُ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عن أبي هريرة</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لرجلٍ بين الركن و المقام،ولن يستحَّل هذا البيت إلّاأهلُه،فاذا استحلوه فلا تسأل عن هلكة الغرب،ثم تجيءُ الحبشة فيخربونه خراباً لا يعمَّر بعده أبداً،وهم الذين يستخرجون كنزه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ش،حم،ك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آخر أمتي المهدي،يسقيهُ اللّه الغيث،وتخرجُ الارضُ نباتها،ويعطى المالُ صحاحاً،وتكثرُ الماشية،وتعظمُ الأمة،يعيشُ سبعاً أو ثمانياً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عن ابن مسعود</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في أمتي،يعيشُ خمساً أو سبعاً أو تسعاً،ثم يرسلُ السماءَ عليهم مدراراً ولا تدخرُ الأرضُ من نباتها شيئاً ويكونُ المالُ كدوساً،يجيءُ الرجل إليه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أعطني،فيحثي له في ثوبه ما استطاع أن يحمل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عن أبى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p>
    <w:p>
      <w:pPr>
        <w:pStyle w:val="BookText"/>
        <w:rPr/>
      </w:pPr>
      <w:r>
        <w:rPr>
          <w:rFonts w:eastAsia="IRNazanin" w:cs="IRNazanin"/>
          <w:color w:val="111111"/>
          <w:sz w:val="28"/>
          <w:szCs w:val="28"/>
          <w:lang w:bidi="fa-IR"/>
        </w:rPr>
        <w:t>38697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 اى به كعبه پناه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سپاهى به سوى او فرستاده مى شود آنگاه وقتى به بيداء مى رسند،در زمين فرو مى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يك نفر از آن ها مى گريزد كه خبرشان را بيان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در المتفق و المفترق از ام سلمه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نام سفيانى در عمق دمشق خروج مى كند و همه پيروانش از قبيله كلب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آنقدر مى كشد تا اين كه شكم زنان را مى شكافد و كودكان را مى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قبيله قيس عليه آنان متحد مى شوند و سفيانى آنقدر از آن ها را مى كشد به طورى كه همه جا از كشته هاى آن ها پر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مردى از اهل بيت من در حرّه قيام مى كند وخبرش به سفيانى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يكى از سپاهيانش را به سوى او مى فرستد و آن ها را شكست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سفيانى با افرادش به سوى او حركت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بيداء از زمين مى رسند در زمين فرو مى روند و فقط خبردهنده از آنان نجات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از ابو هريره</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eastAsia="IRNazanin" w:cs="IRNazanin"/>
          <w:color w:val="111111"/>
          <w:sz w:val="28"/>
          <w:szCs w:val="28"/>
          <w:lang w:bidi="fa-IR"/>
        </w:rPr>
        <w:t>38699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ركن و مقام با مردى بيعت مى شود و فقط اهل اين خانه اند كه حرمت آن را مى شكنند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كه حرمتش را شكستند،از هلاكت غرب سوال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سوال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حبشه مى آيند و آن را به گونه اى خراب مى كنند كه هرگز پس از آن آباد نمى شود و آن ها كسانى هستند كه گنج آن را بيرون 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ش،حم،ك از ابو هريره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امت من مهدى عليه السلام ظهور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باران بر او مى بارد و زمين گياهانش را مى روياند و مال را به طور مساوى تقسيم مى كند و چهارپايان زياد مى شوند و امت بزرگ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يا 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از ابن مسعود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eastAsia="IRNazanin" w:cs="IRNazanin"/>
          <w:color w:val="111111"/>
          <w:sz w:val="28"/>
          <w:szCs w:val="28"/>
          <w:lang w:bidi="fa-IR"/>
        </w:rPr>
        <w:t>38701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در ميان امت من ظهور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يا هفت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مى كند</w:t>
      </w:r>
      <w:r>
        <w:rPr>
          <w:rFonts w:eastAsia="IRNazanin" w:cs="IRNazanin"/>
          <w:color w:val="111111"/>
          <w:sz w:val="28"/>
          <w:szCs w:val="28"/>
          <w:rtl w:val="true"/>
          <w:lang w:bidi="fa-IR"/>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پى در پى بر آن ها مى بارد و زمين چيزى از گياهانش را ذخيره نمى كند و مال همانند خرمن انباشته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او مى آيد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مهدى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وى به اندازه اى كه بتواند بر دوش كشد در پارچه اش مى 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از ابو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أهل بيتى يواطىءُ اسمه اسمي وخلقه خلقي،فيملؤها عدلاً وقسطاً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عن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عند تظاهرٍ من الفتن وانقطاعٍ من الزمنِ أميرٌ،أولُ ما يكونُ عطاؤه للناس أن يأتيهُ الرجلُ فيحثي له في حجره،يهمُّه من يقبلُ من صدقة ذلك اليوم لما يصيبُ الناسُ من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وابن عساكر 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خلفاء،وبعد الخلفاء الأمراء،وبعدَ الأمراء الملوكُ،وبعد الملوك الجبابرة،وبعد الجبابرة رجلٌ من أهل بيتى يملأُ الأرض عدلاً،ومن بعده القحطاني،والذي بعثني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في الفتن عن عبد الرحمن بن قيس بن جابر الصدفي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رمضانَ صوتٌ،وفي شوال معمعة،وفي ذى القعدة تتحاربُ القبائلُ، وفي ذي الحجة يلتهبُ الحاجُّ،وفي المحرم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صفوة اللّه تعالى من خلقه فلان فاسمعوا له وأطيعوا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شهر بن حوشب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المهديُّ،إن قصر عمرُه فسبع سنين وإلا فثمان وإلا فتسع سنين،فتنعمُ أمتي في زمانه نعيماً لم ينعموا مثله قط البرُّ منهم و الفاجرُ،يرسلُ السماء عليه مدراراً،ولا تدخرُ الأرضُ شيئاً من نباتها،ويكونُ المال كدوساً،يقوم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 في الافراد،طس عن أبي هريرة،ه عن أبي سعيد</w:t>
      </w:r>
      <w:r>
        <w:rPr>
          <w:rFonts w:eastAsia="Amiri" w:cs="Amiri" w:ascii="Amiri" w:hAnsi="Amiri"/>
          <w:color w:val="111111"/>
          <w:sz w:val="28"/>
          <w:szCs w:val="28"/>
          <w:rtl w:val="true"/>
          <w:lang w:bidi="ar-SA"/>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الناس رجلٌ من أهل بيتي اسمه اسمي واسمُ أبيه اسمُ أبي،يملأ الارض عدلاً وقسطاَ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و الخطيب عن ابن مسعود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اهل بيت من ظهور مى كند كه نامش شبيه نام من و اخلاقش شبيه اخلاق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قيافه اش شبيه قيافه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زمين را از عدل و داد پر مى كند همان گونه كه از ظلم و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از ابن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هنگام آشكار شدن فتنه ها و نااميد شدن از زمان اميرى است كه نخستين بخشش او به مردم اين است كه مردى نزد وى مى آيد و در دامنش مى 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تلاش او در يافتن كسى است كه صدقه را بپذيرد،به خاطر گشايشى كه در مردم ايجاد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و ابن عساكر از ابوسعيد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خلفايى خواهند بود و پس از خلفا،اميران و پس از اميران،پادشاهان و پس از پادشاهان،جباران و پس از جباران،مردى از اهل بيت من كه زمين را از عدالت پر مى كند و پس از او قحطانى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كسى كه مرا به حق برانگيخت،او كمتر از فرد قبلى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حماد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الرحمان بن قيس بن جابر صدفى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صدايى و در ماه شوال فتنه و در ماه ذى القعده جنگيدن قبيله ها باهم خواهد بود و در ذى الحجه حاجيان آتش مى گيرند و در محرم منادى از آسمان ندا سر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برگزيده خداوند تعالى از مخلوقاتش فلانى است پس به سخنانش گوش فرا دهيد و از وى اطاعت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از شهر بن حوشب به طور مرسل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امت من مهدى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عمرش كوتاه باشد،هفت سال است،وگرنه هشت،وگرنه نه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در زمان او به گونه اى از نعمت ها بهره مند مى شوند كه هرگز نيكوكار و فاجرشان آن گونه بهره مند نشده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پى در پى بر آن ها مى بارد و زمين هيچ گياهش را ذخيره نمى كند و مال همانند خرمن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مى ايستد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مهدى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 از ابو هريره،ه از ابوسعيد</w:t>
      </w:r>
      <w:r>
        <w:rPr>
          <w:rFonts w:eastAsia="IRNazanin" w:cs="IRNazanin"/>
          <w:color w:val="111111"/>
          <w:sz w:val="28"/>
          <w:szCs w:val="28"/>
          <w:rtl w:val="true"/>
          <w:lang w:bidi="fa-IR"/>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اهل بيت من حاكم بر مردم خواهد شد كه نامش نام من و نام پدرش 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عدل و داد پر مى كند همان گونه كه از ظلم و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و خطيب از ابن مسعود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بأمتي في آخر الزمان بلاءٌ شديد من سلطانهم لم يسمع بلاءٌ أشدّ منه حتى تضيقَ عنهم الارضُ الرحبة،حتى يملأ الارض جوراً وظلماً،لا يجدُ المؤمن ملجأً يلتجيء إليه من الظلم فيبعثُ اللّه تعالى رجلاً من عترتي،فيملأ الارض قسطاً وعدلاً كما ملئت ظلماً وجوراً،يرضى عنه ساكنُ السماء وساكن الارض،لا تدخرُ الارض شيئاً من بذرها إلّاأخرجته،ولا السماء شيئاً من قطرها إلّاصبَّتهُ ويعيشُ فيهم سبعَ سنين أو ثمان سنين أو 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عن أبي سعيد</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هذا المال ما طاب لكم،فاذا غار شيءٌ فدعوه،فان اللّه تعالى سيغنيكم من فضله،ولن تفعلوا حتى يأتيكم اللّه بامامٍ عادلٍ ليس من بنى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عبدالجبار الخولاني في تاريخ داريا وابن عساكر عن أبي هريرة مرفوعا وموقوفا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p>
    <w:p>
      <w:pPr>
        <w:pStyle w:val="BookText"/>
        <w:rPr/>
      </w:pPr>
      <w:r>
        <w:rPr>
          <w:rFonts w:eastAsia="IRNazanin" w:cs="IRNazanin"/>
          <w:color w:val="111111"/>
          <w:sz w:val="28"/>
          <w:szCs w:val="28"/>
          <w:lang w:bidi="fa-IR"/>
        </w:rPr>
        <w:t>38708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از طرف پادشاه امت من بلاهاى شديدى بر آن ها فرو مى بارد،به طورى كه زمين گسترده بر ايشان تنگ مى شود و زمين از ظلم و جور پر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هيچ پناهگاهى نمى يابد كه از ظلم به آن پناه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تعالى مردى از عترت مرا برمى انگيزد كه زمين را از عدل و داد پر مى كند همان گونه كه از ظلم و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ساكنان آسمان و ساكنان زمين از او خشنودند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هيچ بذرى را در خود ذخيره نمى كند، مگر آن كه آن را مى روياند و آسمان همه بارانش را مى بارد و هفت يا هشت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آن ها زندگى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از ابوسعيد</w:t>
      </w:r>
      <w:r>
        <w:rPr>
          <w:rFonts w:eastAsia="IRNazanin" w:cs="IRNazanin"/>
          <w:color w:val="111111"/>
          <w:sz w:val="28"/>
          <w:szCs w:val="28"/>
          <w:rtl w:val="true"/>
          <w:lang w:bidi="fa-IR"/>
        </w:rPr>
        <w:t xml:space="preserve">) </w:t>
      </w:r>
      <w:r>
        <w:rPr>
          <w:rStyle w:val="FootnoteAnchor"/>
          <w:rtl w:val="true"/>
        </w:rPr>
        <w:footnoteReference w:id="734"/>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مال را بخوريد تا وقتى برايتان گواراست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وقتى چيزى فرو رفت،آن را رها كنيد،زيرا خداوند شما را از فضل خودش بى نياز خواهد كرد و هرگز بى نياز نخواهيد شد تا خداوند امام عادلى از غير بنى اميه برايتان 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الجبار خولانى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عساكر از ابو هريره با اسناد و بدون اسناد به پيامبراكرم صلى الله عليه و آله</w:t>
      </w:r>
      <w:r>
        <w:rPr>
          <w:rFonts w:eastAsia="IRNazanin" w:cs="IRNazanin"/>
          <w:color w:val="111111"/>
          <w:sz w:val="28"/>
          <w:szCs w:val="28"/>
          <w:rtl w:val="true"/>
          <w:lang w:bidi="fa-IR"/>
        </w:rPr>
        <w:t>).»</w:t>
      </w:r>
      <w:bookmarkStart w:id="653" w:name="pg6908_71566"/>
    </w:p>
    <w:p>
      <w:pPr>
        <w:pStyle w:val="Heading2"/>
        <w:numPr>
          <w:ilvl w:val="1"/>
          <w:numId w:val="1"/>
        </w:numPr>
        <w:rPr/>
      </w:pPr>
      <w:bookmarkStart w:id="654" w:name="__RefHeading___Toc1558261_372815092"/>
      <w:bookmarkStart w:id="655" w:name="_Toc239"/>
      <w:bookmarkEnd w:id="653"/>
      <w:bookmarkEnd w:id="654"/>
      <w:r>
        <w:rPr>
          <w:rtl w:val="true"/>
        </w:rPr>
        <w:t>فهرست تفصيلى</w:t>
      </w:r>
      <w:bookmarkEnd w:id="655"/>
    </w:p>
    <w:p>
      <w:pPr>
        <w:pStyle w:val="BookText"/>
        <w:rPr/>
      </w:pPr>
      <w:r>
        <w:rPr>
          <w:rFonts w:ascii="IRNazanin" w:hAnsi="IRNazanin" w:eastAsia="IRNazanin"/>
          <w:color w:val="111111"/>
          <w:sz w:val="28"/>
          <w:sz w:val="28"/>
          <w:szCs w:val="28"/>
          <w:rtl w:val="true"/>
          <w:lang w:bidi="fa-IR"/>
        </w:rPr>
        <w:t>فهرست اجمالى</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تقديم به آخرين منجى</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مقدمه مترجم</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نبوت پيامبر اسلام صلى الله عليه و آله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وصيت سياسى پيامبر اسلام صلى الله عليه و آله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حديث غدير واوصياء دوازده گانه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اوصياء دوازده گانه نبى صلى الله عليه و آله و خروج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سخن پايانى</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مقدمه چاپ دوم مولف</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مقدمه چاپ اول مولف</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برگزيدۀ كتاب المصنف</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ابوبكر،عبدالرزاق بن همام بن نافع حميرى صنعانى يمنى</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كتاب المصنف</w:t>
      </w:r>
      <w:r>
        <w:rPr>
          <w:rFonts w:eastAsia="Amiri" w:cs="Amiri" w:ascii="Amiri" w:hAnsi="Amiri"/>
          <w:color w:val="111111"/>
          <w:sz w:val="28"/>
          <w:szCs w:val="28"/>
          <w:lang w:bidi="ar-SA"/>
        </w:rPr>
        <w:t>51</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برگزيدۀ كتاب سنن ابن ماجه</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محمد بن يزيد بن ماجه ربعى قزوينى،ابوعبدالله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خروج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سنن ابن ماجه</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برگزيدۀ كتاب سنن ابى داود</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سنن ابى داود</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ابوداود،سليمان بن اشعث بن اسحاق ازدى سجستانى</w:t>
      </w:r>
    </w:p>
    <w:p>
      <w:pPr>
        <w:pStyle w:val="BookText"/>
        <w:rPr/>
      </w:pPr>
      <w:r>
        <w:rPr>
          <w:rFonts w:ascii="Amiri" w:hAnsi="Amiri" w:eastAsia="Amiri" w:cs="Amiri"/>
          <w:color w:val="111111"/>
          <w:sz w:val="28"/>
          <w:sz w:val="28"/>
          <w:szCs w:val="28"/>
          <w:rtl w:val="true"/>
          <w:lang w:bidi="ar-SA"/>
        </w:rPr>
        <w:t>كتاب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كتاب سنن ابى داود</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برگزيدۀ كتاب سنن ترمذى</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سنن ترمذى</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ابوعيسى،محمد بن عيسى بن سورة بن موسى بن ضحاك سلمى ضرير بوغى ترمذى</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آنچه درباره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است</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احاديث رسيده درباره نزول عيسى بن مريم عليه السلام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برگزيدۀ كتاب البدء و التاريخ</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ابو زيد احمد بن سهل بلخى</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آفرينش آسمان و زمين و آن چه در آن هاست</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خروج هاشمى از خراسان با پرچم هاى سياه</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خروج سفيانى</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ظهور مهدى</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خروج قحطانى</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فتح قسطنطنيه</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خروج دجال</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نزول عيسى عليه السلام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ادامه ماجراى دجال</w:t>
      </w:r>
      <w:r>
        <w:rPr>
          <w:rFonts w:eastAsia="IRNazanin" w:cs="IRNazanin"/>
          <w:color w:val="111111"/>
          <w:sz w:val="28"/>
          <w:szCs w:val="28"/>
          <w:lang w:bidi="fa-IR"/>
        </w:rPr>
        <w:t>113</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برگزيدۀ كتاب المعجم الكبير</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ابوالقاسم،سليمان بن احمد بن ايوب بن مطير لخمى طبرانى</w:t>
      </w:r>
    </w:p>
    <w:p>
      <w:pPr>
        <w:pStyle w:val="BookText"/>
        <w:rPr/>
      </w:pPr>
      <w:r>
        <w:rPr>
          <w:rFonts w:ascii="Amiri" w:hAnsi="Amiri" w:eastAsia="Amiri" w:cs="Amiri"/>
          <w:color w:val="111111"/>
          <w:sz w:val="28"/>
          <w:sz w:val="28"/>
          <w:szCs w:val="28"/>
          <w:rtl w:val="true"/>
          <w:lang w:bidi="ar-SA"/>
        </w:rPr>
        <w:t>احاديث كتاب المعجم الكبير</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درباره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برگزيدۀ كتاب معالم السنن فى شرح كتاب السنن</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معالم السنن</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ابو سليمان حمد بن محمد بن ابراهيم بن خطاب خطابى بستى</w:t>
      </w:r>
    </w:p>
    <w:p>
      <w:pPr>
        <w:pStyle w:val="BookText"/>
        <w:rPr/>
      </w:pPr>
      <w:r>
        <w:rPr>
          <w:rFonts w:ascii="IRNazanin" w:hAnsi="IRNazanin" w:eastAsia="IRNazanin"/>
          <w:color w:val="111111"/>
          <w:sz w:val="28"/>
          <w:sz w:val="28"/>
          <w:szCs w:val="28"/>
          <w:rtl w:val="true"/>
          <w:lang w:bidi="fa-IR"/>
        </w:rPr>
        <w:t>درباره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برگزيدۀ كتاب مصابيح السنة</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حسين بن مسعود بن محمد 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بغوى شافعى،ابو محمد ملقب به محيى السنة</w:t>
      </w:r>
    </w:p>
    <w:p>
      <w:pPr>
        <w:pStyle w:val="BookText"/>
        <w:rPr/>
      </w:pPr>
      <w:r>
        <w:rPr>
          <w:rFonts w:ascii="Amiri" w:hAnsi="Amiri" w:eastAsia="Amiri" w:cs="Amiri"/>
          <w:color w:val="111111"/>
          <w:sz w:val="28"/>
          <w:sz w:val="28"/>
          <w:szCs w:val="28"/>
          <w:rtl w:val="true"/>
          <w:lang w:bidi="ar-SA"/>
        </w:rPr>
        <w:t>باب نشانه هاى قيامت</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احاديث صحيح</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احاديث حَسَن</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برگزيدۀ كتاب جامع الاصول فى احاديث الرسول صلى الله عليه و آله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جامع الاصول فى احاديث الرسول صلى الله عليه و آله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مجدالدين،ابوالسعادات،مبارك بن محمد بن عبدالكريم شيبانى شافعى مشهور به ابن اثير جزرى</w:t>
      </w:r>
    </w:p>
    <w:p>
      <w:pPr>
        <w:pStyle w:val="BookText"/>
        <w:rPr/>
      </w:pPr>
      <w:r>
        <w:rPr>
          <w:rFonts w:ascii="Amiri" w:hAnsi="Amiri" w:eastAsia="Amiri" w:cs="Amiri"/>
          <w:color w:val="111111"/>
          <w:sz w:val="28"/>
          <w:sz w:val="28"/>
          <w:szCs w:val="28"/>
          <w:rtl w:val="true"/>
          <w:lang w:bidi="ar-SA"/>
        </w:rPr>
        <w:t>كتاب 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قيامت و حوادث قبل و بعد از آن</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باب اول درباره حوادث پيش از قيامت و نشانه هاى آن</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مسيح عليه السلام و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برگزيدۀ كتاب الفتوحات المكيّة</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محمد بن على بن محمد بن احمد بن عبدالله طايى حاتمى مرسى معروف به محيى الدين بن عربى و ملقب به شيخ اكبر</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جايگاه وزيران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،آشكار در آخرالزمان،بشارت داده شده توسط پيامبراكرم صلى الله عليه و آله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برگزيدۀ كتاب مطالب السئول فى مناقب آل الرسول</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مطالب السئول فى مناقب آل الرسول</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كمال الدين،محمد بن طلحة بن محمد بن حسن قرشى نصيبى</w:t>
      </w:r>
    </w:p>
    <w:p>
      <w:pPr>
        <w:pStyle w:val="BookText"/>
        <w:rPr/>
      </w:pPr>
      <w:r>
        <w:rPr>
          <w:rFonts w:ascii="IRNazanin" w:hAnsi="IRNazanin" w:eastAsia="IRNazanin"/>
          <w:color w:val="111111"/>
          <w:sz w:val="28"/>
          <w:sz w:val="28"/>
          <w:szCs w:val="28"/>
          <w:rtl w:val="true"/>
          <w:lang w:bidi="fa-IR"/>
        </w:rPr>
        <w:t>باب دوازدهم</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فرزندان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عمر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برگزيدۀ كتاب تذكرة خواص الامه</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سبط ابن جوزى،يوسف بن قز يا غلى بن عبدالله بغدادى دمشقى،ابومظفر شمس الدين حنفى</w:t>
      </w:r>
    </w:p>
    <w:p>
      <w:pPr>
        <w:pStyle w:val="BookText"/>
        <w:rPr/>
      </w:pPr>
      <w:r>
        <w:rPr>
          <w:rFonts w:ascii="Amiri" w:hAnsi="Amiri" w:eastAsia="Amiri" w:cs="Amiri"/>
          <w:color w:val="111111"/>
          <w:sz w:val="28"/>
          <w:sz w:val="28"/>
          <w:szCs w:val="28"/>
          <w:rtl w:val="true"/>
          <w:lang w:bidi="ar-SA"/>
        </w:rPr>
        <w:t>بيان فرزندان وى كه محمد عليه السلام امام از آن هاست</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حجت مهدى</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برگزيدۀ كتاب شرح نهج البلاغه</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2831</w:t>
      </w:r>
    </w:p>
    <w:p>
      <w:pPr>
        <w:pStyle w:val="BookText"/>
        <w:rPr/>
      </w:pPr>
      <w:r>
        <w:rPr>
          <w:rFonts w:ascii="Amiri" w:hAnsi="Amiri" w:eastAsia="Amiri" w:cs="Amiri"/>
          <w:color w:val="111111"/>
          <w:sz w:val="28"/>
          <w:sz w:val="28"/>
          <w:szCs w:val="28"/>
          <w:rtl w:val="true"/>
          <w:lang w:bidi="ar-SA"/>
        </w:rPr>
        <w:t>ابوحامد،عزالدين،عبدالحميد بن هبة اللّه بن محمد بن حسين مدائن مشهور به ابن ابى الحديد معتزلى</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2897</w:t>
      </w:r>
    </w:p>
    <w:p>
      <w:pPr>
        <w:pStyle w:val="BookText"/>
        <w:rPr/>
      </w:pPr>
      <w:r>
        <w:rPr>
          <w:rFonts w:ascii="Amiri" w:hAnsi="Amiri" w:eastAsia="Amiri" w:cs="Amiri"/>
          <w:color w:val="111111"/>
          <w:sz w:val="28"/>
          <w:sz w:val="28"/>
          <w:szCs w:val="28"/>
          <w:rtl w:val="true"/>
          <w:lang w:bidi="ar-SA"/>
        </w:rPr>
        <w:t>ابوحامد،عزالدين،عبدالحميد بن هبة اللّه بن محمد بن حسين مدائن مشهور به ابن ابى الحديد معتزلى</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2979</w:t>
      </w:r>
    </w:p>
    <w:p>
      <w:pPr>
        <w:pStyle w:val="BookText"/>
        <w:rPr/>
      </w:pPr>
      <w:r>
        <w:rPr>
          <w:rFonts w:ascii="Amiri" w:hAnsi="Amiri" w:eastAsia="Amiri" w:cs="Amiri"/>
          <w:color w:val="111111"/>
          <w:sz w:val="28"/>
          <w:sz w:val="28"/>
          <w:szCs w:val="28"/>
          <w:rtl w:val="true"/>
          <w:lang w:bidi="ar-SA"/>
        </w:rPr>
        <w:t>ابوحامد،عزالدين،عبدالحميد بن هبة اللّه بن محمد بن حسين مدائن مشهور به ابن ابى الحديد معتزلى</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299138</w:t>
      </w:r>
    </w:p>
    <w:p>
      <w:pPr>
        <w:pStyle w:val="BookText"/>
        <w:rPr/>
      </w:pPr>
      <w:r>
        <w:rPr>
          <w:rFonts w:ascii="Amiri" w:hAnsi="Amiri" w:eastAsia="Amiri" w:cs="Amiri"/>
          <w:color w:val="111111"/>
          <w:sz w:val="28"/>
          <w:sz w:val="28"/>
          <w:szCs w:val="28"/>
          <w:rtl w:val="true"/>
          <w:lang w:bidi="ar-SA"/>
        </w:rPr>
        <w:t>جمله معترضه و ذكر نمونه هايى از آن</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31710</w:t>
      </w:r>
    </w:p>
    <w:p>
      <w:pPr>
        <w:pStyle w:val="BookText"/>
        <w:rPr/>
      </w:pPr>
      <w:r>
        <w:rPr>
          <w:rFonts w:ascii="Amiri" w:hAnsi="Amiri" w:eastAsia="Amiri" w:cs="Amiri"/>
          <w:color w:val="111111"/>
          <w:sz w:val="28"/>
          <w:sz w:val="28"/>
          <w:szCs w:val="28"/>
          <w:rtl w:val="true"/>
          <w:lang w:bidi="ar-SA"/>
        </w:rPr>
        <w:t>ابوحامد،عزالدين،عبدالحميد بن هبة اللّه بن محمد بن حسين مدائن مشهور به ابن ابى الحديد معتزلى</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32718</w:t>
      </w:r>
    </w:p>
    <w:p>
      <w:pPr>
        <w:pStyle w:val="BookText"/>
        <w:rPr/>
      </w:pPr>
      <w:r>
        <w:rPr>
          <w:rFonts w:ascii="Amiri" w:hAnsi="Amiri" w:eastAsia="Amiri" w:cs="Amiri"/>
          <w:color w:val="111111"/>
          <w:sz w:val="28"/>
          <w:sz w:val="28"/>
          <w:szCs w:val="28"/>
          <w:rtl w:val="true"/>
          <w:lang w:bidi="ar-SA"/>
        </w:rPr>
        <w:t>ابوحامد،عزالدين،عبدالحميد بن هبة اللّه بن محمد بن حسين مدائن مشهور به ابن ابى الحديد معتزلى</w:t>
      </w:r>
    </w:p>
    <w:p>
      <w:pPr>
        <w:pStyle w:val="BookText"/>
        <w:rPr/>
      </w:pPr>
      <w:r>
        <w:rPr>
          <w:rFonts w:ascii="Amiri" w:hAnsi="Amiri" w:eastAsia="Amiri" w:cs="Amiri"/>
          <w:color w:val="111111"/>
          <w:sz w:val="28"/>
          <w:sz w:val="28"/>
          <w:szCs w:val="28"/>
          <w:rtl w:val="true"/>
          <w:lang w:bidi="ar-SA"/>
        </w:rPr>
        <w:t xml:space="preserve">نهج البلاغه،حكمت </w:t>
      </w:r>
      <w:r>
        <w:rPr>
          <w:rFonts w:eastAsia="Amiri" w:cs="Amiri" w:ascii="Amiri" w:hAnsi="Amiri"/>
          <w:color w:val="111111"/>
          <w:sz w:val="28"/>
          <w:szCs w:val="28"/>
          <w:lang w:bidi="ar-SA"/>
        </w:rPr>
        <w:t>329147</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33319</w:t>
      </w:r>
    </w:p>
    <w:p>
      <w:pPr>
        <w:pStyle w:val="BookText"/>
        <w:rPr/>
      </w:pPr>
      <w:r>
        <w:rPr>
          <w:rFonts w:ascii="Amiri" w:hAnsi="Amiri" w:eastAsia="Amiri" w:cs="Amiri"/>
          <w:color w:val="111111"/>
          <w:sz w:val="28"/>
          <w:sz w:val="28"/>
          <w:szCs w:val="28"/>
          <w:rtl w:val="true"/>
          <w:lang w:bidi="ar-SA"/>
        </w:rPr>
        <w:t>ابوحامد،عزالدين،عبدالحميد بن هبة اللّه بن محمد بن حسين مدائن مشهور به ابن ابى الحديد معتزلى</w:t>
      </w:r>
    </w:p>
    <w:p>
      <w:pPr>
        <w:pStyle w:val="BookText"/>
        <w:rPr/>
      </w:pPr>
      <w:r>
        <w:rPr>
          <w:rFonts w:ascii="Amiri" w:hAnsi="Amiri" w:eastAsia="Amiri" w:cs="Amiri"/>
          <w:color w:val="111111"/>
          <w:sz w:val="28"/>
          <w:sz w:val="28"/>
          <w:szCs w:val="28"/>
          <w:rtl w:val="true"/>
          <w:lang w:bidi="ar-SA"/>
        </w:rPr>
        <w:t xml:space="preserve">نهج البلاغه،حكمت </w:t>
      </w:r>
      <w:r>
        <w:rPr>
          <w:rFonts w:eastAsia="Amiri" w:cs="Amiri" w:ascii="Amiri" w:hAnsi="Amiri"/>
          <w:color w:val="111111"/>
          <w:sz w:val="28"/>
          <w:szCs w:val="28"/>
          <w:lang w:bidi="ar-SA"/>
        </w:rPr>
        <w:t>335205</w:t>
      </w:r>
    </w:p>
    <w:p>
      <w:pPr>
        <w:pStyle w:val="BookText"/>
        <w:rPr/>
      </w:pPr>
      <w:r>
        <w:rPr>
          <w:rFonts w:ascii="Amiri" w:hAnsi="Amiri" w:eastAsia="Amiri" w:cs="Amiri"/>
          <w:color w:val="111111"/>
          <w:sz w:val="28"/>
          <w:sz w:val="28"/>
          <w:szCs w:val="28"/>
          <w:rtl w:val="true"/>
          <w:lang w:bidi="ar-SA"/>
        </w:rPr>
        <w:t xml:space="preserve">نهج البلاغه،حكمت </w:t>
      </w:r>
      <w:r>
        <w:rPr>
          <w:rFonts w:eastAsia="Amiri" w:cs="Amiri" w:ascii="Amiri" w:hAnsi="Amiri"/>
          <w:color w:val="111111"/>
          <w:sz w:val="28"/>
          <w:szCs w:val="28"/>
          <w:lang w:bidi="ar-SA"/>
        </w:rPr>
        <w:t>337258</w:t>
      </w:r>
    </w:p>
    <w:p>
      <w:pPr>
        <w:pStyle w:val="BookText"/>
        <w:rPr/>
      </w:pPr>
      <w:r>
        <w:rPr>
          <w:rFonts w:ascii="IRNazanin" w:hAnsi="IRNazanin" w:eastAsia="IRNazanin"/>
          <w:color w:val="111111"/>
          <w:sz w:val="28"/>
          <w:sz w:val="28"/>
          <w:szCs w:val="28"/>
          <w:rtl w:val="true"/>
          <w:lang w:bidi="fa-IR"/>
        </w:rPr>
        <w:t>برگزيدۀ كتاب مختصر سنن ابى داود</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مختصر سنن ابى داود</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حافظ المنذرى</w:t>
      </w:r>
    </w:p>
    <w:p>
      <w:pPr>
        <w:pStyle w:val="BookText"/>
        <w:rPr/>
      </w:pPr>
      <w:r>
        <w:rPr>
          <w:rFonts w:ascii="Amiri" w:hAnsi="Amiri" w:eastAsia="Amiri" w:cs="Amiri"/>
          <w:color w:val="111111"/>
          <w:sz w:val="28"/>
          <w:sz w:val="28"/>
          <w:szCs w:val="28"/>
          <w:rtl w:val="true"/>
          <w:lang w:bidi="ar-SA"/>
        </w:rPr>
        <w:t>آغاز كتاب امام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برگزيدۀ كتاب تذكره قرطبى</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التّذكرة فى أحوال الموتى وأمور الآخرة</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امام حافظ قرطبى محمد بن احمد بن ابى بكر بن فرح انصارى خزرجى اندلسى</w:t>
      </w:r>
    </w:p>
    <w:p>
      <w:pPr>
        <w:pStyle w:val="BookText"/>
        <w:rPr/>
      </w:pPr>
      <w:r>
        <w:rPr>
          <w:rFonts w:ascii="Amiri" w:hAnsi="Amiri" w:eastAsia="Amiri" w:cs="Amiri"/>
          <w:color w:val="111111"/>
          <w:sz w:val="28"/>
          <w:sz w:val="28"/>
          <w:szCs w:val="28"/>
          <w:rtl w:val="true"/>
          <w:lang w:bidi="ar-SA"/>
        </w:rPr>
        <w:t>باب درباره خليفه اى در آخرالزمان به نام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نشانه هاى ظهور وى</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مهدى و خروج سفيانى</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زمينه سازان حكومت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ظهور،نشانه هاى ظهور،بيعت با وى و نبرد با سفيانى</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كيفيت فتح قسطنطنيه و نشانه هاى خروج دجال و فرود آمدن عيسى عليه السلام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نشانه هاى قيامت</w:t>
      </w:r>
      <w:r>
        <w:rPr>
          <w:rFonts w:eastAsia="Amiri" w:cs="Amiri" w:ascii="Amiri" w:hAnsi="Amiri"/>
          <w:color w:val="111111"/>
          <w:sz w:val="28"/>
          <w:szCs w:val="28"/>
          <w:lang w:bidi="ar-SA"/>
        </w:rPr>
        <w:t>407</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برگزيدۀ كتاب وفيات الأعيان و أنباء أبناء الزمان</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وفيات الأعيان وأنباء أبناء الزّمان</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أبو العباس،شمس الدين،أحمد بن محمد بن ابراهيم بن ابى بكر ابن خلكان برمكى اربلى شافعى</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منتظر</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برگزيدۀ كتاب ذخائر العقبى فى مناقب ذوى القربى</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ذخائر العقبي في مناقب ذوي القربى</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محب الدين،أبو العباس،أحمد بن عبداللّه بن محمد طبرى مكى شافعى</w:t>
      </w:r>
    </w:p>
    <w:p>
      <w:pPr>
        <w:pStyle w:val="BookText"/>
        <w:rPr/>
      </w:pPr>
      <w:r>
        <w:rPr>
          <w:rFonts w:ascii="Amiri" w:hAnsi="Amiri" w:eastAsia="Amiri" w:cs="Amiri"/>
          <w:color w:val="111111"/>
          <w:sz w:val="28"/>
          <w:sz w:val="28"/>
          <w:szCs w:val="28"/>
          <w:rtl w:val="true"/>
          <w:lang w:bidi="ar-SA"/>
        </w:rPr>
        <w:t>احاديث ظهور مهدى در آخرالزمان</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نسل حسين عليه السلام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برگزيدۀ كتاب فرائد السمطين</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شيخ الاسلام،صدرالدين،ابوالمجامع،ابراهيم بن سعد الدين محمد بن مؤيد حموئى خراسانى</w:t>
      </w:r>
    </w:p>
    <w:p>
      <w:pPr>
        <w:pStyle w:val="BookText"/>
        <w:rPr/>
      </w:pPr>
      <w:r>
        <w:rPr>
          <w:rFonts w:ascii="IRNazanin" w:hAnsi="IRNazanin" w:eastAsia="IRNazanin"/>
          <w:color w:val="111111"/>
          <w:sz w:val="28"/>
          <w:sz w:val="28"/>
          <w:szCs w:val="28"/>
          <w:rtl w:val="true"/>
          <w:lang w:bidi="fa-IR"/>
        </w:rPr>
        <w:t>نيم نگاهى به احاديث ابن عباس درباره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پر كردن دنيا از داد و عدل پس از پر شدن از ظلم و جور</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حديث ابو امامه باهلى درباره قيام مهدى عليه السلام و ويژگى هاى او و فتح شهرها</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گزيده اى ديگر از احاديث ابوسعيد و ابن عمر درباره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حديث ابوهريره درباره قيام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حتمى بودن آن پيش از قيامت</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حديث ابوسلمى در مورد نورانى شدن جهان با قيام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حديث امام اميرمؤمنان عليه السلام بيان كننده امامان از نسل خود</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نيم نگاهى ديگر به احاديث ابو سعيد درباره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حديث حذيفه بن يمان درباره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بودن وى از نسل امام حسين عليه السلام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گزيده اى از احاديث صحابى بزرگوار عبدالله بن مسعود درباره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برپايى قيامت</w:t>
      </w:r>
      <w:r>
        <w:rPr>
          <w:rFonts w:eastAsia="IRNazanin" w:cs="IRNazanin"/>
          <w:color w:val="111111"/>
          <w:sz w:val="28"/>
          <w:szCs w:val="28"/>
          <w:lang w:bidi="fa-IR"/>
        </w:rPr>
        <w:t>457</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عباس بن عبدالمطلب درباره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بودنش از نسل پيامبر صلى الله عليه و آله و سخنى از مرحوم طبرسى قدس سره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احاديث ديگرى از ابوسعيد خدرى درباره ويژگى هاى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بيت بودن وى</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حديث ديگرى از امام اميرمؤمنان عليه السلام درباره از اهل بيت بودن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سامان يافتن كارهايش در يك شب</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حديث عبد اللّه بن حارث بن جزء زبيدى درباره امام مهدى 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احاديث جابر بن عبدالله انصارى و امام اميرمؤمنان عليه السلام و عبدالله بن عباس درباره امام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بشارت امام رضا عليه السلام به ظهور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شدن دنيا با نورش و سعادت جهانيان در روزگار مباركش</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احاديث ديگرى از دانشمند امت عبدالله بن عباس درباره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اشعارى از اميرمؤمنان عليه السلام در سفارش به صبر و انتظار فرج و نوميد نشدن</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برگزيدۀ كتاب مشكاة المصابيح</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شيخ ولى الدين محمد بن عبدالله خطيب عمرى تبريزى ابو عبدالله</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نشانه هاى قيامت</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برگزيدۀ كتاب خريدة العجائب و فريدة الغرائب</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خريدة العجائب و فريدة الغرائب</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سراج الدين عمر بن مظفر بن عمر،ابو حفص معرى حلبى شافعى معروف به ابن وردى</w:t>
      </w:r>
    </w:p>
    <w:p>
      <w:pPr>
        <w:pStyle w:val="BookText"/>
        <w:rPr/>
      </w:pPr>
      <w:r>
        <w:rPr>
          <w:rFonts w:ascii="IRNazanin" w:hAnsi="IRNazanin" w:eastAsia="IRNazanin"/>
          <w:color w:val="111111"/>
          <w:sz w:val="28"/>
          <w:sz w:val="28"/>
          <w:szCs w:val="28"/>
          <w:rtl w:val="true"/>
          <w:lang w:bidi="fa-IR"/>
        </w:rPr>
        <w:t>فتنه ها و حوادث آخرالزمان</w:t>
      </w:r>
      <w:r>
        <w:rPr>
          <w:rFonts w:eastAsia="IRNazanin" w:cs="IRNazanin"/>
          <w:color w:val="111111"/>
          <w:sz w:val="28"/>
          <w:szCs w:val="28"/>
          <w:lang w:bidi="fa-IR"/>
        </w:rPr>
        <w:t>511</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خروج تُرك</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صداى بلند در ماه رمضان از نشانه هاى قيامت</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قيام هاشمى با پرچم هاى سياه از خراسان</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خروج سفيانى</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ويژگى هاى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خروج قحطانى</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فتح قسطنطنيه</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خروج دجال</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فرود آمدن عيسى عليه السلام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ادامه ماجراى دجال</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برگزيدۀ كتاب المنار المنيف فى الصحيح و الضعيف</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المنار المنيف فى الصحيح و الضعيف</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شمس الدين ابو عبدالله محمد بن ابى بكر بن ايوب بن سعد زُرعى حنبلى دمشقى معروف به ابن قيم جوزيه</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53950</w:t>
      </w:r>
    </w:p>
    <w:p>
      <w:pPr>
        <w:pStyle w:val="BookText"/>
        <w:rPr/>
      </w:pPr>
      <w:r>
        <w:rPr>
          <w:rFonts w:ascii="IRNazanin" w:hAnsi="IRNazanin" w:eastAsia="IRNazanin"/>
          <w:color w:val="111111"/>
          <w:sz w:val="28"/>
          <w:sz w:val="28"/>
          <w:szCs w:val="28"/>
          <w:rtl w:val="true"/>
          <w:lang w:bidi="fa-IR"/>
        </w:rPr>
        <w:t>برگزيدۀ كتاب الفتن و الملاحم</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الفتن و الملاحم</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حافظ عماد الدين،ابو الفداء،اسماعيل بن عمر بن كثير ابن خطيب قرشى بصروى،دمشقى شافعى معروف به ابن كثير</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امام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ظهوركننده در آخرالزمان</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برگزيدۀ كتاب مودة القربى و أهل العبادة</w:t>
      </w:r>
      <w:r>
        <w:rPr>
          <w:rFonts w:eastAsia="IRNazanin" w:cs="IRNazanin"/>
          <w:color w:val="111111"/>
          <w:sz w:val="28"/>
          <w:szCs w:val="28"/>
          <w:lang w:bidi="fa-IR"/>
        </w:rPr>
        <w:t>585</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سيد على بن شهاب بن محمد حسينى همدانى</w:t>
      </w:r>
    </w:p>
    <w:p>
      <w:pPr>
        <w:pStyle w:val="BookText"/>
        <w:rPr/>
      </w:pPr>
      <w:r>
        <w:rPr>
          <w:rFonts w:ascii="Amiri" w:hAnsi="Amiri" w:eastAsia="Amiri" w:cs="Amiri"/>
          <w:color w:val="111111"/>
          <w:sz w:val="28"/>
          <w:sz w:val="28"/>
          <w:szCs w:val="28"/>
          <w:rtl w:val="true"/>
          <w:lang w:bidi="ar-SA"/>
        </w:rPr>
        <w:t>موده 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تعداد امامان عليهم السلام و اين كه مهدى عليه السلام يكى از آن هاست</w:t>
      </w:r>
      <w:r>
        <w:rPr>
          <w:rFonts w:eastAsia="Amiri" w:cs="Amiri" w:ascii="Amiri" w:hAnsi="Amiri"/>
          <w:color w:val="111111"/>
          <w:sz w:val="28"/>
          <w:szCs w:val="28"/>
          <w:lang w:bidi="ar-SA"/>
        </w:rPr>
        <w:t>589</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برگزيدۀ كتاب شرح المقاصد</w:t>
      </w:r>
      <w:r>
        <w:rPr>
          <w:rFonts w:eastAsia="IRNazanin" w:cs="IRNazanin"/>
          <w:color w:val="111111"/>
          <w:sz w:val="28"/>
          <w:szCs w:val="28"/>
          <w:lang w:bidi="fa-IR"/>
        </w:rPr>
        <w:t>595</w:t>
      </w:r>
    </w:p>
    <w:p>
      <w:pPr>
        <w:pStyle w:val="BookText"/>
        <w:rPr/>
      </w:pPr>
      <w:r>
        <w:rPr>
          <w:rFonts w:ascii="Amiri" w:hAnsi="Amiri" w:eastAsia="Amiri" w:cs="Amiri"/>
          <w:color w:val="111111"/>
          <w:sz w:val="28"/>
          <w:sz w:val="28"/>
          <w:szCs w:val="28"/>
          <w:rtl w:val="true"/>
          <w:lang w:bidi="ar-SA"/>
        </w:rPr>
        <w:t>شرح المقاصد مقاصد في علم الكلام</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علامه اسعد الدين عمر التفتازانى</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 باب امامت</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برگزيدۀ كتاب مجمع الزوائد و منبع الفوائد</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lang w:bidi="fa-IR"/>
        </w:rPr>
        <w:t>609</w:t>
      </w:r>
    </w:p>
    <w:p>
      <w:pPr>
        <w:pStyle w:val="BookText"/>
        <w:rPr/>
      </w:pPr>
      <w:r>
        <w:rPr>
          <w:rFonts w:ascii="Amiri" w:hAnsi="Amiri" w:eastAsia="Amiri" w:cs="Amiri"/>
          <w:color w:val="111111"/>
          <w:sz w:val="28"/>
          <w:sz w:val="28"/>
          <w:szCs w:val="28"/>
          <w:rtl w:val="true"/>
          <w:lang w:bidi="ar-SA"/>
        </w:rPr>
        <w:t>حافظ نور الدين،على بن ابى بكر بن سليمان،ابوالحسن هيثمى قاهرى شافعى</w:t>
      </w:r>
    </w:p>
    <w:p>
      <w:pPr>
        <w:pStyle w:val="BookText"/>
        <w:rPr/>
      </w:pPr>
      <w:r>
        <w:rPr>
          <w:rFonts w:ascii="Amiri" w:hAnsi="Amiri" w:eastAsia="Amiri" w:cs="Amiri"/>
          <w:color w:val="111111"/>
          <w:sz w:val="28"/>
          <w:sz w:val="28"/>
          <w:szCs w:val="28"/>
          <w:rtl w:val="true"/>
          <w:lang w:bidi="ar-SA"/>
        </w:rPr>
        <w:t xml:space="preserve">باب احاديث امام مهدى عليه السلام </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برگزيدۀ كتاب موارد الظمآن الى زوائد ابن حبان</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موارد الظمآن إلى زوائد ابن حبّان</w:t>
      </w:r>
      <w:r>
        <w:rPr>
          <w:rFonts w:eastAsia="IRNazanin" w:cs="IRNazanin"/>
          <w:color w:val="111111"/>
          <w:sz w:val="28"/>
          <w:szCs w:val="28"/>
          <w:lang w:bidi="fa-IR"/>
        </w:rPr>
        <w:t>629</w:t>
      </w:r>
    </w:p>
    <w:p>
      <w:pPr>
        <w:pStyle w:val="BookText"/>
        <w:rPr/>
      </w:pPr>
      <w:r>
        <w:rPr>
          <w:rFonts w:ascii="Amiri" w:hAnsi="Amiri" w:eastAsia="Amiri" w:cs="Amiri"/>
          <w:color w:val="111111"/>
          <w:sz w:val="28"/>
          <w:sz w:val="28"/>
          <w:szCs w:val="28"/>
          <w:rtl w:val="true"/>
          <w:lang w:bidi="ar-SA"/>
        </w:rPr>
        <w:t>حافظ نورالدّين على بن أبى بكر الهيثمى</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احاديث امام مهدى عليه السلام </w:t>
      </w:r>
      <w:r>
        <w:rPr>
          <w:rFonts w:eastAsia="Amiri" w:cs="Amiri" w:ascii="Amiri" w:hAnsi="Amiri"/>
          <w:color w:val="111111"/>
          <w:sz w:val="28"/>
          <w:szCs w:val="28"/>
          <w:lang w:bidi="ar-SA"/>
        </w:rPr>
        <w:t>631</w:t>
      </w:r>
    </w:p>
    <w:p>
      <w:pPr>
        <w:pStyle w:val="BookText"/>
        <w:rPr/>
      </w:pPr>
      <w:r>
        <w:rPr>
          <w:rFonts w:ascii="IRNazanin" w:hAnsi="IRNazanin" w:eastAsia="IRNazanin"/>
          <w:color w:val="111111"/>
          <w:sz w:val="28"/>
          <w:sz w:val="28"/>
          <w:szCs w:val="28"/>
          <w:rtl w:val="true"/>
          <w:lang w:bidi="fa-IR"/>
        </w:rPr>
        <w:t xml:space="preserve">برگزيدۀ كتاب الفصول المهمة فى معرفة أحوال الأئمّة عليهم السلام وفضلهم عليهم السلام </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 xml:space="preserve">الفصول المهمّة فى معرفة أحوال الأئمّة عليهم السلام وفضلهم عليهم السلام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نور الدين على بن محمد بن احمد ابن صباغ مالكى</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63912</w:t>
      </w:r>
    </w:p>
    <w:p>
      <w:pPr>
        <w:pStyle w:val="BookText"/>
        <w:rPr/>
      </w:pPr>
      <w:r>
        <w:rPr>
          <w:rFonts w:ascii="Amiri" w:hAnsi="Amiri" w:eastAsia="Amiri" w:cs="Amiri"/>
          <w:color w:val="111111"/>
          <w:sz w:val="28"/>
          <w:sz w:val="28"/>
          <w:szCs w:val="28"/>
          <w:rtl w:val="true"/>
          <w:lang w:bidi="ar-SA"/>
        </w:rPr>
        <w:t>نشانه هاى ظهور امام زمان عليه السلام و مدت آن</w:t>
      </w:r>
      <w:r>
        <w:rPr>
          <w:rFonts w:eastAsia="Amiri" w:cs="Amiri" w:ascii="Amiri" w:hAnsi="Amiri"/>
          <w:color w:val="111111"/>
          <w:sz w:val="28"/>
          <w:szCs w:val="28"/>
          <w:lang w:bidi="ar-SA"/>
        </w:rPr>
        <w:t>661</w:t>
      </w:r>
    </w:p>
    <w:p>
      <w:pPr>
        <w:pStyle w:val="BookText"/>
        <w:rPr/>
      </w:pPr>
      <w:r>
        <w:rPr>
          <w:rFonts w:ascii="IRNazanin" w:hAnsi="IRNazanin" w:eastAsia="IRNazanin"/>
          <w:color w:val="111111"/>
          <w:sz w:val="28"/>
          <w:sz w:val="28"/>
          <w:szCs w:val="28"/>
          <w:rtl w:val="true"/>
          <w:lang w:bidi="fa-IR"/>
        </w:rPr>
        <w:t>سال و روز ظهور</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برگزيدۀ كتاب العرف الوردي في أخبار المهدي عليه السلام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الحاوى للفتاوى</w:t>
      </w:r>
      <w:r>
        <w:rPr>
          <w:rFonts w:eastAsia="IRNazanin" w:cs="IRNazanin"/>
          <w:color w:val="111111"/>
          <w:sz w:val="28"/>
          <w:szCs w:val="28"/>
          <w:lang w:bidi="fa-IR"/>
        </w:rPr>
        <w:t>675</w:t>
      </w:r>
    </w:p>
    <w:p>
      <w:pPr>
        <w:pStyle w:val="BookText"/>
        <w:rPr/>
      </w:pPr>
      <w:r>
        <w:rPr>
          <w:rFonts w:ascii="Amiri" w:hAnsi="Amiri" w:eastAsia="Amiri" w:cs="Amiri"/>
          <w:color w:val="111111"/>
          <w:sz w:val="28"/>
          <w:sz w:val="28"/>
          <w:szCs w:val="28"/>
          <w:rtl w:val="true"/>
          <w:lang w:bidi="ar-SA"/>
        </w:rPr>
        <w:t>جلال الدين عبدالرحمن بن أبى بكر بن محمد سيوطى</w:t>
      </w:r>
    </w:p>
    <w:p>
      <w:pPr>
        <w:pStyle w:val="BookText"/>
        <w:rPr/>
      </w:pPr>
      <w:r>
        <w:rPr>
          <w:rFonts w:ascii="Amiri" w:hAnsi="Amiri" w:eastAsia="Amiri" w:cs="Amiri"/>
          <w:color w:val="111111"/>
          <w:sz w:val="28"/>
          <w:sz w:val="28"/>
          <w:szCs w:val="28"/>
          <w:rtl w:val="true"/>
          <w:lang w:bidi="ar-SA"/>
        </w:rPr>
        <w:t>العَرْفُ الوردى،في أخبار المهدى</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احاديث باقى مانده از اخبار مهدى عليه السلام </w:t>
      </w:r>
      <w:r>
        <w:rPr>
          <w:rFonts w:eastAsia="Amiri" w:cs="Amiri" w:ascii="Amiri" w:hAnsi="Amiri"/>
          <w:color w:val="111111"/>
          <w:sz w:val="28"/>
          <w:szCs w:val="28"/>
          <w:lang w:bidi="ar-SA"/>
        </w:rPr>
        <w:t>759</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برگزيدۀ كتاب الأئمّة الاثنا عشر</w:t>
      </w:r>
      <w:r>
        <w:rPr>
          <w:rFonts w:eastAsia="IRNazanin" w:cs="IRNazanin"/>
          <w:color w:val="111111"/>
          <w:sz w:val="28"/>
          <w:szCs w:val="28"/>
          <w:lang w:bidi="fa-IR"/>
        </w:rPr>
        <w:t>781</w:t>
      </w:r>
    </w:p>
    <w:p>
      <w:pPr>
        <w:pStyle w:val="BookText"/>
        <w:rPr/>
      </w:pPr>
      <w:r>
        <w:rPr>
          <w:rFonts w:ascii="Amiri" w:hAnsi="Amiri" w:eastAsia="Amiri" w:cs="Amiri"/>
          <w:color w:val="111111"/>
          <w:sz w:val="28"/>
          <w:sz w:val="28"/>
          <w:szCs w:val="28"/>
          <w:rtl w:val="true"/>
          <w:lang w:bidi="ar-SA"/>
        </w:rPr>
        <w:t>الائمّة الاثنا عشر</w:t>
      </w:r>
      <w:r>
        <w:rPr>
          <w:rFonts w:eastAsia="Amiri" w:cs="Amiri" w:ascii="Amiri" w:hAnsi="Amiri"/>
          <w:color w:val="111111"/>
          <w:sz w:val="28"/>
          <w:szCs w:val="28"/>
          <w:lang w:bidi="ar-SA"/>
        </w:rPr>
        <w:t>783</w:t>
      </w:r>
    </w:p>
    <w:p>
      <w:pPr>
        <w:pStyle w:val="BookText"/>
        <w:rPr/>
      </w:pPr>
      <w:r>
        <w:rPr>
          <w:rFonts w:ascii="Amiri" w:hAnsi="Amiri" w:eastAsia="Amiri" w:cs="Amiri"/>
          <w:color w:val="111111"/>
          <w:sz w:val="28"/>
          <w:sz w:val="28"/>
          <w:szCs w:val="28"/>
          <w:rtl w:val="true"/>
          <w:lang w:bidi="ar-SA"/>
        </w:rPr>
        <w:t>شمس الدين محمّد بن طولون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المهدى عليه السلام </w:t>
      </w:r>
      <w:r>
        <w:rPr>
          <w:rFonts w:eastAsia="Amiri" w:cs="Amiri" w:ascii="Amiri" w:hAnsi="Amiri"/>
          <w:color w:val="111111"/>
          <w:sz w:val="28"/>
          <w:szCs w:val="28"/>
          <w:lang w:bidi="ar-SA"/>
        </w:rPr>
        <w:t>785</w:t>
      </w:r>
    </w:p>
    <w:p>
      <w:pPr>
        <w:pStyle w:val="BookText"/>
        <w:rPr/>
      </w:pPr>
      <w:r>
        <w:rPr>
          <w:rFonts w:ascii="IRNazanin" w:hAnsi="IRNazanin" w:eastAsia="IRNazanin"/>
          <w:color w:val="111111"/>
          <w:sz w:val="28"/>
          <w:sz w:val="28"/>
          <w:szCs w:val="28"/>
          <w:rtl w:val="true"/>
          <w:lang w:bidi="fa-IR"/>
        </w:rPr>
        <w:t>برگزيدۀ كتاب اليواقيت و الجواهر</w:t>
      </w:r>
      <w:r>
        <w:rPr>
          <w:rFonts w:eastAsia="IRNazanin" w:cs="IRNazanin"/>
          <w:color w:val="111111"/>
          <w:sz w:val="28"/>
          <w:szCs w:val="28"/>
          <w:lang w:bidi="fa-IR"/>
        </w:rPr>
        <w:t>789</w:t>
      </w:r>
    </w:p>
    <w:p>
      <w:pPr>
        <w:pStyle w:val="BookText"/>
        <w:rPr/>
      </w:pPr>
      <w:r>
        <w:rPr>
          <w:rFonts w:ascii="Amiri" w:hAnsi="Amiri" w:eastAsia="Amiri" w:cs="Amiri"/>
          <w:color w:val="111111"/>
          <w:sz w:val="28"/>
          <w:sz w:val="28"/>
          <w:szCs w:val="28"/>
          <w:rtl w:val="true"/>
          <w:lang w:bidi="ar-SA"/>
        </w:rPr>
        <w:t>اليواقيت و الجواهر في بيان عقائد الاكابر</w:t>
      </w:r>
      <w:r>
        <w:rPr>
          <w:rFonts w:eastAsia="Amiri" w:cs="Amiri" w:ascii="Amiri" w:hAnsi="Amiri"/>
          <w:color w:val="111111"/>
          <w:sz w:val="28"/>
          <w:szCs w:val="28"/>
          <w:lang w:bidi="ar-SA"/>
        </w:rPr>
        <w:t>793</w:t>
      </w:r>
    </w:p>
    <w:p>
      <w:pPr>
        <w:pStyle w:val="BookText"/>
        <w:rPr/>
      </w:pPr>
      <w:r>
        <w:rPr>
          <w:rFonts w:ascii="IRNazanin" w:hAnsi="IRNazanin" w:eastAsia="IRNazanin"/>
          <w:color w:val="111111"/>
          <w:sz w:val="28"/>
          <w:sz w:val="28"/>
          <w:szCs w:val="28"/>
          <w:rtl w:val="true"/>
          <w:lang w:bidi="fa-IR"/>
        </w:rPr>
        <w:t>امام عبد الوهّاب شعرانى</w:t>
      </w:r>
    </w:p>
    <w:p>
      <w:pPr>
        <w:pStyle w:val="BookText"/>
        <w:rPr/>
      </w:pPr>
      <w:r>
        <w:rPr>
          <w:rFonts w:ascii="IRNazanin" w:hAnsi="IRNazanin" w:eastAsia="IRNazanin"/>
          <w:color w:val="111111"/>
          <w:sz w:val="28"/>
          <w:sz w:val="28"/>
          <w:szCs w:val="28"/>
          <w:rtl w:val="true"/>
          <w:lang w:bidi="fa-IR"/>
        </w:rPr>
        <w:t>بحث شصت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بودن نشانه هاى قيامت رسيده از سوى شارع و واقع شدن همه آن ها پيش از قيامت</w:t>
      </w:r>
      <w:r>
        <w:rPr>
          <w:rFonts w:eastAsia="IRNazanin" w:cs="IRNazanin"/>
          <w:color w:val="111111"/>
          <w:sz w:val="28"/>
          <w:szCs w:val="28"/>
          <w:lang w:bidi="fa-IR"/>
        </w:rPr>
        <w:t>795</w:t>
      </w:r>
    </w:p>
    <w:p>
      <w:pPr>
        <w:pStyle w:val="BookText"/>
        <w:rPr/>
      </w:pPr>
      <w:r>
        <w:rPr>
          <w:rFonts w:ascii="Amiri" w:hAnsi="Amiri" w:eastAsia="Amiri" w:cs="Amiri"/>
          <w:color w:val="111111"/>
          <w:sz w:val="28"/>
          <w:sz w:val="28"/>
          <w:szCs w:val="28"/>
          <w:rtl w:val="true"/>
          <w:lang w:bidi="ar-SA"/>
        </w:rPr>
        <w:t>طلوع خورشيد از مغرب</w:t>
      </w:r>
      <w:r>
        <w:rPr>
          <w:rFonts w:eastAsia="Amiri" w:cs="Amiri" w:ascii="Amiri" w:hAnsi="Amiri"/>
          <w:color w:val="111111"/>
          <w:sz w:val="28"/>
          <w:szCs w:val="28"/>
          <w:lang w:bidi="ar-SA"/>
        </w:rPr>
        <w:t>809</w:t>
      </w:r>
    </w:p>
    <w:p>
      <w:pPr>
        <w:pStyle w:val="BookText"/>
        <w:rPr/>
      </w:pPr>
      <w:r>
        <w:rPr>
          <w:rFonts w:ascii="IRNazanin" w:hAnsi="IRNazanin" w:eastAsia="IRNazanin"/>
          <w:color w:val="111111"/>
          <w:sz w:val="28"/>
          <w:sz w:val="28"/>
          <w:szCs w:val="28"/>
          <w:rtl w:val="true"/>
          <w:lang w:bidi="fa-IR"/>
        </w:rPr>
        <w:t>برگزيدۀ كتاب الصواعق المحرقه</w:t>
      </w:r>
      <w:r>
        <w:rPr>
          <w:rFonts w:eastAsia="IRNazanin" w:cs="IRNazanin"/>
          <w:color w:val="111111"/>
          <w:sz w:val="28"/>
          <w:szCs w:val="28"/>
          <w:lang w:bidi="fa-IR"/>
        </w:rPr>
        <w:t>819</w:t>
      </w:r>
    </w:p>
    <w:p>
      <w:pPr>
        <w:pStyle w:val="BookText"/>
        <w:rPr/>
      </w:pPr>
      <w:r>
        <w:rPr>
          <w:rFonts w:ascii="Amiri" w:hAnsi="Amiri" w:eastAsia="Amiri" w:cs="Amiri"/>
          <w:color w:val="111111"/>
          <w:sz w:val="28"/>
          <w:sz w:val="28"/>
          <w:szCs w:val="28"/>
          <w:rtl w:val="true"/>
          <w:lang w:bidi="ar-SA"/>
        </w:rPr>
        <w:t>الصواعق المحرقة في الرد على أهل البدع و الزندقة</w:t>
      </w:r>
      <w:r>
        <w:rPr>
          <w:rFonts w:eastAsia="Amiri" w:cs="Amiri" w:ascii="Amiri" w:hAnsi="Amiri"/>
          <w:color w:val="111111"/>
          <w:sz w:val="28"/>
          <w:szCs w:val="28"/>
          <w:lang w:bidi="ar-SA"/>
        </w:rPr>
        <w:t>827</w:t>
      </w:r>
    </w:p>
    <w:p>
      <w:pPr>
        <w:pStyle w:val="BookText"/>
        <w:rPr/>
      </w:pPr>
      <w:r>
        <w:rPr>
          <w:rFonts w:ascii="Amiri" w:hAnsi="Amiri" w:eastAsia="Amiri" w:cs="Amiri"/>
          <w:color w:val="111111"/>
          <w:sz w:val="28"/>
          <w:sz w:val="28"/>
          <w:szCs w:val="28"/>
          <w:rtl w:val="true"/>
          <w:lang w:bidi="ar-SA"/>
        </w:rPr>
        <w:t>احمد بن حجر الهيتمى المكى</w:t>
      </w:r>
    </w:p>
    <w:p>
      <w:pPr>
        <w:pStyle w:val="BookText"/>
        <w:rPr/>
      </w:pPr>
      <w:r>
        <w:rPr>
          <w:rFonts w:ascii="IRNazanin" w:hAnsi="IRNazanin" w:eastAsia="IRNazanin"/>
          <w:color w:val="111111"/>
          <w:sz w:val="28"/>
          <w:sz w:val="28"/>
          <w:szCs w:val="28"/>
          <w:rtl w:val="true"/>
          <w:lang w:bidi="fa-IR"/>
        </w:rPr>
        <w:t>برگزيدۀ كتاب الفتاوى الحديثية</w:t>
      </w:r>
      <w:r>
        <w:rPr>
          <w:rFonts w:eastAsia="IRNazanin" w:cs="IRNazanin"/>
          <w:color w:val="111111"/>
          <w:sz w:val="28"/>
          <w:szCs w:val="28"/>
          <w:lang w:bidi="fa-IR"/>
        </w:rPr>
        <w:t>861</w:t>
      </w:r>
    </w:p>
    <w:p>
      <w:pPr>
        <w:pStyle w:val="BookText"/>
        <w:rPr/>
      </w:pP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lang w:bidi="ar-SA"/>
        </w:rPr>
        <w:t>863</w:t>
      </w:r>
    </w:p>
    <w:p>
      <w:pPr>
        <w:pStyle w:val="BookText"/>
        <w:rPr/>
      </w:pPr>
      <w:r>
        <w:rPr>
          <w:rFonts w:ascii="Amiri" w:hAnsi="Amiri" w:eastAsia="Amiri" w:cs="Amiri"/>
          <w:color w:val="111111"/>
          <w:sz w:val="28"/>
          <w:sz w:val="28"/>
          <w:szCs w:val="28"/>
          <w:rtl w:val="true"/>
          <w:lang w:bidi="ar-SA"/>
        </w:rPr>
        <w:t>شهاب الدين بن حجر هيتمى شافعى</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مهدى عليه السلام و برخى نشانه هاى قيامت</w:t>
      </w:r>
      <w:r>
        <w:rPr>
          <w:rFonts w:eastAsia="Amiri" w:cs="Amiri" w:ascii="Amiri" w:hAnsi="Amiri"/>
          <w:color w:val="111111"/>
          <w:sz w:val="28"/>
          <w:szCs w:val="28"/>
          <w:lang w:bidi="ar-SA"/>
        </w:rPr>
        <w:t>865</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مهدى عليه السلام و سفيانى و شعيب تميمى و كشته شدن سفيانى به دست مهدى عليه السلام </w:t>
      </w:r>
      <w:r>
        <w:rPr>
          <w:rFonts w:eastAsia="Amiri" w:cs="Amiri" w:ascii="Amiri" w:hAnsi="Amiri"/>
          <w:color w:val="111111"/>
          <w:sz w:val="28"/>
          <w:szCs w:val="28"/>
          <w:lang w:bidi="ar-SA"/>
        </w:rPr>
        <w:t>869</w:t>
      </w:r>
    </w:p>
    <w:p>
      <w:pPr>
        <w:pStyle w:val="BookText"/>
        <w:rPr/>
      </w:pPr>
      <w:r>
        <w:rPr>
          <w:rFonts w:ascii="IRNazanin" w:hAnsi="IRNazanin" w:eastAsia="IRNazanin"/>
          <w:color w:val="111111"/>
          <w:sz w:val="28"/>
          <w:sz w:val="28"/>
          <w:szCs w:val="28"/>
          <w:rtl w:val="true"/>
          <w:lang w:bidi="fa-IR"/>
        </w:rPr>
        <w:t>چهار تن،حاكم بر تمام جهان</w:t>
      </w:r>
      <w:r>
        <w:rPr>
          <w:rFonts w:eastAsia="IRNazanin" w:cs="IRNazanin"/>
          <w:color w:val="111111"/>
          <w:sz w:val="28"/>
          <w:szCs w:val="28"/>
          <w:lang w:bidi="fa-IR"/>
        </w:rPr>
        <w:t>877</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سفيانى از نسل ابوسفيان</w:t>
      </w:r>
      <w:r>
        <w:rPr>
          <w:rFonts w:eastAsia="Amiri" w:cs="Amiri" w:ascii="Amiri" w:hAnsi="Amiri"/>
          <w:color w:val="111111"/>
          <w:sz w:val="28"/>
          <w:szCs w:val="28"/>
          <w:lang w:bidi="ar-SA"/>
        </w:rPr>
        <w:t>881</w:t>
      </w:r>
    </w:p>
    <w:p>
      <w:pPr>
        <w:pStyle w:val="BookText"/>
        <w:rPr/>
      </w:pP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هاى ظهور مهدى عليه السلام و حكومت قحطانى پس از مهدى عليه السلام </w:t>
      </w:r>
      <w:r>
        <w:rPr>
          <w:rFonts w:eastAsia="IRNazanin" w:cs="IRNazanin"/>
          <w:color w:val="111111"/>
          <w:sz w:val="28"/>
          <w:szCs w:val="28"/>
          <w:lang w:bidi="fa-IR"/>
        </w:rPr>
        <w:t>889</w:t>
      </w:r>
    </w:p>
    <w:p>
      <w:pPr>
        <w:pStyle w:val="BookText"/>
        <w:rPr/>
      </w:pPr>
      <w:r>
        <w:rPr>
          <w:rFonts w:ascii="IRNazanin" w:hAnsi="IRNazanin" w:eastAsia="IRNazanin"/>
          <w:color w:val="111111"/>
          <w:sz w:val="28"/>
          <w:sz w:val="28"/>
          <w:szCs w:val="28"/>
          <w:rtl w:val="true"/>
          <w:lang w:bidi="fa-IR"/>
        </w:rPr>
        <w:t>برگزيدۀ كتاب كنز العمال</w:t>
      </w:r>
      <w:r>
        <w:rPr>
          <w:rFonts w:eastAsia="IRNazanin" w:cs="IRNazanin"/>
          <w:color w:val="111111"/>
          <w:sz w:val="28"/>
          <w:szCs w:val="28"/>
          <w:lang w:bidi="fa-IR"/>
        </w:rPr>
        <w:t>897</w:t>
      </w:r>
    </w:p>
    <w:p>
      <w:pPr>
        <w:pStyle w:val="BookText"/>
        <w:rPr/>
      </w:pPr>
      <w:r>
        <w:rPr>
          <w:rFonts w:ascii="Amiri" w:hAnsi="Amiri" w:eastAsia="Amiri" w:cs="Amiri"/>
          <w:color w:val="111111"/>
          <w:sz w:val="28"/>
          <w:sz w:val="28"/>
          <w:szCs w:val="28"/>
          <w:rtl w:val="true"/>
          <w:lang w:bidi="ar-SA"/>
        </w:rPr>
        <w:t>كنز العمّال في سنن الاقوال و الأفعال</w:t>
      </w:r>
      <w:r>
        <w:rPr>
          <w:rFonts w:eastAsia="Amiri" w:cs="Amiri" w:ascii="Amiri" w:hAnsi="Amiri"/>
          <w:color w:val="111111"/>
          <w:sz w:val="28"/>
          <w:szCs w:val="28"/>
          <w:lang w:bidi="ar-SA"/>
        </w:rPr>
        <w:t>901</w:t>
      </w:r>
    </w:p>
    <w:p>
      <w:pPr>
        <w:pStyle w:val="BookText"/>
        <w:rPr/>
      </w:pPr>
      <w:r>
        <w:rPr>
          <w:rFonts w:ascii="Amiri" w:hAnsi="Amiri" w:eastAsia="Amiri" w:cs="Amiri"/>
          <w:color w:val="111111"/>
          <w:sz w:val="28"/>
          <w:sz w:val="28"/>
          <w:szCs w:val="28"/>
          <w:rtl w:val="true"/>
          <w:lang w:bidi="ar-SA"/>
        </w:rPr>
        <w:t>علّامه علاء الدين على متقى بن حسام الدين الهندى</w:t>
      </w:r>
    </w:p>
    <w:p>
      <w:pPr>
        <w:pStyle w:val="BookText"/>
        <w:rPr/>
      </w:pPr>
      <w:r>
        <w:rPr>
          <w:rFonts w:ascii="Amiri" w:hAnsi="Amiri" w:eastAsia="Amiri" w:cs="Amiri"/>
          <w:color w:val="111111"/>
          <w:sz w:val="28"/>
          <w:sz w:val="28"/>
          <w:szCs w:val="28"/>
          <w:rtl w:val="true"/>
          <w:lang w:bidi="ar-SA"/>
        </w:rPr>
        <w:t xml:space="preserve">خروج المهدى عليه السلام </w:t>
      </w:r>
      <w:r>
        <w:rPr>
          <w:rFonts w:eastAsia="Amiri" w:cs="Amiri" w:ascii="Amiri" w:hAnsi="Amiri"/>
          <w:color w:val="111111"/>
          <w:sz w:val="28"/>
          <w:szCs w:val="28"/>
          <w:lang w:bidi="ar-SA"/>
        </w:rPr>
        <w:t>903</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تكميل بحث</w:t>
      </w:r>
      <w:r>
        <w:rPr>
          <w:rFonts w:eastAsia="Amiri" w:cs="Amiri" w:ascii="Amiri" w:hAnsi="Amiri"/>
          <w:color w:val="111111"/>
          <w:sz w:val="28"/>
          <w:szCs w:val="28"/>
          <w:lang w:bidi="ar-SA"/>
        </w:rPr>
        <w:t>911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منابع حديث غدير در كتاب ارزشمند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جاودان علامه امينى از شيعه و سنى تدوين شده است به طورى كه هيچ دانشمند حديث شيعه و سنى منكر اصل واقعه غدير و حديث غدير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مطالعه بيشتر به كتاب الغدير،نشر بنياد بعثت،مركز چاپ و نشر مراجعه نماييد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مطالعه مراجعه كنيد به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عقيدة اهل السنه والاثر فى المهدى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قلم عبدالمحسن بن حمدالعبّاد،مدرس جامعه اسلاميه در مدينه منوره در سال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نوشته شده و فقيه اهل سنت شيخ عبدالعزيز بن عبدالله بن باز بر آن مقدمه اى بدين شرح نوشتند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أعلقها على هذه المحاضرة القيمة ان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الحق و الصواب هو ما ابداه فضيلته فى هذه المحاضرة،كما بينه أهل العلم فأمر المهدى أمر معلوم و الأحاديث فيه مستفيضة بل متواترة متعاضدة،و قد حكى غير واحد من أهل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تواترها،كما حكاه الاستاذ فى هذه المحاضرة وهى متواترة تواترا معنويا لكثرة طرقها،واختلاف مخارجها وصحابتها ورواتها وألفاظها فهى بحق تدل على ان هذا الشخص الموعود به امره ثابت وخروجه حق و هو محمد بن عبدالله العلوى الحسنى من ذرية الحسن بن على بن أبى طالب رضى الله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الامام من رحمة الله عزوجل بالامة فى آخر الزمان يخرج فيقيم العدل و الحق ويمنع الظلم و الجور،وينشر الله به لواء الخير على الأمة عدلا وهداية وتوفيقا وارشادا للناس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عبداللّه حدثنى أبى ثنا فضل بن دكين ثنا ياسين العجلى عن ابراهيم بن محمد بن الحنفية عن أبيه عن على رضى الله عنه قال قال رسول اللّه صلى الله عليه و سلم المهدى منا اهل البيت يصلحه الله فى ليلة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يونس حدثنا عاصم بن محمد سمعت أبى يقول قال ابن عمر قال رسول اللّه صلى الله عليه و آله لا يزال هذا الأمر فى قريش ما بقى منهم اثنان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حدثنى زهير بن حرب حدثنا معلى بن منصور حدثنا سليمان بن بلال حدثنا سهيل عن أبيه عن أبى هريرة ان رسول اللّه صلى الله عليه و سلم قال لا تقوم الساعة حتى ينزل الروم بالاعماق أو بدابق فيخرج اليهم جيش من المدينة من خيار أهل الارض يومئذ فاذا تصافوا قالت الروم خلوا بيننا و بين الذين سبوا منا نقاتلهم فيقول المسملون لا و اللّه لا نخلى بينكم و بين اخواننا فيقاتلونهم فينهزم ثلث لايتوب اللّه عليهم ابدا و يقتل ثلثهم أفضل الشهداء عند اللّه و يفتتح الثلث لايفتنون ابدا فيفتتحون قسطنطينية فبينما هم يقتسمون الغنائم قد علقوا سيوفهم بالزيتون إذ صاح فيهم الشيطان ان المسيح قد خلفكم فى أهليكم فيخرجون وذلك باطل فإذا جاؤوا الشأم خرج فبينما هم يعدون للقتال يسوون الصفوف إذ أقيمت الصلاة فينزل عيسى بن مريم عليه السلام فأمهم فإذا رآه عدو اللّه ذاب كما يذوب الملح فى الماء فلو تركه لا نذاب حتى يهلك ولكن يقتله اللّه بيده فيريهم دمه فى حربته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عنكبوت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،وَلَقد ارْسَلنا نوحاً الى قَومِه فَلَبِثَ فيهمْ الْفْ سَنَةٍ الّا خَمسينَ عاماً فَاَخَذَهُمُ الطّوفانُ وَهُمْ‌ظالِمونَ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همانا نوح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رسالت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 قومش فرستاديم و او هزار سال پنجاه سال كم ميان قوم درنگ كرد و چون همه ستمگر و ظالم بودند همه را طوفان فرا گرفت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،وَ نُريدُ ان نَّمُنَّ عَلَى الّذينِ اسْتُضعِفوا فىِ الْاَرضِ وَنَجْعَلَهُمْ ائِمَّةً وَ نَجعَلَهُمُ الوارِثين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اراده كرديم كسانى را كه در كره زمين به ضعف و محروميت كشانده شده اند پيشوايان مردم و وارثان زمين قرار دهيم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ابن عباس وابو هريرة وعبد الله بن عمر ومعاوية بن ابى سفيان وعامر بى ربيعة كما نقله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حديث را ابن عباس و ابوهريره و عبدالله بن عمر و معاوية بن ابى سفيان و عامر بن ربيعه از پيامبراكرم صلى الله عليه و آله روايت كرده اند و محدثان زيادى در كتاب هاى خود آن را آورده اند كه عبارتند از</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الدولابي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الكنى و الأسماء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دولابى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الكنى و الاسماء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ترمذى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،طبع بيروت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فقيه،ج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،قصة المنصور البيعة للمهدي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فى اخبار صاحب الزمان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،چاپ بيروت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بيعت گرفتن منصور براى مهدى كه مطيع ابن اياس براى نزديك شدن به منصور،خطاب به وى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فلانى از فلانى براى ما گزارش كرد كه پيامبراكرم صلى الله عليه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مهدى از ماست كه محمد بن عبدالله است و مادرش از غير ماست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 را از عدالت پر مى كند همان گونه كه از ستم پر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الاستار،للمحدث النوري؛منتخب الاثر،ص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؛دانشمندان عامه ومهدي موعود للفاضل الدواني،ص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الصراع بين الاسلام و الوثنية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الاستار،للمحدث النورى،منتخب الاثر،صص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عامه و مهدى موعود،محقق دوانى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الصراع بين الاسلام و الوثنية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؛إيضاح المكنون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566/1</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،الفهرست ابن النديم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،الاعلام زركلى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،ايضاح المكنون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566/1</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أبو داود من حديث قتادة عن صالح أبى الخليل عن صاحب له عن أم سلمة،ص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؛وأخرجه الطبراني أيضاً،قال الهيثمى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أبي سعيد روي من غير وجه كما قال الترمذي،فراجع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 ماجه،والزوائد،و أما بهذا اللفظ فأخرجه الحاكم في المستدرك</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ابوداود آن را در احاديث قتاده از صالح ابى الخليل دوست قتاده از ام سلمه روايت كرده است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طبرانى نيز آن را آورده است و هيثمى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راويان آن صحيح اند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ابو سعيد با سندهاى گوناگون روايت شده است همان گونه كه ترمذى و ابن ماجه و الزوائد گفته اند ولى با اين عبارت آن را حاكم در المستدرك روايت كرده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أبو داود،ص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البزار ومسلم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أبي سعيد وجابر جميعاً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أخرجة أبو داود فراجعه،ص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صورة المرفوع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ابوداود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روايت كرده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بزار و مسلم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احاديث ابوسعيد و جابر ذكر كرده اند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ابوداود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روايت كرده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؛البداية ابن كثير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xml:space="preserve">؛تهذيب التهذيب ابن حجر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؛دول الإسلام الذهبي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؛الكامل الابن الأثير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؛الأعلام زركلي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115/12</w:t>
      </w:r>
      <w:r>
        <w:rPr>
          <w:rFonts w:ascii="IRNazanin" w:hAnsi="IRNazanin" w:eastAsia="IRNazanin"/>
          <w:b w:val="false"/>
          <w:b w:val="false"/>
          <w:bCs w:val="false"/>
          <w:i w:val="false"/>
          <w:i w:val="false"/>
          <w:iCs w:val="false"/>
          <w:color w:val="333333"/>
          <w:sz w:val="20"/>
          <w:sz w:val="20"/>
          <w:szCs w:val="20"/>
          <w:rtl w:val="true"/>
        </w:rPr>
        <w:t xml:space="preserve">؛مرآة الجنان اليافعي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،البداية ابن كثير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xml:space="preserve">،تهذيب التهذيب ابن حجر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،دول الاسلام ذهبى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،الكامل ابن الاثير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،الاعلام زركلى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115/12</w:t>
      </w:r>
      <w:r>
        <w:rPr>
          <w:rFonts w:ascii="IRNazanin" w:hAnsi="IRNazanin" w:eastAsia="IRNazanin"/>
          <w:b w:val="false"/>
          <w:b w:val="false"/>
          <w:bCs w:val="false"/>
          <w:i w:val="false"/>
          <w:i w:val="false"/>
          <w:iCs w:val="false"/>
          <w:color w:val="333333"/>
          <w:sz w:val="20"/>
          <w:sz w:val="20"/>
          <w:szCs w:val="20"/>
          <w:rtl w:val="true"/>
        </w:rPr>
        <w:t xml:space="preserve">،مرآة الجنان اليافعى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اغرورقت عيناه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غرقتا بالدموع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افعوعل،من الغرق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بقاؤه 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مجموع كثير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المراد بالكنز المذكور،كنز الكعبة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يصلحه اللّه في 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يتوب عليه ويوفقه ويلهمه رشده بعد أن لم يكن كذلك</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مقصود از اين گنج،گنج كعبه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يصلحه الله فى 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به او توجه مى كند و او را موفق مى سازد و راه صحيح را به او الهام مى نمايد پس از آن كه اين گونه نبوده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فيوطئون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يمهّدون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العربى فؤاد مركين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؛معجم المؤلفين لكحالة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؛مرآة الجنان لليافعي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؛البداية و النهاية لأبن كثير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؛المنظم لأبن الجوزي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؛القسم الثانى من طبقات الشافعية للسبكي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العربى فؤاد مركين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،معجم المؤلفين كحالة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،مرآة الجنان يافعى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،البداية و النهاية،ابن كثير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،المنظم ابن جوزى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،قسمت دوم طبقات الشافعيه سبكى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،الاعلام زركلى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مى رسد در حديث اشتباهى رخ داده است زيرا بدون اين جمله حديث بى معناست و بايد در گزارش ها باشدبلكه آنچه فقط در گزارش زائده آمده و در گزارش هاى ديگر نيامده است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پدرش شبيه نام پدر 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السمعانى،ص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؛ابن نديم،ص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؛الاعلام للزركلي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559/1</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السمعانى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،ابن نديم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،الاعلام زركلى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559/1</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يواطىء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يوافق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الحكماء للبيهقي،ص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؛الاعلام للزركلي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؛خريدة العجائب</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؛معجم المطبوعات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294/12</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لبروكلمان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الإفرنجية في الاعلام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الأدب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حكماء بيهقى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،اعلام زركلى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؛خريدة العجائب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؛معجم المطبوعات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294/12</w:t>
      </w:r>
      <w:r>
        <w:rPr>
          <w:rFonts w:ascii="IRNazanin" w:hAnsi="IRNazanin" w:eastAsia="IRNazanin"/>
          <w:b w:val="false"/>
          <w:b w:val="false"/>
          <w:bCs w:val="false"/>
          <w:i w:val="false"/>
          <w:i w:val="false"/>
          <w:iCs w:val="false"/>
          <w:color w:val="333333"/>
          <w:sz w:val="20"/>
          <w:sz w:val="20"/>
          <w:szCs w:val="20"/>
          <w:rtl w:val="true"/>
        </w:rPr>
        <w:t xml:space="preserve">؛تاريخ ادب عربى بروكلمان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المصادر الافرنجيه فى الاعلام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الادب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الهاشمى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Manque dans P</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الخلدا </w:t>
      </w:r>
      <w:r>
        <w:rPr>
          <w:rFonts w:eastAsia="IRNazanin" w:cs="IRNazanin"/>
          <w:b w:val="false"/>
          <w:bCs w:val="false"/>
          <w:i w:val="false"/>
          <w:iCs w:val="false"/>
          <w:color w:val="333333"/>
          <w:sz w:val="20"/>
          <w:szCs w:val="20"/>
        </w:rPr>
        <w:t>Ce qui precede manque dans B et P et est remplace par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يونان</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Manque dans B et P</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عباس</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Restitue dapres B et P</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،يوطىّ اصحابها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يوظئون اصحابها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Manque dans B et P</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بخروج</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Manque dans B et P</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هذه تأتى بعد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هذه لم تأت بعد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الكوائن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يخرج من الصين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،حتن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Manque dans B et P</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 et P sfoutent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 اللّه عنهم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حكايات كثيرة وأخبار عجيبة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 et P ajoutent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Manque dans B et P</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ajoutent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ajoutent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يتعلمه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ajoutent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،وأومأ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واوصى</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حبيبة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اخبر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خبر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Manque dans B et P</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 xml:space="preserve">Tout ee qui precede manque dans B et P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et est remplace par ceci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السفيانى وأنه من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Manque dans B et P</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،نقطة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،ويبعث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ويبث</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ajoutent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ويحرقون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ويطبخون الناس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 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بتنون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Restitiue B et P</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Restitiue dapers B et P</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ajoute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غضب الجبار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ajoutent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لتتركن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Note marginale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كذى ي لأل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كأحسن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Manque dans P</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Manque dans P</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Manque dans B et P</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ajoutent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وجوهم</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فيخبرانه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Manque dans B et P</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للمهدى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فيسار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،اتباعه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لااتباعه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ci</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 xml:space="preserve">Mamque dans P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 naque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اعلم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ajoutent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ajoutent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 الله عنهم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manque dans B et P</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،ياتى على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يلى على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manque dans B et P</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تواطؤ اسمه اسمى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تواطى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اسقاب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Note marginale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ي لأل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 xml:space="preserve">Tout ee long passage a ete supprime par lbn al - Wardi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qui y aintroduit a la place sept verschiites d " Amir ben ' Amir el - Becri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et n' a conserve que ces quelques mots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حلية المهدى أنه اسمر العينين براق الثنايافى هذه خال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اللون كث اللحية أكحل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Los mots entre crochels semblent avoir ete omis par notre copiste</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الخلق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ajoutent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الحق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ajoutent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 ajoute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ajoute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اعلم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خروج</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 xml:space="preserve">Manque dans B et P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qut oni simplement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Ms.</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تقفل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القوافل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ajoute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ajoutent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 الله عنهما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 reste du paragraphe manque dans Ibn al - Wardi</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بالقحطان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فتح القسطنطينية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السدى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السرى</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ajoutent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وخروج الدجال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ي تفسير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Manque dans B ;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من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ajoutent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وعنى به فتح قسطنطينية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Manque dans B</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Manque dans P</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فبينماهم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ajoutent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خلفكم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ajoutent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ajoutent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كذابة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خروج</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ajoutent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ريب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Manque dans B et P</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يزفو</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 xml:space="preserve">Ce passage est remplace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dans B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par ces mots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ان النبى صلى الله عليه وسلم أتاه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 n ' a que les cinq derniersmots</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 xml:space="preserve">Manque dans B ; tout ee passage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depuis Tasterisque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manqu dans P</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Manque dans B et P</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ajoutent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،طورك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وقتك</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ajoutent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Manque dans B</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يكنه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يكنه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manque dns P</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Note marginale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ي لأل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لا يكنه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manque dans P</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 ajoute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note marginale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ي لأل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ajoutent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كوتى</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المشرق من ارض خراسان وقالت طائفة يخرج من يهود أصفهان وقال قوم يخرج من أرض الكوفة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النساء</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الموسومات واولادهن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Manque dans B et P</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موتى</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 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،وخطوته مدى البصر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وخطوته مسيرة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،ويبلغ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 et P ajoutent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 ajoute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الصلاة و السلام،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افضل الصلاة و السلام</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ويقصد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،بقتاله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لقتاله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فتعمهم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تنكشف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 ajoute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Note marginale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وجدت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المنارة البيضاء ي جامع بنى امية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نزول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مريم عليهما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عيسى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ajoutent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 الحديث</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،فليقرئه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فليقريه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،بزد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الازد</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ajoutent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وبركاتها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ajoutent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تترك القلاص</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ترعى</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وتلعب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 et B ajoutent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العدل فى</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وتشبع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Glose marginale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الدار بأجمعهم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مسلام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مشقض</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Manque dans B et P</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ajoute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ajoutent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Manque dans B et P</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ركبوا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الجاتهم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أنا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Manque dans B et P</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Manque dans B et P</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جانبيها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الماء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وبلسان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يجنيها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 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نفذت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وطيت بقدمى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et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 و المدينة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Manque dans B et P</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912/3</w:t>
      </w:r>
      <w:r>
        <w:rPr>
          <w:rFonts w:ascii="IRNazanin" w:hAnsi="IRNazanin" w:eastAsia="IRNazanin"/>
          <w:b w:val="false"/>
          <w:b w:val="false"/>
          <w:bCs w:val="false"/>
          <w:i w:val="false"/>
          <w:i w:val="false"/>
          <w:iCs w:val="false"/>
          <w:color w:val="333333"/>
          <w:sz w:val="20"/>
          <w:sz w:val="20"/>
          <w:szCs w:val="20"/>
          <w:rtl w:val="true"/>
        </w:rPr>
        <w:t xml:space="preserve">؛المنتظم لأبن الجوزي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؛أخبار أصبهان لأبي نعيم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912/3</w:t>
      </w:r>
      <w:r>
        <w:rPr>
          <w:rFonts w:ascii="IRNazanin" w:hAnsi="IRNazanin" w:eastAsia="IRNazanin"/>
          <w:b w:val="false"/>
          <w:b w:val="false"/>
          <w:bCs w:val="false"/>
          <w:i w:val="false"/>
          <w:i w:val="false"/>
          <w:iCs w:val="false"/>
          <w:color w:val="333333"/>
          <w:sz w:val="20"/>
          <w:sz w:val="20"/>
          <w:szCs w:val="20"/>
          <w:rtl w:val="true"/>
        </w:rPr>
        <w:t xml:space="preserve">،المنتظم لابن جوزى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،الاعلام زركلى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،اخبار اصبهان لابى نعيم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الاوسط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قال في المجمع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إسماعيل بن مسلم المكي و هو 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نسخة أحمد الثالث قولوا كما قلت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أحمد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البزار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أحمد ثقات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البزار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ابي اسحاق به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البزار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يحيى بن سعيد به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البزار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عبدالملك به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كه ظاهرا اشتباه چاپى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فاطمة من أهل بيتي بدل من اهلي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احمد الثالث ظلما وجورا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البزار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تذهب الدنيا حتى يملك رجل من أهل بيتي يواطيء اسمه اسمى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هذاالحديث غريب لا نعلمه يروى عن ابي الجحاف عن عاصم إلّامن هذا الوجه ولا نعلم السند ابو الجحاف عن عاصم عن زر عن عبدالله إلّاهذا الحديث</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البزار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عثمان به وقال و هذا الحديث لا نعلم رواه عن عثمان بن شبرمة إلّامحمد بن فضيل و قد روى هذا الكلام عن عاصم جماعة منهم فطر وزائدة وحماد بن سلمة وغيرهم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1018/3</w:t>
      </w:r>
      <w:r>
        <w:rPr>
          <w:rFonts w:ascii="IRNazanin" w:hAnsi="IRNazanin" w:eastAsia="IRNazanin"/>
          <w:b w:val="false"/>
          <w:b w:val="false"/>
          <w:bCs w:val="false"/>
          <w:i w:val="false"/>
          <w:i w:val="false"/>
          <w:iCs w:val="false"/>
          <w:color w:val="333333"/>
          <w:sz w:val="20"/>
          <w:sz w:val="20"/>
          <w:szCs w:val="20"/>
          <w:rtl w:val="true"/>
        </w:rPr>
        <w:t xml:space="preserve">؛الاعلام للزركلي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1018/3</w:t>
      </w:r>
      <w:r>
        <w:rPr>
          <w:rFonts w:ascii="IRNazanin" w:hAnsi="IRNazanin" w:eastAsia="IRNazanin"/>
          <w:b w:val="false"/>
          <w:b w:val="false"/>
          <w:bCs w:val="false"/>
          <w:i w:val="false"/>
          <w:i w:val="false"/>
          <w:iCs w:val="false"/>
          <w:color w:val="333333"/>
          <w:sz w:val="20"/>
          <w:sz w:val="20"/>
          <w:szCs w:val="20"/>
          <w:rtl w:val="true"/>
        </w:rPr>
        <w:t xml:space="preserve">،الاعلام زركلى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الاعيان ابن خلكان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؛طبقات الشافعى للسبكي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1257/4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؛المختصر في اخبار البشر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؛البداية لابن كثير </w:t>
      </w:r>
      <w:r>
        <w:rPr>
          <w:rFonts w:eastAsia="IRNazanin" w:cs="IRNazanin"/>
          <w:b w:val="false"/>
          <w:bCs w:val="false"/>
          <w:i w:val="false"/>
          <w:iCs w:val="false"/>
          <w:color w:val="333333"/>
          <w:sz w:val="20"/>
          <w:szCs w:val="20"/>
        </w:rPr>
        <w:t>193/13</w:t>
      </w:r>
      <w:r>
        <w:rPr>
          <w:rFonts w:ascii="IRNazanin" w:hAnsi="IRNazanin" w:eastAsia="IRNazanin"/>
          <w:b w:val="false"/>
          <w:b w:val="false"/>
          <w:bCs w:val="false"/>
          <w:i w:val="false"/>
          <w:i w:val="false"/>
          <w:iCs w:val="false"/>
          <w:color w:val="333333"/>
          <w:sz w:val="20"/>
          <w:sz w:val="20"/>
          <w:szCs w:val="20"/>
          <w:rtl w:val="true"/>
        </w:rPr>
        <w:t xml:space="preserve">؛طبقات المفسرين للسيوطي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؛الاعلام للزركلى طبعة جديدة؛معجم المؤلفين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الاعيان ابن خلكان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،طبقات الشافعى سبكى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1257/4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،المختصر فى اخبار البشر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،البداية ابن كثير </w:t>
      </w:r>
      <w:r>
        <w:rPr>
          <w:rFonts w:eastAsia="IRNazanin" w:cs="IRNazanin"/>
          <w:b w:val="false"/>
          <w:bCs w:val="false"/>
          <w:i w:val="false"/>
          <w:iCs w:val="false"/>
          <w:color w:val="333333"/>
          <w:sz w:val="20"/>
          <w:szCs w:val="20"/>
        </w:rPr>
        <w:t>193/13</w:t>
      </w:r>
      <w:r>
        <w:rPr>
          <w:rFonts w:ascii="IRNazanin" w:hAnsi="IRNazanin" w:eastAsia="IRNazanin"/>
          <w:b w:val="false"/>
          <w:b w:val="false"/>
          <w:bCs w:val="false"/>
          <w:i w:val="false"/>
          <w:i w:val="false"/>
          <w:iCs w:val="false"/>
          <w:color w:val="333333"/>
          <w:sz w:val="20"/>
          <w:sz w:val="20"/>
          <w:szCs w:val="20"/>
          <w:rtl w:val="true"/>
        </w:rPr>
        <w:t xml:space="preserve">،طبقات المفسرين سيوطى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،الاعلام زركلى چاپ جديد،معجم المؤلفين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مقصود اين باشد كه شهرنشينى جاى بيابانگردى و چادرنشينى خواهد رسيد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فوق الموصل على دجلتها،سميت باسم بانيها عبد العزيز بن عمر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113/12</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؛الاعلام للزركلي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وكثير من مصادر الآخر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شهرى بالاتر از موصل در كنار دجله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شهر به نام بنيانگذار آن،عبدالعزيز بن عمر ناميده شده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113/12</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،الاعلام زركلى</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بسيار ديگر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المنذرى،قال أبو جعفر العقيلى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نفيل،حرانى،له في المهدى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يتابع عليه ولا يعرف إلّابه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إسناده عمران القطان ضعفه يحيى بن معين و النسائى</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ابوجعفر عقيلى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نفيل حرانى درباره مهدى روايتى دارد كه در آن از او پيروى نشده است و تنها با آن شناخته مى شود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سند آن عمران قطان است كه يحيى بن معين و نسائى آن را تضعيف كرده اند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المنذرى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منقطع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إسحاق رأى علياً رؤية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فيه أبو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حدّثت عن هرون بن المغيرة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حديث منقطع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ابواسحاق فقط على عليه السلام را ديده است و ابوداود درباره آن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هارون بن مغيره براى من روايت شده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كثير في البداية </w:t>
      </w:r>
      <w:r>
        <w:rPr>
          <w:rFonts w:eastAsia="IRNazanin" w:cs="IRNazanin"/>
          <w:b w:val="false"/>
          <w:bCs w:val="false"/>
          <w:i w:val="false"/>
          <w:iCs w:val="false"/>
          <w:color w:val="333333"/>
          <w:sz w:val="20"/>
          <w:szCs w:val="20"/>
        </w:rPr>
        <w:t>156/13</w:t>
      </w:r>
      <w:r>
        <w:rPr>
          <w:rFonts w:ascii="IRNazanin" w:hAnsi="IRNazanin" w:eastAsia="IRNazanin"/>
          <w:b w:val="false"/>
          <w:b w:val="false"/>
          <w:bCs w:val="false"/>
          <w:i w:val="false"/>
          <w:i w:val="false"/>
          <w:iCs w:val="false"/>
          <w:color w:val="333333"/>
          <w:sz w:val="20"/>
          <w:sz w:val="20"/>
          <w:szCs w:val="20"/>
          <w:rtl w:val="true"/>
        </w:rPr>
        <w:t xml:space="preserve">؛ابن شاكر الكتبى في فوات الوفيات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؛ابن حجر في لسان الميزان</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؛السيوطى في طبقات المفسرين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؛ابن عماد في شذرات الذهب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؛الصفدي في الوافي بالوفيات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؛حاجى خليفة في أكثر من تسعين موضعاً من كشف الظنون؛البغدادي في أكثر من ستين موضعاً من ايضاح المكنون؛نفح الطيب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xml:space="preserve">؛جرجى زيدان في آداب اللغة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؛الزركلى في الاعلام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 xml:space="preserve">؛عمر رضا كحالة في معجم المؤلفين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في غيرها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كثير در البدايه </w:t>
      </w:r>
      <w:r>
        <w:rPr>
          <w:rFonts w:eastAsia="IRNazanin" w:cs="IRNazanin"/>
          <w:b w:val="false"/>
          <w:bCs w:val="false"/>
          <w:i w:val="false"/>
          <w:iCs w:val="false"/>
          <w:color w:val="333333"/>
          <w:sz w:val="20"/>
          <w:szCs w:val="20"/>
        </w:rPr>
        <w:t>156/13</w:t>
      </w:r>
      <w:r>
        <w:rPr>
          <w:rFonts w:ascii="IRNazanin" w:hAnsi="IRNazanin" w:eastAsia="IRNazanin"/>
          <w:b w:val="false"/>
          <w:b w:val="false"/>
          <w:bCs w:val="false"/>
          <w:i w:val="false"/>
          <w:i w:val="false"/>
          <w:iCs w:val="false"/>
          <w:color w:val="333333"/>
          <w:sz w:val="20"/>
          <w:sz w:val="20"/>
          <w:szCs w:val="20"/>
          <w:rtl w:val="true"/>
        </w:rPr>
        <w:t xml:space="preserve">،ابن شاكر كتبى در فوات الوفيات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،ابن حجر در لسان الميزان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،سيوطى در طبقات المفسرين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،ابن عماد در شذرات الذهب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،صفدى در الوافى بالوفيات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،حاجى خليفه در بيش از نود جا از كشف الظنون،بغدادى در بيش از شصت محل ايضاح المكنون،نفح الطيب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xml:space="preserve">،جرجى زيدان در آداب اللغة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،زركلى در الاعلام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 xml:space="preserve">،عمر رضا كحاله در معجم المؤلفين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گرچه در متن كتاب ابن عربى،الحسن بن على عليه السلام آمده است ولى صحيح آن است كه جد آخرين منجى،الحسين بن على عليه السلام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نوعى عباى سبز رنگ كه بزرگان مى پوشند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كه براى نفع يا برطرف كردن زيان نوشته و همراه انسان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از بقية الله روزى هايى است كه خداوند براى بندگانش حلال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النبلاء </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؛مرآة الجنان لليافعي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؛كشف الظنون؛الاعلام للزركلي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104/10</w:t>
      </w:r>
      <w:r>
        <w:rPr>
          <w:rFonts w:ascii="IRNazanin" w:hAnsi="IRNazanin" w:eastAsia="IRNazanin"/>
          <w:b w:val="false"/>
          <w:b w:val="false"/>
          <w:bCs w:val="false"/>
          <w:i w:val="false"/>
          <w:i w:val="false"/>
          <w:iCs w:val="false"/>
          <w:color w:val="333333"/>
          <w:sz w:val="20"/>
          <w:sz w:val="20"/>
          <w:szCs w:val="20"/>
          <w:rtl w:val="true"/>
        </w:rPr>
        <w:t xml:space="preserve">؛معجم المطبوعات،ص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؛الدرر الكامنة؛نفحات الانس للجامي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النبلاء </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xml:space="preserve">،طبقات الشافعيه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،مرآة الجنان،يافعى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،كشف الظنون،الاعلام زركلى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،آخرين چاپ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104/10</w:t>
      </w:r>
      <w:r>
        <w:rPr>
          <w:rFonts w:ascii="IRNazanin" w:hAnsi="IRNazanin" w:eastAsia="IRNazanin"/>
          <w:b w:val="false"/>
          <w:b w:val="false"/>
          <w:bCs w:val="false"/>
          <w:i w:val="false"/>
          <w:i w:val="false"/>
          <w:iCs w:val="false"/>
          <w:color w:val="333333"/>
          <w:sz w:val="20"/>
          <w:sz w:val="20"/>
          <w:szCs w:val="20"/>
          <w:rtl w:val="true"/>
        </w:rPr>
        <w:t xml:space="preserve">،المعجم المطبوعات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،الدرر الكامنه،نفحات الانس جامى</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كنيه نامى در عربى است كه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شروع مى شود؛مانند ابوالقاسم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مرآة الزمان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؛آداب اللغة لجرجي زيدان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554/2</w:t>
      </w:r>
      <w:r>
        <w:rPr>
          <w:rFonts w:ascii="IRNazanin" w:hAnsi="IRNazanin" w:eastAsia="IRNazanin"/>
          <w:b w:val="false"/>
          <w:b w:val="false"/>
          <w:bCs w:val="false"/>
          <w:i w:val="false"/>
          <w:i w:val="false"/>
          <w:iCs w:val="false"/>
          <w:color w:val="333333"/>
          <w:sz w:val="20"/>
          <w:sz w:val="20"/>
          <w:szCs w:val="20"/>
          <w:rtl w:val="true"/>
        </w:rPr>
        <w:t xml:space="preserve">؛ايضاح المكنون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؛معجم المطبوعات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؛الاعلام للزركلي طبعة الاخيرة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مرآة الزمان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،آداب اللغة جرجى زيدان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554/2</w:t>
      </w:r>
      <w:r>
        <w:rPr>
          <w:rFonts w:ascii="IRNazanin" w:hAnsi="IRNazanin" w:eastAsia="IRNazanin"/>
          <w:b w:val="false"/>
          <w:b w:val="false"/>
          <w:bCs w:val="false"/>
          <w:i w:val="false"/>
          <w:i w:val="false"/>
          <w:iCs w:val="false"/>
          <w:color w:val="333333"/>
          <w:sz w:val="20"/>
          <w:sz w:val="20"/>
          <w:szCs w:val="20"/>
          <w:rtl w:val="true"/>
        </w:rPr>
        <w:t xml:space="preserve">،ايضاح المكنون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،معجم المطبوعات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،الاعلام زركلى آخرين چاپ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لتفصيل أحواله إلى البداية لابن كثير </w:t>
      </w:r>
      <w:r>
        <w:rPr>
          <w:rFonts w:eastAsia="IRNazanin" w:cs="IRNazanin"/>
          <w:b w:val="false"/>
          <w:bCs w:val="false"/>
          <w:i w:val="false"/>
          <w:iCs w:val="false"/>
          <w:color w:val="333333"/>
          <w:sz w:val="20"/>
          <w:szCs w:val="20"/>
        </w:rPr>
        <w:t>199/13</w:t>
      </w:r>
      <w:r>
        <w:rPr>
          <w:rFonts w:ascii="IRNazanin" w:hAnsi="IRNazanin" w:eastAsia="IRNazanin"/>
          <w:b w:val="false"/>
          <w:b w:val="false"/>
          <w:bCs w:val="false"/>
          <w:i w:val="false"/>
          <w:i w:val="false"/>
          <w:iCs w:val="false"/>
          <w:color w:val="333333"/>
          <w:sz w:val="20"/>
          <w:sz w:val="20"/>
          <w:szCs w:val="20"/>
          <w:rtl w:val="true"/>
        </w:rPr>
        <w:t xml:space="preserve">؛فوات الوفيات لابن شاكر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؛آداب اللغة لجرجى زيدان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؛تلخيص مجمع الاداب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؛وقال انه توفي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في الآداب السلطانية لابن الطقطقي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؛الاعلام للزركلي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جديدة،ص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شرح حال وى به اين منابع مراجعه 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البدايه و النهايه؛ابن كثير </w:t>
      </w:r>
      <w:r>
        <w:rPr>
          <w:rFonts w:eastAsia="IRNazanin" w:cs="IRNazanin"/>
          <w:b w:val="false"/>
          <w:bCs w:val="false"/>
          <w:i w:val="false"/>
          <w:iCs w:val="false"/>
          <w:color w:val="333333"/>
          <w:sz w:val="20"/>
          <w:szCs w:val="20"/>
        </w:rPr>
        <w:t>199/13</w:t>
      </w:r>
      <w:r>
        <w:rPr>
          <w:rFonts w:ascii="IRNazanin" w:hAnsi="IRNazanin" w:eastAsia="IRNazanin"/>
          <w:b w:val="false"/>
          <w:b w:val="false"/>
          <w:bCs w:val="false"/>
          <w:i w:val="false"/>
          <w:i w:val="false"/>
          <w:iCs w:val="false"/>
          <w:color w:val="333333"/>
          <w:sz w:val="20"/>
          <w:sz w:val="20"/>
          <w:szCs w:val="20"/>
          <w:rtl w:val="true"/>
        </w:rPr>
        <w:t xml:space="preserve">،فوات الوفيات،ابن شاكر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؛آداب اللغة،جرجى زيدان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؛تلخيص مجمع الآداب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ابى الحديد در سال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الفخرى فى الآداب السلطانيه،ابن طقطقى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؛الاعلام زركلى چاپ جديد </w:t>
      </w:r>
      <w:r>
        <w:rPr>
          <w:rFonts w:eastAsia="IRNazanin" w:cs="IRNazanin"/>
          <w:b w:val="false"/>
          <w:bCs w:val="false"/>
          <w:i w:val="false"/>
          <w:iCs w:val="false"/>
          <w:color w:val="333333"/>
          <w:sz w:val="20"/>
          <w:szCs w:val="20"/>
        </w:rPr>
        <w:t>289/3</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 من 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الزيل،محركة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تباعد ما بين الفخذين،و هو زيل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تنسب إلى امرى القيس،وهى في ديوانه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،من زيادات نسخة ابن النحاس</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إذا استعرت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484:9</w:t>
      </w:r>
      <w:r>
        <w:rPr>
          <w:rFonts w:ascii="IRNazanin" w:hAnsi="IRNazanin" w:eastAsia="IRNazanin"/>
          <w:b w:val="false"/>
          <w:b w:val="false"/>
          <w:bCs w:val="false"/>
          <w:i w:val="false"/>
          <w:i w:val="false"/>
          <w:iCs w:val="false"/>
          <w:color w:val="333333"/>
          <w:sz w:val="20"/>
          <w:sz w:val="20"/>
          <w:szCs w:val="20"/>
          <w:rtl w:val="true"/>
        </w:rPr>
        <w:t>،ونسبه إلى ابن همام السلولى</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فنية طرف الحديث كرام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لسوار بن المضرب السعدى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الحماسة بشرح المرزوقى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سراة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خيارهم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زبونات،من الزبن،و هو الدفع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والتيحان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العريض المقدام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السريع القطع</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مقصود امام عليه السلام لشكركشى عبدالملك مروان در لشكركشى به كوفه و كشتن مصعب بن زبير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ساحة القتال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212/13</w:t>
      </w:r>
      <w:r>
        <w:rPr>
          <w:rFonts w:ascii="IRNazanin" w:hAnsi="IRNazanin" w:eastAsia="IRNazanin"/>
          <w:b w:val="false"/>
          <w:b w:val="false"/>
          <w:bCs w:val="false"/>
          <w:i w:val="false"/>
          <w:i w:val="false"/>
          <w:iCs w:val="false"/>
          <w:color w:val="333333"/>
          <w:sz w:val="20"/>
          <w:sz w:val="20"/>
          <w:szCs w:val="20"/>
          <w:rtl w:val="true"/>
        </w:rPr>
        <w:t xml:space="preserve">؛الاعلام للزركلي الطبعة الثالثة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الشافعيه،سبكى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،مراة الجنان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،البدايه و النهايه </w:t>
      </w:r>
      <w:r>
        <w:rPr>
          <w:rFonts w:eastAsia="IRNazanin" w:cs="IRNazanin"/>
          <w:b w:val="false"/>
          <w:bCs w:val="false"/>
          <w:i w:val="false"/>
          <w:iCs w:val="false"/>
          <w:color w:val="333333"/>
          <w:sz w:val="20"/>
          <w:szCs w:val="20"/>
        </w:rPr>
        <w:t>212/13</w:t>
      </w:r>
      <w:r>
        <w:rPr>
          <w:rFonts w:ascii="IRNazanin" w:hAnsi="IRNazanin" w:eastAsia="IRNazanin"/>
          <w:b w:val="false"/>
          <w:b w:val="false"/>
          <w:bCs w:val="false"/>
          <w:i w:val="false"/>
          <w:i w:val="false"/>
          <w:iCs w:val="false"/>
          <w:color w:val="333333"/>
          <w:sz w:val="20"/>
          <w:sz w:val="20"/>
          <w:szCs w:val="20"/>
          <w:rtl w:val="true"/>
        </w:rPr>
        <w:t xml:space="preserve">،الاعلام زركلى چاپ سوم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4110-4112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ابن 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منذرى درباره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 پس از من سى سال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دوازده خليفه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ذكركرده است،آنگاه مى گويد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المربعين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أصل المنذرى،ويشبه أن يكون من كلام المنذرى</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ابن قيم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عترت،نسل پسرى مرد است و گاهى عترت،خويشان و عموزادگان هستند و از اين قبيل است سخن ابوبكر در روز سقيفه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عترت پيامبراكرم صلى الله عليه و آله هستيم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انحسار الشعر عن مقدم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والأجلى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الوجه الأنزع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انحسر الشعر عن نصف الرأس ونحوه فهو أجلى وأنشد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الجلا ولائح القتير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الشيب،أو أول ما يلوح منه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ابن قيم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 رفتن مو از جلوى سر است و گفته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اجلى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 كه موى جلوى سرش ريخته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در توصيف رساتر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عجاج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ريخته شدن موى جلوى سر نشانه هاى آغاز پيرى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ابن قيم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جلوى گردن است و اصل آن در شتر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هنگامى كه گردنش را بر روى زمين مى كشد،پس گفته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القى البعير جرانه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 گردنش را انداخت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هنگامى كه ماندش در خوابيدن طولانى مى شود اين كار را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بنابراين ضرب جران براى اسلام وقتى است كه مستقر مى شود و فتنه و هرج و مرجى نباشد و احكامش به صورت عادلانه جارى مى شود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ابواسحاق نمى تواند از على عليه السلام روايت نقل كند بنابراين در اين ميان واسطه اى بايد وجود داشته باشد كه نام برده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الجامع لاحكام القرآن المجلد الأول؛نفح الطيب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؛الديباج لابن فرحون،ص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؛الاعلام للزركلي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؛طبقات المفسرين،ص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؛ايضاح المكنون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اول،نفح الطيب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،الديباج ابن فرحون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،الاعلام زركلى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،طبقات المفسرين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،ايضاح المكنون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كيل اهل عراق</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كيل اهل شام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لايصير الا واحد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ولى در سنن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لايصير الى واحد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كه براساس آن ترجمه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صحيح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مثل خرمن باشد،چنانچه در روايات ديگر آمده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بخشى از حديث از متن كتاب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كامل حديث از صحيح ترمذى اين گونه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ابوسعيد خدرى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از وقوع حادثه ناگوارى پس از پيامبراكرم صلى الله عليه و آله بيمناك بوديم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رو از آن حضرت سوال كرديم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در امت من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 قيام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 يا هفت يا نه زندگى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ترديد از زيد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؛دول الاسلام للذهبي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؛المختصر في اخبار البشر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3017</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؛الاعلام للزركلي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النجوم الزاهره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؛طبقات الشافعيه،سبكى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؛دول الاسلام،ذهبى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؛المختصر فى اخبار البشر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؛الاعلام زركلى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الأئمة الاثنا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الصفحة المقابلة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425/5</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1474/4</w:t>
      </w:r>
      <w:r>
        <w:rPr>
          <w:rFonts w:ascii="IRNazanin" w:hAnsi="IRNazanin" w:eastAsia="IRNazanin"/>
          <w:b w:val="false"/>
          <w:b w:val="false"/>
          <w:bCs w:val="false"/>
          <w:i w:val="false"/>
          <w:i w:val="false"/>
          <w:iCs w:val="false"/>
          <w:color w:val="333333"/>
          <w:sz w:val="20"/>
          <w:sz w:val="20"/>
          <w:szCs w:val="20"/>
          <w:rtl w:val="true"/>
        </w:rPr>
        <w:t xml:space="preserve">؛الاعلام للزركلي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،بروكلمان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الشافعيه،سبكى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425/5</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1474/4</w:t>
      </w:r>
      <w:r>
        <w:rPr>
          <w:rFonts w:ascii="IRNazanin" w:hAnsi="IRNazanin" w:eastAsia="IRNazanin"/>
          <w:b w:val="false"/>
          <w:b w:val="false"/>
          <w:bCs w:val="false"/>
          <w:i w:val="false"/>
          <w:i w:val="false"/>
          <w:iCs w:val="false"/>
          <w:color w:val="333333"/>
          <w:sz w:val="20"/>
          <w:sz w:val="20"/>
          <w:szCs w:val="20"/>
          <w:rtl w:val="true"/>
        </w:rPr>
        <w:t xml:space="preserve">؛الأعلام زركلى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؛بروكلمان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اسلام غازان المغولي بيد الحموئي في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الذريعة </w:t>
      </w:r>
      <w:r>
        <w:rPr>
          <w:rFonts w:eastAsia="IRNazanin" w:cs="IRNazanin"/>
          <w:b w:val="false"/>
          <w:bCs w:val="false"/>
          <w:i w:val="false"/>
          <w:iCs w:val="false"/>
          <w:color w:val="333333"/>
          <w:sz w:val="20"/>
          <w:szCs w:val="20"/>
        </w:rPr>
        <w:t>136/16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 غازان مغولى به دست حموئى در سال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افتاد چنانچه در الذريعه </w:t>
      </w:r>
      <w:r>
        <w:rPr>
          <w:rFonts w:eastAsia="IRNazanin" w:cs="IRNazanin"/>
          <w:b w:val="false"/>
          <w:bCs w:val="false"/>
          <w:i w:val="false"/>
          <w:iCs w:val="false"/>
          <w:color w:val="333333"/>
          <w:sz w:val="20"/>
          <w:szCs w:val="20"/>
        </w:rPr>
        <w:t>136/16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 در منابع زير نيز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المختص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ذهبى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اسنوى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تأليف محمد بن يوسف زرندى و ديگران در كتاب هاى خود چنانچه علامه سيد حامد حسين در عقبات الانوار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حديث ثقلين چاپ اصفهان و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حديث طير چاپ هند آورده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مسند أبي سعيد الخدري من كتاب المسند،ج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حديث در مسند ابو سعيد خدرى از كتاب المسند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وبعده في كتاب المسند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ويملأُ اللّه قلوب أمّة محمد صلى الله عليه و سلم غنىّ ويسعهم عدله حتى يأمر منادياً فينادي 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له في مال حاجة؟فما يقوم من الناس إلّارجل 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 السدان يعني الخازن فقل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المهديّ يأمرك أن تعطينى مالاً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احث حتى إذا جعله في حجره وأبرزه ندم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اجشع أمّة محمد نفساً أو عجز عنّي ما وسعهم؟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فيردّه فلا يقبل منه فيقال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لا نأخذ شيئاً أعطيناه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أواخر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باب ماروي عن النبيّ صلى الله عليه و سلم في النصّ على القائم عليه السلام من كتاب إكمال الدين،ج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ادامه حديث در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گونه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قلب هاى امت محمد صلى الله عليه و آله را از بى نيازى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مناعت طبع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 مى كند و عدالتش را بر آن ها مى گستراند،به طورى كه منادى به دستور وى ندا مى دهد و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كسى به پول نياز دارد؟ولى هيچ يك از مردم به جز يك نفر بلند نمى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وى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خزانه دار برو و 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تو دستور مى دهد كه مقدارى پول به من بدهى</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في الأصل بياض بقدر كلمة و الظاهر عدم سقوط شيء كما يدلّ عليه نقل الحديث هكذامن الكتاب في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كتاب غاية المرام،ص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الحديث قد تقدَّم تحت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أوّل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هذا السمط،ص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الظاهر الموافق لإكمال الدين وغاية المرام،وفي أصلي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 بن عبدالله بن حبيب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أصلي المخطوط،وفي كتابي إكمال الدين وغاية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سيّد النبيين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صدوق قدس سره اين حديث را در كتاب اكمال الدين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اول،اواخر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اندازه يك كلمه سفيد است،ولى ظاهراً افتادگى وجود ندارد به دليل نقل آن به همين صورت در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غايه المرام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حديث در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و مرحوم صدوق رحمه الله اين حديث و حديث آينده را در كتاب اكمال الدين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داخل پرانتز از آن گرفته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كتاب غايه المرام 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نقل كرده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اصلى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است،ولى بكر موافق با اكمال الدين و غاية المرام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كتاب إكمال الدين،و في كتاب غاية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مسند أبي أمامة صدى بن عجلان الباهلي من المعجم الكبير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أصلي و مثله في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كتاب غاية المرام،و في لسان الميزان و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سيكون بينكم و بين الروم أربع هدن،تقوم الرابعة على يد رجل من آل هرقل يدوم سبع سنين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كتاب الإصابة و الظاهر أنه هو الصواب،ورسم الخطّ من الأصل وغاية المرام غير واضح</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كتاب اكمال الدين و غايه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 است و نظير آن با سند ديگرى در امالى شيخ صدوق مجلس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حديث در المعجم الكبير مسند ابو امامه و نظير آن را در كتاب الصواعق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 امامه و رويانى و در كتاب الفضائل الخمسه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لسان الميزان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عنبسه بن ابى صغيره و در كتاب الاصابه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مستورد بن حبلان عبدى آورده شده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كتاب غايه المرام و لسان الميزان و الاصابه اين گونه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آينده ميان شما و روم چهار بار صلح برقرار خواهد شد كه چهارمين آن ها به دست مردى از آل هرقل برقرار خواهد شد كه هفت سال به طول خواهد انجاميد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مخطوطة طهران من هذا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كتاب غاية المرام نقلاً عن فرائد السمطين و الإصابة ولسان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قطوانيتان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أبو يعلى في مسنده،الورق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 آن را ابويعلى در مسند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از قطن بن نسير از عدى بن ابى عماره از مطر وراق ازابوصديق از ابوسعيد روايت مى كند كه پيامبراكرم صلى الله عليه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حتماً مردى از اهل بيت من سرپرستى امتم را بر عهده خواهد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داراى بينى كشيده و پيشانى بلند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سال عدالت را بر زمين مى گستراند همان گونه كه ظلم و جور زمين را فرا گرفته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سعيد الخدري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في آخر أمّتي المهديّ يسقيه اللّه الغيت،ويخرج الأرض نباتها،ويعطي المال صحاحاً،وتكثر الماشية وتعظم الأمَّة يعيش سبعاً أو ثمانياً،يعنى حججاً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ما روايت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ابوالعباس محمد بن يعقوب از حجاج بن ربيع بن سليمان از اسد بن موسى از حماد بن سلمه از مطر و ابو هارون از ابوصديق ناجى از ابو سعيد خدرى كه پيامبراكرم صلى الله عليه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 از جور و ظلم پر مى شود آنگاه مردى از عترت من قيام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ادامه حديث پيشين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المعقوفين أخذناه من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السمط الأول وكان محلَّه في الأصل بياضاً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الصواب،وفي أصلي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بروايتهما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ورواه أيضاً ابن ماجة في أبواب الجهاد من تحت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سننه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غاية المرام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ماجه در سنن خود در ابواب جهاد حديث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روايت كرده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المتقدم في،ص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وغيره مما تقدمه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عن ابن شاذان في الفصل السادس من مقتل الحسين عليه السلام،ص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مقتل الخوارزمى،وفي أصلي من مخطوطة طهران من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زيات بن مسلم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ابن حجر تحت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باب الكنى من كتاب الإصابة،ج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أصلي،وفي مقتل الخوارزمي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سنخ نور من نوري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شاذان در كتاب مقتل الحسين عليه السلام فصل ششم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يك روايت كرده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في الفصل السادس من مقتل الحسين عليه السلام،ج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أصلي مخطوطة طهران من فرائد السمطين،وفي مقتل الخوارزمي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حدثنى أبو إسحاق،عن الحرث وسعيد بن 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وضعناه بين المعقوفين أيضاً مأخوذ منه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أصلي،وفي مقتل الخوارزمي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الذائد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أصلي،وفي مقتل الخوارزمي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مزيّن المؤمنين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الصواب الموافق لمقتل الخوارزمي،وفي أصلي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والهادي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 كلمتين أو مثل ما أنقيناه بياضاً بين المعقوفين كان في الأصل بياض</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مسند أبي سعيد الخدري من كتاب المسند،ج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حديث در جاهاى متعددى از مسند احمد حنبل آمده است كه عبارت است 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ابى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ابى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 خبر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عبدالصمد از حماد بن سلمه از مطرف معلى از ابو صديق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ناجى بكر ابن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ابوسعيد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مى كند كه پيامبراكرم صلى الله عليه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 از ظلم و جور پر مى شود،آنگاه مردى از عترت من قيام مى كند هفت 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حكومت مى كند و زمين را از عدل و داد پر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ابى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ما روايت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 از عوف از ابو صديق ناجى از ابوسعيد خدرى كه پيامبراكرم صلى الله عليه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قيامت برپا نمى شود تا زمين از ظلم و تجاوز پر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مردى از عترت يا از اهل بيت من قيام مى كند كه آن را از داد و عدل پر مى كند همان گونه كه از ظلم و عدوان پر شده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سعيد الخدري،قال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تقوم الساعة حتى تمتلئ الأرض ظلماً وعدواناً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يخرج رجل من عترتي أو من أهل بيتي يملؤها قسطاً وعدلاً كما ملئت ظلماً وعدواناً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مقدارى كه مى تواند حمل كند در پارچه اش مى ريزد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مسند ابى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ما روايت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نمير از موسى يعنى جهنى از زيد عمّى از ابوصديق ناجى از ابو سعيد خدرى كه پيامبراكرم صلى الله عليه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امت من است اگر عمرش بلند يا كوتاه باشد،هفت سال يا هشت سال يا نه سال زندگى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 را از عدل و داد پر مى كند و زمين گياهانش را مى روياند و آسمان بارانش را مى بارد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همچنين حاكم در كتاب المستدرك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 الفتن و الملاحم اين حديث را روايت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ما روايت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عبدالله حافظ از ابراهيم بن ابى طالب و ابراهيم بن اسحاق و جعفر بن محمد بن احمد حافظ همگى از نصر بن على از محمد بن مروان از عماره بن ابى حفصه از زيد عمّى از ابوصديق ناجى از ابو سعيد خدرى از پيامبراكرم صلى الله عليه و آله روايت مى كند كه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امت من است،اگر كوتاه باشد،هفت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وگرنه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زمان امت من به گونه اى از نعمت ها بهره مند مى شوند كه هرگز همانند آن بهره مند نشده اند،زمين خوردنى هايش را مى بخشد و چيزى را از آن ها ذخيره نمى كند و مال در آن زمان مانند خرمن برهم انباشته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 بلند مى شود و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 ببخش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مى فرمايد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بگير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أحمد في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مسند أبي سعيد الخدري من كتاب المسند،ج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موجودة فيه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الظاهر الموافق للمسند،وفي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والأقنى من الأنوف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قناً أى ما ارتفع وسط قصبته وضاق منخره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والمؤنث قنواء</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ورواه عنه في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كتاب غاية المرام،ص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الأصل،ولا يوجد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في كتاب غاية المرام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الأصل،وفي كتاب غاية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بن بكّار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ابو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نيامده 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ورواه أيضاً المحبّ الطبري في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أن المهديّ من ولد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كتاب ذخائر العقبى،ص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فيحمل ما ورد مطلقاً على هذا المقيّد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أحمد في أوائل مسند عبداللّه بن مسعود تحت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كتاب المسند،ج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عبداللّه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حديث در منابع زير روايت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غايه المرام ص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المطالب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ان المهدى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 الحسين عليه السلام و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احاديث مطلق بر اين مقيد حمل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 الفتن و الملاحم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 خبر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نضر فقيه از عثمان بن سعيد از عبدالله بن صالح از مليح رقى از زياد بن بيان فضايل او را بيان كرده است از على بن فضيل از سعيد بن مسيب از ام سلمه كه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پيامبراكرم صلى الله عليه و آله شنيدم كه درباره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مى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 او حق است و او از فرزندان فاطمه عليها السلام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عبدالله 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،سپس عبدالله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پدرم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درخانه اش براى من روايت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گويا يكى از فرزندان جعفر بن يحيى يا خالد بن يحيى از وى سوال كرده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آنگاه حديث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سند ديگرى ذكر مى كند و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ما روايت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عبيد از عاصم بن ابى نجود از زرّ بن حبيش از عبدالله كه پيامبراكرم صلى الله عليه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روزها نمى گذرد و روزگار سپرى نمى شود تا مردى از اهل بيت من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الحديث التالي تحت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وصحح أحمد محمد شاكر الأسانيد كلها ثم قال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وقريباً منه رواه أيضاً في ترجمة محمد بن عيسى من أخبار إصبهان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عرب گردد كه نامش شبيه نام 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حديث دوم را با شماره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محمد شاكر همه سندها را صحيح مى شمارد و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حديث را ابوداود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ترمذى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نظير آن را از عاصم از زرّ روايت كرده اند و ترمذى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حديث حسن و صحيح است و در كتاب عون المعبود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ابوداود و منذرى و ابن قيم درباره آن سكوت كرده اند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 اين حديث در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محمد بن عيسى آمده است 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احمد بن محمد بن اسماعيل ابى بكر هيتى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 خبر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عبدالغفار بن محمد بن جعفر مودب از ابوالفتح محمد بن حسين ازدى از احمد بن محمد بن اسماعيل هيتى ابوبكر به بغداد آمد از احمد بن يحيى صوفى از اسحاق بن منصور سلولى از سليمان بن قرم از عاصم از زرّ از عبدالله كه پيامبراكرم صلى الله عليه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 نمى گذرد يا سپرى نمى شود تا مردى از اهل بيت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حكومت كند كه نامش شبيه نام من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سليمان بن قرم،عن عاصم،عن زرّ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ابوجعفر دورى محمد بن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نيز آن را ذكر كرده است و در كتاب اخبار اصبهان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سعيد بن حسن بن سعيد نيز آن را ذكر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 خبر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بندار از عباس بن حمران از ابراهيم بن عامر از پدرش از يعقوب از سعيد بن حسن خواهرزاده ثعلبه از ابوبكر بن عياش از عاصم از زرّ از عبدالله كه پيامبراكرم صلى الله عليه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پايان زمان اين امت مردى از اهل بيت من عهده دار امور آن ها مى شود كه نامش شبيه نام من 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هذا هو الصواب،أو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أحسبكم أنَّكم تحسبونه أنَّه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أحسبكم أنكم تحسبون أ نّي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مخطوطة طهران من أصلي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أحسبكم أ نّه تحسبونه أ نّي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أن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تحسبونهُ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مهملة في الأصل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وقريباً منه رواه بسند آخر في ترجمة أحمد بن محمد بن الحسين من أخبار إصبهان،ج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جعفر،حدثنا أحمد بن الحسين الأنصاري،حدثنا أحمد بن محمد بن الحسين ابن حفص،حدثنا جدى الحسين،حدثنا عكرمة بن إبراهيم،عن مطر الوراق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الصديق الناجي</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احمد بن محمد بن حسين نزديك به آن را روايت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ما روايت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 از احمد بن حسين انصارى از احمد بن محمد بن حسين ابن حفص از جدش حسين از عكرمه بن ابراهيم از مطر وراق از ابوصديق ناجى از ابوسعيد كه پيامبراكرم صلى الله عليه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قيامت برپا نمى شود تا مردى از اهل بيت من به خلافت 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پشت خميده و بينى كشيده است زمين را از عدالت پر مى كند همان گونه كه پيش از آن از ظلم پر شده است و هفت سال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والظاهر أنه أحمد بن عبداللّه الإصبهاني صاحب حلية الأولياء،والحديث رواه في ترجمة إبراهيم بن محمد ابن الحنفية من أخبار إصبهان،ج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،وأيضاً قال قبله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او احمد بن عبدالله اصبهانى مؤلف كتاب حلية الاولياء است و اين حديث را در كتاب اخبار اصبهان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ترجمه ابراهيم بن محمد بن حنفيه روايت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من روايت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ابوبكر طلحى از محمد بن على علوى از محمد بن على بن خلف از حسن ابن صالح بن ابى اسود از محمد بن فضيل از سالم بن ابى حفصه از ابراهيم بن محمد بن حنفيه از پدرش از على عليه السلام كه پيامبراكرم صلى الله عليه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 اهل بيت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در يك شب كارهايش را سامان مى دهد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كتاب الفتن تحت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سننه،ج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اين حديث را در سنن خويش </w:t>
      </w:r>
      <w:r>
        <w:rPr>
          <w:rFonts w:eastAsia="IRNazanin" w:cs="IRNazanin"/>
          <w:b w:val="false"/>
          <w:bCs w:val="false"/>
          <w:i w:val="false"/>
          <w:iCs w:val="false"/>
          <w:color w:val="333333"/>
          <w:sz w:val="20"/>
          <w:szCs w:val="20"/>
        </w:rPr>
        <w:t>1368/2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ح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أول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باب ما أخبر به النبيّ صلى الله عليه و سلم من وقوع الغيبة من كتاب إكمال الدين،ج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،وما وضعناه بين المعقوفات مأخوذ منه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مخطوطة طهران من فرائد السمطين،وفي الطبعة القديمة من كتاب إكمال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 به غيبة وحيرة تضلّ‌فيهاالأمم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مع التوالي في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وتواليه من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كتاب إكمال الدين،ج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،وما وضعناه بين المعقوفات مأخوذ منه،وأيضاً كان في أصلي تصحيفات صحّحناها عليه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الأصل الحاكي و المحكي عنه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پيامبراكرم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هاى داخل پرانتز از آن گرفته شده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حديث و حديث هاى پس از آن در اكمال الدين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هاى پس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هاى داخل پرانتز از آن كتاب گرفته شده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هذا هو الصواب،وفي أصلي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مطوية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كتاب إكمال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مطوي عن عباد اللّه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مع الحديث التالي في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وتاليه من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كتاب إكمال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حديث و حديث آينده در كتاب اكمال الدين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المعقوفين قد سقط من أصلي،وأخذناه من كتاب عيون الأخبار،وإكمال الدين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الظاهر الموافق للباب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كتاب عيون أخبار الرضا عليه السلام،ج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أصلى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هو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أكثر نسخ كتاب إكمال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اللّه عزّ وجلّ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هو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كتاب عيون أخبار الرضا عليه السلام،ج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هذا هوالصواب،وفي أصلي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يزيد القشيري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وليتثبت أعزّة القراء في هذا الحديث وما هو بسياقه مما جعل المهدىّ وسطا وعيسى آخراً فإنّى لم أكن متمكّناً حين تحقيق ماها هنا من بذل وسعي وجهدي حول تحقيق هذا المقام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رواه أيضاً ابن عساكر في ترجمة احمد بن محمد بن عبيد اللّه من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تهذيبه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قشيرى صحيح باشد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مغازلى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 خبر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محمد بن عبدالوهاب بن طاوان بزاز باخواندن بر ما در جامع واسط سال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محمد عبدالله بن يحيى بن موسى نصيبى از حميد بن مسبّح از ابوطيّب احمد بن عبيدالله دارمى در انطاكيه از يمان بن سعيد از خالد بن يزيد بجلى از محمد بن ابراهيم هاشمى از ابوجعفر منصور از پدرش از ابن عباس كه پيامبراكرم صلى الله عليه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امتى نابود مى شود كه من در آغاز آن و عيسى بن مريم عليه السلام در آخر آن و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فرزندان من در وسط آن است؟</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ورواه أيضاً الخطيب البغدادي بسنده عنه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حديث در منابع زير روايت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امام اميرمؤمنان عليه السلام حديث</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 خبر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ابوبكر محمد بن عبد الباقى از ابوبكر خطيب از ابوالحسن على بن يحيى بن جعفر بن عبد كوبه از ابوالحسن احمد بن قاسم بن ريان مصرى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داخل پرانتز از آن گرفته شد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أصلي من مخطوطة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والمطمّرات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المطويّات و المدفونات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 على وزن عيد جمع البيداء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الفلاة من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وتجمع أيضاً على بيداوات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سحابة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لولايتهم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فإنك رحيم ودود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في نسخة طهران بياض بقدر ثمانية كلمات قريباً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كاتب النسخة ومحقّقها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فرغت من إكمال استنساخ السمط الثاني هذا بعدما افتقدت تقريباً من عشره مما كتبته في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أيام وليال آخرها ليلة الإثنين الخامس من شهر رمضان المبارك من العام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بيتي في بلدة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المقدّسة حماها اللّه وجميع عواصم المؤمنين من الزلازل و القلاقل بحقّ محمد وآله الطيّبين الطاهرين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الأزهرية </w:t>
      </w:r>
      <w:r>
        <w:rPr>
          <w:rFonts w:eastAsia="IRNazanin" w:cs="IRNazanin"/>
          <w:b w:val="false"/>
          <w:bCs w:val="false"/>
          <w:i w:val="false"/>
          <w:iCs w:val="false"/>
          <w:color w:val="333333"/>
          <w:sz w:val="20"/>
          <w:szCs w:val="20"/>
        </w:rPr>
        <w:t>563/1</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211/10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؛المكتبه الازهريه </w:t>
      </w:r>
      <w:r>
        <w:rPr>
          <w:rFonts w:eastAsia="IRNazanin" w:cs="IRNazanin"/>
          <w:b w:val="false"/>
          <w:bCs w:val="false"/>
          <w:i w:val="false"/>
          <w:iCs w:val="false"/>
          <w:color w:val="333333"/>
          <w:sz w:val="20"/>
          <w:szCs w:val="20"/>
        </w:rPr>
        <w:t>563/1</w:t>
      </w:r>
      <w:r>
        <w:rPr>
          <w:rFonts w:ascii="IRNazanin" w:hAnsi="IRNazanin" w:eastAsia="IRNazanin"/>
          <w:b w:val="false"/>
          <w:b w:val="false"/>
          <w:bCs w:val="false"/>
          <w:i w:val="false"/>
          <w:i w:val="false"/>
          <w:iCs w:val="false"/>
          <w:color w:val="333333"/>
          <w:sz w:val="20"/>
          <w:sz w:val="20"/>
          <w:szCs w:val="20"/>
          <w:rtl w:val="true"/>
        </w:rPr>
        <w:t xml:space="preserve">؛الاعلام زركلى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211/10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خشينا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سل حذيفة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قال حذيفة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هو الباب الذي سدّ الفتنة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أن الرجل الواحد يقوم على مصالحهن وليس المراد أنهن كلهن زوجاته؛بل فيهن الزوجة إلى الاربع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والباقي من قريباته كالعمات و الخالات و الأخوات ونحو ذلك</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يكثر،وما أثبتناه موافق للمخطوطة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ومنهم المدعو ميرزا غلام أحمد القادياني الهندي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ادعى النبوة منذ أكثر من نصف قرن،وتبعه بعض من لا خلاق له هنا في دمشق وفي غيرها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يك مرد اداره امورشان را برعهده مى گيرد و مقصود اين نيست كه همه آن ها همسرانش هستند بلكه چهار نفر از آنان همسرانش هستند و بقيه خويشاوندان اويند،مانند عمه ها،خاله ها و خواهران و</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از آنان ميرزا غلام احمد قاديانى است كه از بيش از پنجاه سال پيش ادعاى پيامبرى كرده است و برخى بى عقل ها در دمشق و جاهاى ديگر از وى پيروى نموده اند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موضعان قرب المدينة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يكشف</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دو محل در نزديكى مدينه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بلدة في حوران من بلاد الشام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تجمعهم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مخطوطة الحاكم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الهموم و الأحزان و الفتن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 بالاصول كلها،و قد عزاه الشيخ علي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المرقاة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تبعاً للجوزي إلى أبي داود و الحاكم بسند حسن،والحديث عند أبي داود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ورجاله كلهم ثقات غير ابن زغب الايادى واسمه عبداللّه،أورده في الخلاصة ولم يحك فيه جرحاً ولا تعديلاً،وفي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روى عنه سوى ضمرة بن حبيب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 تحسين الحديث نظر عندى،لان الرجل مجهول،واللّه أعلم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شهرى در شام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دُولة،أي غلبة،من المداولة و المناولة اه مرقاة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عقد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وإسناده ضعيف</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مخطوطة الحاكم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وإسناده ضعيف</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وإسناده حسن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عترة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أخص أقاربه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وإسناده جيد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واسعها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القنا في الأنف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طوله ودقة أرنبته مع حدب في وسطه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واسناده حسن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علي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المرقاة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أبدال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الاولياء و العبّاد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خيارهم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 البعير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 عنقه من مذبحه إلى نحره،والجملة كناية عن استقرار الاسلام وثباته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وإسناده ضعيف</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يتمنون كونهم أحياء</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كذا،بياض في الأصول كلها،و قد أخرجه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ورده الذهبى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سنده مظلم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 الحماني و هو ضعيف عن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التلخيص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عبيد اللّه العدوي ولم أعرفه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في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مختصرا من طريق أخرى،وفيها العلاء بن بشير و هو مجهول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همه منابع سفيد است و حاكم در المستدرك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روايت كرده است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مخطوطة الحاكم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على مقدمة الجيش</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وإسناده ضعيف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طرفه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وإسناده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تكلمت عليه في الاحاديث الصحيحة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آيات الساعة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وإسنادهما ضعيف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وإسنادهما ضعيف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القصة التى أشار إليها في الجملة المعترضة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إسناد الحديث ضعيف</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161/16</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؛اعلام النبلاء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؛آداب اللغة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xml:space="preserve">؛الاعلام للزركلي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161/16</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؛طبقات الشافعيه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؛اعلام النبلاء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؛آداب اللغه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xml:space="preserve">؛الاعلام زركلى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صحيح آن ختن باشد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ليس فيه الخ،كذا بالاصل و الرواية المعرفة يواطىء اسمه اسمى</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كذابة كذا الاصل ولينظر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قال ما هو الخ رواية البخارى قال هو الدخ من غير زيادة وهى الصواب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ادامه آن در اين كتاب نيامده است و پس از آن صفحه پايانى كتاب آمده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الدرر الكامنة لابن حجر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168/6</w:t>
      </w:r>
      <w:r>
        <w:rPr>
          <w:rFonts w:ascii="IRNazanin" w:hAnsi="IRNazanin" w:eastAsia="IRNazanin"/>
          <w:b w:val="false"/>
          <w:b w:val="false"/>
          <w:bCs w:val="false"/>
          <w:i w:val="false"/>
          <w:i w:val="false"/>
          <w:iCs w:val="false"/>
          <w:color w:val="333333"/>
          <w:sz w:val="20"/>
          <w:sz w:val="20"/>
          <w:szCs w:val="20"/>
          <w:rtl w:val="true"/>
        </w:rPr>
        <w:t xml:space="preserve">؛بغية الدعاة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2030/2</w:t>
      </w:r>
      <w:r>
        <w:rPr>
          <w:rFonts w:ascii="IRNazanin" w:hAnsi="IRNazanin" w:eastAsia="IRNazanin"/>
          <w:b w:val="false"/>
          <w:b w:val="false"/>
          <w:bCs w:val="false"/>
          <w:i w:val="false"/>
          <w:i w:val="false"/>
          <w:iCs w:val="false"/>
          <w:color w:val="333333"/>
          <w:sz w:val="20"/>
          <w:sz w:val="20"/>
          <w:szCs w:val="20"/>
          <w:rtl w:val="true"/>
        </w:rPr>
        <w:t xml:space="preserve">؛واكثر من اربعين موضعاً اخر هدية العارفين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؛ابن قيم الجوزية عصره ومنهجه في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للدكتور عبدالعظيم شرف الدين طبع القاهرة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؛الاعلام للزركلي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249/10</w:t>
      </w:r>
      <w:r>
        <w:rPr>
          <w:rFonts w:ascii="IRNazanin" w:hAnsi="IRNazanin" w:eastAsia="IRNazanin"/>
          <w:b w:val="false"/>
          <w:b w:val="false"/>
          <w:bCs w:val="false"/>
          <w:i w:val="false"/>
          <w:i w:val="false"/>
          <w:iCs w:val="false"/>
          <w:color w:val="333333"/>
          <w:sz w:val="20"/>
          <w:sz w:val="20"/>
          <w:szCs w:val="20"/>
          <w:rtl w:val="true"/>
        </w:rPr>
        <w:t xml:space="preserve">؛آداب اللغة لجرجي زيدان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الدرر الكامنه،ابن حجر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168/6</w:t>
      </w:r>
      <w:r>
        <w:rPr>
          <w:rFonts w:ascii="IRNazanin" w:hAnsi="IRNazanin" w:eastAsia="IRNazanin"/>
          <w:b w:val="false"/>
          <w:b w:val="false"/>
          <w:bCs w:val="false"/>
          <w:i w:val="false"/>
          <w:i w:val="false"/>
          <w:iCs w:val="false"/>
          <w:color w:val="333333"/>
          <w:sz w:val="20"/>
          <w:sz w:val="20"/>
          <w:szCs w:val="20"/>
          <w:rtl w:val="true"/>
        </w:rPr>
        <w:t xml:space="preserve">؛بغية الدعاة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2030/2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بيش از چهل جاى ديگر آن؛هدية العارفين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؛ابن قيم الجوزيه عصره و منهجه در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تأليف دكتر عبدالعظيم شرف الدين كه در قاهره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رسيد؛الاعلام زركلى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249/10</w:t>
      </w:r>
      <w:r>
        <w:rPr>
          <w:rFonts w:ascii="IRNazanin" w:hAnsi="IRNazanin" w:eastAsia="IRNazanin"/>
          <w:b w:val="false"/>
          <w:b w:val="false"/>
          <w:bCs w:val="false"/>
          <w:i w:val="false"/>
          <w:i w:val="false"/>
          <w:iCs w:val="false"/>
          <w:color w:val="333333"/>
          <w:sz w:val="20"/>
          <w:sz w:val="20"/>
          <w:szCs w:val="20"/>
          <w:rtl w:val="true"/>
        </w:rPr>
        <w:t xml:space="preserve">؛آداب اللغة،جرجى زيدان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1340:2-1341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اللفظ جزء من الحديث،وتمامُه وأوّلُه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يزدادُ الأمر إلّاشدّة،ولا الدنيا إلّاإدباراً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ولاالنّاس إلّاشحّا،ولا تقوم الساعة إلّاعلى شرار الناس،ولا المهديّ إلّاعيسى ابن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الحاكم في المستدرك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باللفظ المذكور،سوى الجملة الأخيرة فقد جاءت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مهديّ إلّاعيسى ابن مريم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قال الذهبي في ميزان الاعتدال في ترجمته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القائل الذهبي حديثه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مهديّ إلّاعيسى ابن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خبرٌ منكر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ووقع لناموافقة من حديث يونس بن عبدالأعلى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هوثقة،تفرّد به عن 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في روايتنا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جزء عتيق بمرّة عندي من حديث يونس بن عبدالأعلى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حدثت عن 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على هذا منقطع</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بخشى از اين حديث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گذشت زمان تنها بر سختى كارها و عقب گرد كردن دنيا وحرص و بخل مردم افزوده مى شود و قيامت فقط بر مردم بد برپا مى شود و هيچ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ندارد مگر عيسى بن مريم عليه السلام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تفصيل ذلك كلّه بأحاديثه مشروحاً مخرَّجاً في التصريح بما تواتر في نزول المسيح للإمام الكشميري،الذى حقّقته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أفضل الكتب في بابه إن شاء اللّه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ذكر الحاكم في المستدرك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خالد الجَنَدي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وبيّن علّته قال بعد ذلك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 ما انتهى إلى من علّة هذا الحديث تعجّباً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محتجاً به في المستدرك على الشيخين رضي اللّه عنهما،فإن أولى من هذا الحديث ذكره في هذا 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سفيان الثوري،وشعبة،وزائدة،وغيرهم من أئمة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عاصم بن بَهدَلَة،عن زرّ بن حُبيش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عبداللّه بن مسعود رضى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النبى صلى الله عليه و سلم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تذهب الأيام و الليالي حتى يملك رجلٌ من أهل بيتي،يواطىء اسمُه اسمي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واسم أبيه اسم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فيملأ الأرض قسطاً وعدلاً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ملئت جوراً وظلماً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أبو داود في سننه في كتاب المهدي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؛والترمذي في سننه في أبواب الفتن،في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جاء في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حديث اشكال ديگرى نيز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به ما خبر داد،عبدالرحمان ابن عبدالله بن يزداد المذكر از كتابش به من خبر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صامت بن معاز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شهرى در 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نزديكى از محدثان آن شهر رفتم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او اين گونه يافتم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محمد بن خالد جندى از ابان از ابو عياش از حسن از پيامبراكرم صلى الله عليه و آله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پس از ذكر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خالد جندى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بيان اشكال آن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اين حديث را از روى تعجب ذكر كردم نه به عنوان احتجاج و استناد به آن در تكميل كتاب هاى شيخين زيرا به جاى اين حديث شايسته تر بود كه حديث سوفيان ثورى و شعبه و زائده و ديگر امامان مسلمانان در اينجا آورده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عاصم بن بهدله از زر بن حبيش از عبدالله بن مسعود از پيامبراكرم صلى الله عليه و آله روايت شده كه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روزها و شب ها سپرى نمى شود تا مردى از اهل بيت من به حكومت رسد كه نامش شبيه نام من و نام پدرش شبيه نام پدر 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زمين را از عدل و داد پر مى كند همان گونه كه از ظلم و جور پر شده است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ابى داود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،كتاب المهدى؛سنن الترمذى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،ابواب الفتن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منقطع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أبا إسحاق السبيعي في سنده رأى علياً روية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تثبت له رواية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قاله المنذري في مختصر سنن أبي داود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في الأصل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حديث عمران بن داور العمّي القطان وقال حسن الحديث عن قتادة عن أبي الصديق الناجي عنه وروى الترمذي نحوه من وجه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 تحريف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صوابه ما أثبته طبقاً لما في سنن أبي داود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،و سنن الترمذي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حديث منقطع است؛زيرا ابو اسحاق سبيعى على عليه السلام را اندكى ديده است؛ولى ثابت نشده كه از وى روايت كند همان گونه كه منذرى در 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ابوداود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اين گونه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حديث عمران بن داور عمى قطان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او حسن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قتاده از ابوصديق ناجى از ابوسعيد و ترمذى نظير آن را با سند ديگرى روايت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عبارت متن تحريف زيادى شده است و صحيح آن همان گونه است كه ما آورديم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مواضع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أبى سعيد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سلمة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ورواه أيضاً الطبراني في الأوسط،ورجاله رجالُ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 الحافظ الهيثمي في مجمع الزوائد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في الأصل هنا سند هذا الحديث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ماجه في سننه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عثمان ابن أبي شيبة،حدثنا أبو داود الحفرى،حدثنا ياسين،عن إبراهيم بن محمد بن الحنفية،عن أبيه،عن علي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سندُ حديث آخر أخرجه ابن ماجه في سننه قبل هذا الحديث المذكور بحديثين </w:t>
      </w:r>
      <w:r>
        <w:rPr>
          <w:rFonts w:eastAsia="IRNazanin" w:cs="IRNazanin"/>
          <w:b w:val="false"/>
          <w:bCs w:val="false"/>
          <w:i w:val="false"/>
          <w:iCs w:val="false"/>
          <w:color w:val="333333"/>
          <w:sz w:val="20"/>
          <w:szCs w:val="20"/>
        </w:rPr>
        <w:t>1367:2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فالمؤلف رحمه اللّهُ تعالى سبَقَ نظرُه أثناء كتابة السند من سند حديث إلى سند حديث</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لخصه الحافظ السيوطي،وحذّف أسانيده،وزاد عليه أضعافه،في جزء 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العرف الوردي في أخبارالمهدي،وأدخله في كتابه الحاوي للفتاوي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وسأعزو ما يسوقه المؤلف عن كتاب المهدي لأبي نعيم إلى موضعه من الحاوي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هذا الحديث الآتي فيه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ابى داود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ابو سعيد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حديث ام سلمه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 طبرانى در معجم الاوسط آن را روايت كرده است و سندش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مجمع الزوائد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منبع اصلى سند آن اين گونه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ماجه در سنن خويش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ما روايت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ابن ابى شيبه از ابو داود حفرى از ياسين از ابراهيم بن محمد حنفيه از پدرش از على عليه السلام كه پيامبراكرم صلى الله عليه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سندى كه در متن آمده است سند حديث ديگرى است كه ابن ماجه در دو حديث قبل آورده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مؤلف هنگام نوشتن نگاهش از سند يك حديث به سند حديث ديگرى منتقل شده است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سيوطى در جزوه اى آن را خلاصه كرده و سندهايش را حذف نموده و چند برابر آن افزوده و آن را العرف الوردى فى اخبار المهدى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ناميده و در كتاب الحاوى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در آينده احاديثى را كه مؤلف از كتاب المهدى آورده است به الحاوى آدرس مى دهم و اين حديث در الحاوى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أبي داود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 له،وعند ابن ماجه </w:t>
      </w:r>
      <w:r>
        <w:rPr>
          <w:rFonts w:eastAsia="IRNazanin" w:cs="IRNazanin"/>
          <w:b w:val="false"/>
          <w:bCs w:val="false"/>
          <w:i w:val="false"/>
          <w:iCs w:val="false"/>
          <w:color w:val="333333"/>
          <w:sz w:val="20"/>
          <w:szCs w:val="20"/>
        </w:rPr>
        <w:t>1368:2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مراد البخاري من هذا التعبير في الرفع و التكميل في الجرح و التعديل للكنوي،ص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الثانية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السيوطي في الحاوي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الحاوى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كتاب الرفع و التكميل فى الجرح و التعديل،كنوى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الحاوى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السيوطي في الحاوي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ووقع في الأصل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إنّ بعضهم على بعض أمراء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تكرمة اللّه لهذه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زيادة من الناسخ فقد سبق نظره إلى الحديث التالي</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تفصيل ذلك كلّه بأحاديثه مخرّجاً مشروحاً في التصريح بما تواتر في نزول المسيح للإمام الكشميري وما علّقتُه عليه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الحاوى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آن افزوده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هوشيار باشيد كه آنان امير يكديگرند،به خاطر گرامى داشتن خداوند اين امت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آن افزوده خطاط است،نظر او به حديث بعدى بوده 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آگاهى بيش تر به كتاب التصريح بما تواتر فى نزول المسيح،تأليف امام كشميرى مراجعه كنيد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سننه </w:t>
      </w:r>
      <w:r>
        <w:rPr>
          <w:rFonts w:eastAsia="IRNazanin" w:cs="IRNazanin"/>
          <w:b w:val="false"/>
          <w:bCs w:val="false"/>
          <w:i w:val="false"/>
          <w:iCs w:val="false"/>
          <w:color w:val="333333"/>
          <w:sz w:val="20"/>
          <w:szCs w:val="20"/>
        </w:rPr>
        <w:t>1367:2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خالد الحذّاء</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مى توان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عيسى،از مقام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بالاتر است با اين كه در حديث صحيح آمده است كه عيسى عليه السلام پشت سر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مى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بنابراين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و پيشواى حضرت عيسى عليه السلام است و او فرمانبر و مطيع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بنابراين تنها پاسخ نخست ايشان قابل قبول است كه حديث محمد بن خالد حجت نيست و بر فرض حجت بودن در مقام تعارض از درجه اعتبار ساقط است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خالد حذّاء</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سنن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فيسألون الخير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يُزيّفُ النقود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جزء من حديث العرْباض بن سارية السُلّمي،رواه أحمد في المسند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Pr>
        <w:t>143:10</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حسن صحيح،وابن ماجه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 هو الحديث الثامن و العشرون من الأربعين النووية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طائفة من الأحاديث الواردة في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تقوم الساعة حتى يخرج ثلاثون كذّاباً آخِرهم الأعور الدجّال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فيماعلّقته على التصريح بما تواتر في النزول المسيح للإمام الكشميري،ص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سنن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از احاديث استفاده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مهدى يك شخص خاص است با ويژگى هاى معين از جمله هم نام بودن با پيامبر صلى الله عليه و آله،از فرزندان فاطمه بودن،نماز خواندن عيسى عليه السلام پشت سرش،گسترش عدالت بر پهنه گيتى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گونه نيست كه مهدى يك مفهوم كلى قابل انطباق بر افراد بسيارى باشد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بخش از حديث عرباض بن ساريه سلمى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؛سنن ابو داود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143/10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حسن و صحيح است و سنن ابن ماجه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چهل حديث النوويه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احاديثى را بنگر كه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قيامت برپا نمى شود تا سى دجال دروغگو خروج كنند كه آخرين آن ها دجال يك چشمى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پاورقى كتاب التصريح بما تواتر فى نزول المسيح،تأليف امام كشميرى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السيوطي في الحاوي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هذا اللفظ</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 بيش تر روايات بر اين كه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فرزندان امام حسن عليه السلام است صحيح نيست بلكه فقط يك روايت ضعيف در اين باره وجود دارد كه نمى توان به آن اعتماد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نيست كه خداوند پاداش همه كارها را در اين دنيا عنايت كند بلكه پاداش كارهاى مهم براى افراد مخلص در آخرت است و تنها در برخى موارد به خاطر برخى مصالح گوشه هاى آن را نشان مى دهد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گونه كه امام مجتبى عليه السلام براى خدا از خلافت كناره گرفت،امام حسين عليه السلام براى خدا با يزيد بيعت نكرد و حكومت يزيد اموى را مشروع ندانست و به همين جهت ماموران بنى اميه درصدد شهادت امام حسين عليه السلام بودند و اما تنها به خاطر مشروع ندانستن ولايت يزيد مبارزه كرد نه اين كه هدف او رسيدن به حكومت براى هواى نفس باشد و دليل آن اين است كه اگر هدف او تنها رسيدن به خلافت براى ميل نفسانى بود مى توانست از راه هاى ديگر به اين هدف برسد يا براساس پيشنهاد برخى به منطقه دورافتاده اى برود و زمينه را براى رسيدن به خلافت آماده كند و يا لااقل هنگامى كه شكست خود را در برابر سپاه عمر سعد حتمى مى ديد مى توانست به صورت تاكتيكى و موقت با يزيد بيعت كند و در آينده از فرصت هاى مناسب استفاده نمايد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گونه كه معاويه در نبرد صفين هنگامى كه شكست خود را حتمى مى ديد قرآن را بر سر نيزه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اگر امام حسين عليه السلام حريص بر خلافت بود و به همين دليل به آن نرسيد پس معاويه و يزيد حريص بر خلافت نبودند و براى آن هيچ اقدامى نكردند كه به آن رسيدند؟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الحاوى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السيوطي في الحاوي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طَرَفٌ من حديث طويل،انظره بتمامه مشروحاً مخرّجاً في التصريح للكشميري وما علّقتُه عليه،ص </w:t>
      </w:r>
      <w:r>
        <w:rPr>
          <w:rFonts w:eastAsia="IRNazanin" w:cs="IRNazanin"/>
          <w:b w:val="false"/>
          <w:bCs w:val="false"/>
          <w:i w:val="false"/>
          <w:iCs w:val="false"/>
          <w:color w:val="333333"/>
          <w:sz w:val="20"/>
          <w:szCs w:val="20"/>
        </w:rPr>
        <w:t>158142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الحاوى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بخشى از يك حديث بلند است كه كامل آن در كتاب التصريح بما تواتر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پاورقى هاى من آمده است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؛طبقات المفسرين لشمس الدين الداودي؛كشف الظنون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ومواضع اخرى؛آداب اللغة لجرجي زيدان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الثقلين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xml:space="preserve">؛الاعلام للزركلي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؛الدررالكامنة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؛طبقات المفسرين،شمس الدين الداودى؛كشف الظنون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آخر؛آداب اللغة،جرجى زيدان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الثقلين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xml:space="preserve">؛الاعلام زركلى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أبى بزة من صغار التابعين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سنن أبى داود للمنذرى،ج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المهدى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 من أهل بيتى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 منا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از تابعين نابالغ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سنن ابى داود،منذرى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المهدى،در آن به 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 از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 از اهل بيت من آمده است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خروج المهدى الحديث رقم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سنن أبى داود،ج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المهدى الحديث رقم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،وفيه كما سماه النبى صلى الله عليه و سلم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سنن أبى داود،ج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سنن أبى داود بعد زائدة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قدامة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خروج المهدى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سنن ابى داود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 الجلالة ساقط من نسخة هذا الأصل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الرواة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يواطىء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يوافق ويشابه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سنن أبى داود،ج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المهدى الحديث رقم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في حديث قطر و هو ابن خليفة،بدل زاد في الحديث قطر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السفيانان هما سفيان بن عيينه،وسفيان الثورى</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ساقط من نسخة هذا الأصل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الفتن باب ما جاء في المهدى</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أجلى الجبهة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منحسر الشعر الذى على مقدمة رأسه أو منحسر نصف شعر رأسه،وأجلى الجبهة معناه واضح الجبهة واسعها،وأقنى الأنف محدود به مرتفع وسطه سابغ طرفه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سنن أبى داود،ج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المهدى حديث رقم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هذا الأصل قال بدل قالت و هو تصحيف</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سنن ابى داود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المهدى حديث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سنن ابى داود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المهدى حديث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جاء فى المهدى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سنن ابى داود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؛كتاب المهدى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سنن أبى داود للمنذرى،ج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المهدى حديث رقم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صحتها عند موت خليفة أبو داود،ص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بدل بكسر الباء وسكون الدال،ويفتح الباء و الدال و هو الشريف الكريم،والابدال قوم يقيم اللّه تعالى بهم الأرض،وهم سبعون،أربعون بالشام،وثلاثون بغيرها،لا يموت أحدهم إلا قام مقامه آخر من سائر الناس</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عصابة وهم الجماعة من العشرة إلى الأربعين،والمراد هنا جماعات أهل العراق الذين يلتفون حوله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 معروفة من قبائل العرب،وفي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كلاب،وبنو كلب،وبنو أكلب،وبنو كلبة،وكلها قبائل عربية معروفة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الصدر،ويقال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ألفى الإسلام بجرانه بمعنى غلب واستولى</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سنن أبى داود،ج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المهدى حديث رقم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سنن ابى داود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ابدال جمع بدل و بدل به معناى شريف و بزرگوار و ابدال هفتاد نفرند كه خداوند آن ها را در زمين قرار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نفر از آنان در شام و سى نفر در جاهاى ديگر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يكى از آن ها بميرد شخص ديگرى از مردم جايگزين او مى شود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عصائب جمع عصابه،گروهى از ده تا چهل 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اينجا مقصود گروه هاى اهل عراق هستند كه اطراف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مى گيرند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 يكى از قبيله هاى معروف عرب است و در ميان عرب قبيله هاى بنى كلب،بنى اكلب و بنى كلبه وجود دارند كه همگى معروفند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سنن ابى داود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سنن أبى داود،ج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المهدى حديث رقم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نصره بدل نصرته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سنن ابن ماجة،ج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باب خروج المهدى حديث رقم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سنن ابن ماجه،ج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باب خروج المهدى حديث رقم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سنن ابى داود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ابنى هذا سيد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بالأصل،ولكن الموجود في ابن ماجه يقتتل عند كنزكم،وسيأتى بيان ذلك في موضعه قريبا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باب خروج المهدى حديث رقم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يقتتل بدل يقتل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ليأخذوه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ليأخذه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الفعل لا تلحقة علامة الجمع مادام فاعله مذكورا،ولكن بجوز ذلك على اللغة المسماة 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أكلونى البراغيث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ولها شواهد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سار مؤلف هذا الكتاب على هذه اللغة في كثير من المواضع</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به العقل،فقد استعمل اسم المفعول في المصدر كما سبق بيانه في أول الكتاب و التقدير إذ لا دليل ولابرهان من كتاب ولا سنة ولا عقل صحيح</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سنن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نبرد مى 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باب خروج المهدى عليه السلام حديث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شيعه اى معتقد نيست كه حضرت مهدى عليه السلام از سرداب ظهور مى كند و اكنون وى در سرداب است بلكه آنان بر اساس روايت صحيح معتقدند كه از كعبه ظهور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 نيست چنين اشخاصى چگونه به خود اجازه مى دهند اين گونه به شيعيان تهمت بزنند و آنان را به باد تمسخر گيرند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الترمذى،ج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الفتن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فاستل بها،و هو صحيح المعنى على أن استل مبنى للمجهول واستل معناه أخذ الشيء من بين أشياءوالمعنى أن دولة بنى العباس استلت من بين الدول،ولكن التعبير الذى أثبتناه أحسن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غرزها،وفي الأصل ذكرها،و هو تصحيف من الناسخ</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العقاب طائر جارح يخطف فريسته ويفر بها سريعا،وسميت راية الرسول صلى الله عليه و سلم بذلك تفاؤلا بأنها تخطف الأعداء،أى يخطف أهلها أعداءهم وسينتصرون عليهم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أصلها وطدت،ومعنى وطدت مكنت،ومهدت،وثبتت،ولكن الواو قلبت همزة لخفيف نطقها على اللسان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باب خروج المهدى حديث رقم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ترمذى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الفتن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ياد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كه وسيله خطاطها اشتباه شده است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پرچم پيامبراكرم صلى الله عليه و آله عقاب ناميده شد به خاطر تفأل به اين كه دشمنان را بربايد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باب خروج المهدى عليه السلام حديث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قط غير موجودة بالأصل؛ولكنها موجودة في سنن ابن ماجه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كدس،بضم الكاف،وسكون الدال،وأصله الحب المحصود المجموع إلى بعضه،استعمل في المال على سبيل التشبيه،أى و المال كثير مجموع إلى بعضه مثل كدوس الحب</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أن النبى صلى الله عليه و سلم قال كلمة واحدة من الخمس و السبع و التسع،ولكن زيدا العمى هو الذى شك فيما سمعه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فسارالشك منه إلى من روى عنه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يحثى له في ثوبه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يرمى له المال في ثوبه،كناية عن كثرة المال حتى إنه لا يعطى بالعد،ولكن يعطى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ويقال حثا يحثو وحثى يحثى،بوزن رمى يرمى،ودعا يدعو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وأصل استعمال الحثى في التراب يقال حثا التراب يحثوه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الترمذى،ج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الفتن،باب ما جاء في المهدى</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ترمذى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الفتن،باب ما جاء فى المهدى صلى الله عليه و آله</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يلبس فوق سائر اللباس يتقى به البرد،كالعباءة ونحوها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باب خروج المهدى حديث رقم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كنف،بفتح الكاف و النون و هو الجانب،أى ضم النبى صلى الله عليه و سلم جوانب الملحفة بمثل ضم آخذ المال ثوبه على المال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الفتن،باب خروج المهدى حديث </w:t>
      </w:r>
      <w:r>
        <w:rPr>
          <w:rFonts w:eastAsia="IRNazanin" w:cs="IRNazanin"/>
          <w:b w:val="false"/>
          <w:bCs w:val="false"/>
          <w:i w:val="false"/>
          <w:iCs w:val="false"/>
          <w:color w:val="333333"/>
          <w:sz w:val="20"/>
          <w:szCs w:val="20"/>
        </w:rPr>
        <w:t>4078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نفحات الأنس لعبد الرحمن جامى؛اعلام الأخيار للكفوي؛جامع السلاسل لمجد الدين بدخشالي؛توضيح الدلائيل للسيد شهاب الدين احمد؛ايضاح لكافة المقال للفاضل الرشيد؛الأعلام للزركلي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الأخير؛نزهة الخواطر؛هديه العارفين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نفحات الانس،عبد الرحمان جامى؛الاعلام الاخيار،كفوى؛جامع السلاسل،مجد الدين بدخشالى؛توضيح الدلائيل،سيد شهاب الدين احمد؛ايضاح لكافة المقال،فاضل رشيد؛الاعلام زركلى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آخرين چاپ؛نزهة الخواطر؛هدية العارفين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xml:space="preserve">؛البدر الطالع للشركاني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؛آداب اللغة لجرجى زيدان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؛بغية الدعاة للسيوطي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؛شذرات الذهب لأبن العماد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؛روضات الجنات،ص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؛كشف الظنون،ص </w:t>
      </w:r>
      <w:r>
        <w:rPr>
          <w:rFonts w:eastAsia="IRNazanin" w:cs="IRNazanin"/>
          <w:b w:val="false"/>
          <w:bCs w:val="false"/>
          <w:i w:val="false"/>
          <w:iCs w:val="false"/>
          <w:color w:val="333333"/>
          <w:sz w:val="20"/>
          <w:szCs w:val="20"/>
        </w:rPr>
        <w:t>1780</w:t>
      </w:r>
      <w:r>
        <w:rPr>
          <w:rFonts w:ascii="IRNazanin" w:hAnsi="IRNazanin" w:eastAsia="IRNazanin"/>
          <w:b w:val="false"/>
          <w:b w:val="false"/>
          <w:bCs w:val="false"/>
          <w:i w:val="false"/>
          <w:i w:val="false"/>
          <w:iCs w:val="false"/>
          <w:color w:val="333333"/>
          <w:sz w:val="20"/>
          <w:sz w:val="20"/>
          <w:szCs w:val="20"/>
          <w:rtl w:val="true"/>
        </w:rPr>
        <w:t xml:space="preserve">؛ايضاح المكنون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xml:space="preserve">؛معجم المطبوعات </w:t>
      </w:r>
      <w:r>
        <w:rPr>
          <w:rFonts w:eastAsia="IRNazanin" w:cs="IRNazanin"/>
          <w:b w:val="false"/>
          <w:bCs w:val="false"/>
          <w:i w:val="false"/>
          <w:iCs w:val="false"/>
          <w:color w:val="333333"/>
          <w:sz w:val="20"/>
          <w:szCs w:val="20"/>
        </w:rPr>
        <w:t>635/1</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؛الاعلام للزركلي طبعة جديدة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الدرر الكامنه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xml:space="preserve">؛البدر الطالع،شركانى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؛آداب اللغه،جرجى زيدان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؛بغية الدعاة،سيوطى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؛شذرات الذهب،ابن عماد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؛روضات الجنات،ص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؛كشف الظنون،ص </w:t>
      </w:r>
      <w:r>
        <w:rPr>
          <w:rFonts w:eastAsia="IRNazanin" w:cs="IRNazanin"/>
          <w:b w:val="false"/>
          <w:bCs w:val="false"/>
          <w:i w:val="false"/>
          <w:iCs w:val="false"/>
          <w:color w:val="333333"/>
          <w:sz w:val="20"/>
          <w:szCs w:val="20"/>
        </w:rPr>
        <w:t>1780</w:t>
      </w:r>
      <w:r>
        <w:rPr>
          <w:rFonts w:ascii="IRNazanin" w:hAnsi="IRNazanin" w:eastAsia="IRNazanin"/>
          <w:b w:val="false"/>
          <w:b w:val="false"/>
          <w:bCs w:val="false"/>
          <w:i w:val="false"/>
          <w:i w:val="false"/>
          <w:iCs w:val="false"/>
          <w:color w:val="333333"/>
          <w:sz w:val="20"/>
          <w:sz w:val="20"/>
          <w:szCs w:val="20"/>
          <w:rtl w:val="true"/>
        </w:rPr>
        <w:t xml:space="preserve">؛ايضاح المكنون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xml:space="preserve">؛معجم المطبوعات </w:t>
      </w:r>
      <w:r>
        <w:rPr>
          <w:rFonts w:eastAsia="IRNazanin" w:cs="IRNazanin"/>
          <w:b w:val="false"/>
          <w:bCs w:val="false"/>
          <w:i w:val="false"/>
          <w:iCs w:val="false"/>
          <w:color w:val="333333"/>
          <w:sz w:val="20"/>
          <w:szCs w:val="20"/>
        </w:rPr>
        <w:t>635/1</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؛الاعلام زركلى چاپ جديد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؛ايضاح المكنون </w:t>
      </w:r>
      <w:r>
        <w:rPr>
          <w:rFonts w:eastAsia="IRNazanin" w:cs="IRNazanin"/>
          <w:b w:val="false"/>
          <w:bCs w:val="false"/>
          <w:i w:val="false"/>
          <w:iCs w:val="false"/>
          <w:color w:val="333333"/>
          <w:sz w:val="20"/>
          <w:szCs w:val="20"/>
        </w:rPr>
        <w:t>566/2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؛الاعلام للزركلي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؛الغدير للعلامة الاميني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طبقات رواة حديث الغدير من العامة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؛حسن المحاضره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؛ايضاح المكنون </w:t>
      </w:r>
      <w:r>
        <w:rPr>
          <w:rFonts w:eastAsia="IRNazanin" w:cs="IRNazanin"/>
          <w:b w:val="false"/>
          <w:bCs w:val="false"/>
          <w:i w:val="false"/>
          <w:iCs w:val="false"/>
          <w:color w:val="333333"/>
          <w:sz w:val="20"/>
          <w:szCs w:val="20"/>
        </w:rPr>
        <w:t>566/2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؛الاعلام زركلى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؛الغدير،علامه امينى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؛در ضمن طبقات راويان حديث الغدير از اهل سنت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حق و باطل را در هم مى آميزد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 مغفلة من النقط،والتصويب من شذرات الذهب وغيره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 بخشى از روايت افتاده است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علامتهم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بعنوان الاحسان في تقريب صحيح ابن حبان في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بالقاهرة 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در سال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سه جلد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الاحسان فى تقريب صحيح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قاهره چاپ شد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عبقات الانوار مجلد حديث الثقلين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اصفهان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عبقات الانوار مجلد حديث ثقلين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اصفهان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كيل اهل عراق</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كيل اهل شام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السافر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؛كشف الظنون في مواضع مختلفة أكثر من أربعمائة مرة؛ايضاح المكنون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؛الاعلام للزركلي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؛حسن المحاضرة للمؤلف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وفهارس المكتبات الاسلامية وسائر المصادر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السافر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جاهاى گوناگون بيش از چهارصد 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؛ايضاح المكنون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؛الاعلام زركلى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؛معجم المولفين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؛حسن المحاضره متعلق به مؤلف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؛فهرست هاى كتابخانه هاى اسلامى و منابع ديگر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على التلفيق من اللغتين،وفي الذى بعده استقام على واحدة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عداوة 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الذى يليه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اصل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دشمنى فتنه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چنانچه در روايت آينده آمده است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الثنايا أسنان في مقدم الفم،وأراد بمفرقها الفلج،و هو أن تتباعد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الحسن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روايت از ابو نعيم است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كذا،وربما كان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ليجلبن الروم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 هذا الحديث مضطربة قلقة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اين حديث مضطرب و به هم ريخته است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خاطره حادثه احجار زيت را از ذهن ها پاك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احجار زيت حادثه كشتار سادات حسنى در زمان منصوراست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صاحب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قطع من السحاب متفرقة،وإنما خص الخريف لأنه أول البرد،والسحاب يكون فيه متفرتاغير متراكم ولا مطبق ثم يجتمع بعضه إلى بعض بعد ذلك</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كه با جمله نامربوط است و به احتمال زياد صحيح آن سجن است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كه احتمالاً اشتباه است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يقفون على عرفات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وجود احاديثى همانند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هفت نفر از فرزندان عبد المطلب سروران اهل بهشت هستيم؛من و حمزه و على و جعفر و حسن و حسين و مهدى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مهدى خليفه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ماست آن كسى كه عيسى بن مريم عليه السلام پشت سرش نماز مى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مهدى عليه السلام با پرچم پيامبراكرم صلى الله عليه و آله قيام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پس از رحلت پيامبراكرم صلى الله عليه و آله برافراشته نشده است و برافراشته نخواهد شد تا مهدى عليه السلام ظهور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او را با سه هزار فرشته يارى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مهدى عليه السلام طاووس اهل بهشت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اهل سنت روايت كرده اند چگونه مى توان در برترى مهدى عليه السلام نسبت به ديگران ترديد كرد،بلكه از حديث اول برترى پيامبراكرم صلى الله عليه و آله و حمزه و على و جعفر و حسن و حسين و مهدى عليهم السلام نسبت به همه اهل بهشت از منابع اهل سنت استفاده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أوفى كفلين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والمعنى قريب</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مقصود بنى اميه است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الاعلام للزركلي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؛تاريخ آداب اللغة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ذيله؛هدية العارفين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الاعلام زركلى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291/6</w:t>
      </w:r>
      <w:r>
        <w:rPr>
          <w:rFonts w:ascii="IRNazanin" w:hAnsi="IRNazanin" w:eastAsia="IRNazanin"/>
          <w:b w:val="false"/>
          <w:b w:val="false"/>
          <w:bCs w:val="false"/>
          <w:i w:val="false"/>
          <w:i w:val="false"/>
          <w:iCs w:val="false"/>
          <w:color w:val="333333"/>
          <w:sz w:val="20"/>
          <w:sz w:val="20"/>
          <w:szCs w:val="20"/>
          <w:rtl w:val="true"/>
        </w:rPr>
        <w:t xml:space="preserve">؛تاريخ آداب اللغة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پاورقى؛هدية العارفين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؛معجم المولفين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پاورقى</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الرضي</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هذا الكتاب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الفلك المشحون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ولعله ألفه بعد تأليف الفلك</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مسعودى،مروج الذهب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؛ابن خلكان،وفيات الاعيان </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 xml:space="preserve">؛اصفهانى،مقاتل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؛سلمى،عقد الدرر فى اخبار الامام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العماد شذرات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؛الصفدى،الوافى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؛تاريخ آداب اللغة لجرجى زيدان </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؛معجم المطبوعات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؛الاعلام للزركلي </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؛كشف الظنون في اكثر من ثلاثين موضعاً؛ايضاح المكنون في اكثر من عشرين موضعاً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والشعراني امام التصوف في عصره،لتوفيق الطويل،طبع القاهرة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؛تاريخ آداب اللغة،جرجى زيدان </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،معجم المطبوعات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؛الاعلام،زركلى </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؛كشف الظنون در بيش تر از سى محل؛ايضاح المكنون در بيش تر از بيست مورد و كتاب الشعرانى امام التصوف فى عصره،تأليف توفيق طويل كه در قاهره به چاپ رسيده است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وصية النبى صلى الله عليه و سلم بهم من الصواعق،ص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في تفسير الآية الرابعة في الفصل الأول 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الصواعق في آخر،ص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وصية النبى صلى الله عليه و آله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المحرقة،تفسير آيه چهارم از فصل اول از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؛النور السافر،ص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وضمن ترجمة حفيده رضى الدين بن عبدالرحمن؛معجم المؤلفين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؛النور السافر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؛الاعلام،زركلى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؛دايره المعارف الاسلاميه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ضمن ترجمه نوه اش رضى الدين بن عبد الرحمن؛معجم المؤلفين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6057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القصة و هذه الخطبة أخرجا الخطيب في تلخيص المتشابه من حديث أنس وابن عساكر من حديث جابروالروايتان باطلتان وفى الرواية الثانية محمد بن دينار العرفى كما في تنزيه الشريعة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ماجرا و خطبه را خطيب در كتاب تلخيص المتشابه از انس و ابن عساكر از جابر آورده اند و آن دو روايت باطلند و در سند روايت دوم محمد بن دينار عرفى قرار دارد چنانچه در كتاب تنزيه الشريعه آمده است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الروايه الصحيحة ترد قول الشيعة بأنه محمد بن الحسن العسكرى وما وجد في كتب الشعرانى بأنه هو مدسوس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واختلاف الروايات في أنه من ولد الحسن أو الحسين يمكن الجمع بينها بأنه من ولد الحسن أو الحسين وللاخر فيه ولادة من حبة أمهاته،وكذلك يقال في رواية إنه من ولد العباس،ولا يعرف اسم آمه من طريق صحيح</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روايت صحيح،ديدگاه شيعه را ردّ مى كند كه مهدى عليه السلام محمد بن حسن عسكرى عليهما السلام است و آنچه در كتاب هاى شعرانى آمده است كه وى همان است،در آن ها داخل شده است و اختلاف روايات در اين كه او از فرزندان حسن عليه السلام يا حسين عليه السلام است به اين صورت قابل جمع است كه وى از طرف پدر،فرزند يكى و از طرف مادر،فرزند ديگرى است و همين مطلب درباره روايتى گفته مى شود كه آن را از فرزندان عباس مى داند و نام مادرش به وسيله صحيحى معلوم نيست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أحاديث المهدى كثيرة متواترة الف فيها كثير من الحفاظ منهم ابو نعيم و قد جمع السيوطى ماذكره ابو نعيم وزاد عليه في العرف الوردى في اخبار المهدى وللمؤلف ابن حجر فيه كتاب المختصر في علامات المهدى المنتظر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احاديث مهدى عليه السلام متواتر است كه بسيارى از حافظان درباره او داراى تاليفند كه ابو نعيم از جمله آن هاست و سيوطى در كتاب العرف الوردى فى اخبار المهدى عليه السلام كتاب ابو نعيم را آورده و بر آن 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نيز كتاب المختصر فى علامات المهدى عليه السلام المنتظر را تأليف نموده است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اختفاء العسكرى وظهوره لخواص شيعته يناقض ماروى عن ابى عبداللّه الحسين بأنه لا يعرفه إلّاالأولياء وما يروى عن الباقر من ظهوره واختفائه هو ما ذكره علماء السنة من انه يغيب غيبة طويلة واخرى قصيرة يختفى بجبال الطائف ثم يظهر ويختفى بجبال مكة ولا يسمى ظهور العسكرى لخواص شيعته ظهوراً وليس بسرداب بذى طوى كما يقولونه ولظهوره علامات ذكره السيوطى و البرز نجى فى الأشاعة واختلاف الروايات في مدة حكمه من فمن سنين إلى اربعين جمع بينها ابن حجر في القول المختصر بأن الكل صحيح وان ملكه متفاوت الظهور و القوة في حمل الأكثر على كل المدة و الأقل على غاية الظهور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غيبت عسكرى و آشكار بودنش براى خواص شيعه با اين حديث ابى عبداللّه الحسين عليه السلام در تناقض است كه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 اوليا او را مى شناسند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جهت رسم امانت دارى،مطالب شهاب الدين بن حجر هيتمى شافعى را در حالى كه خلاف ادب و تحقيق علمى است،ترجمه كرديم و از توهين هاى ايشان عليه شيعيان اهل بيت عليهم السلام عذرخواهى مى كنيم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تحقيق بهتر مى دانند كه نسبت هاى نارواى هيتمى به شيعيان اهل بيت عليهم السلام كه سنت رسول خدا صلى الله عليه و آله را از اوصياى كرام آن رسول الهى دريافت مى كنند هيچ صحتى ندارد و آن چه كه از روايات و نوشته هاى هيتمى و ساير علماى اهل سنت ثابت مى گردد،اصل مسئله جانشينان دوازده گانه رسول گرامى اسلام و موضوع مهدويت و ظهور منجى از نسل حضرت زهرا عليها السلام است كه اثبات همين مطلب و ترويج آن در بين مسلمانان،قدم بزرگى در جهت تبليغ فرهنگ مهدويت مطابق با سنت رسول اكرم صلى الله عليه و آله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مقصود موشك ها و بمب هايى باشد كه بر روى آن مى ريزد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من غير نون في النسخ و هو لغة قليلة في الأفعال الخمسة 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379/8</w:t>
      </w:r>
      <w:r>
        <w:rPr>
          <w:rFonts w:ascii="IRNazanin" w:hAnsi="IRNazanin" w:eastAsia="IRNazanin"/>
          <w:b w:val="false"/>
          <w:b w:val="false"/>
          <w:bCs w:val="false"/>
          <w:i w:val="false"/>
          <w:i w:val="false"/>
          <w:iCs w:val="false"/>
          <w:color w:val="333333"/>
          <w:sz w:val="20"/>
          <w:sz w:val="20"/>
          <w:szCs w:val="20"/>
          <w:rtl w:val="true"/>
        </w:rPr>
        <w:t xml:space="preserve">؛النور السافر،ص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؛كشف الظنون،ص </w:t>
      </w:r>
      <w:r>
        <w:rPr>
          <w:rFonts w:eastAsia="IRNazanin" w:cs="IRNazanin"/>
          <w:b w:val="false"/>
          <w:bCs w:val="false"/>
          <w:i w:val="false"/>
          <w:iCs w:val="false"/>
          <w:color w:val="333333"/>
          <w:sz w:val="20"/>
          <w:szCs w:val="20"/>
        </w:rPr>
        <w:t>2030</w:t>
      </w:r>
      <w:r>
        <w:rPr>
          <w:rFonts w:ascii="IRNazanin" w:hAnsi="IRNazanin" w:eastAsia="IRNazanin"/>
          <w:b w:val="false"/>
          <w:b w:val="false"/>
          <w:bCs w:val="false"/>
          <w:i w:val="false"/>
          <w:i w:val="false"/>
          <w:iCs w:val="false"/>
          <w:color w:val="333333"/>
          <w:sz w:val="20"/>
          <w:sz w:val="20"/>
          <w:szCs w:val="20"/>
          <w:rtl w:val="true"/>
        </w:rPr>
        <w:t xml:space="preserve">؛الاعلام للزركلي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؛الغدير للاميني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379/8</w:t>
      </w:r>
      <w:r>
        <w:rPr>
          <w:rFonts w:ascii="IRNazanin" w:hAnsi="IRNazanin" w:eastAsia="IRNazanin"/>
          <w:b w:val="false"/>
          <w:b w:val="false"/>
          <w:bCs w:val="false"/>
          <w:i w:val="false"/>
          <w:i w:val="false"/>
          <w:iCs w:val="false"/>
          <w:color w:val="333333"/>
          <w:sz w:val="20"/>
          <w:sz w:val="20"/>
          <w:szCs w:val="20"/>
          <w:rtl w:val="true"/>
        </w:rPr>
        <w:t xml:space="preserve">؛النور السافر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؛كشف الظنون ص </w:t>
      </w:r>
      <w:r>
        <w:rPr>
          <w:rFonts w:eastAsia="IRNazanin" w:cs="IRNazanin"/>
          <w:b w:val="false"/>
          <w:bCs w:val="false"/>
          <w:i w:val="false"/>
          <w:iCs w:val="false"/>
          <w:color w:val="333333"/>
          <w:sz w:val="20"/>
          <w:szCs w:val="20"/>
        </w:rPr>
        <w:t>2030</w:t>
      </w:r>
      <w:r>
        <w:rPr>
          <w:rFonts w:ascii="IRNazanin" w:hAnsi="IRNazanin" w:eastAsia="IRNazanin"/>
          <w:b w:val="false"/>
          <w:b w:val="false"/>
          <w:bCs w:val="false"/>
          <w:i w:val="false"/>
          <w:i w:val="false"/>
          <w:iCs w:val="false"/>
          <w:color w:val="333333"/>
          <w:sz w:val="20"/>
          <w:sz w:val="20"/>
          <w:szCs w:val="20"/>
          <w:rtl w:val="true"/>
        </w:rPr>
        <w:t xml:space="preserve">؛الاعلام،زركلى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؛الغدير،امينى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؛معجم المولفين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الترمذي كتاب الفتن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حسن غريب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ترمذى آن را در كتاب الفتن شماره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كرده است و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و غريب است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الترمذي كتاب الفتن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حسن غريب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الترمذي كتاب الفتن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حسن صحيح،ص</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ماجه كتاب الفتن رقم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ابن ماجه كتاب الفتن رقم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إسناده ابن لهيعة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ترمذى در كتاب الفتن 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روايت كرده است و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حسن و غريبى است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ترمذى در كتاب الفتن 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روايت كرده است و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حسن و صحيحى است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حاكم در المستدرك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ماجه كتاب الفتن،حديث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 اند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ماجه در كتاب الفتن حديث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 است و در الزوائد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لهيعه در سند آن است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أبو داود كتاب المهدى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أبو داود كتاب المهدي رقم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داود در كتاب المهدى حديث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روايت كرده است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داود در كتاب المهدى حديث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 است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أبو داود كتاب المهدي رقم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أبو داود كتاب المهدي رقم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داود در كتاب المهدى حديث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روايت كرده است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داود در كتاب المهدى حديث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روايت كرده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 تلْعةٍ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فتجىء مطر لا يُمْنع منه ذنب تلْمة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كثرته وانه لا يخلو منه موضع و الحديث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ليضربهم المؤمنون حتى لا يمنعوا ذنب تلعة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الحاكم في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هذا حديث صحيح الاسناد ووافقه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الحاكم في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صحيح واوفقه الذهبي وعن أبي سعيد الخدرى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المستدرك،حاكم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آن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ذهبى با او موافقت كرده است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المستدرك،حاكم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 با او موافقت كرده است و از ابوسعيد نيز آن را روايت كرده است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الحاكم في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إسناده مظلم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آن تاريك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image" Target="media/image2.jpeg"/><Relationship Id="rId935" Type="http://schemas.openxmlformats.org/officeDocument/2006/relationships/image" Target="media/image2.jpeg"/><Relationship Id="rId936" Type="http://schemas.openxmlformats.org/officeDocument/2006/relationships/footer" Target="footer929.xml"/><Relationship Id="rId937" Type="http://schemas.openxmlformats.org/officeDocument/2006/relationships/footnotes" Target="footnotes.xml"/><Relationship Id="rId938" Type="http://schemas.openxmlformats.org/officeDocument/2006/relationships/numbering" Target="numbering.xml"/><Relationship Id="rId939" Type="http://schemas.openxmlformats.org/officeDocument/2006/relationships/fontTable" Target="fontTable.xml"/><Relationship Id="rId940" Type="http://schemas.openxmlformats.org/officeDocument/2006/relationships/settings" Target="settings.xml"/><Relationship Id="rId9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948</Pages>
  <Words>216450</Words>
  <Characters>878361</Characters>
  <CharactersWithSpaces>1088138</CharactersWithSpaces>
  <Paragraphs>6673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2026-08-27T06:31:40Z</dcterms:created>
  <dc:creator>ghaemiyeh.com</dc:creator>
  <dc:description/>
  <dc:language>en-US</dc:language>
  <cp:lastModifiedBy/>
  <dcterms:modified xsi:type="dcterms:W3CDTF">2026-08-27T10:02:02Z</dcterms:modified>
  <cp:revision>1</cp:revision>
  <dc:subject/>
  <dc:title>امام مهدی عج در منابع اهل سنت تا پایان قرن دهم هجری قمری</dc:title>
</cp:coreProperties>
</file>

<file path=docProps/custom.xml><?xml version="1.0" encoding="utf-8"?>
<Properties xmlns="http://schemas.openxmlformats.org/officeDocument/2006/custom-properties" xmlns:vt="http://schemas.openxmlformats.org/officeDocument/2006/docPropsVTypes"/>
</file>