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علم مفاهیم شناسی در قرآن سری جدید جلد 35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1- توحيد</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2- آثار استقامت در توحيد</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3- آثار ايمان به توحيد</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4- آثار ايمان به توحيد ربوبى</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5- آثار ايمان به توحيد عبادى</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6- آثار تبليغ توحيد</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7- آثار توحيد</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8- آثار توحيد اصحاب كهف</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9- آثار توحيد افعالى</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10- آثار توحيد در خالقيت</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11- آثار توحيد در رازقيت</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12- آثار توحيد ذاتى</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13- آثار توحيد ربوبى</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14- آثار توحيد عبادى</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15- آثار توحيد مسلمانان مكه</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16- آثار دعوت به توحيد</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17- آثار دعوت به توحيد عبادى</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18- آثار ذكر توحيد</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19- آثار ذكر توحيد عبادى</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20- آثار شك در توحيد</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21- آثار عقيده به توحيد</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22- آثار عقيده به توحيد در خالقيت</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23- آثار عقيده به توحيد ربوبى</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24- آثار قبول توحيد</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25- آثار گرايش به توحيد</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26- آثاراستقامت در توحيد</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27- اتقان توحيد عبادى</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28- احكام توحيد</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29- احياى توحيد در بنى اسرائيل</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30- اختلاف در توحيد</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31- اختلاف در توحيد عبادى</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32- اختيار در توحيد</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33- اخلاص در توحيد</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34- ارزش استقامت در توحيد</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35- ارزش تبليغ توحيد</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36- ارزش توحيد</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37- ارزش دعوت به توحيد</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38- استقامت بر توحيد</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39- استقامت در تبليغ توحيد</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40- استقامت در توحيد</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41- استهزاى توحيد ربوبى</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42- اظهار توحيد ربوبى</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43- اظهار كلمه توحيد</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44- اعراض از توحيد</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45- اعراض از دلايل توحيد</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46- اعلام توحيد</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47- اعلام توحيد محمد(صلی الله علیه و آله)</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48- اعلام حقانيت توحيد</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49- اقرار به توحيد</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50- اقرار به توحيد ربوبى</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51- اقرار مشركان به توحيد</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52- اقسام توحيد</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53- التقاط توحيد و شرك</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54- انبيا و توحيد</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55- انبيا و توحيد عبادى</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56- انذار معرضان از توحيد</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57- اهتمام تورات به توحيد</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58- اهميت استقامت در توحيد</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59- اهميت اقرار به توحيد</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60- اهميت ايمان به توحيد</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61- اهميت تبليغ توحيد</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62- اهميت تبيين توحيد</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63- اهميت توحيد</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64- اهميت توحيد افعالى</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65- اهميت توحيد ذاتى</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66- اهميت توحيد ربوبى</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67- اهميت توحيد رهبران دينى</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68- اهميت توحيد عبادى</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69- اهميت توحيد نظرى</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70- اهميت دعوت به توحيد</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71- اهميت دعوت به توحيد ربوبى</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72- اهميت دعوت به توحيد عبادى</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73- اهميت ذكر توحيد</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74- اهميت صبر در توحيد عبادى</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75- اهميت عقيده به توحيد</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76- اهميت قبول توحيد</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77- اهميت گرايش به توحيد</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78- ايمان به توحيد</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79- ايمان به توحيد افعالى</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80- ايمان به توحيد ربوبى</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81- ايمان به توحيد عبادى</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82- بت ها و اقرار به توحيد</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83- بداهت توحيد</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84- برهان در توحيد عبادى</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85- برهان در دعوت به توحيد</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86- پاداش اخروى توحيد</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87- پاداش استقامت بر توحيد</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88- پاداش ايمان به توحيد</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89- پاداش توحيد ابراهيم(ع)</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90- پاكى كلمه توحيد</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91- پرسش از توحيد ربوبى</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92- پرورش روح توحيدى</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93- پيشگامان توحيد</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94- تبليغ توحيد</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95- تبليغ توحيد ربوبى</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96- تبليغ توحيد عبادى</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97- تجلى اخروى توحيد</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98- تجلى توحيد افعالى</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99- تجلى توحيد در قيامت</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100- تذكر توحيد ربوبى</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101- ترك دعوت به توحيد</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102- تشويق به توحيد عبادى</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103- تعاليم توحيد</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104- تعجب از تكذيب توحيد</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105- تعليم توحيد</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106- تعليم توحيد به محمد(صلی الله علیه و آله)</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107- تكذيب توحيد</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108- تكذيب توحيد ربوبى</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109- توحيد ابراهيم(ع)</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110- توحيد ابليس</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111- توحيد اسحاق(ع)</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112- توحيد اسماعيل(ع)</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113- توحيد اصحاب كهف</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114- توحيد افعالى</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115- توحيد افعالى هود(ع)</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116- توحيد افعالى يعقوب(ع)</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117- توحيد افعالى يوسف(ع)</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118- توحيد امام على(ع)</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119- توحيد انبيا</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120- توحيد اوّليه انسان ها</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121- توحيد اهل كتاب</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122- توحيد بنى اسرائيل</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123- توحيد پدر ابراهيم(ع)</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124- توحيد پسران يعقوب(ع)</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125- توحيد پيروان محمد(صلی الله علیه و آله)</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126- توحيد حبيب نجار</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127- توحيد در آسايش</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128- توحيد در اديان</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129- توحيد در اديان آسمانى</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130- توحيد در خالقيت</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131- توحيد در دين ابراهيم(ع)</w:t>
        </w:r>
        <w:r>
          <w:tab/>
        </w:r>
        <w:r>
          <w:fldChar w:fldCharType="begin"/>
        </w:r>
        <w:r>
          <w:instrText xml:space="preserve">PAGEREF 132 \h</w:instrText>
        </w:r>
        <w:r>
          <w:fldChar w:fldCharType="end"/>
        </w:r>
      </w:hyperlink>
    </w:p>
    <w:p>
      <w:pPr>
        <w:tabs>
          <w:tab w:val="right" w:leader="dot" w:pos="9062"/>
        </w:tabs>
        <w:ind w:left="220"/>
      </w:pPr>
      <w:hyperlink w:anchor="_Toc133" w:history="1">
        <w:r>
          <w:rPr>
            <w:rFonts w:ascii="IRNazanin" w:hAnsi="IRNazanin" w:eastAsia="IRNazanin" w:cs="IRNazanin"/>
            <w:color w:val="111111"/>
            <w:sz w:val="22"/>
            <w:szCs w:val="22"/>
            <w:b w:val="0"/>
            <w:bCs w:val="0"/>
            <w:i w:val="0"/>
            <w:iCs w:val="0"/>
          </w:rPr>
          <w:t>132- توحيد در دين اسحاق(ع)</w:t>
        </w:r>
        <w:r>
          <w:tab/>
        </w:r>
        <w:r>
          <w:fldChar w:fldCharType="begin"/>
        </w:r>
        <w:r>
          <w:instrText xml:space="preserve">PAGEREF 133 \h</w:instrText>
        </w:r>
        <w:r>
          <w:fldChar w:fldCharType="end"/>
        </w:r>
      </w:hyperlink>
    </w:p>
    <w:p>
      <w:pPr>
        <w:tabs>
          <w:tab w:val="right" w:leader="dot" w:pos="9062"/>
        </w:tabs>
        <w:ind w:left="220"/>
      </w:pPr>
      <w:hyperlink w:anchor="_Toc134" w:history="1">
        <w:r>
          <w:rPr>
            <w:rFonts w:ascii="IRNazanin" w:hAnsi="IRNazanin" w:eastAsia="IRNazanin" w:cs="IRNazanin"/>
            <w:color w:val="111111"/>
            <w:sz w:val="22"/>
            <w:szCs w:val="22"/>
            <w:b w:val="0"/>
            <w:bCs w:val="0"/>
            <w:i w:val="0"/>
            <w:iCs w:val="0"/>
          </w:rPr>
          <w:t>133- توحيد در دين يعقوب(ع)</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134- توحيد در دين يوسف(ع)</w:t>
        </w:r>
        <w:r>
          <w:tab/>
        </w:r>
        <w:r>
          <w:fldChar w:fldCharType="begin"/>
        </w:r>
        <w:r>
          <w:instrText xml:space="preserve">PAGEREF 135 \h</w:instrText>
        </w:r>
        <w:r>
          <w:fldChar w:fldCharType="end"/>
        </w:r>
      </w:hyperlink>
    </w:p>
    <w:p>
      <w:pPr>
        <w:tabs>
          <w:tab w:val="right" w:leader="dot" w:pos="9062"/>
        </w:tabs>
        <w:ind w:left="220"/>
      </w:pPr>
      <w:hyperlink w:anchor="_Toc136" w:history="1">
        <w:r>
          <w:rPr>
            <w:rFonts w:ascii="IRNazanin" w:hAnsi="IRNazanin" w:eastAsia="IRNazanin" w:cs="IRNazanin"/>
            <w:color w:val="111111"/>
            <w:sz w:val="22"/>
            <w:szCs w:val="22"/>
            <w:b w:val="0"/>
            <w:bCs w:val="0"/>
            <w:i w:val="0"/>
            <w:iCs w:val="0"/>
          </w:rPr>
          <w:t>135- توحيد در رازقيت</w:t>
        </w:r>
        <w:r>
          <w:tab/>
        </w:r>
        <w:r>
          <w:fldChar w:fldCharType="begin"/>
        </w:r>
        <w:r>
          <w:instrText xml:space="preserve">PAGEREF 136 \h</w:instrText>
        </w:r>
        <w:r>
          <w:fldChar w:fldCharType="end"/>
        </w:r>
      </w:hyperlink>
    </w:p>
    <w:p>
      <w:pPr>
        <w:tabs>
          <w:tab w:val="right" w:leader="dot" w:pos="9062"/>
        </w:tabs>
        <w:ind w:left="220"/>
      </w:pPr>
      <w:hyperlink w:anchor="_Toc137" w:history="1">
        <w:r>
          <w:rPr>
            <w:rFonts w:ascii="IRNazanin" w:hAnsi="IRNazanin" w:eastAsia="IRNazanin" w:cs="IRNazanin"/>
            <w:color w:val="111111"/>
            <w:sz w:val="22"/>
            <w:szCs w:val="22"/>
            <w:b w:val="0"/>
            <w:bCs w:val="0"/>
            <w:i w:val="0"/>
            <w:iCs w:val="0"/>
          </w:rPr>
          <w:t>136- توحيد در سختى</w:t>
        </w:r>
        <w:r>
          <w:tab/>
        </w:r>
        <w:r>
          <w:fldChar w:fldCharType="begin"/>
        </w:r>
        <w:r>
          <w:instrText xml:space="preserve">PAGEREF 137 \h</w:instrText>
        </w:r>
        <w:r>
          <w:fldChar w:fldCharType="end"/>
        </w:r>
      </w:hyperlink>
    </w:p>
    <w:p>
      <w:pPr>
        <w:tabs>
          <w:tab w:val="right" w:leader="dot" w:pos="9062"/>
        </w:tabs>
        <w:ind w:left="220"/>
      </w:pPr>
      <w:hyperlink w:anchor="_Toc138" w:history="1">
        <w:r>
          <w:rPr>
            <w:rFonts w:ascii="IRNazanin" w:hAnsi="IRNazanin" w:eastAsia="IRNazanin" w:cs="IRNazanin"/>
            <w:color w:val="111111"/>
            <w:sz w:val="22"/>
            <w:szCs w:val="22"/>
            <w:b w:val="0"/>
            <w:bCs w:val="0"/>
            <w:i w:val="0"/>
            <w:iCs w:val="0"/>
          </w:rPr>
          <w:t>137- توحيد در قيامت</w:t>
        </w:r>
        <w:r>
          <w:tab/>
        </w:r>
        <w:r>
          <w:fldChar w:fldCharType="begin"/>
        </w:r>
        <w:r>
          <w:instrText xml:space="preserve">PAGEREF 138 \h</w:instrText>
        </w:r>
        <w:r>
          <w:fldChar w:fldCharType="end"/>
        </w:r>
      </w:hyperlink>
    </w:p>
    <w:p>
      <w:pPr>
        <w:tabs>
          <w:tab w:val="right" w:leader="dot" w:pos="9062"/>
        </w:tabs>
        <w:ind w:left="220"/>
      </w:pPr>
      <w:hyperlink w:anchor="_Toc139" w:history="1">
        <w:r>
          <w:rPr>
            <w:rFonts w:ascii="IRNazanin" w:hAnsi="IRNazanin" w:eastAsia="IRNazanin" w:cs="IRNazanin"/>
            <w:color w:val="111111"/>
            <w:sz w:val="22"/>
            <w:szCs w:val="22"/>
            <w:b w:val="0"/>
            <w:bCs w:val="0"/>
            <w:i w:val="0"/>
            <w:iCs w:val="0"/>
          </w:rPr>
          <w:t>138- توحيد در كتب آسمانى</w:t>
        </w:r>
        <w:r>
          <w:tab/>
        </w:r>
        <w:r>
          <w:fldChar w:fldCharType="begin"/>
        </w:r>
        <w:r>
          <w:instrText xml:space="preserve">PAGEREF 139 \h</w:instrText>
        </w:r>
        <w:r>
          <w:fldChar w:fldCharType="end"/>
        </w:r>
      </w:hyperlink>
    </w:p>
    <w:p>
      <w:pPr>
        <w:tabs>
          <w:tab w:val="right" w:leader="dot" w:pos="9062"/>
        </w:tabs>
        <w:ind w:left="220"/>
      </w:pPr>
      <w:hyperlink w:anchor="_Toc140" w:history="1">
        <w:r>
          <w:rPr>
            <w:rFonts w:ascii="IRNazanin" w:hAnsi="IRNazanin" w:eastAsia="IRNazanin" w:cs="IRNazanin"/>
            <w:color w:val="111111"/>
            <w:sz w:val="22"/>
            <w:szCs w:val="22"/>
            <w:b w:val="0"/>
            <w:bCs w:val="0"/>
            <w:i w:val="0"/>
            <w:iCs w:val="0"/>
          </w:rPr>
          <w:t>139- توحيد در مجوسيت</w:t>
        </w:r>
        <w:r>
          <w:tab/>
        </w:r>
        <w:r>
          <w:fldChar w:fldCharType="begin"/>
        </w:r>
        <w:r>
          <w:instrText xml:space="preserve">PAGEREF 140 \h</w:instrText>
        </w:r>
        <w:r>
          <w:fldChar w:fldCharType="end"/>
        </w:r>
      </w:hyperlink>
    </w:p>
    <w:p>
      <w:pPr>
        <w:tabs>
          <w:tab w:val="right" w:leader="dot" w:pos="9062"/>
        </w:tabs>
        <w:ind w:left="220"/>
      </w:pPr>
      <w:hyperlink w:anchor="_Toc141" w:history="1">
        <w:r>
          <w:rPr>
            <w:rFonts w:ascii="IRNazanin" w:hAnsi="IRNazanin" w:eastAsia="IRNazanin" w:cs="IRNazanin"/>
            <w:color w:val="111111"/>
            <w:sz w:val="22"/>
            <w:szCs w:val="22"/>
            <w:b w:val="0"/>
            <w:bCs w:val="0"/>
            <w:i w:val="0"/>
            <w:iCs w:val="0"/>
          </w:rPr>
          <w:t>140- توحيد در مسيحيت</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141- توحيد در مكه</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142- توحيد در نسل ابراهيم(ع)</w:t>
        </w:r>
        <w:r>
          <w:tab/>
        </w:r>
        <w:r>
          <w:fldChar w:fldCharType="begin"/>
        </w:r>
        <w:r>
          <w:instrText xml:space="preserve">PAGEREF 143 \h</w:instrText>
        </w:r>
        <w:r>
          <w:fldChar w:fldCharType="end"/>
        </w:r>
      </w:hyperlink>
    </w:p>
    <w:p>
      <w:pPr>
        <w:tabs>
          <w:tab w:val="right" w:leader="dot" w:pos="9062"/>
        </w:tabs>
        <w:ind w:left="220"/>
      </w:pPr>
      <w:hyperlink w:anchor="_Toc144" w:history="1">
        <w:r>
          <w:rPr>
            <w:rFonts w:ascii="IRNazanin" w:hAnsi="IRNazanin" w:eastAsia="IRNazanin" w:cs="IRNazanin"/>
            <w:color w:val="111111"/>
            <w:sz w:val="22"/>
            <w:szCs w:val="22"/>
            <w:b w:val="0"/>
            <w:bCs w:val="0"/>
            <w:i w:val="0"/>
            <w:iCs w:val="0"/>
          </w:rPr>
          <w:t>143- توحيد در يهوديت</w:t>
        </w:r>
        <w:r>
          <w:tab/>
        </w:r>
        <w:r>
          <w:fldChar w:fldCharType="begin"/>
        </w:r>
        <w:r>
          <w:instrText xml:space="preserve">PAGEREF 144 \h</w:instrText>
        </w:r>
        <w:r>
          <w:fldChar w:fldCharType="end"/>
        </w:r>
      </w:hyperlink>
    </w:p>
    <w:p>
      <w:pPr>
        <w:tabs>
          <w:tab w:val="right" w:leader="dot" w:pos="9062"/>
        </w:tabs>
        <w:ind w:left="220"/>
      </w:pPr>
      <w:hyperlink w:anchor="_Toc145" w:history="1">
        <w:r>
          <w:rPr>
            <w:rFonts w:ascii="IRNazanin" w:hAnsi="IRNazanin" w:eastAsia="IRNazanin" w:cs="IRNazanin"/>
            <w:color w:val="111111"/>
            <w:sz w:val="22"/>
            <w:szCs w:val="22"/>
            <w:b w:val="0"/>
            <w:bCs w:val="0"/>
            <w:i w:val="0"/>
            <w:iCs w:val="0"/>
          </w:rPr>
          <w:t>144- توحيد ذاتى</w:t>
        </w:r>
        <w:r>
          <w:tab/>
        </w:r>
        <w:r>
          <w:fldChar w:fldCharType="begin"/>
        </w:r>
        <w:r>
          <w:instrText xml:space="preserve">PAGEREF 145 \h</w:instrText>
        </w:r>
        <w:r>
          <w:fldChar w:fldCharType="end"/>
        </w:r>
      </w:hyperlink>
    </w:p>
    <w:p>
      <w:pPr>
        <w:tabs>
          <w:tab w:val="right" w:leader="dot" w:pos="9062"/>
        </w:tabs>
        <w:ind w:left="220"/>
      </w:pPr>
      <w:hyperlink w:anchor="_Toc146" w:history="1">
        <w:r>
          <w:rPr>
            <w:rFonts w:ascii="IRNazanin" w:hAnsi="IRNazanin" w:eastAsia="IRNazanin" w:cs="IRNazanin"/>
            <w:color w:val="111111"/>
            <w:sz w:val="22"/>
            <w:szCs w:val="22"/>
            <w:b w:val="0"/>
            <w:bCs w:val="0"/>
            <w:i w:val="0"/>
            <w:iCs w:val="0"/>
          </w:rPr>
          <w:t>145- توحيد ذوالقرنين</w:t>
        </w:r>
        <w:r>
          <w:tab/>
        </w:r>
        <w:r>
          <w:fldChar w:fldCharType="begin"/>
        </w:r>
        <w:r>
          <w:instrText xml:space="preserve">PAGEREF 146 \h</w:instrText>
        </w:r>
        <w:r>
          <w:fldChar w:fldCharType="end"/>
        </w:r>
      </w:hyperlink>
    </w:p>
    <w:p>
      <w:pPr>
        <w:tabs>
          <w:tab w:val="right" w:leader="dot" w:pos="9062"/>
        </w:tabs>
        <w:ind w:left="220"/>
      </w:pPr>
      <w:hyperlink w:anchor="_Toc147" w:history="1">
        <w:r>
          <w:rPr>
            <w:rFonts w:ascii="IRNazanin" w:hAnsi="IRNazanin" w:eastAsia="IRNazanin" w:cs="IRNazanin"/>
            <w:color w:val="111111"/>
            <w:sz w:val="22"/>
            <w:szCs w:val="22"/>
            <w:b w:val="0"/>
            <w:bCs w:val="0"/>
            <w:i w:val="0"/>
            <w:iCs w:val="0"/>
          </w:rPr>
          <w:t>146- توحيد ربوبى</w:t>
        </w:r>
        <w:r>
          <w:tab/>
        </w:r>
        <w:r>
          <w:fldChar w:fldCharType="begin"/>
        </w:r>
        <w:r>
          <w:instrText xml:space="preserve">PAGEREF 147 \h</w:instrText>
        </w:r>
        <w:r>
          <w:fldChar w:fldCharType="end"/>
        </w:r>
      </w:hyperlink>
    </w:p>
    <w:p>
      <w:pPr>
        <w:tabs>
          <w:tab w:val="right" w:leader="dot" w:pos="9062"/>
        </w:tabs>
        <w:ind w:left="220"/>
      </w:pPr>
      <w:hyperlink w:anchor="_Toc148" w:history="1">
        <w:r>
          <w:rPr>
            <w:rFonts w:ascii="IRNazanin" w:hAnsi="IRNazanin" w:eastAsia="IRNazanin" w:cs="IRNazanin"/>
            <w:color w:val="111111"/>
            <w:sz w:val="22"/>
            <w:szCs w:val="22"/>
            <w:b w:val="0"/>
            <w:bCs w:val="0"/>
            <w:i w:val="0"/>
            <w:iCs w:val="0"/>
          </w:rPr>
          <w:t>147- توحيد ربوبى اصحاب كهف</w:t>
        </w:r>
        <w:r>
          <w:tab/>
        </w:r>
        <w:r>
          <w:fldChar w:fldCharType="begin"/>
        </w:r>
        <w:r>
          <w:instrText xml:space="preserve">PAGEREF 148 \h</w:instrText>
        </w:r>
        <w:r>
          <w:fldChar w:fldCharType="end"/>
        </w:r>
      </w:hyperlink>
    </w:p>
    <w:p>
      <w:pPr>
        <w:tabs>
          <w:tab w:val="right" w:leader="dot" w:pos="9062"/>
        </w:tabs>
        <w:ind w:left="220"/>
      </w:pPr>
      <w:hyperlink w:anchor="_Toc149" w:history="1">
        <w:r>
          <w:rPr>
            <w:rFonts w:ascii="IRNazanin" w:hAnsi="IRNazanin" w:eastAsia="IRNazanin" w:cs="IRNazanin"/>
            <w:color w:val="111111"/>
            <w:sz w:val="22"/>
            <w:szCs w:val="22"/>
            <w:b w:val="0"/>
            <w:bCs w:val="0"/>
            <w:i w:val="0"/>
            <w:iCs w:val="0"/>
          </w:rPr>
          <w:t>148- توحيد ربوبى اهل يقين</w:t>
        </w:r>
        <w:r>
          <w:tab/>
        </w:r>
        <w:r>
          <w:fldChar w:fldCharType="begin"/>
        </w:r>
        <w:r>
          <w:instrText xml:space="preserve">PAGEREF 149 \h</w:instrText>
        </w:r>
        <w:r>
          <w:fldChar w:fldCharType="end"/>
        </w:r>
      </w:hyperlink>
    </w:p>
    <w:p>
      <w:pPr>
        <w:tabs>
          <w:tab w:val="right" w:leader="dot" w:pos="9062"/>
        </w:tabs>
        <w:ind w:left="220"/>
      </w:pPr>
      <w:hyperlink w:anchor="_Toc150" w:history="1">
        <w:r>
          <w:rPr>
            <w:rFonts w:ascii="IRNazanin" w:hAnsi="IRNazanin" w:eastAsia="IRNazanin" w:cs="IRNazanin"/>
            <w:color w:val="111111"/>
            <w:sz w:val="22"/>
            <w:szCs w:val="22"/>
            <w:b w:val="0"/>
            <w:bCs w:val="0"/>
            <w:i w:val="0"/>
            <w:iCs w:val="0"/>
          </w:rPr>
          <w:t>149- توحيد ربوبى در آفرينش</w:t>
        </w:r>
        <w:r>
          <w:tab/>
        </w:r>
        <w:r>
          <w:fldChar w:fldCharType="begin"/>
        </w:r>
        <w:r>
          <w:instrText xml:space="preserve">PAGEREF 150 \h</w:instrText>
        </w:r>
        <w:r>
          <w:fldChar w:fldCharType="end"/>
        </w:r>
      </w:hyperlink>
    </w:p>
    <w:p>
      <w:pPr>
        <w:tabs>
          <w:tab w:val="right" w:leader="dot" w:pos="9062"/>
        </w:tabs>
        <w:ind w:left="220"/>
      </w:pPr>
      <w:hyperlink w:anchor="_Toc151" w:history="1">
        <w:r>
          <w:rPr>
            <w:rFonts w:ascii="IRNazanin" w:hAnsi="IRNazanin" w:eastAsia="IRNazanin" w:cs="IRNazanin"/>
            <w:color w:val="111111"/>
            <w:sz w:val="22"/>
            <w:szCs w:val="22"/>
            <w:b w:val="0"/>
            <w:bCs w:val="0"/>
            <w:i w:val="0"/>
            <w:iCs w:val="0"/>
          </w:rPr>
          <w:t>150- توحيد ربوبى عاقلان</w:t>
        </w:r>
        <w:r>
          <w:tab/>
        </w:r>
        <w:r>
          <w:fldChar w:fldCharType="begin"/>
        </w:r>
        <w:r>
          <w:instrText xml:space="preserve">PAGEREF 151 \h</w:instrText>
        </w:r>
        <w:r>
          <w:fldChar w:fldCharType="end"/>
        </w:r>
      </w:hyperlink>
    </w:p>
    <w:p>
      <w:pPr>
        <w:tabs>
          <w:tab w:val="right" w:leader="dot" w:pos="9062"/>
        </w:tabs>
        <w:ind w:left="220"/>
      </w:pPr>
      <w:hyperlink w:anchor="_Toc152" w:history="1">
        <w:r>
          <w:rPr>
            <w:rFonts w:ascii="IRNazanin" w:hAnsi="IRNazanin" w:eastAsia="IRNazanin" w:cs="IRNazanin"/>
            <w:color w:val="111111"/>
            <w:sz w:val="22"/>
            <w:szCs w:val="22"/>
            <w:b w:val="0"/>
            <w:bCs w:val="0"/>
            <w:i w:val="0"/>
            <w:iCs w:val="0"/>
          </w:rPr>
          <w:t>151- توحيد زكريا(ع)</w:t>
        </w:r>
        <w:r>
          <w:tab/>
        </w:r>
        <w:r>
          <w:fldChar w:fldCharType="begin"/>
        </w:r>
        <w:r>
          <w:instrText xml:space="preserve">PAGEREF 152 \h</w:instrText>
        </w:r>
        <w:r>
          <w:fldChar w:fldCharType="end"/>
        </w:r>
      </w:hyperlink>
    </w:p>
    <w:p>
      <w:pPr>
        <w:tabs>
          <w:tab w:val="right" w:leader="dot" w:pos="9062"/>
        </w:tabs>
        <w:ind w:left="220"/>
      </w:pPr>
      <w:hyperlink w:anchor="_Toc153" w:history="1">
        <w:r>
          <w:rPr>
            <w:rFonts w:ascii="IRNazanin" w:hAnsi="IRNazanin" w:eastAsia="IRNazanin" w:cs="IRNazanin"/>
            <w:color w:val="111111"/>
            <w:sz w:val="22"/>
            <w:szCs w:val="22"/>
            <w:b w:val="0"/>
            <w:bCs w:val="0"/>
            <w:i w:val="0"/>
            <w:iCs w:val="0"/>
          </w:rPr>
          <w:t>152- توحيد سليمان(ع)</w:t>
        </w:r>
        <w:r>
          <w:tab/>
        </w:r>
        <w:r>
          <w:fldChar w:fldCharType="begin"/>
        </w:r>
        <w:r>
          <w:instrText xml:space="preserve">PAGEREF 153 \h</w:instrText>
        </w:r>
        <w:r>
          <w:fldChar w:fldCharType="end"/>
        </w:r>
      </w:hyperlink>
    </w:p>
    <w:p>
      <w:pPr>
        <w:tabs>
          <w:tab w:val="right" w:leader="dot" w:pos="9062"/>
        </w:tabs>
        <w:ind w:left="220"/>
      </w:pPr>
      <w:hyperlink w:anchor="_Toc154" w:history="1">
        <w:r>
          <w:rPr>
            <w:rFonts w:ascii="IRNazanin" w:hAnsi="IRNazanin" w:eastAsia="IRNazanin" w:cs="IRNazanin"/>
            <w:color w:val="111111"/>
            <w:sz w:val="22"/>
            <w:szCs w:val="22"/>
            <w:b w:val="0"/>
            <w:bCs w:val="0"/>
            <w:i w:val="0"/>
            <w:iCs w:val="0"/>
          </w:rPr>
          <w:t>153- توحيد شعيب(ع)</w:t>
        </w:r>
        <w:r>
          <w:tab/>
        </w:r>
        <w:r>
          <w:fldChar w:fldCharType="begin"/>
        </w:r>
        <w:r>
          <w:instrText xml:space="preserve">PAGEREF 154 \h</w:instrText>
        </w:r>
        <w:r>
          <w:fldChar w:fldCharType="end"/>
        </w:r>
      </w:hyperlink>
    </w:p>
    <w:p>
      <w:pPr>
        <w:tabs>
          <w:tab w:val="right" w:leader="dot" w:pos="9062"/>
        </w:tabs>
        <w:ind w:left="220"/>
      </w:pPr>
      <w:hyperlink w:anchor="_Toc155" w:history="1">
        <w:r>
          <w:rPr>
            <w:rFonts w:ascii="IRNazanin" w:hAnsi="IRNazanin" w:eastAsia="IRNazanin" w:cs="IRNazanin"/>
            <w:color w:val="111111"/>
            <w:sz w:val="22"/>
            <w:szCs w:val="22"/>
            <w:b w:val="0"/>
            <w:bCs w:val="0"/>
            <w:i w:val="0"/>
            <w:iCs w:val="0"/>
          </w:rPr>
          <w:t>154- توحيد صفاتى</w:t>
        </w:r>
        <w:r>
          <w:tab/>
        </w:r>
        <w:r>
          <w:fldChar w:fldCharType="begin"/>
        </w:r>
        <w:r>
          <w:instrText xml:space="preserve">PAGEREF 155 \h</w:instrText>
        </w:r>
        <w:r>
          <w:fldChar w:fldCharType="end"/>
        </w:r>
      </w:hyperlink>
    </w:p>
    <w:p>
      <w:pPr>
        <w:tabs>
          <w:tab w:val="right" w:leader="dot" w:pos="9062"/>
        </w:tabs>
        <w:ind w:left="220"/>
      </w:pPr>
      <w:hyperlink w:anchor="_Toc156" w:history="1">
        <w:r>
          <w:rPr>
            <w:rFonts w:ascii="IRNazanin" w:hAnsi="IRNazanin" w:eastAsia="IRNazanin" w:cs="IRNazanin"/>
            <w:color w:val="111111"/>
            <w:sz w:val="22"/>
            <w:szCs w:val="22"/>
            <w:b w:val="0"/>
            <w:bCs w:val="0"/>
            <w:i w:val="0"/>
            <w:iCs w:val="0"/>
          </w:rPr>
          <w:t>155- توحيد عبادى</w:t>
        </w:r>
        <w:r>
          <w:tab/>
        </w:r>
        <w:r>
          <w:fldChar w:fldCharType="begin"/>
        </w:r>
        <w:r>
          <w:instrText xml:space="preserve">PAGEREF 156 \h</w:instrText>
        </w:r>
        <w:r>
          <w:fldChar w:fldCharType="end"/>
        </w:r>
      </w:hyperlink>
    </w:p>
    <w:p>
      <w:pPr>
        <w:tabs>
          <w:tab w:val="right" w:leader="dot" w:pos="9062"/>
        </w:tabs>
        <w:ind w:left="220"/>
      </w:pPr>
      <w:hyperlink w:anchor="_Toc157" w:history="1">
        <w:r>
          <w:rPr>
            <w:rFonts w:ascii="IRNazanin" w:hAnsi="IRNazanin" w:eastAsia="IRNazanin" w:cs="IRNazanin"/>
            <w:color w:val="111111"/>
            <w:sz w:val="22"/>
            <w:szCs w:val="22"/>
            <w:b w:val="0"/>
            <w:bCs w:val="0"/>
            <w:i w:val="0"/>
            <w:iCs w:val="0"/>
          </w:rPr>
          <w:t>156- توحيد عبادى انبيا</w:t>
        </w:r>
        <w:r>
          <w:tab/>
        </w:r>
        <w:r>
          <w:fldChar w:fldCharType="begin"/>
        </w:r>
        <w:r>
          <w:instrText xml:space="preserve">PAGEREF 157 \h</w:instrText>
        </w:r>
        <w:r>
          <w:fldChar w:fldCharType="end"/>
        </w:r>
      </w:hyperlink>
    </w:p>
    <w:p>
      <w:pPr>
        <w:tabs>
          <w:tab w:val="right" w:leader="dot" w:pos="9062"/>
        </w:tabs>
        <w:ind w:left="220"/>
      </w:pPr>
      <w:hyperlink w:anchor="_Toc158" w:history="1">
        <w:r>
          <w:rPr>
            <w:rFonts w:ascii="IRNazanin" w:hAnsi="IRNazanin" w:eastAsia="IRNazanin" w:cs="IRNazanin"/>
            <w:color w:val="111111"/>
            <w:sz w:val="22"/>
            <w:szCs w:val="22"/>
            <w:b w:val="0"/>
            <w:bCs w:val="0"/>
            <w:i w:val="0"/>
            <w:iCs w:val="0"/>
          </w:rPr>
          <w:t>157- توحيد عبادى جنبندگان</w:t>
        </w:r>
        <w:r>
          <w:tab/>
        </w:r>
        <w:r>
          <w:fldChar w:fldCharType="begin"/>
        </w:r>
        <w:r>
          <w:instrText xml:space="preserve">PAGEREF 158 \h</w:instrText>
        </w:r>
        <w:r>
          <w:fldChar w:fldCharType="end"/>
        </w:r>
      </w:hyperlink>
    </w:p>
    <w:p>
      <w:pPr>
        <w:tabs>
          <w:tab w:val="right" w:leader="dot" w:pos="9062"/>
        </w:tabs>
        <w:ind w:left="220"/>
      </w:pPr>
      <w:hyperlink w:anchor="_Toc159" w:history="1">
        <w:r>
          <w:rPr>
            <w:rFonts w:ascii="IRNazanin" w:hAnsi="IRNazanin" w:eastAsia="IRNazanin" w:cs="IRNazanin"/>
            <w:color w:val="111111"/>
            <w:sz w:val="22"/>
            <w:szCs w:val="22"/>
            <w:b w:val="0"/>
            <w:bCs w:val="0"/>
            <w:i w:val="0"/>
            <w:iCs w:val="0"/>
          </w:rPr>
          <w:t>158- توحيد عبادى حبيب نجار</w:t>
        </w:r>
        <w:r>
          <w:tab/>
        </w:r>
        <w:r>
          <w:fldChar w:fldCharType="begin"/>
        </w:r>
        <w:r>
          <w:instrText xml:space="preserve">PAGEREF 159 \h</w:instrText>
        </w:r>
        <w:r>
          <w:fldChar w:fldCharType="end"/>
        </w:r>
      </w:hyperlink>
    </w:p>
    <w:p>
      <w:pPr>
        <w:tabs>
          <w:tab w:val="right" w:leader="dot" w:pos="9062"/>
        </w:tabs>
        <w:ind w:left="220"/>
      </w:pPr>
      <w:hyperlink w:anchor="_Toc160" w:history="1">
        <w:r>
          <w:rPr>
            <w:rFonts w:ascii="IRNazanin" w:hAnsi="IRNazanin" w:eastAsia="IRNazanin" w:cs="IRNazanin"/>
            <w:color w:val="111111"/>
            <w:sz w:val="22"/>
            <w:szCs w:val="22"/>
            <w:b w:val="0"/>
            <w:bCs w:val="0"/>
            <w:i w:val="0"/>
            <w:iCs w:val="0"/>
          </w:rPr>
          <w:t>159- توحيد عبادى در اديان</w:t>
        </w:r>
        <w:r>
          <w:tab/>
        </w:r>
        <w:r>
          <w:fldChar w:fldCharType="begin"/>
        </w:r>
        <w:r>
          <w:instrText xml:space="preserve">PAGEREF 160 \h</w:instrText>
        </w:r>
        <w:r>
          <w:fldChar w:fldCharType="end"/>
        </w:r>
      </w:hyperlink>
    </w:p>
    <w:p>
      <w:pPr>
        <w:tabs>
          <w:tab w:val="right" w:leader="dot" w:pos="9062"/>
        </w:tabs>
        <w:ind w:left="220"/>
      </w:pPr>
      <w:hyperlink w:anchor="_Toc161" w:history="1">
        <w:r>
          <w:rPr>
            <w:rFonts w:ascii="IRNazanin" w:hAnsi="IRNazanin" w:eastAsia="IRNazanin" w:cs="IRNazanin"/>
            <w:color w:val="111111"/>
            <w:sz w:val="22"/>
            <w:szCs w:val="22"/>
            <w:b w:val="0"/>
            <w:bCs w:val="0"/>
            <w:i w:val="0"/>
            <w:iCs w:val="0"/>
          </w:rPr>
          <w:t>160- توحيد عبادى در اديان آسمانى</w:t>
        </w:r>
        <w:r>
          <w:tab/>
        </w:r>
        <w:r>
          <w:fldChar w:fldCharType="begin"/>
        </w:r>
        <w:r>
          <w:instrText xml:space="preserve">PAGEREF 161 \h</w:instrText>
        </w:r>
        <w:r>
          <w:fldChar w:fldCharType="end"/>
        </w:r>
      </w:hyperlink>
    </w:p>
    <w:p>
      <w:pPr>
        <w:tabs>
          <w:tab w:val="right" w:leader="dot" w:pos="9062"/>
        </w:tabs>
        <w:ind w:left="220"/>
      </w:pPr>
      <w:hyperlink w:anchor="_Toc162" w:history="1">
        <w:r>
          <w:rPr>
            <w:rFonts w:ascii="IRNazanin" w:hAnsi="IRNazanin" w:eastAsia="IRNazanin" w:cs="IRNazanin"/>
            <w:color w:val="111111"/>
            <w:sz w:val="22"/>
            <w:szCs w:val="22"/>
            <w:b w:val="0"/>
            <w:bCs w:val="0"/>
            <w:i w:val="0"/>
            <w:iCs w:val="0"/>
          </w:rPr>
          <w:t>161- توحيد عبادى در تاريخ</w:t>
        </w:r>
        <w:r>
          <w:tab/>
        </w:r>
        <w:r>
          <w:fldChar w:fldCharType="begin"/>
        </w:r>
        <w:r>
          <w:instrText xml:space="preserve">PAGEREF 162 \h</w:instrText>
        </w:r>
        <w:r>
          <w:fldChar w:fldCharType="end"/>
        </w:r>
      </w:hyperlink>
    </w:p>
    <w:p>
      <w:pPr>
        <w:tabs>
          <w:tab w:val="right" w:leader="dot" w:pos="9062"/>
        </w:tabs>
        <w:ind w:left="220"/>
      </w:pPr>
      <w:hyperlink w:anchor="_Toc163" w:history="1">
        <w:r>
          <w:rPr>
            <w:rFonts w:ascii="IRNazanin" w:hAnsi="IRNazanin" w:eastAsia="IRNazanin" w:cs="IRNazanin"/>
            <w:color w:val="111111"/>
            <w:sz w:val="22"/>
            <w:szCs w:val="22"/>
            <w:b w:val="0"/>
            <w:bCs w:val="0"/>
            <w:i w:val="0"/>
            <w:iCs w:val="0"/>
          </w:rPr>
          <w:t>162- توحيد عبادى در شريعت نوح(ع)</w:t>
        </w:r>
        <w:r>
          <w:tab/>
        </w:r>
        <w:r>
          <w:fldChar w:fldCharType="begin"/>
        </w:r>
        <w:r>
          <w:instrText xml:space="preserve">PAGEREF 163 \h</w:instrText>
        </w:r>
        <w:r>
          <w:fldChar w:fldCharType="end"/>
        </w:r>
      </w:hyperlink>
    </w:p>
    <w:p>
      <w:pPr>
        <w:tabs>
          <w:tab w:val="right" w:leader="dot" w:pos="9062"/>
        </w:tabs>
        <w:ind w:left="220"/>
      </w:pPr>
      <w:hyperlink w:anchor="_Toc164" w:history="1">
        <w:r>
          <w:rPr>
            <w:rFonts w:ascii="IRNazanin" w:hAnsi="IRNazanin" w:eastAsia="IRNazanin" w:cs="IRNazanin"/>
            <w:color w:val="111111"/>
            <w:sz w:val="22"/>
            <w:szCs w:val="22"/>
            <w:b w:val="0"/>
            <w:bCs w:val="0"/>
            <w:i w:val="0"/>
            <w:iCs w:val="0"/>
          </w:rPr>
          <w:t>163- توحيد عبادى صالحان</w:t>
        </w:r>
        <w:r>
          <w:tab/>
        </w:r>
        <w:r>
          <w:fldChar w:fldCharType="begin"/>
        </w:r>
        <w:r>
          <w:instrText xml:space="preserve">PAGEREF 164 \h</w:instrText>
        </w:r>
        <w:r>
          <w:fldChar w:fldCharType="end"/>
        </w:r>
      </w:hyperlink>
    </w:p>
    <w:p>
      <w:pPr>
        <w:tabs>
          <w:tab w:val="right" w:leader="dot" w:pos="9062"/>
        </w:tabs>
        <w:ind w:left="220"/>
      </w:pPr>
      <w:hyperlink w:anchor="_Toc165" w:history="1">
        <w:r>
          <w:rPr>
            <w:rFonts w:ascii="IRNazanin" w:hAnsi="IRNazanin" w:eastAsia="IRNazanin" w:cs="IRNazanin"/>
            <w:color w:val="111111"/>
            <w:sz w:val="22"/>
            <w:szCs w:val="22"/>
            <w:b w:val="0"/>
            <w:bCs w:val="0"/>
            <w:i w:val="0"/>
            <w:iCs w:val="0"/>
          </w:rPr>
          <w:t>164- توحيد عبادى محمد(صلی الله علیه و آله)</w:t>
        </w:r>
        <w:r>
          <w:tab/>
        </w:r>
        <w:r>
          <w:fldChar w:fldCharType="begin"/>
        </w:r>
        <w:r>
          <w:instrText xml:space="preserve">PAGEREF 165 \h</w:instrText>
        </w:r>
        <w:r>
          <w:fldChar w:fldCharType="end"/>
        </w:r>
      </w:hyperlink>
    </w:p>
    <w:p>
      <w:pPr>
        <w:tabs>
          <w:tab w:val="right" w:leader="dot" w:pos="9062"/>
        </w:tabs>
        <w:ind w:left="220"/>
      </w:pPr>
      <w:hyperlink w:anchor="_Toc166" w:history="1">
        <w:r>
          <w:rPr>
            <w:rFonts w:ascii="IRNazanin" w:hAnsi="IRNazanin" w:eastAsia="IRNazanin" w:cs="IRNazanin"/>
            <w:color w:val="111111"/>
            <w:sz w:val="22"/>
            <w:szCs w:val="22"/>
            <w:b w:val="0"/>
            <w:bCs w:val="0"/>
            <w:i w:val="0"/>
            <w:iCs w:val="0"/>
          </w:rPr>
          <w:t>165- توحيد عبادى مخلصين</w:t>
        </w:r>
        <w:r>
          <w:tab/>
        </w:r>
        <w:r>
          <w:fldChar w:fldCharType="begin"/>
        </w:r>
        <w:r>
          <w:instrText xml:space="preserve">PAGEREF 166 \h</w:instrText>
        </w:r>
        <w:r>
          <w:fldChar w:fldCharType="end"/>
        </w:r>
      </w:hyperlink>
    </w:p>
    <w:p>
      <w:pPr>
        <w:tabs>
          <w:tab w:val="right" w:leader="dot" w:pos="9062"/>
        </w:tabs>
        <w:ind w:left="220"/>
      </w:pPr>
      <w:hyperlink w:anchor="_Toc167" w:history="1">
        <w:r>
          <w:rPr>
            <w:rFonts w:ascii="IRNazanin" w:hAnsi="IRNazanin" w:eastAsia="IRNazanin" w:cs="IRNazanin"/>
            <w:color w:val="111111"/>
            <w:sz w:val="22"/>
            <w:szCs w:val="22"/>
            <w:b w:val="0"/>
            <w:bCs w:val="0"/>
            <w:i w:val="0"/>
            <w:iCs w:val="0"/>
          </w:rPr>
          <w:t>166- توحيد عبادى مسلمانان</w:t>
        </w:r>
        <w:r>
          <w:tab/>
        </w:r>
        <w:r>
          <w:fldChar w:fldCharType="begin"/>
        </w:r>
        <w:r>
          <w:instrText xml:space="preserve">PAGEREF 167 \h</w:instrText>
        </w:r>
        <w:r>
          <w:fldChar w:fldCharType="end"/>
        </w:r>
      </w:hyperlink>
    </w:p>
    <w:p>
      <w:pPr>
        <w:tabs>
          <w:tab w:val="right" w:leader="dot" w:pos="9062"/>
        </w:tabs>
        <w:ind w:left="220"/>
      </w:pPr>
      <w:hyperlink w:anchor="_Toc168" w:history="1">
        <w:r>
          <w:rPr>
            <w:rFonts w:ascii="IRNazanin" w:hAnsi="IRNazanin" w:eastAsia="IRNazanin" w:cs="IRNazanin"/>
            <w:color w:val="111111"/>
            <w:sz w:val="22"/>
            <w:szCs w:val="22"/>
            <w:b w:val="0"/>
            <w:bCs w:val="0"/>
            <w:i w:val="0"/>
            <w:iCs w:val="0"/>
          </w:rPr>
          <w:t>167- توحيد عبادى ملائكه</w:t>
        </w:r>
        <w:r>
          <w:tab/>
        </w:r>
        <w:r>
          <w:fldChar w:fldCharType="begin"/>
        </w:r>
        <w:r>
          <w:instrText xml:space="preserve">PAGEREF 168 \h</w:instrText>
        </w:r>
        <w:r>
          <w:fldChar w:fldCharType="end"/>
        </w:r>
      </w:hyperlink>
    </w:p>
    <w:p>
      <w:pPr>
        <w:tabs>
          <w:tab w:val="right" w:leader="dot" w:pos="9062"/>
        </w:tabs>
        <w:ind w:left="220"/>
      </w:pPr>
      <w:hyperlink w:anchor="_Toc169" w:history="1">
        <w:r>
          <w:rPr>
            <w:rFonts w:ascii="IRNazanin" w:hAnsi="IRNazanin" w:eastAsia="IRNazanin" w:cs="IRNazanin"/>
            <w:color w:val="111111"/>
            <w:sz w:val="22"/>
            <w:szCs w:val="22"/>
            <w:b w:val="0"/>
            <w:bCs w:val="0"/>
            <w:i w:val="0"/>
            <w:iCs w:val="0"/>
          </w:rPr>
          <w:t>168- توحيد عبادى موجودات</w:t>
        </w:r>
        <w:r>
          <w:tab/>
        </w:r>
        <w:r>
          <w:fldChar w:fldCharType="begin"/>
        </w:r>
        <w:r>
          <w:instrText xml:space="preserve">PAGEREF 169 \h</w:instrText>
        </w:r>
        <w:r>
          <w:fldChar w:fldCharType="end"/>
        </w:r>
      </w:hyperlink>
    </w:p>
    <w:p>
      <w:pPr>
        <w:tabs>
          <w:tab w:val="right" w:leader="dot" w:pos="9062"/>
        </w:tabs>
        <w:ind w:left="220"/>
      </w:pPr>
      <w:hyperlink w:anchor="_Toc170" w:history="1">
        <w:r>
          <w:rPr>
            <w:rFonts w:ascii="IRNazanin" w:hAnsi="IRNazanin" w:eastAsia="IRNazanin" w:cs="IRNazanin"/>
            <w:color w:val="111111"/>
            <w:sz w:val="22"/>
            <w:szCs w:val="22"/>
            <w:b w:val="0"/>
            <w:bCs w:val="0"/>
            <w:i w:val="0"/>
            <w:iCs w:val="0"/>
          </w:rPr>
          <w:t>169- توحيد عبادى مؤمنان</w:t>
        </w:r>
        <w:r>
          <w:tab/>
        </w:r>
        <w:r>
          <w:fldChar w:fldCharType="begin"/>
        </w:r>
        <w:r>
          <w:instrText xml:space="preserve">PAGEREF 170 \h</w:instrText>
        </w:r>
        <w:r>
          <w:fldChar w:fldCharType="end"/>
        </w:r>
      </w:hyperlink>
    </w:p>
    <w:p>
      <w:pPr>
        <w:tabs>
          <w:tab w:val="right" w:leader="dot" w:pos="9062"/>
        </w:tabs>
        <w:ind w:left="220"/>
      </w:pPr>
      <w:hyperlink w:anchor="_Toc171" w:history="1">
        <w:r>
          <w:rPr>
            <w:rFonts w:ascii="IRNazanin" w:hAnsi="IRNazanin" w:eastAsia="IRNazanin" w:cs="IRNazanin"/>
            <w:color w:val="111111"/>
            <w:sz w:val="22"/>
            <w:szCs w:val="22"/>
            <w:b w:val="0"/>
            <w:bCs w:val="0"/>
            <w:i w:val="0"/>
            <w:iCs w:val="0"/>
          </w:rPr>
          <w:t>170- توحيد عبادى هود(ع)</w:t>
        </w:r>
        <w:r>
          <w:tab/>
        </w:r>
        <w:r>
          <w:fldChar w:fldCharType="begin"/>
        </w:r>
        <w:r>
          <w:instrText xml:space="preserve">PAGEREF 171 \h</w:instrText>
        </w:r>
        <w:r>
          <w:fldChar w:fldCharType="end"/>
        </w:r>
      </w:hyperlink>
    </w:p>
    <w:p>
      <w:pPr>
        <w:tabs>
          <w:tab w:val="right" w:leader="dot" w:pos="9062"/>
        </w:tabs>
        <w:ind w:left="220"/>
      </w:pPr>
      <w:hyperlink w:anchor="_Toc172" w:history="1">
        <w:r>
          <w:rPr>
            <w:rFonts w:ascii="IRNazanin" w:hAnsi="IRNazanin" w:eastAsia="IRNazanin" w:cs="IRNazanin"/>
            <w:color w:val="111111"/>
            <w:sz w:val="22"/>
            <w:szCs w:val="22"/>
            <w:b w:val="0"/>
            <w:bCs w:val="0"/>
            <w:i w:val="0"/>
            <w:iCs w:val="0"/>
          </w:rPr>
          <w:t>171- توحيد عملى</w:t>
        </w:r>
        <w:r>
          <w:tab/>
        </w:r>
        <w:r>
          <w:fldChar w:fldCharType="begin"/>
        </w:r>
        <w:r>
          <w:instrText xml:space="preserve">PAGEREF 172 \h</w:instrText>
        </w:r>
        <w:r>
          <w:fldChar w:fldCharType="end"/>
        </w:r>
      </w:hyperlink>
    </w:p>
    <w:p>
      <w:pPr>
        <w:tabs>
          <w:tab w:val="right" w:leader="dot" w:pos="9062"/>
        </w:tabs>
        <w:ind w:left="220"/>
      </w:pPr>
      <w:hyperlink w:anchor="_Toc173" w:history="1">
        <w:r>
          <w:rPr>
            <w:rFonts w:ascii="IRNazanin" w:hAnsi="IRNazanin" w:eastAsia="IRNazanin" w:cs="IRNazanin"/>
            <w:color w:val="111111"/>
            <w:sz w:val="22"/>
            <w:szCs w:val="22"/>
            <w:b w:val="0"/>
            <w:bCs w:val="0"/>
            <w:i w:val="0"/>
            <w:iCs w:val="0"/>
          </w:rPr>
          <w:t>172- توحيد فرزندان ابراهيم(ع)</w:t>
        </w:r>
        <w:r>
          <w:tab/>
        </w:r>
        <w:r>
          <w:fldChar w:fldCharType="begin"/>
        </w:r>
        <w:r>
          <w:instrText xml:space="preserve">PAGEREF 173 \h</w:instrText>
        </w:r>
        <w:r>
          <w:fldChar w:fldCharType="end"/>
        </w:r>
      </w:hyperlink>
    </w:p>
    <w:p>
      <w:pPr>
        <w:tabs>
          <w:tab w:val="right" w:leader="dot" w:pos="9062"/>
        </w:tabs>
        <w:ind w:left="220"/>
      </w:pPr>
      <w:hyperlink w:anchor="_Toc174" w:history="1">
        <w:r>
          <w:rPr>
            <w:rFonts w:ascii="IRNazanin" w:hAnsi="IRNazanin" w:eastAsia="IRNazanin" w:cs="IRNazanin"/>
            <w:color w:val="111111"/>
            <w:sz w:val="22"/>
            <w:szCs w:val="22"/>
            <w:b w:val="0"/>
            <w:bCs w:val="0"/>
            <w:i w:val="0"/>
            <w:iCs w:val="0"/>
          </w:rPr>
          <w:t>173- توحيد فطرى</w:t>
        </w:r>
        <w:r>
          <w:tab/>
        </w:r>
        <w:r>
          <w:fldChar w:fldCharType="begin"/>
        </w:r>
        <w:r>
          <w:instrText xml:space="preserve">PAGEREF 174 \h</w:instrText>
        </w:r>
        <w:r>
          <w:fldChar w:fldCharType="end"/>
        </w:r>
      </w:hyperlink>
    </w:p>
    <w:p>
      <w:pPr>
        <w:tabs>
          <w:tab w:val="right" w:leader="dot" w:pos="9062"/>
        </w:tabs>
        <w:ind w:left="220"/>
      </w:pPr>
      <w:hyperlink w:anchor="_Toc175" w:history="1">
        <w:r>
          <w:rPr>
            <w:rFonts w:ascii="IRNazanin" w:hAnsi="IRNazanin" w:eastAsia="IRNazanin" w:cs="IRNazanin"/>
            <w:color w:val="111111"/>
            <w:sz w:val="22"/>
            <w:szCs w:val="22"/>
            <w:b w:val="0"/>
            <w:bCs w:val="0"/>
            <w:i w:val="0"/>
            <w:iCs w:val="0"/>
          </w:rPr>
          <w:t>174- توحيد لوط(ع)</w:t>
        </w:r>
        <w:r>
          <w:tab/>
        </w:r>
        <w:r>
          <w:fldChar w:fldCharType="begin"/>
        </w:r>
        <w:r>
          <w:instrText xml:space="preserve">PAGEREF 175 \h</w:instrText>
        </w:r>
        <w:r>
          <w:fldChar w:fldCharType="end"/>
        </w:r>
      </w:hyperlink>
    </w:p>
    <w:p>
      <w:pPr>
        <w:tabs>
          <w:tab w:val="right" w:leader="dot" w:pos="9062"/>
        </w:tabs>
        <w:ind w:left="220"/>
      </w:pPr>
      <w:hyperlink w:anchor="_Toc176" w:history="1">
        <w:r>
          <w:rPr>
            <w:rFonts w:ascii="IRNazanin" w:hAnsi="IRNazanin" w:eastAsia="IRNazanin" w:cs="IRNazanin"/>
            <w:color w:val="111111"/>
            <w:sz w:val="22"/>
            <w:szCs w:val="22"/>
            <w:b w:val="0"/>
            <w:bCs w:val="0"/>
            <w:i w:val="0"/>
            <w:iCs w:val="0"/>
          </w:rPr>
          <w:t>175- توحيد مادر ابراهيم(ع)</w:t>
        </w:r>
        <w:r>
          <w:tab/>
        </w:r>
        <w:r>
          <w:fldChar w:fldCharType="begin"/>
        </w:r>
        <w:r>
          <w:instrText xml:space="preserve">PAGEREF 176 \h</w:instrText>
        </w:r>
        <w:r>
          <w:fldChar w:fldCharType="end"/>
        </w:r>
      </w:hyperlink>
    </w:p>
    <w:p>
      <w:pPr>
        <w:tabs>
          <w:tab w:val="right" w:leader="dot" w:pos="9062"/>
        </w:tabs>
        <w:ind w:left="220"/>
      </w:pPr>
      <w:hyperlink w:anchor="_Toc177" w:history="1">
        <w:r>
          <w:rPr>
            <w:rFonts w:ascii="IRNazanin" w:hAnsi="IRNazanin" w:eastAsia="IRNazanin" w:cs="IRNazanin"/>
            <w:color w:val="111111"/>
            <w:sz w:val="22"/>
            <w:szCs w:val="22"/>
            <w:b w:val="0"/>
            <w:bCs w:val="0"/>
            <w:i w:val="0"/>
            <w:iCs w:val="0"/>
          </w:rPr>
          <w:t>176- توحيد محمد(صلی الله علیه و آله)</w:t>
        </w:r>
        <w:r>
          <w:tab/>
        </w:r>
        <w:r>
          <w:fldChar w:fldCharType="begin"/>
        </w:r>
        <w:r>
          <w:instrText xml:space="preserve">PAGEREF 177 \h</w:instrText>
        </w:r>
        <w:r>
          <w:fldChar w:fldCharType="end"/>
        </w:r>
      </w:hyperlink>
    </w:p>
    <w:p>
      <w:pPr>
        <w:tabs>
          <w:tab w:val="right" w:leader="dot" w:pos="9062"/>
        </w:tabs>
        <w:ind w:left="220"/>
      </w:pPr>
      <w:hyperlink w:anchor="_Toc178" w:history="1">
        <w:r>
          <w:rPr>
            <w:rFonts w:ascii="IRNazanin" w:hAnsi="IRNazanin" w:eastAsia="IRNazanin" w:cs="IRNazanin"/>
            <w:color w:val="111111"/>
            <w:sz w:val="22"/>
            <w:szCs w:val="22"/>
            <w:b w:val="0"/>
            <w:bCs w:val="0"/>
            <w:i w:val="0"/>
            <w:iCs w:val="0"/>
          </w:rPr>
          <w:t>177- توحيد مسلمانان</w:t>
        </w:r>
        <w:r>
          <w:tab/>
        </w:r>
        <w:r>
          <w:fldChar w:fldCharType="begin"/>
        </w:r>
        <w:r>
          <w:instrText xml:space="preserve">PAGEREF 178 \h</w:instrText>
        </w:r>
        <w:r>
          <w:fldChar w:fldCharType="end"/>
        </w:r>
      </w:hyperlink>
    </w:p>
    <w:p>
      <w:pPr>
        <w:tabs>
          <w:tab w:val="right" w:leader="dot" w:pos="9062"/>
        </w:tabs>
        <w:ind w:left="220"/>
      </w:pPr>
      <w:hyperlink w:anchor="_Toc179" w:history="1">
        <w:r>
          <w:rPr>
            <w:rFonts w:ascii="IRNazanin" w:hAnsi="IRNazanin" w:eastAsia="IRNazanin" w:cs="IRNazanin"/>
            <w:color w:val="111111"/>
            <w:sz w:val="22"/>
            <w:szCs w:val="22"/>
            <w:b w:val="0"/>
            <w:bCs w:val="0"/>
            <w:i w:val="0"/>
            <w:iCs w:val="0"/>
          </w:rPr>
          <w:t>178- توحيد موجودات</w:t>
        </w:r>
        <w:r>
          <w:tab/>
        </w:r>
        <w:r>
          <w:fldChar w:fldCharType="begin"/>
        </w:r>
        <w:r>
          <w:instrText xml:space="preserve">PAGEREF 179 \h</w:instrText>
        </w:r>
        <w:r>
          <w:fldChar w:fldCharType="end"/>
        </w:r>
      </w:hyperlink>
    </w:p>
    <w:p>
      <w:pPr>
        <w:tabs>
          <w:tab w:val="right" w:leader="dot" w:pos="9062"/>
        </w:tabs>
        <w:ind w:left="220"/>
      </w:pPr>
      <w:hyperlink w:anchor="_Toc180" w:history="1">
        <w:r>
          <w:rPr>
            <w:rFonts w:ascii="IRNazanin" w:hAnsi="IRNazanin" w:eastAsia="IRNazanin" w:cs="IRNazanin"/>
            <w:color w:val="111111"/>
            <w:sz w:val="22"/>
            <w:szCs w:val="22"/>
            <w:b w:val="0"/>
            <w:bCs w:val="0"/>
            <w:i w:val="0"/>
            <w:iCs w:val="0"/>
          </w:rPr>
          <w:t>179- توحيد مؤمنان</w:t>
        </w:r>
        <w:r>
          <w:tab/>
        </w:r>
        <w:r>
          <w:fldChar w:fldCharType="begin"/>
        </w:r>
        <w:r>
          <w:instrText xml:space="preserve">PAGEREF 180 \h</w:instrText>
        </w:r>
        <w:r>
          <w:fldChar w:fldCharType="end"/>
        </w:r>
      </w:hyperlink>
    </w:p>
    <w:p>
      <w:pPr>
        <w:tabs>
          <w:tab w:val="right" w:leader="dot" w:pos="9062"/>
        </w:tabs>
        <w:ind w:left="220"/>
      </w:pPr>
      <w:hyperlink w:anchor="_Toc181" w:history="1">
        <w:r>
          <w:rPr>
            <w:rFonts w:ascii="IRNazanin" w:hAnsi="IRNazanin" w:eastAsia="IRNazanin" w:cs="IRNazanin"/>
            <w:color w:val="111111"/>
            <w:sz w:val="22"/>
            <w:szCs w:val="22"/>
            <w:b w:val="0"/>
            <w:bCs w:val="0"/>
            <w:i w:val="0"/>
            <w:iCs w:val="0"/>
          </w:rPr>
          <w:t>180- توحيد نظرى</w:t>
        </w:r>
        <w:r>
          <w:tab/>
        </w:r>
        <w:r>
          <w:fldChar w:fldCharType="begin"/>
        </w:r>
        <w:r>
          <w:instrText xml:space="preserve">PAGEREF 181 \h</w:instrText>
        </w:r>
        <w:r>
          <w:fldChar w:fldCharType="end"/>
        </w:r>
      </w:hyperlink>
    </w:p>
    <w:p>
      <w:pPr>
        <w:tabs>
          <w:tab w:val="right" w:leader="dot" w:pos="9062"/>
        </w:tabs>
        <w:ind w:left="220"/>
      </w:pPr>
      <w:hyperlink w:anchor="_Toc182" w:history="1">
        <w:r>
          <w:rPr>
            <w:rFonts w:ascii="IRNazanin" w:hAnsi="IRNazanin" w:eastAsia="IRNazanin" w:cs="IRNazanin"/>
            <w:color w:val="111111"/>
            <w:sz w:val="22"/>
            <w:szCs w:val="22"/>
            <w:b w:val="0"/>
            <w:bCs w:val="0"/>
            <w:i w:val="0"/>
            <w:iCs w:val="0"/>
          </w:rPr>
          <w:t>181- توحيد نوح(ع)</w:t>
        </w:r>
        <w:r>
          <w:tab/>
        </w:r>
        <w:r>
          <w:fldChar w:fldCharType="begin"/>
        </w:r>
        <w:r>
          <w:instrText xml:space="preserve">PAGEREF 182 \h</w:instrText>
        </w:r>
        <w:r>
          <w:fldChar w:fldCharType="end"/>
        </w:r>
      </w:hyperlink>
    </w:p>
    <w:p>
      <w:pPr>
        <w:tabs>
          <w:tab w:val="right" w:leader="dot" w:pos="9062"/>
        </w:tabs>
        <w:ind w:left="220"/>
      </w:pPr>
      <w:hyperlink w:anchor="_Toc183" w:history="1">
        <w:r>
          <w:rPr>
            <w:rFonts w:ascii="IRNazanin" w:hAnsi="IRNazanin" w:eastAsia="IRNazanin" w:cs="IRNazanin"/>
            <w:color w:val="111111"/>
            <w:sz w:val="22"/>
            <w:szCs w:val="22"/>
            <w:b w:val="0"/>
            <w:bCs w:val="0"/>
            <w:i w:val="0"/>
            <w:iCs w:val="0"/>
          </w:rPr>
          <w:t>182- توحيد و استمداد از عوامل طبيعى</w:t>
        </w:r>
        <w:r>
          <w:tab/>
        </w:r>
        <w:r>
          <w:fldChar w:fldCharType="begin"/>
        </w:r>
        <w:r>
          <w:instrText xml:space="preserve">PAGEREF 183 \h</w:instrText>
        </w:r>
        <w:r>
          <w:fldChar w:fldCharType="end"/>
        </w:r>
      </w:hyperlink>
    </w:p>
    <w:p>
      <w:pPr>
        <w:tabs>
          <w:tab w:val="right" w:leader="dot" w:pos="9062"/>
        </w:tabs>
        <w:ind w:left="220"/>
      </w:pPr>
      <w:hyperlink w:anchor="_Toc184" w:history="1">
        <w:r>
          <w:rPr>
            <w:rFonts w:ascii="IRNazanin" w:hAnsi="IRNazanin" w:eastAsia="IRNazanin" w:cs="IRNazanin"/>
            <w:color w:val="111111"/>
            <w:sz w:val="22"/>
            <w:szCs w:val="22"/>
            <w:b w:val="0"/>
            <w:bCs w:val="0"/>
            <w:i w:val="0"/>
            <w:iCs w:val="0"/>
          </w:rPr>
          <w:t>183- توحيد و شرك</w:t>
        </w:r>
        <w:r>
          <w:tab/>
        </w:r>
        <w:r>
          <w:fldChar w:fldCharType="begin"/>
        </w:r>
        <w:r>
          <w:instrText xml:space="preserve">PAGEREF 184 \h</w:instrText>
        </w:r>
        <w:r>
          <w:fldChar w:fldCharType="end"/>
        </w:r>
      </w:hyperlink>
    </w:p>
    <w:p>
      <w:pPr>
        <w:tabs>
          <w:tab w:val="right" w:leader="dot" w:pos="9062"/>
        </w:tabs>
        <w:ind w:left="220"/>
      </w:pPr>
      <w:hyperlink w:anchor="_Toc185" w:history="1">
        <w:r>
          <w:rPr>
            <w:rFonts w:ascii="IRNazanin" w:hAnsi="IRNazanin" w:eastAsia="IRNazanin" w:cs="IRNazanin"/>
            <w:color w:val="111111"/>
            <w:sz w:val="22"/>
            <w:szCs w:val="22"/>
            <w:b w:val="0"/>
            <w:bCs w:val="0"/>
            <w:i w:val="0"/>
            <w:iCs w:val="0"/>
          </w:rPr>
          <w:t>184- توحيد و عوامل طبيعى</w:t>
        </w:r>
        <w:r>
          <w:tab/>
        </w:r>
        <w:r>
          <w:fldChar w:fldCharType="begin"/>
        </w:r>
        <w:r>
          <w:instrText xml:space="preserve">PAGEREF 185 \h</w:instrText>
        </w:r>
        <w:r>
          <w:fldChar w:fldCharType="end"/>
        </w:r>
      </w:hyperlink>
    </w:p>
    <w:p>
      <w:pPr>
        <w:tabs>
          <w:tab w:val="right" w:leader="dot" w:pos="9062"/>
        </w:tabs>
        <w:ind w:left="220"/>
      </w:pPr>
      <w:hyperlink w:anchor="_Toc186" w:history="1">
        <w:r>
          <w:rPr>
            <w:rFonts w:ascii="IRNazanin" w:hAnsi="IRNazanin" w:eastAsia="IRNazanin" w:cs="IRNazanin"/>
            <w:color w:val="111111"/>
            <w:sz w:val="22"/>
            <w:szCs w:val="22"/>
            <w:b w:val="0"/>
            <w:bCs w:val="0"/>
            <w:i w:val="0"/>
            <w:iCs w:val="0"/>
          </w:rPr>
          <w:t>185- توحيد همنشين باغدار متكبر</w:t>
        </w:r>
        <w:r>
          <w:tab/>
        </w:r>
        <w:r>
          <w:fldChar w:fldCharType="begin"/>
        </w:r>
        <w:r>
          <w:instrText xml:space="preserve">PAGEREF 186 \h</w:instrText>
        </w:r>
        <w:r>
          <w:fldChar w:fldCharType="end"/>
        </w:r>
      </w:hyperlink>
    </w:p>
    <w:p>
      <w:pPr>
        <w:tabs>
          <w:tab w:val="right" w:leader="dot" w:pos="9062"/>
        </w:tabs>
        <w:ind w:left="220"/>
      </w:pPr>
      <w:hyperlink w:anchor="_Toc187" w:history="1">
        <w:r>
          <w:rPr>
            <w:rFonts w:ascii="IRNazanin" w:hAnsi="IRNazanin" w:eastAsia="IRNazanin" w:cs="IRNazanin"/>
            <w:color w:val="111111"/>
            <w:sz w:val="22"/>
            <w:szCs w:val="22"/>
            <w:b w:val="0"/>
            <w:bCs w:val="0"/>
            <w:i w:val="0"/>
            <w:iCs w:val="0"/>
          </w:rPr>
          <w:t>186- توحيد يعقوب(ع)</w:t>
        </w:r>
        <w:r>
          <w:tab/>
        </w:r>
        <w:r>
          <w:fldChar w:fldCharType="begin"/>
        </w:r>
        <w:r>
          <w:instrText xml:space="preserve">PAGEREF 187 \h</w:instrText>
        </w:r>
        <w:r>
          <w:fldChar w:fldCharType="end"/>
        </w:r>
      </w:hyperlink>
    </w:p>
    <w:p>
      <w:pPr>
        <w:tabs>
          <w:tab w:val="right" w:leader="dot" w:pos="9062"/>
        </w:tabs>
        <w:ind w:left="220"/>
      </w:pPr>
      <w:hyperlink w:anchor="_Toc188" w:history="1">
        <w:r>
          <w:rPr>
            <w:rFonts w:ascii="IRNazanin" w:hAnsi="IRNazanin" w:eastAsia="IRNazanin" w:cs="IRNazanin"/>
            <w:color w:val="111111"/>
            <w:sz w:val="22"/>
            <w:szCs w:val="22"/>
            <w:b w:val="0"/>
            <w:bCs w:val="0"/>
            <w:i w:val="0"/>
            <w:iCs w:val="0"/>
          </w:rPr>
          <w:t>187- توحيد يوسف(ع)</w:t>
        </w:r>
        <w:r>
          <w:tab/>
        </w:r>
        <w:r>
          <w:fldChar w:fldCharType="begin"/>
        </w:r>
        <w:r>
          <w:instrText xml:space="preserve">PAGEREF 188 \h</w:instrText>
        </w:r>
        <w:r>
          <w:fldChar w:fldCharType="end"/>
        </w:r>
      </w:hyperlink>
    </w:p>
    <w:p>
      <w:pPr>
        <w:tabs>
          <w:tab w:val="right" w:leader="dot" w:pos="9062"/>
        </w:tabs>
        <w:ind w:left="220"/>
      </w:pPr>
      <w:hyperlink w:anchor="_Toc189" w:history="1">
        <w:r>
          <w:rPr>
            <w:rFonts w:ascii="IRNazanin" w:hAnsi="IRNazanin" w:eastAsia="IRNazanin" w:cs="IRNazanin"/>
            <w:color w:val="111111"/>
            <w:sz w:val="22"/>
            <w:szCs w:val="22"/>
            <w:b w:val="0"/>
            <w:bCs w:val="0"/>
            <w:i w:val="0"/>
            <w:iCs w:val="0"/>
          </w:rPr>
          <w:t>188- توحيدربوبى</w:t>
        </w:r>
        <w:r>
          <w:tab/>
        </w:r>
        <w:r>
          <w:fldChar w:fldCharType="begin"/>
        </w:r>
        <w:r>
          <w:instrText xml:space="preserve">PAGEREF 189 \h</w:instrText>
        </w:r>
        <w:r>
          <w:fldChar w:fldCharType="end"/>
        </w:r>
      </w:hyperlink>
    </w:p>
    <w:p>
      <w:pPr>
        <w:tabs>
          <w:tab w:val="right" w:leader="dot" w:pos="9062"/>
        </w:tabs>
        <w:ind w:left="220"/>
      </w:pPr>
      <w:hyperlink w:anchor="_Toc190" w:history="1">
        <w:r>
          <w:rPr>
            <w:rFonts w:ascii="IRNazanin" w:hAnsi="IRNazanin" w:eastAsia="IRNazanin" w:cs="IRNazanin"/>
            <w:color w:val="111111"/>
            <w:sz w:val="22"/>
            <w:szCs w:val="22"/>
            <w:b w:val="0"/>
            <w:bCs w:val="0"/>
            <w:i w:val="0"/>
            <w:iCs w:val="0"/>
          </w:rPr>
          <w:t>189- توصيه به توحيد</w:t>
        </w:r>
        <w:r>
          <w:tab/>
        </w:r>
        <w:r>
          <w:fldChar w:fldCharType="begin"/>
        </w:r>
        <w:r>
          <w:instrText xml:space="preserve">PAGEREF 190 \h</w:instrText>
        </w:r>
        <w:r>
          <w:fldChar w:fldCharType="end"/>
        </w:r>
      </w:hyperlink>
    </w:p>
    <w:p>
      <w:pPr>
        <w:tabs>
          <w:tab w:val="right" w:leader="dot" w:pos="9062"/>
        </w:tabs>
        <w:ind w:left="220"/>
      </w:pPr>
      <w:hyperlink w:anchor="_Toc191" w:history="1">
        <w:r>
          <w:rPr>
            <w:rFonts w:ascii="IRNazanin" w:hAnsi="IRNazanin" w:eastAsia="IRNazanin" w:cs="IRNazanin"/>
            <w:color w:val="111111"/>
            <w:sz w:val="22"/>
            <w:szCs w:val="22"/>
            <w:b w:val="0"/>
            <w:bCs w:val="0"/>
            <w:i w:val="0"/>
            <w:iCs w:val="0"/>
          </w:rPr>
          <w:t>190- توصيه به توحيد عبادى</w:t>
        </w:r>
        <w:r>
          <w:tab/>
        </w:r>
        <w:r>
          <w:fldChar w:fldCharType="begin"/>
        </w:r>
        <w:r>
          <w:instrText xml:space="preserve">PAGEREF 191 \h</w:instrText>
        </w:r>
        <w:r>
          <w:fldChar w:fldCharType="end"/>
        </w:r>
      </w:hyperlink>
    </w:p>
    <w:p>
      <w:pPr>
        <w:tabs>
          <w:tab w:val="right" w:leader="dot" w:pos="9062"/>
        </w:tabs>
        <w:ind w:left="220"/>
      </w:pPr>
      <w:hyperlink w:anchor="_Toc192" w:history="1">
        <w:r>
          <w:rPr>
            <w:rFonts w:ascii="IRNazanin" w:hAnsi="IRNazanin" w:eastAsia="IRNazanin" w:cs="IRNazanin"/>
            <w:color w:val="111111"/>
            <w:sz w:val="22"/>
            <w:szCs w:val="22"/>
            <w:b w:val="0"/>
            <w:bCs w:val="0"/>
            <w:i w:val="0"/>
            <w:iCs w:val="0"/>
          </w:rPr>
          <w:t>191- جاودانگى توحيد</w:t>
        </w:r>
        <w:r>
          <w:tab/>
        </w:r>
        <w:r>
          <w:fldChar w:fldCharType="begin"/>
        </w:r>
        <w:r>
          <w:instrText xml:space="preserve">PAGEREF 192 \h</w:instrText>
        </w:r>
        <w:r>
          <w:fldChar w:fldCharType="end"/>
        </w:r>
      </w:hyperlink>
    </w:p>
    <w:p>
      <w:pPr>
        <w:tabs>
          <w:tab w:val="right" w:leader="dot" w:pos="9062"/>
        </w:tabs>
        <w:ind w:left="220"/>
      </w:pPr>
      <w:hyperlink w:anchor="_Toc193" w:history="1">
        <w:r>
          <w:rPr>
            <w:rFonts w:ascii="IRNazanin" w:hAnsi="IRNazanin" w:eastAsia="IRNazanin" w:cs="IRNazanin"/>
            <w:color w:val="111111"/>
            <w:sz w:val="22"/>
            <w:szCs w:val="22"/>
            <w:b w:val="0"/>
            <w:bCs w:val="0"/>
            <w:i w:val="0"/>
            <w:iCs w:val="0"/>
          </w:rPr>
          <w:t>192- جاودانگى توحيد در نسل ابراهيم(ع)</w:t>
        </w:r>
        <w:r>
          <w:tab/>
        </w:r>
        <w:r>
          <w:fldChar w:fldCharType="begin"/>
        </w:r>
        <w:r>
          <w:instrText xml:space="preserve">PAGEREF 193 \h</w:instrText>
        </w:r>
        <w:r>
          <w:fldChar w:fldCharType="end"/>
        </w:r>
      </w:hyperlink>
    </w:p>
    <w:p>
      <w:pPr>
        <w:tabs>
          <w:tab w:val="right" w:leader="dot" w:pos="9062"/>
        </w:tabs>
        <w:ind w:left="220"/>
      </w:pPr>
      <w:hyperlink w:anchor="_Toc194" w:history="1">
        <w:r>
          <w:rPr>
            <w:rFonts w:ascii="IRNazanin" w:hAnsi="IRNazanin" w:eastAsia="IRNazanin" w:cs="IRNazanin"/>
            <w:color w:val="111111"/>
            <w:sz w:val="22"/>
            <w:szCs w:val="22"/>
            <w:b w:val="0"/>
            <w:bCs w:val="0"/>
            <w:i w:val="0"/>
            <w:iCs w:val="0"/>
          </w:rPr>
          <w:t>193- جذابيت كلمه توحيد</w:t>
        </w:r>
        <w:r>
          <w:tab/>
        </w:r>
        <w:r>
          <w:fldChar w:fldCharType="begin"/>
        </w:r>
        <w:r>
          <w:instrText xml:space="preserve">PAGEREF 194 \h</w:instrText>
        </w:r>
        <w:r>
          <w:fldChar w:fldCharType="end"/>
        </w:r>
      </w:hyperlink>
    </w:p>
    <w:p>
      <w:pPr>
        <w:tabs>
          <w:tab w:val="right" w:leader="dot" w:pos="9062"/>
        </w:tabs>
        <w:ind w:left="220"/>
      </w:pPr>
      <w:hyperlink w:anchor="_Toc195" w:history="1">
        <w:r>
          <w:rPr>
            <w:rFonts w:ascii="IRNazanin" w:hAnsi="IRNazanin" w:eastAsia="IRNazanin" w:cs="IRNazanin"/>
            <w:color w:val="111111"/>
            <w:sz w:val="22"/>
            <w:szCs w:val="22"/>
            <w:b w:val="0"/>
            <w:bCs w:val="0"/>
            <w:i w:val="0"/>
            <w:iCs w:val="0"/>
          </w:rPr>
          <w:t>194- حاكميت توحيد</w:t>
        </w:r>
        <w:r>
          <w:tab/>
        </w:r>
        <w:r>
          <w:fldChar w:fldCharType="begin"/>
        </w:r>
        <w:r>
          <w:instrText xml:space="preserve">PAGEREF 195 \h</w:instrText>
        </w:r>
        <w:r>
          <w:fldChar w:fldCharType="end"/>
        </w:r>
      </w:hyperlink>
    </w:p>
    <w:p>
      <w:pPr>
        <w:tabs>
          <w:tab w:val="right" w:leader="dot" w:pos="9062"/>
        </w:tabs>
        <w:ind w:left="220"/>
      </w:pPr>
      <w:hyperlink w:anchor="_Toc196" w:history="1">
        <w:r>
          <w:rPr>
            <w:rFonts w:ascii="IRNazanin" w:hAnsi="IRNazanin" w:eastAsia="IRNazanin" w:cs="IRNazanin"/>
            <w:color w:val="111111"/>
            <w:sz w:val="22"/>
            <w:szCs w:val="22"/>
            <w:b w:val="0"/>
            <w:bCs w:val="0"/>
            <w:i w:val="0"/>
            <w:iCs w:val="0"/>
          </w:rPr>
          <w:t>195- حاملان براهين توحيد</w:t>
        </w:r>
        <w:r>
          <w:tab/>
        </w:r>
        <w:r>
          <w:fldChar w:fldCharType="begin"/>
        </w:r>
        <w:r>
          <w:instrText xml:space="preserve">PAGEREF 196 \h</w:instrText>
        </w:r>
        <w:r>
          <w:fldChar w:fldCharType="end"/>
        </w:r>
      </w:hyperlink>
    </w:p>
    <w:p>
      <w:pPr>
        <w:tabs>
          <w:tab w:val="right" w:leader="dot" w:pos="9062"/>
        </w:tabs>
        <w:ind w:left="220"/>
      </w:pPr>
      <w:hyperlink w:anchor="_Toc197" w:history="1">
        <w:r>
          <w:rPr>
            <w:rFonts w:ascii="IRNazanin" w:hAnsi="IRNazanin" w:eastAsia="IRNazanin" w:cs="IRNazanin"/>
            <w:color w:val="111111"/>
            <w:sz w:val="22"/>
            <w:szCs w:val="22"/>
            <w:b w:val="0"/>
            <w:bCs w:val="0"/>
            <w:i w:val="0"/>
            <w:iCs w:val="0"/>
          </w:rPr>
          <w:t>196- حق پذيران و توحيد</w:t>
        </w:r>
        <w:r>
          <w:tab/>
        </w:r>
        <w:r>
          <w:fldChar w:fldCharType="begin"/>
        </w:r>
        <w:r>
          <w:instrText xml:space="preserve">PAGEREF 197 \h</w:instrText>
        </w:r>
        <w:r>
          <w:fldChar w:fldCharType="end"/>
        </w:r>
      </w:hyperlink>
    </w:p>
    <w:p>
      <w:pPr>
        <w:tabs>
          <w:tab w:val="right" w:leader="dot" w:pos="9062"/>
        </w:tabs>
        <w:ind w:left="220"/>
      </w:pPr>
      <w:hyperlink w:anchor="_Toc198" w:history="1">
        <w:r>
          <w:rPr>
            <w:rFonts w:ascii="IRNazanin" w:hAnsi="IRNazanin" w:eastAsia="IRNazanin" w:cs="IRNazanin"/>
            <w:color w:val="111111"/>
            <w:sz w:val="22"/>
            <w:szCs w:val="22"/>
            <w:b w:val="0"/>
            <w:bCs w:val="0"/>
            <w:i w:val="0"/>
            <w:iCs w:val="0"/>
          </w:rPr>
          <w:t>197- حقانيت توحيد</w:t>
        </w:r>
        <w:r>
          <w:tab/>
        </w:r>
        <w:r>
          <w:fldChar w:fldCharType="begin"/>
        </w:r>
        <w:r>
          <w:instrText xml:space="preserve">PAGEREF 198 \h</w:instrText>
        </w:r>
        <w:r>
          <w:fldChar w:fldCharType="end"/>
        </w:r>
      </w:hyperlink>
    </w:p>
    <w:p>
      <w:pPr>
        <w:tabs>
          <w:tab w:val="right" w:leader="dot" w:pos="9062"/>
        </w:tabs>
        <w:ind w:left="220"/>
      </w:pPr>
      <w:hyperlink w:anchor="_Toc199" w:history="1">
        <w:r>
          <w:rPr>
            <w:rFonts w:ascii="IRNazanin" w:hAnsi="IRNazanin" w:eastAsia="IRNazanin" w:cs="IRNazanin"/>
            <w:color w:val="111111"/>
            <w:sz w:val="22"/>
            <w:szCs w:val="22"/>
            <w:b w:val="0"/>
            <w:bCs w:val="0"/>
            <w:i w:val="0"/>
            <w:iCs w:val="0"/>
          </w:rPr>
          <w:t>198- حقانيت توحيد ربوبى</w:t>
        </w:r>
        <w:r>
          <w:tab/>
        </w:r>
        <w:r>
          <w:fldChar w:fldCharType="begin"/>
        </w:r>
        <w:r>
          <w:instrText xml:space="preserve">PAGEREF 199 \h</w:instrText>
        </w:r>
        <w:r>
          <w:fldChar w:fldCharType="end"/>
        </w:r>
      </w:hyperlink>
    </w:p>
    <w:p>
      <w:pPr>
        <w:tabs>
          <w:tab w:val="right" w:leader="dot" w:pos="9062"/>
        </w:tabs>
        <w:ind w:left="220"/>
      </w:pPr>
      <w:hyperlink w:anchor="_Toc200" w:history="1">
        <w:r>
          <w:rPr>
            <w:rFonts w:ascii="IRNazanin" w:hAnsi="IRNazanin" w:eastAsia="IRNazanin" w:cs="IRNazanin"/>
            <w:color w:val="111111"/>
            <w:sz w:val="22"/>
            <w:szCs w:val="22"/>
            <w:b w:val="0"/>
            <w:bCs w:val="0"/>
            <w:i w:val="0"/>
            <w:iCs w:val="0"/>
          </w:rPr>
          <w:t>199- حقانيت توحيد عبادى</w:t>
        </w:r>
        <w:r>
          <w:tab/>
        </w:r>
        <w:r>
          <w:fldChar w:fldCharType="begin"/>
        </w:r>
        <w:r>
          <w:instrText xml:space="preserve">PAGEREF 200 \h</w:instrText>
        </w:r>
        <w:r>
          <w:fldChar w:fldCharType="end"/>
        </w:r>
      </w:hyperlink>
    </w:p>
    <w:p>
      <w:pPr>
        <w:tabs>
          <w:tab w:val="right" w:leader="dot" w:pos="9062"/>
        </w:tabs>
        <w:ind w:left="220"/>
      </w:pPr>
      <w:hyperlink w:anchor="_Toc201" w:history="1">
        <w:r>
          <w:rPr>
            <w:rFonts w:ascii="IRNazanin" w:hAnsi="IRNazanin" w:eastAsia="IRNazanin" w:cs="IRNazanin"/>
            <w:color w:val="111111"/>
            <w:sz w:val="22"/>
            <w:szCs w:val="22"/>
            <w:b w:val="0"/>
            <w:bCs w:val="0"/>
            <w:i w:val="0"/>
            <w:iCs w:val="0"/>
          </w:rPr>
          <w:t>200- حقيقت توحيد</w:t>
        </w:r>
        <w:r>
          <w:tab/>
        </w:r>
        <w:r>
          <w:fldChar w:fldCharType="begin"/>
        </w:r>
        <w:r>
          <w:instrText xml:space="preserve">PAGEREF 201 \h</w:instrText>
        </w:r>
        <w:r>
          <w:fldChar w:fldCharType="end"/>
        </w:r>
      </w:hyperlink>
    </w:p>
    <w:p>
      <w:pPr>
        <w:tabs>
          <w:tab w:val="right" w:leader="dot" w:pos="9062"/>
        </w:tabs>
        <w:ind w:left="220"/>
      </w:pPr>
      <w:hyperlink w:anchor="_Toc202" w:history="1">
        <w:r>
          <w:rPr>
            <w:rFonts w:ascii="IRNazanin" w:hAnsi="IRNazanin" w:eastAsia="IRNazanin" w:cs="IRNazanin"/>
            <w:color w:val="111111"/>
            <w:sz w:val="22"/>
            <w:szCs w:val="22"/>
            <w:b w:val="0"/>
            <w:bCs w:val="0"/>
            <w:i w:val="0"/>
            <w:iCs w:val="0"/>
          </w:rPr>
          <w:t>201- خبر از توحيد</w:t>
        </w:r>
        <w:r>
          <w:tab/>
        </w:r>
        <w:r>
          <w:fldChar w:fldCharType="begin"/>
        </w:r>
        <w:r>
          <w:instrText xml:space="preserve">PAGEREF 202 \h</w:instrText>
        </w:r>
        <w:r>
          <w:fldChar w:fldCharType="end"/>
        </w:r>
      </w:hyperlink>
    </w:p>
    <w:p>
      <w:pPr>
        <w:tabs>
          <w:tab w:val="right" w:leader="dot" w:pos="9062"/>
        </w:tabs>
        <w:ind w:left="220"/>
      </w:pPr>
      <w:hyperlink w:anchor="_Toc203" w:history="1">
        <w:r>
          <w:rPr>
            <w:rFonts w:ascii="IRNazanin" w:hAnsi="IRNazanin" w:eastAsia="IRNazanin" w:cs="IRNazanin"/>
            <w:color w:val="111111"/>
            <w:sz w:val="22"/>
            <w:szCs w:val="22"/>
            <w:b w:val="0"/>
            <w:bCs w:val="0"/>
            <w:i w:val="0"/>
            <w:iCs w:val="0"/>
          </w:rPr>
          <w:t>202- خدا و توحيد</w:t>
        </w:r>
        <w:r>
          <w:tab/>
        </w:r>
        <w:r>
          <w:fldChar w:fldCharType="begin"/>
        </w:r>
        <w:r>
          <w:instrText xml:space="preserve">PAGEREF 203 \h</w:instrText>
        </w:r>
        <w:r>
          <w:fldChar w:fldCharType="end"/>
        </w:r>
      </w:hyperlink>
    </w:p>
    <w:p>
      <w:pPr>
        <w:tabs>
          <w:tab w:val="right" w:leader="dot" w:pos="9062"/>
        </w:tabs>
        <w:ind w:left="220"/>
      </w:pPr>
      <w:hyperlink w:anchor="_Toc204" w:history="1">
        <w:r>
          <w:rPr>
            <w:rFonts w:ascii="IRNazanin" w:hAnsi="IRNazanin" w:eastAsia="IRNazanin" w:cs="IRNazanin"/>
            <w:color w:val="111111"/>
            <w:sz w:val="22"/>
            <w:szCs w:val="22"/>
            <w:b w:val="0"/>
            <w:bCs w:val="0"/>
            <w:i w:val="0"/>
            <w:iCs w:val="0"/>
          </w:rPr>
          <w:t>203- درك توحيد ذاتى</w:t>
        </w:r>
        <w:r>
          <w:tab/>
        </w:r>
        <w:r>
          <w:fldChar w:fldCharType="begin"/>
        </w:r>
        <w:r>
          <w:instrText xml:space="preserve">PAGEREF 204 \h</w:instrText>
        </w:r>
        <w:r>
          <w:fldChar w:fldCharType="end"/>
        </w:r>
      </w:hyperlink>
    </w:p>
    <w:p>
      <w:pPr>
        <w:tabs>
          <w:tab w:val="right" w:leader="dot" w:pos="9062"/>
        </w:tabs>
        <w:ind w:left="220"/>
      </w:pPr>
      <w:hyperlink w:anchor="_Toc205" w:history="1">
        <w:r>
          <w:rPr>
            <w:rFonts w:ascii="IRNazanin" w:hAnsi="IRNazanin" w:eastAsia="IRNazanin" w:cs="IRNazanin"/>
            <w:color w:val="111111"/>
            <w:sz w:val="22"/>
            <w:szCs w:val="22"/>
            <w:b w:val="0"/>
            <w:bCs w:val="0"/>
            <w:i w:val="0"/>
            <w:iCs w:val="0"/>
          </w:rPr>
          <w:t>204- درك توحيد عبادى</w:t>
        </w:r>
        <w:r>
          <w:tab/>
        </w:r>
        <w:r>
          <w:fldChar w:fldCharType="begin"/>
        </w:r>
        <w:r>
          <w:instrText xml:space="preserve">PAGEREF 205 \h</w:instrText>
        </w:r>
        <w:r>
          <w:fldChar w:fldCharType="end"/>
        </w:r>
      </w:hyperlink>
    </w:p>
    <w:p>
      <w:pPr>
        <w:tabs>
          <w:tab w:val="right" w:leader="dot" w:pos="9062"/>
        </w:tabs>
        <w:ind w:left="220"/>
      </w:pPr>
      <w:hyperlink w:anchor="_Toc206" w:history="1">
        <w:r>
          <w:rPr>
            <w:rFonts w:ascii="IRNazanin" w:hAnsi="IRNazanin" w:eastAsia="IRNazanin" w:cs="IRNazanin"/>
            <w:color w:val="111111"/>
            <w:sz w:val="22"/>
            <w:szCs w:val="22"/>
            <w:b w:val="0"/>
            <w:bCs w:val="0"/>
            <w:i w:val="0"/>
            <w:iCs w:val="0"/>
          </w:rPr>
          <w:t>205- درك كنندگان توحيد ربوبى</w:t>
        </w:r>
        <w:r>
          <w:tab/>
        </w:r>
        <w:r>
          <w:fldChar w:fldCharType="begin"/>
        </w:r>
        <w:r>
          <w:instrText xml:space="preserve">PAGEREF 206 \h</w:instrText>
        </w:r>
        <w:r>
          <w:fldChar w:fldCharType="end"/>
        </w:r>
      </w:hyperlink>
    </w:p>
    <w:p>
      <w:pPr>
        <w:tabs>
          <w:tab w:val="right" w:leader="dot" w:pos="9062"/>
        </w:tabs>
        <w:ind w:left="220"/>
      </w:pPr>
      <w:hyperlink w:anchor="_Toc207" w:history="1">
        <w:r>
          <w:rPr>
            <w:rFonts w:ascii="IRNazanin" w:hAnsi="IRNazanin" w:eastAsia="IRNazanin" w:cs="IRNazanin"/>
            <w:color w:val="111111"/>
            <w:sz w:val="22"/>
            <w:szCs w:val="22"/>
            <w:b w:val="0"/>
            <w:bCs w:val="0"/>
            <w:i w:val="0"/>
            <w:iCs w:val="0"/>
          </w:rPr>
          <w:t>206- دشمنان توحيد در صدراسلام</w:t>
        </w:r>
        <w:r>
          <w:tab/>
        </w:r>
        <w:r>
          <w:fldChar w:fldCharType="begin"/>
        </w:r>
        <w:r>
          <w:instrText xml:space="preserve">PAGEREF 207 \h</w:instrText>
        </w:r>
        <w:r>
          <w:fldChar w:fldCharType="end"/>
        </w:r>
      </w:hyperlink>
    </w:p>
    <w:p>
      <w:pPr>
        <w:tabs>
          <w:tab w:val="right" w:leader="dot" w:pos="9062"/>
        </w:tabs>
        <w:ind w:left="220"/>
      </w:pPr>
      <w:hyperlink w:anchor="_Toc208" w:history="1">
        <w:r>
          <w:rPr>
            <w:rFonts w:ascii="IRNazanin" w:hAnsi="IRNazanin" w:eastAsia="IRNazanin" w:cs="IRNazanin"/>
            <w:color w:val="111111"/>
            <w:sz w:val="22"/>
            <w:szCs w:val="22"/>
            <w:b w:val="0"/>
            <w:bCs w:val="0"/>
            <w:i w:val="0"/>
            <w:iCs w:val="0"/>
          </w:rPr>
          <w:t>207- دشمنى با توحيد</w:t>
        </w:r>
        <w:r>
          <w:tab/>
        </w:r>
        <w:r>
          <w:fldChar w:fldCharType="begin"/>
        </w:r>
        <w:r>
          <w:instrText xml:space="preserve">PAGEREF 208 \h</w:instrText>
        </w:r>
        <w:r>
          <w:fldChar w:fldCharType="end"/>
        </w:r>
      </w:hyperlink>
    </w:p>
    <w:p>
      <w:pPr>
        <w:tabs>
          <w:tab w:val="right" w:leader="dot" w:pos="9062"/>
        </w:tabs>
        <w:ind w:left="220"/>
      </w:pPr>
      <w:hyperlink w:anchor="_Toc209" w:history="1">
        <w:r>
          <w:rPr>
            <w:rFonts w:ascii="IRNazanin" w:hAnsi="IRNazanin" w:eastAsia="IRNazanin" w:cs="IRNazanin"/>
            <w:color w:val="111111"/>
            <w:sz w:val="22"/>
            <w:szCs w:val="22"/>
            <w:b w:val="0"/>
            <w:bCs w:val="0"/>
            <w:i w:val="0"/>
            <w:iCs w:val="0"/>
          </w:rPr>
          <w:t>208- دعوت به توحيد</w:t>
        </w:r>
        <w:r>
          <w:tab/>
        </w:r>
        <w:r>
          <w:fldChar w:fldCharType="begin"/>
        </w:r>
        <w:r>
          <w:instrText xml:space="preserve">PAGEREF 209 \h</w:instrText>
        </w:r>
        <w:r>
          <w:fldChar w:fldCharType="end"/>
        </w:r>
      </w:hyperlink>
    </w:p>
    <w:p>
      <w:pPr>
        <w:tabs>
          <w:tab w:val="right" w:leader="dot" w:pos="9062"/>
        </w:tabs>
        <w:ind w:left="220"/>
      </w:pPr>
      <w:hyperlink w:anchor="_Toc210" w:history="1">
        <w:r>
          <w:rPr>
            <w:rFonts w:ascii="IRNazanin" w:hAnsi="IRNazanin" w:eastAsia="IRNazanin" w:cs="IRNazanin"/>
            <w:color w:val="111111"/>
            <w:sz w:val="22"/>
            <w:szCs w:val="22"/>
            <w:b w:val="0"/>
            <w:bCs w:val="0"/>
            <w:i w:val="0"/>
            <w:iCs w:val="0"/>
          </w:rPr>
          <w:t>209- دعوت به توحيد افعالى</w:t>
        </w:r>
        <w:r>
          <w:tab/>
        </w:r>
        <w:r>
          <w:fldChar w:fldCharType="begin"/>
        </w:r>
        <w:r>
          <w:instrText xml:space="preserve">PAGEREF 210 \h</w:instrText>
        </w:r>
        <w:r>
          <w:fldChar w:fldCharType="end"/>
        </w:r>
      </w:hyperlink>
    </w:p>
    <w:p>
      <w:pPr>
        <w:tabs>
          <w:tab w:val="right" w:leader="dot" w:pos="9062"/>
        </w:tabs>
        <w:ind w:left="220"/>
      </w:pPr>
      <w:hyperlink w:anchor="_Toc211" w:history="1">
        <w:r>
          <w:rPr>
            <w:rFonts w:ascii="IRNazanin" w:hAnsi="IRNazanin" w:eastAsia="IRNazanin" w:cs="IRNazanin"/>
            <w:color w:val="111111"/>
            <w:sz w:val="22"/>
            <w:szCs w:val="22"/>
            <w:b w:val="0"/>
            <w:bCs w:val="0"/>
            <w:i w:val="0"/>
            <w:iCs w:val="0"/>
          </w:rPr>
          <w:t>210- دعوت به توحيد ذاتى</w:t>
        </w:r>
        <w:r>
          <w:tab/>
        </w:r>
        <w:r>
          <w:fldChar w:fldCharType="begin"/>
        </w:r>
        <w:r>
          <w:instrText xml:space="preserve">PAGEREF 211 \h</w:instrText>
        </w:r>
        <w:r>
          <w:fldChar w:fldCharType="end"/>
        </w:r>
      </w:hyperlink>
    </w:p>
    <w:p>
      <w:pPr>
        <w:tabs>
          <w:tab w:val="right" w:leader="dot" w:pos="9062"/>
        </w:tabs>
        <w:ind w:left="220"/>
      </w:pPr>
      <w:hyperlink w:anchor="_Toc212" w:history="1">
        <w:r>
          <w:rPr>
            <w:rFonts w:ascii="IRNazanin" w:hAnsi="IRNazanin" w:eastAsia="IRNazanin" w:cs="IRNazanin"/>
            <w:color w:val="111111"/>
            <w:sz w:val="22"/>
            <w:szCs w:val="22"/>
            <w:b w:val="0"/>
            <w:bCs w:val="0"/>
            <w:i w:val="0"/>
            <w:iCs w:val="0"/>
          </w:rPr>
          <w:t>211- دعوت به توحيد ربوبى</w:t>
        </w:r>
        <w:r>
          <w:tab/>
        </w:r>
        <w:r>
          <w:fldChar w:fldCharType="begin"/>
        </w:r>
        <w:r>
          <w:instrText xml:space="preserve">PAGEREF 212 \h</w:instrText>
        </w:r>
        <w:r>
          <w:fldChar w:fldCharType="end"/>
        </w:r>
      </w:hyperlink>
    </w:p>
    <w:p>
      <w:pPr>
        <w:tabs>
          <w:tab w:val="right" w:leader="dot" w:pos="9062"/>
        </w:tabs>
        <w:ind w:left="220"/>
      </w:pPr>
      <w:hyperlink w:anchor="_Toc213" w:history="1">
        <w:r>
          <w:rPr>
            <w:rFonts w:ascii="IRNazanin" w:hAnsi="IRNazanin" w:eastAsia="IRNazanin" w:cs="IRNazanin"/>
            <w:color w:val="111111"/>
            <w:sz w:val="22"/>
            <w:szCs w:val="22"/>
            <w:b w:val="0"/>
            <w:bCs w:val="0"/>
            <w:i w:val="0"/>
            <w:iCs w:val="0"/>
          </w:rPr>
          <w:t>212- دعوت به توحيد عبادى</w:t>
        </w:r>
        <w:r>
          <w:tab/>
        </w:r>
        <w:r>
          <w:fldChar w:fldCharType="begin"/>
        </w:r>
        <w:r>
          <w:instrText xml:space="preserve">PAGEREF 213 \h</w:instrText>
        </w:r>
        <w:r>
          <w:fldChar w:fldCharType="end"/>
        </w:r>
      </w:hyperlink>
    </w:p>
    <w:p>
      <w:pPr>
        <w:tabs>
          <w:tab w:val="right" w:leader="dot" w:pos="9062"/>
        </w:tabs>
        <w:ind w:left="220"/>
      </w:pPr>
      <w:hyperlink w:anchor="_Toc214" w:history="1">
        <w:r>
          <w:rPr>
            <w:rFonts w:ascii="IRNazanin" w:hAnsi="IRNazanin" w:eastAsia="IRNazanin" w:cs="IRNazanin"/>
            <w:color w:val="111111"/>
            <w:sz w:val="22"/>
            <w:szCs w:val="22"/>
            <w:b w:val="0"/>
            <w:bCs w:val="0"/>
            <w:i w:val="0"/>
            <w:iCs w:val="0"/>
          </w:rPr>
          <w:t>213- دلايل توحيد</w:t>
        </w:r>
        <w:r>
          <w:tab/>
        </w:r>
        <w:r>
          <w:fldChar w:fldCharType="begin"/>
        </w:r>
        <w:r>
          <w:instrText xml:space="preserve">PAGEREF 214 \h</w:instrText>
        </w:r>
        <w:r>
          <w:fldChar w:fldCharType="end"/>
        </w:r>
      </w:hyperlink>
    </w:p>
    <w:p>
      <w:pPr>
        <w:tabs>
          <w:tab w:val="right" w:leader="dot" w:pos="9062"/>
        </w:tabs>
        <w:ind w:left="220"/>
      </w:pPr>
      <w:hyperlink w:anchor="_Toc215" w:history="1">
        <w:r>
          <w:rPr>
            <w:rFonts w:ascii="IRNazanin" w:hAnsi="IRNazanin" w:eastAsia="IRNazanin" w:cs="IRNazanin"/>
            <w:color w:val="111111"/>
            <w:sz w:val="22"/>
            <w:szCs w:val="22"/>
            <w:b w:val="0"/>
            <w:bCs w:val="0"/>
            <w:i w:val="0"/>
            <w:iCs w:val="0"/>
          </w:rPr>
          <w:t>214- دلايل توحيد افعالى</w:t>
        </w:r>
        <w:r>
          <w:tab/>
        </w:r>
        <w:r>
          <w:fldChar w:fldCharType="begin"/>
        </w:r>
        <w:r>
          <w:instrText xml:space="preserve">PAGEREF 215 \h</w:instrText>
        </w:r>
        <w:r>
          <w:fldChar w:fldCharType="end"/>
        </w:r>
      </w:hyperlink>
    </w:p>
    <w:p>
      <w:pPr>
        <w:tabs>
          <w:tab w:val="right" w:leader="dot" w:pos="9062"/>
        </w:tabs>
        <w:ind w:left="220"/>
      </w:pPr>
      <w:hyperlink w:anchor="_Toc216" w:history="1">
        <w:r>
          <w:rPr>
            <w:rFonts w:ascii="IRNazanin" w:hAnsi="IRNazanin" w:eastAsia="IRNazanin" w:cs="IRNazanin"/>
            <w:color w:val="111111"/>
            <w:sz w:val="22"/>
            <w:szCs w:val="22"/>
            <w:b w:val="0"/>
            <w:bCs w:val="0"/>
            <w:i w:val="0"/>
            <w:iCs w:val="0"/>
          </w:rPr>
          <w:t>215- دلايل توحيد ذاتى</w:t>
        </w:r>
        <w:r>
          <w:tab/>
        </w:r>
        <w:r>
          <w:fldChar w:fldCharType="begin"/>
        </w:r>
        <w:r>
          <w:instrText xml:space="preserve">PAGEREF 216 \h</w:instrText>
        </w:r>
        <w:r>
          <w:fldChar w:fldCharType="end"/>
        </w:r>
      </w:hyperlink>
    </w:p>
    <w:p>
      <w:pPr>
        <w:tabs>
          <w:tab w:val="right" w:leader="dot" w:pos="9062"/>
        </w:tabs>
        <w:ind w:left="220"/>
      </w:pPr>
      <w:hyperlink w:anchor="_Toc217" w:history="1">
        <w:r>
          <w:rPr>
            <w:rFonts w:ascii="IRNazanin" w:hAnsi="IRNazanin" w:eastAsia="IRNazanin" w:cs="IRNazanin"/>
            <w:color w:val="111111"/>
            <w:sz w:val="22"/>
            <w:szCs w:val="22"/>
            <w:b w:val="0"/>
            <w:bCs w:val="0"/>
            <w:i w:val="0"/>
            <w:iCs w:val="0"/>
          </w:rPr>
          <w:t>216- دلايل توحيد ربوبى</w:t>
        </w:r>
        <w:r>
          <w:tab/>
        </w:r>
        <w:r>
          <w:fldChar w:fldCharType="begin"/>
        </w:r>
        <w:r>
          <w:instrText xml:space="preserve">PAGEREF 217 \h</w:instrText>
        </w:r>
        <w:r>
          <w:fldChar w:fldCharType="end"/>
        </w:r>
      </w:hyperlink>
    </w:p>
    <w:p>
      <w:pPr>
        <w:tabs>
          <w:tab w:val="right" w:leader="dot" w:pos="9062"/>
        </w:tabs>
        <w:ind w:left="220"/>
      </w:pPr>
      <w:hyperlink w:anchor="_Toc218" w:history="1">
        <w:r>
          <w:rPr>
            <w:rFonts w:ascii="IRNazanin" w:hAnsi="IRNazanin" w:eastAsia="IRNazanin" w:cs="IRNazanin"/>
            <w:color w:val="111111"/>
            <w:sz w:val="22"/>
            <w:szCs w:val="22"/>
            <w:b w:val="0"/>
            <w:bCs w:val="0"/>
            <w:i w:val="0"/>
            <w:iCs w:val="0"/>
          </w:rPr>
          <w:t>217- دلايل توحيد عبادى</w:t>
        </w:r>
        <w:r>
          <w:tab/>
        </w:r>
        <w:r>
          <w:fldChar w:fldCharType="begin"/>
        </w:r>
        <w:r>
          <w:instrText xml:space="preserve">PAGEREF 218 \h</w:instrText>
        </w:r>
        <w:r>
          <w:fldChar w:fldCharType="end"/>
        </w:r>
      </w:hyperlink>
    </w:p>
    <w:p>
      <w:pPr>
        <w:tabs>
          <w:tab w:val="right" w:leader="dot" w:pos="9062"/>
        </w:tabs>
        <w:ind w:left="220"/>
      </w:pPr>
      <w:hyperlink w:anchor="_Toc219" w:history="1">
        <w:r>
          <w:rPr>
            <w:rFonts w:ascii="IRNazanin" w:hAnsi="IRNazanin" w:eastAsia="IRNazanin" w:cs="IRNazanin"/>
            <w:color w:val="111111"/>
            <w:sz w:val="22"/>
            <w:szCs w:val="22"/>
            <w:b w:val="0"/>
            <w:bCs w:val="0"/>
            <w:i w:val="0"/>
            <w:iCs w:val="0"/>
          </w:rPr>
          <w:t>218- دلايل توحيد محمد(صلی الله علیه و آله)</w:t>
        </w:r>
        <w:r>
          <w:tab/>
        </w:r>
        <w:r>
          <w:fldChar w:fldCharType="begin"/>
        </w:r>
        <w:r>
          <w:instrText xml:space="preserve">PAGEREF 219 \h</w:instrText>
        </w:r>
        <w:r>
          <w:fldChar w:fldCharType="end"/>
        </w:r>
      </w:hyperlink>
    </w:p>
    <w:p>
      <w:pPr>
        <w:tabs>
          <w:tab w:val="right" w:leader="dot" w:pos="9062"/>
        </w:tabs>
        <w:ind w:left="220"/>
      </w:pPr>
      <w:hyperlink w:anchor="_Toc220" w:history="1">
        <w:r>
          <w:rPr>
            <w:rFonts w:ascii="IRNazanin" w:hAnsi="IRNazanin" w:eastAsia="IRNazanin" w:cs="IRNazanin"/>
            <w:color w:val="111111"/>
            <w:sz w:val="22"/>
            <w:szCs w:val="22"/>
            <w:b w:val="0"/>
            <w:bCs w:val="0"/>
            <w:i w:val="0"/>
            <w:iCs w:val="0"/>
          </w:rPr>
          <w:t>219- دلايل توحيد مسلمانان</w:t>
        </w:r>
        <w:r>
          <w:tab/>
        </w:r>
        <w:r>
          <w:fldChar w:fldCharType="begin"/>
        </w:r>
        <w:r>
          <w:instrText xml:space="preserve">PAGEREF 220 \h</w:instrText>
        </w:r>
        <w:r>
          <w:fldChar w:fldCharType="end"/>
        </w:r>
      </w:hyperlink>
    </w:p>
    <w:p>
      <w:pPr>
        <w:tabs>
          <w:tab w:val="right" w:leader="dot" w:pos="9062"/>
        </w:tabs>
        <w:ind w:left="220"/>
      </w:pPr>
      <w:hyperlink w:anchor="_Toc221" w:history="1">
        <w:r>
          <w:rPr>
            <w:rFonts w:ascii="IRNazanin" w:hAnsi="IRNazanin" w:eastAsia="IRNazanin" w:cs="IRNazanin"/>
            <w:color w:val="111111"/>
            <w:sz w:val="22"/>
            <w:szCs w:val="22"/>
            <w:b w:val="0"/>
            <w:bCs w:val="0"/>
            <w:i w:val="0"/>
            <w:iCs w:val="0"/>
          </w:rPr>
          <w:t>220- دلايل حقانيت توحيد</w:t>
        </w:r>
        <w:r>
          <w:tab/>
        </w:r>
        <w:r>
          <w:fldChar w:fldCharType="begin"/>
        </w:r>
        <w:r>
          <w:instrText xml:space="preserve">PAGEREF 221 \h</w:instrText>
        </w:r>
        <w:r>
          <w:fldChar w:fldCharType="end"/>
        </w:r>
      </w:hyperlink>
    </w:p>
    <w:p>
      <w:pPr>
        <w:tabs>
          <w:tab w:val="right" w:leader="dot" w:pos="9062"/>
        </w:tabs>
        <w:ind w:left="220"/>
      </w:pPr>
      <w:hyperlink w:anchor="_Toc222" w:history="1">
        <w:r>
          <w:rPr>
            <w:rFonts w:ascii="IRNazanin" w:hAnsi="IRNazanin" w:eastAsia="IRNazanin" w:cs="IRNazanin"/>
            <w:color w:val="111111"/>
            <w:sz w:val="22"/>
            <w:szCs w:val="22"/>
            <w:b w:val="0"/>
            <w:bCs w:val="0"/>
            <w:i w:val="0"/>
            <w:iCs w:val="0"/>
          </w:rPr>
          <w:t>221- دلايل حقانيت توحيد ربوبى</w:t>
        </w:r>
        <w:r>
          <w:tab/>
        </w:r>
        <w:r>
          <w:fldChar w:fldCharType="begin"/>
        </w:r>
        <w:r>
          <w:instrText xml:space="preserve">PAGEREF 222 \h</w:instrText>
        </w:r>
        <w:r>
          <w:fldChar w:fldCharType="end"/>
        </w:r>
      </w:hyperlink>
    </w:p>
    <w:p>
      <w:pPr>
        <w:tabs>
          <w:tab w:val="right" w:leader="dot" w:pos="9062"/>
        </w:tabs>
        <w:ind w:left="220"/>
      </w:pPr>
      <w:hyperlink w:anchor="_Toc223" w:history="1">
        <w:r>
          <w:rPr>
            <w:rFonts w:ascii="IRNazanin" w:hAnsi="IRNazanin" w:eastAsia="IRNazanin" w:cs="IRNazanin"/>
            <w:color w:val="111111"/>
            <w:sz w:val="22"/>
            <w:szCs w:val="22"/>
            <w:b w:val="0"/>
            <w:bCs w:val="0"/>
            <w:i w:val="0"/>
            <w:iCs w:val="0"/>
          </w:rPr>
          <w:t>222- ذكر توحيد</w:t>
        </w:r>
        <w:r>
          <w:tab/>
        </w:r>
        <w:r>
          <w:fldChar w:fldCharType="begin"/>
        </w:r>
        <w:r>
          <w:instrText xml:space="preserve">PAGEREF 223 \h</w:instrText>
        </w:r>
        <w:r>
          <w:fldChar w:fldCharType="end"/>
        </w:r>
      </w:hyperlink>
    </w:p>
    <w:p>
      <w:pPr>
        <w:tabs>
          <w:tab w:val="right" w:leader="dot" w:pos="9062"/>
        </w:tabs>
        <w:ind w:left="220"/>
      </w:pPr>
      <w:hyperlink w:anchor="_Toc224" w:history="1">
        <w:r>
          <w:rPr>
            <w:rFonts w:ascii="IRNazanin" w:hAnsi="IRNazanin" w:eastAsia="IRNazanin" w:cs="IRNazanin"/>
            <w:color w:val="111111"/>
            <w:sz w:val="22"/>
            <w:szCs w:val="22"/>
            <w:b w:val="0"/>
            <w:bCs w:val="0"/>
            <w:i w:val="0"/>
            <w:iCs w:val="0"/>
          </w:rPr>
          <w:t>223- ذكر توحيد افعالى</w:t>
        </w:r>
        <w:r>
          <w:tab/>
        </w:r>
        <w:r>
          <w:fldChar w:fldCharType="begin"/>
        </w:r>
        <w:r>
          <w:instrText xml:space="preserve">PAGEREF 224 \h</w:instrText>
        </w:r>
        <w:r>
          <w:fldChar w:fldCharType="end"/>
        </w:r>
      </w:hyperlink>
    </w:p>
    <w:p>
      <w:pPr>
        <w:tabs>
          <w:tab w:val="right" w:leader="dot" w:pos="9062"/>
        </w:tabs>
        <w:ind w:left="220"/>
      </w:pPr>
      <w:hyperlink w:anchor="_Toc225" w:history="1">
        <w:r>
          <w:rPr>
            <w:rFonts w:ascii="IRNazanin" w:hAnsi="IRNazanin" w:eastAsia="IRNazanin" w:cs="IRNazanin"/>
            <w:color w:val="111111"/>
            <w:sz w:val="22"/>
            <w:szCs w:val="22"/>
            <w:b w:val="0"/>
            <w:bCs w:val="0"/>
            <w:i w:val="0"/>
            <w:iCs w:val="0"/>
          </w:rPr>
          <w:t>224- روز و توحيد ربوبى</w:t>
        </w:r>
        <w:r>
          <w:tab/>
        </w:r>
        <w:r>
          <w:fldChar w:fldCharType="begin"/>
        </w:r>
        <w:r>
          <w:instrText xml:space="preserve">PAGEREF 225 \h</w:instrText>
        </w:r>
        <w:r>
          <w:fldChar w:fldCharType="end"/>
        </w:r>
      </w:hyperlink>
    </w:p>
    <w:p>
      <w:pPr>
        <w:tabs>
          <w:tab w:val="right" w:leader="dot" w:pos="9062"/>
        </w:tabs>
        <w:ind w:left="220"/>
      </w:pPr>
      <w:hyperlink w:anchor="_Toc226" w:history="1">
        <w:r>
          <w:rPr>
            <w:rFonts w:ascii="IRNazanin" w:hAnsi="IRNazanin" w:eastAsia="IRNazanin" w:cs="IRNazanin"/>
            <w:color w:val="111111"/>
            <w:sz w:val="22"/>
            <w:szCs w:val="22"/>
            <w:b w:val="0"/>
            <w:bCs w:val="0"/>
            <w:i w:val="0"/>
            <w:iCs w:val="0"/>
          </w:rPr>
          <w:t>225- روش اثبات توحيد</w:t>
        </w:r>
        <w:r>
          <w:tab/>
        </w:r>
        <w:r>
          <w:fldChar w:fldCharType="begin"/>
        </w:r>
        <w:r>
          <w:instrText xml:space="preserve">PAGEREF 226 \h</w:instrText>
        </w:r>
        <w:r>
          <w:fldChar w:fldCharType="end"/>
        </w:r>
      </w:hyperlink>
    </w:p>
    <w:p>
      <w:pPr>
        <w:tabs>
          <w:tab w:val="right" w:leader="dot" w:pos="9062"/>
        </w:tabs>
        <w:ind w:left="220"/>
      </w:pPr>
      <w:hyperlink w:anchor="_Toc227" w:history="1">
        <w:r>
          <w:rPr>
            <w:rFonts w:ascii="IRNazanin" w:hAnsi="IRNazanin" w:eastAsia="IRNazanin" w:cs="IRNazanin"/>
            <w:color w:val="111111"/>
            <w:sz w:val="22"/>
            <w:szCs w:val="22"/>
            <w:b w:val="0"/>
            <w:bCs w:val="0"/>
            <w:i w:val="0"/>
            <w:iCs w:val="0"/>
          </w:rPr>
          <w:t>226- روش ايمان به توحيد</w:t>
        </w:r>
        <w:r>
          <w:tab/>
        </w:r>
        <w:r>
          <w:fldChar w:fldCharType="begin"/>
        </w:r>
        <w:r>
          <w:instrText xml:space="preserve">PAGEREF 227 \h</w:instrText>
        </w:r>
        <w:r>
          <w:fldChar w:fldCharType="end"/>
        </w:r>
      </w:hyperlink>
    </w:p>
    <w:p>
      <w:pPr>
        <w:tabs>
          <w:tab w:val="right" w:leader="dot" w:pos="9062"/>
        </w:tabs>
        <w:ind w:left="220"/>
      </w:pPr>
      <w:hyperlink w:anchor="_Toc228" w:history="1">
        <w:r>
          <w:rPr>
            <w:rFonts w:ascii="IRNazanin" w:hAnsi="IRNazanin" w:eastAsia="IRNazanin" w:cs="IRNazanin"/>
            <w:color w:val="111111"/>
            <w:sz w:val="22"/>
            <w:szCs w:val="22"/>
            <w:b w:val="0"/>
            <w:bCs w:val="0"/>
            <w:i w:val="0"/>
            <w:iCs w:val="0"/>
          </w:rPr>
          <w:t>227- روش دعوت به توحيد</w:t>
        </w:r>
        <w:r>
          <w:tab/>
        </w:r>
        <w:r>
          <w:fldChar w:fldCharType="begin"/>
        </w:r>
        <w:r>
          <w:instrText xml:space="preserve">PAGEREF 228 \h</w:instrText>
        </w:r>
        <w:r>
          <w:fldChar w:fldCharType="end"/>
        </w:r>
      </w:hyperlink>
    </w:p>
    <w:p>
      <w:pPr>
        <w:tabs>
          <w:tab w:val="right" w:leader="dot" w:pos="9062"/>
        </w:tabs>
        <w:ind w:left="220"/>
      </w:pPr>
      <w:hyperlink w:anchor="_Toc229" w:history="1">
        <w:r>
          <w:rPr>
            <w:rFonts w:ascii="IRNazanin" w:hAnsi="IRNazanin" w:eastAsia="IRNazanin" w:cs="IRNazanin"/>
            <w:color w:val="111111"/>
            <w:sz w:val="22"/>
            <w:szCs w:val="22"/>
            <w:b w:val="0"/>
            <w:bCs w:val="0"/>
            <w:i w:val="0"/>
            <w:iCs w:val="0"/>
          </w:rPr>
          <w:t>228- رهبران شرك و توحيد</w:t>
        </w:r>
        <w:r>
          <w:tab/>
        </w:r>
        <w:r>
          <w:fldChar w:fldCharType="begin"/>
        </w:r>
        <w:r>
          <w:instrText xml:space="preserve">PAGEREF 229 \h</w:instrText>
        </w:r>
        <w:r>
          <w:fldChar w:fldCharType="end"/>
        </w:r>
      </w:hyperlink>
    </w:p>
    <w:p>
      <w:pPr>
        <w:tabs>
          <w:tab w:val="right" w:leader="dot" w:pos="9062"/>
        </w:tabs>
        <w:ind w:left="220"/>
      </w:pPr>
      <w:hyperlink w:anchor="_Toc230" w:history="1">
        <w:r>
          <w:rPr>
            <w:rFonts w:ascii="IRNazanin" w:hAnsi="IRNazanin" w:eastAsia="IRNazanin" w:cs="IRNazanin"/>
            <w:color w:val="111111"/>
            <w:sz w:val="22"/>
            <w:szCs w:val="22"/>
            <w:b w:val="0"/>
            <w:bCs w:val="0"/>
            <w:i w:val="0"/>
            <w:iCs w:val="0"/>
          </w:rPr>
          <w:t>229- زمينه انحراف از توحيد</w:t>
        </w:r>
        <w:r>
          <w:tab/>
        </w:r>
        <w:r>
          <w:fldChar w:fldCharType="begin"/>
        </w:r>
        <w:r>
          <w:instrText xml:space="preserve">PAGEREF 230 \h</w:instrText>
        </w:r>
        <w:r>
          <w:fldChar w:fldCharType="end"/>
        </w:r>
      </w:hyperlink>
    </w:p>
    <w:p>
      <w:pPr>
        <w:tabs>
          <w:tab w:val="right" w:leader="dot" w:pos="9062"/>
        </w:tabs>
        <w:ind w:left="220"/>
      </w:pPr>
      <w:hyperlink w:anchor="_Toc231" w:history="1">
        <w:r>
          <w:rPr>
            <w:rFonts w:ascii="IRNazanin" w:hAnsi="IRNazanin" w:eastAsia="IRNazanin" w:cs="IRNazanin"/>
            <w:color w:val="111111"/>
            <w:sz w:val="22"/>
            <w:szCs w:val="22"/>
            <w:b w:val="0"/>
            <w:bCs w:val="0"/>
            <w:i w:val="0"/>
            <w:iCs w:val="0"/>
          </w:rPr>
          <w:t>230- زمينه ايمان به توحيد</w:t>
        </w:r>
        <w:r>
          <w:tab/>
        </w:r>
        <w:r>
          <w:fldChar w:fldCharType="begin"/>
        </w:r>
        <w:r>
          <w:instrText xml:space="preserve">PAGEREF 231 \h</w:instrText>
        </w:r>
        <w:r>
          <w:fldChar w:fldCharType="end"/>
        </w:r>
      </w:hyperlink>
    </w:p>
    <w:p>
      <w:pPr>
        <w:tabs>
          <w:tab w:val="right" w:leader="dot" w:pos="9062"/>
        </w:tabs>
        <w:ind w:left="220"/>
      </w:pPr>
      <w:hyperlink w:anchor="_Toc232" w:history="1">
        <w:r>
          <w:rPr>
            <w:rFonts w:ascii="IRNazanin" w:hAnsi="IRNazanin" w:eastAsia="IRNazanin" w:cs="IRNazanin"/>
            <w:color w:val="111111"/>
            <w:sz w:val="22"/>
            <w:szCs w:val="22"/>
            <w:b w:val="0"/>
            <w:bCs w:val="0"/>
            <w:i w:val="0"/>
            <w:iCs w:val="0"/>
          </w:rPr>
          <w:t>231- زمينه به توحيد ايمان</w:t>
        </w:r>
        <w:r>
          <w:tab/>
        </w:r>
        <w:r>
          <w:fldChar w:fldCharType="begin"/>
        </w:r>
        <w:r>
          <w:instrText xml:space="preserve">PAGEREF 232 \h</w:instrText>
        </w:r>
        <w:r>
          <w:fldChar w:fldCharType="end"/>
        </w:r>
      </w:hyperlink>
    </w:p>
    <w:p>
      <w:pPr>
        <w:tabs>
          <w:tab w:val="right" w:leader="dot" w:pos="9062"/>
        </w:tabs>
        <w:ind w:left="220"/>
      </w:pPr>
      <w:hyperlink w:anchor="_Toc233" w:history="1">
        <w:r>
          <w:rPr>
            <w:rFonts w:ascii="IRNazanin" w:hAnsi="IRNazanin" w:eastAsia="IRNazanin" w:cs="IRNazanin"/>
            <w:color w:val="111111"/>
            <w:sz w:val="22"/>
            <w:szCs w:val="22"/>
            <w:b w:val="0"/>
            <w:bCs w:val="0"/>
            <w:i w:val="0"/>
            <w:iCs w:val="0"/>
          </w:rPr>
          <w:t>232- زمينه تكذيب توحيد ربوبى</w:t>
        </w:r>
        <w:r>
          <w:tab/>
        </w:r>
        <w:r>
          <w:fldChar w:fldCharType="begin"/>
        </w:r>
        <w:r>
          <w:instrText xml:space="preserve">PAGEREF 233 \h</w:instrText>
        </w:r>
        <w:r>
          <w:fldChar w:fldCharType="end"/>
        </w:r>
      </w:hyperlink>
    </w:p>
    <w:p>
      <w:pPr>
        <w:tabs>
          <w:tab w:val="right" w:leader="dot" w:pos="9062"/>
        </w:tabs>
        <w:ind w:left="220"/>
      </w:pPr>
      <w:hyperlink w:anchor="_Toc234" w:history="1">
        <w:r>
          <w:rPr>
            <w:rFonts w:ascii="IRNazanin" w:hAnsi="IRNazanin" w:eastAsia="IRNazanin" w:cs="IRNazanin"/>
            <w:color w:val="111111"/>
            <w:sz w:val="22"/>
            <w:szCs w:val="22"/>
            <w:b w:val="0"/>
            <w:bCs w:val="0"/>
            <w:i w:val="0"/>
            <w:iCs w:val="0"/>
          </w:rPr>
          <w:t>233- زمينه توحيد</w:t>
        </w:r>
        <w:r>
          <w:tab/>
        </w:r>
        <w:r>
          <w:fldChar w:fldCharType="begin"/>
        </w:r>
        <w:r>
          <w:instrText xml:space="preserve">PAGEREF 234 \h</w:instrText>
        </w:r>
        <w:r>
          <w:fldChar w:fldCharType="end"/>
        </w:r>
      </w:hyperlink>
    </w:p>
    <w:p>
      <w:pPr>
        <w:tabs>
          <w:tab w:val="right" w:leader="dot" w:pos="9062"/>
        </w:tabs>
        <w:ind w:left="220"/>
      </w:pPr>
      <w:hyperlink w:anchor="_Toc235" w:history="1">
        <w:r>
          <w:rPr>
            <w:rFonts w:ascii="IRNazanin" w:hAnsi="IRNazanin" w:eastAsia="IRNazanin" w:cs="IRNazanin"/>
            <w:color w:val="111111"/>
            <w:sz w:val="22"/>
            <w:szCs w:val="22"/>
            <w:b w:val="0"/>
            <w:bCs w:val="0"/>
            <w:i w:val="0"/>
            <w:iCs w:val="0"/>
          </w:rPr>
          <w:t>234- زمينه توحيد افعالى</w:t>
        </w:r>
        <w:r>
          <w:tab/>
        </w:r>
        <w:r>
          <w:fldChar w:fldCharType="begin"/>
        </w:r>
        <w:r>
          <w:instrText xml:space="preserve">PAGEREF 235 \h</w:instrText>
        </w:r>
        <w:r>
          <w:fldChar w:fldCharType="end"/>
        </w:r>
      </w:hyperlink>
    </w:p>
    <w:p>
      <w:pPr>
        <w:tabs>
          <w:tab w:val="right" w:leader="dot" w:pos="9062"/>
        </w:tabs>
        <w:ind w:left="220"/>
      </w:pPr>
      <w:hyperlink w:anchor="_Toc236" w:history="1">
        <w:r>
          <w:rPr>
            <w:rFonts w:ascii="IRNazanin" w:hAnsi="IRNazanin" w:eastAsia="IRNazanin" w:cs="IRNazanin"/>
            <w:color w:val="111111"/>
            <w:sz w:val="22"/>
            <w:szCs w:val="22"/>
            <w:b w:val="0"/>
            <w:bCs w:val="0"/>
            <w:i w:val="0"/>
            <w:iCs w:val="0"/>
          </w:rPr>
          <w:t>235- زمينه توحيد ذاتى</w:t>
        </w:r>
        <w:r>
          <w:tab/>
        </w:r>
        <w:r>
          <w:fldChar w:fldCharType="begin"/>
        </w:r>
        <w:r>
          <w:instrText xml:space="preserve">PAGEREF 236 \h</w:instrText>
        </w:r>
        <w:r>
          <w:fldChar w:fldCharType="end"/>
        </w:r>
      </w:hyperlink>
    </w:p>
    <w:p>
      <w:pPr>
        <w:tabs>
          <w:tab w:val="right" w:leader="dot" w:pos="9062"/>
        </w:tabs>
        <w:ind w:left="220"/>
      </w:pPr>
      <w:hyperlink w:anchor="_Toc237" w:history="1">
        <w:r>
          <w:rPr>
            <w:rFonts w:ascii="IRNazanin" w:hAnsi="IRNazanin" w:eastAsia="IRNazanin" w:cs="IRNazanin"/>
            <w:color w:val="111111"/>
            <w:sz w:val="22"/>
            <w:szCs w:val="22"/>
            <w:b w:val="0"/>
            <w:bCs w:val="0"/>
            <w:i w:val="0"/>
            <w:iCs w:val="0"/>
          </w:rPr>
          <w:t>236- زمينه توحيد ربوبى</w:t>
        </w:r>
        <w:r>
          <w:tab/>
        </w:r>
        <w:r>
          <w:fldChar w:fldCharType="begin"/>
        </w:r>
        <w:r>
          <w:instrText xml:space="preserve">PAGEREF 237 \h</w:instrText>
        </w:r>
        <w:r>
          <w:fldChar w:fldCharType="end"/>
        </w:r>
      </w:hyperlink>
    </w:p>
    <w:p>
      <w:pPr>
        <w:tabs>
          <w:tab w:val="right" w:leader="dot" w:pos="9062"/>
        </w:tabs>
        <w:ind w:left="220"/>
      </w:pPr>
      <w:hyperlink w:anchor="_Toc238" w:history="1">
        <w:r>
          <w:rPr>
            <w:rFonts w:ascii="IRNazanin" w:hAnsi="IRNazanin" w:eastAsia="IRNazanin" w:cs="IRNazanin"/>
            <w:color w:val="111111"/>
            <w:sz w:val="22"/>
            <w:szCs w:val="22"/>
            <w:b w:val="0"/>
            <w:bCs w:val="0"/>
            <w:i w:val="0"/>
            <w:iCs w:val="0"/>
          </w:rPr>
          <w:t>237- زمينه توحيد عبادى</w:t>
        </w:r>
        <w:r>
          <w:tab/>
        </w:r>
        <w:r>
          <w:fldChar w:fldCharType="begin"/>
        </w:r>
        <w:r>
          <w:instrText xml:space="preserve">PAGEREF 238 \h</w:instrText>
        </w:r>
        <w:r>
          <w:fldChar w:fldCharType="end"/>
        </w:r>
      </w:hyperlink>
    </w:p>
    <w:p>
      <w:pPr>
        <w:tabs>
          <w:tab w:val="right" w:leader="dot" w:pos="9062"/>
        </w:tabs>
        <w:ind w:left="220"/>
      </w:pPr>
      <w:hyperlink w:anchor="_Toc239" w:history="1">
        <w:r>
          <w:rPr>
            <w:rFonts w:ascii="IRNazanin" w:hAnsi="IRNazanin" w:eastAsia="IRNazanin" w:cs="IRNazanin"/>
            <w:color w:val="111111"/>
            <w:sz w:val="22"/>
            <w:szCs w:val="22"/>
            <w:b w:val="0"/>
            <w:bCs w:val="0"/>
            <w:i w:val="0"/>
            <w:iCs w:val="0"/>
          </w:rPr>
          <w:t>238- زمينه توحيد عملى</w:t>
        </w:r>
        <w:r>
          <w:tab/>
        </w:r>
        <w:r>
          <w:fldChar w:fldCharType="begin"/>
        </w:r>
        <w:r>
          <w:instrText xml:space="preserve">PAGEREF 239 \h</w:instrText>
        </w:r>
        <w:r>
          <w:fldChar w:fldCharType="end"/>
        </w:r>
      </w:hyperlink>
    </w:p>
    <w:p>
      <w:pPr>
        <w:tabs>
          <w:tab w:val="right" w:leader="dot" w:pos="9062"/>
        </w:tabs>
        <w:ind w:left="220"/>
      </w:pPr>
      <w:hyperlink w:anchor="_Toc240" w:history="1">
        <w:r>
          <w:rPr>
            <w:rFonts w:ascii="IRNazanin" w:hAnsi="IRNazanin" w:eastAsia="IRNazanin" w:cs="IRNazanin"/>
            <w:color w:val="111111"/>
            <w:sz w:val="22"/>
            <w:szCs w:val="22"/>
            <w:b w:val="0"/>
            <w:bCs w:val="0"/>
            <w:i w:val="0"/>
            <w:iCs w:val="0"/>
          </w:rPr>
          <w:t>239- زمينه شناخت توحيد ربوبى</w:t>
        </w:r>
        <w:r>
          <w:tab/>
        </w:r>
        <w:r>
          <w:fldChar w:fldCharType="begin"/>
        </w:r>
        <w:r>
          <w:instrText xml:space="preserve">PAGEREF 240 \h</w:instrText>
        </w:r>
        <w:r>
          <w:fldChar w:fldCharType="end"/>
        </w:r>
      </w:hyperlink>
    </w:p>
    <w:p>
      <w:pPr>
        <w:tabs>
          <w:tab w:val="right" w:leader="dot" w:pos="9062"/>
        </w:tabs>
        <w:ind w:left="220"/>
      </w:pPr>
      <w:hyperlink w:anchor="_Toc241" w:history="1">
        <w:r>
          <w:rPr>
            <w:rFonts w:ascii="IRNazanin" w:hAnsi="IRNazanin" w:eastAsia="IRNazanin" w:cs="IRNazanin"/>
            <w:color w:val="111111"/>
            <w:sz w:val="22"/>
            <w:szCs w:val="22"/>
            <w:b w:val="0"/>
            <w:bCs w:val="0"/>
            <w:i w:val="0"/>
            <w:iCs w:val="0"/>
          </w:rPr>
          <w:t>240- زمينه عقيده به توحيد</w:t>
        </w:r>
        <w:r>
          <w:tab/>
        </w:r>
        <w:r>
          <w:fldChar w:fldCharType="begin"/>
        </w:r>
        <w:r>
          <w:instrText xml:space="preserve">PAGEREF 241 \h</w:instrText>
        </w:r>
        <w:r>
          <w:fldChar w:fldCharType="end"/>
        </w:r>
      </w:hyperlink>
    </w:p>
    <w:p>
      <w:pPr>
        <w:tabs>
          <w:tab w:val="right" w:leader="dot" w:pos="9062"/>
        </w:tabs>
        <w:ind w:left="220"/>
      </w:pPr>
      <w:hyperlink w:anchor="_Toc242" w:history="1">
        <w:r>
          <w:rPr>
            <w:rFonts w:ascii="IRNazanin" w:hAnsi="IRNazanin" w:eastAsia="IRNazanin" w:cs="IRNazanin"/>
            <w:color w:val="111111"/>
            <w:sz w:val="22"/>
            <w:szCs w:val="22"/>
            <w:b w:val="0"/>
            <w:bCs w:val="0"/>
            <w:i w:val="0"/>
            <w:iCs w:val="0"/>
          </w:rPr>
          <w:t>241- زمينه عقيده به توحيد ربوبى</w:t>
        </w:r>
        <w:r>
          <w:tab/>
        </w:r>
        <w:r>
          <w:fldChar w:fldCharType="begin"/>
        </w:r>
        <w:r>
          <w:instrText xml:space="preserve">PAGEREF 242 \h</w:instrText>
        </w:r>
        <w:r>
          <w:fldChar w:fldCharType="end"/>
        </w:r>
      </w:hyperlink>
    </w:p>
    <w:p>
      <w:pPr>
        <w:tabs>
          <w:tab w:val="right" w:leader="dot" w:pos="9062"/>
        </w:tabs>
        <w:ind w:left="220"/>
      </w:pPr>
      <w:hyperlink w:anchor="_Toc243" w:history="1">
        <w:r>
          <w:rPr>
            <w:rFonts w:ascii="IRNazanin" w:hAnsi="IRNazanin" w:eastAsia="IRNazanin" w:cs="IRNazanin"/>
            <w:color w:val="111111"/>
            <w:sz w:val="22"/>
            <w:szCs w:val="22"/>
            <w:b w:val="0"/>
            <w:bCs w:val="0"/>
            <w:i w:val="0"/>
            <w:iCs w:val="0"/>
          </w:rPr>
          <w:t>242- زمينه فهم توحيد</w:t>
        </w:r>
        <w:r>
          <w:tab/>
        </w:r>
        <w:r>
          <w:fldChar w:fldCharType="begin"/>
        </w:r>
        <w:r>
          <w:instrText xml:space="preserve">PAGEREF 243 \h</w:instrText>
        </w:r>
        <w:r>
          <w:fldChar w:fldCharType="end"/>
        </w:r>
      </w:hyperlink>
    </w:p>
    <w:p>
      <w:pPr>
        <w:tabs>
          <w:tab w:val="right" w:leader="dot" w:pos="9062"/>
        </w:tabs>
        <w:ind w:left="220"/>
      </w:pPr>
      <w:hyperlink w:anchor="_Toc244" w:history="1">
        <w:r>
          <w:rPr>
            <w:rFonts w:ascii="IRNazanin" w:hAnsi="IRNazanin" w:eastAsia="IRNazanin" w:cs="IRNazanin"/>
            <w:color w:val="111111"/>
            <w:sz w:val="22"/>
            <w:szCs w:val="22"/>
            <w:b w:val="0"/>
            <w:bCs w:val="0"/>
            <w:i w:val="0"/>
            <w:iCs w:val="0"/>
          </w:rPr>
          <w:t>243- زمينه گرايش به توحيد</w:t>
        </w:r>
        <w:r>
          <w:tab/>
        </w:r>
        <w:r>
          <w:fldChar w:fldCharType="begin"/>
        </w:r>
        <w:r>
          <w:instrText xml:space="preserve">PAGEREF 244 \h</w:instrText>
        </w:r>
        <w:r>
          <w:fldChar w:fldCharType="end"/>
        </w:r>
      </w:hyperlink>
    </w:p>
    <w:p>
      <w:pPr>
        <w:tabs>
          <w:tab w:val="right" w:leader="dot" w:pos="9062"/>
        </w:tabs>
        <w:ind w:left="220"/>
      </w:pPr>
      <w:hyperlink w:anchor="_Toc245" w:history="1">
        <w:r>
          <w:rPr>
            <w:rFonts w:ascii="IRNazanin" w:hAnsi="IRNazanin" w:eastAsia="IRNazanin" w:cs="IRNazanin"/>
            <w:color w:val="111111"/>
            <w:sz w:val="22"/>
            <w:szCs w:val="22"/>
            <w:b w:val="0"/>
            <w:bCs w:val="0"/>
            <w:i w:val="0"/>
            <w:iCs w:val="0"/>
          </w:rPr>
          <w:t>244- زمينه محافظت از توحيد</w:t>
        </w:r>
        <w:r>
          <w:tab/>
        </w:r>
        <w:r>
          <w:fldChar w:fldCharType="begin"/>
        </w:r>
        <w:r>
          <w:instrText xml:space="preserve">PAGEREF 245 \h</w:instrText>
        </w:r>
        <w:r>
          <w:fldChar w:fldCharType="end"/>
        </w:r>
      </w:hyperlink>
    </w:p>
    <w:p>
      <w:pPr>
        <w:tabs>
          <w:tab w:val="right" w:leader="dot" w:pos="9062"/>
        </w:tabs>
        <w:ind w:left="220"/>
      </w:pPr>
      <w:hyperlink w:anchor="_Toc246" w:history="1">
        <w:r>
          <w:rPr>
            <w:rFonts w:ascii="IRNazanin" w:hAnsi="IRNazanin" w:eastAsia="IRNazanin" w:cs="IRNazanin"/>
            <w:color w:val="111111"/>
            <w:sz w:val="22"/>
            <w:szCs w:val="22"/>
            <w:b w:val="0"/>
            <w:bCs w:val="0"/>
            <w:i w:val="0"/>
            <w:iCs w:val="0"/>
          </w:rPr>
          <w:t>245- زمينه يقين به توحيد</w:t>
        </w:r>
        <w:r>
          <w:tab/>
        </w:r>
        <w:r>
          <w:fldChar w:fldCharType="begin"/>
        </w:r>
        <w:r>
          <w:instrText xml:space="preserve">PAGEREF 246 \h</w:instrText>
        </w:r>
        <w:r>
          <w:fldChar w:fldCharType="end"/>
        </w:r>
      </w:hyperlink>
    </w:p>
    <w:p>
      <w:pPr>
        <w:tabs>
          <w:tab w:val="right" w:leader="dot" w:pos="9062"/>
        </w:tabs>
        <w:ind w:left="220"/>
      </w:pPr>
      <w:hyperlink w:anchor="_Toc247" w:history="1">
        <w:r>
          <w:rPr>
            <w:rFonts w:ascii="IRNazanin" w:hAnsi="IRNazanin" w:eastAsia="IRNazanin" w:cs="IRNazanin"/>
            <w:color w:val="111111"/>
            <w:sz w:val="22"/>
            <w:szCs w:val="22"/>
            <w:b w:val="0"/>
            <w:bCs w:val="0"/>
            <w:i w:val="0"/>
            <w:iCs w:val="0"/>
          </w:rPr>
          <w:t>246- سختى توحيد عبادى</w:t>
        </w:r>
        <w:r>
          <w:tab/>
        </w:r>
        <w:r>
          <w:fldChar w:fldCharType="begin"/>
        </w:r>
        <w:r>
          <w:instrText xml:space="preserve">PAGEREF 247 \h</w:instrText>
        </w:r>
        <w:r>
          <w:fldChar w:fldCharType="end"/>
        </w:r>
      </w:hyperlink>
    </w:p>
    <w:p>
      <w:pPr>
        <w:tabs>
          <w:tab w:val="right" w:leader="dot" w:pos="9062"/>
        </w:tabs>
        <w:ind w:left="220"/>
      </w:pPr>
      <w:hyperlink w:anchor="_Toc248" w:history="1">
        <w:r>
          <w:rPr>
            <w:rFonts w:ascii="IRNazanin" w:hAnsi="IRNazanin" w:eastAsia="IRNazanin" w:cs="IRNazanin"/>
            <w:color w:val="111111"/>
            <w:sz w:val="22"/>
            <w:szCs w:val="22"/>
            <w:b w:val="0"/>
            <w:bCs w:val="0"/>
            <w:i w:val="0"/>
            <w:iCs w:val="0"/>
          </w:rPr>
          <w:t>247- سرزنش اعراض از توحيد عبادى</w:t>
        </w:r>
        <w:r>
          <w:tab/>
        </w:r>
        <w:r>
          <w:fldChar w:fldCharType="begin"/>
        </w:r>
        <w:r>
          <w:instrText xml:space="preserve">PAGEREF 248 \h</w:instrText>
        </w:r>
        <w:r>
          <w:fldChar w:fldCharType="end"/>
        </w:r>
      </w:hyperlink>
    </w:p>
    <w:p>
      <w:pPr>
        <w:tabs>
          <w:tab w:val="right" w:leader="dot" w:pos="9062"/>
        </w:tabs>
        <w:ind w:left="220"/>
      </w:pPr>
      <w:hyperlink w:anchor="_Toc249" w:history="1">
        <w:r>
          <w:rPr>
            <w:rFonts w:ascii="IRNazanin" w:hAnsi="IRNazanin" w:eastAsia="IRNazanin" w:cs="IRNazanin"/>
            <w:color w:val="111111"/>
            <w:sz w:val="22"/>
            <w:szCs w:val="22"/>
            <w:b w:val="0"/>
            <w:bCs w:val="0"/>
            <w:i w:val="0"/>
            <w:iCs w:val="0"/>
          </w:rPr>
          <w:t>248- شب و توحيد ربوبى</w:t>
        </w:r>
        <w:r>
          <w:tab/>
        </w:r>
        <w:r>
          <w:fldChar w:fldCharType="begin"/>
        </w:r>
        <w:r>
          <w:instrText xml:space="preserve">PAGEREF 249 \h</w:instrText>
        </w:r>
        <w:r>
          <w:fldChar w:fldCharType="end"/>
        </w:r>
      </w:hyperlink>
    </w:p>
    <w:p>
      <w:pPr>
        <w:tabs>
          <w:tab w:val="right" w:leader="dot" w:pos="9062"/>
        </w:tabs>
        <w:ind w:left="220"/>
      </w:pPr>
      <w:hyperlink w:anchor="_Toc250" w:history="1">
        <w:r>
          <w:rPr>
            <w:rFonts w:ascii="IRNazanin" w:hAnsi="IRNazanin" w:eastAsia="IRNazanin" w:cs="IRNazanin"/>
            <w:color w:val="111111"/>
            <w:sz w:val="22"/>
            <w:szCs w:val="22"/>
            <w:b w:val="0"/>
            <w:bCs w:val="0"/>
            <w:i w:val="0"/>
            <w:iCs w:val="0"/>
          </w:rPr>
          <w:t>249- شرايط توحيد</w:t>
        </w:r>
        <w:r>
          <w:tab/>
        </w:r>
        <w:r>
          <w:fldChar w:fldCharType="begin"/>
        </w:r>
        <w:r>
          <w:instrText xml:space="preserve">PAGEREF 250 \h</w:instrText>
        </w:r>
        <w:r>
          <w:fldChar w:fldCharType="end"/>
        </w:r>
      </w:hyperlink>
    </w:p>
    <w:p>
      <w:pPr>
        <w:tabs>
          <w:tab w:val="right" w:leader="dot" w:pos="9062"/>
        </w:tabs>
        <w:ind w:left="220"/>
      </w:pPr>
      <w:hyperlink w:anchor="_Toc251" w:history="1">
        <w:r>
          <w:rPr>
            <w:rFonts w:ascii="IRNazanin" w:hAnsi="IRNazanin" w:eastAsia="IRNazanin" w:cs="IRNazanin"/>
            <w:color w:val="111111"/>
            <w:sz w:val="22"/>
            <w:szCs w:val="22"/>
            <w:b w:val="0"/>
            <w:bCs w:val="0"/>
            <w:i w:val="0"/>
            <w:iCs w:val="0"/>
          </w:rPr>
          <w:t>250- شرايط توحيد مشركان</w:t>
        </w:r>
        <w:r>
          <w:tab/>
        </w:r>
        <w:r>
          <w:fldChar w:fldCharType="begin"/>
        </w:r>
        <w:r>
          <w:instrText xml:space="preserve">PAGEREF 251 \h</w:instrText>
        </w:r>
        <w:r>
          <w:fldChar w:fldCharType="end"/>
        </w:r>
      </w:hyperlink>
    </w:p>
    <w:p>
      <w:pPr>
        <w:tabs>
          <w:tab w:val="right" w:leader="dot" w:pos="9062"/>
        </w:tabs>
        <w:ind w:left="220"/>
      </w:pPr>
      <w:hyperlink w:anchor="_Toc252" w:history="1">
        <w:r>
          <w:rPr>
            <w:rFonts w:ascii="IRNazanin" w:hAnsi="IRNazanin" w:eastAsia="IRNazanin" w:cs="IRNazanin"/>
            <w:color w:val="111111"/>
            <w:sz w:val="22"/>
            <w:szCs w:val="22"/>
            <w:b w:val="0"/>
            <w:bCs w:val="0"/>
            <w:i w:val="0"/>
            <w:iCs w:val="0"/>
          </w:rPr>
          <w:t>251- شرك و توحيد</w:t>
        </w:r>
        <w:r>
          <w:tab/>
        </w:r>
        <w:r>
          <w:fldChar w:fldCharType="begin"/>
        </w:r>
        <w:r>
          <w:instrText xml:space="preserve">PAGEREF 252 \h</w:instrText>
        </w:r>
        <w:r>
          <w:fldChar w:fldCharType="end"/>
        </w:r>
      </w:hyperlink>
    </w:p>
    <w:p>
      <w:pPr>
        <w:tabs>
          <w:tab w:val="right" w:leader="dot" w:pos="9062"/>
        </w:tabs>
        <w:ind w:left="220"/>
      </w:pPr>
      <w:hyperlink w:anchor="_Toc253" w:history="1">
        <w:r>
          <w:rPr>
            <w:rFonts w:ascii="IRNazanin" w:hAnsi="IRNazanin" w:eastAsia="IRNazanin" w:cs="IRNazanin"/>
            <w:color w:val="111111"/>
            <w:sz w:val="22"/>
            <w:szCs w:val="22"/>
            <w:b w:val="0"/>
            <w:bCs w:val="0"/>
            <w:i w:val="0"/>
            <w:iCs w:val="0"/>
          </w:rPr>
          <w:t>252- شعار توحيد</w:t>
        </w:r>
        <w:r>
          <w:tab/>
        </w:r>
        <w:r>
          <w:fldChar w:fldCharType="begin"/>
        </w:r>
        <w:r>
          <w:instrText xml:space="preserve">PAGEREF 253 \h</w:instrText>
        </w:r>
        <w:r>
          <w:fldChar w:fldCharType="end"/>
        </w:r>
      </w:hyperlink>
    </w:p>
    <w:p>
      <w:pPr>
        <w:tabs>
          <w:tab w:val="right" w:leader="dot" w:pos="9062"/>
        </w:tabs>
        <w:ind w:left="220"/>
      </w:pPr>
      <w:hyperlink w:anchor="_Toc254" w:history="1">
        <w:r>
          <w:rPr>
            <w:rFonts w:ascii="IRNazanin" w:hAnsi="IRNazanin" w:eastAsia="IRNazanin" w:cs="IRNazanin"/>
            <w:color w:val="111111"/>
            <w:sz w:val="22"/>
            <w:szCs w:val="22"/>
            <w:b w:val="0"/>
            <w:bCs w:val="0"/>
            <w:i w:val="0"/>
            <w:iCs w:val="0"/>
          </w:rPr>
          <w:t>253- شك در توحيد</w:t>
        </w:r>
        <w:r>
          <w:tab/>
        </w:r>
        <w:r>
          <w:fldChar w:fldCharType="begin"/>
        </w:r>
        <w:r>
          <w:instrText xml:space="preserve">PAGEREF 254 \h</w:instrText>
        </w:r>
        <w:r>
          <w:fldChar w:fldCharType="end"/>
        </w:r>
      </w:hyperlink>
    </w:p>
    <w:p>
      <w:pPr>
        <w:tabs>
          <w:tab w:val="right" w:leader="dot" w:pos="9062"/>
        </w:tabs>
        <w:ind w:left="220"/>
      </w:pPr>
      <w:hyperlink w:anchor="_Toc255" w:history="1">
        <w:r>
          <w:rPr>
            <w:rFonts w:ascii="IRNazanin" w:hAnsi="IRNazanin" w:eastAsia="IRNazanin" w:cs="IRNazanin"/>
            <w:color w:val="111111"/>
            <w:sz w:val="22"/>
            <w:szCs w:val="22"/>
            <w:b w:val="0"/>
            <w:bCs w:val="0"/>
            <w:i w:val="0"/>
            <w:iCs w:val="0"/>
          </w:rPr>
          <w:t>254- شك در توحيد افعالى</w:t>
        </w:r>
        <w:r>
          <w:tab/>
        </w:r>
        <w:r>
          <w:fldChar w:fldCharType="begin"/>
        </w:r>
        <w:r>
          <w:instrText xml:space="preserve">PAGEREF 255 \h</w:instrText>
        </w:r>
        <w:r>
          <w:fldChar w:fldCharType="end"/>
        </w:r>
      </w:hyperlink>
    </w:p>
    <w:p>
      <w:pPr>
        <w:tabs>
          <w:tab w:val="right" w:leader="dot" w:pos="9062"/>
        </w:tabs>
        <w:ind w:left="220"/>
      </w:pPr>
      <w:hyperlink w:anchor="_Toc256" w:history="1">
        <w:r>
          <w:rPr>
            <w:rFonts w:ascii="IRNazanin" w:hAnsi="IRNazanin" w:eastAsia="IRNazanin" w:cs="IRNazanin"/>
            <w:color w:val="111111"/>
            <w:sz w:val="22"/>
            <w:szCs w:val="22"/>
            <w:b w:val="0"/>
            <w:bCs w:val="0"/>
            <w:i w:val="0"/>
            <w:iCs w:val="0"/>
          </w:rPr>
          <w:t>255- شك در توحيد ربوبى</w:t>
        </w:r>
        <w:r>
          <w:tab/>
        </w:r>
        <w:r>
          <w:fldChar w:fldCharType="begin"/>
        </w:r>
        <w:r>
          <w:instrText xml:space="preserve">PAGEREF 256 \h</w:instrText>
        </w:r>
        <w:r>
          <w:fldChar w:fldCharType="end"/>
        </w:r>
      </w:hyperlink>
    </w:p>
    <w:p>
      <w:pPr>
        <w:tabs>
          <w:tab w:val="right" w:leader="dot" w:pos="9062"/>
        </w:tabs>
        <w:ind w:left="220"/>
      </w:pPr>
      <w:hyperlink w:anchor="_Toc257" w:history="1">
        <w:r>
          <w:rPr>
            <w:rFonts w:ascii="IRNazanin" w:hAnsi="IRNazanin" w:eastAsia="IRNazanin" w:cs="IRNazanin"/>
            <w:color w:val="111111"/>
            <w:sz w:val="22"/>
            <w:szCs w:val="22"/>
            <w:b w:val="0"/>
            <w:bCs w:val="0"/>
            <w:i w:val="0"/>
            <w:iCs w:val="0"/>
          </w:rPr>
          <w:t>256- شگفتى تكذيب توحيد ربوبى</w:t>
        </w:r>
        <w:r>
          <w:tab/>
        </w:r>
        <w:r>
          <w:fldChar w:fldCharType="begin"/>
        </w:r>
        <w:r>
          <w:instrText xml:space="preserve">PAGEREF 257 \h</w:instrText>
        </w:r>
        <w:r>
          <w:fldChar w:fldCharType="end"/>
        </w:r>
      </w:hyperlink>
    </w:p>
    <w:p>
      <w:pPr>
        <w:tabs>
          <w:tab w:val="right" w:leader="dot" w:pos="9062"/>
        </w:tabs>
        <w:ind w:left="220"/>
      </w:pPr>
      <w:hyperlink w:anchor="_Toc258" w:history="1">
        <w:r>
          <w:rPr>
            <w:rFonts w:ascii="IRNazanin" w:hAnsi="IRNazanin" w:eastAsia="IRNazanin" w:cs="IRNazanin"/>
            <w:color w:val="111111"/>
            <w:sz w:val="22"/>
            <w:szCs w:val="22"/>
            <w:b w:val="0"/>
            <w:bCs w:val="0"/>
            <w:i w:val="0"/>
            <w:iCs w:val="0"/>
          </w:rPr>
          <w:t>257- شگفتى توحيد</w:t>
        </w:r>
        <w:r>
          <w:tab/>
        </w:r>
        <w:r>
          <w:fldChar w:fldCharType="begin"/>
        </w:r>
        <w:r>
          <w:instrText xml:space="preserve">PAGEREF 258 \h</w:instrText>
        </w:r>
        <w:r>
          <w:fldChar w:fldCharType="end"/>
        </w:r>
      </w:hyperlink>
    </w:p>
    <w:p>
      <w:pPr>
        <w:tabs>
          <w:tab w:val="right" w:leader="dot" w:pos="9062"/>
        </w:tabs>
        <w:ind w:left="220"/>
      </w:pPr>
      <w:hyperlink w:anchor="_Toc259" w:history="1">
        <w:r>
          <w:rPr>
            <w:rFonts w:ascii="IRNazanin" w:hAnsi="IRNazanin" w:eastAsia="IRNazanin" w:cs="IRNazanin"/>
            <w:color w:val="111111"/>
            <w:sz w:val="22"/>
            <w:szCs w:val="22"/>
            <w:b w:val="0"/>
            <w:bCs w:val="0"/>
            <w:i w:val="0"/>
            <w:iCs w:val="0"/>
          </w:rPr>
          <w:t>258- شگفتى توحيد ربوبى</w:t>
        </w:r>
        <w:r>
          <w:tab/>
        </w:r>
        <w:r>
          <w:fldChar w:fldCharType="begin"/>
        </w:r>
        <w:r>
          <w:instrText xml:space="preserve">PAGEREF 259 \h</w:instrText>
        </w:r>
        <w:r>
          <w:fldChar w:fldCharType="end"/>
        </w:r>
      </w:hyperlink>
    </w:p>
    <w:p>
      <w:pPr>
        <w:tabs>
          <w:tab w:val="right" w:leader="dot" w:pos="9062"/>
        </w:tabs>
        <w:ind w:left="220"/>
      </w:pPr>
      <w:hyperlink w:anchor="_Toc260" w:history="1">
        <w:r>
          <w:rPr>
            <w:rFonts w:ascii="IRNazanin" w:hAnsi="IRNazanin" w:eastAsia="IRNazanin" w:cs="IRNazanin"/>
            <w:color w:val="111111"/>
            <w:sz w:val="22"/>
            <w:szCs w:val="22"/>
            <w:b w:val="0"/>
            <w:bCs w:val="0"/>
            <w:i w:val="0"/>
            <w:iCs w:val="0"/>
          </w:rPr>
          <w:t>259- شگفتى محروميت از توحيد</w:t>
        </w:r>
        <w:r>
          <w:tab/>
        </w:r>
        <w:r>
          <w:fldChar w:fldCharType="begin"/>
        </w:r>
        <w:r>
          <w:instrText xml:space="preserve">PAGEREF 260 \h</w:instrText>
        </w:r>
        <w:r>
          <w:fldChar w:fldCharType="end"/>
        </w:r>
      </w:hyperlink>
    </w:p>
    <w:p>
      <w:pPr>
        <w:tabs>
          <w:tab w:val="right" w:leader="dot" w:pos="9062"/>
        </w:tabs>
        <w:ind w:left="220"/>
      </w:pPr>
      <w:hyperlink w:anchor="_Toc261" w:history="1">
        <w:r>
          <w:rPr>
            <w:rFonts w:ascii="IRNazanin" w:hAnsi="IRNazanin" w:eastAsia="IRNazanin" w:cs="IRNazanin"/>
            <w:color w:val="111111"/>
            <w:sz w:val="22"/>
            <w:szCs w:val="22"/>
            <w:b w:val="0"/>
            <w:bCs w:val="0"/>
            <w:i w:val="0"/>
            <w:iCs w:val="0"/>
          </w:rPr>
          <w:t>260- شناخت توحيد ربوبى</w:t>
        </w:r>
        <w:r>
          <w:tab/>
        </w:r>
        <w:r>
          <w:fldChar w:fldCharType="begin"/>
        </w:r>
        <w:r>
          <w:instrText xml:space="preserve">PAGEREF 261 \h</w:instrText>
        </w:r>
        <w:r>
          <w:fldChar w:fldCharType="end"/>
        </w:r>
      </w:hyperlink>
    </w:p>
    <w:p>
      <w:pPr>
        <w:tabs>
          <w:tab w:val="right" w:leader="dot" w:pos="9062"/>
        </w:tabs>
        <w:ind w:left="220"/>
      </w:pPr>
      <w:hyperlink w:anchor="_Toc262" w:history="1">
        <w:r>
          <w:rPr>
            <w:rFonts w:ascii="IRNazanin" w:hAnsi="IRNazanin" w:eastAsia="IRNazanin" w:cs="IRNazanin"/>
            <w:color w:val="111111"/>
            <w:sz w:val="22"/>
            <w:szCs w:val="22"/>
            <w:b w:val="0"/>
            <w:bCs w:val="0"/>
            <w:i w:val="0"/>
            <w:iCs w:val="0"/>
          </w:rPr>
          <w:t>261- شهادت براى حفظ توحيد</w:t>
        </w:r>
        <w:r>
          <w:tab/>
        </w:r>
        <w:r>
          <w:fldChar w:fldCharType="begin"/>
        </w:r>
        <w:r>
          <w:instrText xml:space="preserve">PAGEREF 262 \h</w:instrText>
        </w:r>
        <w:r>
          <w:fldChar w:fldCharType="end"/>
        </w:r>
      </w:hyperlink>
    </w:p>
    <w:p>
      <w:pPr>
        <w:tabs>
          <w:tab w:val="right" w:leader="dot" w:pos="9062"/>
        </w:tabs>
        <w:ind w:left="220"/>
      </w:pPr>
      <w:hyperlink w:anchor="_Toc263" w:history="1">
        <w:r>
          <w:rPr>
            <w:rFonts w:ascii="IRNazanin" w:hAnsi="IRNazanin" w:eastAsia="IRNazanin" w:cs="IRNazanin"/>
            <w:color w:val="111111"/>
            <w:sz w:val="22"/>
            <w:szCs w:val="22"/>
            <w:b w:val="0"/>
            <w:bCs w:val="0"/>
            <w:i w:val="0"/>
            <w:iCs w:val="0"/>
          </w:rPr>
          <w:t>262- صبر در توحيد عبادى</w:t>
        </w:r>
        <w:r>
          <w:tab/>
        </w:r>
        <w:r>
          <w:fldChar w:fldCharType="begin"/>
        </w:r>
        <w:r>
          <w:instrText xml:space="preserve">PAGEREF 263 \h</w:instrText>
        </w:r>
        <w:r>
          <w:fldChar w:fldCharType="end"/>
        </w:r>
      </w:hyperlink>
    </w:p>
    <w:p>
      <w:pPr>
        <w:tabs>
          <w:tab w:val="right" w:leader="dot" w:pos="9062"/>
        </w:tabs>
        <w:ind w:left="220"/>
      </w:pPr>
      <w:hyperlink w:anchor="_Toc264" w:history="1">
        <w:r>
          <w:rPr>
            <w:rFonts w:ascii="IRNazanin" w:hAnsi="IRNazanin" w:eastAsia="IRNazanin" w:cs="IRNazanin"/>
            <w:color w:val="111111"/>
            <w:sz w:val="22"/>
            <w:szCs w:val="22"/>
            <w:b w:val="0"/>
            <w:bCs w:val="0"/>
            <w:i w:val="0"/>
            <w:iCs w:val="0"/>
          </w:rPr>
          <w:t>263- ظالمان و توحيد</w:t>
        </w:r>
        <w:r>
          <w:tab/>
        </w:r>
        <w:r>
          <w:fldChar w:fldCharType="begin"/>
        </w:r>
        <w:r>
          <w:instrText xml:space="preserve">PAGEREF 264 \h</w:instrText>
        </w:r>
        <w:r>
          <w:fldChar w:fldCharType="end"/>
        </w:r>
      </w:hyperlink>
    </w:p>
    <w:p>
      <w:pPr>
        <w:tabs>
          <w:tab w:val="right" w:leader="dot" w:pos="9062"/>
        </w:tabs>
        <w:ind w:left="220"/>
      </w:pPr>
      <w:hyperlink w:anchor="_Toc265" w:history="1">
        <w:r>
          <w:rPr>
            <w:rFonts w:ascii="IRNazanin" w:hAnsi="IRNazanin" w:eastAsia="IRNazanin" w:cs="IRNazanin"/>
            <w:color w:val="111111"/>
            <w:sz w:val="22"/>
            <w:szCs w:val="22"/>
            <w:b w:val="0"/>
            <w:bCs w:val="0"/>
            <w:i w:val="0"/>
            <w:iCs w:val="0"/>
          </w:rPr>
          <w:t>264- ظلم معرضان از توحيد</w:t>
        </w:r>
        <w:r>
          <w:tab/>
        </w:r>
        <w:r>
          <w:fldChar w:fldCharType="begin"/>
        </w:r>
        <w:r>
          <w:instrText xml:space="preserve">PAGEREF 265 \h</w:instrText>
        </w:r>
        <w:r>
          <w:fldChar w:fldCharType="end"/>
        </w:r>
      </w:hyperlink>
    </w:p>
    <w:p>
      <w:pPr>
        <w:tabs>
          <w:tab w:val="right" w:leader="dot" w:pos="9062"/>
        </w:tabs>
        <w:ind w:left="220"/>
      </w:pPr>
      <w:hyperlink w:anchor="_Toc266" w:history="1">
        <w:r>
          <w:rPr>
            <w:rFonts w:ascii="IRNazanin" w:hAnsi="IRNazanin" w:eastAsia="IRNazanin" w:cs="IRNazanin"/>
            <w:color w:val="111111"/>
            <w:sz w:val="22"/>
            <w:szCs w:val="22"/>
            <w:b w:val="0"/>
            <w:bCs w:val="0"/>
            <w:i w:val="0"/>
            <w:iCs w:val="0"/>
          </w:rPr>
          <w:t>265- عقلانيت توحيد</w:t>
        </w:r>
        <w:r>
          <w:tab/>
        </w:r>
        <w:r>
          <w:fldChar w:fldCharType="begin"/>
        </w:r>
        <w:r>
          <w:instrText xml:space="preserve">PAGEREF 266 \h</w:instrText>
        </w:r>
        <w:r>
          <w:fldChar w:fldCharType="end"/>
        </w:r>
      </w:hyperlink>
    </w:p>
    <w:p>
      <w:pPr>
        <w:tabs>
          <w:tab w:val="right" w:leader="dot" w:pos="9062"/>
        </w:tabs>
        <w:ind w:left="220"/>
      </w:pPr>
      <w:hyperlink w:anchor="_Toc267" w:history="1">
        <w:r>
          <w:rPr>
            <w:rFonts w:ascii="IRNazanin" w:hAnsi="IRNazanin" w:eastAsia="IRNazanin" w:cs="IRNazanin"/>
            <w:color w:val="111111"/>
            <w:sz w:val="22"/>
            <w:szCs w:val="22"/>
            <w:b w:val="0"/>
            <w:bCs w:val="0"/>
            <w:i w:val="0"/>
            <w:iCs w:val="0"/>
          </w:rPr>
          <w:t>266- عقلانيت توحيد ربوبى</w:t>
        </w:r>
        <w:r>
          <w:tab/>
        </w:r>
        <w:r>
          <w:fldChar w:fldCharType="begin"/>
        </w:r>
        <w:r>
          <w:instrText xml:space="preserve">PAGEREF 267 \h</w:instrText>
        </w:r>
        <w:r>
          <w:fldChar w:fldCharType="end"/>
        </w:r>
      </w:hyperlink>
    </w:p>
    <w:p>
      <w:pPr>
        <w:tabs>
          <w:tab w:val="right" w:leader="dot" w:pos="9062"/>
        </w:tabs>
        <w:ind w:left="220"/>
      </w:pPr>
      <w:hyperlink w:anchor="_Toc268" w:history="1">
        <w:r>
          <w:rPr>
            <w:rFonts w:ascii="IRNazanin" w:hAnsi="IRNazanin" w:eastAsia="IRNazanin" w:cs="IRNazanin"/>
            <w:color w:val="111111"/>
            <w:sz w:val="22"/>
            <w:szCs w:val="22"/>
            <w:b w:val="0"/>
            <w:bCs w:val="0"/>
            <w:i w:val="0"/>
            <w:iCs w:val="0"/>
          </w:rPr>
          <w:t>267- عقيده به توحيد</w:t>
        </w:r>
        <w:r>
          <w:tab/>
        </w:r>
        <w:r>
          <w:fldChar w:fldCharType="begin"/>
        </w:r>
        <w:r>
          <w:instrText xml:space="preserve">PAGEREF 268 \h</w:instrText>
        </w:r>
        <w:r>
          <w:fldChar w:fldCharType="end"/>
        </w:r>
      </w:hyperlink>
    </w:p>
    <w:p>
      <w:pPr>
        <w:tabs>
          <w:tab w:val="right" w:leader="dot" w:pos="9062"/>
        </w:tabs>
        <w:ind w:left="220"/>
      </w:pPr>
      <w:hyperlink w:anchor="_Toc269" w:history="1">
        <w:r>
          <w:rPr>
            <w:rFonts w:ascii="IRNazanin" w:hAnsi="IRNazanin" w:eastAsia="IRNazanin" w:cs="IRNazanin"/>
            <w:color w:val="111111"/>
            <w:sz w:val="22"/>
            <w:szCs w:val="22"/>
            <w:b w:val="0"/>
            <w:bCs w:val="0"/>
            <w:i w:val="0"/>
            <w:iCs w:val="0"/>
          </w:rPr>
          <w:t>268- عقيده به توحيد افعالى</w:t>
        </w:r>
        <w:r>
          <w:tab/>
        </w:r>
        <w:r>
          <w:fldChar w:fldCharType="begin"/>
        </w:r>
        <w:r>
          <w:instrText xml:space="preserve">PAGEREF 269 \h</w:instrText>
        </w:r>
        <w:r>
          <w:fldChar w:fldCharType="end"/>
        </w:r>
      </w:hyperlink>
    </w:p>
    <w:p>
      <w:pPr>
        <w:tabs>
          <w:tab w:val="right" w:leader="dot" w:pos="9062"/>
        </w:tabs>
        <w:ind w:left="220"/>
      </w:pPr>
      <w:hyperlink w:anchor="_Toc270" w:history="1">
        <w:r>
          <w:rPr>
            <w:rFonts w:ascii="IRNazanin" w:hAnsi="IRNazanin" w:eastAsia="IRNazanin" w:cs="IRNazanin"/>
            <w:color w:val="111111"/>
            <w:sz w:val="22"/>
            <w:szCs w:val="22"/>
            <w:b w:val="0"/>
            <w:bCs w:val="0"/>
            <w:i w:val="0"/>
            <w:iCs w:val="0"/>
          </w:rPr>
          <w:t>269- عقيده به توحيد در خالقيت</w:t>
        </w:r>
        <w:r>
          <w:tab/>
        </w:r>
        <w:r>
          <w:fldChar w:fldCharType="begin"/>
        </w:r>
        <w:r>
          <w:instrText xml:space="preserve">PAGEREF 270 \h</w:instrText>
        </w:r>
        <w:r>
          <w:fldChar w:fldCharType="end"/>
        </w:r>
      </w:hyperlink>
    </w:p>
    <w:p>
      <w:pPr>
        <w:tabs>
          <w:tab w:val="right" w:leader="dot" w:pos="9062"/>
        </w:tabs>
        <w:ind w:left="220"/>
      </w:pPr>
      <w:hyperlink w:anchor="_Toc271" w:history="1">
        <w:r>
          <w:rPr>
            <w:rFonts w:ascii="IRNazanin" w:hAnsi="IRNazanin" w:eastAsia="IRNazanin" w:cs="IRNazanin"/>
            <w:color w:val="111111"/>
            <w:sz w:val="22"/>
            <w:szCs w:val="22"/>
            <w:b w:val="0"/>
            <w:bCs w:val="0"/>
            <w:i w:val="0"/>
            <w:iCs w:val="0"/>
          </w:rPr>
          <w:t>270- عقيده به توحيد ذاتى</w:t>
        </w:r>
        <w:r>
          <w:tab/>
        </w:r>
        <w:r>
          <w:fldChar w:fldCharType="begin"/>
        </w:r>
        <w:r>
          <w:instrText xml:space="preserve">PAGEREF 271 \h</w:instrText>
        </w:r>
        <w:r>
          <w:fldChar w:fldCharType="end"/>
        </w:r>
      </w:hyperlink>
    </w:p>
    <w:p>
      <w:pPr>
        <w:tabs>
          <w:tab w:val="right" w:leader="dot" w:pos="9062"/>
        </w:tabs>
        <w:ind w:left="220"/>
      </w:pPr>
      <w:hyperlink w:anchor="_Toc272" w:history="1">
        <w:r>
          <w:rPr>
            <w:rFonts w:ascii="IRNazanin" w:hAnsi="IRNazanin" w:eastAsia="IRNazanin" w:cs="IRNazanin"/>
            <w:color w:val="111111"/>
            <w:sz w:val="22"/>
            <w:szCs w:val="22"/>
            <w:b w:val="0"/>
            <w:bCs w:val="0"/>
            <w:i w:val="0"/>
            <w:iCs w:val="0"/>
          </w:rPr>
          <w:t>271- عقيده به توحيد ربوبى</w:t>
        </w:r>
        <w:r>
          <w:tab/>
        </w:r>
        <w:r>
          <w:fldChar w:fldCharType="begin"/>
        </w:r>
        <w:r>
          <w:instrText xml:space="preserve">PAGEREF 272 \h</w:instrText>
        </w:r>
        <w:r>
          <w:fldChar w:fldCharType="end"/>
        </w:r>
      </w:hyperlink>
    </w:p>
    <w:p>
      <w:pPr>
        <w:tabs>
          <w:tab w:val="right" w:leader="dot" w:pos="9062"/>
        </w:tabs>
        <w:ind w:left="220"/>
      </w:pPr>
      <w:hyperlink w:anchor="_Toc273" w:history="1">
        <w:r>
          <w:rPr>
            <w:rFonts w:ascii="IRNazanin" w:hAnsi="IRNazanin" w:eastAsia="IRNazanin" w:cs="IRNazanin"/>
            <w:color w:val="111111"/>
            <w:sz w:val="22"/>
            <w:szCs w:val="22"/>
            <w:b w:val="0"/>
            <w:bCs w:val="0"/>
            <w:i w:val="0"/>
            <w:iCs w:val="0"/>
          </w:rPr>
          <w:t>272- عقيده به توحيد عبادى</w:t>
        </w:r>
        <w:r>
          <w:tab/>
        </w:r>
        <w:r>
          <w:fldChar w:fldCharType="begin"/>
        </w:r>
        <w:r>
          <w:instrText xml:space="preserve">PAGEREF 273 \h</w:instrText>
        </w:r>
        <w:r>
          <w:fldChar w:fldCharType="end"/>
        </w:r>
      </w:hyperlink>
    </w:p>
    <w:p>
      <w:pPr>
        <w:tabs>
          <w:tab w:val="right" w:leader="dot" w:pos="9062"/>
        </w:tabs>
        <w:ind w:left="220"/>
      </w:pPr>
      <w:hyperlink w:anchor="_Toc274" w:history="1">
        <w:r>
          <w:rPr>
            <w:rFonts w:ascii="IRNazanin" w:hAnsi="IRNazanin" w:eastAsia="IRNazanin" w:cs="IRNazanin"/>
            <w:color w:val="111111"/>
            <w:sz w:val="22"/>
            <w:szCs w:val="22"/>
            <w:b w:val="0"/>
            <w:bCs w:val="0"/>
            <w:i w:val="0"/>
            <w:iCs w:val="0"/>
          </w:rPr>
          <w:t>273- علم به توحيد</w:t>
        </w:r>
        <w:r>
          <w:tab/>
        </w:r>
        <w:r>
          <w:fldChar w:fldCharType="begin"/>
        </w:r>
        <w:r>
          <w:instrText xml:space="preserve">PAGEREF 274 \h</w:instrText>
        </w:r>
        <w:r>
          <w:fldChar w:fldCharType="end"/>
        </w:r>
      </w:hyperlink>
    </w:p>
    <w:p>
      <w:pPr>
        <w:tabs>
          <w:tab w:val="right" w:leader="dot" w:pos="9062"/>
        </w:tabs>
        <w:ind w:left="220"/>
      </w:pPr>
      <w:hyperlink w:anchor="_Toc275" w:history="1">
        <w:r>
          <w:rPr>
            <w:rFonts w:ascii="IRNazanin" w:hAnsi="IRNazanin" w:eastAsia="IRNazanin" w:cs="IRNazanin"/>
            <w:color w:val="111111"/>
            <w:sz w:val="22"/>
            <w:szCs w:val="22"/>
            <w:b w:val="0"/>
            <w:bCs w:val="0"/>
            <w:i w:val="0"/>
            <w:iCs w:val="0"/>
          </w:rPr>
          <w:t>274- علم و توحيد</w:t>
        </w:r>
        <w:r>
          <w:tab/>
        </w:r>
        <w:r>
          <w:fldChar w:fldCharType="begin"/>
        </w:r>
        <w:r>
          <w:instrText xml:space="preserve">PAGEREF 275 \h</w:instrText>
        </w:r>
        <w:r>
          <w:fldChar w:fldCharType="end"/>
        </w:r>
      </w:hyperlink>
    </w:p>
    <w:p>
      <w:pPr>
        <w:tabs>
          <w:tab w:val="right" w:leader="dot" w:pos="9062"/>
        </w:tabs>
        <w:ind w:left="220"/>
      </w:pPr>
      <w:hyperlink w:anchor="_Toc276" w:history="1">
        <w:r>
          <w:rPr>
            <w:rFonts w:ascii="IRNazanin" w:hAnsi="IRNazanin" w:eastAsia="IRNazanin" w:cs="IRNazanin"/>
            <w:color w:val="111111"/>
            <w:sz w:val="22"/>
            <w:szCs w:val="22"/>
            <w:b w:val="0"/>
            <w:bCs w:val="0"/>
            <w:i w:val="0"/>
            <w:iCs w:val="0"/>
          </w:rPr>
          <w:t>275- علما و توحيد</w:t>
        </w:r>
        <w:r>
          <w:tab/>
        </w:r>
        <w:r>
          <w:fldChar w:fldCharType="begin"/>
        </w:r>
        <w:r>
          <w:instrText xml:space="preserve">PAGEREF 276 \h</w:instrText>
        </w:r>
        <w:r>
          <w:fldChar w:fldCharType="end"/>
        </w:r>
      </w:hyperlink>
    </w:p>
    <w:p>
      <w:pPr>
        <w:tabs>
          <w:tab w:val="right" w:leader="dot" w:pos="9062"/>
        </w:tabs>
        <w:ind w:left="220"/>
      </w:pPr>
      <w:hyperlink w:anchor="_Toc277" w:history="1">
        <w:r>
          <w:rPr>
            <w:rFonts w:ascii="IRNazanin" w:hAnsi="IRNazanin" w:eastAsia="IRNazanin" w:cs="IRNazanin"/>
            <w:color w:val="111111"/>
            <w:sz w:val="22"/>
            <w:szCs w:val="22"/>
            <w:b w:val="0"/>
            <w:bCs w:val="0"/>
            <w:i w:val="0"/>
            <w:iCs w:val="0"/>
          </w:rPr>
          <w:t>276- عوامل اعتلاى توحيد</w:t>
        </w:r>
        <w:r>
          <w:tab/>
        </w:r>
        <w:r>
          <w:fldChar w:fldCharType="begin"/>
        </w:r>
        <w:r>
          <w:instrText xml:space="preserve">PAGEREF 277 \h</w:instrText>
        </w:r>
        <w:r>
          <w:fldChar w:fldCharType="end"/>
        </w:r>
      </w:hyperlink>
    </w:p>
    <w:p>
      <w:pPr>
        <w:tabs>
          <w:tab w:val="right" w:leader="dot" w:pos="9062"/>
        </w:tabs>
        <w:ind w:left="220"/>
      </w:pPr>
      <w:hyperlink w:anchor="_Toc278" w:history="1">
        <w:r>
          <w:rPr>
            <w:rFonts w:ascii="IRNazanin" w:hAnsi="IRNazanin" w:eastAsia="IRNazanin" w:cs="IRNazanin"/>
            <w:color w:val="111111"/>
            <w:sz w:val="22"/>
            <w:szCs w:val="22"/>
            <w:b w:val="0"/>
            <w:bCs w:val="0"/>
            <w:i w:val="0"/>
            <w:iCs w:val="0"/>
          </w:rPr>
          <w:t>277- عوامل ايمان به توحيد</w:t>
        </w:r>
        <w:r>
          <w:tab/>
        </w:r>
        <w:r>
          <w:fldChar w:fldCharType="begin"/>
        </w:r>
        <w:r>
          <w:instrText xml:space="preserve">PAGEREF 278 \h</w:instrText>
        </w:r>
        <w:r>
          <w:fldChar w:fldCharType="end"/>
        </w:r>
      </w:hyperlink>
    </w:p>
    <w:p>
      <w:pPr>
        <w:tabs>
          <w:tab w:val="right" w:leader="dot" w:pos="9062"/>
        </w:tabs>
        <w:ind w:left="220"/>
      </w:pPr>
      <w:hyperlink w:anchor="_Toc279" w:history="1">
        <w:r>
          <w:rPr>
            <w:rFonts w:ascii="IRNazanin" w:hAnsi="IRNazanin" w:eastAsia="IRNazanin" w:cs="IRNazanin"/>
            <w:color w:val="111111"/>
            <w:sz w:val="22"/>
            <w:szCs w:val="22"/>
            <w:b w:val="0"/>
            <w:bCs w:val="0"/>
            <w:i w:val="0"/>
            <w:iCs w:val="0"/>
          </w:rPr>
          <w:t>278- عوامل تحكيم توحيد</w:t>
        </w:r>
        <w:r>
          <w:tab/>
        </w:r>
        <w:r>
          <w:fldChar w:fldCharType="begin"/>
        </w:r>
        <w:r>
          <w:instrText xml:space="preserve">PAGEREF 279 \h</w:instrText>
        </w:r>
        <w:r>
          <w:fldChar w:fldCharType="end"/>
        </w:r>
      </w:hyperlink>
    </w:p>
    <w:p>
      <w:pPr>
        <w:tabs>
          <w:tab w:val="right" w:leader="dot" w:pos="9062"/>
        </w:tabs>
        <w:ind w:left="220"/>
      </w:pPr>
      <w:hyperlink w:anchor="_Toc280" w:history="1">
        <w:r>
          <w:rPr>
            <w:rFonts w:ascii="IRNazanin" w:hAnsi="IRNazanin" w:eastAsia="IRNazanin" w:cs="IRNazanin"/>
            <w:color w:val="111111"/>
            <w:sz w:val="22"/>
            <w:szCs w:val="22"/>
            <w:b w:val="0"/>
            <w:bCs w:val="0"/>
            <w:i w:val="0"/>
            <w:iCs w:val="0"/>
          </w:rPr>
          <w:t>279- عوامل تقويت توحيد عبادى محمد(صلی الله علیه و آله)</w:t>
        </w:r>
        <w:r>
          <w:tab/>
        </w:r>
        <w:r>
          <w:fldChar w:fldCharType="begin"/>
        </w:r>
        <w:r>
          <w:instrText xml:space="preserve">PAGEREF 280 \h</w:instrText>
        </w:r>
        <w:r>
          <w:fldChar w:fldCharType="end"/>
        </w:r>
      </w:hyperlink>
    </w:p>
    <w:p>
      <w:pPr>
        <w:tabs>
          <w:tab w:val="right" w:leader="dot" w:pos="9062"/>
        </w:tabs>
        <w:ind w:left="220"/>
      </w:pPr>
      <w:hyperlink w:anchor="_Toc281" w:history="1">
        <w:r>
          <w:rPr>
            <w:rFonts w:ascii="IRNazanin" w:hAnsi="IRNazanin" w:eastAsia="IRNazanin" w:cs="IRNazanin"/>
            <w:color w:val="111111"/>
            <w:sz w:val="22"/>
            <w:szCs w:val="22"/>
            <w:b w:val="0"/>
            <w:bCs w:val="0"/>
            <w:i w:val="0"/>
            <w:iCs w:val="0"/>
          </w:rPr>
          <w:t>280- عوامل تكذيب توحيد</w:t>
        </w:r>
        <w:r>
          <w:tab/>
        </w:r>
        <w:r>
          <w:fldChar w:fldCharType="begin"/>
        </w:r>
        <w:r>
          <w:instrText xml:space="preserve">PAGEREF 281 \h</w:instrText>
        </w:r>
        <w:r>
          <w:fldChar w:fldCharType="end"/>
        </w:r>
      </w:hyperlink>
    </w:p>
    <w:p>
      <w:pPr>
        <w:tabs>
          <w:tab w:val="right" w:leader="dot" w:pos="9062"/>
        </w:tabs>
        <w:ind w:left="220"/>
      </w:pPr>
      <w:hyperlink w:anchor="_Toc282" w:history="1">
        <w:r>
          <w:rPr>
            <w:rFonts w:ascii="IRNazanin" w:hAnsi="IRNazanin" w:eastAsia="IRNazanin" w:cs="IRNazanin"/>
            <w:color w:val="111111"/>
            <w:sz w:val="22"/>
            <w:szCs w:val="22"/>
            <w:b w:val="0"/>
            <w:bCs w:val="0"/>
            <w:i w:val="0"/>
            <w:iCs w:val="0"/>
          </w:rPr>
          <w:t>281- عوامل تكذيب توحيد ربوبى</w:t>
        </w:r>
        <w:r>
          <w:tab/>
        </w:r>
        <w:r>
          <w:fldChar w:fldCharType="begin"/>
        </w:r>
        <w:r>
          <w:instrText xml:space="preserve">PAGEREF 282 \h</w:instrText>
        </w:r>
        <w:r>
          <w:fldChar w:fldCharType="end"/>
        </w:r>
      </w:hyperlink>
    </w:p>
    <w:p>
      <w:pPr>
        <w:tabs>
          <w:tab w:val="right" w:leader="dot" w:pos="9062"/>
        </w:tabs>
        <w:ind w:left="220"/>
      </w:pPr>
      <w:hyperlink w:anchor="_Toc283" w:history="1">
        <w:r>
          <w:rPr>
            <w:rFonts w:ascii="IRNazanin" w:hAnsi="IRNazanin" w:eastAsia="IRNazanin" w:cs="IRNazanin"/>
            <w:color w:val="111111"/>
            <w:sz w:val="22"/>
            <w:szCs w:val="22"/>
            <w:b w:val="0"/>
            <w:bCs w:val="0"/>
            <w:i w:val="0"/>
            <w:iCs w:val="0"/>
          </w:rPr>
          <w:t>282- عوامل توحيد</w:t>
        </w:r>
        <w:r>
          <w:tab/>
        </w:r>
        <w:r>
          <w:fldChar w:fldCharType="begin"/>
        </w:r>
        <w:r>
          <w:instrText xml:space="preserve">PAGEREF 283 \h</w:instrText>
        </w:r>
        <w:r>
          <w:fldChar w:fldCharType="end"/>
        </w:r>
      </w:hyperlink>
    </w:p>
    <w:p>
      <w:pPr>
        <w:tabs>
          <w:tab w:val="right" w:leader="dot" w:pos="9062"/>
        </w:tabs>
        <w:ind w:left="220"/>
      </w:pPr>
      <w:hyperlink w:anchor="_Toc284" w:history="1">
        <w:r>
          <w:rPr>
            <w:rFonts w:ascii="IRNazanin" w:hAnsi="IRNazanin" w:eastAsia="IRNazanin" w:cs="IRNazanin"/>
            <w:color w:val="111111"/>
            <w:sz w:val="22"/>
            <w:szCs w:val="22"/>
            <w:b w:val="0"/>
            <w:bCs w:val="0"/>
            <w:i w:val="0"/>
            <w:iCs w:val="0"/>
          </w:rPr>
          <w:t>283- عوامل توحيد ربوبى</w:t>
        </w:r>
        <w:r>
          <w:tab/>
        </w:r>
        <w:r>
          <w:fldChar w:fldCharType="begin"/>
        </w:r>
        <w:r>
          <w:instrText xml:space="preserve">PAGEREF 284 \h</w:instrText>
        </w:r>
        <w:r>
          <w:fldChar w:fldCharType="end"/>
        </w:r>
      </w:hyperlink>
    </w:p>
    <w:p>
      <w:pPr>
        <w:tabs>
          <w:tab w:val="right" w:leader="dot" w:pos="9062"/>
        </w:tabs>
        <w:ind w:left="220"/>
      </w:pPr>
      <w:hyperlink w:anchor="_Toc285" w:history="1">
        <w:r>
          <w:rPr>
            <w:rFonts w:ascii="IRNazanin" w:hAnsi="IRNazanin" w:eastAsia="IRNazanin" w:cs="IRNazanin"/>
            <w:color w:val="111111"/>
            <w:sz w:val="22"/>
            <w:szCs w:val="22"/>
            <w:b w:val="0"/>
            <w:bCs w:val="0"/>
            <w:i w:val="0"/>
            <w:iCs w:val="0"/>
          </w:rPr>
          <w:t>284- عوامل عقيده به توحيد</w:t>
        </w:r>
        <w:r>
          <w:tab/>
        </w:r>
        <w:r>
          <w:fldChar w:fldCharType="begin"/>
        </w:r>
        <w:r>
          <w:instrText xml:space="preserve">PAGEREF 285 \h</w:instrText>
        </w:r>
        <w:r>
          <w:fldChar w:fldCharType="end"/>
        </w:r>
      </w:hyperlink>
    </w:p>
    <w:p>
      <w:pPr>
        <w:tabs>
          <w:tab w:val="right" w:leader="dot" w:pos="9062"/>
        </w:tabs>
        <w:ind w:left="220"/>
      </w:pPr>
      <w:hyperlink w:anchor="_Toc286" w:history="1">
        <w:r>
          <w:rPr>
            <w:rFonts w:ascii="IRNazanin" w:hAnsi="IRNazanin" w:eastAsia="IRNazanin" w:cs="IRNazanin"/>
            <w:color w:val="111111"/>
            <w:sz w:val="22"/>
            <w:szCs w:val="22"/>
            <w:b w:val="0"/>
            <w:bCs w:val="0"/>
            <w:i w:val="0"/>
            <w:iCs w:val="0"/>
          </w:rPr>
          <w:t>285- عوامل گرايش به توحيد</w:t>
        </w:r>
        <w:r>
          <w:tab/>
        </w:r>
        <w:r>
          <w:fldChar w:fldCharType="begin"/>
        </w:r>
        <w:r>
          <w:instrText xml:space="preserve">PAGEREF 286 \h</w:instrText>
        </w:r>
        <w:r>
          <w:fldChar w:fldCharType="end"/>
        </w:r>
      </w:hyperlink>
    </w:p>
    <w:p>
      <w:pPr>
        <w:tabs>
          <w:tab w:val="right" w:leader="dot" w:pos="9062"/>
        </w:tabs>
        <w:ind w:left="220"/>
      </w:pPr>
      <w:hyperlink w:anchor="_Toc287" w:history="1">
        <w:r>
          <w:rPr>
            <w:rFonts w:ascii="IRNazanin" w:hAnsi="IRNazanin" w:eastAsia="IRNazanin" w:cs="IRNazanin"/>
            <w:color w:val="111111"/>
            <w:sz w:val="22"/>
            <w:szCs w:val="22"/>
            <w:b w:val="0"/>
            <w:bCs w:val="0"/>
            <w:i w:val="0"/>
            <w:iCs w:val="0"/>
          </w:rPr>
          <w:t>286- غفلت از توحيد ربوبى</w:t>
        </w:r>
        <w:r>
          <w:tab/>
        </w:r>
        <w:r>
          <w:fldChar w:fldCharType="begin"/>
        </w:r>
        <w:r>
          <w:instrText xml:space="preserve">PAGEREF 287 \h</w:instrText>
        </w:r>
        <w:r>
          <w:fldChar w:fldCharType="end"/>
        </w:r>
      </w:hyperlink>
    </w:p>
    <w:p>
      <w:pPr>
        <w:tabs>
          <w:tab w:val="right" w:leader="dot" w:pos="9062"/>
        </w:tabs>
        <w:ind w:left="220"/>
      </w:pPr>
      <w:hyperlink w:anchor="_Toc288" w:history="1">
        <w:r>
          <w:rPr>
            <w:rFonts w:ascii="IRNazanin" w:hAnsi="IRNazanin" w:eastAsia="IRNazanin" w:cs="IRNazanin"/>
            <w:color w:val="111111"/>
            <w:sz w:val="22"/>
            <w:szCs w:val="22"/>
            <w:b w:val="0"/>
            <w:bCs w:val="0"/>
            <w:i w:val="0"/>
            <w:iCs w:val="0"/>
          </w:rPr>
          <w:t>287- فرجام توحيد عبادى</w:t>
        </w:r>
        <w:r>
          <w:tab/>
        </w:r>
        <w:r>
          <w:fldChar w:fldCharType="begin"/>
        </w:r>
        <w:r>
          <w:instrText xml:space="preserve">PAGEREF 288 \h</w:instrText>
        </w:r>
        <w:r>
          <w:fldChar w:fldCharType="end"/>
        </w:r>
      </w:hyperlink>
    </w:p>
    <w:p>
      <w:pPr>
        <w:tabs>
          <w:tab w:val="right" w:leader="dot" w:pos="9062"/>
        </w:tabs>
        <w:ind w:left="220"/>
      </w:pPr>
      <w:hyperlink w:anchor="_Toc289" w:history="1">
        <w:r>
          <w:rPr>
            <w:rFonts w:ascii="IRNazanin" w:hAnsi="IRNazanin" w:eastAsia="IRNazanin" w:cs="IRNazanin"/>
            <w:color w:val="111111"/>
            <w:sz w:val="22"/>
            <w:szCs w:val="22"/>
            <w:b w:val="0"/>
            <w:bCs w:val="0"/>
            <w:i w:val="0"/>
            <w:iCs w:val="0"/>
          </w:rPr>
          <w:t>288- فرجام مبارزه با توحيد</w:t>
        </w:r>
        <w:r>
          <w:tab/>
        </w:r>
        <w:r>
          <w:fldChar w:fldCharType="begin"/>
        </w:r>
        <w:r>
          <w:instrText xml:space="preserve">PAGEREF 289 \h</w:instrText>
        </w:r>
        <w:r>
          <w:fldChar w:fldCharType="end"/>
        </w:r>
      </w:hyperlink>
    </w:p>
    <w:p>
      <w:pPr>
        <w:tabs>
          <w:tab w:val="right" w:leader="dot" w:pos="9062"/>
        </w:tabs>
        <w:ind w:left="220"/>
      </w:pPr>
      <w:hyperlink w:anchor="_Toc290" w:history="1">
        <w:r>
          <w:rPr>
            <w:rFonts w:ascii="IRNazanin" w:hAnsi="IRNazanin" w:eastAsia="IRNazanin" w:cs="IRNazanin"/>
            <w:color w:val="111111"/>
            <w:sz w:val="22"/>
            <w:szCs w:val="22"/>
            <w:b w:val="0"/>
            <w:bCs w:val="0"/>
            <w:i w:val="0"/>
            <w:iCs w:val="0"/>
          </w:rPr>
          <w:t>289- فطرى بودن توحيد</w:t>
        </w:r>
        <w:r>
          <w:tab/>
        </w:r>
        <w:r>
          <w:fldChar w:fldCharType="begin"/>
        </w:r>
        <w:r>
          <w:instrText xml:space="preserve">PAGEREF 290 \h</w:instrText>
        </w:r>
        <w:r>
          <w:fldChar w:fldCharType="end"/>
        </w:r>
      </w:hyperlink>
    </w:p>
    <w:p>
      <w:pPr>
        <w:tabs>
          <w:tab w:val="right" w:leader="dot" w:pos="9062"/>
        </w:tabs>
        <w:ind w:left="220"/>
      </w:pPr>
      <w:hyperlink w:anchor="_Toc291" w:history="1">
        <w:r>
          <w:rPr>
            <w:rFonts w:ascii="IRNazanin" w:hAnsi="IRNazanin" w:eastAsia="IRNazanin" w:cs="IRNazanin"/>
            <w:color w:val="111111"/>
            <w:sz w:val="22"/>
            <w:szCs w:val="22"/>
            <w:b w:val="0"/>
            <w:bCs w:val="0"/>
            <w:i w:val="0"/>
            <w:iCs w:val="0"/>
          </w:rPr>
          <w:t>290- فطريت توحيد</w:t>
        </w:r>
        <w:r>
          <w:tab/>
        </w:r>
        <w:r>
          <w:fldChar w:fldCharType="begin"/>
        </w:r>
        <w:r>
          <w:instrText xml:space="preserve">PAGEREF 291 \h</w:instrText>
        </w:r>
        <w:r>
          <w:fldChar w:fldCharType="end"/>
        </w:r>
      </w:hyperlink>
    </w:p>
    <w:p>
      <w:pPr>
        <w:tabs>
          <w:tab w:val="right" w:leader="dot" w:pos="9062"/>
        </w:tabs>
        <w:ind w:left="220"/>
      </w:pPr>
      <w:hyperlink w:anchor="_Toc292" w:history="1">
        <w:r>
          <w:rPr>
            <w:rFonts w:ascii="IRNazanin" w:hAnsi="IRNazanin" w:eastAsia="IRNazanin" w:cs="IRNazanin"/>
            <w:color w:val="111111"/>
            <w:sz w:val="22"/>
            <w:szCs w:val="22"/>
            <w:b w:val="0"/>
            <w:bCs w:val="0"/>
            <w:i w:val="0"/>
            <w:iCs w:val="0"/>
          </w:rPr>
          <w:t>291- فطريت توحيد ربوبى</w:t>
        </w:r>
        <w:r>
          <w:tab/>
        </w:r>
        <w:r>
          <w:fldChar w:fldCharType="begin"/>
        </w:r>
        <w:r>
          <w:instrText xml:space="preserve">PAGEREF 292 \h</w:instrText>
        </w:r>
        <w:r>
          <w:fldChar w:fldCharType="end"/>
        </w:r>
      </w:hyperlink>
    </w:p>
    <w:p>
      <w:pPr>
        <w:tabs>
          <w:tab w:val="right" w:leader="dot" w:pos="9062"/>
        </w:tabs>
        <w:ind w:left="220"/>
      </w:pPr>
      <w:hyperlink w:anchor="_Toc293" w:history="1">
        <w:r>
          <w:rPr>
            <w:rFonts w:ascii="IRNazanin" w:hAnsi="IRNazanin" w:eastAsia="IRNazanin" w:cs="IRNazanin"/>
            <w:color w:val="111111"/>
            <w:sz w:val="22"/>
            <w:szCs w:val="22"/>
            <w:b w:val="0"/>
            <w:bCs w:val="0"/>
            <w:i w:val="0"/>
            <w:iCs w:val="0"/>
          </w:rPr>
          <w:t>292- فلسفه توحيد</w:t>
        </w:r>
        <w:r>
          <w:tab/>
        </w:r>
        <w:r>
          <w:fldChar w:fldCharType="begin"/>
        </w:r>
        <w:r>
          <w:instrText xml:space="preserve">PAGEREF 293 \h</w:instrText>
        </w:r>
        <w:r>
          <w:fldChar w:fldCharType="end"/>
        </w:r>
      </w:hyperlink>
    </w:p>
    <w:p>
      <w:pPr>
        <w:tabs>
          <w:tab w:val="right" w:leader="dot" w:pos="9062"/>
        </w:tabs>
        <w:ind w:left="220"/>
      </w:pPr>
      <w:hyperlink w:anchor="_Toc294" w:history="1">
        <w:r>
          <w:rPr>
            <w:rFonts w:ascii="IRNazanin" w:hAnsi="IRNazanin" w:eastAsia="IRNazanin" w:cs="IRNazanin"/>
            <w:color w:val="111111"/>
            <w:sz w:val="22"/>
            <w:szCs w:val="22"/>
            <w:b w:val="0"/>
            <w:bCs w:val="0"/>
            <w:i w:val="0"/>
            <w:iCs w:val="0"/>
          </w:rPr>
          <w:t>293- فلسفه توحيد انبيا</w:t>
        </w:r>
        <w:r>
          <w:tab/>
        </w:r>
        <w:r>
          <w:fldChar w:fldCharType="begin"/>
        </w:r>
        <w:r>
          <w:instrText xml:space="preserve">PAGEREF 294 \h</w:instrText>
        </w:r>
        <w:r>
          <w:fldChar w:fldCharType="end"/>
        </w:r>
      </w:hyperlink>
    </w:p>
    <w:p>
      <w:pPr>
        <w:tabs>
          <w:tab w:val="right" w:leader="dot" w:pos="9062"/>
        </w:tabs>
        <w:ind w:left="220"/>
      </w:pPr>
      <w:hyperlink w:anchor="_Toc295" w:history="1">
        <w:r>
          <w:rPr>
            <w:rFonts w:ascii="IRNazanin" w:hAnsi="IRNazanin" w:eastAsia="IRNazanin" w:cs="IRNazanin"/>
            <w:color w:val="111111"/>
            <w:sz w:val="22"/>
            <w:szCs w:val="22"/>
            <w:b w:val="0"/>
            <w:bCs w:val="0"/>
            <w:i w:val="0"/>
            <w:iCs w:val="0"/>
          </w:rPr>
          <w:t>294- قدرت توحيد</w:t>
        </w:r>
        <w:r>
          <w:tab/>
        </w:r>
        <w:r>
          <w:fldChar w:fldCharType="begin"/>
        </w:r>
        <w:r>
          <w:instrText xml:space="preserve">PAGEREF 295 \h</w:instrText>
        </w:r>
        <w:r>
          <w:fldChar w:fldCharType="end"/>
        </w:r>
      </w:hyperlink>
    </w:p>
    <w:p>
      <w:pPr>
        <w:tabs>
          <w:tab w:val="right" w:leader="dot" w:pos="9062"/>
        </w:tabs>
        <w:ind w:left="220"/>
      </w:pPr>
      <w:hyperlink w:anchor="_Toc296" w:history="1">
        <w:r>
          <w:rPr>
            <w:rFonts w:ascii="IRNazanin" w:hAnsi="IRNazanin" w:eastAsia="IRNazanin" w:cs="IRNazanin"/>
            <w:color w:val="111111"/>
            <w:sz w:val="22"/>
            <w:szCs w:val="22"/>
            <w:b w:val="0"/>
            <w:bCs w:val="0"/>
            <w:i w:val="0"/>
            <w:iCs w:val="0"/>
          </w:rPr>
          <w:t>295- قوم ثمود و توحيد عبادى</w:t>
        </w:r>
        <w:r>
          <w:tab/>
        </w:r>
        <w:r>
          <w:fldChar w:fldCharType="begin"/>
        </w:r>
        <w:r>
          <w:instrText xml:space="preserve">PAGEREF 296 \h</w:instrText>
        </w:r>
        <w:r>
          <w:fldChar w:fldCharType="end"/>
        </w:r>
      </w:hyperlink>
    </w:p>
    <w:p>
      <w:pPr>
        <w:tabs>
          <w:tab w:val="right" w:leader="dot" w:pos="9062"/>
        </w:tabs>
        <w:ind w:left="220"/>
      </w:pPr>
      <w:hyperlink w:anchor="_Toc297" w:history="1">
        <w:r>
          <w:rPr>
            <w:rFonts w:ascii="IRNazanin" w:hAnsi="IRNazanin" w:eastAsia="IRNazanin" w:cs="IRNazanin"/>
            <w:color w:val="111111"/>
            <w:sz w:val="22"/>
            <w:szCs w:val="22"/>
            <w:b w:val="0"/>
            <w:bCs w:val="0"/>
            <w:i w:val="0"/>
            <w:iCs w:val="0"/>
          </w:rPr>
          <w:t>296- قوم عاد و توحيد ربوبى</w:t>
        </w:r>
        <w:r>
          <w:tab/>
        </w:r>
        <w:r>
          <w:fldChar w:fldCharType="begin"/>
        </w:r>
        <w:r>
          <w:instrText xml:space="preserve">PAGEREF 297 \h</w:instrText>
        </w:r>
        <w:r>
          <w:fldChar w:fldCharType="end"/>
        </w:r>
      </w:hyperlink>
    </w:p>
    <w:p>
      <w:pPr>
        <w:tabs>
          <w:tab w:val="right" w:leader="dot" w:pos="9062"/>
        </w:tabs>
        <w:ind w:left="220"/>
      </w:pPr>
      <w:hyperlink w:anchor="_Toc298" w:history="1">
        <w:r>
          <w:rPr>
            <w:rFonts w:ascii="IRNazanin" w:hAnsi="IRNazanin" w:eastAsia="IRNazanin" w:cs="IRNazanin"/>
            <w:color w:val="111111"/>
            <w:sz w:val="22"/>
            <w:szCs w:val="22"/>
            <w:b w:val="0"/>
            <w:bCs w:val="0"/>
            <w:i w:val="0"/>
            <w:iCs w:val="0"/>
          </w:rPr>
          <w:t>297- قوم عاد و توحيد عبادى</w:t>
        </w:r>
        <w:r>
          <w:tab/>
        </w:r>
        <w:r>
          <w:fldChar w:fldCharType="begin"/>
        </w:r>
        <w:r>
          <w:instrText xml:space="preserve">PAGEREF 298 \h</w:instrText>
        </w:r>
        <w:r>
          <w:fldChar w:fldCharType="end"/>
        </w:r>
      </w:hyperlink>
    </w:p>
    <w:p>
      <w:pPr>
        <w:tabs>
          <w:tab w:val="right" w:leader="dot" w:pos="9062"/>
        </w:tabs>
        <w:ind w:left="220"/>
      </w:pPr>
      <w:hyperlink w:anchor="_Toc299" w:history="1">
        <w:r>
          <w:rPr>
            <w:rFonts w:ascii="IRNazanin" w:hAnsi="IRNazanin" w:eastAsia="IRNazanin" w:cs="IRNazanin"/>
            <w:color w:val="111111"/>
            <w:sz w:val="22"/>
            <w:szCs w:val="22"/>
            <w:b w:val="0"/>
            <w:bCs w:val="0"/>
            <w:i w:val="0"/>
            <w:iCs w:val="0"/>
          </w:rPr>
          <w:t>298- كافران صدر اسلام و توحيد</w:t>
        </w:r>
        <w:r>
          <w:tab/>
        </w:r>
        <w:r>
          <w:fldChar w:fldCharType="begin"/>
        </w:r>
        <w:r>
          <w:instrText xml:space="preserve">PAGEREF 299 \h</w:instrText>
        </w:r>
        <w:r>
          <w:fldChar w:fldCharType="end"/>
        </w:r>
      </w:hyperlink>
    </w:p>
    <w:p>
      <w:pPr>
        <w:tabs>
          <w:tab w:val="right" w:leader="dot" w:pos="9062"/>
        </w:tabs>
        <w:ind w:left="220"/>
      </w:pPr>
      <w:hyperlink w:anchor="_Toc300" w:history="1">
        <w:r>
          <w:rPr>
            <w:rFonts w:ascii="IRNazanin" w:hAnsi="IRNazanin" w:eastAsia="IRNazanin" w:cs="IRNazanin"/>
            <w:color w:val="111111"/>
            <w:sz w:val="22"/>
            <w:szCs w:val="22"/>
            <w:b w:val="0"/>
            <w:bCs w:val="0"/>
            <w:i w:val="0"/>
            <w:iCs w:val="0"/>
          </w:rPr>
          <w:t>299- كافران و توحيد</w:t>
        </w:r>
        <w:r>
          <w:tab/>
        </w:r>
        <w:r>
          <w:fldChar w:fldCharType="begin"/>
        </w:r>
        <w:r>
          <w:instrText xml:space="preserve">PAGEREF 300 \h</w:instrText>
        </w:r>
        <w:r>
          <w:fldChar w:fldCharType="end"/>
        </w:r>
      </w:hyperlink>
    </w:p>
    <w:p>
      <w:pPr>
        <w:tabs>
          <w:tab w:val="right" w:leader="dot" w:pos="9062"/>
        </w:tabs>
        <w:ind w:left="220"/>
      </w:pPr>
      <w:hyperlink w:anchor="_Toc301" w:history="1">
        <w:r>
          <w:rPr>
            <w:rFonts w:ascii="IRNazanin" w:hAnsi="IRNazanin" w:eastAsia="IRNazanin" w:cs="IRNazanin"/>
            <w:color w:val="111111"/>
            <w:sz w:val="22"/>
            <w:szCs w:val="22"/>
            <w:b w:val="0"/>
            <w:bCs w:val="0"/>
            <w:i w:val="0"/>
            <w:iCs w:val="0"/>
          </w:rPr>
          <w:t>300- كفر به توحيد</w:t>
        </w:r>
        <w:r>
          <w:tab/>
        </w:r>
        <w:r>
          <w:fldChar w:fldCharType="begin"/>
        </w:r>
        <w:r>
          <w:instrText xml:space="preserve">PAGEREF 301 \h</w:instrText>
        </w:r>
        <w:r>
          <w:fldChar w:fldCharType="end"/>
        </w:r>
      </w:hyperlink>
    </w:p>
    <w:p>
      <w:pPr>
        <w:tabs>
          <w:tab w:val="right" w:leader="dot" w:pos="9062"/>
        </w:tabs>
        <w:ind w:left="220"/>
      </w:pPr>
      <w:hyperlink w:anchor="_Toc302" w:history="1">
        <w:r>
          <w:rPr>
            <w:rFonts w:ascii="IRNazanin" w:hAnsi="IRNazanin" w:eastAsia="IRNazanin" w:cs="IRNazanin"/>
            <w:color w:val="111111"/>
            <w:sz w:val="22"/>
            <w:szCs w:val="22"/>
            <w:b w:val="0"/>
            <w:bCs w:val="0"/>
            <w:i w:val="0"/>
            <w:iCs w:val="0"/>
          </w:rPr>
          <w:t>301- كفر مكذبان توحيد</w:t>
        </w:r>
        <w:r>
          <w:tab/>
        </w:r>
        <w:r>
          <w:fldChar w:fldCharType="begin"/>
        </w:r>
        <w:r>
          <w:instrText xml:space="preserve">PAGEREF 302 \h</w:instrText>
        </w:r>
        <w:r>
          <w:fldChar w:fldCharType="end"/>
        </w:r>
      </w:hyperlink>
    </w:p>
    <w:p>
      <w:pPr>
        <w:tabs>
          <w:tab w:val="right" w:leader="dot" w:pos="9062"/>
        </w:tabs>
        <w:ind w:left="220"/>
      </w:pPr>
      <w:hyperlink w:anchor="_Toc303" w:history="1">
        <w:r>
          <w:rPr>
            <w:rFonts w:ascii="IRNazanin" w:hAnsi="IRNazanin" w:eastAsia="IRNazanin" w:cs="IRNazanin"/>
            <w:color w:val="111111"/>
            <w:sz w:val="22"/>
            <w:szCs w:val="22"/>
            <w:b w:val="0"/>
            <w:bCs w:val="0"/>
            <w:i w:val="0"/>
            <w:iCs w:val="0"/>
          </w:rPr>
          <w:t>302- كلمه توحيد</w:t>
        </w:r>
        <w:r>
          <w:tab/>
        </w:r>
        <w:r>
          <w:fldChar w:fldCharType="begin"/>
        </w:r>
        <w:r>
          <w:instrText xml:space="preserve">PAGEREF 303 \h</w:instrText>
        </w:r>
        <w:r>
          <w:fldChar w:fldCharType="end"/>
        </w:r>
      </w:hyperlink>
    </w:p>
    <w:p>
      <w:pPr>
        <w:tabs>
          <w:tab w:val="right" w:leader="dot" w:pos="9062"/>
        </w:tabs>
        <w:ind w:left="220"/>
      </w:pPr>
      <w:hyperlink w:anchor="_Toc304" w:history="1">
        <w:r>
          <w:rPr>
            <w:rFonts w:ascii="IRNazanin" w:hAnsi="IRNazanin" w:eastAsia="IRNazanin" w:cs="IRNazanin"/>
            <w:color w:val="111111"/>
            <w:sz w:val="22"/>
            <w:szCs w:val="22"/>
            <w:b w:val="0"/>
            <w:bCs w:val="0"/>
            <w:i w:val="0"/>
            <w:iCs w:val="0"/>
          </w:rPr>
          <w:t>303- كلمه توحيد در صدراسلام</w:t>
        </w:r>
        <w:r>
          <w:tab/>
        </w:r>
        <w:r>
          <w:fldChar w:fldCharType="begin"/>
        </w:r>
        <w:r>
          <w:instrText xml:space="preserve">PAGEREF 304 \h</w:instrText>
        </w:r>
        <w:r>
          <w:fldChar w:fldCharType="end"/>
        </w:r>
      </w:hyperlink>
    </w:p>
    <w:p>
      <w:pPr>
        <w:tabs>
          <w:tab w:val="right" w:leader="dot" w:pos="9062"/>
        </w:tabs>
        <w:ind w:left="220"/>
      </w:pPr>
      <w:hyperlink w:anchor="_Toc305" w:history="1">
        <w:r>
          <w:rPr>
            <w:rFonts w:ascii="IRNazanin" w:hAnsi="IRNazanin" w:eastAsia="IRNazanin" w:cs="IRNazanin"/>
            <w:color w:val="111111"/>
            <w:sz w:val="22"/>
            <w:szCs w:val="22"/>
            <w:b w:val="0"/>
            <w:bCs w:val="0"/>
            <w:i w:val="0"/>
            <w:iCs w:val="0"/>
          </w:rPr>
          <w:t>304- كيفر اعراض از توحيد عبادى</w:t>
        </w:r>
        <w:r>
          <w:tab/>
        </w:r>
        <w:r>
          <w:fldChar w:fldCharType="begin"/>
        </w:r>
        <w:r>
          <w:instrText xml:space="preserve">PAGEREF 305 \h</w:instrText>
        </w:r>
        <w:r>
          <w:fldChar w:fldCharType="end"/>
        </w:r>
      </w:hyperlink>
    </w:p>
    <w:p>
      <w:pPr>
        <w:tabs>
          <w:tab w:val="right" w:leader="dot" w:pos="9062"/>
        </w:tabs>
        <w:ind w:left="220"/>
      </w:pPr>
      <w:hyperlink w:anchor="_Toc306" w:history="1">
        <w:r>
          <w:rPr>
            <w:rFonts w:ascii="IRNazanin" w:hAnsi="IRNazanin" w:eastAsia="IRNazanin" w:cs="IRNazanin"/>
            <w:color w:val="111111"/>
            <w:sz w:val="22"/>
            <w:szCs w:val="22"/>
            <w:b w:val="0"/>
            <w:bCs w:val="0"/>
            <w:i w:val="0"/>
            <w:iCs w:val="0"/>
          </w:rPr>
          <w:t>305- كيفر انكار توحيد</w:t>
        </w:r>
        <w:r>
          <w:tab/>
        </w:r>
        <w:r>
          <w:fldChar w:fldCharType="begin"/>
        </w:r>
        <w:r>
          <w:instrText xml:space="preserve">PAGEREF 306 \h</w:instrText>
        </w:r>
        <w:r>
          <w:fldChar w:fldCharType="end"/>
        </w:r>
      </w:hyperlink>
    </w:p>
    <w:p>
      <w:pPr>
        <w:tabs>
          <w:tab w:val="right" w:leader="dot" w:pos="9062"/>
        </w:tabs>
        <w:ind w:left="220"/>
      </w:pPr>
      <w:hyperlink w:anchor="_Toc307" w:history="1">
        <w:r>
          <w:rPr>
            <w:rFonts w:ascii="IRNazanin" w:hAnsi="IRNazanin" w:eastAsia="IRNazanin" w:cs="IRNazanin"/>
            <w:color w:val="111111"/>
            <w:sz w:val="22"/>
            <w:szCs w:val="22"/>
            <w:b w:val="0"/>
            <w:bCs w:val="0"/>
            <w:i w:val="0"/>
            <w:iCs w:val="0"/>
          </w:rPr>
          <w:t>306- كيفر ترك توحيد عبادى</w:t>
        </w:r>
        <w:r>
          <w:tab/>
        </w:r>
        <w:r>
          <w:fldChar w:fldCharType="begin"/>
        </w:r>
        <w:r>
          <w:instrText xml:space="preserve">PAGEREF 307 \h</w:instrText>
        </w:r>
        <w:r>
          <w:fldChar w:fldCharType="end"/>
        </w:r>
      </w:hyperlink>
    </w:p>
    <w:p>
      <w:pPr>
        <w:tabs>
          <w:tab w:val="right" w:leader="dot" w:pos="9062"/>
        </w:tabs>
        <w:ind w:left="220"/>
      </w:pPr>
      <w:hyperlink w:anchor="_Toc308" w:history="1">
        <w:r>
          <w:rPr>
            <w:rFonts w:ascii="IRNazanin" w:hAnsi="IRNazanin" w:eastAsia="IRNazanin" w:cs="IRNazanin"/>
            <w:color w:val="111111"/>
            <w:sz w:val="22"/>
            <w:szCs w:val="22"/>
            <w:b w:val="0"/>
            <w:bCs w:val="0"/>
            <w:i w:val="0"/>
            <w:iCs w:val="0"/>
          </w:rPr>
          <w:t>307- كيفر دشمنى با توحيد</w:t>
        </w:r>
        <w:r>
          <w:tab/>
        </w:r>
        <w:r>
          <w:fldChar w:fldCharType="begin"/>
        </w:r>
        <w:r>
          <w:instrText xml:space="preserve">PAGEREF 308 \h</w:instrText>
        </w:r>
        <w:r>
          <w:fldChar w:fldCharType="end"/>
        </w:r>
      </w:hyperlink>
    </w:p>
    <w:p>
      <w:pPr>
        <w:tabs>
          <w:tab w:val="right" w:leader="dot" w:pos="9062"/>
        </w:tabs>
        <w:ind w:left="220"/>
      </w:pPr>
      <w:hyperlink w:anchor="_Toc309" w:history="1">
        <w:r>
          <w:rPr>
            <w:rFonts w:ascii="IRNazanin" w:hAnsi="IRNazanin" w:eastAsia="IRNazanin" w:cs="IRNazanin"/>
            <w:color w:val="111111"/>
            <w:sz w:val="22"/>
            <w:szCs w:val="22"/>
            <w:b w:val="0"/>
            <w:bCs w:val="0"/>
            <w:i w:val="0"/>
            <w:iCs w:val="0"/>
          </w:rPr>
          <w:t>308- گرايش به توحيد</w:t>
        </w:r>
        <w:r>
          <w:tab/>
        </w:r>
        <w:r>
          <w:fldChar w:fldCharType="begin"/>
        </w:r>
        <w:r>
          <w:instrText xml:space="preserve">PAGEREF 309 \h</w:instrText>
        </w:r>
        <w:r>
          <w:fldChar w:fldCharType="end"/>
        </w:r>
      </w:hyperlink>
    </w:p>
    <w:p>
      <w:pPr>
        <w:tabs>
          <w:tab w:val="right" w:leader="dot" w:pos="9062"/>
        </w:tabs>
        <w:ind w:left="220"/>
      </w:pPr>
      <w:hyperlink w:anchor="_Toc310" w:history="1">
        <w:r>
          <w:rPr>
            <w:rFonts w:ascii="IRNazanin" w:hAnsi="IRNazanin" w:eastAsia="IRNazanin" w:cs="IRNazanin"/>
            <w:color w:val="111111"/>
            <w:sz w:val="22"/>
            <w:szCs w:val="22"/>
            <w:b w:val="0"/>
            <w:bCs w:val="0"/>
            <w:i w:val="0"/>
            <w:iCs w:val="0"/>
          </w:rPr>
          <w:t>309- گسترش افعالى توحيد</w:t>
        </w:r>
        <w:r>
          <w:tab/>
        </w:r>
        <w:r>
          <w:fldChar w:fldCharType="begin"/>
        </w:r>
        <w:r>
          <w:instrText xml:space="preserve">PAGEREF 310 \h</w:instrText>
        </w:r>
        <w:r>
          <w:fldChar w:fldCharType="end"/>
        </w:r>
      </w:hyperlink>
    </w:p>
    <w:p>
      <w:pPr>
        <w:tabs>
          <w:tab w:val="right" w:leader="dot" w:pos="9062"/>
        </w:tabs>
        <w:ind w:left="220"/>
      </w:pPr>
      <w:hyperlink w:anchor="_Toc311" w:history="1">
        <w:r>
          <w:rPr>
            <w:rFonts w:ascii="IRNazanin" w:hAnsi="IRNazanin" w:eastAsia="IRNazanin" w:cs="IRNazanin"/>
            <w:color w:val="111111"/>
            <w:sz w:val="22"/>
            <w:szCs w:val="22"/>
            <w:b w:val="0"/>
            <w:bCs w:val="0"/>
            <w:i w:val="0"/>
            <w:iCs w:val="0"/>
          </w:rPr>
          <w:t>310- گسترش توحيد</w:t>
        </w:r>
        <w:r>
          <w:tab/>
        </w:r>
        <w:r>
          <w:fldChar w:fldCharType="begin"/>
        </w:r>
        <w:r>
          <w:instrText xml:space="preserve">PAGEREF 311 \h</w:instrText>
        </w:r>
        <w:r>
          <w:fldChar w:fldCharType="end"/>
        </w:r>
      </w:hyperlink>
    </w:p>
    <w:p>
      <w:pPr>
        <w:tabs>
          <w:tab w:val="right" w:leader="dot" w:pos="9062"/>
        </w:tabs>
        <w:ind w:left="220"/>
      </w:pPr>
      <w:hyperlink w:anchor="_Toc312" w:history="1">
        <w:r>
          <w:rPr>
            <w:rFonts w:ascii="IRNazanin" w:hAnsi="IRNazanin" w:eastAsia="IRNazanin" w:cs="IRNazanin"/>
            <w:color w:val="111111"/>
            <w:sz w:val="22"/>
            <w:szCs w:val="22"/>
            <w:b w:val="0"/>
            <w:bCs w:val="0"/>
            <w:i w:val="0"/>
            <w:iCs w:val="0"/>
          </w:rPr>
          <w:t>311- گناه ترك دعوت به توحيد</w:t>
        </w:r>
        <w:r>
          <w:tab/>
        </w:r>
        <w:r>
          <w:fldChar w:fldCharType="begin"/>
        </w:r>
        <w:r>
          <w:instrText xml:space="preserve">PAGEREF 312 \h</w:instrText>
        </w:r>
        <w:r>
          <w:fldChar w:fldCharType="end"/>
        </w:r>
      </w:hyperlink>
    </w:p>
    <w:p>
      <w:pPr>
        <w:tabs>
          <w:tab w:val="right" w:leader="dot" w:pos="9062"/>
        </w:tabs>
        <w:ind w:left="220"/>
      </w:pPr>
      <w:hyperlink w:anchor="_Toc313" w:history="1">
        <w:r>
          <w:rPr>
            <w:rFonts w:ascii="IRNazanin" w:hAnsi="IRNazanin" w:eastAsia="IRNazanin" w:cs="IRNazanin"/>
            <w:color w:val="111111"/>
            <w:sz w:val="22"/>
            <w:szCs w:val="22"/>
            <w:b w:val="0"/>
            <w:bCs w:val="0"/>
            <w:i w:val="0"/>
            <w:iCs w:val="0"/>
          </w:rPr>
          <w:t>312- گواهان توحيد</w:t>
        </w:r>
        <w:r>
          <w:tab/>
        </w:r>
        <w:r>
          <w:fldChar w:fldCharType="begin"/>
        </w:r>
        <w:r>
          <w:instrText xml:space="preserve">PAGEREF 313 \h</w:instrText>
        </w:r>
        <w:r>
          <w:fldChar w:fldCharType="end"/>
        </w:r>
      </w:hyperlink>
    </w:p>
    <w:p>
      <w:pPr>
        <w:tabs>
          <w:tab w:val="right" w:leader="dot" w:pos="9062"/>
        </w:tabs>
        <w:ind w:left="220"/>
      </w:pPr>
      <w:hyperlink w:anchor="_Toc314" w:history="1">
        <w:r>
          <w:rPr>
            <w:rFonts w:ascii="IRNazanin" w:hAnsi="IRNazanin" w:eastAsia="IRNazanin" w:cs="IRNazanin"/>
            <w:color w:val="111111"/>
            <w:sz w:val="22"/>
            <w:szCs w:val="22"/>
            <w:b w:val="0"/>
            <w:bCs w:val="0"/>
            <w:i w:val="0"/>
            <w:iCs w:val="0"/>
          </w:rPr>
          <w:t>313- گواهان حقانيت توحيد</w:t>
        </w:r>
        <w:r>
          <w:tab/>
        </w:r>
        <w:r>
          <w:fldChar w:fldCharType="begin"/>
        </w:r>
        <w:r>
          <w:instrText xml:space="preserve">PAGEREF 314 \h</w:instrText>
        </w:r>
        <w:r>
          <w:fldChar w:fldCharType="end"/>
        </w:r>
      </w:hyperlink>
    </w:p>
    <w:p>
      <w:pPr>
        <w:tabs>
          <w:tab w:val="right" w:leader="dot" w:pos="9062"/>
        </w:tabs>
        <w:ind w:left="220"/>
      </w:pPr>
      <w:hyperlink w:anchor="_Toc315" w:history="1">
        <w:r>
          <w:rPr>
            <w:rFonts w:ascii="IRNazanin" w:hAnsi="IRNazanin" w:eastAsia="IRNazanin" w:cs="IRNazanin"/>
            <w:color w:val="111111"/>
            <w:sz w:val="22"/>
            <w:szCs w:val="22"/>
            <w:b w:val="0"/>
            <w:bCs w:val="0"/>
            <w:i w:val="0"/>
            <w:iCs w:val="0"/>
          </w:rPr>
          <w:t>314- لجاجت معرضان از توحيد</w:t>
        </w:r>
        <w:r>
          <w:tab/>
        </w:r>
        <w:r>
          <w:fldChar w:fldCharType="begin"/>
        </w:r>
        <w:r>
          <w:instrText xml:space="preserve">PAGEREF 315 \h</w:instrText>
        </w:r>
        <w:r>
          <w:fldChar w:fldCharType="end"/>
        </w:r>
      </w:hyperlink>
    </w:p>
    <w:p>
      <w:pPr>
        <w:tabs>
          <w:tab w:val="right" w:leader="dot" w:pos="9062"/>
        </w:tabs>
        <w:ind w:left="220"/>
      </w:pPr>
      <w:hyperlink w:anchor="_Toc316" w:history="1">
        <w:r>
          <w:rPr>
            <w:rFonts w:ascii="IRNazanin" w:hAnsi="IRNazanin" w:eastAsia="IRNazanin" w:cs="IRNazanin"/>
            <w:color w:val="111111"/>
            <w:sz w:val="22"/>
            <w:szCs w:val="22"/>
            <w:b w:val="0"/>
            <w:bCs w:val="0"/>
            <w:i w:val="0"/>
            <w:iCs w:val="0"/>
          </w:rPr>
          <w:t>315- مالكيت خدا و توحيد</w:t>
        </w:r>
        <w:r>
          <w:tab/>
        </w:r>
        <w:r>
          <w:fldChar w:fldCharType="begin"/>
        </w:r>
        <w:r>
          <w:instrText xml:space="preserve">PAGEREF 316 \h</w:instrText>
        </w:r>
        <w:r>
          <w:fldChar w:fldCharType="end"/>
        </w:r>
      </w:hyperlink>
    </w:p>
    <w:p>
      <w:pPr>
        <w:tabs>
          <w:tab w:val="right" w:leader="dot" w:pos="9062"/>
        </w:tabs>
        <w:ind w:left="220"/>
      </w:pPr>
      <w:hyperlink w:anchor="_Toc317" w:history="1">
        <w:r>
          <w:rPr>
            <w:rFonts w:ascii="IRNazanin" w:hAnsi="IRNazanin" w:eastAsia="IRNazanin" w:cs="IRNazanin"/>
            <w:color w:val="111111"/>
            <w:sz w:val="22"/>
            <w:szCs w:val="22"/>
            <w:b w:val="0"/>
            <w:bCs w:val="0"/>
            <w:i w:val="0"/>
            <w:iCs w:val="0"/>
          </w:rPr>
          <w:t>316- مبلغان توحيد</w:t>
        </w:r>
        <w:r>
          <w:tab/>
        </w:r>
        <w:r>
          <w:fldChar w:fldCharType="begin"/>
        </w:r>
        <w:r>
          <w:instrText xml:space="preserve">PAGEREF 317 \h</w:instrText>
        </w:r>
        <w:r>
          <w:fldChar w:fldCharType="end"/>
        </w:r>
      </w:hyperlink>
    </w:p>
    <w:p>
      <w:pPr>
        <w:tabs>
          <w:tab w:val="right" w:leader="dot" w:pos="9062"/>
        </w:tabs>
        <w:ind w:left="220"/>
      </w:pPr>
      <w:hyperlink w:anchor="_Toc318" w:history="1">
        <w:r>
          <w:rPr>
            <w:rFonts w:ascii="IRNazanin" w:hAnsi="IRNazanin" w:eastAsia="IRNazanin" w:cs="IRNazanin"/>
            <w:color w:val="111111"/>
            <w:sz w:val="22"/>
            <w:szCs w:val="22"/>
            <w:b w:val="0"/>
            <w:bCs w:val="0"/>
            <w:i w:val="0"/>
            <w:iCs w:val="0"/>
          </w:rPr>
          <w:t>317- متقين و توحيد ربوبى</w:t>
        </w:r>
        <w:r>
          <w:tab/>
        </w:r>
        <w:r>
          <w:fldChar w:fldCharType="begin"/>
        </w:r>
        <w:r>
          <w:instrText xml:space="preserve">PAGEREF 318 \h</w:instrText>
        </w:r>
        <w:r>
          <w:fldChar w:fldCharType="end"/>
        </w:r>
      </w:hyperlink>
    </w:p>
    <w:p>
      <w:pPr>
        <w:tabs>
          <w:tab w:val="right" w:leader="dot" w:pos="9062"/>
        </w:tabs>
        <w:ind w:left="220"/>
      </w:pPr>
      <w:hyperlink w:anchor="_Toc319" w:history="1">
        <w:r>
          <w:rPr>
            <w:rFonts w:ascii="IRNazanin" w:hAnsi="IRNazanin" w:eastAsia="IRNazanin" w:cs="IRNazanin"/>
            <w:color w:val="111111"/>
            <w:sz w:val="22"/>
            <w:szCs w:val="22"/>
            <w:b w:val="0"/>
            <w:bCs w:val="0"/>
            <w:i w:val="0"/>
            <w:iCs w:val="0"/>
          </w:rPr>
          <w:t>318- مجادله در توحيد</w:t>
        </w:r>
        <w:r>
          <w:tab/>
        </w:r>
        <w:r>
          <w:fldChar w:fldCharType="begin"/>
        </w:r>
        <w:r>
          <w:instrText xml:space="preserve">PAGEREF 319 \h</w:instrText>
        </w:r>
        <w:r>
          <w:fldChar w:fldCharType="end"/>
        </w:r>
      </w:hyperlink>
    </w:p>
    <w:p>
      <w:pPr>
        <w:tabs>
          <w:tab w:val="right" w:leader="dot" w:pos="9062"/>
        </w:tabs>
        <w:ind w:left="220"/>
      </w:pPr>
      <w:hyperlink w:anchor="_Toc320" w:history="1">
        <w:r>
          <w:rPr>
            <w:rFonts w:ascii="IRNazanin" w:hAnsi="IRNazanin" w:eastAsia="IRNazanin" w:cs="IRNazanin"/>
            <w:color w:val="111111"/>
            <w:sz w:val="22"/>
            <w:szCs w:val="22"/>
            <w:b w:val="0"/>
            <w:bCs w:val="0"/>
            <w:i w:val="0"/>
            <w:iCs w:val="0"/>
          </w:rPr>
          <w:t>319- مجادله درباره توحيد</w:t>
        </w:r>
        <w:r>
          <w:tab/>
        </w:r>
        <w:r>
          <w:fldChar w:fldCharType="begin"/>
        </w:r>
        <w:r>
          <w:instrText xml:space="preserve">PAGEREF 320 \h</w:instrText>
        </w:r>
        <w:r>
          <w:fldChar w:fldCharType="end"/>
        </w:r>
      </w:hyperlink>
    </w:p>
    <w:p>
      <w:pPr>
        <w:tabs>
          <w:tab w:val="right" w:leader="dot" w:pos="9062"/>
        </w:tabs>
        <w:ind w:left="220"/>
      </w:pPr>
      <w:hyperlink w:anchor="_Toc321" w:history="1">
        <w:r>
          <w:rPr>
            <w:rFonts w:ascii="IRNazanin" w:hAnsi="IRNazanin" w:eastAsia="IRNazanin" w:cs="IRNazanin"/>
            <w:color w:val="111111"/>
            <w:sz w:val="22"/>
            <w:szCs w:val="22"/>
            <w:b w:val="0"/>
            <w:bCs w:val="0"/>
            <w:i w:val="0"/>
            <w:iCs w:val="0"/>
          </w:rPr>
          <w:t>320- محروميت اخروى مكذبان توحيد</w:t>
        </w:r>
        <w:r>
          <w:tab/>
        </w:r>
        <w:r>
          <w:fldChar w:fldCharType="begin"/>
        </w:r>
        <w:r>
          <w:instrText xml:space="preserve">PAGEREF 321 \h</w:instrText>
        </w:r>
        <w:r>
          <w:fldChar w:fldCharType="end"/>
        </w:r>
      </w:hyperlink>
    </w:p>
    <w:p>
      <w:pPr>
        <w:tabs>
          <w:tab w:val="right" w:leader="dot" w:pos="9062"/>
        </w:tabs>
        <w:ind w:left="220"/>
      </w:pPr>
      <w:hyperlink w:anchor="_Toc322" w:history="1">
        <w:r>
          <w:rPr>
            <w:rFonts w:ascii="IRNazanin" w:hAnsi="IRNazanin" w:eastAsia="IRNazanin" w:cs="IRNazanin"/>
            <w:color w:val="111111"/>
            <w:sz w:val="22"/>
            <w:szCs w:val="22"/>
            <w:b w:val="0"/>
            <w:bCs w:val="0"/>
            <w:i w:val="0"/>
            <w:iCs w:val="0"/>
          </w:rPr>
          <w:t>321- مراتب توحيد</w:t>
        </w:r>
        <w:r>
          <w:tab/>
        </w:r>
        <w:r>
          <w:fldChar w:fldCharType="begin"/>
        </w:r>
        <w:r>
          <w:instrText xml:space="preserve">PAGEREF 322 \h</w:instrText>
        </w:r>
        <w:r>
          <w:fldChar w:fldCharType="end"/>
        </w:r>
      </w:hyperlink>
    </w:p>
    <w:p>
      <w:pPr>
        <w:tabs>
          <w:tab w:val="right" w:leader="dot" w:pos="9062"/>
        </w:tabs>
        <w:ind w:left="220"/>
      </w:pPr>
      <w:hyperlink w:anchor="_Toc323" w:history="1">
        <w:r>
          <w:rPr>
            <w:rFonts w:ascii="IRNazanin" w:hAnsi="IRNazanin" w:eastAsia="IRNazanin" w:cs="IRNazanin"/>
            <w:color w:val="111111"/>
            <w:sz w:val="22"/>
            <w:szCs w:val="22"/>
            <w:b w:val="0"/>
            <w:bCs w:val="0"/>
            <w:i w:val="0"/>
            <w:iCs w:val="0"/>
          </w:rPr>
          <w:t>322- مشركان صدر اسلام و توحيد عبادى</w:t>
        </w:r>
        <w:r>
          <w:tab/>
        </w:r>
        <w:r>
          <w:fldChar w:fldCharType="begin"/>
        </w:r>
        <w:r>
          <w:instrText xml:space="preserve">PAGEREF 323 \h</w:instrText>
        </w:r>
        <w:r>
          <w:fldChar w:fldCharType="end"/>
        </w:r>
      </w:hyperlink>
    </w:p>
    <w:p>
      <w:pPr>
        <w:tabs>
          <w:tab w:val="right" w:leader="dot" w:pos="9062"/>
        </w:tabs>
        <w:ind w:left="220"/>
      </w:pPr>
      <w:hyperlink w:anchor="_Toc324" w:history="1">
        <w:r>
          <w:rPr>
            <w:rFonts w:ascii="IRNazanin" w:hAnsi="IRNazanin" w:eastAsia="IRNazanin" w:cs="IRNazanin"/>
            <w:color w:val="111111"/>
            <w:sz w:val="22"/>
            <w:szCs w:val="22"/>
            <w:b w:val="0"/>
            <w:bCs w:val="0"/>
            <w:i w:val="0"/>
            <w:iCs w:val="0"/>
          </w:rPr>
          <w:t>323- مشركان و توحيد</w:t>
        </w:r>
        <w:r>
          <w:tab/>
        </w:r>
        <w:r>
          <w:fldChar w:fldCharType="begin"/>
        </w:r>
        <w:r>
          <w:instrText xml:space="preserve">PAGEREF 324 \h</w:instrText>
        </w:r>
        <w:r>
          <w:fldChar w:fldCharType="end"/>
        </w:r>
      </w:hyperlink>
    </w:p>
    <w:p>
      <w:pPr>
        <w:tabs>
          <w:tab w:val="right" w:leader="dot" w:pos="9062"/>
        </w:tabs>
        <w:ind w:left="220"/>
      </w:pPr>
      <w:hyperlink w:anchor="_Toc325" w:history="1">
        <w:r>
          <w:rPr>
            <w:rFonts w:ascii="IRNazanin" w:hAnsi="IRNazanin" w:eastAsia="IRNazanin" w:cs="IRNazanin"/>
            <w:color w:val="111111"/>
            <w:sz w:val="22"/>
            <w:szCs w:val="22"/>
            <w:b w:val="0"/>
            <w:bCs w:val="0"/>
            <w:i w:val="0"/>
            <w:iCs w:val="0"/>
          </w:rPr>
          <w:t>324- مشركان و توحيد ربوبى</w:t>
        </w:r>
        <w:r>
          <w:tab/>
        </w:r>
        <w:r>
          <w:fldChar w:fldCharType="begin"/>
        </w:r>
        <w:r>
          <w:instrText xml:space="preserve">PAGEREF 325 \h</w:instrText>
        </w:r>
        <w:r>
          <w:fldChar w:fldCharType="end"/>
        </w:r>
      </w:hyperlink>
    </w:p>
    <w:p>
      <w:pPr>
        <w:tabs>
          <w:tab w:val="right" w:leader="dot" w:pos="9062"/>
        </w:tabs>
        <w:ind w:left="220"/>
      </w:pPr>
      <w:hyperlink w:anchor="_Toc326" w:history="1">
        <w:r>
          <w:rPr>
            <w:rFonts w:ascii="IRNazanin" w:hAnsi="IRNazanin" w:eastAsia="IRNazanin" w:cs="IRNazanin"/>
            <w:color w:val="111111"/>
            <w:sz w:val="22"/>
            <w:szCs w:val="22"/>
            <w:b w:val="0"/>
            <w:bCs w:val="0"/>
            <w:i w:val="0"/>
            <w:iCs w:val="0"/>
          </w:rPr>
          <w:t>325- مشكلات دعوت به توحيد</w:t>
        </w:r>
        <w:r>
          <w:tab/>
        </w:r>
        <w:r>
          <w:fldChar w:fldCharType="begin"/>
        </w:r>
        <w:r>
          <w:instrText xml:space="preserve">PAGEREF 326 \h</w:instrText>
        </w:r>
        <w:r>
          <w:fldChar w:fldCharType="end"/>
        </w:r>
      </w:hyperlink>
    </w:p>
    <w:p>
      <w:pPr>
        <w:tabs>
          <w:tab w:val="right" w:leader="dot" w:pos="9062"/>
        </w:tabs>
        <w:ind w:left="220"/>
      </w:pPr>
      <w:hyperlink w:anchor="_Toc327" w:history="1">
        <w:r>
          <w:rPr>
            <w:rFonts w:ascii="IRNazanin" w:hAnsi="IRNazanin" w:eastAsia="IRNazanin" w:cs="IRNazanin"/>
            <w:color w:val="111111"/>
            <w:sz w:val="22"/>
            <w:szCs w:val="22"/>
            <w:b w:val="0"/>
            <w:bCs w:val="0"/>
            <w:i w:val="0"/>
            <w:iCs w:val="0"/>
          </w:rPr>
          <w:t>326- معرضان از توحيد</w:t>
        </w:r>
        <w:r>
          <w:tab/>
        </w:r>
        <w:r>
          <w:fldChar w:fldCharType="begin"/>
        </w:r>
        <w:r>
          <w:instrText xml:space="preserve">PAGEREF 327 \h</w:instrText>
        </w:r>
        <w:r>
          <w:fldChar w:fldCharType="end"/>
        </w:r>
      </w:hyperlink>
    </w:p>
    <w:p>
      <w:pPr>
        <w:tabs>
          <w:tab w:val="right" w:leader="dot" w:pos="9062"/>
        </w:tabs>
        <w:ind w:left="220"/>
      </w:pPr>
      <w:hyperlink w:anchor="_Toc328" w:history="1">
        <w:r>
          <w:rPr>
            <w:rFonts w:ascii="IRNazanin" w:hAnsi="IRNazanin" w:eastAsia="IRNazanin" w:cs="IRNazanin"/>
            <w:color w:val="111111"/>
            <w:sz w:val="22"/>
            <w:szCs w:val="22"/>
            <w:b w:val="0"/>
            <w:bCs w:val="0"/>
            <w:i w:val="0"/>
            <w:iCs w:val="0"/>
          </w:rPr>
          <w:t>327- معلمان توحيد</w:t>
        </w:r>
        <w:r>
          <w:tab/>
        </w:r>
        <w:r>
          <w:fldChar w:fldCharType="begin"/>
        </w:r>
        <w:r>
          <w:instrText xml:space="preserve">PAGEREF 328 \h</w:instrText>
        </w:r>
        <w:r>
          <w:fldChar w:fldCharType="end"/>
        </w:r>
      </w:hyperlink>
    </w:p>
    <w:p>
      <w:pPr>
        <w:tabs>
          <w:tab w:val="right" w:leader="dot" w:pos="9062"/>
        </w:tabs>
        <w:ind w:left="220"/>
      </w:pPr>
      <w:hyperlink w:anchor="_Toc329" w:history="1">
        <w:r>
          <w:rPr>
            <w:rFonts w:ascii="IRNazanin" w:hAnsi="IRNazanin" w:eastAsia="IRNazanin" w:cs="IRNazanin"/>
            <w:color w:val="111111"/>
            <w:sz w:val="22"/>
            <w:szCs w:val="22"/>
            <w:b w:val="0"/>
            <w:bCs w:val="0"/>
            <w:i w:val="0"/>
            <w:iCs w:val="0"/>
          </w:rPr>
          <w:t>328- مكذبان توحيد</w:t>
        </w:r>
        <w:r>
          <w:tab/>
        </w:r>
        <w:r>
          <w:fldChar w:fldCharType="begin"/>
        </w:r>
        <w:r>
          <w:instrText xml:space="preserve">PAGEREF 329 \h</w:instrText>
        </w:r>
        <w:r>
          <w:fldChar w:fldCharType="end"/>
        </w:r>
      </w:hyperlink>
    </w:p>
    <w:p>
      <w:pPr>
        <w:tabs>
          <w:tab w:val="right" w:leader="dot" w:pos="9062"/>
        </w:tabs>
        <w:ind w:left="220"/>
      </w:pPr>
      <w:hyperlink w:anchor="_Toc330" w:history="1">
        <w:r>
          <w:rPr>
            <w:rFonts w:ascii="IRNazanin" w:hAnsi="IRNazanin" w:eastAsia="IRNazanin" w:cs="IRNazanin"/>
            <w:color w:val="111111"/>
            <w:sz w:val="22"/>
            <w:szCs w:val="22"/>
            <w:b w:val="0"/>
            <w:bCs w:val="0"/>
            <w:i w:val="0"/>
            <w:iCs w:val="0"/>
          </w:rPr>
          <w:t>329- مكذبان توحيد ربوبى</w:t>
        </w:r>
        <w:r>
          <w:tab/>
        </w:r>
        <w:r>
          <w:fldChar w:fldCharType="begin"/>
        </w:r>
        <w:r>
          <w:instrText xml:space="preserve">PAGEREF 330 \h</w:instrText>
        </w:r>
        <w:r>
          <w:fldChar w:fldCharType="end"/>
        </w:r>
      </w:hyperlink>
    </w:p>
    <w:p>
      <w:pPr>
        <w:tabs>
          <w:tab w:val="right" w:leader="dot" w:pos="9062"/>
        </w:tabs>
        <w:ind w:left="220"/>
      </w:pPr>
      <w:hyperlink w:anchor="_Toc331" w:history="1">
        <w:r>
          <w:rPr>
            <w:rFonts w:ascii="IRNazanin" w:hAnsi="IRNazanin" w:eastAsia="IRNazanin" w:cs="IRNazanin"/>
            <w:color w:val="111111"/>
            <w:sz w:val="22"/>
            <w:szCs w:val="22"/>
            <w:b w:val="0"/>
            <w:bCs w:val="0"/>
            <w:i w:val="0"/>
            <w:iCs w:val="0"/>
          </w:rPr>
          <w:t>330- ملائكه و توحيد</w:t>
        </w:r>
        <w:r>
          <w:tab/>
        </w:r>
        <w:r>
          <w:fldChar w:fldCharType="begin"/>
        </w:r>
        <w:r>
          <w:instrText xml:space="preserve">PAGEREF 331 \h</w:instrText>
        </w:r>
        <w:r>
          <w:fldChar w:fldCharType="end"/>
        </w:r>
      </w:hyperlink>
    </w:p>
    <w:p>
      <w:pPr>
        <w:tabs>
          <w:tab w:val="right" w:leader="dot" w:pos="9062"/>
        </w:tabs>
        <w:ind w:left="220"/>
      </w:pPr>
      <w:hyperlink w:anchor="_Toc332" w:history="1">
        <w:r>
          <w:rPr>
            <w:rFonts w:ascii="IRNazanin" w:hAnsi="IRNazanin" w:eastAsia="IRNazanin" w:cs="IRNazanin"/>
            <w:color w:val="111111"/>
            <w:sz w:val="22"/>
            <w:szCs w:val="22"/>
            <w:b w:val="0"/>
            <w:bCs w:val="0"/>
            <w:i w:val="0"/>
            <w:iCs w:val="0"/>
          </w:rPr>
          <w:t>331- ممانعت از توحيد</w:t>
        </w:r>
        <w:r>
          <w:tab/>
        </w:r>
        <w:r>
          <w:fldChar w:fldCharType="begin"/>
        </w:r>
        <w:r>
          <w:instrText xml:space="preserve">PAGEREF 332 \h</w:instrText>
        </w:r>
        <w:r>
          <w:fldChar w:fldCharType="end"/>
        </w:r>
      </w:hyperlink>
    </w:p>
    <w:p>
      <w:pPr>
        <w:tabs>
          <w:tab w:val="right" w:leader="dot" w:pos="9062"/>
        </w:tabs>
        <w:ind w:left="220"/>
      </w:pPr>
      <w:hyperlink w:anchor="_Toc333" w:history="1">
        <w:r>
          <w:rPr>
            <w:rFonts w:ascii="IRNazanin" w:hAnsi="IRNazanin" w:eastAsia="IRNazanin" w:cs="IRNazanin"/>
            <w:color w:val="111111"/>
            <w:sz w:val="22"/>
            <w:szCs w:val="22"/>
            <w:b w:val="0"/>
            <w:bCs w:val="0"/>
            <w:i w:val="0"/>
            <w:iCs w:val="0"/>
          </w:rPr>
          <w:t>332- منشأ توحيد</w:t>
        </w:r>
        <w:r>
          <w:tab/>
        </w:r>
        <w:r>
          <w:fldChar w:fldCharType="begin"/>
        </w:r>
        <w:r>
          <w:instrText xml:space="preserve">PAGEREF 333 \h</w:instrText>
        </w:r>
        <w:r>
          <w:fldChar w:fldCharType="end"/>
        </w:r>
      </w:hyperlink>
    </w:p>
    <w:p>
      <w:pPr>
        <w:tabs>
          <w:tab w:val="right" w:leader="dot" w:pos="9062"/>
        </w:tabs>
        <w:ind w:left="220"/>
      </w:pPr>
      <w:hyperlink w:anchor="_Toc334" w:history="1">
        <w:r>
          <w:rPr>
            <w:rFonts w:ascii="IRNazanin" w:hAnsi="IRNazanin" w:eastAsia="IRNazanin" w:cs="IRNazanin"/>
            <w:color w:val="111111"/>
            <w:sz w:val="22"/>
            <w:szCs w:val="22"/>
            <w:b w:val="0"/>
            <w:bCs w:val="0"/>
            <w:i w:val="0"/>
            <w:iCs w:val="0"/>
          </w:rPr>
          <w:t>333- منشأ توحيد عبادى مؤمنان</w:t>
        </w:r>
        <w:r>
          <w:tab/>
        </w:r>
        <w:r>
          <w:fldChar w:fldCharType="begin"/>
        </w:r>
        <w:r>
          <w:instrText xml:space="preserve">PAGEREF 334 \h</w:instrText>
        </w:r>
        <w:r>
          <w:fldChar w:fldCharType="end"/>
        </w:r>
      </w:hyperlink>
    </w:p>
    <w:p>
      <w:pPr>
        <w:tabs>
          <w:tab w:val="right" w:leader="dot" w:pos="9062"/>
        </w:tabs>
        <w:ind w:left="220"/>
      </w:pPr>
      <w:hyperlink w:anchor="_Toc335" w:history="1">
        <w:r>
          <w:rPr>
            <w:rFonts w:ascii="IRNazanin" w:hAnsi="IRNazanin" w:eastAsia="IRNazanin" w:cs="IRNazanin"/>
            <w:color w:val="111111"/>
            <w:sz w:val="22"/>
            <w:szCs w:val="22"/>
            <w:b w:val="0"/>
            <w:bCs w:val="0"/>
            <w:i w:val="0"/>
            <w:iCs w:val="0"/>
          </w:rPr>
          <w:t>334- منشأ توحيد عملى</w:t>
        </w:r>
        <w:r>
          <w:tab/>
        </w:r>
        <w:r>
          <w:fldChar w:fldCharType="begin"/>
        </w:r>
        <w:r>
          <w:instrText xml:space="preserve">PAGEREF 335 \h</w:instrText>
        </w:r>
        <w:r>
          <w:fldChar w:fldCharType="end"/>
        </w:r>
      </w:hyperlink>
    </w:p>
    <w:p>
      <w:pPr>
        <w:tabs>
          <w:tab w:val="right" w:leader="dot" w:pos="9062"/>
        </w:tabs>
        <w:ind w:left="220"/>
      </w:pPr>
      <w:hyperlink w:anchor="_Toc336" w:history="1">
        <w:r>
          <w:rPr>
            <w:rFonts w:ascii="IRNazanin" w:hAnsi="IRNazanin" w:eastAsia="IRNazanin" w:cs="IRNazanin"/>
            <w:color w:val="111111"/>
            <w:sz w:val="22"/>
            <w:szCs w:val="22"/>
            <w:b w:val="0"/>
            <w:bCs w:val="0"/>
            <w:i w:val="0"/>
            <w:iCs w:val="0"/>
          </w:rPr>
          <w:t>335- منشأ شك در توحيد</w:t>
        </w:r>
        <w:r>
          <w:tab/>
        </w:r>
        <w:r>
          <w:fldChar w:fldCharType="begin"/>
        </w:r>
        <w:r>
          <w:instrText xml:space="preserve">PAGEREF 336 \h</w:instrText>
        </w:r>
        <w:r>
          <w:fldChar w:fldCharType="end"/>
        </w:r>
      </w:hyperlink>
    </w:p>
    <w:p>
      <w:pPr>
        <w:tabs>
          <w:tab w:val="right" w:leader="dot" w:pos="9062"/>
        </w:tabs>
        <w:ind w:left="220"/>
      </w:pPr>
      <w:hyperlink w:anchor="_Toc337" w:history="1">
        <w:r>
          <w:rPr>
            <w:rFonts w:ascii="IRNazanin" w:hAnsi="IRNazanin" w:eastAsia="IRNazanin" w:cs="IRNazanin"/>
            <w:color w:val="111111"/>
            <w:sz w:val="22"/>
            <w:szCs w:val="22"/>
            <w:b w:val="0"/>
            <w:bCs w:val="0"/>
            <w:i w:val="0"/>
            <w:iCs w:val="0"/>
          </w:rPr>
          <w:t>336- منشأ عقيده به توحيد</w:t>
        </w:r>
        <w:r>
          <w:tab/>
        </w:r>
        <w:r>
          <w:fldChar w:fldCharType="begin"/>
        </w:r>
        <w:r>
          <w:instrText xml:space="preserve">PAGEREF 337 \h</w:instrText>
        </w:r>
        <w:r>
          <w:fldChar w:fldCharType="end"/>
        </w:r>
      </w:hyperlink>
    </w:p>
    <w:p>
      <w:pPr>
        <w:tabs>
          <w:tab w:val="right" w:leader="dot" w:pos="9062"/>
        </w:tabs>
        <w:ind w:left="220"/>
      </w:pPr>
      <w:hyperlink w:anchor="_Toc338" w:history="1">
        <w:r>
          <w:rPr>
            <w:rFonts w:ascii="IRNazanin" w:hAnsi="IRNazanin" w:eastAsia="IRNazanin" w:cs="IRNazanin"/>
            <w:color w:val="111111"/>
            <w:sz w:val="22"/>
            <w:szCs w:val="22"/>
            <w:b w:val="0"/>
            <w:bCs w:val="0"/>
            <w:i w:val="0"/>
            <w:iCs w:val="0"/>
          </w:rPr>
          <w:t>337- منطقى بودن توحيد</w:t>
        </w:r>
        <w:r>
          <w:tab/>
        </w:r>
        <w:r>
          <w:fldChar w:fldCharType="begin"/>
        </w:r>
        <w:r>
          <w:instrText xml:space="preserve">PAGEREF 338 \h</w:instrText>
        </w:r>
        <w:r>
          <w:fldChar w:fldCharType="end"/>
        </w:r>
      </w:hyperlink>
    </w:p>
    <w:p>
      <w:pPr>
        <w:tabs>
          <w:tab w:val="right" w:leader="dot" w:pos="9062"/>
        </w:tabs>
        <w:ind w:left="220"/>
      </w:pPr>
      <w:hyperlink w:anchor="_Toc339" w:history="1">
        <w:r>
          <w:rPr>
            <w:rFonts w:ascii="IRNazanin" w:hAnsi="IRNazanin" w:eastAsia="IRNazanin" w:cs="IRNazanin"/>
            <w:color w:val="111111"/>
            <w:sz w:val="22"/>
            <w:szCs w:val="22"/>
            <w:b w:val="0"/>
            <w:bCs w:val="0"/>
            <w:i w:val="0"/>
            <w:iCs w:val="0"/>
          </w:rPr>
          <w:t>338- موانع ايمان به توحيد</w:t>
        </w:r>
        <w:r>
          <w:tab/>
        </w:r>
        <w:r>
          <w:fldChar w:fldCharType="begin"/>
        </w:r>
        <w:r>
          <w:instrText xml:space="preserve">PAGEREF 339 \h</w:instrText>
        </w:r>
        <w:r>
          <w:fldChar w:fldCharType="end"/>
        </w:r>
      </w:hyperlink>
    </w:p>
    <w:p>
      <w:pPr>
        <w:tabs>
          <w:tab w:val="right" w:leader="dot" w:pos="9062"/>
        </w:tabs>
        <w:ind w:left="220"/>
      </w:pPr>
      <w:hyperlink w:anchor="_Toc340" w:history="1">
        <w:r>
          <w:rPr>
            <w:rFonts w:ascii="IRNazanin" w:hAnsi="IRNazanin" w:eastAsia="IRNazanin" w:cs="IRNazanin"/>
            <w:color w:val="111111"/>
            <w:sz w:val="22"/>
            <w:szCs w:val="22"/>
            <w:b w:val="0"/>
            <w:bCs w:val="0"/>
            <w:i w:val="0"/>
            <w:iCs w:val="0"/>
          </w:rPr>
          <w:t>339- موانع توحيد</w:t>
        </w:r>
        <w:r>
          <w:tab/>
        </w:r>
        <w:r>
          <w:fldChar w:fldCharType="begin"/>
        </w:r>
        <w:r>
          <w:instrText xml:space="preserve">PAGEREF 340 \h</w:instrText>
        </w:r>
        <w:r>
          <w:fldChar w:fldCharType="end"/>
        </w:r>
      </w:hyperlink>
    </w:p>
    <w:p>
      <w:pPr>
        <w:tabs>
          <w:tab w:val="right" w:leader="dot" w:pos="9062"/>
        </w:tabs>
        <w:ind w:left="220"/>
      </w:pPr>
      <w:hyperlink w:anchor="_Toc341" w:history="1">
        <w:r>
          <w:rPr>
            <w:rFonts w:ascii="IRNazanin" w:hAnsi="IRNazanin" w:eastAsia="IRNazanin" w:cs="IRNazanin"/>
            <w:color w:val="111111"/>
            <w:sz w:val="22"/>
            <w:szCs w:val="22"/>
            <w:b w:val="0"/>
            <w:bCs w:val="0"/>
            <w:i w:val="0"/>
            <w:iCs w:val="0"/>
          </w:rPr>
          <w:t>340- موانع قبول توحيد</w:t>
        </w:r>
        <w:r>
          <w:tab/>
        </w:r>
        <w:r>
          <w:fldChar w:fldCharType="begin"/>
        </w:r>
        <w:r>
          <w:instrText xml:space="preserve">PAGEREF 341 \h</w:instrText>
        </w:r>
        <w:r>
          <w:fldChar w:fldCharType="end"/>
        </w:r>
      </w:hyperlink>
    </w:p>
    <w:p>
      <w:pPr>
        <w:tabs>
          <w:tab w:val="right" w:leader="dot" w:pos="9062"/>
        </w:tabs>
        <w:ind w:left="220"/>
      </w:pPr>
      <w:hyperlink w:anchor="_Toc342" w:history="1">
        <w:r>
          <w:rPr>
            <w:rFonts w:ascii="IRNazanin" w:hAnsi="IRNazanin" w:eastAsia="IRNazanin" w:cs="IRNazanin"/>
            <w:color w:val="111111"/>
            <w:sz w:val="22"/>
            <w:szCs w:val="22"/>
            <w:b w:val="0"/>
            <w:bCs w:val="0"/>
            <w:i w:val="0"/>
            <w:iCs w:val="0"/>
          </w:rPr>
          <w:t>341- موانع گرايش به توحيد</w:t>
        </w:r>
        <w:r>
          <w:tab/>
        </w:r>
        <w:r>
          <w:fldChar w:fldCharType="begin"/>
        </w:r>
        <w:r>
          <w:instrText xml:space="preserve">PAGEREF 342 \h</w:instrText>
        </w:r>
        <w:r>
          <w:fldChar w:fldCharType="end"/>
        </w:r>
      </w:hyperlink>
    </w:p>
    <w:p>
      <w:pPr>
        <w:tabs>
          <w:tab w:val="right" w:leader="dot" w:pos="9062"/>
        </w:tabs>
        <w:ind w:left="220"/>
      </w:pPr>
      <w:hyperlink w:anchor="_Toc343" w:history="1">
        <w:r>
          <w:rPr>
            <w:rFonts w:ascii="IRNazanin" w:hAnsi="IRNazanin" w:eastAsia="IRNazanin" w:cs="IRNazanin"/>
            <w:color w:val="111111"/>
            <w:sz w:val="22"/>
            <w:szCs w:val="22"/>
            <w:b w:val="0"/>
            <w:bCs w:val="0"/>
            <w:i w:val="0"/>
            <w:iCs w:val="0"/>
          </w:rPr>
          <w:t>342- موجبات استقامت بر توحيد</w:t>
        </w:r>
        <w:r>
          <w:tab/>
        </w:r>
        <w:r>
          <w:fldChar w:fldCharType="begin"/>
        </w:r>
        <w:r>
          <w:instrText xml:space="preserve">PAGEREF 343 \h</w:instrText>
        </w:r>
        <w:r>
          <w:fldChar w:fldCharType="end"/>
        </w:r>
      </w:hyperlink>
    </w:p>
    <w:p>
      <w:pPr>
        <w:tabs>
          <w:tab w:val="right" w:leader="dot" w:pos="9062"/>
        </w:tabs>
        <w:ind w:left="220"/>
      </w:pPr>
      <w:hyperlink w:anchor="_Toc344" w:history="1">
        <w:r>
          <w:rPr>
            <w:rFonts w:ascii="IRNazanin" w:hAnsi="IRNazanin" w:eastAsia="IRNazanin" w:cs="IRNazanin"/>
            <w:color w:val="111111"/>
            <w:sz w:val="22"/>
            <w:szCs w:val="22"/>
            <w:b w:val="0"/>
            <w:bCs w:val="0"/>
            <w:i w:val="0"/>
            <w:iCs w:val="0"/>
          </w:rPr>
          <w:t>343- موجبات توحيد ربوبى</w:t>
        </w:r>
        <w:r>
          <w:tab/>
        </w:r>
        <w:r>
          <w:fldChar w:fldCharType="begin"/>
        </w:r>
        <w:r>
          <w:instrText xml:space="preserve">PAGEREF 344 \h</w:instrText>
        </w:r>
        <w:r>
          <w:fldChar w:fldCharType="end"/>
        </w:r>
      </w:hyperlink>
    </w:p>
    <w:p>
      <w:pPr>
        <w:tabs>
          <w:tab w:val="right" w:leader="dot" w:pos="9062"/>
        </w:tabs>
        <w:ind w:left="220"/>
      </w:pPr>
      <w:hyperlink w:anchor="_Toc345" w:history="1">
        <w:r>
          <w:rPr>
            <w:rFonts w:ascii="IRNazanin" w:hAnsi="IRNazanin" w:eastAsia="IRNazanin" w:cs="IRNazanin"/>
            <w:color w:val="111111"/>
            <w:sz w:val="22"/>
            <w:szCs w:val="22"/>
            <w:b w:val="0"/>
            <w:bCs w:val="0"/>
            <w:i w:val="0"/>
            <w:iCs w:val="0"/>
          </w:rPr>
          <w:t>344- موسى(ع) و توحيد عبادى</w:t>
        </w:r>
        <w:r>
          <w:tab/>
        </w:r>
        <w:r>
          <w:fldChar w:fldCharType="begin"/>
        </w:r>
        <w:r>
          <w:instrText xml:space="preserve">PAGEREF 345 \h</w:instrText>
        </w:r>
        <w:r>
          <w:fldChar w:fldCharType="end"/>
        </w:r>
      </w:hyperlink>
    </w:p>
    <w:p>
      <w:pPr>
        <w:tabs>
          <w:tab w:val="right" w:leader="dot" w:pos="9062"/>
        </w:tabs>
        <w:ind w:left="220"/>
      </w:pPr>
      <w:hyperlink w:anchor="_Toc346" w:history="1">
        <w:r>
          <w:rPr>
            <w:rFonts w:ascii="IRNazanin" w:hAnsi="IRNazanin" w:eastAsia="IRNazanin" w:cs="IRNazanin"/>
            <w:color w:val="111111"/>
            <w:sz w:val="22"/>
            <w:szCs w:val="22"/>
            <w:b w:val="0"/>
            <w:bCs w:val="0"/>
            <w:i w:val="0"/>
            <w:iCs w:val="0"/>
          </w:rPr>
          <w:t>345- ناخشنودى از توحيد عبادى</w:t>
        </w:r>
        <w:r>
          <w:tab/>
        </w:r>
        <w:r>
          <w:fldChar w:fldCharType="begin"/>
        </w:r>
        <w:r>
          <w:instrText xml:space="preserve">PAGEREF 346 \h</w:instrText>
        </w:r>
        <w:r>
          <w:fldChar w:fldCharType="end"/>
        </w:r>
      </w:hyperlink>
    </w:p>
    <w:p>
      <w:pPr>
        <w:tabs>
          <w:tab w:val="right" w:leader="dot" w:pos="9062"/>
        </w:tabs>
        <w:ind w:left="220"/>
      </w:pPr>
      <w:hyperlink w:anchor="_Toc347" w:history="1">
        <w:r>
          <w:rPr>
            <w:rFonts w:ascii="IRNazanin" w:hAnsi="IRNazanin" w:eastAsia="IRNazanin" w:cs="IRNazanin"/>
            <w:color w:val="111111"/>
            <w:sz w:val="22"/>
            <w:szCs w:val="22"/>
            <w:b w:val="0"/>
            <w:bCs w:val="0"/>
            <w:i w:val="0"/>
            <w:iCs w:val="0"/>
          </w:rPr>
          <w:t>346- نافرجامى شبهه افكنى در توحيد</w:t>
        </w:r>
        <w:r>
          <w:tab/>
        </w:r>
        <w:r>
          <w:fldChar w:fldCharType="begin"/>
        </w:r>
        <w:r>
          <w:instrText xml:space="preserve">PAGEREF 347 \h</w:instrText>
        </w:r>
        <w:r>
          <w:fldChar w:fldCharType="end"/>
        </w:r>
      </w:hyperlink>
    </w:p>
    <w:p>
      <w:pPr>
        <w:tabs>
          <w:tab w:val="right" w:leader="dot" w:pos="9062"/>
        </w:tabs>
        <w:ind w:left="220"/>
      </w:pPr>
      <w:hyperlink w:anchor="_Toc348" w:history="1">
        <w:r>
          <w:rPr>
            <w:rFonts w:ascii="IRNazanin" w:hAnsi="IRNazanin" w:eastAsia="IRNazanin" w:cs="IRNazanin"/>
            <w:color w:val="111111"/>
            <w:sz w:val="22"/>
            <w:szCs w:val="22"/>
            <w:b w:val="0"/>
            <w:bCs w:val="0"/>
            <w:i w:val="0"/>
            <w:iCs w:val="0"/>
          </w:rPr>
          <w:t>347- ناهماهنگى توحيد با شرك</w:t>
        </w:r>
        <w:r>
          <w:tab/>
        </w:r>
        <w:r>
          <w:fldChar w:fldCharType="begin"/>
        </w:r>
        <w:r>
          <w:instrText xml:space="preserve">PAGEREF 348 \h</w:instrText>
        </w:r>
        <w:r>
          <w:fldChar w:fldCharType="end"/>
        </w:r>
      </w:hyperlink>
    </w:p>
    <w:p>
      <w:pPr>
        <w:tabs>
          <w:tab w:val="right" w:leader="dot" w:pos="9062"/>
        </w:tabs>
        <w:ind w:left="220"/>
      </w:pPr>
      <w:hyperlink w:anchor="_Toc349" w:history="1">
        <w:r>
          <w:rPr>
            <w:rFonts w:ascii="IRNazanin" w:hAnsi="IRNazanin" w:eastAsia="IRNazanin" w:cs="IRNazanin"/>
            <w:color w:val="111111"/>
            <w:sz w:val="22"/>
            <w:szCs w:val="22"/>
            <w:b w:val="0"/>
            <w:bCs w:val="0"/>
            <w:i w:val="0"/>
            <w:iCs w:val="0"/>
          </w:rPr>
          <w:t>348- نشانه هاى توحيد</w:t>
        </w:r>
        <w:r>
          <w:tab/>
        </w:r>
        <w:r>
          <w:fldChar w:fldCharType="begin"/>
        </w:r>
        <w:r>
          <w:instrText xml:space="preserve">PAGEREF 349 \h</w:instrText>
        </w:r>
        <w:r>
          <w:fldChar w:fldCharType="end"/>
        </w:r>
      </w:hyperlink>
    </w:p>
    <w:p>
      <w:pPr>
        <w:tabs>
          <w:tab w:val="right" w:leader="dot" w:pos="9062"/>
        </w:tabs>
        <w:ind w:left="220"/>
      </w:pPr>
      <w:hyperlink w:anchor="_Toc350" w:history="1">
        <w:r>
          <w:rPr>
            <w:rFonts w:ascii="IRNazanin" w:hAnsi="IRNazanin" w:eastAsia="IRNazanin" w:cs="IRNazanin"/>
            <w:color w:val="111111"/>
            <w:sz w:val="22"/>
            <w:szCs w:val="22"/>
            <w:b w:val="0"/>
            <w:bCs w:val="0"/>
            <w:i w:val="0"/>
            <w:iCs w:val="0"/>
          </w:rPr>
          <w:t>349- نشانه هاى توحيد ذاتى</w:t>
        </w:r>
        <w:r>
          <w:tab/>
        </w:r>
        <w:r>
          <w:fldChar w:fldCharType="begin"/>
        </w:r>
        <w:r>
          <w:instrText xml:space="preserve">PAGEREF 350 \h</w:instrText>
        </w:r>
        <w:r>
          <w:fldChar w:fldCharType="end"/>
        </w:r>
      </w:hyperlink>
    </w:p>
    <w:p>
      <w:pPr>
        <w:tabs>
          <w:tab w:val="right" w:leader="dot" w:pos="9062"/>
        </w:tabs>
        <w:ind w:left="220"/>
      </w:pPr>
      <w:hyperlink w:anchor="_Toc351" w:history="1">
        <w:r>
          <w:rPr>
            <w:rFonts w:ascii="IRNazanin" w:hAnsi="IRNazanin" w:eastAsia="IRNazanin" w:cs="IRNazanin"/>
            <w:color w:val="111111"/>
            <w:sz w:val="22"/>
            <w:szCs w:val="22"/>
            <w:b w:val="0"/>
            <w:bCs w:val="0"/>
            <w:i w:val="0"/>
            <w:iCs w:val="0"/>
          </w:rPr>
          <w:t>350- نشانه هاى توحيد ربوبى</w:t>
        </w:r>
        <w:r>
          <w:tab/>
        </w:r>
        <w:r>
          <w:fldChar w:fldCharType="begin"/>
        </w:r>
        <w:r>
          <w:instrText xml:space="preserve">PAGEREF 351 \h</w:instrText>
        </w:r>
        <w:r>
          <w:fldChar w:fldCharType="end"/>
        </w:r>
      </w:hyperlink>
    </w:p>
    <w:p>
      <w:pPr>
        <w:tabs>
          <w:tab w:val="right" w:leader="dot" w:pos="9062"/>
        </w:tabs>
        <w:ind w:left="220"/>
      </w:pPr>
      <w:hyperlink w:anchor="_Toc352" w:history="1">
        <w:r>
          <w:rPr>
            <w:rFonts w:ascii="IRNazanin" w:hAnsi="IRNazanin" w:eastAsia="IRNazanin" w:cs="IRNazanin"/>
            <w:color w:val="111111"/>
            <w:sz w:val="22"/>
            <w:szCs w:val="22"/>
            <w:b w:val="0"/>
            <w:bCs w:val="0"/>
            <w:i w:val="0"/>
            <w:iCs w:val="0"/>
          </w:rPr>
          <w:t>351- نشانه هاى توحيد عبادى</w:t>
        </w:r>
        <w:r>
          <w:tab/>
        </w:r>
        <w:r>
          <w:fldChar w:fldCharType="begin"/>
        </w:r>
        <w:r>
          <w:instrText xml:space="preserve">PAGEREF 352 \h</w:instrText>
        </w:r>
        <w:r>
          <w:fldChar w:fldCharType="end"/>
        </w:r>
      </w:hyperlink>
    </w:p>
    <w:p>
      <w:pPr>
        <w:tabs>
          <w:tab w:val="right" w:leader="dot" w:pos="9062"/>
        </w:tabs>
        <w:ind w:left="220"/>
      </w:pPr>
      <w:hyperlink w:anchor="_Toc353" w:history="1">
        <w:r>
          <w:rPr>
            <w:rFonts w:ascii="IRNazanin" w:hAnsi="IRNazanin" w:eastAsia="IRNazanin" w:cs="IRNazanin"/>
            <w:color w:val="111111"/>
            <w:sz w:val="22"/>
            <w:szCs w:val="22"/>
            <w:b w:val="0"/>
            <w:bCs w:val="0"/>
            <w:i w:val="0"/>
            <w:iCs w:val="0"/>
          </w:rPr>
          <w:t>352- نشانه هاى توحيد عبادى در كعبه</w:t>
        </w:r>
        <w:r>
          <w:tab/>
        </w:r>
        <w:r>
          <w:fldChar w:fldCharType="begin"/>
        </w:r>
        <w:r>
          <w:instrText xml:space="preserve">PAGEREF 353 \h</w:instrText>
        </w:r>
        <w:r>
          <w:fldChar w:fldCharType="end"/>
        </w:r>
      </w:hyperlink>
    </w:p>
    <w:p>
      <w:pPr>
        <w:tabs>
          <w:tab w:val="right" w:leader="dot" w:pos="9062"/>
        </w:tabs>
        <w:ind w:left="220"/>
      </w:pPr>
      <w:hyperlink w:anchor="_Toc354" w:history="1">
        <w:r>
          <w:rPr>
            <w:rFonts w:ascii="IRNazanin" w:hAnsi="IRNazanin" w:eastAsia="IRNazanin" w:cs="IRNazanin"/>
            <w:color w:val="111111"/>
            <w:sz w:val="22"/>
            <w:szCs w:val="22"/>
            <w:b w:val="0"/>
            <w:bCs w:val="0"/>
            <w:i w:val="0"/>
            <w:iCs w:val="0"/>
          </w:rPr>
          <w:t>353- نقش توحيد در خالقيت</w:t>
        </w:r>
        <w:r>
          <w:tab/>
        </w:r>
        <w:r>
          <w:fldChar w:fldCharType="begin"/>
        </w:r>
        <w:r>
          <w:instrText xml:space="preserve">PAGEREF 354 \h</w:instrText>
        </w:r>
        <w:r>
          <w:fldChar w:fldCharType="end"/>
        </w:r>
      </w:hyperlink>
    </w:p>
    <w:p>
      <w:pPr>
        <w:tabs>
          <w:tab w:val="right" w:leader="dot" w:pos="9062"/>
        </w:tabs>
        <w:ind w:left="220"/>
      </w:pPr>
      <w:hyperlink w:anchor="_Toc355" w:history="1">
        <w:r>
          <w:rPr>
            <w:rFonts w:ascii="IRNazanin" w:hAnsi="IRNazanin" w:eastAsia="IRNazanin" w:cs="IRNazanin"/>
            <w:color w:val="111111"/>
            <w:sz w:val="22"/>
            <w:szCs w:val="22"/>
            <w:b w:val="0"/>
            <w:bCs w:val="0"/>
            <w:i w:val="0"/>
            <w:iCs w:val="0"/>
          </w:rPr>
          <w:t>354- وضوح توحيد</w:t>
        </w:r>
        <w:r>
          <w:tab/>
        </w:r>
        <w:r>
          <w:fldChar w:fldCharType="begin"/>
        </w:r>
        <w:r>
          <w:instrText xml:space="preserve">PAGEREF 355 \h</w:instrText>
        </w:r>
        <w:r>
          <w:fldChar w:fldCharType="end"/>
        </w:r>
      </w:hyperlink>
    </w:p>
    <w:p>
      <w:pPr>
        <w:tabs>
          <w:tab w:val="right" w:leader="dot" w:pos="9062"/>
        </w:tabs>
        <w:ind w:left="220"/>
      </w:pPr>
      <w:hyperlink w:anchor="_Toc356" w:history="1">
        <w:r>
          <w:rPr>
            <w:rFonts w:ascii="IRNazanin" w:hAnsi="IRNazanin" w:eastAsia="IRNazanin" w:cs="IRNazanin"/>
            <w:color w:val="111111"/>
            <w:sz w:val="22"/>
            <w:szCs w:val="22"/>
            <w:b w:val="0"/>
            <w:bCs w:val="0"/>
            <w:i w:val="0"/>
            <w:iCs w:val="0"/>
          </w:rPr>
          <w:t>355- وضوح توحيد عبادى</w:t>
        </w:r>
        <w:r>
          <w:tab/>
        </w:r>
        <w:r>
          <w:fldChar w:fldCharType="begin"/>
        </w:r>
        <w:r>
          <w:instrText xml:space="preserve">PAGEREF 356 \h</w:instrText>
        </w:r>
        <w:r>
          <w:fldChar w:fldCharType="end"/>
        </w:r>
      </w:hyperlink>
    </w:p>
    <w:p>
      <w:pPr>
        <w:tabs>
          <w:tab w:val="right" w:leader="dot" w:pos="9062"/>
        </w:tabs>
        <w:ind w:left="220"/>
      </w:pPr>
      <w:hyperlink w:anchor="_Toc357" w:history="1">
        <w:r>
          <w:rPr>
            <w:rFonts w:ascii="IRNazanin" w:hAnsi="IRNazanin" w:eastAsia="IRNazanin" w:cs="IRNazanin"/>
            <w:color w:val="111111"/>
            <w:sz w:val="22"/>
            <w:szCs w:val="22"/>
            <w:b w:val="0"/>
            <w:bCs w:val="0"/>
            <w:i w:val="0"/>
            <w:iCs w:val="0"/>
          </w:rPr>
          <w:t>356- وضوح دلايل توحيد</w:t>
        </w:r>
        <w:r>
          <w:tab/>
        </w:r>
        <w:r>
          <w:fldChar w:fldCharType="begin"/>
        </w:r>
        <w:r>
          <w:instrText xml:space="preserve">PAGEREF 357 \h</w:instrText>
        </w:r>
        <w:r>
          <w:fldChar w:fldCharType="end"/>
        </w:r>
      </w:hyperlink>
    </w:p>
    <w:p>
      <w:pPr>
        <w:tabs>
          <w:tab w:val="right" w:leader="dot" w:pos="9062"/>
        </w:tabs>
        <w:ind w:left="220"/>
      </w:pPr>
      <w:hyperlink w:anchor="_Toc358" w:history="1">
        <w:r>
          <w:rPr>
            <w:rFonts w:ascii="IRNazanin" w:hAnsi="IRNazanin" w:eastAsia="IRNazanin" w:cs="IRNazanin"/>
            <w:color w:val="111111"/>
            <w:sz w:val="22"/>
            <w:szCs w:val="22"/>
            <w:b w:val="0"/>
            <w:bCs w:val="0"/>
            <w:i w:val="0"/>
            <w:iCs w:val="0"/>
          </w:rPr>
          <w:t>357- وعده پيروزى توحيد</w:t>
        </w:r>
        <w:r>
          <w:tab/>
        </w:r>
        <w:r>
          <w:fldChar w:fldCharType="begin"/>
        </w:r>
        <w:r>
          <w:instrText xml:space="preserve">PAGEREF 358 \h</w:instrText>
        </w:r>
        <w:r>
          <w:fldChar w:fldCharType="end"/>
        </w:r>
      </w:hyperlink>
    </w:p>
    <w:p>
      <w:pPr>
        <w:tabs>
          <w:tab w:val="right" w:leader="dot" w:pos="9062"/>
        </w:tabs>
        <w:ind w:left="220"/>
      </w:pPr>
      <w:hyperlink w:anchor="_Toc359" w:history="1">
        <w:r>
          <w:rPr>
            <w:rFonts w:ascii="IRNazanin" w:hAnsi="IRNazanin" w:eastAsia="IRNazanin" w:cs="IRNazanin"/>
            <w:color w:val="111111"/>
            <w:sz w:val="22"/>
            <w:szCs w:val="22"/>
            <w:b w:val="0"/>
            <w:bCs w:val="0"/>
            <w:i w:val="0"/>
            <w:iCs w:val="0"/>
          </w:rPr>
          <w:t>358- هدايت به توحيد</w:t>
        </w:r>
        <w:r>
          <w:tab/>
        </w:r>
        <w:r>
          <w:fldChar w:fldCharType="begin"/>
        </w:r>
        <w:r>
          <w:instrText xml:space="preserve">PAGEREF 359 \h</w:instrText>
        </w:r>
        <w:r>
          <w:fldChar w:fldCharType="end"/>
        </w:r>
      </w:hyperlink>
    </w:p>
    <w:p>
      <w:pPr>
        <w:tabs>
          <w:tab w:val="right" w:leader="dot" w:pos="9062"/>
        </w:tabs>
        <w:ind w:left="220"/>
      </w:pPr>
      <w:hyperlink w:anchor="_Toc360" w:history="1">
        <w:r>
          <w:rPr>
            <w:rFonts w:ascii="IRNazanin" w:hAnsi="IRNazanin" w:eastAsia="IRNazanin" w:cs="IRNazanin"/>
            <w:color w:val="111111"/>
            <w:sz w:val="22"/>
            <w:szCs w:val="22"/>
            <w:b w:val="0"/>
            <w:bCs w:val="0"/>
            <w:i w:val="0"/>
            <w:iCs w:val="0"/>
          </w:rPr>
          <w:t>359- هدايت ناپذيران و توحيد</w:t>
        </w:r>
        <w:r>
          <w:tab/>
        </w:r>
        <w:r>
          <w:fldChar w:fldCharType="begin"/>
        </w:r>
        <w:r>
          <w:instrText xml:space="preserve">PAGEREF 360 \h</w:instrText>
        </w:r>
        <w:r>
          <w:fldChar w:fldCharType="end"/>
        </w:r>
      </w:hyperlink>
    </w:p>
    <w:p>
      <w:pPr>
        <w:tabs>
          <w:tab w:val="right" w:leader="dot" w:pos="9062"/>
        </w:tabs>
        <w:ind w:left="220"/>
      </w:pPr>
      <w:hyperlink w:anchor="_Toc361" w:history="1">
        <w:r>
          <w:rPr>
            <w:rFonts w:ascii="IRNazanin" w:hAnsi="IRNazanin" w:eastAsia="IRNazanin" w:cs="IRNazanin"/>
            <w:color w:val="111111"/>
            <w:sz w:val="22"/>
            <w:szCs w:val="22"/>
            <w:b w:val="0"/>
            <w:bCs w:val="0"/>
            <w:i w:val="0"/>
            <w:iCs w:val="0"/>
          </w:rPr>
          <w:t>360- هدايتگرى توحيد</w:t>
        </w:r>
        <w:r>
          <w:tab/>
        </w:r>
        <w:r>
          <w:fldChar w:fldCharType="begin"/>
        </w:r>
        <w:r>
          <w:instrText xml:space="preserve">PAGEREF 361 \h</w:instrText>
        </w:r>
        <w:r>
          <w:fldChar w:fldCharType="end"/>
        </w:r>
      </w:hyperlink>
    </w:p>
    <w:p>
      <w:pPr>
        <w:tabs>
          <w:tab w:val="right" w:leader="dot" w:pos="9062"/>
        </w:tabs>
        <w:ind w:left="220"/>
      </w:pPr>
      <w:hyperlink w:anchor="_Toc362" w:history="1">
        <w:r>
          <w:rPr>
            <w:rFonts w:ascii="IRNazanin" w:hAnsi="IRNazanin" w:eastAsia="IRNazanin" w:cs="IRNazanin"/>
            <w:color w:val="111111"/>
            <w:sz w:val="22"/>
            <w:szCs w:val="22"/>
            <w:b w:val="0"/>
            <w:bCs w:val="0"/>
            <w:i w:val="0"/>
            <w:iCs w:val="0"/>
          </w:rPr>
          <w:t>361- يوسف(ع) و توحيد عبادى</w:t>
        </w:r>
        <w:r>
          <w:tab/>
        </w:r>
        <w:r>
          <w:fldChar w:fldCharType="begin"/>
        </w:r>
        <w:r>
          <w:instrText xml:space="preserve">PAGEREF 362 \h</w:instrText>
        </w:r>
        <w:r>
          <w:fldChar w:fldCharType="end"/>
        </w:r>
      </w:hyperlink>
    </w:p>
    <w:p>
      <w:pPr>
        <w:tabs>
          <w:tab w:val="right" w:leader="dot" w:pos="9062"/>
        </w:tabs>
        <w:ind w:left="220"/>
      </w:pPr>
      <w:hyperlink w:anchor="_Toc363" w:history="1">
        <w:r>
          <w:rPr>
            <w:rFonts w:ascii="IRNazanin" w:hAnsi="IRNazanin" w:eastAsia="IRNazanin" w:cs="IRNazanin"/>
            <w:color w:val="111111"/>
            <w:sz w:val="22"/>
            <w:szCs w:val="22"/>
            <w:b w:val="0"/>
            <w:bCs w:val="0"/>
            <w:i w:val="0"/>
            <w:iCs w:val="0"/>
          </w:rPr>
          <w:t>362- توحيد عبادى</w:t>
        </w:r>
        <w:r>
          <w:tab/>
        </w:r>
        <w:r>
          <w:fldChar w:fldCharType="begin"/>
        </w:r>
        <w:r>
          <w:instrText xml:space="preserve">PAGEREF 363 \h</w:instrText>
        </w:r>
        <w:r>
          <w:fldChar w:fldCharType="end"/>
        </w:r>
      </w:hyperlink>
    </w:p>
    <w:p>
      <w:pPr>
        <w:tabs>
          <w:tab w:val="right" w:leader="dot" w:pos="9062"/>
        </w:tabs>
        <w:ind w:left="220"/>
      </w:pPr>
      <w:hyperlink w:anchor="_Toc364" w:history="1">
        <w:r>
          <w:rPr>
            <w:rFonts w:ascii="IRNazanin" w:hAnsi="IRNazanin" w:eastAsia="IRNazanin" w:cs="IRNazanin"/>
            <w:color w:val="111111"/>
            <w:sz w:val="22"/>
            <w:szCs w:val="22"/>
            <w:b w:val="0"/>
            <w:bCs w:val="0"/>
            <w:i w:val="0"/>
            <w:iCs w:val="0"/>
          </w:rPr>
          <w:t>363- آثار توحيد عبادى</w:t>
        </w:r>
        <w:r>
          <w:tab/>
        </w:r>
        <w:r>
          <w:fldChar w:fldCharType="begin"/>
        </w:r>
        <w:r>
          <w:instrText xml:space="preserve">PAGEREF 364 \h</w:instrText>
        </w:r>
        <w:r>
          <w:fldChar w:fldCharType="end"/>
        </w:r>
      </w:hyperlink>
    </w:p>
    <w:p>
      <w:pPr>
        <w:tabs>
          <w:tab w:val="right" w:leader="dot" w:pos="9062"/>
        </w:tabs>
        <w:ind w:left="220"/>
      </w:pPr>
      <w:hyperlink w:anchor="_Toc365" w:history="1">
        <w:r>
          <w:rPr>
            <w:rFonts w:ascii="IRNazanin" w:hAnsi="IRNazanin" w:eastAsia="IRNazanin" w:cs="IRNazanin"/>
            <w:color w:val="111111"/>
            <w:sz w:val="22"/>
            <w:szCs w:val="22"/>
            <w:b w:val="0"/>
            <w:bCs w:val="0"/>
            <w:i w:val="0"/>
            <w:iCs w:val="0"/>
          </w:rPr>
          <w:t>364- آثار دعوت به توحيد عبادى</w:t>
        </w:r>
        <w:r>
          <w:tab/>
        </w:r>
        <w:r>
          <w:fldChar w:fldCharType="begin"/>
        </w:r>
        <w:r>
          <w:instrText xml:space="preserve">PAGEREF 365 \h</w:instrText>
        </w:r>
        <w:r>
          <w:fldChar w:fldCharType="end"/>
        </w:r>
      </w:hyperlink>
    </w:p>
    <w:p>
      <w:pPr>
        <w:tabs>
          <w:tab w:val="right" w:leader="dot" w:pos="9062"/>
        </w:tabs>
        <w:ind w:left="220"/>
      </w:pPr>
      <w:hyperlink w:anchor="_Toc366" w:history="1">
        <w:r>
          <w:rPr>
            <w:rFonts w:ascii="IRNazanin" w:hAnsi="IRNazanin" w:eastAsia="IRNazanin" w:cs="IRNazanin"/>
            <w:color w:val="111111"/>
            <w:sz w:val="22"/>
            <w:szCs w:val="22"/>
            <w:b w:val="0"/>
            <w:bCs w:val="0"/>
            <w:i w:val="0"/>
            <w:iCs w:val="0"/>
          </w:rPr>
          <w:t>365- آثار ذكر توحيد عبادى</w:t>
        </w:r>
        <w:r>
          <w:tab/>
        </w:r>
        <w:r>
          <w:fldChar w:fldCharType="begin"/>
        </w:r>
        <w:r>
          <w:instrText xml:space="preserve">PAGEREF 366 \h</w:instrText>
        </w:r>
        <w:r>
          <w:fldChar w:fldCharType="end"/>
        </w:r>
      </w:hyperlink>
    </w:p>
    <w:p>
      <w:pPr>
        <w:tabs>
          <w:tab w:val="right" w:leader="dot" w:pos="9062"/>
        </w:tabs>
        <w:ind w:left="220"/>
      </w:pPr>
      <w:hyperlink w:anchor="_Toc367" w:history="1">
        <w:r>
          <w:rPr>
            <w:rFonts w:ascii="IRNazanin" w:hAnsi="IRNazanin" w:eastAsia="IRNazanin" w:cs="IRNazanin"/>
            <w:color w:val="111111"/>
            <w:sz w:val="22"/>
            <w:szCs w:val="22"/>
            <w:b w:val="0"/>
            <w:bCs w:val="0"/>
            <w:i w:val="0"/>
            <w:iCs w:val="0"/>
          </w:rPr>
          <w:t>366- اتقان توحيد عبادى</w:t>
        </w:r>
        <w:r>
          <w:tab/>
        </w:r>
        <w:r>
          <w:fldChar w:fldCharType="begin"/>
        </w:r>
        <w:r>
          <w:instrText xml:space="preserve">PAGEREF 367 \h</w:instrText>
        </w:r>
        <w:r>
          <w:fldChar w:fldCharType="end"/>
        </w:r>
      </w:hyperlink>
    </w:p>
    <w:p>
      <w:pPr>
        <w:tabs>
          <w:tab w:val="right" w:leader="dot" w:pos="9062"/>
        </w:tabs>
        <w:ind w:left="220"/>
      </w:pPr>
      <w:hyperlink w:anchor="_Toc368" w:history="1">
        <w:r>
          <w:rPr>
            <w:rFonts w:ascii="IRNazanin" w:hAnsi="IRNazanin" w:eastAsia="IRNazanin" w:cs="IRNazanin"/>
            <w:color w:val="111111"/>
            <w:sz w:val="22"/>
            <w:szCs w:val="22"/>
            <w:b w:val="0"/>
            <w:bCs w:val="0"/>
            <w:i w:val="0"/>
            <w:iCs w:val="0"/>
          </w:rPr>
          <w:t>367- اختلاف در توحيد عبادى</w:t>
        </w:r>
        <w:r>
          <w:tab/>
        </w:r>
        <w:r>
          <w:fldChar w:fldCharType="begin"/>
        </w:r>
        <w:r>
          <w:instrText xml:space="preserve">PAGEREF 368 \h</w:instrText>
        </w:r>
        <w:r>
          <w:fldChar w:fldCharType="end"/>
        </w:r>
      </w:hyperlink>
    </w:p>
    <w:p>
      <w:pPr>
        <w:tabs>
          <w:tab w:val="right" w:leader="dot" w:pos="9062"/>
        </w:tabs>
        <w:ind w:left="220"/>
      </w:pPr>
      <w:hyperlink w:anchor="_Toc369" w:history="1">
        <w:r>
          <w:rPr>
            <w:rFonts w:ascii="IRNazanin" w:hAnsi="IRNazanin" w:eastAsia="IRNazanin" w:cs="IRNazanin"/>
            <w:color w:val="111111"/>
            <w:sz w:val="22"/>
            <w:szCs w:val="22"/>
            <w:b w:val="0"/>
            <w:bCs w:val="0"/>
            <w:i w:val="0"/>
            <w:iCs w:val="0"/>
          </w:rPr>
          <w:t>368- انبيا و توحيد عبادى</w:t>
        </w:r>
        <w:r>
          <w:tab/>
        </w:r>
        <w:r>
          <w:fldChar w:fldCharType="begin"/>
        </w:r>
        <w:r>
          <w:instrText xml:space="preserve">PAGEREF 369 \h</w:instrText>
        </w:r>
        <w:r>
          <w:fldChar w:fldCharType="end"/>
        </w:r>
      </w:hyperlink>
    </w:p>
    <w:p>
      <w:pPr>
        <w:tabs>
          <w:tab w:val="right" w:leader="dot" w:pos="9062"/>
        </w:tabs>
        <w:ind w:left="220"/>
      </w:pPr>
      <w:hyperlink w:anchor="_Toc370" w:history="1">
        <w:r>
          <w:rPr>
            <w:rFonts w:ascii="IRNazanin" w:hAnsi="IRNazanin" w:eastAsia="IRNazanin" w:cs="IRNazanin"/>
            <w:color w:val="111111"/>
            <w:sz w:val="22"/>
            <w:szCs w:val="22"/>
            <w:b w:val="0"/>
            <w:bCs w:val="0"/>
            <w:i w:val="0"/>
            <w:iCs w:val="0"/>
          </w:rPr>
          <w:t>369- اهميت توحيد عبادى</w:t>
        </w:r>
        <w:r>
          <w:tab/>
        </w:r>
        <w:r>
          <w:fldChar w:fldCharType="begin"/>
        </w:r>
        <w:r>
          <w:instrText xml:space="preserve">PAGEREF 370 \h</w:instrText>
        </w:r>
        <w:r>
          <w:fldChar w:fldCharType="end"/>
        </w:r>
      </w:hyperlink>
    </w:p>
    <w:p>
      <w:pPr>
        <w:tabs>
          <w:tab w:val="right" w:leader="dot" w:pos="9062"/>
        </w:tabs>
        <w:ind w:left="220"/>
      </w:pPr>
      <w:hyperlink w:anchor="_Toc371" w:history="1">
        <w:r>
          <w:rPr>
            <w:rFonts w:ascii="IRNazanin" w:hAnsi="IRNazanin" w:eastAsia="IRNazanin" w:cs="IRNazanin"/>
            <w:color w:val="111111"/>
            <w:sz w:val="22"/>
            <w:szCs w:val="22"/>
            <w:b w:val="0"/>
            <w:bCs w:val="0"/>
            <w:i w:val="0"/>
            <w:iCs w:val="0"/>
          </w:rPr>
          <w:t>370- اهميت دعوت به توحيد عبادى</w:t>
        </w:r>
        <w:r>
          <w:tab/>
        </w:r>
        <w:r>
          <w:fldChar w:fldCharType="begin"/>
        </w:r>
        <w:r>
          <w:instrText xml:space="preserve">PAGEREF 371 \h</w:instrText>
        </w:r>
        <w:r>
          <w:fldChar w:fldCharType="end"/>
        </w:r>
      </w:hyperlink>
    </w:p>
    <w:p>
      <w:pPr>
        <w:tabs>
          <w:tab w:val="right" w:leader="dot" w:pos="9062"/>
        </w:tabs>
        <w:ind w:left="220"/>
      </w:pPr>
      <w:hyperlink w:anchor="_Toc372" w:history="1">
        <w:r>
          <w:rPr>
            <w:rFonts w:ascii="IRNazanin" w:hAnsi="IRNazanin" w:eastAsia="IRNazanin" w:cs="IRNazanin"/>
            <w:color w:val="111111"/>
            <w:sz w:val="22"/>
            <w:szCs w:val="22"/>
            <w:b w:val="0"/>
            <w:bCs w:val="0"/>
            <w:i w:val="0"/>
            <w:iCs w:val="0"/>
          </w:rPr>
          <w:t>371- اهميت صبر در توحيد عبادى</w:t>
        </w:r>
        <w:r>
          <w:tab/>
        </w:r>
        <w:r>
          <w:fldChar w:fldCharType="begin"/>
        </w:r>
        <w:r>
          <w:instrText xml:space="preserve">PAGEREF 372 \h</w:instrText>
        </w:r>
        <w:r>
          <w:fldChar w:fldCharType="end"/>
        </w:r>
      </w:hyperlink>
    </w:p>
    <w:p>
      <w:pPr>
        <w:tabs>
          <w:tab w:val="right" w:leader="dot" w:pos="9062"/>
        </w:tabs>
        <w:ind w:left="220"/>
      </w:pPr>
      <w:hyperlink w:anchor="_Toc373" w:history="1">
        <w:r>
          <w:rPr>
            <w:rFonts w:ascii="IRNazanin" w:hAnsi="IRNazanin" w:eastAsia="IRNazanin" w:cs="IRNazanin"/>
            <w:color w:val="111111"/>
            <w:sz w:val="22"/>
            <w:szCs w:val="22"/>
            <w:b w:val="0"/>
            <w:bCs w:val="0"/>
            <w:i w:val="0"/>
            <w:iCs w:val="0"/>
          </w:rPr>
          <w:t>372- ايمان به توحيد عبادى</w:t>
        </w:r>
        <w:r>
          <w:tab/>
        </w:r>
        <w:r>
          <w:fldChar w:fldCharType="begin"/>
        </w:r>
        <w:r>
          <w:instrText xml:space="preserve">PAGEREF 373 \h</w:instrText>
        </w:r>
        <w:r>
          <w:fldChar w:fldCharType="end"/>
        </w:r>
      </w:hyperlink>
    </w:p>
    <w:p>
      <w:pPr>
        <w:tabs>
          <w:tab w:val="right" w:leader="dot" w:pos="9062"/>
        </w:tabs>
        <w:ind w:left="220"/>
      </w:pPr>
      <w:hyperlink w:anchor="_Toc374" w:history="1">
        <w:r>
          <w:rPr>
            <w:rFonts w:ascii="IRNazanin" w:hAnsi="IRNazanin" w:eastAsia="IRNazanin" w:cs="IRNazanin"/>
            <w:color w:val="111111"/>
            <w:sz w:val="22"/>
            <w:szCs w:val="22"/>
            <w:b w:val="0"/>
            <w:bCs w:val="0"/>
            <w:i w:val="0"/>
            <w:iCs w:val="0"/>
          </w:rPr>
          <w:t>373- برهان در توحيد عبادى</w:t>
        </w:r>
        <w:r>
          <w:tab/>
        </w:r>
        <w:r>
          <w:fldChar w:fldCharType="begin"/>
        </w:r>
        <w:r>
          <w:instrText xml:space="preserve">PAGEREF 374 \h</w:instrText>
        </w:r>
        <w:r>
          <w:fldChar w:fldCharType="end"/>
        </w:r>
      </w:hyperlink>
    </w:p>
    <w:p>
      <w:pPr>
        <w:tabs>
          <w:tab w:val="right" w:leader="dot" w:pos="9062"/>
        </w:tabs>
        <w:ind w:left="220"/>
      </w:pPr>
      <w:hyperlink w:anchor="_Toc375" w:history="1">
        <w:r>
          <w:rPr>
            <w:rFonts w:ascii="IRNazanin" w:hAnsi="IRNazanin" w:eastAsia="IRNazanin" w:cs="IRNazanin"/>
            <w:color w:val="111111"/>
            <w:sz w:val="22"/>
            <w:szCs w:val="22"/>
            <w:b w:val="0"/>
            <w:bCs w:val="0"/>
            <w:i w:val="0"/>
            <w:iCs w:val="0"/>
          </w:rPr>
          <w:t>374- تبليغ توحيد عبادى</w:t>
        </w:r>
        <w:r>
          <w:tab/>
        </w:r>
        <w:r>
          <w:fldChar w:fldCharType="begin"/>
        </w:r>
        <w:r>
          <w:instrText xml:space="preserve">PAGEREF 375 \h</w:instrText>
        </w:r>
        <w:r>
          <w:fldChar w:fldCharType="end"/>
        </w:r>
      </w:hyperlink>
    </w:p>
    <w:p>
      <w:pPr>
        <w:tabs>
          <w:tab w:val="right" w:leader="dot" w:pos="9062"/>
        </w:tabs>
        <w:ind w:left="220"/>
      </w:pPr>
      <w:hyperlink w:anchor="_Toc376" w:history="1">
        <w:r>
          <w:rPr>
            <w:rFonts w:ascii="IRNazanin" w:hAnsi="IRNazanin" w:eastAsia="IRNazanin" w:cs="IRNazanin"/>
            <w:color w:val="111111"/>
            <w:sz w:val="22"/>
            <w:szCs w:val="22"/>
            <w:b w:val="0"/>
            <w:bCs w:val="0"/>
            <w:i w:val="0"/>
            <w:iCs w:val="0"/>
          </w:rPr>
          <w:t>375- تشويق به توحيد عبادى</w:t>
        </w:r>
        <w:r>
          <w:tab/>
        </w:r>
        <w:r>
          <w:fldChar w:fldCharType="begin"/>
        </w:r>
        <w:r>
          <w:instrText xml:space="preserve">PAGEREF 376 \h</w:instrText>
        </w:r>
        <w:r>
          <w:fldChar w:fldCharType="end"/>
        </w:r>
      </w:hyperlink>
    </w:p>
    <w:p>
      <w:pPr>
        <w:tabs>
          <w:tab w:val="right" w:leader="dot" w:pos="9062"/>
        </w:tabs>
        <w:ind w:left="220"/>
      </w:pPr>
      <w:hyperlink w:anchor="_Toc377" w:history="1">
        <w:r>
          <w:rPr>
            <w:rFonts w:ascii="IRNazanin" w:hAnsi="IRNazanin" w:eastAsia="IRNazanin" w:cs="IRNazanin"/>
            <w:color w:val="111111"/>
            <w:sz w:val="22"/>
            <w:szCs w:val="22"/>
            <w:b w:val="0"/>
            <w:bCs w:val="0"/>
            <w:i w:val="0"/>
            <w:iCs w:val="0"/>
          </w:rPr>
          <w:t>376- توحيد عبادى</w:t>
        </w:r>
        <w:r>
          <w:tab/>
        </w:r>
        <w:r>
          <w:fldChar w:fldCharType="begin"/>
        </w:r>
        <w:r>
          <w:instrText xml:space="preserve">PAGEREF 377 \h</w:instrText>
        </w:r>
        <w:r>
          <w:fldChar w:fldCharType="end"/>
        </w:r>
      </w:hyperlink>
    </w:p>
    <w:p>
      <w:pPr>
        <w:tabs>
          <w:tab w:val="right" w:leader="dot" w:pos="9062"/>
        </w:tabs>
        <w:ind w:left="220"/>
      </w:pPr>
      <w:hyperlink w:anchor="_Toc378" w:history="1">
        <w:r>
          <w:rPr>
            <w:rFonts w:ascii="IRNazanin" w:hAnsi="IRNazanin" w:eastAsia="IRNazanin" w:cs="IRNazanin"/>
            <w:color w:val="111111"/>
            <w:sz w:val="22"/>
            <w:szCs w:val="22"/>
            <w:b w:val="0"/>
            <w:bCs w:val="0"/>
            <w:i w:val="0"/>
            <w:iCs w:val="0"/>
          </w:rPr>
          <w:t>377- توحيد عبادى ابراهيم(ع)</w:t>
        </w:r>
        <w:r>
          <w:tab/>
        </w:r>
        <w:r>
          <w:fldChar w:fldCharType="begin"/>
        </w:r>
        <w:r>
          <w:instrText xml:space="preserve">PAGEREF 378 \h</w:instrText>
        </w:r>
        <w:r>
          <w:fldChar w:fldCharType="end"/>
        </w:r>
      </w:hyperlink>
    </w:p>
    <w:p>
      <w:pPr>
        <w:tabs>
          <w:tab w:val="right" w:leader="dot" w:pos="9062"/>
        </w:tabs>
        <w:ind w:left="220"/>
      </w:pPr>
      <w:hyperlink w:anchor="_Toc379" w:history="1">
        <w:r>
          <w:rPr>
            <w:rFonts w:ascii="IRNazanin" w:hAnsi="IRNazanin" w:eastAsia="IRNazanin" w:cs="IRNazanin"/>
            <w:color w:val="111111"/>
            <w:sz w:val="22"/>
            <w:szCs w:val="22"/>
            <w:b w:val="0"/>
            <w:bCs w:val="0"/>
            <w:i w:val="0"/>
            <w:iCs w:val="0"/>
          </w:rPr>
          <w:t>378- توحيد عبادى انبيا</w:t>
        </w:r>
        <w:r>
          <w:tab/>
        </w:r>
        <w:r>
          <w:fldChar w:fldCharType="begin"/>
        </w:r>
        <w:r>
          <w:instrText xml:space="preserve">PAGEREF 379 \h</w:instrText>
        </w:r>
        <w:r>
          <w:fldChar w:fldCharType="end"/>
        </w:r>
      </w:hyperlink>
    </w:p>
    <w:p>
      <w:pPr>
        <w:tabs>
          <w:tab w:val="right" w:leader="dot" w:pos="9062"/>
        </w:tabs>
        <w:ind w:left="220"/>
      </w:pPr>
      <w:hyperlink w:anchor="_Toc380" w:history="1">
        <w:r>
          <w:rPr>
            <w:rFonts w:ascii="IRNazanin" w:hAnsi="IRNazanin" w:eastAsia="IRNazanin" w:cs="IRNazanin"/>
            <w:color w:val="111111"/>
            <w:sz w:val="22"/>
            <w:szCs w:val="22"/>
            <w:b w:val="0"/>
            <w:bCs w:val="0"/>
            <w:i w:val="0"/>
            <w:iCs w:val="0"/>
          </w:rPr>
          <w:t>379- توحيد عبادى جنبندگان</w:t>
        </w:r>
        <w:r>
          <w:tab/>
        </w:r>
        <w:r>
          <w:fldChar w:fldCharType="begin"/>
        </w:r>
        <w:r>
          <w:instrText xml:space="preserve">PAGEREF 380 \h</w:instrText>
        </w:r>
        <w:r>
          <w:fldChar w:fldCharType="end"/>
        </w:r>
      </w:hyperlink>
    </w:p>
    <w:p>
      <w:pPr>
        <w:tabs>
          <w:tab w:val="right" w:leader="dot" w:pos="9062"/>
        </w:tabs>
        <w:ind w:left="220"/>
      </w:pPr>
      <w:hyperlink w:anchor="_Toc381" w:history="1">
        <w:r>
          <w:rPr>
            <w:rFonts w:ascii="IRNazanin" w:hAnsi="IRNazanin" w:eastAsia="IRNazanin" w:cs="IRNazanin"/>
            <w:color w:val="111111"/>
            <w:sz w:val="22"/>
            <w:szCs w:val="22"/>
            <w:b w:val="0"/>
            <w:bCs w:val="0"/>
            <w:i w:val="0"/>
            <w:iCs w:val="0"/>
          </w:rPr>
          <w:t>380- توحيد عبادى حبيب نجار</w:t>
        </w:r>
        <w:r>
          <w:tab/>
        </w:r>
        <w:r>
          <w:fldChar w:fldCharType="begin"/>
        </w:r>
        <w:r>
          <w:instrText xml:space="preserve">PAGEREF 381 \h</w:instrText>
        </w:r>
        <w:r>
          <w:fldChar w:fldCharType="end"/>
        </w:r>
      </w:hyperlink>
    </w:p>
    <w:p>
      <w:pPr>
        <w:tabs>
          <w:tab w:val="right" w:leader="dot" w:pos="9062"/>
        </w:tabs>
        <w:ind w:left="220"/>
      </w:pPr>
      <w:hyperlink w:anchor="_Toc382" w:history="1">
        <w:r>
          <w:rPr>
            <w:rFonts w:ascii="IRNazanin" w:hAnsi="IRNazanin" w:eastAsia="IRNazanin" w:cs="IRNazanin"/>
            <w:color w:val="111111"/>
            <w:sz w:val="22"/>
            <w:szCs w:val="22"/>
            <w:b w:val="0"/>
            <w:bCs w:val="0"/>
            <w:i w:val="0"/>
            <w:iCs w:val="0"/>
          </w:rPr>
          <w:t>381- توحيد عبادى در اديان</w:t>
        </w:r>
        <w:r>
          <w:tab/>
        </w:r>
        <w:r>
          <w:fldChar w:fldCharType="begin"/>
        </w:r>
        <w:r>
          <w:instrText xml:space="preserve">PAGEREF 382 \h</w:instrText>
        </w:r>
        <w:r>
          <w:fldChar w:fldCharType="end"/>
        </w:r>
      </w:hyperlink>
    </w:p>
    <w:p>
      <w:pPr>
        <w:tabs>
          <w:tab w:val="right" w:leader="dot" w:pos="9062"/>
        </w:tabs>
        <w:ind w:left="220"/>
      </w:pPr>
      <w:hyperlink w:anchor="_Toc383" w:history="1">
        <w:r>
          <w:rPr>
            <w:rFonts w:ascii="IRNazanin" w:hAnsi="IRNazanin" w:eastAsia="IRNazanin" w:cs="IRNazanin"/>
            <w:color w:val="111111"/>
            <w:sz w:val="22"/>
            <w:szCs w:val="22"/>
            <w:b w:val="0"/>
            <w:bCs w:val="0"/>
            <w:i w:val="0"/>
            <w:iCs w:val="0"/>
          </w:rPr>
          <w:t>382- توحيد عبادى در اديان آسمانى</w:t>
        </w:r>
        <w:r>
          <w:tab/>
        </w:r>
        <w:r>
          <w:fldChar w:fldCharType="begin"/>
        </w:r>
        <w:r>
          <w:instrText xml:space="preserve">PAGEREF 383 \h</w:instrText>
        </w:r>
        <w:r>
          <w:fldChar w:fldCharType="end"/>
        </w:r>
      </w:hyperlink>
    </w:p>
    <w:p>
      <w:pPr>
        <w:tabs>
          <w:tab w:val="right" w:leader="dot" w:pos="9062"/>
        </w:tabs>
        <w:ind w:left="220"/>
      </w:pPr>
      <w:hyperlink w:anchor="_Toc384" w:history="1">
        <w:r>
          <w:rPr>
            <w:rFonts w:ascii="IRNazanin" w:hAnsi="IRNazanin" w:eastAsia="IRNazanin" w:cs="IRNazanin"/>
            <w:color w:val="111111"/>
            <w:sz w:val="22"/>
            <w:szCs w:val="22"/>
            <w:b w:val="0"/>
            <w:bCs w:val="0"/>
            <w:i w:val="0"/>
            <w:iCs w:val="0"/>
          </w:rPr>
          <w:t>383- توحيد عبادى در تاريخ</w:t>
        </w:r>
        <w:r>
          <w:tab/>
        </w:r>
        <w:r>
          <w:fldChar w:fldCharType="begin"/>
        </w:r>
        <w:r>
          <w:instrText xml:space="preserve">PAGEREF 384 \h</w:instrText>
        </w:r>
        <w:r>
          <w:fldChar w:fldCharType="end"/>
        </w:r>
      </w:hyperlink>
    </w:p>
    <w:p>
      <w:pPr>
        <w:tabs>
          <w:tab w:val="right" w:leader="dot" w:pos="9062"/>
        </w:tabs>
        <w:ind w:left="220"/>
      </w:pPr>
      <w:hyperlink w:anchor="_Toc385" w:history="1">
        <w:r>
          <w:rPr>
            <w:rFonts w:ascii="IRNazanin" w:hAnsi="IRNazanin" w:eastAsia="IRNazanin" w:cs="IRNazanin"/>
            <w:color w:val="111111"/>
            <w:sz w:val="22"/>
            <w:szCs w:val="22"/>
            <w:b w:val="0"/>
            <w:bCs w:val="0"/>
            <w:i w:val="0"/>
            <w:iCs w:val="0"/>
          </w:rPr>
          <w:t>384- توحيد عبادى در شريعت نوح(ع)</w:t>
        </w:r>
        <w:r>
          <w:tab/>
        </w:r>
        <w:r>
          <w:fldChar w:fldCharType="begin"/>
        </w:r>
        <w:r>
          <w:instrText xml:space="preserve">PAGEREF 385 \h</w:instrText>
        </w:r>
        <w:r>
          <w:fldChar w:fldCharType="end"/>
        </w:r>
      </w:hyperlink>
    </w:p>
    <w:p>
      <w:pPr>
        <w:tabs>
          <w:tab w:val="right" w:leader="dot" w:pos="9062"/>
        </w:tabs>
        <w:ind w:left="220"/>
      </w:pPr>
      <w:hyperlink w:anchor="_Toc386" w:history="1">
        <w:r>
          <w:rPr>
            <w:rFonts w:ascii="IRNazanin" w:hAnsi="IRNazanin" w:eastAsia="IRNazanin" w:cs="IRNazanin"/>
            <w:color w:val="111111"/>
            <w:sz w:val="22"/>
            <w:szCs w:val="22"/>
            <w:b w:val="0"/>
            <w:bCs w:val="0"/>
            <w:i w:val="0"/>
            <w:iCs w:val="0"/>
          </w:rPr>
          <w:t>385- توحيد عبادى صالحان</w:t>
        </w:r>
        <w:r>
          <w:tab/>
        </w:r>
        <w:r>
          <w:fldChar w:fldCharType="begin"/>
        </w:r>
        <w:r>
          <w:instrText xml:space="preserve">PAGEREF 386 \h</w:instrText>
        </w:r>
        <w:r>
          <w:fldChar w:fldCharType="end"/>
        </w:r>
      </w:hyperlink>
    </w:p>
    <w:p>
      <w:pPr>
        <w:tabs>
          <w:tab w:val="right" w:leader="dot" w:pos="9062"/>
        </w:tabs>
        <w:ind w:left="220"/>
      </w:pPr>
      <w:hyperlink w:anchor="_Toc387" w:history="1">
        <w:r>
          <w:rPr>
            <w:rFonts w:ascii="IRNazanin" w:hAnsi="IRNazanin" w:eastAsia="IRNazanin" w:cs="IRNazanin"/>
            <w:color w:val="111111"/>
            <w:sz w:val="22"/>
            <w:szCs w:val="22"/>
            <w:b w:val="0"/>
            <w:bCs w:val="0"/>
            <w:i w:val="0"/>
            <w:iCs w:val="0"/>
          </w:rPr>
          <w:t>386- توحيد عبادى محمد(صلی الله علیه و آله)</w:t>
        </w:r>
        <w:r>
          <w:tab/>
        </w:r>
        <w:r>
          <w:fldChar w:fldCharType="begin"/>
        </w:r>
        <w:r>
          <w:instrText xml:space="preserve">PAGEREF 387 \h</w:instrText>
        </w:r>
        <w:r>
          <w:fldChar w:fldCharType="end"/>
        </w:r>
      </w:hyperlink>
    </w:p>
    <w:p>
      <w:pPr>
        <w:tabs>
          <w:tab w:val="right" w:leader="dot" w:pos="9062"/>
        </w:tabs>
        <w:ind w:left="220"/>
      </w:pPr>
      <w:hyperlink w:anchor="_Toc388" w:history="1">
        <w:r>
          <w:rPr>
            <w:rFonts w:ascii="IRNazanin" w:hAnsi="IRNazanin" w:eastAsia="IRNazanin" w:cs="IRNazanin"/>
            <w:color w:val="111111"/>
            <w:sz w:val="22"/>
            <w:szCs w:val="22"/>
            <w:b w:val="0"/>
            <w:bCs w:val="0"/>
            <w:i w:val="0"/>
            <w:iCs w:val="0"/>
          </w:rPr>
          <w:t>387- توحيد عبادى مخلصين</w:t>
        </w:r>
        <w:r>
          <w:tab/>
        </w:r>
        <w:r>
          <w:fldChar w:fldCharType="begin"/>
        </w:r>
        <w:r>
          <w:instrText xml:space="preserve">PAGEREF 388 \h</w:instrText>
        </w:r>
        <w:r>
          <w:fldChar w:fldCharType="end"/>
        </w:r>
      </w:hyperlink>
    </w:p>
    <w:p>
      <w:pPr>
        <w:tabs>
          <w:tab w:val="right" w:leader="dot" w:pos="9062"/>
        </w:tabs>
        <w:ind w:left="220"/>
      </w:pPr>
      <w:hyperlink w:anchor="_Toc389" w:history="1">
        <w:r>
          <w:rPr>
            <w:rFonts w:ascii="IRNazanin" w:hAnsi="IRNazanin" w:eastAsia="IRNazanin" w:cs="IRNazanin"/>
            <w:color w:val="111111"/>
            <w:sz w:val="22"/>
            <w:szCs w:val="22"/>
            <w:b w:val="0"/>
            <w:bCs w:val="0"/>
            <w:i w:val="0"/>
            <w:iCs w:val="0"/>
          </w:rPr>
          <w:t>388- توحيد عبادى مسلمانان</w:t>
        </w:r>
        <w:r>
          <w:tab/>
        </w:r>
        <w:r>
          <w:fldChar w:fldCharType="begin"/>
        </w:r>
        <w:r>
          <w:instrText xml:space="preserve">PAGEREF 389 \h</w:instrText>
        </w:r>
        <w:r>
          <w:fldChar w:fldCharType="end"/>
        </w:r>
      </w:hyperlink>
    </w:p>
    <w:p>
      <w:pPr>
        <w:tabs>
          <w:tab w:val="right" w:leader="dot" w:pos="9062"/>
        </w:tabs>
        <w:ind w:left="220"/>
      </w:pPr>
      <w:hyperlink w:anchor="_Toc390" w:history="1">
        <w:r>
          <w:rPr>
            <w:rFonts w:ascii="IRNazanin" w:hAnsi="IRNazanin" w:eastAsia="IRNazanin" w:cs="IRNazanin"/>
            <w:color w:val="111111"/>
            <w:sz w:val="22"/>
            <w:szCs w:val="22"/>
            <w:b w:val="0"/>
            <w:bCs w:val="0"/>
            <w:i w:val="0"/>
            <w:iCs w:val="0"/>
          </w:rPr>
          <w:t>389- توحيد عبادى ملائكه</w:t>
        </w:r>
        <w:r>
          <w:tab/>
        </w:r>
        <w:r>
          <w:fldChar w:fldCharType="begin"/>
        </w:r>
        <w:r>
          <w:instrText xml:space="preserve">PAGEREF 390 \h</w:instrText>
        </w:r>
        <w:r>
          <w:fldChar w:fldCharType="end"/>
        </w:r>
      </w:hyperlink>
    </w:p>
    <w:p>
      <w:pPr>
        <w:tabs>
          <w:tab w:val="right" w:leader="dot" w:pos="9062"/>
        </w:tabs>
        <w:ind w:left="220"/>
      </w:pPr>
      <w:hyperlink w:anchor="_Toc391" w:history="1">
        <w:r>
          <w:rPr>
            <w:rFonts w:ascii="IRNazanin" w:hAnsi="IRNazanin" w:eastAsia="IRNazanin" w:cs="IRNazanin"/>
            <w:color w:val="111111"/>
            <w:sz w:val="22"/>
            <w:szCs w:val="22"/>
            <w:b w:val="0"/>
            <w:bCs w:val="0"/>
            <w:i w:val="0"/>
            <w:iCs w:val="0"/>
          </w:rPr>
          <w:t>390- توحيد عبادى موجودات</w:t>
        </w:r>
        <w:r>
          <w:tab/>
        </w:r>
        <w:r>
          <w:fldChar w:fldCharType="begin"/>
        </w:r>
        <w:r>
          <w:instrText xml:space="preserve">PAGEREF 391 \h</w:instrText>
        </w:r>
        <w:r>
          <w:fldChar w:fldCharType="end"/>
        </w:r>
      </w:hyperlink>
    </w:p>
    <w:p>
      <w:pPr>
        <w:tabs>
          <w:tab w:val="right" w:leader="dot" w:pos="9062"/>
        </w:tabs>
        <w:ind w:left="220"/>
      </w:pPr>
      <w:hyperlink w:anchor="_Toc392" w:history="1">
        <w:r>
          <w:rPr>
            <w:rFonts w:ascii="IRNazanin" w:hAnsi="IRNazanin" w:eastAsia="IRNazanin" w:cs="IRNazanin"/>
            <w:color w:val="111111"/>
            <w:sz w:val="22"/>
            <w:szCs w:val="22"/>
            <w:b w:val="0"/>
            <w:bCs w:val="0"/>
            <w:i w:val="0"/>
            <w:iCs w:val="0"/>
          </w:rPr>
          <w:t>391- توحيد عبادى مؤمنان</w:t>
        </w:r>
        <w:r>
          <w:tab/>
        </w:r>
        <w:r>
          <w:fldChar w:fldCharType="begin"/>
        </w:r>
        <w:r>
          <w:instrText xml:space="preserve">PAGEREF 392 \h</w:instrText>
        </w:r>
        <w:r>
          <w:fldChar w:fldCharType="end"/>
        </w:r>
      </w:hyperlink>
    </w:p>
    <w:p>
      <w:pPr>
        <w:tabs>
          <w:tab w:val="right" w:leader="dot" w:pos="9062"/>
        </w:tabs>
        <w:ind w:left="220"/>
      </w:pPr>
      <w:hyperlink w:anchor="_Toc393" w:history="1">
        <w:r>
          <w:rPr>
            <w:rFonts w:ascii="IRNazanin" w:hAnsi="IRNazanin" w:eastAsia="IRNazanin" w:cs="IRNazanin"/>
            <w:color w:val="111111"/>
            <w:sz w:val="22"/>
            <w:szCs w:val="22"/>
            <w:b w:val="0"/>
            <w:bCs w:val="0"/>
            <w:i w:val="0"/>
            <w:iCs w:val="0"/>
          </w:rPr>
          <w:t>392- توحيد عبادى هود(ع)</w:t>
        </w:r>
        <w:r>
          <w:tab/>
        </w:r>
        <w:r>
          <w:fldChar w:fldCharType="begin"/>
        </w:r>
        <w:r>
          <w:instrText xml:space="preserve">PAGEREF 393 \h</w:instrText>
        </w:r>
        <w:r>
          <w:fldChar w:fldCharType="end"/>
        </w:r>
      </w:hyperlink>
    </w:p>
    <w:p>
      <w:pPr>
        <w:tabs>
          <w:tab w:val="right" w:leader="dot" w:pos="9062"/>
        </w:tabs>
        <w:ind w:left="220"/>
      </w:pPr>
      <w:hyperlink w:anchor="_Toc394" w:history="1">
        <w:r>
          <w:rPr>
            <w:rFonts w:ascii="IRNazanin" w:hAnsi="IRNazanin" w:eastAsia="IRNazanin" w:cs="IRNazanin"/>
            <w:color w:val="111111"/>
            <w:sz w:val="22"/>
            <w:szCs w:val="22"/>
            <w:b w:val="0"/>
            <w:bCs w:val="0"/>
            <w:i w:val="0"/>
            <w:iCs w:val="0"/>
          </w:rPr>
          <w:t>393- توصيه به توحيد عبادى</w:t>
        </w:r>
        <w:r>
          <w:tab/>
        </w:r>
        <w:r>
          <w:fldChar w:fldCharType="begin"/>
        </w:r>
        <w:r>
          <w:instrText xml:space="preserve">PAGEREF 394 \h</w:instrText>
        </w:r>
        <w:r>
          <w:fldChar w:fldCharType="end"/>
        </w:r>
      </w:hyperlink>
    </w:p>
    <w:p>
      <w:pPr>
        <w:tabs>
          <w:tab w:val="right" w:leader="dot" w:pos="9062"/>
        </w:tabs>
        <w:ind w:left="220"/>
      </w:pPr>
      <w:hyperlink w:anchor="_Toc395" w:history="1">
        <w:r>
          <w:rPr>
            <w:rFonts w:ascii="IRNazanin" w:hAnsi="IRNazanin" w:eastAsia="IRNazanin" w:cs="IRNazanin"/>
            <w:color w:val="111111"/>
            <w:sz w:val="22"/>
            <w:szCs w:val="22"/>
            <w:b w:val="0"/>
            <w:bCs w:val="0"/>
            <w:i w:val="0"/>
            <w:iCs w:val="0"/>
          </w:rPr>
          <w:t>394- حقانيت توحيد عبادى</w:t>
        </w:r>
        <w:r>
          <w:tab/>
        </w:r>
        <w:r>
          <w:fldChar w:fldCharType="begin"/>
        </w:r>
        <w:r>
          <w:instrText xml:space="preserve">PAGEREF 395 \h</w:instrText>
        </w:r>
        <w:r>
          <w:fldChar w:fldCharType="end"/>
        </w:r>
      </w:hyperlink>
    </w:p>
    <w:p>
      <w:pPr>
        <w:tabs>
          <w:tab w:val="right" w:leader="dot" w:pos="9062"/>
        </w:tabs>
        <w:ind w:left="220"/>
      </w:pPr>
      <w:hyperlink w:anchor="_Toc396" w:history="1">
        <w:r>
          <w:rPr>
            <w:rFonts w:ascii="IRNazanin" w:hAnsi="IRNazanin" w:eastAsia="IRNazanin" w:cs="IRNazanin"/>
            <w:color w:val="111111"/>
            <w:sz w:val="22"/>
            <w:szCs w:val="22"/>
            <w:b w:val="0"/>
            <w:bCs w:val="0"/>
            <w:i w:val="0"/>
            <w:iCs w:val="0"/>
          </w:rPr>
          <w:t>395- درك توحيد عبادى</w:t>
        </w:r>
        <w:r>
          <w:tab/>
        </w:r>
        <w:r>
          <w:fldChar w:fldCharType="begin"/>
        </w:r>
        <w:r>
          <w:instrText xml:space="preserve">PAGEREF 396 \h</w:instrText>
        </w:r>
        <w:r>
          <w:fldChar w:fldCharType="end"/>
        </w:r>
      </w:hyperlink>
    </w:p>
    <w:p>
      <w:pPr>
        <w:tabs>
          <w:tab w:val="right" w:leader="dot" w:pos="9062"/>
        </w:tabs>
        <w:ind w:left="220"/>
      </w:pPr>
      <w:hyperlink w:anchor="_Toc397" w:history="1">
        <w:r>
          <w:rPr>
            <w:rFonts w:ascii="IRNazanin" w:hAnsi="IRNazanin" w:eastAsia="IRNazanin" w:cs="IRNazanin"/>
            <w:color w:val="111111"/>
            <w:sz w:val="22"/>
            <w:szCs w:val="22"/>
            <w:b w:val="0"/>
            <w:bCs w:val="0"/>
            <w:i w:val="0"/>
            <w:iCs w:val="0"/>
          </w:rPr>
          <w:t>396- دعوت به توحيد عبادى</w:t>
        </w:r>
        <w:r>
          <w:tab/>
        </w:r>
        <w:r>
          <w:fldChar w:fldCharType="begin"/>
        </w:r>
        <w:r>
          <w:instrText xml:space="preserve">PAGEREF 397 \h</w:instrText>
        </w:r>
        <w:r>
          <w:fldChar w:fldCharType="end"/>
        </w:r>
      </w:hyperlink>
    </w:p>
    <w:p>
      <w:pPr>
        <w:tabs>
          <w:tab w:val="right" w:leader="dot" w:pos="9062"/>
        </w:tabs>
        <w:ind w:left="220"/>
      </w:pPr>
      <w:hyperlink w:anchor="_Toc398" w:history="1">
        <w:r>
          <w:rPr>
            <w:rFonts w:ascii="IRNazanin" w:hAnsi="IRNazanin" w:eastAsia="IRNazanin" w:cs="IRNazanin"/>
            <w:color w:val="111111"/>
            <w:sz w:val="22"/>
            <w:szCs w:val="22"/>
            <w:b w:val="0"/>
            <w:bCs w:val="0"/>
            <w:i w:val="0"/>
            <w:iCs w:val="0"/>
          </w:rPr>
          <w:t>397- دلايل توحيد عبادى</w:t>
        </w:r>
        <w:r>
          <w:tab/>
        </w:r>
        <w:r>
          <w:fldChar w:fldCharType="begin"/>
        </w:r>
        <w:r>
          <w:instrText xml:space="preserve">PAGEREF 398 \h</w:instrText>
        </w:r>
        <w:r>
          <w:fldChar w:fldCharType="end"/>
        </w:r>
      </w:hyperlink>
    </w:p>
    <w:p>
      <w:pPr>
        <w:tabs>
          <w:tab w:val="right" w:leader="dot" w:pos="9062"/>
        </w:tabs>
        <w:ind w:left="220"/>
      </w:pPr>
      <w:hyperlink w:anchor="_Toc399" w:history="1">
        <w:r>
          <w:rPr>
            <w:rFonts w:ascii="IRNazanin" w:hAnsi="IRNazanin" w:eastAsia="IRNazanin" w:cs="IRNazanin"/>
            <w:color w:val="111111"/>
            <w:sz w:val="22"/>
            <w:szCs w:val="22"/>
            <w:b w:val="0"/>
            <w:bCs w:val="0"/>
            <w:i w:val="0"/>
            <w:iCs w:val="0"/>
          </w:rPr>
          <w:t>398- زمينه توحيد عبادى</w:t>
        </w:r>
        <w:r>
          <w:tab/>
        </w:r>
        <w:r>
          <w:fldChar w:fldCharType="begin"/>
        </w:r>
        <w:r>
          <w:instrText xml:space="preserve">PAGEREF 399 \h</w:instrText>
        </w:r>
        <w:r>
          <w:fldChar w:fldCharType="end"/>
        </w:r>
      </w:hyperlink>
    </w:p>
    <w:p>
      <w:pPr>
        <w:tabs>
          <w:tab w:val="right" w:leader="dot" w:pos="9062"/>
        </w:tabs>
        <w:ind w:left="220"/>
      </w:pPr>
      <w:hyperlink w:anchor="_Toc400" w:history="1">
        <w:r>
          <w:rPr>
            <w:rFonts w:ascii="IRNazanin" w:hAnsi="IRNazanin" w:eastAsia="IRNazanin" w:cs="IRNazanin"/>
            <w:color w:val="111111"/>
            <w:sz w:val="22"/>
            <w:szCs w:val="22"/>
            <w:b w:val="0"/>
            <w:bCs w:val="0"/>
            <w:i w:val="0"/>
            <w:iCs w:val="0"/>
          </w:rPr>
          <w:t>399- سختى توحيد عبادى</w:t>
        </w:r>
        <w:r>
          <w:tab/>
        </w:r>
        <w:r>
          <w:fldChar w:fldCharType="begin"/>
        </w:r>
        <w:r>
          <w:instrText xml:space="preserve">PAGEREF 400 \h</w:instrText>
        </w:r>
        <w:r>
          <w:fldChar w:fldCharType="end"/>
        </w:r>
      </w:hyperlink>
    </w:p>
    <w:p>
      <w:pPr>
        <w:tabs>
          <w:tab w:val="right" w:leader="dot" w:pos="9062"/>
        </w:tabs>
        <w:ind w:left="220"/>
      </w:pPr>
      <w:hyperlink w:anchor="_Toc401" w:history="1">
        <w:r>
          <w:rPr>
            <w:rFonts w:ascii="IRNazanin" w:hAnsi="IRNazanin" w:eastAsia="IRNazanin" w:cs="IRNazanin"/>
            <w:color w:val="111111"/>
            <w:sz w:val="22"/>
            <w:szCs w:val="22"/>
            <w:b w:val="0"/>
            <w:bCs w:val="0"/>
            <w:i w:val="0"/>
            <w:iCs w:val="0"/>
          </w:rPr>
          <w:t>400- سرزنش اعراض از توحيد عبادى</w:t>
        </w:r>
        <w:r>
          <w:tab/>
        </w:r>
        <w:r>
          <w:fldChar w:fldCharType="begin"/>
        </w:r>
        <w:r>
          <w:instrText xml:space="preserve">PAGEREF 401 \h</w:instrText>
        </w:r>
        <w:r>
          <w:fldChar w:fldCharType="end"/>
        </w:r>
      </w:hyperlink>
    </w:p>
    <w:p>
      <w:pPr>
        <w:tabs>
          <w:tab w:val="right" w:leader="dot" w:pos="9062"/>
        </w:tabs>
        <w:ind w:left="220"/>
      </w:pPr>
      <w:hyperlink w:anchor="_Toc402" w:history="1">
        <w:r>
          <w:rPr>
            <w:rFonts w:ascii="IRNazanin" w:hAnsi="IRNazanin" w:eastAsia="IRNazanin" w:cs="IRNazanin"/>
            <w:color w:val="111111"/>
            <w:sz w:val="22"/>
            <w:szCs w:val="22"/>
            <w:b w:val="0"/>
            <w:bCs w:val="0"/>
            <w:i w:val="0"/>
            <w:iCs w:val="0"/>
          </w:rPr>
          <w:t>401- صبر در توحيد عبادى</w:t>
        </w:r>
        <w:r>
          <w:tab/>
        </w:r>
        <w:r>
          <w:fldChar w:fldCharType="begin"/>
        </w:r>
        <w:r>
          <w:instrText xml:space="preserve">PAGEREF 402 \h</w:instrText>
        </w:r>
        <w:r>
          <w:fldChar w:fldCharType="end"/>
        </w:r>
      </w:hyperlink>
    </w:p>
    <w:p>
      <w:pPr>
        <w:tabs>
          <w:tab w:val="right" w:leader="dot" w:pos="9062"/>
        </w:tabs>
        <w:ind w:left="220"/>
      </w:pPr>
      <w:hyperlink w:anchor="_Toc403" w:history="1">
        <w:r>
          <w:rPr>
            <w:rFonts w:ascii="IRNazanin" w:hAnsi="IRNazanin" w:eastAsia="IRNazanin" w:cs="IRNazanin"/>
            <w:color w:val="111111"/>
            <w:sz w:val="22"/>
            <w:szCs w:val="22"/>
            <w:b w:val="0"/>
            <w:bCs w:val="0"/>
            <w:i w:val="0"/>
            <w:iCs w:val="0"/>
          </w:rPr>
          <w:t>402- عقيده به توحيد عبادى</w:t>
        </w:r>
        <w:r>
          <w:tab/>
        </w:r>
        <w:r>
          <w:fldChar w:fldCharType="begin"/>
        </w:r>
        <w:r>
          <w:instrText xml:space="preserve">PAGEREF 403 \h</w:instrText>
        </w:r>
        <w:r>
          <w:fldChar w:fldCharType="end"/>
        </w:r>
      </w:hyperlink>
    </w:p>
    <w:p>
      <w:pPr>
        <w:tabs>
          <w:tab w:val="right" w:leader="dot" w:pos="9062"/>
        </w:tabs>
        <w:ind w:left="220"/>
      </w:pPr>
      <w:hyperlink w:anchor="_Toc404" w:history="1">
        <w:r>
          <w:rPr>
            <w:rFonts w:ascii="IRNazanin" w:hAnsi="IRNazanin" w:eastAsia="IRNazanin" w:cs="IRNazanin"/>
            <w:color w:val="111111"/>
            <w:sz w:val="22"/>
            <w:szCs w:val="22"/>
            <w:b w:val="0"/>
            <w:bCs w:val="0"/>
            <w:i w:val="0"/>
            <w:iCs w:val="0"/>
          </w:rPr>
          <w:t>403- عوامل تقويت توحيد عبادى محمد(صلی الله علیه و آله)</w:t>
        </w:r>
        <w:r>
          <w:tab/>
        </w:r>
        <w:r>
          <w:fldChar w:fldCharType="begin"/>
        </w:r>
        <w:r>
          <w:instrText xml:space="preserve">PAGEREF 404 \h</w:instrText>
        </w:r>
        <w:r>
          <w:fldChar w:fldCharType="end"/>
        </w:r>
      </w:hyperlink>
    </w:p>
    <w:p>
      <w:pPr>
        <w:tabs>
          <w:tab w:val="right" w:leader="dot" w:pos="9062"/>
        </w:tabs>
        <w:ind w:left="220"/>
      </w:pPr>
      <w:hyperlink w:anchor="_Toc405" w:history="1">
        <w:r>
          <w:rPr>
            <w:rFonts w:ascii="IRNazanin" w:hAnsi="IRNazanin" w:eastAsia="IRNazanin" w:cs="IRNazanin"/>
            <w:color w:val="111111"/>
            <w:sz w:val="22"/>
            <w:szCs w:val="22"/>
            <w:b w:val="0"/>
            <w:bCs w:val="0"/>
            <w:i w:val="0"/>
            <w:iCs w:val="0"/>
          </w:rPr>
          <w:t>404- فرجام توحيد عبادى</w:t>
        </w:r>
        <w:r>
          <w:tab/>
        </w:r>
        <w:r>
          <w:fldChar w:fldCharType="begin"/>
        </w:r>
        <w:r>
          <w:instrText xml:space="preserve">PAGEREF 405 \h</w:instrText>
        </w:r>
        <w:r>
          <w:fldChar w:fldCharType="end"/>
        </w:r>
      </w:hyperlink>
    </w:p>
    <w:p>
      <w:pPr>
        <w:tabs>
          <w:tab w:val="right" w:leader="dot" w:pos="9062"/>
        </w:tabs>
        <w:ind w:left="220"/>
      </w:pPr>
      <w:hyperlink w:anchor="_Toc406" w:history="1">
        <w:r>
          <w:rPr>
            <w:rFonts w:ascii="IRNazanin" w:hAnsi="IRNazanin" w:eastAsia="IRNazanin" w:cs="IRNazanin"/>
            <w:color w:val="111111"/>
            <w:sz w:val="22"/>
            <w:szCs w:val="22"/>
            <w:b w:val="0"/>
            <w:bCs w:val="0"/>
            <w:i w:val="0"/>
            <w:iCs w:val="0"/>
          </w:rPr>
          <w:t>405- قوم ثمود و توحيد عبادى</w:t>
        </w:r>
        <w:r>
          <w:tab/>
        </w:r>
        <w:r>
          <w:fldChar w:fldCharType="begin"/>
        </w:r>
        <w:r>
          <w:instrText xml:space="preserve">PAGEREF 406 \h</w:instrText>
        </w:r>
        <w:r>
          <w:fldChar w:fldCharType="end"/>
        </w:r>
      </w:hyperlink>
    </w:p>
    <w:p>
      <w:pPr>
        <w:tabs>
          <w:tab w:val="right" w:leader="dot" w:pos="9062"/>
        </w:tabs>
        <w:ind w:left="220"/>
      </w:pPr>
      <w:hyperlink w:anchor="_Toc407" w:history="1">
        <w:r>
          <w:rPr>
            <w:rFonts w:ascii="IRNazanin" w:hAnsi="IRNazanin" w:eastAsia="IRNazanin" w:cs="IRNazanin"/>
            <w:color w:val="111111"/>
            <w:sz w:val="22"/>
            <w:szCs w:val="22"/>
            <w:b w:val="0"/>
            <w:bCs w:val="0"/>
            <w:i w:val="0"/>
            <w:iCs w:val="0"/>
          </w:rPr>
          <w:t>406- قوم عاد و توحيد عبادى</w:t>
        </w:r>
        <w:r>
          <w:tab/>
        </w:r>
        <w:r>
          <w:fldChar w:fldCharType="begin"/>
        </w:r>
        <w:r>
          <w:instrText xml:space="preserve">PAGEREF 407 \h</w:instrText>
        </w:r>
        <w:r>
          <w:fldChar w:fldCharType="end"/>
        </w:r>
      </w:hyperlink>
    </w:p>
    <w:p>
      <w:pPr>
        <w:tabs>
          <w:tab w:val="right" w:leader="dot" w:pos="9062"/>
        </w:tabs>
        <w:ind w:left="220"/>
      </w:pPr>
      <w:hyperlink w:anchor="_Toc408" w:history="1">
        <w:r>
          <w:rPr>
            <w:rFonts w:ascii="IRNazanin" w:hAnsi="IRNazanin" w:eastAsia="IRNazanin" w:cs="IRNazanin"/>
            <w:color w:val="111111"/>
            <w:sz w:val="22"/>
            <w:szCs w:val="22"/>
            <w:b w:val="0"/>
            <w:bCs w:val="0"/>
            <w:i w:val="0"/>
            <w:iCs w:val="0"/>
          </w:rPr>
          <w:t>407- كيفر اعراض از توحيد عبادى</w:t>
        </w:r>
        <w:r>
          <w:tab/>
        </w:r>
        <w:r>
          <w:fldChar w:fldCharType="begin"/>
        </w:r>
        <w:r>
          <w:instrText xml:space="preserve">PAGEREF 408 \h</w:instrText>
        </w:r>
        <w:r>
          <w:fldChar w:fldCharType="end"/>
        </w:r>
      </w:hyperlink>
    </w:p>
    <w:p>
      <w:pPr>
        <w:tabs>
          <w:tab w:val="right" w:leader="dot" w:pos="9062"/>
        </w:tabs>
        <w:ind w:left="220"/>
      </w:pPr>
      <w:hyperlink w:anchor="_Toc409" w:history="1">
        <w:r>
          <w:rPr>
            <w:rFonts w:ascii="IRNazanin" w:hAnsi="IRNazanin" w:eastAsia="IRNazanin" w:cs="IRNazanin"/>
            <w:color w:val="111111"/>
            <w:sz w:val="22"/>
            <w:szCs w:val="22"/>
            <w:b w:val="0"/>
            <w:bCs w:val="0"/>
            <w:i w:val="0"/>
            <w:iCs w:val="0"/>
          </w:rPr>
          <w:t>408- كيفر ترك توحيد عبادى</w:t>
        </w:r>
        <w:r>
          <w:tab/>
        </w:r>
        <w:r>
          <w:fldChar w:fldCharType="begin"/>
        </w:r>
        <w:r>
          <w:instrText xml:space="preserve">PAGEREF 409 \h</w:instrText>
        </w:r>
        <w:r>
          <w:fldChar w:fldCharType="end"/>
        </w:r>
      </w:hyperlink>
    </w:p>
    <w:p>
      <w:pPr>
        <w:tabs>
          <w:tab w:val="right" w:leader="dot" w:pos="9062"/>
        </w:tabs>
        <w:ind w:left="220"/>
      </w:pPr>
      <w:hyperlink w:anchor="_Toc410" w:history="1">
        <w:r>
          <w:rPr>
            <w:rFonts w:ascii="IRNazanin" w:hAnsi="IRNazanin" w:eastAsia="IRNazanin" w:cs="IRNazanin"/>
            <w:color w:val="111111"/>
            <w:sz w:val="22"/>
            <w:szCs w:val="22"/>
            <w:b w:val="0"/>
            <w:bCs w:val="0"/>
            <w:i w:val="0"/>
            <w:iCs w:val="0"/>
          </w:rPr>
          <w:t>409- مشركان صدر اسلام و توحيد عبادى</w:t>
        </w:r>
        <w:r>
          <w:tab/>
        </w:r>
        <w:r>
          <w:fldChar w:fldCharType="begin"/>
        </w:r>
        <w:r>
          <w:instrText xml:space="preserve">PAGEREF 410 \h</w:instrText>
        </w:r>
        <w:r>
          <w:fldChar w:fldCharType="end"/>
        </w:r>
      </w:hyperlink>
    </w:p>
    <w:p>
      <w:pPr>
        <w:tabs>
          <w:tab w:val="right" w:leader="dot" w:pos="9062"/>
        </w:tabs>
        <w:ind w:left="220"/>
      </w:pPr>
      <w:hyperlink w:anchor="_Toc411" w:history="1">
        <w:r>
          <w:rPr>
            <w:rFonts w:ascii="IRNazanin" w:hAnsi="IRNazanin" w:eastAsia="IRNazanin" w:cs="IRNazanin"/>
            <w:color w:val="111111"/>
            <w:sz w:val="22"/>
            <w:szCs w:val="22"/>
            <w:b w:val="0"/>
            <w:bCs w:val="0"/>
            <w:i w:val="0"/>
            <w:iCs w:val="0"/>
          </w:rPr>
          <w:t>410- منشأ توحيد عبادى مؤمنان</w:t>
        </w:r>
        <w:r>
          <w:tab/>
        </w:r>
        <w:r>
          <w:fldChar w:fldCharType="begin"/>
        </w:r>
        <w:r>
          <w:instrText xml:space="preserve">PAGEREF 411 \h</w:instrText>
        </w:r>
        <w:r>
          <w:fldChar w:fldCharType="end"/>
        </w:r>
      </w:hyperlink>
    </w:p>
    <w:p>
      <w:pPr>
        <w:tabs>
          <w:tab w:val="right" w:leader="dot" w:pos="9062"/>
        </w:tabs>
        <w:ind w:left="220"/>
      </w:pPr>
      <w:hyperlink w:anchor="_Toc412" w:history="1">
        <w:r>
          <w:rPr>
            <w:rFonts w:ascii="IRNazanin" w:hAnsi="IRNazanin" w:eastAsia="IRNazanin" w:cs="IRNazanin"/>
            <w:color w:val="111111"/>
            <w:sz w:val="22"/>
            <w:szCs w:val="22"/>
            <w:b w:val="0"/>
            <w:bCs w:val="0"/>
            <w:i w:val="0"/>
            <w:iCs w:val="0"/>
          </w:rPr>
          <w:t>411- موسى(ع) و توحيد عبادى</w:t>
        </w:r>
        <w:r>
          <w:tab/>
        </w:r>
        <w:r>
          <w:fldChar w:fldCharType="begin"/>
        </w:r>
        <w:r>
          <w:instrText xml:space="preserve">PAGEREF 412 \h</w:instrText>
        </w:r>
        <w:r>
          <w:fldChar w:fldCharType="end"/>
        </w:r>
      </w:hyperlink>
    </w:p>
    <w:p>
      <w:pPr>
        <w:tabs>
          <w:tab w:val="right" w:leader="dot" w:pos="9062"/>
        </w:tabs>
        <w:ind w:left="220"/>
      </w:pPr>
      <w:hyperlink w:anchor="_Toc413" w:history="1">
        <w:r>
          <w:rPr>
            <w:rFonts w:ascii="IRNazanin" w:hAnsi="IRNazanin" w:eastAsia="IRNazanin" w:cs="IRNazanin"/>
            <w:color w:val="111111"/>
            <w:sz w:val="22"/>
            <w:szCs w:val="22"/>
            <w:b w:val="0"/>
            <w:bCs w:val="0"/>
            <w:i w:val="0"/>
            <w:iCs w:val="0"/>
          </w:rPr>
          <w:t>412- ناخشنودى از توحيد عبادى</w:t>
        </w:r>
        <w:r>
          <w:tab/>
        </w:r>
        <w:r>
          <w:fldChar w:fldCharType="begin"/>
        </w:r>
        <w:r>
          <w:instrText xml:space="preserve">PAGEREF 413 \h</w:instrText>
        </w:r>
        <w:r>
          <w:fldChar w:fldCharType="end"/>
        </w:r>
      </w:hyperlink>
    </w:p>
    <w:p>
      <w:pPr>
        <w:tabs>
          <w:tab w:val="right" w:leader="dot" w:pos="9062"/>
        </w:tabs>
        <w:ind w:left="220"/>
      </w:pPr>
      <w:hyperlink w:anchor="_Toc414" w:history="1">
        <w:r>
          <w:rPr>
            <w:rFonts w:ascii="IRNazanin" w:hAnsi="IRNazanin" w:eastAsia="IRNazanin" w:cs="IRNazanin"/>
            <w:color w:val="111111"/>
            <w:sz w:val="22"/>
            <w:szCs w:val="22"/>
            <w:b w:val="0"/>
            <w:bCs w:val="0"/>
            <w:i w:val="0"/>
            <w:iCs w:val="0"/>
          </w:rPr>
          <w:t>413- نشانه هاى توحيد عبادى</w:t>
        </w:r>
        <w:r>
          <w:tab/>
        </w:r>
        <w:r>
          <w:fldChar w:fldCharType="begin"/>
        </w:r>
        <w:r>
          <w:instrText xml:space="preserve">PAGEREF 414 \h</w:instrText>
        </w:r>
        <w:r>
          <w:fldChar w:fldCharType="end"/>
        </w:r>
      </w:hyperlink>
    </w:p>
    <w:p>
      <w:pPr>
        <w:tabs>
          <w:tab w:val="right" w:leader="dot" w:pos="9062"/>
        </w:tabs>
        <w:ind w:left="220"/>
      </w:pPr>
      <w:hyperlink w:anchor="_Toc415" w:history="1">
        <w:r>
          <w:rPr>
            <w:rFonts w:ascii="IRNazanin" w:hAnsi="IRNazanin" w:eastAsia="IRNazanin" w:cs="IRNazanin"/>
            <w:color w:val="111111"/>
            <w:sz w:val="22"/>
            <w:szCs w:val="22"/>
            <w:b w:val="0"/>
            <w:bCs w:val="0"/>
            <w:i w:val="0"/>
            <w:iCs w:val="0"/>
          </w:rPr>
          <w:t>414- نشانه هاى توحيد عبادى در كعبه</w:t>
        </w:r>
        <w:r>
          <w:tab/>
        </w:r>
        <w:r>
          <w:fldChar w:fldCharType="begin"/>
        </w:r>
        <w:r>
          <w:instrText xml:space="preserve">PAGEREF 415 \h</w:instrText>
        </w:r>
        <w:r>
          <w:fldChar w:fldCharType="end"/>
        </w:r>
      </w:hyperlink>
    </w:p>
    <w:p>
      <w:pPr>
        <w:tabs>
          <w:tab w:val="right" w:leader="dot" w:pos="9062"/>
        </w:tabs>
        <w:ind w:left="220"/>
      </w:pPr>
      <w:hyperlink w:anchor="_Toc416" w:history="1">
        <w:r>
          <w:rPr>
            <w:rFonts w:ascii="IRNazanin" w:hAnsi="IRNazanin" w:eastAsia="IRNazanin" w:cs="IRNazanin"/>
            <w:color w:val="111111"/>
            <w:sz w:val="22"/>
            <w:szCs w:val="22"/>
            <w:b w:val="0"/>
            <w:bCs w:val="0"/>
            <w:i w:val="0"/>
            <w:iCs w:val="0"/>
          </w:rPr>
          <w:t>415- وضوح توحيد عبادى</w:t>
        </w:r>
        <w:r>
          <w:tab/>
        </w:r>
        <w:r>
          <w:fldChar w:fldCharType="begin"/>
        </w:r>
        <w:r>
          <w:instrText xml:space="preserve">PAGEREF 416 \h</w:instrText>
        </w:r>
        <w:r>
          <w:fldChar w:fldCharType="end"/>
        </w:r>
      </w:hyperlink>
    </w:p>
    <w:p>
      <w:pPr>
        <w:tabs>
          <w:tab w:val="right" w:leader="dot" w:pos="9062"/>
        </w:tabs>
        <w:ind w:left="220"/>
      </w:pPr>
      <w:hyperlink w:anchor="_Toc417" w:history="1">
        <w:r>
          <w:rPr>
            <w:rFonts w:ascii="IRNazanin" w:hAnsi="IRNazanin" w:eastAsia="IRNazanin" w:cs="IRNazanin"/>
            <w:color w:val="111111"/>
            <w:sz w:val="22"/>
            <w:szCs w:val="22"/>
            <w:b w:val="0"/>
            <w:bCs w:val="0"/>
            <w:i w:val="0"/>
            <w:iCs w:val="0"/>
          </w:rPr>
          <w:t>416- يوسف(ع) و توحيد عبادى</w:t>
        </w:r>
        <w:r>
          <w:tab/>
        </w:r>
        <w:r>
          <w:fldChar w:fldCharType="begin"/>
        </w:r>
        <w:r>
          <w:instrText xml:space="preserve">PAGEREF 417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633_38441"/>
    <w:bookmarkEnd w:id="0"/>
    <w:p>
      <w:pPr>
        <w:pStyle w:val="Heading2"/>
      </w:pPr>
      <w:bookmarkStart w:id="168" w:name="_Toc1"/>
      <w:r>
        <w:t>مشخصات کتاب</w:t>
      </w:r>
      <w:bookmarkEnd w:id="168"/>
    </w:p>
    <w:p>
      <w:pPr>
        <w:pStyle w:val="BookText"/>
      </w:pPr>
      <w:r>
        <w:rPr>
          <w:rFonts w:ascii="IRNazanin" w:hAnsi="IRNazanin" w:eastAsia="IRNazanin" w:cs="IRNazanin"/>
          <w:lang w:bidi="fa-IR"/>
          <w:color w:val="111111"/>
          <w:sz w:val="28"/>
          <w:szCs w:val="28"/>
          <w:rtl/>
        </w:rPr>
        <w:t xml:space="preserve">نام کتاب: علم مفاهیم شناسی در قرآن جلد 35</w:t>
      </w:r>
    </w:p>
    <w:p>
      <w:pPr>
        <w:pStyle w:val="BookText"/>
      </w:pPr>
      <w:r>
        <w:rPr>
          <w:rFonts w:ascii="IRNazanin" w:hAnsi="IRNazanin" w:eastAsia="IRNazanin" w:cs="IRNazanin"/>
          <w:lang w:bidi="fa-IR"/>
          <w:color w:val="111111"/>
          <w:sz w:val="28"/>
          <w:szCs w:val="28"/>
          <w:rtl/>
        </w:rPr>
        <w:t xml:space="preserve">تحقیق و تالیف : رسول ملکیان اصفهانی - 1400 ش</w:t>
      </w:r>
    </w:p>
    <w:p>
      <w:pPr>
        <w:pStyle w:val="BookText"/>
      </w:pPr>
      <w:r>
        <w:rPr>
          <w:rFonts w:ascii="IRNazanin" w:hAnsi="IRNazanin" w:eastAsia="IRNazanin" w:cs="IRNazanin"/>
          <w:lang w:bidi="fa-IR"/>
          <w:color w:val="111111"/>
          <w:sz w:val="28"/>
          <w:szCs w:val="28"/>
          <w:rtl/>
        </w:rPr>
        <w:t xml:space="preserve">ناشر دیجیتالی: مركز تحقيقات رايانه اي قائميه اصفهان</w:t>
      </w:r>
    </w:p>
    <w:p>
      <w:pPr>
        <w:pStyle w:val="Heading2"/>
      </w:pPr>
      <w:bookmarkStart w:id="169" w:name="_Toc2"/>
      <w:r>
        <w:t>1- توحيد</w:t>
      </w:r>
      <w:bookmarkEnd w:id="1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- 3 - 18 - 2،3،5،6،8،10،14</w:t>
      </w:r>
    </w:p>
    <w:p>
      <w:pPr>
        <w:pStyle w:val="BookText"/>
      </w:pPr>
      <w:r>
        <w:rPr>
          <w:rFonts w:ascii="IRNazanin" w:hAnsi="IRNazanin" w:eastAsia="IRNazanin" w:cs="IRNazanin"/>
          <w:lang w:bidi="fa-IR"/>
          <w:color w:val="111111"/>
          <w:sz w:val="28"/>
          <w:szCs w:val="28"/>
          <w:rtl/>
        </w:rPr>
        <w:t xml:space="preserve">2 - نظام آفرينش ، گواه يكتايى خداوند</w:t>
      </w:r>
    </w:p>
    <w:p>
      <w:pPr>
        <w:pStyle w:val="BookText"/>
      </w:pPr>
      <w:r>
        <w:rPr>
          <w:rFonts w:ascii="Amiri" w:hAnsi="Amiri" w:eastAsia="Amiri" w:cs="Amiri"/>
          <w:lang w:bidi="ar-SA"/>
          <w:color w:val="111111"/>
          <w:sz w:val="28"/>
          <w:szCs w:val="28"/>
          <w:rtl/>
        </w:rPr>
        <w:t xml:space="preserve">شهد اللّه انّه لا اله الاّ هو</w:t>
      </w:r>
    </w:p>
    <w:p>
      <w:pPr>
        <w:pStyle w:val="BookText"/>
      </w:pPr>
      <w:r>
        <w:rPr>
          <w:rFonts w:ascii="IRNazanin" w:hAnsi="IRNazanin" w:eastAsia="IRNazanin" w:cs="IRNazanin"/>
          <w:lang w:bidi="fa-IR"/>
          <w:color w:val="111111"/>
          <w:sz w:val="28"/>
          <w:szCs w:val="28"/>
          <w:rtl/>
        </w:rPr>
        <w:t xml:space="preserve">بنابراينكه گواهى خدا، گواهى فعلى نيز باشد، يعنى خداوند با فعل خود (نظام آفرينش)، گواهى بر يكتايى خويش مى دهد. و «قائماً بالقسط»، مؤيد اين احتمال است.</w:t>
      </w:r>
    </w:p>
    <w:p>
      <w:pPr>
        <w:pStyle w:val="BookText"/>
      </w:pPr>
      <w:r>
        <w:rPr>
          <w:rFonts w:ascii="IRNazanin" w:hAnsi="IRNazanin" w:eastAsia="IRNazanin" w:cs="IRNazanin"/>
          <w:lang w:bidi="fa-IR"/>
          <w:color w:val="111111"/>
          <w:sz w:val="28"/>
          <w:szCs w:val="28"/>
          <w:rtl/>
        </w:rPr>
        <w:t xml:space="preserve">3 - خدا ، ملائكه و عالمان ، گواهان توحيد</w:t>
      </w:r>
    </w:p>
    <w:p>
      <w:pPr>
        <w:pStyle w:val="BookText"/>
      </w:pPr>
      <w:r>
        <w:rPr>
          <w:rFonts w:ascii="Amiri" w:hAnsi="Amiri" w:eastAsia="Amiri" w:cs="Amiri"/>
          <w:lang w:bidi="ar-SA"/>
          <w:color w:val="111111"/>
          <w:sz w:val="28"/>
          <w:szCs w:val="28"/>
          <w:rtl/>
        </w:rPr>
        <w:t xml:space="preserve">شهد اللّه انّه لا اله الاّ هو و الملئكة و اولوا العلم</w:t>
      </w:r>
    </w:p>
    <w:p>
      <w:pPr>
        <w:pStyle w:val="BookText"/>
      </w:pPr>
      <w:r>
        <w:rPr>
          <w:rFonts w:ascii="IRNazanin" w:hAnsi="IRNazanin" w:eastAsia="IRNazanin" w:cs="IRNazanin"/>
          <w:lang w:bidi="fa-IR"/>
          <w:color w:val="111111"/>
          <w:sz w:val="28"/>
          <w:szCs w:val="28"/>
          <w:rtl/>
        </w:rPr>
        <w:t xml:space="preserve">5 - عدل الهى در نظام تكوين و تشريع ، مورد مشاهده فرشتگان و دانشمندان *</w:t>
      </w:r>
    </w:p>
    <w:p>
      <w:pPr>
        <w:pStyle w:val="BookText"/>
      </w:pPr>
      <w:r>
        <w:rPr>
          <w:rFonts w:ascii="Amiri" w:hAnsi="Amiri" w:eastAsia="Amiri" w:cs="Amiri"/>
          <w:lang w:bidi="ar-SA"/>
          <w:color w:val="111111"/>
          <w:sz w:val="28"/>
          <w:szCs w:val="28"/>
          <w:rtl/>
        </w:rPr>
        <w:t xml:space="preserve">شهد اللّه . .. و الملئكة و اولوا العلم قائماً بالقسط</w:t>
      </w:r>
    </w:p>
    <w:p>
      <w:pPr>
        <w:pStyle w:val="BookText"/>
      </w:pPr>
      <w:r>
        <w:rPr>
          <w:rFonts w:ascii="IRNazanin" w:hAnsi="IRNazanin" w:eastAsia="IRNazanin" w:cs="IRNazanin"/>
          <w:lang w:bidi="fa-IR"/>
          <w:color w:val="111111"/>
          <w:sz w:val="28"/>
          <w:szCs w:val="28"/>
          <w:rtl/>
        </w:rPr>
        <w:t xml:space="preserve">«قائماً بالقسط» مى تواند متعلق شهادت باشد يعنى: عالمان و ملائكه علاوه بر شهادت به يگانگى خداوند، شهادت به عدالت او نيز مى دهند، گفتنى است تعميم قسط به نظام تشريع از آيه بعد استفاده شده است.</w:t>
      </w:r>
    </w:p>
    <w:p>
      <w:pPr>
        <w:pStyle w:val="BookText"/>
      </w:pPr>
      <w:r>
        <w:rPr>
          <w:rFonts w:ascii="IRNazanin" w:hAnsi="IRNazanin" w:eastAsia="IRNazanin" w:cs="IRNazanin"/>
          <w:lang w:bidi="fa-IR"/>
          <w:color w:val="111111"/>
          <w:sz w:val="28"/>
          <w:szCs w:val="28"/>
          <w:rtl/>
        </w:rPr>
        <w:t xml:space="preserve">6 - دانشمند ، در نگرش قرآنى ، كسى است كه با شهود نظام عادلانه هستى به وحدانيّت خداوند گواهى دهد .</w:t>
      </w:r>
    </w:p>
    <w:p>
      <w:pPr>
        <w:pStyle w:val="BookText"/>
      </w:pPr>
      <w:r>
        <w:rPr>
          <w:rFonts w:ascii="IRNazanin" w:hAnsi="IRNazanin" w:eastAsia="IRNazanin" w:cs="IRNazanin"/>
          <w:lang w:bidi="fa-IR"/>
          <w:color w:val="111111"/>
          <w:sz w:val="28"/>
          <w:szCs w:val="28"/>
          <w:rtl/>
        </w:rPr>
        <w:t xml:space="preserve">شهد اللّه . .. و اولوا العلم قائماً بالقسط</w:t>
      </w:r>
    </w:p>
    <w:p>
      <w:pPr>
        <w:pStyle w:val="BookText"/>
      </w:pPr>
      <w:r>
        <w:rPr>
          <w:rFonts w:ascii="Amiri" w:hAnsi="Amiri" w:eastAsia="Amiri" w:cs="Amiri"/>
          <w:lang w:bidi="ar-SA"/>
          <w:color w:val="111111"/>
          <w:sz w:val="28"/>
          <w:szCs w:val="28"/>
          <w:rtl/>
        </w:rPr>
        <w:t xml:space="preserve">به نظر مى رسد «قائماً بالقسط» به منزله دليلى براى وحدانيّت خداوند باشد.</w:t>
      </w:r>
    </w:p>
    <w:p>
      <w:pPr>
        <w:pStyle w:val="BookText"/>
      </w:pPr>
      <w:r>
        <w:rPr>
          <w:rFonts w:ascii="IRNazanin" w:hAnsi="IRNazanin" w:eastAsia="IRNazanin" w:cs="IRNazanin"/>
          <w:lang w:bidi="fa-IR"/>
          <w:color w:val="111111"/>
          <w:sz w:val="28"/>
          <w:szCs w:val="28"/>
          <w:rtl/>
        </w:rPr>
        <w:t xml:space="preserve">8 - حاكميّت قسط و عدل بر نظام تكوين ، دليل دانشمندان و ملائكه براى گواهى بر وحدانيّت خدا *</w:t>
      </w:r>
    </w:p>
    <w:p>
      <w:pPr>
        <w:pStyle w:val="BookText"/>
      </w:pPr>
      <w:r>
        <w:rPr>
          <w:rFonts w:ascii="Amiri" w:hAnsi="Amiri" w:eastAsia="Amiri" w:cs="Amiri"/>
          <w:lang w:bidi="ar-SA"/>
          <w:color w:val="111111"/>
          <w:sz w:val="28"/>
          <w:szCs w:val="28"/>
          <w:rtl/>
        </w:rPr>
        <w:t xml:space="preserve">شهد . .. الملئكة و اولوا العلم قائماً بالقسط</w:t>
      </w:r>
    </w:p>
    <w:p>
      <w:pPr>
        <w:pStyle w:val="BookText"/>
      </w:pPr>
      <w:r>
        <w:rPr>
          <w:rFonts w:ascii="IRNazanin" w:hAnsi="IRNazanin" w:eastAsia="IRNazanin" w:cs="IRNazanin"/>
          <w:lang w:bidi="fa-IR"/>
          <w:color w:val="111111"/>
          <w:sz w:val="28"/>
          <w:szCs w:val="28"/>
          <w:rtl/>
        </w:rPr>
        <w:t xml:space="preserve">به نظر مى رسد «قائماً بالقسط» كه حال براى «اللّه» است، اشاره به علّت گواهى ملائكه و اولوا العلم باشد. و بدين جهت، مؤخر آمده است.</w:t>
      </w:r>
    </w:p>
    <w:p>
      <w:pPr>
        <w:pStyle w:val="BookText"/>
      </w:pPr>
      <w:r>
        <w:rPr>
          <w:rFonts w:ascii="Amiri" w:hAnsi="Amiri" w:eastAsia="Amiri" w:cs="Amiri"/>
          <w:lang w:bidi="ar-SA"/>
          <w:color w:val="111111"/>
          <w:sz w:val="28"/>
          <w:szCs w:val="28"/>
          <w:rtl/>
        </w:rPr>
        <w:t xml:space="preserve">10 - نقش علم ، در فهم وحدانيّت خدا و اقرار به آن</w:t>
      </w:r>
    </w:p>
    <w:p>
      <w:pPr>
        <w:pStyle w:val="BookText"/>
      </w:pPr>
      <w:r>
        <w:rPr>
          <w:rFonts w:ascii="IRNazanin" w:hAnsi="IRNazanin" w:eastAsia="IRNazanin" w:cs="IRNazanin"/>
          <w:lang w:bidi="fa-IR"/>
          <w:color w:val="111111"/>
          <w:sz w:val="28"/>
          <w:szCs w:val="28"/>
          <w:rtl/>
        </w:rPr>
        <w:t xml:space="preserve">شهد اللّه . .. و اولوا العلم</w:t>
      </w:r>
    </w:p>
    <w:p>
      <w:pPr>
        <w:pStyle w:val="BookText"/>
      </w:pPr>
      <w:r>
        <w:rPr>
          <w:rFonts w:ascii="Amiri" w:hAnsi="Amiri" w:eastAsia="Amiri" w:cs="Amiri"/>
          <w:lang w:bidi="ar-SA"/>
          <w:color w:val="111111"/>
          <w:sz w:val="28"/>
          <w:szCs w:val="28"/>
          <w:rtl/>
        </w:rPr>
        <w:t xml:space="preserve">14 - نظام عادلانه آفرينش ، نشان وحدانيّت ، اقتدار و حكمت الهى است .</w:t>
      </w:r>
    </w:p>
    <w:p>
      <w:pPr>
        <w:pStyle w:val="BookText"/>
      </w:pPr>
      <w:r>
        <w:rPr>
          <w:rFonts w:ascii="Amiri" w:hAnsi="Amiri" w:eastAsia="Amiri" w:cs="Amiri"/>
          <w:lang w:bidi="ar-SA"/>
          <w:color w:val="111111"/>
          <w:sz w:val="28"/>
          <w:szCs w:val="28"/>
          <w:rtl/>
        </w:rPr>
        <w:t xml:space="preserve">قائماً بالقسط لا اله الاّ هو العزيز الحكيم</w:t>
      </w:r>
    </w:p>
    <w:p>
      <w:pPr>
        <w:pStyle w:val="BookText"/>
      </w:pPr>
      <w:r>
        <w:rPr>
          <w:rFonts w:ascii="IRNazanin" w:hAnsi="IRNazanin" w:eastAsia="IRNazanin" w:cs="IRNazanin"/>
          <w:lang w:bidi="fa-IR"/>
          <w:color w:val="111111"/>
          <w:sz w:val="28"/>
          <w:szCs w:val="28"/>
          <w:rtl/>
        </w:rPr>
        <w:t xml:space="preserve">گويا جمله «لا اله الاّ هو . .. »، بيان نتيجه اى است براى «قائماً بالقسط». يعنى نظام عادلانه دلالت مى كند بر توحيد، عزّت،</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اقتدار و حكمت خداوند.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- 3 - 19 - 2</w:t>
      </w:r>
    </w:p>
    <w:p>
      <w:pPr>
        <w:pStyle w:val="BookText"/>
      </w:pPr>
      <w:r>
        <w:rPr>
          <w:rFonts w:ascii="Amiri" w:hAnsi="Amiri" w:eastAsia="Amiri" w:cs="Amiri"/>
          <w:lang w:bidi="ar-SA"/>
          <w:color w:val="111111"/>
          <w:sz w:val="28"/>
          <w:szCs w:val="28"/>
          <w:rtl/>
        </w:rPr>
        <w:t xml:space="preserve">2 - عدالت ، يكتايى ، اقتدار و حكمت خداوند مقتضى تسليم شدن انسان ، تنها در برابر او</w:t>
      </w:r>
    </w:p>
    <w:p>
      <w:pPr>
        <w:pStyle w:val="BookText"/>
      </w:pPr>
      <w:r>
        <w:rPr>
          <w:rFonts w:ascii="Amiri" w:hAnsi="Amiri" w:eastAsia="Amiri" w:cs="Amiri"/>
          <w:lang w:bidi="ar-SA"/>
          <w:color w:val="111111"/>
          <w:sz w:val="28"/>
          <w:szCs w:val="28"/>
          <w:rtl/>
        </w:rPr>
        <w:t xml:space="preserve">قائماً بالقسط لا اله الاّ هو العزيز الحكيم. انّ الدّين عند اللّه الاسلام</w:t>
      </w:r>
    </w:p>
    <w:p>
      <w:pPr>
        <w:pStyle w:val="BookText"/>
      </w:pPr>
      <w:r>
        <w:rPr>
          <w:rFonts w:ascii="IRNazanin" w:hAnsi="IRNazanin" w:eastAsia="IRNazanin" w:cs="IRNazanin"/>
          <w:lang w:bidi="fa-IR"/>
          <w:color w:val="111111"/>
          <w:sz w:val="28"/>
          <w:szCs w:val="28"/>
          <w:rtl/>
        </w:rPr>
        <w:t xml:space="preserve">مستفاد از ارتباط آيه مورد بحث با آيه پيشين.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- 3 - 62 - 2</w:t>
      </w:r>
    </w:p>
    <w:p>
      <w:pPr>
        <w:pStyle w:val="BookText"/>
      </w:pPr>
      <w:r>
        <w:rPr>
          <w:rFonts w:ascii="IRNazanin" w:hAnsi="IRNazanin" w:eastAsia="IRNazanin" w:cs="IRNazanin"/>
          <w:lang w:bidi="fa-IR"/>
          <w:color w:val="111111"/>
          <w:sz w:val="28"/>
          <w:szCs w:val="28"/>
          <w:rtl/>
        </w:rPr>
        <w:t xml:space="preserve">2 - هر داستانى درباره پيامبران كه منافى با توحيد باشد ، ساختگى و باطل است .</w:t>
      </w:r>
    </w:p>
    <w:p>
      <w:pPr>
        <w:pStyle w:val="BookText"/>
      </w:pPr>
      <w:r>
        <w:rPr>
          <w:rFonts w:ascii="IRNazanin" w:hAnsi="IRNazanin" w:eastAsia="IRNazanin" w:cs="IRNazanin"/>
          <w:lang w:bidi="fa-IR"/>
          <w:color w:val="111111"/>
          <w:sz w:val="28"/>
          <w:szCs w:val="28"/>
          <w:rtl/>
        </w:rPr>
        <w:t xml:space="preserve">انّ هذا لهو القصص الحق و ما من اله الا اللّه</w:t>
      </w:r>
    </w:p>
    <w:p>
      <w:pPr>
        <w:pStyle w:val="BookText"/>
      </w:pPr>
      <w:r>
        <w:rPr>
          <w:rFonts w:ascii="IRNazanin" w:hAnsi="IRNazanin" w:eastAsia="IRNazanin" w:cs="IRNazanin"/>
          <w:lang w:bidi="fa-IR"/>
          <w:color w:val="111111"/>
          <w:sz w:val="28"/>
          <w:szCs w:val="28"/>
          <w:rtl/>
        </w:rPr>
        <w:t xml:space="preserve">نفى شرك كه از جمله «و ما من اله الا اللّه» استفاده مى شود، بيان علّتى براى دروغ بودن ادعاهاى نصارا در مورد عيسى (ع) است و ملاكى براى همه داستانهاى مربوط به پيامبران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- 3 - 80 - 7</w:t>
      </w:r>
    </w:p>
    <w:p>
      <w:pPr>
        <w:pStyle w:val="BookText"/>
      </w:pPr>
      <w:r>
        <w:rPr>
          <w:rFonts w:ascii="Amiri" w:hAnsi="Amiri" w:eastAsia="Amiri" w:cs="Amiri"/>
          <w:lang w:bidi="ar-SA"/>
          <w:color w:val="111111"/>
          <w:sz w:val="28"/>
          <w:szCs w:val="28"/>
          <w:rtl/>
        </w:rPr>
        <w:t xml:space="preserve">7 - توحيد و تسليم در برابر خداوند ، روح دعوت انبيا</w:t>
      </w:r>
    </w:p>
    <w:p>
      <w:pPr>
        <w:pStyle w:val="BookText"/>
      </w:pPr>
      <w:r>
        <w:rPr>
          <w:rFonts w:ascii="Amiri" w:hAnsi="Amiri" w:eastAsia="Amiri" w:cs="Amiri"/>
          <w:lang w:bidi="ar-SA"/>
          <w:color w:val="111111"/>
          <w:sz w:val="28"/>
          <w:szCs w:val="28"/>
          <w:rtl/>
        </w:rPr>
        <w:t xml:space="preserve">و لا يأمركم ان تتّخذوا . .. ايأمركم بالكفر بعد اذ انتم مسلمون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- 3 - 83 - 14</w:t>
      </w:r>
    </w:p>
    <w:p>
      <w:pPr>
        <w:pStyle w:val="BookText"/>
      </w:pPr>
      <w:r>
        <w:rPr>
          <w:rFonts w:ascii="Amiri" w:hAnsi="Amiri" w:eastAsia="Amiri" w:cs="Amiri"/>
          <w:lang w:bidi="ar-SA"/>
          <w:color w:val="111111"/>
          <w:sz w:val="28"/>
          <w:szCs w:val="28"/>
          <w:rtl/>
        </w:rPr>
        <w:t xml:space="preserve">14 - توحيد تكوينى تمام موجودات باشعور</w:t>
      </w:r>
    </w:p>
    <w:p>
      <w:pPr>
        <w:pStyle w:val="BookText"/>
      </w:pPr>
      <w:r>
        <w:rPr>
          <w:rFonts w:ascii="Amiri" w:hAnsi="Amiri" w:eastAsia="Amiri" w:cs="Amiri"/>
          <w:lang w:bidi="ar-SA"/>
          <w:color w:val="111111"/>
          <w:sz w:val="28"/>
          <w:szCs w:val="28"/>
          <w:rtl/>
        </w:rPr>
        <w:t xml:space="preserve">و له اسلم من فى السّموات و الارض طوعاً و كرهاً</w:t>
      </w:r>
    </w:p>
    <w:p>
      <w:pPr>
        <w:pStyle w:val="BookText"/>
      </w:pPr>
      <w:r>
        <w:rPr>
          <w:rFonts w:ascii="Amiri" w:hAnsi="Amiri" w:eastAsia="Amiri" w:cs="Amiri"/>
          <w:lang w:bidi="ar-SA"/>
          <w:color w:val="111111"/>
          <w:sz w:val="28"/>
          <w:szCs w:val="28"/>
          <w:rtl/>
        </w:rPr>
        <w:t xml:space="preserve">امام صادق (ع) درباره آيه فوق فرمود: هو توحيد هم للّه عزّ و جل.</w:t>
      </w:r>
    </w:p>
    <w:p>
      <w:pPr>
        <w:pStyle w:val="BookText"/>
      </w:pPr>
      <w:r>
        <w:rPr>
          <w:rFonts w:ascii="Amiri" w:hAnsi="Amiri" w:eastAsia="Amiri" w:cs="Amiri"/>
          <w:lang w:bidi="ar-SA"/>
          <w:color w:val="111111"/>
          <w:sz w:val="28"/>
          <w:szCs w:val="28"/>
          <w:rtl/>
        </w:rPr>
        <w:t xml:space="preserve">توحيد صدوق، ص 46، ح 7، ب 2 ; نورالثقلين، ج 1، ص 360، ح 220.</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- 3 - 190 - 11</w:t>
      </w:r>
    </w:p>
    <w:p>
      <w:pPr>
        <w:pStyle w:val="BookText"/>
      </w:pPr>
      <w:r>
        <w:rPr>
          <w:rFonts w:ascii="IRNazanin" w:hAnsi="IRNazanin" w:eastAsia="IRNazanin" w:cs="IRNazanin"/>
          <w:lang w:bidi="fa-IR"/>
          <w:color w:val="111111"/>
          <w:sz w:val="28"/>
          <w:szCs w:val="28"/>
          <w:rtl/>
        </w:rPr>
        <w:t xml:space="preserve">11 - پى بردن از آفرينش به قدرت مطلق خداوند و يكتايى او در فرمانروايى بر هستى ، دليل بهره مند بودن آدمى از خرد ناب</w:t>
      </w:r>
    </w:p>
    <w:p>
      <w:pPr>
        <w:pStyle w:val="BookText"/>
      </w:pPr>
      <w:r>
        <w:rPr>
          <w:rFonts w:ascii="Amiri" w:hAnsi="Amiri" w:eastAsia="Amiri" w:cs="Amiri"/>
          <w:lang w:bidi="ar-SA"/>
          <w:color w:val="111111"/>
          <w:sz w:val="28"/>
          <w:szCs w:val="28"/>
          <w:rtl/>
        </w:rPr>
        <w:t xml:space="preserve">انّ فى خلق السّموات . .. لايات لاولى الالباب</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6633_38443"/>
    <w:bookmarkEnd w:id="1"/>
    <w:p>
      <w:pPr>
        <w:pStyle w:val="Heading2"/>
      </w:pPr>
      <w:bookmarkStart w:id="170" w:name="_Toc3"/>
      <w:r>
        <w:t>2- آثار استقامت در توحيد</w:t>
      </w:r>
      <w:bookmarkEnd w:id="1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- 41 - 30 - 13</w:t>
      </w:r>
    </w:p>
    <w:p>
      <w:pPr>
        <w:pStyle w:val="BookText"/>
      </w:pPr>
      <w:r>
        <w:rPr>
          <w:rFonts w:ascii="IRNazanin" w:hAnsi="IRNazanin" w:eastAsia="IRNazanin" w:cs="IRNazanin"/>
          <w:lang w:bidi="fa-IR"/>
          <w:color w:val="111111"/>
          <w:sz w:val="28"/>
          <w:szCs w:val="28"/>
          <w:rtl/>
        </w:rPr>
        <w:t xml:space="preserve">13 - ثبات و پايدارى در راه توحيد ، شرط ايمنى از هر حزن و هراس و برخوردارى از بهشت</w:t>
      </w:r>
    </w:p>
    <w:p>
      <w:pPr>
        <w:pStyle w:val="BookText"/>
      </w:pPr>
      <w:r>
        <w:rPr>
          <w:rFonts w:ascii="Amiri" w:hAnsi="Amiri" w:eastAsia="Amiri" w:cs="Amiri"/>
          <w:lang w:bidi="ar-SA"/>
          <w:color w:val="111111"/>
          <w:sz w:val="28"/>
          <w:szCs w:val="28"/>
          <w:rtl/>
        </w:rPr>
        <w:t xml:space="preserve">إنّ الذين قالوا . .. كنتم توعدون</w:t>
      </w:r>
    </w:p>
    <w:p>
      <w:pPr>
        <w:pStyle w:val="Heading2"/>
      </w:pPr>
      <w:bookmarkStart w:id="171" w:name="_Toc4"/>
      <w:r>
        <w:t>3- آثار ايمان به توحيد</w:t>
      </w:r>
      <w:bookmarkEnd w:id="1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- 10 - 107 - 11</w:t>
      </w:r>
    </w:p>
    <w:p>
      <w:pPr>
        <w:pStyle w:val="BookText"/>
      </w:pPr>
      <w:r>
        <w:rPr>
          <w:rFonts w:ascii="IRNazanin" w:hAnsi="IRNazanin" w:eastAsia="IRNazanin" w:cs="IRNazanin"/>
          <w:lang w:bidi="fa-IR"/>
          <w:color w:val="111111"/>
          <w:sz w:val="28"/>
          <w:szCs w:val="28"/>
          <w:rtl/>
        </w:rPr>
        <w:t xml:space="preserve">11 - مشركان در صورت ترك آيين شرك و گرويدن به توحيد و يكتاپرستى ، مورد غفران و رحمت خداوند قرار خواهند گرفت .</w:t>
      </w:r>
    </w:p>
    <w:p>
      <w:pPr>
        <w:pStyle w:val="BookText"/>
      </w:pPr>
      <w:r>
        <w:rPr>
          <w:rFonts w:ascii="Amiri" w:hAnsi="Amiri" w:eastAsia="Amiri" w:cs="Amiri"/>
          <w:lang w:bidi="ar-SA"/>
          <w:color w:val="111111"/>
          <w:sz w:val="28"/>
          <w:szCs w:val="28"/>
          <w:rtl/>
        </w:rPr>
        <w:t xml:space="preserve">لاتدع من دون اللّه ما لاينفعك و لايضرك . .. فلا راد لفضله يصيب به من يشاء من عبا</w:t>
      </w:r>
    </w:p>
    <w:p>
      <w:pPr>
        <w:pStyle w:val="BookText"/>
      </w:pPr>
      <w:r>
        <w:rPr>
          <w:rFonts w:ascii="IRNazanin" w:hAnsi="IRNazanin" w:eastAsia="IRNazanin" w:cs="IRNazanin"/>
          <w:lang w:bidi="fa-IR"/>
          <w:color w:val="111111"/>
          <w:sz w:val="28"/>
          <w:szCs w:val="28"/>
          <w:rtl/>
        </w:rPr>
        <w:t xml:space="preserve">ذكر «غفران و رحمت» پس از بيان اختصاص فضل خدا به يكتاپرستان، بيانگر ترغيب مشركان به ترك جبهه شرك و دخول در جرگه موحدان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- 17 - 31 - 11</w:t>
      </w:r>
    </w:p>
    <w:p>
      <w:pPr>
        <w:pStyle w:val="BookText"/>
      </w:pPr>
      <w:r>
        <w:rPr>
          <w:rFonts w:ascii="IRNazanin" w:hAnsi="IRNazanin" w:eastAsia="IRNazanin" w:cs="IRNazanin"/>
          <w:lang w:bidi="fa-IR"/>
          <w:color w:val="111111"/>
          <w:sz w:val="28"/>
          <w:szCs w:val="28"/>
          <w:rtl/>
        </w:rPr>
        <w:t xml:space="preserve">11- نگرانى و اضطرابى ، براى آينده اقتصادى و زندگى مادى بشريت ، در بينش توحيدى وجود ندارد .</w:t>
      </w:r>
    </w:p>
    <w:p>
      <w:pPr>
        <w:pStyle w:val="BookText"/>
      </w:pPr>
      <w:r>
        <w:rPr>
          <w:rFonts w:ascii="Amiri" w:hAnsi="Amiri" w:eastAsia="Amiri" w:cs="Amiri"/>
          <w:lang w:bidi="ar-SA"/>
          <w:color w:val="111111"/>
          <w:sz w:val="28"/>
          <w:szCs w:val="28"/>
          <w:rtl/>
        </w:rPr>
        <w:t xml:space="preserve">و لاتقتلوا . .. نحن نرزقهم و إيّاكم</w:t>
      </w:r>
    </w:p>
    <w:p>
      <w:pPr>
        <w:pStyle w:val="BookText"/>
      </w:pPr>
      <w:r>
        <w:rPr>
          <w:rFonts w:ascii="IRNazanin" w:hAnsi="IRNazanin" w:eastAsia="IRNazanin" w:cs="IRNazanin"/>
          <w:lang w:bidi="fa-IR"/>
          <w:color w:val="111111"/>
          <w:sz w:val="28"/>
          <w:szCs w:val="28"/>
          <w:rtl/>
        </w:rPr>
        <w:t xml:space="preserve">اينكه خداوند، پس از نهى از قتل فرزند به خاطر فقر، روزى همه انسانها را از سوى خود تضمين شده معرفى مى كند، حكايت از آن دارد كه: جايى براى نگرانى از آينده اقتصادى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- 22 - 31 - 9</w:t>
      </w:r>
    </w:p>
    <w:p>
      <w:pPr>
        <w:pStyle w:val="BookText"/>
      </w:pPr>
      <w:r>
        <w:rPr>
          <w:rFonts w:ascii="IRNazanin" w:hAnsi="IRNazanin" w:eastAsia="IRNazanin" w:cs="IRNazanin"/>
          <w:lang w:bidi="fa-IR"/>
          <w:color w:val="111111"/>
          <w:sz w:val="28"/>
          <w:szCs w:val="28"/>
          <w:rtl/>
        </w:rPr>
        <w:t xml:space="preserve">9 - ايمان به خداى يگانه و پرستش خالصانه او ، دستيابى به اوج هدايت ، نور و روشنايى است .</w:t>
      </w:r>
    </w:p>
    <w:p>
      <w:pPr>
        <w:pStyle w:val="BookText"/>
      </w:pPr>
      <w:r>
        <w:rPr>
          <w:rFonts w:ascii="Amiri" w:hAnsi="Amiri" w:eastAsia="Amiri" w:cs="Amiri"/>
          <w:lang w:bidi="ar-SA"/>
          <w:color w:val="111111"/>
          <w:sz w:val="28"/>
          <w:szCs w:val="28"/>
          <w:rtl/>
        </w:rPr>
        <w:t xml:space="preserve">حنفاء للّه غير مشركين به . .. فتخطفه الطير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- 22 - 50 - 5</w:t>
      </w:r>
    </w:p>
    <w:p>
      <w:pPr>
        <w:pStyle w:val="BookText"/>
      </w:pPr>
      <w:r>
        <w:rPr>
          <w:rFonts w:ascii="IRNazanin" w:hAnsi="IRNazanin" w:eastAsia="IRNazanin" w:cs="IRNazanin"/>
          <w:lang w:bidi="fa-IR"/>
          <w:color w:val="111111"/>
          <w:sz w:val="28"/>
          <w:szCs w:val="28"/>
          <w:rtl/>
        </w:rPr>
        <w:t xml:space="preserve">5 - ايمان به خداى يگانه ( توحيد و نفى شرك ) ، مايه برخوردارى از غفران الهى و عمل صالح ، مايه بهره مندى از نعمت هاى بهشت</w:t>
      </w:r>
    </w:p>
    <w:p>
      <w:pPr>
        <w:pStyle w:val="BookText"/>
      </w:pPr>
      <w:r>
        <w:rPr>
          <w:rFonts w:ascii="Amiri" w:hAnsi="Amiri" w:eastAsia="Amiri" w:cs="Amiri"/>
          <w:lang w:bidi="ar-SA"/>
          <w:color w:val="111111"/>
          <w:sz w:val="28"/>
          <w:szCs w:val="28"/>
          <w:rtl/>
        </w:rPr>
        <w:t xml:space="preserve">فالذين ءامنوا و عملوا الصلحت لهم مغفرة و رزق كريم</w:t>
      </w:r>
    </w:p>
    <w:p>
      <w:pPr>
        <w:pStyle w:val="BookText"/>
      </w:pPr>
      <w:r>
        <w:rPr>
          <w:rFonts w:ascii="Amiri" w:hAnsi="Amiri" w:eastAsia="Amiri" w:cs="Amiri"/>
          <w:lang w:bidi="ar-SA"/>
          <w:color w:val="111111"/>
          <w:sz w:val="28"/>
          <w:szCs w:val="28"/>
          <w:rtl/>
        </w:rPr>
        <w:t xml:space="preserve">برداشت فوق، با توجه به اين نكته است كه «مغفرت» مربوط به ايمان و «رزق كريم» مرتبط با عمل صالح باشد.</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6633_38444"/>
    <w:bookmarkEnd w:id="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- 26 - 227 - 4</w:t>
      </w:r>
    </w:p>
    <w:p>
      <w:pPr>
        <w:pStyle w:val="BookText"/>
      </w:pPr>
      <w:r>
        <w:rPr>
          <w:rFonts w:ascii="IRNazanin" w:hAnsi="IRNazanin" w:eastAsia="IRNazanin" w:cs="IRNazanin"/>
          <w:lang w:bidi="fa-IR"/>
          <w:color w:val="111111"/>
          <w:sz w:val="28"/>
          <w:szCs w:val="28"/>
          <w:rtl/>
        </w:rPr>
        <w:t xml:space="preserve">4 - ايمان و اعتقاد به پروردگار يگانه ، مايه رهايى انسان از وادى حيرت و سرگردانى در عقيده و عمل</w:t>
      </w:r>
    </w:p>
    <w:p>
      <w:pPr>
        <w:pStyle w:val="BookText"/>
      </w:pPr>
      <w:r>
        <w:rPr>
          <w:rFonts w:ascii="Amiri" w:hAnsi="Amiri" w:eastAsia="Amiri" w:cs="Amiri"/>
          <w:lang w:bidi="ar-SA"/>
          <w:color w:val="111111"/>
          <w:sz w:val="28"/>
          <w:szCs w:val="28"/>
          <w:rtl/>
        </w:rPr>
        <w:t xml:space="preserve">ألم تر أنّهم فى كلّ واد يهيمون . .. إلاّ الذين ءامنوا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- 40 - 42 - 3</w:t>
      </w:r>
    </w:p>
    <w:p>
      <w:pPr>
        <w:pStyle w:val="BookText"/>
      </w:pPr>
      <w:r>
        <w:rPr>
          <w:rFonts w:ascii="Amiri" w:hAnsi="Amiri" w:eastAsia="Amiri" w:cs="Amiri"/>
          <w:lang w:bidi="ar-SA"/>
          <w:color w:val="111111"/>
          <w:sz w:val="28"/>
          <w:szCs w:val="28"/>
          <w:rtl/>
        </w:rPr>
        <w:t xml:space="preserve">3 - ايمان به خداى يكتا ، عزيز و غفار ، عامل نجات انسان</w:t>
      </w:r>
    </w:p>
    <w:p>
      <w:pPr>
        <w:pStyle w:val="BookText"/>
      </w:pPr>
      <w:r>
        <w:rPr>
          <w:rFonts w:ascii="Amiri" w:hAnsi="Amiri" w:eastAsia="Amiri" w:cs="Amiri"/>
          <w:lang w:bidi="ar-SA"/>
          <w:color w:val="111111"/>
          <w:sz w:val="28"/>
          <w:szCs w:val="28"/>
          <w:rtl/>
        </w:rPr>
        <w:t xml:space="preserve">مالى أدعوكم إلى النجوة و تدعوننى إلى النار . .. وأنا أدعوكم إلى العزيز الغفّ-ر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- 41 - 6 - 15</w:t>
      </w:r>
    </w:p>
    <w:p>
      <w:pPr>
        <w:pStyle w:val="BookText"/>
      </w:pPr>
      <w:r>
        <w:rPr>
          <w:rFonts w:ascii="IRNazanin" w:hAnsi="IRNazanin" w:eastAsia="IRNazanin" w:cs="IRNazanin"/>
          <w:lang w:bidi="fa-IR"/>
          <w:color w:val="111111"/>
          <w:sz w:val="28"/>
          <w:szCs w:val="28"/>
          <w:rtl/>
        </w:rPr>
        <w:t xml:space="preserve">15 - شرك ، گناهى قابل بخشش در پرتو گرايش به توحيد و استغفار</w:t>
      </w:r>
    </w:p>
    <w:p>
      <w:pPr>
        <w:pStyle w:val="BookText"/>
      </w:pPr>
      <w:r>
        <w:rPr>
          <w:rFonts w:ascii="Amiri" w:hAnsi="Amiri" w:eastAsia="Amiri" w:cs="Amiri"/>
          <w:lang w:bidi="ar-SA"/>
          <w:color w:val="111111"/>
          <w:sz w:val="28"/>
          <w:szCs w:val="28"/>
          <w:rtl/>
        </w:rPr>
        <w:t xml:space="preserve">فاستقيموا إليه و استغفروه</w:t>
      </w:r>
    </w:p>
    <w:p>
      <w:pPr>
        <w:pStyle w:val="BookText"/>
      </w:pPr>
      <w:r>
        <w:rPr>
          <w:rFonts w:ascii="IRNazanin" w:hAnsi="IRNazanin" w:eastAsia="IRNazanin" w:cs="IRNazanin"/>
          <w:lang w:bidi="fa-IR"/>
          <w:color w:val="111111"/>
          <w:sz w:val="28"/>
          <w:szCs w:val="28"/>
          <w:rtl/>
        </w:rPr>
        <w:t xml:space="preserve">خداوند، در اين آيه و در پى دعوت به توحيد، مشركان را به روى آوردن به استغفار فراخوانده است; از اين مطلب روشن مى شود كه چنانچه مجالى براى پذيرش استغفار نبود، دعوت بدان بى معنا مى نمود.</w:t>
      </w:r>
    </w:p>
    <w:p>
      <w:pPr>
        <w:pStyle w:val="Heading2"/>
      </w:pPr>
      <w:bookmarkStart w:id="172" w:name="_Toc5"/>
      <w:r>
        <w:t>4- آثار ايمان به توحيد ربوبى</w:t>
      </w:r>
      <w:bookmarkEnd w:id="1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- 22 - 18 - 10</w:t>
      </w:r>
    </w:p>
    <w:p>
      <w:pPr>
        <w:pStyle w:val="BookText"/>
      </w:pPr>
      <w:r>
        <w:rPr>
          <w:rFonts w:ascii="IRNazanin" w:hAnsi="IRNazanin" w:eastAsia="IRNazanin" w:cs="IRNazanin"/>
          <w:lang w:bidi="fa-IR"/>
          <w:color w:val="111111"/>
          <w:sz w:val="28"/>
          <w:szCs w:val="28"/>
          <w:rtl/>
        </w:rPr>
        <w:t xml:space="preserve">10 - كرامت انسانى ، در گرو گرايش به توحيد ربوبى و سجود و انقياد در برابر خدا</w:t>
      </w:r>
    </w:p>
    <w:p>
      <w:pPr>
        <w:pStyle w:val="BookText"/>
      </w:pPr>
      <w:r>
        <w:rPr>
          <w:rFonts w:ascii="Amiri" w:hAnsi="Amiri" w:eastAsia="Amiri" w:cs="Amiri"/>
          <w:lang w:bidi="ar-SA"/>
          <w:color w:val="111111"/>
          <w:sz w:val="28"/>
          <w:szCs w:val="28"/>
          <w:rtl/>
        </w:rPr>
        <w:t xml:space="preserve">و كثير حقّ عليه العذاب و من يهن اللّه فما له من مكرم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- 23 - 59 - 1</w:t>
      </w:r>
    </w:p>
    <w:p>
      <w:pPr>
        <w:pStyle w:val="BookText"/>
      </w:pPr>
      <w:r>
        <w:rPr>
          <w:rFonts w:ascii="IRNazanin" w:hAnsi="IRNazanin" w:eastAsia="IRNazanin" w:cs="IRNazanin"/>
          <w:lang w:bidi="fa-IR"/>
          <w:color w:val="111111"/>
          <w:sz w:val="28"/>
          <w:szCs w:val="28"/>
          <w:rtl/>
        </w:rPr>
        <w:t xml:space="preserve">1 - پرهيز از شرك ، لازمه ايمان راستين به پروردگار يگانه</w:t>
      </w:r>
    </w:p>
    <w:p>
      <w:pPr>
        <w:pStyle w:val="BookText"/>
      </w:pPr>
      <w:r>
        <w:rPr>
          <w:rFonts w:ascii="Amiri" w:hAnsi="Amiri" w:eastAsia="Amiri" w:cs="Amiri"/>
          <w:lang w:bidi="ar-SA"/>
          <w:color w:val="111111"/>
          <w:sz w:val="28"/>
          <w:szCs w:val="28"/>
          <w:rtl/>
        </w:rPr>
        <w:t xml:space="preserve">و الذين هم بربّهم لايشركون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- 42 - 15 - 25</w:t>
      </w:r>
    </w:p>
    <w:p>
      <w:pPr>
        <w:pStyle w:val="BookText"/>
      </w:pPr>
      <w:r>
        <w:rPr>
          <w:rFonts w:ascii="IRNazanin" w:hAnsi="IRNazanin" w:eastAsia="IRNazanin" w:cs="IRNazanin"/>
          <w:lang w:bidi="fa-IR"/>
          <w:color w:val="111111"/>
          <w:sz w:val="28"/>
          <w:szCs w:val="28"/>
          <w:rtl/>
        </w:rPr>
        <w:t xml:space="preserve">25 - باور به ربوبيت خداى يگانه ، مقتضى ايمان به همه كتاب هاى آسمانى است .</w:t>
      </w:r>
    </w:p>
    <w:p>
      <w:pPr>
        <w:pStyle w:val="BookText"/>
      </w:pPr>
      <w:r>
        <w:rPr>
          <w:rFonts w:ascii="Amiri" w:hAnsi="Amiri" w:eastAsia="Amiri" w:cs="Amiri"/>
          <w:lang w:bidi="ar-SA"/>
          <w:color w:val="111111"/>
          <w:sz w:val="28"/>
          <w:szCs w:val="28"/>
          <w:rtl/>
        </w:rPr>
        <w:t xml:space="preserve">و قل ءامنت بما أنزل اللّه من كتب . .. اللّه ربّنا و ربّكم</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3" w:name="pg6633_38445"/>
    <w:bookmarkEnd w:id="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- 43 - 51 - 8</w:t>
      </w:r>
    </w:p>
    <w:p>
      <w:pPr>
        <w:pStyle w:val="BookText"/>
      </w:pPr>
      <w:r>
        <w:rPr>
          <w:rFonts w:ascii="IRNazanin" w:hAnsi="IRNazanin" w:eastAsia="IRNazanin" w:cs="IRNazanin"/>
          <w:lang w:bidi="fa-IR"/>
          <w:color w:val="111111"/>
          <w:sz w:val="28"/>
          <w:szCs w:val="28"/>
          <w:rtl/>
        </w:rPr>
        <w:t xml:space="preserve">8 - پذيرش توحيد ربوبى ، ناسازگار با بنيان حاكميت فرعون</w:t>
      </w:r>
    </w:p>
    <w:p>
      <w:pPr>
        <w:pStyle w:val="BookText"/>
      </w:pPr>
      <w:r>
        <w:rPr>
          <w:rFonts w:ascii="Amiri" w:hAnsi="Amiri" w:eastAsia="Amiri" w:cs="Amiri"/>
          <w:lang w:bidi="ar-SA"/>
          <w:color w:val="111111"/>
          <w:sz w:val="28"/>
          <w:szCs w:val="28"/>
          <w:rtl/>
        </w:rPr>
        <w:t xml:space="preserve">أليس لى ملك مصر</w:t>
      </w:r>
    </w:p>
    <w:p>
      <w:pPr>
        <w:pStyle w:val="BookText"/>
      </w:pPr>
      <w:r>
        <w:rPr>
          <w:rFonts w:ascii="IRNazanin" w:hAnsi="IRNazanin" w:eastAsia="IRNazanin" w:cs="IRNazanin"/>
          <w:lang w:bidi="fa-IR"/>
          <w:color w:val="111111"/>
          <w:sz w:val="28"/>
          <w:szCs w:val="28"/>
          <w:rtl/>
        </w:rPr>
        <w:t xml:space="preserve">فرعون، براى نفى پيام موسى(ع) - كه توحيد ربوبى است - تلاش مى كند تا با اقرار گرفتن از مردم، حاكميت خود را بر مصر تثبيت كند; زيرا با پذيرش توحيد، آن را در خطر مى ديد.</w:t>
      </w:r>
    </w:p>
    <w:p>
      <w:pPr>
        <w:pStyle w:val="Heading2"/>
      </w:pPr>
      <w:bookmarkStart w:id="173" w:name="_Toc6"/>
      <w:r>
        <w:t>5- آثار ايمان به توحيد عبادى</w:t>
      </w:r>
      <w:bookmarkEnd w:id="1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- 2 - 163 - 5</w:t>
      </w:r>
    </w:p>
    <w:p>
      <w:pPr>
        <w:pStyle w:val="BookText"/>
      </w:pPr>
      <w:r>
        <w:rPr>
          <w:rFonts w:ascii="IRNazanin" w:hAnsi="IRNazanin" w:eastAsia="IRNazanin" w:cs="IRNazanin"/>
          <w:lang w:bidi="fa-IR"/>
          <w:color w:val="111111"/>
          <w:sz w:val="28"/>
          <w:szCs w:val="28"/>
          <w:rtl/>
        </w:rPr>
        <w:t xml:space="preserve">5 - باور به يگانگى خدا ونبود معبودى جز او ، بازدارنده آدمى از كتمان معارف الهى و حقايق كتاب هاى آسمانى است . *</w:t>
      </w:r>
    </w:p>
    <w:p>
      <w:pPr>
        <w:pStyle w:val="BookText"/>
      </w:pPr>
      <w:r>
        <w:rPr>
          <w:rFonts w:ascii="Amiri" w:hAnsi="Amiri" w:eastAsia="Amiri" w:cs="Amiri"/>
          <w:lang w:bidi="ar-SA"/>
          <w:color w:val="111111"/>
          <w:sz w:val="28"/>
          <w:szCs w:val="28"/>
          <w:rtl/>
        </w:rPr>
        <w:t xml:space="preserve">إن الذين يكتمون ما أنزلنا . .. و إلهكم إله وحد لا إله إلا هو</w:t>
      </w:r>
    </w:p>
    <w:p>
      <w:pPr>
        <w:pStyle w:val="BookText"/>
      </w:pPr>
      <w:r>
        <w:rPr>
          <w:rFonts w:ascii="IRNazanin" w:hAnsi="IRNazanin" w:eastAsia="IRNazanin" w:cs="IRNazanin"/>
          <w:lang w:bidi="fa-IR"/>
          <w:color w:val="111111"/>
          <w:sz w:val="28"/>
          <w:szCs w:val="28"/>
          <w:rtl/>
        </w:rPr>
        <w:t xml:space="preserve">برداشت فوق و نيز برداشتهاى بعدى، بيانگر وجه ارتباط ميان آيه مورد بحث و آيات پيشين است.</w:t>
      </w:r>
    </w:p>
    <w:p>
      <w:pPr>
        <w:pStyle w:val="Heading2"/>
      </w:pPr>
      <w:bookmarkStart w:id="174" w:name="_Toc7"/>
      <w:r>
        <w:t>6- آثار تبليغ توحيد</w:t>
      </w:r>
      <w:bookmarkEnd w:id="1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- 38 - 6 - 3</w:t>
      </w:r>
    </w:p>
    <w:p>
      <w:pPr>
        <w:pStyle w:val="BookText"/>
      </w:pPr>
      <w:r>
        <w:rPr>
          <w:rFonts w:ascii="IRNazanin" w:hAnsi="IRNazanin" w:eastAsia="IRNazanin" w:cs="IRNazanin"/>
          <w:lang w:bidi="fa-IR"/>
          <w:color w:val="111111"/>
          <w:sz w:val="28"/>
          <w:szCs w:val="28"/>
          <w:rtl/>
        </w:rPr>
        <w:t xml:space="preserve">3 - احساس خطر سران كفر و شرك ، از دعوت پيامبراسلام به توحيد و نفى شرك و نفوذ آن حضرت در ميان توده ها</w:t>
      </w:r>
    </w:p>
    <w:p>
      <w:pPr>
        <w:pStyle w:val="BookText"/>
      </w:pPr>
      <w:r>
        <w:rPr>
          <w:rFonts w:ascii="Amiri" w:hAnsi="Amiri" w:eastAsia="Amiri" w:cs="Amiri"/>
          <w:lang w:bidi="ar-SA"/>
          <w:color w:val="111111"/>
          <w:sz w:val="28"/>
          <w:szCs w:val="28"/>
          <w:rtl/>
        </w:rPr>
        <w:t xml:space="preserve">و اصبروا على ءالهتكم</w:t>
      </w:r>
    </w:p>
    <w:p>
      <w:pPr>
        <w:pStyle w:val="BookText"/>
      </w:pPr>
      <w:r>
        <w:rPr>
          <w:rFonts w:ascii="IRNazanin" w:hAnsi="IRNazanin" w:eastAsia="IRNazanin" w:cs="IRNazanin"/>
          <w:lang w:bidi="fa-IR"/>
          <w:color w:val="111111"/>
          <w:sz w:val="28"/>
          <w:szCs w:val="28"/>
          <w:rtl/>
        </w:rPr>
        <w:t xml:space="preserve">فراخواندن مردم به پراكنده شدن از اطراف رسول خدا(صلی الله علیه و آله) و پايدارى بر آيين شرك، گوياى برداشت ياد شده است.</w:t>
      </w:r>
    </w:p>
    <w:p>
      <w:pPr>
        <w:pStyle w:val="Heading2"/>
      </w:pPr>
      <w:bookmarkStart w:id="175" w:name="_Toc8"/>
      <w:r>
        <w:t>7- آثار توحيد</w:t>
      </w:r>
      <w:bookmarkEnd w:id="1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- 3 - 64 - 5</w:t>
      </w:r>
    </w:p>
    <w:p>
      <w:pPr>
        <w:pStyle w:val="BookText"/>
      </w:pPr>
      <w:r>
        <w:rPr>
          <w:rFonts w:ascii="Amiri" w:hAnsi="Amiri" w:eastAsia="Amiri" w:cs="Amiri"/>
          <w:lang w:bidi="ar-SA"/>
          <w:color w:val="111111"/>
          <w:sz w:val="28"/>
          <w:szCs w:val="28"/>
          <w:rtl/>
        </w:rPr>
        <w:t xml:space="preserve">5 - عقيده توحيدى ، بينشى متعالى و موجب تعالى انسان</w:t>
      </w:r>
    </w:p>
    <w:p>
      <w:pPr>
        <w:pStyle w:val="BookText"/>
      </w:pPr>
      <w:r>
        <w:rPr>
          <w:rFonts w:ascii="Amiri" w:hAnsi="Amiri" w:eastAsia="Amiri" w:cs="Amiri"/>
          <w:lang w:bidi="ar-SA"/>
          <w:color w:val="111111"/>
          <w:sz w:val="28"/>
          <w:szCs w:val="28"/>
          <w:rtl/>
        </w:rPr>
        <w:t xml:space="preserve">تعالوا الى كلمة سواء</w:t>
      </w:r>
    </w:p>
    <w:p>
      <w:pPr>
        <w:pStyle w:val="BookText"/>
      </w:pPr>
      <w:r>
        <w:rPr>
          <w:rFonts w:ascii="IRNazanin" w:hAnsi="IRNazanin" w:eastAsia="IRNazanin" w:cs="IRNazanin"/>
          <w:lang w:bidi="fa-IR"/>
          <w:color w:val="111111"/>
          <w:sz w:val="28"/>
          <w:szCs w:val="28"/>
          <w:rtl/>
        </w:rPr>
        <w:t xml:space="preserve">كلمه «تعالوا» كه از ريشه «علوّ» به معناى بالا است گوياى برداشت فوق مى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آل عمران - 3 - 148 - 14</w:t>
      </w:r>
    </w:p>
    <w:p>
      <w:pPr>
        <w:pStyle w:val="BookText"/>
      </w:pPr>
      <w:r>
        <w:rPr>
          <w:rFonts w:ascii="Amiri" w:hAnsi="Amiri" w:eastAsia="Amiri" w:cs="Amiri"/>
          <w:lang w:bidi="ar-SA"/>
          <w:color w:val="111111"/>
          <w:sz w:val="28"/>
          <w:szCs w:val="28"/>
          <w:rtl/>
        </w:rPr>
        <w:t xml:space="preserve">14 - جهاد ، صبر ، دعا ، استغفار و بينش خدامحورى ، از عوامل جلب محبّت الهى</w:t>
      </w:r>
    </w:p>
    <w:p>
      <w:pPr>
        <w:pStyle w:val="BookText"/>
      </w:pPr>
      <w:r>
        <w:rPr>
          <w:rFonts w:ascii="Amiri" w:hAnsi="Amiri" w:eastAsia="Amiri" w:cs="Amiri"/>
          <w:lang w:bidi="ar-SA"/>
          <w:color w:val="111111"/>
          <w:sz w:val="28"/>
          <w:szCs w:val="28"/>
          <w:rtl/>
        </w:rPr>
        <w:t xml:space="preserve">قاتل معه . .. و اللّه يحبّ الصّابرين ... ربّنا اغفر لنا ... و انصرنا ... و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- 4 - 171 - 30</w:t>
      </w:r>
    </w:p>
    <w:p>
      <w:pPr>
        <w:pStyle w:val="BookText"/>
      </w:pPr>
      <w:r>
        <w:rPr>
          <w:rFonts w:ascii="IRNazanin" w:hAnsi="IRNazanin" w:eastAsia="IRNazanin" w:cs="IRNazanin"/>
          <w:lang w:bidi="fa-IR"/>
          <w:color w:val="111111"/>
          <w:sz w:val="28"/>
          <w:szCs w:val="28"/>
          <w:rtl/>
        </w:rPr>
        <w:t xml:space="preserve">30 - ناسازگارى اعتقاد به تثليث با اعتقاد به خدا و يگانگى او ( توحيد )</w:t>
      </w:r>
    </w:p>
    <w:p>
      <w:pPr>
        <w:pStyle w:val="BookText"/>
      </w:pPr>
      <w:r>
        <w:rPr>
          <w:rFonts w:ascii="Amiri" w:hAnsi="Amiri" w:eastAsia="Amiri" w:cs="Amiri"/>
          <w:lang w:bidi="ar-SA"/>
          <w:color w:val="111111"/>
          <w:sz w:val="28"/>
          <w:szCs w:val="28"/>
          <w:rtl/>
        </w:rPr>
        <w:t xml:space="preserve">فامنوا باللّه و رسله و لاتقولوا ثلثة . .. انما اللّه اله وحد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- 5 - 74 - 4</w:t>
      </w:r>
    </w:p>
    <w:p>
      <w:pPr>
        <w:pStyle w:val="BookText"/>
      </w:pPr>
      <w:r>
        <w:rPr>
          <w:rFonts w:ascii="IRNazanin" w:hAnsi="IRNazanin" w:eastAsia="IRNazanin" w:cs="IRNazanin"/>
          <w:lang w:bidi="fa-IR"/>
          <w:color w:val="111111"/>
          <w:sz w:val="28"/>
          <w:szCs w:val="28"/>
          <w:rtl/>
        </w:rPr>
        <w:t xml:space="preserve">4 - بازگشت به توحيد و طلب آمرزش از خداوند ، راه نجات مشركان ، از عذاب دردناك</w:t>
      </w:r>
    </w:p>
    <w:p>
      <w:pPr>
        <w:pStyle w:val="BookText"/>
      </w:pPr>
      <w:r>
        <w:rPr>
          <w:rFonts w:ascii="Amiri" w:hAnsi="Amiri" w:eastAsia="Amiri" w:cs="Amiri"/>
          <w:lang w:bidi="ar-SA"/>
          <w:color w:val="111111"/>
          <w:sz w:val="28"/>
          <w:szCs w:val="28"/>
          <w:rtl/>
        </w:rPr>
        <w:t xml:space="preserve">ليمسن الذين كفروا منهم عذاب اليم . .. افلا يتوبون إلى اللّه و يستغفرونه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- 6 - 21 - 14</w:t>
      </w:r>
    </w:p>
    <w:p>
      <w:pPr>
        <w:pStyle w:val="BookText"/>
      </w:pPr>
      <w:r>
        <w:rPr>
          <w:rFonts w:ascii="IRNazanin" w:hAnsi="IRNazanin" w:eastAsia="IRNazanin" w:cs="IRNazanin"/>
          <w:lang w:bidi="fa-IR"/>
          <w:color w:val="111111"/>
          <w:sz w:val="28"/>
          <w:szCs w:val="28"/>
          <w:rtl/>
        </w:rPr>
        <w:t xml:space="preserve">14 - حركت بر محور يگانگى خدا و رسالت پيامبر اكرم(صلی الله علیه و آله)، راه رسيدن به فلاح و رستگارى</w:t>
      </w:r>
    </w:p>
    <w:p>
      <w:pPr>
        <w:pStyle w:val="BookText"/>
      </w:pPr>
      <w:r>
        <w:rPr>
          <w:rFonts w:ascii="Amiri" w:hAnsi="Amiri" w:eastAsia="Amiri" w:cs="Amiri"/>
          <w:lang w:bidi="ar-SA"/>
          <w:color w:val="111111"/>
          <w:sz w:val="28"/>
          <w:szCs w:val="28"/>
          <w:rtl/>
        </w:rPr>
        <w:t xml:space="preserve">قل أى شىء أكبر شهدة . .. الذين ءاتينهم الكتب ... إنه لايفلح الظلمون</w:t>
      </w:r>
    </w:p>
    <w:p>
      <w:pPr>
        <w:pStyle w:val="BookText"/>
      </w:pPr>
      <w:r>
        <w:rPr>
          <w:rFonts w:ascii="IRNazanin" w:hAnsi="IRNazanin" w:eastAsia="IRNazanin" w:cs="IRNazanin"/>
          <w:lang w:bidi="fa-IR"/>
          <w:color w:val="111111"/>
          <w:sz w:val="28"/>
          <w:szCs w:val="28"/>
          <w:rtl/>
        </w:rPr>
        <w:t xml:space="preserve">چون شرك و افترا ظلم و مانع رستگارى است، در نتيجه توحيد و پرهيز از افترا به خدا راهى براى رسيدن به فلاح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- 6 - 71 - 17،26</w:t>
      </w:r>
    </w:p>
    <w:p>
      <w:pPr>
        <w:pStyle w:val="BookText"/>
      </w:pPr>
      <w:r>
        <w:rPr>
          <w:rFonts w:ascii="IRNazanin" w:hAnsi="IRNazanin" w:eastAsia="IRNazanin" w:cs="IRNazanin"/>
          <w:lang w:bidi="fa-IR"/>
          <w:color w:val="111111"/>
          <w:sz w:val="28"/>
          <w:szCs w:val="28"/>
          <w:rtl/>
        </w:rPr>
        <w:t xml:space="preserve">17 - توحيد، زمينه ساز رهايى از تحير و سرگردانى و معنى دهنده و جهت بخش به زندگى است.</w:t>
      </w:r>
    </w:p>
    <w:p>
      <w:pPr>
        <w:pStyle w:val="BookText"/>
      </w:pPr>
      <w:r>
        <w:rPr>
          <w:rFonts w:ascii="Amiri" w:hAnsi="Amiri" w:eastAsia="Amiri" w:cs="Amiri"/>
          <w:lang w:bidi="ar-SA"/>
          <w:color w:val="111111"/>
          <w:sz w:val="28"/>
          <w:szCs w:val="28"/>
          <w:rtl/>
        </w:rPr>
        <w:t xml:space="preserve">كالذى استهوته الشيطين فى الأرض حيران</w:t>
      </w:r>
    </w:p>
    <w:p>
      <w:pPr>
        <w:pStyle w:val="BookText"/>
      </w:pPr>
      <w:r>
        <w:rPr>
          <w:rFonts w:ascii="IRNazanin" w:hAnsi="IRNazanin" w:eastAsia="IRNazanin" w:cs="IRNazanin"/>
          <w:lang w:bidi="fa-IR"/>
          <w:color w:val="111111"/>
          <w:sz w:val="28"/>
          <w:szCs w:val="28"/>
          <w:rtl/>
        </w:rPr>
        <w:t xml:space="preserve">چون حالت مرتدان و مشركان به ديوانگانى متحير تشبيه شده، طبيعتاً نقطه مقابل شرك (توحيد) اثراتى متضاد با آن خواهد داشت.</w:t>
      </w:r>
    </w:p>
    <w:p>
      <w:pPr>
        <w:pStyle w:val="BookText"/>
      </w:pPr>
      <w:r>
        <w:rPr>
          <w:rFonts w:ascii="IRNazanin" w:hAnsi="IRNazanin" w:eastAsia="IRNazanin" w:cs="IRNazanin"/>
          <w:lang w:bidi="fa-IR"/>
          <w:color w:val="111111"/>
          <w:sz w:val="28"/>
          <w:szCs w:val="28"/>
          <w:rtl/>
        </w:rPr>
        <w:t xml:space="preserve">26 - توحيد و اعتقاد به آن راه تسليم شدن در برابر پروردگار جهان است.</w:t>
      </w:r>
    </w:p>
    <w:p>
      <w:pPr>
        <w:pStyle w:val="BookText"/>
      </w:pPr>
      <w:r>
        <w:rPr>
          <w:rFonts w:ascii="Amiri" w:hAnsi="Amiri" w:eastAsia="Amiri" w:cs="Amiri"/>
          <w:lang w:bidi="ar-SA"/>
          <w:color w:val="111111"/>
          <w:sz w:val="28"/>
          <w:szCs w:val="28"/>
          <w:rtl/>
        </w:rPr>
        <w:t xml:space="preserve">و أمرنا لنسلم لرب العلمين</w:t>
      </w:r>
    </w:p>
    <w:p>
      <w:pPr>
        <w:pStyle w:val="BookText"/>
      </w:pPr>
      <w:r>
        <w:rPr>
          <w:rFonts w:ascii="IRNazanin" w:hAnsi="IRNazanin" w:eastAsia="IRNazanin" w:cs="IRNazanin"/>
          <w:lang w:bidi="fa-IR"/>
          <w:color w:val="111111"/>
          <w:sz w:val="28"/>
          <w:szCs w:val="28"/>
          <w:rtl/>
        </w:rPr>
        <w:t xml:space="preserve">جمله «لنسلم» مفعول لاجله براى «أمرنا» و مفعول دوم آن به قرينه قسمتهاى قبلى آيه «التوحيد» است. لذا معنى آيه چنين مى شود: ما فرمان به توحيد يافتيم، به جهت آنكه در برابر پروردگار جهان تسليم شويم.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- 6 - 79 - 11</w:t>
      </w:r>
    </w:p>
    <w:p>
      <w:pPr>
        <w:pStyle w:val="BookText"/>
      </w:pPr>
      <w:r>
        <w:rPr>
          <w:rFonts w:ascii="Amiri" w:hAnsi="Amiri" w:eastAsia="Amiri" w:cs="Amiri"/>
          <w:lang w:bidi="ar-SA"/>
          <w:color w:val="111111"/>
          <w:sz w:val="28"/>
          <w:szCs w:val="28"/>
          <w:rtl/>
        </w:rPr>
        <w:t xml:space="preserve">11 - توحيد و شرك، ملاكى براى مرزبندى و طبقه بندى انسانها</w:t>
      </w:r>
    </w:p>
    <w:p>
      <w:pPr>
        <w:pStyle w:val="BookText"/>
      </w:pPr>
      <w:r>
        <w:rPr>
          <w:rFonts w:ascii="Amiri" w:hAnsi="Amiri" w:eastAsia="Amiri" w:cs="Amiri"/>
          <w:lang w:bidi="ar-SA"/>
          <w:color w:val="111111"/>
          <w:sz w:val="28"/>
          <w:szCs w:val="28"/>
          <w:rtl/>
        </w:rPr>
        <w:t xml:space="preserve">إنى برىء مما تشركون . .. و ما أنا من المشركين</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اينكه ابراهيم(ع) پس از بيان عقيده توحيد و ابطال شرك صف خود را از مشركان جدا مى سازد و بر آن تأكيد مىورزد ملاكى براى طبقه بندى جوامع ارائه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- 6 - 84 - 13</w:t>
      </w:r>
    </w:p>
    <w:p>
      <w:pPr>
        <w:pStyle w:val="BookText"/>
      </w:pPr>
      <w:r>
        <w:rPr>
          <w:rFonts w:ascii="IRNazanin" w:hAnsi="IRNazanin" w:eastAsia="IRNazanin" w:cs="IRNazanin"/>
          <w:lang w:bidi="fa-IR"/>
          <w:color w:val="111111"/>
          <w:sz w:val="28"/>
          <w:szCs w:val="28"/>
          <w:rtl/>
        </w:rPr>
        <w:t xml:space="preserve">13 - تمسك به توحيد و مبارزه با شرك، شرط ورود به جرگه نيكوكاران است.</w:t>
      </w:r>
    </w:p>
    <w:p>
      <w:pPr>
        <w:pStyle w:val="BookText"/>
      </w:pPr>
      <w:r>
        <w:rPr>
          <w:rFonts w:ascii="Amiri" w:hAnsi="Amiri" w:eastAsia="Amiri" w:cs="Amiri"/>
          <w:lang w:bidi="ar-SA"/>
          <w:color w:val="111111"/>
          <w:sz w:val="28"/>
          <w:szCs w:val="28"/>
          <w:rtl/>
        </w:rPr>
        <w:t xml:space="preserve">و كذلك نجزى المحسنين</w:t>
      </w:r>
    </w:p>
    <w:p>
      <w:pPr>
        <w:pStyle w:val="BookText"/>
      </w:pPr>
      <w:r>
        <w:rPr>
          <w:rFonts w:ascii="IRNazanin" w:hAnsi="IRNazanin" w:eastAsia="IRNazanin" w:cs="IRNazanin"/>
          <w:lang w:bidi="fa-IR"/>
          <w:color w:val="111111"/>
          <w:sz w:val="28"/>
          <w:szCs w:val="28"/>
          <w:rtl/>
        </w:rPr>
        <w:t xml:space="preserve">روشن است كه مصداق برتر نيكوكاران در اين آيه ابراهيم خليل(ع) است و طبيعى است كه موصوف شدن آن حضرت به اين وصف بايد در تناسب و ارتباط با آيات پيشين باشد، و چون آيات گذشته عموماً درباره توحيد ابراهيم(ع) و تلاش آن حضرت براى مبارزه با شرك بود، شايد بتوان گفت كه اين ويژگى از مقومات نيكوكار بودن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- 6 - 88 - 9</w:t>
      </w:r>
    </w:p>
    <w:p>
      <w:pPr>
        <w:pStyle w:val="BookText"/>
      </w:pPr>
      <w:r>
        <w:rPr>
          <w:rFonts w:ascii="Amiri" w:hAnsi="Amiri" w:eastAsia="Amiri" w:cs="Amiri"/>
          <w:lang w:bidi="ar-SA"/>
          <w:color w:val="111111"/>
          <w:sz w:val="28"/>
          <w:szCs w:val="28"/>
          <w:rtl/>
        </w:rPr>
        <w:t xml:space="preserve">9 - توحيد، زمينه و شرط اصلى براى به ثمر نشستن و بازدهى اعمال خوب آدمى است.</w:t>
      </w:r>
    </w:p>
    <w:p>
      <w:pPr>
        <w:pStyle w:val="BookText"/>
      </w:pPr>
      <w:r>
        <w:rPr>
          <w:rFonts w:ascii="Amiri" w:hAnsi="Amiri" w:eastAsia="Amiri" w:cs="Amiri"/>
          <w:lang w:bidi="ar-SA"/>
          <w:color w:val="111111"/>
          <w:sz w:val="28"/>
          <w:szCs w:val="28"/>
          <w:rtl/>
        </w:rPr>
        <w:t xml:space="preserve">و لو أشركوا لحبط عنهم 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- 6 - 106 - 8</w:t>
      </w:r>
    </w:p>
    <w:p>
      <w:pPr>
        <w:pStyle w:val="BookText"/>
      </w:pPr>
      <w:r>
        <w:rPr>
          <w:rFonts w:ascii="Amiri" w:hAnsi="Amiri" w:eastAsia="Amiri" w:cs="Amiri"/>
          <w:lang w:bidi="ar-SA"/>
          <w:color w:val="111111"/>
          <w:sz w:val="28"/>
          <w:szCs w:val="28"/>
          <w:rtl/>
        </w:rPr>
        <w:t xml:space="preserve">8 - يكتايى خداوند، برهانى كافى بر لزوم تبعيت از فرمانهاى اوست.</w:t>
      </w:r>
    </w:p>
    <w:p>
      <w:pPr>
        <w:pStyle w:val="BookText"/>
      </w:pPr>
      <w:r>
        <w:rPr>
          <w:rFonts w:ascii="Amiri" w:hAnsi="Amiri" w:eastAsia="Amiri" w:cs="Amiri"/>
          <w:lang w:bidi="ar-SA"/>
          <w:color w:val="111111"/>
          <w:sz w:val="28"/>
          <w:szCs w:val="28"/>
          <w:rtl/>
        </w:rPr>
        <w:t xml:space="preserve">اتبع ما أوحى اليك من ربك لا إله إلا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- 6 - 122 - 2</w:t>
      </w:r>
    </w:p>
    <w:p>
      <w:pPr>
        <w:pStyle w:val="BookText"/>
      </w:pPr>
      <w:r>
        <w:rPr>
          <w:rFonts w:ascii="Amiri" w:hAnsi="Amiri" w:eastAsia="Amiri" w:cs="Amiri"/>
          <w:lang w:bidi="ar-SA"/>
          <w:color w:val="111111"/>
          <w:sz w:val="28"/>
          <w:szCs w:val="28"/>
          <w:rtl/>
        </w:rPr>
        <w:t xml:space="preserve">2 - راهيابى به توحيد و ايمان موجب حيات انسان مى شود.</w:t>
      </w:r>
    </w:p>
    <w:p>
      <w:pPr>
        <w:pStyle w:val="BookText"/>
      </w:pPr>
      <w:r>
        <w:rPr>
          <w:rFonts w:ascii="Amiri" w:hAnsi="Amiri" w:eastAsia="Amiri" w:cs="Amiri"/>
          <w:lang w:bidi="ar-SA"/>
          <w:color w:val="111111"/>
          <w:sz w:val="28"/>
          <w:szCs w:val="28"/>
          <w:rtl/>
        </w:rPr>
        <w:t xml:space="preserve">و إن أطعتموهم إنكم لمشركون. أو من كان ميتا فأحيينه و جعلنا له نورا</w:t>
      </w:r>
    </w:p>
    <w:p>
      <w:pPr>
        <w:pStyle w:val="BookText"/>
      </w:pPr>
      <w:r>
        <w:rPr>
          <w:rFonts w:ascii="IRNazanin" w:hAnsi="IRNazanin" w:eastAsia="IRNazanin" w:cs="IRNazanin"/>
          <w:lang w:bidi="fa-IR"/>
          <w:color w:val="111111"/>
          <w:sz w:val="28"/>
          <w:szCs w:val="28"/>
          <w:rtl/>
        </w:rPr>
        <w:t xml:space="preserve">چون در آيات پيشين سخن از شرك و توحيد و ايمان و كفر به آيات الهى بود، قهراً مقايسه اى كه در اين آيه صورت گرفته بين اين دو گروه است كه يكى را مرده و ديگرى را زنده دانسته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- 7 - 85 - 28</w:t>
      </w:r>
    </w:p>
    <w:p>
      <w:pPr>
        <w:pStyle w:val="BookText"/>
      </w:pPr>
      <w:r>
        <w:rPr>
          <w:rFonts w:ascii="IRNazanin" w:hAnsi="IRNazanin" w:eastAsia="IRNazanin" w:cs="IRNazanin"/>
          <w:lang w:bidi="fa-IR"/>
          <w:color w:val="111111"/>
          <w:sz w:val="28"/>
          <w:szCs w:val="28"/>
          <w:rtl/>
        </w:rPr>
        <w:t xml:space="preserve">28 - خير و صلاح واقعى انسان ها در گرو يكتاپرستى ، سلامت امور اقتصادى و پرهيز از فسادانگيزى است .</w:t>
      </w:r>
    </w:p>
    <w:p>
      <w:pPr>
        <w:pStyle w:val="BookText"/>
      </w:pPr>
      <w:r>
        <w:rPr>
          <w:rFonts w:ascii="Amiri" w:hAnsi="Amiri" w:eastAsia="Amiri" w:cs="Amiri"/>
          <w:lang w:bidi="ar-SA"/>
          <w:color w:val="111111"/>
          <w:sz w:val="28"/>
          <w:szCs w:val="28"/>
          <w:rtl/>
        </w:rPr>
        <w:t xml:space="preserve">ذلكم خير لكم</w:t>
      </w:r>
    </w:p>
    <w:p>
      <w:pPr>
        <w:pStyle w:val="BookText"/>
      </w:pPr>
      <w:r>
        <w:rPr>
          <w:rFonts w:ascii="Amiri" w:hAnsi="Amiri" w:eastAsia="Amiri" w:cs="Amiri"/>
          <w:lang w:bidi="ar-SA"/>
          <w:color w:val="111111"/>
          <w:sz w:val="28"/>
          <w:szCs w:val="28"/>
          <w:rtl/>
        </w:rPr>
        <w:t xml:space="preserve">«ذلكم» اشاره به تمامى مسائلى است كه شعيب قوم خويش را بدانها رهنمون ساخت.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انفال - 8 - 42 - 16</w:t>
      </w:r>
    </w:p>
    <w:p>
      <w:pPr>
        <w:pStyle w:val="BookText"/>
      </w:pPr>
      <w:r>
        <w:rPr>
          <w:rFonts w:ascii="Amiri" w:hAnsi="Amiri" w:eastAsia="Amiri" w:cs="Amiri"/>
          <w:lang w:bidi="ar-SA"/>
          <w:color w:val="111111"/>
          <w:sz w:val="28"/>
          <w:szCs w:val="28"/>
          <w:rtl/>
        </w:rPr>
        <w:t xml:space="preserve">16 - توحيد مايه حيات آدمى و شرك ، موجب هلاكت واقعى وى</w:t>
      </w:r>
    </w:p>
    <w:p>
      <w:pPr>
        <w:pStyle w:val="BookText"/>
      </w:pPr>
      <w:r>
        <w:rPr>
          <w:rFonts w:ascii="Amiri" w:hAnsi="Amiri" w:eastAsia="Amiri" w:cs="Amiri"/>
          <w:lang w:bidi="ar-SA"/>
          <w:color w:val="111111"/>
          <w:sz w:val="28"/>
          <w:szCs w:val="28"/>
          <w:rtl/>
        </w:rPr>
        <w:t xml:space="preserve">ليهلك من هلك عن بينة و يحيى من حى عن بينة</w:t>
      </w:r>
    </w:p>
    <w:p>
      <w:pPr>
        <w:pStyle w:val="BookText"/>
      </w:pPr>
      <w:r>
        <w:rPr>
          <w:rFonts w:ascii="IRNazanin" w:hAnsi="IRNazanin" w:eastAsia="IRNazanin" w:cs="IRNazanin"/>
          <w:lang w:bidi="fa-IR"/>
          <w:color w:val="111111"/>
          <w:sz w:val="28"/>
          <w:szCs w:val="28"/>
          <w:rtl/>
        </w:rPr>
        <w:t xml:space="preserve">برداشت فوق مبتنى بر اين است كه مراد از هلاكت در «ليهلك» و «هلك» كفر و ضلالت و مقصود از حيات در «يحيى» و «حى»، ايمان و هدايت باشد. كلمه «بينة» به دليل تناسبش با ضلالت و هدايت اين احتمال را تقويت مى كند. يعنى تا گمراهى كفرپيشگان از سر دليل باشد و بر آنان اتمام حجت شده باشد و تا هدايت مؤمنان از روى برهان بوده و ايمانشان بر دليلى روشن استوار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- 8 - 65 - 10</w:t>
      </w:r>
    </w:p>
    <w:p>
      <w:pPr>
        <w:pStyle w:val="BookText"/>
      </w:pPr>
      <w:r>
        <w:rPr>
          <w:rFonts w:ascii="IRNazanin" w:hAnsi="IRNazanin" w:eastAsia="IRNazanin" w:cs="IRNazanin"/>
          <w:lang w:bidi="fa-IR"/>
          <w:color w:val="111111"/>
          <w:sz w:val="28"/>
          <w:szCs w:val="28"/>
          <w:rtl/>
        </w:rPr>
        <w:t xml:space="preserve">10 - درك معارف الهى ( توحيد ، معاد و . . . ) و ايمان به آنها ، عاملى اساسى در ايجاد توان فوق العاده در رزمندگان مؤمن</w:t>
      </w:r>
    </w:p>
    <w:p>
      <w:pPr>
        <w:pStyle w:val="BookText"/>
      </w:pPr>
      <w:r>
        <w:rPr>
          <w:rFonts w:ascii="Amiri" w:hAnsi="Amiri" w:eastAsia="Amiri" w:cs="Amiri"/>
          <w:lang w:bidi="ar-SA"/>
          <w:color w:val="111111"/>
          <w:sz w:val="28"/>
          <w:szCs w:val="28"/>
          <w:rtl/>
        </w:rPr>
        <w:t xml:space="preserve">بأنهم قوم لايفقهون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- 12 - 108 - 3</w:t>
      </w:r>
    </w:p>
    <w:p>
      <w:pPr>
        <w:pStyle w:val="BookText"/>
      </w:pPr>
      <w:r>
        <w:rPr>
          <w:rFonts w:ascii="IRNazanin" w:hAnsi="IRNazanin" w:eastAsia="IRNazanin" w:cs="IRNazanin"/>
          <w:lang w:bidi="fa-IR"/>
          <w:color w:val="111111"/>
          <w:sz w:val="28"/>
          <w:szCs w:val="28"/>
          <w:rtl/>
        </w:rPr>
        <w:t xml:space="preserve">3- توحيد خالص و پيراسته از هر گونه شرك ، ايمان به قرآن و وحى ، راه رسيدن به خداست .</w:t>
      </w:r>
    </w:p>
    <w:p>
      <w:pPr>
        <w:pStyle w:val="BookText"/>
      </w:pPr>
      <w:r>
        <w:rPr>
          <w:rFonts w:ascii="Amiri" w:hAnsi="Amiri" w:eastAsia="Amiri" w:cs="Amiri"/>
          <w:lang w:bidi="ar-SA"/>
          <w:color w:val="111111"/>
          <w:sz w:val="28"/>
          <w:szCs w:val="28"/>
          <w:rtl/>
        </w:rPr>
        <w:t xml:space="preserve">و ما أكثر الناس و لو حرصت بمؤمنين . .. و ما يؤمن أكثرهم بالله إلاّ و هم مشركون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- 13 - 16 - 29</w:t>
      </w:r>
    </w:p>
    <w:p>
      <w:pPr>
        <w:pStyle w:val="BookText"/>
      </w:pPr>
      <w:r>
        <w:rPr>
          <w:rFonts w:ascii="Amiri" w:hAnsi="Amiri" w:eastAsia="Amiri" w:cs="Amiri"/>
          <w:lang w:bidi="ar-SA"/>
          <w:color w:val="111111"/>
          <w:sz w:val="28"/>
          <w:szCs w:val="28"/>
          <w:rtl/>
        </w:rPr>
        <w:t xml:space="preserve">29- يكتايى خدا و غلبه و تسلط او بر هستى ، دليل ربوبيت و ولايت اوست .</w:t>
      </w:r>
    </w:p>
    <w:p>
      <w:pPr>
        <w:pStyle w:val="BookText"/>
      </w:pPr>
      <w:r>
        <w:rPr>
          <w:rFonts w:ascii="Amiri" w:hAnsi="Amiri" w:eastAsia="Amiri" w:cs="Amiri"/>
          <w:lang w:bidi="ar-SA"/>
          <w:color w:val="111111"/>
          <w:sz w:val="28"/>
          <w:szCs w:val="28"/>
          <w:rtl/>
        </w:rPr>
        <w:t xml:space="preserve">أفاتخذتم من دونه أولياء . .. و هو الوحد القهّ-ر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- 16 - 51 - 8</w:t>
      </w:r>
    </w:p>
    <w:p>
      <w:pPr>
        <w:pStyle w:val="BookText"/>
      </w:pPr>
      <w:r>
        <w:rPr>
          <w:rFonts w:ascii="IRNazanin" w:hAnsi="IRNazanin" w:eastAsia="IRNazanin" w:cs="IRNazanin"/>
          <w:lang w:bidi="fa-IR"/>
          <w:color w:val="111111"/>
          <w:sz w:val="28"/>
          <w:szCs w:val="28"/>
          <w:rtl/>
        </w:rPr>
        <w:t xml:space="preserve">8- يگانگى خداوند ، مستلزم اختصاص دادن ترس ، به ترس از او</w:t>
      </w:r>
    </w:p>
    <w:p>
      <w:pPr>
        <w:pStyle w:val="BookText"/>
      </w:pPr>
      <w:r>
        <w:rPr>
          <w:rFonts w:ascii="Amiri" w:hAnsi="Amiri" w:eastAsia="Amiri" w:cs="Amiri"/>
          <w:lang w:bidi="ar-SA"/>
          <w:color w:val="111111"/>
          <w:sz w:val="28"/>
          <w:szCs w:val="28"/>
          <w:rtl/>
        </w:rPr>
        <w:t xml:space="preserve">إنما هو إله وحد فإيّ-ى فارهبون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- 16 - 52 - 6</w:t>
      </w:r>
    </w:p>
    <w:p>
      <w:pPr>
        <w:pStyle w:val="BookText"/>
      </w:pPr>
      <w:r>
        <w:rPr>
          <w:rFonts w:ascii="IRNazanin" w:hAnsi="IRNazanin" w:eastAsia="IRNazanin" w:cs="IRNazanin"/>
          <w:lang w:bidi="fa-IR"/>
          <w:color w:val="111111"/>
          <w:sz w:val="28"/>
          <w:szCs w:val="28"/>
          <w:rtl/>
        </w:rPr>
        <w:t xml:space="preserve">6- يگانگى خداوند ، مستلزم اختصاص يافتن حق تشريع دين به او</w:t>
      </w:r>
    </w:p>
    <w:p>
      <w:pPr>
        <w:pStyle w:val="BookText"/>
      </w:pPr>
      <w:r>
        <w:rPr>
          <w:rFonts w:ascii="Amiri" w:hAnsi="Amiri" w:eastAsia="Amiri" w:cs="Amiri"/>
          <w:lang w:bidi="ar-SA"/>
          <w:color w:val="111111"/>
          <w:sz w:val="28"/>
          <w:szCs w:val="28"/>
          <w:rtl/>
        </w:rPr>
        <w:t xml:space="preserve">إنما هو إله وحد . .. و له الدين واصبًا</w:t>
      </w:r>
    </w:p>
    <w:p>
      <w:pPr>
        <w:pStyle w:val="BookText"/>
      </w:pPr>
      <w:r>
        <w:rPr>
          <w:rFonts w:ascii="IRNazanin" w:hAnsi="IRNazanin" w:eastAsia="IRNazanin" w:cs="IRNazanin"/>
          <w:lang w:bidi="fa-IR"/>
          <w:color w:val="111111"/>
          <w:sz w:val="28"/>
          <w:szCs w:val="28"/>
          <w:rtl/>
        </w:rPr>
        <w:t xml:space="preserve">اينكه خداوند در پى دستور به اجتناب از عقيده به ثنويت، برخى ويژگيها و اختصاصات خود، از جمله اختصاص داشتن دين را يادآورى مى كند; احتمال دارد براى بيان نكته ياد شده باشد.</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- 17 - 39 - 10</w:t>
      </w:r>
    </w:p>
    <w:p>
      <w:pPr>
        <w:pStyle w:val="BookText"/>
      </w:pPr>
      <w:r>
        <w:rPr>
          <w:rFonts w:ascii="IRNazanin" w:hAnsi="IRNazanin" w:eastAsia="IRNazanin" w:cs="IRNazanin"/>
          <w:lang w:bidi="fa-IR"/>
          <w:color w:val="111111"/>
          <w:sz w:val="28"/>
          <w:szCs w:val="28"/>
          <w:rtl/>
        </w:rPr>
        <w:t xml:space="preserve">10- پايبندى به ارزش هاى اخلاقى - اجتماعى ، تنها در پرتو توحيد و پرهيز از شرك ، امكان پذير است . *</w:t>
      </w:r>
    </w:p>
    <w:p>
      <w:pPr>
        <w:pStyle w:val="BookText"/>
      </w:pPr>
      <w:r>
        <w:rPr>
          <w:rFonts w:ascii="Amiri" w:hAnsi="Amiri" w:eastAsia="Amiri" w:cs="Amiri"/>
          <w:lang w:bidi="ar-SA"/>
          <w:color w:val="111111"/>
          <w:sz w:val="28"/>
          <w:szCs w:val="28"/>
          <w:rtl/>
        </w:rPr>
        <w:t xml:space="preserve">ذلك ممّا أوحى إليك ربّك من الحكمة و لاتجعل مع الله إلهًا ءاخر</w:t>
      </w:r>
    </w:p>
    <w:p>
      <w:pPr>
        <w:pStyle w:val="BookText"/>
      </w:pPr>
      <w:r>
        <w:rPr>
          <w:rFonts w:ascii="IRNazanin" w:hAnsi="IRNazanin" w:eastAsia="IRNazanin" w:cs="IRNazanin"/>
          <w:lang w:bidi="fa-IR"/>
          <w:color w:val="111111"/>
          <w:sz w:val="28"/>
          <w:szCs w:val="28"/>
          <w:rtl/>
        </w:rPr>
        <w:t xml:space="preserve">آورده شدن تعاليم اخلاقى و اجتماعى اسلام در اين آيات بين دو نهى از شرك، مى تواند بيانگر اين معنا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- 18 - 20 - 15</w:t>
      </w:r>
    </w:p>
    <w:p>
      <w:pPr>
        <w:pStyle w:val="BookText"/>
      </w:pPr>
      <w:r>
        <w:rPr>
          <w:rFonts w:ascii="IRNazanin" w:hAnsi="IRNazanin" w:eastAsia="IRNazanin" w:cs="IRNazanin"/>
          <w:lang w:bidi="fa-IR"/>
          <w:color w:val="111111"/>
          <w:sz w:val="28"/>
          <w:szCs w:val="28"/>
          <w:rtl/>
        </w:rPr>
        <w:t xml:space="preserve">15- رستگارى ، در گروِ ايمان به خداى يكتا است .</w:t>
      </w:r>
    </w:p>
    <w:p>
      <w:pPr>
        <w:pStyle w:val="BookText"/>
      </w:pPr>
      <w:r>
        <w:rPr>
          <w:rFonts w:ascii="Amiri" w:hAnsi="Amiri" w:eastAsia="Amiri" w:cs="Amiri"/>
          <w:lang w:bidi="ar-SA"/>
          <w:color w:val="111111"/>
          <w:sz w:val="28"/>
          <w:szCs w:val="28"/>
          <w:rtl/>
        </w:rPr>
        <w:t xml:space="preserve">أو يعيدوكم فى ملّتهم و لن تفلحوا إذًا أبدًا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- 18 - 38 - 5</w:t>
      </w:r>
    </w:p>
    <w:p>
      <w:pPr>
        <w:pStyle w:val="BookText"/>
      </w:pPr>
      <w:r>
        <w:rPr>
          <w:rFonts w:ascii="IRNazanin" w:hAnsi="IRNazanin" w:eastAsia="IRNazanin" w:cs="IRNazanin"/>
          <w:lang w:bidi="fa-IR"/>
          <w:color w:val="111111"/>
          <w:sz w:val="28"/>
          <w:szCs w:val="28"/>
          <w:rtl/>
        </w:rPr>
        <w:t xml:space="preserve">5- توحيد ، مستلزم پرهيز از هرگونه شركورزى در ربوبيّت خدا است .</w:t>
      </w:r>
    </w:p>
    <w:p>
      <w:pPr>
        <w:pStyle w:val="BookText"/>
      </w:pPr>
      <w:r>
        <w:rPr>
          <w:rFonts w:ascii="Amiri" w:hAnsi="Amiri" w:eastAsia="Amiri" w:cs="Amiri"/>
          <w:lang w:bidi="ar-SA"/>
          <w:color w:val="111111"/>
          <w:sz w:val="28"/>
          <w:szCs w:val="28"/>
          <w:rtl/>
        </w:rPr>
        <w:t xml:space="preserve">لكنّاْ هو اللّه ربّى و لاأشرك بربّى أحدًا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- 18 - 110 - 10</w:t>
      </w:r>
    </w:p>
    <w:p>
      <w:pPr>
        <w:pStyle w:val="BookText"/>
      </w:pPr>
      <w:r>
        <w:rPr>
          <w:rFonts w:ascii="IRNazanin" w:hAnsi="IRNazanin" w:eastAsia="IRNazanin" w:cs="IRNazanin"/>
          <w:lang w:bidi="fa-IR"/>
          <w:color w:val="111111"/>
          <w:sz w:val="28"/>
          <w:szCs w:val="28"/>
          <w:rtl/>
        </w:rPr>
        <w:t xml:space="preserve">10- برپايى قيامت و حضور آدميان نزد خداوند ، لازمه يگانه معبود بودن او است .</w:t>
      </w:r>
    </w:p>
    <w:p>
      <w:pPr>
        <w:pStyle w:val="BookText"/>
      </w:pPr>
      <w:r>
        <w:rPr>
          <w:rFonts w:ascii="Amiri" w:hAnsi="Amiri" w:eastAsia="Amiri" w:cs="Amiri"/>
          <w:lang w:bidi="ar-SA"/>
          <w:color w:val="111111"/>
          <w:sz w:val="28"/>
          <w:szCs w:val="28"/>
          <w:rtl/>
        </w:rPr>
        <w:t xml:space="preserve">أنّما إلهكم إله وحد فمن كان يرجوا لقاء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- 21 - 108 - 5</w:t>
      </w:r>
    </w:p>
    <w:p>
      <w:pPr>
        <w:pStyle w:val="BookText"/>
      </w:pPr>
      <w:r>
        <w:rPr>
          <w:rFonts w:ascii="Amiri" w:hAnsi="Amiri" w:eastAsia="Amiri" w:cs="Amiri"/>
          <w:lang w:bidi="ar-SA"/>
          <w:color w:val="111111"/>
          <w:sz w:val="28"/>
          <w:szCs w:val="28"/>
          <w:rtl/>
        </w:rPr>
        <w:t xml:space="preserve">5- وحدانيت خداوند ، مستلزم تسليم و انقياد مستمر در برابر او است .</w:t>
      </w:r>
    </w:p>
    <w:p>
      <w:pPr>
        <w:pStyle w:val="BookText"/>
      </w:pPr>
      <w:r>
        <w:rPr>
          <w:rFonts w:ascii="Amiri" w:hAnsi="Amiri" w:eastAsia="Amiri" w:cs="Amiri"/>
          <w:lang w:bidi="ar-SA"/>
          <w:color w:val="111111"/>
          <w:sz w:val="28"/>
          <w:szCs w:val="28"/>
          <w:rtl/>
        </w:rPr>
        <w:t xml:space="preserve">أنّما إلهكم إله وحد فهل أنتم مسلمون</w:t>
      </w:r>
    </w:p>
    <w:p>
      <w:pPr>
        <w:pStyle w:val="BookText"/>
      </w:pPr>
      <w:r>
        <w:rPr>
          <w:rFonts w:ascii="IRNazanin" w:hAnsi="IRNazanin" w:eastAsia="IRNazanin" w:cs="IRNazanin"/>
          <w:lang w:bidi="fa-IR"/>
          <w:color w:val="111111"/>
          <w:sz w:val="28"/>
          <w:szCs w:val="28"/>
          <w:rtl/>
        </w:rPr>
        <w:t xml:space="preserve">جمله «فهل أنتم مسلمون» جواب شرط مقدر و محذوف است و «فاء» براى ربط اين دو جمله مى باشد. بنابراين پيام آيه چنين مى شود: خداى شما يكى است و اين وحى الهى به من است. آيا پس از آگاهى به اين حقيقت تسليم آن خواهيد شد; يعنى، آگاهى و اعتقاد به توحيد، مستلزم تسليم و انقياد است. گفتنى است اسميه بودن جمله، دلالت بر استمرار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- 22 - 49 - 2</w:t>
      </w:r>
    </w:p>
    <w:p>
      <w:pPr>
        <w:pStyle w:val="BookText"/>
      </w:pPr>
      <w:r>
        <w:rPr>
          <w:rFonts w:ascii="IRNazanin" w:hAnsi="IRNazanin" w:eastAsia="IRNazanin" w:cs="IRNazanin"/>
          <w:lang w:bidi="fa-IR"/>
          <w:color w:val="111111"/>
          <w:sz w:val="28"/>
          <w:szCs w:val="28"/>
          <w:rtl/>
        </w:rPr>
        <w:t xml:space="preserve">2 - توحيد و يكتاپرستى ، رهايى بخش انسان ها ، از بدبختى هاى اخروى</w:t>
      </w:r>
    </w:p>
    <w:p>
      <w:pPr>
        <w:pStyle w:val="BookText"/>
      </w:pPr>
      <w:r>
        <w:rPr>
          <w:rFonts w:ascii="Amiri" w:hAnsi="Amiri" w:eastAsia="Amiri" w:cs="Amiri"/>
          <w:lang w:bidi="ar-SA"/>
          <w:color w:val="111111"/>
          <w:sz w:val="28"/>
          <w:szCs w:val="28"/>
          <w:rtl/>
        </w:rPr>
        <w:t xml:space="preserve">قل . .. نذير مبين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حج - 22 - 67 - 9</w:t>
      </w:r>
    </w:p>
    <w:p>
      <w:pPr>
        <w:pStyle w:val="BookText"/>
      </w:pPr>
      <w:r>
        <w:rPr>
          <w:rFonts w:ascii="IRNazanin" w:hAnsi="IRNazanin" w:eastAsia="IRNazanin" w:cs="IRNazanin"/>
          <w:lang w:bidi="fa-IR"/>
          <w:color w:val="111111"/>
          <w:sz w:val="28"/>
          <w:szCs w:val="28"/>
          <w:rtl/>
        </w:rPr>
        <w:t xml:space="preserve">9 - توحيد و يكتاپرستى ، راه هدايت و صراط مستقيم است .</w:t>
      </w:r>
    </w:p>
    <w:p>
      <w:pPr>
        <w:pStyle w:val="BookText"/>
      </w:pPr>
      <w:r>
        <w:rPr>
          <w:rFonts w:ascii="Amiri" w:hAnsi="Amiri" w:eastAsia="Amiri" w:cs="Amiri"/>
          <w:lang w:bidi="ar-SA"/>
          <w:color w:val="111111"/>
          <w:sz w:val="28"/>
          <w:szCs w:val="28"/>
          <w:rtl/>
        </w:rPr>
        <w:t xml:space="preserve">و ادع إلى ربّك إنّك لعلى هدًى مستقيم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- 22 - 69 - 5</w:t>
      </w:r>
    </w:p>
    <w:p>
      <w:pPr>
        <w:pStyle w:val="BookText"/>
      </w:pPr>
      <w:r>
        <w:rPr>
          <w:rFonts w:ascii="IRNazanin" w:hAnsi="IRNazanin" w:eastAsia="IRNazanin" w:cs="IRNazanin"/>
          <w:lang w:bidi="fa-IR"/>
          <w:color w:val="111111"/>
          <w:sz w:val="28"/>
          <w:szCs w:val="28"/>
          <w:rtl/>
        </w:rPr>
        <w:t xml:space="preserve">5 - توحيد و شرك ( خدا پرستى و بت پرستى ) ، مبناى داورى خدا و تعيين كيفر و پاداش در روز رستاخيز</w:t>
      </w:r>
    </w:p>
    <w:p>
      <w:pPr>
        <w:pStyle w:val="BookText"/>
      </w:pPr>
      <w:r>
        <w:rPr>
          <w:rFonts w:ascii="Amiri" w:hAnsi="Amiri" w:eastAsia="Amiri" w:cs="Amiri"/>
          <w:lang w:bidi="ar-SA"/>
          <w:color w:val="111111"/>
          <w:sz w:val="28"/>
          <w:szCs w:val="28"/>
          <w:rtl/>
        </w:rPr>
        <w:t xml:space="preserve">اللّه يحكم . .. فيما كنتم فيه تختلفون</w:t>
      </w:r>
    </w:p>
    <w:p>
      <w:pPr>
        <w:pStyle w:val="BookText"/>
      </w:pPr>
      <w:r>
        <w:rPr>
          <w:rFonts w:ascii="IRNazanin" w:hAnsi="IRNazanin" w:eastAsia="IRNazanin" w:cs="IRNazanin"/>
          <w:lang w:bidi="fa-IR"/>
          <w:color w:val="111111"/>
          <w:sz w:val="28"/>
          <w:szCs w:val="28"/>
          <w:rtl/>
        </w:rPr>
        <w:t xml:space="preserve">با توجه به عبارت پيشين «ما» در «فيما كنتم» به معناى «الذى» است كه به مسأله توحيد و شرك - كه محور اختلاف ميان موحدان و مشركان تاريخ بوده است - اشاره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- 23 - 23 - 10</w:t>
      </w:r>
    </w:p>
    <w:p>
      <w:pPr>
        <w:pStyle w:val="BookText"/>
      </w:pPr>
      <w:r>
        <w:rPr>
          <w:rFonts w:ascii="IRNazanin" w:hAnsi="IRNazanin" w:eastAsia="IRNazanin" w:cs="IRNazanin"/>
          <w:lang w:bidi="fa-IR"/>
          <w:color w:val="111111"/>
          <w:sz w:val="28"/>
          <w:szCs w:val="28"/>
          <w:rtl/>
        </w:rPr>
        <w:t xml:space="preserve">10 - توحيد و پرهيز از شرك ، زيربنايى ترين اصل عقيدتى و اساس هر تحول معنوى</w:t>
      </w:r>
    </w:p>
    <w:p>
      <w:pPr>
        <w:pStyle w:val="BookText"/>
      </w:pPr>
      <w:r>
        <w:rPr>
          <w:rFonts w:ascii="Amiri" w:hAnsi="Amiri" w:eastAsia="Amiri" w:cs="Amiri"/>
          <w:lang w:bidi="ar-SA"/>
          <w:color w:val="111111"/>
          <w:sz w:val="28"/>
          <w:szCs w:val="28"/>
          <w:rtl/>
        </w:rPr>
        <w:t xml:space="preserve">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- 23 - 116 - 5</w:t>
      </w:r>
    </w:p>
    <w:p>
      <w:pPr>
        <w:pStyle w:val="BookText"/>
      </w:pPr>
      <w:r>
        <w:rPr>
          <w:rFonts w:ascii="Amiri" w:hAnsi="Amiri" w:eastAsia="Amiri" w:cs="Amiri"/>
          <w:lang w:bidi="ar-SA"/>
          <w:color w:val="111111"/>
          <w:sz w:val="28"/>
          <w:szCs w:val="28"/>
          <w:rtl/>
        </w:rPr>
        <w:t xml:space="preserve">5 - وحدانيت خدا ، دليل بر نبودن كمترين مانع در برابر تدبير حكيمانه و هدفدار او در جهان آفرينش</w:t>
      </w:r>
    </w:p>
    <w:p>
      <w:pPr>
        <w:pStyle w:val="BookText"/>
      </w:pPr>
      <w:r>
        <w:rPr>
          <w:rFonts w:ascii="Amiri" w:hAnsi="Amiri" w:eastAsia="Amiri" w:cs="Amiri"/>
          <w:lang w:bidi="ar-SA"/>
          <w:color w:val="111111"/>
          <w:sz w:val="28"/>
          <w:szCs w:val="28"/>
          <w:rtl/>
        </w:rPr>
        <w:t xml:space="preserve">أفحسبتم أنّما خلقنكم عبثًا . .. فتعلى اللّه الملك الحقّ لا إله إلاّ هو</w:t>
      </w:r>
    </w:p>
    <w:p>
      <w:pPr>
        <w:pStyle w:val="BookText"/>
      </w:pPr>
      <w:r>
        <w:rPr>
          <w:rFonts w:ascii="IRNazanin" w:hAnsi="IRNazanin" w:eastAsia="IRNazanin" w:cs="IRNazanin"/>
          <w:lang w:bidi="fa-IR"/>
          <w:color w:val="111111"/>
          <w:sz w:val="28"/>
          <w:szCs w:val="28"/>
          <w:rtl/>
        </w:rPr>
        <w:t xml:space="preserve">بيان وحدانيت خدا با «لا إله إلاّ هو» در اين مجموعه از صفات - كه در مقام تنزيه ذات پروردگار از بيهوده كارى و عبث آفرينى است - مطلب ياد شده را افاده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- 29 - 16 - 4</w:t>
      </w:r>
    </w:p>
    <w:p>
      <w:pPr>
        <w:pStyle w:val="BookText"/>
      </w:pPr>
      <w:r>
        <w:rPr>
          <w:rFonts w:ascii="IRNazanin" w:hAnsi="IRNazanin" w:eastAsia="IRNazanin" w:cs="IRNazanin"/>
          <w:lang w:bidi="fa-IR"/>
          <w:color w:val="111111"/>
          <w:sz w:val="28"/>
          <w:szCs w:val="28"/>
          <w:rtl/>
        </w:rPr>
        <w:t xml:space="preserve">4 - دستيابى به خير ، در گروِ خداپرستى و تقوا است .</w:t>
      </w:r>
    </w:p>
    <w:p>
      <w:pPr>
        <w:pStyle w:val="BookText"/>
      </w:pPr>
      <w:r>
        <w:rPr>
          <w:rFonts w:ascii="Amiri" w:hAnsi="Amiri" w:eastAsia="Amiri" w:cs="Amiri"/>
          <w:lang w:bidi="ar-SA"/>
          <w:color w:val="111111"/>
          <w:sz w:val="28"/>
          <w:szCs w:val="28"/>
          <w:rtl/>
        </w:rPr>
        <w:t xml:space="preserve">اعبدوا اللّه و اتّقوه ذلكم خير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- 40 - 26 - 16</w:t>
      </w:r>
    </w:p>
    <w:p>
      <w:pPr>
        <w:pStyle w:val="BookText"/>
      </w:pPr>
      <w:r>
        <w:rPr>
          <w:rFonts w:ascii="IRNazanin" w:hAnsi="IRNazanin" w:eastAsia="IRNazanin" w:cs="IRNazanin"/>
          <w:lang w:bidi="fa-IR"/>
          <w:color w:val="111111"/>
          <w:sz w:val="28"/>
          <w:szCs w:val="28"/>
          <w:rtl/>
        </w:rPr>
        <w:t xml:space="preserve">16 - آيين شرك ، سازگار با حكومت استبدادى و ستم پيشه فرعونى و آيين توحيدى ، در تضاد با چنين حكومتى</w:t>
      </w:r>
    </w:p>
    <w:p>
      <w:pPr>
        <w:pStyle w:val="BookText"/>
      </w:pPr>
      <w:r>
        <w:rPr>
          <w:rFonts w:ascii="Amiri" w:hAnsi="Amiri" w:eastAsia="Amiri" w:cs="Amiri"/>
          <w:lang w:bidi="ar-SA"/>
          <w:color w:val="111111"/>
          <w:sz w:val="28"/>
          <w:szCs w:val="28"/>
          <w:rtl/>
        </w:rPr>
        <w:t xml:space="preserve">و ليدع ربّه . .. أن يبدّل دينكم</w:t>
      </w:r>
    </w:p>
    <w:p>
      <w:pPr>
        <w:pStyle w:val="BookText"/>
      </w:pPr>
      <w:r>
        <w:rPr>
          <w:rFonts w:ascii="Amiri" w:hAnsi="Amiri" w:eastAsia="Amiri" w:cs="Amiri"/>
          <w:lang w:bidi="ar-SA"/>
          <w:color w:val="111111"/>
          <w:sz w:val="28"/>
          <w:szCs w:val="28"/>
          <w:rtl/>
        </w:rPr>
        <w:t xml:space="preserve">برداشت ياد شده به خاطر اين نكته است كه حكومت فرعون در زمان حاكميت آيين شرك قرار داشت و او با آيين توحيدى موسى(ع) به مبارزه برخاسته بود.</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6633_38451"/>
    <w:bookmarkEnd w:id="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- 41 - 31 - 6</w:t>
      </w:r>
    </w:p>
    <w:p>
      <w:pPr>
        <w:pStyle w:val="BookText"/>
      </w:pPr>
      <w:r>
        <w:rPr>
          <w:rFonts w:ascii="IRNazanin" w:hAnsi="IRNazanin" w:eastAsia="IRNazanin" w:cs="IRNazanin"/>
          <w:lang w:bidi="fa-IR"/>
          <w:color w:val="111111"/>
          <w:sz w:val="28"/>
          <w:szCs w:val="28"/>
          <w:rtl/>
        </w:rPr>
        <w:t xml:space="preserve">6 - توحيد و استقامت در راه ايمان ، در پى دارنده بهشت و نعمت هاى گسترده براى مؤمنان</w:t>
      </w:r>
    </w:p>
    <w:p>
      <w:pPr>
        <w:pStyle w:val="BookText"/>
      </w:pPr>
      <w:r>
        <w:rPr>
          <w:rFonts w:ascii="Amiri" w:hAnsi="Amiri" w:eastAsia="Amiri" w:cs="Amiri"/>
          <w:lang w:bidi="ar-SA"/>
          <w:color w:val="111111"/>
          <w:sz w:val="28"/>
          <w:szCs w:val="28"/>
          <w:rtl/>
        </w:rPr>
        <w:t xml:space="preserve">إنّ الذين قالوا ربّنا اللّه ثمّ استقموا . .. و لكم فيها ما تشتهى أنفسكم</w:t>
      </w:r>
    </w:p>
    <w:p>
      <w:pPr>
        <w:pStyle w:val="Heading2"/>
      </w:pPr>
      <w:bookmarkStart w:id="176" w:name="_Toc9"/>
      <w:r>
        <w:t>8- آثار توحيد اصحاب كهف</w:t>
      </w:r>
      <w:bookmarkEnd w:id="1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- 18 - 14 - 14</w:t>
      </w:r>
    </w:p>
    <w:p>
      <w:pPr>
        <w:pStyle w:val="BookText"/>
      </w:pPr>
      <w:r>
        <w:rPr>
          <w:rFonts w:ascii="Amiri" w:hAnsi="Amiri" w:eastAsia="Amiri" w:cs="Amiri"/>
          <w:lang w:bidi="ar-SA"/>
          <w:color w:val="111111"/>
          <w:sz w:val="28"/>
          <w:szCs w:val="28"/>
          <w:rtl/>
        </w:rPr>
        <w:t xml:space="preserve">14- بينش عميق و نهضت توحيدى اصحاب كهف ، بازتاب هدايت افزون الهى براى آنان بود .</w:t>
      </w:r>
    </w:p>
    <w:p>
      <w:pPr>
        <w:pStyle w:val="BookText"/>
      </w:pPr>
      <w:r>
        <w:rPr>
          <w:rFonts w:ascii="IRNazanin" w:hAnsi="IRNazanin" w:eastAsia="IRNazanin" w:cs="IRNazanin"/>
          <w:lang w:bidi="fa-IR"/>
          <w:color w:val="111111"/>
          <w:sz w:val="28"/>
          <w:szCs w:val="28"/>
          <w:rtl/>
        </w:rPr>
        <w:t xml:space="preserve">زدنهم هدًى . و ربطنا على قلوبهم إذ قاموا فقالوا ربّنا ربّ السموت و الأرض</w:t>
      </w:r>
    </w:p>
    <w:p>
      <w:pPr>
        <w:pStyle w:val="BookText"/>
      </w:pPr>
      <w:r>
        <w:rPr>
          <w:rFonts w:ascii="IRNazanin" w:hAnsi="IRNazanin" w:eastAsia="IRNazanin" w:cs="IRNazanin"/>
          <w:lang w:bidi="fa-IR"/>
          <w:color w:val="111111"/>
          <w:sz w:val="28"/>
          <w:szCs w:val="28"/>
          <w:rtl/>
        </w:rPr>
        <w:t xml:space="preserve">«إذ قاموا» ظرف براى جمله هاى «زدناهم هدى و ربطنا. ..» است.</w:t>
      </w:r>
    </w:p>
    <w:p>
      <w:pPr>
        <w:pStyle w:val="Heading2"/>
      </w:pPr>
      <w:bookmarkStart w:id="177" w:name="_Toc10"/>
      <w:r>
        <w:t>9- آثار توحيد افعالى</w:t>
      </w:r>
      <w:bookmarkEnd w:id="1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- 9 - 59 - 8</w:t>
      </w:r>
    </w:p>
    <w:p>
      <w:pPr>
        <w:pStyle w:val="BookText"/>
      </w:pPr>
      <w:r>
        <w:rPr>
          <w:rFonts w:ascii="Amiri" w:hAnsi="Amiri" w:eastAsia="Amiri" w:cs="Amiri"/>
          <w:lang w:bidi="ar-SA"/>
          <w:color w:val="111111"/>
          <w:sz w:val="28"/>
          <w:szCs w:val="28"/>
          <w:rtl/>
        </w:rPr>
        <w:t xml:space="preserve">8 - توكل بر خداوند و كافى دانستن او براى رفع نياز هاى انسان ، زمينه ساز جلب فضل و عطاياى الهى</w:t>
      </w:r>
    </w:p>
    <w:p>
      <w:pPr>
        <w:pStyle w:val="BookText"/>
      </w:pPr>
      <w:r>
        <w:rPr>
          <w:rFonts w:ascii="Amiri" w:hAnsi="Amiri" w:eastAsia="Amiri" w:cs="Amiri"/>
          <w:lang w:bidi="ar-SA"/>
          <w:color w:val="111111"/>
          <w:sz w:val="28"/>
          <w:szCs w:val="28"/>
          <w:rtl/>
        </w:rPr>
        <w:t xml:space="preserve">و قالوا حسبنا اللّه سيؤتينا اللّه من فضله</w:t>
      </w:r>
    </w:p>
    <w:p>
      <w:pPr>
        <w:pStyle w:val="BookText"/>
      </w:pPr>
      <w:r>
        <w:rPr>
          <w:rFonts w:ascii="Amiri" w:hAnsi="Amiri" w:eastAsia="Amiri" w:cs="Amiri"/>
          <w:lang w:bidi="ar-SA"/>
          <w:color w:val="111111"/>
          <w:sz w:val="28"/>
          <w:szCs w:val="28"/>
          <w:rtl/>
        </w:rPr>
        <w:t xml:space="preserve">از اينكه خداوند قبل از بيان اميدوارى به فضل خويش، موضوع توكل (حسبنا اللّه) را مطرح كرده است، برداشت فوق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- 17 - 42 - 13</w:t>
      </w:r>
    </w:p>
    <w:p>
      <w:pPr>
        <w:pStyle w:val="BookText"/>
      </w:pPr>
      <w:r>
        <w:rPr>
          <w:rFonts w:ascii="IRNazanin" w:hAnsi="IRNazanin" w:eastAsia="IRNazanin" w:cs="IRNazanin"/>
          <w:lang w:bidi="fa-IR"/>
          <w:color w:val="111111"/>
          <w:sz w:val="28"/>
          <w:szCs w:val="28"/>
          <w:rtl/>
        </w:rPr>
        <w:t xml:space="preserve">13- حاكميت نظم در جهان هستى ، تنها در پرتو وجود قدرت واحد امكان پذير است .</w:t>
      </w:r>
    </w:p>
    <w:p>
      <w:pPr>
        <w:pStyle w:val="BookText"/>
      </w:pPr>
      <w:r>
        <w:rPr>
          <w:rFonts w:ascii="Amiri" w:hAnsi="Amiri" w:eastAsia="Amiri" w:cs="Amiri"/>
          <w:lang w:bidi="ar-SA"/>
          <w:color w:val="111111"/>
          <w:sz w:val="28"/>
          <w:szCs w:val="28"/>
          <w:rtl/>
        </w:rPr>
        <w:t xml:space="preserve">قل لو كان معه ءالهة كما يقولون إذًا لاَبتغوا إلى ذى العرش سبيلاً</w:t>
      </w:r>
    </w:p>
    <w:p>
      <w:pPr>
        <w:pStyle w:val="BookText"/>
      </w:pPr>
      <w:r>
        <w:rPr>
          <w:rFonts w:ascii="IRNazanin" w:hAnsi="IRNazanin" w:eastAsia="IRNazanin" w:cs="IRNazanin"/>
          <w:lang w:bidi="fa-IR"/>
          <w:color w:val="111111"/>
          <w:sz w:val="28"/>
          <w:szCs w:val="28"/>
          <w:rtl/>
        </w:rPr>
        <w:t xml:space="preserve">پيام اصلى آيه، برهان هماهنگى در هستى است; يعنى، تعدد قدرت با نظم واحد حاكم بر هستى سازگار نيست.</w:t>
      </w:r>
    </w:p>
    <w:p>
      <w:pPr>
        <w:pStyle w:val="Heading2"/>
      </w:pPr>
      <w:bookmarkStart w:id="178" w:name="_Toc11"/>
      <w:r>
        <w:t>10- آثار توحيد در خالقيت</w:t>
      </w:r>
      <w:bookmarkEnd w:id="1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- 21 - 56 - 8</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5" w:name="pg6633_38452"/>
    <w:bookmarkEnd w:id="5"/>
    <w:p>
      <w:pPr>
        <w:pStyle w:val="BookText"/>
      </w:pPr>
      <w:r>
        <w:rPr>
          <w:rFonts w:ascii="Amiri" w:hAnsi="Amiri" w:eastAsia="Amiri" w:cs="Amiri"/>
          <w:lang w:bidi="ar-SA"/>
          <w:color w:val="111111"/>
          <w:sz w:val="28"/>
          <w:szCs w:val="28"/>
          <w:rtl/>
        </w:rPr>
        <w:t xml:space="preserve">8- توحيد در ربوبيت ، لازمه توحيد در خالقيت است .</w:t>
      </w:r>
    </w:p>
    <w:p>
      <w:pPr>
        <w:pStyle w:val="BookText"/>
      </w:pPr>
      <w:r>
        <w:rPr>
          <w:rFonts w:ascii="Amiri" w:hAnsi="Amiri" w:eastAsia="Amiri" w:cs="Amiri"/>
          <w:lang w:bidi="ar-SA"/>
          <w:color w:val="111111"/>
          <w:sz w:val="28"/>
          <w:szCs w:val="28"/>
          <w:rtl/>
        </w:rPr>
        <w:t xml:space="preserve">بل ربّكم . .. الذى فطرهنّ</w:t>
      </w:r>
    </w:p>
    <w:p>
      <w:pPr>
        <w:pStyle w:val="BookText"/>
      </w:pPr>
      <w:r>
        <w:rPr>
          <w:rFonts w:ascii="IRNazanin" w:hAnsi="IRNazanin" w:eastAsia="IRNazanin" w:cs="IRNazanin"/>
          <w:lang w:bidi="fa-IR"/>
          <w:color w:val="111111"/>
          <w:sz w:val="28"/>
          <w:szCs w:val="28"/>
          <w:rtl/>
        </w:rPr>
        <w:t xml:space="preserve">آيه شريفه، براى اثبات توحيد خداوند در ربوبيت، او را به صفت خالق جهان بودن توصيف كرده است. اين توصيف بيانگر اين است كه ميان توحيد در ربوبيت و توحيد در خالقيت، پيوند ناگسستنى وجود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- 28 - 70 - 5</w:t>
      </w:r>
    </w:p>
    <w:p>
      <w:pPr>
        <w:pStyle w:val="BookText"/>
      </w:pPr>
      <w:r>
        <w:rPr>
          <w:rFonts w:ascii="IRNazanin" w:hAnsi="IRNazanin" w:eastAsia="IRNazanin" w:cs="IRNazanin"/>
          <w:lang w:bidi="fa-IR"/>
          <w:color w:val="111111"/>
          <w:sz w:val="28"/>
          <w:szCs w:val="28"/>
          <w:rtl/>
        </w:rPr>
        <w:t xml:space="preserve">5 - انحصار خالقيت ، اختيار و آگاهى مطلق و يكتايى به خداوند ، دليل انحصار شايستگى ستايش ها به او</w:t>
      </w:r>
    </w:p>
    <w:p>
      <w:pPr>
        <w:pStyle w:val="BookText"/>
      </w:pPr>
      <w:r>
        <w:rPr>
          <w:rFonts w:ascii="Amiri" w:hAnsi="Amiri" w:eastAsia="Amiri" w:cs="Amiri"/>
          <w:lang w:bidi="ar-SA"/>
          <w:color w:val="111111"/>
          <w:sz w:val="28"/>
          <w:szCs w:val="28"/>
          <w:rtl/>
        </w:rPr>
        <w:t xml:space="preserve">ربّك يخلق ما يشاء و يختار . .. يعلم ... و هو اللّه لا إله إلاّ هو له الحمد فى ا</w:t>
      </w:r>
    </w:p>
    <w:p>
      <w:pPr>
        <w:pStyle w:val="BookText"/>
      </w:pPr>
      <w:r>
        <w:rPr>
          <w:rFonts w:ascii="IRNazanin" w:hAnsi="IRNazanin" w:eastAsia="IRNazanin" w:cs="IRNazanin"/>
          <w:lang w:bidi="fa-IR"/>
          <w:color w:val="111111"/>
          <w:sz w:val="28"/>
          <w:szCs w:val="28"/>
          <w:rtl/>
        </w:rPr>
        <w:t xml:space="preserve">از ارتباط ميان آيات گذشته - كه بيانگر اوصاف خداوند بود - و اين آيه برداشت ياد شده به دست مى آيد; زيرا ذكر انحصار ستايش ها به خداوند، نتيجه اوصاف ياد شده براى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- 35 - 3 - 10</w:t>
      </w:r>
    </w:p>
    <w:p>
      <w:pPr>
        <w:pStyle w:val="BookText"/>
      </w:pPr>
      <w:r>
        <w:rPr>
          <w:rFonts w:ascii="IRNazanin" w:hAnsi="IRNazanin" w:eastAsia="IRNazanin" w:cs="IRNazanin"/>
          <w:lang w:bidi="fa-IR"/>
          <w:color w:val="111111"/>
          <w:sz w:val="28"/>
          <w:szCs w:val="28"/>
          <w:rtl/>
        </w:rPr>
        <w:t xml:space="preserve">10 - توانايى خداوند بر آفرينش هرچيزى و انجام هر كارى و انحصار خالقيت و رازقيت به او ، نشانه يكتايى خدا و انحصار الوهيت به او است .</w:t>
      </w:r>
    </w:p>
    <w:p>
      <w:pPr>
        <w:pStyle w:val="BookText"/>
      </w:pPr>
      <w:r>
        <w:rPr>
          <w:rFonts w:ascii="Amiri" w:hAnsi="Amiri" w:eastAsia="Amiri" w:cs="Amiri"/>
          <w:lang w:bidi="ar-SA"/>
          <w:color w:val="111111"/>
          <w:sz w:val="28"/>
          <w:szCs w:val="28"/>
          <w:rtl/>
        </w:rPr>
        <w:t xml:space="preserve">يزيد فى الخلق ما يشاء إنّ اللّه على كلّ شىء قدير. .. لا إله إلاّ هو</w:t>
      </w:r>
    </w:p>
    <w:p>
      <w:pPr>
        <w:pStyle w:val="BookText"/>
      </w:pPr>
      <w:r>
        <w:rPr>
          <w:rFonts w:ascii="IRNazanin" w:hAnsi="IRNazanin" w:eastAsia="IRNazanin" w:cs="IRNazanin"/>
          <w:lang w:bidi="fa-IR"/>
          <w:color w:val="111111"/>
          <w:sz w:val="28"/>
          <w:szCs w:val="28"/>
          <w:rtl/>
        </w:rPr>
        <w:t xml:space="preserve">جمله «لا إله إلاّ هو» به منزله نتيجه براى مطالبى است كه در اين آيه و آيه قبل آمده است. گفتنى است كه محور آن، مسأله خالقيت و قدرت مطلق خداوند مى باشد.</w:t>
      </w:r>
    </w:p>
    <w:p>
      <w:pPr>
        <w:pStyle w:val="Heading2"/>
      </w:pPr>
      <w:bookmarkStart w:id="179" w:name="_Toc12"/>
      <w:r>
        <w:t>11- آثار توحيد در رازقيت</w:t>
      </w:r>
      <w:bookmarkEnd w:id="1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- 35 - 3 - 10</w:t>
      </w:r>
    </w:p>
    <w:p>
      <w:pPr>
        <w:pStyle w:val="BookText"/>
      </w:pPr>
      <w:r>
        <w:rPr>
          <w:rFonts w:ascii="IRNazanin" w:hAnsi="IRNazanin" w:eastAsia="IRNazanin" w:cs="IRNazanin"/>
          <w:lang w:bidi="fa-IR"/>
          <w:color w:val="111111"/>
          <w:sz w:val="28"/>
          <w:szCs w:val="28"/>
          <w:rtl/>
        </w:rPr>
        <w:t xml:space="preserve">10 - توانايى خداوند بر آفرينش هرچيزى و انجام هر كارى و انحصار خالقيت و رازقيت به او ، نشانه يكتايى خدا و انحصار الوهيت به او است .</w:t>
      </w:r>
    </w:p>
    <w:p>
      <w:pPr>
        <w:pStyle w:val="BookText"/>
      </w:pPr>
      <w:r>
        <w:rPr>
          <w:rFonts w:ascii="Amiri" w:hAnsi="Amiri" w:eastAsia="Amiri" w:cs="Amiri"/>
          <w:lang w:bidi="ar-SA"/>
          <w:color w:val="111111"/>
          <w:sz w:val="28"/>
          <w:szCs w:val="28"/>
          <w:rtl/>
        </w:rPr>
        <w:t xml:space="preserve">يزيد فى الخلق ما يشاء إنّ اللّه على كلّ شىء قدير. .. لا إله إلاّ هو</w:t>
      </w:r>
    </w:p>
    <w:p>
      <w:pPr>
        <w:pStyle w:val="BookText"/>
      </w:pPr>
      <w:r>
        <w:rPr>
          <w:rFonts w:ascii="IRNazanin" w:hAnsi="IRNazanin" w:eastAsia="IRNazanin" w:cs="IRNazanin"/>
          <w:lang w:bidi="fa-IR"/>
          <w:color w:val="111111"/>
          <w:sz w:val="28"/>
          <w:szCs w:val="28"/>
          <w:rtl/>
        </w:rPr>
        <w:t xml:space="preserve">جمله «لا إله إلاّ هو» به منزله نتيجه براى مطالبى است كه در اين آيه و آيه قبل آمده است. گفتنى است كه محور آن، مسأله خالقيت و قدرت مطلق خداوند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- 51 - 58 - 2</w:t>
      </w:r>
    </w:p>
    <w:p>
      <w:pPr>
        <w:pStyle w:val="BookText"/>
      </w:pPr>
      <w:r>
        <w:rPr>
          <w:rFonts w:ascii="IRNazanin" w:hAnsi="IRNazanin" w:eastAsia="IRNazanin" w:cs="IRNazanin"/>
          <w:lang w:bidi="fa-IR"/>
          <w:color w:val="111111"/>
          <w:sz w:val="28"/>
          <w:szCs w:val="28"/>
          <w:rtl/>
        </w:rPr>
        <w:t xml:space="preserve">2 - رازقيت يگانه خداوند در نظام وجود ، دليل بى نيازى مطلق او از خلق</w:t>
      </w:r>
    </w:p>
    <w:p>
      <w:pPr>
        <w:pStyle w:val="BookText"/>
      </w:pPr>
      <w:r>
        <w:rPr>
          <w:rFonts w:ascii="Amiri" w:hAnsi="Amiri" w:eastAsia="Amiri" w:cs="Amiri"/>
          <w:lang w:bidi="ar-SA"/>
          <w:color w:val="111111"/>
          <w:sz w:val="28"/>
          <w:szCs w:val="28"/>
          <w:rtl/>
        </w:rPr>
        <w:t xml:space="preserve">و ما أُريد منهم أن يطعمون . إنّ اللّه هو الرزّاق</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6" w:name="pg6633_38453"/>
    <w:bookmarkEnd w:id="6"/>
    <w:p>
      <w:pPr>
        <w:pStyle w:val="Heading2"/>
      </w:pPr>
      <w:bookmarkStart w:id="180" w:name="_Toc13"/>
      <w:r>
        <w:t>12- آثار توحيد ذاتى</w:t>
      </w:r>
      <w:bookmarkEnd w:id="1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- 20 - 14 - 9</w:t>
      </w:r>
    </w:p>
    <w:p>
      <w:pPr>
        <w:pStyle w:val="BookText"/>
      </w:pPr>
      <w:r>
        <w:rPr>
          <w:rFonts w:ascii="Amiri" w:hAnsi="Amiri" w:eastAsia="Amiri" w:cs="Amiri"/>
          <w:lang w:bidi="ar-SA"/>
          <w:color w:val="111111"/>
          <w:sz w:val="28"/>
          <w:szCs w:val="28"/>
          <w:rtl/>
        </w:rPr>
        <w:t xml:space="preserve">9 - يكتايى خداوند ( توحيد ذاتى ) ، دليل لزوم خالص ساختن عبادت ( توحيد عبادى ) براى خدا است .</w:t>
      </w:r>
    </w:p>
    <w:p>
      <w:pPr>
        <w:pStyle w:val="BookText"/>
      </w:pPr>
      <w:r>
        <w:rPr>
          <w:rFonts w:ascii="IRNazanin" w:hAnsi="IRNazanin" w:eastAsia="IRNazanin" w:cs="IRNazanin"/>
          <w:lang w:bidi="fa-IR"/>
          <w:color w:val="111111"/>
          <w:sz w:val="28"/>
          <w:szCs w:val="28"/>
          <w:rtl/>
        </w:rPr>
        <w:t xml:space="preserve">إنّنى أنا اللّه لا إله إلاّ أنا فاعبدنى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- 22 - 34 - 12</w:t>
      </w:r>
    </w:p>
    <w:p>
      <w:pPr>
        <w:pStyle w:val="BookText"/>
      </w:pPr>
      <w:r>
        <w:rPr>
          <w:rFonts w:ascii="IRNazanin" w:hAnsi="IRNazanin" w:eastAsia="IRNazanin" w:cs="IRNazanin"/>
          <w:lang w:bidi="fa-IR"/>
          <w:color w:val="111111"/>
          <w:sz w:val="28"/>
          <w:szCs w:val="28"/>
          <w:rtl/>
        </w:rPr>
        <w:t xml:space="preserve">12 - الوهيت يگانه خدا ، مقتضى تسليم محض بودن در برابر او و روى بر تافتن از غير او</w:t>
      </w:r>
    </w:p>
    <w:p>
      <w:pPr>
        <w:pStyle w:val="BookText"/>
      </w:pPr>
      <w:r>
        <w:rPr>
          <w:rFonts w:ascii="Amiri" w:hAnsi="Amiri" w:eastAsia="Amiri" w:cs="Amiri"/>
          <w:lang w:bidi="ar-SA"/>
          <w:color w:val="111111"/>
          <w:sz w:val="28"/>
          <w:szCs w:val="28"/>
          <w:rtl/>
        </w:rPr>
        <w:t xml:space="preserve">فإلهكم إله وحد فله أسلموا</w:t>
      </w:r>
    </w:p>
    <w:p>
      <w:pPr>
        <w:pStyle w:val="BookText"/>
      </w:pPr>
      <w:r>
        <w:rPr>
          <w:rFonts w:ascii="IRNazanin" w:hAnsi="IRNazanin" w:eastAsia="IRNazanin" w:cs="IRNazanin"/>
          <w:lang w:bidi="fa-IR"/>
          <w:color w:val="111111"/>
          <w:sz w:val="28"/>
          <w:szCs w:val="28"/>
          <w:rtl/>
        </w:rPr>
        <w:t xml:space="preserve">«له» متعلق به «أسلموا» بوده و تقديم آن مفيد حصر است; يعنى، فقط تسليم خدا بشويد و از طاعت غير او روى برتابيد. تفريع «له أسلموا» بر جمله «إلهكم إله واحد» با حرف «فا»، اين معنا را مى رساند كه: با توجه به اين كه معبود همه شما، تنها خداى يگانه است، ضرورت دارد كه تنها از او فرمان ببريد و از تسليم شدن به غير او، بپرهيزيد.</w:t>
      </w:r>
    </w:p>
    <w:p>
      <w:pPr>
        <w:pStyle w:val="Heading2"/>
      </w:pPr>
      <w:bookmarkStart w:id="181" w:name="_Toc14"/>
      <w:r>
        <w:t>13- آثار توحيد ربوبى</w:t>
      </w:r>
      <w:bookmarkEnd w:id="1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- 8 - 2 - 7</w:t>
      </w:r>
    </w:p>
    <w:p>
      <w:pPr>
        <w:pStyle w:val="BookText"/>
      </w:pPr>
      <w:r>
        <w:rPr>
          <w:rFonts w:ascii="Amiri" w:hAnsi="Amiri" w:eastAsia="Amiri" w:cs="Amiri"/>
          <w:lang w:bidi="ar-SA"/>
          <w:color w:val="111111"/>
          <w:sz w:val="28"/>
          <w:szCs w:val="28"/>
          <w:rtl/>
        </w:rPr>
        <w:t xml:space="preserve">7 - باور به توحيد ربوبى واداركننده آدمى به توكل بر خدا و عدم اتكا به غير او</w:t>
      </w:r>
    </w:p>
    <w:p>
      <w:pPr>
        <w:pStyle w:val="BookText"/>
      </w:pPr>
      <w:r>
        <w:rPr>
          <w:rFonts w:ascii="Amiri" w:hAnsi="Amiri" w:eastAsia="Amiri" w:cs="Amiri"/>
          <w:lang w:bidi="ar-SA"/>
          <w:color w:val="111111"/>
          <w:sz w:val="28"/>
          <w:szCs w:val="28"/>
          <w:rtl/>
        </w:rPr>
        <w:t xml:space="preserve">و على ربهم يتوكلون</w:t>
      </w:r>
    </w:p>
    <w:p>
      <w:pPr>
        <w:pStyle w:val="BookText"/>
      </w:pPr>
      <w:r>
        <w:rPr>
          <w:rFonts w:ascii="IRNazanin" w:hAnsi="IRNazanin" w:eastAsia="IRNazanin" w:cs="IRNazanin"/>
          <w:lang w:bidi="fa-IR"/>
          <w:color w:val="111111"/>
          <w:sz w:val="28"/>
          <w:szCs w:val="28"/>
          <w:rtl/>
        </w:rPr>
        <w:t xml:space="preserve">كلمه «ربهم» علاوه بر بيان اين معنا كه مؤمنان واقعى، تنها خداوند را رب خويش مى دانند، بيانگر علت توكل آنان نيز هست ; يعنى چون تنها خداوند را رب خويش مى دانند، فقط بر وى توكل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- 9 - 129 - 9</w:t>
      </w:r>
    </w:p>
    <w:p>
      <w:pPr>
        <w:pStyle w:val="BookText"/>
      </w:pPr>
      <w:r>
        <w:rPr>
          <w:rFonts w:ascii="IRNazanin" w:hAnsi="IRNazanin" w:eastAsia="IRNazanin" w:cs="IRNazanin"/>
          <w:lang w:bidi="fa-IR"/>
          <w:color w:val="111111"/>
          <w:sz w:val="28"/>
          <w:szCs w:val="28"/>
          <w:rtl/>
        </w:rPr>
        <w:t xml:space="preserve">9 - ربوبيت مطلق الهى بر نظام هستى ، مقتضى اتكال انسان به خدا و پرهيز از اتكا بر غير او</w:t>
      </w:r>
    </w:p>
    <w:p>
      <w:pPr>
        <w:pStyle w:val="BookText"/>
      </w:pPr>
      <w:r>
        <w:rPr>
          <w:rFonts w:ascii="Amiri" w:hAnsi="Amiri" w:eastAsia="Amiri" w:cs="Amiri"/>
          <w:lang w:bidi="ar-SA"/>
          <w:color w:val="111111"/>
          <w:sz w:val="28"/>
          <w:szCs w:val="28"/>
          <w:rtl/>
        </w:rPr>
        <w:t xml:space="preserve">حسبى اللّه . .. عليه توكلت و هو رب العرش العظيم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- 18 - 14 - 11</w:t>
      </w:r>
    </w:p>
    <w:p>
      <w:pPr>
        <w:pStyle w:val="BookText"/>
      </w:pPr>
      <w:r>
        <w:rPr>
          <w:rFonts w:ascii="IRNazanin" w:hAnsi="IRNazanin" w:eastAsia="IRNazanin" w:cs="IRNazanin"/>
          <w:lang w:bidi="fa-IR"/>
          <w:color w:val="111111"/>
          <w:sz w:val="28"/>
          <w:szCs w:val="28"/>
          <w:rtl/>
        </w:rPr>
        <w:t xml:space="preserve">11- توحيد در ربوبيّت ، مقتضى توحيد در عبادت و يك تاپرستى است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ربّنا ربّ السموت و الأرض لن ندعوا من دونه إلهًا</w:t>
      </w:r>
    </w:p>
    <w:p>
      <w:pPr>
        <w:pStyle w:val="BookText"/>
      </w:pPr>
      <w:r>
        <w:rPr>
          <w:rFonts w:ascii="IRNazanin" w:hAnsi="IRNazanin" w:eastAsia="IRNazanin" w:cs="IRNazanin"/>
          <w:lang w:bidi="fa-IR"/>
          <w:color w:val="111111"/>
          <w:sz w:val="28"/>
          <w:szCs w:val="28"/>
          <w:rtl/>
        </w:rPr>
        <w:t xml:space="preserve">در استدلال اصحاب كهف ميان وحدت «إله» (معبود) با يگانگى «ربّ» تلازمى انفكاك ناپذير مشهود است. آنه، با آوردن حرف «لن» - كه براى نفى ابد است - إله بودن هر چيزى به جز «ربّ السموات و الأرض» را منتفى دانسته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- 19 - 65 - 15</w:t>
      </w:r>
    </w:p>
    <w:p>
      <w:pPr>
        <w:pStyle w:val="BookText"/>
      </w:pPr>
      <w:r>
        <w:rPr>
          <w:rFonts w:ascii="IRNazanin" w:hAnsi="IRNazanin" w:eastAsia="IRNazanin" w:cs="IRNazanin"/>
          <w:lang w:bidi="fa-IR"/>
          <w:color w:val="111111"/>
          <w:sz w:val="28"/>
          <w:szCs w:val="28"/>
          <w:rtl/>
        </w:rPr>
        <w:t xml:space="preserve">15- ربوبيت خداوند بر سرتاسر هستى و بى نظير بودن او ( توحيد ربوبى ) ، دليل لزوم يكتاپرستى و پايدارى در آن ( توحيد عبادى )</w:t>
      </w:r>
    </w:p>
    <w:p>
      <w:pPr>
        <w:pStyle w:val="BookText"/>
      </w:pPr>
      <w:r>
        <w:rPr>
          <w:rFonts w:ascii="Amiri" w:hAnsi="Amiri" w:eastAsia="Amiri" w:cs="Amiri"/>
          <w:lang w:bidi="ar-SA"/>
          <w:color w:val="111111"/>
          <w:sz w:val="28"/>
          <w:szCs w:val="28"/>
          <w:rtl/>
        </w:rPr>
        <w:t xml:space="preserve">ربّ السموت . .. فاعبده واصطبر ... هل تعلم له سميًّا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- 26 - 50 - 5</w:t>
      </w:r>
    </w:p>
    <w:p>
      <w:pPr>
        <w:pStyle w:val="BookText"/>
      </w:pPr>
      <w:r>
        <w:rPr>
          <w:rFonts w:ascii="IRNazanin" w:hAnsi="IRNazanin" w:eastAsia="IRNazanin" w:cs="IRNazanin"/>
          <w:lang w:bidi="fa-IR"/>
          <w:color w:val="111111"/>
          <w:sz w:val="28"/>
          <w:szCs w:val="28"/>
          <w:rtl/>
        </w:rPr>
        <w:t xml:space="preserve">5 - ربوبيت يگانه خدا بر هستى ، مستلزم بازگشت انسان ها به سوى او و پايان نيافتن حيات در زندگى دنيايى است .</w:t>
      </w:r>
    </w:p>
    <w:p>
      <w:pPr>
        <w:pStyle w:val="BookText"/>
      </w:pPr>
      <w:r>
        <w:rPr>
          <w:rFonts w:ascii="Amiri" w:hAnsi="Amiri" w:eastAsia="Amiri" w:cs="Amiri"/>
          <w:lang w:bidi="ar-SA"/>
          <w:color w:val="111111"/>
          <w:sz w:val="28"/>
          <w:szCs w:val="28"/>
          <w:rtl/>
        </w:rPr>
        <w:t xml:space="preserve">قالوا ءامنّا بربّ العلمين . .. إنّا إلى ربّنا منقلبون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- 37 - 5 - 2</w:t>
      </w:r>
    </w:p>
    <w:p>
      <w:pPr>
        <w:pStyle w:val="BookText"/>
      </w:pPr>
      <w:r>
        <w:rPr>
          <w:rFonts w:ascii="IRNazanin" w:hAnsi="IRNazanin" w:eastAsia="IRNazanin" w:cs="IRNazanin"/>
          <w:lang w:bidi="fa-IR"/>
          <w:color w:val="111111"/>
          <w:sz w:val="28"/>
          <w:szCs w:val="28"/>
          <w:rtl/>
        </w:rPr>
        <w:t xml:space="preserve">2 - ربوبيت يگانه خدا بر جهان ( آسمان ها ، زمين و . . . ) دليل اين است كه تنها او براى پرستش شايسته مى باشد .</w:t>
      </w:r>
    </w:p>
    <w:p>
      <w:pPr>
        <w:pStyle w:val="BookText"/>
      </w:pPr>
      <w:r>
        <w:rPr>
          <w:rFonts w:ascii="Amiri" w:hAnsi="Amiri" w:eastAsia="Amiri" w:cs="Amiri"/>
          <w:lang w:bidi="ar-SA"/>
          <w:color w:val="111111"/>
          <w:sz w:val="28"/>
          <w:szCs w:val="28"/>
          <w:rtl/>
        </w:rPr>
        <w:t xml:space="preserve">إنّ إلهكم لوحد . ربّ السموت و الأرض و ما بينهما</w:t>
      </w:r>
    </w:p>
    <w:p>
      <w:pPr>
        <w:pStyle w:val="BookText"/>
      </w:pPr>
      <w:r>
        <w:rPr>
          <w:rFonts w:ascii="Amiri" w:hAnsi="Amiri" w:eastAsia="Amiri" w:cs="Amiri"/>
          <w:lang w:bidi="ar-SA"/>
          <w:color w:val="111111"/>
          <w:sz w:val="28"/>
          <w:szCs w:val="28"/>
          <w:rtl/>
        </w:rPr>
        <w:t xml:space="preserve">برداشت ياد شده از آن جا است كه جمله «ربّ السماوات. ..» درصدد بيان دليل و شاهد بر وحدانيت معبود حقيقى (خداوند) است كه در آيه قبل، از آن سخن به ميان آمده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- 43 - 84 - 2</w:t>
      </w:r>
    </w:p>
    <w:p>
      <w:pPr>
        <w:pStyle w:val="BookText"/>
      </w:pPr>
      <w:r>
        <w:rPr>
          <w:rFonts w:ascii="IRNazanin" w:hAnsi="IRNazanin" w:eastAsia="IRNazanin" w:cs="IRNazanin"/>
          <w:lang w:bidi="fa-IR"/>
          <w:color w:val="111111"/>
          <w:sz w:val="28"/>
          <w:szCs w:val="28"/>
          <w:rtl/>
        </w:rPr>
        <w:t xml:space="preserve">2 - ربوبيت يگانه خداوند بر هستى ، نمايانگر الوهيت مطلق و فراگير او است .</w:t>
      </w:r>
    </w:p>
    <w:p>
      <w:pPr>
        <w:pStyle w:val="BookText"/>
      </w:pPr>
      <w:r>
        <w:rPr>
          <w:rFonts w:ascii="IRNazanin" w:hAnsi="IRNazanin" w:eastAsia="IRNazanin" w:cs="IRNazanin"/>
          <w:lang w:bidi="fa-IR"/>
          <w:color w:val="111111"/>
          <w:sz w:val="28"/>
          <w:szCs w:val="28"/>
          <w:rtl/>
        </w:rPr>
        <w:t xml:space="preserve">سبحن ربّ السموت و الأرض . .. و هو الذى فى السماء إله وفى الأرض إله</w:t>
      </w:r>
    </w:p>
    <w:p>
      <w:pPr>
        <w:pStyle w:val="BookText"/>
      </w:pPr>
      <w:r>
        <w:rPr>
          <w:rFonts w:ascii="IRNazanin" w:hAnsi="IRNazanin" w:eastAsia="IRNazanin" w:cs="IRNazanin"/>
          <w:lang w:bidi="fa-IR"/>
          <w:color w:val="111111"/>
          <w:sz w:val="28"/>
          <w:szCs w:val="28"/>
          <w:rtl/>
        </w:rPr>
        <w:t xml:space="preserve">تذكر به ربوبيت خداوند در آسمان ها و زمين - كه در آيات پيشين مطرح گرديد - زمينه ساز طرح وحدانيت الوهى حق نيز مى باشد; زيرا معبود واقعى كسى است كه ربّ، مدير و مدبر عالم هستى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- 44 - 8 - 2</w:t>
      </w:r>
    </w:p>
    <w:p>
      <w:pPr>
        <w:pStyle w:val="BookText"/>
      </w:pPr>
      <w:r>
        <w:rPr>
          <w:rFonts w:ascii="IRNazanin" w:hAnsi="IRNazanin" w:eastAsia="IRNazanin" w:cs="IRNazanin"/>
          <w:lang w:bidi="fa-IR"/>
          <w:color w:val="111111"/>
          <w:sz w:val="28"/>
          <w:szCs w:val="28"/>
          <w:rtl/>
        </w:rPr>
        <w:t xml:space="preserve">2- توحيد ربوبى در سراسر نظام هستى ، گواه توحيد ذاتى و يكتايى خداوند</w:t>
      </w:r>
    </w:p>
    <w:p>
      <w:pPr>
        <w:pStyle w:val="BookText"/>
      </w:pPr>
      <w:r>
        <w:rPr>
          <w:rFonts w:ascii="IRNazanin" w:hAnsi="IRNazanin" w:eastAsia="IRNazanin" w:cs="IRNazanin"/>
          <w:lang w:bidi="fa-IR"/>
          <w:color w:val="111111"/>
          <w:sz w:val="28"/>
          <w:szCs w:val="28"/>
          <w:rtl/>
        </w:rPr>
        <w:t xml:space="preserve">ربّ السموت و . .. لا إله إلاّ هو</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7" w:name="pg6633_38455"/>
    <w:bookmarkEnd w:id="7"/>
    <w:p>
      <w:pPr>
        <w:pStyle w:val="BookText"/>
      </w:pPr>
      <w:r>
        <w:rPr>
          <w:rFonts w:ascii="Amiri" w:hAnsi="Amiri" w:eastAsia="Amiri" w:cs="Amiri"/>
          <w:lang w:bidi="ar-SA"/>
          <w:color w:val="111111"/>
          <w:sz w:val="28"/>
          <w:szCs w:val="28"/>
          <w:rtl/>
        </w:rPr>
        <w:t xml:space="preserve">18 - ذاريات - 51 - 23 - 4</w:t>
      </w:r>
    </w:p>
    <w:p>
      <w:pPr>
        <w:pStyle w:val="BookText"/>
      </w:pPr>
      <w:r>
        <w:rPr>
          <w:rFonts w:ascii="IRNazanin" w:hAnsi="IRNazanin" w:eastAsia="IRNazanin" w:cs="IRNazanin"/>
          <w:lang w:bidi="fa-IR"/>
          <w:color w:val="111111"/>
          <w:sz w:val="28"/>
          <w:szCs w:val="28"/>
          <w:rtl/>
        </w:rPr>
        <w:t xml:space="preserve">4 - ربوبيت يگانه و توانمندانه خداوند بر نظام هستى ، خود گواه تحقق پذيرى وعده هاى او است .</w:t>
      </w:r>
    </w:p>
    <w:p>
      <w:pPr>
        <w:pStyle w:val="BookText"/>
      </w:pPr>
      <w:r>
        <w:rPr>
          <w:rFonts w:ascii="Amiri" w:hAnsi="Amiri" w:eastAsia="Amiri" w:cs="Amiri"/>
          <w:lang w:bidi="ar-SA"/>
          <w:color w:val="111111"/>
          <w:sz w:val="28"/>
          <w:szCs w:val="28"/>
          <w:rtl/>
        </w:rPr>
        <w:t xml:space="preserve">و ما توعدون . فَوَربّ السّماء و الأرض إنّه لحقّ</w:t>
      </w:r>
    </w:p>
    <w:p>
      <w:pPr>
        <w:pStyle w:val="BookText"/>
      </w:pPr>
      <w:r>
        <w:rPr>
          <w:rFonts w:ascii="IRNazanin" w:hAnsi="IRNazanin" w:eastAsia="IRNazanin" w:cs="IRNazanin"/>
          <w:lang w:bidi="fa-IR"/>
          <w:color w:val="111111"/>
          <w:sz w:val="28"/>
          <w:szCs w:val="28"/>
          <w:rtl/>
        </w:rPr>
        <w:t xml:space="preserve">از ارتباط ميان حقانيتِ وعده هاى خداوند و سوگند به ربوبيت او، مطلب بالا استفاده مى شود.</w:t>
      </w:r>
    </w:p>
    <w:p>
      <w:pPr>
        <w:pStyle w:val="Heading2"/>
      </w:pPr>
      <w:bookmarkStart w:id="182" w:name="_Toc15"/>
      <w:r>
        <w:t>14- آثار توحيد عبادى</w:t>
      </w:r>
      <w:bookmarkEnd w:id="1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- 2 - 172 - 10</w:t>
      </w:r>
    </w:p>
    <w:p>
      <w:pPr>
        <w:pStyle w:val="BookText"/>
      </w:pPr>
      <w:r>
        <w:rPr>
          <w:rFonts w:ascii="IRNazanin" w:hAnsi="IRNazanin" w:eastAsia="IRNazanin" w:cs="IRNazanin"/>
          <w:lang w:bidi="fa-IR"/>
          <w:color w:val="111111"/>
          <w:sz w:val="28"/>
          <w:szCs w:val="28"/>
          <w:rtl/>
        </w:rPr>
        <w:t xml:space="preserve">10 - لازمه بندگى خدا و توحيد در عبادت و اطاعتش ، حلال دانستن حلال هاى خدا و حرام دانستن حرام هاى خداست .</w:t>
      </w:r>
    </w:p>
    <w:p>
      <w:pPr>
        <w:pStyle w:val="BookText"/>
      </w:pPr>
      <w:r>
        <w:rPr>
          <w:rFonts w:ascii="Amiri" w:hAnsi="Amiri" w:eastAsia="Amiri" w:cs="Amiri"/>
          <w:lang w:bidi="ar-SA"/>
          <w:color w:val="111111"/>
          <w:sz w:val="28"/>
          <w:szCs w:val="28"/>
          <w:rtl/>
        </w:rPr>
        <w:t xml:space="preserve">كلوا من طيبت ما رزقنكم . .. إن كنتم إياه تعبدون</w:t>
      </w:r>
    </w:p>
    <w:p>
      <w:pPr>
        <w:pStyle w:val="BookText"/>
      </w:pPr>
      <w:r>
        <w:rPr>
          <w:rFonts w:ascii="IRNazanin" w:hAnsi="IRNazanin" w:eastAsia="IRNazanin" w:cs="IRNazanin"/>
          <w:lang w:bidi="fa-IR"/>
          <w:color w:val="111111"/>
          <w:sz w:val="28"/>
          <w:szCs w:val="28"/>
          <w:rtl/>
        </w:rPr>
        <w:t xml:space="preserve">هر يك از دو جمله «كلوا» و «اشكروا» مى تواند حاكى از جواب شرط «إن كنتم . ..» باشد. برداشت فوق ناظر به اين است كه جمله نخست به منزله جواب شرط گرفته شود. قابل ذكر است كه چون عبادت، شرط براى امر; يعنى، «كلوا» و «اشكروا» قرار گرفته است، متضمن معناى اطاعت نيز مى باشد. تقديم «إياه» بر «تعبدون» دلالت بر حصر دارد و لذا توحيد در عبادت و اطاعت از آن استفاده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- 4 - 171 - 28</w:t>
      </w:r>
    </w:p>
    <w:p>
      <w:pPr>
        <w:pStyle w:val="BookText"/>
      </w:pPr>
      <w:r>
        <w:rPr>
          <w:rFonts w:ascii="IRNazanin" w:hAnsi="IRNazanin" w:eastAsia="IRNazanin" w:cs="IRNazanin"/>
          <w:lang w:bidi="fa-IR"/>
          <w:color w:val="111111"/>
          <w:sz w:val="28"/>
          <w:szCs w:val="28"/>
          <w:rtl/>
        </w:rPr>
        <w:t xml:space="preserve">28 - بازگشت سودِ يگانه پرستى به خود انسان</w:t>
      </w:r>
    </w:p>
    <w:p>
      <w:pPr>
        <w:pStyle w:val="BookText"/>
      </w:pPr>
      <w:r>
        <w:rPr>
          <w:rFonts w:ascii="Amiri" w:hAnsi="Amiri" w:eastAsia="Amiri" w:cs="Amiri"/>
          <w:lang w:bidi="ar-SA"/>
          <w:color w:val="111111"/>
          <w:sz w:val="28"/>
          <w:szCs w:val="28"/>
          <w:rtl/>
        </w:rPr>
        <w:t xml:space="preserve">و لاتقولوا ثلثة انتهوا خيراً لكم</w:t>
      </w:r>
    </w:p>
    <w:p>
      <w:pPr>
        <w:pStyle w:val="BookText"/>
      </w:pPr>
      <w:r>
        <w:rPr>
          <w:rFonts w:ascii="IRNazanin" w:hAnsi="IRNazanin" w:eastAsia="IRNazanin" w:cs="IRNazanin"/>
          <w:lang w:bidi="fa-IR"/>
          <w:color w:val="111111"/>
          <w:sz w:val="28"/>
          <w:szCs w:val="28"/>
          <w:rtl/>
        </w:rPr>
        <w:t xml:space="preserve">كلمه «لكم» اشاره به اين است كه گرايش به توحيد به سودِ خود آدمى است نه اينكه نفعى را براى خدا و يا رسولان وى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- 5 - 73 - 11</w:t>
      </w:r>
    </w:p>
    <w:p>
      <w:pPr>
        <w:pStyle w:val="BookText"/>
      </w:pPr>
      <w:r>
        <w:rPr>
          <w:rFonts w:ascii="IRNazanin" w:hAnsi="IRNazanin" w:eastAsia="IRNazanin" w:cs="IRNazanin"/>
          <w:lang w:bidi="fa-IR"/>
          <w:color w:val="111111"/>
          <w:sz w:val="28"/>
          <w:szCs w:val="28"/>
          <w:rtl/>
        </w:rPr>
        <w:t xml:space="preserve">11 - گفتار هر كس ، گواه افكار و عقايد او و كافى در اثبات ايمان و كفر وى</w:t>
      </w:r>
    </w:p>
    <w:p>
      <w:pPr>
        <w:pStyle w:val="BookText"/>
      </w:pPr>
      <w:r>
        <w:rPr>
          <w:rFonts w:ascii="Amiri" w:hAnsi="Amiri" w:eastAsia="Amiri" w:cs="Amiri"/>
          <w:lang w:bidi="ar-SA"/>
          <w:color w:val="111111"/>
          <w:sz w:val="28"/>
          <w:szCs w:val="28"/>
          <w:rtl/>
        </w:rPr>
        <w:t xml:space="preserve">لقد كفر الذين قالوا . .. و إن لم ينتهوا عما يقولون</w:t>
      </w:r>
    </w:p>
    <w:p>
      <w:pPr>
        <w:pStyle w:val="BookText"/>
      </w:pPr>
      <w:r>
        <w:rPr>
          <w:rFonts w:ascii="IRNazanin" w:hAnsi="IRNazanin" w:eastAsia="IRNazanin" w:cs="IRNazanin"/>
          <w:lang w:bidi="fa-IR"/>
          <w:color w:val="111111"/>
          <w:sz w:val="28"/>
          <w:szCs w:val="28"/>
          <w:rtl/>
        </w:rPr>
        <w:t xml:space="preserve">به كارگيرى كلمه «قالوا» و «يقولون» به جاى مثلا «زعموا و اعتقدوا» راهنماى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- 6 - 56 - 8</w:t>
      </w:r>
    </w:p>
    <w:p>
      <w:pPr>
        <w:pStyle w:val="BookText"/>
      </w:pPr>
      <w:r>
        <w:rPr>
          <w:rFonts w:ascii="IRNazanin" w:hAnsi="IRNazanin" w:eastAsia="IRNazanin" w:cs="IRNazanin"/>
          <w:lang w:bidi="fa-IR"/>
          <w:color w:val="111111"/>
          <w:sz w:val="28"/>
          <w:szCs w:val="28"/>
          <w:rtl/>
        </w:rPr>
        <w:t xml:space="preserve">8 - توحيد و پرستش خداى يگانه نشانه هدايت است.</w:t>
      </w:r>
    </w:p>
    <w:p>
      <w:pPr>
        <w:pStyle w:val="BookText"/>
      </w:pPr>
      <w:r>
        <w:rPr>
          <w:rFonts w:ascii="Amiri" w:hAnsi="Amiri" w:eastAsia="Amiri" w:cs="Amiri"/>
          <w:lang w:bidi="ar-SA"/>
          <w:color w:val="111111"/>
          <w:sz w:val="28"/>
          <w:szCs w:val="28"/>
          <w:rtl/>
        </w:rPr>
        <w:t xml:space="preserve">إنى نهيت أن أعبد الذين . .. و ما أنا من المهتدين</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- 6 - 81 - 10</w:t>
      </w:r>
    </w:p>
    <w:p>
      <w:pPr>
        <w:pStyle w:val="BookText"/>
      </w:pPr>
      <w:r>
        <w:rPr>
          <w:rFonts w:ascii="IRNazanin" w:hAnsi="IRNazanin" w:eastAsia="IRNazanin" w:cs="IRNazanin"/>
          <w:lang w:bidi="fa-IR"/>
          <w:color w:val="111111"/>
          <w:sz w:val="28"/>
          <w:szCs w:val="28"/>
          <w:rtl/>
        </w:rPr>
        <w:t xml:space="preserve">10 - موحدان، به جهت توحيد و يكتا پرستى، سزاوار در امان بودن از خشم خداوند هستند.</w:t>
      </w:r>
    </w:p>
    <w:p>
      <w:pPr>
        <w:pStyle w:val="BookText"/>
      </w:pPr>
      <w:r>
        <w:rPr>
          <w:rFonts w:ascii="Amiri" w:hAnsi="Amiri" w:eastAsia="Amiri" w:cs="Amiri"/>
          <w:lang w:bidi="ar-SA"/>
          <w:color w:val="111111"/>
          <w:sz w:val="28"/>
          <w:szCs w:val="28"/>
          <w:rtl/>
        </w:rPr>
        <w:t xml:space="preserve">و لاتخافون أنكم أشركتم بالله . .. فأى الفريقين أحق بالأمن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- 7 - 85 - 31</w:t>
      </w:r>
    </w:p>
    <w:p>
      <w:pPr>
        <w:pStyle w:val="BookText"/>
      </w:pPr>
      <w:r>
        <w:rPr>
          <w:rFonts w:ascii="IRNazanin" w:hAnsi="IRNazanin" w:eastAsia="IRNazanin" w:cs="IRNazanin"/>
          <w:lang w:bidi="fa-IR"/>
          <w:color w:val="111111"/>
          <w:sz w:val="28"/>
          <w:szCs w:val="28"/>
          <w:rtl/>
        </w:rPr>
        <w:t xml:space="preserve">31 - عدالت در امور اقتصادى و پرهيز از فسادگرى ، تنها در صورت پرستش خدا و ايمان به يگانگى او سعادت آفرين است .</w:t>
      </w:r>
    </w:p>
    <w:p>
      <w:pPr>
        <w:pStyle w:val="BookText"/>
      </w:pPr>
      <w:r>
        <w:rPr>
          <w:rFonts w:ascii="Amiri" w:hAnsi="Amiri" w:eastAsia="Amiri" w:cs="Amiri"/>
          <w:lang w:bidi="ar-SA"/>
          <w:color w:val="111111"/>
          <w:sz w:val="28"/>
          <w:szCs w:val="28"/>
          <w:rtl/>
        </w:rPr>
        <w:t xml:space="preserve">ذلكم خير لكم إن كنتم مؤمنين</w:t>
      </w:r>
    </w:p>
    <w:p>
      <w:pPr>
        <w:pStyle w:val="BookText"/>
      </w:pPr>
      <w:r>
        <w:rPr>
          <w:rFonts w:ascii="IRNazanin" w:hAnsi="IRNazanin" w:eastAsia="IRNazanin" w:cs="IRNazanin"/>
          <w:lang w:bidi="fa-IR"/>
          <w:color w:val="111111"/>
          <w:sz w:val="28"/>
          <w:szCs w:val="28"/>
          <w:rtl/>
        </w:rPr>
        <w:t xml:space="preserve">برداشت فوق مبتنى بر اين است كه مشاراليه «ذلكم»، معنايى باشد كه از «اوفوا الكيل . .. و لاتفسدوا ... » استفاده مى شود. در اين صورت مى توان گفت مراد از ايمان در «إن كنتم مؤمنين» ايمان به خداى يگانه و لزوم پرستش اوست. يعنى اگر به خداى يگانه ايمان داشته باشيد و تنها او را بپرستيد، عدالت در امور اقتصادى و پرهيز از فسادانگيزى متضمّن خير و صلاح شماست و اگر موحد نباشيد رعايت اين مسائل سعادت آفرين نخواهد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- 11 - 3 - 7،12</w:t>
      </w:r>
    </w:p>
    <w:p>
      <w:pPr>
        <w:pStyle w:val="BookText"/>
      </w:pPr>
      <w:r>
        <w:rPr>
          <w:rFonts w:ascii="IRNazanin" w:hAnsi="IRNazanin" w:eastAsia="IRNazanin" w:cs="IRNazanin"/>
          <w:lang w:bidi="fa-IR"/>
          <w:color w:val="111111"/>
          <w:sz w:val="28"/>
          <w:szCs w:val="28"/>
          <w:rtl/>
        </w:rPr>
        <w:t xml:space="preserve">7- يكتاپرستى ، پذيرش رسالت پيامبر (صلی الله علیه و آله) ، استغفار از شرك و گناه و حركت به سوى خدا ، موجب جلب عنايت خدا و دستيابى به معيشتى نيكو در دنياست .</w:t>
      </w:r>
    </w:p>
    <w:p>
      <w:pPr>
        <w:pStyle w:val="BookText"/>
      </w:pPr>
      <w:r>
        <w:rPr>
          <w:rFonts w:ascii="Amiri" w:hAnsi="Amiri" w:eastAsia="Amiri" w:cs="Amiri"/>
          <w:lang w:bidi="ar-SA"/>
          <w:color w:val="111111"/>
          <w:sz w:val="28"/>
          <w:szCs w:val="28"/>
          <w:rtl/>
        </w:rPr>
        <w:t xml:space="preserve">ألاّ تعبدوا إلاّ الله . .. و أن استغفروا ربكم ثم توبوا إليه يمتعكم متعًا حسنًا</w:t>
      </w:r>
    </w:p>
    <w:p>
      <w:pPr>
        <w:pStyle w:val="BookText"/>
      </w:pPr>
      <w:r>
        <w:rPr>
          <w:rFonts w:ascii="IRNazanin" w:hAnsi="IRNazanin" w:eastAsia="IRNazanin" w:cs="IRNazanin"/>
          <w:lang w:bidi="fa-IR"/>
          <w:color w:val="111111"/>
          <w:sz w:val="28"/>
          <w:szCs w:val="28"/>
          <w:rtl/>
        </w:rPr>
        <w:t xml:space="preserve">12- برخوردار شدن از پاداش هاى الهى در آخرت ، منوط به يكتاپرستى ، پرهيز از شرك ، پذيرش رسالت پيامبر (صلی الله علیه و آله) و استغفار از گناهان است .</w:t>
      </w:r>
    </w:p>
    <w:p>
      <w:pPr>
        <w:pStyle w:val="BookText"/>
      </w:pPr>
      <w:r>
        <w:rPr>
          <w:rFonts w:ascii="Amiri" w:hAnsi="Amiri" w:eastAsia="Amiri" w:cs="Amiri"/>
          <w:lang w:bidi="ar-SA"/>
          <w:color w:val="111111"/>
          <w:sz w:val="28"/>
          <w:szCs w:val="28"/>
          <w:rtl/>
        </w:rPr>
        <w:t xml:space="preserve">ألاّ تعبدوا إلاّ الله . .. يؤت كل ذى فضل فضله</w:t>
      </w:r>
    </w:p>
    <w:p>
      <w:pPr>
        <w:pStyle w:val="BookText"/>
      </w:pPr>
      <w:r>
        <w:rPr>
          <w:rFonts w:ascii="IRNazanin" w:hAnsi="IRNazanin" w:eastAsia="IRNazanin" w:cs="IRNazanin"/>
          <w:lang w:bidi="fa-IR"/>
          <w:color w:val="111111"/>
          <w:sz w:val="28"/>
          <w:szCs w:val="28"/>
          <w:rtl/>
        </w:rPr>
        <w:t xml:space="preserve">استفاده برداشت فوق از آيه ، بر اساس اين احتمال است كه: جمله «يؤت . ..» بيانگر پاداش اخروى باشد. وجود «إلى أجل» در جمله قبل و نبود آن در اين جمله ، مى تواند مؤيد اين احتمال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- 11 - 29 - 20</w:t>
      </w:r>
    </w:p>
    <w:p>
      <w:pPr>
        <w:pStyle w:val="BookText"/>
      </w:pPr>
      <w:r>
        <w:rPr>
          <w:rFonts w:ascii="IRNazanin" w:hAnsi="IRNazanin" w:eastAsia="IRNazanin" w:cs="IRNazanin"/>
          <w:lang w:bidi="fa-IR"/>
          <w:color w:val="111111"/>
          <w:sz w:val="28"/>
          <w:szCs w:val="28"/>
          <w:rtl/>
        </w:rPr>
        <w:t xml:space="preserve">20- يكتاپرستى و ايمان به پيامبران ، ملاك ارزش و نشانه علم و آگاهى است .</w:t>
      </w:r>
    </w:p>
    <w:p>
      <w:pPr>
        <w:pStyle w:val="BookText"/>
      </w:pPr>
      <w:r>
        <w:rPr>
          <w:rFonts w:ascii="Amiri" w:hAnsi="Amiri" w:eastAsia="Amiri" w:cs="Amiri"/>
          <w:lang w:bidi="ar-SA"/>
          <w:color w:val="111111"/>
          <w:sz w:val="28"/>
          <w:szCs w:val="28"/>
          <w:rtl/>
        </w:rPr>
        <w:t xml:space="preserve">و ما أنا بطارد الذين ءامنوا . .. و لكنى أريكم قومًا تجهلون</w:t>
      </w:r>
    </w:p>
    <w:p>
      <w:pPr>
        <w:pStyle w:val="BookText"/>
      </w:pPr>
      <w:r>
        <w:rPr>
          <w:rFonts w:ascii="IRNazanin" w:hAnsi="IRNazanin" w:eastAsia="IRNazanin" w:cs="IRNazanin"/>
          <w:lang w:bidi="fa-IR"/>
          <w:color w:val="111111"/>
          <w:sz w:val="28"/>
          <w:szCs w:val="28"/>
          <w:rtl/>
        </w:rPr>
        <w:t xml:space="preserve">برداشت فوق ، مبتنى بر اين احتمال است كه «تجهلون» به منزله فعل لازم باشد و مفعولى براى آن در نظر گرفته نشود. براين اساس «أراكم ...»; يعنى ، مى دانم كه شما كفرپيشگان ، مردمى نادان و ناآگاه هستيد.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- 11 - 52 - 11</w:t>
      </w:r>
    </w:p>
    <w:p>
      <w:pPr>
        <w:pStyle w:val="BookText"/>
      </w:pPr>
      <w:r>
        <w:rPr>
          <w:rFonts w:ascii="IRNazanin" w:hAnsi="IRNazanin" w:eastAsia="IRNazanin" w:cs="IRNazanin"/>
          <w:lang w:bidi="fa-IR"/>
          <w:color w:val="111111"/>
          <w:sz w:val="28"/>
          <w:szCs w:val="28"/>
          <w:rtl/>
        </w:rPr>
        <w:t xml:space="preserve">11- توحيد ، پرستش خداى يكتا و استغفار از گناهان ، مؤثر در برخوردار شدن جامعه هاى بشرى از موهبت ها و بركات دنيوى</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w:t>
      </w:r>
    </w:p>
    <w:p>
      <w:pPr>
        <w:pStyle w:val="BookText"/>
      </w:pPr>
      <w:r>
        <w:rPr>
          <w:rFonts w:ascii="Amiri" w:hAnsi="Amiri" w:eastAsia="Amiri" w:cs="Amiri"/>
          <w:lang w:bidi="ar-SA"/>
          <w:color w:val="111111"/>
          <w:sz w:val="28"/>
          <w:szCs w:val="28"/>
          <w:rtl/>
        </w:rPr>
        <w:t xml:space="preserve">استغفروا ربكم ثم توبوا إليه يرسل السماء . .. و يزدكم قوّة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- 11 - 88 - 23</w:t>
      </w:r>
    </w:p>
    <w:p>
      <w:pPr>
        <w:pStyle w:val="BookText"/>
      </w:pPr>
      <w:r>
        <w:rPr>
          <w:rFonts w:ascii="IRNazanin" w:hAnsi="IRNazanin" w:eastAsia="IRNazanin" w:cs="IRNazanin"/>
          <w:lang w:bidi="fa-IR"/>
          <w:color w:val="111111"/>
          <w:sz w:val="28"/>
          <w:szCs w:val="28"/>
          <w:rtl/>
        </w:rPr>
        <w:t xml:space="preserve">23- اصلاح جوامع بشرى ، در گرو گرايش آنان به توحيد و يكتاپرستى و رعايت عدل و انصاف در مبادلات و امور اقتصادى است .</w:t>
      </w:r>
    </w:p>
    <w:p>
      <w:pPr>
        <w:pStyle w:val="BookText"/>
      </w:pPr>
      <w:r>
        <w:rPr>
          <w:rFonts w:ascii="Amiri" w:hAnsi="Amiri" w:eastAsia="Amiri" w:cs="Amiri"/>
          <w:lang w:bidi="ar-SA"/>
          <w:color w:val="111111"/>
          <w:sz w:val="28"/>
          <w:szCs w:val="28"/>
          <w:rtl/>
        </w:rPr>
        <w:t xml:space="preserve">قال يقوم اعبدوا الله . .. أوفوا المكيال و الميزان بالقسط ... إن أُريد إلاّ الإص</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- 19 - 48 - 19</w:t>
      </w:r>
    </w:p>
    <w:p>
      <w:pPr>
        <w:pStyle w:val="BookText"/>
      </w:pPr>
      <w:r>
        <w:rPr>
          <w:rFonts w:ascii="IRNazanin" w:hAnsi="IRNazanin" w:eastAsia="IRNazanin" w:cs="IRNazanin"/>
          <w:lang w:bidi="fa-IR"/>
          <w:color w:val="111111"/>
          <w:sz w:val="28"/>
          <w:szCs w:val="28"/>
          <w:rtl/>
        </w:rPr>
        <w:t xml:space="preserve">19- سعادت ، درگرو پرستش خداوند يگانه است .</w:t>
      </w:r>
    </w:p>
    <w:p>
      <w:pPr>
        <w:pStyle w:val="BookText"/>
      </w:pPr>
      <w:r>
        <w:rPr>
          <w:rFonts w:ascii="Amiri" w:hAnsi="Amiri" w:eastAsia="Amiri" w:cs="Amiri"/>
          <w:lang w:bidi="ar-SA"/>
          <w:color w:val="111111"/>
          <w:sz w:val="28"/>
          <w:szCs w:val="28"/>
          <w:rtl/>
        </w:rPr>
        <w:t xml:space="preserve">و أدعوا ربّى عسى ألاّ أكون بدعاء ربّى شقيًّا</w:t>
      </w:r>
    </w:p>
    <w:p>
      <w:pPr>
        <w:pStyle w:val="BookText"/>
      </w:pPr>
      <w:r>
        <w:rPr>
          <w:rFonts w:ascii="IRNazanin" w:hAnsi="IRNazanin" w:eastAsia="IRNazanin" w:cs="IRNazanin"/>
          <w:lang w:bidi="fa-IR"/>
          <w:color w:val="111111"/>
          <w:sz w:val="28"/>
          <w:szCs w:val="28"/>
          <w:rtl/>
        </w:rPr>
        <w:t xml:space="preserve">ابراهيم(ع)، رهايى از شقاوت را در گرو عبادت خداوند مى دانست; بنابراين تحصيل سعادت، با عبادت خداى يگانه ميسر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- 22 - 31 - 8</w:t>
      </w:r>
    </w:p>
    <w:p>
      <w:pPr>
        <w:pStyle w:val="BookText"/>
      </w:pPr>
      <w:r>
        <w:rPr>
          <w:rFonts w:ascii="IRNazanin" w:hAnsi="IRNazanin" w:eastAsia="IRNazanin" w:cs="IRNazanin"/>
          <w:lang w:bidi="fa-IR"/>
          <w:color w:val="111111"/>
          <w:sz w:val="28"/>
          <w:szCs w:val="28"/>
          <w:rtl/>
        </w:rPr>
        <w:t xml:space="preserve">8 - پرستش خداى يگانه و روى برتافتن از عبادت غير او ، رهايى از دام شيطان و دستيابى به اوج كمال است .</w:t>
      </w:r>
    </w:p>
    <w:p>
      <w:pPr>
        <w:pStyle w:val="BookText"/>
      </w:pPr>
      <w:r>
        <w:rPr>
          <w:rFonts w:ascii="Amiri" w:hAnsi="Amiri" w:eastAsia="Amiri" w:cs="Amiri"/>
          <w:lang w:bidi="ar-SA"/>
          <w:color w:val="111111"/>
          <w:sz w:val="28"/>
          <w:szCs w:val="28"/>
          <w:rtl/>
        </w:rPr>
        <w:t xml:space="preserve">حنفاء للّه غير مشركين به . .. فتخطفه الطير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- 22 - 34 - 15</w:t>
      </w:r>
    </w:p>
    <w:p>
      <w:pPr>
        <w:pStyle w:val="BookText"/>
      </w:pPr>
      <w:r>
        <w:rPr>
          <w:rFonts w:ascii="IRNazanin" w:hAnsi="IRNazanin" w:eastAsia="IRNazanin" w:cs="IRNazanin"/>
          <w:lang w:bidi="fa-IR"/>
          <w:color w:val="111111"/>
          <w:sz w:val="28"/>
          <w:szCs w:val="28"/>
          <w:rtl/>
        </w:rPr>
        <w:t xml:space="preserve">15 - پرستش خداى يگانه و اطاعت بى چون و چرا از دستورات او ، از نشانه هاى ايمان راستين و مبرا بودن از پندار هاى شرك آميز</w:t>
      </w:r>
    </w:p>
    <w:p>
      <w:pPr>
        <w:pStyle w:val="BookText"/>
      </w:pPr>
      <w:r>
        <w:rPr>
          <w:rFonts w:ascii="Amiri" w:hAnsi="Amiri" w:eastAsia="Amiri" w:cs="Amiri"/>
          <w:lang w:bidi="ar-SA"/>
          <w:color w:val="111111"/>
          <w:sz w:val="28"/>
          <w:szCs w:val="28"/>
          <w:rtl/>
        </w:rPr>
        <w:t xml:space="preserve">فإلهكم إله وحد فله أسلموا و بشّر المخبتين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- 23 - 32 - 7</w:t>
      </w:r>
    </w:p>
    <w:p>
      <w:pPr>
        <w:pStyle w:val="BookText"/>
      </w:pPr>
      <w:r>
        <w:rPr>
          <w:rFonts w:ascii="IRNazanin" w:hAnsi="IRNazanin" w:eastAsia="IRNazanin" w:cs="IRNazanin"/>
          <w:lang w:bidi="fa-IR"/>
          <w:color w:val="111111"/>
          <w:sz w:val="28"/>
          <w:szCs w:val="28"/>
          <w:rtl/>
        </w:rPr>
        <w:t xml:space="preserve">7 - پرستش خداى يگانه و پرهيز از شرك ورزى به او ، زيربنايى ترين اصل عقيدتى و پايه هر تحول معنوى</w:t>
      </w:r>
    </w:p>
    <w:p>
      <w:pPr>
        <w:pStyle w:val="BookText"/>
      </w:pPr>
      <w:r>
        <w:rPr>
          <w:rFonts w:ascii="Amiri" w:hAnsi="Amiri" w:eastAsia="Amiri" w:cs="Amiri"/>
          <w:lang w:bidi="ar-SA"/>
          <w:color w:val="111111"/>
          <w:sz w:val="28"/>
          <w:szCs w:val="28"/>
          <w:rtl/>
        </w:rPr>
        <w:t xml:space="preserve">فأرسلنا فيهم رسولاً منهم أن 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- 24 - 55 - 20</w:t>
      </w:r>
    </w:p>
    <w:p>
      <w:pPr>
        <w:pStyle w:val="BookText"/>
      </w:pPr>
      <w:r>
        <w:rPr>
          <w:rFonts w:ascii="IRNazanin" w:hAnsi="IRNazanin" w:eastAsia="IRNazanin" w:cs="IRNazanin"/>
          <w:lang w:bidi="fa-IR"/>
          <w:color w:val="111111"/>
          <w:sz w:val="28"/>
          <w:szCs w:val="28"/>
          <w:rtl/>
        </w:rPr>
        <w:t xml:space="preserve">20 - عبادت خداى واحد و دورى از شرك ، دليل و سبب وعده كردن خداوند به مؤمنان صدراسلام براى اعطاى خلافت ، پيروزى و امنيت به آنان</w:t>
      </w:r>
    </w:p>
    <w:p>
      <w:pPr>
        <w:pStyle w:val="BookText"/>
      </w:pPr>
      <w:r>
        <w:rPr>
          <w:rFonts w:ascii="Amiri" w:hAnsi="Amiri" w:eastAsia="Amiri" w:cs="Amiri"/>
          <w:lang w:bidi="ar-SA"/>
          <w:color w:val="111111"/>
          <w:sz w:val="28"/>
          <w:szCs w:val="28"/>
          <w:rtl/>
        </w:rPr>
        <w:t xml:space="preserve">وعد اللّه الذين ءامنوا . .. يعبدوننى لايشركون بى شيئًا</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8" w:name="pg6633_38458"/>
    <w:bookmarkEnd w:id="8"/>
    <w:p>
      <w:pPr>
        <w:pStyle w:val="BookText"/>
      </w:pPr>
      <w:r>
        <w:rPr>
          <w:rFonts w:ascii="IRNazanin" w:hAnsi="IRNazanin" w:eastAsia="IRNazanin" w:cs="IRNazanin"/>
          <w:lang w:bidi="fa-IR"/>
          <w:color w:val="111111"/>
          <w:sz w:val="28"/>
          <w:szCs w:val="28"/>
          <w:rtl/>
        </w:rPr>
        <w:t xml:space="preserve">برداشت فوق مبتنى بر اين است كه جمله «يعبدوننى. ..» حال براى ضماير غايب گذشته و يا جمله اى استينافيه بيانيه باشد; كه در هر صورت بيانگر علت و دليل اعطاى خلافت پيروزى و امنيت به مؤمنان از سوى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- 39 - 3 - 2،10</w:t>
      </w:r>
    </w:p>
    <w:p>
      <w:pPr>
        <w:pStyle w:val="BookText"/>
      </w:pPr>
      <w:r>
        <w:rPr>
          <w:rFonts w:ascii="IRNazanin" w:hAnsi="IRNazanin" w:eastAsia="IRNazanin" w:cs="IRNazanin"/>
          <w:lang w:bidi="fa-IR"/>
          <w:color w:val="111111"/>
          <w:sz w:val="28"/>
          <w:szCs w:val="28"/>
          <w:rtl/>
        </w:rPr>
        <w:t xml:space="preserve">2 - اختصاص داشتن عبادت خالصانه و اطاعت محض به خداوند ، مستلزم طرد اطاعت ديگران و ترك شرك و ريا در عبادت است .</w:t>
      </w:r>
    </w:p>
    <w:p>
      <w:pPr>
        <w:pStyle w:val="BookText"/>
      </w:pPr>
      <w:r>
        <w:rPr>
          <w:rFonts w:ascii="Amiri" w:hAnsi="Amiri" w:eastAsia="Amiri" w:cs="Amiri"/>
          <w:lang w:bidi="ar-SA"/>
          <w:color w:val="111111"/>
          <w:sz w:val="28"/>
          <w:szCs w:val="28"/>
          <w:rtl/>
        </w:rPr>
        <w:t xml:space="preserve">فاعبد اللّه مخلصًا له الدين . ألا للّه الدين الخالص</w:t>
      </w:r>
    </w:p>
    <w:p>
      <w:pPr>
        <w:pStyle w:val="BookText"/>
      </w:pPr>
      <w:r>
        <w:rPr>
          <w:rFonts w:ascii="IRNazanin" w:hAnsi="IRNazanin" w:eastAsia="IRNazanin" w:cs="IRNazanin"/>
          <w:lang w:bidi="fa-IR"/>
          <w:color w:val="111111"/>
          <w:sz w:val="28"/>
          <w:szCs w:val="28"/>
          <w:rtl/>
        </w:rPr>
        <w:t xml:space="preserve">برداشت بالا به خاطر اين نكته است كه جمله «ألا للّه الدين الخالص» در مقام تعليل براى امر به عبادت خالصانه (فاعبد اللّه مخلصاً له. ..) است; يعنى، به اين دليل بايد خدا را خالصانه عبادت كرد كه چون عبادت خالصانه اختصاص به او دارد.</w:t>
      </w:r>
    </w:p>
    <w:p>
      <w:pPr>
        <w:pStyle w:val="BookText"/>
      </w:pPr>
      <w:r>
        <w:rPr>
          <w:rFonts w:ascii="Amiri" w:hAnsi="Amiri" w:eastAsia="Amiri" w:cs="Amiri"/>
          <w:lang w:bidi="ar-SA"/>
          <w:color w:val="111111"/>
          <w:sz w:val="28"/>
          <w:szCs w:val="28"/>
          <w:rtl/>
        </w:rPr>
        <w:t xml:space="preserve">10 - تنها عبادت خود خدا ، وسيله تقرب به او است ; نه عبادت غير او .</w:t>
      </w:r>
    </w:p>
    <w:p>
      <w:pPr>
        <w:pStyle w:val="BookText"/>
      </w:pPr>
      <w:r>
        <w:rPr>
          <w:rFonts w:ascii="Amiri" w:hAnsi="Amiri" w:eastAsia="Amiri" w:cs="Amiri"/>
          <w:lang w:bidi="ar-SA"/>
          <w:color w:val="111111"/>
          <w:sz w:val="28"/>
          <w:szCs w:val="28"/>
          <w:rtl/>
        </w:rPr>
        <w:t xml:space="preserve">ما نعبدهم إلاّ ليقرّبونا إلى اللّه زلفى</w:t>
      </w:r>
    </w:p>
    <w:p>
      <w:pPr>
        <w:pStyle w:val="BookText"/>
      </w:pPr>
      <w:r>
        <w:rPr>
          <w:rFonts w:ascii="IRNazanin" w:hAnsi="IRNazanin" w:eastAsia="IRNazanin" w:cs="IRNazanin"/>
          <w:lang w:bidi="fa-IR"/>
          <w:color w:val="111111"/>
          <w:sz w:val="28"/>
          <w:szCs w:val="28"/>
          <w:rtl/>
        </w:rPr>
        <w:t xml:space="preserve">محكوم شدن تقرب جستن به خدا از راه عبادت غير او - كه از جمله بعداستفاده مى شود (إنّ اللّه يحكم بينهم. ..) - بيانگر اين است كه كه تنها با عبادت خودخدا، مى توان به او نزديك شد و تقرب جست.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- 39 - 66 - 2،7</w:t>
      </w:r>
    </w:p>
    <w:p>
      <w:pPr>
        <w:pStyle w:val="BookText"/>
      </w:pPr>
      <w:r>
        <w:rPr>
          <w:rFonts w:ascii="IRNazanin" w:hAnsi="IRNazanin" w:eastAsia="IRNazanin" w:cs="IRNazanin"/>
          <w:lang w:bidi="fa-IR"/>
          <w:color w:val="111111"/>
          <w:sz w:val="28"/>
          <w:szCs w:val="28"/>
          <w:rtl/>
        </w:rPr>
        <w:t xml:space="preserve">2 - اختصاص دادن پرستش به خداوند و دورى از عبادت غير او ، نشانه عقل و خردمندى است .</w:t>
      </w:r>
    </w:p>
    <w:p>
      <w:pPr>
        <w:pStyle w:val="BookText"/>
      </w:pPr>
      <w:r>
        <w:rPr>
          <w:rFonts w:ascii="Amiri" w:hAnsi="Amiri" w:eastAsia="Amiri" w:cs="Amiri"/>
          <w:lang w:bidi="ar-SA"/>
          <w:color w:val="111111"/>
          <w:sz w:val="28"/>
          <w:szCs w:val="28"/>
          <w:rtl/>
        </w:rPr>
        <w:t xml:space="preserve">أفغير اللّه تأمرونّى أعبد أيّها الجهلون . .. بل اللّه فاعبد</w:t>
      </w:r>
    </w:p>
    <w:p>
      <w:pPr>
        <w:pStyle w:val="BookText"/>
      </w:pPr>
      <w:r>
        <w:rPr>
          <w:rFonts w:ascii="IRNazanin" w:hAnsi="IRNazanin" w:eastAsia="IRNazanin" w:cs="IRNazanin"/>
          <w:lang w:bidi="fa-IR"/>
          <w:color w:val="111111"/>
          <w:sz w:val="28"/>
          <w:szCs w:val="28"/>
          <w:rtl/>
        </w:rPr>
        <w:t xml:space="preserve">«فا» در «فاعبد» جزا براى شرط مقدر است و تقدير آن - به قرينه مقابله با «أيّها الجاهلون» - مى تواند چنين باشد: «إن كنت عاقلاً فاعبداللّه».</w:t>
      </w:r>
    </w:p>
    <w:p>
      <w:pPr>
        <w:pStyle w:val="BookText"/>
      </w:pPr>
      <w:r>
        <w:rPr>
          <w:rFonts w:ascii="IRNazanin" w:hAnsi="IRNazanin" w:eastAsia="IRNazanin" w:cs="IRNazanin"/>
          <w:lang w:bidi="fa-IR"/>
          <w:color w:val="111111"/>
          <w:sz w:val="28"/>
          <w:szCs w:val="28"/>
          <w:rtl/>
        </w:rPr>
        <w:t xml:space="preserve">7 - تنها تلاش و عمل در سايه توحيد و يكتاپرستى ، ثمربخش و سودآور است .</w:t>
      </w:r>
    </w:p>
    <w:p>
      <w:pPr>
        <w:pStyle w:val="BookText"/>
      </w:pPr>
      <w:r>
        <w:rPr>
          <w:rFonts w:ascii="Amiri" w:hAnsi="Amiri" w:eastAsia="Amiri" w:cs="Amiri"/>
          <w:lang w:bidi="ar-SA"/>
          <w:color w:val="111111"/>
          <w:sz w:val="28"/>
          <w:szCs w:val="28"/>
          <w:rtl/>
        </w:rPr>
        <w:t xml:space="preserve">لئن أشركت ليحبطنّ عملك . .. بل اللّه فاعبد و كن من الشكرين</w:t>
      </w:r>
    </w:p>
    <w:p>
      <w:pPr>
        <w:pStyle w:val="BookText"/>
      </w:pPr>
      <w:r>
        <w:rPr>
          <w:rFonts w:ascii="Amiri" w:hAnsi="Amiri" w:eastAsia="Amiri" w:cs="Amiri"/>
          <w:lang w:bidi="ar-SA"/>
          <w:color w:val="111111"/>
          <w:sz w:val="28"/>
          <w:szCs w:val="28"/>
          <w:rtl/>
        </w:rPr>
        <w:t xml:space="preserve">از مقابله ميان شرك و توحيد و تأثير آن دو در رفتار آدمى و نتايج آن،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- 39 - 67 - 3</w:t>
      </w:r>
    </w:p>
    <w:p>
      <w:pPr>
        <w:pStyle w:val="BookText"/>
      </w:pPr>
      <w:r>
        <w:rPr>
          <w:rFonts w:ascii="IRNazanin" w:hAnsi="IRNazanin" w:eastAsia="IRNazanin" w:cs="IRNazanin"/>
          <w:lang w:bidi="fa-IR"/>
          <w:color w:val="111111"/>
          <w:sz w:val="28"/>
          <w:szCs w:val="28"/>
          <w:rtl/>
        </w:rPr>
        <w:t xml:space="preserve">3 - توحيد و يكتاپرستى ، نشانه شناخت درست خداوند و قدرشناسى او است .</w:t>
      </w:r>
    </w:p>
    <w:p>
      <w:pPr>
        <w:pStyle w:val="BookText"/>
      </w:pPr>
      <w:r>
        <w:rPr>
          <w:rFonts w:ascii="IRNazanin" w:hAnsi="IRNazanin" w:eastAsia="IRNazanin" w:cs="IRNazanin"/>
          <w:lang w:bidi="fa-IR"/>
          <w:color w:val="111111"/>
          <w:sz w:val="28"/>
          <w:szCs w:val="28"/>
          <w:rtl/>
        </w:rPr>
        <w:t xml:space="preserve">بل اللّه فاعبد . .. و ما قدروا اللّه حقّ قدره</w:t>
      </w:r>
    </w:p>
    <w:p>
      <w:pPr>
        <w:pStyle w:val="Heading2"/>
      </w:pPr>
      <w:bookmarkStart w:id="183" w:name="_Toc16"/>
      <w:r>
        <w:t>15- آثار توحيد مسلمانان مكه</w:t>
      </w:r>
      <w:bookmarkEnd w:id="1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- 22 - 40 - 1</w:t>
      </w:r>
    </w:p>
    <w:p>
      <w:pPr>
        <w:pStyle w:val="BookText"/>
      </w:pPr>
      <w:r>
        <w:rPr>
          <w:rFonts w:ascii="IRNazanin" w:hAnsi="IRNazanin" w:eastAsia="IRNazanin" w:cs="IRNazanin"/>
          <w:lang w:bidi="fa-IR"/>
          <w:color w:val="111111"/>
          <w:sz w:val="28"/>
          <w:szCs w:val="28"/>
          <w:rtl/>
        </w:rPr>
        <w:t xml:space="preserve">1 - اخراج ظالمانه مسلمانان صدراسلام از زادگاهشان ( مكّه ) ، تنها به جرم اعتقاد آنان به يگانگى خدا</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9" w:name="pg6633_38459"/>
    <w:bookmarkEnd w:id="9"/>
    <w:p>
      <w:pPr>
        <w:pStyle w:val="BookText"/>
      </w:pPr>
      <w:r>
        <w:rPr>
          <w:rFonts w:ascii="Amiri" w:hAnsi="Amiri" w:eastAsia="Amiri" w:cs="Amiri"/>
          <w:lang w:bidi="ar-SA"/>
          <w:color w:val="111111"/>
          <w:sz w:val="28"/>
          <w:szCs w:val="28"/>
          <w:rtl/>
        </w:rPr>
        <w:t xml:space="preserve">بأنّهم ظلموا . .. الذين أُخرجوا من ديرهم بغير حقّ</w:t>
      </w:r>
    </w:p>
    <w:p>
      <w:pPr>
        <w:pStyle w:val="BookText"/>
      </w:pPr>
      <w:r>
        <w:rPr>
          <w:rFonts w:ascii="IRNazanin" w:hAnsi="IRNazanin" w:eastAsia="IRNazanin" w:cs="IRNazanin"/>
          <w:lang w:bidi="fa-IR"/>
          <w:color w:val="111111"/>
          <w:sz w:val="28"/>
          <w:szCs w:val="28"/>
          <w:rtl/>
        </w:rPr>
        <w:t xml:space="preserve">«الذين اُخرجوا» بدل از «الذين يقاتلون» و به تقدير اذن القتال للذين اُخرجوا. ..» مى باشد. «ديار» جمع «دار» است و «دار»; يعنى، خانه و جايى كه انسان در آن جا سكونت دارد. بنابراين معناى جمله ياد شده چنين مى شود: به كسانى كه به ناحق از خانه و كاشانه خود بيرون رانده شدند، رخصت پيكار داده شد.</w:t>
      </w:r>
    </w:p>
    <w:p>
      <w:pPr>
        <w:pStyle w:val="Heading2"/>
      </w:pPr>
      <w:bookmarkStart w:id="184" w:name="_Toc17"/>
      <w:r>
        <w:t>16- آثار دعوت به توحيد</w:t>
      </w:r>
      <w:bookmarkEnd w:id="1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- 12 - 108 - 11</w:t>
      </w:r>
    </w:p>
    <w:p>
      <w:pPr>
        <w:pStyle w:val="BookText"/>
      </w:pPr>
      <w:r>
        <w:rPr>
          <w:rFonts w:ascii="IRNazanin" w:hAnsi="IRNazanin" w:eastAsia="IRNazanin" w:cs="IRNazanin"/>
          <w:lang w:bidi="fa-IR"/>
          <w:color w:val="111111"/>
          <w:sz w:val="28"/>
          <w:szCs w:val="28"/>
          <w:rtl/>
        </w:rPr>
        <w:t xml:space="preserve">11- فراخوانى مردم به توحيد و مبارزه با شرك ، نشانه صداقت در پيروى از پيامبر (صلی الله علیه و آله) است .</w:t>
      </w:r>
    </w:p>
    <w:p>
      <w:pPr>
        <w:pStyle w:val="BookText"/>
      </w:pPr>
      <w:r>
        <w:rPr>
          <w:rFonts w:ascii="Amiri" w:hAnsi="Amiri" w:eastAsia="Amiri" w:cs="Amiri"/>
          <w:lang w:bidi="ar-SA"/>
          <w:color w:val="111111"/>
          <w:sz w:val="28"/>
          <w:szCs w:val="28"/>
          <w:rtl/>
        </w:rPr>
        <w:t xml:space="preserve">أدعوا إلى الله على بصيرة أنا و من اتبعنى</w:t>
      </w:r>
    </w:p>
    <w:p>
      <w:pPr>
        <w:pStyle w:val="Heading2"/>
      </w:pPr>
      <w:bookmarkStart w:id="185" w:name="_Toc18"/>
      <w:r>
        <w:t>17- آثار دعوت به توحيد عبادى</w:t>
      </w:r>
      <w:bookmarkEnd w:id="1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- 13 - 36 - 10</w:t>
      </w:r>
    </w:p>
    <w:p>
      <w:pPr>
        <w:pStyle w:val="BookText"/>
      </w:pPr>
      <w:r>
        <w:rPr>
          <w:rFonts w:ascii="IRNazanin" w:hAnsi="IRNazanin" w:eastAsia="IRNazanin" w:cs="IRNazanin"/>
          <w:lang w:bidi="fa-IR"/>
          <w:color w:val="111111"/>
          <w:sz w:val="28"/>
          <w:szCs w:val="28"/>
          <w:rtl/>
        </w:rPr>
        <w:t xml:space="preserve">10- حقايق توحيدى قرآن و دعوت آن به يكتاپرستى و نفى شرك ، عامل مخالفت برخى از يهود و نصارا با آن</w:t>
      </w:r>
    </w:p>
    <w:p>
      <w:pPr>
        <w:pStyle w:val="BookText"/>
      </w:pPr>
      <w:r>
        <w:rPr>
          <w:rFonts w:ascii="Amiri" w:hAnsi="Amiri" w:eastAsia="Amiri" w:cs="Amiri"/>
          <w:lang w:bidi="ar-SA"/>
          <w:color w:val="111111"/>
          <w:sz w:val="28"/>
          <w:szCs w:val="28"/>
          <w:rtl/>
        </w:rPr>
        <w:t xml:space="preserve">و من الأحزاب من ينكر بعضه قل إنما أُمرت أن أعبد الله</w:t>
      </w:r>
    </w:p>
    <w:p>
      <w:pPr>
        <w:pStyle w:val="BookText"/>
      </w:pPr>
      <w:r>
        <w:rPr>
          <w:rFonts w:ascii="IRNazanin" w:hAnsi="IRNazanin" w:eastAsia="IRNazanin" w:cs="IRNazanin"/>
          <w:lang w:bidi="fa-IR"/>
          <w:color w:val="111111"/>
          <w:sz w:val="28"/>
          <w:szCs w:val="28"/>
          <w:rtl/>
        </w:rPr>
        <w:t xml:space="preserve">طرح مسأله توحيد و يكتاپرستى پس از «من ينكر بعضه» گوياى اين است كه از دلايل انكار قرآن از ناحيه برخى احزاب ، اصرار قرآن بر توحيد و نفى شرك است.</w:t>
      </w:r>
    </w:p>
    <w:p>
      <w:pPr>
        <w:pStyle w:val="Heading2"/>
      </w:pPr>
      <w:bookmarkStart w:id="186" w:name="_Toc19"/>
      <w:r>
        <w:t>18- آثار ذكر توحيد</w:t>
      </w:r>
      <w:bookmarkEnd w:id="1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- 9 - 129 - 4</w:t>
      </w:r>
    </w:p>
    <w:p>
      <w:pPr>
        <w:pStyle w:val="BookText"/>
      </w:pPr>
      <w:r>
        <w:rPr>
          <w:rFonts w:ascii="Amiri" w:hAnsi="Amiri" w:eastAsia="Amiri" w:cs="Amiri"/>
          <w:lang w:bidi="ar-SA"/>
          <w:color w:val="111111"/>
          <w:sz w:val="28"/>
          <w:szCs w:val="28"/>
          <w:rtl/>
        </w:rPr>
        <w:t xml:space="preserve">4 - توجه به يكتايى خداوند در الوهيت ، زمينه ساز اتكا و توكل بر او</w:t>
      </w:r>
    </w:p>
    <w:p>
      <w:pPr>
        <w:pStyle w:val="BookText"/>
      </w:pPr>
      <w:r>
        <w:rPr>
          <w:rFonts w:ascii="Amiri" w:hAnsi="Amiri" w:eastAsia="Amiri" w:cs="Amiri"/>
          <w:lang w:bidi="ar-SA"/>
          <w:color w:val="111111"/>
          <w:sz w:val="28"/>
          <w:szCs w:val="28"/>
          <w:rtl/>
        </w:rPr>
        <w:t xml:space="preserve">حسبى اللّه لا إله إلا هو عليه توكلت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- 31 - 33 - 2</w:t>
      </w:r>
    </w:p>
    <w:p>
      <w:pPr>
        <w:pStyle w:val="BookText"/>
      </w:pPr>
      <w:r>
        <w:rPr>
          <w:rFonts w:ascii="Amiri" w:hAnsi="Amiri" w:eastAsia="Amiri" w:cs="Amiri"/>
          <w:lang w:bidi="ar-SA"/>
          <w:color w:val="111111"/>
          <w:sz w:val="28"/>
          <w:szCs w:val="28"/>
          <w:rtl/>
        </w:rPr>
        <w:t xml:space="preserve">2 - توجه به وحدانيت خداوند ، زمينه ترس از ربوبيت او است .</w:t>
      </w:r>
    </w:p>
    <w:p>
      <w:pPr>
        <w:pStyle w:val="BookText"/>
      </w:pPr>
      <w:r>
        <w:rPr>
          <w:rFonts w:ascii="Amiri" w:hAnsi="Amiri" w:eastAsia="Amiri" w:cs="Amiri"/>
          <w:lang w:bidi="ar-SA"/>
          <w:color w:val="111111"/>
          <w:sz w:val="28"/>
          <w:szCs w:val="28"/>
          <w:rtl/>
        </w:rPr>
        <w:t xml:space="preserve">و لئن سألتهم من خلق . .. ليقولنّ اللّه ... ألم تر أنّ اللّه يولج ... ألم تر أنّ</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0" w:name="pg6633_38460"/>
    <w:bookmarkEnd w:id="10"/>
    <w:p>
      <w:pPr>
        <w:pStyle w:val="BookText"/>
      </w:pPr>
      <w:r>
        <w:rPr>
          <w:rFonts w:ascii="IRNazanin" w:hAnsi="IRNazanin" w:eastAsia="IRNazanin" w:cs="IRNazanin"/>
          <w:lang w:bidi="fa-IR"/>
          <w:color w:val="111111"/>
          <w:sz w:val="28"/>
          <w:szCs w:val="28"/>
          <w:rtl/>
        </w:rPr>
        <w:t xml:space="preserve">سفارش به تقوا، پس از آيات اثبات كننده توحيد، مى تواند نكته ياد شده را برساند.</w:t>
      </w:r>
    </w:p>
    <w:p>
      <w:pPr>
        <w:pStyle w:val="Heading2"/>
      </w:pPr>
      <w:bookmarkStart w:id="187" w:name="_Toc20"/>
      <w:r>
        <w:t>19- آثار ذكر توحيد عبادى</w:t>
      </w:r>
      <w:bookmarkEnd w:id="1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- 114 - 3 - 3</w:t>
      </w:r>
    </w:p>
    <w:p>
      <w:pPr>
        <w:pStyle w:val="BookText"/>
      </w:pPr>
      <w:r>
        <w:rPr>
          <w:rFonts w:ascii="IRNazanin" w:hAnsi="IRNazanin" w:eastAsia="IRNazanin" w:cs="IRNazanin"/>
          <w:lang w:bidi="fa-IR"/>
          <w:color w:val="111111"/>
          <w:sz w:val="28"/>
          <w:szCs w:val="28"/>
          <w:rtl/>
        </w:rPr>
        <w:t xml:space="preserve">3 - توجّه به انحصار الوهيت در خداوند ، زمينه ساز باور به قدرت او بر پناه دادن انسان در مشكلات</w:t>
      </w:r>
    </w:p>
    <w:p>
      <w:pPr>
        <w:pStyle w:val="BookText"/>
      </w:pPr>
      <w:r>
        <w:rPr>
          <w:rFonts w:ascii="IRNazanin" w:hAnsi="IRNazanin" w:eastAsia="IRNazanin" w:cs="IRNazanin"/>
          <w:lang w:bidi="fa-IR"/>
          <w:color w:val="111111"/>
          <w:sz w:val="28"/>
          <w:szCs w:val="28"/>
          <w:rtl/>
        </w:rPr>
        <w:t xml:space="preserve">قل أعوذ . .. إله الناس</w:t>
      </w:r>
    </w:p>
    <w:p>
      <w:pPr>
        <w:pStyle w:val="Heading2"/>
      </w:pPr>
      <w:bookmarkStart w:id="188" w:name="_Toc21"/>
      <w:r>
        <w:t>20- آثار شك در توحيد</w:t>
      </w:r>
      <w:bookmarkEnd w:id="1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- 57 - 14 - 8</w:t>
      </w:r>
    </w:p>
    <w:p>
      <w:pPr>
        <w:pStyle w:val="BookText"/>
      </w:pPr>
      <w:r>
        <w:rPr>
          <w:rFonts w:ascii="Amiri" w:hAnsi="Amiri" w:eastAsia="Amiri" w:cs="Amiri"/>
          <w:lang w:bidi="ar-SA"/>
          <w:color w:val="111111"/>
          <w:sz w:val="28"/>
          <w:szCs w:val="28"/>
          <w:rtl/>
        </w:rPr>
        <w:t xml:space="preserve">8 - ترديد و ناباورى نسبت به مبانى اسلام ( توحيد ، معاد ، نبوت ، قرآن و . . . ) ، عامل شقاوت و بدبختى اهل نفاق</w:t>
      </w:r>
    </w:p>
    <w:p>
      <w:pPr>
        <w:pStyle w:val="BookText"/>
      </w:pPr>
      <w:r>
        <w:rPr>
          <w:rFonts w:ascii="Amiri" w:hAnsi="Amiri" w:eastAsia="Amiri" w:cs="Amiri"/>
          <w:lang w:bidi="ar-SA"/>
          <w:color w:val="111111"/>
          <w:sz w:val="28"/>
          <w:szCs w:val="28"/>
          <w:rtl/>
        </w:rPr>
        <w:t xml:space="preserve">قالوا بلى و لكنّكم . .. ارتبتم</w:t>
      </w:r>
    </w:p>
    <w:p>
      <w:pPr>
        <w:pStyle w:val="Heading2"/>
      </w:pPr>
      <w:bookmarkStart w:id="189" w:name="_Toc22"/>
      <w:r>
        <w:t>21- آثار عقيده به توحيد</w:t>
      </w:r>
      <w:bookmarkEnd w:id="1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- 16 - 2 - 16،17</w:t>
      </w:r>
    </w:p>
    <w:p>
      <w:pPr>
        <w:pStyle w:val="BookText"/>
      </w:pPr>
      <w:r>
        <w:rPr>
          <w:rFonts w:ascii="IRNazanin" w:hAnsi="IRNazanin" w:eastAsia="IRNazanin" w:cs="IRNazanin"/>
          <w:lang w:bidi="fa-IR"/>
          <w:color w:val="111111"/>
          <w:sz w:val="28"/>
          <w:szCs w:val="28"/>
          <w:rtl/>
        </w:rPr>
        <w:t xml:space="preserve">16- اعتقاد به يگانگى خداوند ، زمينه ساز تقواپيشگى و ترس و پروا داشتن از او</w:t>
      </w:r>
    </w:p>
    <w:p>
      <w:pPr>
        <w:pStyle w:val="BookText"/>
      </w:pPr>
      <w:r>
        <w:rPr>
          <w:rFonts w:ascii="IRNazanin" w:hAnsi="IRNazanin" w:eastAsia="IRNazanin" w:cs="IRNazanin"/>
          <w:lang w:bidi="fa-IR"/>
          <w:color w:val="111111"/>
          <w:sz w:val="28"/>
          <w:szCs w:val="28"/>
          <w:rtl/>
        </w:rPr>
        <w:t xml:space="preserve">أن أنذروا أنه لا إله إلاّ أنا فاتقون</w:t>
      </w:r>
    </w:p>
    <w:p>
      <w:pPr>
        <w:pStyle w:val="BookText"/>
      </w:pPr>
      <w:r>
        <w:rPr>
          <w:rFonts w:ascii="IRNazanin" w:hAnsi="IRNazanin" w:eastAsia="IRNazanin" w:cs="IRNazanin"/>
          <w:lang w:bidi="fa-IR"/>
          <w:color w:val="111111"/>
          <w:sz w:val="28"/>
          <w:szCs w:val="28"/>
          <w:rtl/>
        </w:rPr>
        <w:t xml:space="preserve">فاء در «فاتقون» فاى تفريع است. بنابراين اين مطلب به دست مى آيد كه: اگر كسى به توحيد و يگانگى خداوند معتقد شد، به دنبال آن زمينه تقواپيشگى براى او حاصل مى گردد.</w:t>
      </w:r>
    </w:p>
    <w:p>
      <w:pPr>
        <w:pStyle w:val="BookText"/>
      </w:pPr>
      <w:r>
        <w:rPr>
          <w:rFonts w:ascii="Amiri" w:hAnsi="Amiri" w:eastAsia="Amiri" w:cs="Amiri"/>
          <w:lang w:bidi="ar-SA"/>
          <w:color w:val="111111"/>
          <w:sz w:val="28"/>
          <w:szCs w:val="28"/>
          <w:rtl/>
        </w:rPr>
        <w:t xml:space="preserve">17- انديشه توحيدى ، فراخوان آدمى به عملكردى متناسب با آن</w:t>
      </w:r>
    </w:p>
    <w:p>
      <w:pPr>
        <w:pStyle w:val="BookText"/>
      </w:pPr>
      <w:r>
        <w:rPr>
          <w:rFonts w:ascii="IRNazanin" w:hAnsi="IRNazanin" w:eastAsia="IRNazanin" w:cs="IRNazanin"/>
          <w:lang w:bidi="fa-IR"/>
          <w:color w:val="111111"/>
          <w:sz w:val="28"/>
          <w:szCs w:val="28"/>
          <w:rtl/>
        </w:rPr>
        <w:t xml:space="preserve">لا إله إلاّ أنا فاتقون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- 23 - 60 - 9</w:t>
      </w:r>
    </w:p>
    <w:p>
      <w:pPr>
        <w:pStyle w:val="BookText"/>
      </w:pPr>
      <w:r>
        <w:rPr>
          <w:rFonts w:ascii="Amiri" w:hAnsi="Amiri" w:eastAsia="Amiri" w:cs="Amiri"/>
          <w:lang w:bidi="ar-SA"/>
          <w:color w:val="111111"/>
          <w:sz w:val="28"/>
          <w:szCs w:val="28"/>
          <w:rtl/>
        </w:rPr>
        <w:t xml:space="preserve">9 - توحيد و معاد ، دو عقيده محورى و انسان ساز</w:t>
      </w:r>
    </w:p>
    <w:p>
      <w:pPr>
        <w:pStyle w:val="BookText"/>
      </w:pPr>
      <w:r>
        <w:rPr>
          <w:rFonts w:ascii="Amiri" w:hAnsi="Amiri" w:eastAsia="Amiri" w:cs="Amiri"/>
          <w:lang w:bidi="ar-SA"/>
          <w:color w:val="111111"/>
          <w:sz w:val="28"/>
          <w:szCs w:val="28"/>
          <w:rtl/>
        </w:rPr>
        <w:t xml:space="preserve">ان الذين هم من خشية ربّهم مشفقون . .. أنّهم إلى ربّهم رجعون</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1" w:name="pg6633_38461"/>
    <w:bookmarkEnd w:id="1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- 28 - 68 - 7</w:t>
      </w:r>
    </w:p>
    <w:p>
      <w:pPr>
        <w:pStyle w:val="BookText"/>
      </w:pPr>
      <w:r>
        <w:rPr>
          <w:rFonts w:ascii="IRNazanin" w:hAnsi="IRNazanin" w:eastAsia="IRNazanin" w:cs="IRNazanin"/>
          <w:lang w:bidi="fa-IR"/>
          <w:color w:val="111111"/>
          <w:sz w:val="28"/>
          <w:szCs w:val="28"/>
          <w:rtl/>
        </w:rPr>
        <w:t xml:space="preserve">7 - اعتقاد به توحيد و يگانگى خدا ، مقتضى اعتقاد به عدم صلاحيت غير او براى تشريع قانون و تعيين تكليف براى خلق</w:t>
      </w:r>
    </w:p>
    <w:p>
      <w:pPr>
        <w:pStyle w:val="BookText"/>
      </w:pPr>
      <w:r>
        <w:rPr>
          <w:rFonts w:ascii="Amiri" w:hAnsi="Amiri" w:eastAsia="Amiri" w:cs="Amiri"/>
          <w:lang w:bidi="ar-SA"/>
          <w:color w:val="111111"/>
          <w:sz w:val="28"/>
          <w:szCs w:val="28"/>
          <w:rtl/>
        </w:rPr>
        <w:t xml:space="preserve">و ربّك يخلق ما يشاء و يختار ما كان لهم الخيرة</w:t>
      </w:r>
    </w:p>
    <w:p>
      <w:pPr>
        <w:pStyle w:val="BookText"/>
      </w:pPr>
      <w:r>
        <w:rPr>
          <w:rFonts w:ascii="IRNazanin" w:hAnsi="IRNazanin" w:eastAsia="IRNazanin" w:cs="IRNazanin"/>
          <w:lang w:bidi="fa-IR"/>
          <w:color w:val="111111"/>
          <w:sz w:val="28"/>
          <w:szCs w:val="28"/>
          <w:rtl/>
        </w:rPr>
        <w:t xml:space="preserve">ذيل آيه بيانگر آن است كه كسانى كه پنداشته بودند مى توانند قانون وضع نمايند و يا پيامبر تعيين كنند، ناخواسته به دامن شرك غلتيدند; زيرا تشريع قانون و انتخاب پيامبر، تنها در اختيار كسى است كه ربوبيت داشته باشد و ربوبيت تنها از آنِ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- 39 - 45 - 4</w:t>
      </w:r>
    </w:p>
    <w:p>
      <w:pPr>
        <w:pStyle w:val="BookText"/>
      </w:pPr>
      <w:r>
        <w:rPr>
          <w:rFonts w:ascii="Amiri" w:hAnsi="Amiri" w:eastAsia="Amiri" w:cs="Amiri"/>
          <w:lang w:bidi="ar-SA"/>
          <w:color w:val="111111"/>
          <w:sz w:val="28"/>
          <w:szCs w:val="28"/>
          <w:rtl/>
        </w:rPr>
        <w:t xml:space="preserve">4 - عقيده به وجود خداى يكتا ، مستلزم عقيده به وجود جهان آخرت است .</w:t>
      </w:r>
    </w:p>
    <w:p>
      <w:pPr>
        <w:pStyle w:val="BookText"/>
      </w:pPr>
      <w:r>
        <w:rPr>
          <w:rFonts w:ascii="Amiri" w:hAnsi="Amiri" w:eastAsia="Amiri" w:cs="Amiri"/>
          <w:lang w:bidi="ar-SA"/>
          <w:color w:val="111111"/>
          <w:sz w:val="28"/>
          <w:szCs w:val="28"/>
          <w:rtl/>
        </w:rPr>
        <w:t xml:space="preserve">و إذا ذكر اللّه وحده اشمأزّت قلوب الذين لايؤمنون بالأخرة</w:t>
      </w:r>
    </w:p>
    <w:p>
      <w:pPr>
        <w:pStyle w:val="BookText"/>
      </w:pPr>
      <w:r>
        <w:rPr>
          <w:rFonts w:ascii="IRNazanin" w:hAnsi="IRNazanin" w:eastAsia="IRNazanin" w:cs="IRNazanin"/>
          <w:lang w:bidi="fa-IR"/>
          <w:color w:val="111111"/>
          <w:sz w:val="28"/>
          <w:szCs w:val="28"/>
          <w:rtl/>
        </w:rPr>
        <w:t xml:space="preserve">از اين كه خداوند مى فرمايد: كسانى كه ايمان به آخرت ندارند، از ياد خدا به تنهايى، تنفر دارند; به دست مى آيد كه اين تنفر به خاطر ايمان نداشتن به آخرت است و اگر آنان ايمان مى داشتند، چنين تنفرى به آنها دست نمى داد. بنابراين ميان ايمان به آخرت و ايمان خداوند يكتا، تلازم وجود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- 42 - 15 - 33</w:t>
      </w:r>
    </w:p>
    <w:p>
      <w:pPr>
        <w:pStyle w:val="BookText"/>
      </w:pPr>
      <w:r>
        <w:rPr>
          <w:rFonts w:ascii="IRNazanin" w:hAnsi="IRNazanin" w:eastAsia="IRNazanin" w:cs="IRNazanin"/>
          <w:lang w:bidi="fa-IR"/>
          <w:color w:val="111111"/>
          <w:sz w:val="28"/>
          <w:szCs w:val="28"/>
          <w:rtl/>
        </w:rPr>
        <w:t xml:space="preserve">33 - اعتقاد به توحيد و معاد ، محور مشترك براى وحدت و همبستگى پيروان اديان آسمانى</w:t>
      </w:r>
    </w:p>
    <w:p>
      <w:pPr>
        <w:pStyle w:val="BookText"/>
      </w:pPr>
      <w:r>
        <w:rPr>
          <w:rFonts w:ascii="Amiri" w:hAnsi="Amiri" w:eastAsia="Amiri" w:cs="Amiri"/>
          <w:lang w:bidi="ar-SA"/>
          <w:color w:val="111111"/>
          <w:sz w:val="28"/>
          <w:szCs w:val="28"/>
          <w:rtl/>
        </w:rPr>
        <w:t xml:space="preserve">اللّه ربّنا و ربّكم . .. اللّه يجمع بيننا و بينكم</w:t>
      </w:r>
    </w:p>
    <w:p>
      <w:pPr>
        <w:pStyle w:val="BookText"/>
      </w:pPr>
      <w:r>
        <w:rPr>
          <w:rFonts w:ascii="IRNazanin" w:hAnsi="IRNazanin" w:eastAsia="IRNazanin" w:cs="IRNazanin"/>
          <w:lang w:bidi="fa-IR"/>
          <w:color w:val="111111"/>
          <w:sz w:val="28"/>
          <w:szCs w:val="28"/>
          <w:rtl/>
        </w:rPr>
        <w:t xml:space="preserve">بنابراين كه مخاطبان پيامبر(صلی الله علیه و آله) اهل كتاب باشند، برداشت ياد شده به دست مى آيد.</w:t>
      </w:r>
    </w:p>
    <w:p>
      <w:pPr>
        <w:pStyle w:val="Heading2"/>
      </w:pPr>
      <w:bookmarkStart w:id="190" w:name="_Toc23"/>
      <w:r>
        <w:t>22- آثار عقيده به توحيد در خالقيت</w:t>
      </w:r>
      <w:bookmarkEnd w:id="1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- 43 - 87 - 4</w:t>
      </w:r>
    </w:p>
    <w:p>
      <w:pPr>
        <w:pStyle w:val="BookText"/>
      </w:pPr>
      <w:r>
        <w:rPr>
          <w:rFonts w:ascii="IRNazanin" w:hAnsi="IRNazanin" w:eastAsia="IRNazanin" w:cs="IRNazanin"/>
          <w:lang w:bidi="fa-IR"/>
          <w:color w:val="111111"/>
          <w:sz w:val="28"/>
          <w:szCs w:val="28"/>
          <w:rtl/>
        </w:rPr>
        <w:t xml:space="preserve">4 - اعتقاد به يگانگى خالق ، مستلزم اعتقاد به يگانگى معبود و « ربّ »</w:t>
      </w:r>
    </w:p>
    <w:p>
      <w:pPr>
        <w:pStyle w:val="BookText"/>
      </w:pPr>
      <w:r>
        <w:rPr>
          <w:rFonts w:ascii="Amiri" w:hAnsi="Amiri" w:eastAsia="Amiri" w:cs="Amiri"/>
          <w:lang w:bidi="ar-SA"/>
          <w:color w:val="111111"/>
          <w:sz w:val="28"/>
          <w:szCs w:val="28"/>
          <w:rtl/>
        </w:rPr>
        <w:t xml:space="preserve">يدعون من دونه . .. و لئن سألتهم من خلقهم ليقولنّ اللّه فأنّى يؤفكون</w:t>
      </w:r>
    </w:p>
    <w:p>
      <w:pPr>
        <w:pStyle w:val="BookText"/>
      </w:pPr>
      <w:r>
        <w:rPr>
          <w:rFonts w:ascii="IRNazanin" w:hAnsi="IRNazanin" w:eastAsia="IRNazanin" w:cs="IRNazanin"/>
          <w:lang w:bidi="fa-IR"/>
          <w:color w:val="111111"/>
          <w:sz w:val="28"/>
          <w:szCs w:val="28"/>
          <w:rtl/>
        </w:rPr>
        <w:t xml:space="preserve">مشركان در ربوبيت الهى، قائل به شرك بودند و خداوند براى تبيين بطلان اعتقاد آنان، به ايشان يادآور شده كه شما معتقد به يگانگى خالق هستيد و پذيرش شرك در ربوبيت، با آن تناقض دارد.</w:t>
      </w:r>
    </w:p>
    <w:p>
      <w:pPr>
        <w:pStyle w:val="Heading2"/>
      </w:pPr>
      <w:bookmarkStart w:id="191" w:name="_Toc24"/>
      <w:r>
        <w:t>23- آثار عقيده به توحيد ربوبى</w:t>
      </w:r>
      <w:bookmarkEnd w:id="19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مؤمنون - 23 - 26 - 3</w:t>
      </w:r>
    </w:p>
    <w:p>
      <w:pPr>
        <w:pStyle w:val="BookText"/>
      </w:pPr>
      <w:r>
        <w:rPr>
          <w:rFonts w:ascii="IRNazanin" w:hAnsi="IRNazanin" w:eastAsia="IRNazanin" w:cs="IRNazanin"/>
          <w:lang w:bidi="fa-IR"/>
          <w:color w:val="111111"/>
          <w:sz w:val="28"/>
          <w:szCs w:val="28"/>
          <w:rtl/>
        </w:rPr>
        <w:t xml:space="preserve">3 - اعتقاد به ربوبيت خداى يگانه ، مستلزم بردن نياز ها به درگاه او</w:t>
      </w:r>
    </w:p>
    <w:p>
      <w:pPr>
        <w:pStyle w:val="BookText"/>
      </w:pPr>
      <w:r>
        <w:rPr>
          <w:rFonts w:ascii="Amiri" w:hAnsi="Amiri" w:eastAsia="Amiri" w:cs="Amiri"/>
          <w:lang w:bidi="ar-SA"/>
          <w:color w:val="111111"/>
          <w:sz w:val="28"/>
          <w:szCs w:val="28"/>
          <w:rtl/>
        </w:rPr>
        <w:t xml:space="preserve">قال ربّ انصرنى بما 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- 23 - 39 - 3</w:t>
      </w:r>
    </w:p>
    <w:p>
      <w:pPr>
        <w:pStyle w:val="BookText"/>
      </w:pPr>
      <w:r>
        <w:rPr>
          <w:rFonts w:ascii="IRNazanin" w:hAnsi="IRNazanin" w:eastAsia="IRNazanin" w:cs="IRNazanin"/>
          <w:lang w:bidi="fa-IR"/>
          <w:color w:val="111111"/>
          <w:sz w:val="28"/>
          <w:szCs w:val="28"/>
          <w:rtl/>
        </w:rPr>
        <w:t xml:space="preserve">3 - اعتقاد به ربوبيت خداى يگانه ، مستلزم بردن نياز ها به درگاه او است .</w:t>
      </w:r>
    </w:p>
    <w:p>
      <w:pPr>
        <w:pStyle w:val="BookText"/>
      </w:pPr>
      <w:r>
        <w:rPr>
          <w:rFonts w:ascii="Amiri" w:hAnsi="Amiri" w:eastAsia="Amiri" w:cs="Amiri"/>
          <w:lang w:bidi="ar-SA"/>
          <w:color w:val="111111"/>
          <w:sz w:val="28"/>
          <w:szCs w:val="28"/>
          <w:rtl/>
        </w:rPr>
        <w:t xml:space="preserve">قال ربّ انصرنى بما 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- 23 - 57 - 1</w:t>
      </w:r>
    </w:p>
    <w:p>
      <w:pPr>
        <w:pStyle w:val="BookText"/>
      </w:pPr>
      <w:r>
        <w:rPr>
          <w:rFonts w:ascii="IRNazanin" w:hAnsi="IRNazanin" w:eastAsia="IRNazanin" w:cs="IRNazanin"/>
          <w:lang w:bidi="fa-IR"/>
          <w:color w:val="111111"/>
          <w:sz w:val="28"/>
          <w:szCs w:val="28"/>
          <w:rtl/>
        </w:rPr>
        <w:t xml:space="preserve">1 - اعتقاد راستين به ربوبيت يگانه خداوند ، مستلزم بيم داشتن از عذاب او و نگران بودن از فرجام كار خويش</w:t>
      </w:r>
    </w:p>
    <w:p>
      <w:pPr>
        <w:pStyle w:val="BookText"/>
      </w:pPr>
      <w:r>
        <w:rPr>
          <w:rFonts w:ascii="Amiri" w:hAnsi="Amiri" w:eastAsia="Amiri" w:cs="Amiri"/>
          <w:lang w:bidi="ar-SA"/>
          <w:color w:val="111111"/>
          <w:sz w:val="28"/>
          <w:szCs w:val="28"/>
          <w:rtl/>
        </w:rPr>
        <w:t xml:space="preserve">إنّ الذين هم من خشية ربّهم مشفقون</w:t>
      </w:r>
    </w:p>
    <w:p>
      <w:pPr>
        <w:pStyle w:val="BookText"/>
      </w:pPr>
      <w:r>
        <w:rPr>
          <w:rFonts w:ascii="IRNazanin" w:hAnsi="IRNazanin" w:eastAsia="IRNazanin" w:cs="IRNazanin"/>
          <w:lang w:bidi="fa-IR"/>
          <w:color w:val="111111"/>
          <w:sz w:val="28"/>
          <w:szCs w:val="28"/>
          <w:rtl/>
        </w:rPr>
        <w:t xml:space="preserve">«خشية» به معناى ترس، بيم و هراس است. عبارت «من خشية ربّهم»، به تقدير «من خشية عذاب ربّهم» مى باشد. «إشفاق» (مصدر «مشفقون») نيز به معناى نگرانى، پريشانى، تشويش خاطر، اضطراب و در بيم و اميد بودن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- 23 - 58 - 1</w:t>
      </w:r>
    </w:p>
    <w:p>
      <w:pPr>
        <w:pStyle w:val="BookText"/>
      </w:pPr>
      <w:r>
        <w:rPr>
          <w:rFonts w:ascii="IRNazanin" w:hAnsi="IRNazanin" w:eastAsia="IRNazanin" w:cs="IRNazanin"/>
          <w:lang w:bidi="fa-IR"/>
          <w:color w:val="111111"/>
          <w:sz w:val="28"/>
          <w:szCs w:val="28"/>
          <w:rtl/>
        </w:rPr>
        <w:t xml:space="preserve">1 - اعتقاد راستين به ربوبيت يگانه خداوند ، مستلزم ايمان آوردن به نشانه ها و آيات او است .</w:t>
      </w:r>
    </w:p>
    <w:p>
      <w:pPr>
        <w:pStyle w:val="BookText"/>
      </w:pPr>
      <w:r>
        <w:rPr>
          <w:rFonts w:ascii="Amiri" w:hAnsi="Amiri" w:eastAsia="Amiri" w:cs="Amiri"/>
          <w:lang w:bidi="ar-SA"/>
          <w:color w:val="111111"/>
          <w:sz w:val="28"/>
          <w:szCs w:val="28"/>
          <w:rtl/>
        </w:rPr>
        <w:t xml:space="preserve">و الذين هم بايت ربّهم يومنون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- 26 - 29 - 3</w:t>
      </w:r>
    </w:p>
    <w:p>
      <w:pPr>
        <w:pStyle w:val="BookText"/>
      </w:pPr>
      <w:r>
        <w:rPr>
          <w:rFonts w:ascii="IRNazanin" w:hAnsi="IRNazanin" w:eastAsia="IRNazanin" w:cs="IRNazanin"/>
          <w:lang w:bidi="fa-IR"/>
          <w:color w:val="111111"/>
          <w:sz w:val="28"/>
          <w:szCs w:val="28"/>
          <w:rtl/>
        </w:rPr>
        <w:t xml:space="preserve">3 - اعتقاد به ربوبيت مطلق و يگانه خدا ، مستلزم نفى الوهيت از غير او</w:t>
      </w:r>
    </w:p>
    <w:p>
      <w:pPr>
        <w:pStyle w:val="BookText"/>
      </w:pPr>
      <w:r>
        <w:rPr>
          <w:rFonts w:ascii="Amiri" w:hAnsi="Amiri" w:eastAsia="Amiri" w:cs="Amiri"/>
          <w:lang w:bidi="ar-SA"/>
          <w:color w:val="111111"/>
          <w:sz w:val="28"/>
          <w:szCs w:val="28"/>
          <w:rtl/>
        </w:rPr>
        <w:t xml:space="preserve">قال فرعون و ما ربّ العلمين . قال ربّ السموت و الأرض ... قال لئن اتّخذت إلهًا</w:t>
      </w:r>
    </w:p>
    <w:p>
      <w:pPr>
        <w:pStyle w:val="BookText"/>
      </w:pPr>
      <w:r>
        <w:rPr>
          <w:rFonts w:ascii="IRNazanin" w:hAnsi="IRNazanin" w:eastAsia="IRNazanin" w:cs="IRNazanin"/>
          <w:lang w:bidi="fa-IR"/>
          <w:color w:val="111111"/>
          <w:sz w:val="28"/>
          <w:szCs w:val="28"/>
          <w:rtl/>
        </w:rPr>
        <w:t xml:space="preserve">برداشت ياد شده بر اين اساس است كه موسى(ع) از ربوبيت خدا سخن مى راند; ولى فرعون بر الوهيت خويش بيمناك شده بود و اين مى رساند كه حتى در فرهنگ مردم آن زمان ميان ربوبيت و الوهيت ملازمه اى تفكيك ناپذير وجود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- 26 - 227 - 4</w:t>
      </w:r>
    </w:p>
    <w:p>
      <w:pPr>
        <w:pStyle w:val="BookText"/>
      </w:pPr>
      <w:r>
        <w:rPr>
          <w:rFonts w:ascii="IRNazanin" w:hAnsi="IRNazanin" w:eastAsia="IRNazanin" w:cs="IRNazanin"/>
          <w:lang w:bidi="fa-IR"/>
          <w:color w:val="111111"/>
          <w:sz w:val="28"/>
          <w:szCs w:val="28"/>
          <w:rtl/>
        </w:rPr>
        <w:t xml:space="preserve">4 - ايمان و اعتقاد به پروردگار يگانه ، مايه رهايى انسان از وادى حيرت و سرگردانى در عقيده و عمل</w:t>
      </w:r>
    </w:p>
    <w:p>
      <w:pPr>
        <w:pStyle w:val="BookText"/>
      </w:pPr>
      <w:r>
        <w:rPr>
          <w:rFonts w:ascii="Amiri" w:hAnsi="Amiri" w:eastAsia="Amiri" w:cs="Amiri"/>
          <w:lang w:bidi="ar-SA"/>
          <w:color w:val="111111"/>
          <w:sz w:val="28"/>
          <w:szCs w:val="28"/>
          <w:rtl/>
        </w:rPr>
        <w:t xml:space="preserve">ألم تر أنّهم فى كلّ واد يهيمون . .. إلاّ الذين ءامنوا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- 27 - 79 - 2</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2" w:name="pg6633_38463"/>
    <w:bookmarkEnd w:id="12"/>
    <w:p>
      <w:pPr>
        <w:pStyle w:val="BookText"/>
      </w:pPr>
      <w:r>
        <w:rPr>
          <w:rFonts w:ascii="IRNazanin" w:hAnsi="IRNazanin" w:eastAsia="IRNazanin" w:cs="IRNazanin"/>
          <w:lang w:bidi="fa-IR"/>
          <w:color w:val="111111"/>
          <w:sz w:val="28"/>
          <w:szCs w:val="28"/>
          <w:rtl/>
        </w:rPr>
        <w:t xml:space="preserve">2 - اعتقاد به ربوبيت خداى يگانه و قدرت قاهر و علم گسترده او ، مقتضى توكل كردن انسان به او</w:t>
      </w:r>
    </w:p>
    <w:p>
      <w:pPr>
        <w:pStyle w:val="BookText"/>
      </w:pPr>
      <w:r>
        <w:rPr>
          <w:rFonts w:ascii="Amiri" w:hAnsi="Amiri" w:eastAsia="Amiri" w:cs="Amiri"/>
          <w:lang w:bidi="ar-SA"/>
          <w:color w:val="111111"/>
          <w:sz w:val="28"/>
          <w:szCs w:val="28"/>
          <w:rtl/>
        </w:rPr>
        <w:t xml:space="preserve">إنّ ربّك يقضى بينهم بحكمه و هو العزيز العليم . فتوكّل على اللّه</w:t>
      </w:r>
    </w:p>
    <w:p>
      <w:pPr>
        <w:pStyle w:val="BookText"/>
      </w:pPr>
      <w:r>
        <w:rPr>
          <w:rFonts w:ascii="IRNazanin" w:hAnsi="IRNazanin" w:eastAsia="IRNazanin" w:cs="IRNazanin"/>
          <w:lang w:bidi="fa-IR"/>
          <w:color w:val="111111"/>
          <w:sz w:val="28"/>
          <w:szCs w:val="28"/>
          <w:rtl/>
        </w:rPr>
        <w:t xml:space="preserve">تفريع «توكّل على اللّه» بر «إنّ ربّك يقضى . .. و هو العزيز العليم»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- 42 - 15 - 27</w:t>
      </w:r>
    </w:p>
    <w:p>
      <w:pPr>
        <w:pStyle w:val="BookText"/>
      </w:pPr>
      <w:r>
        <w:rPr>
          <w:rFonts w:ascii="IRNazanin" w:hAnsi="IRNazanin" w:eastAsia="IRNazanin" w:cs="IRNazanin"/>
          <w:lang w:bidi="fa-IR"/>
          <w:color w:val="111111"/>
          <w:sz w:val="28"/>
          <w:szCs w:val="28"/>
          <w:rtl/>
        </w:rPr>
        <w:t xml:space="preserve">27 - خصومت و ستيز پيروان اديان توحيدى با توجه به وحدت پروردگار و بازگشت عمل هر انسان به خودش ، فاقد منطق و توجيه</w:t>
      </w:r>
    </w:p>
    <w:p>
      <w:pPr>
        <w:pStyle w:val="BookText"/>
      </w:pPr>
      <w:r>
        <w:rPr>
          <w:rFonts w:ascii="Amiri" w:hAnsi="Amiri" w:eastAsia="Amiri" w:cs="Amiri"/>
          <w:lang w:bidi="ar-SA"/>
          <w:color w:val="111111"/>
          <w:sz w:val="28"/>
          <w:szCs w:val="28"/>
          <w:rtl/>
        </w:rPr>
        <w:t xml:space="preserve">اللّه ربّنا و ربّكم لنا أعملنا و لكم أعملكم لا حجّة بيننا و بينكم</w:t>
      </w:r>
    </w:p>
    <w:p>
      <w:pPr>
        <w:pStyle w:val="BookText"/>
      </w:pPr>
      <w:r>
        <w:rPr>
          <w:rFonts w:ascii="Amiri" w:hAnsi="Amiri" w:eastAsia="Amiri" w:cs="Amiri"/>
          <w:lang w:bidi="ar-SA"/>
          <w:color w:val="111111"/>
          <w:sz w:val="28"/>
          <w:szCs w:val="28"/>
          <w:rtl/>
        </w:rPr>
        <w:t xml:space="preserve">بنابراين كه مراد از «لاحجّة»، نفى خصومت و نزاع باشد، برداشت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- 46 - 13 - 9</w:t>
      </w:r>
    </w:p>
    <w:p>
      <w:pPr>
        <w:pStyle w:val="BookText"/>
      </w:pPr>
      <w:r>
        <w:rPr>
          <w:rFonts w:ascii="IRNazanin" w:hAnsi="IRNazanin" w:eastAsia="IRNazanin" w:cs="IRNazanin"/>
          <w:lang w:bidi="fa-IR"/>
          <w:color w:val="111111"/>
          <w:sz w:val="28"/>
          <w:szCs w:val="28"/>
          <w:rtl/>
        </w:rPr>
        <w:t xml:space="preserve">9- توحيد ربوبى و اعتقاد به حاكميت يگانه خدا بر هستى ، آرامش بخش روح و انديشه مؤمنان راستين</w:t>
      </w:r>
    </w:p>
    <w:p>
      <w:pPr>
        <w:pStyle w:val="BookText"/>
      </w:pPr>
      <w:r>
        <w:rPr>
          <w:rFonts w:ascii="Amiri" w:hAnsi="Amiri" w:eastAsia="Amiri" w:cs="Amiri"/>
          <w:lang w:bidi="ar-SA"/>
          <w:color w:val="111111"/>
          <w:sz w:val="28"/>
          <w:szCs w:val="28"/>
          <w:rtl/>
        </w:rPr>
        <w:t xml:space="preserve">إنّ الذين قالوا ربّنا اللّه ثمّ استقموا فلاخوف عليهم و لا هم يحزنون</w:t>
      </w:r>
    </w:p>
    <w:p>
      <w:pPr>
        <w:pStyle w:val="BookText"/>
      </w:pPr>
      <w:r>
        <w:rPr>
          <w:rFonts w:ascii="IRNazanin" w:hAnsi="IRNazanin" w:eastAsia="IRNazanin" w:cs="IRNazanin"/>
          <w:lang w:bidi="fa-IR"/>
          <w:color w:val="111111"/>
          <w:sz w:val="28"/>
          <w:szCs w:val="28"/>
          <w:rtl/>
        </w:rPr>
        <w:t xml:space="preserve">به كار رفتن واژه «ربّ» به جاى ديگر اوصاف الهى و نيز ارتباط «قالو ربّنا اللّه» با «فلا خوف. ..»، مى رساند كه اعتقاد به توحيد ربوبى و اين كه امور تنها در پرتو تدبير او صورت مى گيرد، نقش اساسى در آرامش خاطر مؤمنان مقاوم دارد.</w:t>
      </w:r>
    </w:p>
    <w:p>
      <w:pPr>
        <w:pStyle w:val="Heading2"/>
      </w:pPr>
      <w:bookmarkStart w:id="192" w:name="_Toc25"/>
      <w:r>
        <w:t>24- آثار قبول توحيد</w:t>
      </w:r>
      <w:bookmarkEnd w:id="1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- 8 - 70 - 2،3</w:t>
      </w:r>
    </w:p>
    <w:p>
      <w:pPr>
        <w:pStyle w:val="BookText"/>
      </w:pPr>
      <w:r>
        <w:rPr>
          <w:rFonts w:ascii="IRNazanin" w:hAnsi="IRNazanin" w:eastAsia="IRNazanin" w:cs="IRNazanin"/>
          <w:lang w:bidi="fa-IR"/>
          <w:color w:val="111111"/>
          <w:sz w:val="28"/>
          <w:szCs w:val="28"/>
          <w:rtl/>
        </w:rPr>
        <w:t xml:space="preserve">2 - به اسيران جنگ بدر اعلام شد در صورت پذيرش اسلام و توحيد ، خداوند آنان را از مواهبى بهتر از آنچه از ايشان گرفته شد ( فديه ) ، بهره مند خواهد ساخت .</w:t>
      </w:r>
    </w:p>
    <w:p>
      <w:pPr>
        <w:pStyle w:val="BookText"/>
      </w:pPr>
      <w:r>
        <w:rPr>
          <w:rFonts w:ascii="Amiri" w:hAnsi="Amiri" w:eastAsia="Amiri" w:cs="Amiri"/>
          <w:lang w:bidi="ar-SA"/>
          <w:color w:val="111111"/>
          <w:sz w:val="28"/>
          <w:szCs w:val="28"/>
          <w:rtl/>
        </w:rPr>
        <w:t xml:space="preserve">إن يعلم اللّه فى قلوبكم خيرا يؤتكم خيرا مما أخذ منكم</w:t>
      </w:r>
    </w:p>
    <w:p>
      <w:pPr>
        <w:pStyle w:val="BookText"/>
      </w:pPr>
      <w:r>
        <w:rPr>
          <w:rFonts w:ascii="IRNazanin" w:hAnsi="IRNazanin" w:eastAsia="IRNazanin" w:cs="IRNazanin"/>
          <w:lang w:bidi="fa-IR"/>
          <w:color w:val="111111"/>
          <w:sz w:val="28"/>
          <w:szCs w:val="28"/>
          <w:rtl/>
        </w:rPr>
        <w:t xml:space="preserve">مراد از «خيرا» به دليل «يغفر لكم» توحيد و گرايش به اسلام است. زيرا خداوند گناه شرك را هرگز نخواهد بخشيد: إن اللّه لايغفر ان يشرك به.</w:t>
      </w:r>
    </w:p>
    <w:p>
      <w:pPr>
        <w:pStyle w:val="BookText"/>
      </w:pPr>
      <w:r>
        <w:rPr>
          <w:rFonts w:ascii="IRNazanin" w:hAnsi="IRNazanin" w:eastAsia="IRNazanin" w:cs="IRNazanin"/>
          <w:lang w:bidi="fa-IR"/>
          <w:color w:val="111111"/>
          <w:sz w:val="28"/>
          <w:szCs w:val="28"/>
          <w:rtl/>
        </w:rPr>
        <w:t xml:space="preserve">3 - به اسيران جنگ بدر نويد داده شد كه در صورت پذيرش اسلام و توحيد خداوند گناهان گذشته آنها را خواهد بخشيد .</w:t>
      </w:r>
    </w:p>
    <w:p>
      <w:pPr>
        <w:pStyle w:val="BookText"/>
      </w:pPr>
      <w:r>
        <w:rPr>
          <w:rFonts w:ascii="Amiri" w:hAnsi="Amiri" w:eastAsia="Amiri" w:cs="Amiri"/>
          <w:lang w:bidi="ar-SA"/>
          <w:color w:val="111111"/>
          <w:sz w:val="28"/>
          <w:szCs w:val="28"/>
          <w:rtl/>
        </w:rPr>
        <w:t xml:space="preserve">إن يعلم اللّه فى قلوبكم خيرا . .. يغفر لكم و اللّه غفور رحيم</w:t>
      </w:r>
    </w:p>
    <w:p>
      <w:pPr>
        <w:pStyle w:val="Heading2"/>
      </w:pPr>
      <w:bookmarkStart w:id="193" w:name="_Toc26"/>
      <w:r>
        <w:t>25- آثار گرايش به توحيد</w:t>
      </w:r>
      <w:bookmarkEnd w:id="19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3" w:name="pg6633_38464"/>
    <w:bookmarkEnd w:id="13"/>
    <w:p>
      <w:pPr>
        <w:pStyle w:val="BookText"/>
      </w:pPr>
      <w:r>
        <w:rPr>
          <w:rFonts w:ascii="IRNazanin" w:hAnsi="IRNazanin" w:eastAsia="IRNazanin" w:cs="IRNazanin"/>
          <w:lang w:bidi="fa-IR"/>
          <w:color w:val="111111"/>
          <w:sz w:val="28"/>
          <w:szCs w:val="28"/>
          <w:rtl/>
        </w:rPr>
        <w:t xml:space="preserve">6 - اعراف - 7 - 90 - 4</w:t>
      </w:r>
    </w:p>
    <w:p>
      <w:pPr>
        <w:pStyle w:val="BookText"/>
      </w:pPr>
      <w:r>
        <w:rPr>
          <w:rFonts w:ascii="IRNazanin" w:hAnsi="IRNazanin" w:eastAsia="IRNazanin" w:cs="IRNazanin"/>
          <w:lang w:bidi="fa-IR"/>
          <w:color w:val="111111"/>
          <w:sz w:val="28"/>
          <w:szCs w:val="28"/>
          <w:rtl/>
        </w:rPr>
        <w:t xml:space="preserve">4 - گرايش به توحيد و رعايت عدل در خريد و فروش و امور اقتصادى ، مايه خسارت در ديدگاه اشراف كفرپيشه قوم مدين</w:t>
      </w:r>
    </w:p>
    <w:p>
      <w:pPr>
        <w:pStyle w:val="BookText"/>
      </w:pPr>
      <w:r>
        <w:rPr>
          <w:rFonts w:ascii="Amiri" w:hAnsi="Amiri" w:eastAsia="Amiri" w:cs="Amiri"/>
          <w:lang w:bidi="ar-SA"/>
          <w:color w:val="111111"/>
          <w:sz w:val="28"/>
          <w:szCs w:val="28"/>
          <w:rtl/>
        </w:rPr>
        <w:t xml:space="preserve">لئن اتبعتم شعيباً إنكم إذاً لخسرون</w:t>
      </w:r>
    </w:p>
    <w:p>
      <w:pPr>
        <w:pStyle w:val="BookText"/>
      </w:pPr>
      <w:r>
        <w:rPr>
          <w:rFonts w:ascii="IRNazanin" w:hAnsi="IRNazanin" w:eastAsia="IRNazanin" w:cs="IRNazanin"/>
          <w:lang w:bidi="fa-IR"/>
          <w:color w:val="111111"/>
          <w:sz w:val="28"/>
          <w:szCs w:val="28"/>
          <w:rtl/>
        </w:rPr>
        <w:t xml:space="preserve">برداشت فوق با توجه به آيه 85، كه بيانگر پيامهاى شعيب است،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- 11 - 52 - 8،13</w:t>
      </w:r>
    </w:p>
    <w:p>
      <w:pPr>
        <w:pStyle w:val="BookText"/>
      </w:pPr>
      <w:r>
        <w:rPr>
          <w:rFonts w:ascii="IRNazanin" w:hAnsi="IRNazanin" w:eastAsia="IRNazanin" w:cs="IRNazanin"/>
          <w:lang w:bidi="fa-IR"/>
          <w:color w:val="111111"/>
          <w:sz w:val="28"/>
          <w:szCs w:val="28"/>
          <w:rtl/>
        </w:rPr>
        <w:t xml:space="preserve">8- نزول باران هاى فراوان ، در صورت پرهيز از شرك و گرايش به توحيد و پرستش خدا ، از نويد هاى هود ( ع ) به قوم خويش</w:t>
      </w:r>
    </w:p>
    <w:p>
      <w:pPr>
        <w:pStyle w:val="BookText"/>
      </w:pPr>
      <w:r>
        <w:rPr>
          <w:rFonts w:ascii="Amiri" w:hAnsi="Amiri" w:eastAsia="Amiri" w:cs="Amiri"/>
          <w:lang w:bidi="ar-SA"/>
          <w:color w:val="111111"/>
          <w:sz w:val="28"/>
          <w:szCs w:val="28"/>
          <w:rtl/>
        </w:rPr>
        <w:t xml:space="preserve">و يقوم استغفروا ربكم ثم توبوا إليه يرسل السماء عليكم مدرارًا</w:t>
      </w:r>
    </w:p>
    <w:p>
      <w:pPr>
        <w:pStyle w:val="BookText"/>
      </w:pPr>
      <w:r>
        <w:rPr>
          <w:rFonts w:ascii="IRNazanin" w:hAnsi="IRNazanin" w:eastAsia="IRNazanin" w:cs="IRNazanin"/>
          <w:lang w:bidi="fa-IR"/>
          <w:color w:val="111111"/>
          <w:sz w:val="28"/>
          <w:szCs w:val="28"/>
          <w:rtl/>
        </w:rPr>
        <w:t xml:space="preserve">فعل مضارع «يرسل» به اصطلاح در جواب فعل امر (استغفروا ربكم ثم توبوا إليه) قرار گرفته و با «إنْ» شرطيه مقدر مجزوم شده است; يعنى: «إنْ تستغفروا و تتوبوا يرسل . ..; اگر استغفار كنيد و به سوى خدا حركت كنيد، او ابرهاى پر باران را براى شما خواهد فرستاد».</w:t>
      </w:r>
    </w:p>
    <w:p>
      <w:pPr>
        <w:pStyle w:val="BookText"/>
      </w:pPr>
      <w:r>
        <w:rPr>
          <w:rFonts w:ascii="IRNazanin" w:hAnsi="IRNazanin" w:eastAsia="IRNazanin" w:cs="IRNazanin"/>
          <w:lang w:bidi="fa-IR"/>
          <w:color w:val="111111"/>
          <w:sz w:val="28"/>
          <w:szCs w:val="28"/>
          <w:rtl/>
        </w:rPr>
        <w:t xml:space="preserve">13- هود ( ع ) مردم خويش را در صورت استغفار از گناهان ، گرايش به توحيد و پرستش خدا ، به افزايش نيرو و توانشان بشارت داد .</w:t>
      </w:r>
    </w:p>
    <w:p>
      <w:pPr>
        <w:pStyle w:val="BookText"/>
      </w:pPr>
      <w:r>
        <w:rPr>
          <w:rFonts w:ascii="Amiri" w:hAnsi="Amiri" w:eastAsia="Amiri" w:cs="Amiri"/>
          <w:lang w:bidi="ar-SA"/>
          <w:color w:val="111111"/>
          <w:sz w:val="28"/>
          <w:szCs w:val="28"/>
          <w:rtl/>
        </w:rPr>
        <w:t xml:space="preserve">و يقوم استغفروا ربكم ثم توبوا إليه . .. يزدكم قوّة إلى قوّتكم</w:t>
      </w:r>
    </w:p>
    <w:p>
      <w:pPr>
        <w:pStyle w:val="BookText"/>
      </w:pPr>
      <w:r>
        <w:rPr>
          <w:rFonts w:ascii="IRNazanin" w:hAnsi="IRNazanin" w:eastAsia="IRNazanin" w:cs="IRNazanin"/>
          <w:lang w:bidi="fa-IR"/>
          <w:color w:val="111111"/>
          <w:sz w:val="28"/>
          <w:szCs w:val="28"/>
          <w:rtl/>
        </w:rPr>
        <w:t xml:space="preserve">«يزدكم» عطف بر «يرسل» و جواب براى شرط مقدر مى باشد; يعنى: «إن تستغفروا . .. يزدكم; اگر استغفار كنيد و ... خداوند نيروى شما را افزايش مى دهد».</w:t>
      </w:r>
    </w:p>
    <w:p>
      <w:pPr>
        <w:pStyle w:val="Heading2"/>
      </w:pPr>
      <w:bookmarkStart w:id="194" w:name="_Toc27"/>
      <w:r>
        <w:t>26- آثاراستقامت در توحيد</w:t>
      </w:r>
      <w:bookmarkEnd w:id="1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- 19 - 50 - 2</w:t>
      </w:r>
    </w:p>
    <w:p>
      <w:pPr>
        <w:pStyle w:val="BookText"/>
      </w:pPr>
      <w:r>
        <w:rPr>
          <w:rFonts w:ascii="IRNazanin" w:hAnsi="IRNazanin" w:eastAsia="IRNazanin" w:cs="IRNazanin"/>
          <w:lang w:bidi="fa-IR"/>
          <w:color w:val="111111"/>
          <w:sz w:val="28"/>
          <w:szCs w:val="28"/>
          <w:rtl/>
        </w:rPr>
        <w:t xml:space="preserve">2- هجرت از محيط شرك و استقامت در توحيد ، زمينه ساز بهره مندى انسان از رحمت و عنايت هاى ويژه خداوند</w:t>
      </w:r>
    </w:p>
    <w:p>
      <w:pPr>
        <w:pStyle w:val="BookText"/>
      </w:pPr>
      <w:r>
        <w:rPr>
          <w:rFonts w:ascii="IRNazanin" w:hAnsi="IRNazanin" w:eastAsia="IRNazanin" w:cs="IRNazanin"/>
          <w:lang w:bidi="fa-IR"/>
          <w:color w:val="111111"/>
          <w:sz w:val="28"/>
          <w:szCs w:val="28"/>
          <w:rtl/>
        </w:rPr>
        <w:t xml:space="preserve">فلمّا أعتزلهم . .. و وهبنا لهم من رحمتنا</w:t>
      </w:r>
    </w:p>
    <w:p>
      <w:pPr>
        <w:pStyle w:val="Heading2"/>
      </w:pPr>
      <w:bookmarkStart w:id="195" w:name="_Toc28"/>
      <w:r>
        <w:t>27- اتقان توحيد عبادى</w:t>
      </w:r>
      <w:bookmarkEnd w:id="1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- 11 - 2 - 2</w:t>
      </w:r>
    </w:p>
    <w:p>
      <w:pPr>
        <w:pStyle w:val="BookText"/>
      </w:pPr>
      <w:r>
        <w:rPr>
          <w:rFonts w:ascii="IRNazanin" w:hAnsi="IRNazanin" w:eastAsia="IRNazanin" w:cs="IRNazanin"/>
          <w:lang w:bidi="fa-IR"/>
          <w:color w:val="111111"/>
          <w:sz w:val="28"/>
          <w:szCs w:val="28"/>
          <w:rtl/>
        </w:rPr>
        <w:t xml:space="preserve">2- توحيد و لزوم يكتاپرستى از تعاليم اساسى ، متقن و روشنِ قرآن است .</w:t>
      </w:r>
    </w:p>
    <w:p>
      <w:pPr>
        <w:pStyle w:val="BookText"/>
      </w:pPr>
      <w:r>
        <w:rPr>
          <w:rFonts w:ascii="Amiri" w:hAnsi="Amiri" w:eastAsia="Amiri" w:cs="Amiri"/>
          <w:lang w:bidi="ar-SA"/>
          <w:color w:val="111111"/>
          <w:sz w:val="28"/>
          <w:szCs w:val="28"/>
          <w:rtl/>
        </w:rPr>
        <w:t xml:space="preserve">كتب أُحكمت ءايته ثم فصلت . .. ألاّ تعبدوا إلاّ الله</w:t>
      </w:r>
    </w:p>
    <w:p>
      <w:pPr>
        <w:pStyle w:val="BookText"/>
      </w:pPr>
      <w:r>
        <w:rPr>
          <w:rFonts w:ascii="IRNazanin" w:hAnsi="IRNazanin" w:eastAsia="IRNazanin" w:cs="IRNazanin"/>
          <w:lang w:bidi="fa-IR"/>
          <w:color w:val="111111"/>
          <w:sz w:val="28"/>
          <w:szCs w:val="28"/>
          <w:rtl/>
        </w:rPr>
        <w:t xml:space="preserve">«ألاّ» مركب از «أن» تفسيريه و «لا» ى ناهيه است و جمله «لاتعبدوا . ..» تفسير «كتاب اُحكمت آياته ثم فصلت» مى باشد; يعنى ، نهى از پرستش غير خدا ، سخن متقن و روشن قرآن است.</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4" w:name="pg6633_38465"/>
    <w:bookmarkEnd w:id="1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- 12 - 40 - 18،19،23</w:t>
      </w:r>
    </w:p>
    <w:p>
      <w:pPr>
        <w:pStyle w:val="BookText"/>
      </w:pPr>
      <w:r>
        <w:rPr>
          <w:rFonts w:ascii="IRNazanin" w:hAnsi="IRNazanin" w:eastAsia="IRNazanin" w:cs="IRNazanin"/>
          <w:lang w:bidi="fa-IR"/>
          <w:color w:val="111111"/>
          <w:sz w:val="28"/>
          <w:szCs w:val="28"/>
          <w:rtl/>
        </w:rPr>
        <w:t xml:space="preserve">18- توحيد و يكتاپرستى ، آيينى استوار و متكى بر برهان ، و شركْ پندارى سست و بى بنياد است .</w:t>
      </w:r>
    </w:p>
    <w:p>
      <w:pPr>
        <w:pStyle w:val="BookText"/>
      </w:pPr>
      <w:r>
        <w:rPr>
          <w:rFonts w:ascii="Amiri" w:hAnsi="Amiri" w:eastAsia="Amiri" w:cs="Amiri"/>
          <w:lang w:bidi="ar-SA"/>
          <w:color w:val="111111"/>
          <w:sz w:val="28"/>
          <w:szCs w:val="28"/>
          <w:rtl/>
        </w:rPr>
        <w:t xml:space="preserve">ما تعبدون من دونه إلاّ أسماءً . .. أمر ألاّتعبدوا إلاّ إياه ذلك الدين القيم</w:t>
      </w:r>
    </w:p>
    <w:p>
      <w:pPr>
        <w:pStyle w:val="BookText"/>
      </w:pPr>
      <w:r>
        <w:rPr>
          <w:rFonts w:ascii="IRNazanin" w:hAnsi="IRNazanin" w:eastAsia="IRNazanin" w:cs="IRNazanin"/>
          <w:lang w:bidi="fa-IR"/>
          <w:color w:val="111111"/>
          <w:sz w:val="28"/>
          <w:szCs w:val="28"/>
          <w:rtl/>
        </w:rPr>
        <w:t xml:space="preserve">از معانى «قيّم» مستقيم و استوار است و از آن جا كه يوسف(ع) پس از اقامه برهان بر توحيد و لزوم يكتاپرستى و يادآورى نبود دليل بر شرك و پرستش غير خدا، فرمود: «ذلك الدين القيم» معلوم مى شود: ثبات و استوارى توحيد به خاطر برهانى بودن آن، و سستى شرك ناشى از نبود دليل بر آن است.</w:t>
      </w:r>
    </w:p>
    <w:p>
      <w:pPr>
        <w:pStyle w:val="BookText"/>
      </w:pPr>
      <w:r>
        <w:rPr>
          <w:rFonts w:ascii="IRNazanin" w:hAnsi="IRNazanin" w:eastAsia="IRNazanin" w:cs="IRNazanin"/>
          <w:lang w:bidi="fa-IR"/>
          <w:color w:val="111111"/>
          <w:sz w:val="28"/>
          <w:szCs w:val="28"/>
          <w:rtl/>
        </w:rPr>
        <w:t xml:space="preserve">19- اكثريت مردم ( مشركان ) ، ناآگاه به استوارى توحيد و يگانه پرستى و اتكاى آن بر برهان</w:t>
      </w:r>
    </w:p>
    <w:p>
      <w:pPr>
        <w:pStyle w:val="BookText"/>
      </w:pPr>
      <w:r>
        <w:rPr>
          <w:rFonts w:ascii="Amiri" w:hAnsi="Amiri" w:eastAsia="Amiri" w:cs="Amiri"/>
          <w:lang w:bidi="ar-SA"/>
          <w:color w:val="111111"/>
          <w:sz w:val="28"/>
          <w:szCs w:val="28"/>
          <w:rtl/>
        </w:rPr>
        <w:t xml:space="preserve">ذلك الدين القيم و لكنّ أكثر الناس لايعلمون</w:t>
      </w:r>
    </w:p>
    <w:p>
      <w:pPr>
        <w:pStyle w:val="BookText"/>
      </w:pPr>
      <w:r>
        <w:rPr>
          <w:rFonts w:ascii="IRNazanin" w:hAnsi="IRNazanin" w:eastAsia="IRNazanin" w:cs="IRNazanin"/>
          <w:lang w:bidi="fa-IR"/>
          <w:color w:val="111111"/>
          <w:sz w:val="28"/>
          <w:szCs w:val="28"/>
          <w:rtl/>
        </w:rPr>
        <w:t xml:space="preserve">در برداشت فوق ، «الناس» عموم مردم گرفته شده است. بر اين اساس ، مقصود از «أكثر» مشركان خواهد بود. مفعول «لايعلمون» به قرينه جمله هاى قبل ، استوارى توحيد بر برهان و دليل برهانى نداشتن شرك است.</w:t>
      </w:r>
    </w:p>
    <w:p>
      <w:pPr>
        <w:pStyle w:val="BookText"/>
      </w:pPr>
      <w:r>
        <w:rPr>
          <w:rFonts w:ascii="IRNazanin" w:hAnsi="IRNazanin" w:eastAsia="IRNazanin" w:cs="IRNazanin"/>
          <w:lang w:bidi="fa-IR"/>
          <w:color w:val="111111"/>
          <w:sz w:val="28"/>
          <w:szCs w:val="28"/>
          <w:rtl/>
        </w:rPr>
        <w:t xml:space="preserve">23- اكثر مشركان ، ناآگاه به درستى و استوارى توحيد و سستى و نادرستى شرك</w:t>
      </w:r>
    </w:p>
    <w:p>
      <w:pPr>
        <w:pStyle w:val="BookText"/>
      </w:pPr>
      <w:r>
        <w:rPr>
          <w:rFonts w:ascii="Amiri" w:hAnsi="Amiri" w:eastAsia="Amiri" w:cs="Amiri"/>
          <w:lang w:bidi="ar-SA"/>
          <w:color w:val="111111"/>
          <w:sz w:val="28"/>
          <w:szCs w:val="28"/>
          <w:rtl/>
        </w:rPr>
        <w:t xml:space="preserve">ما تعبدون من دونه . .. و لكنّ أكثر الناس لايعلمون</w:t>
      </w:r>
    </w:p>
    <w:p>
      <w:pPr>
        <w:pStyle w:val="BookText"/>
      </w:pPr>
      <w:r>
        <w:rPr>
          <w:rFonts w:ascii="IRNazanin" w:hAnsi="IRNazanin" w:eastAsia="IRNazanin" w:cs="IRNazanin"/>
          <w:lang w:bidi="fa-IR"/>
          <w:color w:val="111111"/>
          <w:sz w:val="28"/>
          <w:szCs w:val="28"/>
          <w:rtl/>
        </w:rPr>
        <w:t xml:space="preserve">برداشت فوق، بر اين اساس است كه مراد از «الناس» مشركان باشد. بنابراين «و لكنّ أكثر الناس لايعلمون» گوياى اين نكته است كه: بيشتر مشركان [حقيقت] را نمى دانند و برخى از آنان بدان آگاهند ; ولى به خاطر عناد يا خوف از دست دادن رياست و مانند اينها، به توحيد نمى گرايند.</w:t>
      </w:r>
    </w:p>
    <w:p>
      <w:pPr>
        <w:pStyle w:val="Heading2"/>
      </w:pPr>
      <w:bookmarkStart w:id="196" w:name="_Toc29"/>
      <w:r>
        <w:t>28- احكام توحيد</w:t>
      </w:r>
      <w:bookmarkEnd w:id="1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اخلاص - 112 - 1 - 3</w:t>
      </w:r>
    </w:p>
    <w:p>
      <w:pPr>
        <w:pStyle w:val="BookText"/>
      </w:pPr>
      <w:r>
        <w:rPr>
          <w:rFonts w:ascii="IRNazanin" w:hAnsi="IRNazanin" w:eastAsia="IRNazanin" w:cs="IRNazanin"/>
          <w:lang w:bidi="fa-IR"/>
          <w:color w:val="111111"/>
          <w:sz w:val="28"/>
          <w:szCs w:val="28"/>
          <w:rtl/>
        </w:rPr>
        <w:t xml:space="preserve">3 - كلمات توحيد ، بايد بر زبان جارى گردد .</w:t>
      </w:r>
    </w:p>
    <w:p>
      <w:pPr>
        <w:pStyle w:val="BookText"/>
      </w:pPr>
      <w:r>
        <w:rPr>
          <w:rFonts w:ascii="IRNazanin" w:hAnsi="IRNazanin" w:eastAsia="IRNazanin" w:cs="IRNazanin"/>
          <w:lang w:bidi="fa-IR"/>
          <w:color w:val="111111"/>
          <w:sz w:val="28"/>
          <w:szCs w:val="28"/>
          <w:rtl/>
        </w:rPr>
        <w:t xml:space="preserve">قل</w:t>
      </w:r>
    </w:p>
    <w:p>
      <w:pPr>
        <w:pStyle w:val="Heading2"/>
      </w:pPr>
      <w:bookmarkStart w:id="197" w:name="_Toc30"/>
      <w:r>
        <w:t>29- احياى توحيد در بنى اسرائيل</w:t>
      </w:r>
      <w:bookmarkEnd w:id="1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- 20 - 90 - 17</w:t>
      </w:r>
    </w:p>
    <w:p>
      <w:pPr>
        <w:pStyle w:val="BookText"/>
      </w:pPr>
      <w:r>
        <w:rPr>
          <w:rFonts w:ascii="IRNazanin" w:hAnsi="IRNazanin" w:eastAsia="IRNazanin" w:cs="IRNazanin"/>
          <w:lang w:bidi="fa-IR"/>
          <w:color w:val="111111"/>
          <w:sz w:val="28"/>
          <w:szCs w:val="28"/>
          <w:rtl/>
        </w:rPr>
        <w:t xml:space="preserve">17 - هارون ( ع ) ، داراى برنامه اى مشخص براى مقابله با گوساله پرستى و احياى توحيد در بنى اسرائيل بود .</w:t>
      </w:r>
    </w:p>
    <w:p>
      <w:pPr>
        <w:pStyle w:val="BookText"/>
      </w:pPr>
      <w:r>
        <w:rPr>
          <w:rFonts w:ascii="Amiri" w:hAnsi="Amiri" w:eastAsia="Amiri" w:cs="Amiri"/>
          <w:lang w:bidi="ar-SA"/>
          <w:color w:val="111111"/>
          <w:sz w:val="28"/>
          <w:szCs w:val="28"/>
          <w:rtl/>
        </w:rPr>
        <w:t xml:space="preserve">أطيعوا أمرى</w:t>
      </w:r>
    </w:p>
    <w:p>
      <w:pPr>
        <w:pStyle w:val="BookText"/>
      </w:pPr>
      <w:r>
        <w:rPr>
          <w:rFonts w:ascii="IRNazanin" w:hAnsi="IRNazanin" w:eastAsia="IRNazanin" w:cs="IRNazanin"/>
          <w:lang w:bidi="fa-IR"/>
          <w:color w:val="111111"/>
          <w:sz w:val="28"/>
          <w:szCs w:val="28"/>
          <w:rtl/>
        </w:rPr>
        <w:t xml:space="preserve">دعوت هارون(ع) از بنى اسرائيل به اطاعت فرمان هاى او، پس از فرمان «اتّبعونى»، حاكى از آن است كه وى براى بنى اسرائيل در صورت پيروى آنان از او، دستور العمل هايى را تدارك ديده بود.</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5" w:name="pg6633_38466"/>
    <w:bookmarkEnd w:id="15"/>
    <w:p>
      <w:pPr>
        <w:pStyle w:val="Heading2"/>
      </w:pPr>
      <w:bookmarkStart w:id="198" w:name="_Toc31"/>
      <w:r>
        <w:t>30- اختلاف در توحيد</w:t>
      </w:r>
      <w:bookmarkEnd w:id="1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- 21 - 96 - 2</w:t>
      </w:r>
    </w:p>
    <w:p>
      <w:pPr>
        <w:pStyle w:val="BookText"/>
      </w:pPr>
      <w:r>
        <w:rPr>
          <w:rFonts w:ascii="IRNazanin" w:hAnsi="IRNazanin" w:eastAsia="IRNazanin" w:cs="IRNazanin"/>
          <w:lang w:bidi="fa-IR"/>
          <w:color w:val="111111"/>
          <w:sz w:val="28"/>
          <w:szCs w:val="28"/>
          <w:rtl/>
        </w:rPr>
        <w:t xml:space="preserve">2- اختلافات دينى پيروان اديان الهى در مسأله توحيد ، تا خروج يأجوج و مأجوج ( انقراض دنيا ) ادامه خواهد داشت .</w:t>
      </w:r>
    </w:p>
    <w:p>
      <w:pPr>
        <w:pStyle w:val="BookText"/>
      </w:pPr>
      <w:r>
        <w:rPr>
          <w:rFonts w:ascii="Amiri" w:hAnsi="Amiri" w:eastAsia="Amiri" w:cs="Amiri"/>
          <w:lang w:bidi="ar-SA"/>
          <w:color w:val="111111"/>
          <w:sz w:val="28"/>
          <w:szCs w:val="28"/>
          <w:rtl/>
        </w:rPr>
        <w:t xml:space="preserve">و تقطّعوا أمرهم بينهم . .. حتّى إذا فتحت يأجوج و مأجوج</w:t>
      </w:r>
    </w:p>
    <w:p>
      <w:pPr>
        <w:pStyle w:val="BookText"/>
      </w:pPr>
      <w:r>
        <w:rPr>
          <w:rFonts w:ascii="Amiri" w:hAnsi="Amiri" w:eastAsia="Amiri" w:cs="Amiri"/>
          <w:lang w:bidi="ar-SA"/>
          <w:color w:val="111111"/>
          <w:sz w:val="28"/>
          <w:szCs w:val="28"/>
          <w:rtl/>
        </w:rPr>
        <w:t xml:space="preserve">برداشت ياد شده مبتنى بر اين است كه «حتّى» غايت براى «و تقطّعوا أمرهم بينهم» باشد.</w:t>
      </w:r>
    </w:p>
    <w:p>
      <w:pPr>
        <w:pStyle w:val="Heading2"/>
      </w:pPr>
      <w:bookmarkStart w:id="199" w:name="_Toc32"/>
      <w:r>
        <w:t>31- اختلاف در توحيد عبادى</w:t>
      </w:r>
      <w:bookmarkEnd w:id="1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- 43 - 84 - 3</w:t>
      </w:r>
    </w:p>
    <w:p>
      <w:pPr>
        <w:pStyle w:val="BookText"/>
      </w:pPr>
      <w:r>
        <w:rPr>
          <w:rFonts w:ascii="IRNazanin" w:hAnsi="IRNazanin" w:eastAsia="IRNazanin" w:cs="IRNazanin"/>
          <w:lang w:bidi="fa-IR"/>
          <w:color w:val="111111"/>
          <w:sz w:val="28"/>
          <w:szCs w:val="28"/>
          <w:rtl/>
        </w:rPr>
        <w:t xml:space="preserve">3 - توحيد و يكتاپرستى ، محور اصلى اختلاف پيامبر (صلی الله علیه و آله) با مشركان</w:t>
      </w:r>
    </w:p>
    <w:p>
      <w:pPr>
        <w:pStyle w:val="BookText"/>
      </w:pPr>
      <w:r>
        <w:rPr>
          <w:rFonts w:ascii="Amiri" w:hAnsi="Amiri" w:eastAsia="Amiri" w:cs="Amiri"/>
          <w:lang w:bidi="ar-SA"/>
          <w:color w:val="111111"/>
          <w:sz w:val="28"/>
          <w:szCs w:val="28"/>
          <w:rtl/>
        </w:rPr>
        <w:t xml:space="preserve">قل إن كان للرحمن ولد . .. فذرهم يخوضوا ... و هو الذى فى السماء إله و فى الأرض</w:t>
      </w:r>
    </w:p>
    <w:p>
      <w:pPr>
        <w:pStyle w:val="BookText"/>
      </w:pPr>
      <w:r>
        <w:rPr>
          <w:rFonts w:ascii="IRNazanin" w:hAnsi="IRNazanin" w:eastAsia="IRNazanin" w:cs="IRNazanin"/>
          <w:lang w:bidi="fa-IR"/>
          <w:color w:val="111111"/>
          <w:sz w:val="28"/>
          <w:szCs w:val="28"/>
          <w:rtl/>
        </w:rPr>
        <w:t xml:space="preserve">آيات پيشين به ضميمه تكرار واژه «إله»، نشانگر آن است كه سخن اصلى پيامبر(صلی الله علیه و آله) در برابر مشركان، تأكيد بر توحيد و يكتا پرستى بوده است.</w:t>
      </w:r>
    </w:p>
    <w:p>
      <w:pPr>
        <w:pStyle w:val="Heading2"/>
      </w:pPr>
      <w:bookmarkStart w:id="200" w:name="_Toc33"/>
      <w:r>
        <w:t>32- اختيار در توحيد</w:t>
      </w:r>
      <w:bookmarkEnd w:id="2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- 6 - 137 - 15</w:t>
      </w:r>
    </w:p>
    <w:p>
      <w:pPr>
        <w:pStyle w:val="BookText"/>
      </w:pPr>
      <w:r>
        <w:rPr>
          <w:rFonts w:ascii="Amiri" w:hAnsi="Amiri" w:eastAsia="Amiri" w:cs="Amiri"/>
          <w:lang w:bidi="ar-SA"/>
          <w:color w:val="111111"/>
          <w:sz w:val="28"/>
          <w:szCs w:val="28"/>
          <w:rtl/>
        </w:rPr>
        <w:t xml:space="preserve">15 - اختيار تكوينى انسان در انتخاب مسير شرك و توحيد</w:t>
      </w:r>
    </w:p>
    <w:p>
      <w:pPr>
        <w:pStyle w:val="BookText"/>
      </w:pPr>
      <w:r>
        <w:rPr>
          <w:rFonts w:ascii="IRNazanin" w:hAnsi="IRNazanin" w:eastAsia="IRNazanin" w:cs="IRNazanin"/>
          <w:lang w:bidi="fa-IR"/>
          <w:color w:val="111111"/>
          <w:sz w:val="28"/>
          <w:szCs w:val="28"/>
          <w:rtl/>
        </w:rPr>
        <w:t xml:space="preserve">و لو شاء الله ما فعلوه</w:t>
      </w:r>
    </w:p>
    <w:p>
      <w:pPr>
        <w:pStyle w:val="Heading2"/>
      </w:pPr>
      <w:bookmarkStart w:id="201" w:name="_Toc34"/>
      <w:r>
        <w:t>33- اخلاص در توحيد</w:t>
      </w:r>
      <w:bookmarkEnd w:id="2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- 12 - 108 - 3</w:t>
      </w:r>
    </w:p>
    <w:p>
      <w:pPr>
        <w:pStyle w:val="BookText"/>
      </w:pPr>
      <w:r>
        <w:rPr>
          <w:rFonts w:ascii="IRNazanin" w:hAnsi="IRNazanin" w:eastAsia="IRNazanin" w:cs="IRNazanin"/>
          <w:lang w:bidi="fa-IR"/>
          <w:color w:val="111111"/>
          <w:sz w:val="28"/>
          <w:szCs w:val="28"/>
          <w:rtl/>
        </w:rPr>
        <w:t xml:space="preserve">3- توحيد خالص و پيراسته از هر گونه شرك ، ايمان به قرآن و وحى ، راه رسيدن به خداست .</w:t>
      </w:r>
    </w:p>
    <w:p>
      <w:pPr>
        <w:pStyle w:val="BookText"/>
      </w:pPr>
      <w:r>
        <w:rPr>
          <w:rFonts w:ascii="Amiri" w:hAnsi="Amiri" w:eastAsia="Amiri" w:cs="Amiri"/>
          <w:lang w:bidi="ar-SA"/>
          <w:color w:val="111111"/>
          <w:sz w:val="28"/>
          <w:szCs w:val="28"/>
          <w:rtl/>
        </w:rPr>
        <w:t xml:space="preserve">و ما أكثر الناس و لو حرصت بمؤمنين . .. و ما يؤمن أكثرهم بالله إلاّ و هم مشركون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6" w:name="pg6633_38467"/>
    <w:bookmarkEnd w:id="16"/>
    <w:p>
      <w:pPr>
        <w:pStyle w:val="Heading2"/>
      </w:pPr>
      <w:bookmarkStart w:id="202" w:name="_Toc35"/>
      <w:r>
        <w:t>34- ارزش استقامت در توحيد</w:t>
      </w:r>
      <w:bookmarkEnd w:id="2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- 41 - 30 - 5</w:t>
      </w:r>
    </w:p>
    <w:p>
      <w:pPr>
        <w:pStyle w:val="BookText"/>
      </w:pPr>
      <w:r>
        <w:rPr>
          <w:rFonts w:ascii="IRNazanin" w:hAnsi="IRNazanin" w:eastAsia="IRNazanin" w:cs="IRNazanin"/>
          <w:lang w:bidi="fa-IR"/>
          <w:color w:val="111111"/>
          <w:sz w:val="28"/>
          <w:szCs w:val="28"/>
          <w:rtl/>
        </w:rPr>
        <w:t xml:space="preserve">5 - ايمان و توحيد همراه با استقامت و پايدارى ، داراى ارزش والا</w:t>
      </w:r>
    </w:p>
    <w:p>
      <w:pPr>
        <w:pStyle w:val="BookText"/>
      </w:pPr>
      <w:r>
        <w:rPr>
          <w:rFonts w:ascii="Amiri" w:hAnsi="Amiri" w:eastAsia="Amiri" w:cs="Amiri"/>
          <w:lang w:bidi="ar-SA"/>
          <w:color w:val="111111"/>
          <w:sz w:val="28"/>
          <w:szCs w:val="28"/>
          <w:rtl/>
        </w:rPr>
        <w:t xml:space="preserve">إنّ الذين قالوا ربّنا اللّه ثمّ استقموا تتنزّل عليهم الملئكة</w:t>
      </w:r>
    </w:p>
    <w:p>
      <w:pPr>
        <w:pStyle w:val="Heading2"/>
      </w:pPr>
      <w:bookmarkStart w:id="203" w:name="_Toc36"/>
      <w:r>
        <w:t>35- ارزش تبليغ توحيد</w:t>
      </w:r>
      <w:bookmarkEnd w:id="2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- 18 - 14 - 2</w:t>
      </w:r>
    </w:p>
    <w:p>
      <w:pPr>
        <w:pStyle w:val="BookText"/>
      </w:pPr>
      <w:r>
        <w:rPr>
          <w:rFonts w:ascii="IRNazanin" w:hAnsi="IRNazanin" w:eastAsia="IRNazanin" w:cs="IRNazanin"/>
          <w:lang w:bidi="fa-IR"/>
          <w:color w:val="111111"/>
          <w:sz w:val="28"/>
          <w:szCs w:val="28"/>
          <w:rtl/>
        </w:rPr>
        <w:t xml:space="preserve">2- قيام در راه توحيد و اعلان انديشه توحيدى ، داراى ارزشى والا و گرانْ سنگ است .</w:t>
      </w:r>
    </w:p>
    <w:p>
      <w:pPr>
        <w:pStyle w:val="BookText"/>
      </w:pPr>
      <w:r>
        <w:rPr>
          <w:rFonts w:ascii="IRNazanin" w:hAnsi="IRNazanin" w:eastAsia="IRNazanin" w:cs="IRNazanin"/>
          <w:lang w:bidi="fa-IR"/>
          <w:color w:val="111111"/>
          <w:sz w:val="28"/>
          <w:szCs w:val="28"/>
          <w:rtl/>
        </w:rPr>
        <w:t xml:space="preserve">و ربطنا على قلوبهم إذ قاموا فقالوا ربّنا ربّ السموت و الأرض</w:t>
      </w:r>
    </w:p>
    <w:p>
      <w:pPr>
        <w:pStyle w:val="BookText"/>
      </w:pPr>
      <w:r>
        <w:rPr>
          <w:rFonts w:ascii="IRNazanin" w:hAnsi="IRNazanin" w:eastAsia="IRNazanin" w:cs="IRNazanin"/>
          <w:lang w:bidi="fa-IR"/>
          <w:color w:val="111111"/>
          <w:sz w:val="28"/>
          <w:szCs w:val="28"/>
          <w:rtl/>
        </w:rPr>
        <w:t xml:space="preserve">از جمله معانى «قيام»، «عزم و تصميم» است. لذا «قاموا» يعنى بر انديشه توحيدى خود مصمّم شدند. «فقالوا» نيز گوياى اعلان آن انديشه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- 41 - 30 - 4</w:t>
      </w:r>
    </w:p>
    <w:p>
      <w:pPr>
        <w:pStyle w:val="BookText"/>
      </w:pPr>
      <w:r>
        <w:rPr>
          <w:rFonts w:ascii="Amiri" w:hAnsi="Amiri" w:eastAsia="Amiri" w:cs="Amiri"/>
          <w:lang w:bidi="ar-SA"/>
          <w:color w:val="111111"/>
          <w:sz w:val="28"/>
          <w:szCs w:val="28"/>
          <w:rtl/>
        </w:rPr>
        <w:t xml:space="preserve">4 - اعلان موضع حق و ترويج توحيد در مجامع شرك ، داراى ارزشى والا</w:t>
      </w:r>
    </w:p>
    <w:p>
      <w:pPr>
        <w:pStyle w:val="BookText"/>
      </w:pPr>
      <w:r>
        <w:rPr>
          <w:rFonts w:ascii="Amiri" w:hAnsi="Amiri" w:eastAsia="Amiri" w:cs="Amiri"/>
          <w:lang w:bidi="ar-SA"/>
          <w:color w:val="111111"/>
          <w:sz w:val="28"/>
          <w:szCs w:val="28"/>
          <w:rtl/>
        </w:rPr>
        <w:t xml:space="preserve">إنّ الذين قالوا ربّنا اللّه</w:t>
      </w:r>
    </w:p>
    <w:p>
      <w:pPr>
        <w:pStyle w:val="BookText"/>
      </w:pPr>
      <w:r>
        <w:rPr>
          <w:rFonts w:ascii="IRNazanin" w:hAnsi="IRNazanin" w:eastAsia="IRNazanin" w:cs="IRNazanin"/>
          <w:lang w:bidi="fa-IR"/>
          <w:color w:val="111111"/>
          <w:sz w:val="28"/>
          <w:szCs w:val="28"/>
          <w:rtl/>
        </w:rPr>
        <w:t xml:space="preserve">واژه «قالوا» مى تواند اشاره به اين داشته باشد كه موحدان، به صرف اعتقاد به توحيد بسنده نمى كنند; بلكه آن را در مجامع شرك و كفر اعلان مى دارند.</w:t>
      </w:r>
    </w:p>
    <w:p>
      <w:pPr>
        <w:pStyle w:val="Heading2"/>
      </w:pPr>
      <w:bookmarkStart w:id="204" w:name="_Toc37"/>
      <w:r>
        <w:t>36- ارزش توحيد</w:t>
      </w:r>
      <w:bookmarkEnd w:id="2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- 18 - 16 - 7</w:t>
      </w:r>
    </w:p>
    <w:p>
      <w:pPr>
        <w:pStyle w:val="BookText"/>
      </w:pPr>
      <w:r>
        <w:rPr>
          <w:rFonts w:ascii="IRNazanin" w:hAnsi="IRNazanin" w:eastAsia="IRNazanin" w:cs="IRNazanin"/>
          <w:lang w:bidi="fa-IR"/>
          <w:color w:val="111111"/>
          <w:sz w:val="28"/>
          <w:szCs w:val="28"/>
          <w:rtl/>
        </w:rPr>
        <w:t xml:space="preserve">7- زندگى مشقّت بار همراه با ايمان و توحيد ، بر زندگى آسوده شرك آلود ترجيح دارد .</w:t>
      </w:r>
    </w:p>
    <w:p>
      <w:pPr>
        <w:pStyle w:val="BookText"/>
      </w:pPr>
      <w:r>
        <w:rPr>
          <w:rFonts w:ascii="Amiri" w:hAnsi="Amiri" w:eastAsia="Amiri" w:cs="Amiri"/>
          <w:lang w:bidi="ar-SA"/>
          <w:color w:val="111111"/>
          <w:sz w:val="28"/>
          <w:szCs w:val="28"/>
          <w:rtl/>
        </w:rPr>
        <w:t xml:space="preserve">و إذ اعتزلتموهم و ما يعبدون إلاّ اللّه فأوُواْ إلى الكهف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- 41 - 33 - 6</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7" w:name="pg6633_38468"/>
    <w:bookmarkEnd w:id="17"/>
    <w:p>
      <w:pPr>
        <w:pStyle w:val="BookText"/>
      </w:pPr>
      <w:r>
        <w:rPr>
          <w:rFonts w:ascii="IRNazanin" w:hAnsi="IRNazanin" w:eastAsia="IRNazanin" w:cs="IRNazanin"/>
          <w:lang w:bidi="fa-IR"/>
          <w:color w:val="111111"/>
          <w:sz w:val="28"/>
          <w:szCs w:val="28"/>
          <w:rtl/>
        </w:rPr>
        <w:t xml:space="preserve">6 - ارزش انسان ها ، در پرتو توحيد ، عمل صالح و روحيه تسليم در برابر خداوند است .</w:t>
      </w:r>
    </w:p>
    <w:p>
      <w:pPr>
        <w:pStyle w:val="BookText"/>
      </w:pPr>
      <w:r>
        <w:rPr>
          <w:rFonts w:ascii="Amiri" w:hAnsi="Amiri" w:eastAsia="Amiri" w:cs="Amiri"/>
          <w:lang w:bidi="ar-SA"/>
          <w:color w:val="111111"/>
          <w:sz w:val="28"/>
          <w:szCs w:val="28"/>
          <w:rtl/>
        </w:rPr>
        <w:t xml:space="preserve">و من أحسن قولاً ممّن دعا إلى اللّه و عمل صلحًا و قال إنّنى من المسلمين</w:t>
      </w:r>
    </w:p>
    <w:p>
      <w:pPr>
        <w:pStyle w:val="Heading2"/>
      </w:pPr>
      <w:bookmarkStart w:id="205" w:name="_Toc38"/>
      <w:r>
        <w:t>37- ارزش دعوت به توحيد</w:t>
      </w:r>
      <w:bookmarkEnd w:id="2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- 41 - 33 - 2</w:t>
      </w:r>
    </w:p>
    <w:p>
      <w:pPr>
        <w:pStyle w:val="BookText"/>
      </w:pPr>
      <w:r>
        <w:rPr>
          <w:rFonts w:ascii="IRNazanin" w:hAnsi="IRNazanin" w:eastAsia="IRNazanin" w:cs="IRNazanin"/>
          <w:lang w:bidi="fa-IR"/>
          <w:color w:val="111111"/>
          <w:sz w:val="28"/>
          <w:szCs w:val="28"/>
          <w:rtl/>
        </w:rPr>
        <w:t xml:space="preserve">2 - ارزش دعوت به سوى خدا و تبليغ آيين الهى ، در گرو نيك كردارى دعوت كنندگان و مبلغان آن است .</w:t>
      </w:r>
    </w:p>
    <w:p>
      <w:pPr>
        <w:pStyle w:val="BookText"/>
      </w:pPr>
      <w:r>
        <w:rPr>
          <w:rFonts w:ascii="Amiri" w:hAnsi="Amiri" w:eastAsia="Amiri" w:cs="Amiri"/>
          <w:lang w:bidi="ar-SA"/>
          <w:color w:val="111111"/>
          <w:sz w:val="28"/>
          <w:szCs w:val="28"/>
          <w:rtl/>
        </w:rPr>
        <w:t xml:space="preserve">و من أحسن قولاً ممّن دعا إلى اللّه و عمل صلحًا</w:t>
      </w:r>
    </w:p>
    <w:p>
      <w:pPr>
        <w:pStyle w:val="Heading2"/>
      </w:pPr>
      <w:bookmarkStart w:id="206" w:name="_Toc39"/>
      <w:r>
        <w:t>38- استقامت بر توحيد</w:t>
      </w:r>
      <w:bookmarkEnd w:id="2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- 7 - 89 - 18</w:t>
      </w:r>
    </w:p>
    <w:p>
      <w:pPr>
        <w:pStyle w:val="BookText"/>
      </w:pPr>
      <w:r>
        <w:rPr>
          <w:rFonts w:ascii="IRNazanin" w:hAnsi="IRNazanin" w:eastAsia="IRNazanin" w:cs="IRNazanin"/>
          <w:lang w:bidi="fa-IR"/>
          <w:color w:val="111111"/>
          <w:sz w:val="28"/>
          <w:szCs w:val="28"/>
          <w:rtl/>
        </w:rPr>
        <w:t xml:space="preserve">18 - تنها خداوند آگاه به سرنوشت مؤمنان در پايدارى آنان بر توحيد و يا بازگشتشان به كفر و شرك است .</w:t>
      </w:r>
    </w:p>
    <w:p>
      <w:pPr>
        <w:pStyle w:val="BookText"/>
      </w:pPr>
      <w:r>
        <w:rPr>
          <w:rFonts w:ascii="Amiri" w:hAnsi="Amiri" w:eastAsia="Amiri" w:cs="Amiri"/>
          <w:lang w:bidi="ar-SA"/>
          <w:color w:val="111111"/>
          <w:sz w:val="28"/>
          <w:szCs w:val="28"/>
          <w:rtl/>
        </w:rPr>
        <w:t xml:space="preserve">و ما يكون لنا أن نعود فيها إلا أن يشاء اللّه ربنا وسع ربنا كل شىء علماً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- 11 - 112 - 1،2،9</w:t>
      </w:r>
    </w:p>
    <w:p>
      <w:pPr>
        <w:pStyle w:val="BookText"/>
      </w:pPr>
      <w:r>
        <w:rPr>
          <w:rFonts w:ascii="IRNazanin" w:hAnsi="IRNazanin" w:eastAsia="IRNazanin" w:cs="IRNazanin"/>
          <w:lang w:bidi="fa-IR"/>
          <w:color w:val="111111"/>
          <w:sz w:val="28"/>
          <w:szCs w:val="28"/>
          <w:rtl/>
        </w:rPr>
        <w:t xml:space="preserve">1- خداوند ، پيامبر (صلی الله علیه و آله) را به استقامت و پايدارى بر توحيد و پرستش خدا ، فرمان داد .</w:t>
      </w:r>
    </w:p>
    <w:p>
      <w:pPr>
        <w:pStyle w:val="BookText"/>
      </w:pPr>
      <w:r>
        <w:rPr>
          <w:rFonts w:ascii="Amiri" w:hAnsi="Amiri" w:eastAsia="Amiri" w:cs="Amiri"/>
          <w:lang w:bidi="ar-SA"/>
          <w:color w:val="111111"/>
          <w:sz w:val="28"/>
          <w:szCs w:val="28"/>
          <w:rtl/>
        </w:rPr>
        <w:t xml:space="preserve">فاستقم كما أُمرت</w:t>
      </w:r>
    </w:p>
    <w:p>
      <w:pPr>
        <w:pStyle w:val="BookText"/>
      </w:pPr>
      <w:r>
        <w:rPr>
          <w:rFonts w:ascii="IRNazanin" w:hAnsi="IRNazanin" w:eastAsia="IRNazanin" w:cs="IRNazanin"/>
          <w:lang w:bidi="fa-IR"/>
          <w:color w:val="111111"/>
          <w:sz w:val="28"/>
          <w:szCs w:val="28"/>
          <w:rtl/>
        </w:rPr>
        <w:t xml:space="preserve">متعلق «استقم» ذكر نشده تا حكايت از عموم داشته باشد; ولى از آن جا كه بحث آيات پيشين درباره توحيد و پرستش خدا بود ، در برداشت فوق از آنها نام برده شد.</w:t>
      </w:r>
    </w:p>
    <w:p>
      <w:pPr>
        <w:pStyle w:val="BookText"/>
      </w:pPr>
      <w:r>
        <w:rPr>
          <w:rFonts w:ascii="IRNazanin" w:hAnsi="IRNazanin" w:eastAsia="IRNazanin" w:cs="IRNazanin"/>
          <w:lang w:bidi="fa-IR"/>
          <w:color w:val="111111"/>
          <w:sz w:val="28"/>
          <w:szCs w:val="28"/>
          <w:rtl/>
        </w:rPr>
        <w:t xml:space="preserve">2- مؤمنان همراه پيامبر (صلی الله علیه و آله) به استقامت و پايدارى بر توحيد و پرستش خدا موظّف بودند .</w:t>
      </w:r>
    </w:p>
    <w:p>
      <w:pPr>
        <w:pStyle w:val="BookText"/>
      </w:pPr>
      <w:r>
        <w:rPr>
          <w:rFonts w:ascii="Amiri" w:hAnsi="Amiri" w:eastAsia="Amiri" w:cs="Amiri"/>
          <w:lang w:bidi="ar-SA"/>
          <w:color w:val="111111"/>
          <w:sz w:val="28"/>
          <w:szCs w:val="28"/>
          <w:rtl/>
        </w:rPr>
        <w:t xml:space="preserve">فاستقم . .. و من تاب معك</w:t>
      </w:r>
    </w:p>
    <w:p>
      <w:pPr>
        <w:pStyle w:val="BookText"/>
      </w:pPr>
      <w:r>
        <w:rPr>
          <w:rFonts w:ascii="Amiri" w:hAnsi="Amiri" w:eastAsia="Amiri" w:cs="Amiri"/>
          <w:lang w:bidi="ar-SA"/>
          <w:color w:val="111111"/>
          <w:sz w:val="28"/>
          <w:szCs w:val="28"/>
          <w:rtl/>
        </w:rPr>
        <w:t xml:space="preserve">«من تاب» عطف بر ضمير مستتر در «فاستقم» است; يعنى: «وليستقم من تاب معك».</w:t>
      </w:r>
    </w:p>
    <w:p>
      <w:pPr>
        <w:pStyle w:val="BookText"/>
      </w:pPr>
      <w:r>
        <w:rPr>
          <w:rFonts w:ascii="IRNazanin" w:hAnsi="IRNazanin" w:eastAsia="IRNazanin" w:cs="IRNazanin"/>
          <w:lang w:bidi="fa-IR"/>
          <w:color w:val="111111"/>
          <w:sz w:val="28"/>
          <w:szCs w:val="28"/>
          <w:rtl/>
        </w:rPr>
        <w:t xml:space="preserve">9- توجه به داستان پيامبران و سرنوشت اقوام مؤمن و كافر ايشان ، وادار كننده انسان به استقامت وپايدارى بر توحيد و پرستش خدا</w:t>
      </w:r>
    </w:p>
    <w:p>
      <w:pPr>
        <w:pStyle w:val="BookText"/>
      </w:pPr>
      <w:r>
        <w:rPr>
          <w:rFonts w:ascii="Amiri" w:hAnsi="Amiri" w:eastAsia="Amiri" w:cs="Amiri"/>
          <w:lang w:bidi="ar-SA"/>
          <w:color w:val="111111"/>
          <w:sz w:val="28"/>
          <w:szCs w:val="28"/>
          <w:rtl/>
        </w:rPr>
        <w:t xml:space="preserve">فاستقم كما أُمرت</w:t>
      </w:r>
    </w:p>
    <w:p>
      <w:pPr>
        <w:pStyle w:val="BookText"/>
      </w:pPr>
      <w:r>
        <w:rPr>
          <w:rFonts w:ascii="IRNazanin" w:hAnsi="IRNazanin" w:eastAsia="IRNazanin" w:cs="IRNazanin"/>
          <w:lang w:bidi="fa-IR"/>
          <w:color w:val="111111"/>
          <w:sz w:val="28"/>
          <w:szCs w:val="28"/>
          <w:rtl/>
        </w:rPr>
        <w:t xml:space="preserve">برداشت فوق ، بر اين اساس است كه جمله «فاستقم . ..» بر داستان اقوام گذشته - كه در آيات پيشين از آن سخن رفته است - تفريع شده باشد.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8" w:name="pg6633_38469"/>
    <w:bookmarkEnd w:id="18"/>
    <w:p>
      <w:pPr>
        <w:pStyle w:val="Heading2"/>
      </w:pPr>
      <w:bookmarkStart w:id="207" w:name="_Toc40"/>
      <w:r>
        <w:t>39- استقامت در تبليغ توحيد</w:t>
      </w:r>
      <w:bookmarkEnd w:id="2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- 11 - 112 - 3</w:t>
      </w:r>
    </w:p>
    <w:p>
      <w:pPr>
        <w:pStyle w:val="BookText"/>
      </w:pPr>
      <w:r>
        <w:rPr>
          <w:rFonts w:ascii="IRNazanin" w:hAnsi="IRNazanin" w:eastAsia="IRNazanin" w:cs="IRNazanin"/>
          <w:lang w:bidi="fa-IR"/>
          <w:color w:val="111111"/>
          <w:sz w:val="28"/>
          <w:szCs w:val="28"/>
          <w:rtl/>
        </w:rPr>
        <w:t xml:space="preserve">3- استقامت در ابلاغ دين و گسترش توحيد ، وظيفه پيامبر (صلی الله علیه و آله) و مؤمنان به اوست .</w:t>
      </w:r>
    </w:p>
    <w:p>
      <w:pPr>
        <w:pStyle w:val="BookText"/>
      </w:pPr>
      <w:r>
        <w:rPr>
          <w:rFonts w:ascii="Amiri" w:hAnsi="Amiri" w:eastAsia="Amiri" w:cs="Amiri"/>
          <w:lang w:bidi="ar-SA"/>
          <w:color w:val="111111"/>
          <w:sz w:val="28"/>
          <w:szCs w:val="28"/>
          <w:rtl/>
        </w:rPr>
        <w:t xml:space="preserve">فاستقم كما أُمرت و من تاب معك</w:t>
      </w:r>
    </w:p>
    <w:p>
      <w:pPr>
        <w:pStyle w:val="BookText"/>
      </w:pPr>
      <w:r>
        <w:rPr>
          <w:rFonts w:ascii="IRNazanin" w:hAnsi="IRNazanin" w:eastAsia="IRNazanin" w:cs="IRNazanin"/>
          <w:lang w:bidi="fa-IR"/>
          <w:color w:val="111111"/>
          <w:sz w:val="28"/>
          <w:szCs w:val="28"/>
          <w:rtl/>
        </w:rPr>
        <w:t xml:space="preserve">جمله «تو و پيروانت پايدارى و استقامت كنيد» مى تواند به اين معنا باشد: بر توحيد و احكام دين پايبند و ثابت قدم بمانيد; مبادا سختيها و مشكلات شما را از مسير حق منحرف سازد. و نيز مى تواند گوياى اين باشد: در ابلاغ توحيد و دين پايدارى كنيد و از دعوت ملول و خسته نشويد. برداشت فوق ناظر به معناى دوم است.</w:t>
      </w:r>
    </w:p>
    <w:p>
      <w:pPr>
        <w:pStyle w:val="Heading2"/>
      </w:pPr>
      <w:bookmarkStart w:id="208" w:name="_Toc41"/>
      <w:r>
        <w:t>40- استقامت در توحيد</w:t>
      </w:r>
      <w:bookmarkEnd w:id="2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- 6 - 19 - 24</w:t>
      </w:r>
    </w:p>
    <w:p>
      <w:pPr>
        <w:pStyle w:val="BookText"/>
      </w:pPr>
      <w:r>
        <w:rPr>
          <w:rFonts w:ascii="IRNazanin" w:hAnsi="IRNazanin" w:eastAsia="IRNazanin" w:cs="IRNazanin"/>
          <w:lang w:bidi="fa-IR"/>
          <w:color w:val="111111"/>
          <w:sz w:val="28"/>
          <w:szCs w:val="28"/>
          <w:rtl/>
        </w:rPr>
        <w:t xml:space="preserve">24 - لزوم پايدارى در عقيده توحيدى و اعلام صريح بطلان شرك و بيزارى از معبودهاى مشركان</w:t>
      </w:r>
    </w:p>
    <w:p>
      <w:pPr>
        <w:pStyle w:val="BookText"/>
      </w:pPr>
      <w:r>
        <w:rPr>
          <w:rFonts w:ascii="Amiri" w:hAnsi="Amiri" w:eastAsia="Amiri" w:cs="Amiri"/>
          <w:lang w:bidi="ar-SA"/>
          <w:color w:val="111111"/>
          <w:sz w:val="28"/>
          <w:szCs w:val="28"/>
          <w:rtl/>
        </w:rPr>
        <w:t xml:space="preserve">قل لا أشهد قل إنما هو إله وحد و إننى برىء مما تشركون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- 19 - 48 - 7</w:t>
      </w:r>
    </w:p>
    <w:p>
      <w:pPr>
        <w:pStyle w:val="BookText"/>
      </w:pPr>
      <w:r>
        <w:rPr>
          <w:rFonts w:ascii="IRNazanin" w:hAnsi="IRNazanin" w:eastAsia="IRNazanin" w:cs="IRNazanin"/>
          <w:lang w:bidi="fa-IR"/>
          <w:color w:val="111111"/>
          <w:sz w:val="28"/>
          <w:szCs w:val="28"/>
          <w:rtl/>
        </w:rPr>
        <w:t xml:space="preserve">7- ثبات قدم و پايدارى حضرت ابراهيم ( ع ) در راه توحيد</w:t>
      </w:r>
    </w:p>
    <w:p>
      <w:pPr>
        <w:pStyle w:val="BookText"/>
      </w:pPr>
      <w:r>
        <w:rPr>
          <w:rFonts w:ascii="Amiri" w:hAnsi="Amiri" w:eastAsia="Amiri" w:cs="Amiri"/>
          <w:lang w:bidi="ar-SA"/>
          <w:color w:val="111111"/>
          <w:sz w:val="28"/>
          <w:szCs w:val="28"/>
          <w:rtl/>
        </w:rPr>
        <w:t xml:space="preserve">و أعتزلكم . .. و أدعوا ربّى</w:t>
      </w:r>
    </w:p>
    <w:p>
      <w:pPr>
        <w:pStyle w:val="BookText"/>
      </w:pPr>
      <w:r>
        <w:rPr>
          <w:rFonts w:ascii="IRNazanin" w:hAnsi="IRNazanin" w:eastAsia="IRNazanin" w:cs="IRNazanin"/>
          <w:lang w:bidi="fa-IR"/>
          <w:color w:val="111111"/>
          <w:sz w:val="28"/>
          <w:szCs w:val="28"/>
          <w:rtl/>
        </w:rPr>
        <w:t xml:space="preserve">تصميم ابراهيم(ع) بر هجرت، براى رفع موانع يكتاپرستى، حاكى از پايدارى او بر توحيد است.</w:t>
      </w:r>
    </w:p>
    <w:p>
      <w:pPr>
        <w:pStyle w:val="Heading2"/>
      </w:pPr>
      <w:bookmarkStart w:id="209" w:name="_Toc42"/>
      <w:r>
        <w:t>41- استهزاى توحيد ربوبى</w:t>
      </w:r>
      <w:bookmarkEnd w:id="2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- 37 - 12 - 3</w:t>
      </w:r>
    </w:p>
    <w:p>
      <w:pPr>
        <w:pStyle w:val="BookText"/>
      </w:pPr>
      <w:r>
        <w:rPr>
          <w:rFonts w:ascii="IRNazanin" w:hAnsi="IRNazanin" w:eastAsia="IRNazanin" w:cs="IRNazanin"/>
          <w:lang w:bidi="fa-IR"/>
          <w:color w:val="111111"/>
          <w:sz w:val="28"/>
          <w:szCs w:val="28"/>
          <w:rtl/>
        </w:rPr>
        <w:t xml:space="preserve">3 - مشركان - به رغم مشاهده عظمت آفرينش و آيات الهى در طبيعت - تعاليم قرآن ( معاد و احياى مجدد انسان ها و توحيد ربوبى و . . . ) را به تمسخر مى گرفتند .</w:t>
      </w:r>
    </w:p>
    <w:p>
      <w:pPr>
        <w:pStyle w:val="BookText"/>
      </w:pPr>
      <w:r>
        <w:rPr>
          <w:rFonts w:ascii="Amiri" w:hAnsi="Amiri" w:eastAsia="Amiri" w:cs="Amiri"/>
          <w:lang w:bidi="ar-SA"/>
          <w:color w:val="111111"/>
          <w:sz w:val="28"/>
          <w:szCs w:val="28"/>
          <w:rtl/>
        </w:rPr>
        <w:t xml:space="preserve">إنّ إلهكم لوحد . .. فاستفتهم أهم أشدّ خلقًا... بل عجبت و يسخرون</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9" w:name="pg6633_38470"/>
    <w:bookmarkEnd w:id="19"/>
    <w:p>
      <w:pPr>
        <w:pStyle w:val="Heading2"/>
      </w:pPr>
      <w:bookmarkStart w:id="210" w:name="_Toc43"/>
      <w:r>
        <w:t>42- اظهار توحيد ربوبى</w:t>
      </w:r>
      <w:bookmarkEnd w:id="2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- 74 - 3 - 2</w:t>
      </w:r>
    </w:p>
    <w:p>
      <w:pPr>
        <w:pStyle w:val="BookText"/>
      </w:pPr>
      <w:r>
        <w:rPr>
          <w:rFonts w:ascii="IRNazanin" w:hAnsi="IRNazanin" w:eastAsia="IRNazanin" w:cs="IRNazanin"/>
          <w:lang w:bidi="fa-IR"/>
          <w:color w:val="111111"/>
          <w:sz w:val="28"/>
          <w:szCs w:val="28"/>
          <w:rtl/>
        </w:rPr>
        <w:t xml:space="preserve">2 - به بزرگى ياد كردن خداوند و اظهار توحيد ربوبى او ، از نخستين برنامه هاى رسالت پيامبر (صلی الله علیه و آله)</w:t>
      </w:r>
    </w:p>
    <w:p>
      <w:pPr>
        <w:pStyle w:val="BookText"/>
      </w:pPr>
      <w:r>
        <w:rPr>
          <w:rFonts w:ascii="Amiri" w:hAnsi="Amiri" w:eastAsia="Amiri" w:cs="Amiri"/>
          <w:lang w:bidi="ar-SA"/>
          <w:color w:val="111111"/>
          <w:sz w:val="28"/>
          <w:szCs w:val="28"/>
          <w:rtl/>
        </w:rPr>
        <w:t xml:space="preserve">و ربّك فكبّر</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مقصود از «فكبر» به بزرگى ياد كردن خداوند در ميان مردم باشد; مثلاً بگويد: اللّه أكبر و. .. .</w:t>
      </w:r>
    </w:p>
    <w:p>
      <w:pPr>
        <w:pStyle w:val="Heading2"/>
      </w:pPr>
      <w:bookmarkStart w:id="211" w:name="_Toc44"/>
      <w:r>
        <w:t>43- اظهار كلمه توحيد</w:t>
      </w:r>
      <w:bookmarkEnd w:id="2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اخلاص - 112 - 1 - 16</w:t>
      </w:r>
    </w:p>
    <w:p>
      <w:pPr>
        <w:pStyle w:val="BookText"/>
      </w:pPr>
      <w:r>
        <w:rPr>
          <w:rFonts w:ascii="Amiri" w:hAnsi="Amiri" w:eastAsia="Amiri" w:cs="Amiri"/>
          <w:lang w:bidi="ar-SA"/>
          <w:color w:val="111111"/>
          <w:sz w:val="28"/>
          <w:szCs w:val="28"/>
          <w:rtl/>
        </w:rPr>
        <w:t xml:space="preserve">16 - « عن الباقر ( ع ) فى قول اللّه تبارك و تعالى « قل هو اللّه أحد » قال « قل » أى أظهر ما أوحينا إليك و نبأناك به بتأليف الحروف الّتى قرأناها لك . . . و « هو » اسم مكنّى مشار إلى غائب فالهاء تنبيه على معنى ثابت و الواو اشارة إلى الغائب عن الحواس ;</w:t>
      </w:r>
    </w:p>
    <w:p>
      <w:pPr>
        <w:pStyle w:val="BookText"/>
      </w:pPr>
      <w:r>
        <w:rPr>
          <w:rFonts w:ascii="IRNazanin" w:hAnsi="IRNazanin" w:eastAsia="IRNazanin" w:cs="IRNazanin"/>
          <w:lang w:bidi="fa-IR"/>
          <w:color w:val="111111"/>
          <w:sz w:val="28"/>
          <w:szCs w:val="28"/>
          <w:rtl/>
        </w:rPr>
        <w:t xml:space="preserve">از امام باقر(ع) درباره سخن خداوند تبارك و تعالى «قل هو اللّه أحد» روايت شده كه فرمود: «قل»; يعنى، آشكار كن آنچه را به تو وحى كرديم و تو را از آن به وسيله تركيب حروفى كه برايت خوانديم، آگاه ساختيم. «هو» اسمى است كه با آن به غايب به صورت غير صريح اشاره مى شود. «هاء» ياد آور يك حقيقت ثابت و «واو» اشاره به وجودى است كه از حواس پنهان مى باشد (با حواس ظاهرى قابل درك نيست)».</w:t>
      </w:r>
    </w:p>
    <w:p>
      <w:pPr>
        <w:pStyle w:val="Heading2"/>
      </w:pPr>
      <w:bookmarkStart w:id="212" w:name="_Toc45"/>
      <w:r>
        <w:t>44- اعراض از توحيد</w:t>
      </w:r>
      <w:bookmarkEnd w:id="2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- 6 - 46 - 12</w:t>
      </w:r>
    </w:p>
    <w:p>
      <w:pPr>
        <w:pStyle w:val="BookText"/>
      </w:pPr>
      <w:r>
        <w:rPr>
          <w:rFonts w:ascii="IRNazanin" w:hAnsi="IRNazanin" w:eastAsia="IRNazanin" w:cs="IRNazanin"/>
          <w:lang w:bidi="fa-IR"/>
          <w:color w:val="111111"/>
          <w:sz w:val="28"/>
          <w:szCs w:val="28"/>
          <w:rtl/>
        </w:rPr>
        <w:t xml:space="preserve">12 - اعراض مشركان از توحيد و حقايق آسمانى، با وجود بيان روشن و مستدل قرآن، امرى شگفت انگيز</w:t>
      </w:r>
    </w:p>
    <w:p>
      <w:pPr>
        <w:pStyle w:val="BookText"/>
      </w:pPr>
      <w:r>
        <w:rPr>
          <w:rFonts w:ascii="Amiri" w:hAnsi="Amiri" w:eastAsia="Amiri" w:cs="Amiri"/>
          <w:lang w:bidi="ar-SA"/>
          <w:color w:val="111111"/>
          <w:sz w:val="28"/>
          <w:szCs w:val="28"/>
          <w:rtl/>
        </w:rPr>
        <w:t xml:space="preserve">انظر كيف نصرف الآيت ثم هم يصدفون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- 17 - 46 - 8</w:t>
      </w:r>
    </w:p>
    <w:p>
      <w:pPr>
        <w:pStyle w:val="BookText"/>
      </w:pPr>
      <w:r>
        <w:rPr>
          <w:rFonts w:ascii="IRNazanin" w:hAnsi="IRNazanin" w:eastAsia="IRNazanin" w:cs="IRNazanin"/>
          <w:lang w:bidi="fa-IR"/>
          <w:color w:val="111111"/>
          <w:sz w:val="28"/>
          <w:szCs w:val="28"/>
          <w:rtl/>
        </w:rPr>
        <w:t xml:space="preserve">8- گريزان بودن مشركان از توحيد ، نمونه اى است از عدم تأمل و تعمق آنان در آيات قرآن</w:t>
      </w:r>
    </w:p>
    <w:p>
      <w:pPr>
        <w:pStyle w:val="BookText"/>
      </w:pPr>
      <w:r>
        <w:rPr>
          <w:rFonts w:ascii="Amiri" w:hAnsi="Amiri" w:eastAsia="Amiri" w:cs="Amiri"/>
          <w:lang w:bidi="ar-SA"/>
          <w:color w:val="111111"/>
          <w:sz w:val="28"/>
          <w:szCs w:val="28"/>
          <w:rtl/>
        </w:rPr>
        <w:t xml:space="preserve">و جعلنا على قلوبهم أكنّة أن يفقهوه . .. و إذا ذكرت ربّك فى القرءان وحده ولّوا عل</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0" w:name="pg6633_38471"/>
    <w:bookmarkEnd w:id="20"/>
    <w:p>
      <w:pPr>
        <w:pStyle w:val="BookText"/>
      </w:pPr>
      <w:r>
        <w:rPr>
          <w:rFonts w:ascii="Amiri" w:hAnsi="Amiri" w:eastAsia="Amiri" w:cs="Amiri"/>
          <w:lang w:bidi="ar-SA"/>
          <w:color w:val="111111"/>
          <w:sz w:val="28"/>
          <w:szCs w:val="28"/>
          <w:rtl/>
        </w:rPr>
        <w:t xml:space="preserve">11 - انبياء - 21 - 65 - 4</w:t>
      </w:r>
    </w:p>
    <w:p>
      <w:pPr>
        <w:pStyle w:val="BookText"/>
      </w:pPr>
      <w:r>
        <w:rPr>
          <w:rFonts w:ascii="IRNazanin" w:hAnsi="IRNazanin" w:eastAsia="IRNazanin" w:cs="IRNazanin"/>
          <w:lang w:bidi="fa-IR"/>
          <w:color w:val="111111"/>
          <w:sz w:val="28"/>
          <w:szCs w:val="28"/>
          <w:rtl/>
        </w:rPr>
        <w:t xml:space="preserve">4- روى گردانى از توحيد و گرايش به شرك ، دگرگونى شخصيت و هويت انسانى و بازگشت به قهقرا است .</w:t>
      </w:r>
    </w:p>
    <w:p>
      <w:pPr>
        <w:pStyle w:val="BookText"/>
      </w:pPr>
      <w:r>
        <w:rPr>
          <w:rFonts w:ascii="Amiri" w:hAnsi="Amiri" w:eastAsia="Amiri" w:cs="Amiri"/>
          <w:lang w:bidi="ar-SA"/>
          <w:color w:val="111111"/>
          <w:sz w:val="28"/>
          <w:szCs w:val="28"/>
          <w:rtl/>
        </w:rPr>
        <w:t xml:space="preserve">فقالوا إنّكم أنتم الظلمون . ثمّ نكسوا على رءوسهم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- 46 - 21 - 14</w:t>
      </w:r>
    </w:p>
    <w:p>
      <w:pPr>
        <w:pStyle w:val="BookText"/>
      </w:pPr>
      <w:r>
        <w:rPr>
          <w:rFonts w:ascii="IRNazanin" w:hAnsi="IRNazanin" w:eastAsia="IRNazanin" w:cs="IRNazanin"/>
          <w:lang w:bidi="fa-IR"/>
          <w:color w:val="111111"/>
          <w:sz w:val="28"/>
          <w:szCs w:val="28"/>
          <w:rtl/>
        </w:rPr>
        <w:t xml:space="preserve">14- انحراف از خط توحيد و خداپرستى ، مشكل هميشگى جوامع بشرى</w:t>
      </w:r>
    </w:p>
    <w:p>
      <w:pPr>
        <w:pStyle w:val="BookText"/>
      </w:pPr>
      <w:r>
        <w:rPr>
          <w:rFonts w:ascii="Amiri" w:hAnsi="Amiri" w:eastAsia="Amiri" w:cs="Amiri"/>
          <w:lang w:bidi="ar-SA"/>
          <w:color w:val="111111"/>
          <w:sz w:val="28"/>
          <w:szCs w:val="28"/>
          <w:rtl/>
        </w:rPr>
        <w:t xml:space="preserve">و قد خلت النذر . .. ألاّتعبدوا إلاّ اللّه</w:t>
      </w:r>
    </w:p>
    <w:p>
      <w:pPr>
        <w:pStyle w:val="BookText"/>
      </w:pPr>
      <w:r>
        <w:rPr>
          <w:rFonts w:ascii="IRNazanin" w:hAnsi="IRNazanin" w:eastAsia="IRNazanin" w:cs="IRNazanin"/>
          <w:lang w:bidi="fa-IR"/>
          <w:color w:val="111111"/>
          <w:sz w:val="28"/>
          <w:szCs w:val="28"/>
          <w:rtl/>
        </w:rPr>
        <w:t xml:space="preserve">در صورتى كه«ألاّتعبدوا. ..» پيام همه انبيا شمرده شود و سخن انذارگران (النذر) باشد; از آيه استفاده مى شود كه مشكل جوامع در طول تاريخ، همگون بوده وآن انحراف از توحيد و خداپرستى است.</w:t>
      </w:r>
    </w:p>
    <w:p>
      <w:pPr>
        <w:pStyle w:val="Heading2"/>
      </w:pPr>
      <w:bookmarkStart w:id="213" w:name="_Toc46"/>
      <w:r>
        <w:t>45- اعراض از دلايل توحيد</w:t>
      </w:r>
      <w:bookmarkEnd w:id="2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- 29 - 63 - 15</w:t>
      </w:r>
    </w:p>
    <w:p>
      <w:pPr>
        <w:pStyle w:val="BookText"/>
      </w:pPr>
      <w:r>
        <w:rPr>
          <w:rFonts w:ascii="Amiri" w:hAnsi="Amiri" w:eastAsia="Amiri" w:cs="Amiri"/>
          <w:lang w:bidi="ar-SA"/>
          <w:color w:val="111111"/>
          <w:sz w:val="28"/>
          <w:szCs w:val="28"/>
          <w:rtl/>
        </w:rPr>
        <w:t xml:space="preserve">15 - نينديشيدن مشركان در آيات و دلايل وحدانيت خداوند ، باعث انحراف آنان از حق است .</w:t>
      </w:r>
    </w:p>
    <w:p>
      <w:pPr>
        <w:pStyle w:val="BookText"/>
      </w:pPr>
      <w:r>
        <w:rPr>
          <w:rFonts w:ascii="Amiri" w:hAnsi="Amiri" w:eastAsia="Amiri" w:cs="Amiri"/>
          <w:lang w:bidi="ar-SA"/>
          <w:color w:val="111111"/>
          <w:sz w:val="28"/>
          <w:szCs w:val="28"/>
          <w:rtl/>
        </w:rPr>
        <w:t xml:space="preserve">ليقولنّ اللّه فأنّى يؤفكون . .. و لئن سألتهم من نزّل من السماء ماء فأحيا به الأر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- 31 - 11 - 11</w:t>
      </w:r>
    </w:p>
    <w:p>
      <w:pPr>
        <w:pStyle w:val="BookText"/>
      </w:pPr>
      <w:r>
        <w:rPr>
          <w:rFonts w:ascii="IRNazanin" w:hAnsi="IRNazanin" w:eastAsia="IRNazanin" w:cs="IRNazanin"/>
          <w:lang w:bidi="fa-IR"/>
          <w:color w:val="111111"/>
          <w:sz w:val="28"/>
          <w:szCs w:val="28"/>
          <w:rtl/>
        </w:rPr>
        <w:t xml:space="preserve">11 - چشم بستن بر مظاهر يك تايى خدا در هستى ، ظلم و گمراهى آشكار است .</w:t>
      </w:r>
    </w:p>
    <w:p>
      <w:pPr>
        <w:pStyle w:val="BookText"/>
      </w:pPr>
      <w:r>
        <w:rPr>
          <w:rFonts w:ascii="Amiri" w:hAnsi="Amiri" w:eastAsia="Amiri" w:cs="Amiri"/>
          <w:lang w:bidi="ar-SA"/>
          <w:color w:val="111111"/>
          <w:sz w:val="28"/>
          <w:szCs w:val="28"/>
          <w:rtl/>
        </w:rPr>
        <w:t xml:space="preserve">هذا خلق اللّه . .. بل الظلمون فى ضلل مبين</w:t>
      </w:r>
    </w:p>
    <w:p>
      <w:pPr>
        <w:pStyle w:val="Heading2"/>
      </w:pPr>
      <w:bookmarkStart w:id="214" w:name="_Toc47"/>
      <w:r>
        <w:t>46- اعلام توحيد</w:t>
      </w:r>
      <w:bookmarkEnd w:id="2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- 16 - 51 - 3</w:t>
      </w:r>
    </w:p>
    <w:p>
      <w:pPr>
        <w:pStyle w:val="BookText"/>
      </w:pPr>
      <w:r>
        <w:rPr>
          <w:rFonts w:ascii="IRNazanin" w:hAnsi="IRNazanin" w:eastAsia="IRNazanin" w:cs="IRNazanin"/>
          <w:lang w:bidi="fa-IR"/>
          <w:color w:val="111111"/>
          <w:sz w:val="28"/>
          <w:szCs w:val="28"/>
          <w:rtl/>
        </w:rPr>
        <w:t xml:space="preserve">3- اعلام يگانگى خداوند از جانب خود او</w:t>
      </w:r>
    </w:p>
    <w:p>
      <w:pPr>
        <w:pStyle w:val="BookText"/>
      </w:pPr>
      <w:r>
        <w:rPr>
          <w:rFonts w:ascii="IRNazanin" w:hAnsi="IRNazanin" w:eastAsia="IRNazanin" w:cs="IRNazanin"/>
          <w:lang w:bidi="fa-IR"/>
          <w:color w:val="111111"/>
          <w:sz w:val="28"/>
          <w:szCs w:val="28"/>
          <w:rtl/>
        </w:rPr>
        <w:t xml:space="preserve">و قال الله . .. إنما هو إله وحد</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1" w:name="pg6633_38472"/>
    <w:bookmarkEnd w:id="21"/>
    <w:p>
      <w:pPr>
        <w:pStyle w:val="Heading2"/>
      </w:pPr>
      <w:bookmarkStart w:id="215" w:name="_Toc48"/>
      <w:r>
        <w:t>47- اعلام توحيد محمد(صلی الله علیه و آله)</w:t>
      </w:r>
      <w:bookmarkEnd w:id="2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- 13 - 36 - 7</w:t>
      </w:r>
    </w:p>
    <w:p>
      <w:pPr>
        <w:pStyle w:val="BookText"/>
      </w:pPr>
      <w:r>
        <w:rPr>
          <w:rFonts w:ascii="IRNazanin" w:hAnsi="IRNazanin" w:eastAsia="IRNazanin" w:cs="IRNazanin"/>
          <w:lang w:bidi="fa-IR"/>
          <w:color w:val="111111"/>
          <w:sz w:val="28"/>
          <w:szCs w:val="28"/>
          <w:rtl/>
        </w:rPr>
        <w:t xml:space="preserve">7- پيامبر (صلی الله علیه و آله) از ناحيه خداوند فرمان داشت ، يكتاپرستى خويش و گريزش از شرك را اعلام كند .</w:t>
      </w:r>
    </w:p>
    <w:p>
      <w:pPr>
        <w:pStyle w:val="BookText"/>
      </w:pPr>
      <w:r>
        <w:rPr>
          <w:rFonts w:ascii="IRNazanin" w:hAnsi="IRNazanin" w:eastAsia="IRNazanin" w:cs="IRNazanin"/>
          <w:lang w:bidi="fa-IR"/>
          <w:color w:val="111111"/>
          <w:sz w:val="28"/>
          <w:szCs w:val="28"/>
          <w:rtl/>
        </w:rPr>
        <w:t xml:space="preserve">قل إنما أُمرت</w:t>
      </w:r>
    </w:p>
    <w:p>
      <w:pPr>
        <w:pStyle w:val="Heading2"/>
      </w:pPr>
      <w:bookmarkStart w:id="216" w:name="_Toc49"/>
      <w:r>
        <w:t>48- اعلام حقانيت توحيد</w:t>
      </w:r>
      <w:bookmarkEnd w:id="2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- 40 - 66 - 3</w:t>
      </w:r>
    </w:p>
    <w:p>
      <w:pPr>
        <w:pStyle w:val="BookText"/>
      </w:pPr>
      <w:r>
        <w:rPr>
          <w:rFonts w:ascii="IRNazanin" w:hAnsi="IRNazanin" w:eastAsia="IRNazanin" w:cs="IRNazanin"/>
          <w:lang w:bidi="fa-IR"/>
          <w:color w:val="111111"/>
          <w:sz w:val="28"/>
          <w:szCs w:val="28"/>
          <w:rtl/>
        </w:rPr>
        <w:t xml:space="preserve">3 - پيامبر (صلی الله علیه و آله) ، مأمور اعلام در دست داشتن دلايل و برهان هاى روشن بر بطلان عقيده شرك آلود و درستى آيين توحيدى</w:t>
      </w:r>
    </w:p>
    <w:p>
      <w:pPr>
        <w:pStyle w:val="BookText"/>
      </w:pPr>
      <w:r>
        <w:rPr>
          <w:rFonts w:ascii="Amiri" w:hAnsi="Amiri" w:eastAsia="Amiri" w:cs="Amiri"/>
          <w:lang w:bidi="ar-SA"/>
          <w:color w:val="111111"/>
          <w:sz w:val="28"/>
          <w:szCs w:val="28"/>
          <w:rtl/>
        </w:rPr>
        <w:t xml:space="preserve">إنّى نهيت أن أعبد الذين تدعون من دون اللّه لمّا جاءنى البيّنت</w:t>
      </w:r>
    </w:p>
    <w:p>
      <w:pPr>
        <w:pStyle w:val="Heading2"/>
      </w:pPr>
      <w:bookmarkStart w:id="217" w:name="_Toc50"/>
      <w:r>
        <w:t>49- اقرار به توحيد</w:t>
      </w:r>
      <w:bookmarkEnd w:id="2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- 6 - 40 - 9</w:t>
      </w:r>
    </w:p>
    <w:p>
      <w:pPr>
        <w:pStyle w:val="BookText"/>
      </w:pPr>
      <w:r>
        <w:rPr>
          <w:rFonts w:ascii="IRNazanin" w:hAnsi="IRNazanin" w:eastAsia="IRNazanin" w:cs="IRNazanin"/>
          <w:lang w:bidi="fa-IR"/>
          <w:color w:val="111111"/>
          <w:sz w:val="28"/>
          <w:szCs w:val="28"/>
          <w:rtl/>
        </w:rPr>
        <w:t xml:space="preserve">9 - اگر مشركان از صداقت بهره مند باشند، بر گرايش خويش به هنگام سختيها، به خداى يگانه اقرار مى كنند.</w:t>
      </w:r>
    </w:p>
    <w:p>
      <w:pPr>
        <w:pStyle w:val="BookText"/>
      </w:pPr>
      <w:r>
        <w:rPr>
          <w:rFonts w:ascii="Amiri" w:hAnsi="Amiri" w:eastAsia="Amiri" w:cs="Amiri"/>
          <w:lang w:bidi="ar-SA"/>
          <w:color w:val="111111"/>
          <w:sz w:val="28"/>
          <w:szCs w:val="28"/>
          <w:rtl/>
        </w:rPr>
        <w:t xml:space="preserve">قل أرءيتكم . .. أغير اللّه تدعون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- 4 - 171 - 31</w:t>
      </w:r>
    </w:p>
    <w:p>
      <w:pPr>
        <w:pStyle w:val="BookText"/>
      </w:pPr>
      <w:r>
        <w:rPr>
          <w:rFonts w:ascii="IRNazanin" w:hAnsi="IRNazanin" w:eastAsia="IRNazanin" w:cs="IRNazanin"/>
          <w:lang w:bidi="fa-IR"/>
          <w:color w:val="111111"/>
          <w:sz w:val="28"/>
          <w:szCs w:val="28"/>
          <w:rtl/>
        </w:rPr>
        <w:t xml:space="preserve">31 - باور به يگانگى خداوند و اقرار به آن ، اعتقاد و سخنى حق درباره خداوند</w:t>
      </w:r>
    </w:p>
    <w:p>
      <w:pPr>
        <w:pStyle w:val="BookText"/>
      </w:pPr>
      <w:r>
        <w:rPr>
          <w:rFonts w:ascii="IRNazanin" w:hAnsi="IRNazanin" w:eastAsia="IRNazanin" w:cs="IRNazanin"/>
          <w:lang w:bidi="fa-IR"/>
          <w:color w:val="111111"/>
          <w:sz w:val="28"/>
          <w:szCs w:val="28"/>
          <w:rtl/>
        </w:rPr>
        <w:t xml:space="preserve">لاتقولوا على اللّه الا الحق . .. انما اللّه اله وحد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- 5 - 85 - 4</w:t>
      </w:r>
    </w:p>
    <w:p>
      <w:pPr>
        <w:pStyle w:val="BookText"/>
      </w:pPr>
      <w:r>
        <w:rPr>
          <w:rFonts w:ascii="IRNazanin" w:hAnsi="IRNazanin" w:eastAsia="IRNazanin" w:cs="IRNazanin"/>
          <w:lang w:bidi="fa-IR"/>
          <w:color w:val="111111"/>
          <w:sz w:val="28"/>
          <w:szCs w:val="28"/>
          <w:rtl/>
        </w:rPr>
        <w:t xml:space="preserve">4 - ضرورت اقرار زبانى به توحيد ، رسالت پيامبر (صلی الله علیه و آله) و حقانيت قرآن پس از باور به آن</w:t>
      </w:r>
    </w:p>
    <w:p>
      <w:pPr>
        <w:pStyle w:val="BookText"/>
      </w:pPr>
      <w:r>
        <w:rPr>
          <w:rFonts w:ascii="IRNazanin" w:hAnsi="IRNazanin" w:eastAsia="IRNazanin" w:cs="IRNazanin"/>
          <w:lang w:bidi="fa-IR"/>
          <w:color w:val="111111"/>
          <w:sz w:val="28"/>
          <w:szCs w:val="28"/>
          <w:rtl/>
        </w:rPr>
        <w:t xml:space="preserve">فاثبهم اللّه بما قالوا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- 11 - 112 - 6</w:t>
      </w:r>
    </w:p>
    <w:p>
      <w:pPr>
        <w:pStyle w:val="BookText"/>
      </w:pPr>
      <w:r>
        <w:rPr>
          <w:rFonts w:ascii="IRNazanin" w:hAnsi="IRNazanin" w:eastAsia="IRNazanin" w:cs="IRNazanin"/>
          <w:lang w:bidi="fa-IR"/>
          <w:color w:val="111111"/>
          <w:sz w:val="28"/>
          <w:szCs w:val="28"/>
          <w:rtl/>
        </w:rPr>
        <w:t xml:space="preserve">6- پذيرش توحيد بازگشت به خداست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2" w:name="pg6633_38473"/>
    <w:bookmarkEnd w:id="22"/>
    <w:p>
      <w:pPr>
        <w:pStyle w:val="BookText"/>
      </w:pPr>
      <w:r>
        <w:rPr>
          <w:rFonts w:ascii="Amiri" w:hAnsi="Amiri" w:eastAsia="Amiri" w:cs="Amiri"/>
          <w:lang w:bidi="ar-SA"/>
          <w:color w:val="111111"/>
          <w:sz w:val="28"/>
          <w:szCs w:val="28"/>
          <w:rtl/>
        </w:rPr>
        <w:t xml:space="preserve">و من تاب معك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- 18 - 38 - 2</w:t>
      </w:r>
    </w:p>
    <w:p>
      <w:pPr>
        <w:pStyle w:val="BookText"/>
      </w:pPr>
      <w:r>
        <w:rPr>
          <w:rFonts w:ascii="IRNazanin" w:hAnsi="IRNazanin" w:eastAsia="IRNazanin" w:cs="IRNazanin"/>
          <w:lang w:bidi="fa-IR"/>
          <w:color w:val="111111"/>
          <w:sz w:val="28"/>
          <w:szCs w:val="28"/>
          <w:rtl/>
        </w:rPr>
        <w:t xml:space="preserve">2- مرد مؤمن ، با اعتراف به ربوبيّت خداى يگانه و اظهار بى زارى از شرك ، انديشه خود را از افكار انحرافى ثروت مند مغرور ، متمايز ساخت .</w:t>
      </w:r>
    </w:p>
    <w:p>
      <w:pPr>
        <w:pStyle w:val="BookText"/>
      </w:pPr>
      <w:r>
        <w:rPr>
          <w:rFonts w:ascii="Amiri" w:hAnsi="Amiri" w:eastAsia="Amiri" w:cs="Amiri"/>
          <w:lang w:bidi="ar-SA"/>
          <w:color w:val="111111"/>
          <w:sz w:val="28"/>
          <w:szCs w:val="28"/>
          <w:rtl/>
        </w:rPr>
        <w:t xml:space="preserve">لكنّاْ هو اللّه ربّى و لاأشرك بربّى أحدًا</w:t>
      </w:r>
    </w:p>
    <w:p>
      <w:pPr>
        <w:pStyle w:val="BookText"/>
      </w:pPr>
      <w:r>
        <w:rPr>
          <w:rFonts w:ascii="IRNazanin" w:hAnsi="IRNazanin" w:eastAsia="IRNazanin" w:cs="IRNazanin"/>
          <w:lang w:bidi="fa-IR"/>
          <w:color w:val="111111"/>
          <w:sz w:val="28"/>
          <w:szCs w:val="28"/>
          <w:rtl/>
        </w:rPr>
        <w:t xml:space="preserve">«لكنّاْ» در اصل «لكنْ أنا» بوده است و پس از حذف همزه «أنا» و ادغام نون ها، دو كلمه، به صورت يك كلمه نوشته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- 25 - 18 - 1</w:t>
      </w:r>
    </w:p>
    <w:p>
      <w:pPr>
        <w:pStyle w:val="BookText"/>
      </w:pPr>
      <w:r>
        <w:rPr>
          <w:rFonts w:ascii="IRNazanin" w:hAnsi="IRNazanin" w:eastAsia="IRNazanin" w:cs="IRNazanin"/>
          <w:lang w:bidi="fa-IR"/>
          <w:color w:val="111111"/>
          <w:sz w:val="28"/>
          <w:szCs w:val="28"/>
          <w:rtl/>
        </w:rPr>
        <w:t xml:space="preserve">1 - اعتراف معبود هاى مشركان به روز رستاخيز و در پيشگاه خداوند ، به منزه بودن او از داشتن هر گونه شريك</w:t>
      </w:r>
    </w:p>
    <w:p>
      <w:pPr>
        <w:pStyle w:val="BookText"/>
      </w:pPr>
      <w:r>
        <w:rPr>
          <w:rFonts w:ascii="Amiri" w:hAnsi="Amiri" w:eastAsia="Amiri" w:cs="Amiri"/>
          <w:lang w:bidi="ar-SA"/>
          <w:color w:val="111111"/>
          <w:sz w:val="28"/>
          <w:szCs w:val="28"/>
          <w:rtl/>
        </w:rPr>
        <w:t xml:space="preserve">و يوم يحشرهم و ما يعبدون من دون اللّه . .. قالوا سبحنك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- 31 - 25 - 4</w:t>
      </w:r>
    </w:p>
    <w:p>
      <w:pPr>
        <w:pStyle w:val="BookText"/>
      </w:pPr>
      <w:r>
        <w:rPr>
          <w:rFonts w:ascii="IRNazanin" w:hAnsi="IRNazanin" w:eastAsia="IRNazanin" w:cs="IRNazanin"/>
          <w:lang w:bidi="fa-IR"/>
          <w:color w:val="111111"/>
          <w:sz w:val="28"/>
          <w:szCs w:val="28"/>
          <w:rtl/>
        </w:rPr>
        <w:t xml:space="preserve">4 - شايسته است كه پس از مجاب شدن افراد و اعتراف شان به توحيد ، خداوند ، حمد و ستايش شود .</w:t>
      </w:r>
    </w:p>
    <w:p>
      <w:pPr>
        <w:pStyle w:val="BookText"/>
      </w:pPr>
      <w:r>
        <w:rPr>
          <w:rFonts w:ascii="Amiri" w:hAnsi="Amiri" w:eastAsia="Amiri" w:cs="Amiri"/>
          <w:lang w:bidi="ar-SA"/>
          <w:color w:val="111111"/>
          <w:sz w:val="28"/>
          <w:szCs w:val="28"/>
          <w:rtl/>
        </w:rPr>
        <w:t xml:space="preserve">و لئن سألتهم من خلق السموت و الأرض ليقولنّ اللّه قل الحمد 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- 41 - 47 - 19</w:t>
      </w:r>
    </w:p>
    <w:p>
      <w:pPr>
        <w:pStyle w:val="BookText"/>
      </w:pPr>
      <w:r>
        <w:rPr>
          <w:rFonts w:ascii="IRNazanin" w:hAnsi="IRNazanin" w:eastAsia="IRNazanin" w:cs="IRNazanin"/>
          <w:lang w:bidi="fa-IR"/>
          <w:color w:val="111111"/>
          <w:sz w:val="28"/>
          <w:szCs w:val="28"/>
          <w:rtl/>
        </w:rPr>
        <w:t xml:space="preserve">19 - اعتراف پيشين تمامى آدميان به توحيد ; قبل از پيدايش در صحنه گيتى *</w:t>
      </w:r>
    </w:p>
    <w:p>
      <w:pPr>
        <w:pStyle w:val="BookText"/>
      </w:pPr>
      <w:r>
        <w:rPr>
          <w:rFonts w:ascii="Amiri" w:hAnsi="Amiri" w:eastAsia="Amiri" w:cs="Amiri"/>
          <w:lang w:bidi="ar-SA"/>
          <w:color w:val="111111"/>
          <w:sz w:val="28"/>
          <w:szCs w:val="28"/>
          <w:rtl/>
        </w:rPr>
        <w:t xml:space="preserve">قالوا ءاذنّ-ك ما منّا من شهيد</w:t>
      </w:r>
    </w:p>
    <w:p>
      <w:pPr>
        <w:pStyle w:val="BookText"/>
      </w:pPr>
      <w:r>
        <w:rPr>
          <w:rFonts w:ascii="IRNazanin" w:hAnsi="IRNazanin" w:eastAsia="IRNazanin" w:cs="IRNazanin"/>
          <w:lang w:bidi="fa-IR"/>
          <w:color w:val="111111"/>
          <w:sz w:val="28"/>
          <w:szCs w:val="28"/>
          <w:rtl/>
        </w:rPr>
        <w:t xml:space="preserve">از اين كه مشركان در قيامت مى گويند كه ما قبلاً به توحيد گواهى داده ايم - با آن كه در دنيا مشرك بوده اند - مى توان برداشت نمود كه آنان قبل از پيدايش در دنيا (عالم ذر) بدان گواهى داده اند.</w:t>
      </w:r>
    </w:p>
    <w:p>
      <w:pPr>
        <w:pStyle w:val="Heading2"/>
      </w:pPr>
      <w:bookmarkStart w:id="218" w:name="_Toc51"/>
      <w:r>
        <w:t>50- اقرار به توحيد ربوبى</w:t>
      </w:r>
      <w:bookmarkEnd w:id="2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- 23 - 87 - 1</w:t>
      </w:r>
    </w:p>
    <w:p>
      <w:pPr>
        <w:pStyle w:val="BookText"/>
      </w:pPr>
      <w:r>
        <w:rPr>
          <w:rFonts w:ascii="IRNazanin" w:hAnsi="IRNazanin" w:eastAsia="IRNazanin" w:cs="IRNazanin"/>
          <w:lang w:bidi="fa-IR"/>
          <w:color w:val="111111"/>
          <w:sz w:val="28"/>
          <w:szCs w:val="28"/>
          <w:rtl/>
        </w:rPr>
        <w:t xml:space="preserve">1 - اعتراف به حاكميت و ربوبيت يگانه خدا بر جهان هستى ، امرى غير قابل گريز براى هر انسان دانشور و خردورز</w:t>
      </w:r>
    </w:p>
    <w:p>
      <w:pPr>
        <w:pStyle w:val="BookText"/>
      </w:pPr>
      <w:r>
        <w:rPr>
          <w:rFonts w:ascii="Amiri" w:hAnsi="Amiri" w:eastAsia="Amiri" w:cs="Amiri"/>
          <w:lang w:bidi="ar-SA"/>
          <w:color w:val="111111"/>
          <w:sz w:val="28"/>
          <w:szCs w:val="28"/>
          <w:rtl/>
        </w:rPr>
        <w:t xml:space="preserve">إن كنتم تعلمون. .. قل من ربّ السموت السبع... سيقولون للّه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3" w:name="pg6633_38474"/>
    <w:bookmarkEnd w:id="23"/>
    <w:p>
      <w:pPr>
        <w:pStyle w:val="BookText"/>
      </w:pPr>
      <w:r>
        <w:rPr>
          <w:rFonts w:ascii="IRNazanin" w:hAnsi="IRNazanin" w:eastAsia="IRNazanin" w:cs="IRNazanin"/>
          <w:lang w:bidi="fa-IR"/>
          <w:color w:val="111111"/>
          <w:sz w:val="28"/>
          <w:szCs w:val="28"/>
          <w:rtl/>
        </w:rPr>
        <w:t xml:space="preserve">13 - شعراء - 26 - 47 - 1</w:t>
      </w:r>
    </w:p>
    <w:p>
      <w:pPr>
        <w:pStyle w:val="BookText"/>
      </w:pPr>
      <w:r>
        <w:rPr>
          <w:rFonts w:ascii="IRNazanin" w:hAnsi="IRNazanin" w:eastAsia="IRNazanin" w:cs="IRNazanin"/>
          <w:lang w:bidi="fa-IR"/>
          <w:color w:val="111111"/>
          <w:sz w:val="28"/>
          <w:szCs w:val="28"/>
          <w:rtl/>
        </w:rPr>
        <w:t xml:space="preserve">1 - اعتراف ساحران به پروردگار جهانيان و ايمان به توحيد ربوبى ، پس از مشاهده معجزه موسى و بطلان سحر خويش</w:t>
      </w:r>
    </w:p>
    <w:p>
      <w:pPr>
        <w:pStyle w:val="BookText"/>
      </w:pPr>
      <w:r>
        <w:rPr>
          <w:rFonts w:ascii="Amiri" w:hAnsi="Amiri" w:eastAsia="Amiri" w:cs="Amiri"/>
          <w:lang w:bidi="ar-SA"/>
          <w:color w:val="111111"/>
          <w:sz w:val="28"/>
          <w:szCs w:val="28"/>
          <w:rtl/>
        </w:rPr>
        <w:t xml:space="preserve">فألقى موسى عصاه . .. قالوا ءامنّا بربّ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- 27 - 44 - 15</w:t>
      </w:r>
    </w:p>
    <w:p>
      <w:pPr>
        <w:pStyle w:val="BookText"/>
      </w:pPr>
      <w:r>
        <w:rPr>
          <w:rFonts w:ascii="IRNazanin" w:hAnsi="IRNazanin" w:eastAsia="IRNazanin" w:cs="IRNazanin"/>
          <w:lang w:bidi="fa-IR"/>
          <w:color w:val="111111"/>
          <w:sz w:val="28"/>
          <w:szCs w:val="28"/>
          <w:rtl/>
        </w:rPr>
        <w:t xml:space="preserve">15 - اعتراف بلقيس به ربوبيت يگانه خدا بر جهانيان</w:t>
      </w:r>
    </w:p>
    <w:p>
      <w:pPr>
        <w:pStyle w:val="BookText"/>
      </w:pPr>
      <w:r>
        <w:rPr>
          <w:rFonts w:ascii="Amiri" w:hAnsi="Amiri" w:eastAsia="Amiri" w:cs="Amiri"/>
          <w:lang w:bidi="ar-SA"/>
          <w:color w:val="111111"/>
          <w:sz w:val="28"/>
          <w:szCs w:val="28"/>
          <w:rtl/>
        </w:rPr>
        <w:t xml:space="preserve">و أسلمت مع سليمن للّه 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- 41 - 50 - 15</w:t>
      </w:r>
    </w:p>
    <w:p>
      <w:pPr>
        <w:pStyle w:val="BookText"/>
      </w:pPr>
      <w:r>
        <w:rPr>
          <w:rFonts w:ascii="IRNazanin" w:hAnsi="IRNazanin" w:eastAsia="IRNazanin" w:cs="IRNazanin"/>
          <w:lang w:bidi="fa-IR"/>
          <w:color w:val="111111"/>
          <w:sz w:val="28"/>
          <w:szCs w:val="28"/>
          <w:rtl/>
        </w:rPr>
        <w:t xml:space="preserve">15 - اعتقاد و اعتراف برخى از منكران قيامت به ربوبيت خداى يگانه</w:t>
      </w:r>
    </w:p>
    <w:p>
      <w:pPr>
        <w:pStyle w:val="BookText"/>
      </w:pPr>
      <w:r>
        <w:rPr>
          <w:rFonts w:ascii="Amiri" w:hAnsi="Amiri" w:eastAsia="Amiri" w:cs="Amiri"/>
          <w:lang w:bidi="ar-SA"/>
          <w:color w:val="111111"/>
          <w:sz w:val="28"/>
          <w:szCs w:val="28"/>
          <w:rtl/>
        </w:rPr>
        <w:t xml:space="preserve">و ما أظنّ الساعة قائمة و لئن رجعت إلى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- 43 - 46 - 10</w:t>
      </w:r>
    </w:p>
    <w:p>
      <w:pPr>
        <w:pStyle w:val="BookText"/>
      </w:pPr>
      <w:r>
        <w:rPr>
          <w:rFonts w:ascii="IRNazanin" w:hAnsi="IRNazanin" w:eastAsia="IRNazanin" w:cs="IRNazanin"/>
          <w:lang w:bidi="fa-IR"/>
          <w:color w:val="111111"/>
          <w:sz w:val="28"/>
          <w:szCs w:val="28"/>
          <w:rtl/>
        </w:rPr>
        <w:t xml:space="preserve">10 - اقرار به يگايگى پروردگار هستى و اعلام پيامبرى خويش ، نخستين سخن موسى ( ع ) در برابر فرعون و فرعونيان</w:t>
      </w:r>
    </w:p>
    <w:p>
      <w:pPr>
        <w:pStyle w:val="BookText"/>
      </w:pPr>
      <w:r>
        <w:rPr>
          <w:rFonts w:ascii="Amiri" w:hAnsi="Amiri" w:eastAsia="Amiri" w:cs="Amiri"/>
          <w:lang w:bidi="ar-SA"/>
          <w:color w:val="111111"/>
          <w:sz w:val="28"/>
          <w:szCs w:val="28"/>
          <w:rtl/>
        </w:rPr>
        <w:t xml:space="preserve">فقال إنّى رسول ربّ العلمين</w:t>
      </w:r>
    </w:p>
    <w:p>
      <w:pPr>
        <w:pStyle w:val="Heading2"/>
      </w:pPr>
      <w:bookmarkStart w:id="219" w:name="_Toc52"/>
      <w:r>
        <w:t>51- اقرار مشركان به توحيد</w:t>
      </w:r>
      <w:bookmarkEnd w:id="2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- 7 - 37 - 20</w:t>
      </w:r>
    </w:p>
    <w:p>
      <w:pPr>
        <w:pStyle w:val="BookText"/>
      </w:pPr>
      <w:r>
        <w:rPr>
          <w:rFonts w:ascii="IRNazanin" w:hAnsi="IRNazanin" w:eastAsia="IRNazanin" w:cs="IRNazanin"/>
          <w:lang w:bidi="fa-IR"/>
          <w:color w:val="111111"/>
          <w:sz w:val="28"/>
          <w:szCs w:val="28"/>
          <w:rtl/>
        </w:rPr>
        <w:t xml:space="preserve">20 - مشركان به هنگام مرگ به كفر و واهى بودن باورهاى خويش (پذيرش خدايان پوچ به جاى خداى يگانه) شهادت خواهند داد.</w:t>
      </w:r>
    </w:p>
    <w:p>
      <w:pPr>
        <w:pStyle w:val="BookText"/>
      </w:pPr>
      <w:r>
        <w:rPr>
          <w:rFonts w:ascii="Amiri" w:hAnsi="Amiri" w:eastAsia="Amiri" w:cs="Amiri"/>
          <w:lang w:bidi="ar-SA"/>
          <w:color w:val="111111"/>
          <w:sz w:val="28"/>
          <w:szCs w:val="28"/>
          <w:rtl/>
        </w:rPr>
        <w:t xml:space="preserve">و شهدوا على أنفسهم أنهم كانوا كفرين</w:t>
      </w:r>
    </w:p>
    <w:p>
      <w:pPr>
        <w:pStyle w:val="Heading2"/>
      </w:pPr>
      <w:bookmarkStart w:id="220" w:name="_Toc53"/>
      <w:r>
        <w:t>52- اقسام توحيد</w:t>
      </w:r>
      <w:bookmarkEnd w:id="2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- 7 - 65 - 12</w:t>
      </w:r>
    </w:p>
    <w:p>
      <w:pPr>
        <w:pStyle w:val="BookText"/>
      </w:pPr>
      <w:r>
        <w:rPr>
          <w:rFonts w:ascii="Amiri" w:hAnsi="Amiri" w:eastAsia="Amiri" w:cs="Amiri"/>
          <w:lang w:bidi="ar-SA"/>
          <w:color w:val="111111"/>
          <w:sz w:val="28"/>
          <w:szCs w:val="28"/>
          <w:rtl/>
        </w:rPr>
        <w:t xml:space="preserve">12 - توحيد عملى مبتنى بر توحيد نظرى است .</w:t>
      </w:r>
    </w:p>
    <w:p>
      <w:pPr>
        <w:pStyle w:val="BookText"/>
      </w:pPr>
      <w:r>
        <w:rPr>
          <w:rFonts w:ascii="Amiri" w:hAnsi="Amiri" w:eastAsia="Amiri" w:cs="Amiri"/>
          <w:lang w:bidi="ar-SA"/>
          <w:color w:val="111111"/>
          <w:sz w:val="28"/>
          <w:szCs w:val="28"/>
          <w:rtl/>
        </w:rPr>
        <w:t xml:space="preserve">اعبدوا اللّه ما لكم من إله غيره</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4" w:name="pg6633_38475"/>
    <w:bookmarkEnd w:id="24"/>
    <w:p>
      <w:pPr>
        <w:pStyle w:val="Heading2"/>
      </w:pPr>
      <w:bookmarkStart w:id="221" w:name="_Toc54"/>
      <w:r>
        <w:t>53- التقاط توحيد و شرك</w:t>
      </w:r>
      <w:bookmarkEnd w:id="2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- 12 - 106 - 2</w:t>
      </w:r>
    </w:p>
    <w:p>
      <w:pPr>
        <w:pStyle w:val="BookText"/>
      </w:pPr>
      <w:r>
        <w:rPr>
          <w:rFonts w:ascii="IRNazanin" w:hAnsi="IRNazanin" w:eastAsia="IRNazanin" w:cs="IRNazanin"/>
          <w:lang w:bidi="fa-IR"/>
          <w:color w:val="111111"/>
          <w:sz w:val="28"/>
          <w:szCs w:val="28"/>
          <w:rtl/>
        </w:rPr>
        <w:t xml:space="preserve">2- بيشتر موحدان توحيد را به گونه اى با شرك درمى آميزند .</w:t>
      </w:r>
    </w:p>
    <w:p>
      <w:pPr>
        <w:pStyle w:val="BookText"/>
      </w:pPr>
      <w:r>
        <w:rPr>
          <w:rFonts w:ascii="Amiri" w:hAnsi="Amiri" w:eastAsia="Amiri" w:cs="Amiri"/>
          <w:lang w:bidi="ar-SA"/>
          <w:color w:val="111111"/>
          <w:sz w:val="28"/>
          <w:szCs w:val="28"/>
          <w:rtl/>
        </w:rPr>
        <w:t xml:space="preserve">و ما يؤمن أكثرهم بالله إلاّ و هم مشركون</w:t>
      </w:r>
    </w:p>
    <w:p>
      <w:pPr>
        <w:pStyle w:val="Heading2"/>
      </w:pPr>
      <w:bookmarkStart w:id="222" w:name="_Toc55"/>
      <w:r>
        <w:t>54- انبيا و توحيد</w:t>
      </w:r>
      <w:bookmarkEnd w:id="2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- 3 - 80 - 7</w:t>
      </w:r>
    </w:p>
    <w:p>
      <w:pPr>
        <w:pStyle w:val="BookText"/>
      </w:pPr>
      <w:r>
        <w:rPr>
          <w:rFonts w:ascii="Amiri" w:hAnsi="Amiri" w:eastAsia="Amiri" w:cs="Amiri"/>
          <w:lang w:bidi="ar-SA"/>
          <w:color w:val="111111"/>
          <w:sz w:val="28"/>
          <w:szCs w:val="28"/>
          <w:rtl/>
        </w:rPr>
        <w:t xml:space="preserve">7 - توحيد و تسليم در برابر خداوند ، روح دعوت انبيا</w:t>
      </w:r>
    </w:p>
    <w:p>
      <w:pPr>
        <w:pStyle w:val="BookText"/>
      </w:pPr>
      <w:r>
        <w:rPr>
          <w:rFonts w:ascii="Amiri" w:hAnsi="Amiri" w:eastAsia="Amiri" w:cs="Amiri"/>
          <w:lang w:bidi="ar-SA"/>
          <w:color w:val="111111"/>
          <w:sz w:val="28"/>
          <w:szCs w:val="28"/>
          <w:rtl/>
        </w:rPr>
        <w:t xml:space="preserve">و لا يأمركم ان تتّخذوا . .. ايأمركم بالكفر بعد اذ انتم مسلمون</w:t>
      </w:r>
    </w:p>
    <w:p>
      <w:pPr>
        <w:pStyle w:val="Heading2"/>
      </w:pPr>
      <w:bookmarkStart w:id="223" w:name="_Toc56"/>
      <w:r>
        <w:t>55- انبيا و توحيد عبادى</w:t>
      </w:r>
      <w:bookmarkEnd w:id="2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- 12 - 38 - 20</w:t>
      </w:r>
    </w:p>
    <w:p>
      <w:pPr>
        <w:pStyle w:val="BookText"/>
      </w:pPr>
      <w:r>
        <w:rPr>
          <w:rFonts w:ascii="IRNazanin" w:hAnsi="IRNazanin" w:eastAsia="IRNazanin" w:cs="IRNazanin"/>
          <w:lang w:bidi="fa-IR"/>
          <w:color w:val="111111"/>
          <w:sz w:val="28"/>
          <w:szCs w:val="28"/>
          <w:rtl/>
        </w:rPr>
        <w:t xml:space="preserve">20- انبيا ، پيام آوران توحيد و معلمان يكتاپرستى بودند .</w:t>
      </w:r>
    </w:p>
    <w:p>
      <w:pPr>
        <w:pStyle w:val="BookText"/>
      </w:pPr>
      <w:r>
        <w:rPr>
          <w:rFonts w:ascii="Amiri" w:hAnsi="Amiri" w:eastAsia="Amiri" w:cs="Amiri"/>
          <w:lang w:bidi="ar-SA"/>
          <w:color w:val="111111"/>
          <w:sz w:val="28"/>
          <w:szCs w:val="28"/>
          <w:rtl/>
        </w:rPr>
        <w:t xml:space="preserve">ما كان لنا أن نشرك بالله من شىء ذلك من فضل الله علينا و على الناس</w:t>
      </w:r>
    </w:p>
    <w:p>
      <w:pPr>
        <w:pStyle w:val="BookText"/>
      </w:pPr>
      <w:r>
        <w:rPr>
          <w:rFonts w:ascii="IRNazanin" w:hAnsi="IRNazanin" w:eastAsia="IRNazanin" w:cs="IRNazanin"/>
          <w:lang w:bidi="fa-IR"/>
          <w:color w:val="111111"/>
          <w:sz w:val="28"/>
          <w:szCs w:val="28"/>
          <w:rtl/>
        </w:rPr>
        <w:t xml:space="preserve">اعتقاد توحيدى پيامبران خدا را ، تفضّل خدا بر مردمان دانستن - كه مفاد «ذلك من فضل الله . .. على الناس» است - مى رساند كه: عموم مردم از طريق پيامبران ، به توحيد دسترسى پيدا مى كنند.</w:t>
      </w:r>
    </w:p>
    <w:p>
      <w:pPr>
        <w:pStyle w:val="Heading2"/>
      </w:pPr>
      <w:bookmarkStart w:id="224" w:name="_Toc57"/>
      <w:r>
        <w:t>56- انذار معرضان از توحيد</w:t>
      </w:r>
      <w:bookmarkEnd w:id="2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- 21 - 109 - 1</w:t>
      </w:r>
    </w:p>
    <w:p>
      <w:pPr>
        <w:pStyle w:val="BookText"/>
      </w:pPr>
      <w:r>
        <w:rPr>
          <w:rFonts w:ascii="IRNazanin" w:hAnsi="IRNazanin" w:eastAsia="IRNazanin" w:cs="IRNazanin"/>
          <w:lang w:bidi="fa-IR"/>
          <w:color w:val="111111"/>
          <w:sz w:val="28"/>
          <w:szCs w:val="28"/>
          <w:rtl/>
        </w:rPr>
        <w:t xml:space="preserve">1- هشدار و انذار عمومى به مشركان لجوج و روى گردانان از توحيد ، از وظايف پيامبراكرم (صلی الله علیه و آله)</w:t>
      </w:r>
    </w:p>
    <w:p>
      <w:pPr>
        <w:pStyle w:val="BookText"/>
      </w:pPr>
      <w:r>
        <w:rPr>
          <w:rFonts w:ascii="Amiri" w:hAnsi="Amiri" w:eastAsia="Amiri" w:cs="Amiri"/>
          <w:lang w:bidi="ar-SA"/>
          <w:color w:val="111111"/>
          <w:sz w:val="28"/>
          <w:szCs w:val="28"/>
          <w:rtl/>
        </w:rPr>
        <w:t xml:space="preserve">فإن تولّوا فقل ءاذنتكم على سواء</w:t>
      </w:r>
    </w:p>
    <w:p>
      <w:pPr>
        <w:pStyle w:val="BookText"/>
      </w:pPr>
      <w:r>
        <w:rPr>
          <w:rFonts w:ascii="Amiri" w:hAnsi="Amiri" w:eastAsia="Amiri" w:cs="Amiri"/>
          <w:lang w:bidi="ar-SA"/>
          <w:color w:val="111111"/>
          <w:sz w:val="28"/>
          <w:szCs w:val="28"/>
          <w:rtl/>
        </w:rPr>
        <w:t xml:space="preserve">«إيذان» به معناى «اعلام» است و نوعاً در جايى استعمال مى شود كه اين اعلام همراه با نوعى تحذير و هشدار باشد; يعنى، در معناى «انذار» به كار مى رود.</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5" w:name="pg6633_38476"/>
    <w:bookmarkEnd w:id="25"/>
    <w:p>
      <w:pPr>
        <w:pStyle w:val="Heading2"/>
      </w:pPr>
      <w:bookmarkStart w:id="225" w:name="_Toc58"/>
      <w:r>
        <w:t>57- اهتمام تورات به توحيد</w:t>
      </w:r>
      <w:bookmarkEnd w:id="2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- 17 - 2 - 5</w:t>
      </w:r>
    </w:p>
    <w:p>
      <w:pPr>
        <w:pStyle w:val="BookText"/>
      </w:pPr>
      <w:r>
        <w:rPr>
          <w:rFonts w:ascii="IRNazanin" w:hAnsi="IRNazanin" w:eastAsia="IRNazanin" w:cs="IRNazanin"/>
          <w:lang w:bidi="fa-IR"/>
          <w:color w:val="111111"/>
          <w:sz w:val="28"/>
          <w:szCs w:val="28"/>
          <w:rtl/>
        </w:rPr>
        <w:t xml:space="preserve">5- توحيد عملى و اتكال به خداى يگانه ، اصلى ترين پيام تورات است .</w:t>
      </w:r>
    </w:p>
    <w:p>
      <w:pPr>
        <w:pStyle w:val="BookText"/>
      </w:pPr>
      <w:r>
        <w:rPr>
          <w:rFonts w:ascii="Amiri" w:hAnsi="Amiri" w:eastAsia="Amiri" w:cs="Amiri"/>
          <w:lang w:bidi="ar-SA"/>
          <w:color w:val="111111"/>
          <w:sz w:val="28"/>
          <w:szCs w:val="28"/>
          <w:rtl/>
        </w:rPr>
        <w:t xml:space="preserve">و ءاتينا موسى الكتب . .. ألاّتتخذوا من دونى وكيلاً</w:t>
      </w:r>
    </w:p>
    <w:p>
      <w:pPr>
        <w:pStyle w:val="BookText"/>
      </w:pPr>
      <w:r>
        <w:rPr>
          <w:rFonts w:ascii="IRNazanin" w:hAnsi="IRNazanin" w:eastAsia="IRNazanin" w:cs="IRNazanin"/>
          <w:lang w:bidi="fa-IR"/>
          <w:color w:val="111111"/>
          <w:sz w:val="28"/>
          <w:szCs w:val="28"/>
          <w:rtl/>
        </w:rPr>
        <w:t xml:space="preserve">«أن» در «ألاّتتخذوا. ..» تفسيريه است و تفسير و تبيين كننده مضامين و گفته هايى است كه لفظ «الكتاب» (تورات) آنها را دربردارد و چون از ميان مجموعه گفته ها و مضامين تورات تنها توحيد مطرح شده است، مى تواند حاكى از اهميت ويژه آن باشد.</w:t>
      </w:r>
    </w:p>
    <w:p>
      <w:pPr>
        <w:pStyle w:val="Heading2"/>
      </w:pPr>
      <w:bookmarkStart w:id="226" w:name="_Toc59"/>
      <w:r>
        <w:t>58- اهميت استقامت در توحيد</w:t>
      </w:r>
      <w:bookmarkEnd w:id="2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- 47 - 19 - 1</w:t>
      </w:r>
    </w:p>
    <w:p>
      <w:pPr>
        <w:pStyle w:val="BookText"/>
      </w:pPr>
      <w:r>
        <w:rPr>
          <w:rFonts w:ascii="IRNazanin" w:hAnsi="IRNazanin" w:eastAsia="IRNazanin" w:cs="IRNazanin"/>
          <w:lang w:bidi="fa-IR"/>
          <w:color w:val="111111"/>
          <w:sz w:val="28"/>
          <w:szCs w:val="28"/>
          <w:rtl/>
        </w:rPr>
        <w:t xml:space="preserve">1- تذكر خدا ، به حقانيت راه پيامبر (صلی الله علیه و آله) و لزوم استوارى آن حضرت بر صراط توحيد</w:t>
      </w:r>
    </w:p>
    <w:p>
      <w:pPr>
        <w:pStyle w:val="BookText"/>
      </w:pPr>
      <w:r>
        <w:rPr>
          <w:rFonts w:ascii="Amiri" w:hAnsi="Amiri" w:eastAsia="Amiri" w:cs="Amiri"/>
          <w:lang w:bidi="ar-SA"/>
          <w:color w:val="111111"/>
          <w:sz w:val="28"/>
          <w:szCs w:val="28"/>
          <w:rtl/>
        </w:rPr>
        <w:t xml:space="preserve">فاعلم أنّه لا إله إلاّ اللّه</w:t>
      </w:r>
    </w:p>
    <w:p>
      <w:pPr>
        <w:pStyle w:val="BookText"/>
      </w:pPr>
      <w:r>
        <w:rPr>
          <w:rFonts w:ascii="IRNazanin" w:hAnsi="IRNazanin" w:eastAsia="IRNazanin" w:cs="IRNazanin"/>
          <w:lang w:bidi="fa-IR"/>
          <w:color w:val="111111"/>
          <w:sz w:val="28"/>
          <w:szCs w:val="28"/>
          <w:rtl/>
        </w:rPr>
        <w:t xml:space="preserve">با توجه به اين كه خطاب «فاعلم» به پيامبر(صلی الله علیه و آله) است و آن حضرت خود در رأس يكتاپرستان قرار دارد; تعبير «فاعلم» در حقيقت تأييد راه پيامبر(صلی الله علیه و آله) و تشويق ايشان به استوار ماندن در راه توحيدى خود و نينديشيدن به حركت هاى كفرآميز مخالفان است.</w:t>
      </w:r>
    </w:p>
    <w:p>
      <w:pPr>
        <w:pStyle w:val="Heading2"/>
      </w:pPr>
      <w:bookmarkStart w:id="227" w:name="_Toc60"/>
      <w:r>
        <w:t>59- اهميت اقرار به توحيد</w:t>
      </w:r>
      <w:bookmarkEnd w:id="2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- 18 - 39 - 8</w:t>
      </w:r>
    </w:p>
    <w:p>
      <w:pPr>
        <w:pStyle w:val="BookText"/>
      </w:pPr>
      <w:r>
        <w:rPr>
          <w:rFonts w:ascii="Amiri" w:hAnsi="Amiri" w:eastAsia="Amiri" w:cs="Amiri"/>
          <w:lang w:bidi="ar-SA"/>
          <w:color w:val="111111"/>
          <w:sz w:val="28"/>
          <w:szCs w:val="28"/>
          <w:rtl/>
        </w:rPr>
        <w:t xml:space="preserve">8- بر زبان راندن باور هاى توحيدى و اكتفا نكردن به عقيده قلبى ، لازم است . *</w:t>
      </w:r>
    </w:p>
    <w:p>
      <w:pPr>
        <w:pStyle w:val="BookText"/>
      </w:pPr>
      <w:r>
        <w:rPr>
          <w:rFonts w:ascii="Amiri" w:hAnsi="Amiri" w:eastAsia="Amiri" w:cs="Amiri"/>
          <w:lang w:bidi="ar-SA"/>
          <w:color w:val="111111"/>
          <w:sz w:val="28"/>
          <w:szCs w:val="28"/>
          <w:rtl/>
        </w:rPr>
        <w:t xml:space="preserve">لولا . .. قلت ما شاء اللّه لا قوّة إلاّ باللّه</w:t>
      </w:r>
    </w:p>
    <w:p>
      <w:pPr>
        <w:pStyle w:val="Heading2"/>
      </w:pPr>
      <w:bookmarkStart w:id="228" w:name="_Toc61"/>
      <w:r>
        <w:t>60- اهميت ايمان به توحيد</w:t>
      </w:r>
      <w:bookmarkEnd w:id="2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- 11 - 84 - 11</w:t>
      </w:r>
    </w:p>
    <w:p>
      <w:pPr>
        <w:pStyle w:val="BookText"/>
      </w:pPr>
      <w:r>
        <w:rPr>
          <w:rFonts w:ascii="IRNazanin" w:hAnsi="IRNazanin" w:eastAsia="IRNazanin" w:cs="IRNazanin"/>
          <w:lang w:bidi="fa-IR"/>
          <w:color w:val="111111"/>
          <w:sz w:val="28"/>
          <w:szCs w:val="28"/>
          <w:rtl/>
        </w:rPr>
        <w:t xml:space="preserve">11- ضرورت پرستش خداوند و باور به نبودن معبودى سزاوار پرستش جز او</w:t>
      </w:r>
    </w:p>
    <w:p>
      <w:pPr>
        <w:pStyle w:val="BookText"/>
      </w:pPr>
      <w:r>
        <w:rPr>
          <w:rFonts w:ascii="Amiri" w:hAnsi="Amiri" w:eastAsia="Amiri" w:cs="Amiri"/>
          <w:lang w:bidi="ar-SA"/>
          <w:color w:val="111111"/>
          <w:sz w:val="28"/>
          <w:szCs w:val="28"/>
          <w:rtl/>
        </w:rPr>
        <w:t xml:space="preserve">اعبدوا الله ما لكم من إله غيره</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6" w:name="pg6633_38477"/>
    <w:bookmarkEnd w:id="26"/>
    <w:p>
      <w:pPr>
        <w:pStyle w:val="Heading2"/>
      </w:pPr>
      <w:bookmarkStart w:id="229" w:name="_Toc62"/>
      <w:r>
        <w:t>61- اهميت تبليغ توحيد</w:t>
      </w:r>
      <w:bookmarkEnd w:id="2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- 11 - 63 - 8</w:t>
      </w:r>
    </w:p>
    <w:p>
      <w:pPr>
        <w:pStyle w:val="BookText"/>
      </w:pPr>
      <w:r>
        <w:rPr>
          <w:rFonts w:ascii="IRNazanin" w:hAnsi="IRNazanin" w:eastAsia="IRNazanin" w:cs="IRNazanin"/>
          <w:lang w:bidi="fa-IR"/>
          <w:color w:val="111111"/>
          <w:sz w:val="28"/>
          <w:szCs w:val="28"/>
          <w:rtl/>
        </w:rPr>
        <w:t xml:space="preserve">8- صالح ( ع ) ، موظف به ابلاغ توحيد و مبارزه با شرك و بت پرستى بود .</w:t>
      </w:r>
    </w:p>
    <w:p>
      <w:pPr>
        <w:pStyle w:val="BookText"/>
      </w:pPr>
      <w:r>
        <w:rPr>
          <w:rFonts w:ascii="Amiri" w:hAnsi="Amiri" w:eastAsia="Amiri" w:cs="Amiri"/>
          <w:lang w:bidi="ar-SA"/>
          <w:color w:val="111111"/>
          <w:sz w:val="28"/>
          <w:szCs w:val="28"/>
          <w:rtl/>
        </w:rPr>
        <w:t xml:space="preserve">إن كنت على بيّنة من ربى . .. فمن ينصرنى من الله إن عصيته</w:t>
      </w:r>
    </w:p>
    <w:p>
      <w:pPr>
        <w:pStyle w:val="BookText"/>
      </w:pPr>
      <w:r>
        <w:rPr>
          <w:rFonts w:ascii="IRNazanin" w:hAnsi="IRNazanin" w:eastAsia="IRNazanin" w:cs="IRNazanin"/>
          <w:lang w:bidi="fa-IR"/>
          <w:color w:val="111111"/>
          <w:sz w:val="28"/>
          <w:szCs w:val="28"/>
          <w:rtl/>
        </w:rPr>
        <w:t xml:space="preserve">جمله «إن عصيته» (اگر خداوند را نافرمانى كنم) مى رساند كه جمله اى همانند «و أمرنى بإبلاغ رسالاته» قبل از «فمن ينصرنى» در تقدير است. بر اين اساس، حاصل معناى «إن كنت ...» چنين مى شود: [شما خود قضاوت كنيد] اگر من پيامبر باشم و خداوند مرا به ابلاغ رسالتهايى فرمان داده باشد، اگر نافرمانى كنم و به ابلاغ رسالتهاى الهى همّت نگمارم، چه كسى مرا از عقوبت هاى الهى نجات خواهد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- 41 - 33 - 4</w:t>
      </w:r>
    </w:p>
    <w:p>
      <w:pPr>
        <w:pStyle w:val="BookText"/>
      </w:pPr>
      <w:r>
        <w:rPr>
          <w:rFonts w:ascii="IRNazanin" w:hAnsi="IRNazanin" w:eastAsia="IRNazanin" w:cs="IRNazanin"/>
          <w:lang w:bidi="fa-IR"/>
          <w:color w:val="111111"/>
          <w:sz w:val="28"/>
          <w:szCs w:val="28"/>
          <w:rtl/>
        </w:rPr>
        <w:t xml:space="preserve">4 - حقيقت مسلمانى ، تلاش در جهت گسترش عقيده توحيدى و عمل به صلاح و نيكى است .</w:t>
      </w:r>
    </w:p>
    <w:p>
      <w:pPr>
        <w:pStyle w:val="BookText"/>
      </w:pPr>
      <w:r>
        <w:rPr>
          <w:rFonts w:ascii="Amiri" w:hAnsi="Amiri" w:eastAsia="Amiri" w:cs="Amiri"/>
          <w:lang w:bidi="ar-SA"/>
          <w:color w:val="111111"/>
          <w:sz w:val="28"/>
          <w:szCs w:val="28"/>
          <w:rtl/>
        </w:rPr>
        <w:t xml:space="preserve">و من أحسن قولاً . .. و قال إنّنى من المسلمين</w:t>
      </w:r>
    </w:p>
    <w:p>
      <w:pPr>
        <w:pStyle w:val="Heading2"/>
      </w:pPr>
      <w:bookmarkStart w:id="230" w:name="_Toc63"/>
      <w:r>
        <w:t>62- اهميت تبيين توحيد</w:t>
      </w:r>
      <w:bookmarkEnd w:id="2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- 6 - 46 - 10</w:t>
      </w:r>
    </w:p>
    <w:p>
      <w:pPr>
        <w:pStyle w:val="BookText"/>
      </w:pPr>
      <w:r>
        <w:rPr>
          <w:rFonts w:ascii="IRNazanin" w:hAnsi="IRNazanin" w:eastAsia="IRNazanin" w:cs="IRNazanin"/>
          <w:lang w:bidi="fa-IR"/>
          <w:color w:val="111111"/>
          <w:sz w:val="28"/>
          <w:szCs w:val="28"/>
          <w:rtl/>
        </w:rPr>
        <w:t xml:space="preserve">10 - ضرورت تأمل و انديشه در كيفيت بيان توحيد و ارائه حقايق به شكلهاى گوناگون در آيات قرآن</w:t>
      </w:r>
    </w:p>
    <w:p>
      <w:pPr>
        <w:pStyle w:val="BookText"/>
      </w:pPr>
      <w:r>
        <w:rPr>
          <w:rFonts w:ascii="Amiri" w:hAnsi="Amiri" w:eastAsia="Amiri" w:cs="Amiri"/>
          <w:lang w:bidi="ar-SA"/>
          <w:color w:val="111111"/>
          <w:sz w:val="28"/>
          <w:szCs w:val="28"/>
          <w:rtl/>
        </w:rPr>
        <w:t xml:space="preserve">انظر كيف نصرف الأيت</w:t>
      </w:r>
    </w:p>
    <w:p>
      <w:pPr>
        <w:pStyle w:val="BookText"/>
      </w:pPr>
      <w:r>
        <w:rPr>
          <w:rFonts w:ascii="IRNazanin" w:hAnsi="IRNazanin" w:eastAsia="IRNazanin" w:cs="IRNazanin"/>
          <w:lang w:bidi="fa-IR"/>
          <w:color w:val="111111"/>
          <w:sz w:val="28"/>
          <w:szCs w:val="28"/>
          <w:rtl/>
        </w:rPr>
        <w:t xml:space="preserve">تصريف به معنى دگرگون ساختن و گرداندن است و در آيه شريفه به معنى ارائه صورتها و طرحهاى گوناگون كلام براى ارائه حقايق است.</w:t>
      </w:r>
    </w:p>
    <w:p>
      <w:pPr>
        <w:pStyle w:val="Heading2"/>
      </w:pPr>
      <w:bookmarkStart w:id="231" w:name="_Toc64"/>
      <w:r>
        <w:t>63- اهميت توحيد</w:t>
      </w:r>
      <w:bookmarkEnd w:id="2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- 2 - 135 - 13</w:t>
      </w:r>
    </w:p>
    <w:p>
      <w:pPr>
        <w:pStyle w:val="BookText"/>
      </w:pPr>
      <w:r>
        <w:rPr>
          <w:rFonts w:ascii="Amiri" w:hAnsi="Amiri" w:eastAsia="Amiri" w:cs="Amiri"/>
          <w:lang w:bidi="ar-SA"/>
          <w:color w:val="111111"/>
          <w:sz w:val="28"/>
          <w:szCs w:val="28"/>
          <w:rtl/>
        </w:rPr>
        <w:t xml:space="preserve">13 - اصرار بر توحيد ، از نشانه هاى اساسى دين حق و از علامت هاى مهم آيين هدايت بخش است .</w:t>
      </w:r>
    </w:p>
    <w:p>
      <w:pPr>
        <w:pStyle w:val="BookText"/>
      </w:pPr>
      <w:r>
        <w:rPr>
          <w:rFonts w:ascii="Amiri" w:hAnsi="Amiri" w:eastAsia="Amiri" w:cs="Amiri"/>
          <w:lang w:bidi="ar-SA"/>
          <w:color w:val="111111"/>
          <w:sz w:val="28"/>
          <w:szCs w:val="28"/>
          <w:rtl/>
        </w:rPr>
        <w:t xml:space="preserve">و قالوا . .. تهتدوا قل بل ملة إبرهيم حنيفاً و ما كان من المشركين</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 «و ما كان من المشركين» در حقيقت بيان علت گزينش آيين ابراهيم، اعلام شايستگى آن براى پيروى و دليل هدايت بخشى آن است; يعنى، به اين دليل كه ابراهيم مشرك نبود و آيين او به شرك آميخته نبود، بايد پيروى شود و به همين دليل آيين او آيينى هدايت بخش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- 4 - 78 - 13،15</w:t>
      </w:r>
    </w:p>
    <w:p>
      <w:pPr>
        <w:pStyle w:val="BookText"/>
      </w:pPr>
      <w:r>
        <w:rPr>
          <w:rFonts w:ascii="IRNazanin" w:hAnsi="IRNazanin" w:eastAsia="IRNazanin" w:cs="IRNazanin"/>
          <w:lang w:bidi="fa-IR"/>
          <w:color w:val="111111"/>
          <w:sz w:val="28"/>
          <w:szCs w:val="28"/>
          <w:rtl/>
        </w:rPr>
        <w:t xml:space="preserve">13 - درك نكردن توحيد ، ملازم با درك نكردن هيچيك از معارف الهى</w:t>
      </w:r>
    </w:p>
    <w:p>
      <w:pPr>
        <w:pStyle w:val="BookText"/>
      </w:pPr>
      <w:r>
        <w:rPr>
          <w:rFonts w:ascii="Amiri" w:hAnsi="Amiri" w:eastAsia="Amiri" w:cs="Amiri"/>
          <w:lang w:bidi="ar-SA"/>
          <w:color w:val="111111"/>
          <w:sz w:val="28"/>
          <w:szCs w:val="28"/>
          <w:rtl/>
        </w:rPr>
        <w:t xml:space="preserve">قل كلّ من عند اللّه فمال هؤلاء القوم لا يكادون يفقهون حديثا</w:t>
      </w:r>
    </w:p>
    <w:p>
      <w:pPr>
        <w:pStyle w:val="BookText"/>
      </w:pPr>
      <w:r>
        <w:rPr>
          <w:rFonts w:ascii="IRNazanin" w:hAnsi="IRNazanin" w:eastAsia="IRNazanin" w:cs="IRNazanin"/>
          <w:lang w:bidi="fa-IR"/>
          <w:color w:val="111111"/>
          <w:sz w:val="28"/>
          <w:szCs w:val="28"/>
          <w:rtl/>
        </w:rPr>
        <w:t xml:space="preserve">2 . خداوند به آن دسته از مردم كه منشأ واحد را در حوادث عالم نمى فهمند، نسبت عدم درك ديگر معارف را داده است. بنابراين ملازمه اى بين درك توحيد و درك ديگر معارف الهى است.</w:t>
      </w:r>
    </w:p>
    <w:p>
      <w:pPr>
        <w:pStyle w:val="BookText"/>
      </w:pPr>
      <w:r>
        <w:rPr>
          <w:rFonts w:ascii="IRNazanin" w:hAnsi="IRNazanin" w:eastAsia="IRNazanin" w:cs="IRNazanin"/>
          <w:lang w:bidi="fa-IR"/>
          <w:color w:val="111111"/>
          <w:sz w:val="28"/>
          <w:szCs w:val="28"/>
          <w:rtl/>
        </w:rPr>
        <w:t xml:space="preserve">15 - پندار ثنويت و درك نكردن توحيد ، ملازم با نفهميدن هر گونه سخن</w:t>
      </w:r>
    </w:p>
    <w:p>
      <w:pPr>
        <w:pStyle w:val="BookText"/>
      </w:pPr>
      <w:r>
        <w:rPr>
          <w:rFonts w:ascii="Amiri" w:hAnsi="Amiri" w:eastAsia="Amiri" w:cs="Amiri"/>
          <w:lang w:bidi="ar-SA"/>
          <w:color w:val="111111"/>
          <w:sz w:val="28"/>
          <w:szCs w:val="28"/>
          <w:rtl/>
        </w:rPr>
        <w:t xml:space="preserve">فمال هؤلاء القوم لا يكادون يفقهون حديثا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- 5 - 35 - 12</w:t>
      </w:r>
    </w:p>
    <w:p>
      <w:pPr>
        <w:pStyle w:val="BookText"/>
      </w:pPr>
      <w:r>
        <w:rPr>
          <w:rFonts w:ascii="Amiri" w:hAnsi="Amiri" w:eastAsia="Amiri" w:cs="Amiri"/>
          <w:lang w:bidi="ar-SA"/>
          <w:color w:val="111111"/>
          <w:sz w:val="28"/>
          <w:szCs w:val="28"/>
          <w:rtl/>
        </w:rPr>
        <w:t xml:space="preserve">12 - خداوند ، همواره بايد محور حركت ها و برنامه هاى مؤمنان باشد .</w:t>
      </w:r>
    </w:p>
    <w:p>
      <w:pPr>
        <w:pStyle w:val="BookText"/>
      </w:pPr>
      <w:r>
        <w:rPr>
          <w:rFonts w:ascii="Amiri" w:hAnsi="Amiri" w:eastAsia="Amiri" w:cs="Amiri"/>
          <w:lang w:bidi="ar-SA"/>
          <w:color w:val="111111"/>
          <w:sz w:val="28"/>
          <w:szCs w:val="28"/>
          <w:rtl/>
        </w:rPr>
        <w:t xml:space="preserve">اتقوا اللّه و ابتغوا إليه الوسيلة و جهدوا فى سبيله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- 6 - 19 - 23،24</w:t>
      </w:r>
    </w:p>
    <w:p>
      <w:pPr>
        <w:pStyle w:val="BookText"/>
      </w:pPr>
      <w:r>
        <w:rPr>
          <w:rFonts w:ascii="IRNazanin" w:hAnsi="IRNazanin" w:eastAsia="IRNazanin" w:cs="IRNazanin"/>
          <w:lang w:bidi="fa-IR"/>
          <w:color w:val="111111"/>
          <w:sz w:val="28"/>
          <w:szCs w:val="28"/>
          <w:rtl/>
        </w:rPr>
        <w:t xml:space="preserve">23 - پيامبر اكرم(صلی الله علیه و آله)، مأمور به اعلام يگانگى خداوند و اظهار بيزارى از شرك و معبودهاى مشركان</w:t>
      </w:r>
    </w:p>
    <w:p>
      <w:pPr>
        <w:pStyle w:val="BookText"/>
      </w:pPr>
      <w:r>
        <w:rPr>
          <w:rFonts w:ascii="Amiri" w:hAnsi="Amiri" w:eastAsia="Amiri" w:cs="Amiri"/>
          <w:lang w:bidi="ar-SA"/>
          <w:color w:val="111111"/>
          <w:sz w:val="28"/>
          <w:szCs w:val="28"/>
          <w:rtl/>
        </w:rPr>
        <w:t xml:space="preserve">قل إنما هو إله وحد و إننى برىء مما تشركون</w:t>
      </w:r>
    </w:p>
    <w:p>
      <w:pPr>
        <w:pStyle w:val="BookText"/>
      </w:pPr>
      <w:r>
        <w:rPr>
          <w:rFonts w:ascii="IRNazanin" w:hAnsi="IRNazanin" w:eastAsia="IRNazanin" w:cs="IRNazanin"/>
          <w:lang w:bidi="fa-IR"/>
          <w:color w:val="111111"/>
          <w:sz w:val="28"/>
          <w:szCs w:val="28"/>
          <w:rtl/>
        </w:rPr>
        <w:t xml:space="preserve">24 - لزوم پايدارى در عقيده توحيدى و اعلام صريح بطلان شرك و بيزارى از معبودهاى مشركان</w:t>
      </w:r>
    </w:p>
    <w:p>
      <w:pPr>
        <w:pStyle w:val="BookText"/>
      </w:pPr>
      <w:r>
        <w:rPr>
          <w:rFonts w:ascii="Amiri" w:hAnsi="Amiri" w:eastAsia="Amiri" w:cs="Amiri"/>
          <w:lang w:bidi="ar-SA"/>
          <w:color w:val="111111"/>
          <w:sz w:val="28"/>
          <w:szCs w:val="28"/>
          <w:rtl/>
        </w:rPr>
        <w:t xml:space="preserve">قل لا أشهد قل إنما هو إله وحد و إننى برىء مما تشركون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- 6 - 56 - 2</w:t>
      </w:r>
    </w:p>
    <w:p>
      <w:pPr>
        <w:pStyle w:val="BookText"/>
      </w:pPr>
      <w:r>
        <w:rPr>
          <w:rFonts w:ascii="Amiri" w:hAnsi="Amiri" w:eastAsia="Amiri" w:cs="Amiri"/>
          <w:lang w:bidi="ar-SA"/>
          <w:color w:val="111111"/>
          <w:sz w:val="28"/>
          <w:szCs w:val="28"/>
          <w:rtl/>
        </w:rPr>
        <w:t xml:space="preserve">2 - مسامحه و سازش در اصل اساسى توحيد، روا و مجاز نيست.</w:t>
      </w:r>
    </w:p>
    <w:p>
      <w:pPr>
        <w:pStyle w:val="BookText"/>
      </w:pPr>
      <w:r>
        <w:rPr>
          <w:rFonts w:ascii="Amiri" w:hAnsi="Amiri" w:eastAsia="Amiri" w:cs="Amiri"/>
          <w:lang w:bidi="ar-SA"/>
          <w:color w:val="111111"/>
          <w:sz w:val="28"/>
          <w:szCs w:val="28"/>
          <w:rtl/>
        </w:rPr>
        <w:t xml:space="preserve">قل إنى نهيت أن أعبد الذين تدعون من دون اللّه</w:t>
      </w:r>
    </w:p>
    <w:p>
      <w:pPr>
        <w:pStyle w:val="BookText"/>
      </w:pPr>
      <w:r>
        <w:rPr>
          <w:rFonts w:ascii="IRNazanin" w:hAnsi="IRNazanin" w:eastAsia="IRNazanin" w:cs="IRNazanin"/>
          <w:lang w:bidi="fa-IR"/>
          <w:color w:val="111111"/>
          <w:sz w:val="28"/>
          <w:szCs w:val="28"/>
          <w:rtl/>
        </w:rPr>
        <w:t xml:space="preserve">در اين گونه موارد پيامبر اكرم(صلی الله علیه و آله) خصوصيتى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- 6 - 71 - 12</w:t>
      </w:r>
    </w:p>
    <w:p>
      <w:pPr>
        <w:pStyle w:val="BookText"/>
      </w:pPr>
      <w:r>
        <w:rPr>
          <w:rFonts w:ascii="Amiri" w:hAnsi="Amiri" w:eastAsia="Amiri" w:cs="Amiri"/>
          <w:lang w:bidi="ar-SA"/>
          <w:color w:val="111111"/>
          <w:sz w:val="28"/>
          <w:szCs w:val="28"/>
          <w:rtl/>
        </w:rPr>
        <w:t xml:space="preserve">12 - توحيد، عقيده اى متكامل كه موحدان با هدايت خداوند به آن راه مى يابند.</w:t>
      </w:r>
    </w:p>
    <w:p>
      <w:pPr>
        <w:pStyle w:val="BookText"/>
      </w:pPr>
      <w:r>
        <w:rPr>
          <w:rFonts w:ascii="Amiri" w:hAnsi="Amiri" w:eastAsia="Amiri" w:cs="Amiri"/>
          <w:lang w:bidi="ar-SA"/>
          <w:color w:val="111111"/>
          <w:sz w:val="28"/>
          <w:szCs w:val="28"/>
          <w:rtl/>
        </w:rPr>
        <w:t xml:space="preserve">أندعوا من دون الله . .. و نرد على أعقابنا بعد إذ هدينا الله</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- 6 - 106 - 7</w:t>
      </w:r>
    </w:p>
    <w:p>
      <w:pPr>
        <w:pStyle w:val="BookText"/>
      </w:pPr>
      <w:r>
        <w:rPr>
          <w:rFonts w:ascii="Amiri" w:hAnsi="Amiri" w:eastAsia="Amiri" w:cs="Amiri"/>
          <w:lang w:bidi="ar-SA"/>
          <w:color w:val="111111"/>
          <w:sz w:val="28"/>
          <w:szCs w:val="28"/>
          <w:rtl/>
        </w:rPr>
        <w:t xml:space="preserve">7 - توحيد، محتوا و محور اصلى وحى است.</w:t>
      </w:r>
    </w:p>
    <w:p>
      <w:pPr>
        <w:pStyle w:val="BookText"/>
      </w:pPr>
      <w:r>
        <w:rPr>
          <w:rFonts w:ascii="Amiri" w:hAnsi="Amiri" w:eastAsia="Amiri" w:cs="Amiri"/>
          <w:lang w:bidi="ar-SA"/>
          <w:color w:val="111111"/>
          <w:sz w:val="28"/>
          <w:szCs w:val="28"/>
          <w:rtl/>
        </w:rPr>
        <w:t xml:space="preserve">اتبع ما أوحى اليك من ربك لا إله إلا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- 6 - 151 - 8</w:t>
      </w:r>
    </w:p>
    <w:p>
      <w:pPr>
        <w:pStyle w:val="BookText"/>
      </w:pPr>
      <w:r>
        <w:rPr>
          <w:rFonts w:ascii="Amiri" w:hAnsi="Amiri" w:eastAsia="Amiri" w:cs="Amiri"/>
          <w:lang w:bidi="ar-SA"/>
          <w:color w:val="111111"/>
          <w:sz w:val="28"/>
          <w:szCs w:val="28"/>
          <w:rtl/>
        </w:rPr>
        <w:t xml:space="preserve">8 - توحيد مهمترين اصل اعتقادى در اديان الهى است.</w:t>
      </w:r>
    </w:p>
    <w:p>
      <w:pPr>
        <w:pStyle w:val="BookText"/>
      </w:pPr>
      <w:r>
        <w:rPr>
          <w:rFonts w:ascii="Amiri" w:hAnsi="Amiri" w:eastAsia="Amiri" w:cs="Amiri"/>
          <w:lang w:bidi="ar-SA"/>
          <w:color w:val="111111"/>
          <w:sz w:val="28"/>
          <w:szCs w:val="28"/>
          <w:rtl/>
        </w:rPr>
        <w:t xml:space="preserve">أتل ما حرم ربكم عليكم ألا تشركوا به شيئا</w:t>
      </w:r>
    </w:p>
    <w:p>
      <w:pPr>
        <w:pStyle w:val="BookText"/>
      </w:pPr>
      <w:r>
        <w:rPr>
          <w:rFonts w:ascii="IRNazanin" w:hAnsi="IRNazanin" w:eastAsia="IRNazanin" w:cs="IRNazanin"/>
          <w:lang w:bidi="fa-IR"/>
          <w:color w:val="111111"/>
          <w:sz w:val="28"/>
          <w:szCs w:val="28"/>
          <w:rtl/>
        </w:rPr>
        <w:t xml:space="preserve">به كارگيرى فعل ماضى «حرم» اشاره به اين حقيقت دارد كه اصول ياد شده در اين بخش از آيات، اصولى مشترك ميان اديان الهى است ; و از آنجا كه اصل توحيد و پرهيز از شرك در سرلوحه بيان محرمات و تكاليف مذكور ياد شده، اهميت برتر آن معلوم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- 9 - 11 - 1</w:t>
      </w:r>
    </w:p>
    <w:p>
      <w:pPr>
        <w:pStyle w:val="BookText"/>
      </w:pPr>
      <w:r>
        <w:rPr>
          <w:rFonts w:ascii="IRNazanin" w:hAnsi="IRNazanin" w:eastAsia="IRNazanin" w:cs="IRNazanin"/>
          <w:lang w:bidi="fa-IR"/>
          <w:color w:val="111111"/>
          <w:sz w:val="28"/>
          <w:szCs w:val="28"/>
          <w:rtl/>
        </w:rPr>
        <w:t xml:space="preserve">1 - جنگ مسلمانان با مشركان پيمان شكن صدر اسلام ، به منظور نجات آنان از آيين شرك و بازگشت به توحيد و اسلام ، بود .</w:t>
      </w:r>
    </w:p>
    <w:p>
      <w:pPr>
        <w:pStyle w:val="BookText"/>
      </w:pPr>
      <w:r>
        <w:rPr>
          <w:rFonts w:ascii="Amiri" w:hAnsi="Amiri" w:eastAsia="Amiri" w:cs="Amiri"/>
          <w:lang w:bidi="ar-SA"/>
          <w:color w:val="111111"/>
          <w:sz w:val="28"/>
          <w:szCs w:val="28"/>
          <w:rtl/>
        </w:rPr>
        <w:t xml:space="preserve">فإن تابوا و اقاموا الصلوة و ءاتوا الزكوة</w:t>
      </w:r>
    </w:p>
    <w:p>
      <w:pPr>
        <w:pStyle w:val="BookText"/>
      </w:pPr>
      <w:r>
        <w:rPr>
          <w:rFonts w:ascii="IRNazanin" w:hAnsi="IRNazanin" w:eastAsia="IRNazanin" w:cs="IRNazanin"/>
          <w:lang w:bidi="fa-IR"/>
          <w:color w:val="111111"/>
          <w:sz w:val="28"/>
          <w:szCs w:val="28"/>
          <w:rtl/>
        </w:rPr>
        <w:t xml:space="preserve">برداشت فوق از تفريع جمله «إن تابوا . .. » بر الغاى صلحنامه و اعلام جنگ با مشركان پيمان شكن (كيف يكون للمشركين عهد ... ) استفاده مى شود. قابل ذكر است كه «توبة» (مصدر تابوا) به معناى بازگشتن است ; يعنى، اگر مشركان به اسلام و توحيد بازگردند و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- 9 - 31 - 6</w:t>
      </w:r>
    </w:p>
    <w:p>
      <w:pPr>
        <w:pStyle w:val="BookText"/>
      </w:pPr>
      <w:r>
        <w:rPr>
          <w:rFonts w:ascii="Amiri" w:hAnsi="Amiri" w:eastAsia="Amiri" w:cs="Amiri"/>
          <w:lang w:bidi="ar-SA"/>
          <w:color w:val="111111"/>
          <w:sz w:val="28"/>
          <w:szCs w:val="28"/>
          <w:rtl/>
        </w:rPr>
        <w:t xml:space="preserve">6 - توحيد ، عقيده مشترك همه اديان آسمانى</w:t>
      </w:r>
    </w:p>
    <w:p>
      <w:pPr>
        <w:pStyle w:val="BookText"/>
      </w:pPr>
      <w:r>
        <w:rPr>
          <w:rFonts w:ascii="Amiri" w:hAnsi="Amiri" w:eastAsia="Amiri" w:cs="Amiri"/>
          <w:lang w:bidi="ar-SA"/>
          <w:color w:val="111111"/>
          <w:sz w:val="28"/>
          <w:szCs w:val="28"/>
          <w:rtl/>
        </w:rPr>
        <w:t xml:space="preserve">اتخذوا أحبارهم و رهبنهم أرباباً . .. و ما أمروا إلا ليعبدوا إلها وحداً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- 12 - 38 - 14</w:t>
      </w:r>
    </w:p>
    <w:p>
      <w:pPr>
        <w:pStyle w:val="BookText"/>
      </w:pPr>
      <w:r>
        <w:rPr>
          <w:rFonts w:ascii="Amiri" w:hAnsi="Amiri" w:eastAsia="Amiri" w:cs="Amiri"/>
          <w:lang w:bidi="ar-SA"/>
          <w:color w:val="111111"/>
          <w:sz w:val="28"/>
          <w:szCs w:val="28"/>
          <w:rtl/>
        </w:rPr>
        <w:t xml:space="preserve">14- توحيد ، روح و ركن اصيل آيين ابراهيم ، اسحاق ، يعقوب و يوسف ( ع )</w:t>
      </w:r>
    </w:p>
    <w:p>
      <w:pPr>
        <w:pStyle w:val="BookText"/>
      </w:pPr>
      <w:r>
        <w:rPr>
          <w:rFonts w:ascii="Amiri" w:hAnsi="Amiri" w:eastAsia="Amiri" w:cs="Amiri"/>
          <w:lang w:bidi="ar-SA"/>
          <w:color w:val="111111"/>
          <w:sz w:val="28"/>
          <w:szCs w:val="28"/>
          <w:rtl/>
        </w:rPr>
        <w:t xml:space="preserve">واتبعت ملّة ءاباءِى إبرهيم . .. ما كان لنا أن نشرك بالله من شىء</w:t>
      </w:r>
    </w:p>
    <w:p>
      <w:pPr>
        <w:pStyle w:val="BookText"/>
      </w:pPr>
      <w:r>
        <w:rPr>
          <w:rFonts w:ascii="IRNazanin" w:hAnsi="IRNazanin" w:eastAsia="IRNazanin" w:cs="IRNazanin"/>
          <w:lang w:bidi="fa-IR"/>
          <w:color w:val="111111"/>
          <w:sz w:val="28"/>
          <w:szCs w:val="28"/>
          <w:rtl/>
        </w:rPr>
        <w:t xml:space="preserve">جمله «ما كان لنا . ..» توصيف «ملّة آباءى ...» مى باشد. تفسير و تبيين يك آيين به يكى از حقايق آن ، مى رساند كه حقيقت ياد شده ركن و پايه اصلى آن آيين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يوسف - 12 - 108 - 9،14</w:t>
      </w:r>
    </w:p>
    <w:p>
      <w:pPr>
        <w:pStyle w:val="BookText"/>
      </w:pPr>
      <w:r>
        <w:rPr>
          <w:rFonts w:ascii="IRNazanin" w:hAnsi="IRNazanin" w:eastAsia="IRNazanin" w:cs="IRNazanin"/>
          <w:lang w:bidi="fa-IR"/>
          <w:color w:val="111111"/>
          <w:sz w:val="28"/>
          <w:szCs w:val="28"/>
          <w:rtl/>
        </w:rPr>
        <w:t xml:space="preserve">9- پيروان پيامبر (صلی الله علیه و آله) موظف به فراخوانى مردم به توحيد و مبارزه با شرك</w:t>
      </w:r>
    </w:p>
    <w:p>
      <w:pPr>
        <w:pStyle w:val="BookText"/>
      </w:pPr>
      <w:r>
        <w:rPr>
          <w:rFonts w:ascii="Amiri" w:hAnsi="Amiri" w:eastAsia="Amiri" w:cs="Amiri"/>
          <w:lang w:bidi="ar-SA"/>
          <w:color w:val="111111"/>
          <w:sz w:val="28"/>
          <w:szCs w:val="28"/>
          <w:rtl/>
        </w:rPr>
        <w:t xml:space="preserve">أدعوا إلى الله على بصيرة أنا و من اتبعنى</w:t>
      </w:r>
    </w:p>
    <w:p>
      <w:pPr>
        <w:pStyle w:val="BookText"/>
      </w:pPr>
      <w:r>
        <w:rPr>
          <w:rFonts w:ascii="Amiri" w:hAnsi="Amiri" w:eastAsia="Amiri" w:cs="Amiri"/>
          <w:lang w:bidi="ar-SA"/>
          <w:color w:val="111111"/>
          <w:sz w:val="28"/>
          <w:szCs w:val="28"/>
          <w:rtl/>
        </w:rPr>
        <w:t xml:space="preserve">برداشت فوق، بر اين اساس است كه «على بصيرة» متعلق به «أدعوا» باشد. بر اين مبنا «أنا» تأكيد براى ضمير «أدعوا» و «من اتبعنى» عطف بر فاعل «أدعوا» مى شود ; يعنى: «أنا أدعوا إلى الله على بصيرة و من اتبعنى يدعو إلى الله على بصيرة».</w:t>
      </w:r>
    </w:p>
    <w:p>
      <w:pPr>
        <w:pStyle w:val="BookText"/>
      </w:pPr>
      <w:r>
        <w:rPr>
          <w:rFonts w:ascii="Amiri" w:hAnsi="Amiri" w:eastAsia="Amiri" w:cs="Amiri"/>
          <w:lang w:bidi="ar-SA"/>
          <w:color w:val="111111"/>
          <w:sz w:val="28"/>
          <w:szCs w:val="28"/>
          <w:rtl/>
        </w:rPr>
        <w:t xml:space="preserve">14- توحيد و نفى شرك اساس دين اسلام</w:t>
      </w:r>
    </w:p>
    <w:p>
      <w:pPr>
        <w:pStyle w:val="BookText"/>
      </w:pPr>
      <w:r>
        <w:rPr>
          <w:rFonts w:ascii="Amiri" w:hAnsi="Amiri" w:eastAsia="Amiri" w:cs="Amiri"/>
          <w:lang w:bidi="ar-SA"/>
          <w:color w:val="111111"/>
          <w:sz w:val="28"/>
          <w:szCs w:val="28"/>
          <w:rtl/>
        </w:rPr>
        <w:t xml:space="preserve">قل هذه سبيلى . .. و ما أنا من المشركين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- 13 - 14 - 9</w:t>
      </w:r>
    </w:p>
    <w:p>
      <w:pPr>
        <w:pStyle w:val="BookText"/>
      </w:pPr>
      <w:r>
        <w:rPr>
          <w:rFonts w:ascii="Amiri" w:hAnsi="Amiri" w:eastAsia="Amiri" w:cs="Amiri"/>
          <w:lang w:bidi="ar-SA"/>
          <w:color w:val="111111"/>
          <w:sz w:val="28"/>
          <w:szCs w:val="28"/>
          <w:rtl/>
        </w:rPr>
        <w:t xml:space="preserve">9- « عن على بن أبى طالب ( ع ) فى قوله : « له دعوة الحق » قال : التوحيد ، لا إله إلاّ الله ;</w:t>
      </w:r>
    </w:p>
    <w:p>
      <w:pPr>
        <w:pStyle w:val="BookText"/>
      </w:pPr>
      <w:r>
        <w:rPr>
          <w:rFonts w:ascii="Amiri" w:hAnsi="Amiri" w:eastAsia="Amiri" w:cs="Amiri"/>
          <w:lang w:bidi="ar-SA"/>
          <w:color w:val="111111"/>
          <w:sz w:val="28"/>
          <w:szCs w:val="28"/>
          <w:rtl/>
        </w:rPr>
        <w:t xml:space="preserve">از على بن ابى طالب(ع) روايت شده كه درباره قول خدا: «له دعوة الحق» فرمود: مقصود توحيد و لا إله إلاّ الله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- 14 - 52 - 8،9</w:t>
      </w:r>
    </w:p>
    <w:p>
      <w:pPr>
        <w:pStyle w:val="BookText"/>
      </w:pPr>
      <w:r>
        <w:rPr>
          <w:rFonts w:ascii="IRNazanin" w:hAnsi="IRNazanin" w:eastAsia="IRNazanin" w:cs="IRNazanin"/>
          <w:lang w:bidi="fa-IR"/>
          <w:color w:val="111111"/>
          <w:sz w:val="28"/>
          <w:szCs w:val="28"/>
          <w:rtl/>
        </w:rPr>
        <w:t xml:space="preserve">8- اثبات يگانگى خدا و آگاه كردن مردم به اين حقيقت ، اساسى ترين موضوع قرآن و محور آموزه هاى آن است .</w:t>
      </w:r>
    </w:p>
    <w:p>
      <w:pPr>
        <w:pStyle w:val="BookText"/>
      </w:pPr>
      <w:r>
        <w:rPr>
          <w:rFonts w:ascii="Amiri" w:hAnsi="Amiri" w:eastAsia="Amiri" w:cs="Amiri"/>
          <w:lang w:bidi="ar-SA"/>
          <w:color w:val="111111"/>
          <w:sz w:val="28"/>
          <w:szCs w:val="28"/>
          <w:rtl/>
        </w:rPr>
        <w:t xml:space="preserve">هذا بلغ للناس . .. و ليعلموا أنما هو إله وحد</w:t>
      </w:r>
    </w:p>
    <w:p>
      <w:pPr>
        <w:pStyle w:val="BookText"/>
      </w:pPr>
      <w:r>
        <w:rPr>
          <w:rFonts w:ascii="Amiri" w:hAnsi="Amiri" w:eastAsia="Amiri" w:cs="Amiri"/>
          <w:lang w:bidi="ar-SA"/>
          <w:color w:val="111111"/>
          <w:sz w:val="28"/>
          <w:szCs w:val="28"/>
          <w:rtl/>
        </w:rPr>
        <w:t xml:space="preserve">9- علم به اصول دين ( توحيد و . . . ) امرى است لازم .</w:t>
      </w:r>
    </w:p>
    <w:p>
      <w:pPr>
        <w:pStyle w:val="BookText"/>
      </w:pPr>
      <w:r>
        <w:rPr>
          <w:rFonts w:ascii="Amiri" w:hAnsi="Amiri" w:eastAsia="Amiri" w:cs="Amiri"/>
          <w:lang w:bidi="ar-SA"/>
          <w:color w:val="111111"/>
          <w:sz w:val="28"/>
          <w:szCs w:val="28"/>
          <w:rtl/>
        </w:rPr>
        <w:t xml:space="preserve">هذا بلغ للناس . .. و ليعلموا أنما هو إله وحد</w:t>
      </w:r>
    </w:p>
    <w:p>
      <w:pPr>
        <w:pStyle w:val="BookText"/>
      </w:pPr>
      <w:r>
        <w:rPr>
          <w:rFonts w:ascii="IRNazanin" w:hAnsi="IRNazanin" w:eastAsia="IRNazanin" w:cs="IRNazanin"/>
          <w:lang w:bidi="fa-IR"/>
          <w:color w:val="111111"/>
          <w:sz w:val="28"/>
          <w:szCs w:val="28"/>
          <w:rtl/>
        </w:rPr>
        <w:t xml:space="preserve">از اينكه علم مردم به يكتايى خدا از هدفها و غايتهاى انذار و ابلاغ وحى قرار گرفت، معلوم مى شود رسيدن به اين هدف; يعنى، آگاهى به يكتايى خداوند، امرى لازم 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- 15 - 75 - 3</w:t>
      </w:r>
    </w:p>
    <w:p>
      <w:pPr>
        <w:pStyle w:val="BookText"/>
      </w:pPr>
      <w:r>
        <w:rPr>
          <w:rFonts w:ascii="IRNazanin" w:hAnsi="IRNazanin" w:eastAsia="IRNazanin" w:cs="IRNazanin"/>
          <w:lang w:bidi="fa-IR"/>
          <w:color w:val="111111"/>
          <w:sz w:val="28"/>
          <w:szCs w:val="28"/>
          <w:rtl/>
        </w:rPr>
        <w:t xml:space="preserve">3- شناخت صحيح خداوند ( توحيد ) و پندآموزى و درس گيرى ، هدف و فلسفه نقل داستان ها و حوادث تاريخى در قرآن است .</w:t>
      </w:r>
    </w:p>
    <w:p>
      <w:pPr>
        <w:pStyle w:val="BookText"/>
      </w:pPr>
      <w:r>
        <w:rPr>
          <w:rFonts w:ascii="Amiri" w:hAnsi="Amiri" w:eastAsia="Amiri" w:cs="Amiri"/>
          <w:lang w:bidi="ar-SA"/>
          <w:color w:val="111111"/>
          <w:sz w:val="28"/>
          <w:szCs w:val="28"/>
          <w:rtl/>
        </w:rPr>
        <w:t xml:space="preserve">و نبّئهم عن ضيف إبرهيم . .. و أمطرنا عليهم حجارة من سجّيل. إن فى ذلك لأيت للمتو</w:t>
      </w:r>
    </w:p>
    <w:p>
      <w:pPr>
        <w:pStyle w:val="BookText"/>
      </w:pPr>
      <w:r>
        <w:rPr>
          <w:rFonts w:ascii="IRNazanin" w:hAnsi="IRNazanin" w:eastAsia="IRNazanin" w:cs="IRNazanin"/>
          <w:lang w:bidi="fa-IR"/>
          <w:color w:val="111111"/>
          <w:sz w:val="28"/>
          <w:szCs w:val="28"/>
          <w:rtl/>
        </w:rPr>
        <w:t xml:space="preserve">جمله «إن فى ذلك . ..» و نيز جمله «إن فى ذلك لأية للمؤمنين» در آيه 77 به منزله نتيجه گيرى از نقل داستان ابراهيم(ع) و قوم لوط است و اين نتيجه گيرى مى تواند بيانگر هدف و فلسفه بيان داستانها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- 15 - 77 - 5</w:t>
      </w:r>
    </w:p>
    <w:p>
      <w:pPr>
        <w:pStyle w:val="BookText"/>
      </w:pPr>
      <w:r>
        <w:rPr>
          <w:rFonts w:ascii="IRNazanin" w:hAnsi="IRNazanin" w:eastAsia="IRNazanin" w:cs="IRNazanin"/>
          <w:lang w:bidi="fa-IR"/>
          <w:color w:val="111111"/>
          <w:sz w:val="28"/>
          <w:szCs w:val="28"/>
          <w:rtl/>
        </w:rPr>
        <w:t xml:space="preserve">5- شناخت خداوند ( توحيد ) و پندآموزى و درس گيرى ، هدف و فلسفه نقل داستان ها و حوادث تاريخى در قرآن است .</w:t>
      </w:r>
    </w:p>
    <w:p>
      <w:pPr>
        <w:pStyle w:val="BookText"/>
      </w:pPr>
      <w:r>
        <w:rPr>
          <w:rFonts w:ascii="Amiri" w:hAnsi="Amiri" w:eastAsia="Amiri" w:cs="Amiri"/>
          <w:lang w:bidi="ar-SA"/>
          <w:color w:val="111111"/>
          <w:sz w:val="28"/>
          <w:szCs w:val="28"/>
          <w:rtl/>
        </w:rPr>
        <w:t xml:space="preserve">و نبّئهم عن ضيف إبرهيم . .. إن فى ذلك لأيت للمتوسّمين ... إن فى ذلك لأية للمؤمن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نحل - 16 - 2 - 15</w:t>
      </w:r>
    </w:p>
    <w:p>
      <w:pPr>
        <w:pStyle w:val="BookText"/>
      </w:pPr>
      <w:r>
        <w:rPr>
          <w:rFonts w:ascii="Amiri" w:hAnsi="Amiri" w:eastAsia="Amiri" w:cs="Amiri"/>
          <w:lang w:bidi="ar-SA"/>
          <w:color w:val="111111"/>
          <w:sz w:val="28"/>
          <w:szCs w:val="28"/>
          <w:rtl/>
        </w:rPr>
        <w:t xml:space="preserve">15- عصاره دعوت انبيا ، دعوت به توحيد و خداترسى است .</w:t>
      </w:r>
    </w:p>
    <w:p>
      <w:pPr>
        <w:pStyle w:val="BookText"/>
      </w:pPr>
      <w:r>
        <w:rPr>
          <w:rFonts w:ascii="IRNazanin" w:hAnsi="IRNazanin" w:eastAsia="IRNazanin" w:cs="IRNazanin"/>
          <w:lang w:bidi="fa-IR"/>
          <w:color w:val="111111"/>
          <w:sz w:val="28"/>
          <w:szCs w:val="28"/>
          <w:rtl/>
        </w:rPr>
        <w:t xml:space="preserve">لا إله إلاّ أنا فاتقون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- 16 - 51 - 4</w:t>
      </w:r>
    </w:p>
    <w:p>
      <w:pPr>
        <w:pStyle w:val="BookText"/>
      </w:pPr>
      <w:r>
        <w:rPr>
          <w:rFonts w:ascii="Amiri" w:hAnsi="Amiri" w:eastAsia="Amiri" w:cs="Amiri"/>
          <w:lang w:bidi="ar-SA"/>
          <w:color w:val="111111"/>
          <w:sz w:val="28"/>
          <w:szCs w:val="28"/>
          <w:rtl/>
        </w:rPr>
        <w:t xml:space="preserve">4- دعوت به توحيد و نفى شرك ، روح اديان الهى</w:t>
      </w:r>
    </w:p>
    <w:p>
      <w:pPr>
        <w:pStyle w:val="BookText"/>
      </w:pPr>
      <w:r>
        <w:rPr>
          <w:rFonts w:ascii="Amiri" w:hAnsi="Amiri" w:eastAsia="Amiri" w:cs="Amiri"/>
          <w:lang w:bidi="ar-SA"/>
          <w:color w:val="111111"/>
          <w:sz w:val="28"/>
          <w:szCs w:val="28"/>
          <w:rtl/>
        </w:rPr>
        <w:t xml:space="preserve">و قال الله لاتتخذوا إلهين اثنين إنما هو إله وحد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- 16 - 77 - 8</w:t>
      </w:r>
    </w:p>
    <w:p>
      <w:pPr>
        <w:pStyle w:val="BookText"/>
      </w:pPr>
      <w:r>
        <w:rPr>
          <w:rFonts w:ascii="IRNazanin" w:hAnsi="IRNazanin" w:eastAsia="IRNazanin" w:cs="IRNazanin"/>
          <w:lang w:bidi="fa-IR"/>
          <w:color w:val="111111"/>
          <w:sz w:val="28"/>
          <w:szCs w:val="28"/>
          <w:rtl/>
        </w:rPr>
        <w:t xml:space="preserve">8- معاد و قيامت ، از مهم ترين موضوعات معرفت دينى پس از توحيد *</w:t>
      </w:r>
    </w:p>
    <w:p>
      <w:pPr>
        <w:pStyle w:val="BookText"/>
      </w:pPr>
      <w:r>
        <w:rPr>
          <w:rFonts w:ascii="Amiri" w:hAnsi="Amiri" w:eastAsia="Amiri" w:cs="Amiri"/>
          <w:lang w:bidi="ar-SA"/>
          <w:color w:val="111111"/>
          <w:sz w:val="28"/>
          <w:szCs w:val="28"/>
          <w:rtl/>
        </w:rPr>
        <w:t xml:space="preserve">و ما أمر الساعة إلاّ كلمح البصر</w:t>
      </w:r>
    </w:p>
    <w:p>
      <w:pPr>
        <w:pStyle w:val="BookText"/>
      </w:pPr>
      <w:r>
        <w:rPr>
          <w:rFonts w:ascii="IRNazanin" w:hAnsi="IRNazanin" w:eastAsia="IRNazanin" w:cs="IRNazanin"/>
          <w:lang w:bidi="fa-IR"/>
          <w:color w:val="111111"/>
          <w:sz w:val="28"/>
          <w:szCs w:val="28"/>
          <w:rtl/>
        </w:rPr>
        <w:t xml:space="preserve">برداشت فوق، با استفاده از ارتباط آيات و اينكه در آيات گذشته، محور اصلى موضوع توحيد و پرهيز از شرك بود و در اين آيه سخن از برپايى قيامت مى باشد به دست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- 18 - 16 - 7،9</w:t>
      </w:r>
    </w:p>
    <w:p>
      <w:pPr>
        <w:pStyle w:val="BookText"/>
      </w:pPr>
      <w:r>
        <w:rPr>
          <w:rFonts w:ascii="IRNazanin" w:hAnsi="IRNazanin" w:eastAsia="IRNazanin" w:cs="IRNazanin"/>
          <w:lang w:bidi="fa-IR"/>
          <w:color w:val="111111"/>
          <w:sz w:val="28"/>
          <w:szCs w:val="28"/>
          <w:rtl/>
        </w:rPr>
        <w:t xml:space="preserve">7- زندگى مشقّت بار همراه با ايمان و توحيد ، بر زندگى آسوده شرك آلود ترجيح دارد .</w:t>
      </w:r>
    </w:p>
    <w:p>
      <w:pPr>
        <w:pStyle w:val="BookText"/>
      </w:pPr>
      <w:r>
        <w:rPr>
          <w:rFonts w:ascii="Amiri" w:hAnsi="Amiri" w:eastAsia="Amiri" w:cs="Amiri"/>
          <w:lang w:bidi="ar-SA"/>
          <w:color w:val="111111"/>
          <w:sz w:val="28"/>
          <w:szCs w:val="28"/>
          <w:rtl/>
        </w:rPr>
        <w:t xml:space="preserve">و إذ اعتزلتموهم و ما يعبدون إلاّ اللّه فأوُواْ إلى الكهف</w:t>
      </w:r>
    </w:p>
    <w:p>
      <w:pPr>
        <w:pStyle w:val="BookText"/>
      </w:pPr>
      <w:r>
        <w:rPr>
          <w:rFonts w:ascii="IRNazanin" w:hAnsi="IRNazanin" w:eastAsia="IRNazanin" w:cs="IRNazanin"/>
          <w:lang w:bidi="fa-IR"/>
          <w:color w:val="111111"/>
          <w:sz w:val="28"/>
          <w:szCs w:val="28"/>
          <w:rtl/>
        </w:rPr>
        <w:t xml:space="preserve">9- تلاش گران در راه ايمان و توحيد و حفظ ارزش ها ، مشمول رحمت خاص خداوند ، خواهند شد .</w:t>
      </w:r>
    </w:p>
    <w:p>
      <w:pPr>
        <w:pStyle w:val="BookText"/>
      </w:pPr>
      <w:r>
        <w:rPr>
          <w:rFonts w:ascii="Amiri" w:hAnsi="Amiri" w:eastAsia="Amiri" w:cs="Amiri"/>
          <w:lang w:bidi="ar-SA"/>
          <w:color w:val="111111"/>
          <w:sz w:val="28"/>
          <w:szCs w:val="28"/>
          <w:rtl/>
        </w:rPr>
        <w:t xml:space="preserve">و إذ اعتزلتموهم . .. فأوُواْ ... ينشر لكم ربّكم من رحمته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- 18 - 110 - 8</w:t>
      </w:r>
    </w:p>
    <w:p>
      <w:pPr>
        <w:pStyle w:val="BookText"/>
      </w:pPr>
      <w:r>
        <w:rPr>
          <w:rFonts w:ascii="IRNazanin" w:hAnsi="IRNazanin" w:eastAsia="IRNazanin" w:cs="IRNazanin"/>
          <w:lang w:bidi="fa-IR"/>
          <w:color w:val="111111"/>
          <w:sz w:val="28"/>
          <w:szCs w:val="28"/>
          <w:rtl/>
        </w:rPr>
        <w:t xml:space="preserve">8- توحيد و يگانگى خدا ، شاخص ترين پيام هاى عقيدتى وحى شده بر پيامبر (صلی الله علیه و آله) است .</w:t>
      </w:r>
    </w:p>
    <w:p>
      <w:pPr>
        <w:pStyle w:val="BookText"/>
      </w:pPr>
      <w:r>
        <w:rPr>
          <w:rFonts w:ascii="Amiri" w:hAnsi="Amiri" w:eastAsia="Amiri" w:cs="Amiri"/>
          <w:lang w:bidi="ar-SA"/>
          <w:color w:val="111111"/>
          <w:sz w:val="28"/>
          <w:szCs w:val="28"/>
          <w:rtl/>
        </w:rPr>
        <w:t xml:space="preserve">يوحى إلىّ أنّما إلهكم إله وحد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- 19 - 43 - 7</w:t>
      </w:r>
    </w:p>
    <w:p>
      <w:pPr>
        <w:pStyle w:val="BookText"/>
      </w:pPr>
      <w:r>
        <w:rPr>
          <w:rFonts w:ascii="IRNazanin" w:hAnsi="IRNazanin" w:eastAsia="IRNazanin" w:cs="IRNazanin"/>
          <w:lang w:bidi="fa-IR"/>
          <w:color w:val="111111"/>
          <w:sz w:val="28"/>
          <w:szCs w:val="28"/>
          <w:rtl/>
        </w:rPr>
        <w:t xml:space="preserve">7- خويشاوندى ، نبايستى موجب ترك تبليغ دين و توحيد و مبارزه با شرك گردد .</w:t>
      </w:r>
    </w:p>
    <w:p>
      <w:pPr>
        <w:pStyle w:val="BookText"/>
      </w:pPr>
      <w:r>
        <w:rPr>
          <w:rFonts w:ascii="Amiri" w:hAnsi="Amiri" w:eastAsia="Amiri" w:cs="Amiri"/>
          <w:lang w:bidi="ar-SA"/>
          <w:color w:val="111111"/>
          <w:sz w:val="28"/>
          <w:szCs w:val="28"/>
          <w:rtl/>
        </w:rPr>
        <w:t xml:space="preserve">يأبت لِمَ تعبد . .. يأبت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- 19 - 48 - 3</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اطاعت از پدر در صورت مخالفت فرمان او با توحيد و يكتاپرستى جايز نيست . *</w:t>
      </w:r>
    </w:p>
    <w:p>
      <w:pPr>
        <w:pStyle w:val="BookText"/>
      </w:pPr>
      <w:r>
        <w:rPr>
          <w:rFonts w:ascii="Amiri" w:hAnsi="Amiri" w:eastAsia="Amiri" w:cs="Amiri"/>
          <w:lang w:bidi="ar-SA"/>
          <w:color w:val="111111"/>
          <w:sz w:val="28"/>
          <w:szCs w:val="28"/>
          <w:rtl/>
        </w:rPr>
        <w:t xml:space="preserve">لئن لم تنته لأرجمنّك . .. و أعتزلكم و ما تدعون</w:t>
      </w:r>
    </w:p>
    <w:p>
      <w:pPr>
        <w:pStyle w:val="BookText"/>
      </w:pPr>
      <w:r>
        <w:rPr>
          <w:rFonts w:ascii="IRNazanin" w:hAnsi="IRNazanin" w:eastAsia="IRNazanin" w:cs="IRNazanin"/>
          <w:lang w:bidi="fa-IR"/>
          <w:color w:val="111111"/>
          <w:sz w:val="28"/>
          <w:szCs w:val="28"/>
          <w:rtl/>
        </w:rPr>
        <w:t xml:space="preserve">آزر در جمله «لئن لم تنته» صريحاً ابراهيم(ع) را از يكتاپرستى و مبارزه با شرك برحذر داشته و نهى كرده است، ولى ابراهيم(ع) در عين نهى او راه خود را ادامه داده و از تبعيت پدر در شرك سرباز زده است. لازم به ذكر است اين برداشت مبتنى برآن است كه آزر پدر ابراهيم(ع)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- 20 - 14 - 1</w:t>
      </w:r>
    </w:p>
    <w:p>
      <w:pPr>
        <w:pStyle w:val="BookText"/>
      </w:pPr>
      <w:r>
        <w:rPr>
          <w:rFonts w:ascii="IRNazanin" w:hAnsi="IRNazanin" w:eastAsia="IRNazanin" w:cs="IRNazanin"/>
          <w:lang w:bidi="fa-IR"/>
          <w:color w:val="111111"/>
          <w:sz w:val="28"/>
          <w:szCs w:val="28"/>
          <w:rtl/>
        </w:rPr>
        <w:t xml:space="preserve">1 - يگانگى خداوند و حقيقت نداشتن هيچ معبودى جز او ، سرلوحه وحى الهى به موسى ( ع ) در وادى طوى بود .</w:t>
      </w:r>
    </w:p>
    <w:p>
      <w:pPr>
        <w:pStyle w:val="BookText"/>
      </w:pPr>
      <w:r>
        <w:rPr>
          <w:rFonts w:ascii="Amiri" w:hAnsi="Amiri" w:eastAsia="Amiri" w:cs="Amiri"/>
          <w:lang w:bidi="ar-SA"/>
          <w:color w:val="111111"/>
          <w:sz w:val="28"/>
          <w:szCs w:val="28"/>
          <w:rtl/>
        </w:rPr>
        <w:t xml:space="preserve">إنّنى أنا اللّه لا إله إلاّ أنا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- 21 - 108 - 2</w:t>
      </w:r>
    </w:p>
    <w:p>
      <w:pPr>
        <w:pStyle w:val="BookText"/>
      </w:pPr>
      <w:r>
        <w:rPr>
          <w:rFonts w:ascii="IRNazanin" w:hAnsi="IRNazanin" w:eastAsia="IRNazanin" w:cs="IRNazanin"/>
          <w:lang w:bidi="fa-IR"/>
          <w:color w:val="111111"/>
          <w:sz w:val="28"/>
          <w:szCs w:val="28"/>
          <w:rtl/>
        </w:rPr>
        <w:t xml:space="preserve">2- دعوت به توحيد ، اساس رسالت پيامبراكرم (صلی الله علیه و آله) بود .</w:t>
      </w:r>
    </w:p>
    <w:p>
      <w:pPr>
        <w:pStyle w:val="BookText"/>
      </w:pPr>
      <w:r>
        <w:rPr>
          <w:rFonts w:ascii="Amiri" w:hAnsi="Amiri" w:eastAsia="Amiri" w:cs="Amiri"/>
          <w:lang w:bidi="ar-SA"/>
          <w:color w:val="111111"/>
          <w:sz w:val="28"/>
          <w:szCs w:val="28"/>
          <w:rtl/>
        </w:rPr>
        <w:t xml:space="preserve">و ما أرسلنك . .. قل إنّما يوحى إلىّ أنّما إلهكم إله وحد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- 28 - 88 - 13</w:t>
      </w:r>
    </w:p>
    <w:p>
      <w:pPr>
        <w:pStyle w:val="BookText"/>
      </w:pPr>
      <w:r>
        <w:rPr>
          <w:rFonts w:ascii="IRNazanin" w:hAnsi="IRNazanin" w:eastAsia="IRNazanin" w:cs="IRNazanin"/>
          <w:lang w:bidi="fa-IR"/>
          <w:color w:val="111111"/>
          <w:sz w:val="28"/>
          <w:szCs w:val="28"/>
          <w:rtl/>
        </w:rPr>
        <w:t xml:space="preserve">13 - توحيد و معاد ، دو ركن اساسى تعليمات پيامبر (صلی الله علیه و آله)</w:t>
      </w:r>
    </w:p>
    <w:p>
      <w:pPr>
        <w:pStyle w:val="BookText"/>
      </w:pPr>
      <w:r>
        <w:rPr>
          <w:rFonts w:ascii="Amiri" w:hAnsi="Amiri" w:eastAsia="Amiri" w:cs="Amiri"/>
          <w:lang w:bidi="ar-SA"/>
          <w:color w:val="111111"/>
          <w:sz w:val="28"/>
          <w:szCs w:val="28"/>
          <w:rtl/>
        </w:rPr>
        <w:t xml:space="preserve">و لاتدع مع اللّه . .. و إليه 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- 31 - 15 - 3،4</w:t>
      </w:r>
    </w:p>
    <w:p>
      <w:pPr>
        <w:pStyle w:val="BookText"/>
      </w:pPr>
      <w:r>
        <w:rPr>
          <w:rFonts w:ascii="IRNazanin" w:hAnsi="IRNazanin" w:eastAsia="IRNazanin" w:cs="IRNazanin"/>
          <w:lang w:bidi="fa-IR"/>
          <w:color w:val="111111"/>
          <w:sz w:val="28"/>
          <w:szCs w:val="28"/>
          <w:rtl/>
        </w:rPr>
        <w:t xml:space="preserve">3 - مرز اطاعت از پدر و مادر ، عدم تعارض با عقيده توحيدى ، است .</w:t>
      </w:r>
    </w:p>
    <w:p>
      <w:pPr>
        <w:pStyle w:val="BookText"/>
      </w:pPr>
      <w:r>
        <w:rPr>
          <w:rFonts w:ascii="Amiri" w:hAnsi="Amiri" w:eastAsia="Amiri" w:cs="Amiri"/>
          <w:lang w:bidi="ar-SA"/>
          <w:color w:val="111111"/>
          <w:sz w:val="28"/>
          <w:szCs w:val="28"/>
          <w:rtl/>
        </w:rPr>
        <w:t xml:space="preserve">و وصّينا الإنسن بولديه . .. و إن جهداك على أن تشرك ... فلاتطعهما</w:t>
      </w:r>
    </w:p>
    <w:p>
      <w:pPr>
        <w:pStyle w:val="BookText"/>
      </w:pPr>
      <w:r>
        <w:rPr>
          <w:rFonts w:ascii="IRNazanin" w:hAnsi="IRNazanin" w:eastAsia="IRNazanin" w:cs="IRNazanin"/>
          <w:lang w:bidi="fa-IR"/>
          <w:color w:val="111111"/>
          <w:sz w:val="28"/>
          <w:szCs w:val="28"/>
          <w:rtl/>
        </w:rPr>
        <w:t xml:space="preserve">4 - حفظ عقيده توحيدى ، ضرورى است و قبول شرك ، به هيچ قيمتى روا نيست .</w:t>
      </w:r>
    </w:p>
    <w:p>
      <w:pPr>
        <w:pStyle w:val="BookText"/>
      </w:pPr>
      <w:r>
        <w:rPr>
          <w:rFonts w:ascii="Amiri" w:hAnsi="Amiri" w:eastAsia="Amiri" w:cs="Amiri"/>
          <w:lang w:bidi="ar-SA"/>
          <w:color w:val="111111"/>
          <w:sz w:val="28"/>
          <w:szCs w:val="28"/>
          <w:rtl/>
        </w:rPr>
        <w:t xml:space="preserve">و إن جهداك على أن تشرك بى . .. فلاتطعهما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- 37 - 4 - 2</w:t>
      </w:r>
    </w:p>
    <w:p>
      <w:pPr>
        <w:pStyle w:val="BookText"/>
      </w:pPr>
      <w:r>
        <w:rPr>
          <w:rFonts w:ascii="IRNazanin" w:hAnsi="IRNazanin" w:eastAsia="IRNazanin" w:cs="IRNazanin"/>
          <w:lang w:bidi="fa-IR"/>
          <w:color w:val="111111"/>
          <w:sz w:val="28"/>
          <w:szCs w:val="28"/>
          <w:rtl/>
        </w:rPr>
        <w:t xml:space="preserve">2 - توحيد و يگانگى خداوند ، ركن اساسى اسلام و محور موضوعات قرآن كريم</w:t>
      </w:r>
    </w:p>
    <w:p>
      <w:pPr>
        <w:pStyle w:val="BookText"/>
      </w:pPr>
      <w:r>
        <w:rPr>
          <w:rFonts w:ascii="Amiri" w:hAnsi="Amiri" w:eastAsia="Amiri" w:cs="Amiri"/>
          <w:lang w:bidi="ar-SA"/>
          <w:color w:val="111111"/>
          <w:sz w:val="28"/>
          <w:szCs w:val="28"/>
          <w:rtl/>
        </w:rPr>
        <w:t xml:space="preserve">و الصفّ-ت صفًّا . .. إنّ إلهكم لوحد</w:t>
      </w:r>
    </w:p>
    <w:p>
      <w:pPr>
        <w:pStyle w:val="BookText"/>
      </w:pPr>
      <w:r>
        <w:rPr>
          <w:rFonts w:ascii="IRNazanin" w:hAnsi="IRNazanin" w:eastAsia="IRNazanin" w:cs="IRNazanin"/>
          <w:lang w:bidi="fa-IR"/>
          <w:color w:val="111111"/>
          <w:sz w:val="28"/>
          <w:szCs w:val="28"/>
          <w:rtl/>
        </w:rPr>
        <w:t xml:space="preserve">خداوند براى اثبات مسأله توحيد و قرار گرفتن اين مسأله به عنوان نخستين موضوع اين سوره، سه بار سوگند ياد كرده است. اين مطلب مى تواند گوياى برداشت ياد شده باشد.</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- 38 - 5 - 3</w:t>
      </w:r>
    </w:p>
    <w:p>
      <w:pPr>
        <w:pStyle w:val="BookText"/>
      </w:pPr>
      <w:r>
        <w:rPr>
          <w:rFonts w:ascii="IRNazanin" w:hAnsi="IRNazanin" w:eastAsia="IRNazanin" w:cs="IRNazanin"/>
          <w:lang w:bidi="fa-IR"/>
          <w:color w:val="111111"/>
          <w:sz w:val="28"/>
          <w:szCs w:val="28"/>
          <w:rtl/>
        </w:rPr>
        <w:t xml:space="preserve">3 - توحيد و يكتاپرستى و نفى شرك و چندگانه پرستى ، اساس دعوت پيامبراسلام (صلی الله علیه و آله)</w:t>
      </w:r>
    </w:p>
    <w:p>
      <w:pPr>
        <w:pStyle w:val="BookText"/>
      </w:pPr>
      <w:r>
        <w:rPr>
          <w:rFonts w:ascii="Amiri" w:hAnsi="Amiri" w:eastAsia="Amiri" w:cs="Amiri"/>
          <w:lang w:bidi="ar-SA"/>
          <w:color w:val="111111"/>
          <w:sz w:val="28"/>
          <w:szCs w:val="28"/>
          <w:rtl/>
        </w:rPr>
        <w:t xml:space="preserve">أجعل الألهة إلهًا وحدًا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- 38 - 67 - 1،3</w:t>
      </w:r>
    </w:p>
    <w:p>
      <w:pPr>
        <w:pStyle w:val="BookText"/>
      </w:pPr>
      <w:r>
        <w:rPr>
          <w:rFonts w:ascii="IRNazanin" w:hAnsi="IRNazanin" w:eastAsia="IRNazanin" w:cs="IRNazanin"/>
          <w:lang w:bidi="fa-IR"/>
          <w:color w:val="111111"/>
          <w:sz w:val="28"/>
          <w:szCs w:val="28"/>
          <w:rtl/>
        </w:rPr>
        <w:t xml:space="preserve">1 - رسالت پيامبراسلام و توحيد الهى ، خبرى پرفايده و بزرگ براى بشر</w:t>
      </w:r>
    </w:p>
    <w:p>
      <w:pPr>
        <w:pStyle w:val="BookText"/>
      </w:pPr>
      <w:r>
        <w:rPr>
          <w:rFonts w:ascii="Amiri" w:hAnsi="Amiri" w:eastAsia="Amiri" w:cs="Amiri"/>
          <w:lang w:bidi="ar-SA"/>
          <w:color w:val="111111"/>
          <w:sz w:val="28"/>
          <w:szCs w:val="28"/>
          <w:rtl/>
        </w:rPr>
        <w:t xml:space="preserve">قل هو نبؤا عظيم</w:t>
      </w:r>
    </w:p>
    <w:p>
      <w:pPr>
        <w:pStyle w:val="BookText"/>
      </w:pPr>
      <w:r>
        <w:rPr>
          <w:rFonts w:ascii="IRNazanin" w:hAnsi="IRNazanin" w:eastAsia="IRNazanin" w:cs="IRNazanin"/>
          <w:lang w:bidi="fa-IR"/>
          <w:color w:val="111111"/>
          <w:sz w:val="28"/>
          <w:szCs w:val="28"/>
          <w:rtl/>
        </w:rPr>
        <w:t xml:space="preserve">«نبأ» به خبرى گفته مى شود كه داراى فايده بسيار باشد (مفردات راغب). در اين كه مقصود از اين خبر چيست و ضمير «هو» به چه چيز برمى گردد، ميان مفسران چند ديدگاه وجود دارد: 1- برخى آن را رسالت انذارگرى پيامبر(صلی الله علیه و آله) و توحيد الهى مى دانند كه در ضمن آيه قبل از آن ياد شده است. 2- برخى ديگر آن را مربوط به بحث معاد مى شمرند كه در ضمن آيات 49 تا 64 از آن ياد گرديده است. برداشت ياد شده مبتنى بر ديدگاه نخست است.</w:t>
      </w:r>
    </w:p>
    <w:p>
      <w:pPr>
        <w:pStyle w:val="BookText"/>
      </w:pPr>
      <w:r>
        <w:rPr>
          <w:rFonts w:ascii="IRNazanin" w:hAnsi="IRNazanin" w:eastAsia="IRNazanin" w:cs="IRNazanin"/>
          <w:lang w:bidi="fa-IR"/>
          <w:color w:val="111111"/>
          <w:sz w:val="28"/>
          <w:szCs w:val="28"/>
          <w:rtl/>
        </w:rPr>
        <w:t xml:space="preserve">3 - پيامبر (صلی الله علیه و آله) ، مأمور ابلاغ عظمت رسالت خويش و موضوع قيامت و توحيد الهى به مردم</w:t>
      </w:r>
    </w:p>
    <w:p>
      <w:pPr>
        <w:pStyle w:val="BookText"/>
      </w:pPr>
      <w:r>
        <w:rPr>
          <w:rFonts w:ascii="Amiri" w:hAnsi="Amiri" w:eastAsia="Amiri" w:cs="Amiri"/>
          <w:lang w:bidi="ar-SA"/>
          <w:color w:val="111111"/>
          <w:sz w:val="28"/>
          <w:szCs w:val="28"/>
          <w:rtl/>
        </w:rPr>
        <w:t xml:space="preserve">قل هو نبؤا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- 39 - 65 - 4</w:t>
      </w:r>
    </w:p>
    <w:p>
      <w:pPr>
        <w:pStyle w:val="BookText"/>
      </w:pPr>
      <w:r>
        <w:rPr>
          <w:rFonts w:ascii="IRNazanin" w:hAnsi="IRNazanin" w:eastAsia="IRNazanin" w:cs="IRNazanin"/>
          <w:lang w:bidi="fa-IR"/>
          <w:color w:val="111111"/>
          <w:sz w:val="28"/>
          <w:szCs w:val="28"/>
          <w:rtl/>
        </w:rPr>
        <w:t xml:space="preserve">4 - توحيد ، اساس همه اديان آسمانى و مبارزه با شرك ، سرلوحه مبارزات پيامبران الهى</w:t>
      </w:r>
    </w:p>
    <w:p>
      <w:pPr>
        <w:pStyle w:val="BookText"/>
      </w:pPr>
      <w:r>
        <w:rPr>
          <w:rFonts w:ascii="Amiri" w:hAnsi="Amiri" w:eastAsia="Amiri" w:cs="Amiri"/>
          <w:lang w:bidi="ar-SA"/>
          <w:color w:val="111111"/>
          <w:sz w:val="28"/>
          <w:szCs w:val="28"/>
          <w:rtl/>
        </w:rPr>
        <w:t xml:space="preserve">و لقد أُوحى إليك و إلى الذين من قبلك لئن أشركت ليحبطنّ عملك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- 40 - 14 - 9</w:t>
      </w:r>
    </w:p>
    <w:p>
      <w:pPr>
        <w:pStyle w:val="BookText"/>
      </w:pPr>
      <w:r>
        <w:rPr>
          <w:rFonts w:ascii="IRNazanin" w:hAnsi="IRNazanin" w:eastAsia="IRNazanin" w:cs="IRNazanin"/>
          <w:lang w:bidi="fa-IR"/>
          <w:color w:val="111111"/>
          <w:sz w:val="28"/>
          <w:szCs w:val="28"/>
          <w:rtl/>
        </w:rPr>
        <w:t xml:space="preserve">9 - ناخوشايندى كافران و دگرانديشان ، نبايد مانع اظهار حق در اصول دين و موجب دست برداشتن از مواضع اصولى در نهضت توحيدى شود .</w:t>
      </w:r>
    </w:p>
    <w:p>
      <w:pPr>
        <w:pStyle w:val="BookText"/>
      </w:pPr>
      <w:r>
        <w:rPr>
          <w:rFonts w:ascii="Amiri" w:hAnsi="Amiri" w:eastAsia="Amiri" w:cs="Amiri"/>
          <w:lang w:bidi="ar-SA"/>
          <w:color w:val="111111"/>
          <w:sz w:val="28"/>
          <w:szCs w:val="28"/>
          <w:rtl/>
        </w:rPr>
        <w:t xml:space="preserve">فادعوا اللّه مخلصين له الدين و لو كره الكفرون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- 41 - 6 - 12</w:t>
      </w:r>
    </w:p>
    <w:p>
      <w:pPr>
        <w:pStyle w:val="BookText"/>
      </w:pPr>
      <w:r>
        <w:rPr>
          <w:rFonts w:ascii="IRNazanin" w:hAnsi="IRNazanin" w:eastAsia="IRNazanin" w:cs="IRNazanin"/>
          <w:lang w:bidi="fa-IR"/>
          <w:color w:val="111111"/>
          <w:sz w:val="28"/>
          <w:szCs w:val="28"/>
          <w:rtl/>
        </w:rPr>
        <w:t xml:space="preserve">12 - لزوم حركت در مسير توحيد و استغفار از هر گونه شرك و گناه</w:t>
      </w:r>
    </w:p>
    <w:p>
      <w:pPr>
        <w:pStyle w:val="BookText"/>
      </w:pPr>
      <w:r>
        <w:rPr>
          <w:rFonts w:ascii="Amiri" w:hAnsi="Amiri" w:eastAsia="Amiri" w:cs="Amiri"/>
          <w:lang w:bidi="ar-SA"/>
          <w:color w:val="111111"/>
          <w:sz w:val="28"/>
          <w:szCs w:val="28"/>
          <w:rtl/>
        </w:rPr>
        <w:t xml:space="preserve">فاستقيموا إليه و استغفروه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- 51 - 51 - 3</w:t>
      </w:r>
    </w:p>
    <w:p>
      <w:pPr>
        <w:pStyle w:val="BookText"/>
      </w:pPr>
      <w:r>
        <w:rPr>
          <w:rFonts w:ascii="Amiri" w:hAnsi="Amiri" w:eastAsia="Amiri" w:cs="Amiri"/>
          <w:lang w:bidi="ar-SA"/>
          <w:color w:val="111111"/>
          <w:sz w:val="28"/>
          <w:szCs w:val="28"/>
          <w:rtl/>
        </w:rPr>
        <w:t xml:space="preserve">3 - انسان ، همواره در معرض ابتلا به شرك و نيازمند حفظ بينش توحيدى خويش</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7" w:name="pg6633_38484"/>
    <w:bookmarkEnd w:id="27"/>
    <w:p>
      <w:pPr>
        <w:pStyle w:val="BookText"/>
      </w:pPr>
      <w:r>
        <w:rPr>
          <w:rFonts w:ascii="Amiri" w:hAnsi="Amiri" w:eastAsia="Amiri" w:cs="Amiri"/>
          <w:lang w:bidi="ar-SA"/>
          <w:color w:val="111111"/>
          <w:sz w:val="28"/>
          <w:szCs w:val="28"/>
          <w:rtl/>
        </w:rPr>
        <w:t xml:space="preserve">ففرّوا إلى اللّه . .. و لاتجعلوا مع اللّه إلهًا ءاخر</w:t>
      </w:r>
    </w:p>
    <w:p>
      <w:pPr>
        <w:pStyle w:val="BookText"/>
      </w:pPr>
      <w:r>
        <w:rPr>
          <w:rFonts w:ascii="IRNazanin" w:hAnsi="IRNazanin" w:eastAsia="IRNazanin" w:cs="IRNazanin"/>
          <w:lang w:bidi="fa-IR"/>
          <w:color w:val="111111"/>
          <w:sz w:val="28"/>
          <w:szCs w:val="28"/>
          <w:rtl/>
        </w:rPr>
        <w:t xml:space="preserve">هشدار هميشگى قرآن، به (لاتجعلوا مع اللّه. ..) مى رساند كه انسان هميشه در معرض شرك پيشگى قرار دارد و بايد خود را از ابتلاى به آن دور نگه دارد و به خدا پناه برد.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- 53 - 47 - 4</w:t>
      </w:r>
    </w:p>
    <w:p>
      <w:pPr>
        <w:pStyle w:val="BookText"/>
      </w:pPr>
      <w:r>
        <w:rPr>
          <w:rFonts w:ascii="Amiri" w:hAnsi="Amiri" w:eastAsia="Amiri" w:cs="Amiri"/>
          <w:lang w:bidi="ar-SA"/>
          <w:color w:val="111111"/>
          <w:sz w:val="28"/>
          <w:szCs w:val="28"/>
          <w:rtl/>
        </w:rPr>
        <w:t xml:space="preserve">4 - بيان توحيد و ضرورت معاد ، از تعاليم مشترك كتاب هاى آسمانى</w:t>
      </w:r>
    </w:p>
    <w:p>
      <w:pPr>
        <w:pStyle w:val="BookText"/>
      </w:pPr>
      <w:r>
        <w:rPr>
          <w:rFonts w:ascii="Amiri" w:hAnsi="Amiri" w:eastAsia="Amiri" w:cs="Amiri"/>
          <w:lang w:bidi="ar-SA"/>
          <w:color w:val="111111"/>
          <w:sz w:val="28"/>
          <w:szCs w:val="28"/>
          <w:rtl/>
        </w:rPr>
        <w:t xml:space="preserve">أم لم ينبّأ بما فى صحف موسى . و إبرهيم ... و أنّ إلى ربّك المنتهى ... و أنّ عليه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- 60 - 12 - 7</w:t>
      </w:r>
    </w:p>
    <w:p>
      <w:pPr>
        <w:pStyle w:val="BookText"/>
      </w:pPr>
      <w:r>
        <w:rPr>
          <w:rFonts w:ascii="Amiri" w:hAnsi="Amiri" w:eastAsia="Amiri" w:cs="Amiri"/>
          <w:lang w:bidi="ar-SA"/>
          <w:color w:val="111111"/>
          <w:sz w:val="28"/>
          <w:szCs w:val="28"/>
          <w:rtl/>
        </w:rPr>
        <w:t xml:space="preserve">7 - توحيد ، سرلوحه باور هاى ضرورى مؤمنان</w:t>
      </w:r>
    </w:p>
    <w:p>
      <w:pPr>
        <w:pStyle w:val="BookText"/>
      </w:pPr>
      <w:r>
        <w:rPr>
          <w:rFonts w:ascii="Amiri" w:hAnsi="Amiri" w:eastAsia="Amiri" w:cs="Amiri"/>
          <w:lang w:bidi="ar-SA"/>
          <w:color w:val="111111"/>
          <w:sz w:val="28"/>
          <w:szCs w:val="28"/>
          <w:rtl/>
        </w:rPr>
        <w:t xml:space="preserve">يبايعنك على أن لايشركن باللّه شيئًا</w:t>
      </w:r>
    </w:p>
    <w:p>
      <w:pPr>
        <w:pStyle w:val="BookText"/>
      </w:pPr>
      <w:r>
        <w:rPr>
          <w:rFonts w:ascii="IRNazanin" w:hAnsi="IRNazanin" w:eastAsia="IRNazanin" w:cs="IRNazanin"/>
          <w:lang w:bidi="fa-IR"/>
          <w:color w:val="111111"/>
          <w:sz w:val="28"/>
          <w:szCs w:val="28"/>
          <w:rtl/>
        </w:rPr>
        <w:t xml:space="preserve">از اين كه نخستين موضوع بيعت، پرهيز از شرك ياد شده اهميت آن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- 72 - 20 - 4</w:t>
      </w:r>
    </w:p>
    <w:p>
      <w:pPr>
        <w:pStyle w:val="BookText"/>
      </w:pPr>
      <w:r>
        <w:rPr>
          <w:rFonts w:ascii="IRNazanin" w:hAnsi="IRNazanin" w:eastAsia="IRNazanin" w:cs="IRNazanin"/>
          <w:lang w:bidi="fa-IR"/>
          <w:color w:val="111111"/>
          <w:sz w:val="28"/>
          <w:szCs w:val="28"/>
          <w:rtl/>
        </w:rPr>
        <w:t xml:space="preserve">4 - توحيد و نفى شرك ، اساس و محور دعوت پيامبر (صلی الله علیه و آله)</w:t>
      </w:r>
    </w:p>
    <w:p>
      <w:pPr>
        <w:pStyle w:val="BookText"/>
      </w:pPr>
      <w:r>
        <w:rPr>
          <w:rFonts w:ascii="Amiri" w:hAnsi="Amiri" w:eastAsia="Amiri" w:cs="Amiri"/>
          <w:lang w:bidi="ar-SA"/>
          <w:color w:val="111111"/>
          <w:sz w:val="28"/>
          <w:szCs w:val="28"/>
          <w:rtl/>
        </w:rPr>
        <w:t xml:space="preserve">قل إنّما أدعوا ربّى و لاأُشرك به أحدًا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اخلاص - 112 - 1 - 6</w:t>
      </w:r>
    </w:p>
    <w:p>
      <w:pPr>
        <w:pStyle w:val="BookText"/>
      </w:pPr>
      <w:r>
        <w:rPr>
          <w:rFonts w:ascii="Amiri" w:hAnsi="Amiri" w:eastAsia="Amiri" w:cs="Amiri"/>
          <w:lang w:bidi="ar-SA"/>
          <w:color w:val="111111"/>
          <w:sz w:val="28"/>
          <w:szCs w:val="28"/>
          <w:rtl/>
        </w:rPr>
        <w:t xml:space="preserve">6 - توحيد ، داراى اهميتى به سزا و قابل توجّه</w:t>
      </w:r>
    </w:p>
    <w:p>
      <w:pPr>
        <w:pStyle w:val="BookText"/>
      </w:pPr>
      <w:r>
        <w:rPr>
          <w:rFonts w:ascii="IRNazanin" w:hAnsi="IRNazanin" w:eastAsia="IRNazanin" w:cs="IRNazanin"/>
          <w:lang w:bidi="fa-IR"/>
          <w:color w:val="111111"/>
          <w:sz w:val="28"/>
          <w:szCs w:val="28"/>
          <w:rtl/>
        </w:rPr>
        <w:t xml:space="preserve">قل هو</w:t>
      </w:r>
    </w:p>
    <w:p>
      <w:pPr>
        <w:pStyle w:val="Heading2"/>
      </w:pPr>
      <w:bookmarkStart w:id="232" w:name="_Toc65"/>
      <w:r>
        <w:t>64- اهميت توحيد افعالى</w:t>
      </w:r>
      <w:bookmarkEnd w:id="2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- 7 - 129 - 7</w:t>
      </w:r>
    </w:p>
    <w:p>
      <w:pPr>
        <w:pStyle w:val="BookText"/>
      </w:pPr>
      <w:r>
        <w:rPr>
          <w:rFonts w:ascii="Amiri" w:hAnsi="Amiri" w:eastAsia="Amiri" w:cs="Amiri"/>
          <w:lang w:bidi="ar-SA"/>
          <w:color w:val="111111"/>
          <w:sz w:val="28"/>
          <w:szCs w:val="28"/>
          <w:rtl/>
        </w:rPr>
        <w:t xml:space="preserve">7 - خدامحورى در جريان امور عالم ، از تعاليم موسى ( ع ) به قوم خويش</w:t>
      </w:r>
    </w:p>
    <w:p>
      <w:pPr>
        <w:pStyle w:val="BookText"/>
      </w:pPr>
      <w:r>
        <w:rPr>
          <w:rFonts w:ascii="Amiri" w:hAnsi="Amiri" w:eastAsia="Amiri" w:cs="Amiri"/>
          <w:lang w:bidi="ar-SA"/>
          <w:color w:val="111111"/>
          <w:sz w:val="28"/>
          <w:szCs w:val="28"/>
          <w:rtl/>
        </w:rPr>
        <w:t xml:space="preserve">عسى ربكم أن يهلك عدوكم و يستخلفكم فى الأرض</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8" w:name="pg6633_38485"/>
    <w:bookmarkEnd w:id="28"/>
    <w:p>
      <w:pPr>
        <w:pStyle w:val="Heading2"/>
      </w:pPr>
      <w:bookmarkStart w:id="233" w:name="_Toc66"/>
      <w:r>
        <w:t>65- اهميت توحيد ذاتى</w:t>
      </w:r>
      <w:bookmarkEnd w:id="2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- 2 - 22 - 17</w:t>
      </w:r>
    </w:p>
    <w:p>
      <w:pPr>
        <w:pStyle w:val="BookText"/>
      </w:pPr>
      <w:r>
        <w:rPr>
          <w:rFonts w:ascii="IRNazanin" w:hAnsi="IRNazanin" w:eastAsia="IRNazanin" w:cs="IRNazanin"/>
          <w:lang w:bidi="fa-IR"/>
          <w:color w:val="111111"/>
          <w:sz w:val="28"/>
          <w:szCs w:val="28"/>
          <w:rtl/>
        </w:rPr>
        <w:t xml:space="preserve">17 - ضرورت پرهيز از توهّم بودن همتا و همانند براى خداوند</w:t>
      </w:r>
    </w:p>
    <w:p>
      <w:pPr>
        <w:pStyle w:val="BookText"/>
      </w:pPr>
      <w:r>
        <w:rPr>
          <w:rFonts w:ascii="Amiri" w:hAnsi="Amiri" w:eastAsia="Amiri" w:cs="Amiri"/>
          <w:lang w:bidi="ar-SA"/>
          <w:color w:val="111111"/>
          <w:sz w:val="28"/>
          <w:szCs w:val="28"/>
          <w:rtl/>
        </w:rPr>
        <w:t xml:space="preserve">فلا تجعلوا للّه أنداداً</w:t>
      </w:r>
    </w:p>
    <w:p>
      <w:pPr>
        <w:pStyle w:val="Heading2"/>
      </w:pPr>
      <w:bookmarkStart w:id="234" w:name="_Toc67"/>
      <w:r>
        <w:t>66- اهميت توحيد ربوبى</w:t>
      </w:r>
      <w:bookmarkEnd w:id="2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- 6 - 14 - 3</w:t>
      </w:r>
    </w:p>
    <w:p>
      <w:pPr>
        <w:pStyle w:val="BookText"/>
      </w:pPr>
      <w:r>
        <w:rPr>
          <w:rFonts w:ascii="IRNazanin" w:hAnsi="IRNazanin" w:eastAsia="IRNazanin" w:cs="IRNazanin"/>
          <w:lang w:bidi="fa-IR"/>
          <w:color w:val="111111"/>
          <w:sz w:val="28"/>
          <w:szCs w:val="28"/>
          <w:rtl/>
        </w:rPr>
        <w:t xml:space="preserve">3 - پيامبر(صلی الله علیه و آله)، مأمور احتجاج با كافران درباره توحيد ربوبى</w:t>
      </w:r>
    </w:p>
    <w:p>
      <w:pPr>
        <w:pStyle w:val="BookText"/>
      </w:pPr>
      <w:r>
        <w:rPr>
          <w:rFonts w:ascii="Amiri" w:hAnsi="Amiri" w:eastAsia="Amiri" w:cs="Amiri"/>
          <w:lang w:bidi="ar-SA"/>
          <w:color w:val="111111"/>
          <w:sz w:val="28"/>
          <w:szCs w:val="28"/>
          <w:rtl/>
        </w:rPr>
        <w:t xml:space="preserve">قل أغير اللّه أتّخد وليا فاطر السموت و الأرض و هو يطعم و لا يطعم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- 6 - 163 - 3</w:t>
      </w:r>
    </w:p>
    <w:p>
      <w:pPr>
        <w:pStyle w:val="BookText"/>
      </w:pPr>
      <w:r>
        <w:rPr>
          <w:rFonts w:ascii="IRNazanin" w:hAnsi="IRNazanin" w:eastAsia="IRNazanin" w:cs="IRNazanin"/>
          <w:lang w:bidi="fa-IR"/>
          <w:color w:val="111111"/>
          <w:sz w:val="28"/>
          <w:szCs w:val="28"/>
          <w:rtl/>
        </w:rPr>
        <w:t xml:space="preserve">3 - پيامبر(صلی الله علیه و آله) به يگانه پرستى، اخلاص در عبادت و ايمان به يكتايى خدا در ربوبيت مأمور بود.</w:t>
      </w:r>
    </w:p>
    <w:p>
      <w:pPr>
        <w:pStyle w:val="BookText"/>
      </w:pPr>
      <w:r>
        <w:rPr>
          <w:rFonts w:ascii="Amiri" w:hAnsi="Amiri" w:eastAsia="Amiri" w:cs="Amiri"/>
          <w:lang w:bidi="ar-SA"/>
          <w:color w:val="111111"/>
          <w:sz w:val="28"/>
          <w:szCs w:val="28"/>
          <w:rtl/>
        </w:rPr>
        <w:t xml:space="preserve">إن صلاتى . .. لله رب العلمين. لا شريك له و بذلك أمرت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- 17 - 46 - 9</w:t>
      </w:r>
    </w:p>
    <w:p>
      <w:pPr>
        <w:pStyle w:val="BookText"/>
      </w:pPr>
      <w:r>
        <w:rPr>
          <w:rFonts w:ascii="Amiri" w:hAnsi="Amiri" w:eastAsia="Amiri" w:cs="Amiri"/>
          <w:lang w:bidi="ar-SA"/>
          <w:color w:val="111111"/>
          <w:sz w:val="28"/>
          <w:szCs w:val="28"/>
          <w:rtl/>
        </w:rPr>
        <w:t xml:space="preserve">9- توحيد ربوبى ، از مهم ترين تعاليم قرآن كريم و مشركان داراى حساسيتى شديد نسبت به آن</w:t>
      </w:r>
    </w:p>
    <w:p>
      <w:pPr>
        <w:pStyle w:val="BookText"/>
      </w:pPr>
      <w:r>
        <w:rPr>
          <w:rFonts w:ascii="Amiri" w:hAnsi="Amiri" w:eastAsia="Amiri" w:cs="Amiri"/>
          <w:lang w:bidi="ar-SA"/>
          <w:color w:val="111111"/>
          <w:sz w:val="28"/>
          <w:szCs w:val="28"/>
          <w:rtl/>
        </w:rPr>
        <w:t xml:space="preserve">و إذا ذكرت ربّك فى القرءان وحده ولّوا على أدبرهم نفورًا</w:t>
      </w:r>
    </w:p>
    <w:p>
      <w:pPr>
        <w:pStyle w:val="BookText"/>
      </w:pPr>
      <w:r>
        <w:rPr>
          <w:rFonts w:ascii="IRNazanin" w:hAnsi="IRNazanin" w:eastAsia="IRNazanin" w:cs="IRNazanin"/>
          <w:lang w:bidi="fa-IR"/>
          <w:color w:val="111111"/>
          <w:sz w:val="28"/>
          <w:szCs w:val="28"/>
          <w:rtl/>
        </w:rPr>
        <w:t xml:space="preserve">ذكر صفت «ربّ» از ميان ديگر اسما و صفات خداوند، به ضميمه قيد «وحده» (توحيد ربوبى) بيانگر اهميت آن در تعاليم دينى است و روى گردانى نفرت آلود مشركان از طرح آن، نشانگر حساسيت شديد آنان به 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- 26 - 48 - 5</w:t>
      </w:r>
    </w:p>
    <w:p>
      <w:pPr>
        <w:pStyle w:val="BookText"/>
      </w:pPr>
      <w:r>
        <w:rPr>
          <w:rFonts w:ascii="IRNazanin" w:hAnsi="IRNazanin" w:eastAsia="IRNazanin" w:cs="IRNazanin"/>
          <w:lang w:bidi="fa-IR"/>
          <w:color w:val="111111"/>
          <w:sz w:val="28"/>
          <w:szCs w:val="28"/>
          <w:rtl/>
        </w:rPr>
        <w:t xml:space="preserve">5 - رسالت اصلى پيامبران ، آشنا كردن انسان ها با پروردگار يگانه جهان</w:t>
      </w:r>
    </w:p>
    <w:p>
      <w:pPr>
        <w:pStyle w:val="BookText"/>
      </w:pPr>
      <w:r>
        <w:rPr>
          <w:rFonts w:ascii="Amiri" w:hAnsi="Amiri" w:eastAsia="Amiri" w:cs="Amiri"/>
          <w:lang w:bidi="ar-SA"/>
          <w:color w:val="111111"/>
          <w:sz w:val="28"/>
          <w:szCs w:val="28"/>
          <w:rtl/>
        </w:rPr>
        <w:t xml:space="preserve">قالوا ءامنّا بربّ العلمين . ربّ موسى و هرون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- 42 - 16 - 7</w:t>
      </w:r>
    </w:p>
    <w:p>
      <w:pPr>
        <w:pStyle w:val="BookText"/>
      </w:pPr>
      <w:r>
        <w:rPr>
          <w:rFonts w:ascii="Amiri" w:hAnsi="Amiri" w:eastAsia="Amiri" w:cs="Amiri"/>
          <w:lang w:bidi="ar-SA"/>
          <w:color w:val="111111"/>
          <w:sz w:val="28"/>
          <w:szCs w:val="28"/>
          <w:rtl/>
        </w:rPr>
        <w:t xml:space="preserve">7 - توحيد ربوبى ، ميثاق تمامى انسان ها با خدا *</w:t>
      </w:r>
    </w:p>
    <w:p>
      <w:pPr>
        <w:pStyle w:val="BookText"/>
      </w:pPr>
      <w:r>
        <w:rPr>
          <w:rFonts w:ascii="Amiri" w:hAnsi="Amiri" w:eastAsia="Amiri" w:cs="Amiri"/>
          <w:lang w:bidi="ar-SA"/>
          <w:color w:val="111111"/>
          <w:sz w:val="28"/>
          <w:szCs w:val="28"/>
          <w:rtl/>
        </w:rPr>
        <w:t xml:space="preserve">و الذين يحاجّون فى اللّه من بعد ما استجيب له</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9" w:name="pg6633_38486"/>
    <w:bookmarkEnd w:id="29"/>
    <w:p>
      <w:pPr>
        <w:pStyle w:val="BookText"/>
      </w:pPr>
      <w:r>
        <w:rPr>
          <w:rFonts w:ascii="IRNazanin" w:hAnsi="IRNazanin" w:eastAsia="IRNazanin" w:cs="IRNazanin"/>
          <w:lang w:bidi="fa-IR"/>
          <w:color w:val="111111"/>
          <w:sz w:val="28"/>
          <w:szCs w:val="28"/>
          <w:rtl/>
        </w:rPr>
        <w:t xml:space="preserve">«ما» در «ما استجيب له» موصول حرفى است كه با مابعد خود به تأويل مصدر مى رود. ضمير «له» به «اللّه» باز مى گردد; يعنى، «من بعد استجابتهم اللّه». اين قيد مى تواند به ميثاق بنى آدم با خدا در عالم ذر اشاره داشته باشد; يعنى، مشركان پس از آن كه خود در پيشگاه خدا به ربوبيت بى همتاى او اعتراف كرده اند، هر دليلى بر رد ربوبيت او بياورند، در پيشگاه او پوچ و بى اعتبار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- 43 - 46 - 12</w:t>
      </w:r>
    </w:p>
    <w:p>
      <w:pPr>
        <w:pStyle w:val="BookText"/>
      </w:pPr>
      <w:r>
        <w:rPr>
          <w:rFonts w:ascii="Amiri" w:hAnsi="Amiri" w:eastAsia="Amiri" w:cs="Amiri"/>
          <w:lang w:bidi="ar-SA"/>
          <w:color w:val="111111"/>
          <w:sz w:val="28"/>
          <w:szCs w:val="28"/>
          <w:rtl/>
        </w:rPr>
        <w:t xml:space="preserve">12 - دعوت به توحيد ربوبى ، برجسته ترين عنصر در رسالت حضرت موسى ( ع )</w:t>
      </w:r>
    </w:p>
    <w:p>
      <w:pPr>
        <w:pStyle w:val="BookText"/>
      </w:pPr>
      <w:r>
        <w:rPr>
          <w:rFonts w:ascii="Amiri" w:hAnsi="Amiri" w:eastAsia="Amiri" w:cs="Amiri"/>
          <w:lang w:bidi="ar-SA"/>
          <w:color w:val="111111"/>
          <w:sz w:val="28"/>
          <w:szCs w:val="28"/>
          <w:rtl/>
        </w:rPr>
        <w:t xml:space="preserve">فقال إنّى رسول ربّ العلمين</w:t>
      </w:r>
    </w:p>
    <w:p>
      <w:pPr>
        <w:pStyle w:val="BookText"/>
      </w:pPr>
      <w:r>
        <w:rPr>
          <w:rFonts w:ascii="IRNazanin" w:hAnsi="IRNazanin" w:eastAsia="IRNazanin" w:cs="IRNazanin"/>
          <w:lang w:bidi="fa-IR"/>
          <w:color w:val="111111"/>
          <w:sz w:val="28"/>
          <w:szCs w:val="28"/>
          <w:rtl/>
        </w:rPr>
        <w:t xml:space="preserve">از اين كه موسى(ع) در اولين گام رسالت خويش، از ربوبيت خداوند سخن به ميان آورده است،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- 44 - 8 - 6</w:t>
      </w:r>
    </w:p>
    <w:p>
      <w:pPr>
        <w:pStyle w:val="BookText"/>
      </w:pPr>
      <w:r>
        <w:rPr>
          <w:rFonts w:ascii="IRNazanin" w:hAnsi="IRNazanin" w:eastAsia="IRNazanin" w:cs="IRNazanin"/>
          <w:lang w:bidi="fa-IR"/>
          <w:color w:val="111111"/>
          <w:sz w:val="28"/>
          <w:szCs w:val="28"/>
          <w:rtl/>
        </w:rPr>
        <w:t xml:space="preserve">6- بنياد هاى علمى و عقلى توحيد ربوبى ، شايسته اعتماد و اتكا است ; نه باور هاى موهوم فرهنگ شرك .</w:t>
      </w:r>
    </w:p>
    <w:p>
      <w:pPr>
        <w:pStyle w:val="BookText"/>
      </w:pPr>
      <w:r>
        <w:rPr>
          <w:rFonts w:ascii="Amiri" w:hAnsi="Amiri" w:eastAsia="Amiri" w:cs="Amiri"/>
          <w:lang w:bidi="ar-SA"/>
          <w:color w:val="111111"/>
          <w:sz w:val="28"/>
          <w:szCs w:val="28"/>
          <w:rtl/>
        </w:rPr>
        <w:t xml:space="preserve">ربّكم و ربّ ءابائكم الأوّلين</w:t>
      </w:r>
    </w:p>
    <w:p>
      <w:pPr>
        <w:pStyle w:val="BookText"/>
      </w:pPr>
      <w:r>
        <w:rPr>
          <w:rFonts w:ascii="IRNazanin" w:hAnsi="IRNazanin" w:eastAsia="IRNazanin" w:cs="IRNazanin"/>
          <w:lang w:bidi="fa-IR"/>
          <w:color w:val="111111"/>
          <w:sz w:val="28"/>
          <w:szCs w:val="28"/>
          <w:rtl/>
        </w:rPr>
        <w:t xml:space="preserve">در آيات پيشين، دلايل علمى و عقلى توحيد ربوبى مورد اشاره قرار گرفته است و از آن جا كه يكى از بهانه هاى مشركان در نفى توحيد، استناد به شيوه و باور پيشينيان بوده است; تعبير «ربّكم و ربّ آبائكم» - در پى آن استدلال هاى عقلى و علمى - مى تواند بيانگر مطلب ياد شده باشد.</w:t>
      </w:r>
    </w:p>
    <w:p>
      <w:pPr>
        <w:pStyle w:val="Heading2"/>
      </w:pPr>
      <w:bookmarkStart w:id="235" w:name="_Toc68"/>
      <w:r>
        <w:t>67- اهميت توحيد رهبران دينى</w:t>
      </w:r>
      <w:bookmarkEnd w:id="2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- 26 - 213 - 5</w:t>
      </w:r>
    </w:p>
    <w:p>
      <w:pPr>
        <w:pStyle w:val="BookText"/>
      </w:pPr>
      <w:r>
        <w:rPr>
          <w:rFonts w:ascii="Amiri" w:hAnsi="Amiri" w:eastAsia="Amiri" w:cs="Amiri"/>
          <w:lang w:bidi="ar-SA"/>
          <w:color w:val="111111"/>
          <w:sz w:val="28"/>
          <w:szCs w:val="28"/>
          <w:rtl/>
        </w:rPr>
        <w:t xml:space="preserve">5 - اهميت روحيه توحيدى ( ضد شرك ) و اخلاص كامل در عبادت خدا ، در نهاد رهبران الهى</w:t>
      </w:r>
    </w:p>
    <w:p>
      <w:pPr>
        <w:pStyle w:val="BookText"/>
      </w:pPr>
      <w:r>
        <w:rPr>
          <w:rFonts w:ascii="Amiri" w:hAnsi="Amiri" w:eastAsia="Amiri" w:cs="Amiri"/>
          <w:lang w:bidi="ar-SA"/>
          <w:color w:val="111111"/>
          <w:sz w:val="28"/>
          <w:szCs w:val="28"/>
          <w:rtl/>
        </w:rPr>
        <w:t xml:space="preserve">فلاتدع مع اللّه إِلهًا ءاخر</w:t>
      </w:r>
    </w:p>
    <w:p>
      <w:pPr>
        <w:pStyle w:val="BookText"/>
      </w:pPr>
      <w:r>
        <w:rPr>
          <w:rFonts w:ascii="IRNazanin" w:hAnsi="IRNazanin" w:eastAsia="IRNazanin" w:cs="IRNazanin"/>
          <w:lang w:bidi="fa-IR"/>
          <w:color w:val="111111"/>
          <w:sz w:val="28"/>
          <w:szCs w:val="28"/>
          <w:rtl/>
        </w:rPr>
        <w:t xml:space="preserve">لزوم پرهيز از شرك و داشتن اخلاص كامل در عبادت خدا، اختصاص به پيامبر(صلی الله علیه و آله) ندارد; بلكه اين ها وظيفه همه انسان ها است. بنابراين توجه خطاب به شخص رسول اكرم(صلی الله علیه و آله) (فلاتدع مع اللّه...)، بيانگر اهميت آن در رهبران الهى مى باشد.</w:t>
      </w:r>
    </w:p>
    <w:p>
      <w:pPr>
        <w:pStyle w:val="Heading2"/>
      </w:pPr>
      <w:bookmarkStart w:id="236" w:name="_Toc69"/>
      <w:r>
        <w:t>68- اهميت توحيد عبادى</w:t>
      </w:r>
      <w:bookmarkEnd w:id="2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- 2 - 83 - 10،11</w:t>
      </w:r>
    </w:p>
    <w:p>
      <w:pPr>
        <w:pStyle w:val="BookText"/>
      </w:pPr>
      <w:r>
        <w:rPr>
          <w:rFonts w:ascii="IRNazanin" w:hAnsi="IRNazanin" w:eastAsia="IRNazanin" w:cs="IRNazanin"/>
          <w:lang w:bidi="fa-IR"/>
          <w:color w:val="111111"/>
          <w:sz w:val="28"/>
          <w:szCs w:val="28"/>
          <w:rtl/>
        </w:rPr>
        <w:t xml:space="preserve">10 - وجوب پرستش خدا و پرهيز از پرستش غير او</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لاتعبدون إلا اللّه</w:t>
      </w:r>
    </w:p>
    <w:p>
      <w:pPr>
        <w:pStyle w:val="BookText"/>
      </w:pPr>
      <w:r>
        <w:rPr>
          <w:rFonts w:ascii="IRNazanin" w:hAnsi="IRNazanin" w:eastAsia="IRNazanin" w:cs="IRNazanin"/>
          <w:lang w:bidi="fa-IR"/>
          <w:color w:val="111111"/>
          <w:sz w:val="28"/>
          <w:szCs w:val="28"/>
          <w:rtl/>
        </w:rPr>
        <w:t xml:space="preserve">جمله «لاتعبدون إلا اللّه» (پرستش نمى كنيد جز خدا را) نهى است به صورت نفى و به عبارت ديگر خبر است در مقام انشا; يعنى، پرستش نكنيد.</w:t>
      </w:r>
    </w:p>
    <w:p>
      <w:pPr>
        <w:pStyle w:val="BookText"/>
      </w:pPr>
      <w:r>
        <w:rPr>
          <w:rFonts w:ascii="IRNazanin" w:hAnsi="IRNazanin" w:eastAsia="IRNazanin" w:cs="IRNazanin"/>
          <w:lang w:bidi="fa-IR"/>
          <w:color w:val="111111"/>
          <w:sz w:val="28"/>
          <w:szCs w:val="28"/>
          <w:rtl/>
        </w:rPr>
        <w:t xml:space="preserve">11 - يكتا پرستى و توحيد عبادى ، از مهمترين اصول در اديان الهى است .</w:t>
      </w:r>
    </w:p>
    <w:p>
      <w:pPr>
        <w:pStyle w:val="BookText"/>
      </w:pPr>
      <w:r>
        <w:rPr>
          <w:rFonts w:ascii="Amiri" w:hAnsi="Amiri" w:eastAsia="Amiri" w:cs="Amiri"/>
          <w:lang w:bidi="ar-SA"/>
          <w:color w:val="111111"/>
          <w:sz w:val="28"/>
          <w:szCs w:val="28"/>
          <w:rtl/>
        </w:rPr>
        <w:t xml:space="preserve">و إذ أخذنا ميثق بنى إسرءيل لاتعبدون إلا اللّه</w:t>
      </w:r>
    </w:p>
    <w:p>
      <w:pPr>
        <w:pStyle w:val="BookText"/>
      </w:pPr>
      <w:r>
        <w:rPr>
          <w:rFonts w:ascii="IRNazanin" w:hAnsi="IRNazanin" w:eastAsia="IRNazanin" w:cs="IRNazanin"/>
          <w:lang w:bidi="fa-IR"/>
          <w:color w:val="111111"/>
          <w:sz w:val="28"/>
          <w:szCs w:val="28"/>
          <w:rtl/>
        </w:rPr>
        <w:t xml:space="preserve">تقديم «لاتعبدون إلا اللّه» بر ديگر عهدها و پيمانها، بيانگر اهميت خاص اين عهد و پيمان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- 2 - 133 - 10،14</w:t>
      </w:r>
    </w:p>
    <w:p>
      <w:pPr>
        <w:pStyle w:val="BookText"/>
      </w:pPr>
      <w:r>
        <w:rPr>
          <w:rFonts w:ascii="IRNazanin" w:hAnsi="IRNazanin" w:eastAsia="IRNazanin" w:cs="IRNazanin"/>
          <w:lang w:bidi="fa-IR"/>
          <w:color w:val="111111"/>
          <w:sz w:val="28"/>
          <w:szCs w:val="28"/>
          <w:rtl/>
        </w:rPr>
        <w:t xml:space="preserve">10 - يعقوب ، ابراهيم ، اسماعيل و اسحق ( ع ) موحدانى پرستشگر خداى يكتا</w:t>
      </w:r>
    </w:p>
    <w:p>
      <w:pPr>
        <w:pStyle w:val="BookText"/>
      </w:pPr>
      <w:r>
        <w:rPr>
          <w:rFonts w:ascii="Amiri" w:hAnsi="Amiri" w:eastAsia="Amiri" w:cs="Amiri"/>
          <w:lang w:bidi="ar-SA"/>
          <w:color w:val="111111"/>
          <w:sz w:val="28"/>
          <w:szCs w:val="28"/>
          <w:rtl/>
        </w:rPr>
        <w:t xml:space="preserve">نعبد إلهك و إله ءابائك إبرهيم و إسمعيل و إسحق</w:t>
      </w:r>
    </w:p>
    <w:p>
      <w:pPr>
        <w:pStyle w:val="BookText"/>
      </w:pPr>
      <w:r>
        <w:rPr>
          <w:rFonts w:ascii="IRNazanin" w:hAnsi="IRNazanin" w:eastAsia="IRNazanin" w:cs="IRNazanin"/>
          <w:lang w:bidi="fa-IR"/>
          <w:color w:val="111111"/>
          <w:sz w:val="28"/>
          <w:szCs w:val="28"/>
          <w:rtl/>
        </w:rPr>
        <w:t xml:space="preserve">14 - ضرورت اطاعت كامل از خدا و پرهيز از تسليم شدن در برابر غير او</w:t>
      </w:r>
    </w:p>
    <w:p>
      <w:pPr>
        <w:pStyle w:val="BookText"/>
      </w:pPr>
      <w:r>
        <w:rPr>
          <w:rFonts w:ascii="IRNazanin" w:hAnsi="IRNazanin" w:eastAsia="IRNazanin" w:cs="IRNazanin"/>
          <w:lang w:bidi="fa-IR"/>
          <w:color w:val="111111"/>
          <w:sz w:val="28"/>
          <w:szCs w:val="28"/>
          <w:rtl/>
        </w:rPr>
        <w:t xml:space="preserve">و نحن له مسلمون</w:t>
      </w:r>
    </w:p>
    <w:p>
      <w:pPr>
        <w:pStyle w:val="BookText"/>
      </w:pPr>
      <w:r>
        <w:rPr>
          <w:rFonts w:ascii="Amiri" w:hAnsi="Amiri" w:eastAsia="Amiri" w:cs="Amiri"/>
          <w:lang w:bidi="ar-SA"/>
          <w:color w:val="111111"/>
          <w:sz w:val="28"/>
          <w:szCs w:val="28"/>
          <w:rtl/>
        </w:rPr>
        <w:t xml:space="preserve">تقديم «له» بر «مسلمون» دلالت بر حصر دارد. بنابراين جمله «نحن له مسلمون»; يعنى، فقط در برابر او تسليم هستيم.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- 2 - 138 - 5</w:t>
      </w:r>
    </w:p>
    <w:p>
      <w:pPr>
        <w:pStyle w:val="BookText"/>
      </w:pPr>
      <w:r>
        <w:rPr>
          <w:rFonts w:ascii="IRNazanin" w:hAnsi="IRNazanin" w:eastAsia="IRNazanin" w:cs="IRNazanin"/>
          <w:lang w:bidi="fa-IR"/>
          <w:color w:val="111111"/>
          <w:sz w:val="28"/>
          <w:szCs w:val="28"/>
          <w:rtl/>
        </w:rPr>
        <w:t xml:space="preserve">5 - يكتاپرستى ، بهترين و زيباترين زينت و صبغه براى انسانهاست .</w:t>
      </w:r>
    </w:p>
    <w:p>
      <w:pPr>
        <w:pStyle w:val="BookText"/>
      </w:pPr>
      <w:r>
        <w:rPr>
          <w:rFonts w:ascii="Amiri" w:hAnsi="Amiri" w:eastAsia="Amiri" w:cs="Amiri"/>
          <w:lang w:bidi="ar-SA"/>
          <w:color w:val="111111"/>
          <w:sz w:val="28"/>
          <w:szCs w:val="28"/>
          <w:rtl/>
        </w:rPr>
        <w:t xml:space="preserve">و من أحسن من اللّه صبغة و نحن له 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- 6 - 102 - 6</w:t>
      </w:r>
    </w:p>
    <w:p>
      <w:pPr>
        <w:pStyle w:val="BookText"/>
      </w:pPr>
      <w:r>
        <w:rPr>
          <w:rFonts w:ascii="IRNazanin" w:hAnsi="IRNazanin" w:eastAsia="IRNazanin" w:cs="IRNazanin"/>
          <w:lang w:bidi="fa-IR"/>
          <w:color w:val="111111"/>
          <w:sz w:val="28"/>
          <w:szCs w:val="28"/>
          <w:rtl/>
        </w:rPr>
        <w:t xml:space="preserve">6 - ضرورت پرستش آفريدگار يگانه هستى و شريك قرار ندادن براى او در عبادت</w:t>
      </w:r>
    </w:p>
    <w:p>
      <w:pPr>
        <w:pStyle w:val="BookText"/>
      </w:pPr>
      <w:r>
        <w:rPr>
          <w:rFonts w:ascii="Amiri" w:hAnsi="Amiri" w:eastAsia="Amiri" w:cs="Amiri"/>
          <w:lang w:bidi="ar-SA"/>
          <w:color w:val="111111"/>
          <w:sz w:val="28"/>
          <w:szCs w:val="28"/>
          <w:rtl/>
        </w:rPr>
        <w:t xml:space="preserve">و جعلوا لله شركاء الجن . .. ذلكم الله ربكم لا إله إلا هو ... فاعبدوه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- 6 - 163 - 3،4</w:t>
      </w:r>
    </w:p>
    <w:p>
      <w:pPr>
        <w:pStyle w:val="BookText"/>
      </w:pPr>
      <w:r>
        <w:rPr>
          <w:rFonts w:ascii="IRNazanin" w:hAnsi="IRNazanin" w:eastAsia="IRNazanin" w:cs="IRNazanin"/>
          <w:lang w:bidi="fa-IR"/>
          <w:color w:val="111111"/>
          <w:sz w:val="28"/>
          <w:szCs w:val="28"/>
          <w:rtl/>
        </w:rPr>
        <w:t xml:space="preserve">3 - پيامبر(صلی الله علیه و آله) به يگانه پرستى، اخلاص در عبادت و ايمان به يكتايى خدا در ربوبيت مأمور بود.</w:t>
      </w:r>
    </w:p>
    <w:p>
      <w:pPr>
        <w:pStyle w:val="BookText"/>
      </w:pPr>
      <w:r>
        <w:rPr>
          <w:rFonts w:ascii="Amiri" w:hAnsi="Amiri" w:eastAsia="Amiri" w:cs="Amiri"/>
          <w:lang w:bidi="ar-SA"/>
          <w:color w:val="111111"/>
          <w:sz w:val="28"/>
          <w:szCs w:val="28"/>
          <w:rtl/>
        </w:rPr>
        <w:t xml:space="preserve">إن صلاتى . .. لله رب العلمين. لا شريك له و بذلك أمرت</w:t>
      </w:r>
    </w:p>
    <w:p>
      <w:pPr>
        <w:pStyle w:val="BookText"/>
      </w:pPr>
      <w:r>
        <w:rPr>
          <w:rFonts w:ascii="IRNazanin" w:hAnsi="IRNazanin" w:eastAsia="IRNazanin" w:cs="IRNazanin"/>
          <w:lang w:bidi="fa-IR"/>
          <w:color w:val="111111"/>
          <w:sz w:val="28"/>
          <w:szCs w:val="28"/>
          <w:rtl/>
        </w:rPr>
        <w:t xml:space="preserve">4 - توحيد در عبادت و ايمان به يكتايى خدا در ربوبيت، آيين پيامبر(صلی الله علیه و آله)</w:t>
      </w:r>
    </w:p>
    <w:p>
      <w:pPr>
        <w:pStyle w:val="BookText"/>
      </w:pPr>
      <w:r>
        <w:rPr>
          <w:rFonts w:ascii="Amiri" w:hAnsi="Amiri" w:eastAsia="Amiri" w:cs="Amiri"/>
          <w:lang w:bidi="ar-SA"/>
          <w:color w:val="111111"/>
          <w:sz w:val="28"/>
          <w:szCs w:val="28"/>
          <w:rtl/>
        </w:rPr>
        <w:t xml:space="preserve">إن صلاتى . .. لله رب العلمين. لا شريك له و بذلك أمرت</w:t>
      </w:r>
    </w:p>
    <w:p>
      <w:pPr>
        <w:pStyle w:val="BookText"/>
      </w:pPr>
      <w:r>
        <w:rPr>
          <w:rFonts w:ascii="IRNazanin" w:hAnsi="IRNazanin" w:eastAsia="IRNazanin" w:cs="IRNazanin"/>
          <w:lang w:bidi="fa-IR"/>
          <w:color w:val="111111"/>
          <w:sz w:val="28"/>
          <w:szCs w:val="28"/>
          <w:rtl/>
        </w:rPr>
        <w:t xml:space="preserve">در آيه 161 بيان شد كه خداوند پيامبر(صلی الله علیه و آله) را به راهى راست و دينى استوار هدايت كرد. آيه مورد بحث بيان مى كند كه پيامبر(صلی الله علیه و آله) به توحيد عبادى و ربوبى مأمور بود. بنابراين آيين پيامبر(صلی الله علیه و آله)، توحيد در عبادت و ايمان به يكتايى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اعراف - 7 - 33 - 14</w:t>
      </w:r>
    </w:p>
    <w:p>
      <w:pPr>
        <w:pStyle w:val="BookText"/>
      </w:pPr>
      <w:r>
        <w:rPr>
          <w:rFonts w:ascii="IRNazanin" w:hAnsi="IRNazanin" w:eastAsia="IRNazanin" w:cs="IRNazanin"/>
          <w:lang w:bidi="fa-IR"/>
          <w:color w:val="111111"/>
          <w:sz w:val="28"/>
          <w:szCs w:val="28"/>
          <w:rtl/>
        </w:rPr>
        <w:t xml:space="preserve">14 - خداوند در هيچ آيينى به پرستش معبودى جز خود، فرمان نداده است.</w:t>
      </w:r>
    </w:p>
    <w:p>
      <w:pPr>
        <w:pStyle w:val="BookText"/>
      </w:pPr>
      <w:r>
        <w:rPr>
          <w:rFonts w:ascii="Amiri" w:hAnsi="Amiri" w:eastAsia="Amiri" w:cs="Amiri"/>
          <w:lang w:bidi="ar-SA"/>
          <w:color w:val="111111"/>
          <w:sz w:val="28"/>
          <w:szCs w:val="28"/>
          <w:rtl/>
        </w:rPr>
        <w:t xml:space="preserve">و أن تشركوا بالله ما لم ينزل به سلطنا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- 7 - 59 - 4</w:t>
      </w:r>
    </w:p>
    <w:p>
      <w:pPr>
        <w:pStyle w:val="BookText"/>
      </w:pPr>
      <w:r>
        <w:rPr>
          <w:rFonts w:ascii="IRNazanin" w:hAnsi="IRNazanin" w:eastAsia="IRNazanin" w:cs="IRNazanin"/>
          <w:lang w:bidi="fa-IR"/>
          <w:color w:val="111111"/>
          <w:sz w:val="28"/>
          <w:szCs w:val="28"/>
          <w:rtl/>
        </w:rPr>
        <w:t xml:space="preserve">4 - دعوت به پرستش خداى يگانه ، در رأس برنامه تبليغى نوح ( ع )</w:t>
      </w:r>
    </w:p>
    <w:p>
      <w:pPr>
        <w:pStyle w:val="BookText"/>
      </w:pPr>
      <w:r>
        <w:rPr>
          <w:rFonts w:ascii="Amiri" w:hAnsi="Amiri" w:eastAsia="Amiri" w:cs="Amiri"/>
          <w:lang w:bidi="ar-SA"/>
          <w:color w:val="111111"/>
          <w:sz w:val="28"/>
          <w:szCs w:val="28"/>
          <w:rtl/>
        </w:rPr>
        <w:t xml:space="preserve">فقال يقوم 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- 7 - 65 - 9</w:t>
      </w:r>
    </w:p>
    <w:p>
      <w:pPr>
        <w:pStyle w:val="BookText"/>
      </w:pPr>
      <w:r>
        <w:rPr>
          <w:rFonts w:ascii="IRNazanin" w:hAnsi="IRNazanin" w:eastAsia="IRNazanin" w:cs="IRNazanin"/>
          <w:lang w:bidi="fa-IR"/>
          <w:color w:val="111111"/>
          <w:sz w:val="28"/>
          <w:szCs w:val="28"/>
          <w:rtl/>
        </w:rPr>
        <w:t xml:space="preserve">9 - ضرورت پرستش خداوند و باور به نبودن معبودى سزاوار پرستش جز او</w:t>
      </w:r>
    </w:p>
    <w:p>
      <w:pPr>
        <w:pStyle w:val="BookText"/>
      </w:pPr>
      <w:r>
        <w:rPr>
          <w:rFonts w:ascii="Amiri" w:hAnsi="Amiri" w:eastAsia="Amiri" w:cs="Amiri"/>
          <w:lang w:bidi="ar-SA"/>
          <w:color w:val="111111"/>
          <w:sz w:val="28"/>
          <w:szCs w:val="28"/>
          <w:rtl/>
        </w:rPr>
        <w:t xml:space="preserve">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- 7 - 71 - 12</w:t>
      </w:r>
    </w:p>
    <w:p>
      <w:pPr>
        <w:pStyle w:val="BookText"/>
      </w:pPr>
      <w:r>
        <w:rPr>
          <w:rFonts w:ascii="IRNazanin" w:hAnsi="IRNazanin" w:eastAsia="IRNazanin" w:cs="IRNazanin"/>
          <w:lang w:bidi="fa-IR"/>
          <w:color w:val="111111"/>
          <w:sz w:val="28"/>
          <w:szCs w:val="28"/>
          <w:rtl/>
        </w:rPr>
        <w:t xml:space="preserve">12 - خداوند در هيچ آيينى به پرستش معبودى جز خود فرمان نداده است .</w:t>
      </w:r>
    </w:p>
    <w:p>
      <w:pPr>
        <w:pStyle w:val="BookText"/>
      </w:pPr>
      <w:r>
        <w:rPr>
          <w:rFonts w:ascii="IRNazanin" w:hAnsi="IRNazanin" w:eastAsia="IRNazanin" w:cs="IRNazanin"/>
          <w:lang w:bidi="fa-IR"/>
          <w:color w:val="111111"/>
          <w:sz w:val="28"/>
          <w:szCs w:val="28"/>
          <w:rtl/>
        </w:rPr>
        <w:t xml:space="preserve">ما نزل اللّه بها من سلطن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- 7 - 73 - 6،11</w:t>
      </w:r>
    </w:p>
    <w:p>
      <w:pPr>
        <w:pStyle w:val="BookText"/>
      </w:pPr>
      <w:r>
        <w:rPr>
          <w:rFonts w:ascii="IRNazanin" w:hAnsi="IRNazanin" w:eastAsia="IRNazanin" w:cs="IRNazanin"/>
          <w:lang w:bidi="fa-IR"/>
          <w:color w:val="111111"/>
          <w:sz w:val="28"/>
          <w:szCs w:val="28"/>
          <w:rtl/>
        </w:rPr>
        <w:t xml:space="preserve">6 - دعوت به پرستش خداى يكتا ، مهمترين و نخستين پيام صالح ( ع ) براى قوم ثمود</w:t>
      </w:r>
    </w:p>
    <w:p>
      <w:pPr>
        <w:pStyle w:val="BookText"/>
      </w:pPr>
      <w:r>
        <w:rPr>
          <w:rFonts w:ascii="Amiri" w:hAnsi="Amiri" w:eastAsia="Amiri" w:cs="Amiri"/>
          <w:lang w:bidi="ar-SA"/>
          <w:color w:val="111111"/>
          <w:sz w:val="28"/>
          <w:szCs w:val="28"/>
          <w:rtl/>
        </w:rPr>
        <w:t xml:space="preserve">قال يقوم اعبدوا اللّه</w:t>
      </w:r>
    </w:p>
    <w:p>
      <w:pPr>
        <w:pStyle w:val="BookText"/>
      </w:pPr>
      <w:r>
        <w:rPr>
          <w:rFonts w:ascii="IRNazanin" w:hAnsi="IRNazanin" w:eastAsia="IRNazanin" w:cs="IRNazanin"/>
          <w:lang w:bidi="fa-IR"/>
          <w:color w:val="111111"/>
          <w:sz w:val="28"/>
          <w:szCs w:val="28"/>
          <w:rtl/>
        </w:rPr>
        <w:t xml:space="preserve">11 - ضرورت پرستش خداوند و باور به نبودن معبودى سزاوار پرستش جز او</w:t>
      </w:r>
    </w:p>
    <w:p>
      <w:pPr>
        <w:pStyle w:val="BookText"/>
      </w:pPr>
      <w:r>
        <w:rPr>
          <w:rFonts w:ascii="Amiri" w:hAnsi="Amiri" w:eastAsia="Amiri" w:cs="Amiri"/>
          <w:lang w:bidi="ar-SA"/>
          <w:color w:val="111111"/>
          <w:sz w:val="28"/>
          <w:szCs w:val="28"/>
          <w:rtl/>
        </w:rPr>
        <w:t xml:space="preserve">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- 7 - 85 - 6،9</w:t>
      </w:r>
    </w:p>
    <w:p>
      <w:pPr>
        <w:pStyle w:val="BookText"/>
      </w:pPr>
      <w:r>
        <w:rPr>
          <w:rFonts w:ascii="IRNazanin" w:hAnsi="IRNazanin" w:eastAsia="IRNazanin" w:cs="IRNazanin"/>
          <w:lang w:bidi="fa-IR"/>
          <w:color w:val="111111"/>
          <w:sz w:val="28"/>
          <w:szCs w:val="28"/>
          <w:rtl/>
        </w:rPr>
        <w:t xml:space="preserve">6 - دعوت به پرستش خداى يكتا ، مهمترين و نخستين پيام شعيب براى مردم مدين</w:t>
      </w:r>
    </w:p>
    <w:p>
      <w:pPr>
        <w:pStyle w:val="BookText"/>
      </w:pPr>
      <w:r>
        <w:rPr>
          <w:rFonts w:ascii="Amiri" w:hAnsi="Amiri" w:eastAsia="Amiri" w:cs="Amiri"/>
          <w:lang w:bidi="ar-SA"/>
          <w:color w:val="111111"/>
          <w:sz w:val="28"/>
          <w:szCs w:val="28"/>
          <w:rtl/>
        </w:rPr>
        <w:t xml:space="preserve">قال يقوم اعبدوا اللّه</w:t>
      </w:r>
    </w:p>
    <w:p>
      <w:pPr>
        <w:pStyle w:val="BookText"/>
      </w:pPr>
      <w:r>
        <w:rPr>
          <w:rFonts w:ascii="IRNazanin" w:hAnsi="IRNazanin" w:eastAsia="IRNazanin" w:cs="IRNazanin"/>
          <w:lang w:bidi="fa-IR"/>
          <w:color w:val="111111"/>
          <w:sz w:val="28"/>
          <w:szCs w:val="28"/>
          <w:rtl/>
        </w:rPr>
        <w:t xml:space="preserve">9 - ضرورت پرستش خداوند و باور به نبودن معبودى سزاوار پرستش جز او</w:t>
      </w:r>
    </w:p>
    <w:p>
      <w:pPr>
        <w:pStyle w:val="BookText"/>
      </w:pPr>
      <w:r>
        <w:rPr>
          <w:rFonts w:ascii="Amiri" w:hAnsi="Amiri" w:eastAsia="Amiri" w:cs="Amiri"/>
          <w:lang w:bidi="ar-SA"/>
          <w:color w:val="111111"/>
          <w:sz w:val="28"/>
          <w:szCs w:val="28"/>
          <w:rtl/>
        </w:rPr>
        <w:t xml:space="preserve">قال يقوم 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- 10 - 3 - 17</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 ضرورت اختيار بندگى و پرستش خداوند يكتا</w:t>
      </w:r>
    </w:p>
    <w:p>
      <w:pPr>
        <w:pStyle w:val="BookText"/>
      </w:pPr>
      <w:r>
        <w:rPr>
          <w:rFonts w:ascii="Amiri" w:hAnsi="Amiri" w:eastAsia="Amiri" w:cs="Amiri"/>
          <w:lang w:bidi="ar-SA"/>
          <w:color w:val="111111"/>
          <w:sz w:val="28"/>
          <w:szCs w:val="28"/>
          <w:rtl/>
        </w:rPr>
        <w:t xml:space="preserve">ذلكم اللّه ربكم فاعبدوه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- 10 - 105 - 1</w:t>
      </w:r>
    </w:p>
    <w:p>
      <w:pPr>
        <w:pStyle w:val="BookText"/>
      </w:pPr>
      <w:r>
        <w:rPr>
          <w:rFonts w:ascii="IRNazanin" w:hAnsi="IRNazanin" w:eastAsia="IRNazanin" w:cs="IRNazanin"/>
          <w:lang w:bidi="fa-IR"/>
          <w:color w:val="111111"/>
          <w:sz w:val="28"/>
          <w:szCs w:val="28"/>
          <w:rtl/>
        </w:rPr>
        <w:t xml:space="preserve">1 - توجه همه جانبه به دين يكتاپرستى ، بدون اندكى انحراف و تمايل به ساير اديان ، توصيه أكيد خداوند به پيامبر (صلی الله علیه و آله)</w:t>
      </w:r>
    </w:p>
    <w:p>
      <w:pPr>
        <w:pStyle w:val="BookText"/>
      </w:pPr>
      <w:r>
        <w:rPr>
          <w:rFonts w:ascii="Amiri" w:hAnsi="Amiri" w:eastAsia="Amiri" w:cs="Amiri"/>
          <w:lang w:bidi="ar-SA"/>
          <w:color w:val="111111"/>
          <w:sz w:val="28"/>
          <w:szCs w:val="28"/>
          <w:rtl/>
        </w:rPr>
        <w:t xml:space="preserve">و أن أقم وجهك للدين حنيفاً</w:t>
      </w:r>
    </w:p>
    <w:p>
      <w:pPr>
        <w:pStyle w:val="BookText"/>
      </w:pPr>
      <w:r>
        <w:rPr>
          <w:rFonts w:ascii="IRNazanin" w:hAnsi="IRNazanin" w:eastAsia="IRNazanin" w:cs="IRNazanin"/>
          <w:lang w:bidi="fa-IR"/>
          <w:color w:val="111111"/>
          <w:sz w:val="28"/>
          <w:szCs w:val="28"/>
          <w:rtl/>
        </w:rPr>
        <w:t xml:space="preserve">برداشت فوق با توجه به دو نكته است: 1- الف و لام «الدين» براى عهد ذكرى و به قرينه جمله «إن كنتم فى شك من دينى . ..» به دين توحيدى و يكتاپرستى اشاره دارد. 2- «حنيف» به معناى مستقيم است كه لازمه آن اعتدال و عدم انحراف به چپ و راست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- 11 - 2 - 1،2</w:t>
      </w:r>
    </w:p>
    <w:p>
      <w:pPr>
        <w:pStyle w:val="BookText"/>
      </w:pPr>
      <w:r>
        <w:rPr>
          <w:rFonts w:ascii="IRNazanin" w:hAnsi="IRNazanin" w:eastAsia="IRNazanin" w:cs="IRNazanin"/>
          <w:lang w:bidi="fa-IR"/>
          <w:color w:val="111111"/>
          <w:sz w:val="28"/>
          <w:szCs w:val="28"/>
          <w:rtl/>
        </w:rPr>
        <w:t xml:space="preserve">1- لزوم پرستش خدا و پرهيز از پرستش غير او</w:t>
      </w:r>
    </w:p>
    <w:p>
      <w:pPr>
        <w:pStyle w:val="BookText"/>
      </w:pPr>
      <w:r>
        <w:rPr>
          <w:rFonts w:ascii="Amiri" w:hAnsi="Amiri" w:eastAsia="Amiri" w:cs="Amiri"/>
          <w:lang w:bidi="ar-SA"/>
          <w:color w:val="111111"/>
          <w:sz w:val="28"/>
          <w:szCs w:val="28"/>
          <w:rtl/>
        </w:rPr>
        <w:t xml:space="preserve">ألاّ تعبدوا إلاّ الله</w:t>
      </w:r>
    </w:p>
    <w:p>
      <w:pPr>
        <w:pStyle w:val="BookText"/>
      </w:pPr>
      <w:r>
        <w:rPr>
          <w:rFonts w:ascii="IRNazanin" w:hAnsi="IRNazanin" w:eastAsia="IRNazanin" w:cs="IRNazanin"/>
          <w:lang w:bidi="fa-IR"/>
          <w:color w:val="111111"/>
          <w:sz w:val="28"/>
          <w:szCs w:val="28"/>
          <w:rtl/>
        </w:rPr>
        <w:t xml:space="preserve">2- توحيد و لزوم يكتاپرستى از تعاليم اساسى ، متقن و روشنِ قرآن است .</w:t>
      </w:r>
    </w:p>
    <w:p>
      <w:pPr>
        <w:pStyle w:val="BookText"/>
      </w:pPr>
      <w:r>
        <w:rPr>
          <w:rFonts w:ascii="Amiri" w:hAnsi="Amiri" w:eastAsia="Amiri" w:cs="Amiri"/>
          <w:lang w:bidi="ar-SA"/>
          <w:color w:val="111111"/>
          <w:sz w:val="28"/>
          <w:szCs w:val="28"/>
          <w:rtl/>
        </w:rPr>
        <w:t xml:space="preserve">كتب أُحكمت ءايته ثم فصلت . .. ألاّ تعبدوا إلاّ الله</w:t>
      </w:r>
    </w:p>
    <w:p>
      <w:pPr>
        <w:pStyle w:val="BookText"/>
      </w:pPr>
      <w:r>
        <w:rPr>
          <w:rFonts w:ascii="IRNazanin" w:hAnsi="IRNazanin" w:eastAsia="IRNazanin" w:cs="IRNazanin"/>
          <w:lang w:bidi="fa-IR"/>
          <w:color w:val="111111"/>
          <w:sz w:val="28"/>
          <w:szCs w:val="28"/>
          <w:rtl/>
        </w:rPr>
        <w:t xml:space="preserve">«ألاّ» مركب از «أن» تفسيريه و «لا» ى ناهيه است و جمله «لاتعبدوا . ..» تفسير «كتاب اُحكمت آياته ثم فصلت» مى باشد; يعنى ، نهى از پرستش غير خدا ، سخن متقن و روشن قرآن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- 11 - 26 - 1،2</w:t>
      </w:r>
    </w:p>
    <w:p>
      <w:pPr>
        <w:pStyle w:val="BookText"/>
      </w:pPr>
      <w:r>
        <w:rPr>
          <w:rFonts w:ascii="IRNazanin" w:hAnsi="IRNazanin" w:eastAsia="IRNazanin" w:cs="IRNazanin"/>
          <w:lang w:bidi="fa-IR"/>
          <w:color w:val="111111"/>
          <w:sz w:val="28"/>
          <w:szCs w:val="28"/>
          <w:rtl/>
        </w:rPr>
        <w:t xml:space="preserve">1- لزوم پرستش خدا و پرهيز از عبادت غير او</w:t>
      </w:r>
    </w:p>
    <w:p>
      <w:pPr>
        <w:pStyle w:val="BookText"/>
      </w:pPr>
      <w:r>
        <w:rPr>
          <w:rFonts w:ascii="IRNazanin" w:hAnsi="IRNazanin" w:eastAsia="IRNazanin" w:cs="IRNazanin"/>
          <w:lang w:bidi="fa-IR"/>
          <w:color w:val="111111"/>
          <w:sz w:val="28"/>
          <w:szCs w:val="28"/>
          <w:rtl/>
        </w:rPr>
        <w:t xml:space="preserve">أن لاتعبدوا إلاّ الله</w:t>
      </w:r>
    </w:p>
    <w:p>
      <w:pPr>
        <w:pStyle w:val="BookText"/>
      </w:pPr>
      <w:r>
        <w:rPr>
          <w:rFonts w:ascii="IRNazanin" w:hAnsi="IRNazanin" w:eastAsia="IRNazanin" w:cs="IRNazanin"/>
          <w:lang w:bidi="fa-IR"/>
          <w:color w:val="111111"/>
          <w:sz w:val="28"/>
          <w:szCs w:val="28"/>
          <w:rtl/>
        </w:rPr>
        <w:t xml:space="preserve">2- دعوت به يكتاپرستى ، در رأس برنامه تبليغى حضرت نوح ( ع ) بود .</w:t>
      </w:r>
    </w:p>
    <w:p>
      <w:pPr>
        <w:pStyle w:val="BookText"/>
      </w:pPr>
      <w:r>
        <w:rPr>
          <w:rFonts w:ascii="Amiri" w:hAnsi="Amiri" w:eastAsia="Amiri" w:cs="Amiri"/>
          <w:lang w:bidi="ar-SA"/>
          <w:color w:val="111111"/>
          <w:sz w:val="28"/>
          <w:szCs w:val="28"/>
          <w:rtl/>
        </w:rPr>
        <w:t xml:space="preserve">إنى لكم نذير مبين. أن لاتعبدوا إلاّ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- 11 - 50 - 5</w:t>
      </w:r>
    </w:p>
    <w:p>
      <w:pPr>
        <w:pStyle w:val="BookText"/>
      </w:pPr>
      <w:r>
        <w:rPr>
          <w:rFonts w:ascii="IRNazanin" w:hAnsi="IRNazanin" w:eastAsia="IRNazanin" w:cs="IRNazanin"/>
          <w:lang w:bidi="fa-IR"/>
          <w:color w:val="111111"/>
          <w:sz w:val="28"/>
          <w:szCs w:val="28"/>
          <w:rtl/>
        </w:rPr>
        <w:t xml:space="preserve">5- دعوت به پرستش خداى يكتا ، مهمترين و نخستين پيام هود ( ع ) براى قوم عاد</w:t>
      </w:r>
    </w:p>
    <w:p>
      <w:pPr>
        <w:pStyle w:val="BookText"/>
      </w:pPr>
      <w:r>
        <w:rPr>
          <w:rFonts w:ascii="Amiri" w:hAnsi="Amiri" w:eastAsia="Amiri" w:cs="Amiri"/>
          <w:lang w:bidi="ar-SA"/>
          <w:color w:val="111111"/>
          <w:sz w:val="28"/>
          <w:szCs w:val="28"/>
          <w:rtl/>
        </w:rPr>
        <w:t xml:space="preserve">قال يقوم 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- 11 - 61 - 5</w:t>
      </w:r>
    </w:p>
    <w:p>
      <w:pPr>
        <w:pStyle w:val="BookText"/>
      </w:pPr>
      <w:r>
        <w:rPr>
          <w:rFonts w:ascii="IRNazanin" w:hAnsi="IRNazanin" w:eastAsia="IRNazanin" w:cs="IRNazanin"/>
          <w:lang w:bidi="fa-IR"/>
          <w:color w:val="111111"/>
          <w:sz w:val="28"/>
          <w:szCs w:val="28"/>
          <w:rtl/>
        </w:rPr>
        <w:t xml:space="preserve">5- دعوت به پرستش خداى يكتا ، مهمترين و نخستين پيام صالح ( ع ) براى قوم ثمود</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يقوم 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- 11 - 84 - 6،11</w:t>
      </w:r>
    </w:p>
    <w:p>
      <w:pPr>
        <w:pStyle w:val="BookText"/>
      </w:pPr>
      <w:r>
        <w:rPr>
          <w:rFonts w:ascii="IRNazanin" w:hAnsi="IRNazanin" w:eastAsia="IRNazanin" w:cs="IRNazanin"/>
          <w:lang w:bidi="fa-IR"/>
          <w:color w:val="111111"/>
          <w:sz w:val="28"/>
          <w:szCs w:val="28"/>
          <w:rtl/>
        </w:rPr>
        <w:t xml:space="preserve">6- دعوت به پرستش خداى يكتا ، مهمترين و نخستين پيام شعيب ( ع ) براى مردم مدين بود .</w:t>
      </w:r>
    </w:p>
    <w:p>
      <w:pPr>
        <w:pStyle w:val="BookText"/>
      </w:pPr>
      <w:r>
        <w:rPr>
          <w:rFonts w:ascii="Amiri" w:hAnsi="Amiri" w:eastAsia="Amiri" w:cs="Amiri"/>
          <w:lang w:bidi="ar-SA"/>
          <w:color w:val="111111"/>
          <w:sz w:val="28"/>
          <w:szCs w:val="28"/>
          <w:rtl/>
        </w:rPr>
        <w:t xml:space="preserve">قال يقوم اعبدوا الله</w:t>
      </w:r>
    </w:p>
    <w:p>
      <w:pPr>
        <w:pStyle w:val="BookText"/>
      </w:pPr>
      <w:r>
        <w:rPr>
          <w:rFonts w:ascii="IRNazanin" w:hAnsi="IRNazanin" w:eastAsia="IRNazanin" w:cs="IRNazanin"/>
          <w:lang w:bidi="fa-IR"/>
          <w:color w:val="111111"/>
          <w:sz w:val="28"/>
          <w:szCs w:val="28"/>
          <w:rtl/>
        </w:rPr>
        <w:t xml:space="preserve">11- ضرورت پرستش خداوند و باور به نبودن معبودى سزاوار پرستش جز او</w:t>
      </w:r>
    </w:p>
    <w:p>
      <w:pPr>
        <w:pStyle w:val="BookText"/>
      </w:pPr>
      <w:r>
        <w:rPr>
          <w:rFonts w:ascii="Amiri" w:hAnsi="Amiri" w:eastAsia="Amiri" w:cs="Amiri"/>
          <w:lang w:bidi="ar-SA"/>
          <w:color w:val="111111"/>
          <w:sz w:val="28"/>
          <w:szCs w:val="28"/>
          <w:rtl/>
        </w:rPr>
        <w:t xml:space="preserve">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- 12 - 56 - 19</w:t>
      </w:r>
    </w:p>
    <w:p>
      <w:pPr>
        <w:pStyle w:val="BookText"/>
      </w:pPr>
      <w:r>
        <w:rPr>
          <w:rFonts w:ascii="IRNazanin" w:hAnsi="IRNazanin" w:eastAsia="IRNazanin" w:cs="IRNazanin"/>
          <w:lang w:bidi="fa-IR"/>
          <w:color w:val="111111"/>
          <w:sz w:val="28"/>
          <w:szCs w:val="28"/>
          <w:rtl/>
        </w:rPr>
        <w:t xml:space="preserve">19- عفت و پاكدامنى ، امانت و صداقت ، يكتاپرستى ، كتمان نكردن دانش و مسؤوليت پذيرى ، از مصاديق نيكوكارى است .</w:t>
      </w:r>
    </w:p>
    <w:p>
      <w:pPr>
        <w:pStyle w:val="BookText"/>
      </w:pPr>
      <w:r>
        <w:rPr>
          <w:rFonts w:ascii="Amiri" w:hAnsi="Amiri" w:eastAsia="Amiri" w:cs="Amiri"/>
          <w:lang w:bidi="ar-SA"/>
          <w:color w:val="111111"/>
          <w:sz w:val="28"/>
          <w:szCs w:val="28"/>
          <w:rtl/>
        </w:rPr>
        <w:t xml:space="preserve">و لانضيع أجر المحسنين</w:t>
      </w:r>
    </w:p>
    <w:p>
      <w:pPr>
        <w:pStyle w:val="BookText"/>
      </w:pPr>
      <w:r>
        <w:rPr>
          <w:rFonts w:ascii="IRNazanin" w:hAnsi="IRNazanin" w:eastAsia="IRNazanin" w:cs="IRNazanin"/>
          <w:lang w:bidi="fa-IR"/>
          <w:color w:val="111111"/>
          <w:sz w:val="28"/>
          <w:szCs w:val="28"/>
          <w:rtl/>
        </w:rPr>
        <w:t xml:space="preserve">از مصداقهاى مورد نظر براى «المحسنين» يوسف(ع) است. بنابراين توصيفها و ويژگيهاى ياد شده براى او ، مصاديق احسان و نيكوكارى در ديدگاه قرآن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- 17 - 23 - 3</w:t>
      </w:r>
    </w:p>
    <w:p>
      <w:pPr>
        <w:pStyle w:val="BookText"/>
      </w:pPr>
      <w:r>
        <w:rPr>
          <w:rFonts w:ascii="Amiri" w:hAnsi="Amiri" w:eastAsia="Amiri" w:cs="Amiri"/>
          <w:lang w:bidi="ar-SA"/>
          <w:color w:val="111111"/>
          <w:sz w:val="28"/>
          <w:szCs w:val="28"/>
          <w:rtl/>
        </w:rPr>
        <w:t xml:space="preserve">3- فرمان خداوند به توحيد عبادى ، فرمانى در جهت رشد و تكامل انسانها</w:t>
      </w:r>
    </w:p>
    <w:p>
      <w:pPr>
        <w:pStyle w:val="BookText"/>
      </w:pPr>
      <w:r>
        <w:rPr>
          <w:rFonts w:ascii="Amiri" w:hAnsi="Amiri" w:eastAsia="Amiri" w:cs="Amiri"/>
          <w:lang w:bidi="ar-SA"/>
          <w:color w:val="111111"/>
          <w:sz w:val="28"/>
          <w:szCs w:val="28"/>
          <w:rtl/>
        </w:rPr>
        <w:t xml:space="preserve">و قضى ربّك ألاّتعبدوا إلاّ إيّاه</w:t>
      </w:r>
    </w:p>
    <w:p>
      <w:pPr>
        <w:pStyle w:val="BookText"/>
      </w:pPr>
      <w:r>
        <w:rPr>
          <w:rFonts w:ascii="IRNazanin" w:hAnsi="IRNazanin" w:eastAsia="IRNazanin" w:cs="IRNazanin"/>
          <w:lang w:bidi="fa-IR"/>
          <w:color w:val="111111"/>
          <w:sz w:val="28"/>
          <w:szCs w:val="28"/>
          <w:rtl/>
        </w:rPr>
        <w:t xml:space="preserve">«ربّ» در اصل به معناى «تربيت» است (مفردات راغب). آمدن اين صفت به جاى ديگر صفات خداوند، مى تواند اشاره به مطلب فوق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- 19 - 36 - 5</w:t>
      </w:r>
    </w:p>
    <w:p>
      <w:pPr>
        <w:pStyle w:val="BookText"/>
      </w:pPr>
      <w:r>
        <w:rPr>
          <w:rFonts w:ascii="IRNazanin" w:hAnsi="IRNazanin" w:eastAsia="IRNazanin" w:cs="IRNazanin"/>
          <w:lang w:bidi="fa-IR"/>
          <w:color w:val="111111"/>
          <w:sz w:val="28"/>
          <w:szCs w:val="28"/>
          <w:rtl/>
        </w:rPr>
        <w:t xml:space="preserve">5- عبادت و پرستش خداى يكتا لازم است .</w:t>
      </w:r>
    </w:p>
    <w:p>
      <w:pPr>
        <w:pStyle w:val="BookText"/>
      </w:pPr>
      <w:r>
        <w:rPr>
          <w:rFonts w:ascii="IRNazanin" w:hAnsi="IRNazanin" w:eastAsia="IRNazanin" w:cs="IRNazanin"/>
          <w:lang w:bidi="fa-IR"/>
          <w:color w:val="111111"/>
          <w:sz w:val="28"/>
          <w:szCs w:val="28"/>
          <w:rtl/>
        </w:rPr>
        <w:t xml:space="preserve">فاعبدوه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- 20 - 14 - 6،16</w:t>
      </w:r>
    </w:p>
    <w:p>
      <w:pPr>
        <w:pStyle w:val="BookText"/>
      </w:pPr>
      <w:r>
        <w:rPr>
          <w:rFonts w:ascii="IRNazanin" w:hAnsi="IRNazanin" w:eastAsia="IRNazanin" w:cs="IRNazanin"/>
          <w:lang w:bidi="fa-IR"/>
          <w:color w:val="111111"/>
          <w:sz w:val="28"/>
          <w:szCs w:val="28"/>
          <w:rtl/>
        </w:rPr>
        <w:t xml:space="preserve">6 - تأكيد بر لزوم عبادت خداوند و پرهيز از پرستش غير او ، اولين تذكر خداوند به موسى ( ع ) در آغاز نبوت او</w:t>
      </w:r>
    </w:p>
    <w:p>
      <w:pPr>
        <w:pStyle w:val="BookText"/>
      </w:pPr>
      <w:r>
        <w:rPr>
          <w:rFonts w:ascii="IRNazanin" w:hAnsi="IRNazanin" w:eastAsia="IRNazanin" w:cs="IRNazanin"/>
          <w:lang w:bidi="fa-IR"/>
          <w:color w:val="111111"/>
          <w:sz w:val="28"/>
          <w:szCs w:val="28"/>
          <w:rtl/>
        </w:rPr>
        <w:t xml:space="preserve">لا إله إلاّ أنا فاعبدنى</w:t>
      </w:r>
    </w:p>
    <w:p>
      <w:pPr>
        <w:pStyle w:val="BookText"/>
      </w:pPr>
      <w:r>
        <w:rPr>
          <w:rFonts w:ascii="IRNazanin" w:hAnsi="IRNazanin" w:eastAsia="IRNazanin" w:cs="IRNazanin"/>
          <w:lang w:bidi="fa-IR"/>
          <w:color w:val="111111"/>
          <w:sz w:val="28"/>
          <w:szCs w:val="28"/>
          <w:rtl/>
        </w:rPr>
        <w:t xml:space="preserve">16 - نماز و عبادات ديگر ، بايد خالصانه و فقط براى ياد خدا باشد .</w:t>
      </w:r>
    </w:p>
    <w:p>
      <w:pPr>
        <w:pStyle w:val="BookText"/>
      </w:pPr>
      <w:r>
        <w:rPr>
          <w:rFonts w:ascii="Amiri" w:hAnsi="Amiri" w:eastAsia="Amiri" w:cs="Amiri"/>
          <w:lang w:bidi="ar-SA"/>
          <w:color w:val="111111"/>
          <w:sz w:val="28"/>
          <w:szCs w:val="28"/>
          <w:rtl/>
        </w:rPr>
        <w:t xml:space="preserve">فاعبدنى و أقم الصلوة لذكرى</w:t>
      </w:r>
    </w:p>
    <w:p>
      <w:pPr>
        <w:pStyle w:val="BookText"/>
      </w:pPr>
      <w:r>
        <w:rPr>
          <w:rFonts w:ascii="IRNazanin" w:hAnsi="IRNazanin" w:eastAsia="IRNazanin" w:cs="IRNazanin"/>
          <w:lang w:bidi="fa-IR"/>
          <w:color w:val="111111"/>
          <w:sz w:val="28"/>
          <w:szCs w:val="28"/>
          <w:rtl/>
        </w:rPr>
        <w:t xml:space="preserve">اختصاص يافتن «ذكر» در «لذكرى» - به ياء متكلم، گوياى نكته ياد شده است; يعنى «لذكرى لالذكر غيرى»</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- 20 - 98 - 1</w:t>
      </w:r>
    </w:p>
    <w:p>
      <w:pPr>
        <w:pStyle w:val="BookText"/>
      </w:pPr>
      <w:r>
        <w:rPr>
          <w:rFonts w:ascii="IRNazanin" w:hAnsi="IRNazanin" w:eastAsia="IRNazanin" w:cs="IRNazanin"/>
          <w:lang w:bidi="fa-IR"/>
          <w:color w:val="111111"/>
          <w:sz w:val="28"/>
          <w:szCs w:val="28"/>
          <w:rtl/>
        </w:rPr>
        <w:t xml:space="preserve">1 - متذكر ساختن مردم به توحيد در پرستش ، هدف موسى ( ع ) از منهدم ساختن و خرد كردن گوساله سامرى</w:t>
      </w:r>
    </w:p>
    <w:p>
      <w:pPr>
        <w:pStyle w:val="BookText"/>
      </w:pPr>
      <w:r>
        <w:rPr>
          <w:rFonts w:ascii="Amiri" w:hAnsi="Amiri" w:eastAsia="Amiri" w:cs="Amiri"/>
          <w:lang w:bidi="ar-SA"/>
          <w:color w:val="111111"/>
          <w:sz w:val="28"/>
          <w:szCs w:val="28"/>
          <w:rtl/>
        </w:rPr>
        <w:t xml:space="preserve">لنحرّقنّه . .. إنّما إلهكم اللّه</w:t>
      </w:r>
    </w:p>
    <w:p>
      <w:pPr>
        <w:pStyle w:val="BookText"/>
      </w:pPr>
      <w:r>
        <w:rPr>
          <w:rFonts w:ascii="IRNazanin" w:hAnsi="IRNazanin" w:eastAsia="IRNazanin" w:cs="IRNazanin"/>
          <w:lang w:bidi="fa-IR"/>
          <w:color w:val="111111"/>
          <w:sz w:val="28"/>
          <w:szCs w:val="28"/>
          <w:rtl/>
        </w:rPr>
        <w:t xml:space="preserve">برحسب ظاهر، اين آيه ادامه سخن موسى(ع) با قوم خويش است. ارائه اين بيانات، پس از محاكمه سامرى و محكوميت وى و نيز تصميم به نابود ساختن گوساله او، نتيجه گيرى از مجموع واقعه و حاكى از اين نكته است كه موسى(ع) براى اخذ اين نتيجه (ابطال شرك و اثبات توحيد)، آن مقدمات را به كار گرفته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- 22 - 32 - 1</w:t>
      </w:r>
    </w:p>
    <w:p>
      <w:pPr>
        <w:pStyle w:val="BookText"/>
      </w:pPr>
      <w:r>
        <w:rPr>
          <w:rFonts w:ascii="IRNazanin" w:hAnsi="IRNazanin" w:eastAsia="IRNazanin" w:cs="IRNazanin"/>
          <w:lang w:bidi="fa-IR"/>
          <w:color w:val="111111"/>
          <w:sz w:val="28"/>
          <w:szCs w:val="28"/>
          <w:rtl/>
        </w:rPr>
        <w:t xml:space="preserve">1 - حدود و مقررات الهى و نيز مسأله توحيد و يكتاپرستى ، داراى اهميتى بسيار و منزلتى والا در نزد خداوند</w:t>
      </w:r>
    </w:p>
    <w:p>
      <w:pPr>
        <w:pStyle w:val="BookText"/>
      </w:pPr>
      <w:r>
        <w:rPr>
          <w:rFonts w:ascii="Amiri" w:hAnsi="Amiri" w:eastAsia="Amiri" w:cs="Amiri"/>
          <w:lang w:bidi="ar-SA"/>
          <w:color w:val="111111"/>
          <w:sz w:val="28"/>
          <w:szCs w:val="28"/>
          <w:rtl/>
        </w:rPr>
        <w:t xml:space="preserve">و من يعظّم حرمت اللّه . .. أو تهوى به الريح فى مكان سحيق . ذلك</w:t>
      </w:r>
    </w:p>
    <w:p>
      <w:pPr>
        <w:pStyle w:val="BookText"/>
      </w:pPr>
      <w:r>
        <w:rPr>
          <w:rFonts w:ascii="IRNazanin" w:hAnsi="IRNazanin" w:eastAsia="IRNazanin" w:cs="IRNazanin"/>
          <w:lang w:bidi="fa-IR"/>
          <w:color w:val="111111"/>
          <w:sz w:val="28"/>
          <w:szCs w:val="28"/>
          <w:rtl/>
        </w:rPr>
        <w:t xml:space="preserve">«ذلك» اشاره است به موضوع بزرگداشت حدود و مقررات الهى و نيز مسأله توحيد و يكتاپرستى كه در آيه پيش مطرح شده است. مقصود از آوردن «ذلك» در اين جا، ايجاد فاصله ميان كلام قبل و كلام بعد و انتقال از يك مطلب مهم به مطلب مهمى ديگر است. در چنين مواردى كلمه «هذا» را به كار مى برند; مانند: «هذا و أنّ للطاغين لشرّ مآب». بنابراين به كارگيرى «ذلك» - كه براى اشاره به بعيد است - مى تواند براى بيان بُعد منزلت توحيد و يكتاپرستى و اهميت حدود و مقررات الهى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- 24 - 55 - 22</w:t>
      </w:r>
    </w:p>
    <w:p>
      <w:pPr>
        <w:pStyle w:val="BookText"/>
      </w:pPr>
      <w:r>
        <w:rPr>
          <w:rFonts w:ascii="Amiri" w:hAnsi="Amiri" w:eastAsia="Amiri" w:cs="Amiri"/>
          <w:lang w:bidi="ar-SA"/>
          <w:color w:val="111111"/>
          <w:sz w:val="28"/>
          <w:szCs w:val="28"/>
          <w:rtl/>
        </w:rPr>
        <w:t xml:space="preserve">22 - عبادت خالصانه خداوند يكتا ، فلسفه و هدف نهايى خلافت ، حاكميت و استقرار امنيت در زمين براى مؤمنان است .</w:t>
      </w:r>
    </w:p>
    <w:p>
      <w:pPr>
        <w:pStyle w:val="BookText"/>
      </w:pPr>
      <w:r>
        <w:rPr>
          <w:rFonts w:ascii="Amiri" w:hAnsi="Amiri" w:eastAsia="Amiri" w:cs="Amiri"/>
          <w:lang w:bidi="ar-SA"/>
          <w:color w:val="111111"/>
          <w:sz w:val="28"/>
          <w:szCs w:val="28"/>
          <w:rtl/>
        </w:rPr>
        <w:t xml:space="preserve">وعد اللّه الذين ءامنوا . .. ليستخلفنّهم ...و ليبدّلنّهم من بعد خوفهم أمنًا يعبدو</w:t>
      </w:r>
    </w:p>
    <w:p>
      <w:pPr>
        <w:pStyle w:val="BookText"/>
      </w:pPr>
      <w:r>
        <w:rPr>
          <w:rFonts w:ascii="IRNazanin" w:hAnsi="IRNazanin" w:eastAsia="IRNazanin" w:cs="IRNazanin"/>
          <w:lang w:bidi="fa-IR"/>
          <w:color w:val="111111"/>
          <w:sz w:val="28"/>
          <w:szCs w:val="28"/>
          <w:rtl/>
        </w:rPr>
        <w:t xml:space="preserve">برداشت فوق، مبتنى بر اين است كه جمله «يعبدوننى» استينافيه بيانيه باشد كه همواره براى پاسخ گويى به سؤال مقدر است و پاسخ گوى اين سؤال مقدر باشد كه اعطاى خلافت و حاكميت دين و امنيت به مؤمنان به چه هدفى است و فلسفه آن چيست؟ پاسخ آن، عبادت خالصانه و منزه از شرك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- 29 - 36 - 11</w:t>
      </w:r>
    </w:p>
    <w:p>
      <w:pPr>
        <w:pStyle w:val="BookText"/>
      </w:pPr>
      <w:r>
        <w:rPr>
          <w:rFonts w:ascii="Amiri" w:hAnsi="Amiri" w:eastAsia="Amiri" w:cs="Amiri"/>
          <w:lang w:bidi="ar-SA"/>
          <w:color w:val="111111"/>
          <w:sz w:val="28"/>
          <w:szCs w:val="28"/>
          <w:rtl/>
        </w:rPr>
        <w:t xml:space="preserve">11 - بازداشتن مردم از تبهكارى و افساد در حد دعوت به توحيد عبادى و آخرت طلبى ، اهميت دارد .</w:t>
      </w:r>
    </w:p>
    <w:p>
      <w:pPr>
        <w:pStyle w:val="BookText"/>
      </w:pPr>
      <w:r>
        <w:rPr>
          <w:rFonts w:ascii="Amiri" w:hAnsi="Amiri" w:eastAsia="Amiri" w:cs="Amiri"/>
          <w:lang w:bidi="ar-SA"/>
          <w:color w:val="111111"/>
          <w:sz w:val="28"/>
          <w:szCs w:val="28"/>
          <w:rtl/>
        </w:rPr>
        <w:t xml:space="preserve">يقوم اعبدوا اللّه و ارجوا اليوم الأخر و لاتعثوا فى الأرض مفسدين</w:t>
      </w:r>
    </w:p>
    <w:p>
      <w:pPr>
        <w:pStyle w:val="BookText"/>
      </w:pPr>
      <w:r>
        <w:rPr>
          <w:rFonts w:ascii="Amiri" w:hAnsi="Amiri" w:eastAsia="Amiri" w:cs="Amiri"/>
          <w:lang w:bidi="ar-SA"/>
          <w:color w:val="111111"/>
          <w:sz w:val="28"/>
          <w:szCs w:val="28"/>
          <w:rtl/>
        </w:rPr>
        <w:t xml:space="preserve">ذكر شدن نهى «لاتعثوا» در كنار دو امر مهم اعتقادى (توحيد و آخرت)، حاكى از اهميت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- 29 - 56 - 6</w:t>
      </w:r>
    </w:p>
    <w:p>
      <w:pPr>
        <w:pStyle w:val="BookText"/>
      </w:pPr>
      <w:r>
        <w:rPr>
          <w:rFonts w:ascii="Amiri" w:hAnsi="Amiri" w:eastAsia="Amiri" w:cs="Amiri"/>
          <w:lang w:bidi="ar-SA"/>
          <w:color w:val="111111"/>
          <w:sz w:val="28"/>
          <w:szCs w:val="28"/>
          <w:rtl/>
        </w:rPr>
        <w:t xml:space="preserve">6 - توحيد عبادى ، امرى بس مهم و ارزش مند است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أرضى وسعة فإيّ-ى فاعبدون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- 37 - 37 - 7</w:t>
      </w:r>
    </w:p>
    <w:p>
      <w:pPr>
        <w:pStyle w:val="BookText"/>
      </w:pPr>
      <w:r>
        <w:rPr>
          <w:rFonts w:ascii="IRNazanin" w:hAnsi="IRNazanin" w:eastAsia="IRNazanin" w:cs="IRNazanin"/>
          <w:lang w:bidi="fa-IR"/>
          <w:color w:val="111111"/>
          <w:sz w:val="28"/>
          <w:szCs w:val="28"/>
          <w:rtl/>
        </w:rPr>
        <w:t xml:space="preserve">7 - توحيد و يكتاپرستى ، دعوت مشترك همه رسولان الهى</w:t>
      </w:r>
    </w:p>
    <w:p>
      <w:pPr>
        <w:pStyle w:val="BookText"/>
      </w:pPr>
      <w:r>
        <w:rPr>
          <w:rFonts w:ascii="Amiri" w:hAnsi="Amiri" w:eastAsia="Amiri" w:cs="Amiri"/>
          <w:lang w:bidi="ar-SA"/>
          <w:color w:val="111111"/>
          <w:sz w:val="28"/>
          <w:szCs w:val="28"/>
          <w:rtl/>
        </w:rPr>
        <w:t xml:space="preserve">إذا قيل لهم لا إله إلاّ اللّه يستكبرون . .. بل جاء بالحقّ و صدّق المرسلين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- 40 - 14 - 7</w:t>
      </w:r>
    </w:p>
    <w:p>
      <w:pPr>
        <w:pStyle w:val="BookText"/>
      </w:pPr>
      <w:r>
        <w:rPr>
          <w:rFonts w:ascii="IRNazanin" w:hAnsi="IRNazanin" w:eastAsia="IRNazanin" w:cs="IRNazanin"/>
          <w:lang w:bidi="fa-IR"/>
          <w:color w:val="111111"/>
          <w:sz w:val="28"/>
          <w:szCs w:val="28"/>
          <w:rtl/>
        </w:rPr>
        <w:t xml:space="preserve">7 - لزوم يكتاپرستى و دورى از شرك در عبادت و نيايش ، در عين ناخوشايندى كافران و مشركان از اين عمل</w:t>
      </w:r>
    </w:p>
    <w:p>
      <w:pPr>
        <w:pStyle w:val="BookText"/>
      </w:pPr>
      <w:r>
        <w:rPr>
          <w:rFonts w:ascii="Amiri" w:hAnsi="Amiri" w:eastAsia="Amiri" w:cs="Amiri"/>
          <w:lang w:bidi="ar-SA"/>
          <w:color w:val="111111"/>
          <w:sz w:val="28"/>
          <w:szCs w:val="28"/>
          <w:rtl/>
        </w:rPr>
        <w:t xml:space="preserve">فادعوا اللّه مخلصين له الدين و لو كره الكفرون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- 40 - 65 - 6</w:t>
      </w:r>
    </w:p>
    <w:p>
      <w:pPr>
        <w:pStyle w:val="BookText"/>
      </w:pPr>
      <w:r>
        <w:rPr>
          <w:rFonts w:ascii="Amiri" w:hAnsi="Amiri" w:eastAsia="Amiri" w:cs="Amiri"/>
          <w:lang w:bidi="ar-SA"/>
          <w:color w:val="111111"/>
          <w:sz w:val="28"/>
          <w:szCs w:val="28"/>
          <w:rtl/>
        </w:rPr>
        <w:t xml:space="preserve">6 - لزوم دعا و عبادت خداى يكتا</w:t>
      </w:r>
    </w:p>
    <w:p>
      <w:pPr>
        <w:pStyle w:val="BookText"/>
      </w:pPr>
      <w:r>
        <w:rPr>
          <w:rFonts w:ascii="IRNazanin" w:hAnsi="IRNazanin" w:eastAsia="IRNazanin" w:cs="IRNazanin"/>
          <w:lang w:bidi="fa-IR"/>
          <w:color w:val="111111"/>
          <w:sz w:val="28"/>
          <w:szCs w:val="28"/>
          <w:rtl/>
        </w:rPr>
        <w:t xml:space="preserve">لا اله إلاّ هو فادعوه</w:t>
      </w:r>
    </w:p>
    <w:p>
      <w:pPr>
        <w:pStyle w:val="BookText"/>
      </w:pPr>
      <w:r>
        <w:rPr>
          <w:rFonts w:ascii="Amiri" w:hAnsi="Amiri" w:eastAsia="Amiri" w:cs="Amiri"/>
          <w:lang w:bidi="ar-SA"/>
          <w:color w:val="111111"/>
          <w:sz w:val="28"/>
          <w:szCs w:val="28"/>
          <w:rtl/>
        </w:rPr>
        <w:t xml:space="preserve">مطابق نظر مفسران، «دعاء» در اين آيه - به قرينه «مخلصين له الدين» - مى تواند به معناى عبادت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- 41 - 14 - 3،4</w:t>
      </w:r>
    </w:p>
    <w:p>
      <w:pPr>
        <w:pStyle w:val="BookText"/>
      </w:pPr>
      <w:r>
        <w:rPr>
          <w:rFonts w:ascii="IRNazanin" w:hAnsi="IRNazanin" w:eastAsia="IRNazanin" w:cs="IRNazanin"/>
          <w:lang w:bidi="fa-IR"/>
          <w:color w:val="111111"/>
          <w:sz w:val="28"/>
          <w:szCs w:val="28"/>
          <w:rtl/>
        </w:rPr>
        <w:t xml:space="preserve">3 - ضرورت پرستش خداى يگانه و پرهيز از پرستش غير او</w:t>
      </w:r>
    </w:p>
    <w:p>
      <w:pPr>
        <w:pStyle w:val="BookText"/>
      </w:pPr>
      <w:r>
        <w:rPr>
          <w:rFonts w:ascii="Amiri" w:hAnsi="Amiri" w:eastAsia="Amiri" w:cs="Amiri"/>
          <w:lang w:bidi="ar-SA"/>
          <w:color w:val="111111"/>
          <w:sz w:val="28"/>
          <w:szCs w:val="28"/>
          <w:rtl/>
        </w:rPr>
        <w:t xml:space="preserve">ألاّ تعبدوا إلاّ اللّه</w:t>
      </w:r>
    </w:p>
    <w:p>
      <w:pPr>
        <w:pStyle w:val="BookText"/>
      </w:pPr>
      <w:r>
        <w:rPr>
          <w:rFonts w:ascii="IRNazanin" w:hAnsi="IRNazanin" w:eastAsia="IRNazanin" w:cs="IRNazanin"/>
          <w:lang w:bidi="fa-IR"/>
          <w:color w:val="111111"/>
          <w:sz w:val="28"/>
          <w:szCs w:val="28"/>
          <w:rtl/>
        </w:rPr>
        <w:t xml:space="preserve">4 - توحيد و پرستش خداى يگانه ، پيام اصلى دعوت پيامبران و اساسى ترين رسالت ايشان</w:t>
      </w:r>
    </w:p>
    <w:p>
      <w:pPr>
        <w:pStyle w:val="BookText"/>
      </w:pPr>
      <w:r>
        <w:rPr>
          <w:rFonts w:ascii="Amiri" w:hAnsi="Amiri" w:eastAsia="Amiri" w:cs="Amiri"/>
          <w:lang w:bidi="ar-SA"/>
          <w:color w:val="111111"/>
          <w:sz w:val="28"/>
          <w:szCs w:val="28"/>
          <w:rtl/>
        </w:rPr>
        <w:t xml:space="preserve">إذ جاءتهم الرّسل . .. ألاّ تعبدوا إلاّ اللّه</w:t>
      </w:r>
    </w:p>
    <w:p>
      <w:pPr>
        <w:pStyle w:val="BookText"/>
      </w:pPr>
      <w:r>
        <w:rPr>
          <w:rFonts w:ascii="IRNazanin" w:hAnsi="IRNazanin" w:eastAsia="IRNazanin" w:cs="IRNazanin"/>
          <w:lang w:bidi="fa-IR"/>
          <w:color w:val="111111"/>
          <w:sz w:val="28"/>
          <w:szCs w:val="28"/>
          <w:rtl/>
        </w:rPr>
        <w:t xml:space="preserve">از اين كه از ميان پيام ها و رهنمودهاى رسولان، موضوع عبوديت خداوند تخصيص به ذكر يافته است، مهم و اساسى بودن آن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- 51 - 51 - 2</w:t>
      </w:r>
    </w:p>
    <w:p>
      <w:pPr>
        <w:pStyle w:val="BookText"/>
      </w:pPr>
      <w:r>
        <w:rPr>
          <w:rFonts w:ascii="IRNazanin" w:hAnsi="IRNazanin" w:eastAsia="IRNazanin" w:cs="IRNazanin"/>
          <w:lang w:bidi="fa-IR"/>
          <w:color w:val="111111"/>
          <w:sz w:val="28"/>
          <w:szCs w:val="28"/>
          <w:rtl/>
        </w:rPr>
        <w:t xml:space="preserve">2 - لزوم توحيد و اخلاص در عبادت به هنگام روى آوردن به خداوند</w:t>
      </w:r>
    </w:p>
    <w:p>
      <w:pPr>
        <w:pStyle w:val="BookText"/>
      </w:pPr>
      <w:r>
        <w:rPr>
          <w:rFonts w:ascii="Amiri" w:hAnsi="Amiri" w:eastAsia="Amiri" w:cs="Amiri"/>
          <w:lang w:bidi="ar-SA"/>
          <w:color w:val="111111"/>
          <w:sz w:val="28"/>
          <w:szCs w:val="28"/>
          <w:rtl/>
        </w:rPr>
        <w:t xml:space="preserve">ففرّوا إلى اللّه . .. و لاتجعلوا مع اللّه إلهًا ءاخر</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0" w:name="pg6633_38493"/>
    <w:bookmarkEnd w:id="30"/>
    <w:p>
      <w:pPr>
        <w:pStyle w:val="Heading2"/>
      </w:pPr>
      <w:bookmarkStart w:id="237" w:name="_Toc70"/>
      <w:r>
        <w:t>69- اهميت توحيد نظرى</w:t>
      </w:r>
      <w:bookmarkEnd w:id="2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- 11 - 50 - 13</w:t>
      </w:r>
    </w:p>
    <w:p>
      <w:pPr>
        <w:pStyle w:val="BookText"/>
      </w:pPr>
      <w:r>
        <w:rPr>
          <w:rFonts w:ascii="Amiri" w:hAnsi="Amiri" w:eastAsia="Amiri" w:cs="Amiri"/>
          <w:lang w:bidi="ar-SA"/>
          <w:color w:val="111111"/>
          <w:sz w:val="28"/>
          <w:szCs w:val="28"/>
          <w:rtl/>
        </w:rPr>
        <w:t xml:space="preserve">13- توحيد عملى ، مبتنى بر توحيد نظرى است .</w:t>
      </w:r>
    </w:p>
    <w:p>
      <w:pPr>
        <w:pStyle w:val="BookText"/>
      </w:pPr>
      <w:r>
        <w:rPr>
          <w:rFonts w:ascii="Amiri" w:hAnsi="Amiri" w:eastAsia="Amiri" w:cs="Amiri"/>
          <w:lang w:bidi="ar-SA"/>
          <w:color w:val="111111"/>
          <w:sz w:val="28"/>
          <w:szCs w:val="28"/>
          <w:rtl/>
        </w:rPr>
        <w:t xml:space="preserve">اعبدوا الله ما لكم من إله غيره</w:t>
      </w:r>
    </w:p>
    <w:p>
      <w:pPr>
        <w:pStyle w:val="BookText"/>
      </w:pPr>
      <w:r>
        <w:rPr>
          <w:rFonts w:ascii="IRNazanin" w:hAnsi="IRNazanin" w:eastAsia="IRNazanin" w:cs="IRNazanin"/>
          <w:lang w:bidi="fa-IR"/>
          <w:color w:val="111111"/>
          <w:sz w:val="28"/>
          <w:szCs w:val="28"/>
          <w:rtl/>
        </w:rPr>
        <w:t xml:space="preserve">جمله «ما لكم . ..» ، كه بيانگر توحيد نظرى است ، به منظور استدلال بر توحيد عبادى و عملى - كه جمله «اعبدوا الله» گوياى آن است - ايراد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- 11 - 61 - 10</w:t>
      </w:r>
    </w:p>
    <w:p>
      <w:pPr>
        <w:pStyle w:val="BookText"/>
      </w:pPr>
      <w:r>
        <w:rPr>
          <w:rFonts w:ascii="Amiri" w:hAnsi="Amiri" w:eastAsia="Amiri" w:cs="Amiri"/>
          <w:lang w:bidi="ar-SA"/>
          <w:color w:val="111111"/>
          <w:sz w:val="28"/>
          <w:szCs w:val="28"/>
          <w:rtl/>
        </w:rPr>
        <w:t xml:space="preserve">10- توحيد عملى ، مبتنى بر توحيد نظرى است .</w:t>
      </w:r>
    </w:p>
    <w:p>
      <w:pPr>
        <w:pStyle w:val="BookText"/>
      </w:pPr>
      <w:r>
        <w:rPr>
          <w:rFonts w:ascii="Amiri" w:hAnsi="Amiri" w:eastAsia="Amiri" w:cs="Amiri"/>
          <w:lang w:bidi="ar-SA"/>
          <w:color w:val="111111"/>
          <w:sz w:val="28"/>
          <w:szCs w:val="28"/>
          <w:rtl/>
        </w:rPr>
        <w:t xml:space="preserve">اعبدوا الله ما لكم من إله غيره</w:t>
      </w:r>
    </w:p>
    <w:p>
      <w:pPr>
        <w:pStyle w:val="BookText"/>
      </w:pPr>
      <w:r>
        <w:rPr>
          <w:rFonts w:ascii="IRNazanin" w:hAnsi="IRNazanin" w:eastAsia="IRNazanin" w:cs="IRNazanin"/>
          <w:lang w:bidi="fa-IR"/>
          <w:color w:val="111111"/>
          <w:sz w:val="28"/>
          <w:szCs w:val="28"/>
          <w:rtl/>
        </w:rPr>
        <w:t xml:space="preserve">جمله «ما لكم . ..» تعليل براى «اعبدوا الله» است; يعنى ، چون واقعيت اين است كه الهى جز خداوند نيست ، پس در مقام عمل نيز او بايد پرستش شود نه غير او.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- 11 - 84 - 12</w:t>
      </w:r>
    </w:p>
    <w:p>
      <w:pPr>
        <w:pStyle w:val="BookText"/>
      </w:pPr>
      <w:r>
        <w:rPr>
          <w:rFonts w:ascii="Amiri" w:hAnsi="Amiri" w:eastAsia="Amiri" w:cs="Amiri"/>
          <w:lang w:bidi="ar-SA"/>
          <w:color w:val="111111"/>
          <w:sz w:val="28"/>
          <w:szCs w:val="28"/>
          <w:rtl/>
        </w:rPr>
        <w:t xml:space="preserve">12- توحيد عملى ، مبتنى بر توحيد نظرى است .</w:t>
      </w:r>
    </w:p>
    <w:p>
      <w:pPr>
        <w:pStyle w:val="BookText"/>
      </w:pPr>
      <w:r>
        <w:rPr>
          <w:rFonts w:ascii="Amiri" w:hAnsi="Amiri" w:eastAsia="Amiri" w:cs="Amiri"/>
          <w:lang w:bidi="ar-SA"/>
          <w:color w:val="111111"/>
          <w:sz w:val="28"/>
          <w:szCs w:val="28"/>
          <w:rtl/>
        </w:rPr>
        <w:t xml:space="preserve">اعبدوا الله ما لكم من إله غيره</w:t>
      </w:r>
    </w:p>
    <w:p>
      <w:pPr>
        <w:pStyle w:val="Heading2"/>
      </w:pPr>
      <w:bookmarkStart w:id="238" w:name="_Toc71"/>
      <w:r>
        <w:t>70- اهميت دعوت به توحيد</w:t>
      </w:r>
      <w:bookmarkEnd w:id="2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- 11 - 26 - 3</w:t>
      </w:r>
    </w:p>
    <w:p>
      <w:pPr>
        <w:pStyle w:val="BookText"/>
      </w:pPr>
      <w:r>
        <w:rPr>
          <w:rFonts w:ascii="IRNazanin" w:hAnsi="IRNazanin" w:eastAsia="IRNazanin" w:cs="IRNazanin"/>
          <w:lang w:bidi="fa-IR"/>
          <w:color w:val="111111"/>
          <w:sz w:val="28"/>
          <w:szCs w:val="28"/>
          <w:rtl/>
        </w:rPr>
        <w:t xml:space="preserve">3- دعوت به توحيد و مبارزه با شرك ، مهمترين رسالت پيامبران</w:t>
      </w:r>
    </w:p>
    <w:p>
      <w:pPr>
        <w:pStyle w:val="BookText"/>
      </w:pPr>
      <w:r>
        <w:rPr>
          <w:rFonts w:ascii="IRNazanin" w:hAnsi="IRNazanin" w:eastAsia="IRNazanin" w:cs="IRNazanin"/>
          <w:lang w:bidi="fa-IR"/>
          <w:color w:val="111111"/>
          <w:sz w:val="28"/>
          <w:szCs w:val="28"/>
          <w:rtl/>
        </w:rPr>
        <w:t xml:space="preserve">أن لاتعبدوا إلاّ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- 12 - 110 - 1</w:t>
      </w:r>
    </w:p>
    <w:p>
      <w:pPr>
        <w:pStyle w:val="BookText"/>
      </w:pPr>
      <w:r>
        <w:rPr>
          <w:rFonts w:ascii="IRNazanin" w:hAnsi="IRNazanin" w:eastAsia="IRNazanin" w:cs="IRNazanin"/>
          <w:lang w:bidi="fa-IR"/>
          <w:color w:val="111111"/>
          <w:sz w:val="28"/>
          <w:szCs w:val="28"/>
          <w:rtl/>
        </w:rPr>
        <w:t xml:space="preserve">1- پيامبران پيشين براى گرايش دادن مردم به توحيد تلاشى پى گير داشتند و مدتى مديد به هدايت آنان همّت مى گماشتند .</w:t>
      </w:r>
    </w:p>
    <w:p>
      <w:pPr>
        <w:pStyle w:val="BookText"/>
      </w:pPr>
      <w:r>
        <w:rPr>
          <w:rFonts w:ascii="Amiri" w:hAnsi="Amiri" w:eastAsia="Amiri" w:cs="Amiri"/>
          <w:lang w:bidi="ar-SA"/>
          <w:color w:val="111111"/>
          <w:sz w:val="28"/>
          <w:szCs w:val="28"/>
          <w:rtl/>
        </w:rPr>
        <w:t xml:space="preserve">حتّى إذا استيئس الرسل و ظنوا أنهم قد كذبوا</w:t>
      </w:r>
    </w:p>
    <w:p>
      <w:pPr>
        <w:pStyle w:val="BookText"/>
      </w:pPr>
      <w:r>
        <w:rPr>
          <w:rFonts w:ascii="IRNazanin" w:hAnsi="IRNazanin" w:eastAsia="IRNazanin" w:cs="IRNazanin"/>
          <w:lang w:bidi="fa-IR"/>
          <w:color w:val="111111"/>
          <w:sz w:val="28"/>
          <w:szCs w:val="28"/>
          <w:rtl/>
        </w:rPr>
        <w:t xml:space="preserve">«حتى» غايت براى جمله اى محذوف است و تقدير كلام با توجه به آيه قبل و نيز آيه مورد بحث مى تواند اين گونه باشد: آن پيامبرانى كه به سوى امتهاى پيشين فرستاديم، مردم خويش را دعوت كردند ; ولى آنان نپذيرفتند. ايشان را به آمدن عذاب هشدار دادند، دست برنداشتند تا اينكه ... . روشن است كه نااميد شدن پيامبران در مدت كوتاه تحقق نمى يابد و بدون تلاش نيز مأيوس</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1" w:name="pg6633_38494"/>
    <w:bookmarkEnd w:id="31"/>
    <w:p>
      <w:pPr>
        <w:pStyle w:val="BookText"/>
      </w:pPr>
      <w:r>
        <w:rPr>
          <w:rFonts w:ascii="IRNazanin" w:hAnsi="IRNazanin" w:eastAsia="IRNazanin" w:cs="IRNazanin"/>
          <w:lang w:bidi="fa-IR"/>
          <w:color w:val="111111"/>
          <w:sz w:val="28"/>
          <w:szCs w:val="28"/>
          <w:rtl/>
        </w:rPr>
        <w:t xml:space="preserve">شدن وجه صحيحى ندارد. از اين رو «حتّى إذا استيئس الرسل» حاكى از تلاش پى گير در مدت طولانى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- 20 - 14 - 7</w:t>
      </w:r>
    </w:p>
    <w:p>
      <w:pPr>
        <w:pStyle w:val="BookText"/>
      </w:pPr>
      <w:r>
        <w:rPr>
          <w:rFonts w:ascii="IRNazanin" w:hAnsi="IRNazanin" w:eastAsia="IRNazanin" w:cs="IRNazanin"/>
          <w:lang w:bidi="fa-IR"/>
          <w:color w:val="111111"/>
          <w:sz w:val="28"/>
          <w:szCs w:val="28"/>
          <w:rtl/>
        </w:rPr>
        <w:t xml:space="preserve">7 - آشنا ساختن مردم با خداوند و وحدانيت او ، پايه و مقدمه دعوت آنان به عبادت خدا است .</w:t>
      </w:r>
    </w:p>
    <w:p>
      <w:pPr>
        <w:pStyle w:val="BookText"/>
      </w:pPr>
      <w:r>
        <w:rPr>
          <w:rFonts w:ascii="IRNazanin" w:hAnsi="IRNazanin" w:eastAsia="IRNazanin" w:cs="IRNazanin"/>
          <w:lang w:bidi="fa-IR"/>
          <w:color w:val="111111"/>
          <w:sz w:val="28"/>
          <w:szCs w:val="28"/>
          <w:rtl/>
        </w:rPr>
        <w:t xml:space="preserve">إنّنى أنا اللّه لا إله إلاّ أنا فاعبدنى</w:t>
      </w:r>
    </w:p>
    <w:p>
      <w:pPr>
        <w:pStyle w:val="BookText"/>
      </w:pPr>
      <w:r>
        <w:rPr>
          <w:rFonts w:ascii="IRNazanin" w:hAnsi="IRNazanin" w:eastAsia="IRNazanin" w:cs="IRNazanin"/>
          <w:lang w:bidi="fa-IR"/>
          <w:color w:val="111111"/>
          <w:sz w:val="28"/>
          <w:szCs w:val="28"/>
          <w:rtl/>
        </w:rPr>
        <w:t xml:space="preserve">«فاء» در «فاعبدنى» تفريع بر جمله قبل است كه به معرفى خداوند و وحدانيت او پرداخته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- 37 - 35 - 3</w:t>
      </w:r>
    </w:p>
    <w:p>
      <w:pPr>
        <w:pStyle w:val="BookText"/>
      </w:pPr>
      <w:r>
        <w:rPr>
          <w:rFonts w:ascii="IRNazanin" w:hAnsi="IRNazanin" w:eastAsia="IRNazanin" w:cs="IRNazanin"/>
          <w:lang w:bidi="fa-IR"/>
          <w:color w:val="111111"/>
          <w:sz w:val="28"/>
          <w:szCs w:val="28"/>
          <w:rtl/>
        </w:rPr>
        <w:t xml:space="preserve">3 - فراخوانى به توحيد و نفى شرك ، محور اصلى رسالت پيامبر اسلام (صلی الله علیه و آله)</w:t>
      </w:r>
    </w:p>
    <w:p>
      <w:pPr>
        <w:pStyle w:val="BookText"/>
      </w:pPr>
      <w:r>
        <w:rPr>
          <w:rFonts w:ascii="Amiri" w:hAnsi="Amiri" w:eastAsia="Amiri" w:cs="Amiri"/>
          <w:lang w:bidi="ar-SA"/>
          <w:color w:val="111111"/>
          <w:sz w:val="28"/>
          <w:szCs w:val="28"/>
          <w:rtl/>
        </w:rPr>
        <w:t xml:space="preserve">إذا قيل لهم لا إله إلاّ اللّه يستكبرون</w:t>
      </w:r>
    </w:p>
    <w:p>
      <w:pPr>
        <w:pStyle w:val="BookText"/>
      </w:pPr>
      <w:r>
        <w:rPr>
          <w:rFonts w:ascii="IRNazanin" w:hAnsi="IRNazanin" w:eastAsia="IRNazanin" w:cs="IRNazanin"/>
          <w:lang w:bidi="fa-IR"/>
          <w:color w:val="111111"/>
          <w:sz w:val="28"/>
          <w:szCs w:val="28"/>
          <w:rtl/>
        </w:rPr>
        <w:t xml:space="preserve">طرح تنهاى مسأله توحيد و استكبار در برابر آن، براى مجرم و دوزخى شناختن مشركان،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- 42 - 13 - 24</w:t>
      </w:r>
    </w:p>
    <w:p>
      <w:pPr>
        <w:pStyle w:val="BookText"/>
      </w:pPr>
      <w:r>
        <w:rPr>
          <w:rFonts w:ascii="Amiri" w:hAnsi="Amiri" w:eastAsia="Amiri" w:cs="Amiri"/>
          <w:lang w:bidi="ar-SA"/>
          <w:color w:val="111111"/>
          <w:sz w:val="28"/>
          <w:szCs w:val="28"/>
          <w:rtl/>
        </w:rPr>
        <w:t xml:space="preserve">24 - دعوت به توحيد و انذار مشركان ، وظيفه اى عمومى براى مسلمانان</w:t>
      </w:r>
    </w:p>
    <w:p>
      <w:pPr>
        <w:pStyle w:val="BookText"/>
      </w:pPr>
      <w:r>
        <w:rPr>
          <w:rFonts w:ascii="Amiri" w:hAnsi="Amiri" w:eastAsia="Amiri" w:cs="Amiri"/>
          <w:lang w:bidi="ar-SA"/>
          <w:color w:val="111111"/>
          <w:sz w:val="28"/>
          <w:szCs w:val="28"/>
          <w:rtl/>
        </w:rPr>
        <w:t xml:space="preserve">كبر على المشركين ما تدعوهم إليه</w:t>
      </w:r>
    </w:p>
    <w:p>
      <w:pPr>
        <w:pStyle w:val="BookText"/>
      </w:pPr>
      <w:r>
        <w:rPr>
          <w:rFonts w:ascii="Amiri" w:hAnsi="Amiri" w:eastAsia="Amiri" w:cs="Amiri"/>
          <w:lang w:bidi="ar-SA"/>
          <w:color w:val="111111"/>
          <w:sz w:val="28"/>
          <w:szCs w:val="28"/>
          <w:rtl/>
        </w:rPr>
        <w:t xml:space="preserve">با توجه به جمع بودن «ما تدعوهم»، برداشت ياد شده به دست مى آيد.</w:t>
      </w:r>
    </w:p>
    <w:p>
      <w:pPr>
        <w:pStyle w:val="Heading2"/>
      </w:pPr>
      <w:bookmarkStart w:id="239" w:name="_Toc72"/>
      <w:r>
        <w:t>71- اهميت دعوت به توحيد ربوبى</w:t>
      </w:r>
      <w:bookmarkEnd w:id="2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- 43 - 64 - 1</w:t>
      </w:r>
    </w:p>
    <w:p>
      <w:pPr>
        <w:pStyle w:val="BookText"/>
      </w:pPr>
      <w:r>
        <w:rPr>
          <w:rFonts w:ascii="IRNazanin" w:hAnsi="IRNazanin" w:eastAsia="IRNazanin" w:cs="IRNazanin"/>
          <w:lang w:bidi="fa-IR"/>
          <w:color w:val="111111"/>
          <w:sz w:val="28"/>
          <w:szCs w:val="28"/>
          <w:rtl/>
        </w:rPr>
        <w:t xml:space="preserve">1 - پيام اصلى و بنيادين عيسى ( ع ) ، دعوت مردم به توحيد در ربوبيت و پرستش خداوند يكتا است .</w:t>
      </w:r>
    </w:p>
    <w:p>
      <w:pPr>
        <w:pStyle w:val="BookText"/>
      </w:pPr>
      <w:r>
        <w:rPr>
          <w:rFonts w:ascii="Amiri" w:hAnsi="Amiri" w:eastAsia="Amiri" w:cs="Amiri"/>
          <w:lang w:bidi="ar-SA"/>
          <w:color w:val="111111"/>
          <w:sz w:val="28"/>
          <w:szCs w:val="28"/>
          <w:rtl/>
        </w:rPr>
        <w:t xml:space="preserve">إنّ اللّه هو ربّى و ربّكم فاعبدوه</w:t>
      </w:r>
    </w:p>
    <w:p>
      <w:pPr>
        <w:pStyle w:val="Heading2"/>
      </w:pPr>
      <w:bookmarkStart w:id="240" w:name="_Toc73"/>
      <w:r>
        <w:t>72- اهميت دعوت به توحيد عبادى</w:t>
      </w:r>
      <w:bookmarkEnd w:id="2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- 43 - 64 - 1</w:t>
      </w:r>
    </w:p>
    <w:p>
      <w:pPr>
        <w:pStyle w:val="BookText"/>
      </w:pPr>
      <w:r>
        <w:rPr>
          <w:rFonts w:ascii="IRNazanin" w:hAnsi="IRNazanin" w:eastAsia="IRNazanin" w:cs="IRNazanin"/>
          <w:lang w:bidi="fa-IR"/>
          <w:color w:val="111111"/>
          <w:sz w:val="28"/>
          <w:szCs w:val="28"/>
          <w:rtl/>
        </w:rPr>
        <w:t xml:space="preserve">1 - پيام اصلى و بنيادين عيسى ( ع ) ، دعوت مردم به توحيد در ربوبيت و پرستش خداوند يكتا است .</w:t>
      </w:r>
    </w:p>
    <w:p>
      <w:pPr>
        <w:pStyle w:val="BookText"/>
      </w:pPr>
      <w:r>
        <w:rPr>
          <w:rFonts w:ascii="Amiri" w:hAnsi="Amiri" w:eastAsia="Amiri" w:cs="Amiri"/>
          <w:lang w:bidi="ar-SA"/>
          <w:color w:val="111111"/>
          <w:sz w:val="28"/>
          <w:szCs w:val="28"/>
          <w:rtl/>
        </w:rPr>
        <w:t xml:space="preserve">إنّ اللّه هو ربّى و ربّكم فاعبدوه</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2" w:name="pg6633_38495"/>
    <w:bookmarkEnd w:id="32"/>
    <w:p>
      <w:pPr>
        <w:pStyle w:val="Heading2"/>
      </w:pPr>
      <w:bookmarkStart w:id="241" w:name="_Toc74"/>
      <w:r>
        <w:t>73- اهميت ذكر توحيد</w:t>
      </w:r>
      <w:bookmarkEnd w:id="2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- 10 - 105 - 1</w:t>
      </w:r>
    </w:p>
    <w:p>
      <w:pPr>
        <w:pStyle w:val="BookText"/>
      </w:pPr>
      <w:r>
        <w:rPr>
          <w:rFonts w:ascii="IRNazanin" w:hAnsi="IRNazanin" w:eastAsia="IRNazanin" w:cs="IRNazanin"/>
          <w:lang w:bidi="fa-IR"/>
          <w:color w:val="111111"/>
          <w:sz w:val="28"/>
          <w:szCs w:val="28"/>
          <w:rtl/>
        </w:rPr>
        <w:t xml:space="preserve">1 - توجه همه جانبه به دين يكتاپرستى ، بدون اندكى انحراف و تمايل به ساير اديان ، توصيه أكيد خداوند به پيامبر (صلی الله علیه و آله)</w:t>
      </w:r>
    </w:p>
    <w:p>
      <w:pPr>
        <w:pStyle w:val="BookText"/>
      </w:pPr>
      <w:r>
        <w:rPr>
          <w:rFonts w:ascii="Amiri" w:hAnsi="Amiri" w:eastAsia="Amiri" w:cs="Amiri"/>
          <w:lang w:bidi="ar-SA"/>
          <w:color w:val="111111"/>
          <w:sz w:val="28"/>
          <w:szCs w:val="28"/>
          <w:rtl/>
        </w:rPr>
        <w:t xml:space="preserve">و أن أقم وجهك للدين حنيفاً</w:t>
      </w:r>
    </w:p>
    <w:p>
      <w:pPr>
        <w:pStyle w:val="BookText"/>
      </w:pPr>
      <w:r>
        <w:rPr>
          <w:rFonts w:ascii="IRNazanin" w:hAnsi="IRNazanin" w:eastAsia="IRNazanin" w:cs="IRNazanin"/>
          <w:lang w:bidi="fa-IR"/>
          <w:color w:val="111111"/>
          <w:sz w:val="28"/>
          <w:szCs w:val="28"/>
          <w:rtl/>
        </w:rPr>
        <w:t xml:space="preserve">برداشت فوق با توجه به دو نكته است: 1- الف و لام «الدين» براى عهد ذكرى و به قرينه جمله «إن كنتم فى شك من دينى . ..» به دين توحيدى و يكتاپرستى اشاره دارد. 2- «حنيف» به معناى مستقيم است كه لازمه آن اعتدال و عدم انحراف به چپ و راست است.</w:t>
      </w:r>
    </w:p>
    <w:p>
      <w:pPr>
        <w:pStyle w:val="Heading2"/>
      </w:pPr>
      <w:bookmarkStart w:id="242" w:name="_Toc75"/>
      <w:r>
        <w:t>74- اهميت صبر در توحيد عبادى</w:t>
      </w:r>
      <w:bookmarkEnd w:id="2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- 19 - 65 - 7</w:t>
      </w:r>
    </w:p>
    <w:p>
      <w:pPr>
        <w:pStyle w:val="BookText"/>
      </w:pPr>
      <w:r>
        <w:rPr>
          <w:rFonts w:ascii="IRNazanin" w:hAnsi="IRNazanin" w:eastAsia="IRNazanin" w:cs="IRNazanin"/>
          <w:lang w:bidi="fa-IR"/>
          <w:color w:val="111111"/>
          <w:sz w:val="28"/>
          <w:szCs w:val="28"/>
          <w:rtl/>
        </w:rPr>
        <w:t xml:space="preserve">7- لزوم شكيبايى و پايدارى در عبادت و اطاعتِ خداوند يگانه و پرهيز از هرگونه شرك</w:t>
      </w:r>
    </w:p>
    <w:p>
      <w:pPr>
        <w:pStyle w:val="BookText"/>
      </w:pPr>
      <w:r>
        <w:rPr>
          <w:rFonts w:ascii="Amiri" w:hAnsi="Amiri" w:eastAsia="Amiri" w:cs="Amiri"/>
          <w:lang w:bidi="ar-SA"/>
          <w:color w:val="111111"/>
          <w:sz w:val="28"/>
          <w:szCs w:val="28"/>
          <w:rtl/>
        </w:rPr>
        <w:t xml:space="preserve">فاعبده واصطبر لعبدته هل تعلم له سميًّا</w:t>
      </w:r>
    </w:p>
    <w:p>
      <w:pPr>
        <w:pStyle w:val="BookText"/>
      </w:pPr>
      <w:r>
        <w:rPr>
          <w:rFonts w:ascii="IRNazanin" w:hAnsi="IRNazanin" w:eastAsia="IRNazanin" w:cs="IRNazanin"/>
          <w:lang w:bidi="fa-IR"/>
          <w:color w:val="111111"/>
          <w:sz w:val="28"/>
          <w:szCs w:val="28"/>
          <w:rtl/>
        </w:rPr>
        <w:t xml:space="preserve">«اصطبار» نوعاً با «على» متعدّى مى شود. تعديه آن به «لام» دراين آيه، به جهت تضمين معناى «ثبات» است. جمله «هل تعلم» نيز قرينه است براين كه مراد از «واصطبر...»، صبر بر توحيد در عبادت و اجتناب از پرستش غير او است.</w:t>
      </w:r>
    </w:p>
    <w:p>
      <w:pPr>
        <w:pStyle w:val="Heading2"/>
      </w:pPr>
      <w:bookmarkStart w:id="243" w:name="_Toc76"/>
      <w:r>
        <w:t>75- اهميت عقيده به توحيد</w:t>
      </w:r>
      <w:bookmarkEnd w:id="2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- 25 - 17 - 6</w:t>
      </w:r>
    </w:p>
    <w:p>
      <w:pPr>
        <w:pStyle w:val="BookText"/>
      </w:pPr>
      <w:r>
        <w:rPr>
          <w:rFonts w:ascii="IRNazanin" w:hAnsi="IRNazanin" w:eastAsia="IRNazanin" w:cs="IRNazanin"/>
          <w:lang w:bidi="fa-IR"/>
          <w:color w:val="111111"/>
          <w:sz w:val="28"/>
          <w:szCs w:val="28"/>
          <w:rtl/>
        </w:rPr>
        <w:t xml:space="preserve">6 - اسلام و عقيده به توحيد ، تنها راه صحيح و عقيده درست براى ره پويان طريق حق و حقيقت</w:t>
      </w:r>
    </w:p>
    <w:p>
      <w:pPr>
        <w:pStyle w:val="BookText"/>
      </w:pPr>
      <w:r>
        <w:rPr>
          <w:rFonts w:ascii="Amiri" w:hAnsi="Amiri" w:eastAsia="Amiri" w:cs="Amiri"/>
          <w:lang w:bidi="ar-SA"/>
          <w:color w:val="111111"/>
          <w:sz w:val="28"/>
          <w:szCs w:val="28"/>
          <w:rtl/>
        </w:rPr>
        <w:t xml:space="preserve">ءأنتم أضللتم عبادى هولاء أم هم ضلّوا السبيل</w:t>
      </w:r>
    </w:p>
    <w:p>
      <w:pPr>
        <w:pStyle w:val="BookText"/>
      </w:pPr>
      <w:r>
        <w:rPr>
          <w:rFonts w:ascii="IRNazanin" w:hAnsi="IRNazanin" w:eastAsia="IRNazanin" w:cs="IRNazanin"/>
          <w:lang w:bidi="fa-IR"/>
          <w:color w:val="111111"/>
          <w:sz w:val="28"/>
          <w:szCs w:val="28"/>
          <w:rtl/>
        </w:rPr>
        <w:t xml:space="preserve">برداشت فوق از اطلاق واژه «السبيل» (راه) بر راه حق و درستى - كه مشركان از آن دور شده و آن را گم كرده اند -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- 31 - 16 - 2</w:t>
      </w:r>
    </w:p>
    <w:p>
      <w:pPr>
        <w:pStyle w:val="BookText"/>
      </w:pPr>
      <w:r>
        <w:rPr>
          <w:rFonts w:ascii="IRNazanin" w:hAnsi="IRNazanin" w:eastAsia="IRNazanin" w:cs="IRNazanin"/>
          <w:lang w:bidi="fa-IR"/>
          <w:color w:val="111111"/>
          <w:sz w:val="28"/>
          <w:szCs w:val="28"/>
          <w:rtl/>
        </w:rPr>
        <w:t xml:space="preserve">2 - اعتقاد به محاسبه اعمال در عالم آخرت ، مهم ترين اصل عقيدتى پس از عقيده به يك تايى خداوند است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3" w:name="pg6633_38496"/>
    <w:bookmarkEnd w:id="33"/>
    <w:p>
      <w:pPr>
        <w:pStyle w:val="BookText"/>
      </w:pPr>
      <w:r>
        <w:rPr>
          <w:rFonts w:ascii="Amiri" w:hAnsi="Amiri" w:eastAsia="Amiri" w:cs="Amiri"/>
          <w:lang w:bidi="ar-SA"/>
          <w:color w:val="111111"/>
          <w:sz w:val="28"/>
          <w:szCs w:val="28"/>
          <w:rtl/>
        </w:rPr>
        <w:t xml:space="preserve">لاتشرك باللّه . .. يبنىّ إنّها إن تك مثقال حبّة ... يأت بها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- 47 - 19 - 3</w:t>
      </w:r>
    </w:p>
    <w:p>
      <w:pPr>
        <w:pStyle w:val="BookText"/>
      </w:pPr>
      <w:r>
        <w:rPr>
          <w:rFonts w:ascii="IRNazanin" w:hAnsi="IRNazanin" w:eastAsia="IRNazanin" w:cs="IRNazanin"/>
          <w:lang w:bidi="fa-IR"/>
          <w:color w:val="111111"/>
          <w:sz w:val="28"/>
          <w:szCs w:val="28"/>
          <w:rtl/>
        </w:rPr>
        <w:t xml:space="preserve">3- لزوم اعتقاد آگاهانه و عالمانه ، به توحيد و يگانگى خداوند</w:t>
      </w:r>
    </w:p>
    <w:p>
      <w:pPr>
        <w:pStyle w:val="BookText"/>
      </w:pPr>
      <w:r>
        <w:rPr>
          <w:rFonts w:ascii="Amiri" w:hAnsi="Amiri" w:eastAsia="Amiri" w:cs="Amiri"/>
          <w:lang w:bidi="ar-SA"/>
          <w:color w:val="111111"/>
          <w:sz w:val="28"/>
          <w:szCs w:val="28"/>
          <w:rtl/>
        </w:rPr>
        <w:t xml:space="preserve">فاعلم أنّه لا إله إلاّ اللّه</w:t>
      </w:r>
    </w:p>
    <w:p>
      <w:pPr>
        <w:pStyle w:val="BookText"/>
      </w:pPr>
      <w:r>
        <w:rPr>
          <w:rFonts w:ascii="IRNazanin" w:hAnsi="IRNazanin" w:eastAsia="IRNazanin" w:cs="IRNazanin"/>
          <w:lang w:bidi="fa-IR"/>
          <w:color w:val="111111"/>
          <w:sz w:val="28"/>
          <w:szCs w:val="28"/>
          <w:rtl/>
        </w:rPr>
        <w:t xml:space="preserve">به كار رفتن واژه «علم» به جاى اعتقاد و اقرار، مى رساند كه خداوند تنها خواهان اقرار انسان به توحيد نيست; بلكه از او مى خواهد تا علم و آگاهى متقن داشته باشد.</w:t>
      </w:r>
    </w:p>
    <w:p>
      <w:pPr>
        <w:pStyle w:val="Heading2"/>
      </w:pPr>
      <w:bookmarkStart w:id="244" w:name="_Toc77"/>
      <w:r>
        <w:t>76- اهميت قبول توحيد</w:t>
      </w:r>
      <w:bookmarkEnd w:id="2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- 11 - 14 - 8</w:t>
      </w:r>
    </w:p>
    <w:p>
      <w:pPr>
        <w:pStyle w:val="BookText"/>
      </w:pPr>
      <w:r>
        <w:rPr>
          <w:rFonts w:ascii="IRNazanin" w:hAnsi="IRNazanin" w:eastAsia="IRNazanin" w:cs="IRNazanin"/>
          <w:lang w:bidi="fa-IR"/>
          <w:color w:val="111111"/>
          <w:sz w:val="28"/>
          <w:szCs w:val="28"/>
          <w:rtl/>
        </w:rPr>
        <w:t xml:space="preserve">8- لزوم تسليم شدن در برابر خدا و پذيرش اسلام وتوحيد و الهى بودن قرآن</w:t>
      </w:r>
    </w:p>
    <w:p>
      <w:pPr>
        <w:pStyle w:val="BookText"/>
      </w:pPr>
      <w:r>
        <w:rPr>
          <w:rFonts w:ascii="Amiri" w:hAnsi="Amiri" w:eastAsia="Amiri" w:cs="Amiri"/>
          <w:lang w:bidi="ar-SA"/>
          <w:color w:val="111111"/>
          <w:sz w:val="28"/>
          <w:szCs w:val="28"/>
          <w:rtl/>
        </w:rPr>
        <w:t xml:space="preserve">فإلّم يستجيبوا لكم . .. فهل أنتم مسلمون</w:t>
      </w:r>
    </w:p>
    <w:p>
      <w:pPr>
        <w:pStyle w:val="BookText"/>
      </w:pPr>
      <w:r>
        <w:rPr>
          <w:rFonts w:ascii="Amiri" w:hAnsi="Amiri" w:eastAsia="Amiri" w:cs="Amiri"/>
          <w:lang w:bidi="ar-SA"/>
          <w:color w:val="111111"/>
          <w:sz w:val="28"/>
          <w:szCs w:val="28"/>
          <w:rtl/>
        </w:rPr>
        <w:t xml:space="preserve">استفهام در جمله «فهل أنتم . ..» استفهامى است كه به داعى امر و ترغيب ايراد شده است; يعنى: فاسلموا ... .</w:t>
      </w:r>
    </w:p>
    <w:p>
      <w:pPr>
        <w:pStyle w:val="Heading2"/>
      </w:pPr>
      <w:bookmarkStart w:id="245" w:name="_Toc78"/>
      <w:r>
        <w:t>77- اهميت گرايش به توحيد</w:t>
      </w:r>
      <w:bookmarkEnd w:id="2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- 11 - 52 - 6</w:t>
      </w:r>
    </w:p>
    <w:p>
      <w:pPr>
        <w:pStyle w:val="BookText"/>
      </w:pPr>
      <w:r>
        <w:rPr>
          <w:rFonts w:ascii="IRNazanin" w:hAnsi="IRNazanin" w:eastAsia="IRNazanin" w:cs="IRNazanin"/>
          <w:lang w:bidi="fa-IR"/>
          <w:color w:val="111111"/>
          <w:sz w:val="28"/>
          <w:szCs w:val="28"/>
          <w:rtl/>
        </w:rPr>
        <w:t xml:space="preserve">6- استغفار از گناهان ، گرايش به توحيد و پرستش خدا ، مقدمه هايى لازم براى حركت به سوى خداوند و تقرب به درگاه او</w:t>
      </w:r>
    </w:p>
    <w:p>
      <w:pPr>
        <w:pStyle w:val="BookText"/>
      </w:pPr>
      <w:r>
        <w:rPr>
          <w:rFonts w:ascii="Amiri" w:hAnsi="Amiri" w:eastAsia="Amiri" w:cs="Amiri"/>
          <w:lang w:bidi="ar-SA"/>
          <w:color w:val="111111"/>
          <w:sz w:val="28"/>
          <w:szCs w:val="28"/>
          <w:rtl/>
        </w:rPr>
        <w:t xml:space="preserve">و يقوم استغفروا ربكم ثم توبوا إليه</w:t>
      </w:r>
    </w:p>
    <w:p>
      <w:pPr>
        <w:pStyle w:val="BookText"/>
      </w:pPr>
      <w:r>
        <w:rPr>
          <w:rFonts w:ascii="Amiri" w:hAnsi="Amiri" w:eastAsia="Amiri" w:cs="Amiri"/>
          <w:lang w:bidi="ar-SA"/>
          <w:color w:val="111111"/>
          <w:sz w:val="28"/>
          <w:szCs w:val="28"/>
          <w:rtl/>
        </w:rPr>
        <w:t xml:space="preserve">برداشت فوق ، با توجه به كلمه «ثم» - كه جمله «توبوا إليه» را بر «استغفروا ربكم» عطف كرده - به دست مى آيد.</w:t>
      </w:r>
    </w:p>
    <w:p>
      <w:pPr>
        <w:pStyle w:val="Heading2"/>
      </w:pPr>
      <w:bookmarkStart w:id="246" w:name="_Toc79"/>
      <w:r>
        <w:t>78- ايمان به توحيد</w:t>
      </w:r>
      <w:bookmarkEnd w:id="2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- 1 - 5 - 21</w:t>
      </w:r>
    </w:p>
    <w:p>
      <w:pPr>
        <w:pStyle w:val="BookText"/>
      </w:pPr>
      <w:r>
        <w:rPr>
          <w:rFonts w:ascii="IRNazanin" w:hAnsi="IRNazanin" w:eastAsia="IRNazanin" w:cs="IRNazanin"/>
          <w:lang w:bidi="fa-IR"/>
          <w:color w:val="111111"/>
          <w:sz w:val="28"/>
          <w:szCs w:val="28"/>
          <w:rtl/>
        </w:rPr>
        <w:t xml:space="preserve">21 - باور همگان به توحيد افعالى ، آرمان موحدان است .</w:t>
      </w:r>
    </w:p>
    <w:p>
      <w:pPr>
        <w:pStyle w:val="BookText"/>
      </w:pPr>
      <w:r>
        <w:rPr>
          <w:rFonts w:ascii="Amiri" w:hAnsi="Amiri" w:eastAsia="Amiri" w:cs="Amiri"/>
          <w:lang w:bidi="ar-SA"/>
          <w:color w:val="111111"/>
          <w:sz w:val="28"/>
          <w:szCs w:val="28"/>
          <w:rtl/>
        </w:rPr>
        <w:t xml:space="preserve">إياك نستعين</w:t>
      </w:r>
    </w:p>
    <w:p>
      <w:pPr>
        <w:pStyle w:val="BookText"/>
      </w:pPr>
      <w:r>
        <w:rPr>
          <w:rFonts w:ascii="IRNazanin" w:hAnsi="IRNazanin" w:eastAsia="IRNazanin" w:cs="IRNazanin"/>
          <w:lang w:bidi="fa-IR"/>
          <w:color w:val="111111"/>
          <w:sz w:val="28"/>
          <w:szCs w:val="28"/>
          <w:rtl/>
        </w:rPr>
        <w:t xml:space="preserve">به كارگيرى «نستعين» (استعانت مى جوييم) به جاى «أستعين» (استعانت مى جويم)، مى تواند اشاره به برداشت فوق باشد.</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- 2 - 28 - 3</w:t>
      </w:r>
    </w:p>
    <w:p>
      <w:pPr>
        <w:pStyle w:val="BookText"/>
      </w:pPr>
      <w:r>
        <w:rPr>
          <w:rFonts w:ascii="IRNazanin" w:hAnsi="IRNazanin" w:eastAsia="IRNazanin" w:cs="IRNazanin"/>
          <w:lang w:bidi="fa-IR"/>
          <w:color w:val="111111"/>
          <w:sz w:val="28"/>
          <w:szCs w:val="28"/>
          <w:rtl/>
        </w:rPr>
        <w:t xml:space="preserve">3 - تفكر آدمى در آفرينش حيات و مرگ خويش ، وادار كننده وى به ايمان و باور به خداى يكتاست .</w:t>
      </w:r>
    </w:p>
    <w:p>
      <w:pPr>
        <w:pStyle w:val="BookText"/>
      </w:pPr>
      <w:r>
        <w:rPr>
          <w:rFonts w:ascii="Amiri" w:hAnsi="Amiri" w:eastAsia="Amiri" w:cs="Amiri"/>
          <w:lang w:bidi="ar-SA"/>
          <w:color w:val="111111"/>
          <w:sz w:val="28"/>
          <w:szCs w:val="28"/>
          <w:rtl/>
        </w:rPr>
        <w:t xml:space="preserve">كيف تكفرون باللّه و كنتم أموتاً فأحيكم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- 2 - 139 - 8</w:t>
      </w:r>
    </w:p>
    <w:p>
      <w:pPr>
        <w:pStyle w:val="BookText"/>
      </w:pPr>
      <w:r>
        <w:rPr>
          <w:rFonts w:ascii="IRNazanin" w:hAnsi="IRNazanin" w:eastAsia="IRNazanin" w:cs="IRNazanin"/>
          <w:lang w:bidi="fa-IR"/>
          <w:color w:val="111111"/>
          <w:sz w:val="28"/>
          <w:szCs w:val="28"/>
          <w:rtl/>
        </w:rPr>
        <w:t xml:space="preserve">8 - اخلاص مسلمانان و باور توحيدى آنان ، دليل ناروا بودن محاجه اهل كتاب با مسلمانان درباره خداوند و انتخاب پيامبر (صلی الله علیه و آله) از ميان آنان</w:t>
      </w:r>
    </w:p>
    <w:p>
      <w:pPr>
        <w:pStyle w:val="BookText"/>
      </w:pPr>
      <w:r>
        <w:rPr>
          <w:rFonts w:ascii="IRNazanin" w:hAnsi="IRNazanin" w:eastAsia="IRNazanin" w:cs="IRNazanin"/>
          <w:lang w:bidi="fa-IR"/>
          <w:color w:val="111111"/>
          <w:sz w:val="28"/>
          <w:szCs w:val="28"/>
          <w:rtl/>
        </w:rPr>
        <w:t xml:space="preserve">أتحاجوننا فى اللّه . .. و نحن له مخلصون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- 3 - 19 - 1</w:t>
      </w:r>
    </w:p>
    <w:p>
      <w:pPr>
        <w:pStyle w:val="BookText"/>
      </w:pPr>
      <w:r>
        <w:rPr>
          <w:rFonts w:ascii="IRNazanin" w:hAnsi="IRNazanin" w:eastAsia="IRNazanin" w:cs="IRNazanin"/>
          <w:lang w:bidi="fa-IR"/>
          <w:color w:val="111111"/>
          <w:sz w:val="28"/>
          <w:szCs w:val="28"/>
          <w:rtl/>
        </w:rPr>
        <w:t xml:space="preserve">1 - باور و اقرار به وحدانيّت ، عدالت و عزيز و حكيم بودن خدا ، تنها دين پذيرفته شده نزد او</w:t>
      </w:r>
    </w:p>
    <w:p>
      <w:pPr>
        <w:pStyle w:val="BookText"/>
      </w:pPr>
      <w:r>
        <w:rPr>
          <w:rFonts w:ascii="Amiri" w:hAnsi="Amiri" w:eastAsia="Amiri" w:cs="Amiri"/>
          <w:lang w:bidi="ar-SA"/>
          <w:color w:val="111111"/>
          <w:sz w:val="28"/>
          <w:szCs w:val="28"/>
          <w:rtl/>
        </w:rPr>
        <w:t xml:space="preserve">قائماً بالقسط لا اله الاّ هو العزيز الحكيم. انّ الدّين عند اللّه الاسلام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- 4 - 171 - 31</w:t>
      </w:r>
    </w:p>
    <w:p>
      <w:pPr>
        <w:pStyle w:val="BookText"/>
      </w:pPr>
      <w:r>
        <w:rPr>
          <w:rFonts w:ascii="IRNazanin" w:hAnsi="IRNazanin" w:eastAsia="IRNazanin" w:cs="IRNazanin"/>
          <w:lang w:bidi="fa-IR"/>
          <w:color w:val="111111"/>
          <w:sz w:val="28"/>
          <w:szCs w:val="28"/>
          <w:rtl/>
        </w:rPr>
        <w:t xml:space="preserve">31 - باور به يگانگى خداوند و اقرار به آن ، اعتقاد و سخنى حق درباره خداوند</w:t>
      </w:r>
    </w:p>
    <w:p>
      <w:pPr>
        <w:pStyle w:val="BookText"/>
      </w:pPr>
      <w:r>
        <w:rPr>
          <w:rFonts w:ascii="IRNazanin" w:hAnsi="IRNazanin" w:eastAsia="IRNazanin" w:cs="IRNazanin"/>
          <w:lang w:bidi="fa-IR"/>
          <w:color w:val="111111"/>
          <w:sz w:val="28"/>
          <w:szCs w:val="28"/>
          <w:rtl/>
        </w:rPr>
        <w:t xml:space="preserve">لاتقولوا على اللّه الا الحق . .. انما اللّه اله وحد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- 4 - 173 - 7</w:t>
      </w:r>
    </w:p>
    <w:p>
      <w:pPr>
        <w:pStyle w:val="BookText"/>
      </w:pPr>
      <w:r>
        <w:rPr>
          <w:rFonts w:ascii="IRNazanin" w:hAnsi="IRNazanin" w:eastAsia="IRNazanin" w:cs="IRNazanin"/>
          <w:lang w:bidi="fa-IR"/>
          <w:color w:val="111111"/>
          <w:sz w:val="28"/>
          <w:szCs w:val="28"/>
          <w:rtl/>
        </w:rPr>
        <w:t xml:space="preserve">7 - ايمان به وحدانيت خدا و قيامت و انجام اعمال صالح ، نشانه عبوديت و بندگى خدا</w:t>
      </w:r>
    </w:p>
    <w:p>
      <w:pPr>
        <w:pStyle w:val="BookText"/>
      </w:pPr>
      <w:r>
        <w:rPr>
          <w:rFonts w:ascii="Amiri" w:hAnsi="Amiri" w:eastAsia="Amiri" w:cs="Amiri"/>
          <w:lang w:bidi="ar-SA"/>
          <w:color w:val="111111"/>
          <w:sz w:val="28"/>
          <w:szCs w:val="28"/>
          <w:rtl/>
        </w:rPr>
        <w:t xml:space="preserve">و يستكبر فسيحشرهم إليه جميعاً. فاما الذين ءامنوا و عملوا الصلحت</w:t>
      </w:r>
    </w:p>
    <w:p>
      <w:pPr>
        <w:pStyle w:val="BookText"/>
      </w:pPr>
      <w:r>
        <w:rPr>
          <w:rFonts w:ascii="IRNazanin" w:hAnsi="IRNazanin" w:eastAsia="IRNazanin" w:cs="IRNazanin"/>
          <w:lang w:bidi="fa-IR"/>
          <w:color w:val="111111"/>
          <w:sz w:val="28"/>
          <w:szCs w:val="28"/>
          <w:rtl/>
        </w:rPr>
        <w:t xml:space="preserve">خداوند از كسانى كه استنكاف نمى كنند و او را عبادت مى كنند، به مؤمنان داراى اعمال صالح تعبير كرد. متعلق ايمان به دليل آيات گذشته، قيامت (فسيحشرهم) و وحدانيت خدا (انما اللّه اله واحد)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- 7 - 60 - 3</w:t>
      </w:r>
    </w:p>
    <w:p>
      <w:pPr>
        <w:pStyle w:val="BookText"/>
      </w:pPr>
      <w:r>
        <w:rPr>
          <w:rFonts w:ascii="IRNazanin" w:hAnsi="IRNazanin" w:eastAsia="IRNazanin" w:cs="IRNazanin"/>
          <w:lang w:bidi="fa-IR"/>
          <w:color w:val="111111"/>
          <w:sz w:val="28"/>
          <w:szCs w:val="28"/>
          <w:rtl/>
        </w:rPr>
        <w:t xml:space="preserve">3 - ايمان به يگانگى خداوند و لزوم پرستش او و باور به معاد ، پندارهايى باطل و واهى در ديدگاه اشراف قوم نوح</w:t>
      </w:r>
    </w:p>
    <w:p>
      <w:pPr>
        <w:pStyle w:val="BookText"/>
      </w:pPr>
      <w:r>
        <w:rPr>
          <w:rFonts w:ascii="Amiri" w:hAnsi="Amiri" w:eastAsia="Amiri" w:cs="Amiri"/>
          <w:lang w:bidi="ar-SA"/>
          <w:color w:val="111111"/>
          <w:sz w:val="28"/>
          <w:szCs w:val="28"/>
          <w:rtl/>
        </w:rPr>
        <w:t xml:space="preserve">قال الملأ من قومه إنا لنريك فى ضلل مبين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اعراف - 7 - 72 - 2</w:t>
      </w:r>
    </w:p>
    <w:p>
      <w:pPr>
        <w:pStyle w:val="BookText"/>
      </w:pPr>
      <w:r>
        <w:rPr>
          <w:rFonts w:ascii="IRNazanin" w:hAnsi="IRNazanin" w:eastAsia="IRNazanin" w:cs="IRNazanin"/>
          <w:lang w:bidi="fa-IR"/>
          <w:color w:val="111111"/>
          <w:sz w:val="28"/>
          <w:szCs w:val="28"/>
          <w:rtl/>
        </w:rPr>
        <w:t xml:space="preserve">2 - گروهى از قوم هود رسالت وى را پذيرفتند و آيات الهى را تصديق كردند و به يگانگى خداوند ايمان آوردند .</w:t>
      </w:r>
    </w:p>
    <w:p>
      <w:pPr>
        <w:pStyle w:val="BookText"/>
      </w:pPr>
      <w:r>
        <w:rPr>
          <w:rFonts w:ascii="Amiri" w:hAnsi="Amiri" w:eastAsia="Amiri" w:cs="Amiri"/>
          <w:lang w:bidi="ar-SA"/>
          <w:color w:val="111111"/>
          <w:sz w:val="28"/>
          <w:szCs w:val="28"/>
          <w:rtl/>
        </w:rPr>
        <w:t xml:space="preserve">و الذين معه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- 7 - 153 - 10</w:t>
      </w:r>
    </w:p>
    <w:p>
      <w:pPr>
        <w:pStyle w:val="BookText"/>
      </w:pPr>
      <w:r>
        <w:rPr>
          <w:rFonts w:ascii="IRNazanin" w:hAnsi="IRNazanin" w:eastAsia="IRNazanin" w:cs="IRNazanin"/>
          <w:lang w:bidi="fa-IR"/>
          <w:color w:val="111111"/>
          <w:sz w:val="28"/>
          <w:szCs w:val="28"/>
          <w:rtl/>
        </w:rPr>
        <w:t xml:space="preserve">10 - ايمان به يكتايى خدا و باور به توحيد عبادى ، از شرايط پذيرش توبه</w:t>
      </w:r>
    </w:p>
    <w:p>
      <w:pPr>
        <w:pStyle w:val="BookText"/>
      </w:pPr>
      <w:r>
        <w:rPr>
          <w:rFonts w:ascii="Amiri" w:hAnsi="Amiri" w:eastAsia="Amiri" w:cs="Amiri"/>
          <w:lang w:bidi="ar-SA"/>
          <w:color w:val="111111"/>
          <w:sz w:val="28"/>
          <w:szCs w:val="28"/>
          <w:rtl/>
        </w:rPr>
        <w:t xml:space="preserve">و الذين عملوا السيئات ثم تابوا من بعدها و ءامنوا</w:t>
      </w:r>
    </w:p>
    <w:p>
      <w:pPr>
        <w:pStyle w:val="BookText"/>
      </w:pPr>
      <w:r>
        <w:rPr>
          <w:rFonts w:ascii="IRNazanin" w:hAnsi="IRNazanin" w:eastAsia="IRNazanin" w:cs="IRNazanin"/>
          <w:lang w:bidi="fa-IR"/>
          <w:color w:val="111111"/>
          <w:sz w:val="28"/>
          <w:szCs w:val="28"/>
          <w:rtl/>
        </w:rPr>
        <w:t xml:space="preserve">مصداق بارز «السيئات»، به دليل آيات قبل، شركورزى و پرستش غير خداست. بنابراين متعلق «ءامنوا» يكتايى خدا و توحيد در عبادت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- 8 - 65 - 10</w:t>
      </w:r>
    </w:p>
    <w:p>
      <w:pPr>
        <w:pStyle w:val="BookText"/>
      </w:pPr>
      <w:r>
        <w:rPr>
          <w:rFonts w:ascii="IRNazanin" w:hAnsi="IRNazanin" w:eastAsia="IRNazanin" w:cs="IRNazanin"/>
          <w:lang w:bidi="fa-IR"/>
          <w:color w:val="111111"/>
          <w:sz w:val="28"/>
          <w:szCs w:val="28"/>
          <w:rtl/>
        </w:rPr>
        <w:t xml:space="preserve">10 - درك معارف الهى ( توحيد ، معاد و . . . ) و ايمان به آنها ، عاملى اساسى در ايجاد توان فوق العاده در رزمندگان مؤمن</w:t>
      </w:r>
    </w:p>
    <w:p>
      <w:pPr>
        <w:pStyle w:val="BookText"/>
      </w:pPr>
      <w:r>
        <w:rPr>
          <w:rFonts w:ascii="Amiri" w:hAnsi="Amiri" w:eastAsia="Amiri" w:cs="Amiri"/>
          <w:lang w:bidi="ar-SA"/>
          <w:color w:val="111111"/>
          <w:sz w:val="28"/>
          <w:szCs w:val="28"/>
          <w:rtl/>
        </w:rPr>
        <w:t xml:space="preserve">بأنهم قوم لايفقهون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- 9 - 2 - 10</w:t>
      </w:r>
    </w:p>
    <w:p>
      <w:pPr>
        <w:pStyle w:val="BookText"/>
      </w:pPr>
      <w:r>
        <w:rPr>
          <w:rFonts w:ascii="IRNazanin" w:hAnsi="IRNazanin" w:eastAsia="IRNazanin" w:cs="IRNazanin"/>
          <w:lang w:bidi="fa-IR"/>
          <w:color w:val="111111"/>
          <w:sz w:val="28"/>
          <w:szCs w:val="28"/>
          <w:rtl/>
        </w:rPr>
        <w:t xml:space="preserve">10 - خداوند در پى اعطاى مهلت چهار ماهه به مشركان ، آنان را به ر ها كردن شرك و گرويدن به آيين توحيد ، سفارش كرد .</w:t>
      </w:r>
    </w:p>
    <w:p>
      <w:pPr>
        <w:pStyle w:val="BookText"/>
      </w:pPr>
      <w:r>
        <w:rPr>
          <w:rFonts w:ascii="Amiri" w:hAnsi="Amiri" w:eastAsia="Amiri" w:cs="Amiri"/>
          <w:lang w:bidi="ar-SA"/>
          <w:color w:val="111111"/>
          <w:sz w:val="28"/>
          <w:szCs w:val="28"/>
          <w:rtl/>
        </w:rPr>
        <w:t xml:space="preserve">فسيحوا فى الأرض أربعة أشهر و اعلموا أنكم غير معجزى اللّه و أن اللّه مخزى الكفرين</w:t>
      </w:r>
    </w:p>
    <w:p>
      <w:pPr>
        <w:pStyle w:val="BookText"/>
      </w:pPr>
      <w:r>
        <w:rPr>
          <w:rFonts w:ascii="IRNazanin" w:hAnsi="IRNazanin" w:eastAsia="IRNazanin" w:cs="IRNazanin"/>
          <w:lang w:bidi="fa-IR"/>
          <w:color w:val="111111"/>
          <w:sz w:val="28"/>
          <w:szCs w:val="28"/>
          <w:rtl/>
        </w:rPr>
        <w:t xml:space="preserve">اعلام حاكميت گسترده خداوند به مشركان پيمان شكن و عدم امكان مقاومت در برابر او و فرار از حاكميت او (اعلموا أنكم غير معجزى اللّه) و نيز هشدار به فرجام شوم و ذلت بار مستكبران كفرپيشه (و أن الله مخزى الكافرين) در حقيقت توصيه و اندرزى است از جانب خداوند به اينكه از فرصت داده شده استفاده كنند و به دامن توحيد و اسلام بازگردند و خود را گرفتار عاقبت شوم خوارى و ذلت شكست نسازند.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- 9 - 3 - 8</w:t>
      </w:r>
    </w:p>
    <w:p>
      <w:pPr>
        <w:pStyle w:val="BookText"/>
      </w:pPr>
      <w:r>
        <w:rPr>
          <w:rFonts w:ascii="IRNazanin" w:hAnsi="IRNazanin" w:eastAsia="IRNazanin" w:cs="IRNazanin"/>
          <w:lang w:bidi="fa-IR"/>
          <w:color w:val="111111"/>
          <w:sz w:val="28"/>
          <w:szCs w:val="28"/>
          <w:rtl/>
        </w:rPr>
        <w:t xml:space="preserve">8 - توصيه خداوند به عموم مشركان مبنى بر ر ها كردن شرك و گرويدن به توحيد و اسلام در پى ابلاغ پيام برائت خدا و رسول به آنان</w:t>
      </w:r>
    </w:p>
    <w:p>
      <w:pPr>
        <w:pStyle w:val="BookText"/>
      </w:pPr>
      <w:r>
        <w:rPr>
          <w:rFonts w:ascii="Amiri" w:hAnsi="Amiri" w:eastAsia="Amiri" w:cs="Amiri"/>
          <w:lang w:bidi="ar-SA"/>
          <w:color w:val="111111"/>
          <w:sz w:val="28"/>
          <w:szCs w:val="28"/>
          <w:rtl/>
        </w:rPr>
        <w:t xml:space="preserve">و أذن من اللّه . .. فإن تبتم فهو خير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- 11 - 90 - 4</w:t>
      </w:r>
    </w:p>
    <w:p>
      <w:pPr>
        <w:pStyle w:val="BookText"/>
      </w:pPr>
      <w:r>
        <w:rPr>
          <w:rFonts w:ascii="IRNazanin" w:hAnsi="IRNazanin" w:eastAsia="IRNazanin" w:cs="IRNazanin"/>
          <w:lang w:bidi="fa-IR"/>
          <w:color w:val="111111"/>
          <w:sz w:val="28"/>
          <w:szCs w:val="28"/>
          <w:rtl/>
        </w:rPr>
        <w:t xml:space="preserve">4- ايمان به يكتايى خدا ، پرستش او و آمرزش گناهان ( شركورزى ، فساد و بى عدالتى در مبادلات ) مقدمه هايى لازم براى حركت به سوى خدا و تقرب به درگاه اوست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واستغفروا ربكم ثم توبوا إليه</w:t>
      </w:r>
    </w:p>
    <w:p>
      <w:pPr>
        <w:pStyle w:val="BookText"/>
      </w:pPr>
      <w:r>
        <w:rPr>
          <w:rFonts w:ascii="IRNazanin" w:hAnsi="IRNazanin" w:eastAsia="IRNazanin" w:cs="IRNazanin"/>
          <w:lang w:bidi="fa-IR"/>
          <w:color w:val="111111"/>
          <w:sz w:val="28"/>
          <w:szCs w:val="28"/>
          <w:rtl/>
        </w:rPr>
        <w:t xml:space="preserve">برداشت فوق، با توجه به حرف «ثم» - كه جمله «توبوا إليه» را بر «استغفروا ربكم» عطف كرده است - استفاده مى شود. گفتنى است متعلق استغفار به قرينه آيات پيشين، گناه شركورزى و بى عدالتى در مبادلات اقتصادى و نيز فسادگرى و مخالفت با پيامبران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- 13 - 17 - 18</w:t>
      </w:r>
    </w:p>
    <w:p>
      <w:pPr>
        <w:pStyle w:val="BookText"/>
      </w:pPr>
      <w:r>
        <w:rPr>
          <w:rFonts w:ascii="IRNazanin" w:hAnsi="IRNazanin" w:eastAsia="IRNazanin" w:cs="IRNazanin"/>
          <w:lang w:bidi="fa-IR"/>
          <w:color w:val="111111"/>
          <w:sz w:val="28"/>
          <w:szCs w:val="28"/>
          <w:rtl/>
        </w:rPr>
        <w:t xml:space="preserve">18- باور به توحيد و ولايت خدا و ربوبيت او ، مراتبى گوناگون دارد و هر انسانى به اندازه استعدادش آن را درمى يابد .</w:t>
      </w:r>
    </w:p>
    <w:p>
      <w:pPr>
        <w:pStyle w:val="BookText"/>
      </w:pPr>
      <w:r>
        <w:rPr>
          <w:rFonts w:ascii="Amiri" w:hAnsi="Amiri" w:eastAsia="Amiri" w:cs="Amiri"/>
          <w:lang w:bidi="ar-SA"/>
          <w:color w:val="111111"/>
          <w:sz w:val="28"/>
          <w:szCs w:val="28"/>
          <w:rtl/>
        </w:rPr>
        <w:t xml:space="preserve">قل من رب السموت و الأرض . .. أنزل من السماء ماء فسالت أودية بقدرها ... كذلك يضرب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- 13 - 27 - 6</w:t>
      </w:r>
    </w:p>
    <w:p>
      <w:pPr>
        <w:pStyle w:val="BookText"/>
      </w:pPr>
      <w:r>
        <w:rPr>
          <w:rFonts w:ascii="IRNazanin" w:hAnsi="IRNazanin" w:eastAsia="IRNazanin" w:cs="IRNazanin"/>
          <w:lang w:bidi="fa-IR"/>
          <w:color w:val="111111"/>
          <w:sz w:val="28"/>
          <w:szCs w:val="28"/>
          <w:rtl/>
        </w:rPr>
        <w:t xml:space="preserve">6- گرايش داشتن آدمى به خدا زمينه ساز مشيّت الهى به هدايت وى و رهنمون ساختنش به پذيرش توحيد و رسالت پيامبر (صلی الله علیه و آله)</w:t>
      </w:r>
    </w:p>
    <w:p>
      <w:pPr>
        <w:pStyle w:val="BookText"/>
      </w:pPr>
      <w:r>
        <w:rPr>
          <w:rFonts w:ascii="Amiri" w:hAnsi="Amiri" w:eastAsia="Amiri" w:cs="Amiri"/>
          <w:lang w:bidi="ar-SA"/>
          <w:color w:val="111111"/>
          <w:sz w:val="28"/>
          <w:szCs w:val="28"/>
          <w:rtl/>
        </w:rPr>
        <w:t xml:space="preserve">إن الله يضل من يشاء و يهدى إليه من أناب</w:t>
      </w:r>
    </w:p>
    <w:p>
      <w:pPr>
        <w:pStyle w:val="BookText"/>
      </w:pPr>
      <w:r>
        <w:rPr>
          <w:rFonts w:ascii="IRNazanin" w:hAnsi="IRNazanin" w:eastAsia="IRNazanin" w:cs="IRNazanin"/>
          <w:lang w:bidi="fa-IR"/>
          <w:color w:val="111111"/>
          <w:sz w:val="28"/>
          <w:szCs w:val="28"/>
          <w:rtl/>
        </w:rPr>
        <w:t xml:space="preserve">«انابة» (مصدر أناب) به معناى روى آوردن و بازگشتن است كه به قرينه «إليه» منظور از آن ، روى آوردن و بازگشت به خداست و از آن جا كه اين وصف پيش از هدايت يافتن مطرح شده است ، مراد از آن گرايش داشتن به خدا و گريزان نبودن از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- 13 - 30 - 15</w:t>
      </w:r>
    </w:p>
    <w:p>
      <w:pPr>
        <w:pStyle w:val="BookText"/>
      </w:pPr>
      <w:r>
        <w:rPr>
          <w:rFonts w:ascii="IRNazanin" w:hAnsi="IRNazanin" w:eastAsia="IRNazanin" w:cs="IRNazanin"/>
          <w:lang w:bidi="fa-IR"/>
          <w:color w:val="111111"/>
          <w:sz w:val="28"/>
          <w:szCs w:val="28"/>
          <w:rtl/>
        </w:rPr>
        <w:t xml:space="preserve">15- باور به ربوبيّت خدا و يكتايى او ، گرايش دهنده آدمى به توحيد در توكّل</w:t>
      </w:r>
    </w:p>
    <w:p>
      <w:pPr>
        <w:pStyle w:val="BookText"/>
      </w:pPr>
      <w:r>
        <w:rPr>
          <w:rFonts w:ascii="Amiri" w:hAnsi="Amiri" w:eastAsia="Amiri" w:cs="Amiri"/>
          <w:lang w:bidi="ar-SA"/>
          <w:color w:val="111111"/>
          <w:sz w:val="28"/>
          <w:szCs w:val="28"/>
          <w:rtl/>
        </w:rPr>
        <w:t xml:space="preserve">هو ربى لا إله إلاّ هو عليه توكلت</w:t>
      </w:r>
    </w:p>
    <w:p>
      <w:pPr>
        <w:pStyle w:val="BookText"/>
      </w:pPr>
      <w:r>
        <w:rPr>
          <w:rFonts w:ascii="Amiri" w:hAnsi="Amiri" w:eastAsia="Amiri" w:cs="Amiri"/>
          <w:lang w:bidi="ar-SA"/>
          <w:color w:val="111111"/>
          <w:sz w:val="28"/>
          <w:szCs w:val="28"/>
          <w:rtl/>
        </w:rPr>
        <w:t xml:space="preserve">جمله «عليه توكلت» به منزله نتيجه اى است براى اعتقاد به ربوبيت خدا و يكتايى او كه از «هو ربى» و «لا إله إلاّ هو»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- 18 - 110 - 21</w:t>
      </w:r>
    </w:p>
    <w:p>
      <w:pPr>
        <w:pStyle w:val="BookText"/>
      </w:pPr>
      <w:r>
        <w:rPr>
          <w:rFonts w:ascii="IRNazanin" w:hAnsi="IRNazanin" w:eastAsia="IRNazanin" w:cs="IRNazanin"/>
          <w:lang w:bidi="fa-IR"/>
          <w:color w:val="111111"/>
          <w:sz w:val="28"/>
          <w:szCs w:val="28"/>
          <w:rtl/>
        </w:rPr>
        <w:t xml:space="preserve">21- ايمان به توحيد و نبوت و معاد و دعوت به انجام دادن عمل صالح ، چكيده دعوت پيامبر (صلی الله علیه و آله) است .</w:t>
      </w:r>
    </w:p>
    <w:p>
      <w:pPr>
        <w:pStyle w:val="BookText"/>
      </w:pPr>
      <w:r>
        <w:rPr>
          <w:rFonts w:ascii="Amiri" w:hAnsi="Amiri" w:eastAsia="Amiri" w:cs="Amiri"/>
          <w:lang w:bidi="ar-SA"/>
          <w:color w:val="111111"/>
          <w:sz w:val="28"/>
          <w:szCs w:val="28"/>
          <w:rtl/>
        </w:rPr>
        <w:t xml:space="preserve">قل إنّما أنا بشر . .. و لايشرك بعبادة ربّه أحدًا</w:t>
      </w:r>
    </w:p>
    <w:p>
      <w:pPr>
        <w:pStyle w:val="BookText"/>
      </w:pPr>
      <w:r>
        <w:rPr>
          <w:rFonts w:ascii="Amiri" w:hAnsi="Amiri" w:eastAsia="Amiri" w:cs="Amiri"/>
          <w:lang w:bidi="ar-SA"/>
          <w:color w:val="111111"/>
          <w:sz w:val="28"/>
          <w:szCs w:val="28"/>
          <w:rtl/>
        </w:rPr>
        <w:t xml:space="preserve">جمله «يوحى إلىّ . ..» نبوت و «أنّما إلهكم...» توحيد و «يرجو لقاء ...» معاد و «عملاً صالحاً» عمل صالح را مطرح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- 19 - 43 - 8</w:t>
      </w:r>
    </w:p>
    <w:p>
      <w:pPr>
        <w:pStyle w:val="BookText"/>
      </w:pPr>
      <w:r>
        <w:rPr>
          <w:rFonts w:ascii="IRNazanin" w:hAnsi="IRNazanin" w:eastAsia="IRNazanin" w:cs="IRNazanin"/>
          <w:lang w:bidi="fa-IR"/>
          <w:color w:val="111111"/>
          <w:sz w:val="28"/>
          <w:szCs w:val="28"/>
          <w:rtl/>
        </w:rPr>
        <w:t xml:space="preserve">8- پيروى از پيامبران ، پيروى از علم و آگاهى است .</w:t>
      </w:r>
    </w:p>
    <w:p>
      <w:pPr>
        <w:pStyle w:val="BookText"/>
      </w:pPr>
      <w:r>
        <w:rPr>
          <w:rFonts w:ascii="Amiri" w:hAnsi="Amiri" w:eastAsia="Amiri" w:cs="Amiri"/>
          <w:lang w:bidi="ar-SA"/>
          <w:color w:val="111111"/>
          <w:sz w:val="28"/>
          <w:szCs w:val="28"/>
          <w:rtl/>
        </w:rPr>
        <w:t xml:space="preserve">يأبت إنّى قد جاءنى من العلم ما لم يأتك</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- 20 - 90 - 4</w:t>
      </w:r>
    </w:p>
    <w:p>
      <w:pPr>
        <w:pStyle w:val="BookText"/>
      </w:pPr>
      <w:r>
        <w:rPr>
          <w:rFonts w:ascii="IRNazanin" w:hAnsi="IRNazanin" w:eastAsia="IRNazanin" w:cs="IRNazanin"/>
          <w:lang w:bidi="fa-IR"/>
          <w:color w:val="111111"/>
          <w:sz w:val="28"/>
          <w:szCs w:val="28"/>
          <w:rtl/>
        </w:rPr>
        <w:t xml:space="preserve">4 - هارون ، پايدارى بر توحيد و ايمان به ربوبيت خداوند را ، شرط پيروزى در آزمون الهى خواند .</w:t>
      </w:r>
    </w:p>
    <w:p>
      <w:pPr>
        <w:pStyle w:val="BookText"/>
      </w:pPr>
      <w:r>
        <w:rPr>
          <w:rFonts w:ascii="Amiri" w:hAnsi="Amiri" w:eastAsia="Amiri" w:cs="Amiri"/>
          <w:lang w:bidi="ar-SA"/>
          <w:color w:val="111111"/>
          <w:sz w:val="28"/>
          <w:szCs w:val="28"/>
          <w:rtl/>
        </w:rPr>
        <w:t xml:space="preserve">إنّما فتنتم به و إنّ ربّكم الرحمن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- 21 - 67 - 6</w:t>
      </w:r>
    </w:p>
    <w:p>
      <w:pPr>
        <w:pStyle w:val="BookText"/>
      </w:pPr>
      <w:r>
        <w:rPr>
          <w:rFonts w:ascii="IRNazanin" w:hAnsi="IRNazanin" w:eastAsia="IRNazanin" w:cs="IRNazanin"/>
          <w:lang w:bidi="fa-IR"/>
          <w:color w:val="111111"/>
          <w:sz w:val="28"/>
          <w:szCs w:val="28"/>
          <w:rtl/>
        </w:rPr>
        <w:t xml:space="preserve">6- به كارگيرى عقل ، زمينه ره بردن انسان به توحيد و معارف صحيح الهى</w:t>
      </w:r>
    </w:p>
    <w:p>
      <w:pPr>
        <w:pStyle w:val="BookText"/>
      </w:pPr>
      <w:r>
        <w:rPr>
          <w:rFonts w:ascii="Amiri" w:hAnsi="Amiri" w:eastAsia="Amiri" w:cs="Amiri"/>
          <w:lang w:bidi="ar-SA"/>
          <w:color w:val="111111"/>
          <w:sz w:val="28"/>
          <w:szCs w:val="28"/>
          <w:rtl/>
        </w:rPr>
        <w:t xml:space="preserve">أُفّ لكم . .. أفلاتعقلون</w:t>
      </w:r>
    </w:p>
    <w:p>
      <w:pPr>
        <w:pStyle w:val="BookText"/>
      </w:pPr>
      <w:r>
        <w:rPr>
          <w:rFonts w:ascii="IRNazanin" w:hAnsi="IRNazanin" w:eastAsia="IRNazanin" w:cs="IRNazanin"/>
          <w:lang w:bidi="fa-IR"/>
          <w:color w:val="111111"/>
          <w:sz w:val="28"/>
          <w:szCs w:val="28"/>
          <w:rtl/>
        </w:rPr>
        <w:t xml:space="preserve">سرزنش كردن ابراهيم(ع) از قوم بت پرست خود به خاطر خرد نورزيدن، گوياى اين نكته است كه خردمندى، زمينه ساز ره بردن به توحيد و. ..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- 25 - 21 - 5</w:t>
      </w:r>
    </w:p>
    <w:p>
      <w:pPr>
        <w:pStyle w:val="BookText"/>
      </w:pPr>
      <w:r>
        <w:rPr>
          <w:rFonts w:ascii="IRNazanin" w:hAnsi="IRNazanin" w:eastAsia="IRNazanin" w:cs="IRNazanin"/>
          <w:lang w:bidi="fa-IR"/>
          <w:color w:val="111111"/>
          <w:sz w:val="28"/>
          <w:szCs w:val="28"/>
          <w:rtl/>
        </w:rPr>
        <w:t xml:space="preserve">5 - رؤيت پروردگار ، شرط ديگر مشركان و منكران معاد براى ايمان آوردن به خداى يكتا و پذيرش نبوت پيامبر (صلی الله علیه و آله)</w:t>
      </w:r>
    </w:p>
    <w:p>
      <w:pPr>
        <w:pStyle w:val="BookText"/>
      </w:pPr>
      <w:r>
        <w:rPr>
          <w:rFonts w:ascii="Amiri" w:hAnsi="Amiri" w:eastAsia="Amiri" w:cs="Amiri"/>
          <w:lang w:bidi="ar-SA"/>
          <w:color w:val="111111"/>
          <w:sz w:val="28"/>
          <w:szCs w:val="28"/>
          <w:rtl/>
        </w:rPr>
        <w:t xml:space="preserve">و قال الذين لايرجون لقاءنا . .. أو نرى ربّنا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- 25 - 42 - 6</w:t>
      </w:r>
    </w:p>
    <w:p>
      <w:pPr>
        <w:pStyle w:val="BookText"/>
      </w:pPr>
      <w:r>
        <w:rPr>
          <w:rFonts w:ascii="IRNazanin" w:hAnsi="IRNazanin" w:eastAsia="IRNazanin" w:cs="IRNazanin"/>
          <w:lang w:bidi="fa-IR"/>
          <w:color w:val="111111"/>
          <w:sz w:val="28"/>
          <w:szCs w:val="28"/>
          <w:rtl/>
        </w:rPr>
        <w:t xml:space="preserve">6 - دست شستن از گرايش هاى شرك آلود و روى كردن به تعاليم پيامبران ( همچون يگانه پرستى ) و عقيده به قيامت ، در ديدگاه اهل شرك ، گمراهى و انحراف است .</w:t>
      </w:r>
    </w:p>
    <w:p>
      <w:pPr>
        <w:pStyle w:val="BookText"/>
      </w:pPr>
      <w:r>
        <w:rPr>
          <w:rFonts w:ascii="Amiri" w:hAnsi="Amiri" w:eastAsia="Amiri" w:cs="Amiri"/>
          <w:lang w:bidi="ar-SA"/>
          <w:color w:val="111111"/>
          <w:sz w:val="28"/>
          <w:szCs w:val="28"/>
          <w:rtl/>
        </w:rPr>
        <w:t xml:space="preserve">إن كاد ليضلّنا عن ءالهتنا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- 26 - 48 - 2</w:t>
      </w:r>
    </w:p>
    <w:p>
      <w:pPr>
        <w:pStyle w:val="BookText"/>
      </w:pPr>
      <w:r>
        <w:rPr>
          <w:rFonts w:ascii="IRNazanin" w:hAnsi="IRNazanin" w:eastAsia="IRNazanin" w:cs="IRNazanin"/>
          <w:lang w:bidi="fa-IR"/>
          <w:color w:val="111111"/>
          <w:sz w:val="28"/>
          <w:szCs w:val="28"/>
          <w:rtl/>
        </w:rPr>
        <w:t xml:space="preserve">2 - تأكيد ساحران بر ايمان خويش به پروردگار يگانه هستى ، به گونه اى صريح و بى ابهام</w:t>
      </w:r>
    </w:p>
    <w:p>
      <w:pPr>
        <w:pStyle w:val="BookText"/>
      </w:pPr>
      <w:r>
        <w:rPr>
          <w:rFonts w:ascii="Amiri" w:hAnsi="Amiri" w:eastAsia="Amiri" w:cs="Amiri"/>
          <w:lang w:bidi="ar-SA"/>
          <w:color w:val="111111"/>
          <w:sz w:val="28"/>
          <w:szCs w:val="28"/>
          <w:rtl/>
        </w:rPr>
        <w:t xml:space="preserve">قالوا ءامنّا بربّ العلمين . ربّ موسى و هرون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- 29 - 46 - 13</w:t>
      </w:r>
    </w:p>
    <w:p>
      <w:pPr>
        <w:pStyle w:val="BookText"/>
      </w:pPr>
      <w:r>
        <w:rPr>
          <w:rFonts w:ascii="Amiri" w:hAnsi="Amiri" w:eastAsia="Amiri" w:cs="Amiri"/>
          <w:lang w:bidi="ar-SA"/>
          <w:color w:val="111111"/>
          <w:sz w:val="28"/>
          <w:szCs w:val="28"/>
          <w:rtl/>
        </w:rPr>
        <w:t xml:space="preserve">13 - مسلمان ، بايد به وحدانيت خداوند ، مؤمن باشد .</w:t>
      </w:r>
    </w:p>
    <w:p>
      <w:pPr>
        <w:pStyle w:val="BookText"/>
      </w:pPr>
      <w:r>
        <w:rPr>
          <w:rFonts w:ascii="Amiri" w:hAnsi="Amiri" w:eastAsia="Amiri" w:cs="Amiri"/>
          <w:lang w:bidi="ar-SA"/>
          <w:color w:val="111111"/>
          <w:sz w:val="28"/>
          <w:szCs w:val="28"/>
          <w:rtl/>
        </w:rPr>
        <w:t xml:space="preserve">ءامنّا بالذى . .. و إلهنا و إلهكم وحد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 يس - 36 - 26 - 2</w:t>
      </w:r>
    </w:p>
    <w:p>
      <w:pPr>
        <w:pStyle w:val="BookText"/>
      </w:pPr>
      <w:r>
        <w:rPr>
          <w:rFonts w:ascii="IRNazanin" w:hAnsi="IRNazanin" w:eastAsia="IRNazanin" w:cs="IRNazanin"/>
          <w:lang w:bidi="fa-IR"/>
          <w:color w:val="111111"/>
          <w:sz w:val="28"/>
          <w:szCs w:val="28"/>
          <w:rtl/>
        </w:rPr>
        <w:t xml:space="preserve">2 - اظهار ايمان به خداى يكتا و دفاع از پيامبران و دين الهى تا مرز شهادت ، در محيط خفقان آور شرك و كفر ، امرى پسنديده و عامل سعادت اخروى ( بهشت ) است .</w:t>
      </w:r>
    </w:p>
    <w:p>
      <w:pPr>
        <w:pStyle w:val="BookText"/>
      </w:pPr>
      <w:r>
        <w:rPr>
          <w:rFonts w:ascii="Amiri" w:hAnsi="Amiri" w:eastAsia="Amiri" w:cs="Amiri"/>
          <w:lang w:bidi="ar-SA"/>
          <w:color w:val="111111"/>
          <w:sz w:val="28"/>
          <w:szCs w:val="28"/>
          <w:rtl/>
        </w:rPr>
        <w:t xml:space="preserve">قال يقوم اتّبعوا المرسلين . .. إنّى ءامنت بربّكم فاسمعون . قيل ادخل الجنّة</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داستان مؤمن انطاكيه همانند ديگر داستان هاى ياد شده در قرآن، به منظور الگوگيرى و درس آموزى نقل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- 41 - 6 - 13</w:t>
      </w:r>
    </w:p>
    <w:p>
      <w:pPr>
        <w:pStyle w:val="BookText"/>
      </w:pPr>
      <w:r>
        <w:rPr>
          <w:rFonts w:ascii="IRNazanin" w:hAnsi="IRNazanin" w:eastAsia="IRNazanin" w:cs="IRNazanin"/>
          <w:lang w:bidi="fa-IR"/>
          <w:color w:val="111111"/>
          <w:sz w:val="28"/>
          <w:szCs w:val="28"/>
          <w:rtl/>
        </w:rPr>
        <w:t xml:space="preserve">13 - دست شستن از شرك و گرويدن به توحيد ، توصيه خداوند به مشركان</w:t>
      </w:r>
    </w:p>
    <w:p>
      <w:pPr>
        <w:pStyle w:val="BookText"/>
      </w:pPr>
      <w:r>
        <w:rPr>
          <w:rFonts w:ascii="Amiri" w:hAnsi="Amiri" w:eastAsia="Amiri" w:cs="Amiri"/>
          <w:lang w:bidi="ar-SA"/>
          <w:color w:val="111111"/>
          <w:sz w:val="28"/>
          <w:szCs w:val="28"/>
          <w:rtl/>
        </w:rPr>
        <w:t xml:space="preserve">فاستقيموا إليه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- 41 - 17 - 6</w:t>
      </w:r>
    </w:p>
    <w:p>
      <w:pPr>
        <w:pStyle w:val="BookText"/>
      </w:pPr>
      <w:r>
        <w:rPr>
          <w:rFonts w:ascii="IRNazanin" w:hAnsi="IRNazanin" w:eastAsia="IRNazanin" w:cs="IRNazanin"/>
          <w:lang w:bidi="fa-IR"/>
          <w:color w:val="111111"/>
          <w:sz w:val="28"/>
          <w:szCs w:val="28"/>
          <w:rtl/>
        </w:rPr>
        <w:t xml:space="preserve">6 - يكتاپرستى و پيروى از دعوت پيامبران ، نشانه هدايت و بينايى است .</w:t>
      </w:r>
    </w:p>
    <w:p>
      <w:pPr>
        <w:pStyle w:val="BookText"/>
      </w:pPr>
      <w:r>
        <w:rPr>
          <w:rFonts w:ascii="Amiri" w:hAnsi="Amiri" w:eastAsia="Amiri" w:cs="Amiri"/>
          <w:lang w:bidi="ar-SA"/>
          <w:color w:val="111111"/>
          <w:sz w:val="28"/>
          <w:szCs w:val="28"/>
          <w:rtl/>
        </w:rPr>
        <w:t xml:space="preserve">فهدينهم فاستحبّوا العمى على الهدى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- 42 - 13 - 22</w:t>
      </w:r>
    </w:p>
    <w:p>
      <w:pPr>
        <w:pStyle w:val="BookText"/>
      </w:pPr>
      <w:r>
        <w:rPr>
          <w:rFonts w:ascii="IRNazanin" w:hAnsi="IRNazanin" w:eastAsia="IRNazanin" w:cs="IRNazanin"/>
          <w:lang w:bidi="fa-IR"/>
          <w:color w:val="111111"/>
          <w:sz w:val="28"/>
          <w:szCs w:val="28"/>
          <w:rtl/>
        </w:rPr>
        <w:t xml:space="preserve">22 - ترك شرك و پذيرش توحيد ، امرى گران و دشوار براى مشركان</w:t>
      </w:r>
    </w:p>
    <w:p>
      <w:pPr>
        <w:pStyle w:val="BookText"/>
      </w:pPr>
      <w:r>
        <w:rPr>
          <w:rFonts w:ascii="Amiri" w:hAnsi="Amiri" w:eastAsia="Amiri" w:cs="Amiri"/>
          <w:lang w:bidi="ar-SA"/>
          <w:color w:val="111111"/>
          <w:sz w:val="28"/>
          <w:szCs w:val="28"/>
          <w:rtl/>
        </w:rPr>
        <w:t xml:space="preserve">كبر على المشركين ما تدعوهم إليه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- 43 - 27 - 11</w:t>
      </w:r>
    </w:p>
    <w:p>
      <w:pPr>
        <w:pStyle w:val="BookText"/>
      </w:pPr>
      <w:r>
        <w:rPr>
          <w:rFonts w:ascii="IRNazanin" w:hAnsi="IRNazanin" w:eastAsia="IRNazanin" w:cs="IRNazanin"/>
          <w:lang w:bidi="fa-IR"/>
          <w:color w:val="111111"/>
          <w:sz w:val="28"/>
          <w:szCs w:val="28"/>
          <w:rtl/>
        </w:rPr>
        <w:t xml:space="preserve">11 - ايمان به توحيد و خداى يگانه ، آغاز راه بوده و در ادامه آن انسان نيازمند راهنمايى از سوى خداوند است .</w:t>
      </w:r>
    </w:p>
    <w:p>
      <w:pPr>
        <w:pStyle w:val="BookText"/>
      </w:pPr>
      <w:r>
        <w:rPr>
          <w:rFonts w:ascii="Amiri" w:hAnsi="Amiri" w:eastAsia="Amiri" w:cs="Amiri"/>
          <w:lang w:bidi="ar-SA"/>
          <w:color w:val="111111"/>
          <w:sz w:val="28"/>
          <w:szCs w:val="28"/>
          <w:rtl/>
        </w:rPr>
        <w:t xml:space="preserve">إلاّ الذى فطرنى فإنّه سيهدين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- 46 - 13 - 2</w:t>
      </w:r>
    </w:p>
    <w:p>
      <w:pPr>
        <w:pStyle w:val="BookText"/>
      </w:pPr>
      <w:r>
        <w:rPr>
          <w:rFonts w:ascii="IRNazanin" w:hAnsi="IRNazanin" w:eastAsia="IRNazanin" w:cs="IRNazanin"/>
          <w:lang w:bidi="fa-IR"/>
          <w:color w:val="111111"/>
          <w:sz w:val="28"/>
          <w:szCs w:val="28"/>
          <w:rtl/>
        </w:rPr>
        <w:t xml:space="preserve">2- ارزش و ثمربخشى اقرار به توحيد ، در گرو پايدارى در برابر عوامل شرك و گناه</w:t>
      </w:r>
    </w:p>
    <w:p>
      <w:pPr>
        <w:pStyle w:val="BookText"/>
      </w:pPr>
      <w:r>
        <w:rPr>
          <w:rFonts w:ascii="Amiri" w:hAnsi="Amiri" w:eastAsia="Amiri" w:cs="Amiri"/>
          <w:lang w:bidi="ar-SA"/>
          <w:color w:val="111111"/>
          <w:sz w:val="28"/>
          <w:szCs w:val="28"/>
          <w:rtl/>
        </w:rPr>
        <w:t xml:space="preserve">إنّ الذين قالوا ربّنا اللّه ثمّ استقموا فلاخوف عليهم و لا هم يحزنون</w:t>
      </w:r>
    </w:p>
    <w:p>
      <w:pPr>
        <w:pStyle w:val="BookText"/>
      </w:pPr>
      <w:r>
        <w:rPr>
          <w:rFonts w:ascii="IRNazanin" w:hAnsi="IRNazanin" w:eastAsia="IRNazanin" w:cs="IRNazanin"/>
          <w:lang w:bidi="fa-IR"/>
          <w:color w:val="111111"/>
          <w:sz w:val="28"/>
          <w:szCs w:val="28"/>
          <w:rtl/>
        </w:rPr>
        <w:t xml:space="preserve">«فلا» بيانگر نتيجه حقيقتى است كه از دو عنصر به هم پيوسته تشكيل شده است: 1- اقرار به توحيد; 2- استقامت در طريق 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- 72 - 3 - 5</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4" w:name="pg6633_38502"/>
    <w:bookmarkEnd w:id="34"/>
    <w:p>
      <w:pPr>
        <w:pStyle w:val="BookText"/>
      </w:pPr>
      <w:r>
        <w:rPr>
          <w:rFonts w:ascii="IRNazanin" w:hAnsi="IRNazanin" w:eastAsia="IRNazanin" w:cs="IRNazanin"/>
          <w:lang w:bidi="fa-IR"/>
          <w:color w:val="111111"/>
          <w:sz w:val="28"/>
          <w:szCs w:val="28"/>
          <w:rtl/>
        </w:rPr>
        <w:t xml:space="preserve">5 - ايمان و اعتراف گروهى از جن ، به ربوبيت و يكتايى خداوند پس از شنيدن آيات قرآن</w:t>
      </w:r>
    </w:p>
    <w:p>
      <w:pPr>
        <w:pStyle w:val="BookText"/>
      </w:pPr>
      <w:r>
        <w:rPr>
          <w:rFonts w:ascii="Amiri" w:hAnsi="Amiri" w:eastAsia="Amiri" w:cs="Amiri"/>
          <w:lang w:bidi="ar-SA"/>
          <w:color w:val="111111"/>
          <w:sz w:val="28"/>
          <w:szCs w:val="28"/>
          <w:rtl/>
        </w:rPr>
        <w:t xml:space="preserve">و أنّه تعلى جدّ ربّنا ما اتّخذ صحبة و لا ولدًا</w:t>
      </w:r>
    </w:p>
    <w:p>
      <w:pPr>
        <w:pStyle w:val="Heading2"/>
      </w:pPr>
      <w:bookmarkStart w:id="247" w:name="_Toc80"/>
      <w:r>
        <w:t>79- ايمان به توحيد افعالى</w:t>
      </w:r>
      <w:bookmarkEnd w:id="2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- 11 - 123 - 8</w:t>
      </w:r>
    </w:p>
    <w:p>
      <w:pPr>
        <w:pStyle w:val="BookText"/>
      </w:pPr>
      <w:r>
        <w:rPr>
          <w:rFonts w:ascii="IRNazanin" w:hAnsi="IRNazanin" w:eastAsia="IRNazanin" w:cs="IRNazanin"/>
          <w:lang w:bidi="fa-IR"/>
          <w:color w:val="111111"/>
          <w:sz w:val="28"/>
          <w:szCs w:val="28"/>
          <w:rtl/>
        </w:rPr>
        <w:t xml:space="preserve">8- باور به بازگشت همه امور به خدا و منشأ بودن او براى همه كارها ، آدمى را به عبادت وى و توكل كردن بر او ، وامى دارد .</w:t>
      </w:r>
    </w:p>
    <w:p>
      <w:pPr>
        <w:pStyle w:val="BookText"/>
      </w:pPr>
      <w:r>
        <w:rPr>
          <w:rFonts w:ascii="Amiri" w:hAnsi="Amiri" w:eastAsia="Amiri" w:cs="Amiri"/>
          <w:lang w:bidi="ar-SA"/>
          <w:color w:val="111111"/>
          <w:sz w:val="28"/>
          <w:szCs w:val="28"/>
          <w:rtl/>
        </w:rPr>
        <w:t xml:space="preserve">و إليه يرجع الأمر كله فاعبده و توكل عليه</w:t>
      </w:r>
    </w:p>
    <w:p>
      <w:pPr>
        <w:pStyle w:val="BookText"/>
      </w:pPr>
      <w:r>
        <w:rPr>
          <w:rFonts w:ascii="Amiri" w:hAnsi="Amiri" w:eastAsia="Amiri" w:cs="Amiri"/>
          <w:lang w:bidi="ar-SA"/>
          <w:color w:val="111111"/>
          <w:sz w:val="28"/>
          <w:szCs w:val="28"/>
          <w:rtl/>
        </w:rPr>
        <w:t xml:space="preserve">در برداشت فوق جمله «اعبده و توكل عليه» در ارتباط با «إليه يرجع . ..» معنا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- 12 - 99 - 17</w:t>
      </w:r>
    </w:p>
    <w:p>
      <w:pPr>
        <w:pStyle w:val="BookText"/>
      </w:pPr>
      <w:r>
        <w:rPr>
          <w:rFonts w:ascii="Amiri" w:hAnsi="Amiri" w:eastAsia="Amiri" w:cs="Amiri"/>
          <w:lang w:bidi="ar-SA"/>
          <w:color w:val="111111"/>
          <w:sz w:val="28"/>
          <w:szCs w:val="28"/>
          <w:rtl/>
        </w:rPr>
        <w:t xml:space="preserve">17- لزوم وابسته دانستن تحقّق امور به مشيّت خداوند و اظهار آن در بيان تصميمها</w:t>
      </w:r>
    </w:p>
    <w:p>
      <w:pPr>
        <w:pStyle w:val="BookText"/>
      </w:pPr>
      <w:r>
        <w:rPr>
          <w:rFonts w:ascii="Amiri" w:hAnsi="Amiri" w:eastAsia="Amiri" w:cs="Amiri"/>
          <w:lang w:bidi="ar-SA"/>
          <w:color w:val="111111"/>
          <w:sz w:val="28"/>
          <w:szCs w:val="28"/>
          <w:rtl/>
        </w:rPr>
        <w:t xml:space="preserve">ادخلوا مصر إن شاء الله ءامنين</w:t>
      </w:r>
    </w:p>
    <w:p>
      <w:pPr>
        <w:pStyle w:val="Heading2"/>
      </w:pPr>
      <w:bookmarkStart w:id="248" w:name="_Toc81"/>
      <w:r>
        <w:t>80- ايمان به توحيد ربوبى</w:t>
      </w:r>
      <w:bookmarkEnd w:id="2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- 6 - 163 - 3،4</w:t>
      </w:r>
    </w:p>
    <w:p>
      <w:pPr>
        <w:pStyle w:val="BookText"/>
      </w:pPr>
      <w:r>
        <w:rPr>
          <w:rFonts w:ascii="IRNazanin" w:hAnsi="IRNazanin" w:eastAsia="IRNazanin" w:cs="IRNazanin"/>
          <w:lang w:bidi="fa-IR"/>
          <w:color w:val="111111"/>
          <w:sz w:val="28"/>
          <w:szCs w:val="28"/>
          <w:rtl/>
        </w:rPr>
        <w:t xml:space="preserve">3 - پيامبر(صلی الله علیه و آله) به يگانه پرستى، اخلاص در عبادت و ايمان به يكتايى خدا در ربوبيت مأمور بود.</w:t>
      </w:r>
    </w:p>
    <w:p>
      <w:pPr>
        <w:pStyle w:val="BookText"/>
      </w:pPr>
      <w:r>
        <w:rPr>
          <w:rFonts w:ascii="Amiri" w:hAnsi="Amiri" w:eastAsia="Amiri" w:cs="Amiri"/>
          <w:lang w:bidi="ar-SA"/>
          <w:color w:val="111111"/>
          <w:sz w:val="28"/>
          <w:szCs w:val="28"/>
          <w:rtl/>
        </w:rPr>
        <w:t xml:space="preserve">إن صلاتى . .. لله رب العلمين. لا شريك له و بذلك أمرت</w:t>
      </w:r>
    </w:p>
    <w:p>
      <w:pPr>
        <w:pStyle w:val="BookText"/>
      </w:pPr>
      <w:r>
        <w:rPr>
          <w:rFonts w:ascii="IRNazanin" w:hAnsi="IRNazanin" w:eastAsia="IRNazanin" w:cs="IRNazanin"/>
          <w:lang w:bidi="fa-IR"/>
          <w:color w:val="111111"/>
          <w:sz w:val="28"/>
          <w:szCs w:val="28"/>
          <w:rtl/>
        </w:rPr>
        <w:t xml:space="preserve">4 - توحيد در عبادت و ايمان به يكتايى خدا در ربوبيت، آيين پيامبر(صلی الله علیه و آله)</w:t>
      </w:r>
    </w:p>
    <w:p>
      <w:pPr>
        <w:pStyle w:val="BookText"/>
      </w:pPr>
      <w:r>
        <w:rPr>
          <w:rFonts w:ascii="Amiri" w:hAnsi="Amiri" w:eastAsia="Amiri" w:cs="Amiri"/>
          <w:lang w:bidi="ar-SA"/>
          <w:color w:val="111111"/>
          <w:sz w:val="28"/>
          <w:szCs w:val="28"/>
          <w:rtl/>
        </w:rPr>
        <w:t xml:space="preserve">إن صلاتى . .. لله رب العلمين. لا شريك له و بذلك أمرت</w:t>
      </w:r>
    </w:p>
    <w:p>
      <w:pPr>
        <w:pStyle w:val="BookText"/>
      </w:pPr>
      <w:r>
        <w:rPr>
          <w:rFonts w:ascii="IRNazanin" w:hAnsi="IRNazanin" w:eastAsia="IRNazanin" w:cs="IRNazanin"/>
          <w:lang w:bidi="fa-IR"/>
          <w:color w:val="111111"/>
          <w:sz w:val="28"/>
          <w:szCs w:val="28"/>
          <w:rtl/>
        </w:rPr>
        <w:t xml:space="preserve">در آيه 161 بيان شد كه خداوند پيامبر(صلی الله علیه و آله) را به راهى راست و دينى استوار هدايت كرد. آيه مورد بحث بيان مى كند كه پيامبر(صلی الله علیه و آله) به توحيد عبادى و ربوبى مأمور بود. بنابراين آيين پيامبر(صلی الله علیه و آله)، توحيد در عبادت و ايمان به يكتايى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- 7 - 130 - 4</w:t>
      </w:r>
    </w:p>
    <w:p>
      <w:pPr>
        <w:pStyle w:val="BookText"/>
      </w:pPr>
      <w:r>
        <w:rPr>
          <w:rFonts w:ascii="IRNazanin" w:hAnsi="IRNazanin" w:eastAsia="IRNazanin" w:cs="IRNazanin"/>
          <w:lang w:bidi="fa-IR"/>
          <w:color w:val="111111"/>
          <w:sz w:val="28"/>
          <w:szCs w:val="28"/>
          <w:rtl/>
        </w:rPr>
        <w:t xml:space="preserve">4 - باور به توحيد ربوبى و پذيرش دعوت پيامبران ، امرى لازم بر عهده بندگان</w:t>
      </w:r>
    </w:p>
    <w:p>
      <w:pPr>
        <w:pStyle w:val="BookText"/>
      </w:pPr>
      <w:r>
        <w:rPr>
          <w:rFonts w:ascii="Amiri" w:hAnsi="Amiri" w:eastAsia="Amiri" w:cs="Amiri"/>
          <w:lang w:bidi="ar-SA"/>
          <w:color w:val="111111"/>
          <w:sz w:val="28"/>
          <w:szCs w:val="28"/>
          <w:rtl/>
        </w:rPr>
        <w:t xml:space="preserve">لعلهم يذّكّرون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5" w:name="pg6633_38503"/>
    <w:bookmarkEnd w:id="35"/>
    <w:p>
      <w:pPr>
        <w:pStyle w:val="BookText"/>
      </w:pPr>
      <w:r>
        <w:rPr>
          <w:rFonts w:ascii="IRNazanin" w:hAnsi="IRNazanin" w:eastAsia="IRNazanin" w:cs="IRNazanin"/>
          <w:lang w:bidi="fa-IR"/>
          <w:color w:val="111111"/>
          <w:sz w:val="28"/>
          <w:szCs w:val="28"/>
          <w:rtl/>
        </w:rPr>
        <w:t xml:space="preserve">11 - حج - 22 - 18 - 4</w:t>
      </w:r>
    </w:p>
    <w:p>
      <w:pPr>
        <w:pStyle w:val="BookText"/>
      </w:pPr>
      <w:r>
        <w:rPr>
          <w:rFonts w:ascii="Amiri" w:hAnsi="Amiri" w:eastAsia="Amiri" w:cs="Amiri"/>
          <w:lang w:bidi="ar-SA"/>
          <w:color w:val="111111"/>
          <w:sz w:val="28"/>
          <w:szCs w:val="28"/>
          <w:rtl/>
        </w:rPr>
        <w:t xml:space="preserve">4 - توحيد ربوبى و انقياد در برابر خدا ، ملاك داورى خداوند ميان انسان ها در قيامت</w:t>
      </w:r>
    </w:p>
    <w:p>
      <w:pPr>
        <w:pStyle w:val="BookText"/>
      </w:pPr>
      <w:r>
        <w:rPr>
          <w:rFonts w:ascii="Amiri" w:hAnsi="Amiri" w:eastAsia="Amiri" w:cs="Amiri"/>
          <w:lang w:bidi="ar-SA"/>
          <w:color w:val="111111"/>
          <w:sz w:val="28"/>
          <w:szCs w:val="28"/>
          <w:rtl/>
        </w:rPr>
        <w:t xml:space="preserve">إنّ اللّه يفصل بينهم يوم القيمة . .. ألم تر أنّ اللّه يسجد له من فى السموت و م</w:t>
      </w:r>
    </w:p>
    <w:p>
      <w:pPr>
        <w:pStyle w:val="BookText"/>
      </w:pPr>
      <w:r>
        <w:rPr>
          <w:rFonts w:ascii="IRNazanin" w:hAnsi="IRNazanin" w:eastAsia="IRNazanin" w:cs="IRNazanin"/>
          <w:lang w:bidi="fa-IR"/>
          <w:color w:val="111111"/>
          <w:sz w:val="28"/>
          <w:szCs w:val="28"/>
          <w:rtl/>
        </w:rPr>
        <w:t xml:space="preserve">ارتباط اين آيه با آيه پيشين، اين معنا را مى رساند كه ملاك ارزيابى خداوند در داورى ميان فرقه هاى گوناگون مردم در قيامت، اصل «توحيد ربوبى و خضوع و انقياد در برابر او»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- 26 - 47 - 1</w:t>
      </w:r>
    </w:p>
    <w:p>
      <w:pPr>
        <w:pStyle w:val="BookText"/>
      </w:pPr>
      <w:r>
        <w:rPr>
          <w:rFonts w:ascii="IRNazanin" w:hAnsi="IRNazanin" w:eastAsia="IRNazanin" w:cs="IRNazanin"/>
          <w:lang w:bidi="fa-IR"/>
          <w:color w:val="111111"/>
          <w:sz w:val="28"/>
          <w:szCs w:val="28"/>
          <w:rtl/>
        </w:rPr>
        <w:t xml:space="preserve">1 - اعتراف ساحران به پروردگار جهانيان و ايمان به توحيد ربوبى ، پس از مشاهده معجزه موسى و بطلان سحر خويش</w:t>
      </w:r>
    </w:p>
    <w:p>
      <w:pPr>
        <w:pStyle w:val="BookText"/>
      </w:pPr>
      <w:r>
        <w:rPr>
          <w:rFonts w:ascii="Amiri" w:hAnsi="Amiri" w:eastAsia="Amiri" w:cs="Amiri"/>
          <w:lang w:bidi="ar-SA"/>
          <w:color w:val="111111"/>
          <w:sz w:val="28"/>
          <w:szCs w:val="28"/>
          <w:rtl/>
        </w:rPr>
        <w:t xml:space="preserve">فألقى موسى عصاه . .. قالوا ءامنّا بربّ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- 60 - 1 - 10</w:t>
      </w:r>
    </w:p>
    <w:p>
      <w:pPr>
        <w:pStyle w:val="BookText"/>
      </w:pPr>
      <w:r>
        <w:rPr>
          <w:rFonts w:ascii="IRNazanin" w:hAnsi="IRNazanin" w:eastAsia="IRNazanin" w:cs="IRNazanin"/>
          <w:lang w:bidi="fa-IR"/>
          <w:color w:val="111111"/>
          <w:sz w:val="28"/>
          <w:szCs w:val="28"/>
          <w:rtl/>
        </w:rPr>
        <w:t xml:space="preserve">10 - ايمان مسلمانان به ربوبيت خداى يگانه ، علت اصلى اخراج ايشان از مكه به وسيله مشركان *</w:t>
      </w:r>
    </w:p>
    <w:p>
      <w:pPr>
        <w:pStyle w:val="BookText"/>
      </w:pPr>
      <w:r>
        <w:rPr>
          <w:rFonts w:ascii="Amiri" w:hAnsi="Amiri" w:eastAsia="Amiri" w:cs="Amiri"/>
          <w:lang w:bidi="ar-SA"/>
          <w:color w:val="111111"/>
          <w:sz w:val="28"/>
          <w:szCs w:val="28"/>
          <w:rtl/>
        </w:rPr>
        <w:t xml:space="preserve">يخرجون الرسول و إيّاكم أن تؤمنوا باللّه ربّكم</w:t>
      </w:r>
    </w:p>
    <w:p>
      <w:pPr>
        <w:pStyle w:val="Heading2"/>
      </w:pPr>
      <w:bookmarkStart w:id="249" w:name="_Toc82"/>
      <w:r>
        <w:t>81- ايمان به توحيد عبادى</w:t>
      </w:r>
      <w:bookmarkEnd w:id="2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- 7 - 85 - 9</w:t>
      </w:r>
    </w:p>
    <w:p>
      <w:pPr>
        <w:pStyle w:val="BookText"/>
      </w:pPr>
      <w:r>
        <w:rPr>
          <w:rFonts w:ascii="IRNazanin" w:hAnsi="IRNazanin" w:eastAsia="IRNazanin" w:cs="IRNazanin"/>
          <w:lang w:bidi="fa-IR"/>
          <w:color w:val="111111"/>
          <w:sz w:val="28"/>
          <w:szCs w:val="28"/>
          <w:rtl/>
        </w:rPr>
        <w:t xml:space="preserve">9 - ضرورت پرستش خداوند و باور به نبودن معبودى سزاوار پرستش جز او</w:t>
      </w:r>
    </w:p>
    <w:p>
      <w:pPr>
        <w:pStyle w:val="BookText"/>
      </w:pPr>
      <w:r>
        <w:rPr>
          <w:rFonts w:ascii="Amiri" w:hAnsi="Amiri" w:eastAsia="Amiri" w:cs="Amiri"/>
          <w:lang w:bidi="ar-SA"/>
          <w:color w:val="111111"/>
          <w:sz w:val="28"/>
          <w:szCs w:val="28"/>
          <w:rtl/>
        </w:rPr>
        <w:t xml:space="preserve">قال يقوم 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- 7 - 153 - 10،12</w:t>
      </w:r>
    </w:p>
    <w:p>
      <w:pPr>
        <w:pStyle w:val="BookText"/>
      </w:pPr>
      <w:r>
        <w:rPr>
          <w:rFonts w:ascii="IRNazanin" w:hAnsi="IRNazanin" w:eastAsia="IRNazanin" w:cs="IRNazanin"/>
          <w:lang w:bidi="fa-IR"/>
          <w:color w:val="111111"/>
          <w:sz w:val="28"/>
          <w:szCs w:val="28"/>
          <w:rtl/>
        </w:rPr>
        <w:t xml:space="preserve">10 - ايمان به يكتايى خدا و باور به توحيد عبادى ، از شرايط پذيرش توبه</w:t>
      </w:r>
    </w:p>
    <w:p>
      <w:pPr>
        <w:pStyle w:val="BookText"/>
      </w:pPr>
      <w:r>
        <w:rPr>
          <w:rFonts w:ascii="Amiri" w:hAnsi="Amiri" w:eastAsia="Amiri" w:cs="Amiri"/>
          <w:lang w:bidi="ar-SA"/>
          <w:color w:val="111111"/>
          <w:sz w:val="28"/>
          <w:szCs w:val="28"/>
          <w:rtl/>
        </w:rPr>
        <w:t xml:space="preserve">و الذين عملوا السيئات ثم تابوا من بعدها و ءامنوا</w:t>
      </w:r>
    </w:p>
    <w:p>
      <w:pPr>
        <w:pStyle w:val="BookText"/>
      </w:pPr>
      <w:r>
        <w:rPr>
          <w:rFonts w:ascii="IRNazanin" w:hAnsi="IRNazanin" w:eastAsia="IRNazanin" w:cs="IRNazanin"/>
          <w:lang w:bidi="fa-IR"/>
          <w:color w:val="111111"/>
          <w:sz w:val="28"/>
          <w:szCs w:val="28"/>
          <w:rtl/>
        </w:rPr>
        <w:t xml:space="preserve">مصداق بارز «السيئات»، به دليل آيات قبل، شركورزى و پرستش غير خداست. بنابراين متعلق «ءامنوا» يكتايى خدا و توحيد در عبادت است.</w:t>
      </w:r>
    </w:p>
    <w:p>
      <w:pPr>
        <w:pStyle w:val="BookText"/>
      </w:pPr>
      <w:r>
        <w:rPr>
          <w:rFonts w:ascii="IRNazanin" w:hAnsi="IRNazanin" w:eastAsia="IRNazanin" w:cs="IRNazanin"/>
          <w:lang w:bidi="fa-IR"/>
          <w:color w:val="111111"/>
          <w:sz w:val="28"/>
          <w:szCs w:val="28"/>
          <w:rtl/>
        </w:rPr>
        <w:t xml:space="preserve">12 - گذشت از گناه گوساله پرستان تائب و ناديده انگاشتن خطاى آنان پس از بازگشت به توحيد و پرستش خداى يكتا ، توصيه خداوند به موسى ( ع ) *</w:t>
      </w:r>
    </w:p>
    <w:p>
      <w:pPr>
        <w:pStyle w:val="BookText"/>
      </w:pPr>
      <w:r>
        <w:rPr>
          <w:rFonts w:ascii="Amiri" w:hAnsi="Amiri" w:eastAsia="Amiri" w:cs="Amiri"/>
          <w:lang w:bidi="ar-SA"/>
          <w:color w:val="111111"/>
          <w:sz w:val="28"/>
          <w:szCs w:val="28"/>
          <w:rtl/>
        </w:rPr>
        <w:t xml:space="preserve">إن ربك من بعدها لغفور رحيم</w:t>
      </w:r>
    </w:p>
    <w:p>
      <w:pPr>
        <w:pStyle w:val="BookText"/>
      </w:pPr>
      <w:r>
        <w:rPr>
          <w:rFonts w:ascii="IRNazanin" w:hAnsi="IRNazanin" w:eastAsia="IRNazanin" w:cs="IRNazanin"/>
          <w:lang w:bidi="fa-IR"/>
          <w:color w:val="111111"/>
          <w:sz w:val="28"/>
          <w:szCs w:val="28"/>
          <w:rtl/>
        </w:rPr>
        <w:t xml:space="preserve">برداشت فوق با توجه به دومين احتمالى است كه در توجيه خطاب به موسى(ع) ذكر شد. يعنى «ربك» اشاره به اين معنا باشد كه اى موسى تو نيز متخلق به اخلاق الهى باش و از خطاها و لغزشها درگذر.</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6" w:name="pg6633_38504"/>
    <w:bookmarkEnd w:id="36"/>
    <w:p>
      <w:pPr>
        <w:pStyle w:val="Heading2"/>
      </w:pPr>
      <w:bookmarkStart w:id="250" w:name="_Toc83"/>
      <w:r>
        <w:t>82- بت ها و اقرار به توحيد</w:t>
      </w:r>
      <w:bookmarkEnd w:id="2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- 10 - 29 - 4</w:t>
      </w:r>
    </w:p>
    <w:p>
      <w:pPr>
        <w:pStyle w:val="BookText"/>
      </w:pPr>
      <w:r>
        <w:rPr>
          <w:rFonts w:ascii="IRNazanin" w:hAnsi="IRNazanin" w:eastAsia="IRNazanin" w:cs="IRNazanin"/>
          <w:lang w:bidi="fa-IR"/>
          <w:color w:val="111111"/>
          <w:sz w:val="28"/>
          <w:szCs w:val="28"/>
          <w:rtl/>
        </w:rPr>
        <w:t xml:space="preserve">4 - بت هاى اهل شرك در قيامت ، بر يگانگى خدا و آگاهى او بر ظاهر و باطن اشيا اعتراف خواهند كرد .</w:t>
      </w:r>
    </w:p>
    <w:p>
      <w:pPr>
        <w:pStyle w:val="BookText"/>
      </w:pPr>
      <w:r>
        <w:rPr>
          <w:rFonts w:ascii="Amiri" w:hAnsi="Amiri" w:eastAsia="Amiri" w:cs="Amiri"/>
          <w:lang w:bidi="ar-SA"/>
          <w:color w:val="111111"/>
          <w:sz w:val="28"/>
          <w:szCs w:val="28"/>
          <w:rtl/>
        </w:rPr>
        <w:t xml:space="preserve">فكفى باللّه شهيداً بيننا و بينكم إن كنا عن عبادتكم لغفلين</w:t>
      </w:r>
    </w:p>
    <w:p>
      <w:pPr>
        <w:pStyle w:val="Heading2"/>
      </w:pPr>
      <w:bookmarkStart w:id="251" w:name="_Toc84"/>
      <w:r>
        <w:t>83- بداهت توحيد</w:t>
      </w:r>
      <w:bookmarkEnd w:id="2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- 6 - 19 - 20</w:t>
      </w:r>
    </w:p>
    <w:p>
      <w:pPr>
        <w:pStyle w:val="BookText"/>
      </w:pPr>
      <w:r>
        <w:rPr>
          <w:rFonts w:ascii="IRNazanin" w:hAnsi="IRNazanin" w:eastAsia="IRNazanin" w:cs="IRNazanin"/>
          <w:lang w:bidi="fa-IR"/>
          <w:color w:val="111111"/>
          <w:sz w:val="28"/>
          <w:szCs w:val="28"/>
          <w:rtl/>
        </w:rPr>
        <w:t xml:space="preserve">20 - شگفت آور بودن اعتقاد به تعدد خدايان، با توجه به بديهى بودن توحيد و شهادت خدا و قرآن بر بطلان شرك</w:t>
      </w:r>
    </w:p>
    <w:p>
      <w:pPr>
        <w:pStyle w:val="BookText"/>
      </w:pPr>
      <w:r>
        <w:rPr>
          <w:rFonts w:ascii="Amiri" w:hAnsi="Amiri" w:eastAsia="Amiri" w:cs="Amiri"/>
          <w:lang w:bidi="ar-SA"/>
          <w:color w:val="111111"/>
          <w:sz w:val="28"/>
          <w:szCs w:val="28"/>
          <w:rtl/>
        </w:rPr>
        <w:t xml:space="preserve">أئنكم لتشهدون أن مع اللّه ءالهة أخرى</w:t>
      </w:r>
    </w:p>
    <w:p>
      <w:pPr>
        <w:pStyle w:val="BookText"/>
      </w:pPr>
      <w:r>
        <w:rPr>
          <w:rFonts w:ascii="IRNazanin" w:hAnsi="IRNazanin" w:eastAsia="IRNazanin" w:cs="IRNazanin"/>
          <w:lang w:bidi="fa-IR"/>
          <w:color w:val="111111"/>
          <w:sz w:val="28"/>
          <w:szCs w:val="28"/>
          <w:rtl/>
        </w:rPr>
        <w:t xml:space="preserve">همزه استفهام در «أئنكم» دال بر شگفتى است.</w:t>
      </w:r>
    </w:p>
    <w:p>
      <w:pPr>
        <w:pStyle w:val="Heading2"/>
      </w:pPr>
      <w:bookmarkStart w:id="252" w:name="_Toc85"/>
      <w:r>
        <w:t>84- برهان در توحيد عبادى</w:t>
      </w:r>
      <w:bookmarkEnd w:id="2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- 12 - 40 - 18</w:t>
      </w:r>
    </w:p>
    <w:p>
      <w:pPr>
        <w:pStyle w:val="BookText"/>
      </w:pPr>
      <w:r>
        <w:rPr>
          <w:rFonts w:ascii="IRNazanin" w:hAnsi="IRNazanin" w:eastAsia="IRNazanin" w:cs="IRNazanin"/>
          <w:lang w:bidi="fa-IR"/>
          <w:color w:val="111111"/>
          <w:sz w:val="28"/>
          <w:szCs w:val="28"/>
          <w:rtl/>
        </w:rPr>
        <w:t xml:space="preserve">18- توحيد و يكتاپرستى ، آيينى استوار و متكى بر برهان ، و شركْ پندارى سست و بى بنياد است .</w:t>
      </w:r>
    </w:p>
    <w:p>
      <w:pPr>
        <w:pStyle w:val="BookText"/>
      </w:pPr>
      <w:r>
        <w:rPr>
          <w:rFonts w:ascii="Amiri" w:hAnsi="Amiri" w:eastAsia="Amiri" w:cs="Amiri"/>
          <w:lang w:bidi="ar-SA"/>
          <w:color w:val="111111"/>
          <w:sz w:val="28"/>
          <w:szCs w:val="28"/>
          <w:rtl/>
        </w:rPr>
        <w:t xml:space="preserve">ما تعبدون من دونه إلاّ أسماءً . .. أمر ألاّتعبدوا إلاّ إياه ذلك الدين القيم</w:t>
      </w:r>
    </w:p>
    <w:p>
      <w:pPr>
        <w:pStyle w:val="BookText"/>
      </w:pPr>
      <w:r>
        <w:rPr>
          <w:rFonts w:ascii="IRNazanin" w:hAnsi="IRNazanin" w:eastAsia="IRNazanin" w:cs="IRNazanin"/>
          <w:lang w:bidi="fa-IR"/>
          <w:color w:val="111111"/>
          <w:sz w:val="28"/>
          <w:szCs w:val="28"/>
          <w:rtl/>
        </w:rPr>
        <w:t xml:space="preserve">از معانى «قيّم» مستقيم و استوار است و از آن جا كه يوسف(ع) پس از اقامه برهان بر توحيد و لزوم يكتاپرستى و يادآورى نبود دليل بر شرك و پرستش غير خدا، فرمود: «ذلك الدين القيم» معلوم مى شود: ثبات و استوارى توحيد به خاطر برهانى بودن آن، و سستى شرك ناشى از نبود دليل بر آن است.</w:t>
      </w:r>
    </w:p>
    <w:p>
      <w:pPr>
        <w:pStyle w:val="Heading2"/>
      </w:pPr>
      <w:bookmarkStart w:id="253" w:name="_Toc86"/>
      <w:r>
        <w:t>85- برهان در دعوت به توحيد</w:t>
      </w:r>
      <w:bookmarkEnd w:id="2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- 31 - 13 - 7</w:t>
      </w:r>
    </w:p>
    <w:p>
      <w:pPr>
        <w:pStyle w:val="BookText"/>
      </w:pPr>
      <w:r>
        <w:rPr>
          <w:rFonts w:ascii="IRNazanin" w:hAnsi="IRNazanin" w:eastAsia="IRNazanin" w:cs="IRNazanin"/>
          <w:lang w:bidi="fa-IR"/>
          <w:color w:val="111111"/>
          <w:sz w:val="28"/>
          <w:szCs w:val="28"/>
          <w:rtl/>
        </w:rPr>
        <w:t xml:space="preserve">7 - قانع كردن فكر مخاطب ، با برهانى محكم ، هنگام دعوت به توحيد ، از روش هاى هدايتى قرآن كريم</w:t>
      </w:r>
    </w:p>
    <w:p>
      <w:pPr>
        <w:pStyle w:val="BookText"/>
      </w:pPr>
      <w:r>
        <w:rPr>
          <w:rFonts w:ascii="Amiri" w:hAnsi="Amiri" w:eastAsia="Amiri" w:cs="Amiri"/>
          <w:lang w:bidi="ar-SA"/>
          <w:color w:val="111111"/>
          <w:sz w:val="28"/>
          <w:szCs w:val="28"/>
          <w:rtl/>
        </w:rPr>
        <w:t xml:space="preserve">لاتشرك . .. إنّ الشرك لظلم</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7" w:name="pg6633_38505"/>
    <w:bookmarkEnd w:id="37"/>
    <w:p>
      <w:pPr>
        <w:pStyle w:val="Heading2"/>
      </w:pPr>
      <w:bookmarkStart w:id="254" w:name="_Toc87"/>
      <w:r>
        <w:t>86- پاداش اخروى توحيد</w:t>
      </w:r>
      <w:bookmarkEnd w:id="2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- 22 - 69 - 5</w:t>
      </w:r>
    </w:p>
    <w:p>
      <w:pPr>
        <w:pStyle w:val="BookText"/>
      </w:pPr>
      <w:r>
        <w:rPr>
          <w:rFonts w:ascii="IRNazanin" w:hAnsi="IRNazanin" w:eastAsia="IRNazanin" w:cs="IRNazanin"/>
          <w:lang w:bidi="fa-IR"/>
          <w:color w:val="111111"/>
          <w:sz w:val="28"/>
          <w:szCs w:val="28"/>
          <w:rtl/>
        </w:rPr>
        <w:t xml:space="preserve">5 - توحيد و شرك ( خدا پرستى و بت پرستى ) ، مبناى داورى خدا و تعيين كيفر و پاداش در روز رستاخيز</w:t>
      </w:r>
    </w:p>
    <w:p>
      <w:pPr>
        <w:pStyle w:val="BookText"/>
      </w:pPr>
      <w:r>
        <w:rPr>
          <w:rFonts w:ascii="Amiri" w:hAnsi="Amiri" w:eastAsia="Amiri" w:cs="Amiri"/>
          <w:lang w:bidi="ar-SA"/>
          <w:color w:val="111111"/>
          <w:sz w:val="28"/>
          <w:szCs w:val="28"/>
          <w:rtl/>
        </w:rPr>
        <w:t xml:space="preserve">اللّه يحكم . .. فيما كنتم فيه تختلفون</w:t>
      </w:r>
    </w:p>
    <w:p>
      <w:pPr>
        <w:pStyle w:val="BookText"/>
      </w:pPr>
      <w:r>
        <w:rPr>
          <w:rFonts w:ascii="IRNazanin" w:hAnsi="IRNazanin" w:eastAsia="IRNazanin" w:cs="IRNazanin"/>
          <w:lang w:bidi="fa-IR"/>
          <w:color w:val="111111"/>
          <w:sz w:val="28"/>
          <w:szCs w:val="28"/>
          <w:rtl/>
        </w:rPr>
        <w:t xml:space="preserve">با توجه به عبارت پيشين «ما» در «فيما كنتم» به معناى «الذى» است كه به مسأله توحيد و شرك - كه محور اختلاف ميان موحدان و مشركان تاريخ بوده است - اشاره دارد.</w:t>
      </w:r>
    </w:p>
    <w:p>
      <w:pPr>
        <w:pStyle w:val="Heading2"/>
      </w:pPr>
      <w:bookmarkStart w:id="255" w:name="_Toc88"/>
      <w:r>
        <w:t>87- پاداش استقامت بر توحيد</w:t>
      </w:r>
      <w:bookmarkEnd w:id="2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- 11 - 112 - 15</w:t>
      </w:r>
    </w:p>
    <w:p>
      <w:pPr>
        <w:pStyle w:val="BookText"/>
      </w:pPr>
      <w:r>
        <w:rPr>
          <w:rFonts w:ascii="IRNazanin" w:hAnsi="IRNazanin" w:eastAsia="IRNazanin" w:cs="IRNazanin"/>
          <w:lang w:bidi="fa-IR"/>
          <w:color w:val="111111"/>
          <w:sz w:val="28"/>
          <w:szCs w:val="28"/>
          <w:rtl/>
        </w:rPr>
        <w:t xml:space="preserve">15- استقامت در دين و پايدارى بر توحيد ، درپى دارنده پاداش الهى است .</w:t>
      </w:r>
    </w:p>
    <w:p>
      <w:pPr>
        <w:pStyle w:val="BookText"/>
      </w:pPr>
      <w:r>
        <w:rPr>
          <w:rFonts w:ascii="Amiri" w:hAnsi="Amiri" w:eastAsia="Amiri" w:cs="Amiri"/>
          <w:lang w:bidi="ar-SA"/>
          <w:color w:val="111111"/>
          <w:sz w:val="28"/>
          <w:szCs w:val="28"/>
          <w:rtl/>
        </w:rPr>
        <w:t xml:space="preserve">فاستقم . .. إنه بما تعملون بصير</w:t>
      </w:r>
    </w:p>
    <w:p>
      <w:pPr>
        <w:pStyle w:val="BookText"/>
      </w:pPr>
      <w:r>
        <w:rPr>
          <w:rFonts w:ascii="IRNazanin" w:hAnsi="IRNazanin" w:eastAsia="IRNazanin" w:cs="IRNazanin"/>
          <w:lang w:bidi="fa-IR"/>
          <w:color w:val="111111"/>
          <w:sz w:val="28"/>
          <w:szCs w:val="28"/>
          <w:rtl/>
        </w:rPr>
        <w:t xml:space="preserve">يادآورى علم و آگاهى خداوند به اعمال بندگان پس از امرها و نهى ها ، اشاره به پاداش دهى و كيفر رساندن است.</w:t>
      </w:r>
    </w:p>
    <w:p>
      <w:pPr>
        <w:pStyle w:val="Heading2"/>
      </w:pPr>
      <w:bookmarkStart w:id="256" w:name="_Toc89"/>
      <w:r>
        <w:t>88- پاداش ايمان به توحيد</w:t>
      </w:r>
      <w:bookmarkEnd w:id="2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- 55 - 60 - 8</w:t>
      </w:r>
    </w:p>
    <w:p>
      <w:pPr>
        <w:pStyle w:val="BookText"/>
      </w:pPr>
      <w:r>
        <w:rPr>
          <w:rFonts w:ascii="IRNazanin" w:hAnsi="IRNazanin" w:eastAsia="IRNazanin" w:cs="IRNazanin"/>
          <w:lang w:bidi="fa-IR"/>
          <w:color w:val="111111"/>
          <w:sz w:val="28"/>
          <w:szCs w:val="28"/>
          <w:rtl/>
        </w:rPr>
        <w:t xml:space="preserve">8 - « عن على بن أبيطالب ( ع ) فى قول اللّه عزّوجلّ « هل جزاء الإحسان إلاّ الإحسان » فقال رسول اللّه (صلی الله علیه و آله) هل جزاء من أنعمت عليه بالتوحيد إلاّ الجنّة ؟</w:t>
      </w:r>
    </w:p>
    <w:p>
      <w:pPr>
        <w:pStyle w:val="BookText"/>
      </w:pPr>
      <w:r>
        <w:rPr>
          <w:rFonts w:ascii="IRNazanin" w:hAnsi="IRNazanin" w:eastAsia="IRNazanin" w:cs="IRNazanin"/>
          <w:lang w:bidi="fa-IR"/>
          <w:color w:val="111111"/>
          <w:sz w:val="28"/>
          <w:szCs w:val="28"/>
          <w:rtl/>
        </w:rPr>
        <w:t xml:space="preserve">از امام على بن ابى طالب(ع) درباره سخن خداوند «هل جزاء الإحسان إلاّ الإحسان» روايت شده كه رسول خدا(صلی الله علیه و آله) فرمود: [خداوند مى فرمايد] آيا پاداش كسى كه به او نعمت توحيد داده ام، غير از بهشت است؟»</w:t>
      </w:r>
    </w:p>
    <w:p>
      <w:pPr>
        <w:pStyle w:val="Heading2"/>
      </w:pPr>
      <w:bookmarkStart w:id="257" w:name="_Toc90"/>
      <w:r>
        <w:t>89- پاداش توحيد ابراهيم(ع)</w:t>
      </w:r>
      <w:bookmarkEnd w:id="2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- 19 - 50 - 4</w:t>
      </w:r>
    </w:p>
    <w:p>
      <w:pPr>
        <w:pStyle w:val="BookText"/>
      </w:pPr>
      <w:r>
        <w:rPr>
          <w:rFonts w:ascii="IRNazanin" w:hAnsi="IRNazanin" w:eastAsia="IRNazanin" w:cs="IRNazanin"/>
          <w:lang w:bidi="fa-IR"/>
          <w:color w:val="111111"/>
          <w:sz w:val="28"/>
          <w:szCs w:val="28"/>
          <w:rtl/>
        </w:rPr>
        <w:t xml:space="preserve">4- خداوند ، خوش نامى و بلندآوازگى را ، به پاس پايدارى ابراهيم ( ع ) در توحيد ، به او و فرزندانش عنايت كرد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8" w:name="pg6633_38506"/>
    <w:bookmarkEnd w:id="38"/>
    <w:p>
      <w:pPr>
        <w:pStyle w:val="BookText"/>
      </w:pPr>
      <w:r>
        <w:rPr>
          <w:rFonts w:ascii="Amiri" w:hAnsi="Amiri" w:eastAsia="Amiri" w:cs="Amiri"/>
          <w:lang w:bidi="ar-SA"/>
          <w:color w:val="111111"/>
          <w:sz w:val="28"/>
          <w:szCs w:val="28"/>
          <w:rtl/>
        </w:rPr>
        <w:t xml:space="preserve">فلمّا أعتزلهم . .. و جعلنا لهم لسان صدق عليًّا</w:t>
      </w:r>
    </w:p>
    <w:p>
      <w:pPr>
        <w:pStyle w:val="Heading2"/>
      </w:pPr>
      <w:bookmarkStart w:id="258" w:name="_Toc91"/>
      <w:r>
        <w:t>90- پاكى كلمه توحيد</w:t>
      </w:r>
      <w:bookmarkEnd w:id="2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- 22 - 24 - 4</w:t>
      </w:r>
    </w:p>
    <w:p>
      <w:pPr>
        <w:pStyle w:val="BookText"/>
      </w:pPr>
      <w:r>
        <w:rPr>
          <w:rFonts w:ascii="IRNazanin" w:hAnsi="IRNazanin" w:eastAsia="IRNazanin" w:cs="IRNazanin"/>
          <w:lang w:bidi="fa-IR"/>
          <w:color w:val="111111"/>
          <w:sz w:val="28"/>
          <w:szCs w:val="28"/>
          <w:rtl/>
        </w:rPr>
        <w:t xml:space="preserve">4 - كلمه توحيد ( لا اله الا اللّه ) ، سخنى پاك و پسنديده است .</w:t>
      </w:r>
    </w:p>
    <w:p>
      <w:pPr>
        <w:pStyle w:val="BookText"/>
      </w:pPr>
      <w:r>
        <w:rPr>
          <w:rFonts w:ascii="Amiri" w:hAnsi="Amiri" w:eastAsia="Amiri" w:cs="Amiri"/>
          <w:lang w:bidi="ar-SA"/>
          <w:color w:val="111111"/>
          <w:sz w:val="28"/>
          <w:szCs w:val="28"/>
          <w:rtl/>
        </w:rPr>
        <w:t xml:space="preserve">و هدوا إلى الطّيّب من القول</w:t>
      </w:r>
    </w:p>
    <w:p>
      <w:pPr>
        <w:pStyle w:val="BookText"/>
      </w:pPr>
      <w:r>
        <w:rPr>
          <w:rFonts w:ascii="IRNazanin" w:hAnsi="IRNazanin" w:eastAsia="IRNazanin" w:cs="IRNazanin"/>
          <w:lang w:bidi="fa-IR"/>
          <w:color w:val="111111"/>
          <w:sz w:val="28"/>
          <w:szCs w:val="28"/>
          <w:rtl/>
        </w:rPr>
        <w:t xml:space="preserve">با توجه به عبارت پيشين - كه سخن از اهل توحيد و اهل شرك و فرجام كار موحدان و مشركان بود - مى توان گفت كه مراد از «الطيب من القول» كلمه توحيد (لا اله الا اللّه) و مراد از «صراط الحميد» عبادت خداى يگانه است.</w:t>
      </w:r>
    </w:p>
    <w:p>
      <w:pPr>
        <w:pStyle w:val="Heading2"/>
      </w:pPr>
      <w:bookmarkStart w:id="259" w:name="_Toc92"/>
      <w:r>
        <w:t>91- پرسش از توحيد ربوبى</w:t>
      </w:r>
      <w:bookmarkEnd w:id="2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- 78 - 1 - 6</w:t>
      </w:r>
    </w:p>
    <w:p>
      <w:pPr>
        <w:pStyle w:val="BookText"/>
      </w:pPr>
      <w:r>
        <w:rPr>
          <w:rFonts w:ascii="IRNazanin" w:hAnsi="IRNazanin" w:eastAsia="IRNazanin" w:cs="IRNazanin"/>
          <w:lang w:bidi="fa-IR"/>
          <w:color w:val="111111"/>
          <w:sz w:val="28"/>
          <w:szCs w:val="28"/>
          <w:rtl/>
        </w:rPr>
        <w:t xml:space="preserve">6 - يگانگى خداوند در تدبير جهان ، محور پرسش هاى ترديدآميز اهل مكّه در عصربعثت *</w:t>
      </w:r>
    </w:p>
    <w:p>
      <w:pPr>
        <w:pStyle w:val="BookText"/>
      </w:pPr>
      <w:r>
        <w:rPr>
          <w:rFonts w:ascii="Amiri" w:hAnsi="Amiri" w:eastAsia="Amiri" w:cs="Amiri"/>
          <w:lang w:bidi="ar-SA"/>
          <w:color w:val="111111"/>
          <w:sz w:val="28"/>
          <w:szCs w:val="28"/>
          <w:rtl/>
        </w:rPr>
        <w:t xml:space="preserve">عمّ يتساءلون</w:t>
      </w:r>
    </w:p>
    <w:p>
      <w:pPr>
        <w:pStyle w:val="BookText"/>
      </w:pPr>
      <w:r>
        <w:rPr>
          <w:rFonts w:ascii="IRNazanin" w:hAnsi="IRNazanin" w:eastAsia="IRNazanin" w:cs="IRNazanin"/>
          <w:lang w:bidi="fa-IR"/>
          <w:color w:val="111111"/>
          <w:sz w:val="28"/>
          <w:szCs w:val="28"/>
          <w:rtl/>
        </w:rPr>
        <w:t xml:space="preserve">گرچه بخش عظيمى از آيات اين سوره درباره حوادث قيامت است; ولى آيات آغازين آن - كه درباره قدرت خدا و حاكميت خواست او بر جهان است - مى تواند قرينه باشد كه مورد سؤال در «يتسائلون» وابستگى همه كارها به خداوند و بى نقش بودن بت ها در كار تدبير جهان است.</w:t>
      </w:r>
    </w:p>
    <w:p>
      <w:pPr>
        <w:pStyle w:val="Heading2"/>
      </w:pPr>
      <w:bookmarkStart w:id="260" w:name="_Toc93"/>
      <w:r>
        <w:t>92- پرورش روح توحيدى</w:t>
      </w:r>
      <w:bookmarkEnd w:id="2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- 30 - 50 - 13</w:t>
      </w:r>
    </w:p>
    <w:p>
      <w:pPr>
        <w:pStyle w:val="BookText"/>
      </w:pPr>
      <w:r>
        <w:rPr>
          <w:rFonts w:ascii="IRNazanin" w:hAnsi="IRNazanin" w:eastAsia="IRNazanin" w:cs="IRNazanin"/>
          <w:lang w:bidi="fa-IR"/>
          <w:color w:val="111111"/>
          <w:sz w:val="28"/>
          <w:szCs w:val="28"/>
          <w:rtl/>
        </w:rPr>
        <w:t xml:space="preserve">13 - مطالعه جهان طبيعت ، زمينه پرورش روح توحيدى و دركى ژرف از صفات خداوند است .</w:t>
      </w:r>
    </w:p>
    <w:p>
      <w:pPr>
        <w:pStyle w:val="BookText"/>
      </w:pPr>
      <w:r>
        <w:rPr>
          <w:rFonts w:ascii="Amiri" w:hAnsi="Amiri" w:eastAsia="Amiri" w:cs="Amiri"/>
          <w:lang w:bidi="ar-SA"/>
          <w:color w:val="111111"/>
          <w:sz w:val="28"/>
          <w:szCs w:val="28"/>
          <w:rtl/>
        </w:rPr>
        <w:t xml:space="preserve">فانظر إلى ءاثر رحمت اللّه . .. و هو على كلّ شىء قدير</w:t>
      </w:r>
    </w:p>
    <w:p>
      <w:pPr>
        <w:pStyle w:val="Heading2"/>
      </w:pPr>
      <w:bookmarkStart w:id="261" w:name="_Toc94"/>
      <w:r>
        <w:t>93- پيشگامان توحيد</w:t>
      </w:r>
      <w:bookmarkEnd w:id="2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- 37 - 83 - 4</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9" w:name="pg6633_38507"/>
    <w:bookmarkEnd w:id="39"/>
    <w:p>
      <w:pPr>
        <w:pStyle w:val="BookText"/>
      </w:pPr>
      <w:r>
        <w:rPr>
          <w:rFonts w:ascii="IRNazanin" w:hAnsi="IRNazanin" w:eastAsia="IRNazanin" w:cs="IRNazanin"/>
          <w:lang w:bidi="fa-IR"/>
          <w:color w:val="111111"/>
          <w:sz w:val="28"/>
          <w:szCs w:val="28"/>
          <w:rtl/>
        </w:rPr>
        <w:t xml:space="preserve">4 - نوح ( ع ) ، پيشتاز و مقتداى حركت توحيدى در ميان پيامبران الهى</w:t>
      </w:r>
    </w:p>
    <w:p>
      <w:pPr>
        <w:pStyle w:val="BookText"/>
      </w:pPr>
      <w:r>
        <w:rPr>
          <w:rFonts w:ascii="Amiri" w:hAnsi="Amiri" w:eastAsia="Amiri" w:cs="Amiri"/>
          <w:lang w:bidi="ar-SA"/>
          <w:color w:val="111111"/>
          <w:sz w:val="28"/>
          <w:szCs w:val="28"/>
          <w:rtl/>
        </w:rPr>
        <w:t xml:space="preserve">و إنّ من شيعته لإبرهيم</w:t>
      </w:r>
    </w:p>
    <w:p>
      <w:pPr>
        <w:pStyle w:val="BookText"/>
      </w:pPr>
      <w:r>
        <w:rPr>
          <w:rFonts w:ascii="IRNazanin" w:hAnsi="IRNazanin" w:eastAsia="IRNazanin" w:cs="IRNazanin"/>
          <w:lang w:bidi="fa-IR"/>
          <w:color w:val="111111"/>
          <w:sz w:val="28"/>
          <w:szCs w:val="28"/>
          <w:rtl/>
        </w:rPr>
        <w:t xml:space="preserve">پيرو بودن ابراهيم(ع) - با آن كه خود از انبياى بزرگ بود - و نيز وجود پيامبرانى چون هود و صالح(ع) پيش از آن حضرت، مى تواند گوياى مطلب ياد شده باشد. گفتنى است معناى لغوى «شيعه» (گروه پيرو رئيس خود) مؤيد برداشت بالا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- 43 - 28 - 9</w:t>
      </w:r>
    </w:p>
    <w:p>
      <w:pPr>
        <w:pStyle w:val="BookText"/>
      </w:pPr>
      <w:r>
        <w:rPr>
          <w:rFonts w:ascii="IRNazanin" w:hAnsi="IRNazanin" w:eastAsia="IRNazanin" w:cs="IRNazanin"/>
          <w:lang w:bidi="fa-IR"/>
          <w:color w:val="111111"/>
          <w:sz w:val="28"/>
          <w:szCs w:val="28"/>
          <w:rtl/>
        </w:rPr>
        <w:t xml:space="preserve">9 - نسل ابراهيم ( ع ) ، پرچمدار توحيد در طول تاريخ</w:t>
      </w:r>
    </w:p>
    <w:p>
      <w:pPr>
        <w:pStyle w:val="BookText"/>
      </w:pPr>
      <w:r>
        <w:rPr>
          <w:rFonts w:ascii="Amiri" w:hAnsi="Amiri" w:eastAsia="Amiri" w:cs="Amiri"/>
          <w:lang w:bidi="ar-SA"/>
          <w:color w:val="111111"/>
          <w:sz w:val="28"/>
          <w:szCs w:val="28"/>
          <w:rtl/>
        </w:rPr>
        <w:t xml:space="preserve">و جعلها كلمة باقية فى عقبه</w:t>
      </w:r>
    </w:p>
    <w:p>
      <w:pPr>
        <w:pStyle w:val="Heading2"/>
      </w:pPr>
      <w:bookmarkStart w:id="262" w:name="_Toc95"/>
      <w:r>
        <w:t>94- تبليغ توحيد</w:t>
      </w:r>
      <w:bookmarkEnd w:id="2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- 6 - 74 - 11</w:t>
      </w:r>
    </w:p>
    <w:p>
      <w:pPr>
        <w:pStyle w:val="BookText"/>
      </w:pPr>
      <w:r>
        <w:rPr>
          <w:rFonts w:ascii="Amiri" w:hAnsi="Amiri" w:eastAsia="Amiri" w:cs="Amiri"/>
          <w:lang w:bidi="ar-SA"/>
          <w:color w:val="111111"/>
          <w:sz w:val="28"/>
          <w:szCs w:val="28"/>
          <w:rtl/>
        </w:rPr>
        <w:t xml:space="preserve">11 - در تبليغ توحيد و مبارزه با عقايد شرك آلود بايد صريح و قاطع بود.</w:t>
      </w:r>
    </w:p>
    <w:p>
      <w:pPr>
        <w:pStyle w:val="BookText"/>
      </w:pPr>
      <w:r>
        <w:rPr>
          <w:rFonts w:ascii="Amiri" w:hAnsi="Amiri" w:eastAsia="Amiri" w:cs="Amiri"/>
          <w:lang w:bidi="ar-SA"/>
          <w:color w:val="111111"/>
          <w:sz w:val="28"/>
          <w:szCs w:val="28"/>
          <w:rtl/>
        </w:rPr>
        <w:t xml:space="preserve">أتتخذ أصناما ءالهة إنى أريك و قومك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- 12 - 39 - 4</w:t>
      </w:r>
    </w:p>
    <w:p>
      <w:pPr>
        <w:pStyle w:val="BookText"/>
      </w:pPr>
      <w:r>
        <w:rPr>
          <w:rFonts w:ascii="IRNazanin" w:hAnsi="IRNazanin" w:eastAsia="IRNazanin" w:cs="IRNazanin"/>
          <w:lang w:bidi="fa-IR"/>
          <w:color w:val="111111"/>
          <w:sz w:val="28"/>
          <w:szCs w:val="28"/>
          <w:rtl/>
        </w:rPr>
        <w:t xml:space="preserve">4- يوسف ( ع ) ، با طرح سؤال و برانگيختن وجدان هم بندان خويش ، حقانيّت توحيد و يكتاپرستى را براى آنان مطرح ساخت .</w:t>
      </w:r>
    </w:p>
    <w:p>
      <w:pPr>
        <w:pStyle w:val="BookText"/>
      </w:pPr>
      <w:r>
        <w:rPr>
          <w:rFonts w:ascii="Amiri" w:hAnsi="Amiri" w:eastAsia="Amiri" w:cs="Amiri"/>
          <w:lang w:bidi="ar-SA"/>
          <w:color w:val="111111"/>
          <w:sz w:val="28"/>
          <w:szCs w:val="28"/>
          <w:rtl/>
        </w:rPr>
        <w:t xml:space="preserve">ءأرباب متفرقون خير أم الله الوحد القهار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- 12 - 108 - 1</w:t>
      </w:r>
    </w:p>
    <w:p>
      <w:pPr>
        <w:pStyle w:val="BookText"/>
      </w:pPr>
      <w:r>
        <w:rPr>
          <w:rFonts w:ascii="IRNazanin" w:hAnsi="IRNazanin" w:eastAsia="IRNazanin" w:cs="IRNazanin"/>
          <w:lang w:bidi="fa-IR"/>
          <w:color w:val="111111"/>
          <w:sz w:val="28"/>
          <w:szCs w:val="28"/>
          <w:rtl/>
        </w:rPr>
        <w:t xml:space="preserve">1- ابلاغ توحيد ، تبليغ قرآن و مبارزه با شرك ، وظيفه پيامبر (صلی الله علیه و آله) و راه و رسم او بود .</w:t>
      </w:r>
    </w:p>
    <w:p>
      <w:pPr>
        <w:pStyle w:val="BookText"/>
      </w:pPr>
      <w:r>
        <w:rPr>
          <w:rFonts w:ascii="Amiri" w:hAnsi="Amiri" w:eastAsia="Amiri" w:cs="Amiri"/>
          <w:lang w:bidi="ar-SA"/>
          <w:color w:val="111111"/>
          <w:sz w:val="28"/>
          <w:szCs w:val="28"/>
          <w:rtl/>
        </w:rPr>
        <w:t xml:space="preserve">قل هذه سبيلى</w:t>
      </w:r>
    </w:p>
    <w:p>
      <w:pPr>
        <w:pStyle w:val="BookText"/>
      </w:pPr>
      <w:r>
        <w:rPr>
          <w:rFonts w:ascii="Amiri" w:hAnsi="Amiri" w:eastAsia="Amiri" w:cs="Amiri"/>
          <w:lang w:bidi="ar-SA"/>
          <w:color w:val="111111"/>
          <w:sz w:val="28"/>
          <w:szCs w:val="28"/>
          <w:rtl/>
        </w:rPr>
        <w:t xml:space="preserve">«هذه» اشاره به مطالبى است كه آيات قبل به آنها اشاره داشت. از جمله آنهاست: ابلاغ توحيد ، نفى شرك ، تبليغ قرآن و تعاليم وحى.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- 17 - 42 - 1</w:t>
      </w:r>
    </w:p>
    <w:p>
      <w:pPr>
        <w:pStyle w:val="BookText"/>
      </w:pPr>
      <w:r>
        <w:rPr>
          <w:rFonts w:ascii="IRNazanin" w:hAnsi="IRNazanin" w:eastAsia="IRNazanin" w:cs="IRNazanin"/>
          <w:lang w:bidi="fa-IR"/>
          <w:color w:val="111111"/>
          <w:sz w:val="28"/>
          <w:szCs w:val="28"/>
          <w:rtl/>
        </w:rPr>
        <w:t xml:space="preserve">1- پيامبر (صلی الله علیه و آله) ، موظف به ابلاغ رهنمود خداوند به مشركان ، در اثبات توحيد و نفى شرك</w:t>
      </w:r>
    </w:p>
    <w:p>
      <w:pPr>
        <w:pStyle w:val="BookText"/>
      </w:pPr>
      <w:r>
        <w:rPr>
          <w:rFonts w:ascii="Amiri" w:hAnsi="Amiri" w:eastAsia="Amiri" w:cs="Amiri"/>
          <w:lang w:bidi="ar-SA"/>
          <w:color w:val="111111"/>
          <w:sz w:val="28"/>
          <w:szCs w:val="28"/>
          <w:rtl/>
        </w:rPr>
        <w:t xml:space="preserve">قل لو كان معه ءالهة كما يقولون إذًا لاَبتغوا إلى ذى العرش سبيلاً</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- 18 - 95 - 5</w:t>
      </w:r>
    </w:p>
    <w:p>
      <w:pPr>
        <w:pStyle w:val="BookText"/>
      </w:pPr>
      <w:r>
        <w:rPr>
          <w:rFonts w:ascii="IRNazanin" w:hAnsi="IRNazanin" w:eastAsia="IRNazanin" w:cs="IRNazanin"/>
          <w:lang w:bidi="fa-IR"/>
          <w:color w:val="111111"/>
          <w:sz w:val="28"/>
          <w:szCs w:val="28"/>
          <w:rtl/>
        </w:rPr>
        <w:t xml:space="preserve">5- ذوالقرنين ، در جهت تبليغ توحيد و آيين الهى خود ، از بهترين فرصت ها بهره مى گرفت .</w:t>
      </w:r>
    </w:p>
    <w:p>
      <w:pPr>
        <w:pStyle w:val="BookText"/>
      </w:pPr>
      <w:r>
        <w:rPr>
          <w:rFonts w:ascii="Amiri" w:hAnsi="Amiri" w:eastAsia="Amiri" w:cs="Amiri"/>
          <w:lang w:bidi="ar-SA"/>
          <w:color w:val="111111"/>
          <w:sz w:val="28"/>
          <w:szCs w:val="28"/>
          <w:rtl/>
        </w:rPr>
        <w:t xml:space="preserve">قال ما مكّنّى فيه ربّى خير</w:t>
      </w:r>
    </w:p>
    <w:p>
      <w:pPr>
        <w:pStyle w:val="BookText"/>
      </w:pPr>
      <w:r>
        <w:rPr>
          <w:rFonts w:ascii="IRNazanin" w:hAnsi="IRNazanin" w:eastAsia="IRNazanin" w:cs="IRNazanin"/>
          <w:lang w:bidi="fa-IR"/>
          <w:color w:val="111111"/>
          <w:sz w:val="28"/>
          <w:szCs w:val="28"/>
          <w:rtl/>
        </w:rPr>
        <w:t xml:space="preserve">ذوالقرنين، هنگامى سخن از ربوبيّت خداوند به ميان مى آورد كه مردم، سخت به او نيازمند بودند و او باتلاش صادقانه در جهت رفع نيازهاى آنان، قلب مردم را به خود متوجه كرده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- 26 - 81 - 4</w:t>
      </w:r>
    </w:p>
    <w:p>
      <w:pPr>
        <w:pStyle w:val="BookText"/>
      </w:pPr>
      <w:r>
        <w:rPr>
          <w:rFonts w:ascii="IRNazanin" w:hAnsi="IRNazanin" w:eastAsia="IRNazanin" w:cs="IRNazanin"/>
          <w:lang w:bidi="fa-IR"/>
          <w:color w:val="111111"/>
          <w:sz w:val="28"/>
          <w:szCs w:val="28"/>
          <w:rtl/>
        </w:rPr>
        <w:t xml:space="preserve">4 - توحيد و معاد ، دو اصل به هم پيوسته و انفكاك ناپذير در تعليمات ابراهيم</w:t>
      </w:r>
    </w:p>
    <w:p>
      <w:pPr>
        <w:pStyle w:val="BookText"/>
      </w:pPr>
      <w:r>
        <w:rPr>
          <w:rFonts w:ascii="Amiri" w:hAnsi="Amiri" w:eastAsia="Amiri" w:cs="Amiri"/>
          <w:lang w:bidi="ar-SA"/>
          <w:color w:val="111111"/>
          <w:sz w:val="28"/>
          <w:szCs w:val="28"/>
          <w:rtl/>
        </w:rPr>
        <w:t xml:space="preserve">فإنّهم عدوٌّ لى إلاّ ربّ العلمين . .. و الذى يميتنى ثمّ يحيين</w:t>
      </w:r>
    </w:p>
    <w:p>
      <w:pPr>
        <w:pStyle w:val="BookText"/>
      </w:pPr>
      <w:r>
        <w:rPr>
          <w:rFonts w:ascii="IRNazanin" w:hAnsi="IRNazanin" w:eastAsia="IRNazanin" w:cs="IRNazanin"/>
          <w:lang w:bidi="fa-IR"/>
          <w:color w:val="111111"/>
          <w:sz w:val="28"/>
          <w:szCs w:val="28"/>
          <w:rtl/>
        </w:rPr>
        <w:t xml:space="preserve">برداشت ياد شده از آن جا است كه حضرت ابراهيم(ع) در تعليمات خويش، ابتدا به نفى شرك و اثبات توحيد مى پرداخت; سپس به مسأله مرگ و حيات مجدد انسان اشاره مى كرد. و به اين دو مسأله بسنده مى نمود.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- 38 - 65 - 4</w:t>
      </w:r>
    </w:p>
    <w:p>
      <w:pPr>
        <w:pStyle w:val="BookText"/>
      </w:pPr>
      <w:r>
        <w:rPr>
          <w:rFonts w:ascii="IRNazanin" w:hAnsi="IRNazanin" w:eastAsia="IRNazanin" w:cs="IRNazanin"/>
          <w:lang w:bidi="fa-IR"/>
          <w:color w:val="111111"/>
          <w:sz w:val="28"/>
          <w:szCs w:val="28"/>
          <w:rtl/>
        </w:rPr>
        <w:t xml:space="preserve">4 - پيامبراسلام (صلی الله علیه و آله) ، مأمور اعلام يكتايى خداوند و قهار بودن او به مردم</w:t>
      </w:r>
    </w:p>
    <w:p>
      <w:pPr>
        <w:pStyle w:val="BookText"/>
      </w:pPr>
      <w:r>
        <w:rPr>
          <w:rFonts w:ascii="IRNazanin" w:hAnsi="IRNazanin" w:eastAsia="IRNazanin" w:cs="IRNazanin"/>
          <w:lang w:bidi="fa-IR"/>
          <w:color w:val="111111"/>
          <w:sz w:val="28"/>
          <w:szCs w:val="28"/>
          <w:rtl/>
        </w:rPr>
        <w:t xml:space="preserve">قل . .. و ما من إله إلاّ اللّه الوحد القهّار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- 41 - 14 - 7</w:t>
      </w:r>
    </w:p>
    <w:p>
      <w:pPr>
        <w:pStyle w:val="BookText"/>
      </w:pPr>
      <w:r>
        <w:rPr>
          <w:rFonts w:ascii="IRNazanin" w:hAnsi="IRNazanin" w:eastAsia="IRNazanin" w:cs="IRNazanin"/>
          <w:lang w:bidi="fa-IR"/>
          <w:color w:val="111111"/>
          <w:sz w:val="28"/>
          <w:szCs w:val="28"/>
          <w:rtl/>
        </w:rPr>
        <w:t xml:space="preserve">7 - گسترش پيام توحيدى و هدايت مردم ، نيازمند حضور فعّال مبلغان الهى در ميان آنان</w:t>
      </w:r>
    </w:p>
    <w:p>
      <w:pPr>
        <w:pStyle w:val="BookText"/>
      </w:pPr>
      <w:r>
        <w:rPr>
          <w:rFonts w:ascii="Amiri" w:hAnsi="Amiri" w:eastAsia="Amiri" w:cs="Amiri"/>
          <w:lang w:bidi="ar-SA"/>
          <w:color w:val="111111"/>
          <w:sz w:val="28"/>
          <w:szCs w:val="28"/>
          <w:rtl/>
        </w:rPr>
        <w:t xml:space="preserve">إذ جاءتهم الرّسل من بين أيديهم و من خلفهم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- 43 - 24 - 1</w:t>
      </w:r>
    </w:p>
    <w:p>
      <w:pPr>
        <w:pStyle w:val="BookText"/>
      </w:pPr>
      <w:r>
        <w:rPr>
          <w:rFonts w:ascii="IRNazanin" w:hAnsi="IRNazanin" w:eastAsia="IRNazanin" w:cs="IRNazanin"/>
          <w:lang w:bidi="fa-IR"/>
          <w:color w:val="111111"/>
          <w:sz w:val="28"/>
          <w:szCs w:val="28"/>
          <w:rtl/>
        </w:rPr>
        <w:t xml:space="preserve">1 - بازگو كردن فضيلت و برترى مكتب توحيدى بر آيين اجدادى مشركان ، روش تمامى پيامبران</w:t>
      </w:r>
    </w:p>
    <w:p>
      <w:pPr>
        <w:pStyle w:val="BookText"/>
      </w:pPr>
      <w:r>
        <w:rPr>
          <w:rFonts w:ascii="Amiri" w:hAnsi="Amiri" w:eastAsia="Amiri" w:cs="Amiri"/>
          <w:lang w:bidi="ar-SA"/>
          <w:color w:val="111111"/>
          <w:sz w:val="28"/>
          <w:szCs w:val="28"/>
          <w:rtl/>
        </w:rPr>
        <w:t xml:space="preserve">قل أوَ لو جئتكم بأهدى ممّا وجدتم عليه ءاباءكم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- 46 - 4 - 11</w:t>
      </w:r>
    </w:p>
    <w:p>
      <w:pPr>
        <w:pStyle w:val="BookText"/>
      </w:pPr>
      <w:r>
        <w:rPr>
          <w:rFonts w:ascii="IRNazanin" w:hAnsi="IRNazanin" w:eastAsia="IRNazanin" w:cs="IRNazanin"/>
          <w:lang w:bidi="fa-IR"/>
          <w:color w:val="111111"/>
          <w:sz w:val="28"/>
          <w:szCs w:val="28"/>
          <w:rtl/>
        </w:rPr>
        <w:t xml:space="preserve">11- هماهنگى كامل كتاب هاى آسمانى ، در تبليغ توحيد</w:t>
      </w:r>
    </w:p>
    <w:p>
      <w:pPr>
        <w:pStyle w:val="BookText"/>
      </w:pPr>
      <w:r>
        <w:rPr>
          <w:rFonts w:ascii="Amiri" w:hAnsi="Amiri" w:eastAsia="Amiri" w:cs="Amiri"/>
          <w:lang w:bidi="ar-SA"/>
          <w:color w:val="111111"/>
          <w:sz w:val="28"/>
          <w:szCs w:val="28"/>
          <w:rtl/>
        </w:rPr>
        <w:t xml:space="preserve">ائتونى بكتب من قبل هذا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0" w:name="pg6633_38509"/>
    <w:bookmarkEnd w:id="40"/>
    <w:p>
      <w:pPr>
        <w:pStyle w:val="BookText"/>
      </w:pPr>
      <w:r>
        <w:rPr>
          <w:rFonts w:ascii="Amiri" w:hAnsi="Amiri" w:eastAsia="Amiri" w:cs="Amiri"/>
          <w:lang w:bidi="ar-SA"/>
          <w:color w:val="111111"/>
          <w:sz w:val="28"/>
          <w:szCs w:val="28"/>
          <w:rtl/>
        </w:rPr>
        <w:t xml:space="preserve">20 - قريش - 106 - 4 - 14</w:t>
      </w:r>
    </w:p>
    <w:p>
      <w:pPr>
        <w:pStyle w:val="BookText"/>
      </w:pPr>
      <w:r>
        <w:rPr>
          <w:rFonts w:ascii="IRNazanin" w:hAnsi="IRNazanin" w:eastAsia="IRNazanin" w:cs="IRNazanin"/>
          <w:lang w:bidi="fa-IR"/>
          <w:color w:val="111111"/>
          <w:sz w:val="28"/>
          <w:szCs w:val="28"/>
          <w:rtl/>
        </w:rPr>
        <w:t xml:space="preserve">14 - تلاش براى ايجاد امنيت ، پيش از تبليغ خداپرستى ، كارى الهى و از بين برنده بهانه مشركان در ترك عبادت است .</w:t>
      </w:r>
    </w:p>
    <w:p>
      <w:pPr>
        <w:pStyle w:val="BookText"/>
      </w:pPr>
      <w:r>
        <w:rPr>
          <w:rFonts w:ascii="Amiri" w:hAnsi="Amiri" w:eastAsia="Amiri" w:cs="Amiri"/>
          <w:lang w:bidi="ar-SA"/>
          <w:color w:val="111111"/>
          <w:sz w:val="28"/>
          <w:szCs w:val="28"/>
          <w:rtl/>
        </w:rPr>
        <w:t xml:space="preserve">فليعبدوا . .. و ءامنهم من خوف</w:t>
      </w:r>
    </w:p>
    <w:p>
      <w:pPr>
        <w:pStyle w:val="Heading2"/>
      </w:pPr>
      <w:bookmarkStart w:id="263" w:name="_Toc96"/>
      <w:r>
        <w:t>95- تبليغ توحيد ربوبى</w:t>
      </w:r>
      <w:bookmarkEnd w:id="2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- 26 - 24 - 5</w:t>
      </w:r>
    </w:p>
    <w:p>
      <w:pPr>
        <w:pStyle w:val="BookText"/>
      </w:pPr>
      <w:r>
        <w:rPr>
          <w:rFonts w:ascii="IRNazanin" w:hAnsi="IRNazanin" w:eastAsia="IRNazanin" w:cs="IRNazanin"/>
          <w:lang w:bidi="fa-IR"/>
          <w:color w:val="111111"/>
          <w:sz w:val="28"/>
          <w:szCs w:val="28"/>
          <w:rtl/>
        </w:rPr>
        <w:t xml:space="preserve">5 - بيان توحيد و يگانگى پروردگار ، مهم ترين پيام عقيدتى موسى ( ع ) براى فرعونيان</w:t>
      </w:r>
    </w:p>
    <w:p>
      <w:pPr>
        <w:pStyle w:val="BookText"/>
      </w:pPr>
      <w:r>
        <w:rPr>
          <w:rFonts w:ascii="Amiri" w:hAnsi="Amiri" w:eastAsia="Amiri" w:cs="Amiri"/>
          <w:lang w:bidi="ar-SA"/>
          <w:color w:val="111111"/>
          <w:sz w:val="28"/>
          <w:szCs w:val="28"/>
          <w:rtl/>
        </w:rPr>
        <w:t xml:space="preserve">إنّا رسول ربّ العلمين . .. قال فرعون و ما ربّ العلمين . قال ربّ السموت و الأر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- 44 - 20 - 3</w:t>
      </w:r>
    </w:p>
    <w:p>
      <w:pPr>
        <w:pStyle w:val="BookText"/>
      </w:pPr>
      <w:r>
        <w:rPr>
          <w:rFonts w:ascii="IRNazanin" w:hAnsi="IRNazanin" w:eastAsia="IRNazanin" w:cs="IRNazanin"/>
          <w:lang w:bidi="fa-IR"/>
          <w:color w:val="111111"/>
          <w:sz w:val="28"/>
          <w:szCs w:val="28"/>
          <w:rtl/>
        </w:rPr>
        <w:t xml:space="preserve">3- تأكيد موسى ( ع ) ، بر توحيد و ربوبيت يگانه خداوند در قبال جامعه فرعونى</w:t>
      </w:r>
    </w:p>
    <w:p>
      <w:pPr>
        <w:pStyle w:val="BookText"/>
      </w:pPr>
      <w:r>
        <w:rPr>
          <w:rFonts w:ascii="Amiri" w:hAnsi="Amiri" w:eastAsia="Amiri" w:cs="Amiri"/>
          <w:lang w:bidi="ar-SA"/>
          <w:color w:val="111111"/>
          <w:sz w:val="28"/>
          <w:szCs w:val="28"/>
          <w:rtl/>
        </w:rPr>
        <w:t xml:space="preserve">و إنّى عذت بربّى و ربّكم</w:t>
      </w:r>
    </w:p>
    <w:p>
      <w:pPr>
        <w:pStyle w:val="BookText"/>
      </w:pPr>
      <w:r>
        <w:rPr>
          <w:rFonts w:ascii="Amiri" w:hAnsi="Amiri" w:eastAsia="Amiri" w:cs="Amiri"/>
          <w:lang w:bidi="ar-SA"/>
          <w:color w:val="111111"/>
          <w:sz w:val="28"/>
          <w:szCs w:val="28"/>
          <w:rtl/>
        </w:rPr>
        <w:t xml:space="preserve">تكرار «ربّ»، اشاره به مطلب بالا دارد.</w:t>
      </w:r>
    </w:p>
    <w:p>
      <w:pPr>
        <w:pStyle w:val="Heading2"/>
      </w:pPr>
      <w:bookmarkStart w:id="264" w:name="_Toc97"/>
      <w:r>
        <w:t>96- تبليغ توحيد عبادى</w:t>
      </w:r>
      <w:bookmarkEnd w:id="2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- 12 - 41 - 1</w:t>
      </w:r>
    </w:p>
    <w:p>
      <w:pPr>
        <w:pStyle w:val="BookText"/>
      </w:pPr>
      <w:r>
        <w:rPr>
          <w:rFonts w:ascii="IRNazanin" w:hAnsi="IRNazanin" w:eastAsia="IRNazanin" w:cs="IRNazanin"/>
          <w:lang w:bidi="fa-IR"/>
          <w:color w:val="111111"/>
          <w:sz w:val="28"/>
          <w:szCs w:val="28"/>
          <w:rtl/>
        </w:rPr>
        <w:t xml:space="preserve">1- يوسف ( ع ) ، پس از ارشاد هم بندان خويش به توحيد و يكتاپرستى ، به تعبير رؤيا هاى آنان پرداخت .</w:t>
      </w:r>
    </w:p>
    <w:p>
      <w:pPr>
        <w:pStyle w:val="BookText"/>
      </w:pPr>
      <w:r>
        <w:rPr>
          <w:rFonts w:ascii="Amiri" w:hAnsi="Amiri" w:eastAsia="Amiri" w:cs="Amiri"/>
          <w:lang w:bidi="ar-SA"/>
          <w:color w:val="111111"/>
          <w:sz w:val="28"/>
          <w:szCs w:val="28"/>
          <w:rtl/>
        </w:rPr>
        <w:t xml:space="preserve">يصحبى السجن أما أحدكما فيسقى ربه خمرًا</w:t>
      </w:r>
    </w:p>
    <w:p>
      <w:pPr>
        <w:pStyle w:val="Heading2"/>
      </w:pPr>
      <w:bookmarkStart w:id="265" w:name="_Toc98"/>
      <w:r>
        <w:t>97- تجلى اخروى توحيد</w:t>
      </w:r>
      <w:bookmarkEnd w:id="2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- 52 - 46 - 3</w:t>
      </w:r>
    </w:p>
    <w:p>
      <w:pPr>
        <w:pStyle w:val="BookText"/>
      </w:pPr>
      <w:r>
        <w:rPr>
          <w:rFonts w:ascii="IRNazanin" w:hAnsi="IRNazanin" w:eastAsia="IRNazanin" w:cs="IRNazanin"/>
          <w:lang w:bidi="fa-IR"/>
          <w:color w:val="111111"/>
          <w:sz w:val="28"/>
          <w:szCs w:val="28"/>
          <w:rtl/>
        </w:rPr>
        <w:t xml:space="preserve">3 - تجلى توحيد و ظهور حاكميت يگانه حق ، در صحنه قيامت</w:t>
      </w:r>
    </w:p>
    <w:p>
      <w:pPr>
        <w:pStyle w:val="BookText"/>
      </w:pPr>
      <w:r>
        <w:rPr>
          <w:rFonts w:ascii="Amiri" w:hAnsi="Amiri" w:eastAsia="Amiri" w:cs="Amiri"/>
          <w:lang w:bidi="ar-SA"/>
          <w:color w:val="111111"/>
          <w:sz w:val="28"/>
          <w:szCs w:val="28"/>
          <w:rtl/>
        </w:rPr>
        <w:t xml:space="preserve">يوم لايغنى عنهم كيدهم شيئًا و لا هم ينصرون</w:t>
      </w:r>
    </w:p>
    <w:p>
      <w:pPr>
        <w:pStyle w:val="BookText"/>
      </w:pPr>
      <w:r>
        <w:rPr>
          <w:rFonts w:ascii="IRNazanin" w:hAnsi="IRNazanin" w:eastAsia="IRNazanin" w:cs="IRNazanin"/>
          <w:lang w:bidi="fa-IR"/>
          <w:color w:val="111111"/>
          <w:sz w:val="28"/>
          <w:szCs w:val="28"/>
          <w:rtl/>
        </w:rPr>
        <w:t xml:space="preserve">برداشت ياد شده با توجه به دو مطلب زير به دست مى آيد: 1- «يوم لايغنى. ..» نظر به قيامت داشته باشد 2- اين كه هيچ نيرويى در قبال نيروى حق، كارساز نيست.</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1" w:name="pg6633_38510"/>
    <w:bookmarkEnd w:id="41"/>
    <w:p>
      <w:pPr>
        <w:pStyle w:val="Heading2"/>
      </w:pPr>
      <w:bookmarkStart w:id="266" w:name="_Toc99"/>
      <w:r>
        <w:t>98- تجلى توحيد افعالى</w:t>
      </w:r>
      <w:bookmarkEnd w:id="2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- 54 - 55 - 7</w:t>
      </w:r>
    </w:p>
    <w:p>
      <w:pPr>
        <w:pStyle w:val="BookText"/>
      </w:pPr>
      <w:r>
        <w:rPr>
          <w:rFonts w:ascii="IRNazanin" w:hAnsi="IRNazanin" w:eastAsia="IRNazanin" w:cs="IRNazanin"/>
          <w:lang w:bidi="fa-IR"/>
          <w:color w:val="111111"/>
          <w:sz w:val="28"/>
          <w:szCs w:val="28"/>
          <w:rtl/>
        </w:rPr>
        <w:t xml:space="preserve">7 - تجلى فرمانروايى و اقتدار يگانه خداوند براى متقين ، در جايگاه جاودانه بهشت</w:t>
      </w:r>
    </w:p>
    <w:p>
      <w:pPr>
        <w:pStyle w:val="BookText"/>
      </w:pPr>
      <w:r>
        <w:rPr>
          <w:rFonts w:ascii="Amiri" w:hAnsi="Amiri" w:eastAsia="Amiri" w:cs="Amiri"/>
          <w:lang w:bidi="ar-SA"/>
          <w:color w:val="111111"/>
          <w:sz w:val="28"/>
          <w:szCs w:val="28"/>
          <w:rtl/>
        </w:rPr>
        <w:t xml:space="preserve">فى مقعد صدق عند مليك مقتدر</w:t>
      </w:r>
    </w:p>
    <w:p>
      <w:pPr>
        <w:pStyle w:val="Heading2"/>
      </w:pPr>
      <w:bookmarkStart w:id="267" w:name="_Toc100"/>
      <w:r>
        <w:t>99- تجلى توحيد در قيامت</w:t>
      </w:r>
      <w:bookmarkEnd w:id="2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- 14 - 48 - 11</w:t>
      </w:r>
    </w:p>
    <w:p>
      <w:pPr>
        <w:pStyle w:val="BookText"/>
      </w:pPr>
      <w:r>
        <w:rPr>
          <w:rFonts w:ascii="IRNazanin" w:hAnsi="IRNazanin" w:eastAsia="IRNazanin" w:cs="IRNazanin"/>
          <w:lang w:bidi="fa-IR"/>
          <w:color w:val="111111"/>
          <w:sz w:val="28"/>
          <w:szCs w:val="28"/>
          <w:rtl/>
        </w:rPr>
        <w:t xml:space="preserve">11- قيامت ، روز تجلى يگانگى و قهّاريت خداوند</w:t>
      </w:r>
    </w:p>
    <w:p>
      <w:pPr>
        <w:pStyle w:val="BookText"/>
      </w:pPr>
      <w:r>
        <w:rPr>
          <w:rFonts w:ascii="Amiri" w:hAnsi="Amiri" w:eastAsia="Amiri" w:cs="Amiri"/>
          <w:lang w:bidi="ar-SA"/>
          <w:color w:val="111111"/>
          <w:sz w:val="28"/>
          <w:szCs w:val="28"/>
          <w:rtl/>
        </w:rPr>
        <w:t xml:space="preserve">يوم تبدّل الأرض . .. و برزوا لله الوحد القهّار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- 28 - 63 - 3</w:t>
      </w:r>
    </w:p>
    <w:p>
      <w:pPr>
        <w:pStyle w:val="BookText"/>
      </w:pPr>
      <w:r>
        <w:rPr>
          <w:rFonts w:ascii="IRNazanin" w:hAnsi="IRNazanin" w:eastAsia="IRNazanin" w:cs="IRNazanin"/>
          <w:lang w:bidi="fa-IR"/>
          <w:color w:val="111111"/>
          <w:sz w:val="28"/>
          <w:szCs w:val="28"/>
          <w:rtl/>
        </w:rPr>
        <w:t xml:space="preserve">3 - قيامت ، عرصه آشكار شدن بطلان شرك و تجلى كردن وحدت و يگانگى خداوند</w:t>
      </w:r>
    </w:p>
    <w:p>
      <w:pPr>
        <w:pStyle w:val="BookText"/>
      </w:pPr>
      <w:r>
        <w:rPr>
          <w:rFonts w:ascii="Amiri" w:hAnsi="Amiri" w:eastAsia="Amiri" w:cs="Amiri"/>
          <w:lang w:bidi="ar-SA"/>
          <w:color w:val="111111"/>
          <w:sz w:val="28"/>
          <w:szCs w:val="28"/>
          <w:rtl/>
        </w:rPr>
        <w:t xml:space="preserve">و يوم يناديهم . .. قال الذين حقّ عليهم القول ربّنا</w:t>
      </w:r>
    </w:p>
    <w:p>
      <w:pPr>
        <w:pStyle w:val="BookText"/>
      </w:pPr>
      <w:r>
        <w:rPr>
          <w:rFonts w:ascii="IRNazanin" w:hAnsi="IRNazanin" w:eastAsia="IRNazanin" w:cs="IRNazanin"/>
          <w:lang w:bidi="fa-IR"/>
          <w:color w:val="111111"/>
          <w:sz w:val="28"/>
          <w:szCs w:val="28"/>
          <w:rtl/>
        </w:rPr>
        <w:t xml:space="preserve">اعتراف پيشوايان شرك به ربوبيت خداوند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- 28 - 75 - 9</w:t>
      </w:r>
    </w:p>
    <w:p>
      <w:pPr>
        <w:pStyle w:val="BookText"/>
      </w:pPr>
      <w:r>
        <w:rPr>
          <w:rFonts w:ascii="IRNazanin" w:hAnsi="IRNazanin" w:eastAsia="IRNazanin" w:cs="IRNazanin"/>
          <w:lang w:bidi="fa-IR"/>
          <w:color w:val="111111"/>
          <w:sz w:val="28"/>
          <w:szCs w:val="28"/>
          <w:rtl/>
        </w:rPr>
        <w:t xml:space="preserve">9 - برملا شدن حقانيت توحيد براى جوامع شرك پيشه در قيامت</w:t>
      </w:r>
    </w:p>
    <w:p>
      <w:pPr>
        <w:pStyle w:val="BookText"/>
      </w:pPr>
      <w:r>
        <w:rPr>
          <w:rFonts w:ascii="Amiri" w:hAnsi="Amiri" w:eastAsia="Amiri" w:cs="Amiri"/>
          <w:lang w:bidi="ar-SA"/>
          <w:color w:val="111111"/>
          <w:sz w:val="28"/>
          <w:szCs w:val="28"/>
          <w:rtl/>
        </w:rPr>
        <w:t xml:space="preserve">فعلموا أنّ الحقّ للّه</w:t>
      </w:r>
    </w:p>
    <w:p>
      <w:pPr>
        <w:pStyle w:val="Heading2"/>
      </w:pPr>
      <w:bookmarkStart w:id="268" w:name="_Toc101"/>
      <w:r>
        <w:t>100- تذكر توحيد ربوبى</w:t>
      </w:r>
      <w:bookmarkEnd w:id="2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- 26 - 26 - 3</w:t>
      </w:r>
    </w:p>
    <w:p>
      <w:pPr>
        <w:pStyle w:val="BookText"/>
      </w:pPr>
      <w:r>
        <w:rPr>
          <w:rFonts w:ascii="IRNazanin" w:hAnsi="IRNazanin" w:eastAsia="IRNazanin" w:cs="IRNazanin"/>
          <w:lang w:bidi="fa-IR"/>
          <w:color w:val="111111"/>
          <w:sz w:val="28"/>
          <w:szCs w:val="28"/>
          <w:rtl/>
        </w:rPr>
        <w:t xml:space="preserve">3 - ربوبيت يگانه خدا نسبت به همه انسان ها چونان ربوبيت يگانه او بر آسمان ها و زمين تذكر موسى به فرعون و فرعونيان</w:t>
      </w:r>
    </w:p>
    <w:p>
      <w:pPr>
        <w:pStyle w:val="BookText"/>
      </w:pPr>
      <w:r>
        <w:rPr>
          <w:rFonts w:ascii="Amiri" w:hAnsi="Amiri" w:eastAsia="Amiri" w:cs="Amiri"/>
          <w:lang w:bidi="ar-SA"/>
          <w:color w:val="111111"/>
          <w:sz w:val="28"/>
          <w:szCs w:val="28"/>
          <w:rtl/>
        </w:rPr>
        <w:t xml:space="preserve">قال ربّ السموت و الأرض . .. قال ربّكم و ربّ ءابائكم الأوّلين</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2" w:name="pg6633_38511"/>
    <w:bookmarkEnd w:id="42"/>
    <w:p>
      <w:pPr>
        <w:pStyle w:val="Heading2"/>
      </w:pPr>
      <w:bookmarkStart w:id="269" w:name="_Toc102"/>
      <w:r>
        <w:t>101- ترك دعوت به توحيد</w:t>
      </w:r>
      <w:bookmarkEnd w:id="2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- 11 - 63 - 14،17</w:t>
      </w:r>
    </w:p>
    <w:p>
      <w:pPr>
        <w:pStyle w:val="BookText"/>
      </w:pPr>
      <w:r>
        <w:rPr>
          <w:rFonts w:ascii="IRNazanin" w:hAnsi="IRNazanin" w:eastAsia="IRNazanin" w:cs="IRNazanin"/>
          <w:lang w:bidi="fa-IR"/>
          <w:color w:val="111111"/>
          <w:sz w:val="28"/>
          <w:szCs w:val="28"/>
          <w:rtl/>
        </w:rPr>
        <w:t xml:space="preserve">14- كفرپيشگان قوم ثمود از صالح ( ع ) مى خواستند كه از ادعاى خويش دست بردارد و از فراخوانى مردم به توحيد منصرف شود .</w:t>
      </w:r>
    </w:p>
    <w:p>
      <w:pPr>
        <w:pStyle w:val="BookText"/>
      </w:pPr>
      <w:r>
        <w:rPr>
          <w:rFonts w:ascii="Amiri" w:hAnsi="Amiri" w:eastAsia="Amiri" w:cs="Amiri"/>
          <w:lang w:bidi="ar-SA"/>
          <w:color w:val="111111"/>
          <w:sz w:val="28"/>
          <w:szCs w:val="28"/>
          <w:rtl/>
        </w:rPr>
        <w:t xml:space="preserve">فمن ينصرنى من الله إن عصيته فما تزيدوننى غير تخسير</w:t>
      </w:r>
    </w:p>
    <w:p>
      <w:pPr>
        <w:pStyle w:val="BookText"/>
      </w:pPr>
      <w:r>
        <w:rPr>
          <w:rFonts w:ascii="IRNazanin" w:hAnsi="IRNazanin" w:eastAsia="IRNazanin" w:cs="IRNazanin"/>
          <w:lang w:bidi="fa-IR"/>
          <w:color w:val="111111"/>
          <w:sz w:val="28"/>
          <w:szCs w:val="28"/>
          <w:rtl/>
        </w:rPr>
        <w:t xml:space="preserve">«فاء» در «فما تزيدوننى . ..» فاى فصيحه است و حاكى از جمله اى مقدر مى باشد و - به قرينه «أتنهنا ...» در آيه قبل - مفاد آيه چنين است: بنابراين اگر به خواسته شما (ترك ابلاغ توحيد) گردن نهم، شما جز خسارت زدن چيزى بر من نخواهيد افزود.</w:t>
      </w:r>
    </w:p>
    <w:p>
      <w:pPr>
        <w:pStyle w:val="BookText"/>
      </w:pPr>
      <w:r>
        <w:rPr>
          <w:rFonts w:ascii="Amiri" w:hAnsi="Amiri" w:eastAsia="Amiri" w:cs="Amiri"/>
          <w:lang w:bidi="ar-SA"/>
          <w:color w:val="111111"/>
          <w:sz w:val="28"/>
          <w:szCs w:val="28"/>
          <w:rtl/>
        </w:rPr>
        <w:t xml:space="preserve">17- افزايش اطمينان صالح ( ع ) به زيان كارى كافران ثمود ، تنها دستاورد اصرار آنان بر انصراف او از دعوت به توحيد</w:t>
      </w:r>
    </w:p>
    <w:p>
      <w:pPr>
        <w:pStyle w:val="BookText"/>
      </w:pPr>
      <w:r>
        <w:rPr>
          <w:rFonts w:ascii="Amiri" w:hAnsi="Amiri" w:eastAsia="Amiri" w:cs="Amiri"/>
          <w:lang w:bidi="ar-SA"/>
          <w:color w:val="111111"/>
          <w:sz w:val="28"/>
          <w:szCs w:val="28"/>
          <w:rtl/>
        </w:rPr>
        <w:t xml:space="preserve">فما تزيدوننى غير تخسير</w:t>
      </w:r>
    </w:p>
    <w:p>
      <w:pPr>
        <w:pStyle w:val="BookText"/>
      </w:pPr>
      <w:r>
        <w:rPr>
          <w:rFonts w:ascii="IRNazanin" w:hAnsi="IRNazanin" w:eastAsia="IRNazanin" w:cs="IRNazanin"/>
          <w:lang w:bidi="fa-IR"/>
          <w:color w:val="111111"/>
          <w:sz w:val="28"/>
          <w:szCs w:val="28"/>
          <w:rtl/>
        </w:rPr>
        <w:t xml:space="preserve">برداشت فوق، بر اساس اين احتمال است كه «تخسير» به معناى نسبت دادن خسارت و تباهى باشد، همانند تكفير و تفسيق كه به معناى نسبت دادن كفر و فسق مى باشد. بر اين مبنا، فاعل «تخسير» حضرت صالح(ع) است و مفاد جمله «فما تزيدوننى ...» چنين خواهد شد: آنچه اصرار شما بر ترك دعوت به توحيد، بر من مى افزايد اين است كه شما را در خسارت و تباهى ببينم.</w:t>
      </w:r>
    </w:p>
    <w:p>
      <w:pPr>
        <w:pStyle w:val="Heading2"/>
      </w:pPr>
      <w:bookmarkStart w:id="270" w:name="_Toc103"/>
      <w:r>
        <w:t>102- تشويق به توحيد عبادى</w:t>
      </w:r>
      <w:bookmarkEnd w:id="2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- 42 - 25 - 4</w:t>
      </w:r>
    </w:p>
    <w:p>
      <w:pPr>
        <w:pStyle w:val="BookText"/>
      </w:pPr>
      <w:r>
        <w:rPr>
          <w:rFonts w:ascii="IRNazanin" w:hAnsi="IRNazanin" w:eastAsia="IRNazanin" w:cs="IRNazanin"/>
          <w:lang w:bidi="fa-IR"/>
          <w:color w:val="111111"/>
          <w:sz w:val="28"/>
          <w:szCs w:val="28"/>
          <w:rtl/>
        </w:rPr>
        <w:t xml:space="preserve">4 - خداوند ، تشويق كننده كافران و مشركان به ر ها كردن شرك و بازگشت به توحيد و يكتاپرستى</w:t>
      </w:r>
    </w:p>
    <w:p>
      <w:pPr>
        <w:pStyle w:val="BookText"/>
      </w:pPr>
      <w:r>
        <w:rPr>
          <w:rFonts w:ascii="Amiri" w:hAnsi="Amiri" w:eastAsia="Amiri" w:cs="Amiri"/>
          <w:lang w:bidi="ar-SA"/>
          <w:color w:val="111111"/>
          <w:sz w:val="28"/>
          <w:szCs w:val="28"/>
          <w:rtl/>
        </w:rPr>
        <w:t xml:space="preserve">و هو الذى يقبل التوبة عن عباده</w:t>
      </w:r>
    </w:p>
    <w:p>
      <w:pPr>
        <w:pStyle w:val="BookText"/>
      </w:pPr>
      <w:r>
        <w:rPr>
          <w:rFonts w:ascii="IRNazanin" w:hAnsi="IRNazanin" w:eastAsia="IRNazanin" w:cs="IRNazanin"/>
          <w:lang w:bidi="fa-IR"/>
          <w:color w:val="111111"/>
          <w:sz w:val="28"/>
          <w:szCs w:val="28"/>
          <w:rtl/>
        </w:rPr>
        <w:t xml:space="preserve">با توجه به آيات پيشين، مى توان گفت كه جمله «و هوالذى يقبل التوبة» دعوتى است از سوى خدا به عموم كافران و مشركان مبنى بر دست برداشتن از عبادت غيرخدا و بازگشتن به يكتاپرستى.</w:t>
      </w:r>
    </w:p>
    <w:p>
      <w:pPr>
        <w:pStyle w:val="Heading2"/>
      </w:pPr>
      <w:bookmarkStart w:id="271" w:name="_Toc104"/>
      <w:r>
        <w:t>103- تعاليم توحيد</w:t>
      </w:r>
      <w:bookmarkEnd w:id="2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- 8 - 7 - 10</w:t>
      </w:r>
    </w:p>
    <w:p>
      <w:pPr>
        <w:pStyle w:val="BookText"/>
      </w:pPr>
      <w:r>
        <w:rPr>
          <w:rFonts w:ascii="IRNazanin" w:hAnsi="IRNazanin" w:eastAsia="IRNazanin" w:cs="IRNazanin"/>
          <w:lang w:bidi="fa-IR"/>
          <w:color w:val="111111"/>
          <w:sz w:val="28"/>
          <w:szCs w:val="28"/>
          <w:rtl/>
        </w:rPr>
        <w:t xml:space="preserve">10 - قضاياى جنگ بدر و پيروزى مسلمانان در آن ، نعمتى بزرگ و شايسته و بايسته به ياد داشتن و شامل درسهايى از توحيد</w:t>
      </w:r>
    </w:p>
    <w:p>
      <w:pPr>
        <w:pStyle w:val="BookText"/>
      </w:pPr>
      <w:r>
        <w:rPr>
          <w:rFonts w:ascii="Amiri" w:hAnsi="Amiri" w:eastAsia="Amiri" w:cs="Amiri"/>
          <w:lang w:bidi="ar-SA"/>
          <w:color w:val="111111"/>
          <w:sz w:val="28"/>
          <w:szCs w:val="28"/>
          <w:rtl/>
        </w:rPr>
        <w:t xml:space="preserve">إذ يعدكم اللّه إحدى الطائفتين أنها لكم</w:t>
      </w:r>
    </w:p>
    <w:p>
      <w:pPr>
        <w:pStyle w:val="BookText"/>
      </w:pPr>
      <w:r>
        <w:rPr>
          <w:rFonts w:ascii="Amiri" w:hAnsi="Amiri" w:eastAsia="Amiri" w:cs="Amiri"/>
          <w:lang w:bidi="ar-SA"/>
          <w:color w:val="111111"/>
          <w:sz w:val="28"/>
          <w:szCs w:val="28"/>
          <w:rtl/>
        </w:rPr>
        <w:t xml:space="preserve">مقصود از فرمان خداوند به يادآورى قضاياى بدر، يادآورى حاكميت خداوند بر عوامل طبيعى است. زيرا نيروى برتر و غير قابل</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3" w:name="pg6633_38512"/>
    <w:bookmarkEnd w:id="43"/>
    <w:p>
      <w:pPr>
        <w:pStyle w:val="BookText"/>
      </w:pPr>
      <w:r>
        <w:rPr>
          <w:rFonts w:ascii="IRNazanin" w:hAnsi="IRNazanin" w:eastAsia="IRNazanin" w:cs="IRNazanin"/>
          <w:lang w:bidi="fa-IR"/>
          <w:color w:val="111111"/>
          <w:sz w:val="28"/>
          <w:szCs w:val="28"/>
          <w:rtl/>
        </w:rPr>
        <w:t xml:space="preserve">مقايسه مشركان نسبت به مسلمانان اقتضا مى كرد كه مشركان پيروز شوند ; ولى تقدير خداوند بر اين بود كه پيروزى از آن مسلمانان باشد ; و چنين شد.</w:t>
      </w:r>
    </w:p>
    <w:p>
      <w:pPr>
        <w:pStyle w:val="Heading2"/>
      </w:pPr>
      <w:bookmarkStart w:id="272" w:name="_Toc105"/>
      <w:r>
        <w:t>104- تعجب از تكذيب توحيد</w:t>
      </w:r>
      <w:bookmarkEnd w:id="2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- 37 - 12 - 1</w:t>
      </w:r>
    </w:p>
    <w:p>
      <w:pPr>
        <w:pStyle w:val="BookText"/>
      </w:pPr>
      <w:r>
        <w:rPr>
          <w:rFonts w:ascii="IRNazanin" w:hAnsi="IRNazanin" w:eastAsia="IRNazanin" w:cs="IRNazanin"/>
          <w:lang w:bidi="fa-IR"/>
          <w:color w:val="111111"/>
          <w:sz w:val="28"/>
          <w:szCs w:val="28"/>
          <w:rtl/>
        </w:rPr>
        <w:t xml:space="preserve">1 - تعجب پيامبر (صلی الله علیه و آله) از مواضع انكارآميز مشركان نسبت به معاد و يگانگى خداوند ; على رغم مشاهده عظمت آفرينش و قدرت خداوند در جهان</w:t>
      </w:r>
    </w:p>
    <w:p>
      <w:pPr>
        <w:pStyle w:val="BookText"/>
      </w:pPr>
      <w:r>
        <w:rPr>
          <w:rFonts w:ascii="Amiri" w:hAnsi="Amiri" w:eastAsia="Amiri" w:cs="Amiri"/>
          <w:lang w:bidi="ar-SA"/>
          <w:color w:val="111111"/>
          <w:sz w:val="28"/>
          <w:szCs w:val="28"/>
          <w:rtl/>
        </w:rPr>
        <w:t xml:space="preserve">إنّ إلهكم لوحد . .. فاستفتهم أهم أشدّ خلقًا... بل عجبت</w:t>
      </w:r>
    </w:p>
    <w:p>
      <w:pPr>
        <w:pStyle w:val="BookText"/>
      </w:pPr>
      <w:r>
        <w:rPr>
          <w:rFonts w:ascii="IRNazanin" w:hAnsi="IRNazanin" w:eastAsia="IRNazanin" w:cs="IRNazanin"/>
          <w:lang w:bidi="fa-IR"/>
          <w:color w:val="111111"/>
          <w:sz w:val="28"/>
          <w:szCs w:val="28"/>
          <w:rtl/>
        </w:rPr>
        <w:t xml:space="preserve">به قرينه آيات پيشين به دست مى آيد كه آنچه موجب شگفتى پيامبر(صلی الله علیه و آله) گرديده بود، انكار توحيد ربوبى و معاد از سوى مشركان - به رغم مشاهده آيات الهى در طبيعت و عظمت آفرينش - بود.</w:t>
      </w:r>
    </w:p>
    <w:p>
      <w:pPr>
        <w:pStyle w:val="Heading2"/>
      </w:pPr>
      <w:bookmarkStart w:id="273" w:name="_Toc106"/>
      <w:r>
        <w:t>105- تعليم توحيد</w:t>
      </w:r>
      <w:bookmarkEnd w:id="2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- 12 - 38 - 17</w:t>
      </w:r>
    </w:p>
    <w:p>
      <w:pPr>
        <w:pStyle w:val="BookText"/>
      </w:pPr>
      <w:r>
        <w:rPr>
          <w:rFonts w:ascii="IRNazanin" w:hAnsi="IRNazanin" w:eastAsia="IRNazanin" w:cs="IRNazanin"/>
          <w:lang w:bidi="fa-IR"/>
          <w:color w:val="111111"/>
          <w:sz w:val="28"/>
          <w:szCs w:val="28"/>
          <w:rtl/>
        </w:rPr>
        <w:t xml:space="preserve">17- بعثت پيامبران براى آموزش توحيد و نفى شرك ، از تفضّلات الهى بر مردم است .</w:t>
      </w:r>
    </w:p>
    <w:p>
      <w:pPr>
        <w:pStyle w:val="BookText"/>
      </w:pPr>
      <w:r>
        <w:rPr>
          <w:rFonts w:ascii="Amiri" w:hAnsi="Amiri" w:eastAsia="Amiri" w:cs="Amiri"/>
          <w:lang w:bidi="ar-SA"/>
          <w:color w:val="111111"/>
          <w:sz w:val="28"/>
          <w:szCs w:val="28"/>
          <w:rtl/>
        </w:rPr>
        <w:t xml:space="preserve">ما كان لنا أن نشرك . .. ذلك من فضل الله ... على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- 12 - 67 - 1</w:t>
      </w:r>
    </w:p>
    <w:p>
      <w:pPr>
        <w:pStyle w:val="BookText"/>
      </w:pPr>
      <w:r>
        <w:rPr>
          <w:rFonts w:ascii="Amiri" w:hAnsi="Amiri" w:eastAsia="Amiri" w:cs="Amiri"/>
          <w:lang w:bidi="ar-SA"/>
          <w:color w:val="111111"/>
          <w:sz w:val="28"/>
          <w:szCs w:val="28"/>
          <w:rtl/>
        </w:rPr>
        <w:t xml:space="preserve">1- يعقوب ( ع ) در آستانه سفر فرزندانش به مصر ، آنان را با معارفى الهى آشنا ساخت و حقايقى از توحيد را به آنان تذكر و تعليم داد .</w:t>
      </w:r>
    </w:p>
    <w:p>
      <w:pPr>
        <w:pStyle w:val="BookText"/>
      </w:pPr>
      <w:r>
        <w:rPr>
          <w:rFonts w:ascii="Amiri" w:hAnsi="Amiri" w:eastAsia="Amiri" w:cs="Amiri"/>
          <w:lang w:bidi="ar-SA"/>
          <w:color w:val="111111"/>
          <w:sz w:val="28"/>
          <w:szCs w:val="28"/>
          <w:rtl/>
        </w:rPr>
        <w:t xml:space="preserve">قال يبنىّ لاتدخلوا . .. و عليه فليتوكل المتوكلون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اخلاص - 112 - 1 - 2</w:t>
      </w:r>
    </w:p>
    <w:p>
      <w:pPr>
        <w:pStyle w:val="BookText"/>
      </w:pPr>
      <w:r>
        <w:rPr>
          <w:rFonts w:ascii="IRNazanin" w:hAnsi="IRNazanin" w:eastAsia="IRNazanin" w:cs="IRNazanin"/>
          <w:lang w:bidi="fa-IR"/>
          <w:color w:val="111111"/>
          <w:sz w:val="28"/>
          <w:szCs w:val="28"/>
          <w:rtl/>
        </w:rPr>
        <w:t xml:space="preserve">2 - پيامبر (صلی الله علیه و آله) ، مأمور آموختن توحيد به مردم</w:t>
      </w:r>
    </w:p>
    <w:p>
      <w:pPr>
        <w:pStyle w:val="BookText"/>
      </w:pPr>
      <w:r>
        <w:rPr>
          <w:rFonts w:ascii="IRNazanin" w:hAnsi="IRNazanin" w:eastAsia="IRNazanin" w:cs="IRNazanin"/>
          <w:lang w:bidi="fa-IR"/>
          <w:color w:val="111111"/>
          <w:sz w:val="28"/>
          <w:szCs w:val="28"/>
          <w:rtl/>
        </w:rPr>
        <w:t xml:space="preserve">قل هو اللّه أحد</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4" w:name="pg6633_38513"/>
    <w:bookmarkEnd w:id="44"/>
    <w:p>
      <w:pPr>
        <w:pStyle w:val="Heading2"/>
      </w:pPr>
      <w:bookmarkStart w:id="274" w:name="_Toc107"/>
      <w:r>
        <w:t>106- تعليم توحيد به محمد(صلی الله علیه و آله)</w:t>
      </w:r>
      <w:bookmarkEnd w:id="2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اخلاص - 112 - 1 - 1</w:t>
      </w:r>
    </w:p>
    <w:p>
      <w:pPr>
        <w:pStyle w:val="BookText"/>
      </w:pPr>
      <w:r>
        <w:rPr>
          <w:rFonts w:ascii="IRNazanin" w:hAnsi="IRNazanin" w:eastAsia="IRNazanin" w:cs="IRNazanin"/>
          <w:lang w:bidi="fa-IR"/>
          <w:color w:val="111111"/>
          <w:sz w:val="28"/>
          <w:szCs w:val="28"/>
          <w:rtl/>
        </w:rPr>
        <w:t xml:space="preserve">1 - خداوند ، آموزنده توحيد به پيامبر (صلی الله علیه و آله)</w:t>
      </w:r>
    </w:p>
    <w:p>
      <w:pPr>
        <w:pStyle w:val="BookText"/>
      </w:pPr>
      <w:r>
        <w:rPr>
          <w:rFonts w:ascii="IRNazanin" w:hAnsi="IRNazanin" w:eastAsia="IRNazanin" w:cs="IRNazanin"/>
          <w:lang w:bidi="fa-IR"/>
          <w:color w:val="111111"/>
          <w:sz w:val="28"/>
          <w:szCs w:val="28"/>
          <w:rtl/>
        </w:rPr>
        <w:t xml:space="preserve">قل هو اللّه أحد</w:t>
      </w:r>
    </w:p>
    <w:p>
      <w:pPr>
        <w:pStyle w:val="Heading2"/>
      </w:pPr>
      <w:bookmarkStart w:id="275" w:name="_Toc108"/>
      <w:r>
        <w:t>107- تكذيب توحيد</w:t>
      </w:r>
      <w:bookmarkEnd w:id="2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- 7 - 64 - 1</w:t>
      </w:r>
    </w:p>
    <w:p>
      <w:pPr>
        <w:pStyle w:val="BookText"/>
      </w:pPr>
      <w:r>
        <w:rPr>
          <w:rFonts w:ascii="IRNazanin" w:hAnsi="IRNazanin" w:eastAsia="IRNazanin" w:cs="IRNazanin"/>
          <w:lang w:bidi="fa-IR"/>
          <w:color w:val="111111"/>
          <w:sz w:val="28"/>
          <w:szCs w:val="28"/>
          <w:rtl/>
        </w:rPr>
        <w:t xml:space="preserve">1 - اكثريت عمده قوم نوح ( ع ) وى را تكذيب كردند و يگانگى خداوند ، معاد و رسالت را باورهايى دروغين پنداشتند .</w:t>
      </w:r>
    </w:p>
    <w:p>
      <w:pPr>
        <w:pStyle w:val="BookText"/>
      </w:pPr>
      <w:r>
        <w:rPr>
          <w:rFonts w:ascii="Amiri" w:hAnsi="Amiri" w:eastAsia="Amiri" w:cs="Amiri"/>
          <w:lang w:bidi="ar-SA"/>
          <w:color w:val="111111"/>
          <w:sz w:val="28"/>
          <w:szCs w:val="28"/>
          <w:rtl/>
        </w:rPr>
        <w:t xml:space="preserve">فكذبوه</w:t>
      </w:r>
    </w:p>
    <w:p>
      <w:pPr>
        <w:pStyle w:val="BookText"/>
      </w:pPr>
      <w:r>
        <w:rPr>
          <w:rFonts w:ascii="IRNazanin" w:hAnsi="IRNazanin" w:eastAsia="IRNazanin" w:cs="IRNazanin"/>
          <w:lang w:bidi="fa-IR"/>
          <w:color w:val="111111"/>
          <w:sz w:val="28"/>
          <w:szCs w:val="28"/>
          <w:rtl/>
        </w:rPr>
        <w:t xml:space="preserve">از اينكه خداوند تكذيب نوح(ع) را به همگان نسبت داده (فكذبوه)، در حالى كه عده اى از آنان، يعنى همراهانش در كشتى، رسالت وى را تصديق كردند، معلوم مى شود نسبت مؤمنان به كافران بسيار اندك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- 40 - 63 - 4</w:t>
      </w:r>
    </w:p>
    <w:p>
      <w:pPr>
        <w:pStyle w:val="BookText"/>
      </w:pPr>
      <w:r>
        <w:rPr>
          <w:rFonts w:ascii="Amiri" w:hAnsi="Amiri" w:eastAsia="Amiri" w:cs="Amiri"/>
          <w:lang w:bidi="ar-SA"/>
          <w:color w:val="111111"/>
          <w:sz w:val="28"/>
          <w:szCs w:val="28"/>
          <w:rtl/>
        </w:rPr>
        <w:t xml:space="preserve">4 - انكار ربوبيت و يكتايى خداوند ، در عين مشاهده آيات و جلوه هاى خالقيت مطلق او ، نشانه وجود روح لجاجت و ستيزه جويى است .</w:t>
      </w:r>
    </w:p>
    <w:p>
      <w:pPr>
        <w:pStyle w:val="BookText"/>
      </w:pPr>
      <w:r>
        <w:rPr>
          <w:rFonts w:ascii="Amiri" w:hAnsi="Amiri" w:eastAsia="Amiri" w:cs="Amiri"/>
          <w:lang w:bidi="ar-SA"/>
          <w:color w:val="111111"/>
          <w:sz w:val="28"/>
          <w:szCs w:val="28"/>
          <w:rtl/>
        </w:rPr>
        <w:t xml:space="preserve">اللّه الذى جعل لكم الّيل . .. ذلكم اللّه ربّكم ... فأنّى تؤفكون . كذلك يؤفك الذي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- 42 - 16 - 1</w:t>
      </w:r>
    </w:p>
    <w:p>
      <w:pPr>
        <w:pStyle w:val="BookText"/>
      </w:pPr>
      <w:r>
        <w:rPr>
          <w:rFonts w:ascii="Amiri" w:hAnsi="Amiri" w:eastAsia="Amiri" w:cs="Amiri"/>
          <w:lang w:bidi="ar-SA"/>
          <w:color w:val="111111"/>
          <w:sz w:val="28"/>
          <w:szCs w:val="28"/>
          <w:rtl/>
        </w:rPr>
        <w:t xml:space="preserve">1 - اصرار مشركان عصر بعثت ، بر شرك و مباحثات انكارآميز آنان درباره توحيد</w:t>
      </w:r>
    </w:p>
    <w:p>
      <w:pPr>
        <w:pStyle w:val="BookText"/>
      </w:pPr>
      <w:r>
        <w:rPr>
          <w:rFonts w:ascii="Amiri" w:hAnsi="Amiri" w:eastAsia="Amiri" w:cs="Amiri"/>
          <w:lang w:bidi="ar-SA"/>
          <w:color w:val="111111"/>
          <w:sz w:val="28"/>
          <w:szCs w:val="28"/>
          <w:rtl/>
        </w:rPr>
        <w:t xml:space="preserve">و الذين يحاجّون فى اللّه</w:t>
      </w:r>
    </w:p>
    <w:p>
      <w:pPr>
        <w:pStyle w:val="Heading2"/>
      </w:pPr>
      <w:bookmarkStart w:id="276" w:name="_Toc109"/>
      <w:r>
        <w:t>108- تكذيب توحيد ربوبى</w:t>
      </w:r>
      <w:bookmarkEnd w:id="2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- 57 - 8 - 8</w:t>
      </w:r>
    </w:p>
    <w:p>
      <w:pPr>
        <w:pStyle w:val="BookText"/>
      </w:pPr>
      <w:r>
        <w:rPr>
          <w:rFonts w:ascii="IRNazanin" w:hAnsi="IRNazanin" w:eastAsia="IRNazanin" w:cs="IRNazanin"/>
          <w:lang w:bidi="fa-IR"/>
          <w:color w:val="111111"/>
          <w:sz w:val="28"/>
          <w:szCs w:val="28"/>
          <w:rtl/>
        </w:rPr>
        <w:t xml:space="preserve">8 - كفر ورزيدن به خداوند و انكار ربوبيت يگانه او ، خروج از فطرت و شكستن ميثاق است .</w:t>
      </w:r>
    </w:p>
    <w:p>
      <w:pPr>
        <w:pStyle w:val="BookText"/>
      </w:pPr>
      <w:r>
        <w:rPr>
          <w:rFonts w:ascii="Amiri" w:hAnsi="Amiri" w:eastAsia="Amiri" w:cs="Amiri"/>
          <w:lang w:bidi="ar-SA"/>
          <w:color w:val="111111"/>
          <w:sz w:val="28"/>
          <w:szCs w:val="28"/>
          <w:rtl/>
        </w:rPr>
        <w:t xml:space="preserve">و ما لكم لاتؤمنون باللّه . .. و قد أخذ ميثقكم</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5" w:name="pg6633_38514"/>
    <w:bookmarkEnd w:id="45"/>
    <w:p>
      <w:pPr>
        <w:pStyle w:val="Heading2"/>
      </w:pPr>
      <w:bookmarkStart w:id="277" w:name="_Toc110"/>
      <w:r>
        <w:t>109- توحيد ابراهيم(ع)</w:t>
      </w:r>
      <w:bookmarkEnd w:id="2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- 2 - 133 - 10</w:t>
      </w:r>
    </w:p>
    <w:p>
      <w:pPr>
        <w:pStyle w:val="BookText"/>
      </w:pPr>
      <w:r>
        <w:rPr>
          <w:rFonts w:ascii="IRNazanin" w:hAnsi="IRNazanin" w:eastAsia="IRNazanin" w:cs="IRNazanin"/>
          <w:lang w:bidi="fa-IR"/>
          <w:color w:val="111111"/>
          <w:sz w:val="28"/>
          <w:szCs w:val="28"/>
          <w:rtl/>
        </w:rPr>
        <w:t xml:space="preserve">10 - يعقوب ، ابراهيم ، اسماعيل و اسحق ( ع ) موحدانى پرستشگر خداى يكتا</w:t>
      </w:r>
    </w:p>
    <w:p>
      <w:pPr>
        <w:pStyle w:val="BookText"/>
      </w:pPr>
      <w:r>
        <w:rPr>
          <w:rFonts w:ascii="Amiri" w:hAnsi="Amiri" w:eastAsia="Amiri" w:cs="Amiri"/>
          <w:lang w:bidi="ar-SA"/>
          <w:color w:val="111111"/>
          <w:sz w:val="28"/>
          <w:szCs w:val="28"/>
          <w:rtl/>
        </w:rPr>
        <w:t xml:space="preserve">نعبد إلهك و إله ءابائك إبرهيم و إسمعيل و إسحق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- 2 - 135 - 8</w:t>
      </w:r>
    </w:p>
    <w:p>
      <w:pPr>
        <w:pStyle w:val="BookText"/>
      </w:pPr>
      <w:r>
        <w:rPr>
          <w:rFonts w:ascii="IRNazanin" w:hAnsi="IRNazanin" w:eastAsia="IRNazanin" w:cs="IRNazanin"/>
          <w:lang w:bidi="fa-IR"/>
          <w:color w:val="111111"/>
          <w:sz w:val="28"/>
          <w:szCs w:val="28"/>
          <w:rtl/>
        </w:rPr>
        <w:t xml:space="preserve">8 - ابراهيم ( ع ) ، هرگز به شرك گرايش پيدا نكرد و از مشركان نبود .</w:t>
      </w:r>
    </w:p>
    <w:p>
      <w:pPr>
        <w:pStyle w:val="BookText"/>
      </w:pPr>
      <w:r>
        <w:rPr>
          <w:rFonts w:ascii="Amiri" w:hAnsi="Amiri" w:eastAsia="Amiri" w:cs="Amiri"/>
          <w:lang w:bidi="ar-SA"/>
          <w:color w:val="111111"/>
          <w:sz w:val="28"/>
          <w:szCs w:val="28"/>
          <w:rtl/>
        </w:rPr>
        <w:t xml:space="preserve">و ما كان من المشركين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- 6 - 78 - 12،13</w:t>
      </w:r>
    </w:p>
    <w:p>
      <w:pPr>
        <w:pStyle w:val="BookText"/>
      </w:pPr>
      <w:r>
        <w:rPr>
          <w:rFonts w:ascii="Amiri" w:hAnsi="Amiri" w:eastAsia="Amiri" w:cs="Amiri"/>
          <w:lang w:bidi="ar-SA"/>
          <w:color w:val="111111"/>
          <w:sz w:val="28"/>
          <w:szCs w:val="28"/>
          <w:rtl/>
        </w:rPr>
        <w:t xml:space="preserve">12 - عن الرضا(ع): إن إبراهيم(ع) وقع إلى ثلاثة اصناف . .. صنف يعبد الشمس ... «فلما» اصبح و «رأى الشمس بازغة قال هذا ربى هذا أكبر» من الزهرة و القمر على الانكار و الاستخبار ... «فلما افلت» قال للاصناف الثلاثة من عبدة الزهرة و القمر و الشمس «يا قوم إنى برىء مما تشركون ... ».</w:t>
      </w:r>
    </w:p>
    <w:p>
      <w:pPr>
        <w:pStyle w:val="BookText"/>
      </w:pPr>
      <w:r>
        <w:rPr>
          <w:rFonts w:ascii="IRNazanin" w:hAnsi="IRNazanin" w:eastAsia="IRNazanin" w:cs="IRNazanin"/>
          <w:lang w:bidi="fa-IR"/>
          <w:color w:val="111111"/>
          <w:sz w:val="28"/>
          <w:szCs w:val="28"/>
          <w:rtl/>
        </w:rPr>
        <w:t xml:space="preserve">از امام رضا(ع) روايت شده است: . .. ابراهيم(ع) با سه گروه برخورد كرد ... گروهى كه خورشيد را مى پرستيدند ... پس چون صبحگاهان خورشيد را تابان ديد از روى انكار و استخبار گفت: اين پروردگار من است اين، از ستاره زهره و ماه بزرگتر است ... . پس هنگامى كه غروب كرد به گروههاى سه گانه پرستنده زهره، ماه و خورشيد گفت: «اى قوم من، من از آنچه شما شريك خدا مى دانيد، بيزارم» ... .</w:t>
      </w:r>
    </w:p>
    <w:p>
      <w:pPr>
        <w:pStyle w:val="BookText"/>
      </w:pPr>
      <w:r>
        <w:rPr>
          <w:rFonts w:ascii="Amiri" w:hAnsi="Amiri" w:eastAsia="Amiri" w:cs="Amiri"/>
          <w:lang w:bidi="ar-SA"/>
          <w:color w:val="111111"/>
          <w:sz w:val="28"/>
          <w:szCs w:val="28"/>
          <w:rtl/>
        </w:rPr>
        <w:t xml:space="preserve">13 - سئل أبو عبدالله(ع) عن قول إبراهيم «هذا ربى» أشرك فى قوله «هذا ربى»؟ فقال: لا . .. و لم يكن من إبراهيم شرك و انما كان فى طلب ربه ... .</w:t>
      </w:r>
    </w:p>
    <w:p>
      <w:pPr>
        <w:pStyle w:val="BookText"/>
      </w:pPr>
      <w:r>
        <w:rPr>
          <w:rFonts w:ascii="IRNazanin" w:hAnsi="IRNazanin" w:eastAsia="IRNazanin" w:cs="IRNazanin"/>
          <w:lang w:bidi="fa-IR"/>
          <w:color w:val="111111"/>
          <w:sz w:val="28"/>
          <w:szCs w:val="28"/>
          <w:rtl/>
        </w:rPr>
        <w:t xml:space="preserve">از امام صادق(ع) سؤال شد آيا حضرت ابراهيم(ع) با گفتن «اين پروردگار من است»، (خطاب به خورشيد) مشرك شد؟ فرمود: نه . .. اين سخن از ابراهيم(ع) شرك نبود ; زيرا او در جستجوى پروردگارش بود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- 6 - 79 - 1،7</w:t>
      </w:r>
    </w:p>
    <w:p>
      <w:pPr>
        <w:pStyle w:val="BookText"/>
      </w:pPr>
      <w:r>
        <w:rPr>
          <w:rFonts w:ascii="IRNazanin" w:hAnsi="IRNazanin" w:eastAsia="IRNazanin" w:cs="IRNazanin"/>
          <w:lang w:bidi="fa-IR"/>
          <w:color w:val="111111"/>
          <w:sz w:val="28"/>
          <w:szCs w:val="28"/>
          <w:rtl/>
        </w:rPr>
        <w:t xml:space="preserve">1 - ابراهيم(ع) در پى مجادله با مردم و ابطال باورهاى شرك آلود آنان، بر يگانه پرستى خويش تأكيد كرد.</w:t>
      </w:r>
    </w:p>
    <w:p>
      <w:pPr>
        <w:pStyle w:val="BookText"/>
      </w:pPr>
      <w:r>
        <w:rPr>
          <w:rFonts w:ascii="IRNazanin" w:hAnsi="IRNazanin" w:eastAsia="IRNazanin" w:cs="IRNazanin"/>
          <w:lang w:bidi="fa-IR"/>
          <w:color w:val="111111"/>
          <w:sz w:val="28"/>
          <w:szCs w:val="28"/>
          <w:rtl/>
        </w:rPr>
        <w:t xml:space="preserve">فلما أفل . .. إنى وجهت وجهى للذى فطر السموت</w:t>
      </w:r>
    </w:p>
    <w:p>
      <w:pPr>
        <w:pStyle w:val="BookText"/>
      </w:pPr>
      <w:r>
        <w:rPr>
          <w:rFonts w:ascii="IRNazanin" w:hAnsi="IRNazanin" w:eastAsia="IRNazanin" w:cs="IRNazanin"/>
          <w:lang w:bidi="fa-IR"/>
          <w:color w:val="111111"/>
          <w:sz w:val="28"/>
          <w:szCs w:val="28"/>
          <w:rtl/>
        </w:rPr>
        <w:t xml:space="preserve">7 - حنيف بودن ابراهيم(ع) زمينه رو كردن همه جانبه او به سوى خداى يگانه بود.</w:t>
      </w:r>
    </w:p>
    <w:p>
      <w:pPr>
        <w:pStyle w:val="BookText"/>
      </w:pPr>
      <w:r>
        <w:rPr>
          <w:rFonts w:ascii="Amiri" w:hAnsi="Amiri" w:eastAsia="Amiri" w:cs="Amiri"/>
          <w:lang w:bidi="ar-SA"/>
          <w:color w:val="111111"/>
          <w:sz w:val="28"/>
          <w:szCs w:val="28"/>
          <w:rtl/>
        </w:rPr>
        <w:t xml:space="preserve">وجهت وجهى للذى . .. حنيفا</w:t>
      </w:r>
    </w:p>
    <w:p>
      <w:pPr>
        <w:pStyle w:val="BookText"/>
      </w:pPr>
      <w:r>
        <w:rPr>
          <w:rFonts w:ascii="IRNazanin" w:hAnsi="IRNazanin" w:eastAsia="IRNazanin" w:cs="IRNazanin"/>
          <w:lang w:bidi="fa-IR"/>
          <w:color w:val="111111"/>
          <w:sz w:val="28"/>
          <w:szCs w:val="28"/>
          <w:rtl/>
        </w:rPr>
        <w:t xml:space="preserve">«حنف» به معناى گرايش از گمراهى به راه مستقيم و حق است. (راغب). چون «حنيفا» حال براى فاعل «وجهت» است، توصيفى براى بيان ريشه و اساس اين گرايش مى تواند محسوب شود.</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- 6 - 80 - 4</w:t>
      </w:r>
    </w:p>
    <w:p>
      <w:pPr>
        <w:pStyle w:val="BookText"/>
      </w:pPr>
      <w:r>
        <w:rPr>
          <w:rFonts w:ascii="IRNazanin" w:hAnsi="IRNazanin" w:eastAsia="IRNazanin" w:cs="IRNazanin"/>
          <w:lang w:bidi="fa-IR"/>
          <w:color w:val="111111"/>
          <w:sz w:val="28"/>
          <w:szCs w:val="28"/>
          <w:rtl/>
        </w:rPr>
        <w:t xml:space="preserve">4 - ابراهيم(ع)، ره يافته به توحيد و يگانه پرستى در پرتو هدايت خداوند بود.</w:t>
      </w:r>
    </w:p>
    <w:p>
      <w:pPr>
        <w:pStyle w:val="BookText"/>
      </w:pPr>
      <w:r>
        <w:rPr>
          <w:rFonts w:ascii="Amiri" w:hAnsi="Amiri" w:eastAsia="Amiri" w:cs="Amiri"/>
          <w:lang w:bidi="ar-SA"/>
          <w:color w:val="111111"/>
          <w:sz w:val="28"/>
          <w:szCs w:val="28"/>
          <w:rtl/>
        </w:rPr>
        <w:t xml:space="preserve">أتحجونى فى الله و قد هدين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- 6 - 84 - 2</w:t>
      </w:r>
    </w:p>
    <w:p>
      <w:pPr>
        <w:pStyle w:val="BookText"/>
      </w:pPr>
      <w:r>
        <w:rPr>
          <w:rFonts w:ascii="IRNazanin" w:hAnsi="IRNazanin" w:eastAsia="IRNazanin" w:cs="IRNazanin"/>
          <w:lang w:bidi="fa-IR"/>
          <w:color w:val="111111"/>
          <w:sz w:val="28"/>
          <w:szCs w:val="28"/>
          <w:rtl/>
        </w:rPr>
        <w:t xml:space="preserve">2 - ابراهيم، اسحاق(ع) و يعقوب(ع) داراى مقامى رفيع و بهره مند از هدايتى ويژه به توحيد و برهانهاى آن، از جانب خداوند.</w:t>
      </w:r>
    </w:p>
    <w:p>
      <w:pPr>
        <w:pStyle w:val="BookText"/>
      </w:pPr>
      <w:r>
        <w:rPr>
          <w:rFonts w:ascii="Amiri" w:hAnsi="Amiri" w:eastAsia="Amiri" w:cs="Amiri"/>
          <w:lang w:bidi="ar-SA"/>
          <w:color w:val="111111"/>
          <w:sz w:val="28"/>
          <w:szCs w:val="28"/>
          <w:rtl/>
        </w:rPr>
        <w:t xml:space="preserve">و وهبنا له إسحق و يعقوب كلاً هدينا</w:t>
      </w:r>
    </w:p>
    <w:p>
      <w:pPr>
        <w:pStyle w:val="BookText"/>
      </w:pPr>
      <w:r>
        <w:rPr>
          <w:rFonts w:ascii="IRNazanin" w:hAnsi="IRNazanin" w:eastAsia="IRNazanin" w:cs="IRNazanin"/>
          <w:lang w:bidi="fa-IR"/>
          <w:color w:val="111111"/>
          <w:sz w:val="28"/>
          <w:szCs w:val="28"/>
          <w:rtl/>
        </w:rPr>
        <w:t xml:space="preserve">بهره مندى از هدايت ويژه الهى حاكى از مرتبه والاى آن پيامبران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- 6 - 161 - 11</w:t>
      </w:r>
    </w:p>
    <w:p>
      <w:pPr>
        <w:pStyle w:val="BookText"/>
      </w:pPr>
      <w:r>
        <w:rPr>
          <w:rFonts w:ascii="Amiri" w:hAnsi="Amiri" w:eastAsia="Amiri" w:cs="Amiri"/>
          <w:lang w:bidi="ar-SA"/>
          <w:color w:val="111111"/>
          <w:sz w:val="28"/>
          <w:szCs w:val="28"/>
          <w:rtl/>
        </w:rPr>
        <w:t xml:space="preserve">11 - ابراهيم(ع)، انسانى موحد و به دور از شرك و مشركان</w:t>
      </w:r>
    </w:p>
    <w:p>
      <w:pPr>
        <w:pStyle w:val="BookText"/>
      </w:pPr>
      <w:r>
        <w:rPr>
          <w:rFonts w:ascii="Amiri" w:hAnsi="Amiri" w:eastAsia="Amiri" w:cs="Amiri"/>
          <w:lang w:bidi="ar-SA"/>
          <w:color w:val="111111"/>
          <w:sz w:val="28"/>
          <w:szCs w:val="28"/>
          <w:rtl/>
        </w:rPr>
        <w:t xml:space="preserve">و ما كان من المشركين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- 12 - 38 - 9،16</w:t>
      </w:r>
    </w:p>
    <w:p>
      <w:pPr>
        <w:pStyle w:val="BookText"/>
      </w:pPr>
      <w:r>
        <w:rPr>
          <w:rFonts w:ascii="IRNazanin" w:hAnsi="IRNazanin" w:eastAsia="IRNazanin" w:cs="IRNazanin"/>
          <w:lang w:bidi="fa-IR"/>
          <w:color w:val="111111"/>
          <w:sz w:val="28"/>
          <w:szCs w:val="28"/>
          <w:rtl/>
        </w:rPr>
        <w:t xml:space="preserve">9- يوسف ( ع ) و پدرانش ابراهيم ، اسحاق ، يعقوب ( ع ) ، موحدانى مبرّا از كمترين شركورزى به خدا</w:t>
      </w:r>
    </w:p>
    <w:p>
      <w:pPr>
        <w:pStyle w:val="BookText"/>
      </w:pPr>
      <w:r>
        <w:rPr>
          <w:rFonts w:ascii="Amiri" w:hAnsi="Amiri" w:eastAsia="Amiri" w:cs="Amiri"/>
          <w:lang w:bidi="ar-SA"/>
          <w:color w:val="111111"/>
          <w:sz w:val="28"/>
          <w:szCs w:val="28"/>
          <w:rtl/>
        </w:rPr>
        <w:t xml:space="preserve">ما كان لنا أن نشرك بالله من شىء</w:t>
      </w:r>
    </w:p>
    <w:p>
      <w:pPr>
        <w:pStyle w:val="BookText"/>
      </w:pPr>
      <w:r>
        <w:rPr>
          <w:rFonts w:ascii="IRNazanin" w:hAnsi="IRNazanin" w:eastAsia="IRNazanin" w:cs="IRNazanin"/>
          <w:lang w:bidi="fa-IR"/>
          <w:color w:val="111111"/>
          <w:sz w:val="28"/>
          <w:szCs w:val="28"/>
          <w:rtl/>
        </w:rPr>
        <w:t xml:space="preserve">16- اعتقاد ابراهيم ، اسحاق ، يعقوب و يوسف ( ع ) و ديگر پيامبران به توحيد و مصونيتشان از هرگونه شركورزى ، تفضّلى از ناحيه خدا بر آنان بود .</w:t>
      </w:r>
    </w:p>
    <w:p>
      <w:pPr>
        <w:pStyle w:val="BookText"/>
      </w:pPr>
      <w:r>
        <w:rPr>
          <w:rFonts w:ascii="Amiri" w:hAnsi="Amiri" w:eastAsia="Amiri" w:cs="Amiri"/>
          <w:lang w:bidi="ar-SA"/>
          <w:color w:val="111111"/>
          <w:sz w:val="28"/>
          <w:szCs w:val="28"/>
          <w:rtl/>
        </w:rPr>
        <w:t xml:space="preserve">ما كان لنا أن نشرك بالله من شىء ذلك من فضل الله علينا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- 14 - 41 - 2</w:t>
      </w:r>
    </w:p>
    <w:p>
      <w:pPr>
        <w:pStyle w:val="BookText"/>
      </w:pPr>
      <w:r>
        <w:rPr>
          <w:rFonts w:ascii="IRNazanin" w:hAnsi="IRNazanin" w:eastAsia="IRNazanin" w:cs="IRNazanin"/>
          <w:lang w:bidi="fa-IR"/>
          <w:color w:val="111111"/>
          <w:sz w:val="28"/>
          <w:szCs w:val="28"/>
          <w:rtl/>
        </w:rPr>
        <w:t xml:space="preserve">2- حضرت ابراهيم ( ع ) از خداوند خواستار پيشگام بودنش در پيروى از آيين توحيدى و انجام فريضه هاى الهى شد .</w:t>
      </w:r>
    </w:p>
    <w:p>
      <w:pPr>
        <w:pStyle w:val="BookText"/>
      </w:pPr>
      <w:r>
        <w:rPr>
          <w:rFonts w:ascii="Amiri" w:hAnsi="Amiri" w:eastAsia="Amiri" w:cs="Amiri"/>
          <w:lang w:bidi="ar-SA"/>
          <w:color w:val="111111"/>
          <w:sz w:val="28"/>
          <w:szCs w:val="28"/>
          <w:rtl/>
        </w:rPr>
        <w:t xml:space="preserve">و اجنبنى و بنىّ . .. اجعلنى مقيم الصلوة و من ذرّيتى ... اغفرلى و لولدىّ و للمؤمن</w:t>
      </w:r>
    </w:p>
    <w:p>
      <w:pPr>
        <w:pStyle w:val="BookText"/>
      </w:pPr>
      <w:r>
        <w:rPr>
          <w:rFonts w:ascii="IRNazanin" w:hAnsi="IRNazanin" w:eastAsia="IRNazanin" w:cs="IRNazanin"/>
          <w:lang w:bidi="fa-IR"/>
          <w:color w:val="111111"/>
          <w:sz w:val="28"/>
          <w:szCs w:val="28"/>
          <w:rtl/>
        </w:rPr>
        <w:t xml:space="preserve">از اينكه حضرت ابراهيم(ع) در دعاهايش، نخست خود را مد نظر داشت و بعد براى ديگران دعا كرد، شايد به اين سبب بود كه خواسته باشد در تكاليف الهى پيشگام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- 16 - 123 - 5،8</w:t>
      </w:r>
    </w:p>
    <w:p>
      <w:pPr>
        <w:pStyle w:val="BookText"/>
      </w:pPr>
      <w:r>
        <w:rPr>
          <w:rFonts w:ascii="IRNazanin" w:hAnsi="IRNazanin" w:eastAsia="IRNazanin" w:cs="IRNazanin"/>
          <w:lang w:bidi="fa-IR"/>
          <w:color w:val="111111"/>
          <w:sz w:val="28"/>
          <w:szCs w:val="28"/>
          <w:rtl/>
        </w:rPr>
        <w:t xml:space="preserve">5- موحد بودن ابراهيم ( ع ) و مبرّا بودنش از هرگونه كجى و افراط و تفريط ، فلسفه و حكمت پيروى پيامبراسلام (صلی الله علیه و آله) از آن</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w:t>
      </w:r>
    </w:p>
    <w:p>
      <w:pPr>
        <w:pStyle w:val="BookText"/>
      </w:pPr>
      <w:r>
        <w:rPr>
          <w:rFonts w:ascii="Amiri" w:hAnsi="Amiri" w:eastAsia="Amiri" w:cs="Amiri"/>
          <w:lang w:bidi="ar-SA"/>
          <w:color w:val="111111"/>
          <w:sz w:val="28"/>
          <w:szCs w:val="28"/>
          <w:rtl/>
        </w:rPr>
        <w:t xml:space="preserve">اتّبع ملّة إبرهيم</w:t>
      </w:r>
    </w:p>
    <w:p>
      <w:pPr>
        <w:pStyle w:val="BookText"/>
      </w:pPr>
      <w:r>
        <w:rPr>
          <w:rFonts w:ascii="IRNazanin" w:hAnsi="IRNazanin" w:eastAsia="IRNazanin" w:cs="IRNazanin"/>
          <w:lang w:bidi="fa-IR"/>
          <w:color w:val="111111"/>
          <w:sz w:val="28"/>
          <w:szCs w:val="28"/>
          <w:rtl/>
        </w:rPr>
        <w:t xml:space="preserve">«حنيفاً» كه حال براى «إبراهيم» است، به منزله تعليل براى امر به متابعت است; يعنى، از آيين ابراهيم(ع) پيروى كن; چون او «حنيف» بوده است.</w:t>
      </w:r>
    </w:p>
    <w:p>
      <w:pPr>
        <w:pStyle w:val="BookText"/>
      </w:pPr>
      <w:r>
        <w:rPr>
          <w:rFonts w:ascii="IRNazanin" w:hAnsi="IRNazanin" w:eastAsia="IRNazanin" w:cs="IRNazanin"/>
          <w:lang w:bidi="fa-IR"/>
          <w:color w:val="111111"/>
          <w:sz w:val="28"/>
          <w:szCs w:val="28"/>
          <w:rtl/>
        </w:rPr>
        <w:t xml:space="preserve">8- داشتن انديشه و آيين درست و بى انحراف ( توحيدى ) ، ويژگى اصلى و برجسته حضرت ابراهيم ( ع ) بود .</w:t>
      </w:r>
    </w:p>
    <w:p>
      <w:pPr>
        <w:pStyle w:val="BookText"/>
      </w:pPr>
      <w:r>
        <w:rPr>
          <w:rFonts w:ascii="Amiri" w:hAnsi="Amiri" w:eastAsia="Amiri" w:cs="Amiri"/>
          <w:lang w:bidi="ar-SA"/>
          <w:color w:val="111111"/>
          <w:sz w:val="28"/>
          <w:szCs w:val="28"/>
          <w:rtl/>
        </w:rPr>
        <w:t xml:space="preserve">ملّة إبرهيم حنيفًا و ما كان من المشركين</w:t>
      </w:r>
    </w:p>
    <w:p>
      <w:pPr>
        <w:pStyle w:val="BookText"/>
      </w:pPr>
      <w:r>
        <w:rPr>
          <w:rFonts w:ascii="IRNazanin" w:hAnsi="IRNazanin" w:eastAsia="IRNazanin" w:cs="IRNazanin"/>
          <w:lang w:bidi="fa-IR"/>
          <w:color w:val="111111"/>
          <w:sz w:val="28"/>
          <w:szCs w:val="28"/>
          <w:rtl/>
        </w:rPr>
        <w:t xml:space="preserve">از اينكه خداوند از ميان اوصاف چهارگانه اى كه براى ابراهيم(ع) در آيات پيش بيان داشت، وصف «حنيف» را ملاك پيروى پيامبر(صلی الله علیه و آله) از ايشان قرار داد،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- 19 - 43 - 5</w:t>
      </w:r>
    </w:p>
    <w:p>
      <w:pPr>
        <w:pStyle w:val="BookText"/>
      </w:pPr>
      <w:r>
        <w:rPr>
          <w:rFonts w:ascii="IRNazanin" w:hAnsi="IRNazanin" w:eastAsia="IRNazanin" w:cs="IRNazanin"/>
          <w:lang w:bidi="fa-IR"/>
          <w:color w:val="111111"/>
          <w:sz w:val="28"/>
          <w:szCs w:val="28"/>
          <w:rtl/>
        </w:rPr>
        <w:t xml:space="preserve">5- ابراهيم ( ع ) ، پيش از مناظره اش با آزر ، موحدى هدايت يافته و آگاه بود .</w:t>
      </w:r>
    </w:p>
    <w:p>
      <w:pPr>
        <w:pStyle w:val="BookText"/>
      </w:pPr>
      <w:r>
        <w:rPr>
          <w:rFonts w:ascii="Amiri" w:hAnsi="Amiri" w:eastAsia="Amiri" w:cs="Amiri"/>
          <w:lang w:bidi="ar-SA"/>
          <w:color w:val="111111"/>
          <w:sz w:val="28"/>
          <w:szCs w:val="28"/>
          <w:rtl/>
        </w:rPr>
        <w:t xml:space="preserve">يأبت إنّى قد جاءنى من العلم ما لم يأتك فاتّبعنى أهدك صرطًا سويًّا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- 19 - 46 - 2</w:t>
      </w:r>
    </w:p>
    <w:p>
      <w:pPr>
        <w:pStyle w:val="BookText"/>
      </w:pPr>
      <w:r>
        <w:rPr>
          <w:rFonts w:ascii="IRNazanin" w:hAnsi="IRNazanin" w:eastAsia="IRNazanin" w:cs="IRNazanin"/>
          <w:lang w:bidi="fa-IR"/>
          <w:color w:val="111111"/>
          <w:sz w:val="28"/>
          <w:szCs w:val="28"/>
          <w:rtl/>
        </w:rPr>
        <w:t xml:space="preserve">2- آزر ، پيش از دعوت شدن به توحيد از سوى ابراهيم ( ع ) ، از عقايد توحيد آن حضرت بى خبر بود .</w:t>
      </w:r>
    </w:p>
    <w:p>
      <w:pPr>
        <w:pStyle w:val="BookText"/>
      </w:pPr>
      <w:r>
        <w:rPr>
          <w:rFonts w:ascii="IRNazanin" w:hAnsi="IRNazanin" w:eastAsia="IRNazanin" w:cs="IRNazanin"/>
          <w:lang w:bidi="fa-IR"/>
          <w:color w:val="111111"/>
          <w:sz w:val="28"/>
          <w:szCs w:val="28"/>
          <w:rtl/>
        </w:rPr>
        <w:t xml:space="preserve">قال أراغب أنت عن ءالهتى</w:t>
      </w:r>
    </w:p>
    <w:p>
      <w:pPr>
        <w:pStyle w:val="BookText"/>
      </w:pPr>
      <w:r>
        <w:rPr>
          <w:rFonts w:ascii="IRNazanin" w:hAnsi="IRNazanin" w:eastAsia="IRNazanin" w:cs="IRNazanin"/>
          <w:lang w:bidi="fa-IR"/>
          <w:color w:val="111111"/>
          <w:sz w:val="28"/>
          <w:szCs w:val="28"/>
          <w:rtl/>
        </w:rPr>
        <w:t xml:space="preserve">اظهار شگفتى و ناباورى آزر از عقايد توحيدى ابراهيم(ع)، دال براين است كه تا پيش از آن آزر او را در عقايد، همراه خود مى ديده و به همين خاطر است كه پس از اظهارات حضرت ابراهيم(ع)، وى دچار شگفتى و ناباورى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- 19 - 48 - 7</w:t>
      </w:r>
    </w:p>
    <w:p>
      <w:pPr>
        <w:pStyle w:val="BookText"/>
      </w:pPr>
      <w:r>
        <w:rPr>
          <w:rFonts w:ascii="IRNazanin" w:hAnsi="IRNazanin" w:eastAsia="IRNazanin" w:cs="IRNazanin"/>
          <w:lang w:bidi="fa-IR"/>
          <w:color w:val="111111"/>
          <w:sz w:val="28"/>
          <w:szCs w:val="28"/>
          <w:rtl/>
        </w:rPr>
        <w:t xml:space="preserve">7- ثبات قدم و پايدارى حضرت ابراهيم ( ع ) در راه توحيد</w:t>
      </w:r>
    </w:p>
    <w:p>
      <w:pPr>
        <w:pStyle w:val="BookText"/>
      </w:pPr>
      <w:r>
        <w:rPr>
          <w:rFonts w:ascii="Amiri" w:hAnsi="Amiri" w:eastAsia="Amiri" w:cs="Amiri"/>
          <w:lang w:bidi="ar-SA"/>
          <w:color w:val="111111"/>
          <w:sz w:val="28"/>
          <w:szCs w:val="28"/>
          <w:rtl/>
        </w:rPr>
        <w:t xml:space="preserve">و أعتزلكم . .. و أدعوا ربّى</w:t>
      </w:r>
    </w:p>
    <w:p>
      <w:pPr>
        <w:pStyle w:val="BookText"/>
      </w:pPr>
      <w:r>
        <w:rPr>
          <w:rFonts w:ascii="IRNazanin" w:hAnsi="IRNazanin" w:eastAsia="IRNazanin" w:cs="IRNazanin"/>
          <w:lang w:bidi="fa-IR"/>
          <w:color w:val="111111"/>
          <w:sz w:val="28"/>
          <w:szCs w:val="28"/>
          <w:rtl/>
        </w:rPr>
        <w:t xml:space="preserve">تصميم ابراهيم(ع) بر هجرت، براى رفع موانع يكتاپرستى، حاكى از پايدارى او بر توحيد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- 37 - 97 - 5</w:t>
      </w:r>
    </w:p>
    <w:p>
      <w:pPr>
        <w:pStyle w:val="BookText"/>
      </w:pPr>
      <w:r>
        <w:rPr>
          <w:rFonts w:ascii="IRNazanin" w:hAnsi="IRNazanin" w:eastAsia="IRNazanin" w:cs="IRNazanin"/>
          <w:lang w:bidi="fa-IR"/>
          <w:color w:val="111111"/>
          <w:sz w:val="28"/>
          <w:szCs w:val="28"/>
          <w:rtl/>
        </w:rPr>
        <w:t xml:space="preserve">5 - ابراهيم ( ع ) ، مظهر يكتاپرستى و الگوى مقاومت در مبارزه با شرك و بت پرستى</w:t>
      </w:r>
    </w:p>
    <w:p>
      <w:pPr>
        <w:pStyle w:val="BookText"/>
      </w:pPr>
      <w:r>
        <w:rPr>
          <w:rFonts w:ascii="Amiri" w:hAnsi="Amiri" w:eastAsia="Amiri" w:cs="Amiri"/>
          <w:lang w:bidi="ar-SA"/>
          <w:color w:val="111111"/>
          <w:sz w:val="28"/>
          <w:szCs w:val="28"/>
          <w:rtl/>
        </w:rPr>
        <w:t xml:space="preserve">أئفكًا ءالهة دون اللّه تريدون . .. و اللّه خلقكم و ما تعملون . قالوا ابنوا له بن</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6" w:name="pg6633_38517"/>
    <w:bookmarkEnd w:id="46"/>
    <w:p>
      <w:pPr>
        <w:pStyle w:val="Heading2"/>
      </w:pPr>
      <w:bookmarkStart w:id="278" w:name="_Toc111"/>
      <w:r>
        <w:t>110- توحيد ابليس</w:t>
      </w:r>
      <w:bookmarkEnd w:id="2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- 7 - 12 - 10</w:t>
      </w:r>
    </w:p>
    <w:p>
      <w:pPr>
        <w:pStyle w:val="BookText"/>
      </w:pPr>
      <w:r>
        <w:rPr>
          <w:rFonts w:ascii="Amiri" w:hAnsi="Amiri" w:eastAsia="Amiri" w:cs="Amiri"/>
          <w:lang w:bidi="ar-SA"/>
          <w:color w:val="111111"/>
          <w:sz w:val="28"/>
          <w:szCs w:val="28"/>
          <w:rtl/>
        </w:rPr>
        <w:t xml:space="preserve">10 - ابليس معتقد به خداوند و خالقيت او</w:t>
      </w:r>
    </w:p>
    <w:p>
      <w:pPr>
        <w:pStyle w:val="BookText"/>
      </w:pPr>
      <w:r>
        <w:rPr>
          <w:rFonts w:ascii="IRNazanin" w:hAnsi="IRNazanin" w:eastAsia="IRNazanin" w:cs="IRNazanin"/>
          <w:lang w:bidi="fa-IR"/>
          <w:color w:val="111111"/>
          <w:sz w:val="28"/>
          <w:szCs w:val="28"/>
          <w:rtl/>
        </w:rPr>
        <w:t xml:space="preserve">خلقتنى من نار</w:t>
      </w:r>
    </w:p>
    <w:p>
      <w:pPr>
        <w:pStyle w:val="Heading2"/>
      </w:pPr>
      <w:bookmarkStart w:id="279" w:name="_Toc112"/>
      <w:r>
        <w:t>111- توحيد اسحاق(ع)</w:t>
      </w:r>
      <w:bookmarkEnd w:id="2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- 2 - 133 - 10</w:t>
      </w:r>
    </w:p>
    <w:p>
      <w:pPr>
        <w:pStyle w:val="BookText"/>
      </w:pPr>
      <w:r>
        <w:rPr>
          <w:rFonts w:ascii="IRNazanin" w:hAnsi="IRNazanin" w:eastAsia="IRNazanin" w:cs="IRNazanin"/>
          <w:lang w:bidi="fa-IR"/>
          <w:color w:val="111111"/>
          <w:sz w:val="28"/>
          <w:szCs w:val="28"/>
          <w:rtl/>
        </w:rPr>
        <w:t xml:space="preserve">10 - يعقوب ، ابراهيم ، اسماعيل و اسحق ( ع ) موحدانى پرستشگر خداى يكتا</w:t>
      </w:r>
    </w:p>
    <w:p>
      <w:pPr>
        <w:pStyle w:val="BookText"/>
      </w:pPr>
      <w:r>
        <w:rPr>
          <w:rFonts w:ascii="Amiri" w:hAnsi="Amiri" w:eastAsia="Amiri" w:cs="Amiri"/>
          <w:lang w:bidi="ar-SA"/>
          <w:color w:val="111111"/>
          <w:sz w:val="28"/>
          <w:szCs w:val="28"/>
          <w:rtl/>
        </w:rPr>
        <w:t xml:space="preserve">نعبد إلهك و إله ءابائك إبرهيم و إسمعيل و إسحق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- 6 - 84 - 2</w:t>
      </w:r>
    </w:p>
    <w:p>
      <w:pPr>
        <w:pStyle w:val="BookText"/>
      </w:pPr>
      <w:r>
        <w:rPr>
          <w:rFonts w:ascii="IRNazanin" w:hAnsi="IRNazanin" w:eastAsia="IRNazanin" w:cs="IRNazanin"/>
          <w:lang w:bidi="fa-IR"/>
          <w:color w:val="111111"/>
          <w:sz w:val="28"/>
          <w:szCs w:val="28"/>
          <w:rtl/>
        </w:rPr>
        <w:t xml:space="preserve">2 - ابراهيم، اسحاق(ع) و يعقوب(ع) داراى مقامى رفيع و بهره مند از هدايتى ويژه به توحيد و برهانهاى آن، از جانب خداوند.</w:t>
      </w:r>
    </w:p>
    <w:p>
      <w:pPr>
        <w:pStyle w:val="BookText"/>
      </w:pPr>
      <w:r>
        <w:rPr>
          <w:rFonts w:ascii="Amiri" w:hAnsi="Amiri" w:eastAsia="Amiri" w:cs="Amiri"/>
          <w:lang w:bidi="ar-SA"/>
          <w:color w:val="111111"/>
          <w:sz w:val="28"/>
          <w:szCs w:val="28"/>
          <w:rtl/>
        </w:rPr>
        <w:t xml:space="preserve">و وهبنا له إسحق و يعقوب كلاً هدينا</w:t>
      </w:r>
    </w:p>
    <w:p>
      <w:pPr>
        <w:pStyle w:val="BookText"/>
      </w:pPr>
      <w:r>
        <w:rPr>
          <w:rFonts w:ascii="IRNazanin" w:hAnsi="IRNazanin" w:eastAsia="IRNazanin" w:cs="IRNazanin"/>
          <w:lang w:bidi="fa-IR"/>
          <w:color w:val="111111"/>
          <w:sz w:val="28"/>
          <w:szCs w:val="28"/>
          <w:rtl/>
        </w:rPr>
        <w:t xml:space="preserve">بهره مندى از هدايت ويژه الهى حاكى از مرتبه والاى آن پيامبران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- 12 - 38 - 9،16</w:t>
      </w:r>
    </w:p>
    <w:p>
      <w:pPr>
        <w:pStyle w:val="BookText"/>
      </w:pPr>
      <w:r>
        <w:rPr>
          <w:rFonts w:ascii="IRNazanin" w:hAnsi="IRNazanin" w:eastAsia="IRNazanin" w:cs="IRNazanin"/>
          <w:lang w:bidi="fa-IR"/>
          <w:color w:val="111111"/>
          <w:sz w:val="28"/>
          <w:szCs w:val="28"/>
          <w:rtl/>
        </w:rPr>
        <w:t xml:space="preserve">9- يوسف ( ع ) و پدرانش ابراهيم ، اسحاق ، يعقوب ( ع ) ، موحدانى مبرّا از كمترين شركورزى به خدا</w:t>
      </w:r>
    </w:p>
    <w:p>
      <w:pPr>
        <w:pStyle w:val="BookText"/>
      </w:pPr>
      <w:r>
        <w:rPr>
          <w:rFonts w:ascii="Amiri" w:hAnsi="Amiri" w:eastAsia="Amiri" w:cs="Amiri"/>
          <w:lang w:bidi="ar-SA"/>
          <w:color w:val="111111"/>
          <w:sz w:val="28"/>
          <w:szCs w:val="28"/>
          <w:rtl/>
        </w:rPr>
        <w:t xml:space="preserve">ما كان لنا أن نشرك بالله من شىء</w:t>
      </w:r>
    </w:p>
    <w:p>
      <w:pPr>
        <w:pStyle w:val="BookText"/>
      </w:pPr>
      <w:r>
        <w:rPr>
          <w:rFonts w:ascii="IRNazanin" w:hAnsi="IRNazanin" w:eastAsia="IRNazanin" w:cs="IRNazanin"/>
          <w:lang w:bidi="fa-IR"/>
          <w:color w:val="111111"/>
          <w:sz w:val="28"/>
          <w:szCs w:val="28"/>
          <w:rtl/>
        </w:rPr>
        <w:t xml:space="preserve">16- اعتقاد ابراهيم ، اسحاق ، يعقوب و يوسف ( ع ) و ديگر پيامبران به توحيد و مصونيتشان از هرگونه شركورزى ، تفضّلى از ناحيه خدا بر آنان بود .</w:t>
      </w:r>
    </w:p>
    <w:p>
      <w:pPr>
        <w:pStyle w:val="BookText"/>
      </w:pPr>
      <w:r>
        <w:rPr>
          <w:rFonts w:ascii="Amiri" w:hAnsi="Amiri" w:eastAsia="Amiri" w:cs="Amiri"/>
          <w:lang w:bidi="ar-SA"/>
          <w:color w:val="111111"/>
          <w:sz w:val="28"/>
          <w:szCs w:val="28"/>
          <w:rtl/>
        </w:rPr>
        <w:t xml:space="preserve">ما كان لنا أن نشرك بالله من شىء ذلك من فضل الله علينا</w:t>
      </w:r>
    </w:p>
    <w:p>
      <w:pPr>
        <w:pStyle w:val="Heading2"/>
      </w:pPr>
      <w:bookmarkStart w:id="280" w:name="_Toc113"/>
      <w:r>
        <w:t>112- توحيد اسماعيل(ع)</w:t>
      </w:r>
      <w:bookmarkEnd w:id="2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- 2 - 133 - 10</w:t>
      </w:r>
    </w:p>
    <w:p>
      <w:pPr>
        <w:pStyle w:val="BookText"/>
      </w:pPr>
      <w:r>
        <w:rPr>
          <w:rFonts w:ascii="IRNazanin" w:hAnsi="IRNazanin" w:eastAsia="IRNazanin" w:cs="IRNazanin"/>
          <w:lang w:bidi="fa-IR"/>
          <w:color w:val="111111"/>
          <w:sz w:val="28"/>
          <w:szCs w:val="28"/>
          <w:rtl/>
        </w:rPr>
        <w:t xml:space="preserve">10 - يعقوب ، ابراهيم ، اسماعيل و اسحق ( ع ) موحدانى پرستشگر خداى يكتا</w:t>
      </w:r>
    </w:p>
    <w:p>
      <w:pPr>
        <w:pStyle w:val="BookText"/>
      </w:pPr>
      <w:r>
        <w:rPr>
          <w:rFonts w:ascii="Amiri" w:hAnsi="Amiri" w:eastAsia="Amiri" w:cs="Amiri"/>
          <w:lang w:bidi="ar-SA"/>
          <w:color w:val="111111"/>
          <w:sz w:val="28"/>
          <w:szCs w:val="28"/>
          <w:rtl/>
        </w:rPr>
        <w:t xml:space="preserve">نعبد إلهك و إله ءابائك إبرهيم و إسمعيل و إسحق</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7" w:name="pg6633_38518"/>
    <w:bookmarkEnd w:id="47"/>
    <w:p>
      <w:pPr>
        <w:pStyle w:val="Heading2"/>
      </w:pPr>
      <w:bookmarkStart w:id="281" w:name="_Toc114"/>
      <w:r>
        <w:t>113- توحيد اصحاب كهف</w:t>
      </w:r>
      <w:bookmarkEnd w:id="2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- 18 - 10 - 12</w:t>
      </w:r>
    </w:p>
    <w:p>
      <w:pPr>
        <w:pStyle w:val="BookText"/>
      </w:pPr>
      <w:r>
        <w:rPr>
          <w:rFonts w:ascii="IRNazanin" w:hAnsi="IRNazanin" w:eastAsia="IRNazanin" w:cs="IRNazanin"/>
          <w:lang w:bidi="fa-IR"/>
          <w:color w:val="111111"/>
          <w:sz w:val="28"/>
          <w:szCs w:val="28"/>
          <w:rtl/>
        </w:rPr>
        <w:t xml:space="preserve">12- اصحاب كهف ، يكتاپرستانى بودند كه از غير خدا ، قطع اميد كرده ، نياز به درگاه او بردند و چشم به رحمت وى داشتند .</w:t>
      </w:r>
    </w:p>
    <w:p>
      <w:pPr>
        <w:pStyle w:val="BookText"/>
      </w:pPr>
      <w:r>
        <w:rPr>
          <w:rFonts w:ascii="Amiri" w:hAnsi="Amiri" w:eastAsia="Amiri" w:cs="Amiri"/>
          <w:lang w:bidi="ar-SA"/>
          <w:color w:val="111111"/>
          <w:sz w:val="28"/>
          <w:szCs w:val="28"/>
          <w:rtl/>
        </w:rPr>
        <w:t xml:space="preserve">فقالوا ربّنا ءاتنا من لدنك رحمة</w:t>
      </w:r>
    </w:p>
    <w:p>
      <w:pPr>
        <w:pStyle w:val="BookText"/>
      </w:pPr>
      <w:r>
        <w:rPr>
          <w:rFonts w:ascii="IRNazanin" w:hAnsi="IRNazanin" w:eastAsia="IRNazanin" w:cs="IRNazanin"/>
          <w:lang w:bidi="fa-IR"/>
          <w:color w:val="111111"/>
          <w:sz w:val="28"/>
          <w:szCs w:val="28"/>
          <w:rtl/>
        </w:rPr>
        <w:t xml:space="preserve">واژه «من لدنك» مى تواند حاكى از اين نكته باشد كه آنان، از غير خدا، قطع اميد كرده و تنها چشم به رحمتى از سوى او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- 18 - 15 - 8</w:t>
      </w:r>
    </w:p>
    <w:p>
      <w:pPr>
        <w:pStyle w:val="BookText"/>
      </w:pPr>
      <w:r>
        <w:rPr>
          <w:rFonts w:ascii="Amiri" w:hAnsi="Amiri" w:eastAsia="Amiri" w:cs="Amiri"/>
          <w:lang w:bidi="ar-SA"/>
          <w:color w:val="111111"/>
          <w:sz w:val="28"/>
          <w:szCs w:val="28"/>
          <w:rtl/>
        </w:rPr>
        <w:t xml:space="preserve">8- شناخت توحيدى اصحاب كهف ، شناختى عميق و استوار بر دلايلى قطعى و روشن</w:t>
      </w:r>
    </w:p>
    <w:p>
      <w:pPr>
        <w:pStyle w:val="BookText"/>
      </w:pPr>
      <w:r>
        <w:rPr>
          <w:rFonts w:ascii="Amiri" w:hAnsi="Amiri" w:eastAsia="Amiri" w:cs="Amiri"/>
          <w:lang w:bidi="ar-SA"/>
          <w:color w:val="111111"/>
          <w:sz w:val="28"/>
          <w:szCs w:val="28"/>
          <w:rtl/>
        </w:rPr>
        <w:t xml:space="preserve">اتّخذوا من دونه ءالهة لولا يأتون عليهم بسلطن بيّن</w:t>
      </w:r>
    </w:p>
    <w:p>
      <w:pPr>
        <w:pStyle w:val="BookText"/>
      </w:pPr>
      <w:r>
        <w:rPr>
          <w:rFonts w:ascii="IRNazanin" w:hAnsi="IRNazanin" w:eastAsia="IRNazanin" w:cs="IRNazanin"/>
          <w:lang w:bidi="fa-IR"/>
          <w:color w:val="111111"/>
          <w:sz w:val="28"/>
          <w:szCs w:val="28"/>
          <w:rtl/>
        </w:rPr>
        <w:t xml:space="preserve">از اين كه اصحاب كهف، مردم خود را به خاطر سطحى نگرى و بى منطقى سرزنش كرده اند، استفاده مى شود كه آنان، عقايد خويش را براساس برهان استوار كرده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- 18 - 16 - 6،12</w:t>
      </w:r>
    </w:p>
    <w:p>
      <w:pPr>
        <w:pStyle w:val="BookText"/>
      </w:pPr>
      <w:r>
        <w:rPr>
          <w:rFonts w:ascii="IRNazanin" w:hAnsi="IRNazanin" w:eastAsia="IRNazanin" w:cs="IRNazanin"/>
          <w:lang w:bidi="fa-IR"/>
          <w:color w:val="111111"/>
          <w:sz w:val="28"/>
          <w:szCs w:val="28"/>
          <w:rtl/>
        </w:rPr>
        <w:t xml:space="preserve">6- اصحاب كهف ، زندگى سخت و پر مشقّت ولى همراه با توحيد را ، بر زندگى آسوده در محيط شرك و حاكميّت آن ترجيح دادند .</w:t>
      </w:r>
    </w:p>
    <w:p>
      <w:pPr>
        <w:pStyle w:val="BookText"/>
      </w:pPr>
      <w:r>
        <w:rPr>
          <w:rFonts w:ascii="Amiri" w:hAnsi="Amiri" w:eastAsia="Amiri" w:cs="Amiri"/>
          <w:lang w:bidi="ar-SA"/>
          <w:color w:val="111111"/>
          <w:sz w:val="28"/>
          <w:szCs w:val="28"/>
          <w:rtl/>
        </w:rPr>
        <w:t xml:space="preserve">و إذ اعتزلتموهم و ما يعبدون إلاّ اللّه فأوُواْ إلى الكهف</w:t>
      </w:r>
    </w:p>
    <w:p>
      <w:pPr>
        <w:pStyle w:val="BookText"/>
      </w:pPr>
      <w:r>
        <w:rPr>
          <w:rFonts w:ascii="IRNazanin" w:hAnsi="IRNazanin" w:eastAsia="IRNazanin" w:cs="IRNazanin"/>
          <w:lang w:bidi="fa-IR"/>
          <w:color w:val="111111"/>
          <w:sz w:val="28"/>
          <w:szCs w:val="28"/>
          <w:rtl/>
        </w:rPr>
        <w:t xml:space="preserve">12- اصحاب كهف ، به فراهم آمدن زمينه هاى لازم براى تداوم بخشى به يكتاپرستى و حركت توحيدى خويش ، مطمئن بودند .</w:t>
      </w:r>
    </w:p>
    <w:p>
      <w:pPr>
        <w:pStyle w:val="BookText"/>
      </w:pPr>
      <w:r>
        <w:rPr>
          <w:rFonts w:ascii="Amiri" w:hAnsi="Amiri" w:eastAsia="Amiri" w:cs="Amiri"/>
          <w:lang w:bidi="ar-SA"/>
          <w:color w:val="111111"/>
          <w:sz w:val="28"/>
          <w:szCs w:val="28"/>
          <w:rtl/>
        </w:rPr>
        <w:t xml:space="preserve">و يهيّىء لكم من أمركم مرفقًا</w:t>
      </w:r>
    </w:p>
    <w:p>
      <w:pPr>
        <w:pStyle w:val="Heading2"/>
      </w:pPr>
      <w:bookmarkStart w:id="282" w:name="_Toc115"/>
      <w:r>
        <w:t>114- توحيد افعالى</w:t>
      </w:r>
      <w:bookmarkEnd w:id="2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- 1 - 5 - 21</w:t>
      </w:r>
    </w:p>
    <w:p>
      <w:pPr>
        <w:pStyle w:val="BookText"/>
      </w:pPr>
      <w:r>
        <w:rPr>
          <w:rFonts w:ascii="IRNazanin" w:hAnsi="IRNazanin" w:eastAsia="IRNazanin" w:cs="IRNazanin"/>
          <w:lang w:bidi="fa-IR"/>
          <w:color w:val="111111"/>
          <w:sz w:val="28"/>
          <w:szCs w:val="28"/>
          <w:rtl/>
        </w:rPr>
        <w:t xml:space="preserve">21 - باور همگان به توحيد افعالى ، آرمان موحدان است .</w:t>
      </w:r>
    </w:p>
    <w:p>
      <w:pPr>
        <w:pStyle w:val="BookText"/>
      </w:pPr>
      <w:r>
        <w:rPr>
          <w:rFonts w:ascii="Amiri" w:hAnsi="Amiri" w:eastAsia="Amiri" w:cs="Amiri"/>
          <w:lang w:bidi="ar-SA"/>
          <w:color w:val="111111"/>
          <w:sz w:val="28"/>
          <w:szCs w:val="28"/>
          <w:rtl/>
        </w:rPr>
        <w:t xml:space="preserve">إياك نستعين</w:t>
      </w:r>
    </w:p>
    <w:p>
      <w:pPr>
        <w:pStyle w:val="BookText"/>
      </w:pPr>
      <w:r>
        <w:rPr>
          <w:rFonts w:ascii="IRNazanin" w:hAnsi="IRNazanin" w:eastAsia="IRNazanin" w:cs="IRNazanin"/>
          <w:lang w:bidi="fa-IR"/>
          <w:color w:val="111111"/>
          <w:sz w:val="28"/>
          <w:szCs w:val="28"/>
          <w:rtl/>
        </w:rPr>
        <w:t xml:space="preserve">به كارگيرى «نستعين» (استعانت مى جوييم) به جاى «أستعين» (استعانت مى جويم)، مى تواند اشاره به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بقره - 2 - 102 - 27</w:t>
      </w:r>
    </w:p>
    <w:p>
      <w:pPr>
        <w:pStyle w:val="BookText"/>
      </w:pPr>
      <w:r>
        <w:rPr>
          <w:rFonts w:ascii="IRNazanin" w:hAnsi="IRNazanin" w:eastAsia="IRNazanin" w:cs="IRNazanin"/>
          <w:lang w:bidi="fa-IR"/>
          <w:color w:val="111111"/>
          <w:sz w:val="28"/>
          <w:szCs w:val="28"/>
          <w:rtl/>
        </w:rPr>
        <w:t xml:space="preserve">27 - هيچ فعل و انفعالى در جهان ، خارج از خواست و اختيار خدا تحقق نمى يابد .</w:t>
      </w:r>
    </w:p>
    <w:p>
      <w:pPr>
        <w:pStyle w:val="BookText"/>
      </w:pPr>
      <w:r>
        <w:rPr>
          <w:rFonts w:ascii="Amiri" w:hAnsi="Amiri" w:eastAsia="Amiri" w:cs="Amiri"/>
          <w:lang w:bidi="ar-SA"/>
          <w:color w:val="111111"/>
          <w:sz w:val="28"/>
          <w:szCs w:val="28"/>
          <w:rtl/>
        </w:rPr>
        <w:t xml:space="preserve">و ما هم بضارين به من أحد إلا بإذن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- 2 - 130 - 5</w:t>
      </w:r>
    </w:p>
    <w:p>
      <w:pPr>
        <w:pStyle w:val="BookText"/>
      </w:pPr>
      <w:r>
        <w:rPr>
          <w:rFonts w:ascii="IRNazanin" w:hAnsi="IRNazanin" w:eastAsia="IRNazanin" w:cs="IRNazanin"/>
          <w:lang w:bidi="fa-IR"/>
          <w:color w:val="111111"/>
          <w:sz w:val="28"/>
          <w:szCs w:val="28"/>
          <w:rtl/>
        </w:rPr>
        <w:t xml:space="preserve">5 - توحيد ربوبى و افعالى و تسليم بودن در برابر خدا و تصديق رسالت پيامبر اكرم (صلی الله علیه و آله) و كتاب آن حضرت ( قرآن ) ، از اصول آيين ابراهيم است .</w:t>
      </w:r>
    </w:p>
    <w:p>
      <w:pPr>
        <w:pStyle w:val="BookText"/>
      </w:pPr>
      <w:r>
        <w:rPr>
          <w:rFonts w:ascii="Amiri" w:hAnsi="Amiri" w:eastAsia="Amiri" w:cs="Amiri"/>
          <w:lang w:bidi="ar-SA"/>
          <w:color w:val="111111"/>
          <w:sz w:val="28"/>
          <w:szCs w:val="28"/>
          <w:rtl/>
        </w:rPr>
        <w:t xml:space="preserve">وابعث فيهم رسولا . .. و من يرغب عن ملة إبرهيم</w:t>
      </w:r>
    </w:p>
    <w:p>
      <w:pPr>
        <w:pStyle w:val="BookText"/>
      </w:pPr>
      <w:r>
        <w:rPr>
          <w:rFonts w:ascii="IRNazanin" w:hAnsi="IRNazanin" w:eastAsia="IRNazanin" w:cs="IRNazanin"/>
          <w:lang w:bidi="fa-IR"/>
          <w:color w:val="111111"/>
          <w:sz w:val="28"/>
          <w:szCs w:val="28"/>
          <w:rtl/>
        </w:rPr>
        <w:t xml:space="preserve">آيه مورد بحث انسانها را به گزينش آيين ابراهيم دعوت مى كند و آيه هاى گذشته، اشاره به اصول اين آيين دارد. جمله «ربنا تقبل ...» بيانگر اين است كه: ابراهيم(ع) به توحيد ربوبى و افعالى و ... معتقد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- 2 - 255 - 2،5،13</w:t>
      </w:r>
    </w:p>
    <w:p>
      <w:pPr>
        <w:pStyle w:val="BookText"/>
      </w:pPr>
      <w:r>
        <w:rPr>
          <w:rFonts w:ascii="IRNazanin" w:hAnsi="IRNazanin" w:eastAsia="IRNazanin" w:cs="IRNazanin"/>
          <w:lang w:bidi="fa-IR"/>
          <w:color w:val="111111"/>
          <w:sz w:val="28"/>
          <w:szCs w:val="28"/>
          <w:rtl/>
        </w:rPr>
        <w:t xml:space="preserve">2 - خداوند ، تنها زنده جاويد و همواره پاينده اى است كه قائم به ذات خويش و همه كائنات قائم به اوست .</w:t>
      </w:r>
    </w:p>
    <w:p>
      <w:pPr>
        <w:pStyle w:val="BookText"/>
      </w:pPr>
      <w:r>
        <w:rPr>
          <w:rFonts w:ascii="Amiri" w:hAnsi="Amiri" w:eastAsia="Amiri" w:cs="Amiri"/>
          <w:lang w:bidi="ar-SA"/>
          <w:color w:val="111111"/>
          <w:sz w:val="28"/>
          <w:szCs w:val="28"/>
          <w:rtl/>
        </w:rPr>
        <w:t xml:space="preserve">اللّه لا اله الاّ هو الحىّ القيّوم</w:t>
      </w:r>
    </w:p>
    <w:p>
      <w:pPr>
        <w:pStyle w:val="BookText"/>
      </w:pPr>
      <w:r>
        <w:rPr>
          <w:rFonts w:ascii="IRNazanin" w:hAnsi="IRNazanin" w:eastAsia="IRNazanin" w:cs="IRNazanin"/>
          <w:lang w:bidi="fa-IR"/>
          <w:color w:val="111111"/>
          <w:sz w:val="28"/>
          <w:szCs w:val="28"/>
          <w:rtl/>
        </w:rPr>
        <w:t xml:space="preserve">كلمه «قيّوم» به معناى پاينده اى است كه حفظ و نگهدارى همه چيز به اوست. (القائم الحافظ لكل شىء و المعطى له ما به قوامه.)</w:t>
      </w:r>
    </w:p>
    <w:p>
      <w:pPr>
        <w:pStyle w:val="BookText"/>
      </w:pPr>
      <w:r>
        <w:rPr>
          <w:rFonts w:ascii="IRNazanin" w:hAnsi="IRNazanin" w:eastAsia="IRNazanin" w:cs="IRNazanin"/>
          <w:lang w:bidi="fa-IR"/>
          <w:color w:val="111111"/>
          <w:sz w:val="28"/>
          <w:szCs w:val="28"/>
          <w:rtl/>
        </w:rPr>
        <w:t xml:space="preserve">5 - مديريّت ، تدبير و نگاهدارى همه هستى ، تنها از آن خداوند است .</w:t>
      </w:r>
    </w:p>
    <w:p>
      <w:pPr>
        <w:pStyle w:val="BookText"/>
      </w:pPr>
      <w:r>
        <w:rPr>
          <w:rFonts w:ascii="Amiri" w:hAnsi="Amiri" w:eastAsia="Amiri" w:cs="Amiri"/>
          <w:lang w:bidi="ar-SA"/>
          <w:color w:val="111111"/>
          <w:sz w:val="28"/>
          <w:szCs w:val="28"/>
          <w:rtl/>
        </w:rPr>
        <w:t xml:space="preserve">هو الحىّ القيّوم</w:t>
      </w:r>
    </w:p>
    <w:p>
      <w:pPr>
        <w:pStyle w:val="BookText"/>
      </w:pPr>
      <w:r>
        <w:rPr>
          <w:rFonts w:ascii="IRNazanin" w:hAnsi="IRNazanin" w:eastAsia="IRNazanin" w:cs="IRNazanin"/>
          <w:lang w:bidi="fa-IR"/>
          <w:color w:val="111111"/>
          <w:sz w:val="28"/>
          <w:szCs w:val="28"/>
          <w:rtl/>
        </w:rPr>
        <w:t xml:space="preserve">برخى در معناى «قيّوم» گفته اند كه «القائم بتدبير الخلق و حافظه و المراقب عليه».</w:t>
      </w:r>
    </w:p>
    <w:p>
      <w:pPr>
        <w:pStyle w:val="BookText"/>
      </w:pPr>
      <w:r>
        <w:rPr>
          <w:rFonts w:ascii="IRNazanin" w:hAnsi="IRNazanin" w:eastAsia="IRNazanin" w:cs="IRNazanin"/>
          <w:lang w:bidi="fa-IR"/>
          <w:color w:val="111111"/>
          <w:sz w:val="28"/>
          <w:szCs w:val="28"/>
          <w:rtl/>
        </w:rPr>
        <w:t xml:space="preserve">13 - هيچكس غير خدا از خود چيزى ندارد ، هر چه هست از اوست .</w:t>
      </w:r>
    </w:p>
    <w:p>
      <w:pPr>
        <w:pStyle w:val="BookText"/>
      </w:pPr>
      <w:r>
        <w:rPr>
          <w:rFonts w:ascii="IRNazanin" w:hAnsi="IRNazanin" w:eastAsia="IRNazanin" w:cs="IRNazanin"/>
          <w:lang w:bidi="fa-IR"/>
          <w:color w:val="111111"/>
          <w:sz w:val="28"/>
          <w:szCs w:val="28"/>
          <w:rtl/>
        </w:rPr>
        <w:t xml:space="preserve">له ما فى السّموات و ما فى الارض</w:t>
      </w:r>
    </w:p>
    <w:p>
      <w:pPr>
        <w:pStyle w:val="BookText"/>
      </w:pPr>
      <w:r>
        <w:rPr>
          <w:rFonts w:ascii="IRNazanin" w:hAnsi="IRNazanin" w:eastAsia="IRNazanin" w:cs="IRNazanin"/>
          <w:lang w:bidi="fa-IR"/>
          <w:color w:val="111111"/>
          <w:sz w:val="28"/>
          <w:szCs w:val="28"/>
          <w:rtl/>
        </w:rPr>
        <w:t xml:space="preserve">هر چه هست، از آن خداست (له ما . .. )، تعبير ديگرى است از اينكه هيچكس از خود چيزى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- 2 - 258 - 2،3،12</w:t>
      </w:r>
    </w:p>
    <w:p>
      <w:pPr>
        <w:pStyle w:val="BookText"/>
      </w:pPr>
      <w:r>
        <w:rPr>
          <w:rFonts w:ascii="IRNazanin" w:hAnsi="IRNazanin" w:eastAsia="IRNazanin" w:cs="IRNazanin"/>
          <w:lang w:bidi="fa-IR"/>
          <w:color w:val="111111"/>
          <w:sz w:val="28"/>
          <w:szCs w:val="28"/>
          <w:rtl/>
        </w:rPr>
        <w:t xml:space="preserve">2 - پادشاهى ، سلطنت و قدرت نمرود ، داده اى از جانب خداوند</w:t>
      </w:r>
    </w:p>
    <w:p>
      <w:pPr>
        <w:pStyle w:val="BookText"/>
      </w:pPr>
      <w:r>
        <w:rPr>
          <w:rFonts w:ascii="Amiri" w:hAnsi="Amiri" w:eastAsia="Amiri" w:cs="Amiri"/>
          <w:lang w:bidi="ar-SA"/>
          <w:color w:val="111111"/>
          <w:sz w:val="28"/>
          <w:szCs w:val="28"/>
          <w:rtl/>
        </w:rPr>
        <w:t xml:space="preserve">ان اتيه اللّه الملك</w:t>
      </w:r>
    </w:p>
    <w:p>
      <w:pPr>
        <w:pStyle w:val="BookText"/>
      </w:pPr>
      <w:r>
        <w:rPr>
          <w:rFonts w:ascii="IRNazanin" w:hAnsi="IRNazanin" w:eastAsia="IRNazanin" w:cs="IRNazanin"/>
          <w:lang w:bidi="fa-IR"/>
          <w:color w:val="111111"/>
          <w:sz w:val="28"/>
          <w:szCs w:val="28"/>
          <w:rtl/>
        </w:rPr>
        <w:t xml:space="preserve">3 - حاكميّت و سلطه طغيانگران ، داده اى از جانب خداوند</w:t>
      </w:r>
    </w:p>
    <w:p>
      <w:pPr>
        <w:pStyle w:val="BookText"/>
      </w:pPr>
      <w:r>
        <w:rPr>
          <w:rFonts w:ascii="Amiri" w:hAnsi="Amiri" w:eastAsia="Amiri" w:cs="Amiri"/>
          <w:lang w:bidi="ar-SA"/>
          <w:color w:val="111111"/>
          <w:sz w:val="28"/>
          <w:szCs w:val="28"/>
          <w:rtl/>
        </w:rPr>
        <w:t xml:space="preserve">ان ءَاتيه اللّه الملك</w:t>
      </w:r>
    </w:p>
    <w:p>
      <w:pPr>
        <w:pStyle w:val="BookText"/>
      </w:pPr>
      <w:r>
        <w:rPr>
          <w:rFonts w:ascii="IRNazanin" w:hAnsi="IRNazanin" w:eastAsia="IRNazanin" w:cs="IRNazanin"/>
          <w:lang w:bidi="fa-IR"/>
          <w:color w:val="111111"/>
          <w:sz w:val="28"/>
          <w:szCs w:val="28"/>
          <w:rtl/>
        </w:rPr>
        <w:t xml:space="preserve">12 - زندگى و مرگ ، تنها در دست پروردگار است .</w:t>
      </w:r>
    </w:p>
    <w:p>
      <w:pPr>
        <w:pStyle w:val="BookText"/>
      </w:pPr>
      <w:r>
        <w:rPr>
          <w:rFonts w:ascii="Amiri" w:hAnsi="Amiri" w:eastAsia="Amiri" w:cs="Amiri"/>
          <w:lang w:bidi="ar-SA"/>
          <w:color w:val="111111"/>
          <w:sz w:val="28"/>
          <w:szCs w:val="28"/>
          <w:rtl/>
        </w:rPr>
        <w:t xml:space="preserve">ربّى الّذى يحيى و يميت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بقره - 2 - 259 - 7،22</w:t>
      </w:r>
    </w:p>
    <w:p>
      <w:pPr>
        <w:pStyle w:val="BookText"/>
      </w:pPr>
      <w:r>
        <w:rPr>
          <w:rFonts w:ascii="Amiri" w:hAnsi="Amiri" w:eastAsia="Amiri" w:cs="Amiri"/>
          <w:lang w:bidi="ar-SA"/>
          <w:color w:val="111111"/>
          <w:sz w:val="28"/>
          <w:szCs w:val="28"/>
          <w:rtl/>
        </w:rPr>
        <w:t xml:space="preserve">7 - خداوند ميراننده موجودات و زنده كننده آنان</w:t>
      </w:r>
    </w:p>
    <w:p>
      <w:pPr>
        <w:pStyle w:val="BookText"/>
      </w:pPr>
      <w:r>
        <w:rPr>
          <w:rFonts w:ascii="Amiri" w:hAnsi="Amiri" w:eastAsia="Amiri" w:cs="Amiri"/>
          <w:lang w:bidi="ar-SA"/>
          <w:color w:val="111111"/>
          <w:sz w:val="28"/>
          <w:szCs w:val="28"/>
          <w:rtl/>
        </w:rPr>
        <w:t xml:space="preserve">انّى يحيى هذه اللّه بعد موتها فاماته اللّه مائة عام ثمّ بعثه</w:t>
      </w:r>
    </w:p>
    <w:p>
      <w:pPr>
        <w:pStyle w:val="BookText"/>
      </w:pPr>
      <w:r>
        <w:rPr>
          <w:rFonts w:ascii="IRNazanin" w:hAnsi="IRNazanin" w:eastAsia="IRNazanin" w:cs="IRNazanin"/>
          <w:lang w:bidi="fa-IR"/>
          <w:color w:val="111111"/>
          <w:sz w:val="28"/>
          <w:szCs w:val="28"/>
          <w:rtl/>
        </w:rPr>
        <w:t xml:space="preserve">22 - ميرانده شدن عزير و زنده شدن وى پس از صد سال و سالم ماندن خوردنى و آشاميدنى او از فساد و حيات مجدد الاغش ، پرتويى از قدرت مطلق الهى</w:t>
      </w:r>
    </w:p>
    <w:p>
      <w:pPr>
        <w:pStyle w:val="BookText"/>
      </w:pPr>
      <w:r>
        <w:rPr>
          <w:rFonts w:ascii="Amiri" w:hAnsi="Amiri" w:eastAsia="Amiri" w:cs="Amiri"/>
          <w:lang w:bidi="ar-SA"/>
          <w:color w:val="111111"/>
          <w:sz w:val="28"/>
          <w:szCs w:val="28"/>
          <w:rtl/>
        </w:rPr>
        <w:t xml:space="preserve">فلمّا تبيّن له قال اعلم انّ اللّه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- 2 - 260 - 24</w:t>
      </w:r>
    </w:p>
    <w:p>
      <w:pPr>
        <w:pStyle w:val="BookText"/>
      </w:pPr>
      <w:r>
        <w:rPr>
          <w:rFonts w:ascii="IRNazanin" w:hAnsi="IRNazanin" w:eastAsia="IRNazanin" w:cs="IRNazanin"/>
          <w:lang w:bidi="fa-IR"/>
          <w:color w:val="111111"/>
          <w:sz w:val="28"/>
          <w:szCs w:val="28"/>
          <w:rtl/>
        </w:rPr>
        <w:t xml:space="preserve">24 - حاكميّت و تسلط خداوند بر عالم مرگ و حيات ، دانايى او به كيفيّت تركيب اجزاىِ مردگان و زنده كردن آنان</w:t>
      </w:r>
    </w:p>
    <w:p>
      <w:pPr>
        <w:pStyle w:val="BookText"/>
      </w:pPr>
      <w:r>
        <w:rPr>
          <w:rFonts w:ascii="Amiri" w:hAnsi="Amiri" w:eastAsia="Amiri" w:cs="Amiri"/>
          <w:lang w:bidi="ar-SA"/>
          <w:color w:val="111111"/>
          <w:sz w:val="28"/>
          <w:szCs w:val="28"/>
          <w:rtl/>
        </w:rPr>
        <w:t xml:space="preserve">و اعلم انّ اللّه عزيز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- 3 - 2 - 4</w:t>
      </w:r>
    </w:p>
    <w:p>
      <w:pPr>
        <w:pStyle w:val="BookText"/>
      </w:pPr>
      <w:r>
        <w:rPr>
          <w:rFonts w:ascii="IRNazanin" w:hAnsi="IRNazanin" w:eastAsia="IRNazanin" w:cs="IRNazanin"/>
          <w:lang w:bidi="fa-IR"/>
          <w:color w:val="111111"/>
          <w:sz w:val="28"/>
          <w:szCs w:val="28"/>
          <w:rtl/>
        </w:rPr>
        <w:t xml:space="preserve">4 - برپايى و دوام هستى ، متكى به خداوند است .</w:t>
      </w:r>
    </w:p>
    <w:p>
      <w:pPr>
        <w:pStyle w:val="BookText"/>
      </w:pPr>
      <w:r>
        <w:rPr>
          <w:rFonts w:ascii="Amiri" w:hAnsi="Amiri" w:eastAsia="Amiri" w:cs="Amiri"/>
          <w:lang w:bidi="ar-SA"/>
          <w:color w:val="111111"/>
          <w:sz w:val="28"/>
          <w:szCs w:val="28"/>
          <w:rtl/>
        </w:rPr>
        <w:t xml:space="preserve">اللّه لا اله الاّ هو الحىّ القيّوم</w:t>
      </w:r>
    </w:p>
    <w:p>
      <w:pPr>
        <w:pStyle w:val="BookText"/>
      </w:pPr>
      <w:r>
        <w:rPr>
          <w:rFonts w:ascii="IRNazanin" w:hAnsi="IRNazanin" w:eastAsia="IRNazanin" w:cs="IRNazanin"/>
          <w:lang w:bidi="fa-IR"/>
          <w:color w:val="111111"/>
          <w:sz w:val="28"/>
          <w:szCs w:val="28"/>
          <w:rtl/>
        </w:rPr>
        <w:t xml:space="preserve">قيوم به كسى گويند كه: خود پابرجا بوده و نگهبان و قوام بخش همه چيز باشد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- 3 - 47 - 11</w:t>
      </w:r>
    </w:p>
    <w:p>
      <w:pPr>
        <w:pStyle w:val="BookText"/>
      </w:pPr>
      <w:r>
        <w:rPr>
          <w:rFonts w:ascii="IRNazanin" w:hAnsi="IRNazanin" w:eastAsia="IRNazanin" w:cs="IRNazanin"/>
          <w:lang w:bidi="fa-IR"/>
          <w:color w:val="111111"/>
          <w:sz w:val="28"/>
          <w:szCs w:val="28"/>
          <w:rtl/>
        </w:rPr>
        <w:t xml:space="preserve">11 - نفوذ مشيّت خدا در جهان ، نشانگر تحقق بى چون و چراى خواسته هاى او</w:t>
      </w:r>
    </w:p>
    <w:p>
      <w:pPr>
        <w:pStyle w:val="BookText"/>
      </w:pPr>
      <w:r>
        <w:rPr>
          <w:rFonts w:ascii="Amiri" w:hAnsi="Amiri" w:eastAsia="Amiri" w:cs="Amiri"/>
          <w:lang w:bidi="ar-SA"/>
          <w:color w:val="111111"/>
          <w:sz w:val="28"/>
          <w:szCs w:val="28"/>
          <w:rtl/>
        </w:rPr>
        <w:t xml:space="preserve">كذلك اللّه يخلق ما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- 3 - 147 - 11</w:t>
      </w:r>
    </w:p>
    <w:p>
      <w:pPr>
        <w:pStyle w:val="BookText"/>
      </w:pPr>
      <w:r>
        <w:rPr>
          <w:rFonts w:ascii="IRNazanin" w:hAnsi="IRNazanin" w:eastAsia="IRNazanin" w:cs="IRNazanin"/>
          <w:lang w:bidi="fa-IR"/>
          <w:color w:val="111111"/>
          <w:sz w:val="28"/>
          <w:szCs w:val="28"/>
          <w:rtl/>
        </w:rPr>
        <w:t xml:space="preserve">11 - بينش خدامحورى دست پروردگان پيامبران الهى ، در تحليل حوادث</w:t>
      </w:r>
    </w:p>
    <w:p>
      <w:pPr>
        <w:pStyle w:val="BookText"/>
      </w:pPr>
      <w:r>
        <w:rPr>
          <w:rFonts w:ascii="Amiri" w:hAnsi="Amiri" w:eastAsia="Amiri" w:cs="Amiri"/>
          <w:lang w:bidi="ar-SA"/>
          <w:color w:val="111111"/>
          <w:sz w:val="28"/>
          <w:szCs w:val="28"/>
          <w:rtl/>
        </w:rPr>
        <w:t xml:space="preserve">و كايّن من نبىّ قاتل معه ربّيّون . .. و ثبّت اقدامنا و انصرنا على القوم الكافرين</w:t>
      </w:r>
    </w:p>
    <w:p>
      <w:pPr>
        <w:pStyle w:val="BookText"/>
      </w:pPr>
      <w:r>
        <w:rPr>
          <w:rFonts w:ascii="IRNazanin" w:hAnsi="IRNazanin" w:eastAsia="IRNazanin" w:cs="IRNazanin"/>
          <w:lang w:bidi="fa-IR"/>
          <w:color w:val="111111"/>
          <w:sz w:val="28"/>
          <w:szCs w:val="28"/>
          <w:rtl/>
        </w:rPr>
        <w:t xml:space="preserve">چون «ربّيّون»، در عين استقامت و پايدارى، پيروزى را از جانب خدا مى دانند. (و انصرنا على القوم الكافرين).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- 3 - 148 - 9،12،14</w:t>
      </w:r>
    </w:p>
    <w:p>
      <w:pPr>
        <w:pStyle w:val="BookText"/>
      </w:pPr>
      <w:r>
        <w:rPr>
          <w:rFonts w:ascii="IRNazanin" w:hAnsi="IRNazanin" w:eastAsia="IRNazanin" w:cs="IRNazanin"/>
          <w:lang w:bidi="fa-IR"/>
          <w:color w:val="111111"/>
          <w:sz w:val="28"/>
          <w:szCs w:val="28"/>
          <w:rtl/>
        </w:rPr>
        <w:t xml:space="preserve">9 - پيروزى بر دشمنان دين ، تنها از جانب خداست ; گر چه تمامى عوامل طبيعى آن فراهم باشد .</w:t>
      </w:r>
    </w:p>
    <w:p>
      <w:pPr>
        <w:pStyle w:val="BookText"/>
      </w:pPr>
      <w:r>
        <w:rPr>
          <w:rFonts w:ascii="Amiri" w:hAnsi="Amiri" w:eastAsia="Amiri" w:cs="Amiri"/>
          <w:lang w:bidi="ar-SA"/>
          <w:color w:val="111111"/>
          <w:sz w:val="28"/>
          <w:szCs w:val="28"/>
          <w:rtl/>
        </w:rPr>
        <w:t xml:space="preserve">قال معه ربّيّون كثير فما وهنوا . .. فاتيهم اللّه ثواب الدّنيا</w:t>
      </w:r>
    </w:p>
    <w:p>
      <w:pPr>
        <w:pStyle w:val="BookText"/>
      </w:pPr>
      <w:r>
        <w:rPr>
          <w:rFonts w:ascii="IRNazanin" w:hAnsi="IRNazanin" w:eastAsia="IRNazanin" w:cs="IRNazanin"/>
          <w:lang w:bidi="fa-IR"/>
          <w:color w:val="111111"/>
          <w:sz w:val="28"/>
          <w:szCs w:val="28"/>
          <w:rtl/>
        </w:rPr>
        <w:t xml:space="preserve">در آيه شريفه به كليّه عوامل پيروزى و نيز استقامت و پايمردى نيروها (فما وهنوا . .. ) اشاره شده است ; ولى در عين حال خداوند پيروزى مجاهدان را عطايى از جانب خويش مى شمارد. (فاتيهم اللّه).</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معتقدين به خدايى بودن پيروزى ها و جويندگان بخشايش الهى ، از نيكوكاران و محبوبان خدا هستند .</w:t>
      </w:r>
    </w:p>
    <w:p>
      <w:pPr>
        <w:pStyle w:val="BookText"/>
      </w:pPr>
      <w:r>
        <w:rPr>
          <w:rFonts w:ascii="Amiri" w:hAnsi="Amiri" w:eastAsia="Amiri" w:cs="Amiri"/>
          <w:lang w:bidi="ar-SA"/>
          <w:color w:val="111111"/>
          <w:sz w:val="28"/>
          <w:szCs w:val="28"/>
          <w:rtl/>
        </w:rPr>
        <w:t xml:space="preserve">ربّنا اغفر لنا . .. و ثبّت اقدامنا و انصرنا على القوم الكافرين ... و اللّه يحبّ</w:t>
      </w:r>
    </w:p>
    <w:p>
      <w:pPr>
        <w:pStyle w:val="BookText"/>
      </w:pPr>
      <w:r>
        <w:rPr>
          <w:rFonts w:ascii="IRNazanin" w:hAnsi="IRNazanin" w:eastAsia="IRNazanin" w:cs="IRNazanin"/>
          <w:lang w:bidi="fa-IR"/>
          <w:color w:val="111111"/>
          <w:sz w:val="28"/>
          <w:szCs w:val="28"/>
          <w:rtl/>
        </w:rPr>
        <w:t xml:space="preserve">كلمه «المحسنين» پس از آيات گذشته بيانگر اين معناست كه دارندگان ويژگيهاى شمرده شده، مصداق محسنان هستند و از جمله آن ويژگيها، اعتقاد به ربوبيت خداوند و باور به خدايى بودن پيروزيهاست.</w:t>
      </w:r>
    </w:p>
    <w:p>
      <w:pPr>
        <w:pStyle w:val="BookText"/>
      </w:pPr>
      <w:r>
        <w:rPr>
          <w:rFonts w:ascii="Amiri" w:hAnsi="Amiri" w:eastAsia="Amiri" w:cs="Amiri"/>
          <w:lang w:bidi="ar-SA"/>
          <w:color w:val="111111"/>
          <w:sz w:val="28"/>
          <w:szCs w:val="28"/>
          <w:rtl/>
        </w:rPr>
        <w:t xml:space="preserve">14 - جهاد ، صبر ، دعا ، استغفار و بينش خدامحورى ، از عوامل جلب محبّت الهى</w:t>
      </w:r>
    </w:p>
    <w:p>
      <w:pPr>
        <w:pStyle w:val="BookText"/>
      </w:pPr>
      <w:r>
        <w:rPr>
          <w:rFonts w:ascii="Amiri" w:hAnsi="Amiri" w:eastAsia="Amiri" w:cs="Amiri"/>
          <w:lang w:bidi="ar-SA"/>
          <w:color w:val="111111"/>
          <w:sz w:val="28"/>
          <w:szCs w:val="28"/>
          <w:rtl/>
        </w:rPr>
        <w:t xml:space="preserve">قاتل معه . .. و اللّه يحبّ الصّابرين ... ربّنا اغفر لنا ... و انصرنا ... و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- 4 - 78 - 12</w:t>
      </w:r>
    </w:p>
    <w:p>
      <w:pPr>
        <w:pStyle w:val="BookText"/>
      </w:pPr>
      <w:r>
        <w:rPr>
          <w:rFonts w:ascii="Amiri" w:hAnsi="Amiri" w:eastAsia="Amiri" w:cs="Amiri"/>
          <w:lang w:bidi="ar-SA"/>
          <w:color w:val="111111"/>
          <w:sz w:val="28"/>
          <w:szCs w:val="28"/>
          <w:rtl/>
        </w:rPr>
        <w:t xml:space="preserve">12 - خداوند را محور همه حوادث دانستن ( توحيد افعالى ) نيازمند تفكر دقيق و عميق</w:t>
      </w:r>
    </w:p>
    <w:p>
      <w:pPr>
        <w:pStyle w:val="BookText"/>
      </w:pPr>
      <w:r>
        <w:rPr>
          <w:rFonts w:ascii="Amiri" w:hAnsi="Amiri" w:eastAsia="Amiri" w:cs="Amiri"/>
          <w:lang w:bidi="ar-SA"/>
          <w:color w:val="111111"/>
          <w:sz w:val="28"/>
          <w:szCs w:val="28"/>
          <w:rtl/>
        </w:rPr>
        <w:t xml:space="preserve">فمال هؤلاء القوم لا يكادون يفقهون حديثا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- 5 - 76 - 4</w:t>
      </w:r>
    </w:p>
    <w:p>
      <w:pPr>
        <w:pStyle w:val="BookText"/>
      </w:pPr>
      <w:r>
        <w:rPr>
          <w:rFonts w:ascii="Amiri" w:hAnsi="Amiri" w:eastAsia="Amiri" w:cs="Amiri"/>
          <w:lang w:bidi="ar-SA"/>
          <w:color w:val="111111"/>
          <w:sz w:val="28"/>
          <w:szCs w:val="28"/>
          <w:rtl/>
        </w:rPr>
        <w:t xml:space="preserve">4 - كسى جز خداوند قادر بر نفع و زيان رسانى نيست .</w:t>
      </w:r>
    </w:p>
    <w:p>
      <w:pPr>
        <w:pStyle w:val="BookText"/>
      </w:pPr>
      <w:r>
        <w:rPr>
          <w:rFonts w:ascii="Amiri" w:hAnsi="Amiri" w:eastAsia="Amiri" w:cs="Amiri"/>
          <w:lang w:bidi="ar-SA"/>
          <w:color w:val="111111"/>
          <w:sz w:val="28"/>
          <w:szCs w:val="28"/>
          <w:rtl/>
        </w:rPr>
        <w:t xml:space="preserve">اتعبدون من دون اللّه ما لايملك لكم ضراً و لانفعاً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- 6 - 75 - 2</w:t>
      </w:r>
    </w:p>
    <w:p>
      <w:pPr>
        <w:pStyle w:val="BookText"/>
      </w:pPr>
      <w:r>
        <w:rPr>
          <w:rFonts w:ascii="Amiri" w:hAnsi="Amiri" w:eastAsia="Amiri" w:cs="Amiri"/>
          <w:lang w:bidi="ar-SA"/>
          <w:color w:val="111111"/>
          <w:sz w:val="28"/>
          <w:szCs w:val="28"/>
          <w:rtl/>
        </w:rPr>
        <w:t xml:space="preserve">2 - مشاهده ملكوت، عيان ديدن بطلان و ضلالت شرك و لمس توحيد در جهان هستى است.</w:t>
      </w:r>
    </w:p>
    <w:p>
      <w:pPr>
        <w:pStyle w:val="BookText"/>
      </w:pPr>
      <w:r>
        <w:rPr>
          <w:rFonts w:ascii="Amiri" w:hAnsi="Amiri" w:eastAsia="Amiri" w:cs="Amiri"/>
          <w:lang w:bidi="ar-SA"/>
          <w:color w:val="111111"/>
          <w:sz w:val="28"/>
          <w:szCs w:val="28"/>
          <w:rtl/>
        </w:rPr>
        <w:t xml:space="preserve">إنى أريك و قومك فى ضلل مبين. و كذلك نرى إبرهيم ملكوت السموت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- 7 - 74 - 7</w:t>
      </w:r>
    </w:p>
    <w:p>
      <w:pPr>
        <w:pStyle w:val="BookText"/>
      </w:pPr>
      <w:r>
        <w:rPr>
          <w:rFonts w:ascii="Amiri" w:hAnsi="Amiri" w:eastAsia="Amiri" w:cs="Amiri"/>
          <w:lang w:bidi="ar-SA"/>
          <w:color w:val="111111"/>
          <w:sz w:val="28"/>
          <w:szCs w:val="28"/>
          <w:rtl/>
        </w:rPr>
        <w:t xml:space="preserve">7 - تحولات تاريخى و اجتماعى بشر در اختيار خدا و به دست اوست .</w:t>
      </w:r>
    </w:p>
    <w:p>
      <w:pPr>
        <w:pStyle w:val="BookText"/>
      </w:pPr>
      <w:r>
        <w:rPr>
          <w:rFonts w:ascii="Amiri" w:hAnsi="Amiri" w:eastAsia="Amiri" w:cs="Amiri"/>
          <w:lang w:bidi="ar-SA"/>
          <w:color w:val="111111"/>
          <w:sz w:val="28"/>
          <w:szCs w:val="28"/>
          <w:rtl/>
        </w:rPr>
        <w:t xml:space="preserve">جعلكم خلفاء من بعد عاد و بوأكم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- 7 - 190 - 7</w:t>
      </w:r>
    </w:p>
    <w:p>
      <w:pPr>
        <w:pStyle w:val="BookText"/>
      </w:pPr>
      <w:r>
        <w:rPr>
          <w:rFonts w:ascii="IRNazanin" w:hAnsi="IRNazanin" w:eastAsia="IRNazanin" w:cs="IRNazanin"/>
          <w:lang w:bidi="fa-IR"/>
          <w:color w:val="111111"/>
          <w:sz w:val="28"/>
          <w:szCs w:val="28"/>
          <w:rtl/>
        </w:rPr>
        <w:t xml:space="preserve">7 - انسان ها پس از برخوردار شدن از فرزند سالم ، على رغم اعتقادشان بر يگانگى خدا در آفرينش و تأمين سلامت جنين ، به شرك مى گرايند و غير او را در آفرينش و سلامت كودكشان مؤثر مى پندارند .</w:t>
      </w:r>
    </w:p>
    <w:p>
      <w:pPr>
        <w:pStyle w:val="BookText"/>
      </w:pPr>
      <w:r>
        <w:rPr>
          <w:rFonts w:ascii="Amiri" w:hAnsi="Amiri" w:eastAsia="Amiri" w:cs="Amiri"/>
          <w:lang w:bidi="ar-SA"/>
          <w:color w:val="111111"/>
          <w:sz w:val="28"/>
          <w:szCs w:val="28"/>
          <w:rtl/>
        </w:rPr>
        <w:t xml:space="preserve">لئن ءاتيتنا . .. فلما ءاتيهما صلحاً جعلا له شركاء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- 8 - 10 - 4</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خداوند سرچشمه همه پيروزى ها و امداد ها نه فرشتگان و ديگر عوامل و اسباب</w:t>
      </w:r>
    </w:p>
    <w:p>
      <w:pPr>
        <w:pStyle w:val="BookText"/>
      </w:pPr>
      <w:r>
        <w:rPr>
          <w:rFonts w:ascii="IRNazanin" w:hAnsi="IRNazanin" w:eastAsia="IRNazanin" w:cs="IRNazanin"/>
          <w:lang w:bidi="fa-IR"/>
          <w:color w:val="111111"/>
          <w:sz w:val="28"/>
          <w:szCs w:val="28"/>
          <w:rtl/>
        </w:rPr>
        <w:t xml:space="preserve">و ما جعله اللّه إلا بشرى . .. و ما النصر إلا من عند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- 9 - 51 - 1</w:t>
      </w:r>
    </w:p>
    <w:p>
      <w:pPr>
        <w:pStyle w:val="BookText"/>
      </w:pPr>
      <w:r>
        <w:rPr>
          <w:rFonts w:ascii="IRNazanin" w:hAnsi="IRNazanin" w:eastAsia="IRNazanin" w:cs="IRNazanin"/>
          <w:lang w:bidi="fa-IR"/>
          <w:color w:val="111111"/>
          <w:sz w:val="28"/>
          <w:szCs w:val="28"/>
          <w:rtl/>
        </w:rPr>
        <w:t xml:space="preserve">1 - اعتقاد مؤمنان راستين به نرسيدن هيچ خوشى و ناخوشى به آنان ، جز بر اساس تقدير الهى</w:t>
      </w:r>
    </w:p>
    <w:p>
      <w:pPr>
        <w:pStyle w:val="BookText"/>
      </w:pPr>
      <w:r>
        <w:rPr>
          <w:rFonts w:ascii="Amiri" w:hAnsi="Amiri" w:eastAsia="Amiri" w:cs="Amiri"/>
          <w:lang w:bidi="ar-SA"/>
          <w:color w:val="111111"/>
          <w:sz w:val="28"/>
          <w:szCs w:val="28"/>
          <w:rtl/>
        </w:rPr>
        <w:t xml:space="preserve">قل لن يصيبنا إلا ما كتب اللّه 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- 9 - 52 - 7</w:t>
      </w:r>
    </w:p>
    <w:p>
      <w:pPr>
        <w:pStyle w:val="BookText"/>
      </w:pPr>
      <w:r>
        <w:rPr>
          <w:rFonts w:ascii="Amiri" w:hAnsi="Amiri" w:eastAsia="Amiri" w:cs="Amiri"/>
          <w:lang w:bidi="ar-SA"/>
          <w:color w:val="111111"/>
          <w:sz w:val="28"/>
          <w:szCs w:val="28"/>
          <w:rtl/>
        </w:rPr>
        <w:t xml:space="preserve">7 - در بينش مؤمنان جريان همه امور ، تحت اراده و مشيت الهى است .</w:t>
      </w:r>
    </w:p>
    <w:p>
      <w:pPr>
        <w:pStyle w:val="BookText"/>
      </w:pPr>
      <w:r>
        <w:rPr>
          <w:rFonts w:ascii="Amiri" w:hAnsi="Amiri" w:eastAsia="Amiri" w:cs="Amiri"/>
          <w:lang w:bidi="ar-SA"/>
          <w:color w:val="111111"/>
          <w:sz w:val="28"/>
          <w:szCs w:val="28"/>
          <w:rtl/>
        </w:rPr>
        <w:t xml:space="preserve">نحن نتربص بكم أن يصيبكم اللّه بعذاب من عنده أو بأيدينا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- 9 - 74 - 17</w:t>
      </w:r>
    </w:p>
    <w:p>
      <w:pPr>
        <w:pStyle w:val="BookText"/>
      </w:pPr>
      <w:r>
        <w:rPr>
          <w:rFonts w:ascii="IRNazanin" w:hAnsi="IRNazanin" w:eastAsia="IRNazanin" w:cs="IRNazanin"/>
          <w:lang w:bidi="fa-IR"/>
          <w:color w:val="111111"/>
          <w:sz w:val="28"/>
          <w:szCs w:val="28"/>
          <w:rtl/>
        </w:rPr>
        <w:t xml:space="preserve">17 - خداوند ، يگانه منبع و منشأ فيض ، رحمت و غنا</w:t>
      </w:r>
    </w:p>
    <w:p>
      <w:pPr>
        <w:pStyle w:val="BookText"/>
      </w:pPr>
      <w:r>
        <w:rPr>
          <w:rFonts w:ascii="Amiri" w:hAnsi="Amiri" w:eastAsia="Amiri" w:cs="Amiri"/>
          <w:lang w:bidi="ar-SA"/>
          <w:color w:val="111111"/>
          <w:sz w:val="28"/>
          <w:szCs w:val="28"/>
          <w:rtl/>
        </w:rPr>
        <w:t xml:space="preserve">أن أغنيهم اللّه و رسوله من فضله</w:t>
      </w:r>
    </w:p>
    <w:p>
      <w:pPr>
        <w:pStyle w:val="BookText"/>
      </w:pPr>
      <w:r>
        <w:rPr>
          <w:rFonts w:ascii="IRNazanin" w:hAnsi="IRNazanin" w:eastAsia="IRNazanin" w:cs="IRNazanin"/>
          <w:lang w:bidi="fa-IR"/>
          <w:color w:val="111111"/>
          <w:sz w:val="28"/>
          <w:szCs w:val="28"/>
          <w:rtl/>
        </w:rPr>
        <w:t xml:space="preserve">گرچه خداوند نام پيامبر (صلی الله علیه و آله) را در كنار نام خود آورده است، اما فضل را تنها به خود نسبت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- 10 - 5 - 1</w:t>
      </w:r>
    </w:p>
    <w:p>
      <w:pPr>
        <w:pStyle w:val="BookText"/>
      </w:pPr>
      <w:r>
        <w:rPr>
          <w:rFonts w:ascii="Amiri" w:hAnsi="Amiri" w:eastAsia="Amiri" w:cs="Amiri"/>
          <w:lang w:bidi="ar-SA"/>
          <w:color w:val="111111"/>
          <w:sz w:val="28"/>
          <w:szCs w:val="28"/>
          <w:rtl/>
        </w:rPr>
        <w:t xml:space="preserve">1 - تنها خداست كه خورشيد را فروزان و ماه را تابان قرار داده است .</w:t>
      </w:r>
    </w:p>
    <w:p>
      <w:pPr>
        <w:pStyle w:val="BookText"/>
      </w:pPr>
      <w:r>
        <w:rPr>
          <w:rFonts w:ascii="Amiri" w:hAnsi="Amiri" w:eastAsia="Amiri" w:cs="Amiri"/>
          <w:lang w:bidi="ar-SA"/>
          <w:color w:val="111111"/>
          <w:sz w:val="28"/>
          <w:szCs w:val="28"/>
          <w:rtl/>
        </w:rPr>
        <w:t xml:space="preserve">هو الذى جعل الشمس ضياء و القمر نوراً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- 10 - 6 - 5</w:t>
      </w:r>
    </w:p>
    <w:p>
      <w:pPr>
        <w:pStyle w:val="BookText"/>
      </w:pPr>
      <w:r>
        <w:rPr>
          <w:rFonts w:ascii="IRNazanin" w:hAnsi="IRNazanin" w:eastAsia="IRNazanin" w:cs="IRNazanin"/>
          <w:lang w:bidi="fa-IR"/>
          <w:color w:val="111111"/>
          <w:sz w:val="28"/>
          <w:szCs w:val="28"/>
          <w:rtl/>
        </w:rPr>
        <w:t xml:space="preserve">5 - خدا ، آفريننده تمامى پديده هاى جهان هستى است .</w:t>
      </w:r>
    </w:p>
    <w:p>
      <w:pPr>
        <w:pStyle w:val="BookText"/>
      </w:pPr>
      <w:r>
        <w:rPr>
          <w:rFonts w:ascii="IRNazanin" w:hAnsi="IRNazanin" w:eastAsia="IRNazanin" w:cs="IRNazanin"/>
          <w:lang w:bidi="fa-IR"/>
          <w:color w:val="111111"/>
          <w:sz w:val="28"/>
          <w:szCs w:val="28"/>
          <w:rtl/>
        </w:rPr>
        <w:t xml:space="preserve">و ما خلق اللّه فى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- 10 - 18 - 6</w:t>
      </w:r>
    </w:p>
    <w:p>
      <w:pPr>
        <w:pStyle w:val="BookText"/>
      </w:pPr>
      <w:r>
        <w:rPr>
          <w:rFonts w:ascii="Amiri" w:hAnsi="Amiri" w:eastAsia="Amiri" w:cs="Amiri"/>
          <w:lang w:bidi="ar-SA"/>
          <w:color w:val="111111"/>
          <w:sz w:val="28"/>
          <w:szCs w:val="28"/>
          <w:rtl/>
        </w:rPr>
        <w:t xml:space="preserve">6 - سود و زيان آدميان ، تنها در دست خداوند است .</w:t>
      </w:r>
    </w:p>
    <w:p>
      <w:pPr>
        <w:pStyle w:val="BookText"/>
      </w:pPr>
      <w:r>
        <w:rPr>
          <w:rFonts w:ascii="Amiri" w:hAnsi="Amiri" w:eastAsia="Amiri" w:cs="Amiri"/>
          <w:lang w:bidi="ar-SA"/>
          <w:color w:val="111111"/>
          <w:sz w:val="28"/>
          <w:szCs w:val="28"/>
          <w:rtl/>
        </w:rPr>
        <w:t xml:space="preserve">و يعبدون من دون اللّه ما لا يضرهم و لا ينفعهم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يونس - 10 - 104 - 9</w:t>
      </w:r>
    </w:p>
    <w:p>
      <w:pPr>
        <w:pStyle w:val="BookText"/>
      </w:pPr>
      <w:r>
        <w:rPr>
          <w:rFonts w:ascii="IRNazanin" w:hAnsi="IRNazanin" w:eastAsia="IRNazanin" w:cs="IRNazanin"/>
          <w:lang w:bidi="fa-IR"/>
          <w:color w:val="111111"/>
          <w:sz w:val="28"/>
          <w:szCs w:val="28"/>
          <w:rtl/>
        </w:rPr>
        <w:t xml:space="preserve">9 - مرگ انسان ها ، تنها به دست خداست .</w:t>
      </w:r>
    </w:p>
    <w:p>
      <w:pPr>
        <w:pStyle w:val="BookText"/>
      </w:pPr>
      <w:r>
        <w:rPr>
          <w:rFonts w:ascii="Amiri" w:hAnsi="Amiri" w:eastAsia="Amiri" w:cs="Amiri"/>
          <w:lang w:bidi="ar-SA"/>
          <w:color w:val="111111"/>
          <w:sz w:val="28"/>
          <w:szCs w:val="28"/>
          <w:rtl/>
        </w:rPr>
        <w:t xml:space="preserve">اللّه الذى يتوفيكم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- 10 - 106 - 2،4</w:t>
      </w:r>
    </w:p>
    <w:p>
      <w:pPr>
        <w:pStyle w:val="BookText"/>
      </w:pPr>
      <w:r>
        <w:rPr>
          <w:rFonts w:ascii="IRNazanin" w:hAnsi="IRNazanin" w:eastAsia="IRNazanin" w:cs="IRNazanin"/>
          <w:lang w:bidi="fa-IR"/>
          <w:color w:val="111111"/>
          <w:sz w:val="28"/>
          <w:szCs w:val="28"/>
          <w:rtl/>
        </w:rPr>
        <w:t xml:space="preserve">2 - هيچ معبودى به جز خداوند ، قادر بر رساندن سود و زيان به آدميان نيست .</w:t>
      </w:r>
    </w:p>
    <w:p>
      <w:pPr>
        <w:pStyle w:val="BookText"/>
      </w:pPr>
      <w:r>
        <w:rPr>
          <w:rFonts w:ascii="Amiri" w:hAnsi="Amiri" w:eastAsia="Amiri" w:cs="Amiri"/>
          <w:lang w:bidi="ar-SA"/>
          <w:color w:val="111111"/>
          <w:sz w:val="28"/>
          <w:szCs w:val="28"/>
          <w:rtl/>
        </w:rPr>
        <w:t xml:space="preserve">و لاتدع من دون اللّه ما لاينفعك و لايضرك</w:t>
      </w:r>
    </w:p>
    <w:p>
      <w:pPr>
        <w:pStyle w:val="BookText"/>
      </w:pPr>
      <w:r>
        <w:rPr>
          <w:rFonts w:ascii="Amiri" w:hAnsi="Amiri" w:eastAsia="Amiri" w:cs="Amiri"/>
          <w:lang w:bidi="ar-SA"/>
          <w:color w:val="111111"/>
          <w:sz w:val="28"/>
          <w:szCs w:val="28"/>
          <w:rtl/>
        </w:rPr>
        <w:t xml:space="preserve">4 - سود و زيان آدميان ، تنها به دست خداوند است .</w:t>
      </w:r>
    </w:p>
    <w:p>
      <w:pPr>
        <w:pStyle w:val="BookText"/>
      </w:pPr>
      <w:r>
        <w:rPr>
          <w:rFonts w:ascii="Amiri" w:hAnsi="Amiri" w:eastAsia="Amiri" w:cs="Amiri"/>
          <w:lang w:bidi="ar-SA"/>
          <w:color w:val="111111"/>
          <w:sz w:val="28"/>
          <w:szCs w:val="28"/>
          <w:rtl/>
        </w:rPr>
        <w:t xml:space="preserve">و لاتدع من دون اللّه ما لاينفعك و لايضرك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- 10 - 107 - 2،3</w:t>
      </w:r>
    </w:p>
    <w:p>
      <w:pPr>
        <w:pStyle w:val="BookText"/>
      </w:pPr>
      <w:r>
        <w:rPr>
          <w:rFonts w:ascii="IRNazanin" w:hAnsi="IRNazanin" w:eastAsia="IRNazanin" w:cs="IRNazanin"/>
          <w:lang w:bidi="fa-IR"/>
          <w:color w:val="111111"/>
          <w:sz w:val="28"/>
          <w:szCs w:val="28"/>
          <w:rtl/>
        </w:rPr>
        <w:t xml:space="preserve">2 - هيچ موجودى توانايى انجام كارى در جهت خنثى كردن كار خداوند را ندارد .</w:t>
      </w:r>
    </w:p>
    <w:p>
      <w:pPr>
        <w:pStyle w:val="BookText"/>
      </w:pPr>
      <w:r>
        <w:rPr>
          <w:rFonts w:ascii="Amiri" w:hAnsi="Amiri" w:eastAsia="Amiri" w:cs="Amiri"/>
          <w:lang w:bidi="ar-SA"/>
          <w:color w:val="111111"/>
          <w:sz w:val="28"/>
          <w:szCs w:val="28"/>
          <w:rtl/>
        </w:rPr>
        <w:t xml:space="preserve">إن يمسسك اللّه بضرّ فلا كاشف له إلا هو و إن يردك بخير فلا راد لفضله</w:t>
      </w:r>
    </w:p>
    <w:p>
      <w:pPr>
        <w:pStyle w:val="BookText"/>
      </w:pPr>
      <w:r>
        <w:rPr>
          <w:rFonts w:ascii="IRNazanin" w:hAnsi="IRNazanin" w:eastAsia="IRNazanin" w:cs="IRNazanin"/>
          <w:lang w:bidi="fa-IR"/>
          <w:color w:val="111111"/>
          <w:sz w:val="28"/>
          <w:szCs w:val="28"/>
          <w:rtl/>
        </w:rPr>
        <w:t xml:space="preserve">3 - تمام قدرت ها در جهان هستى ، مقهور و مغلوب قدرت خداوند است .</w:t>
      </w:r>
    </w:p>
    <w:p>
      <w:pPr>
        <w:pStyle w:val="BookText"/>
      </w:pPr>
      <w:r>
        <w:rPr>
          <w:rFonts w:ascii="Amiri" w:hAnsi="Amiri" w:eastAsia="Amiri" w:cs="Amiri"/>
          <w:lang w:bidi="ar-SA"/>
          <w:color w:val="111111"/>
          <w:sz w:val="28"/>
          <w:szCs w:val="28"/>
          <w:rtl/>
        </w:rPr>
        <w:t xml:space="preserve">إن يمسسك اللّه بضرّ فلا كاشف له إلا هو . .. يصيب به من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- 11 - 48 - 6</w:t>
      </w:r>
    </w:p>
    <w:p>
      <w:pPr>
        <w:pStyle w:val="BookText"/>
      </w:pPr>
      <w:r>
        <w:rPr>
          <w:rFonts w:ascii="Amiri" w:hAnsi="Amiri" w:eastAsia="Amiri" w:cs="Amiri"/>
          <w:lang w:bidi="ar-SA"/>
          <w:color w:val="111111"/>
          <w:sz w:val="28"/>
          <w:szCs w:val="28"/>
          <w:rtl/>
        </w:rPr>
        <w:t xml:space="preserve">6- تأمين سلامت و امنيت جامعه هاى بشرى و ايجاد نعمت براى آنان ، به دست خدا و در اختيار اوست .</w:t>
      </w:r>
    </w:p>
    <w:p>
      <w:pPr>
        <w:pStyle w:val="BookText"/>
      </w:pPr>
      <w:r>
        <w:rPr>
          <w:rFonts w:ascii="Amiri" w:hAnsi="Amiri" w:eastAsia="Amiri" w:cs="Amiri"/>
          <w:lang w:bidi="ar-SA"/>
          <w:color w:val="111111"/>
          <w:sz w:val="28"/>
          <w:szCs w:val="28"/>
          <w:rtl/>
        </w:rPr>
        <w:t xml:space="preserve">اهبط بسلم منا و بركت عليك و على أمم ممن معك و أمم سنمتعهم</w:t>
      </w:r>
    </w:p>
    <w:p>
      <w:pPr>
        <w:pStyle w:val="BookText"/>
      </w:pPr>
      <w:r>
        <w:rPr>
          <w:rFonts w:ascii="IRNazanin" w:hAnsi="IRNazanin" w:eastAsia="IRNazanin" w:cs="IRNazanin"/>
          <w:lang w:bidi="fa-IR"/>
          <w:color w:val="111111"/>
          <w:sz w:val="28"/>
          <w:szCs w:val="28"/>
          <w:rtl/>
        </w:rPr>
        <w:t xml:space="preserve">برداشت فوق ، از «منا» استفاده مى شود. قابل ذكر است كه كلمه «منا» در مورد «بركات» مقدر است ، چنان چه كلمه «عليك» در مورد «بسلام» مقدر مى باشد; يعنى: بسلام منا عليك و بركات منا عليك.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- 11 - 61 - 12</w:t>
      </w:r>
    </w:p>
    <w:p>
      <w:pPr>
        <w:pStyle w:val="BookText"/>
      </w:pPr>
      <w:r>
        <w:rPr>
          <w:rFonts w:ascii="Amiri" w:hAnsi="Amiri" w:eastAsia="Amiri" w:cs="Amiri"/>
          <w:lang w:bidi="ar-SA"/>
          <w:color w:val="111111"/>
          <w:sz w:val="28"/>
          <w:szCs w:val="28"/>
          <w:rtl/>
        </w:rPr>
        <w:t xml:space="preserve">12- تنها خداوند ، ايجاد كننده و آفريننده انسان است .</w:t>
      </w:r>
    </w:p>
    <w:p>
      <w:pPr>
        <w:pStyle w:val="BookText"/>
      </w:pPr>
      <w:r>
        <w:rPr>
          <w:rFonts w:ascii="Amiri" w:hAnsi="Amiri" w:eastAsia="Amiri" w:cs="Amiri"/>
          <w:lang w:bidi="ar-SA"/>
          <w:color w:val="111111"/>
          <w:sz w:val="28"/>
          <w:szCs w:val="28"/>
          <w:rtl/>
        </w:rPr>
        <w:t xml:space="preserve">هو أنشأكم من الأرض</w:t>
      </w:r>
    </w:p>
    <w:p>
      <w:pPr>
        <w:pStyle w:val="BookText"/>
      </w:pPr>
      <w:r>
        <w:rPr>
          <w:rFonts w:ascii="IRNazanin" w:hAnsi="IRNazanin" w:eastAsia="IRNazanin" w:cs="IRNazanin"/>
          <w:lang w:bidi="fa-IR"/>
          <w:color w:val="111111"/>
          <w:sz w:val="28"/>
          <w:szCs w:val="28"/>
          <w:rtl/>
        </w:rPr>
        <w:t xml:space="preserve">تركيبهايى همانند «هو أنشأكم» و «أنا قمت» - كه مبتدا در معنا ، فاعل است و خبر آن فعل مى باشد - گاهى حاكى از تأكيد است و گاهى دلالت بر حصر دارد. قرينه هاى موجود در كلام ، تعيين كننده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- 11 - 107 - 10</w:t>
      </w:r>
    </w:p>
    <w:p>
      <w:pPr>
        <w:pStyle w:val="BookText"/>
      </w:pPr>
      <w:r>
        <w:rPr>
          <w:rFonts w:ascii="Amiri" w:hAnsi="Amiri" w:eastAsia="Amiri" w:cs="Amiri"/>
          <w:lang w:bidi="ar-SA"/>
          <w:color w:val="111111"/>
          <w:sz w:val="28"/>
          <w:szCs w:val="28"/>
          <w:rtl/>
        </w:rPr>
        <w:t xml:space="preserve">10- حاكميت خداوند بر هستى ، حاكميتى مطلق و قدرت او بلامنازع است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ربك فعال لما يريد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- 11 - 123 - 4</w:t>
      </w:r>
    </w:p>
    <w:p>
      <w:pPr>
        <w:pStyle w:val="BookText"/>
      </w:pPr>
      <w:r>
        <w:rPr>
          <w:rFonts w:ascii="Amiri" w:hAnsi="Amiri" w:eastAsia="Amiri" w:cs="Amiri"/>
          <w:lang w:bidi="ar-SA"/>
          <w:color w:val="111111"/>
          <w:sz w:val="28"/>
          <w:szCs w:val="28"/>
          <w:rtl/>
        </w:rPr>
        <w:t xml:space="preserve">4- جريان همه امور در اختيار خداوند است و تنها او منشأ همه آنهاست .</w:t>
      </w:r>
    </w:p>
    <w:p>
      <w:pPr>
        <w:pStyle w:val="BookText"/>
      </w:pPr>
      <w:r>
        <w:rPr>
          <w:rFonts w:ascii="Amiri" w:hAnsi="Amiri" w:eastAsia="Amiri" w:cs="Amiri"/>
          <w:lang w:bidi="ar-SA"/>
          <w:color w:val="111111"/>
          <w:sz w:val="28"/>
          <w:szCs w:val="28"/>
          <w:rtl/>
        </w:rPr>
        <w:t xml:space="preserve">و إليه يرجع الأمر كله</w:t>
      </w:r>
    </w:p>
    <w:p>
      <w:pPr>
        <w:pStyle w:val="BookText"/>
      </w:pPr>
      <w:r>
        <w:rPr>
          <w:rFonts w:ascii="IRNazanin" w:hAnsi="IRNazanin" w:eastAsia="IRNazanin" w:cs="IRNazanin"/>
          <w:lang w:bidi="fa-IR"/>
          <w:color w:val="111111"/>
          <w:sz w:val="28"/>
          <w:szCs w:val="28"/>
          <w:rtl/>
        </w:rPr>
        <w:t xml:space="preserve">مراد از «الأمر» همه فعل و انفعالات موجود در هستى است و از آن جا كه اينها به فرمان تكوينى خدا تحقق مى يابند ، كلمه «امر» بر آنها اطلاق شده است. بازگشت امور به خدا (إليه يرجع الأمر) به اين معناست كه خداوند منشأ همه آنها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- 12 - 39 - 11</w:t>
      </w:r>
    </w:p>
    <w:p>
      <w:pPr>
        <w:pStyle w:val="BookText"/>
      </w:pPr>
      <w:r>
        <w:rPr>
          <w:rFonts w:ascii="IRNazanin" w:hAnsi="IRNazanin" w:eastAsia="IRNazanin" w:cs="IRNazanin"/>
          <w:lang w:bidi="fa-IR"/>
          <w:color w:val="111111"/>
          <w:sz w:val="28"/>
          <w:szCs w:val="28"/>
          <w:rtl/>
        </w:rPr>
        <w:t xml:space="preserve">11- اعتقاد به وجود خداى يگانه و غالب و باور به شايستگى او براى پرستش ، اعتقاد و باورى خردمندانه است .</w:t>
      </w:r>
    </w:p>
    <w:p>
      <w:pPr>
        <w:pStyle w:val="BookText"/>
      </w:pPr>
      <w:r>
        <w:rPr>
          <w:rFonts w:ascii="Amiri" w:hAnsi="Amiri" w:eastAsia="Amiri" w:cs="Amiri"/>
          <w:lang w:bidi="ar-SA"/>
          <w:color w:val="111111"/>
          <w:sz w:val="28"/>
          <w:szCs w:val="28"/>
          <w:rtl/>
        </w:rPr>
        <w:t xml:space="preserve">ءأرباب متفرقون خير أم الله الوحد القهار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- 12 - 40 - 2،8،12</w:t>
      </w:r>
    </w:p>
    <w:p>
      <w:pPr>
        <w:pStyle w:val="BookText"/>
      </w:pPr>
      <w:r>
        <w:rPr>
          <w:rFonts w:ascii="Amiri" w:hAnsi="Amiri" w:eastAsia="Amiri" w:cs="Amiri"/>
          <w:lang w:bidi="ar-SA"/>
          <w:color w:val="111111"/>
          <w:sz w:val="28"/>
          <w:szCs w:val="28"/>
          <w:rtl/>
        </w:rPr>
        <w:t xml:space="preserve">2- هر معبودى جز خداوند ، تنها داراى نامى از خدايى و خالى از هنر و حقيقت آن</w:t>
      </w:r>
    </w:p>
    <w:p>
      <w:pPr>
        <w:pStyle w:val="BookText"/>
      </w:pPr>
      <w:r>
        <w:rPr>
          <w:rFonts w:ascii="Amiri" w:hAnsi="Amiri" w:eastAsia="Amiri" w:cs="Amiri"/>
          <w:lang w:bidi="ar-SA"/>
          <w:color w:val="111111"/>
          <w:sz w:val="28"/>
          <w:szCs w:val="28"/>
          <w:rtl/>
        </w:rPr>
        <w:t xml:space="preserve">ما تعبدون من دونه إلاّ أسماءً سميتموها</w:t>
      </w:r>
    </w:p>
    <w:p>
      <w:pPr>
        <w:pStyle w:val="BookText"/>
      </w:pPr>
      <w:r>
        <w:rPr>
          <w:rFonts w:ascii="Amiri" w:hAnsi="Amiri" w:eastAsia="Amiri" w:cs="Amiri"/>
          <w:lang w:bidi="ar-SA"/>
          <w:color w:val="111111"/>
          <w:sz w:val="28"/>
          <w:szCs w:val="28"/>
          <w:rtl/>
        </w:rPr>
        <w:t xml:space="preserve">مقصود از «أسماء سميتموها» (نامهايى كه شما بر معبودها نهاده ايد) اين است كه اين نامها ، الفاظى اند كه مصداقى در خارج ندارند. اسمهايى بى مسمى و نامهايى بى نشانند.</w:t>
      </w:r>
    </w:p>
    <w:p>
      <w:pPr>
        <w:pStyle w:val="BookText"/>
      </w:pPr>
      <w:r>
        <w:rPr>
          <w:rFonts w:ascii="Amiri" w:hAnsi="Amiri" w:eastAsia="Amiri" w:cs="Amiri"/>
          <w:lang w:bidi="ar-SA"/>
          <w:color w:val="111111"/>
          <w:sz w:val="28"/>
          <w:szCs w:val="28"/>
          <w:rtl/>
        </w:rPr>
        <w:t xml:space="preserve">8- توان و قدرت موجودات ، عطايى از خداوند به آنهاست .</w:t>
      </w:r>
    </w:p>
    <w:p>
      <w:pPr>
        <w:pStyle w:val="BookText"/>
      </w:pPr>
      <w:r>
        <w:rPr>
          <w:rFonts w:ascii="IRNazanin" w:hAnsi="IRNazanin" w:eastAsia="IRNazanin" w:cs="IRNazanin"/>
          <w:lang w:bidi="fa-IR"/>
          <w:color w:val="111111"/>
          <w:sz w:val="28"/>
          <w:szCs w:val="28"/>
          <w:rtl/>
        </w:rPr>
        <w:t xml:space="preserve">ما أنزل الله بها من سلطن</w:t>
      </w:r>
    </w:p>
    <w:p>
      <w:pPr>
        <w:pStyle w:val="BookText"/>
      </w:pPr>
      <w:r>
        <w:rPr>
          <w:rFonts w:ascii="Amiri" w:hAnsi="Amiri" w:eastAsia="Amiri" w:cs="Amiri"/>
          <w:lang w:bidi="ar-SA"/>
          <w:color w:val="111111"/>
          <w:sz w:val="28"/>
          <w:szCs w:val="28"/>
          <w:rtl/>
        </w:rPr>
        <w:t xml:space="preserve">12- حاكميت و سيطره بر هستى ، در انحصار خداوند است .</w:t>
      </w:r>
    </w:p>
    <w:p>
      <w:pPr>
        <w:pStyle w:val="BookText"/>
      </w:pPr>
      <w:r>
        <w:rPr>
          <w:rFonts w:ascii="Amiri" w:hAnsi="Amiri" w:eastAsia="Amiri" w:cs="Amiri"/>
          <w:lang w:bidi="ar-SA"/>
          <w:color w:val="111111"/>
          <w:sz w:val="28"/>
          <w:szCs w:val="28"/>
          <w:rtl/>
        </w:rPr>
        <w:t xml:space="preserve">ما أنزل الله بها من سلطن إن الحكم إلاّ لله</w:t>
      </w:r>
    </w:p>
    <w:p>
      <w:pPr>
        <w:pStyle w:val="BookText"/>
      </w:pPr>
      <w:r>
        <w:rPr>
          <w:rFonts w:ascii="Amiri" w:hAnsi="Amiri" w:eastAsia="Amiri" w:cs="Amiri"/>
          <w:lang w:bidi="ar-SA"/>
          <w:color w:val="111111"/>
          <w:sz w:val="28"/>
          <w:szCs w:val="28"/>
          <w:rtl/>
        </w:rPr>
        <w:t xml:space="preserve">مقصود از «حكم» يا حكم تكوينى يا حكم تشريعى و يا اعم از هر دو نوع است. برداشت فوق ، ناظر به نوع تكوينى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- 12 - 67 - 13،17</w:t>
      </w:r>
    </w:p>
    <w:p>
      <w:pPr>
        <w:pStyle w:val="BookText"/>
      </w:pPr>
      <w:r>
        <w:rPr>
          <w:rFonts w:ascii="IRNazanin" w:hAnsi="IRNazanin" w:eastAsia="IRNazanin" w:cs="IRNazanin"/>
          <w:lang w:bidi="fa-IR"/>
          <w:color w:val="111111"/>
          <w:sz w:val="28"/>
          <w:szCs w:val="28"/>
          <w:rtl/>
        </w:rPr>
        <w:t xml:space="preserve">13- حاكميت بر تمام هستى و علل و اسباب ، از آنِ خداوند است و جملگى مقهور حكم و تقدير اويند .</w:t>
      </w:r>
    </w:p>
    <w:p>
      <w:pPr>
        <w:pStyle w:val="BookText"/>
      </w:pPr>
      <w:r>
        <w:rPr>
          <w:rFonts w:ascii="Amiri" w:hAnsi="Amiri" w:eastAsia="Amiri" w:cs="Amiri"/>
          <w:lang w:bidi="ar-SA"/>
          <w:color w:val="111111"/>
          <w:sz w:val="28"/>
          <w:szCs w:val="28"/>
          <w:rtl/>
        </w:rPr>
        <w:t xml:space="preserve">وادخلوا من أبوب متفرقة و ما أُغنى عنكم من الله من شىء إن الحكم إلاّ لله</w:t>
      </w:r>
    </w:p>
    <w:p>
      <w:pPr>
        <w:pStyle w:val="BookText"/>
      </w:pPr>
      <w:r>
        <w:rPr>
          <w:rFonts w:ascii="Amiri" w:hAnsi="Amiri" w:eastAsia="Amiri" w:cs="Amiri"/>
          <w:lang w:bidi="ar-SA"/>
          <w:color w:val="111111"/>
          <w:sz w:val="28"/>
          <w:szCs w:val="28"/>
          <w:rtl/>
        </w:rPr>
        <w:t xml:space="preserve">17- باور به حاكميت انحصارى خدا بر هستى ، موجب توكل بر خدا و اتكا نكردن به غير اوست .</w:t>
      </w:r>
    </w:p>
    <w:p>
      <w:pPr>
        <w:pStyle w:val="BookText"/>
      </w:pPr>
      <w:r>
        <w:rPr>
          <w:rFonts w:ascii="Amiri" w:hAnsi="Amiri" w:eastAsia="Amiri" w:cs="Amiri"/>
          <w:lang w:bidi="ar-SA"/>
          <w:color w:val="111111"/>
          <w:sz w:val="28"/>
          <w:szCs w:val="28"/>
          <w:rtl/>
        </w:rPr>
        <w:t xml:space="preserve">إن الحكم إلاّ لله عليه توكلت و عليه فليتوكل المتوكلون</w:t>
      </w:r>
    </w:p>
    <w:p>
      <w:pPr>
        <w:pStyle w:val="BookText"/>
      </w:pPr>
      <w:r>
        <w:rPr>
          <w:rFonts w:ascii="IRNazanin" w:hAnsi="IRNazanin" w:eastAsia="IRNazanin" w:cs="IRNazanin"/>
          <w:lang w:bidi="fa-IR"/>
          <w:color w:val="111111"/>
          <w:sz w:val="28"/>
          <w:szCs w:val="28"/>
          <w:rtl/>
        </w:rPr>
        <w:t xml:space="preserve">تفريع «عليه فليتوكل» به وسيله «فاء» بر «إن الحكم إلاّ لله» گوياى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يوسف - 12 - 100 - 28</w:t>
      </w:r>
    </w:p>
    <w:p>
      <w:pPr>
        <w:pStyle w:val="BookText"/>
      </w:pPr>
      <w:r>
        <w:rPr>
          <w:rFonts w:ascii="IRNazanin" w:hAnsi="IRNazanin" w:eastAsia="IRNazanin" w:cs="IRNazanin"/>
          <w:lang w:bidi="fa-IR"/>
          <w:color w:val="111111"/>
          <w:sz w:val="28"/>
          <w:szCs w:val="28"/>
          <w:rtl/>
        </w:rPr>
        <w:t xml:space="preserve">28- خداوند هر آنچه را بخواهد با لطافت تحقق مى بخشد و بر هستى و عوامل و اسباب آن سيطره دارد .</w:t>
      </w:r>
    </w:p>
    <w:p>
      <w:pPr>
        <w:pStyle w:val="BookText"/>
      </w:pPr>
      <w:r>
        <w:rPr>
          <w:rFonts w:ascii="Amiri" w:hAnsi="Amiri" w:eastAsia="Amiri" w:cs="Amiri"/>
          <w:lang w:bidi="ar-SA"/>
          <w:color w:val="111111"/>
          <w:sz w:val="28"/>
          <w:szCs w:val="28"/>
          <w:rtl/>
        </w:rPr>
        <w:t xml:space="preserve">إن ربى لطيف لما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- 13 - 11 - 17</w:t>
      </w:r>
    </w:p>
    <w:p>
      <w:pPr>
        <w:pStyle w:val="BookText"/>
      </w:pPr>
      <w:r>
        <w:rPr>
          <w:rFonts w:ascii="IRNazanin" w:hAnsi="IRNazanin" w:eastAsia="IRNazanin" w:cs="IRNazanin"/>
          <w:lang w:bidi="fa-IR"/>
          <w:color w:val="111111"/>
          <w:sz w:val="28"/>
          <w:szCs w:val="28"/>
          <w:rtl/>
        </w:rPr>
        <w:t xml:space="preserve">17- تنها خداوند بر بازگرداندن گزند هاى تقدير شده ، تواناست .</w:t>
      </w:r>
    </w:p>
    <w:p>
      <w:pPr>
        <w:pStyle w:val="BookText"/>
      </w:pPr>
      <w:r>
        <w:rPr>
          <w:rFonts w:ascii="IRNazanin" w:hAnsi="IRNazanin" w:eastAsia="IRNazanin" w:cs="IRNazanin"/>
          <w:lang w:bidi="fa-IR"/>
          <w:color w:val="111111"/>
          <w:sz w:val="28"/>
          <w:szCs w:val="28"/>
          <w:rtl/>
        </w:rPr>
        <w:t xml:space="preserve">فلامردّ له و ما لهم من دونه من وال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- 13 - 12 - 5</w:t>
      </w:r>
    </w:p>
    <w:p>
      <w:pPr>
        <w:pStyle w:val="BookText"/>
      </w:pPr>
      <w:r>
        <w:rPr>
          <w:rFonts w:ascii="Amiri" w:hAnsi="Amiri" w:eastAsia="Amiri" w:cs="Amiri"/>
          <w:lang w:bidi="ar-SA"/>
          <w:color w:val="111111"/>
          <w:sz w:val="28"/>
          <w:szCs w:val="28"/>
          <w:rtl/>
        </w:rPr>
        <w:t xml:space="preserve">5- عوامل طبيعى در اختيار خداوند است و تنها او حاكم بر آنهاست .</w:t>
      </w:r>
    </w:p>
    <w:p>
      <w:pPr>
        <w:pStyle w:val="BookText"/>
      </w:pPr>
      <w:r>
        <w:rPr>
          <w:rFonts w:ascii="Amiri" w:hAnsi="Amiri" w:eastAsia="Amiri" w:cs="Amiri"/>
          <w:lang w:bidi="ar-SA"/>
          <w:color w:val="111111"/>
          <w:sz w:val="28"/>
          <w:szCs w:val="28"/>
          <w:rtl/>
        </w:rPr>
        <w:t xml:space="preserve">هو الذى يريكم البرق . .. و ينشىء السحاب الثقال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- 13 - 16 - 20،21،24</w:t>
      </w:r>
    </w:p>
    <w:p>
      <w:pPr>
        <w:pStyle w:val="BookText"/>
      </w:pPr>
      <w:r>
        <w:rPr>
          <w:rFonts w:ascii="IRNazanin" w:hAnsi="IRNazanin" w:eastAsia="IRNazanin" w:cs="IRNazanin"/>
          <w:lang w:bidi="fa-IR"/>
          <w:color w:val="111111"/>
          <w:sz w:val="28"/>
          <w:szCs w:val="28"/>
          <w:rtl/>
        </w:rPr>
        <w:t xml:space="preserve">20- خداوند در آفريدن موجودات هيچ شريكى ندارد .</w:t>
      </w:r>
    </w:p>
    <w:p>
      <w:pPr>
        <w:pStyle w:val="BookText"/>
      </w:pPr>
      <w:r>
        <w:rPr>
          <w:rFonts w:ascii="Amiri" w:hAnsi="Amiri" w:eastAsia="Amiri" w:cs="Amiri"/>
          <w:lang w:bidi="ar-SA"/>
          <w:color w:val="111111"/>
          <w:sz w:val="28"/>
          <w:szCs w:val="28"/>
          <w:rtl/>
        </w:rPr>
        <w:t xml:space="preserve">أم جعلوا لله شركاء خلقوا كخلقه</w:t>
      </w:r>
    </w:p>
    <w:p>
      <w:pPr>
        <w:pStyle w:val="BookText"/>
      </w:pPr>
      <w:r>
        <w:rPr>
          <w:rFonts w:ascii="IRNazanin" w:hAnsi="IRNazanin" w:eastAsia="IRNazanin" w:cs="IRNazanin"/>
          <w:lang w:bidi="fa-IR"/>
          <w:color w:val="111111"/>
          <w:sz w:val="28"/>
          <w:szCs w:val="28"/>
          <w:rtl/>
        </w:rPr>
        <w:t xml:space="preserve">21- غير خدا هيچ آفرينش و آفريده اى ندارد .</w:t>
      </w:r>
    </w:p>
    <w:p>
      <w:pPr>
        <w:pStyle w:val="BookText"/>
      </w:pPr>
      <w:r>
        <w:rPr>
          <w:rFonts w:ascii="Amiri" w:hAnsi="Amiri" w:eastAsia="Amiri" w:cs="Amiri"/>
          <w:lang w:bidi="ar-SA"/>
          <w:color w:val="111111"/>
          <w:sz w:val="28"/>
          <w:szCs w:val="28"/>
          <w:rtl/>
        </w:rPr>
        <w:t xml:space="preserve">أم جعلوا لله شركاء خلقوا كخلقه</w:t>
      </w:r>
    </w:p>
    <w:p>
      <w:pPr>
        <w:pStyle w:val="BookText"/>
      </w:pPr>
      <w:r>
        <w:rPr>
          <w:rFonts w:ascii="IRNazanin" w:hAnsi="IRNazanin" w:eastAsia="IRNazanin" w:cs="IRNazanin"/>
          <w:lang w:bidi="fa-IR"/>
          <w:color w:val="111111"/>
          <w:sz w:val="28"/>
          <w:szCs w:val="28"/>
          <w:rtl/>
        </w:rPr>
        <w:t xml:space="preserve">24- خداوند خالق و آفريننده همه پديده هاست .</w:t>
      </w:r>
    </w:p>
    <w:p>
      <w:pPr>
        <w:pStyle w:val="BookText"/>
      </w:pPr>
      <w:r>
        <w:rPr>
          <w:rFonts w:ascii="Amiri" w:hAnsi="Amiri" w:eastAsia="Amiri" w:cs="Amiri"/>
          <w:lang w:bidi="ar-SA"/>
          <w:color w:val="111111"/>
          <w:sz w:val="28"/>
          <w:szCs w:val="28"/>
          <w:rtl/>
        </w:rPr>
        <w:t xml:space="preserve">قل الله خلق كل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- 13 - 31 - 5</w:t>
      </w:r>
    </w:p>
    <w:p>
      <w:pPr>
        <w:pStyle w:val="BookText"/>
      </w:pPr>
      <w:r>
        <w:rPr>
          <w:rFonts w:ascii="IRNazanin" w:hAnsi="IRNazanin" w:eastAsia="IRNazanin" w:cs="IRNazanin"/>
          <w:lang w:bidi="fa-IR"/>
          <w:color w:val="111111"/>
          <w:sz w:val="28"/>
          <w:szCs w:val="28"/>
          <w:rtl/>
        </w:rPr>
        <w:t xml:space="preserve">5- خداوند منشأ همه امور است و همه چيز به دست او جارى و سارى است .</w:t>
      </w:r>
    </w:p>
    <w:p>
      <w:pPr>
        <w:pStyle w:val="BookText"/>
      </w:pPr>
      <w:r>
        <w:rPr>
          <w:rFonts w:ascii="Amiri" w:hAnsi="Amiri" w:eastAsia="Amiri" w:cs="Amiri"/>
          <w:lang w:bidi="ar-SA"/>
          <w:color w:val="111111"/>
          <w:sz w:val="28"/>
          <w:szCs w:val="28"/>
          <w:rtl/>
        </w:rPr>
        <w:t xml:space="preserve">لله الأمر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- 13 - 42 - 3</w:t>
      </w:r>
    </w:p>
    <w:p>
      <w:pPr>
        <w:pStyle w:val="BookText"/>
      </w:pPr>
      <w:r>
        <w:rPr>
          <w:rFonts w:ascii="IRNazanin" w:hAnsi="IRNazanin" w:eastAsia="IRNazanin" w:cs="IRNazanin"/>
          <w:lang w:bidi="fa-IR"/>
          <w:color w:val="111111"/>
          <w:sz w:val="28"/>
          <w:szCs w:val="28"/>
          <w:rtl/>
        </w:rPr>
        <w:t xml:space="preserve">3- همه نقشه ها و طرح هاى پنهانى از آنِ خداوند است .</w:t>
      </w:r>
    </w:p>
    <w:p>
      <w:pPr>
        <w:pStyle w:val="BookText"/>
      </w:pPr>
      <w:r>
        <w:rPr>
          <w:rFonts w:ascii="Amiri" w:hAnsi="Amiri" w:eastAsia="Amiri" w:cs="Amiri"/>
          <w:lang w:bidi="ar-SA"/>
          <w:color w:val="111111"/>
          <w:sz w:val="28"/>
          <w:szCs w:val="28"/>
          <w:rtl/>
        </w:rPr>
        <w:t xml:space="preserve">فلله المكر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- 15 - 23 - 1</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حيات و مرگ موجودات ، تنها به دست خداوند است .</w:t>
      </w:r>
    </w:p>
    <w:p>
      <w:pPr>
        <w:pStyle w:val="BookText"/>
      </w:pPr>
      <w:r>
        <w:rPr>
          <w:rFonts w:ascii="Amiri" w:hAnsi="Amiri" w:eastAsia="Amiri" w:cs="Amiri"/>
          <w:lang w:bidi="ar-SA"/>
          <w:color w:val="111111"/>
          <w:sz w:val="28"/>
          <w:szCs w:val="28"/>
          <w:rtl/>
        </w:rPr>
        <w:t xml:space="preserve">و إنا لنحن نحى و نميت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- 15 - 25 - 3</w:t>
      </w:r>
    </w:p>
    <w:p>
      <w:pPr>
        <w:pStyle w:val="BookText"/>
      </w:pPr>
      <w:r>
        <w:rPr>
          <w:rFonts w:ascii="Amiri" w:hAnsi="Amiri" w:eastAsia="Amiri" w:cs="Amiri"/>
          <w:lang w:bidi="ar-SA"/>
          <w:color w:val="111111"/>
          <w:sz w:val="28"/>
          <w:szCs w:val="28"/>
          <w:rtl/>
        </w:rPr>
        <w:t xml:space="preserve">3- احياى اخروى انسان ها ، تنها به دست خداوند است .</w:t>
      </w:r>
    </w:p>
    <w:p>
      <w:pPr>
        <w:pStyle w:val="BookText"/>
      </w:pPr>
      <w:r>
        <w:rPr>
          <w:rFonts w:ascii="Amiri" w:hAnsi="Amiri" w:eastAsia="Amiri" w:cs="Amiri"/>
          <w:lang w:bidi="ar-SA"/>
          <w:color w:val="111111"/>
          <w:sz w:val="28"/>
          <w:szCs w:val="28"/>
          <w:rtl/>
        </w:rPr>
        <w:t xml:space="preserve">إن ربّك هو يحشرهم</w:t>
      </w:r>
    </w:p>
    <w:p>
      <w:pPr>
        <w:pStyle w:val="BookText"/>
      </w:pPr>
      <w:r>
        <w:rPr>
          <w:rFonts w:ascii="Amiri" w:hAnsi="Amiri" w:eastAsia="Amiri" w:cs="Amiri"/>
          <w:lang w:bidi="ar-SA"/>
          <w:color w:val="111111"/>
          <w:sz w:val="28"/>
          <w:szCs w:val="28"/>
          <w:rtl/>
        </w:rPr>
        <w:t xml:space="preserve">ذكر ضمير فصل «هو» در آيه، براى بيان حصر فعل حشر به فاعل است و احيا لازمه حشر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- 16 - 3 - 5</w:t>
      </w:r>
    </w:p>
    <w:p>
      <w:pPr>
        <w:pStyle w:val="BookText"/>
      </w:pPr>
      <w:r>
        <w:rPr>
          <w:rFonts w:ascii="Amiri" w:hAnsi="Amiri" w:eastAsia="Amiri" w:cs="Amiri"/>
          <w:lang w:bidi="ar-SA"/>
          <w:color w:val="111111"/>
          <w:sz w:val="28"/>
          <w:szCs w:val="28"/>
          <w:rtl/>
        </w:rPr>
        <w:t xml:space="preserve">5- خداوند ، برتر و فراتر از آن است كه بتوان براى او شريكى در آفرينش تصور كرد .</w:t>
      </w:r>
    </w:p>
    <w:p>
      <w:pPr>
        <w:pStyle w:val="BookText"/>
      </w:pPr>
      <w:r>
        <w:rPr>
          <w:rFonts w:ascii="Amiri" w:hAnsi="Amiri" w:eastAsia="Amiri" w:cs="Amiri"/>
          <w:lang w:bidi="ar-SA"/>
          <w:color w:val="111111"/>
          <w:sz w:val="28"/>
          <w:szCs w:val="28"/>
          <w:rtl/>
        </w:rPr>
        <w:t xml:space="preserve">خلق السموت و الأرض بالحق تعلى عمّا يشركون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- 16 - 10 - 1</w:t>
      </w:r>
    </w:p>
    <w:p>
      <w:pPr>
        <w:pStyle w:val="BookText"/>
      </w:pPr>
      <w:r>
        <w:rPr>
          <w:rFonts w:ascii="IRNazanin" w:hAnsi="IRNazanin" w:eastAsia="IRNazanin" w:cs="IRNazanin"/>
          <w:lang w:bidi="fa-IR"/>
          <w:color w:val="111111"/>
          <w:sz w:val="28"/>
          <w:szCs w:val="28"/>
          <w:rtl/>
        </w:rPr>
        <w:t xml:space="preserve">1- نزول آب ( باران ) از آسمان ، تنها به دست خداست .</w:t>
      </w:r>
    </w:p>
    <w:p>
      <w:pPr>
        <w:pStyle w:val="BookText"/>
      </w:pPr>
      <w:r>
        <w:rPr>
          <w:rFonts w:ascii="IRNazanin" w:hAnsi="IRNazanin" w:eastAsia="IRNazanin" w:cs="IRNazanin"/>
          <w:lang w:bidi="fa-IR"/>
          <w:color w:val="111111"/>
          <w:sz w:val="28"/>
          <w:szCs w:val="28"/>
          <w:rtl/>
        </w:rPr>
        <w:t xml:space="preserve">هو الذى أنزل من السّماء 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- 16 - 14 - 2</w:t>
      </w:r>
    </w:p>
    <w:p>
      <w:pPr>
        <w:pStyle w:val="BookText"/>
      </w:pPr>
      <w:r>
        <w:rPr>
          <w:rFonts w:ascii="Amiri" w:hAnsi="Amiri" w:eastAsia="Amiri" w:cs="Amiri"/>
          <w:lang w:bidi="ar-SA"/>
          <w:color w:val="111111"/>
          <w:sz w:val="28"/>
          <w:szCs w:val="28"/>
          <w:rtl/>
        </w:rPr>
        <w:t xml:space="preserve">2- رام كننده دريا ها براى بهره بردارى آدميان ، فقط خداوند است .</w:t>
      </w:r>
    </w:p>
    <w:p>
      <w:pPr>
        <w:pStyle w:val="BookText"/>
      </w:pPr>
      <w:r>
        <w:rPr>
          <w:rFonts w:ascii="Amiri" w:hAnsi="Amiri" w:eastAsia="Amiri" w:cs="Amiri"/>
          <w:lang w:bidi="ar-SA"/>
          <w:color w:val="111111"/>
          <w:sz w:val="28"/>
          <w:szCs w:val="28"/>
          <w:rtl/>
        </w:rPr>
        <w:t xml:space="preserve">و هو الذى سخ-ّر البحر لتأكلوا منه</w:t>
      </w:r>
    </w:p>
    <w:p>
      <w:pPr>
        <w:pStyle w:val="BookText"/>
      </w:pPr>
      <w:r>
        <w:rPr>
          <w:rFonts w:ascii="Amiri" w:hAnsi="Amiri" w:eastAsia="Amiri" w:cs="Amiri"/>
          <w:lang w:bidi="ar-SA"/>
          <w:color w:val="111111"/>
          <w:sz w:val="28"/>
          <w:szCs w:val="28"/>
          <w:rtl/>
        </w:rPr>
        <w:t xml:space="preserve">معرفه بودن مبتدا (هو) و خبر «الذى . ..» بر حصر دلالت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- 16 - 73 - 2</w:t>
      </w:r>
    </w:p>
    <w:p>
      <w:pPr>
        <w:pStyle w:val="BookText"/>
      </w:pPr>
      <w:r>
        <w:rPr>
          <w:rFonts w:ascii="IRNazanin" w:hAnsi="IRNazanin" w:eastAsia="IRNazanin" w:cs="IRNazanin"/>
          <w:lang w:bidi="fa-IR"/>
          <w:color w:val="111111"/>
          <w:sz w:val="28"/>
          <w:szCs w:val="28"/>
          <w:rtl/>
        </w:rPr>
        <w:t xml:space="preserve">2- خداوند ، تنها روزى دهنده آدميان و يگانه معبود شايسته پرستش است .</w:t>
      </w:r>
    </w:p>
    <w:p>
      <w:pPr>
        <w:pStyle w:val="BookText"/>
      </w:pPr>
      <w:r>
        <w:rPr>
          <w:rFonts w:ascii="Amiri" w:hAnsi="Amiri" w:eastAsia="Amiri" w:cs="Amiri"/>
          <w:lang w:bidi="ar-SA"/>
          <w:color w:val="111111"/>
          <w:sz w:val="28"/>
          <w:szCs w:val="28"/>
          <w:rtl/>
        </w:rPr>
        <w:t xml:space="preserve">أفبالبطل يؤمنون . .. و يعبدون من دون الله ما لايملك لهم رزقًا</w:t>
      </w:r>
    </w:p>
    <w:p>
      <w:pPr>
        <w:pStyle w:val="BookText"/>
      </w:pPr>
      <w:r>
        <w:rPr>
          <w:rFonts w:ascii="IRNazanin" w:hAnsi="IRNazanin" w:eastAsia="IRNazanin" w:cs="IRNazanin"/>
          <w:lang w:bidi="fa-IR"/>
          <w:color w:val="111111"/>
          <w:sz w:val="28"/>
          <w:szCs w:val="28"/>
          <w:rtl/>
        </w:rPr>
        <w:t xml:space="preserve">از ارتباط ميان اين آيه و آيه قبل استفاده مى شود كه خداوند رازقيت را در انحصار خود دانسته و رزق دهنده واقعى را شايسته معبوديت معرفى كرده است و در اين راستا هرگونه نقش بتها را در رازقيت، نفى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- 17 - 2 - 7</w:t>
      </w:r>
    </w:p>
    <w:p>
      <w:pPr>
        <w:pStyle w:val="BookText"/>
      </w:pPr>
      <w:r>
        <w:rPr>
          <w:rFonts w:ascii="IRNazanin" w:hAnsi="IRNazanin" w:eastAsia="IRNazanin" w:cs="IRNazanin"/>
          <w:lang w:bidi="fa-IR"/>
          <w:color w:val="111111"/>
          <w:sz w:val="28"/>
          <w:szCs w:val="28"/>
          <w:rtl/>
        </w:rPr>
        <w:t xml:space="preserve">7- انسان ، نيازمند به تكيه گاه و پشتيبان و خدا تنها تأمين كننده آن است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ألاّتتخذوا من دونى وكيلاً</w:t>
      </w:r>
    </w:p>
    <w:p>
      <w:pPr>
        <w:pStyle w:val="BookText"/>
      </w:pPr>
      <w:r>
        <w:rPr>
          <w:rFonts w:ascii="IRNazanin" w:hAnsi="IRNazanin" w:eastAsia="IRNazanin" w:cs="IRNazanin"/>
          <w:lang w:bidi="fa-IR"/>
          <w:color w:val="111111"/>
          <w:sz w:val="28"/>
          <w:szCs w:val="28"/>
          <w:rtl/>
        </w:rPr>
        <w:t xml:space="preserve">برداشت فوق با توجه به دو مسأله ذيل است: 1- «التوكيل» در لغت به معناى اعتماد به غير است و نايب گرفتن اوست (مفردات راغب). 2- در آيه، نياز انسان به تكيه گاه امرى مسلم شمرده شده و با نهى از اتكال به غير خدا اين حقيقت نشان داده شده است كه تنها خداوند تأمين كننده آن نياز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- 17 - 42 - 5</w:t>
      </w:r>
    </w:p>
    <w:p>
      <w:pPr>
        <w:pStyle w:val="BookText"/>
      </w:pPr>
      <w:r>
        <w:rPr>
          <w:rFonts w:ascii="Amiri" w:hAnsi="Amiri" w:eastAsia="Amiri" w:cs="Amiri"/>
          <w:lang w:bidi="ar-SA"/>
          <w:color w:val="111111"/>
          <w:sz w:val="28"/>
          <w:szCs w:val="28"/>
          <w:rtl/>
        </w:rPr>
        <w:t xml:space="preserve">5- خداوند ، تنها قدرت حاكم بر جهان آفرينش است .</w:t>
      </w:r>
    </w:p>
    <w:p>
      <w:pPr>
        <w:pStyle w:val="BookText"/>
      </w:pPr>
      <w:r>
        <w:rPr>
          <w:rFonts w:ascii="Amiri" w:hAnsi="Amiri" w:eastAsia="Amiri" w:cs="Amiri"/>
          <w:lang w:bidi="ar-SA"/>
          <w:color w:val="111111"/>
          <w:sz w:val="28"/>
          <w:szCs w:val="28"/>
          <w:rtl/>
        </w:rPr>
        <w:t xml:space="preserve">قل . .. لاَبتغوا إلى ذى العرش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- 17 - 65 - 11</w:t>
      </w:r>
    </w:p>
    <w:p>
      <w:pPr>
        <w:pStyle w:val="BookText"/>
      </w:pPr>
      <w:r>
        <w:rPr>
          <w:rFonts w:ascii="Amiri" w:hAnsi="Amiri" w:eastAsia="Amiri" w:cs="Amiri"/>
          <w:lang w:bidi="ar-SA"/>
          <w:color w:val="111111"/>
          <w:sz w:val="28"/>
          <w:szCs w:val="28"/>
          <w:rtl/>
        </w:rPr>
        <w:t xml:space="preserve">11- تنها خداوند مى تواند انسان ها را از سلطه و نفوذ شيطان نجات بخشد .</w:t>
      </w:r>
    </w:p>
    <w:p>
      <w:pPr>
        <w:pStyle w:val="BookText"/>
      </w:pPr>
      <w:r>
        <w:rPr>
          <w:rFonts w:ascii="Amiri" w:hAnsi="Amiri" w:eastAsia="Amiri" w:cs="Amiri"/>
          <w:lang w:bidi="ar-SA"/>
          <w:color w:val="111111"/>
          <w:sz w:val="28"/>
          <w:szCs w:val="28"/>
          <w:rtl/>
        </w:rPr>
        <w:t xml:space="preserve">ليس لك عليهم سلطن و كفى بربّك وكيلاً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- 17 - 75 - 10</w:t>
      </w:r>
    </w:p>
    <w:p>
      <w:pPr>
        <w:pStyle w:val="BookText"/>
      </w:pPr>
      <w:r>
        <w:rPr>
          <w:rFonts w:ascii="IRNazanin" w:hAnsi="IRNazanin" w:eastAsia="IRNazanin" w:cs="IRNazanin"/>
          <w:lang w:bidi="fa-IR"/>
          <w:color w:val="111111"/>
          <w:sz w:val="28"/>
          <w:szCs w:val="28"/>
          <w:rtl/>
        </w:rPr>
        <w:t xml:space="preserve">10- هيچ گونه قدرتى در مقابل اراده الهى ، وجود ندارد .</w:t>
      </w:r>
    </w:p>
    <w:p>
      <w:pPr>
        <w:pStyle w:val="BookText"/>
      </w:pPr>
      <w:r>
        <w:rPr>
          <w:rFonts w:ascii="Amiri" w:hAnsi="Amiri" w:eastAsia="Amiri" w:cs="Amiri"/>
          <w:lang w:bidi="ar-SA"/>
          <w:color w:val="111111"/>
          <w:sz w:val="28"/>
          <w:szCs w:val="28"/>
          <w:rtl/>
        </w:rPr>
        <w:t xml:space="preserve">ثمّ لاتجد لك علينا نصيرًا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- 18 - 24 - 17</w:t>
      </w:r>
    </w:p>
    <w:p>
      <w:pPr>
        <w:pStyle w:val="BookText"/>
      </w:pPr>
      <w:r>
        <w:rPr>
          <w:rFonts w:ascii="Amiri" w:hAnsi="Amiri" w:eastAsia="Amiri" w:cs="Amiri"/>
          <w:lang w:bidi="ar-SA"/>
          <w:color w:val="111111"/>
          <w:sz w:val="28"/>
          <w:szCs w:val="28"/>
          <w:rtl/>
        </w:rPr>
        <w:t xml:space="preserve">17- تمامى مراحل هدايت ، به دست خداوند است .</w:t>
      </w:r>
    </w:p>
    <w:p>
      <w:pPr>
        <w:pStyle w:val="BookText"/>
      </w:pPr>
      <w:r>
        <w:rPr>
          <w:rFonts w:ascii="Amiri" w:hAnsi="Amiri" w:eastAsia="Amiri" w:cs="Amiri"/>
          <w:lang w:bidi="ar-SA"/>
          <w:color w:val="111111"/>
          <w:sz w:val="28"/>
          <w:szCs w:val="28"/>
          <w:rtl/>
        </w:rPr>
        <w:t xml:space="preserve">عسى أن يهدين ربّى لأقرب من هذا رشدًا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- 18 - 26 - 19،20</w:t>
      </w:r>
    </w:p>
    <w:p>
      <w:pPr>
        <w:pStyle w:val="BookText"/>
      </w:pPr>
      <w:r>
        <w:rPr>
          <w:rFonts w:ascii="Amiri" w:hAnsi="Amiri" w:eastAsia="Amiri" w:cs="Amiri"/>
          <w:lang w:bidi="ar-SA"/>
          <w:color w:val="111111"/>
          <w:sz w:val="28"/>
          <w:szCs w:val="28"/>
          <w:rtl/>
        </w:rPr>
        <w:t xml:space="preserve">19- خداوند در فرماندهى بر هستى ، احدى را شريك خود نمى سازد .</w:t>
      </w:r>
    </w:p>
    <w:p>
      <w:pPr>
        <w:pStyle w:val="BookText"/>
      </w:pPr>
      <w:r>
        <w:rPr>
          <w:rFonts w:ascii="Amiri" w:hAnsi="Amiri" w:eastAsia="Amiri" w:cs="Amiri"/>
          <w:lang w:bidi="ar-SA"/>
          <w:color w:val="111111"/>
          <w:sz w:val="28"/>
          <w:szCs w:val="28"/>
          <w:rtl/>
        </w:rPr>
        <w:t xml:space="preserve">و لايشرك فى حكمه أحدًا</w:t>
      </w:r>
    </w:p>
    <w:p>
      <w:pPr>
        <w:pStyle w:val="BookText"/>
      </w:pPr>
      <w:r>
        <w:rPr>
          <w:rFonts w:ascii="IRNazanin" w:hAnsi="IRNazanin" w:eastAsia="IRNazanin" w:cs="IRNazanin"/>
          <w:lang w:bidi="fa-IR"/>
          <w:color w:val="111111"/>
          <w:sz w:val="28"/>
          <w:szCs w:val="28"/>
          <w:rtl/>
        </w:rPr>
        <w:t xml:space="preserve">20- قضاوت ها و فرامين الهى ، منزه از دخالت غير او و مصون از تأثير اظهارنظر هاى ديگران است .</w:t>
      </w:r>
    </w:p>
    <w:p>
      <w:pPr>
        <w:pStyle w:val="BookText"/>
      </w:pPr>
      <w:r>
        <w:rPr>
          <w:rFonts w:ascii="Amiri" w:hAnsi="Amiri" w:eastAsia="Amiri" w:cs="Amiri"/>
          <w:lang w:bidi="ar-SA"/>
          <w:color w:val="111111"/>
          <w:sz w:val="28"/>
          <w:szCs w:val="28"/>
          <w:rtl/>
        </w:rPr>
        <w:t xml:space="preserve">و لايشرك فى حكمه أحدًا</w:t>
      </w:r>
    </w:p>
    <w:p>
      <w:pPr>
        <w:pStyle w:val="BookText"/>
      </w:pPr>
      <w:r>
        <w:rPr>
          <w:rFonts w:ascii="IRNazanin" w:hAnsi="IRNazanin" w:eastAsia="IRNazanin" w:cs="IRNazanin"/>
          <w:lang w:bidi="fa-IR"/>
          <w:color w:val="111111"/>
          <w:sz w:val="28"/>
          <w:szCs w:val="28"/>
          <w:rtl/>
        </w:rPr>
        <w:t xml:space="preserve">«حكم»،اين است كه در باره اثبات و نفى خصوصيات چيزى، نظر دهى، چه با الزام كردن ديگران بر پذيرش آن همراه باشد و چه همراه نباشد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 كهف - 18 - 39 - 4</w:t>
      </w:r>
    </w:p>
    <w:p>
      <w:pPr>
        <w:pStyle w:val="BookText"/>
      </w:pPr>
      <w:r>
        <w:rPr>
          <w:rFonts w:ascii="Amiri" w:hAnsi="Amiri" w:eastAsia="Amiri" w:cs="Amiri"/>
          <w:lang w:bidi="ar-SA"/>
          <w:color w:val="111111"/>
          <w:sz w:val="28"/>
          <w:szCs w:val="28"/>
          <w:rtl/>
        </w:rPr>
        <w:t xml:space="preserve">4- تمام نيرو ها ، وابسته به خداوند است .</w:t>
      </w:r>
    </w:p>
    <w:p>
      <w:pPr>
        <w:pStyle w:val="BookText"/>
      </w:pPr>
      <w:r>
        <w:rPr>
          <w:rFonts w:ascii="Amiri" w:hAnsi="Amiri" w:eastAsia="Amiri" w:cs="Amiri"/>
          <w:lang w:bidi="ar-SA"/>
          <w:color w:val="111111"/>
          <w:sz w:val="28"/>
          <w:szCs w:val="28"/>
          <w:rtl/>
        </w:rPr>
        <w:t xml:space="preserve">لاقوّة إلاّ باللّه</w:t>
      </w:r>
    </w:p>
    <w:p>
      <w:pPr>
        <w:pStyle w:val="BookText"/>
      </w:pPr>
      <w:r>
        <w:rPr>
          <w:rFonts w:ascii="IRNazanin" w:hAnsi="IRNazanin" w:eastAsia="IRNazanin" w:cs="IRNazanin"/>
          <w:lang w:bidi="fa-IR"/>
          <w:color w:val="111111"/>
          <w:sz w:val="28"/>
          <w:szCs w:val="28"/>
          <w:rtl/>
        </w:rPr>
        <w:t xml:space="preserve">جمله «لاقوّة إلاّ باللّه» به دليل «لا» ى نفى جنس و حرف «إلاّ» افاده حصر مى كند; يعنى، هيچ توان و قدرتى، جز به نيروى خداوند، نمى تواند عرضه وجود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- 18 - 52 - 8</w:t>
      </w:r>
    </w:p>
    <w:p>
      <w:pPr>
        <w:pStyle w:val="BookText"/>
      </w:pPr>
      <w:r>
        <w:rPr>
          <w:rFonts w:ascii="IRNazanin" w:hAnsi="IRNazanin" w:eastAsia="IRNazanin" w:cs="IRNazanin"/>
          <w:lang w:bidi="fa-IR"/>
          <w:color w:val="111111"/>
          <w:sz w:val="28"/>
          <w:szCs w:val="28"/>
          <w:rtl/>
        </w:rPr>
        <w:t xml:space="preserve">8- غير خدا ، فاقد هرگونه نقش و قدرت ، در آغاز و نيز فرجام هستى است .</w:t>
      </w:r>
    </w:p>
    <w:p>
      <w:pPr>
        <w:pStyle w:val="BookText"/>
      </w:pPr>
      <w:r>
        <w:rPr>
          <w:rFonts w:ascii="Amiri" w:hAnsi="Amiri" w:eastAsia="Amiri" w:cs="Amiri"/>
          <w:lang w:bidi="ar-SA"/>
          <w:color w:val="111111"/>
          <w:sz w:val="28"/>
          <w:szCs w:val="28"/>
          <w:rtl/>
        </w:rPr>
        <w:t xml:space="preserve">ما أشهدتّهم خلق السموت والأرض . .. و يوم يقول نادوا ... فدعوهم فلم يستجيبوا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- 21 - 17 - 3</w:t>
      </w:r>
    </w:p>
    <w:p>
      <w:pPr>
        <w:pStyle w:val="BookText"/>
      </w:pPr>
      <w:r>
        <w:rPr>
          <w:rFonts w:ascii="IRNazanin" w:hAnsi="IRNazanin" w:eastAsia="IRNazanin" w:cs="IRNazanin"/>
          <w:lang w:bidi="fa-IR"/>
          <w:color w:val="111111"/>
          <w:sz w:val="28"/>
          <w:szCs w:val="28"/>
          <w:rtl/>
        </w:rPr>
        <w:t xml:space="preserve">3- توانايى بر آفريدن جهان كنونى براى بازيچه و سرگرمى خويش ، تنها در قلمرو قدرت خدا است و هيچ موجودى قادر بر انجام اين كار نيست .</w:t>
      </w:r>
    </w:p>
    <w:p>
      <w:pPr>
        <w:pStyle w:val="BookText"/>
      </w:pPr>
      <w:r>
        <w:rPr>
          <w:rFonts w:ascii="Amiri" w:hAnsi="Amiri" w:eastAsia="Amiri" w:cs="Amiri"/>
          <w:lang w:bidi="ar-SA"/>
          <w:color w:val="111111"/>
          <w:sz w:val="28"/>
          <w:szCs w:val="28"/>
          <w:rtl/>
        </w:rPr>
        <w:t xml:space="preserve">لو أردنا أن نتّخذ لهوًا لاَتّخذنه من لدنّا</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«من لدنّا»، معناى «من جهة قدرتنا» را افاده كند (چنان كه برخى از مفسران بزرگ بر اين نظرند). و يا اين كه «من لدنّا» ظرف مختص - در قبال «من لدن غيرنا» باشد. براين اساس پيام آيه چنين مى شود: «اگر بنا بود جهان را سرگرمى خود قرار دهيم، باز اين كار تنها در توان ما است نه خدايان ادعايى مشركان و يا ديگر قدرت ها; پس قدرت و ربوبيت مطلقه در انحصار خدا است». گفتنى است آمدن «لدنّا» - كه براى ابتداى غايت است - به جاى «عندنا» - كه براى صرف حضور است - مؤيد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- 21 - 21 - 5</w:t>
      </w:r>
    </w:p>
    <w:p>
      <w:pPr>
        <w:pStyle w:val="BookText"/>
      </w:pPr>
      <w:r>
        <w:rPr>
          <w:rFonts w:ascii="IRNazanin" w:hAnsi="IRNazanin" w:eastAsia="IRNazanin" w:cs="IRNazanin"/>
          <w:lang w:bidi="fa-IR"/>
          <w:color w:val="111111"/>
          <w:sz w:val="28"/>
          <w:szCs w:val="28"/>
          <w:rtl/>
        </w:rPr>
        <w:t xml:space="preserve">5- زنده كردن مردگان و برپايى قيامت ، تنها در توانايى خداوند است .</w:t>
      </w:r>
    </w:p>
    <w:p>
      <w:pPr>
        <w:pStyle w:val="BookText"/>
      </w:pPr>
      <w:r>
        <w:rPr>
          <w:rFonts w:ascii="Amiri" w:hAnsi="Amiri" w:eastAsia="Amiri" w:cs="Amiri"/>
          <w:lang w:bidi="ar-SA"/>
          <w:color w:val="111111"/>
          <w:sz w:val="28"/>
          <w:szCs w:val="28"/>
          <w:rtl/>
        </w:rPr>
        <w:t xml:space="preserve">له من فى السموت والأرض . .. أم اتّخذوا ءالهة من الأرض هم ينشرون</w:t>
      </w:r>
    </w:p>
    <w:p>
      <w:pPr>
        <w:pStyle w:val="BookText"/>
      </w:pPr>
      <w:r>
        <w:rPr>
          <w:rFonts w:ascii="IRNazanin" w:hAnsi="IRNazanin" w:eastAsia="IRNazanin" w:cs="IRNazanin"/>
          <w:lang w:bidi="fa-IR"/>
          <w:color w:val="111111"/>
          <w:sz w:val="28"/>
          <w:szCs w:val="28"/>
          <w:rtl/>
        </w:rPr>
        <w:t xml:space="preserve">خداوند با اثبات مالكيت و قدرت مطلق خود بر جهان هستى (له من فى السماوات. ..) و نفى توانايى خدايان ادعايى بر احياى مردگان، در صدد بيان اين نكته است كه زنده كردن آنها، تنها در قلمرو قدرت خدا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- 21 - 22 - 4</w:t>
      </w:r>
    </w:p>
    <w:p>
      <w:pPr>
        <w:pStyle w:val="BookText"/>
      </w:pPr>
      <w:r>
        <w:rPr>
          <w:rFonts w:ascii="IRNazanin" w:hAnsi="IRNazanin" w:eastAsia="IRNazanin" w:cs="IRNazanin"/>
          <w:lang w:bidi="fa-IR"/>
          <w:color w:val="111111"/>
          <w:sz w:val="28"/>
          <w:szCs w:val="28"/>
          <w:rtl/>
        </w:rPr>
        <w:t xml:space="preserve">4- هيچ قدرتى جز خداوند ، قادر به اداره منظم و منسجم جهان نيست .</w:t>
      </w:r>
    </w:p>
    <w:p>
      <w:pPr>
        <w:pStyle w:val="BookText"/>
      </w:pPr>
      <w:r>
        <w:rPr>
          <w:rFonts w:ascii="Amiri" w:hAnsi="Amiri" w:eastAsia="Amiri" w:cs="Amiri"/>
          <w:lang w:bidi="ar-SA"/>
          <w:color w:val="111111"/>
          <w:sz w:val="28"/>
          <w:szCs w:val="28"/>
          <w:rtl/>
        </w:rPr>
        <w:t xml:space="preserve">لو كان فيهما ءالهة إلاّاللّه لفسدتا</w:t>
      </w:r>
    </w:p>
    <w:p>
      <w:pPr>
        <w:pStyle w:val="BookText"/>
      </w:pPr>
      <w:r>
        <w:rPr>
          <w:rFonts w:ascii="IRNazanin" w:hAnsi="IRNazanin" w:eastAsia="IRNazanin" w:cs="IRNazanin"/>
          <w:lang w:bidi="fa-IR"/>
          <w:color w:val="111111"/>
          <w:sz w:val="28"/>
          <w:szCs w:val="28"/>
          <w:rtl/>
        </w:rPr>
        <w:t xml:space="preserve">خداوند، وجود چند خدا را - كه در امور جهان دخالت داشته باشند - نفى فرموده و موجب فساد نظم جهان دانسته است. اين فسادآورى ممكن است به خاطر اين باشد كه خدايان ديگر، قادر به اداره جهان و سامان بخشيدن به آن نباشند.</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- 23 - 80 - 1،4،5،6</w:t>
      </w:r>
    </w:p>
    <w:p>
      <w:pPr>
        <w:pStyle w:val="BookText"/>
      </w:pPr>
      <w:r>
        <w:rPr>
          <w:rFonts w:ascii="IRNazanin" w:hAnsi="IRNazanin" w:eastAsia="IRNazanin" w:cs="IRNazanin"/>
          <w:lang w:bidi="fa-IR"/>
          <w:color w:val="111111"/>
          <w:sz w:val="28"/>
          <w:szCs w:val="28"/>
          <w:rtl/>
        </w:rPr>
        <w:t xml:space="preserve">1 - حيات و مرگ ، تنها در اختيار خداوند است .</w:t>
      </w:r>
    </w:p>
    <w:p>
      <w:pPr>
        <w:pStyle w:val="BookText"/>
      </w:pPr>
      <w:r>
        <w:rPr>
          <w:rFonts w:ascii="Amiri" w:hAnsi="Amiri" w:eastAsia="Amiri" w:cs="Amiri"/>
          <w:lang w:bidi="ar-SA"/>
          <w:color w:val="111111"/>
          <w:sz w:val="28"/>
          <w:szCs w:val="28"/>
          <w:rtl/>
        </w:rPr>
        <w:t xml:space="preserve">و هو الذى يحى و يميت</w:t>
      </w:r>
    </w:p>
    <w:p>
      <w:pPr>
        <w:pStyle w:val="BookText"/>
      </w:pPr>
      <w:r>
        <w:rPr>
          <w:rFonts w:ascii="IRNazanin" w:hAnsi="IRNazanin" w:eastAsia="IRNazanin" w:cs="IRNazanin"/>
          <w:lang w:bidi="fa-IR"/>
          <w:color w:val="111111"/>
          <w:sz w:val="28"/>
          <w:szCs w:val="28"/>
          <w:rtl/>
        </w:rPr>
        <w:t xml:space="preserve">«الذى» خبر مبتدا و «ال» در آن، براى جنس است. بنابراين جمله «هو الذى» مفيد حصر است معنا چنين مى شود: او حيات مى بخشد و مى ميراند.</w:t>
      </w:r>
    </w:p>
    <w:p>
      <w:pPr>
        <w:pStyle w:val="BookText"/>
      </w:pPr>
      <w:r>
        <w:rPr>
          <w:rFonts w:ascii="IRNazanin" w:hAnsi="IRNazanin" w:eastAsia="IRNazanin" w:cs="IRNazanin"/>
          <w:lang w:bidi="fa-IR"/>
          <w:color w:val="111111"/>
          <w:sz w:val="28"/>
          <w:szCs w:val="28"/>
          <w:rtl/>
        </w:rPr>
        <w:t xml:space="preserve">4 - حيات و مرگ انسان ها ، تنها به اراده و تدبير خداوند</w:t>
      </w:r>
    </w:p>
    <w:p>
      <w:pPr>
        <w:pStyle w:val="BookText"/>
      </w:pPr>
      <w:r>
        <w:rPr>
          <w:rFonts w:ascii="Amiri" w:hAnsi="Amiri" w:eastAsia="Amiri" w:cs="Amiri"/>
          <w:lang w:bidi="ar-SA"/>
          <w:color w:val="111111"/>
          <w:sz w:val="28"/>
          <w:szCs w:val="28"/>
          <w:rtl/>
        </w:rPr>
        <w:t xml:space="preserve">و هو الذى يحى و يميت</w:t>
      </w:r>
    </w:p>
    <w:p>
      <w:pPr>
        <w:pStyle w:val="BookText"/>
      </w:pPr>
      <w:r>
        <w:rPr>
          <w:rFonts w:ascii="Amiri" w:hAnsi="Amiri" w:eastAsia="Amiri" w:cs="Amiri"/>
          <w:lang w:bidi="ar-SA"/>
          <w:color w:val="111111"/>
          <w:sz w:val="28"/>
          <w:szCs w:val="28"/>
          <w:rtl/>
        </w:rPr>
        <w:t xml:space="preserve">برداشت فوق، بر اين اساس است كه مفعول محذوف، ضمير خطاب به انسان ها باشد; يعنى، «يحييكم و يميتكم».</w:t>
      </w:r>
    </w:p>
    <w:p>
      <w:pPr>
        <w:pStyle w:val="BookText"/>
      </w:pPr>
      <w:r>
        <w:rPr>
          <w:rFonts w:ascii="IRNazanin" w:hAnsi="IRNazanin" w:eastAsia="IRNazanin" w:cs="IRNazanin"/>
          <w:lang w:bidi="fa-IR"/>
          <w:color w:val="111111"/>
          <w:sz w:val="28"/>
          <w:szCs w:val="28"/>
          <w:rtl/>
        </w:rPr>
        <w:t xml:space="preserve">5 - گردش و آمد و شد شب و روز ، تنها به اراده خداوند</w:t>
      </w:r>
    </w:p>
    <w:p>
      <w:pPr>
        <w:pStyle w:val="BookText"/>
      </w:pPr>
      <w:r>
        <w:rPr>
          <w:rFonts w:ascii="Amiri" w:hAnsi="Amiri" w:eastAsia="Amiri" w:cs="Amiri"/>
          <w:lang w:bidi="ar-SA"/>
          <w:color w:val="111111"/>
          <w:sz w:val="28"/>
          <w:szCs w:val="28"/>
          <w:rtl/>
        </w:rPr>
        <w:t xml:space="preserve">و له اختلف الّيل و النهار</w:t>
      </w:r>
    </w:p>
    <w:p>
      <w:pPr>
        <w:pStyle w:val="BookText"/>
      </w:pPr>
      <w:r>
        <w:rPr>
          <w:rFonts w:ascii="IRNazanin" w:hAnsi="IRNazanin" w:eastAsia="IRNazanin" w:cs="IRNazanin"/>
          <w:lang w:bidi="fa-IR"/>
          <w:color w:val="111111"/>
          <w:sz w:val="28"/>
          <w:szCs w:val="28"/>
          <w:rtl/>
        </w:rPr>
        <w:t xml:space="preserve">حصر مى باشد.</w:t>
      </w:r>
    </w:p>
    <w:p>
      <w:pPr>
        <w:pStyle w:val="BookText"/>
      </w:pPr>
      <w:r>
        <w:rPr>
          <w:rFonts w:ascii="IRNazanin" w:hAnsi="IRNazanin" w:eastAsia="IRNazanin" w:cs="IRNazanin"/>
          <w:lang w:bidi="fa-IR"/>
          <w:color w:val="111111"/>
          <w:sz w:val="28"/>
          <w:szCs w:val="28"/>
          <w:rtl/>
        </w:rPr>
        <w:t xml:space="preserve">6 - تفاوت ساعات شب و روز در طول سال و پيدايش فصل ها ، تنها در اختيار و تحت اراده خداوند است .</w:t>
      </w:r>
    </w:p>
    <w:p>
      <w:pPr>
        <w:pStyle w:val="BookText"/>
      </w:pPr>
      <w:r>
        <w:rPr>
          <w:rFonts w:ascii="Amiri" w:hAnsi="Amiri" w:eastAsia="Amiri" w:cs="Amiri"/>
          <w:lang w:bidi="ar-SA"/>
          <w:color w:val="111111"/>
          <w:sz w:val="28"/>
          <w:szCs w:val="28"/>
          <w:rtl/>
        </w:rPr>
        <w:t xml:space="preserve">و له اختلف الّيل و النهار</w:t>
      </w:r>
    </w:p>
    <w:p>
      <w:pPr>
        <w:pStyle w:val="BookText"/>
      </w:pPr>
      <w:r>
        <w:rPr>
          <w:rFonts w:ascii="IRNazanin" w:hAnsi="IRNazanin" w:eastAsia="IRNazanin" w:cs="IRNazanin"/>
          <w:lang w:bidi="fa-IR"/>
          <w:color w:val="111111"/>
          <w:sz w:val="28"/>
          <w:szCs w:val="28"/>
          <w:rtl/>
        </w:rPr>
        <w:t xml:space="preserve">برداشت فوق، با توجه به معناى ديگر «إختلاف» - كه مقابل توافق و اتفاق است - مى باشد. بنابراين مراد از «اختلاف الليل و النهار» تفاوت و نوسان هاى موجود در هر يك، از شب و روز در طول سال خواهد بود كه لازمه آن پيدايش فصل هاى چهارگانه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- 23 - 87 - 2</w:t>
      </w:r>
    </w:p>
    <w:p>
      <w:pPr>
        <w:pStyle w:val="BookText"/>
      </w:pPr>
      <w:r>
        <w:rPr>
          <w:rFonts w:ascii="IRNazanin" w:hAnsi="IRNazanin" w:eastAsia="IRNazanin" w:cs="IRNazanin"/>
          <w:lang w:bidi="fa-IR"/>
          <w:color w:val="111111"/>
          <w:sz w:val="28"/>
          <w:szCs w:val="28"/>
          <w:rtl/>
        </w:rPr>
        <w:t xml:space="preserve">2 - حاكميت يگانه خدا بر هستى ، جلوه اى از مالكيت مطلقه او</w:t>
      </w:r>
    </w:p>
    <w:p>
      <w:pPr>
        <w:pStyle w:val="BookText"/>
      </w:pPr>
      <w:r>
        <w:rPr>
          <w:rFonts w:ascii="Amiri" w:hAnsi="Amiri" w:eastAsia="Amiri" w:cs="Amiri"/>
          <w:lang w:bidi="ar-SA"/>
          <w:color w:val="111111"/>
          <w:sz w:val="28"/>
          <w:szCs w:val="28"/>
          <w:rtl/>
        </w:rPr>
        <w:t xml:space="preserve">قل من ربّ السموت السبع . .. سيقولون للّه</w:t>
      </w:r>
    </w:p>
    <w:p>
      <w:pPr>
        <w:pStyle w:val="BookText"/>
      </w:pPr>
      <w:r>
        <w:rPr>
          <w:rFonts w:ascii="IRNazanin" w:hAnsi="IRNazanin" w:eastAsia="IRNazanin" w:cs="IRNazanin"/>
          <w:lang w:bidi="fa-IR"/>
          <w:color w:val="111111"/>
          <w:sz w:val="28"/>
          <w:szCs w:val="28"/>
          <w:rtl/>
        </w:rPr>
        <w:t xml:space="preserve">در برابر سؤال از ربوبيت (من ربّ السماوات. ..)، پاسخى داده شده كه بيانگر مالكيت است (سيقولون للّه). و اين بدان جهت است كه ربوبيت، فرع بر مالكيت مطلقه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- 23 - 116 - 2</w:t>
      </w:r>
    </w:p>
    <w:p>
      <w:pPr>
        <w:pStyle w:val="BookText"/>
      </w:pPr>
      <w:r>
        <w:rPr>
          <w:rFonts w:ascii="IRNazanin" w:hAnsi="IRNazanin" w:eastAsia="IRNazanin" w:cs="IRNazanin"/>
          <w:lang w:bidi="fa-IR"/>
          <w:color w:val="111111"/>
          <w:sz w:val="28"/>
          <w:szCs w:val="28"/>
          <w:rtl/>
        </w:rPr>
        <w:t xml:space="preserve">2 - خدا ، فرمان رواى يگانه و به حق جهان هستى</w:t>
      </w:r>
    </w:p>
    <w:p>
      <w:pPr>
        <w:pStyle w:val="BookText"/>
      </w:pPr>
      <w:r>
        <w:rPr>
          <w:rFonts w:ascii="Amiri" w:hAnsi="Amiri" w:eastAsia="Amiri" w:cs="Amiri"/>
          <w:lang w:bidi="ar-SA"/>
          <w:color w:val="111111"/>
          <w:sz w:val="28"/>
          <w:szCs w:val="28"/>
          <w:rtl/>
        </w:rPr>
        <w:t xml:space="preserve">فتعلى اللّه الملك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- 24 - 44 - 1</w:t>
      </w:r>
    </w:p>
    <w:p>
      <w:pPr>
        <w:pStyle w:val="BookText"/>
      </w:pPr>
      <w:r>
        <w:rPr>
          <w:rFonts w:ascii="IRNazanin" w:hAnsi="IRNazanin" w:eastAsia="IRNazanin" w:cs="IRNazanin"/>
          <w:lang w:bidi="fa-IR"/>
          <w:color w:val="111111"/>
          <w:sz w:val="28"/>
          <w:szCs w:val="28"/>
          <w:rtl/>
        </w:rPr>
        <w:t xml:space="preserve">1 - گردش و جابه جايى شب و روز و تحولات ناشى از آن به دست خدا است .</w:t>
      </w:r>
    </w:p>
    <w:p>
      <w:pPr>
        <w:pStyle w:val="BookText"/>
      </w:pPr>
      <w:r>
        <w:rPr>
          <w:rFonts w:ascii="Amiri" w:hAnsi="Amiri" w:eastAsia="Amiri" w:cs="Amiri"/>
          <w:lang w:bidi="ar-SA"/>
          <w:color w:val="111111"/>
          <w:sz w:val="28"/>
          <w:szCs w:val="28"/>
          <w:rtl/>
        </w:rPr>
        <w:t xml:space="preserve">يقلّب اللّه الّيل و النهار</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«تقليب» به معناى تغيير شىء از حالى به حال ديگر و هيأتى به هيأتى ضد آن است. تقليب شب و روز به معناى جابه جايى آن دو و يا ناظر به كوتاه و بلند شدن و تحولات ناشى از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- 25 - 2 - 11</w:t>
      </w:r>
    </w:p>
    <w:p>
      <w:pPr>
        <w:pStyle w:val="BookText"/>
      </w:pPr>
      <w:r>
        <w:rPr>
          <w:rFonts w:ascii="IRNazanin" w:hAnsi="IRNazanin" w:eastAsia="IRNazanin" w:cs="IRNazanin"/>
          <w:lang w:bidi="fa-IR"/>
          <w:color w:val="111111"/>
          <w:sz w:val="28"/>
          <w:szCs w:val="28"/>
          <w:rtl/>
        </w:rPr>
        <w:t xml:space="preserve">11 - خداوند ، آفريننده همه پديد هاى جهان هستى است .</w:t>
      </w:r>
    </w:p>
    <w:p>
      <w:pPr>
        <w:pStyle w:val="BookText"/>
      </w:pPr>
      <w:r>
        <w:rPr>
          <w:rFonts w:ascii="Amiri" w:hAnsi="Amiri" w:eastAsia="Amiri" w:cs="Amiri"/>
          <w:lang w:bidi="ar-SA"/>
          <w:color w:val="111111"/>
          <w:sz w:val="28"/>
          <w:szCs w:val="28"/>
          <w:rtl/>
        </w:rPr>
        <w:t xml:space="preserve">و خلق كلّ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- 25 - 47 - 1</w:t>
      </w:r>
    </w:p>
    <w:p>
      <w:pPr>
        <w:pStyle w:val="BookText"/>
      </w:pPr>
      <w:r>
        <w:rPr>
          <w:rFonts w:ascii="IRNazanin" w:hAnsi="IRNazanin" w:eastAsia="IRNazanin" w:cs="IRNazanin"/>
          <w:lang w:bidi="fa-IR"/>
          <w:color w:val="111111"/>
          <w:sz w:val="28"/>
          <w:szCs w:val="28"/>
          <w:rtl/>
        </w:rPr>
        <w:t xml:space="preserve">1 - آفرينش شب ، همچون لباس و پوشش ، تنها به قدرت خدا است .</w:t>
      </w:r>
    </w:p>
    <w:p>
      <w:pPr>
        <w:pStyle w:val="BookText"/>
      </w:pPr>
      <w:r>
        <w:rPr>
          <w:rFonts w:ascii="Amiri" w:hAnsi="Amiri" w:eastAsia="Amiri" w:cs="Amiri"/>
          <w:lang w:bidi="ar-SA"/>
          <w:color w:val="111111"/>
          <w:sz w:val="28"/>
          <w:szCs w:val="28"/>
          <w:rtl/>
        </w:rPr>
        <w:t xml:space="preserve">و هو الذى جعل لكم الّيل لباسًا</w:t>
      </w:r>
    </w:p>
    <w:p>
      <w:pPr>
        <w:pStyle w:val="BookText"/>
      </w:pPr>
      <w:r>
        <w:rPr>
          <w:rFonts w:ascii="IRNazanin" w:hAnsi="IRNazanin" w:eastAsia="IRNazanin" w:cs="IRNazanin"/>
          <w:lang w:bidi="fa-IR"/>
          <w:color w:val="111111"/>
          <w:sz w:val="28"/>
          <w:szCs w:val="28"/>
          <w:rtl/>
        </w:rPr>
        <w:t xml:space="preserve">جمله «و هو الذى جعل لكم الليل لباساً» براى حصر است و از نوع حصر إفرادى است; يعنى، تنها خدا شب را همچون پوشش براى انسان قرار داد; نه قدرتى ديگر. گفتنى است در اين جمله، شب به لباس و پوشش تشبيه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- 25 - 62 - 2</w:t>
      </w:r>
    </w:p>
    <w:p>
      <w:pPr>
        <w:pStyle w:val="BookText"/>
      </w:pPr>
      <w:r>
        <w:rPr>
          <w:rFonts w:ascii="IRNazanin" w:hAnsi="IRNazanin" w:eastAsia="IRNazanin" w:cs="IRNazanin"/>
          <w:lang w:bidi="fa-IR"/>
          <w:color w:val="111111"/>
          <w:sz w:val="28"/>
          <w:szCs w:val="28"/>
          <w:rtl/>
        </w:rPr>
        <w:t xml:space="preserve">2 - آفرينش شب و روز و پديد آمدن روشنايى و تاريكى ، بر اثر جانشين شدن آن دو به جاى يكديگر ، تنها به قدرت خدا است .</w:t>
      </w:r>
    </w:p>
    <w:p>
      <w:pPr>
        <w:pStyle w:val="BookText"/>
      </w:pPr>
      <w:r>
        <w:rPr>
          <w:rFonts w:ascii="Amiri" w:hAnsi="Amiri" w:eastAsia="Amiri" w:cs="Amiri"/>
          <w:lang w:bidi="ar-SA"/>
          <w:color w:val="111111"/>
          <w:sz w:val="28"/>
          <w:szCs w:val="28"/>
          <w:rtl/>
        </w:rPr>
        <w:t xml:space="preserve">و هو الذى جعل الّيل و النهار خلفة</w:t>
      </w:r>
    </w:p>
    <w:p>
      <w:pPr>
        <w:pStyle w:val="BookText"/>
      </w:pPr>
      <w:r>
        <w:rPr>
          <w:rFonts w:ascii="IRNazanin" w:hAnsi="IRNazanin" w:eastAsia="IRNazanin" w:cs="IRNazanin"/>
          <w:lang w:bidi="fa-IR"/>
          <w:color w:val="111111"/>
          <w:sz w:val="28"/>
          <w:szCs w:val="28"/>
          <w:rtl/>
        </w:rPr>
        <w:t xml:space="preserve">برداشت ياد شده با توجه به دو نكته است: 1- معرفه بودن مبتدا و خبر (هو الذى جعل) بيانگر قصر مى باشد. 2- آيه شريفه در مقام بيان قدرت خدا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- 27 - 60 - 1</w:t>
      </w:r>
    </w:p>
    <w:p>
      <w:pPr>
        <w:pStyle w:val="BookText"/>
      </w:pPr>
      <w:r>
        <w:rPr>
          <w:rFonts w:ascii="IRNazanin" w:hAnsi="IRNazanin" w:eastAsia="IRNazanin" w:cs="IRNazanin"/>
          <w:lang w:bidi="fa-IR"/>
          <w:color w:val="111111"/>
          <w:sz w:val="28"/>
          <w:szCs w:val="28"/>
          <w:rtl/>
        </w:rPr>
        <w:t xml:space="preserve">1 - خدا ، آفريدگار يگانه آسمان ها و زمين</w:t>
      </w:r>
    </w:p>
    <w:p>
      <w:pPr>
        <w:pStyle w:val="BookText"/>
      </w:pPr>
      <w:r>
        <w:rPr>
          <w:rFonts w:ascii="IRNazanin" w:hAnsi="IRNazanin" w:eastAsia="IRNazanin" w:cs="IRNazanin"/>
          <w:lang w:bidi="fa-IR"/>
          <w:color w:val="111111"/>
          <w:sz w:val="28"/>
          <w:szCs w:val="28"/>
          <w:rtl/>
        </w:rPr>
        <w:t xml:space="preserve">أمّن خلق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- 28 - 70 - 7</w:t>
      </w:r>
    </w:p>
    <w:p>
      <w:pPr>
        <w:pStyle w:val="BookText"/>
      </w:pPr>
      <w:r>
        <w:rPr>
          <w:rFonts w:ascii="Amiri" w:hAnsi="Amiri" w:eastAsia="Amiri" w:cs="Amiri"/>
          <w:lang w:bidi="ar-SA"/>
          <w:color w:val="111111"/>
          <w:sz w:val="28"/>
          <w:szCs w:val="28"/>
          <w:rtl/>
        </w:rPr>
        <w:t xml:space="preserve">7 - حكم و فرمان ( تعيين تكليف براى خلق و امر و نهى به آنان ) ، تنها در حيطه اختيار خداوند است .</w:t>
      </w:r>
    </w:p>
    <w:p>
      <w:pPr>
        <w:pStyle w:val="BookText"/>
      </w:pPr>
      <w:r>
        <w:rPr>
          <w:rFonts w:ascii="Amiri" w:hAnsi="Amiri" w:eastAsia="Amiri" w:cs="Amiri"/>
          <w:lang w:bidi="ar-SA"/>
          <w:color w:val="111111"/>
          <w:sz w:val="28"/>
          <w:szCs w:val="28"/>
          <w:rtl/>
        </w:rPr>
        <w:t xml:space="preserve">و له الحكم</w:t>
      </w:r>
    </w:p>
    <w:p>
      <w:pPr>
        <w:pStyle w:val="BookText"/>
      </w:pPr>
      <w:r>
        <w:rPr>
          <w:rFonts w:ascii="Amiri" w:hAnsi="Amiri" w:eastAsia="Amiri" w:cs="Amiri"/>
          <w:lang w:bidi="ar-SA"/>
          <w:color w:val="111111"/>
          <w:sz w:val="28"/>
          <w:szCs w:val="28"/>
          <w:rtl/>
        </w:rPr>
        <w:t xml:space="preserve">تقديم «له» (مسند) بر «الحكم» (مسنداليه) مفيد حصر مى باشد; يعنى، «ليس الحكم إلاّ 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- 28 - 71 - 3</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خدا ، قدرت مطلق و بلامنازع جهان آفرينش است .</w:t>
      </w:r>
    </w:p>
    <w:p>
      <w:pPr>
        <w:pStyle w:val="BookText"/>
      </w:pPr>
      <w:r>
        <w:rPr>
          <w:rFonts w:ascii="Amiri" w:hAnsi="Amiri" w:eastAsia="Amiri" w:cs="Amiri"/>
          <w:lang w:bidi="ar-SA"/>
          <w:color w:val="111111"/>
          <w:sz w:val="28"/>
          <w:szCs w:val="28"/>
          <w:rtl/>
        </w:rPr>
        <w:t xml:space="preserve">قل أرءيتم إن جعل اللّه عليكم الّيل سرمدًا إلى يوم القيمة من إله غير اللّه</w:t>
      </w:r>
    </w:p>
    <w:p>
      <w:pPr>
        <w:pStyle w:val="BookText"/>
      </w:pPr>
      <w:r>
        <w:rPr>
          <w:rFonts w:ascii="IRNazanin" w:hAnsi="IRNazanin" w:eastAsia="IRNazanin" w:cs="IRNazanin"/>
          <w:lang w:bidi="fa-IR"/>
          <w:color w:val="111111"/>
          <w:sz w:val="28"/>
          <w:szCs w:val="28"/>
          <w:rtl/>
        </w:rPr>
        <w:t xml:space="preserve">مفاد آيه بالا، اين است كه اگر خدا چيزى را بخواهد، در تمام هستى كسى نيست كه بتواند اراده او را نقض كند و برخلاف خواست او كارى انجام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- 28 - 72 - 3</w:t>
      </w:r>
    </w:p>
    <w:p>
      <w:pPr>
        <w:pStyle w:val="BookText"/>
      </w:pPr>
      <w:r>
        <w:rPr>
          <w:rFonts w:ascii="Amiri" w:hAnsi="Amiri" w:eastAsia="Amiri" w:cs="Amiri"/>
          <w:lang w:bidi="ar-SA"/>
          <w:color w:val="111111"/>
          <w:sz w:val="28"/>
          <w:szCs w:val="28"/>
          <w:rtl/>
        </w:rPr>
        <w:t xml:space="preserve">3 - خدا ، قدرت مطلق و بلامنازع جهان آفرينش است .</w:t>
      </w:r>
    </w:p>
    <w:p>
      <w:pPr>
        <w:pStyle w:val="BookText"/>
      </w:pPr>
      <w:r>
        <w:rPr>
          <w:rFonts w:ascii="Amiri" w:hAnsi="Amiri" w:eastAsia="Amiri" w:cs="Amiri"/>
          <w:lang w:bidi="ar-SA"/>
          <w:color w:val="111111"/>
          <w:sz w:val="28"/>
          <w:szCs w:val="28"/>
          <w:rtl/>
        </w:rPr>
        <w:t xml:space="preserve">قل أرءيتم إن جعل اللّه عليكم النهار سرمدًا . .. من إله غير اللّه ... أفلاتبصرون</w:t>
      </w:r>
    </w:p>
    <w:p>
      <w:pPr>
        <w:pStyle w:val="BookText"/>
      </w:pPr>
      <w:r>
        <w:rPr>
          <w:rFonts w:ascii="IRNazanin" w:hAnsi="IRNazanin" w:eastAsia="IRNazanin" w:cs="IRNazanin"/>
          <w:lang w:bidi="fa-IR"/>
          <w:color w:val="111111"/>
          <w:sz w:val="28"/>
          <w:szCs w:val="28"/>
          <w:rtl/>
        </w:rPr>
        <w:t xml:space="preserve">مفاد آيه بالا اين است كه هرگاه خداوند كارى را اراده كند، هيچ كس نمى تواند اراده او را نقض كند و برخلاف خواسته او كارى انجام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- 28 - 88 - 9</w:t>
      </w:r>
    </w:p>
    <w:p>
      <w:pPr>
        <w:pStyle w:val="BookText"/>
      </w:pPr>
      <w:r>
        <w:rPr>
          <w:rFonts w:ascii="Amiri" w:hAnsi="Amiri" w:eastAsia="Amiri" w:cs="Amiri"/>
          <w:lang w:bidi="ar-SA"/>
          <w:color w:val="111111"/>
          <w:sz w:val="28"/>
          <w:szCs w:val="28"/>
          <w:rtl/>
        </w:rPr>
        <w:t xml:space="preserve">9 - فرمان روايى جهان ، تنها در اختيار خداوند است .</w:t>
      </w:r>
    </w:p>
    <w:p>
      <w:pPr>
        <w:pStyle w:val="BookText"/>
      </w:pPr>
      <w:r>
        <w:rPr>
          <w:rFonts w:ascii="Amiri" w:hAnsi="Amiri" w:eastAsia="Amiri" w:cs="Amiri"/>
          <w:lang w:bidi="ar-SA"/>
          <w:color w:val="111111"/>
          <w:sz w:val="28"/>
          <w:szCs w:val="28"/>
          <w:rtl/>
        </w:rPr>
        <w:t xml:space="preserve">له الحكم</w:t>
      </w:r>
    </w:p>
    <w:p>
      <w:pPr>
        <w:pStyle w:val="BookText"/>
      </w:pPr>
      <w:r>
        <w:rPr>
          <w:rFonts w:ascii="Amiri" w:hAnsi="Amiri" w:eastAsia="Amiri" w:cs="Amiri"/>
          <w:lang w:bidi="ar-SA"/>
          <w:color w:val="111111"/>
          <w:sz w:val="28"/>
          <w:szCs w:val="28"/>
          <w:rtl/>
        </w:rPr>
        <w:t xml:space="preserve">«حكم» به معناى فرمان است و تقديم خبر (له) بر مبتدا (الحكم) مفيد حصر مى باشد. بنابراين «له الحكم»; يعنى، فرمان در سراسر هستى، تنها در انحصار خدا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- 31 - 11 - 3</w:t>
      </w:r>
    </w:p>
    <w:p>
      <w:pPr>
        <w:pStyle w:val="BookText"/>
      </w:pPr>
      <w:r>
        <w:rPr>
          <w:rFonts w:ascii="IRNazanin" w:hAnsi="IRNazanin" w:eastAsia="IRNazanin" w:cs="IRNazanin"/>
          <w:lang w:bidi="fa-IR"/>
          <w:color w:val="111111"/>
          <w:sz w:val="28"/>
          <w:szCs w:val="28"/>
          <w:rtl/>
        </w:rPr>
        <w:t xml:space="preserve">3 - همه عالم آفريده خداوند است و هيچ كس ، جز او در آن نقش نداشته است .</w:t>
      </w:r>
    </w:p>
    <w:p>
      <w:pPr>
        <w:pStyle w:val="BookText"/>
      </w:pPr>
      <w:r>
        <w:rPr>
          <w:rFonts w:ascii="Amiri" w:hAnsi="Amiri" w:eastAsia="Amiri" w:cs="Amiri"/>
          <w:lang w:bidi="ar-SA"/>
          <w:color w:val="111111"/>
          <w:sz w:val="28"/>
          <w:szCs w:val="28"/>
          <w:rtl/>
        </w:rPr>
        <w:t xml:space="preserve">هذا خلق اللّه فأرونى ماذا خلق الذين من دونه</w:t>
      </w:r>
    </w:p>
    <w:p>
      <w:pPr>
        <w:pStyle w:val="BookText"/>
      </w:pPr>
      <w:r>
        <w:rPr>
          <w:rFonts w:ascii="IRNazanin" w:hAnsi="IRNazanin" w:eastAsia="IRNazanin" w:cs="IRNazanin"/>
          <w:lang w:bidi="fa-IR"/>
          <w:color w:val="111111"/>
          <w:sz w:val="28"/>
          <w:szCs w:val="28"/>
          <w:rtl/>
        </w:rPr>
        <w:t xml:space="preserve">جمله «هذا خلق اللّه» اشاره به خلق آسمان ها و زمين و كوه ها و جنبدگان و آب و گياهان - كه در آيه قبل، از آنها سخن رفته است و مجموعه آنها، عالم را تشكيل مى دهند - دارد. بنابراين، مراد از آن، آفرينش همه عالم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- 31 - 25 - 5،6،14</w:t>
      </w:r>
    </w:p>
    <w:p>
      <w:pPr>
        <w:pStyle w:val="BookText"/>
      </w:pPr>
      <w:r>
        <w:rPr>
          <w:rFonts w:ascii="Amiri" w:hAnsi="Amiri" w:eastAsia="Amiri" w:cs="Amiri"/>
          <w:lang w:bidi="ar-SA"/>
          <w:color w:val="111111"/>
          <w:sz w:val="28"/>
          <w:szCs w:val="28"/>
          <w:rtl/>
        </w:rPr>
        <w:t xml:space="preserve">5 - عقيده به يك تايى خدا در خالقيّت ، مستلزم منحصر دانستن تمامى ستايش ها به او است .</w:t>
      </w:r>
    </w:p>
    <w:p>
      <w:pPr>
        <w:pStyle w:val="BookText"/>
      </w:pPr>
      <w:r>
        <w:rPr>
          <w:rFonts w:ascii="Amiri" w:hAnsi="Amiri" w:eastAsia="Amiri" w:cs="Amiri"/>
          <w:lang w:bidi="ar-SA"/>
          <w:color w:val="111111"/>
          <w:sz w:val="28"/>
          <w:szCs w:val="28"/>
          <w:rtl/>
        </w:rPr>
        <w:t xml:space="preserve">و لئن سألتهم من خلق . .. ليقولنّ اللّه قل الحمد للّه</w:t>
      </w:r>
    </w:p>
    <w:p>
      <w:pPr>
        <w:pStyle w:val="BookText"/>
      </w:pPr>
      <w:r>
        <w:rPr>
          <w:rFonts w:ascii="IRNazanin" w:hAnsi="IRNazanin" w:eastAsia="IRNazanin" w:cs="IRNazanin"/>
          <w:lang w:bidi="fa-IR"/>
          <w:color w:val="111111"/>
          <w:sz w:val="28"/>
          <w:szCs w:val="28"/>
          <w:rtl/>
        </w:rPr>
        <w:t xml:space="preserve">6 - تنها ، آفريدگارِ يك تا ، شايسته همه حمد ها و ستايش ها است .</w:t>
      </w:r>
    </w:p>
    <w:p>
      <w:pPr>
        <w:pStyle w:val="BookText"/>
      </w:pPr>
      <w:r>
        <w:rPr>
          <w:rFonts w:ascii="Amiri" w:hAnsi="Amiri" w:eastAsia="Amiri" w:cs="Amiri"/>
          <w:lang w:bidi="ar-SA"/>
          <w:color w:val="111111"/>
          <w:sz w:val="28"/>
          <w:szCs w:val="28"/>
          <w:rtl/>
        </w:rPr>
        <w:t xml:space="preserve">و لئن سألتهم . .. ليقولنّ اللّه قل الحمد للّه</w:t>
      </w:r>
    </w:p>
    <w:p>
      <w:pPr>
        <w:pStyle w:val="BookText"/>
      </w:pPr>
      <w:r>
        <w:rPr>
          <w:rFonts w:ascii="Amiri" w:hAnsi="Amiri" w:eastAsia="Amiri" w:cs="Amiri"/>
          <w:lang w:bidi="ar-SA"/>
          <w:color w:val="111111"/>
          <w:sz w:val="28"/>
          <w:szCs w:val="28"/>
          <w:rtl/>
        </w:rPr>
        <w:t xml:space="preserve">«ال» در «الحمد» براى استغراق و مفيد نكته ياد شده است.</w:t>
      </w:r>
    </w:p>
    <w:p>
      <w:pPr>
        <w:pStyle w:val="BookText"/>
      </w:pPr>
      <w:r>
        <w:rPr>
          <w:rFonts w:ascii="Amiri" w:hAnsi="Amiri" w:eastAsia="Amiri" w:cs="Amiri"/>
          <w:lang w:bidi="ar-SA"/>
          <w:color w:val="111111"/>
          <w:sz w:val="28"/>
          <w:szCs w:val="28"/>
          <w:rtl/>
        </w:rPr>
        <w:t xml:space="preserve">14 - ستايش غيرخدا در عين عقيده به توحيد ، ناشى از جهل و بى دانشى است .</w:t>
      </w:r>
    </w:p>
    <w:p>
      <w:pPr>
        <w:pStyle w:val="BookText"/>
      </w:pPr>
      <w:r>
        <w:rPr>
          <w:rFonts w:ascii="Amiri" w:hAnsi="Amiri" w:eastAsia="Amiri" w:cs="Amiri"/>
          <w:lang w:bidi="ar-SA"/>
          <w:color w:val="111111"/>
          <w:sz w:val="28"/>
          <w:szCs w:val="28"/>
          <w:rtl/>
        </w:rPr>
        <w:t xml:space="preserve">قل الحمد للّه بل أكثرهم لايعلمون</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متعلق «لايعلمون» حذف شده و به قرينه مقام مى توان گفت، مراد اين است كه اكثر مشركان، اين حقيقت را نمى فهمند كه «ستايش مخصوص خالق و آفريدگار جهان است. » و در اثر اين نادانى، غير خداوند خالق را ستايش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- 32 - 4 - 12</w:t>
      </w:r>
    </w:p>
    <w:p>
      <w:pPr>
        <w:pStyle w:val="BookText"/>
      </w:pPr>
      <w:r>
        <w:rPr>
          <w:rFonts w:ascii="IRNazanin" w:hAnsi="IRNazanin" w:eastAsia="IRNazanin" w:cs="IRNazanin"/>
          <w:lang w:bidi="fa-IR"/>
          <w:color w:val="111111"/>
          <w:sz w:val="28"/>
          <w:szCs w:val="28"/>
          <w:rtl/>
        </w:rPr>
        <w:t xml:space="preserve">12 - يكتايى خدا در خلق و تدبير عالم ، دليل وجود نداشتن سرپرست و ياورى براى انسان ها جز خود او است .</w:t>
      </w:r>
    </w:p>
    <w:p>
      <w:pPr>
        <w:pStyle w:val="BookText"/>
      </w:pPr>
      <w:r>
        <w:rPr>
          <w:rFonts w:ascii="Amiri" w:hAnsi="Amiri" w:eastAsia="Amiri" w:cs="Amiri"/>
          <w:lang w:bidi="ar-SA"/>
          <w:color w:val="111111"/>
          <w:sz w:val="28"/>
          <w:szCs w:val="28"/>
          <w:rtl/>
        </w:rPr>
        <w:t xml:space="preserve">اللّه الذى خلق . .. ما لكم من دونه من ولىّ و لاشفيع</w:t>
      </w:r>
    </w:p>
    <w:p>
      <w:pPr>
        <w:pStyle w:val="BookText"/>
      </w:pPr>
      <w:r>
        <w:rPr>
          <w:rFonts w:ascii="IRNazanin" w:hAnsi="IRNazanin" w:eastAsia="IRNazanin" w:cs="IRNazanin"/>
          <w:lang w:bidi="fa-IR"/>
          <w:color w:val="111111"/>
          <w:sz w:val="28"/>
          <w:szCs w:val="28"/>
          <w:rtl/>
        </w:rPr>
        <w:t xml:space="preserve">احتمال دارد ذكر «ما لكم من دونه. ..» پس از بيان يكتايى خداوند در آفرينندگى و تدبير، به اين منظور باشد كه چون همه چيز در دست اقتدار او است، كسى جز او نمى تواند ولىّ و شفيع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- 34 - 22 - 9</w:t>
      </w:r>
    </w:p>
    <w:p>
      <w:pPr>
        <w:pStyle w:val="BookText"/>
      </w:pPr>
      <w:r>
        <w:rPr>
          <w:rFonts w:ascii="IRNazanin" w:hAnsi="IRNazanin" w:eastAsia="IRNazanin" w:cs="IRNazanin"/>
          <w:lang w:bidi="fa-IR"/>
          <w:color w:val="111111"/>
          <w:sz w:val="28"/>
          <w:szCs w:val="28"/>
          <w:rtl/>
        </w:rPr>
        <w:t xml:space="preserve">9 - خدايان ادعايى مشركان ، هيچ گونه نقشى در پشتيبانى و امداد به خدا را ندارند .</w:t>
      </w:r>
    </w:p>
    <w:p>
      <w:pPr>
        <w:pStyle w:val="BookText"/>
      </w:pPr>
      <w:r>
        <w:rPr>
          <w:rFonts w:ascii="Amiri" w:hAnsi="Amiri" w:eastAsia="Amiri" w:cs="Amiri"/>
          <w:lang w:bidi="ar-SA"/>
          <w:color w:val="111111"/>
          <w:sz w:val="28"/>
          <w:szCs w:val="28"/>
          <w:rtl/>
        </w:rPr>
        <w:t xml:space="preserve">و ما له منهم من ظهير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- 35 - 3 - 4</w:t>
      </w:r>
    </w:p>
    <w:p>
      <w:pPr>
        <w:pStyle w:val="BookText"/>
      </w:pPr>
      <w:r>
        <w:rPr>
          <w:rFonts w:ascii="IRNazanin" w:hAnsi="IRNazanin" w:eastAsia="IRNazanin" w:cs="IRNazanin"/>
          <w:lang w:bidi="fa-IR"/>
          <w:color w:val="111111"/>
          <w:sz w:val="28"/>
          <w:szCs w:val="28"/>
          <w:rtl/>
        </w:rPr>
        <w:t xml:space="preserve">4 - تنها خداوند ، خالق جهان و روزى دهنده انسان ها است .</w:t>
      </w:r>
    </w:p>
    <w:p>
      <w:pPr>
        <w:pStyle w:val="BookText"/>
      </w:pPr>
      <w:r>
        <w:rPr>
          <w:rFonts w:ascii="Amiri" w:hAnsi="Amiri" w:eastAsia="Amiri" w:cs="Amiri"/>
          <w:lang w:bidi="ar-SA"/>
          <w:color w:val="111111"/>
          <w:sz w:val="28"/>
          <w:szCs w:val="28"/>
          <w:rtl/>
        </w:rPr>
        <w:t xml:space="preserve">هل من خلق غير اللّه يرزقكم من السماء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- 35 - 40 - 3</w:t>
      </w:r>
    </w:p>
    <w:p>
      <w:pPr>
        <w:pStyle w:val="BookText"/>
      </w:pPr>
      <w:r>
        <w:rPr>
          <w:rFonts w:ascii="Amiri" w:hAnsi="Amiri" w:eastAsia="Amiri" w:cs="Amiri"/>
          <w:lang w:bidi="ar-SA"/>
          <w:color w:val="111111"/>
          <w:sz w:val="28"/>
          <w:szCs w:val="28"/>
          <w:rtl/>
        </w:rPr>
        <w:t xml:space="preserve">3 - خداوند ، در آفرينش جهان ( آسمان ها ، زمين و . . . ) و تدبير امور آن ، بى شريك است .</w:t>
      </w:r>
    </w:p>
    <w:p>
      <w:pPr>
        <w:pStyle w:val="BookText"/>
      </w:pPr>
      <w:r>
        <w:rPr>
          <w:rFonts w:ascii="Amiri" w:hAnsi="Amiri" w:eastAsia="Amiri" w:cs="Amiri"/>
          <w:lang w:bidi="ar-SA"/>
          <w:color w:val="111111"/>
          <w:sz w:val="28"/>
          <w:szCs w:val="28"/>
          <w:rtl/>
        </w:rPr>
        <w:t xml:space="preserve">قل أرءيتم شركاءكم الذين تدعون من دون اللّه أرونى ماذا خلقوا من الأرض أم لهم شرك</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امر «أرونى» تعجيزى است و مفاد آن چنين مى باشد: شما مشركان از آوردن نمونه اى از دخالت معبودهايتان در آفرينش ناتوانيد. بنابراين خداوند در آفرينش و تدبير جهان بى شريك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- 35 - 41 - 1</w:t>
      </w:r>
    </w:p>
    <w:p>
      <w:pPr>
        <w:pStyle w:val="BookText"/>
      </w:pPr>
      <w:r>
        <w:rPr>
          <w:rFonts w:ascii="IRNazanin" w:hAnsi="IRNazanin" w:eastAsia="IRNazanin" w:cs="IRNazanin"/>
          <w:lang w:bidi="fa-IR"/>
          <w:color w:val="111111"/>
          <w:sz w:val="28"/>
          <w:szCs w:val="28"/>
          <w:rtl/>
        </w:rPr>
        <w:t xml:space="preserve">1 - تنها خداوند ، نگه دارنده نظم كنونى آسمان ها و زمين از زوال و پاشيدگى است و هيچ قدرت ديگرى در آن نقش ندارد .</w:t>
      </w:r>
    </w:p>
    <w:p>
      <w:pPr>
        <w:pStyle w:val="BookText"/>
      </w:pPr>
      <w:r>
        <w:rPr>
          <w:rFonts w:ascii="Amiri" w:hAnsi="Amiri" w:eastAsia="Amiri" w:cs="Amiri"/>
          <w:lang w:bidi="ar-SA"/>
          <w:color w:val="111111"/>
          <w:sz w:val="28"/>
          <w:szCs w:val="28"/>
          <w:rtl/>
        </w:rPr>
        <w:t xml:space="preserve">إنّ اللّه يمسك السموت و الأرض أن تزولا و لئن زالتا إن أمسكهما من أحد من بعده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- 36 - 35 - 6</w:t>
      </w:r>
    </w:p>
    <w:p>
      <w:pPr>
        <w:pStyle w:val="BookText"/>
      </w:pPr>
      <w:r>
        <w:rPr>
          <w:rFonts w:ascii="IRNazanin" w:hAnsi="IRNazanin" w:eastAsia="IRNazanin" w:cs="IRNazanin"/>
          <w:lang w:bidi="fa-IR"/>
          <w:color w:val="111111"/>
          <w:sz w:val="28"/>
          <w:szCs w:val="28"/>
          <w:rtl/>
        </w:rPr>
        <w:t xml:space="preserve">6 - انسان ، در پيدايش و روان ساختن چشمه ها ، هيچ نقشى نداشته و اين كار تنها با قدرت خدا انجام گرفته است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فجّرنا فيها من العيون . ليأكلوا من ثمره و ما عملته أيديهم</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جمله «و ما عملته أيديهم» در موضع حال باشد و «ما» در «ما عملته» نافيه و ضمير آن به تفجير بازگردد.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- 36 - 75 - 4</w:t>
      </w:r>
    </w:p>
    <w:p>
      <w:pPr>
        <w:pStyle w:val="BookText"/>
      </w:pPr>
      <w:r>
        <w:rPr>
          <w:rFonts w:ascii="Amiri" w:hAnsi="Amiri" w:eastAsia="Amiri" w:cs="Amiri"/>
          <w:lang w:bidi="ar-SA"/>
          <w:color w:val="111111"/>
          <w:sz w:val="28"/>
          <w:szCs w:val="28"/>
          <w:rtl/>
        </w:rPr>
        <w:t xml:space="preserve">4 - تنها خداوند ، توانا بر يارى رسانى به انسان ها در روز رستاخيز</w:t>
      </w:r>
    </w:p>
    <w:p>
      <w:pPr>
        <w:pStyle w:val="BookText"/>
      </w:pPr>
      <w:r>
        <w:rPr>
          <w:rFonts w:ascii="Amiri" w:hAnsi="Amiri" w:eastAsia="Amiri" w:cs="Amiri"/>
          <w:lang w:bidi="ar-SA"/>
          <w:color w:val="111111"/>
          <w:sz w:val="28"/>
          <w:szCs w:val="28"/>
          <w:rtl/>
        </w:rPr>
        <w:t xml:space="preserve">و اتّخذوا من دون اللّه ءالهة لعلّهم ينصرون . .. و هم لهم جند محضرون</w:t>
      </w:r>
    </w:p>
    <w:p>
      <w:pPr>
        <w:pStyle w:val="BookText"/>
      </w:pPr>
      <w:r>
        <w:rPr>
          <w:rFonts w:ascii="Amiri" w:hAnsi="Amiri" w:eastAsia="Amiri" w:cs="Amiri"/>
          <w:lang w:bidi="ar-SA"/>
          <w:color w:val="111111"/>
          <w:sz w:val="28"/>
          <w:szCs w:val="28"/>
          <w:rtl/>
        </w:rPr>
        <w:t xml:space="preserve">از تأكيد خداوند بر ناتوانى مطلق همه معبودها از يارى رسانى (به جز اللّه)،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- 36 - 83 - 2</w:t>
      </w:r>
    </w:p>
    <w:p>
      <w:pPr>
        <w:pStyle w:val="BookText"/>
      </w:pPr>
      <w:r>
        <w:rPr>
          <w:rFonts w:ascii="IRNazanin" w:hAnsi="IRNazanin" w:eastAsia="IRNazanin" w:cs="IRNazanin"/>
          <w:lang w:bidi="fa-IR"/>
          <w:color w:val="111111"/>
          <w:sz w:val="28"/>
          <w:szCs w:val="28"/>
          <w:rtl/>
        </w:rPr>
        <w:t xml:space="preserve">2 - حاكميت و مالكيت همه چيز به دست خدا است .</w:t>
      </w:r>
    </w:p>
    <w:p>
      <w:pPr>
        <w:pStyle w:val="BookText"/>
      </w:pPr>
      <w:r>
        <w:rPr>
          <w:rFonts w:ascii="Amiri" w:hAnsi="Amiri" w:eastAsia="Amiri" w:cs="Amiri"/>
          <w:lang w:bidi="ar-SA"/>
          <w:color w:val="111111"/>
          <w:sz w:val="28"/>
          <w:szCs w:val="28"/>
          <w:rtl/>
        </w:rPr>
        <w:t xml:space="preserve">فسبحن الذى بيده ملكوت كلّ شىء</w:t>
      </w:r>
    </w:p>
    <w:p>
      <w:pPr>
        <w:pStyle w:val="BookText"/>
      </w:pPr>
      <w:r>
        <w:rPr>
          <w:rFonts w:ascii="Amiri" w:hAnsi="Amiri" w:eastAsia="Amiri" w:cs="Amiri"/>
          <w:lang w:bidi="ar-SA"/>
          <w:color w:val="111111"/>
          <w:sz w:val="28"/>
          <w:szCs w:val="28"/>
          <w:rtl/>
        </w:rPr>
        <w:t xml:space="preserve">«ملكوت» يا صيغه مبالعه از مصدر «مِلك» به معناى مالكيت است (مانند «رحموت» و «رهبوت» كه مبالغه رحمت و رهبت است) و يا از مصدر «مُلك» به معناى سلطنت و حاكميت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- 39 - 21 - 6</w:t>
      </w:r>
    </w:p>
    <w:p>
      <w:pPr>
        <w:pStyle w:val="BookText"/>
      </w:pPr>
      <w:r>
        <w:rPr>
          <w:rFonts w:ascii="IRNazanin" w:hAnsi="IRNazanin" w:eastAsia="IRNazanin" w:cs="IRNazanin"/>
          <w:lang w:bidi="fa-IR"/>
          <w:color w:val="111111"/>
          <w:sz w:val="28"/>
          <w:szCs w:val="28"/>
          <w:rtl/>
        </w:rPr>
        <w:t xml:space="preserve">6 - جريان رويش كشت هاى رنگارنگ و رسيده و آن گاه خشك و خرد شدن ساقه ها و برگ هاى آنها ، به دست خداوند است .</w:t>
      </w:r>
    </w:p>
    <w:p>
      <w:pPr>
        <w:pStyle w:val="BookText"/>
      </w:pPr>
      <w:r>
        <w:rPr>
          <w:rFonts w:ascii="Amiri" w:hAnsi="Amiri" w:eastAsia="Amiri" w:cs="Amiri"/>
          <w:lang w:bidi="ar-SA"/>
          <w:color w:val="111111"/>
          <w:sz w:val="28"/>
          <w:szCs w:val="28"/>
          <w:rtl/>
        </w:rPr>
        <w:t xml:space="preserve">ثمّ يخرج به زرعًا مختلفًا ألونه ثمّ يهيج فتريه مصفرًّا ثمّ يجعله حطمًا</w:t>
      </w:r>
    </w:p>
    <w:p>
      <w:pPr>
        <w:pStyle w:val="BookText"/>
      </w:pPr>
      <w:r>
        <w:rPr>
          <w:rFonts w:ascii="IRNazanin" w:hAnsi="IRNazanin" w:eastAsia="IRNazanin" w:cs="IRNazanin"/>
          <w:lang w:bidi="fa-IR"/>
          <w:color w:val="111111"/>
          <w:sz w:val="28"/>
          <w:szCs w:val="28"/>
          <w:rtl/>
        </w:rPr>
        <w:t xml:space="preserve">«هيجان» (مصدر «يهيج») در اصل به معناى حركت شتابان و جوش و خروش است. اين كلمه هرگاه به كشت ها و نباتات نسبت داده شود، آغاز خشك شدن را افاده مى كند و اين كنايه از رسيدن محصول و وقت چيدن آن است. «حطام» به معناى خرده هاى يك شىء خشك شده است و مقصود از آن، خرد و كاه شدن برگ ها و ساقه هاى كشت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- 39 - 42 - 2</w:t>
      </w:r>
    </w:p>
    <w:p>
      <w:pPr>
        <w:pStyle w:val="BookText"/>
      </w:pPr>
      <w:r>
        <w:rPr>
          <w:rFonts w:ascii="IRNazanin" w:hAnsi="IRNazanin" w:eastAsia="IRNazanin" w:cs="IRNazanin"/>
          <w:lang w:bidi="fa-IR"/>
          <w:color w:val="111111"/>
          <w:sz w:val="28"/>
          <w:szCs w:val="28"/>
          <w:rtl/>
        </w:rPr>
        <w:t xml:space="preserve">2 - تنها خداوند جان ستان حقيقى انسان ها است و عوامل ديگر ( چون عزرائيل ) واسطه و مأمور او هستند .</w:t>
      </w:r>
    </w:p>
    <w:p>
      <w:pPr>
        <w:pStyle w:val="BookText"/>
      </w:pPr>
      <w:r>
        <w:rPr>
          <w:rFonts w:ascii="Amiri" w:hAnsi="Amiri" w:eastAsia="Amiri" w:cs="Amiri"/>
          <w:lang w:bidi="ar-SA"/>
          <w:color w:val="111111"/>
          <w:sz w:val="28"/>
          <w:szCs w:val="28"/>
          <w:rtl/>
        </w:rPr>
        <w:t xml:space="preserve">اللّه يتوفّى الأنفس حين موتها</w:t>
      </w:r>
    </w:p>
    <w:p>
      <w:pPr>
        <w:pStyle w:val="BookText"/>
      </w:pPr>
      <w:r>
        <w:rPr>
          <w:rFonts w:ascii="IRNazanin" w:hAnsi="IRNazanin" w:eastAsia="IRNazanin" w:cs="IRNazanin"/>
          <w:lang w:bidi="fa-IR"/>
          <w:color w:val="111111"/>
          <w:sz w:val="28"/>
          <w:szCs w:val="28"/>
          <w:rtl/>
        </w:rPr>
        <w:t xml:space="preserve">تقدم اسم جلاله (اللّه) بر خبر فعلى مقيد، تخصيص مضمون خبر است. بنابراين اختصاص جان ستاندن به خداوند - در حالى كه در آيات ديگر اين عمل به فرشته مخصوص (ملك الموت) نسبت داده شده - گوياى حقيقت بالا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- 39 - 44 - 5</w:t>
      </w:r>
    </w:p>
    <w:p>
      <w:pPr>
        <w:pStyle w:val="BookText"/>
      </w:pPr>
      <w:r>
        <w:rPr>
          <w:rFonts w:ascii="Amiri" w:hAnsi="Amiri" w:eastAsia="Amiri" w:cs="Amiri"/>
          <w:lang w:bidi="ar-SA"/>
          <w:color w:val="111111"/>
          <w:sz w:val="28"/>
          <w:szCs w:val="28"/>
          <w:rtl/>
        </w:rPr>
        <w:t xml:space="preserve">5 - جهان آفرينش ، تحت فرمانروايى واحدى اداره مى شود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ملك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- 39 - 63 - 1</w:t>
      </w:r>
    </w:p>
    <w:p>
      <w:pPr>
        <w:pStyle w:val="BookText"/>
      </w:pPr>
      <w:r>
        <w:rPr>
          <w:rFonts w:ascii="Amiri" w:hAnsi="Amiri" w:eastAsia="Amiri" w:cs="Amiri"/>
          <w:lang w:bidi="ar-SA"/>
          <w:color w:val="111111"/>
          <w:sz w:val="28"/>
          <w:szCs w:val="28"/>
          <w:rtl/>
        </w:rPr>
        <w:t xml:space="preserve">1 - كليد و سررشته تمامى امور جهان ، در اختيار خدا است .</w:t>
      </w:r>
    </w:p>
    <w:p>
      <w:pPr>
        <w:pStyle w:val="BookText"/>
      </w:pPr>
      <w:r>
        <w:rPr>
          <w:rFonts w:ascii="Amiri" w:hAnsi="Amiri" w:eastAsia="Amiri" w:cs="Amiri"/>
          <w:lang w:bidi="ar-SA"/>
          <w:color w:val="111111"/>
          <w:sz w:val="28"/>
          <w:szCs w:val="28"/>
          <w:rtl/>
        </w:rPr>
        <w:t xml:space="preserve">له مقاليد السموت و الأرض</w:t>
      </w:r>
    </w:p>
    <w:p>
      <w:pPr>
        <w:pStyle w:val="BookText"/>
      </w:pPr>
      <w:r>
        <w:rPr>
          <w:rFonts w:ascii="IRNazanin" w:hAnsi="IRNazanin" w:eastAsia="IRNazanin" w:cs="IRNazanin"/>
          <w:lang w:bidi="fa-IR"/>
          <w:color w:val="111111"/>
          <w:sz w:val="28"/>
          <w:szCs w:val="28"/>
          <w:rtl/>
        </w:rPr>
        <w:t xml:space="preserve">«مقاليد» در آيه شريفه يا مترادف «مفاتيح» (كليدها) و يا به معناى «خزائن» (گنجينه ها) است (لسان العرب ). در هر صورت اين تعبير كنايه از سلطه بر جهان و در اختيار داشتن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- 40 - 16 - 7</w:t>
      </w:r>
    </w:p>
    <w:p>
      <w:pPr>
        <w:pStyle w:val="BookText"/>
      </w:pPr>
      <w:r>
        <w:rPr>
          <w:rFonts w:ascii="Amiri" w:hAnsi="Amiri" w:eastAsia="Amiri" w:cs="Amiri"/>
          <w:lang w:bidi="ar-SA"/>
          <w:color w:val="111111"/>
          <w:sz w:val="28"/>
          <w:szCs w:val="28"/>
          <w:rtl/>
        </w:rPr>
        <w:t xml:space="preserve">7 - وحدانيت و قهار بودن خداوند ، نشانه اختصاص داشتن فرمان روايى به ذات مقدس او</w:t>
      </w:r>
    </w:p>
    <w:p>
      <w:pPr>
        <w:pStyle w:val="BookText"/>
      </w:pPr>
      <w:r>
        <w:rPr>
          <w:rFonts w:ascii="Amiri" w:hAnsi="Amiri" w:eastAsia="Amiri" w:cs="Amiri"/>
          <w:lang w:bidi="ar-SA"/>
          <w:color w:val="111111"/>
          <w:sz w:val="28"/>
          <w:szCs w:val="28"/>
          <w:rtl/>
        </w:rPr>
        <w:t xml:space="preserve">لمن الملك اليوم للّه الوحد القهّار</w:t>
      </w:r>
    </w:p>
    <w:p>
      <w:pPr>
        <w:pStyle w:val="BookText"/>
      </w:pPr>
      <w:r>
        <w:rPr>
          <w:rFonts w:ascii="IRNazanin" w:hAnsi="IRNazanin" w:eastAsia="IRNazanin" w:cs="IRNazanin"/>
          <w:lang w:bidi="fa-IR"/>
          <w:color w:val="111111"/>
          <w:sz w:val="28"/>
          <w:szCs w:val="28"/>
          <w:rtl/>
        </w:rPr>
        <w:t xml:space="preserve">ذكر شدن دو صفت يكتايى و قهاريت براى خداوند - پس از يادآورى اختصاص داشتن فرمان روايى جهان به او - مى تواند گوياى حقيقت ياد شده باشد; زيرا كسى كه چيره شونده مطلق است و در اين چيره گى، يكتا و يگانه مى باشد، در اوج قدرت و استيلا بر جهان قرار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- 40 - 62 - 3</w:t>
      </w:r>
    </w:p>
    <w:p>
      <w:pPr>
        <w:pStyle w:val="BookText"/>
      </w:pPr>
      <w:r>
        <w:rPr>
          <w:rFonts w:ascii="IRNazanin" w:hAnsi="IRNazanin" w:eastAsia="IRNazanin" w:cs="IRNazanin"/>
          <w:lang w:bidi="fa-IR"/>
          <w:color w:val="111111"/>
          <w:sz w:val="28"/>
          <w:szCs w:val="28"/>
          <w:rtl/>
        </w:rPr>
        <w:t xml:space="preserve">3 - خداوند ، خالق همه چيز است .</w:t>
      </w:r>
    </w:p>
    <w:p>
      <w:pPr>
        <w:pStyle w:val="BookText"/>
      </w:pPr>
      <w:r>
        <w:rPr>
          <w:rFonts w:ascii="Amiri" w:hAnsi="Amiri" w:eastAsia="Amiri" w:cs="Amiri"/>
          <w:lang w:bidi="ar-SA"/>
          <w:color w:val="111111"/>
          <w:sz w:val="28"/>
          <w:szCs w:val="28"/>
          <w:rtl/>
        </w:rPr>
        <w:t xml:space="preserve">خلق كلّ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- 41 - 12 - 12،14</w:t>
      </w:r>
    </w:p>
    <w:p>
      <w:pPr>
        <w:pStyle w:val="BookText"/>
      </w:pPr>
      <w:r>
        <w:rPr>
          <w:rFonts w:ascii="Amiri" w:hAnsi="Amiri" w:eastAsia="Amiri" w:cs="Amiri"/>
          <w:lang w:bidi="ar-SA"/>
          <w:color w:val="111111"/>
          <w:sz w:val="28"/>
          <w:szCs w:val="28"/>
          <w:rtl/>
        </w:rPr>
        <w:t xml:space="preserve">12 - زيبايى و ايمنى آسمان ، نشانى از عزت و علم الهى است .</w:t>
      </w:r>
    </w:p>
    <w:p>
      <w:pPr>
        <w:pStyle w:val="BookText"/>
      </w:pPr>
      <w:r>
        <w:rPr>
          <w:rFonts w:ascii="Amiri" w:hAnsi="Amiri" w:eastAsia="Amiri" w:cs="Amiri"/>
          <w:lang w:bidi="ar-SA"/>
          <w:color w:val="111111"/>
          <w:sz w:val="28"/>
          <w:szCs w:val="28"/>
          <w:rtl/>
        </w:rPr>
        <w:t xml:space="preserve">و زيّنا السّماء . .. و حفظًا ذلك تقدير العزيز العليم</w:t>
      </w:r>
    </w:p>
    <w:p>
      <w:pPr>
        <w:pStyle w:val="BookText"/>
      </w:pPr>
      <w:r>
        <w:rPr>
          <w:rFonts w:ascii="IRNazanin" w:hAnsi="IRNazanin" w:eastAsia="IRNazanin" w:cs="IRNazanin"/>
          <w:lang w:bidi="fa-IR"/>
          <w:color w:val="111111"/>
          <w:sz w:val="28"/>
          <w:szCs w:val="28"/>
          <w:rtl/>
        </w:rPr>
        <w:t xml:space="preserve">14 - توجه به آفرينش زمين و آسمان و مراحل آن ، عامل پى بردن انسان به قدرت و علم نامحدود خداوند</w:t>
      </w:r>
    </w:p>
    <w:p>
      <w:pPr>
        <w:pStyle w:val="BookText"/>
      </w:pPr>
      <w:r>
        <w:rPr>
          <w:rFonts w:ascii="Amiri" w:hAnsi="Amiri" w:eastAsia="Amiri" w:cs="Amiri"/>
          <w:lang w:bidi="ar-SA"/>
          <w:color w:val="111111"/>
          <w:sz w:val="28"/>
          <w:szCs w:val="28"/>
          <w:rtl/>
        </w:rPr>
        <w:t xml:space="preserve">أئنّكم لتكفرون بالّذى خلق . .. ذلك تقدير العزيز العليم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- 41 - 39 - 12،17</w:t>
      </w:r>
    </w:p>
    <w:p>
      <w:pPr>
        <w:pStyle w:val="BookText"/>
      </w:pPr>
      <w:r>
        <w:rPr>
          <w:rFonts w:ascii="IRNazanin" w:hAnsi="IRNazanin" w:eastAsia="IRNazanin" w:cs="IRNazanin"/>
          <w:lang w:bidi="fa-IR"/>
          <w:color w:val="111111"/>
          <w:sz w:val="28"/>
          <w:szCs w:val="28"/>
          <w:rtl/>
        </w:rPr>
        <w:t xml:space="preserve">12 - تمامى امور ، در حيطه قدرت مطلق و گسترده خداوند است .</w:t>
      </w:r>
    </w:p>
    <w:p>
      <w:pPr>
        <w:pStyle w:val="BookText"/>
      </w:pPr>
      <w:r>
        <w:rPr>
          <w:rFonts w:ascii="Amiri" w:hAnsi="Amiri" w:eastAsia="Amiri" w:cs="Amiri"/>
          <w:lang w:bidi="ar-SA"/>
          <w:color w:val="111111"/>
          <w:sz w:val="28"/>
          <w:szCs w:val="28"/>
          <w:rtl/>
        </w:rPr>
        <w:t xml:space="preserve">إنّه على كلّ شىء قدير</w:t>
      </w:r>
    </w:p>
    <w:p>
      <w:pPr>
        <w:pStyle w:val="BookText"/>
      </w:pPr>
      <w:r>
        <w:rPr>
          <w:rFonts w:ascii="IRNazanin" w:hAnsi="IRNazanin" w:eastAsia="IRNazanin" w:cs="IRNazanin"/>
          <w:lang w:bidi="fa-IR"/>
          <w:color w:val="111111"/>
          <w:sz w:val="28"/>
          <w:szCs w:val="28"/>
          <w:rtl/>
        </w:rPr>
        <w:t xml:space="preserve">17 - حيات زمين در دنيا و رستاخيز مردگان در قيامت ، نمادى از قدرت بى بديل خداوند است .</w:t>
      </w:r>
    </w:p>
    <w:p>
      <w:pPr>
        <w:pStyle w:val="BookText"/>
      </w:pPr>
      <w:r>
        <w:rPr>
          <w:rFonts w:ascii="Amiri" w:hAnsi="Amiri" w:eastAsia="Amiri" w:cs="Amiri"/>
          <w:lang w:bidi="ar-SA"/>
          <w:color w:val="111111"/>
          <w:sz w:val="28"/>
          <w:szCs w:val="28"/>
          <w:rtl/>
        </w:rPr>
        <w:t xml:space="preserve">إنّ الذى أحياها لمحى الموتى إنّه على كلّ شىء قدير</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- 42 - 9 - 8</w:t>
      </w:r>
    </w:p>
    <w:p>
      <w:pPr>
        <w:pStyle w:val="BookText"/>
      </w:pPr>
      <w:r>
        <w:rPr>
          <w:rFonts w:ascii="IRNazanin" w:hAnsi="IRNazanin" w:eastAsia="IRNazanin" w:cs="IRNazanin"/>
          <w:lang w:bidi="fa-IR"/>
          <w:color w:val="111111"/>
          <w:sz w:val="28"/>
          <w:szCs w:val="28"/>
          <w:rtl/>
        </w:rPr>
        <w:t xml:space="preserve">8 - تنها خداوند ، زنده كننده مردگان است .</w:t>
      </w:r>
    </w:p>
    <w:p>
      <w:pPr>
        <w:pStyle w:val="BookText"/>
      </w:pPr>
      <w:r>
        <w:rPr>
          <w:rFonts w:ascii="Amiri" w:hAnsi="Amiri" w:eastAsia="Amiri" w:cs="Amiri"/>
          <w:lang w:bidi="ar-SA"/>
          <w:color w:val="111111"/>
          <w:sz w:val="28"/>
          <w:szCs w:val="28"/>
          <w:rtl/>
        </w:rPr>
        <w:t xml:space="preserve">و هو يحىِ الموتى</w:t>
      </w:r>
    </w:p>
    <w:p>
      <w:pPr>
        <w:pStyle w:val="BookText"/>
      </w:pPr>
      <w:r>
        <w:rPr>
          <w:rFonts w:ascii="Amiri" w:hAnsi="Amiri" w:eastAsia="Amiri" w:cs="Amiri"/>
          <w:lang w:bidi="ar-SA"/>
          <w:color w:val="111111"/>
          <w:sz w:val="28"/>
          <w:szCs w:val="28"/>
          <w:rtl/>
        </w:rPr>
        <w:t xml:space="preserve">تقديم مسنداليه «هو» بر فعل «يحيى» افاده حصر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- 48 - 10 - 6</w:t>
      </w:r>
    </w:p>
    <w:p>
      <w:pPr>
        <w:pStyle w:val="BookText"/>
      </w:pPr>
      <w:r>
        <w:rPr>
          <w:rFonts w:ascii="IRNazanin" w:hAnsi="IRNazanin" w:eastAsia="IRNazanin" w:cs="IRNazanin"/>
          <w:lang w:bidi="fa-IR"/>
          <w:color w:val="111111"/>
          <w:sz w:val="28"/>
          <w:szCs w:val="28"/>
          <w:rtl/>
        </w:rPr>
        <w:t xml:space="preserve">6 - قدرت و اراده خداوند ، برتر از همه قدرت ها است .</w:t>
      </w:r>
    </w:p>
    <w:p>
      <w:pPr>
        <w:pStyle w:val="BookText"/>
      </w:pPr>
      <w:r>
        <w:rPr>
          <w:rFonts w:ascii="Amiri" w:hAnsi="Amiri" w:eastAsia="Amiri" w:cs="Amiri"/>
          <w:lang w:bidi="ar-SA"/>
          <w:color w:val="111111"/>
          <w:sz w:val="28"/>
          <w:szCs w:val="28"/>
          <w:rtl/>
        </w:rPr>
        <w:t xml:space="preserve">يد اللّه فوق أيديهم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- 51 - 58 - 7</w:t>
      </w:r>
    </w:p>
    <w:p>
      <w:pPr>
        <w:pStyle w:val="BookText"/>
      </w:pPr>
      <w:r>
        <w:rPr>
          <w:rFonts w:ascii="IRNazanin" w:hAnsi="IRNazanin" w:eastAsia="IRNazanin" w:cs="IRNazanin"/>
          <w:lang w:bidi="fa-IR"/>
          <w:color w:val="111111"/>
          <w:sz w:val="28"/>
          <w:szCs w:val="28"/>
          <w:rtl/>
        </w:rPr>
        <w:t xml:space="preserve">7 - تمام قدرت ها و واسطه هاى فيض در نظام هستى ، در مالكيت و سيطره يگانه خداوند</w:t>
      </w:r>
    </w:p>
    <w:p>
      <w:pPr>
        <w:pStyle w:val="BookText"/>
      </w:pPr>
      <w:r>
        <w:rPr>
          <w:rFonts w:ascii="Amiri" w:hAnsi="Amiri" w:eastAsia="Amiri" w:cs="Amiri"/>
          <w:lang w:bidi="ar-SA"/>
          <w:color w:val="111111"/>
          <w:sz w:val="28"/>
          <w:szCs w:val="28"/>
          <w:rtl/>
        </w:rPr>
        <w:t xml:space="preserve">إنّ اللّه هو . .. ذوالقوّة المتين</w:t>
      </w:r>
    </w:p>
    <w:p>
      <w:pPr>
        <w:pStyle w:val="BookText"/>
      </w:pPr>
      <w:r>
        <w:rPr>
          <w:rFonts w:ascii="Amiri" w:hAnsi="Amiri" w:eastAsia="Amiri" w:cs="Amiri"/>
          <w:lang w:bidi="ar-SA"/>
          <w:color w:val="111111"/>
          <w:sz w:val="28"/>
          <w:szCs w:val="28"/>
          <w:rtl/>
        </w:rPr>
        <w:t xml:space="preserve">تعبير «ذوالقوّة» - به جاى «القوى» - مى تواند اشاره به اين حقيقت داشته باشد كه خداوند، نه تنها قوى است; بلكه هر نوع توان و قدرتى كه در نظام وجود يافت شود، مملوك و مقهور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- 52 - 36 - 1</w:t>
      </w:r>
    </w:p>
    <w:p>
      <w:pPr>
        <w:pStyle w:val="BookText"/>
      </w:pPr>
      <w:r>
        <w:rPr>
          <w:rFonts w:ascii="Amiri" w:hAnsi="Amiri" w:eastAsia="Amiri" w:cs="Amiri"/>
          <w:lang w:bidi="ar-SA"/>
          <w:color w:val="111111"/>
          <w:sz w:val="28"/>
          <w:szCs w:val="28"/>
          <w:rtl/>
        </w:rPr>
        <w:t xml:space="preserve">1 - آفرينش آسمان ها و زمين ، مخصوص خداوند و غير او فاقد كمترين تأثير درآن</w:t>
      </w:r>
    </w:p>
    <w:p>
      <w:pPr>
        <w:pStyle w:val="BookText"/>
      </w:pPr>
      <w:r>
        <w:rPr>
          <w:rFonts w:ascii="IRNazanin" w:hAnsi="IRNazanin" w:eastAsia="IRNazanin" w:cs="IRNazanin"/>
          <w:lang w:bidi="fa-IR"/>
          <w:color w:val="111111"/>
          <w:sz w:val="28"/>
          <w:szCs w:val="28"/>
          <w:rtl/>
        </w:rPr>
        <w:t xml:space="preserve">أم خلقوا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- 53 - 42 - 1</w:t>
      </w:r>
    </w:p>
    <w:p>
      <w:pPr>
        <w:pStyle w:val="BookText"/>
      </w:pPr>
      <w:r>
        <w:rPr>
          <w:rFonts w:ascii="Amiri" w:hAnsi="Amiri" w:eastAsia="Amiri" w:cs="Amiri"/>
          <w:lang w:bidi="ar-SA"/>
          <w:color w:val="111111"/>
          <w:sz w:val="28"/>
          <w:szCs w:val="28"/>
          <w:rtl/>
        </w:rPr>
        <w:t xml:space="preserve">1 - سررشته تمامى امور ، تنها در اختيار خداوند است .</w:t>
      </w:r>
    </w:p>
    <w:p>
      <w:pPr>
        <w:pStyle w:val="BookText"/>
      </w:pPr>
      <w:r>
        <w:rPr>
          <w:rFonts w:ascii="Amiri" w:hAnsi="Amiri" w:eastAsia="Amiri" w:cs="Amiri"/>
          <w:lang w:bidi="ar-SA"/>
          <w:color w:val="111111"/>
          <w:sz w:val="28"/>
          <w:szCs w:val="28"/>
          <w:rtl/>
        </w:rPr>
        <w:t xml:space="preserve">و أنّ إلى ربّك المنتهى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- 56 - 64 - 3</w:t>
      </w:r>
    </w:p>
    <w:p>
      <w:pPr>
        <w:pStyle w:val="BookText"/>
      </w:pPr>
      <w:r>
        <w:rPr>
          <w:rFonts w:ascii="IRNazanin" w:hAnsi="IRNazanin" w:eastAsia="IRNazanin" w:cs="IRNazanin"/>
          <w:lang w:bidi="fa-IR"/>
          <w:color w:val="111111"/>
          <w:sz w:val="28"/>
          <w:szCs w:val="28"/>
          <w:rtl/>
        </w:rPr>
        <w:t xml:space="preserve">3 - نقش الهى در فرايند رشد دانه ها در زمين ، منحصر به فرد بوده و هيچ نيرويى توان چنين عملى را ندارد .</w:t>
      </w:r>
    </w:p>
    <w:p>
      <w:pPr>
        <w:pStyle w:val="BookText"/>
      </w:pPr>
      <w:r>
        <w:rPr>
          <w:rFonts w:ascii="IRNazanin" w:hAnsi="IRNazanin" w:eastAsia="IRNazanin" w:cs="IRNazanin"/>
          <w:lang w:bidi="fa-IR"/>
          <w:color w:val="111111"/>
          <w:sz w:val="28"/>
          <w:szCs w:val="28"/>
          <w:rtl/>
        </w:rPr>
        <w:t xml:space="preserve">أم نحن الزرعون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 واقعه - 56 - 69 - 4</w:t>
      </w:r>
    </w:p>
    <w:p>
      <w:pPr>
        <w:pStyle w:val="BookText"/>
      </w:pPr>
      <w:r>
        <w:rPr>
          <w:rFonts w:ascii="Amiri" w:hAnsi="Amiri" w:eastAsia="Amiri" w:cs="Amiri"/>
          <w:lang w:bidi="ar-SA"/>
          <w:color w:val="111111"/>
          <w:sz w:val="28"/>
          <w:szCs w:val="28"/>
          <w:rtl/>
        </w:rPr>
        <w:t xml:space="preserve">4 - تنها خداوند ، توانا بر نازل كردن باران از ابر</w:t>
      </w:r>
    </w:p>
    <w:p>
      <w:pPr>
        <w:pStyle w:val="BookText"/>
      </w:pPr>
      <w:r>
        <w:rPr>
          <w:rFonts w:ascii="IRNazanin" w:hAnsi="IRNazanin" w:eastAsia="IRNazanin" w:cs="IRNazanin"/>
          <w:lang w:bidi="fa-IR"/>
          <w:color w:val="111111"/>
          <w:sz w:val="28"/>
          <w:szCs w:val="28"/>
          <w:rtl/>
        </w:rPr>
        <w:t xml:space="preserve">أم نحن المنزلون</w:t>
      </w:r>
    </w:p>
    <w:p>
      <w:pPr>
        <w:pStyle w:val="BookText"/>
      </w:pPr>
      <w:r>
        <w:rPr>
          <w:rFonts w:ascii="Amiri" w:hAnsi="Amiri" w:eastAsia="Amiri" w:cs="Amiri"/>
          <w:lang w:bidi="ar-SA"/>
          <w:color w:val="111111"/>
          <w:sz w:val="28"/>
          <w:szCs w:val="28"/>
          <w:rtl/>
        </w:rPr>
        <w:t xml:space="preserve">«المنزلون»، مسند محلى به «ال» و مفيد حصر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- 57 - 2 - 1،5</w:t>
      </w:r>
    </w:p>
    <w:p>
      <w:pPr>
        <w:pStyle w:val="BookText"/>
      </w:pPr>
      <w:r>
        <w:rPr>
          <w:rFonts w:ascii="Amiri" w:hAnsi="Amiri" w:eastAsia="Amiri" w:cs="Amiri"/>
          <w:lang w:bidi="ar-SA"/>
          <w:color w:val="111111"/>
          <w:sz w:val="28"/>
          <w:szCs w:val="28"/>
          <w:rtl/>
        </w:rPr>
        <w:t xml:space="preserve">1 - فرمانروايى آسمان ها و زمين ، تنها در اختيار خداوند است .</w:t>
      </w:r>
    </w:p>
    <w:p>
      <w:pPr>
        <w:pStyle w:val="BookText"/>
      </w:pPr>
      <w:r>
        <w:rPr>
          <w:rFonts w:ascii="Amiri" w:hAnsi="Amiri" w:eastAsia="Amiri" w:cs="Amiri"/>
          <w:lang w:bidi="ar-SA"/>
          <w:color w:val="111111"/>
          <w:sz w:val="28"/>
          <w:szCs w:val="28"/>
          <w:rtl/>
        </w:rPr>
        <w:t xml:space="preserve">له ملك السموت و الأرض</w:t>
      </w:r>
    </w:p>
    <w:p>
      <w:pPr>
        <w:pStyle w:val="BookText"/>
      </w:pPr>
      <w:r>
        <w:rPr>
          <w:rFonts w:ascii="Amiri" w:hAnsi="Amiri" w:eastAsia="Amiri" w:cs="Amiri"/>
          <w:lang w:bidi="ar-SA"/>
          <w:color w:val="111111"/>
          <w:sz w:val="28"/>
          <w:szCs w:val="28"/>
          <w:rtl/>
        </w:rPr>
        <w:t xml:space="preserve">تقديم خبر (له) بر مبتدا (ملك) افاده حصر مى كند و «ملك» به معناى سلطنت و فرمانروايى است.</w:t>
      </w:r>
    </w:p>
    <w:p>
      <w:pPr>
        <w:pStyle w:val="BookText"/>
      </w:pPr>
      <w:r>
        <w:rPr>
          <w:rFonts w:ascii="IRNazanin" w:hAnsi="IRNazanin" w:eastAsia="IRNazanin" w:cs="IRNazanin"/>
          <w:lang w:bidi="fa-IR"/>
          <w:color w:val="111111"/>
          <w:sz w:val="28"/>
          <w:szCs w:val="28"/>
          <w:rtl/>
        </w:rPr>
        <w:t xml:space="preserve">5 - خداوند ، بر انجام دادن هر چيزى قادر و توانا است .</w:t>
      </w:r>
    </w:p>
    <w:p>
      <w:pPr>
        <w:pStyle w:val="BookText"/>
      </w:pPr>
      <w:r>
        <w:rPr>
          <w:rFonts w:ascii="Amiri" w:hAnsi="Amiri" w:eastAsia="Amiri" w:cs="Amiri"/>
          <w:lang w:bidi="ar-SA"/>
          <w:color w:val="111111"/>
          <w:sz w:val="28"/>
          <w:szCs w:val="28"/>
          <w:rtl/>
        </w:rPr>
        <w:t xml:space="preserve">و هو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- 80 - 26 - 3،5</w:t>
      </w:r>
    </w:p>
    <w:p>
      <w:pPr>
        <w:pStyle w:val="BookText"/>
      </w:pPr>
      <w:r>
        <w:rPr>
          <w:rFonts w:ascii="IRNazanin" w:hAnsi="IRNazanin" w:eastAsia="IRNazanin" w:cs="IRNazanin"/>
          <w:lang w:bidi="fa-IR"/>
          <w:color w:val="111111"/>
          <w:sz w:val="28"/>
          <w:szCs w:val="28"/>
          <w:rtl/>
        </w:rPr>
        <w:t xml:space="preserve">3 - شخم زدن زمين و ايجاد شيار در دل خاك و آماده سازى آن براى كشت و ايجاد هرگونه دگرگونى در سطح زمين ، در حقيقت مستند به خداوند است .</w:t>
      </w:r>
    </w:p>
    <w:p>
      <w:pPr>
        <w:pStyle w:val="BookText"/>
      </w:pPr>
      <w:r>
        <w:rPr>
          <w:rFonts w:ascii="Amiri" w:hAnsi="Amiri" w:eastAsia="Amiri" w:cs="Amiri"/>
          <w:lang w:bidi="ar-SA"/>
          <w:color w:val="111111"/>
          <w:sz w:val="28"/>
          <w:szCs w:val="28"/>
          <w:rtl/>
        </w:rPr>
        <w:t xml:space="preserve">ثمّ شققنا الأرض شقًّا</w:t>
      </w:r>
    </w:p>
    <w:p>
      <w:pPr>
        <w:pStyle w:val="BookText"/>
      </w:pPr>
      <w:r>
        <w:rPr>
          <w:rFonts w:ascii="IRNazanin" w:hAnsi="IRNazanin" w:eastAsia="IRNazanin" w:cs="IRNazanin"/>
          <w:lang w:bidi="fa-IR"/>
          <w:color w:val="111111"/>
          <w:sz w:val="28"/>
          <w:szCs w:val="28"/>
          <w:rtl/>
        </w:rPr>
        <w:t xml:space="preserve">فعل «شققنا» اطلاق دارد و زير و رو كردن خاك زمين را - به هر شكلى باشد - مستند به خداوند مى كند; هر چند به دست انسان يا ديگر عوامل طبيعت انجام پذيرد.</w:t>
      </w:r>
    </w:p>
    <w:p>
      <w:pPr>
        <w:pStyle w:val="BookText"/>
      </w:pPr>
      <w:r>
        <w:rPr>
          <w:rFonts w:ascii="Amiri" w:hAnsi="Amiri" w:eastAsia="Amiri" w:cs="Amiri"/>
          <w:lang w:bidi="ar-SA"/>
          <w:color w:val="111111"/>
          <w:sz w:val="28"/>
          <w:szCs w:val="28"/>
          <w:rtl/>
        </w:rPr>
        <w:t xml:space="preserve">5 - كار طبيعت و عوامل مؤثر در آن ، در حقيقت كار خداوند است .</w:t>
      </w:r>
    </w:p>
    <w:p>
      <w:pPr>
        <w:pStyle w:val="BookText"/>
      </w:pPr>
      <w:r>
        <w:rPr>
          <w:rFonts w:ascii="Amiri" w:hAnsi="Amiri" w:eastAsia="Amiri" w:cs="Amiri"/>
          <w:lang w:bidi="ar-SA"/>
          <w:color w:val="111111"/>
          <w:sz w:val="28"/>
          <w:szCs w:val="28"/>
          <w:rtl/>
        </w:rPr>
        <w:t xml:space="preserve">ثمّ شققنا الأرض شقًّا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- 85 - 13 - 1،2</w:t>
      </w:r>
    </w:p>
    <w:p>
      <w:pPr>
        <w:pStyle w:val="BookText"/>
      </w:pPr>
      <w:r>
        <w:rPr>
          <w:rFonts w:ascii="IRNazanin" w:hAnsi="IRNazanin" w:eastAsia="IRNazanin" w:cs="IRNazanin"/>
          <w:lang w:bidi="fa-IR"/>
          <w:color w:val="111111"/>
          <w:sz w:val="28"/>
          <w:szCs w:val="28"/>
          <w:rtl/>
        </w:rPr>
        <w:t xml:space="preserve">1 - آغاز همه چيز و اعاده آنها ، تنها به دست خداوند است .</w:t>
      </w:r>
    </w:p>
    <w:p>
      <w:pPr>
        <w:pStyle w:val="BookText"/>
      </w:pPr>
      <w:r>
        <w:rPr>
          <w:rFonts w:ascii="Amiri" w:hAnsi="Amiri" w:eastAsia="Amiri" w:cs="Amiri"/>
          <w:lang w:bidi="ar-SA"/>
          <w:color w:val="111111"/>
          <w:sz w:val="28"/>
          <w:szCs w:val="28"/>
          <w:rtl/>
        </w:rPr>
        <w:t xml:space="preserve">إنّه هو يبدىء و يعيد</w:t>
      </w:r>
    </w:p>
    <w:p>
      <w:pPr>
        <w:pStyle w:val="BookText"/>
      </w:pPr>
      <w:r>
        <w:rPr>
          <w:rFonts w:ascii="IRNazanin" w:hAnsi="IRNazanin" w:eastAsia="IRNazanin" w:cs="IRNazanin"/>
          <w:lang w:bidi="fa-IR"/>
          <w:color w:val="111111"/>
          <w:sz w:val="28"/>
          <w:szCs w:val="28"/>
          <w:rtl/>
        </w:rPr>
        <w:t xml:space="preserve">در آيه شريفه متعلق «يبدئ» و «يعيد» ذكر نشده است. در اين موارد، متكلم ذهن مخاطب را در فهم آن آزاد مى گذارد تا هر چه بتواند، متعلق را گسترش دهد. بنابراين مفاد آيه شريفه، اين مى شود كه همه آغازها، به دست خداوند است و تمام تكرارها نيز مستند به او است.</w:t>
      </w:r>
    </w:p>
    <w:p>
      <w:pPr>
        <w:pStyle w:val="BookText"/>
      </w:pPr>
      <w:r>
        <w:rPr>
          <w:rFonts w:ascii="IRNazanin" w:hAnsi="IRNazanin" w:eastAsia="IRNazanin" w:cs="IRNazanin"/>
          <w:lang w:bidi="fa-IR"/>
          <w:color w:val="111111"/>
          <w:sz w:val="28"/>
          <w:szCs w:val="28"/>
          <w:rtl/>
        </w:rPr>
        <w:t xml:space="preserve">2 - آغاز جهان هستى و اعاده آن در آخرت ، به دست خداوند است .</w:t>
      </w:r>
    </w:p>
    <w:p>
      <w:pPr>
        <w:pStyle w:val="BookText"/>
      </w:pPr>
      <w:r>
        <w:rPr>
          <w:rFonts w:ascii="Amiri" w:hAnsi="Amiri" w:eastAsia="Amiri" w:cs="Amiri"/>
          <w:lang w:bidi="ar-SA"/>
          <w:color w:val="111111"/>
          <w:sz w:val="28"/>
          <w:szCs w:val="28"/>
          <w:rtl/>
        </w:rPr>
        <w:t xml:space="preserve">إنّه هو يبدىء و يعيد</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8" w:name="pg6633_38537"/>
    <w:bookmarkEnd w:id="48"/>
    <w:p>
      <w:pPr>
        <w:pStyle w:val="Heading2"/>
      </w:pPr>
      <w:bookmarkStart w:id="283" w:name="_Toc116"/>
      <w:r>
        <w:t>115- توحيد افعالى هود(ع)</w:t>
      </w:r>
      <w:bookmarkEnd w:id="2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- 11 - 55 - 1</w:t>
      </w:r>
    </w:p>
    <w:p>
      <w:pPr>
        <w:pStyle w:val="BookText"/>
      </w:pPr>
      <w:r>
        <w:rPr>
          <w:rFonts w:ascii="Amiri" w:hAnsi="Amiri" w:eastAsia="Amiri" w:cs="Amiri"/>
          <w:lang w:bidi="ar-SA"/>
          <w:color w:val="111111"/>
          <w:sz w:val="28"/>
          <w:szCs w:val="28"/>
          <w:rtl/>
        </w:rPr>
        <w:t xml:space="preserve">1- هود ( ع ) ، به مشركان قومش اعلام كرد كه تنها خداوند را مؤثر در جهان دانسته و تنها او را شايسته عبادت مى داند .</w:t>
      </w:r>
    </w:p>
    <w:p>
      <w:pPr>
        <w:pStyle w:val="BookText"/>
      </w:pPr>
      <w:r>
        <w:rPr>
          <w:rFonts w:ascii="Amiri" w:hAnsi="Amiri" w:eastAsia="Amiri" w:cs="Amiri"/>
          <w:lang w:bidi="ar-SA"/>
          <w:color w:val="111111"/>
          <w:sz w:val="28"/>
          <w:szCs w:val="28"/>
          <w:rtl/>
        </w:rPr>
        <w:t xml:space="preserve">أنى برىءٌ مما تشركون. من دونه</w:t>
      </w:r>
    </w:p>
    <w:p>
      <w:pPr>
        <w:pStyle w:val="BookText"/>
      </w:pPr>
      <w:r>
        <w:rPr>
          <w:rFonts w:ascii="IRNazanin" w:hAnsi="IRNazanin" w:eastAsia="IRNazanin" w:cs="IRNazanin"/>
          <w:lang w:bidi="fa-IR"/>
          <w:color w:val="111111"/>
          <w:sz w:val="28"/>
          <w:szCs w:val="28"/>
          <w:rtl/>
        </w:rPr>
        <w:t xml:space="preserve">ضمير در «دونه» به «الله» در آيه قبل برمى گردد.</w:t>
      </w:r>
    </w:p>
    <w:p>
      <w:pPr>
        <w:pStyle w:val="Heading2"/>
      </w:pPr>
      <w:bookmarkStart w:id="284" w:name="_Toc117"/>
      <w:r>
        <w:t>116- توحيد افعالى يعقوب(ع)</w:t>
      </w:r>
      <w:bookmarkEnd w:id="2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- 12 - 18 - 16</w:t>
      </w:r>
    </w:p>
    <w:p>
      <w:pPr>
        <w:pStyle w:val="BookText"/>
      </w:pPr>
      <w:r>
        <w:rPr>
          <w:rFonts w:ascii="Amiri" w:hAnsi="Amiri" w:eastAsia="Amiri" w:cs="Amiri"/>
          <w:lang w:bidi="ar-SA"/>
          <w:color w:val="111111"/>
          <w:sz w:val="28"/>
          <w:szCs w:val="28"/>
          <w:rtl/>
        </w:rPr>
        <w:t xml:space="preserve">16- يعقوب ( ع ) شخصيتى صبور و موحد كه تنها خداوند را بر يارى رسانى توانا مى دانست .</w:t>
      </w:r>
    </w:p>
    <w:p>
      <w:pPr>
        <w:pStyle w:val="BookText"/>
      </w:pPr>
      <w:r>
        <w:rPr>
          <w:rFonts w:ascii="IRNazanin" w:hAnsi="IRNazanin" w:eastAsia="IRNazanin" w:cs="IRNazanin"/>
          <w:lang w:bidi="fa-IR"/>
          <w:color w:val="111111"/>
          <w:sz w:val="28"/>
          <w:szCs w:val="28"/>
          <w:rtl/>
        </w:rPr>
        <w:t xml:space="preserve">والله المستعان على ما تصفون</w:t>
      </w:r>
    </w:p>
    <w:p>
      <w:pPr>
        <w:pStyle w:val="Heading2"/>
      </w:pPr>
      <w:bookmarkStart w:id="285" w:name="_Toc118"/>
      <w:r>
        <w:t>117- توحيد افعالى يوسف(ع)</w:t>
      </w:r>
      <w:bookmarkEnd w:id="2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- 12 - 53 - 1،2</w:t>
      </w:r>
    </w:p>
    <w:p>
      <w:pPr>
        <w:pStyle w:val="BookText"/>
      </w:pPr>
      <w:r>
        <w:rPr>
          <w:rFonts w:ascii="IRNazanin" w:hAnsi="IRNazanin" w:eastAsia="IRNazanin" w:cs="IRNazanin"/>
          <w:lang w:bidi="fa-IR"/>
          <w:color w:val="111111"/>
          <w:sz w:val="28"/>
          <w:szCs w:val="28"/>
          <w:rtl/>
        </w:rPr>
        <w:t xml:space="preserve">1- يوسف ( ع ) مصون ماندن خويش از گناهان و ارتكاب بدى ها را ، به امداد خدا مى دانست نه برخاسته از اراده خود بدون توفيق الهى .</w:t>
      </w:r>
    </w:p>
    <w:p>
      <w:pPr>
        <w:pStyle w:val="BookText"/>
      </w:pPr>
      <w:r>
        <w:rPr>
          <w:rFonts w:ascii="Amiri" w:hAnsi="Amiri" w:eastAsia="Amiri" w:cs="Amiri"/>
          <w:lang w:bidi="ar-SA"/>
          <w:color w:val="111111"/>
          <w:sz w:val="28"/>
          <w:szCs w:val="28"/>
          <w:rtl/>
        </w:rPr>
        <w:t xml:space="preserve">أنى لم أخنه . .. و ما أُبرّءُ نفسى إن النفس لأمّارة بالسوء إلاّ ما رحم ربى</w:t>
      </w:r>
    </w:p>
    <w:p>
      <w:pPr>
        <w:pStyle w:val="BookText"/>
      </w:pPr>
      <w:r>
        <w:rPr>
          <w:rFonts w:ascii="IRNazanin" w:hAnsi="IRNazanin" w:eastAsia="IRNazanin" w:cs="IRNazanin"/>
          <w:lang w:bidi="fa-IR"/>
          <w:color w:val="111111"/>
          <w:sz w:val="28"/>
          <w:szCs w:val="28"/>
          <w:rtl/>
        </w:rPr>
        <w:t xml:space="preserve">از ارتباط «ما أُبرّءُ نفسى» (من نفس خويش را از ارتكاب بديها تبرئه نمى كنم)با جمله «لم أخنه بالغيب» و نيز شهادت زنان بر پاكدامنى يوسف(ع) (حاش لله ما علمنا عليه من سوء) اين نكته معلوم مى شود كه: يوسف(ع) با جمله «ما أُبرّءُ نفسى» درصدد نيست كه بگويد من گناه كرده ام; بلكه با توجه به عبارت «إلاّ ما رحم ربى» در مقام بيان اين حقيقت است كه اگر من مرتكب گناه نشده ام، نه به خاطر توان شخصى است ; زيرا نفس هر كس و نيز نفس من ترغيب كننده به گناه و بدى است. پس آلوده نشدن من به گناه به توفيق الهى و رحمت او بوده است.</w:t>
      </w:r>
    </w:p>
    <w:p>
      <w:pPr>
        <w:pStyle w:val="BookText"/>
      </w:pPr>
      <w:r>
        <w:rPr>
          <w:rFonts w:ascii="Amiri" w:hAnsi="Amiri" w:eastAsia="Amiri" w:cs="Amiri"/>
          <w:lang w:bidi="ar-SA"/>
          <w:color w:val="111111"/>
          <w:sz w:val="28"/>
          <w:szCs w:val="28"/>
          <w:rtl/>
        </w:rPr>
        <w:t xml:space="preserve">2- يوسف ( ع ) از اين انديشه كه امور خويش را خود بدون عنايت الهى تدبير كند ، مبرّا و منزه بود .</w:t>
      </w:r>
    </w:p>
    <w:p>
      <w:pPr>
        <w:pStyle w:val="BookText"/>
      </w:pPr>
      <w:r>
        <w:rPr>
          <w:rFonts w:ascii="Amiri" w:hAnsi="Amiri" w:eastAsia="Amiri" w:cs="Amiri"/>
          <w:lang w:bidi="ar-SA"/>
          <w:color w:val="111111"/>
          <w:sz w:val="28"/>
          <w:szCs w:val="28"/>
          <w:rtl/>
        </w:rPr>
        <w:t xml:space="preserve">و ما أُبرّءُ نفسى</w:t>
      </w:r>
    </w:p>
    <w:p>
      <w:pPr>
        <w:pStyle w:val="Heading2"/>
      </w:pPr>
      <w:bookmarkStart w:id="286" w:name="_Toc119"/>
      <w:r>
        <w:t>118- توحيد امام على(ع)</w:t>
      </w:r>
      <w:bookmarkEnd w:id="28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9" w:name="pg6633_38538"/>
    <w:bookmarkEnd w:id="49"/>
    <w:p>
      <w:pPr>
        <w:pStyle w:val="BookText"/>
      </w:pPr>
      <w:r>
        <w:rPr>
          <w:rFonts w:ascii="IRNazanin" w:hAnsi="IRNazanin" w:eastAsia="IRNazanin" w:cs="IRNazanin"/>
          <w:lang w:bidi="fa-IR"/>
          <w:color w:val="111111"/>
          <w:sz w:val="28"/>
          <w:szCs w:val="28"/>
          <w:rtl/>
        </w:rPr>
        <w:t xml:space="preserve">5 - انعام - 6 - 82 - 12</w:t>
      </w:r>
    </w:p>
    <w:p>
      <w:pPr>
        <w:pStyle w:val="BookText"/>
      </w:pPr>
      <w:r>
        <w:rPr>
          <w:rFonts w:ascii="Amiri" w:hAnsi="Amiri" w:eastAsia="Amiri" w:cs="Amiri"/>
          <w:lang w:bidi="ar-SA"/>
          <w:color w:val="111111"/>
          <w:sz w:val="28"/>
          <w:szCs w:val="28"/>
          <w:rtl/>
        </w:rPr>
        <w:t xml:space="preserve">12 - عن أبى جعفر(ع) فى قول الله تعالى: «الذين امنوا و لم يلبسوا ايمانهم بظلم . .. »: ... هذه الآية نزلت فى اميرالمؤمنين على بن ابى طالب(ع) لأنه لم يشرك بالله طرفة عين قط و لم يعبد اللات و العزى ... .</w:t>
      </w:r>
    </w:p>
    <w:p>
      <w:pPr>
        <w:pStyle w:val="BookText"/>
      </w:pPr>
      <w:r>
        <w:rPr>
          <w:rFonts w:ascii="IRNazanin" w:hAnsi="IRNazanin" w:eastAsia="IRNazanin" w:cs="IRNazanin"/>
          <w:lang w:bidi="fa-IR"/>
          <w:color w:val="111111"/>
          <w:sz w:val="28"/>
          <w:szCs w:val="28"/>
          <w:rtl/>
        </w:rPr>
        <w:t xml:space="preserve">از امام باقر(ع) درباره «الذين آمنوا . .. » روايت شده است: اين آيه درباره اميرالمؤمنين(ع) نازل شده ; زيرا آن حضرت حتى يك لحظه به خداوند شرك نورزيد و بتها (لات و عزى) را نپرستيد ... .</w:t>
      </w:r>
    </w:p>
    <w:p>
      <w:pPr>
        <w:pStyle w:val="Heading2"/>
      </w:pPr>
      <w:bookmarkStart w:id="287" w:name="_Toc120"/>
      <w:r>
        <w:t>119- توحيد انبيا</w:t>
      </w:r>
      <w:bookmarkEnd w:id="2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- 6 - 88 - 8</w:t>
      </w:r>
    </w:p>
    <w:p>
      <w:pPr>
        <w:pStyle w:val="BookText"/>
      </w:pPr>
      <w:r>
        <w:rPr>
          <w:rFonts w:ascii="IRNazanin" w:hAnsi="IRNazanin" w:eastAsia="IRNazanin" w:cs="IRNazanin"/>
          <w:lang w:bidi="fa-IR"/>
          <w:color w:val="111111"/>
          <w:sz w:val="28"/>
          <w:szCs w:val="28"/>
          <w:rtl/>
        </w:rPr>
        <w:t xml:space="preserve">8 - پيامبران خدا هيچگاه به شرك دچار نشدند.</w:t>
      </w:r>
    </w:p>
    <w:p>
      <w:pPr>
        <w:pStyle w:val="BookText"/>
      </w:pPr>
      <w:r>
        <w:rPr>
          <w:rFonts w:ascii="Amiri" w:hAnsi="Amiri" w:eastAsia="Amiri" w:cs="Amiri"/>
          <w:lang w:bidi="ar-SA"/>
          <w:color w:val="111111"/>
          <w:sz w:val="28"/>
          <w:szCs w:val="28"/>
          <w:rtl/>
        </w:rPr>
        <w:t xml:space="preserve">و لو أشركوا لحبط عنهم ما كانوا يعملون</w:t>
      </w:r>
    </w:p>
    <w:p>
      <w:pPr>
        <w:pStyle w:val="BookText"/>
      </w:pPr>
      <w:r>
        <w:rPr>
          <w:rFonts w:ascii="IRNazanin" w:hAnsi="IRNazanin" w:eastAsia="IRNazanin" w:cs="IRNazanin"/>
          <w:lang w:bidi="fa-IR"/>
          <w:color w:val="111111"/>
          <w:sz w:val="28"/>
          <w:szCs w:val="28"/>
          <w:rtl/>
        </w:rPr>
        <w:t xml:space="preserve">حرف شرط «لو» غالباً در مواردى به كار مى رود كه شرط آن امرى ممتنع و دست نيافتنى باشد، لذا در آيه شريفه «شرك» در مورد پيامبران امرى حاصل نشدنى فرض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- 12 - 38 - 10،16</w:t>
      </w:r>
    </w:p>
    <w:p>
      <w:pPr>
        <w:pStyle w:val="BookText"/>
      </w:pPr>
      <w:r>
        <w:rPr>
          <w:rFonts w:ascii="IRNazanin" w:hAnsi="IRNazanin" w:eastAsia="IRNazanin" w:cs="IRNazanin"/>
          <w:lang w:bidi="fa-IR"/>
          <w:color w:val="111111"/>
          <w:sz w:val="28"/>
          <w:szCs w:val="28"/>
          <w:rtl/>
        </w:rPr>
        <w:t xml:space="preserve">10- پيامبران ، پيراسته از هرگونه شركورزى و همتا پنداشتن براى خدا</w:t>
      </w:r>
    </w:p>
    <w:p>
      <w:pPr>
        <w:pStyle w:val="BookText"/>
      </w:pPr>
      <w:r>
        <w:rPr>
          <w:rFonts w:ascii="Amiri" w:hAnsi="Amiri" w:eastAsia="Amiri" w:cs="Amiri"/>
          <w:lang w:bidi="ar-SA"/>
          <w:color w:val="111111"/>
          <w:sz w:val="28"/>
          <w:szCs w:val="28"/>
          <w:rtl/>
        </w:rPr>
        <w:t xml:space="preserve">ما كان لنا أن نشرك بالله من شىء</w:t>
      </w:r>
    </w:p>
    <w:p>
      <w:pPr>
        <w:pStyle w:val="BookText"/>
      </w:pPr>
      <w:r>
        <w:rPr>
          <w:rFonts w:ascii="IRNazanin" w:hAnsi="IRNazanin" w:eastAsia="IRNazanin" w:cs="IRNazanin"/>
          <w:lang w:bidi="fa-IR"/>
          <w:color w:val="111111"/>
          <w:sz w:val="28"/>
          <w:szCs w:val="28"/>
          <w:rtl/>
        </w:rPr>
        <w:t xml:space="preserve">16- اعتقاد ابراهيم ، اسحاق ، يعقوب و يوسف ( ع ) و ديگر پيامبران به توحيد و مصونيتشان از هرگونه شركورزى ، تفضّلى از ناحيه خدا بر آنان بود .</w:t>
      </w:r>
    </w:p>
    <w:p>
      <w:pPr>
        <w:pStyle w:val="BookText"/>
      </w:pPr>
      <w:r>
        <w:rPr>
          <w:rFonts w:ascii="Amiri" w:hAnsi="Amiri" w:eastAsia="Amiri" w:cs="Amiri"/>
          <w:lang w:bidi="ar-SA"/>
          <w:color w:val="111111"/>
          <w:sz w:val="28"/>
          <w:szCs w:val="28"/>
          <w:rtl/>
        </w:rPr>
        <w:t xml:space="preserve">ما كان لنا أن نشرك بالله من شىء ذلك من فضل الله علينا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- 14 - 12 - 12</w:t>
      </w:r>
    </w:p>
    <w:p>
      <w:pPr>
        <w:pStyle w:val="BookText"/>
      </w:pPr>
      <w:r>
        <w:rPr>
          <w:rFonts w:ascii="IRNazanin" w:hAnsi="IRNazanin" w:eastAsia="IRNazanin" w:cs="IRNazanin"/>
          <w:lang w:bidi="fa-IR"/>
          <w:color w:val="111111"/>
          <w:sz w:val="28"/>
          <w:szCs w:val="28"/>
          <w:rtl/>
        </w:rPr>
        <w:t xml:space="preserve">12- از ديدگاه انبيا ، خداوند تنها موجود قابل توكل و اتكاست . *</w:t>
      </w:r>
    </w:p>
    <w:p>
      <w:pPr>
        <w:pStyle w:val="BookText"/>
      </w:pPr>
      <w:r>
        <w:rPr>
          <w:rFonts w:ascii="Amiri" w:hAnsi="Amiri" w:eastAsia="Amiri" w:cs="Amiri"/>
          <w:lang w:bidi="ar-SA"/>
          <w:color w:val="111111"/>
          <w:sz w:val="28"/>
          <w:szCs w:val="28"/>
          <w:rtl/>
        </w:rPr>
        <w:t xml:space="preserve">و على الله فليتوكّل المتوكّلون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- 43 - 45 - 2</w:t>
      </w:r>
    </w:p>
    <w:p>
      <w:pPr>
        <w:pStyle w:val="BookText"/>
      </w:pPr>
      <w:r>
        <w:rPr>
          <w:rFonts w:ascii="IRNazanin" w:hAnsi="IRNazanin" w:eastAsia="IRNazanin" w:cs="IRNazanin"/>
          <w:lang w:bidi="fa-IR"/>
          <w:color w:val="111111"/>
          <w:sz w:val="28"/>
          <w:szCs w:val="28"/>
          <w:rtl/>
        </w:rPr>
        <w:t xml:space="preserve">2 - دعوت پيامبر (صلی الله علیه و آله) ، استمرار خط توحيدى پيامبران پيشين است .</w:t>
      </w:r>
    </w:p>
    <w:p>
      <w:pPr>
        <w:pStyle w:val="BookText"/>
      </w:pPr>
      <w:r>
        <w:rPr>
          <w:rFonts w:ascii="Amiri" w:hAnsi="Amiri" w:eastAsia="Amiri" w:cs="Amiri"/>
          <w:lang w:bidi="ar-SA"/>
          <w:color w:val="111111"/>
          <w:sz w:val="28"/>
          <w:szCs w:val="28"/>
          <w:rtl/>
        </w:rPr>
        <w:t xml:space="preserve">و سئل من أرسلنا من قبلك من رسلنا أجعلنا من دون الرحمن ءالهة يعبدون</w:t>
      </w:r>
    </w:p>
    <w:p>
      <w:pPr>
        <w:pStyle w:val="BookText"/>
      </w:pPr>
      <w:r>
        <w:rPr>
          <w:rFonts w:ascii="IRNazanin" w:hAnsi="IRNazanin" w:eastAsia="IRNazanin" w:cs="IRNazanin"/>
          <w:lang w:bidi="fa-IR"/>
          <w:color w:val="111111"/>
          <w:sz w:val="28"/>
          <w:szCs w:val="28"/>
          <w:rtl/>
        </w:rPr>
        <w:t xml:space="preserve">آيه شريفه در مقام بيان اين نكته است كه دعوت توحيدى پيامبر(صلی الله علیه و آله)، امرى بى سابقه نيست، بلكه پيامبران و اديان آسمانى گذشته نيز همين پيام را تبليغ مى كردند.</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0" w:name="pg6633_38539"/>
    <w:bookmarkEnd w:id="50"/>
    <w:p>
      <w:pPr>
        <w:pStyle w:val="Heading2"/>
      </w:pPr>
      <w:bookmarkStart w:id="288" w:name="_Toc121"/>
      <w:r>
        <w:t>120- توحيد اوّليه انسان ها</w:t>
      </w:r>
      <w:bookmarkEnd w:id="2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- 7 - 174 - 4</w:t>
      </w:r>
    </w:p>
    <w:p>
      <w:pPr>
        <w:pStyle w:val="BookText"/>
      </w:pPr>
      <w:r>
        <w:rPr>
          <w:rFonts w:ascii="IRNazanin" w:hAnsi="IRNazanin" w:eastAsia="IRNazanin" w:cs="IRNazanin"/>
          <w:lang w:bidi="fa-IR"/>
          <w:color w:val="111111"/>
          <w:sz w:val="28"/>
          <w:szCs w:val="28"/>
          <w:rtl/>
        </w:rPr>
        <w:t xml:space="preserve">4 - انسان ها پيش از گرايش به شرك موحد بودند .</w:t>
      </w:r>
    </w:p>
    <w:p>
      <w:pPr>
        <w:pStyle w:val="BookText"/>
      </w:pPr>
      <w:r>
        <w:rPr>
          <w:rFonts w:ascii="Amiri" w:hAnsi="Amiri" w:eastAsia="Amiri" w:cs="Amiri"/>
          <w:lang w:bidi="ar-SA"/>
          <w:color w:val="111111"/>
          <w:sz w:val="28"/>
          <w:szCs w:val="28"/>
          <w:rtl/>
        </w:rPr>
        <w:t xml:space="preserve">و لعلهم يرجعون</w:t>
      </w:r>
    </w:p>
    <w:p>
      <w:pPr>
        <w:pStyle w:val="Heading2"/>
      </w:pPr>
      <w:bookmarkStart w:id="289" w:name="_Toc122"/>
      <w:r>
        <w:t>121- توحيد اهل كتاب</w:t>
      </w:r>
      <w:bookmarkEnd w:id="2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- 2 - 139 - 4</w:t>
      </w:r>
    </w:p>
    <w:p>
      <w:pPr>
        <w:pStyle w:val="BookText"/>
      </w:pPr>
      <w:r>
        <w:rPr>
          <w:rFonts w:ascii="IRNazanin" w:hAnsi="IRNazanin" w:eastAsia="IRNazanin" w:cs="IRNazanin"/>
          <w:lang w:bidi="fa-IR"/>
          <w:color w:val="111111"/>
          <w:sz w:val="28"/>
          <w:szCs w:val="28"/>
          <w:rtl/>
        </w:rPr>
        <w:t xml:space="preserve">4 - اعتقاد اهل كتاب و مسلمانان به ربوبيت خداى يكتا ، از دلايل نابجا بودن محاجه اهل كتاب با مسلمانان درباره خدا و شؤون او ( برانگيختن پيامبران )</w:t>
      </w:r>
    </w:p>
    <w:p>
      <w:pPr>
        <w:pStyle w:val="BookText"/>
      </w:pPr>
      <w:r>
        <w:rPr>
          <w:rFonts w:ascii="Amiri" w:hAnsi="Amiri" w:eastAsia="Amiri" w:cs="Amiri"/>
          <w:lang w:bidi="ar-SA"/>
          <w:color w:val="111111"/>
          <w:sz w:val="28"/>
          <w:szCs w:val="28"/>
          <w:rtl/>
        </w:rPr>
        <w:t xml:space="preserve">أتحاجوننا فى اللّه و هو ربنا و ربكم</w:t>
      </w:r>
    </w:p>
    <w:p>
      <w:pPr>
        <w:pStyle w:val="BookText"/>
      </w:pPr>
      <w:r>
        <w:rPr>
          <w:rFonts w:ascii="IRNazanin" w:hAnsi="IRNazanin" w:eastAsia="IRNazanin" w:cs="IRNazanin"/>
          <w:lang w:bidi="fa-IR"/>
          <w:color w:val="111111"/>
          <w:sz w:val="28"/>
          <w:szCs w:val="28"/>
          <w:rtl/>
        </w:rPr>
        <w:t xml:space="preserve">جمله «و هو ربنا . ..» حاليه است و بيانگر وجه توبيخ و اعتراض به اهل كتاب مى باشد; يعنى، معقول نيست كه درباره خدا و شؤون او با ما بحث كنيد; زيرا او همان گونه كه پروردگار شماست، پروردگار ما نيز هست. اگر از نژاد شما پيامبرى مى فرستد، قادر است از نژاد عرب نيز پيامبرى را مبعوث كند.</w:t>
      </w:r>
    </w:p>
    <w:p>
      <w:pPr>
        <w:pStyle w:val="Heading2"/>
      </w:pPr>
      <w:bookmarkStart w:id="290" w:name="_Toc123"/>
      <w:r>
        <w:t>122- توحيد بنى اسرائيل</w:t>
      </w:r>
      <w:bookmarkEnd w:id="2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- 10 - 85 - 1</w:t>
      </w:r>
    </w:p>
    <w:p>
      <w:pPr>
        <w:pStyle w:val="BookText"/>
      </w:pPr>
      <w:r>
        <w:rPr>
          <w:rFonts w:ascii="IRNazanin" w:hAnsi="IRNazanin" w:eastAsia="IRNazanin" w:cs="IRNazanin"/>
          <w:lang w:bidi="fa-IR"/>
          <w:color w:val="111111"/>
          <w:sz w:val="28"/>
          <w:szCs w:val="28"/>
          <w:rtl/>
        </w:rPr>
        <w:t xml:space="preserve">1 - قوم موسى ، پس از توصيه و دعوت او ، اعلام داشتند : ما تنها بر خدا توكل كرده و جز او بر احدى اتكال نخواهيم كرد .</w:t>
      </w:r>
    </w:p>
    <w:p>
      <w:pPr>
        <w:pStyle w:val="BookText"/>
      </w:pPr>
      <w:r>
        <w:rPr>
          <w:rFonts w:ascii="Amiri" w:hAnsi="Amiri" w:eastAsia="Amiri" w:cs="Amiri"/>
          <w:lang w:bidi="ar-SA"/>
          <w:color w:val="111111"/>
          <w:sz w:val="28"/>
          <w:szCs w:val="28"/>
          <w:rtl/>
        </w:rPr>
        <w:t xml:space="preserve">و قال موسى يقوم . .. فعليه توكلوا ... فقالوا على اللّه توكلنا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- 28 - 15 - 5</w:t>
      </w:r>
    </w:p>
    <w:p>
      <w:pPr>
        <w:pStyle w:val="BookText"/>
      </w:pPr>
      <w:r>
        <w:rPr>
          <w:rFonts w:ascii="IRNazanin" w:hAnsi="IRNazanin" w:eastAsia="IRNazanin" w:cs="IRNazanin"/>
          <w:lang w:bidi="fa-IR"/>
          <w:color w:val="111111"/>
          <w:sz w:val="28"/>
          <w:szCs w:val="28"/>
          <w:rtl/>
        </w:rPr>
        <w:t xml:space="preserve">5 - پايبند ماندن بنى اسرائيل بر آيين توحيدى پدران خويش ( ابراهيم ، اسحاق و يعقوب )</w:t>
      </w:r>
    </w:p>
    <w:p>
      <w:pPr>
        <w:pStyle w:val="BookText"/>
      </w:pPr>
      <w:r>
        <w:rPr>
          <w:rFonts w:ascii="Amiri" w:hAnsi="Amiri" w:eastAsia="Amiri" w:cs="Amiri"/>
          <w:lang w:bidi="ar-SA"/>
          <w:color w:val="111111"/>
          <w:sz w:val="28"/>
          <w:szCs w:val="28"/>
          <w:rtl/>
        </w:rPr>
        <w:t xml:space="preserve">هذا من شيعته</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1" w:name="pg6633_38540"/>
    <w:bookmarkEnd w:id="51"/>
    <w:p>
      <w:pPr>
        <w:pStyle w:val="Heading2"/>
      </w:pPr>
      <w:bookmarkStart w:id="291" w:name="_Toc124"/>
      <w:r>
        <w:t>123- توحيد پدر ابراهيم(ع)</w:t>
      </w:r>
      <w:bookmarkEnd w:id="2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- 14 - 41 - 5</w:t>
      </w:r>
    </w:p>
    <w:p>
      <w:pPr>
        <w:pStyle w:val="BookText"/>
      </w:pPr>
      <w:r>
        <w:rPr>
          <w:rFonts w:ascii="IRNazanin" w:hAnsi="IRNazanin" w:eastAsia="IRNazanin" w:cs="IRNazanin"/>
          <w:lang w:bidi="fa-IR"/>
          <w:color w:val="111111"/>
          <w:sz w:val="28"/>
          <w:szCs w:val="28"/>
          <w:rtl/>
        </w:rPr>
        <w:t xml:space="preserve">5- پدر و مادر حضرت ابراهيم ( ع ) مؤمن و موحد بودند .</w:t>
      </w:r>
    </w:p>
    <w:p>
      <w:pPr>
        <w:pStyle w:val="BookText"/>
      </w:pPr>
      <w:r>
        <w:rPr>
          <w:rFonts w:ascii="Amiri" w:hAnsi="Amiri" w:eastAsia="Amiri" w:cs="Amiri"/>
          <w:lang w:bidi="ar-SA"/>
          <w:color w:val="111111"/>
          <w:sz w:val="28"/>
          <w:szCs w:val="28"/>
          <w:rtl/>
        </w:rPr>
        <w:t xml:space="preserve">ربّنا اغفرلى و لولدىّ</w:t>
      </w:r>
    </w:p>
    <w:p>
      <w:pPr>
        <w:pStyle w:val="BookText"/>
      </w:pPr>
      <w:r>
        <w:rPr>
          <w:rFonts w:ascii="IRNazanin" w:hAnsi="IRNazanin" w:eastAsia="IRNazanin" w:cs="IRNazanin"/>
          <w:lang w:bidi="fa-IR"/>
          <w:color w:val="111111"/>
          <w:sz w:val="28"/>
          <w:szCs w:val="28"/>
          <w:rtl/>
        </w:rPr>
        <w:t xml:space="preserve">از اينكه حضرت ابراهيم(ع) براى پدر و مادرش طلب آمرزش كرد، استفاده مى شود كه آنان مؤمن و موحد بودند.</w:t>
      </w:r>
    </w:p>
    <w:p>
      <w:pPr>
        <w:pStyle w:val="Heading2"/>
      </w:pPr>
      <w:bookmarkStart w:id="292" w:name="_Toc125"/>
      <w:r>
        <w:t>124- توحيد پسران يعقوب(ع)</w:t>
      </w:r>
      <w:bookmarkEnd w:id="2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- 2 - 133 - 3،7</w:t>
      </w:r>
    </w:p>
    <w:p>
      <w:pPr>
        <w:pStyle w:val="BookText"/>
      </w:pPr>
      <w:r>
        <w:rPr>
          <w:rFonts w:ascii="IRNazanin" w:hAnsi="IRNazanin" w:eastAsia="IRNazanin" w:cs="IRNazanin"/>
          <w:lang w:bidi="fa-IR"/>
          <w:color w:val="111111"/>
          <w:sz w:val="28"/>
          <w:szCs w:val="28"/>
          <w:rtl/>
        </w:rPr>
        <w:t xml:space="preserve">3 - پسران يعقوب ( ع ) در زمان حيات او ، انسانهايى موحد و پرستشگر خداى يكتا بودند .</w:t>
      </w:r>
    </w:p>
    <w:p>
      <w:pPr>
        <w:pStyle w:val="BookText"/>
      </w:pPr>
      <w:r>
        <w:rPr>
          <w:rFonts w:ascii="Amiri" w:hAnsi="Amiri" w:eastAsia="Amiri" w:cs="Amiri"/>
          <w:lang w:bidi="ar-SA"/>
          <w:color w:val="111111"/>
          <w:sz w:val="28"/>
          <w:szCs w:val="28"/>
          <w:rtl/>
        </w:rPr>
        <w:t xml:space="preserve">إذ قال لبنيه ما تعبدون من بعدى</w:t>
      </w:r>
    </w:p>
    <w:p>
      <w:pPr>
        <w:pStyle w:val="BookText"/>
      </w:pPr>
      <w:r>
        <w:rPr>
          <w:rFonts w:ascii="Amiri" w:hAnsi="Amiri" w:eastAsia="Amiri" w:cs="Amiri"/>
          <w:lang w:bidi="ar-SA"/>
          <w:color w:val="111111"/>
          <w:sz w:val="28"/>
          <w:szCs w:val="28"/>
          <w:rtl/>
        </w:rPr>
        <w:t xml:space="preserve">برداشت فوق از قيد «من بعدى» استفاده شده است.</w:t>
      </w:r>
    </w:p>
    <w:p>
      <w:pPr>
        <w:pStyle w:val="BookText"/>
      </w:pPr>
      <w:r>
        <w:rPr>
          <w:rFonts w:ascii="IRNazanin" w:hAnsi="IRNazanin" w:eastAsia="IRNazanin" w:cs="IRNazanin"/>
          <w:lang w:bidi="fa-IR"/>
          <w:color w:val="111111"/>
          <w:sz w:val="28"/>
          <w:szCs w:val="28"/>
          <w:rtl/>
        </w:rPr>
        <w:t xml:space="preserve">7 - فرزندان يعقوب ، او را بر ملازمت به پرستش خداى بى همتا و تسليم بودن در برابرش مطمئن ساختند .</w:t>
      </w:r>
    </w:p>
    <w:p>
      <w:pPr>
        <w:pStyle w:val="BookText"/>
      </w:pPr>
      <w:r>
        <w:rPr>
          <w:rFonts w:ascii="Amiri" w:hAnsi="Amiri" w:eastAsia="Amiri" w:cs="Amiri"/>
          <w:lang w:bidi="ar-SA"/>
          <w:color w:val="111111"/>
          <w:sz w:val="28"/>
          <w:szCs w:val="28"/>
          <w:rtl/>
        </w:rPr>
        <w:t xml:space="preserve">قالوا نعبد . .. إلهاً وحداً</w:t>
      </w:r>
    </w:p>
    <w:p>
      <w:pPr>
        <w:pStyle w:val="Heading2"/>
      </w:pPr>
      <w:bookmarkStart w:id="293" w:name="_Toc126"/>
      <w:r>
        <w:t>125- توحيد پيروان محمد(صلی الله علیه و آله)</w:t>
      </w:r>
      <w:bookmarkEnd w:id="2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- 12 - 108 - 6</w:t>
      </w:r>
    </w:p>
    <w:p>
      <w:pPr>
        <w:pStyle w:val="BookText"/>
      </w:pPr>
      <w:r>
        <w:rPr>
          <w:rFonts w:ascii="IRNazanin" w:hAnsi="IRNazanin" w:eastAsia="IRNazanin" w:cs="IRNazanin"/>
          <w:lang w:bidi="fa-IR"/>
          <w:color w:val="111111"/>
          <w:sz w:val="28"/>
          <w:szCs w:val="28"/>
          <w:rtl/>
        </w:rPr>
        <w:t xml:space="preserve">6- پيروان پيامبر (صلی الله علیه و آله) مردمانى موحّد و بهره مند از دليل و حجّت بر عقيده توحيدى خويش</w:t>
      </w:r>
    </w:p>
    <w:p>
      <w:pPr>
        <w:pStyle w:val="BookText"/>
      </w:pPr>
      <w:r>
        <w:rPr>
          <w:rFonts w:ascii="Amiri" w:hAnsi="Amiri" w:eastAsia="Amiri" w:cs="Amiri"/>
          <w:lang w:bidi="ar-SA"/>
          <w:color w:val="111111"/>
          <w:sz w:val="28"/>
          <w:szCs w:val="28"/>
          <w:rtl/>
        </w:rPr>
        <w:t xml:space="preserve">على بصيرة أنا و من اتبعنى</w:t>
      </w:r>
    </w:p>
    <w:p>
      <w:pPr>
        <w:pStyle w:val="Heading2"/>
      </w:pPr>
      <w:bookmarkStart w:id="294" w:name="_Toc127"/>
      <w:r>
        <w:t>126- توحيد حبيب نجار</w:t>
      </w:r>
      <w:bookmarkEnd w:id="2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- 36 - 25 - 1،3،4</w:t>
      </w:r>
    </w:p>
    <w:p>
      <w:pPr>
        <w:pStyle w:val="BookText"/>
      </w:pPr>
      <w:r>
        <w:rPr>
          <w:rFonts w:ascii="Amiri" w:hAnsi="Amiri" w:eastAsia="Amiri" w:cs="Amiri"/>
          <w:lang w:bidi="ar-SA"/>
          <w:color w:val="111111"/>
          <w:sz w:val="28"/>
          <w:szCs w:val="28"/>
          <w:rtl/>
        </w:rPr>
        <w:t xml:space="preserve">1 - مؤمن انطاكيه ( حبيب نجار ) ، ايمان استوارش به خداى يكتا را قاطعانه به مردم اعلام كرد .</w:t>
      </w:r>
    </w:p>
    <w:p>
      <w:pPr>
        <w:pStyle w:val="BookText"/>
      </w:pPr>
      <w:r>
        <w:rPr>
          <w:rFonts w:ascii="Amiri" w:hAnsi="Amiri" w:eastAsia="Amiri" w:cs="Amiri"/>
          <w:lang w:bidi="ar-SA"/>
          <w:color w:val="111111"/>
          <w:sz w:val="28"/>
          <w:szCs w:val="28"/>
          <w:rtl/>
        </w:rPr>
        <w:t xml:space="preserve">إنّى ءامنت بربّكم</w:t>
      </w:r>
    </w:p>
    <w:p>
      <w:pPr>
        <w:pStyle w:val="BookText"/>
      </w:pPr>
      <w:r>
        <w:rPr>
          <w:rFonts w:ascii="Amiri" w:hAnsi="Amiri" w:eastAsia="Amiri" w:cs="Amiri"/>
          <w:lang w:bidi="ar-SA"/>
          <w:color w:val="111111"/>
          <w:sz w:val="28"/>
          <w:szCs w:val="28"/>
          <w:rtl/>
        </w:rPr>
        <w:t xml:space="preserve">برداشت ياد شده مبتنى بر اين نكته است كه مخاطبانِ «ربّكم» و «فاسمعون»، مردم انطاكيه باشند.</w:t>
      </w:r>
    </w:p>
    <w:p>
      <w:pPr>
        <w:pStyle w:val="BookText"/>
      </w:pPr>
      <w:r>
        <w:rPr>
          <w:rFonts w:ascii="IRNazanin" w:hAnsi="IRNazanin" w:eastAsia="IRNazanin" w:cs="IRNazanin"/>
          <w:lang w:bidi="fa-IR"/>
          <w:color w:val="111111"/>
          <w:sz w:val="28"/>
          <w:szCs w:val="28"/>
          <w:rtl/>
        </w:rPr>
        <w:t xml:space="preserve">3 - مؤمن انطاكيه ( حبيب نجار ) ، ايمان استوارش به خداى يكتا را به پيامبران آن ديار اعلام كرد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2" w:name="pg6633_38541"/>
    <w:bookmarkEnd w:id="52"/>
    <w:p>
      <w:pPr>
        <w:pStyle w:val="BookText"/>
      </w:pPr>
      <w:r>
        <w:rPr>
          <w:rFonts w:ascii="Amiri" w:hAnsi="Amiri" w:eastAsia="Amiri" w:cs="Amiri"/>
          <w:lang w:bidi="ar-SA"/>
          <w:color w:val="111111"/>
          <w:sz w:val="28"/>
          <w:szCs w:val="28"/>
          <w:rtl/>
        </w:rPr>
        <w:t xml:space="preserve">إنّى ءامنت بربّكم</w:t>
      </w:r>
    </w:p>
    <w:p>
      <w:pPr>
        <w:pStyle w:val="BookText"/>
      </w:pPr>
      <w:r>
        <w:rPr>
          <w:rFonts w:ascii="IRNazanin" w:hAnsi="IRNazanin" w:eastAsia="IRNazanin" w:cs="IRNazanin"/>
          <w:lang w:bidi="fa-IR"/>
          <w:color w:val="111111"/>
          <w:sz w:val="28"/>
          <w:szCs w:val="28"/>
          <w:rtl/>
        </w:rPr>
        <w:t xml:space="preserve">برداشت ياد شده بر اين اساس استوار است كه مخاطبانِ «كم» و «فاسمعون»، پيامبران مردم انطاكيه باشند.</w:t>
      </w:r>
    </w:p>
    <w:p>
      <w:pPr>
        <w:pStyle w:val="BookText"/>
      </w:pPr>
      <w:r>
        <w:rPr>
          <w:rFonts w:ascii="IRNazanin" w:hAnsi="IRNazanin" w:eastAsia="IRNazanin" w:cs="IRNazanin"/>
          <w:lang w:bidi="fa-IR"/>
          <w:color w:val="111111"/>
          <w:sz w:val="28"/>
          <w:szCs w:val="28"/>
          <w:rtl/>
        </w:rPr>
        <w:t xml:space="preserve">4 - مؤمن انطاكيه ( حبيب نجار ) ، پيامبران آن ديار را بر ايمان استوارش به خداى يكتا ، به گواهى گرفت .</w:t>
      </w:r>
    </w:p>
    <w:p>
      <w:pPr>
        <w:pStyle w:val="BookText"/>
      </w:pPr>
      <w:r>
        <w:rPr>
          <w:rFonts w:ascii="Amiri" w:hAnsi="Amiri" w:eastAsia="Amiri" w:cs="Amiri"/>
          <w:lang w:bidi="ar-SA"/>
          <w:color w:val="111111"/>
          <w:sz w:val="28"/>
          <w:szCs w:val="28"/>
          <w:rtl/>
        </w:rPr>
        <w:t xml:space="preserve">إنّى ءامنت بربّكم فاسمعون</w:t>
      </w:r>
    </w:p>
    <w:p>
      <w:pPr>
        <w:pStyle w:val="BookText"/>
      </w:pPr>
      <w:r>
        <w:rPr>
          <w:rFonts w:ascii="IRNazanin" w:hAnsi="IRNazanin" w:eastAsia="IRNazanin" w:cs="IRNazanin"/>
          <w:lang w:bidi="fa-IR"/>
          <w:color w:val="111111"/>
          <w:sz w:val="28"/>
          <w:szCs w:val="28"/>
          <w:rtl/>
        </w:rPr>
        <w:t xml:space="preserve">خطابِ «فاسمعون» - بر مبناى اين كه مخاطبان آن پيامبران باشند - به اين منظور ايراد شده است تا پيامبران انطاكيه را بر ايمان آوردن خود به پروردگار شاهد بگيرد.</w:t>
      </w:r>
    </w:p>
    <w:p>
      <w:pPr>
        <w:pStyle w:val="Heading2"/>
      </w:pPr>
      <w:bookmarkStart w:id="295" w:name="_Toc128"/>
      <w:r>
        <w:t>127- توحيد در آسايش</w:t>
      </w:r>
      <w:bookmarkEnd w:id="2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- 30 - 33 - 13</w:t>
      </w:r>
    </w:p>
    <w:p>
      <w:pPr>
        <w:pStyle w:val="BookText"/>
      </w:pPr>
      <w:r>
        <w:rPr>
          <w:rFonts w:ascii="IRNazanin" w:hAnsi="IRNazanin" w:eastAsia="IRNazanin" w:cs="IRNazanin"/>
          <w:lang w:bidi="fa-IR"/>
          <w:color w:val="111111"/>
          <w:sz w:val="28"/>
          <w:szCs w:val="28"/>
          <w:rtl/>
        </w:rPr>
        <w:t xml:space="preserve">13 - رويكرد به خداوند و اجتناب از شرك ، در وضعيّت آسايش ، مانند وضعيت سختى و ناگوارى امرى بايسته و لازم است .</w:t>
      </w:r>
    </w:p>
    <w:p>
      <w:pPr>
        <w:pStyle w:val="BookText"/>
      </w:pPr>
      <w:r>
        <w:rPr>
          <w:rFonts w:ascii="Amiri" w:hAnsi="Amiri" w:eastAsia="Amiri" w:cs="Amiri"/>
          <w:lang w:bidi="ar-SA"/>
          <w:color w:val="111111"/>
          <w:sz w:val="28"/>
          <w:szCs w:val="28"/>
          <w:rtl/>
        </w:rPr>
        <w:t xml:space="preserve">و إذا مسّ الناس ضرّ . .. ثمّ إذا أذاقهم منه رحمة ... يشركون</w:t>
      </w:r>
    </w:p>
    <w:p>
      <w:pPr>
        <w:pStyle w:val="BookText"/>
      </w:pPr>
      <w:r>
        <w:rPr>
          <w:rFonts w:ascii="IRNazanin" w:hAnsi="IRNazanin" w:eastAsia="IRNazanin" w:cs="IRNazanin"/>
          <w:lang w:bidi="fa-IR"/>
          <w:color w:val="111111"/>
          <w:sz w:val="28"/>
          <w:szCs w:val="28"/>
          <w:rtl/>
        </w:rPr>
        <w:t xml:space="preserve">از آن جايى كه آيه، درصدد سرزنش كسانى است كه به هنگام مواجهه با سختى ها، به خداوند روى مى آورند، اما همين كه از آن مى رهند، شرك مىورزند، نكته ياد شده به دست مى آيد.</w:t>
      </w:r>
    </w:p>
    <w:p>
      <w:pPr>
        <w:pStyle w:val="Heading2"/>
      </w:pPr>
      <w:bookmarkStart w:id="296" w:name="_Toc129"/>
      <w:r>
        <w:t>128- توحيد در اديان</w:t>
      </w:r>
      <w:bookmarkEnd w:id="2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- 2 - 83 - 11</w:t>
      </w:r>
    </w:p>
    <w:p>
      <w:pPr>
        <w:pStyle w:val="BookText"/>
      </w:pPr>
      <w:r>
        <w:rPr>
          <w:rFonts w:ascii="IRNazanin" w:hAnsi="IRNazanin" w:eastAsia="IRNazanin" w:cs="IRNazanin"/>
          <w:lang w:bidi="fa-IR"/>
          <w:color w:val="111111"/>
          <w:sz w:val="28"/>
          <w:szCs w:val="28"/>
          <w:rtl/>
        </w:rPr>
        <w:t xml:space="preserve">11 - يكتا پرستى و توحيد عبادى ، از مهمترين اصول در اديان الهى است .</w:t>
      </w:r>
    </w:p>
    <w:p>
      <w:pPr>
        <w:pStyle w:val="BookText"/>
      </w:pPr>
      <w:r>
        <w:rPr>
          <w:rFonts w:ascii="Amiri" w:hAnsi="Amiri" w:eastAsia="Amiri" w:cs="Amiri"/>
          <w:lang w:bidi="ar-SA"/>
          <w:color w:val="111111"/>
          <w:sz w:val="28"/>
          <w:szCs w:val="28"/>
          <w:rtl/>
        </w:rPr>
        <w:t xml:space="preserve">و إذ أخذنا ميثق بنى إسرءيل لاتعبدون إلا اللّه</w:t>
      </w:r>
    </w:p>
    <w:p>
      <w:pPr>
        <w:pStyle w:val="BookText"/>
      </w:pPr>
      <w:r>
        <w:rPr>
          <w:rFonts w:ascii="IRNazanin" w:hAnsi="IRNazanin" w:eastAsia="IRNazanin" w:cs="IRNazanin"/>
          <w:lang w:bidi="fa-IR"/>
          <w:color w:val="111111"/>
          <w:sz w:val="28"/>
          <w:szCs w:val="28"/>
          <w:rtl/>
        </w:rPr>
        <w:t xml:space="preserve">تقديم «لاتعبدون إلا اللّه» بر ديگر عهدها و پيمانها، بيانگر اهميت خاص اين عهد و پيمان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- 6 - 151 - 8</w:t>
      </w:r>
    </w:p>
    <w:p>
      <w:pPr>
        <w:pStyle w:val="BookText"/>
      </w:pPr>
      <w:r>
        <w:rPr>
          <w:rFonts w:ascii="Amiri" w:hAnsi="Amiri" w:eastAsia="Amiri" w:cs="Amiri"/>
          <w:lang w:bidi="ar-SA"/>
          <w:color w:val="111111"/>
          <w:sz w:val="28"/>
          <w:szCs w:val="28"/>
          <w:rtl/>
        </w:rPr>
        <w:t xml:space="preserve">8 - توحيد مهمترين اصل اعتقادى در اديان الهى است.</w:t>
      </w:r>
    </w:p>
    <w:p>
      <w:pPr>
        <w:pStyle w:val="BookText"/>
      </w:pPr>
      <w:r>
        <w:rPr>
          <w:rFonts w:ascii="Amiri" w:hAnsi="Amiri" w:eastAsia="Amiri" w:cs="Amiri"/>
          <w:lang w:bidi="ar-SA"/>
          <w:color w:val="111111"/>
          <w:sz w:val="28"/>
          <w:szCs w:val="28"/>
          <w:rtl/>
        </w:rPr>
        <w:t xml:space="preserve">أتل ما حرم ربكم عليكم ألا تشركوا به شيئا</w:t>
      </w:r>
    </w:p>
    <w:p>
      <w:pPr>
        <w:pStyle w:val="BookText"/>
      </w:pPr>
      <w:r>
        <w:rPr>
          <w:rFonts w:ascii="IRNazanin" w:hAnsi="IRNazanin" w:eastAsia="IRNazanin" w:cs="IRNazanin"/>
          <w:lang w:bidi="fa-IR"/>
          <w:color w:val="111111"/>
          <w:sz w:val="28"/>
          <w:szCs w:val="28"/>
          <w:rtl/>
        </w:rPr>
        <w:t xml:space="preserve">به كارگيرى فعل ماضى «حرم» اشاره به اين حقيقت دارد كه اصول ياد شده در اين بخش از آيات، اصولى مشترك ميان اديان الهى است ; و از آنجا كه اصل توحيد و پرهيز از شرك در سرلوحه بيان محرمات و تكاليف مذكور ياد شده، اهميت برتر آن معلوم مى شود.</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3" w:name="pg6633_38542"/>
    <w:bookmarkEnd w:id="53"/>
    <w:p>
      <w:pPr>
        <w:pStyle w:val="Heading2"/>
      </w:pPr>
      <w:bookmarkStart w:id="297" w:name="_Toc130"/>
      <w:r>
        <w:t>129- توحيد در اديان آسمانى</w:t>
      </w:r>
      <w:bookmarkEnd w:id="2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- 21 - 92 - 3</w:t>
      </w:r>
    </w:p>
    <w:p>
      <w:pPr>
        <w:pStyle w:val="BookText"/>
      </w:pPr>
      <w:r>
        <w:rPr>
          <w:rFonts w:ascii="Amiri" w:hAnsi="Amiri" w:eastAsia="Amiri" w:cs="Amiri"/>
          <w:lang w:bidi="ar-SA"/>
          <w:color w:val="111111"/>
          <w:sz w:val="28"/>
          <w:szCs w:val="28"/>
          <w:rtl/>
        </w:rPr>
        <w:t xml:space="preserve">3- توحيد ، اساس وحدت اديان الهى است .</w:t>
      </w:r>
    </w:p>
    <w:p>
      <w:pPr>
        <w:pStyle w:val="BookText"/>
      </w:pPr>
      <w:r>
        <w:rPr>
          <w:rFonts w:ascii="Amiri" w:hAnsi="Amiri" w:eastAsia="Amiri" w:cs="Amiri"/>
          <w:lang w:bidi="ar-SA"/>
          <w:color w:val="111111"/>
          <w:sz w:val="28"/>
          <w:szCs w:val="28"/>
          <w:rtl/>
        </w:rPr>
        <w:t xml:space="preserve">إنّ هذه أُمّتكم أُمّة وحدة و أنا ربّكم فاعبدون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- 43 - 45 - 5</w:t>
      </w:r>
    </w:p>
    <w:p>
      <w:pPr>
        <w:pStyle w:val="BookText"/>
      </w:pPr>
      <w:r>
        <w:rPr>
          <w:rFonts w:ascii="IRNazanin" w:hAnsi="IRNazanin" w:eastAsia="IRNazanin" w:cs="IRNazanin"/>
          <w:lang w:bidi="fa-IR"/>
          <w:color w:val="111111"/>
          <w:sz w:val="28"/>
          <w:szCs w:val="28"/>
          <w:rtl/>
        </w:rPr>
        <w:t xml:space="preserve">5 - هم آوايى و هماهنگى اديان آسمانى در دعوت به توحيد ، از نشانه هاى صدق مكتب توحيدى اسلام</w:t>
      </w:r>
    </w:p>
    <w:p>
      <w:pPr>
        <w:pStyle w:val="BookText"/>
      </w:pPr>
      <w:r>
        <w:rPr>
          <w:rFonts w:ascii="IRNazanin" w:hAnsi="IRNazanin" w:eastAsia="IRNazanin" w:cs="IRNazanin"/>
          <w:lang w:bidi="fa-IR"/>
          <w:color w:val="111111"/>
          <w:sz w:val="28"/>
          <w:szCs w:val="28"/>
          <w:rtl/>
        </w:rPr>
        <w:t xml:space="preserve">و سئل من أرسلنا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- 29 - 46 - 12</w:t>
      </w:r>
    </w:p>
    <w:p>
      <w:pPr>
        <w:pStyle w:val="BookText"/>
      </w:pPr>
      <w:r>
        <w:rPr>
          <w:rFonts w:ascii="Amiri" w:hAnsi="Amiri" w:eastAsia="Amiri" w:cs="Amiri"/>
          <w:lang w:bidi="ar-SA"/>
          <w:color w:val="111111"/>
          <w:sz w:val="28"/>
          <w:szCs w:val="28"/>
          <w:rtl/>
        </w:rPr>
        <w:t xml:space="preserve">12 - اديان آسمانى ، در توحيد مشترك اند .</w:t>
      </w:r>
    </w:p>
    <w:p>
      <w:pPr>
        <w:pStyle w:val="BookText"/>
      </w:pPr>
      <w:r>
        <w:rPr>
          <w:rFonts w:ascii="Amiri" w:hAnsi="Amiri" w:eastAsia="Amiri" w:cs="Amiri"/>
          <w:lang w:bidi="ar-SA"/>
          <w:color w:val="111111"/>
          <w:sz w:val="28"/>
          <w:szCs w:val="28"/>
          <w:rtl/>
        </w:rPr>
        <w:t xml:space="preserve">لاتجدلوا أهل الكتب إلاّ . .. و قولوا ... و إلهنا و إلهكم وحد</w:t>
      </w:r>
    </w:p>
    <w:p>
      <w:pPr>
        <w:pStyle w:val="Heading2"/>
      </w:pPr>
      <w:bookmarkStart w:id="298" w:name="_Toc131"/>
      <w:r>
        <w:t>130- توحيد در خالقيت</w:t>
      </w:r>
      <w:bookmarkEnd w:id="2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- 11 - 61 - 12</w:t>
      </w:r>
    </w:p>
    <w:p>
      <w:pPr>
        <w:pStyle w:val="BookText"/>
      </w:pPr>
      <w:r>
        <w:rPr>
          <w:rFonts w:ascii="Amiri" w:hAnsi="Amiri" w:eastAsia="Amiri" w:cs="Amiri"/>
          <w:lang w:bidi="ar-SA"/>
          <w:color w:val="111111"/>
          <w:sz w:val="28"/>
          <w:szCs w:val="28"/>
          <w:rtl/>
        </w:rPr>
        <w:t xml:space="preserve">12- تنها خداوند ، ايجاد كننده و آفريننده انسان است .</w:t>
      </w:r>
    </w:p>
    <w:p>
      <w:pPr>
        <w:pStyle w:val="BookText"/>
      </w:pPr>
      <w:r>
        <w:rPr>
          <w:rFonts w:ascii="Amiri" w:hAnsi="Amiri" w:eastAsia="Amiri" w:cs="Amiri"/>
          <w:lang w:bidi="ar-SA"/>
          <w:color w:val="111111"/>
          <w:sz w:val="28"/>
          <w:szCs w:val="28"/>
          <w:rtl/>
        </w:rPr>
        <w:t xml:space="preserve">هو أنشأكم من الأرض</w:t>
      </w:r>
    </w:p>
    <w:p>
      <w:pPr>
        <w:pStyle w:val="BookText"/>
      </w:pPr>
      <w:r>
        <w:rPr>
          <w:rFonts w:ascii="IRNazanin" w:hAnsi="IRNazanin" w:eastAsia="IRNazanin" w:cs="IRNazanin"/>
          <w:lang w:bidi="fa-IR"/>
          <w:color w:val="111111"/>
          <w:sz w:val="28"/>
          <w:szCs w:val="28"/>
          <w:rtl/>
        </w:rPr>
        <w:t xml:space="preserve">تركيبهايى همانند «هو أنشأكم» و «أنا قمت» - كه مبتدا در معنا ، فاعل است و خبر آن فعل مى باشد - گاهى حاكى از تأكيد است و گاهى دلالت بر حصر دارد. قرينه هاى موجود در كلام ، تعيين كننده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- 13 - 16 - 20،21،24</w:t>
      </w:r>
    </w:p>
    <w:p>
      <w:pPr>
        <w:pStyle w:val="BookText"/>
      </w:pPr>
      <w:r>
        <w:rPr>
          <w:rFonts w:ascii="IRNazanin" w:hAnsi="IRNazanin" w:eastAsia="IRNazanin" w:cs="IRNazanin"/>
          <w:lang w:bidi="fa-IR"/>
          <w:color w:val="111111"/>
          <w:sz w:val="28"/>
          <w:szCs w:val="28"/>
          <w:rtl/>
        </w:rPr>
        <w:t xml:space="preserve">20- خداوند در آفريدن موجودات هيچ شريكى ندارد .</w:t>
      </w:r>
    </w:p>
    <w:p>
      <w:pPr>
        <w:pStyle w:val="BookText"/>
      </w:pPr>
      <w:r>
        <w:rPr>
          <w:rFonts w:ascii="Amiri" w:hAnsi="Amiri" w:eastAsia="Amiri" w:cs="Amiri"/>
          <w:lang w:bidi="ar-SA"/>
          <w:color w:val="111111"/>
          <w:sz w:val="28"/>
          <w:szCs w:val="28"/>
          <w:rtl/>
        </w:rPr>
        <w:t xml:space="preserve">أم جعلوا لله شركاء خلقوا كخلقه</w:t>
      </w:r>
    </w:p>
    <w:p>
      <w:pPr>
        <w:pStyle w:val="BookText"/>
      </w:pPr>
      <w:r>
        <w:rPr>
          <w:rFonts w:ascii="IRNazanin" w:hAnsi="IRNazanin" w:eastAsia="IRNazanin" w:cs="IRNazanin"/>
          <w:lang w:bidi="fa-IR"/>
          <w:color w:val="111111"/>
          <w:sz w:val="28"/>
          <w:szCs w:val="28"/>
          <w:rtl/>
        </w:rPr>
        <w:t xml:space="preserve">21- غير خدا هيچ آفرينش و آفريده اى ندارد .</w:t>
      </w:r>
    </w:p>
    <w:p>
      <w:pPr>
        <w:pStyle w:val="BookText"/>
      </w:pPr>
      <w:r>
        <w:rPr>
          <w:rFonts w:ascii="Amiri" w:hAnsi="Amiri" w:eastAsia="Amiri" w:cs="Amiri"/>
          <w:lang w:bidi="ar-SA"/>
          <w:color w:val="111111"/>
          <w:sz w:val="28"/>
          <w:szCs w:val="28"/>
          <w:rtl/>
        </w:rPr>
        <w:t xml:space="preserve">أم جعلوا لله شركاء خلقوا كخلقه</w:t>
      </w:r>
    </w:p>
    <w:p>
      <w:pPr>
        <w:pStyle w:val="BookText"/>
      </w:pPr>
      <w:r>
        <w:rPr>
          <w:rFonts w:ascii="IRNazanin" w:hAnsi="IRNazanin" w:eastAsia="IRNazanin" w:cs="IRNazanin"/>
          <w:lang w:bidi="fa-IR"/>
          <w:color w:val="111111"/>
          <w:sz w:val="28"/>
          <w:szCs w:val="28"/>
          <w:rtl/>
        </w:rPr>
        <w:t xml:space="preserve">24- خداوند خالق و آفريننده همه پديده هاست .</w:t>
      </w:r>
    </w:p>
    <w:p>
      <w:pPr>
        <w:pStyle w:val="BookText"/>
      </w:pPr>
      <w:r>
        <w:rPr>
          <w:rFonts w:ascii="Amiri" w:hAnsi="Amiri" w:eastAsia="Amiri" w:cs="Amiri"/>
          <w:lang w:bidi="ar-SA"/>
          <w:color w:val="111111"/>
          <w:sz w:val="28"/>
          <w:szCs w:val="28"/>
          <w:rtl/>
        </w:rPr>
        <w:t xml:space="preserve">قل الله خلق كل شىء</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- 15 - 86 - 1</w:t>
      </w:r>
    </w:p>
    <w:p>
      <w:pPr>
        <w:pStyle w:val="BookText"/>
      </w:pPr>
      <w:r>
        <w:rPr>
          <w:rFonts w:ascii="Amiri" w:hAnsi="Amiri" w:eastAsia="Amiri" w:cs="Amiri"/>
          <w:lang w:bidi="ar-SA"/>
          <w:color w:val="111111"/>
          <w:sz w:val="28"/>
          <w:szCs w:val="28"/>
          <w:rtl/>
        </w:rPr>
        <w:t xml:space="preserve">1- خداوند ، تنها آفريننده داناست .</w:t>
      </w:r>
    </w:p>
    <w:p>
      <w:pPr>
        <w:pStyle w:val="BookText"/>
      </w:pPr>
      <w:r>
        <w:rPr>
          <w:rFonts w:ascii="Amiri" w:hAnsi="Amiri" w:eastAsia="Amiri" w:cs="Amiri"/>
          <w:lang w:bidi="ar-SA"/>
          <w:color w:val="111111"/>
          <w:sz w:val="28"/>
          <w:szCs w:val="28"/>
          <w:rtl/>
        </w:rPr>
        <w:t xml:space="preserve">إن ربّك هو الخلّ-ق العليم</w:t>
      </w:r>
    </w:p>
    <w:p>
      <w:pPr>
        <w:pStyle w:val="BookText"/>
      </w:pPr>
      <w:r>
        <w:rPr>
          <w:rFonts w:ascii="Amiri" w:hAnsi="Amiri" w:eastAsia="Amiri" w:cs="Amiri"/>
          <w:lang w:bidi="ar-SA"/>
          <w:color w:val="111111"/>
          <w:sz w:val="28"/>
          <w:szCs w:val="28"/>
          <w:rtl/>
        </w:rPr>
        <w:t xml:space="preserve">معرفه آورده شدن مبتدا و خبر و نيز آمدن ضمير فصل «هو» دلالت بر حصر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- 16 - 3 - 5</w:t>
      </w:r>
    </w:p>
    <w:p>
      <w:pPr>
        <w:pStyle w:val="BookText"/>
      </w:pPr>
      <w:r>
        <w:rPr>
          <w:rFonts w:ascii="Amiri" w:hAnsi="Amiri" w:eastAsia="Amiri" w:cs="Amiri"/>
          <w:lang w:bidi="ar-SA"/>
          <w:color w:val="111111"/>
          <w:sz w:val="28"/>
          <w:szCs w:val="28"/>
          <w:rtl/>
        </w:rPr>
        <w:t xml:space="preserve">5- خداوند ، برتر و فراتر از آن است كه بتوان براى او شريكى در آفرينش تصور كرد .</w:t>
      </w:r>
    </w:p>
    <w:p>
      <w:pPr>
        <w:pStyle w:val="BookText"/>
      </w:pPr>
      <w:r>
        <w:rPr>
          <w:rFonts w:ascii="Amiri" w:hAnsi="Amiri" w:eastAsia="Amiri" w:cs="Amiri"/>
          <w:lang w:bidi="ar-SA"/>
          <w:color w:val="111111"/>
          <w:sz w:val="28"/>
          <w:szCs w:val="28"/>
          <w:rtl/>
        </w:rPr>
        <w:t xml:space="preserve">خلق السموت و الأرض بالحق تعلى عمّا يشركون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- 16 - 7 - 11</w:t>
      </w:r>
    </w:p>
    <w:p>
      <w:pPr>
        <w:pStyle w:val="BookText"/>
      </w:pPr>
      <w:r>
        <w:rPr>
          <w:rFonts w:ascii="Amiri" w:hAnsi="Amiri" w:eastAsia="Amiri" w:cs="Amiri"/>
          <w:lang w:bidi="ar-SA"/>
          <w:color w:val="111111"/>
          <w:sz w:val="28"/>
          <w:szCs w:val="28"/>
          <w:rtl/>
        </w:rPr>
        <w:t xml:space="preserve">11- آفرينش موجودات و تأمين نيازمندى هاى جسمى و روحى آنان ، دليل بر توحيد ربوبى و خالقيت خداوند است .</w:t>
      </w:r>
    </w:p>
    <w:p>
      <w:pPr>
        <w:pStyle w:val="BookText"/>
      </w:pPr>
      <w:r>
        <w:rPr>
          <w:rFonts w:ascii="Amiri" w:hAnsi="Amiri" w:eastAsia="Amiri" w:cs="Amiri"/>
          <w:lang w:bidi="ar-SA"/>
          <w:color w:val="111111"/>
          <w:sz w:val="28"/>
          <w:szCs w:val="28"/>
          <w:rtl/>
        </w:rPr>
        <w:t xml:space="preserve">خلق السموت . .. تعلى عمّا يشركون ... خلق الإنسن ... و الأنعم خلقهالكم ... إن</w:t>
      </w:r>
    </w:p>
    <w:p>
      <w:pPr>
        <w:pStyle w:val="BookText"/>
      </w:pPr>
      <w:r>
        <w:rPr>
          <w:rFonts w:ascii="IRNazanin" w:hAnsi="IRNazanin" w:eastAsia="IRNazanin" w:cs="IRNazanin"/>
          <w:lang w:bidi="fa-IR"/>
          <w:color w:val="111111"/>
          <w:sz w:val="28"/>
          <w:szCs w:val="28"/>
          <w:rtl/>
        </w:rPr>
        <w:t xml:space="preserve">آوردن كلمه «ربّ» بعد از بيان آفرينش آسمانها و زمين و آفرينش انسان و حيوانات از سوى خداوند، بيانگر توحيد ربوبى است; كما اينكه اسناد آفرينش همه موجودات به خود بيان توحيد در خالقيت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- 20 - 50 - 3</w:t>
      </w:r>
    </w:p>
    <w:p>
      <w:pPr>
        <w:pStyle w:val="BookText"/>
      </w:pPr>
      <w:r>
        <w:rPr>
          <w:rFonts w:ascii="IRNazanin" w:hAnsi="IRNazanin" w:eastAsia="IRNazanin" w:cs="IRNazanin"/>
          <w:lang w:bidi="fa-IR"/>
          <w:color w:val="111111"/>
          <w:sz w:val="28"/>
          <w:szCs w:val="28"/>
          <w:rtl/>
        </w:rPr>
        <w:t xml:space="preserve">3 - آفريننده همه موجودات و هدايتگر آنها در مسير خويش ، خداوند است .</w:t>
      </w:r>
    </w:p>
    <w:p>
      <w:pPr>
        <w:pStyle w:val="BookText"/>
      </w:pPr>
      <w:r>
        <w:rPr>
          <w:rFonts w:ascii="Amiri" w:hAnsi="Amiri" w:eastAsia="Amiri" w:cs="Amiri"/>
          <w:lang w:bidi="ar-SA"/>
          <w:color w:val="111111"/>
          <w:sz w:val="28"/>
          <w:szCs w:val="28"/>
          <w:rtl/>
        </w:rPr>
        <w:t xml:space="preserve">أعطى كلّ شىء خلقه ثمّ هدى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- 21 - 33 - 1،5</w:t>
      </w:r>
    </w:p>
    <w:p>
      <w:pPr>
        <w:pStyle w:val="BookText"/>
      </w:pPr>
      <w:r>
        <w:rPr>
          <w:rFonts w:ascii="Amiri" w:hAnsi="Amiri" w:eastAsia="Amiri" w:cs="Amiri"/>
          <w:lang w:bidi="ar-SA"/>
          <w:color w:val="111111"/>
          <w:sz w:val="28"/>
          <w:szCs w:val="28"/>
          <w:rtl/>
        </w:rPr>
        <w:t xml:space="preserve">1- تنها خداوند ، آفريننده شب و روز و خورشيد و ماه است .</w:t>
      </w:r>
    </w:p>
    <w:p>
      <w:pPr>
        <w:pStyle w:val="BookText"/>
      </w:pPr>
      <w:r>
        <w:rPr>
          <w:rFonts w:ascii="Amiri" w:hAnsi="Amiri" w:eastAsia="Amiri" w:cs="Amiri"/>
          <w:lang w:bidi="ar-SA"/>
          <w:color w:val="111111"/>
          <w:sz w:val="28"/>
          <w:szCs w:val="28"/>
          <w:rtl/>
        </w:rPr>
        <w:t xml:space="preserve">و هو الذى خلق الّيل والنهار والشمس والقمر</w:t>
      </w:r>
    </w:p>
    <w:p>
      <w:pPr>
        <w:pStyle w:val="BookText"/>
      </w:pPr>
      <w:r>
        <w:rPr>
          <w:rFonts w:ascii="IRNazanin" w:hAnsi="IRNazanin" w:eastAsia="IRNazanin" w:cs="IRNazanin"/>
          <w:lang w:bidi="fa-IR"/>
          <w:color w:val="111111"/>
          <w:sz w:val="28"/>
          <w:szCs w:val="28"/>
          <w:rtl/>
        </w:rPr>
        <w:t xml:space="preserve">5- آفرينش و تدبير جهان از جانب خداوند ، دو اصل تفكيك ناپذير در جهان بينى توحيدى است .</w:t>
      </w:r>
    </w:p>
    <w:p>
      <w:pPr>
        <w:pStyle w:val="BookText"/>
      </w:pPr>
      <w:r>
        <w:rPr>
          <w:rFonts w:ascii="Amiri" w:hAnsi="Amiri" w:eastAsia="Amiri" w:cs="Amiri"/>
          <w:lang w:bidi="ar-SA"/>
          <w:color w:val="111111"/>
          <w:sz w:val="28"/>
          <w:szCs w:val="28"/>
          <w:rtl/>
        </w:rPr>
        <w:t xml:space="preserve">و ما خلقنا السماء . .. و جعلنا ... و هو الذى خلق ... كلّ فى فلك يسبحون</w:t>
      </w:r>
    </w:p>
    <w:p>
      <w:pPr>
        <w:pStyle w:val="BookText"/>
      </w:pPr>
      <w:r>
        <w:rPr>
          <w:rFonts w:ascii="IRNazanin" w:hAnsi="IRNazanin" w:eastAsia="IRNazanin" w:cs="IRNazanin"/>
          <w:lang w:bidi="fa-IR"/>
          <w:color w:val="111111"/>
          <w:sz w:val="28"/>
          <w:szCs w:val="28"/>
          <w:rtl/>
        </w:rPr>
        <w:t xml:space="preserve">سياق آيات در مقام ردّ انديشه مشركان است كه براى خداوند مقام خالقيت، و براى خدايان خويش مقام تدبير قائل بودند و خداوند در آيات پيشين مقام تدبير و در اين آيه مقام آفرينش را به خود نسبت داده و جدايى آن دو مقام را مردود دانسته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- 22 - 73 - 8</w:t>
      </w:r>
    </w:p>
    <w:p>
      <w:pPr>
        <w:pStyle w:val="BookText"/>
      </w:pPr>
      <w:r>
        <w:rPr>
          <w:rFonts w:ascii="IRNazanin" w:hAnsi="IRNazanin" w:eastAsia="IRNazanin" w:cs="IRNazanin"/>
          <w:lang w:bidi="fa-IR"/>
          <w:color w:val="111111"/>
          <w:sz w:val="28"/>
          <w:szCs w:val="28"/>
          <w:rtl/>
        </w:rPr>
        <w:t xml:space="preserve">8 - خدا ، آفريدگار بى همتا و پروردگار يگانه سراسر هستى است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الذين تدعون من دون اللّه لن يخلقوا ذبابًا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- 27 - 60 - 1</w:t>
      </w:r>
    </w:p>
    <w:p>
      <w:pPr>
        <w:pStyle w:val="BookText"/>
      </w:pPr>
      <w:r>
        <w:rPr>
          <w:rFonts w:ascii="IRNazanin" w:hAnsi="IRNazanin" w:eastAsia="IRNazanin" w:cs="IRNazanin"/>
          <w:lang w:bidi="fa-IR"/>
          <w:color w:val="111111"/>
          <w:sz w:val="28"/>
          <w:szCs w:val="28"/>
          <w:rtl/>
        </w:rPr>
        <w:t xml:space="preserve">1 - خدا ، آفريدگار يگانه آسمان ها و زمين</w:t>
      </w:r>
    </w:p>
    <w:p>
      <w:pPr>
        <w:pStyle w:val="BookText"/>
      </w:pPr>
      <w:r>
        <w:rPr>
          <w:rFonts w:ascii="IRNazanin" w:hAnsi="IRNazanin" w:eastAsia="IRNazanin" w:cs="IRNazanin"/>
          <w:lang w:bidi="fa-IR"/>
          <w:color w:val="111111"/>
          <w:sz w:val="28"/>
          <w:szCs w:val="28"/>
          <w:rtl/>
        </w:rPr>
        <w:t xml:space="preserve">أمّن خلق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- 27 - 64 - 2</w:t>
      </w:r>
    </w:p>
    <w:p>
      <w:pPr>
        <w:pStyle w:val="BookText"/>
      </w:pPr>
      <w:r>
        <w:rPr>
          <w:rFonts w:ascii="IRNazanin" w:hAnsi="IRNazanin" w:eastAsia="IRNazanin" w:cs="IRNazanin"/>
          <w:lang w:bidi="fa-IR"/>
          <w:color w:val="111111"/>
          <w:sz w:val="28"/>
          <w:szCs w:val="28"/>
          <w:rtl/>
        </w:rPr>
        <w:t xml:space="preserve">2 - خداى يگانه ، آغازگر آفرينش انسان و بازگرداننده وى در روز رستاخيز</w:t>
      </w:r>
    </w:p>
    <w:p>
      <w:pPr>
        <w:pStyle w:val="BookText"/>
      </w:pPr>
      <w:r>
        <w:rPr>
          <w:rFonts w:ascii="Amiri" w:hAnsi="Amiri" w:eastAsia="Amiri" w:cs="Amiri"/>
          <w:lang w:bidi="ar-SA"/>
          <w:color w:val="111111"/>
          <w:sz w:val="28"/>
          <w:szCs w:val="28"/>
          <w:rtl/>
        </w:rPr>
        <w:t xml:space="preserve">أمّن يبدؤا الخلق ثمّ يعيده</w:t>
      </w:r>
    </w:p>
    <w:p>
      <w:pPr>
        <w:pStyle w:val="BookText"/>
      </w:pPr>
      <w:r>
        <w:rPr>
          <w:rFonts w:ascii="IRNazanin" w:hAnsi="IRNazanin" w:eastAsia="IRNazanin" w:cs="IRNazanin"/>
          <w:lang w:bidi="fa-IR"/>
          <w:color w:val="111111"/>
          <w:sz w:val="28"/>
          <w:szCs w:val="28"/>
          <w:rtl/>
        </w:rPr>
        <w:t xml:space="preserve">مفسران برآنند كه مراد از «إعاده» بازگرداندن در روز قيامت است. بنابراين مراد از «الخلق» آفرينش انسان خواهد بود; يعنى، كيست آن كه آفرينش انسان را آغاز مى كند، آن گاه در آخرت او را برمى گرداند.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- 30 - 54 - 3</w:t>
      </w:r>
    </w:p>
    <w:p>
      <w:pPr>
        <w:pStyle w:val="BookText"/>
      </w:pPr>
      <w:r>
        <w:rPr>
          <w:rFonts w:ascii="Amiri" w:hAnsi="Amiri" w:eastAsia="Amiri" w:cs="Amiri"/>
          <w:lang w:bidi="ar-SA"/>
          <w:color w:val="111111"/>
          <w:sz w:val="28"/>
          <w:szCs w:val="28"/>
          <w:rtl/>
        </w:rPr>
        <w:t xml:space="preserve">3 - خداوند ، تنها آفريننده انسان ها است .</w:t>
      </w:r>
    </w:p>
    <w:p>
      <w:pPr>
        <w:pStyle w:val="BookText"/>
      </w:pPr>
      <w:r>
        <w:rPr>
          <w:rFonts w:ascii="Amiri" w:hAnsi="Amiri" w:eastAsia="Amiri" w:cs="Amiri"/>
          <w:lang w:bidi="ar-SA"/>
          <w:color w:val="111111"/>
          <w:sz w:val="28"/>
          <w:szCs w:val="28"/>
          <w:rtl/>
        </w:rPr>
        <w:t xml:space="preserve">اللّه الذى خلقكم</w:t>
      </w:r>
    </w:p>
    <w:p>
      <w:pPr>
        <w:pStyle w:val="BookText"/>
      </w:pPr>
      <w:r>
        <w:rPr>
          <w:rFonts w:ascii="IRNazanin" w:hAnsi="IRNazanin" w:eastAsia="IRNazanin" w:cs="IRNazanin"/>
          <w:lang w:bidi="fa-IR"/>
          <w:color w:val="111111"/>
          <w:sz w:val="28"/>
          <w:szCs w:val="28"/>
          <w:rtl/>
        </w:rPr>
        <w:t xml:space="preserve">معرفه بودن مبتدا و خبر اختصاص و حصر را مى 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- 31 - 11 - 3</w:t>
      </w:r>
    </w:p>
    <w:p>
      <w:pPr>
        <w:pStyle w:val="BookText"/>
      </w:pPr>
      <w:r>
        <w:rPr>
          <w:rFonts w:ascii="IRNazanin" w:hAnsi="IRNazanin" w:eastAsia="IRNazanin" w:cs="IRNazanin"/>
          <w:lang w:bidi="fa-IR"/>
          <w:color w:val="111111"/>
          <w:sz w:val="28"/>
          <w:szCs w:val="28"/>
          <w:rtl/>
        </w:rPr>
        <w:t xml:space="preserve">3 - همه عالم آفريده خداوند است و هيچ كس ، جز او در آن نقش نداشته است .</w:t>
      </w:r>
    </w:p>
    <w:p>
      <w:pPr>
        <w:pStyle w:val="BookText"/>
      </w:pPr>
      <w:r>
        <w:rPr>
          <w:rFonts w:ascii="Amiri" w:hAnsi="Amiri" w:eastAsia="Amiri" w:cs="Amiri"/>
          <w:lang w:bidi="ar-SA"/>
          <w:color w:val="111111"/>
          <w:sz w:val="28"/>
          <w:szCs w:val="28"/>
          <w:rtl/>
        </w:rPr>
        <w:t xml:space="preserve">هذا خلق اللّه فأرونى ماذا خلق الذين من دونه</w:t>
      </w:r>
    </w:p>
    <w:p>
      <w:pPr>
        <w:pStyle w:val="BookText"/>
      </w:pPr>
      <w:r>
        <w:rPr>
          <w:rFonts w:ascii="IRNazanin" w:hAnsi="IRNazanin" w:eastAsia="IRNazanin" w:cs="IRNazanin"/>
          <w:lang w:bidi="fa-IR"/>
          <w:color w:val="111111"/>
          <w:sz w:val="28"/>
          <w:szCs w:val="28"/>
          <w:rtl/>
        </w:rPr>
        <w:t xml:space="preserve">جمله «هذا خلق اللّه» اشاره به خلق آسمان ها و زمين و كوه ها و جنبدگان و آب و گياهان - كه در آيه قبل، از آنها سخن رفته است و مجموعه آنها، عالم را تشكيل مى دهند - دارد. بنابراين، مراد از آن، آفرينش همه عالم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- 31 - 25 - 14</w:t>
      </w:r>
    </w:p>
    <w:p>
      <w:pPr>
        <w:pStyle w:val="BookText"/>
      </w:pPr>
      <w:r>
        <w:rPr>
          <w:rFonts w:ascii="Amiri" w:hAnsi="Amiri" w:eastAsia="Amiri" w:cs="Amiri"/>
          <w:lang w:bidi="ar-SA"/>
          <w:color w:val="111111"/>
          <w:sz w:val="28"/>
          <w:szCs w:val="28"/>
          <w:rtl/>
        </w:rPr>
        <w:t xml:space="preserve">14 - ستايش غيرخدا در عين عقيده به توحيد ، ناشى از جهل و بى دانشى است .</w:t>
      </w:r>
    </w:p>
    <w:p>
      <w:pPr>
        <w:pStyle w:val="BookText"/>
      </w:pPr>
      <w:r>
        <w:rPr>
          <w:rFonts w:ascii="Amiri" w:hAnsi="Amiri" w:eastAsia="Amiri" w:cs="Amiri"/>
          <w:lang w:bidi="ar-SA"/>
          <w:color w:val="111111"/>
          <w:sz w:val="28"/>
          <w:szCs w:val="28"/>
          <w:rtl/>
        </w:rPr>
        <w:t xml:space="preserve">قل الحمد للّه بل أكثرهم لايعلمون</w:t>
      </w:r>
    </w:p>
    <w:p>
      <w:pPr>
        <w:pStyle w:val="BookText"/>
      </w:pPr>
      <w:r>
        <w:rPr>
          <w:rFonts w:ascii="IRNazanin" w:hAnsi="IRNazanin" w:eastAsia="IRNazanin" w:cs="IRNazanin"/>
          <w:lang w:bidi="fa-IR"/>
          <w:color w:val="111111"/>
          <w:sz w:val="28"/>
          <w:szCs w:val="28"/>
          <w:rtl/>
        </w:rPr>
        <w:t xml:space="preserve">متعلق «لايعلمون» حذف شده و به قرينه مقام مى توان گفت، مراد اين است كه اكثر مشركان، اين حقيقت را نمى فهمند كه «ستايش مخصوص خالق و آفريدگار جهان است. » و در اثر اين نادانى، غير خداوند خالق را ستايش مى كنند.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 لقمان - 31 - 26 - 9</w:t>
      </w:r>
    </w:p>
    <w:p>
      <w:pPr>
        <w:pStyle w:val="BookText"/>
      </w:pPr>
      <w:r>
        <w:rPr>
          <w:rFonts w:ascii="IRNazanin" w:hAnsi="IRNazanin" w:eastAsia="IRNazanin" w:cs="IRNazanin"/>
          <w:lang w:bidi="fa-IR"/>
          <w:color w:val="111111"/>
          <w:sz w:val="28"/>
          <w:szCs w:val="28"/>
          <w:rtl/>
        </w:rPr>
        <w:t xml:space="preserve">9 - هيچ كس در خالقيت و مالكيت ، و در نتيجه ، مديريت خداوند بر عالم ، شريك او نيست . *</w:t>
      </w:r>
    </w:p>
    <w:p>
      <w:pPr>
        <w:pStyle w:val="BookText"/>
      </w:pPr>
      <w:r>
        <w:rPr>
          <w:rFonts w:ascii="IRNazanin" w:hAnsi="IRNazanin" w:eastAsia="IRNazanin" w:cs="IRNazanin"/>
          <w:lang w:bidi="fa-IR"/>
          <w:color w:val="111111"/>
          <w:sz w:val="28"/>
          <w:szCs w:val="28"/>
          <w:rtl/>
        </w:rPr>
        <w:t xml:space="preserve">من خلق السموت و الأرض . .. للّه ما فى السموت و الأرض إنّ اللّه هو الغنىّ</w:t>
      </w:r>
    </w:p>
    <w:p>
      <w:pPr>
        <w:pStyle w:val="BookText"/>
      </w:pPr>
      <w:r>
        <w:rPr>
          <w:rFonts w:ascii="IRNazanin" w:hAnsi="IRNazanin" w:eastAsia="IRNazanin" w:cs="IRNazanin"/>
          <w:lang w:bidi="fa-IR"/>
          <w:color w:val="111111"/>
          <w:sz w:val="28"/>
          <w:szCs w:val="28"/>
          <w:rtl/>
        </w:rPr>
        <w:t xml:space="preserve">بيان اعتراف مشركان به توحيد در خالقيت خداوند و سپس تبيين مالكيت انحصارى او برپديده هاى عالم و اعلام بى نيازى مطلق او، مى تواند بيان كننده اين باشد كه در تدبير عالم نيز شريكى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- 32 - 4 - 8</w:t>
      </w:r>
    </w:p>
    <w:p>
      <w:pPr>
        <w:pStyle w:val="BookText"/>
      </w:pPr>
      <w:r>
        <w:rPr>
          <w:rFonts w:ascii="Amiri" w:hAnsi="Amiri" w:eastAsia="Amiri" w:cs="Amiri"/>
          <w:lang w:bidi="ar-SA"/>
          <w:color w:val="111111"/>
          <w:sz w:val="28"/>
          <w:szCs w:val="28"/>
          <w:rtl/>
        </w:rPr>
        <w:t xml:space="preserve">8 - خلق و تدبير جهان ، نشأت يافته از مبدأ واحد است .</w:t>
      </w:r>
    </w:p>
    <w:p>
      <w:pPr>
        <w:pStyle w:val="BookText"/>
      </w:pPr>
      <w:r>
        <w:rPr>
          <w:rFonts w:ascii="IRNazanin" w:hAnsi="IRNazanin" w:eastAsia="IRNazanin" w:cs="IRNazanin"/>
          <w:lang w:bidi="fa-IR"/>
          <w:color w:val="111111"/>
          <w:sz w:val="28"/>
          <w:szCs w:val="28"/>
          <w:rtl/>
        </w:rPr>
        <w:t xml:space="preserve">اللّه الذى خلق . .. ثمّ استوى على العرش</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- 35 - 3 - 4،6</w:t>
      </w:r>
    </w:p>
    <w:p>
      <w:pPr>
        <w:pStyle w:val="BookText"/>
      </w:pPr>
      <w:r>
        <w:rPr>
          <w:rFonts w:ascii="IRNazanin" w:hAnsi="IRNazanin" w:eastAsia="IRNazanin" w:cs="IRNazanin"/>
          <w:lang w:bidi="fa-IR"/>
          <w:color w:val="111111"/>
          <w:sz w:val="28"/>
          <w:szCs w:val="28"/>
          <w:rtl/>
        </w:rPr>
        <w:t xml:space="preserve">4 - تنها خداوند ، خالق جهان و روزى دهنده انسان ها است .</w:t>
      </w:r>
    </w:p>
    <w:p>
      <w:pPr>
        <w:pStyle w:val="BookText"/>
      </w:pPr>
      <w:r>
        <w:rPr>
          <w:rFonts w:ascii="Amiri" w:hAnsi="Amiri" w:eastAsia="Amiri" w:cs="Amiri"/>
          <w:lang w:bidi="ar-SA"/>
          <w:color w:val="111111"/>
          <w:sz w:val="28"/>
          <w:szCs w:val="28"/>
          <w:rtl/>
        </w:rPr>
        <w:t xml:space="preserve">هل من خلق غير اللّه يرزقكم من السماء و الأرض</w:t>
      </w:r>
    </w:p>
    <w:p>
      <w:pPr>
        <w:pStyle w:val="BookText"/>
      </w:pPr>
      <w:r>
        <w:rPr>
          <w:rFonts w:ascii="IRNazanin" w:hAnsi="IRNazanin" w:eastAsia="IRNazanin" w:cs="IRNazanin"/>
          <w:lang w:bidi="fa-IR"/>
          <w:color w:val="111111"/>
          <w:sz w:val="28"/>
          <w:szCs w:val="28"/>
          <w:rtl/>
        </w:rPr>
        <w:t xml:space="preserve">6 - به يادآوردن نعمت هاى خداوند ، موجب درك يگانگى خالقيت و رازقيت و اعتراف به آن است .</w:t>
      </w:r>
    </w:p>
    <w:p>
      <w:pPr>
        <w:pStyle w:val="BookText"/>
      </w:pPr>
      <w:r>
        <w:rPr>
          <w:rFonts w:ascii="Amiri" w:hAnsi="Amiri" w:eastAsia="Amiri" w:cs="Amiri"/>
          <w:lang w:bidi="ar-SA"/>
          <w:color w:val="111111"/>
          <w:sz w:val="28"/>
          <w:szCs w:val="28"/>
          <w:rtl/>
        </w:rPr>
        <w:t xml:space="preserve">اذكروا نعمت اللّه عليكم هل من خلق غير اللّه يرزقكم</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آيه شريفه، پيش از طرح مسأله خالقيت و رازقيت انحصارى خداوند، به ياد آوردن نعمت هاى الهى را توصيه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- 36 - 71 - 5</w:t>
      </w:r>
    </w:p>
    <w:p>
      <w:pPr>
        <w:pStyle w:val="BookText"/>
      </w:pPr>
      <w:r>
        <w:rPr>
          <w:rFonts w:ascii="IRNazanin" w:hAnsi="IRNazanin" w:eastAsia="IRNazanin" w:cs="IRNazanin"/>
          <w:lang w:bidi="fa-IR"/>
          <w:color w:val="111111"/>
          <w:sz w:val="28"/>
          <w:szCs w:val="28"/>
          <w:rtl/>
        </w:rPr>
        <w:t xml:space="preserve">5 - آفرينش ، مخصوص خدا است و او در آفرينش جهان هيچ شريكى ندارد .</w:t>
      </w:r>
    </w:p>
    <w:p>
      <w:pPr>
        <w:pStyle w:val="BookText"/>
      </w:pPr>
      <w:r>
        <w:rPr>
          <w:rFonts w:ascii="Amiri" w:hAnsi="Amiri" w:eastAsia="Amiri" w:cs="Amiri"/>
          <w:lang w:bidi="ar-SA"/>
          <w:color w:val="111111"/>
          <w:sz w:val="28"/>
          <w:szCs w:val="28"/>
          <w:rtl/>
        </w:rPr>
        <w:t xml:space="preserve">أوَلم يروا أنّا خلقنا لهم ممّا عملت أيدينا أنعمًا</w:t>
      </w:r>
    </w:p>
    <w:p>
      <w:pPr>
        <w:pStyle w:val="BookText"/>
      </w:pPr>
      <w:r>
        <w:rPr>
          <w:rFonts w:ascii="IRNazanin" w:hAnsi="IRNazanin" w:eastAsia="IRNazanin" w:cs="IRNazanin"/>
          <w:lang w:bidi="fa-IR"/>
          <w:color w:val="111111"/>
          <w:sz w:val="28"/>
          <w:szCs w:val="28"/>
          <w:rtl/>
        </w:rPr>
        <w:t xml:space="preserve">تأكيد خداوند بر آفريدگارى خويش (أنّا خلقنا) و نيز جلوه قدرت خود دانستن پديده هاى جهان (ممّا عملت أيدينا أنعاماً) گوياى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- 39 - 62 - 1</w:t>
      </w:r>
    </w:p>
    <w:p>
      <w:pPr>
        <w:pStyle w:val="BookText"/>
      </w:pPr>
      <w:r>
        <w:rPr>
          <w:rFonts w:ascii="IRNazanin" w:hAnsi="IRNazanin" w:eastAsia="IRNazanin" w:cs="IRNazanin"/>
          <w:lang w:bidi="fa-IR"/>
          <w:color w:val="111111"/>
          <w:sz w:val="28"/>
          <w:szCs w:val="28"/>
          <w:rtl/>
        </w:rPr>
        <w:t xml:space="preserve">1 - خداوند ، آفريننده هر چيزى است .</w:t>
      </w:r>
    </w:p>
    <w:p>
      <w:pPr>
        <w:pStyle w:val="BookText"/>
      </w:pPr>
      <w:r>
        <w:rPr>
          <w:rFonts w:ascii="Amiri" w:hAnsi="Amiri" w:eastAsia="Amiri" w:cs="Amiri"/>
          <w:lang w:bidi="ar-SA"/>
          <w:color w:val="111111"/>
          <w:sz w:val="28"/>
          <w:szCs w:val="28"/>
          <w:rtl/>
        </w:rPr>
        <w:t xml:space="preserve">اللّه خلق كلّ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- 40 - 62 - 3</w:t>
      </w:r>
    </w:p>
    <w:p>
      <w:pPr>
        <w:pStyle w:val="BookText"/>
      </w:pPr>
      <w:r>
        <w:rPr>
          <w:rFonts w:ascii="IRNazanin" w:hAnsi="IRNazanin" w:eastAsia="IRNazanin" w:cs="IRNazanin"/>
          <w:lang w:bidi="fa-IR"/>
          <w:color w:val="111111"/>
          <w:sz w:val="28"/>
          <w:szCs w:val="28"/>
          <w:rtl/>
        </w:rPr>
        <w:t xml:space="preserve">3 - خداوند ، خالق همه چيز است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 كلّ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- 41 - 9 - 10</w:t>
      </w:r>
    </w:p>
    <w:p>
      <w:pPr>
        <w:pStyle w:val="BookText"/>
      </w:pPr>
      <w:r>
        <w:rPr>
          <w:rFonts w:ascii="IRNazanin" w:hAnsi="IRNazanin" w:eastAsia="IRNazanin" w:cs="IRNazanin"/>
          <w:lang w:bidi="fa-IR"/>
          <w:color w:val="111111"/>
          <w:sz w:val="28"/>
          <w:szCs w:val="28"/>
          <w:rtl/>
        </w:rPr>
        <w:t xml:space="preserve">10 - تنها آفريننده زمين ، پروردگار و مدبر عالم هستى است .</w:t>
      </w:r>
    </w:p>
    <w:p>
      <w:pPr>
        <w:pStyle w:val="BookText"/>
      </w:pPr>
      <w:r>
        <w:rPr>
          <w:rFonts w:ascii="Amiri" w:hAnsi="Amiri" w:eastAsia="Amiri" w:cs="Amiri"/>
          <w:lang w:bidi="ar-SA"/>
          <w:color w:val="111111"/>
          <w:sz w:val="28"/>
          <w:szCs w:val="28"/>
          <w:rtl/>
        </w:rPr>
        <w:t xml:space="preserve">لتكفرون بالذى خلق الأرض . .. ذلك ربّ العلمين  «ذلك» به قرينه مقام خبر مقدم و «ر</w:t>
      </w:r>
    </w:p>
    <w:p>
      <w:pPr>
        <w:pStyle w:val="BookText"/>
      </w:pPr>
      <w:r>
        <w:rPr>
          <w:rFonts w:ascii="Amiri" w:hAnsi="Amiri" w:eastAsia="Amiri" w:cs="Amiri"/>
          <w:lang w:bidi="ar-SA"/>
          <w:color w:val="111111"/>
          <w:sz w:val="28"/>
          <w:szCs w:val="28"/>
          <w:rtl/>
        </w:rPr>
        <w:t xml:space="preserve">«ذلك» به قرينه مقام خبر مقدم و «ربّ العالمين» مبتداى مؤخر است و تقديم خبر بر مبتدا مفيد حصر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- 41 - 37 - 12</w:t>
      </w:r>
    </w:p>
    <w:p>
      <w:pPr>
        <w:pStyle w:val="BookText"/>
      </w:pPr>
      <w:r>
        <w:rPr>
          <w:rFonts w:ascii="Amiri" w:hAnsi="Amiri" w:eastAsia="Amiri" w:cs="Amiri"/>
          <w:lang w:bidi="ar-SA"/>
          <w:color w:val="111111"/>
          <w:sz w:val="28"/>
          <w:szCs w:val="28"/>
          <w:rtl/>
        </w:rPr>
        <w:t xml:space="preserve">12 - توحيد در خالقيت ، زمينه ساز توحيد در عبوديت</w:t>
      </w:r>
    </w:p>
    <w:p>
      <w:pPr>
        <w:pStyle w:val="BookText"/>
      </w:pPr>
      <w:r>
        <w:rPr>
          <w:rFonts w:ascii="Amiri" w:hAnsi="Amiri" w:eastAsia="Amiri" w:cs="Amiri"/>
          <w:lang w:bidi="ar-SA"/>
          <w:color w:val="111111"/>
          <w:sz w:val="28"/>
          <w:szCs w:val="28"/>
          <w:rtl/>
        </w:rPr>
        <w:t xml:space="preserve">و اسجدوا للّه الذى خلقهنّ إن كنتم إيّاه تعبدون</w:t>
      </w:r>
    </w:p>
    <w:p>
      <w:pPr>
        <w:pStyle w:val="BookText"/>
      </w:pPr>
      <w:r>
        <w:rPr>
          <w:rFonts w:ascii="IRNazanin" w:hAnsi="IRNazanin" w:eastAsia="IRNazanin" w:cs="IRNazanin"/>
          <w:lang w:bidi="fa-IR"/>
          <w:color w:val="111111"/>
          <w:sz w:val="28"/>
          <w:szCs w:val="28"/>
          <w:rtl/>
        </w:rPr>
        <w:t xml:space="preserve">آيه شريفه به اين نكته اشاره دارد كه در پرتو تصحيح مبانى انديشه اى، مى توان بر گرايش هاى وجودى تأثير گذاشت.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- 43 - 9 - 4،5</w:t>
      </w:r>
    </w:p>
    <w:p>
      <w:pPr>
        <w:pStyle w:val="BookText"/>
      </w:pPr>
      <w:r>
        <w:rPr>
          <w:rFonts w:ascii="IRNazanin" w:hAnsi="IRNazanin" w:eastAsia="IRNazanin" w:cs="IRNazanin"/>
          <w:lang w:bidi="fa-IR"/>
          <w:color w:val="111111"/>
          <w:sz w:val="28"/>
          <w:szCs w:val="28"/>
          <w:rtl/>
        </w:rPr>
        <w:t xml:space="preserve">4 - مشركان مكه ، گرفتار شرك در زمينه هايى غير از زمينه خالقيت خداوند</w:t>
      </w:r>
    </w:p>
    <w:p>
      <w:pPr>
        <w:pStyle w:val="BookText"/>
      </w:pPr>
      <w:r>
        <w:rPr>
          <w:rFonts w:ascii="IRNazanin" w:hAnsi="IRNazanin" w:eastAsia="IRNazanin" w:cs="IRNazanin"/>
          <w:lang w:bidi="fa-IR"/>
          <w:color w:val="111111"/>
          <w:sz w:val="28"/>
          <w:szCs w:val="28"/>
          <w:rtl/>
        </w:rPr>
        <w:t xml:space="preserve">و لئن سألتهم من خلق</w:t>
      </w:r>
    </w:p>
    <w:p>
      <w:pPr>
        <w:pStyle w:val="BookText"/>
      </w:pPr>
      <w:r>
        <w:rPr>
          <w:rFonts w:ascii="IRNazanin" w:hAnsi="IRNazanin" w:eastAsia="IRNazanin" w:cs="IRNazanin"/>
          <w:lang w:bidi="fa-IR"/>
          <w:color w:val="111111"/>
          <w:sz w:val="28"/>
          <w:szCs w:val="28"/>
          <w:rtl/>
        </w:rPr>
        <w:t xml:space="preserve">5 - اصل توحيد و يگانگى آفريدگار هستى ، امرى بديهى و مورد پذيرش فطرت تمامى آدميان</w:t>
      </w:r>
    </w:p>
    <w:p>
      <w:pPr>
        <w:pStyle w:val="BookText"/>
      </w:pPr>
      <w:r>
        <w:rPr>
          <w:rFonts w:ascii="Amiri" w:hAnsi="Amiri" w:eastAsia="Amiri" w:cs="Amiri"/>
          <w:lang w:bidi="ar-SA"/>
          <w:color w:val="111111"/>
          <w:sz w:val="28"/>
          <w:szCs w:val="28"/>
          <w:rtl/>
        </w:rPr>
        <w:t xml:space="preserve">ليقولنّ خلقهنّ العزيز العليم</w:t>
      </w:r>
    </w:p>
    <w:p>
      <w:pPr>
        <w:pStyle w:val="BookText"/>
      </w:pPr>
      <w:r>
        <w:rPr>
          <w:rFonts w:ascii="IRNazanin" w:hAnsi="IRNazanin" w:eastAsia="IRNazanin" w:cs="IRNazanin"/>
          <w:lang w:bidi="fa-IR"/>
          <w:color w:val="111111"/>
          <w:sz w:val="28"/>
          <w:szCs w:val="28"/>
          <w:rtl/>
        </w:rPr>
        <w:t xml:space="preserve">از اعتراف مشركان به يگانگى آفريدگار جهان هستى، مطلب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- 53 - 45 - 3</w:t>
      </w:r>
    </w:p>
    <w:p>
      <w:pPr>
        <w:pStyle w:val="BookText"/>
      </w:pPr>
      <w:r>
        <w:rPr>
          <w:rFonts w:ascii="IRNazanin" w:hAnsi="IRNazanin" w:eastAsia="IRNazanin" w:cs="IRNazanin"/>
          <w:lang w:bidi="fa-IR"/>
          <w:color w:val="111111"/>
          <w:sz w:val="28"/>
          <w:szCs w:val="28"/>
          <w:rtl/>
        </w:rPr>
        <w:t xml:space="preserve">3 - زوجيت ( مردى و زنى ) در ميان بشر ، داراى اهميت و زمينه ساز پى بردن به خالقيت يگانه خداوند</w:t>
      </w:r>
    </w:p>
    <w:p>
      <w:pPr>
        <w:pStyle w:val="BookText"/>
      </w:pPr>
      <w:r>
        <w:rPr>
          <w:rFonts w:ascii="Amiri" w:hAnsi="Amiri" w:eastAsia="Amiri" w:cs="Amiri"/>
          <w:lang w:bidi="ar-SA"/>
          <w:color w:val="111111"/>
          <w:sz w:val="28"/>
          <w:szCs w:val="28"/>
          <w:rtl/>
        </w:rPr>
        <w:t xml:space="preserve">و أنّه خلق الزوجين الذكر و الأُنثى</w:t>
      </w:r>
    </w:p>
    <w:p>
      <w:pPr>
        <w:pStyle w:val="BookText"/>
      </w:pPr>
      <w:r>
        <w:rPr>
          <w:rFonts w:ascii="Amiri" w:hAnsi="Amiri" w:eastAsia="Amiri" w:cs="Amiri"/>
          <w:lang w:bidi="ar-SA"/>
          <w:color w:val="111111"/>
          <w:sz w:val="28"/>
          <w:szCs w:val="28"/>
          <w:rtl/>
        </w:rPr>
        <w:t xml:space="preserve">از اين كه خداوند، مسأله زوجيت را به انسان تذكر داده و وحدت خالق رادر اين زمينه يادآورى نموده است;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- 56 - 59 - 2</w:t>
      </w:r>
    </w:p>
    <w:p>
      <w:pPr>
        <w:pStyle w:val="BookText"/>
      </w:pPr>
      <w:r>
        <w:rPr>
          <w:rFonts w:ascii="Amiri" w:hAnsi="Amiri" w:eastAsia="Amiri" w:cs="Amiri"/>
          <w:lang w:bidi="ar-SA"/>
          <w:color w:val="111111"/>
          <w:sz w:val="28"/>
          <w:szCs w:val="28"/>
          <w:rtl/>
        </w:rPr>
        <w:t xml:space="preserve">2 - نقش منحصر به فرد خداوند ، در ايجاد و آفرينش انسان از منى در رحم</w:t>
      </w:r>
    </w:p>
    <w:p>
      <w:pPr>
        <w:pStyle w:val="BookText"/>
      </w:pPr>
      <w:r>
        <w:rPr>
          <w:rFonts w:ascii="Amiri" w:hAnsi="Amiri" w:eastAsia="Amiri" w:cs="Amiri"/>
          <w:lang w:bidi="ar-SA"/>
          <w:color w:val="111111"/>
          <w:sz w:val="28"/>
          <w:szCs w:val="28"/>
          <w:rtl/>
        </w:rPr>
        <w:t xml:space="preserve">أفرءيتم ما تمنون . .. أم نحن الخلقون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4" w:name="pg6633_38547"/>
    <w:bookmarkEnd w:id="54"/>
    <w:p>
      <w:pPr>
        <w:pStyle w:val="BookText"/>
      </w:pPr>
      <w:r>
        <w:rPr>
          <w:rFonts w:ascii="IRNazanin" w:hAnsi="IRNazanin" w:eastAsia="IRNazanin" w:cs="IRNazanin"/>
          <w:lang w:bidi="fa-IR"/>
          <w:color w:val="111111"/>
          <w:sz w:val="28"/>
          <w:szCs w:val="28"/>
          <w:rtl/>
        </w:rPr>
        <w:t xml:space="preserve">18 - واقعه - 56 - 72 - 2</w:t>
      </w:r>
    </w:p>
    <w:p>
      <w:pPr>
        <w:pStyle w:val="BookText"/>
      </w:pPr>
      <w:r>
        <w:rPr>
          <w:rFonts w:ascii="Amiri" w:hAnsi="Amiri" w:eastAsia="Amiri" w:cs="Amiri"/>
          <w:lang w:bidi="ar-SA"/>
          <w:color w:val="111111"/>
          <w:sz w:val="28"/>
          <w:szCs w:val="28"/>
          <w:rtl/>
        </w:rPr>
        <w:t xml:space="preserve">2 - تنها خداوند ، قادر بر آفرينش درخت آتش زنه</w:t>
      </w:r>
    </w:p>
    <w:p>
      <w:pPr>
        <w:pStyle w:val="BookText"/>
      </w:pPr>
      <w:r>
        <w:rPr>
          <w:rFonts w:ascii="IRNazanin" w:hAnsi="IRNazanin" w:eastAsia="IRNazanin" w:cs="IRNazanin"/>
          <w:lang w:bidi="fa-IR"/>
          <w:color w:val="111111"/>
          <w:sz w:val="28"/>
          <w:szCs w:val="28"/>
          <w:rtl/>
        </w:rPr>
        <w:t xml:space="preserve">أم نحن المنشون</w:t>
      </w:r>
    </w:p>
    <w:p>
      <w:pPr>
        <w:pStyle w:val="BookText"/>
      </w:pPr>
      <w:r>
        <w:rPr>
          <w:rFonts w:ascii="Amiri" w:hAnsi="Amiri" w:eastAsia="Amiri" w:cs="Amiri"/>
          <w:lang w:bidi="ar-SA"/>
          <w:color w:val="111111"/>
          <w:sz w:val="28"/>
          <w:szCs w:val="28"/>
          <w:rtl/>
        </w:rPr>
        <w:t xml:space="preserve">مسند محلى به «ال» «المنشئون» مفيد حصر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- 17 - 22 - 2</w:t>
      </w:r>
    </w:p>
    <w:p>
      <w:pPr>
        <w:pStyle w:val="BookText"/>
      </w:pPr>
      <w:r>
        <w:rPr>
          <w:rFonts w:ascii="IRNazanin" w:hAnsi="IRNazanin" w:eastAsia="IRNazanin" w:cs="IRNazanin"/>
          <w:lang w:bidi="fa-IR"/>
          <w:color w:val="111111"/>
          <w:sz w:val="28"/>
          <w:szCs w:val="28"/>
          <w:rtl/>
        </w:rPr>
        <w:t xml:space="preserve">2- يگانگى خداوند در آفرينش و در پاداش و كيفر دادن به انسان ها و نيز اعطاى نعمت ها ، مقتضى پرهيز از هرگونه شرك در عقيده و عمل</w:t>
      </w:r>
    </w:p>
    <w:p>
      <w:pPr>
        <w:pStyle w:val="BookText"/>
      </w:pPr>
      <w:r>
        <w:rPr>
          <w:rFonts w:ascii="Amiri" w:hAnsi="Amiri" w:eastAsia="Amiri" w:cs="Amiri"/>
          <w:lang w:bidi="ar-SA"/>
          <w:color w:val="111111"/>
          <w:sz w:val="28"/>
          <w:szCs w:val="28"/>
          <w:rtl/>
        </w:rPr>
        <w:t xml:space="preserve">و جعلنا الّيل و النهار . .. و كلّ إنسن ألزمنه طئره ... لاتجعل مع الله إلهًا</w:t>
      </w:r>
    </w:p>
    <w:p>
      <w:pPr>
        <w:pStyle w:val="BookText"/>
      </w:pPr>
      <w:r>
        <w:rPr>
          <w:rFonts w:ascii="IRNazanin" w:hAnsi="IRNazanin" w:eastAsia="IRNazanin" w:cs="IRNazanin"/>
          <w:lang w:bidi="fa-IR"/>
          <w:color w:val="111111"/>
          <w:sz w:val="28"/>
          <w:szCs w:val="28"/>
          <w:rtl/>
        </w:rPr>
        <w:t xml:space="preserve">برداشت ياد شده با عنايت به دو نكته است: 1- جمله «لاتجعل مع الله إلها . ..» به منزله نتيجه براى آيات پيشين است و با پيام هاى اصلى آن آيات - كه در سه محور ياد شده در برداشت فوق خلاصه مى شود - مرتبط است. 2- اطلاق واژه «لاتجعل» كه شامل نهى از هرگونه شرك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- 18 - 51 - 6</w:t>
      </w:r>
    </w:p>
    <w:p>
      <w:pPr>
        <w:pStyle w:val="BookText"/>
      </w:pPr>
      <w:r>
        <w:rPr>
          <w:rFonts w:ascii="IRNazanin" w:hAnsi="IRNazanin" w:eastAsia="IRNazanin" w:cs="IRNazanin"/>
          <w:lang w:bidi="fa-IR"/>
          <w:color w:val="111111"/>
          <w:sz w:val="28"/>
          <w:szCs w:val="28"/>
          <w:rtl/>
        </w:rPr>
        <w:t xml:space="preserve">6- خداوند ، در خلق و نيز تدبير و مديريت جهان ، يگانه است و شريكى ندارد .</w:t>
      </w:r>
    </w:p>
    <w:p>
      <w:pPr>
        <w:pStyle w:val="BookText"/>
      </w:pPr>
      <w:r>
        <w:rPr>
          <w:rFonts w:ascii="Amiri" w:hAnsi="Amiri" w:eastAsia="Amiri" w:cs="Amiri"/>
          <w:lang w:bidi="ar-SA"/>
          <w:color w:val="111111"/>
          <w:sz w:val="28"/>
          <w:szCs w:val="28"/>
          <w:rtl/>
        </w:rPr>
        <w:t xml:space="preserve">أفتتّخذونه و ذرّيّته أولياء من دونى . .. ما أشهدتّهم خلق السموت والأرض</w:t>
      </w:r>
    </w:p>
    <w:p>
      <w:pPr>
        <w:pStyle w:val="BookText"/>
      </w:pPr>
      <w:r>
        <w:rPr>
          <w:rFonts w:ascii="Amiri" w:hAnsi="Amiri" w:eastAsia="Amiri" w:cs="Amiri"/>
          <w:lang w:bidi="ar-SA"/>
          <w:color w:val="111111"/>
          <w:sz w:val="28"/>
          <w:szCs w:val="28"/>
          <w:rtl/>
        </w:rPr>
        <w:t xml:space="preserve">با استفاده از ارتباط دو آيه، تعبير «أولياء من دونى» اشاره به توحيد در تدبير و ولايت دارد و ضمير مفرد متكلم در «ما أشهدتّهم» توحيد در آفرينش را تبيين مى كند.</w:t>
      </w:r>
    </w:p>
    <w:p>
      <w:pPr>
        <w:pStyle w:val="Heading2"/>
      </w:pPr>
      <w:bookmarkStart w:id="299" w:name="_Toc132"/>
      <w:r>
        <w:t>131- توحيد در دين ابراهيم(ع)</w:t>
      </w:r>
      <w:bookmarkEnd w:id="2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- 2 - 135 - 12</w:t>
      </w:r>
    </w:p>
    <w:p>
      <w:pPr>
        <w:pStyle w:val="BookText"/>
      </w:pPr>
      <w:r>
        <w:rPr>
          <w:rFonts w:ascii="IRNazanin" w:hAnsi="IRNazanin" w:eastAsia="IRNazanin" w:cs="IRNazanin"/>
          <w:lang w:bidi="fa-IR"/>
          <w:color w:val="111111"/>
          <w:sz w:val="28"/>
          <w:szCs w:val="28"/>
          <w:rtl/>
        </w:rPr>
        <w:t xml:space="preserve">12 - توحيد ، اساس و پايه آيين ابراهيم</w:t>
      </w:r>
    </w:p>
    <w:p>
      <w:pPr>
        <w:pStyle w:val="BookText"/>
      </w:pPr>
      <w:r>
        <w:rPr>
          <w:rFonts w:ascii="Amiri" w:hAnsi="Amiri" w:eastAsia="Amiri" w:cs="Amiri"/>
          <w:lang w:bidi="ar-SA"/>
          <w:color w:val="111111"/>
          <w:sz w:val="28"/>
          <w:szCs w:val="28"/>
          <w:rtl/>
        </w:rPr>
        <w:t xml:space="preserve">ملة إبرهيم حنيفاً و ما كان من المشركين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- 12 - 38 - 14</w:t>
      </w:r>
    </w:p>
    <w:p>
      <w:pPr>
        <w:pStyle w:val="BookText"/>
      </w:pPr>
      <w:r>
        <w:rPr>
          <w:rFonts w:ascii="Amiri" w:hAnsi="Amiri" w:eastAsia="Amiri" w:cs="Amiri"/>
          <w:lang w:bidi="ar-SA"/>
          <w:color w:val="111111"/>
          <w:sz w:val="28"/>
          <w:szCs w:val="28"/>
          <w:rtl/>
        </w:rPr>
        <w:t xml:space="preserve">14- توحيد ، روح و ركن اصيل آيين ابراهيم ، اسحاق ، يعقوب و يوسف ( ع )</w:t>
      </w:r>
    </w:p>
    <w:p>
      <w:pPr>
        <w:pStyle w:val="BookText"/>
      </w:pPr>
      <w:r>
        <w:rPr>
          <w:rFonts w:ascii="Amiri" w:hAnsi="Amiri" w:eastAsia="Amiri" w:cs="Amiri"/>
          <w:lang w:bidi="ar-SA"/>
          <w:color w:val="111111"/>
          <w:sz w:val="28"/>
          <w:szCs w:val="28"/>
          <w:rtl/>
        </w:rPr>
        <w:t xml:space="preserve">واتبعت ملّة ءاباءِى إبرهيم . .. ما كان لنا أن نشرك بالله من شىء</w:t>
      </w:r>
    </w:p>
    <w:p>
      <w:pPr>
        <w:pStyle w:val="BookText"/>
      </w:pPr>
      <w:r>
        <w:rPr>
          <w:rFonts w:ascii="IRNazanin" w:hAnsi="IRNazanin" w:eastAsia="IRNazanin" w:cs="IRNazanin"/>
          <w:lang w:bidi="fa-IR"/>
          <w:color w:val="111111"/>
          <w:sz w:val="28"/>
          <w:szCs w:val="28"/>
          <w:rtl/>
        </w:rPr>
        <w:t xml:space="preserve">جمله «ما كان لنا . ..» توصيف «ملّة آباءى ...» مى باشد. تفسير و تبيين يك آيين به يكى از حقايق آن ، مى رساند كه حقيقت ياد شده ركن و پايه اصلى آن آيين است.</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5" w:name="pg6633_38548"/>
    <w:bookmarkEnd w:id="55"/>
    <w:p>
      <w:pPr>
        <w:pStyle w:val="Heading2"/>
      </w:pPr>
      <w:bookmarkStart w:id="300" w:name="_Toc133"/>
      <w:r>
        <w:t>132- توحيد در دين اسحاق(ع)</w:t>
      </w:r>
      <w:bookmarkEnd w:id="3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- 12 - 38 - 14</w:t>
      </w:r>
    </w:p>
    <w:p>
      <w:pPr>
        <w:pStyle w:val="BookText"/>
      </w:pPr>
      <w:r>
        <w:rPr>
          <w:rFonts w:ascii="Amiri" w:hAnsi="Amiri" w:eastAsia="Amiri" w:cs="Amiri"/>
          <w:lang w:bidi="ar-SA"/>
          <w:color w:val="111111"/>
          <w:sz w:val="28"/>
          <w:szCs w:val="28"/>
          <w:rtl/>
        </w:rPr>
        <w:t xml:space="preserve">14- توحيد ، روح و ركن اصيل آيين ابراهيم ، اسحاق ، يعقوب و يوسف ( ع )</w:t>
      </w:r>
    </w:p>
    <w:p>
      <w:pPr>
        <w:pStyle w:val="BookText"/>
      </w:pPr>
      <w:r>
        <w:rPr>
          <w:rFonts w:ascii="Amiri" w:hAnsi="Amiri" w:eastAsia="Amiri" w:cs="Amiri"/>
          <w:lang w:bidi="ar-SA"/>
          <w:color w:val="111111"/>
          <w:sz w:val="28"/>
          <w:szCs w:val="28"/>
          <w:rtl/>
        </w:rPr>
        <w:t xml:space="preserve">واتبعت ملّة ءاباءِى إبرهيم . .. ما كان لنا أن نشرك بالله من شىء</w:t>
      </w:r>
    </w:p>
    <w:p>
      <w:pPr>
        <w:pStyle w:val="BookText"/>
      </w:pPr>
      <w:r>
        <w:rPr>
          <w:rFonts w:ascii="IRNazanin" w:hAnsi="IRNazanin" w:eastAsia="IRNazanin" w:cs="IRNazanin"/>
          <w:lang w:bidi="fa-IR"/>
          <w:color w:val="111111"/>
          <w:sz w:val="28"/>
          <w:szCs w:val="28"/>
          <w:rtl/>
        </w:rPr>
        <w:t xml:space="preserve">جمله «ما كان لنا . ..» توصيف «ملّة آباءى ...» مى باشد. تفسير و تبيين يك آيين به يكى از حقايق آن ، مى رساند كه حقيقت ياد شده ركن و پايه اصلى آن آيين است.</w:t>
      </w:r>
    </w:p>
    <w:p>
      <w:pPr>
        <w:pStyle w:val="Heading2"/>
      </w:pPr>
      <w:bookmarkStart w:id="301" w:name="_Toc134"/>
      <w:r>
        <w:t>133- توحيد در دين يعقوب(ع)</w:t>
      </w:r>
      <w:bookmarkEnd w:id="3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- 12 - 38 - 14</w:t>
      </w:r>
    </w:p>
    <w:p>
      <w:pPr>
        <w:pStyle w:val="BookText"/>
      </w:pPr>
      <w:r>
        <w:rPr>
          <w:rFonts w:ascii="Amiri" w:hAnsi="Amiri" w:eastAsia="Amiri" w:cs="Amiri"/>
          <w:lang w:bidi="ar-SA"/>
          <w:color w:val="111111"/>
          <w:sz w:val="28"/>
          <w:szCs w:val="28"/>
          <w:rtl/>
        </w:rPr>
        <w:t xml:space="preserve">14- توحيد ، روح و ركن اصيل آيين ابراهيم ، اسحاق ، يعقوب و يوسف ( ع )</w:t>
      </w:r>
    </w:p>
    <w:p>
      <w:pPr>
        <w:pStyle w:val="BookText"/>
      </w:pPr>
      <w:r>
        <w:rPr>
          <w:rFonts w:ascii="Amiri" w:hAnsi="Amiri" w:eastAsia="Amiri" w:cs="Amiri"/>
          <w:lang w:bidi="ar-SA"/>
          <w:color w:val="111111"/>
          <w:sz w:val="28"/>
          <w:szCs w:val="28"/>
          <w:rtl/>
        </w:rPr>
        <w:t xml:space="preserve">واتبعت ملّة ءاباءِى إبرهيم . .. ما كان لنا أن نشرك بالله من شىء</w:t>
      </w:r>
    </w:p>
    <w:p>
      <w:pPr>
        <w:pStyle w:val="BookText"/>
      </w:pPr>
      <w:r>
        <w:rPr>
          <w:rFonts w:ascii="IRNazanin" w:hAnsi="IRNazanin" w:eastAsia="IRNazanin" w:cs="IRNazanin"/>
          <w:lang w:bidi="fa-IR"/>
          <w:color w:val="111111"/>
          <w:sz w:val="28"/>
          <w:szCs w:val="28"/>
          <w:rtl/>
        </w:rPr>
        <w:t xml:space="preserve">جمله «ما كان لنا . ..» توصيف «ملّة آباءى ...» مى باشد. تفسير و تبيين يك آيين به يكى از حقايق آن ، مى رساند كه حقيقت ياد شده ركن و پايه اصلى آن آيين است.</w:t>
      </w:r>
    </w:p>
    <w:p>
      <w:pPr>
        <w:pStyle w:val="Heading2"/>
      </w:pPr>
      <w:bookmarkStart w:id="302" w:name="_Toc135"/>
      <w:r>
        <w:t>134- توحيد در دين يوسف(ع)</w:t>
      </w:r>
      <w:bookmarkEnd w:id="3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- 12 - 38 - 14</w:t>
      </w:r>
    </w:p>
    <w:p>
      <w:pPr>
        <w:pStyle w:val="BookText"/>
      </w:pPr>
      <w:r>
        <w:rPr>
          <w:rFonts w:ascii="Amiri" w:hAnsi="Amiri" w:eastAsia="Amiri" w:cs="Amiri"/>
          <w:lang w:bidi="ar-SA"/>
          <w:color w:val="111111"/>
          <w:sz w:val="28"/>
          <w:szCs w:val="28"/>
          <w:rtl/>
        </w:rPr>
        <w:t xml:space="preserve">14- توحيد ، روح و ركن اصيل آيين ابراهيم ، اسحاق ، يعقوب و يوسف ( ع )</w:t>
      </w:r>
    </w:p>
    <w:p>
      <w:pPr>
        <w:pStyle w:val="BookText"/>
      </w:pPr>
      <w:r>
        <w:rPr>
          <w:rFonts w:ascii="Amiri" w:hAnsi="Amiri" w:eastAsia="Amiri" w:cs="Amiri"/>
          <w:lang w:bidi="ar-SA"/>
          <w:color w:val="111111"/>
          <w:sz w:val="28"/>
          <w:szCs w:val="28"/>
          <w:rtl/>
        </w:rPr>
        <w:t xml:space="preserve">واتبعت ملّة ءاباءِى إبرهيم . .. ما كان لنا أن نشرك بالله من شىء</w:t>
      </w:r>
    </w:p>
    <w:p>
      <w:pPr>
        <w:pStyle w:val="BookText"/>
      </w:pPr>
      <w:r>
        <w:rPr>
          <w:rFonts w:ascii="IRNazanin" w:hAnsi="IRNazanin" w:eastAsia="IRNazanin" w:cs="IRNazanin"/>
          <w:lang w:bidi="fa-IR"/>
          <w:color w:val="111111"/>
          <w:sz w:val="28"/>
          <w:szCs w:val="28"/>
          <w:rtl/>
        </w:rPr>
        <w:t xml:space="preserve">جمله «ما كان لنا . ..» توصيف «ملّة آباءى ...» مى باشد. تفسير و تبيين يك آيين به يكى از حقايق آن ، مى رساند كه حقيقت ياد شده ركن و پايه اصلى آن آيين است.</w:t>
      </w:r>
    </w:p>
    <w:p>
      <w:pPr>
        <w:pStyle w:val="Heading2"/>
      </w:pPr>
      <w:bookmarkStart w:id="303" w:name="_Toc136"/>
      <w:r>
        <w:t>135- توحيد در رازقيت</w:t>
      </w:r>
      <w:bookmarkEnd w:id="3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- 16 - 73 - 2</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6" w:name="pg6633_38549"/>
    <w:bookmarkEnd w:id="56"/>
    <w:p>
      <w:pPr>
        <w:pStyle w:val="BookText"/>
      </w:pPr>
      <w:r>
        <w:rPr>
          <w:rFonts w:ascii="IRNazanin" w:hAnsi="IRNazanin" w:eastAsia="IRNazanin" w:cs="IRNazanin"/>
          <w:lang w:bidi="fa-IR"/>
          <w:color w:val="111111"/>
          <w:sz w:val="28"/>
          <w:szCs w:val="28"/>
          <w:rtl/>
        </w:rPr>
        <w:t xml:space="preserve">2- خداوند ، تنها روزى دهنده آدميان و يگانه معبود شايسته پرستش است .</w:t>
      </w:r>
    </w:p>
    <w:p>
      <w:pPr>
        <w:pStyle w:val="BookText"/>
      </w:pPr>
      <w:r>
        <w:rPr>
          <w:rFonts w:ascii="Amiri" w:hAnsi="Amiri" w:eastAsia="Amiri" w:cs="Amiri"/>
          <w:lang w:bidi="ar-SA"/>
          <w:color w:val="111111"/>
          <w:sz w:val="28"/>
          <w:szCs w:val="28"/>
          <w:rtl/>
        </w:rPr>
        <w:t xml:space="preserve">أفبالبطل يؤمنون . .. و يعبدون من دون الله ما لايملك لهم رزقًا</w:t>
      </w:r>
    </w:p>
    <w:p>
      <w:pPr>
        <w:pStyle w:val="BookText"/>
      </w:pPr>
      <w:r>
        <w:rPr>
          <w:rFonts w:ascii="IRNazanin" w:hAnsi="IRNazanin" w:eastAsia="IRNazanin" w:cs="IRNazanin"/>
          <w:lang w:bidi="fa-IR"/>
          <w:color w:val="111111"/>
          <w:sz w:val="28"/>
          <w:szCs w:val="28"/>
          <w:rtl/>
        </w:rPr>
        <w:t xml:space="preserve">از ارتباط ميان اين آيه و آيه قبل استفاده مى شود كه خداوند رازقيت را در انحصار خود دانسته و رزق دهنده واقعى را شايسته معبوديت معرفى كرده است و در اين راستا هرگونه نقش بتها را در رازقيت، نفى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- 35 - 3 - 4،6</w:t>
      </w:r>
    </w:p>
    <w:p>
      <w:pPr>
        <w:pStyle w:val="BookText"/>
      </w:pPr>
      <w:r>
        <w:rPr>
          <w:rFonts w:ascii="IRNazanin" w:hAnsi="IRNazanin" w:eastAsia="IRNazanin" w:cs="IRNazanin"/>
          <w:lang w:bidi="fa-IR"/>
          <w:color w:val="111111"/>
          <w:sz w:val="28"/>
          <w:szCs w:val="28"/>
          <w:rtl/>
        </w:rPr>
        <w:t xml:space="preserve">4 - تنها خداوند ، خالق جهان و روزى دهنده انسان ها است .</w:t>
      </w:r>
    </w:p>
    <w:p>
      <w:pPr>
        <w:pStyle w:val="BookText"/>
      </w:pPr>
      <w:r>
        <w:rPr>
          <w:rFonts w:ascii="Amiri" w:hAnsi="Amiri" w:eastAsia="Amiri" w:cs="Amiri"/>
          <w:lang w:bidi="ar-SA"/>
          <w:color w:val="111111"/>
          <w:sz w:val="28"/>
          <w:szCs w:val="28"/>
          <w:rtl/>
        </w:rPr>
        <w:t xml:space="preserve">هل من خلق غير اللّه يرزقكم من السماء و الأرض</w:t>
      </w:r>
    </w:p>
    <w:p>
      <w:pPr>
        <w:pStyle w:val="BookText"/>
      </w:pPr>
      <w:r>
        <w:rPr>
          <w:rFonts w:ascii="IRNazanin" w:hAnsi="IRNazanin" w:eastAsia="IRNazanin" w:cs="IRNazanin"/>
          <w:lang w:bidi="fa-IR"/>
          <w:color w:val="111111"/>
          <w:sz w:val="28"/>
          <w:szCs w:val="28"/>
          <w:rtl/>
        </w:rPr>
        <w:t xml:space="preserve">6 - به يادآوردن نعمت هاى خداوند ، موجب درك يگانگى خالقيت و رازقيت و اعتراف به آن است .</w:t>
      </w:r>
    </w:p>
    <w:p>
      <w:pPr>
        <w:pStyle w:val="BookText"/>
      </w:pPr>
      <w:r>
        <w:rPr>
          <w:rFonts w:ascii="Amiri" w:hAnsi="Amiri" w:eastAsia="Amiri" w:cs="Amiri"/>
          <w:lang w:bidi="ar-SA"/>
          <w:color w:val="111111"/>
          <w:sz w:val="28"/>
          <w:szCs w:val="28"/>
          <w:rtl/>
        </w:rPr>
        <w:t xml:space="preserve">اذكروا نعمت اللّه عليكم هل من خلق غير اللّه يرزقكم</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آيه شريفه، پيش از طرح مسأله خالقيت و رازقيت انحصارى خداوند، به ياد آوردن نعمت هاى الهى را توصيه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- 51 - 58 - 1</w:t>
      </w:r>
    </w:p>
    <w:p>
      <w:pPr>
        <w:pStyle w:val="BookText"/>
      </w:pPr>
      <w:r>
        <w:rPr>
          <w:rFonts w:ascii="IRNazanin" w:hAnsi="IRNazanin" w:eastAsia="IRNazanin" w:cs="IRNazanin"/>
          <w:lang w:bidi="fa-IR"/>
          <w:color w:val="111111"/>
          <w:sz w:val="28"/>
          <w:szCs w:val="28"/>
          <w:rtl/>
        </w:rPr>
        <w:t xml:space="preserve">1 - خداوند ، يگانه روزى دهنده در نظام هستى</w:t>
      </w:r>
    </w:p>
    <w:p>
      <w:pPr>
        <w:pStyle w:val="BookText"/>
      </w:pPr>
      <w:r>
        <w:rPr>
          <w:rFonts w:ascii="Amiri" w:hAnsi="Amiri" w:eastAsia="Amiri" w:cs="Amiri"/>
          <w:lang w:bidi="ar-SA"/>
          <w:color w:val="111111"/>
          <w:sz w:val="28"/>
          <w:szCs w:val="28"/>
          <w:rtl/>
        </w:rPr>
        <w:t xml:space="preserve">إنّ اللّه هو الرزّاق</w:t>
      </w:r>
    </w:p>
    <w:p>
      <w:pPr>
        <w:pStyle w:val="BookText"/>
      </w:pPr>
      <w:r>
        <w:rPr>
          <w:rFonts w:ascii="Amiri" w:hAnsi="Amiri" w:eastAsia="Amiri" w:cs="Amiri"/>
          <w:lang w:bidi="ar-SA"/>
          <w:color w:val="111111"/>
          <w:sz w:val="28"/>
          <w:szCs w:val="28"/>
          <w:rtl/>
        </w:rPr>
        <w:t xml:space="preserve">ضمير فصل «هو»، تأكيد و اختصاص را افاده مى كند.</w:t>
      </w:r>
    </w:p>
    <w:p>
      <w:pPr>
        <w:pStyle w:val="Heading2"/>
      </w:pPr>
      <w:bookmarkStart w:id="304" w:name="_Toc137"/>
      <w:r>
        <w:t>136- توحيد در سختى</w:t>
      </w:r>
      <w:bookmarkEnd w:id="3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- 30 - 33 - 13</w:t>
      </w:r>
    </w:p>
    <w:p>
      <w:pPr>
        <w:pStyle w:val="BookText"/>
      </w:pPr>
      <w:r>
        <w:rPr>
          <w:rFonts w:ascii="IRNazanin" w:hAnsi="IRNazanin" w:eastAsia="IRNazanin" w:cs="IRNazanin"/>
          <w:lang w:bidi="fa-IR"/>
          <w:color w:val="111111"/>
          <w:sz w:val="28"/>
          <w:szCs w:val="28"/>
          <w:rtl/>
        </w:rPr>
        <w:t xml:space="preserve">13 - رويكرد به خداوند و اجتناب از شرك ، در وضعيّت آسايش ، مانند وضعيت سختى و ناگوارى امرى بايسته و لازم است .</w:t>
      </w:r>
    </w:p>
    <w:p>
      <w:pPr>
        <w:pStyle w:val="BookText"/>
      </w:pPr>
      <w:r>
        <w:rPr>
          <w:rFonts w:ascii="Amiri" w:hAnsi="Amiri" w:eastAsia="Amiri" w:cs="Amiri"/>
          <w:lang w:bidi="ar-SA"/>
          <w:color w:val="111111"/>
          <w:sz w:val="28"/>
          <w:szCs w:val="28"/>
          <w:rtl/>
        </w:rPr>
        <w:t xml:space="preserve">و إذا مسّ الناس ضرّ . .. ثمّ إذا أذاقهم منه رحمة ... يشركون</w:t>
      </w:r>
    </w:p>
    <w:p>
      <w:pPr>
        <w:pStyle w:val="BookText"/>
      </w:pPr>
      <w:r>
        <w:rPr>
          <w:rFonts w:ascii="IRNazanin" w:hAnsi="IRNazanin" w:eastAsia="IRNazanin" w:cs="IRNazanin"/>
          <w:lang w:bidi="fa-IR"/>
          <w:color w:val="111111"/>
          <w:sz w:val="28"/>
          <w:szCs w:val="28"/>
          <w:rtl/>
        </w:rPr>
        <w:t xml:space="preserve">از آن جايى كه آيه، درصدد سرزنش كسانى است كه به هنگام مواجهه با سختى ها، به خداوند روى مى آورند، اما همين كه از آن مى رهند، شرك مىورزند، نكته ياد شده به دست مى آيد.</w:t>
      </w:r>
    </w:p>
    <w:p>
      <w:pPr>
        <w:pStyle w:val="Heading2"/>
      </w:pPr>
      <w:bookmarkStart w:id="305" w:name="_Toc138"/>
      <w:r>
        <w:t>137- توحيد در قيامت</w:t>
      </w:r>
      <w:bookmarkEnd w:id="3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- 6 - 22 - 11</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7" w:name="pg6633_38550"/>
    <w:bookmarkEnd w:id="57"/>
    <w:p>
      <w:pPr>
        <w:pStyle w:val="BookText"/>
      </w:pPr>
      <w:r>
        <w:rPr>
          <w:rFonts w:ascii="Amiri" w:hAnsi="Amiri" w:eastAsia="Amiri" w:cs="Amiri"/>
          <w:lang w:bidi="ar-SA"/>
          <w:color w:val="111111"/>
          <w:sz w:val="28"/>
          <w:szCs w:val="28"/>
          <w:rtl/>
        </w:rPr>
        <w:t xml:space="preserve">11 - قيامت، روز ظهور حقانيت توحيد، حتى براى مشركان</w:t>
      </w:r>
    </w:p>
    <w:p>
      <w:pPr>
        <w:pStyle w:val="BookText"/>
      </w:pPr>
      <w:r>
        <w:rPr>
          <w:rFonts w:ascii="Amiri" w:hAnsi="Amiri" w:eastAsia="Amiri" w:cs="Amiri"/>
          <w:lang w:bidi="ar-SA"/>
          <w:color w:val="111111"/>
          <w:sz w:val="28"/>
          <w:szCs w:val="28"/>
          <w:rtl/>
        </w:rPr>
        <w:t xml:space="preserve">ثم نقول للذين أشركوا أين شركاؤكم الذين كنتم تزعمون</w:t>
      </w:r>
    </w:p>
    <w:p>
      <w:pPr>
        <w:pStyle w:val="Heading2"/>
      </w:pPr>
      <w:bookmarkStart w:id="306" w:name="_Toc139"/>
      <w:r>
        <w:t>138- توحيد در كتب آسمانى</w:t>
      </w:r>
      <w:bookmarkEnd w:id="3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- 43 - 21 - 5</w:t>
      </w:r>
    </w:p>
    <w:p>
      <w:pPr>
        <w:pStyle w:val="BookText"/>
      </w:pPr>
      <w:r>
        <w:rPr>
          <w:rFonts w:ascii="IRNazanin" w:hAnsi="IRNazanin" w:eastAsia="IRNazanin" w:cs="IRNazanin"/>
          <w:lang w:bidi="fa-IR"/>
          <w:color w:val="111111"/>
          <w:sz w:val="28"/>
          <w:szCs w:val="28"/>
          <w:rtl/>
        </w:rPr>
        <w:t xml:space="preserve">5 - كتاب هاى آسمانى ، منادى توحيد و پيراسته از عقايد و باور هاى خرافى و شرك آلود</w:t>
      </w:r>
    </w:p>
    <w:p>
      <w:pPr>
        <w:pStyle w:val="BookText"/>
      </w:pPr>
      <w:r>
        <w:rPr>
          <w:rFonts w:ascii="Amiri" w:hAnsi="Amiri" w:eastAsia="Amiri" w:cs="Amiri"/>
          <w:lang w:bidi="ar-SA"/>
          <w:color w:val="111111"/>
          <w:sz w:val="28"/>
          <w:szCs w:val="28"/>
          <w:rtl/>
        </w:rPr>
        <w:t xml:space="preserve">و قالوا لو شاء الرحمن . .. أم ءاتينهم كتبًا من قبله</w:t>
      </w:r>
    </w:p>
    <w:p>
      <w:pPr>
        <w:pStyle w:val="BookText"/>
      </w:pPr>
      <w:r>
        <w:rPr>
          <w:rFonts w:ascii="IRNazanin" w:hAnsi="IRNazanin" w:eastAsia="IRNazanin" w:cs="IRNazanin"/>
          <w:lang w:bidi="fa-IR"/>
          <w:color w:val="111111"/>
          <w:sz w:val="28"/>
          <w:szCs w:val="28"/>
          <w:rtl/>
        </w:rPr>
        <w:t xml:space="preserve">آيه شريفه پس از طرح عقايد شرك آلود و خرافى مشركان مى گويد: اين انديشه ها در هيچ يك از كتاب هاى پيشين نيامده است. از اين نكته مطلب بالا استفاده مى شود.</w:t>
      </w:r>
    </w:p>
    <w:p>
      <w:pPr>
        <w:pStyle w:val="Heading2"/>
      </w:pPr>
      <w:bookmarkStart w:id="307" w:name="_Toc140"/>
      <w:r>
        <w:t>139- توحيد در مجوسيت</w:t>
      </w:r>
      <w:bookmarkEnd w:id="3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- 22 - 17 - 2</w:t>
      </w:r>
    </w:p>
    <w:p>
      <w:pPr>
        <w:pStyle w:val="BookText"/>
      </w:pPr>
      <w:r>
        <w:rPr>
          <w:rFonts w:ascii="Amiri" w:hAnsi="Amiri" w:eastAsia="Amiri" w:cs="Amiri"/>
          <w:lang w:bidi="ar-SA"/>
          <w:color w:val="111111"/>
          <w:sz w:val="28"/>
          <w:szCs w:val="28"/>
          <w:rtl/>
        </w:rPr>
        <w:t xml:space="preserve">2 - يهوديت ، مسيحيت ، مجوسيت و صابئيت ، همه از آيين هاى توحيدى اند .</w:t>
      </w:r>
    </w:p>
    <w:p>
      <w:pPr>
        <w:pStyle w:val="BookText"/>
      </w:pPr>
      <w:r>
        <w:rPr>
          <w:rFonts w:ascii="Amiri" w:hAnsi="Amiri" w:eastAsia="Amiri" w:cs="Amiri"/>
          <w:lang w:bidi="ar-SA"/>
          <w:color w:val="111111"/>
          <w:sz w:val="28"/>
          <w:szCs w:val="28"/>
          <w:rtl/>
        </w:rPr>
        <w:t xml:space="preserve">و الذين هادوا . .. و الذين أشركوا</w:t>
      </w:r>
    </w:p>
    <w:p>
      <w:pPr>
        <w:pStyle w:val="BookText"/>
      </w:pPr>
      <w:r>
        <w:rPr>
          <w:rFonts w:ascii="IRNazanin" w:hAnsi="IRNazanin" w:eastAsia="IRNazanin" w:cs="IRNazanin"/>
          <w:lang w:bidi="fa-IR"/>
          <w:color w:val="111111"/>
          <w:sz w:val="28"/>
          <w:szCs w:val="28"/>
          <w:rtl/>
        </w:rPr>
        <w:t xml:space="preserve">قرار دادن گروه هاى يهودى و. .. در برابر «الذين اشركوا» (آنان كه شرك ورزيدند) بيانگر مطلب فوق است.</w:t>
      </w:r>
    </w:p>
    <w:p>
      <w:pPr>
        <w:pStyle w:val="Heading2"/>
      </w:pPr>
      <w:bookmarkStart w:id="308" w:name="_Toc141"/>
      <w:r>
        <w:t>140- توحيد در مسيحيت</w:t>
      </w:r>
      <w:bookmarkEnd w:id="3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- 38 - 7 - 2</w:t>
      </w:r>
    </w:p>
    <w:p>
      <w:pPr>
        <w:pStyle w:val="BookText"/>
      </w:pPr>
      <w:r>
        <w:rPr>
          <w:rFonts w:ascii="IRNazanin" w:hAnsi="IRNazanin" w:eastAsia="IRNazanin" w:cs="IRNazanin"/>
          <w:lang w:bidi="fa-IR"/>
          <w:color w:val="111111"/>
          <w:sz w:val="28"/>
          <w:szCs w:val="28"/>
          <w:rtl/>
        </w:rPr>
        <w:t xml:space="preserve">2 - سران شرك و كفر ، مدعى نبودن اثرى از توحيد و يكتاپرستى در آخرين دين الهى ( مسيحيت )</w:t>
      </w:r>
    </w:p>
    <w:p>
      <w:pPr>
        <w:pStyle w:val="BookText"/>
      </w:pPr>
      <w:r>
        <w:rPr>
          <w:rFonts w:ascii="Amiri" w:hAnsi="Amiri" w:eastAsia="Amiri" w:cs="Amiri"/>
          <w:lang w:bidi="ar-SA"/>
          <w:color w:val="111111"/>
          <w:sz w:val="28"/>
          <w:szCs w:val="28"/>
          <w:rtl/>
        </w:rPr>
        <w:t xml:space="preserve">أجعل الألهة إلهًا وحدًا . .. ما سمعنا بهذا فى الملّة الأخرة</w:t>
      </w:r>
    </w:p>
    <w:p>
      <w:pPr>
        <w:pStyle w:val="BookText"/>
      </w:pPr>
      <w:r>
        <w:rPr>
          <w:rFonts w:ascii="IRNazanin" w:hAnsi="IRNazanin" w:eastAsia="IRNazanin" w:cs="IRNazanin"/>
          <w:lang w:bidi="fa-IR"/>
          <w:color w:val="111111"/>
          <w:sz w:val="28"/>
          <w:szCs w:val="28"/>
          <w:rtl/>
        </w:rPr>
        <w:t xml:space="preserve">«ملّة» در آيه شريفه، به معناى «دين» است و مقصود از قيد «الأخرة» (پسين) در برابر «اولين» (پيشينيان) - كه در آيات ديگر آمده - دين مسيحيت است. گفتنى است كه مسيحيت آخرين دين پيش از اسلام در جزيرة العرب بود و كافران نيز از آن آگاهى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- 22 - 17 - 2</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8" w:name="pg6633_38551"/>
    <w:bookmarkEnd w:id="58"/>
    <w:p>
      <w:pPr>
        <w:pStyle w:val="BookText"/>
      </w:pPr>
      <w:r>
        <w:rPr>
          <w:rFonts w:ascii="Amiri" w:hAnsi="Amiri" w:eastAsia="Amiri" w:cs="Amiri"/>
          <w:lang w:bidi="ar-SA"/>
          <w:color w:val="111111"/>
          <w:sz w:val="28"/>
          <w:szCs w:val="28"/>
          <w:rtl/>
        </w:rPr>
        <w:t xml:space="preserve">2 - يهوديت ، مسيحيت ، مجوسيت و صابئيت ، همه از آيين هاى توحيدى اند .</w:t>
      </w:r>
    </w:p>
    <w:p>
      <w:pPr>
        <w:pStyle w:val="BookText"/>
      </w:pPr>
      <w:r>
        <w:rPr>
          <w:rFonts w:ascii="Amiri" w:hAnsi="Amiri" w:eastAsia="Amiri" w:cs="Amiri"/>
          <w:lang w:bidi="ar-SA"/>
          <w:color w:val="111111"/>
          <w:sz w:val="28"/>
          <w:szCs w:val="28"/>
          <w:rtl/>
        </w:rPr>
        <w:t xml:space="preserve">و الذين هادوا . .. و الذين أشركوا</w:t>
      </w:r>
    </w:p>
    <w:p>
      <w:pPr>
        <w:pStyle w:val="BookText"/>
      </w:pPr>
      <w:r>
        <w:rPr>
          <w:rFonts w:ascii="IRNazanin" w:hAnsi="IRNazanin" w:eastAsia="IRNazanin" w:cs="IRNazanin"/>
          <w:lang w:bidi="fa-IR"/>
          <w:color w:val="111111"/>
          <w:sz w:val="28"/>
          <w:szCs w:val="28"/>
          <w:rtl/>
        </w:rPr>
        <w:t xml:space="preserve">قرار دادن گروه هاى يهودى و. .. در برابر «الذين اشركوا» (آنان كه شرك ورزيدند) بيانگر مطلب فوق است.</w:t>
      </w:r>
    </w:p>
    <w:p>
      <w:pPr>
        <w:pStyle w:val="Heading2"/>
      </w:pPr>
      <w:bookmarkStart w:id="309" w:name="_Toc142"/>
      <w:r>
        <w:t>141- توحيد در مكه</w:t>
      </w:r>
      <w:bookmarkEnd w:id="3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- 14 - 37 - 6</w:t>
      </w:r>
    </w:p>
    <w:p>
      <w:pPr>
        <w:pStyle w:val="BookText"/>
      </w:pPr>
      <w:r>
        <w:rPr>
          <w:rFonts w:ascii="IRNazanin" w:hAnsi="IRNazanin" w:eastAsia="IRNazanin" w:cs="IRNazanin"/>
          <w:lang w:bidi="fa-IR"/>
          <w:color w:val="111111"/>
          <w:sz w:val="28"/>
          <w:szCs w:val="28"/>
          <w:rtl/>
        </w:rPr>
        <w:t xml:space="preserve">6- سرزمين مكه و محدوده اطراف خانه خدا ، محلى مناسب براى ابراز عقيده توحيدى و عبادت خداى يگانه</w:t>
      </w:r>
    </w:p>
    <w:p>
      <w:pPr>
        <w:pStyle w:val="BookText"/>
      </w:pPr>
      <w:r>
        <w:rPr>
          <w:rFonts w:ascii="Amiri" w:hAnsi="Amiri" w:eastAsia="Amiri" w:cs="Amiri"/>
          <w:lang w:bidi="ar-SA"/>
          <w:color w:val="111111"/>
          <w:sz w:val="28"/>
          <w:szCs w:val="28"/>
          <w:rtl/>
        </w:rPr>
        <w:t xml:space="preserve">ربّنا إنى أسكنت من ذرّيتى بواد غير ذى زرع عند بيتك المحرّم ربّنا ليقيموا الصلوة</w:t>
      </w:r>
    </w:p>
    <w:p>
      <w:pPr>
        <w:pStyle w:val="BookText"/>
      </w:pPr>
      <w:r>
        <w:rPr>
          <w:rFonts w:ascii="IRNazanin" w:hAnsi="IRNazanin" w:eastAsia="IRNazanin" w:cs="IRNazanin"/>
          <w:lang w:bidi="fa-IR"/>
          <w:color w:val="111111"/>
          <w:sz w:val="28"/>
          <w:szCs w:val="28"/>
          <w:rtl/>
        </w:rPr>
        <w:t xml:space="preserve">از اينكه حضرت ابراهيم(ع) فرزندانش را از محل سابق، كه سرزمين بت پرستان بود، به سرزمين مكه برد و هدف از هجرت را عبادت و نماز اعلام كرد، برداشت فوق به دست مى آيد.</w:t>
      </w:r>
    </w:p>
    <w:p>
      <w:pPr>
        <w:pStyle w:val="Heading2"/>
      </w:pPr>
      <w:bookmarkStart w:id="310" w:name="_Toc143"/>
      <w:r>
        <w:t>142- توحيد در نسل ابراهيم(ع)</w:t>
      </w:r>
      <w:bookmarkEnd w:id="3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- 43 - 28 - 9</w:t>
      </w:r>
    </w:p>
    <w:p>
      <w:pPr>
        <w:pStyle w:val="BookText"/>
      </w:pPr>
      <w:r>
        <w:rPr>
          <w:rFonts w:ascii="IRNazanin" w:hAnsi="IRNazanin" w:eastAsia="IRNazanin" w:cs="IRNazanin"/>
          <w:lang w:bidi="fa-IR"/>
          <w:color w:val="111111"/>
          <w:sz w:val="28"/>
          <w:szCs w:val="28"/>
          <w:rtl/>
        </w:rPr>
        <w:t xml:space="preserve">9 - نسل ابراهيم ( ع ) ، پرچمدار توحيد در طول تاريخ</w:t>
      </w:r>
    </w:p>
    <w:p>
      <w:pPr>
        <w:pStyle w:val="BookText"/>
      </w:pPr>
      <w:r>
        <w:rPr>
          <w:rFonts w:ascii="Amiri" w:hAnsi="Amiri" w:eastAsia="Amiri" w:cs="Amiri"/>
          <w:lang w:bidi="ar-SA"/>
          <w:color w:val="111111"/>
          <w:sz w:val="28"/>
          <w:szCs w:val="28"/>
          <w:rtl/>
        </w:rPr>
        <w:t xml:space="preserve">و جعلها كلمة باقية فى عقبه</w:t>
      </w:r>
    </w:p>
    <w:p>
      <w:pPr>
        <w:pStyle w:val="Heading2"/>
      </w:pPr>
      <w:bookmarkStart w:id="311" w:name="_Toc144"/>
      <w:r>
        <w:t>143- توحيد در يهوديت</w:t>
      </w:r>
      <w:bookmarkEnd w:id="3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- 22 - 17 - 2</w:t>
      </w:r>
    </w:p>
    <w:p>
      <w:pPr>
        <w:pStyle w:val="BookText"/>
      </w:pPr>
      <w:r>
        <w:rPr>
          <w:rFonts w:ascii="Amiri" w:hAnsi="Amiri" w:eastAsia="Amiri" w:cs="Amiri"/>
          <w:lang w:bidi="ar-SA"/>
          <w:color w:val="111111"/>
          <w:sz w:val="28"/>
          <w:szCs w:val="28"/>
          <w:rtl/>
        </w:rPr>
        <w:t xml:space="preserve">2 - يهوديت ، مسيحيت ، مجوسيت و صابئيت ، همه از آيين هاى توحيدى اند .</w:t>
      </w:r>
    </w:p>
    <w:p>
      <w:pPr>
        <w:pStyle w:val="BookText"/>
      </w:pPr>
      <w:r>
        <w:rPr>
          <w:rFonts w:ascii="Amiri" w:hAnsi="Amiri" w:eastAsia="Amiri" w:cs="Amiri"/>
          <w:lang w:bidi="ar-SA"/>
          <w:color w:val="111111"/>
          <w:sz w:val="28"/>
          <w:szCs w:val="28"/>
          <w:rtl/>
        </w:rPr>
        <w:t xml:space="preserve">و الذين هادوا . .. و الذين أشركوا</w:t>
      </w:r>
    </w:p>
    <w:p>
      <w:pPr>
        <w:pStyle w:val="BookText"/>
      </w:pPr>
      <w:r>
        <w:rPr>
          <w:rFonts w:ascii="IRNazanin" w:hAnsi="IRNazanin" w:eastAsia="IRNazanin" w:cs="IRNazanin"/>
          <w:lang w:bidi="fa-IR"/>
          <w:color w:val="111111"/>
          <w:sz w:val="28"/>
          <w:szCs w:val="28"/>
          <w:rtl/>
        </w:rPr>
        <w:t xml:space="preserve">قرار دادن گروه هاى يهودى و. .. در برابر «الذين اشركوا» (آنان كه شرك ورزيدند) بيانگر مطلب فوق است.</w:t>
      </w:r>
    </w:p>
    <w:p>
      <w:pPr>
        <w:pStyle w:val="Heading2"/>
      </w:pPr>
      <w:bookmarkStart w:id="312" w:name="_Toc145"/>
      <w:r>
        <w:t>144- توحيد ذاتى</w:t>
      </w:r>
      <w:bookmarkEnd w:id="3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- 2 - 133 - 15</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اعتقاد به خداى يگانه بايد با پرستش و اطاعت كامل از او همراه باشد .</w:t>
      </w:r>
    </w:p>
    <w:p>
      <w:pPr>
        <w:pStyle w:val="BookText"/>
      </w:pPr>
      <w:r>
        <w:rPr>
          <w:rFonts w:ascii="IRNazanin" w:hAnsi="IRNazanin" w:eastAsia="IRNazanin" w:cs="IRNazanin"/>
          <w:lang w:bidi="fa-IR"/>
          <w:color w:val="111111"/>
          <w:sz w:val="28"/>
          <w:szCs w:val="28"/>
          <w:rtl/>
        </w:rPr>
        <w:t xml:space="preserve">نعبد . .. إلهاً وحداً و نحن له مسلمون</w:t>
      </w:r>
    </w:p>
    <w:p>
      <w:pPr>
        <w:pStyle w:val="BookText"/>
      </w:pPr>
      <w:r>
        <w:rPr>
          <w:rFonts w:ascii="IRNazanin" w:hAnsi="IRNazanin" w:eastAsia="IRNazanin" w:cs="IRNazanin"/>
          <w:lang w:bidi="fa-IR"/>
          <w:color w:val="111111"/>
          <w:sz w:val="28"/>
          <w:szCs w:val="28"/>
          <w:rtl/>
        </w:rPr>
        <w:t xml:space="preserve">كلمه «تعبدون» (مى پرستيد) و «نعبد» (مى پرستيم) گوياى اين است كه: ايمان داشتن به خداى يكتا (توحيد ذاتى) كافى نبوده; بلكه بايد او را تنها معبود دانسته و پرستشش كرد. جمله «نحن له مسلمون» نيز بيانگر آن است كه علاوه بر پرستش خدا، از فرمانهاى او بايد اطاعت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- 2 - 165 - 3</w:t>
      </w:r>
    </w:p>
    <w:p>
      <w:pPr>
        <w:pStyle w:val="BookText"/>
      </w:pPr>
      <w:r>
        <w:rPr>
          <w:rFonts w:ascii="Amiri" w:hAnsi="Amiri" w:eastAsia="Amiri" w:cs="Amiri"/>
          <w:lang w:bidi="ar-SA"/>
          <w:color w:val="111111"/>
          <w:sz w:val="28"/>
          <w:szCs w:val="28"/>
          <w:rtl/>
        </w:rPr>
        <w:t xml:space="preserve">3 - خداوند حقيقتى است بى همتا و بى مانند</w:t>
      </w:r>
    </w:p>
    <w:p>
      <w:pPr>
        <w:pStyle w:val="BookText"/>
      </w:pPr>
      <w:r>
        <w:rPr>
          <w:rFonts w:ascii="Amiri" w:hAnsi="Amiri" w:eastAsia="Amiri" w:cs="Amiri"/>
          <w:lang w:bidi="ar-SA"/>
          <w:color w:val="111111"/>
          <w:sz w:val="28"/>
          <w:szCs w:val="28"/>
          <w:rtl/>
        </w:rPr>
        <w:t xml:space="preserve">و من الناس من يتخذ من دون اللّه أنداداً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- 3 - 2 - 5،6</w:t>
      </w:r>
    </w:p>
    <w:p>
      <w:pPr>
        <w:pStyle w:val="BookText"/>
      </w:pPr>
      <w:r>
        <w:rPr>
          <w:rFonts w:ascii="Amiri" w:hAnsi="Amiri" w:eastAsia="Amiri" w:cs="Amiri"/>
          <w:lang w:bidi="ar-SA"/>
          <w:color w:val="111111"/>
          <w:sz w:val="28"/>
          <w:szCs w:val="28"/>
          <w:rtl/>
        </w:rPr>
        <w:t xml:space="preserve">5 - تنها خداوند ، زنده اى است قائم به ذات خويش .</w:t>
      </w:r>
    </w:p>
    <w:p>
      <w:pPr>
        <w:pStyle w:val="BookText"/>
      </w:pPr>
      <w:r>
        <w:rPr>
          <w:rFonts w:ascii="Amiri" w:hAnsi="Amiri" w:eastAsia="Amiri" w:cs="Amiri"/>
          <w:lang w:bidi="ar-SA"/>
          <w:color w:val="111111"/>
          <w:sz w:val="28"/>
          <w:szCs w:val="28"/>
          <w:rtl/>
        </w:rPr>
        <w:t xml:space="preserve">اللّه لا اله الاّ هو الحىّ القيّوم</w:t>
      </w:r>
    </w:p>
    <w:p>
      <w:pPr>
        <w:pStyle w:val="BookText"/>
      </w:pPr>
      <w:r>
        <w:rPr>
          <w:rFonts w:ascii="Amiri" w:hAnsi="Amiri" w:eastAsia="Amiri" w:cs="Amiri"/>
          <w:lang w:bidi="ar-SA"/>
          <w:color w:val="111111"/>
          <w:sz w:val="28"/>
          <w:szCs w:val="28"/>
          <w:rtl/>
        </w:rPr>
        <w:t xml:space="preserve">حصر در برداشت فوق، بنابراين اساس است كه «الحىّ القيوم» خبر براى «اللّه» باشد.</w:t>
      </w:r>
    </w:p>
    <w:p>
      <w:pPr>
        <w:pStyle w:val="BookText"/>
      </w:pPr>
      <w:r>
        <w:rPr>
          <w:rFonts w:ascii="Amiri" w:hAnsi="Amiri" w:eastAsia="Amiri" w:cs="Amiri"/>
          <w:lang w:bidi="ar-SA"/>
          <w:color w:val="111111"/>
          <w:sz w:val="28"/>
          <w:szCs w:val="28"/>
          <w:rtl/>
        </w:rPr>
        <w:t xml:space="preserve">6 - معبود ، بايد زنده و قائم به ذات باشد .</w:t>
      </w:r>
    </w:p>
    <w:p>
      <w:pPr>
        <w:pStyle w:val="BookText"/>
      </w:pPr>
      <w:r>
        <w:rPr>
          <w:rFonts w:ascii="Amiri" w:hAnsi="Amiri" w:eastAsia="Amiri" w:cs="Amiri"/>
          <w:lang w:bidi="ar-SA"/>
          <w:color w:val="111111"/>
          <w:sz w:val="28"/>
          <w:szCs w:val="28"/>
          <w:rtl/>
        </w:rPr>
        <w:t xml:space="preserve">اللّه لا اله الاّ هو الحىّ القيّوم</w:t>
      </w:r>
    </w:p>
    <w:p>
      <w:pPr>
        <w:pStyle w:val="BookText"/>
      </w:pPr>
      <w:r>
        <w:rPr>
          <w:rFonts w:ascii="Amiri" w:hAnsi="Amiri" w:eastAsia="Amiri" w:cs="Amiri"/>
          <w:lang w:bidi="ar-SA"/>
          <w:color w:val="111111"/>
          <w:sz w:val="28"/>
          <w:szCs w:val="28"/>
          <w:rtl/>
        </w:rPr>
        <w:t xml:space="preserve">دو صفت حىّ و قيّوم، اشاره به علت حصر عبوديّت به خداوند است; يعنى تنها زنده قائم به ذات مى تواند معبود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- 3 - 18 - 11</w:t>
      </w:r>
    </w:p>
    <w:p>
      <w:pPr>
        <w:pStyle w:val="BookText"/>
      </w:pPr>
      <w:r>
        <w:rPr>
          <w:rFonts w:ascii="IRNazanin" w:hAnsi="IRNazanin" w:eastAsia="IRNazanin" w:cs="IRNazanin"/>
          <w:lang w:bidi="fa-IR"/>
          <w:color w:val="111111"/>
          <w:sz w:val="28"/>
          <w:szCs w:val="28"/>
          <w:rtl/>
        </w:rPr>
        <w:t xml:space="preserve">11 - خداوند از هر گونه شريكى مبرّاست .</w:t>
      </w:r>
    </w:p>
    <w:p>
      <w:pPr>
        <w:pStyle w:val="BookText"/>
      </w:pPr>
      <w:r>
        <w:rPr>
          <w:rFonts w:ascii="IRNazanin" w:hAnsi="IRNazanin" w:eastAsia="IRNazanin" w:cs="IRNazanin"/>
          <w:lang w:bidi="fa-IR"/>
          <w:color w:val="111111"/>
          <w:sz w:val="28"/>
          <w:szCs w:val="28"/>
          <w:rtl/>
        </w:rPr>
        <w:t xml:space="preserve">لا اله الاّ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- 3 - 62 - 3،5</w:t>
      </w:r>
    </w:p>
    <w:p>
      <w:pPr>
        <w:pStyle w:val="BookText"/>
      </w:pPr>
      <w:r>
        <w:rPr>
          <w:rFonts w:ascii="Amiri" w:hAnsi="Amiri" w:eastAsia="Amiri" w:cs="Amiri"/>
          <w:lang w:bidi="ar-SA"/>
          <w:color w:val="111111"/>
          <w:sz w:val="28"/>
          <w:szCs w:val="28"/>
          <w:rtl/>
        </w:rPr>
        <w:t xml:space="preserve">3 - نفى الوهيّت غير خدا</w:t>
      </w:r>
    </w:p>
    <w:p>
      <w:pPr>
        <w:pStyle w:val="BookText"/>
      </w:pPr>
      <w:r>
        <w:rPr>
          <w:rFonts w:ascii="IRNazanin" w:hAnsi="IRNazanin" w:eastAsia="IRNazanin" w:cs="IRNazanin"/>
          <w:lang w:bidi="fa-IR"/>
          <w:color w:val="111111"/>
          <w:sz w:val="28"/>
          <w:szCs w:val="28"/>
          <w:rtl/>
        </w:rPr>
        <w:t xml:space="preserve">و ما من اله الا اللّه</w:t>
      </w:r>
    </w:p>
    <w:p>
      <w:pPr>
        <w:pStyle w:val="BookText"/>
      </w:pPr>
      <w:r>
        <w:rPr>
          <w:rFonts w:ascii="Amiri" w:hAnsi="Amiri" w:eastAsia="Amiri" w:cs="Amiri"/>
          <w:lang w:bidi="ar-SA"/>
          <w:color w:val="111111"/>
          <w:sz w:val="28"/>
          <w:szCs w:val="28"/>
          <w:rtl/>
        </w:rPr>
        <w:t xml:space="preserve">5 - الوهيّت ، تنها از آن خداوند است .</w:t>
      </w:r>
    </w:p>
    <w:p>
      <w:pPr>
        <w:pStyle w:val="BookText"/>
      </w:pPr>
      <w:r>
        <w:rPr>
          <w:rFonts w:ascii="IRNazanin" w:hAnsi="IRNazanin" w:eastAsia="IRNazanin" w:cs="IRNazanin"/>
          <w:lang w:bidi="fa-IR"/>
          <w:color w:val="111111"/>
          <w:sz w:val="28"/>
          <w:szCs w:val="28"/>
          <w:rtl/>
        </w:rPr>
        <w:t xml:space="preserve">و ما من اله الا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- 4 - 87 - 6</w:t>
      </w:r>
    </w:p>
    <w:p>
      <w:pPr>
        <w:pStyle w:val="BookText"/>
      </w:pPr>
      <w:r>
        <w:rPr>
          <w:rFonts w:ascii="IRNazanin" w:hAnsi="IRNazanin" w:eastAsia="IRNazanin" w:cs="IRNazanin"/>
          <w:lang w:bidi="fa-IR"/>
          <w:color w:val="111111"/>
          <w:sz w:val="28"/>
          <w:szCs w:val="28"/>
          <w:rtl/>
        </w:rPr>
        <w:t xml:space="preserve">6 - يگانگى خداوند ، مقتضى برپايى قيامت و حسابرسى اعمال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اللّه كان على كلّ شىء حسيبا. اللّه لا اله الّا هو ليجمعنّكم الى يوم القيمة</w:t>
      </w:r>
    </w:p>
    <w:p>
      <w:pPr>
        <w:pStyle w:val="BookText"/>
      </w:pPr>
      <w:r>
        <w:rPr>
          <w:rFonts w:ascii="IRNazanin" w:hAnsi="IRNazanin" w:eastAsia="IRNazanin" w:cs="IRNazanin"/>
          <w:lang w:bidi="fa-IR"/>
          <w:color w:val="111111"/>
          <w:sz w:val="28"/>
          <w:szCs w:val="28"/>
          <w:rtl/>
        </w:rPr>
        <w:t xml:space="preserve">توصيف خداوند به يگانگى و آنگاه بيان برپايى قيامت از سوى او، مى تواند اشاره به اين معنا باشد كه يگانگى خداوند دليل برپايى قيامت از سوى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- 5 - 73 - 4</w:t>
      </w:r>
    </w:p>
    <w:p>
      <w:pPr>
        <w:pStyle w:val="BookText"/>
      </w:pPr>
      <w:r>
        <w:rPr>
          <w:rFonts w:ascii="IRNazanin" w:hAnsi="IRNazanin" w:eastAsia="IRNazanin" w:cs="IRNazanin"/>
          <w:lang w:bidi="fa-IR"/>
          <w:color w:val="111111"/>
          <w:sz w:val="28"/>
          <w:szCs w:val="28"/>
          <w:rtl/>
        </w:rPr>
        <w:t xml:space="preserve">4 - هيچ خدايى جز خداى يگانه وجود ندارد .</w:t>
      </w:r>
    </w:p>
    <w:p>
      <w:pPr>
        <w:pStyle w:val="BookText"/>
      </w:pPr>
      <w:r>
        <w:rPr>
          <w:rFonts w:ascii="IRNazanin" w:hAnsi="IRNazanin" w:eastAsia="IRNazanin" w:cs="IRNazanin"/>
          <w:lang w:bidi="fa-IR"/>
          <w:color w:val="111111"/>
          <w:sz w:val="28"/>
          <w:szCs w:val="28"/>
          <w:rtl/>
        </w:rPr>
        <w:t xml:space="preserve">ما من اله الا اله وحد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- 5 - 116 - 7،8،12،14</w:t>
      </w:r>
    </w:p>
    <w:p>
      <w:pPr>
        <w:pStyle w:val="BookText"/>
      </w:pPr>
      <w:r>
        <w:rPr>
          <w:rFonts w:ascii="IRNazanin" w:hAnsi="IRNazanin" w:eastAsia="IRNazanin" w:cs="IRNazanin"/>
          <w:lang w:bidi="fa-IR"/>
          <w:color w:val="111111"/>
          <w:sz w:val="28"/>
          <w:szCs w:val="28"/>
          <w:rtl/>
        </w:rPr>
        <w:t xml:space="preserve">7 - خداوند منزه از هرگونه شريك در الوهيت و فراتر از داشتن همتايى شايسته پرستش</w:t>
      </w:r>
    </w:p>
    <w:p>
      <w:pPr>
        <w:pStyle w:val="BookText"/>
      </w:pPr>
      <w:r>
        <w:rPr>
          <w:rFonts w:ascii="Amiri" w:hAnsi="Amiri" w:eastAsia="Amiri" w:cs="Amiri"/>
          <w:lang w:bidi="ar-SA"/>
          <w:color w:val="111111"/>
          <w:sz w:val="28"/>
          <w:szCs w:val="28"/>
          <w:rtl/>
        </w:rPr>
        <w:t xml:space="preserve">قال سبحنك</w:t>
      </w:r>
    </w:p>
    <w:p>
      <w:pPr>
        <w:pStyle w:val="BookText"/>
      </w:pPr>
      <w:r>
        <w:rPr>
          <w:rFonts w:ascii="IRNazanin" w:hAnsi="IRNazanin" w:eastAsia="IRNazanin" w:cs="IRNazanin"/>
          <w:lang w:bidi="fa-IR"/>
          <w:color w:val="111111"/>
          <w:sz w:val="28"/>
          <w:szCs w:val="28"/>
          <w:rtl/>
        </w:rPr>
        <w:t xml:space="preserve">8 - عيسى ( ع ) خود معتقد و معترف به تنزيه خداوند از داشتن هرگونه شريكى شايسته الوهيت و پرستش</w:t>
      </w:r>
    </w:p>
    <w:p>
      <w:pPr>
        <w:pStyle w:val="BookText"/>
      </w:pPr>
      <w:r>
        <w:rPr>
          <w:rFonts w:ascii="Amiri" w:hAnsi="Amiri" w:eastAsia="Amiri" w:cs="Amiri"/>
          <w:lang w:bidi="ar-SA"/>
          <w:color w:val="111111"/>
          <w:sz w:val="28"/>
          <w:szCs w:val="28"/>
          <w:rtl/>
        </w:rPr>
        <w:t xml:space="preserve">قال سبحنك</w:t>
      </w:r>
    </w:p>
    <w:p>
      <w:pPr>
        <w:pStyle w:val="BookText"/>
      </w:pPr>
      <w:r>
        <w:rPr>
          <w:rFonts w:ascii="IRNazanin" w:hAnsi="IRNazanin" w:eastAsia="IRNazanin" w:cs="IRNazanin"/>
          <w:lang w:bidi="fa-IR"/>
          <w:color w:val="111111"/>
          <w:sz w:val="28"/>
          <w:szCs w:val="28"/>
          <w:rtl/>
        </w:rPr>
        <w:t xml:space="preserve">12 - هيچكس حتى مسيح ( ع ) و مادرش مريم شايسته همتايى با خداوند نخواهد بود .</w:t>
      </w:r>
    </w:p>
    <w:p>
      <w:pPr>
        <w:pStyle w:val="BookText"/>
      </w:pPr>
      <w:r>
        <w:rPr>
          <w:rFonts w:ascii="Amiri" w:hAnsi="Amiri" w:eastAsia="Amiri" w:cs="Amiri"/>
          <w:lang w:bidi="ar-SA"/>
          <w:color w:val="111111"/>
          <w:sz w:val="28"/>
          <w:szCs w:val="28"/>
          <w:rtl/>
        </w:rPr>
        <w:t xml:space="preserve">ما يكون لى ان اقول ما ليس لى بحق</w:t>
      </w:r>
    </w:p>
    <w:p>
      <w:pPr>
        <w:pStyle w:val="BookText"/>
      </w:pPr>
      <w:r>
        <w:rPr>
          <w:rFonts w:ascii="Amiri" w:hAnsi="Amiri" w:eastAsia="Amiri" w:cs="Amiri"/>
          <w:lang w:bidi="ar-SA"/>
          <w:color w:val="111111"/>
          <w:sz w:val="28"/>
          <w:szCs w:val="28"/>
          <w:rtl/>
        </w:rPr>
        <w:t xml:space="preserve">14 - عيسى ( ع ) بدور از انديشه همتايى با خداوند</w:t>
      </w:r>
    </w:p>
    <w:p>
      <w:pPr>
        <w:pStyle w:val="BookText"/>
      </w:pPr>
      <w:r>
        <w:rPr>
          <w:rFonts w:ascii="Amiri" w:hAnsi="Amiri" w:eastAsia="Amiri" w:cs="Amiri"/>
          <w:lang w:bidi="ar-SA"/>
          <w:color w:val="111111"/>
          <w:sz w:val="28"/>
          <w:szCs w:val="28"/>
          <w:rtl/>
        </w:rPr>
        <w:t xml:space="preserve">ما يكون لى ان اقول ما ليس لى بحق . .. تعلم ما فى نفسى</w:t>
      </w:r>
    </w:p>
    <w:p>
      <w:pPr>
        <w:pStyle w:val="BookText"/>
      </w:pPr>
      <w:r>
        <w:rPr>
          <w:rFonts w:ascii="IRNazanin" w:hAnsi="IRNazanin" w:eastAsia="IRNazanin" w:cs="IRNazanin"/>
          <w:lang w:bidi="fa-IR"/>
          <w:color w:val="111111"/>
          <w:sz w:val="28"/>
          <w:szCs w:val="28"/>
          <w:rtl/>
        </w:rPr>
        <w:t xml:space="preserve">جمله «ما يكون لى ان اقول . ..» بيان اين جهت است كه عيسى(ع) هرگز چيزى را كه سزاوار وى نيست اظهار نداشته و جمله «تعلم ما فى نفسى» اشاره به اين دارد كه در انديشه و افكار وى نيز چنين چيزى يعنى شايستگى الوهيت و همتايى با خداوند، خطور نكرده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- 5 - 120 - 6</w:t>
      </w:r>
    </w:p>
    <w:p>
      <w:pPr>
        <w:pStyle w:val="BookText"/>
      </w:pPr>
      <w:r>
        <w:rPr>
          <w:rFonts w:ascii="IRNazanin" w:hAnsi="IRNazanin" w:eastAsia="IRNazanin" w:cs="IRNazanin"/>
          <w:lang w:bidi="fa-IR"/>
          <w:color w:val="111111"/>
          <w:sz w:val="28"/>
          <w:szCs w:val="28"/>
          <w:rtl/>
        </w:rPr>
        <w:t xml:space="preserve">6 - توجه به قدرت مطلق خداوند ، عامل آگاهى به بى همتايى او در الوهيت</w:t>
      </w:r>
    </w:p>
    <w:p>
      <w:pPr>
        <w:pStyle w:val="BookText"/>
      </w:pPr>
      <w:r>
        <w:rPr>
          <w:rFonts w:ascii="Amiri" w:hAnsi="Amiri" w:eastAsia="Amiri" w:cs="Amiri"/>
          <w:lang w:bidi="ar-SA"/>
          <w:color w:val="111111"/>
          <w:sz w:val="28"/>
          <w:szCs w:val="28"/>
          <w:rtl/>
        </w:rPr>
        <w:t xml:space="preserve">و هو على كل شىء قدير</w:t>
      </w:r>
    </w:p>
    <w:p>
      <w:pPr>
        <w:pStyle w:val="BookText"/>
      </w:pPr>
      <w:r>
        <w:rPr>
          <w:rFonts w:ascii="IRNazanin" w:hAnsi="IRNazanin" w:eastAsia="IRNazanin" w:cs="IRNazanin"/>
          <w:lang w:bidi="fa-IR"/>
          <w:color w:val="111111"/>
          <w:sz w:val="28"/>
          <w:szCs w:val="28"/>
          <w:rtl/>
        </w:rPr>
        <w:t xml:space="preserve">جمله «و هو على كل . ..» مى تواند همانند جمله «و للّه ملك ...» تعليلى باشد بر حقايق بيان شده در آيات گذشته.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- 6 - 102 - 2</w:t>
      </w:r>
    </w:p>
    <w:p>
      <w:pPr>
        <w:pStyle w:val="BookText"/>
      </w:pPr>
      <w:r>
        <w:rPr>
          <w:rFonts w:ascii="IRNazanin" w:hAnsi="IRNazanin" w:eastAsia="IRNazanin" w:cs="IRNazanin"/>
          <w:lang w:bidi="fa-IR"/>
          <w:color w:val="111111"/>
          <w:sz w:val="28"/>
          <w:szCs w:val="28"/>
          <w:rtl/>
        </w:rPr>
        <w:t xml:space="preserve">2 - الوهيت، مخصوص پروردگارى است كه آفريننده هستى و بى نياز از شريك و فرزند است.</w:t>
      </w:r>
    </w:p>
    <w:p>
      <w:pPr>
        <w:pStyle w:val="BookText"/>
      </w:pPr>
      <w:r>
        <w:rPr>
          <w:rFonts w:ascii="Amiri" w:hAnsi="Amiri" w:eastAsia="Amiri" w:cs="Amiri"/>
          <w:lang w:bidi="ar-SA"/>
          <w:color w:val="111111"/>
          <w:sz w:val="28"/>
          <w:szCs w:val="28"/>
          <w:rtl/>
        </w:rPr>
        <w:t xml:space="preserve">بديع السموت و الأرض أنى يكون له ولد و لم تكن له صحبة . .. ذلكم الله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توبه - 9 - 31 - 8،9</w:t>
      </w:r>
    </w:p>
    <w:p>
      <w:pPr>
        <w:pStyle w:val="BookText"/>
      </w:pPr>
      <w:r>
        <w:rPr>
          <w:rFonts w:ascii="Amiri" w:hAnsi="Amiri" w:eastAsia="Amiri" w:cs="Amiri"/>
          <w:lang w:bidi="ar-SA"/>
          <w:color w:val="111111"/>
          <w:sz w:val="28"/>
          <w:szCs w:val="28"/>
          <w:rtl/>
        </w:rPr>
        <w:t xml:space="preserve">8 - الوهيت در انحصار خداوند است .</w:t>
      </w:r>
    </w:p>
    <w:p>
      <w:pPr>
        <w:pStyle w:val="BookText"/>
      </w:pPr>
      <w:r>
        <w:rPr>
          <w:rFonts w:ascii="IRNazanin" w:hAnsi="IRNazanin" w:eastAsia="IRNazanin" w:cs="IRNazanin"/>
          <w:lang w:bidi="fa-IR"/>
          <w:color w:val="111111"/>
          <w:sz w:val="28"/>
          <w:szCs w:val="28"/>
          <w:rtl/>
        </w:rPr>
        <w:t xml:space="preserve">لا إله إلا هو</w:t>
      </w:r>
    </w:p>
    <w:p>
      <w:pPr>
        <w:pStyle w:val="BookText"/>
      </w:pPr>
      <w:r>
        <w:rPr>
          <w:rFonts w:ascii="IRNazanin" w:hAnsi="IRNazanin" w:eastAsia="IRNazanin" w:cs="IRNazanin"/>
          <w:lang w:bidi="fa-IR"/>
          <w:color w:val="111111"/>
          <w:sz w:val="28"/>
          <w:szCs w:val="28"/>
          <w:rtl/>
        </w:rPr>
        <w:t xml:space="preserve">9 - ساحت قدس الهى ، از هر گونه شريك منزه است .</w:t>
      </w:r>
    </w:p>
    <w:p>
      <w:pPr>
        <w:pStyle w:val="BookText"/>
      </w:pPr>
      <w:r>
        <w:rPr>
          <w:rFonts w:ascii="Amiri" w:hAnsi="Amiri" w:eastAsia="Amiri" w:cs="Amiri"/>
          <w:lang w:bidi="ar-SA"/>
          <w:color w:val="111111"/>
          <w:sz w:val="28"/>
          <w:szCs w:val="28"/>
          <w:rtl/>
        </w:rPr>
        <w:t xml:space="preserve">سبحنه عما يشركون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- 9 - 62 - 11</w:t>
      </w:r>
    </w:p>
    <w:p>
      <w:pPr>
        <w:pStyle w:val="BookText"/>
      </w:pPr>
      <w:r>
        <w:rPr>
          <w:rFonts w:ascii="IRNazanin" w:hAnsi="IRNazanin" w:eastAsia="IRNazanin" w:cs="IRNazanin"/>
          <w:lang w:bidi="fa-IR"/>
          <w:color w:val="111111"/>
          <w:sz w:val="28"/>
          <w:szCs w:val="28"/>
          <w:rtl/>
        </w:rPr>
        <w:t xml:space="preserve">11 - هيچ كس ، حتى پيامبر (صلی الله علیه و آله) ، همتا و عِدل خداوند نيست .</w:t>
      </w:r>
    </w:p>
    <w:p>
      <w:pPr>
        <w:pStyle w:val="BookText"/>
      </w:pPr>
      <w:r>
        <w:rPr>
          <w:rFonts w:ascii="Amiri" w:hAnsi="Amiri" w:eastAsia="Amiri" w:cs="Amiri"/>
          <w:lang w:bidi="ar-SA"/>
          <w:color w:val="111111"/>
          <w:sz w:val="28"/>
          <w:szCs w:val="28"/>
          <w:rtl/>
        </w:rPr>
        <w:t xml:space="preserve">و اللّه و رسوله أحق أن يرضوه</w:t>
      </w:r>
    </w:p>
    <w:p>
      <w:pPr>
        <w:pStyle w:val="BookText"/>
      </w:pPr>
      <w:r>
        <w:rPr>
          <w:rFonts w:ascii="IRNazanin" w:hAnsi="IRNazanin" w:eastAsia="IRNazanin" w:cs="IRNazanin"/>
          <w:lang w:bidi="fa-IR"/>
          <w:color w:val="111111"/>
          <w:sz w:val="28"/>
          <w:szCs w:val="28"/>
          <w:rtl/>
        </w:rPr>
        <w:t xml:space="preserve">به كارگيرى ضمير مفرد (يرضوه) به جاى ضمير تثنيه (يرضوهما) ممكن است اشاره به مطلب فوق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- 11 - 50 - 11</w:t>
      </w:r>
    </w:p>
    <w:p>
      <w:pPr>
        <w:pStyle w:val="BookText"/>
      </w:pPr>
      <w:r>
        <w:rPr>
          <w:rFonts w:ascii="Amiri" w:hAnsi="Amiri" w:eastAsia="Amiri" w:cs="Amiri"/>
          <w:lang w:bidi="ar-SA"/>
          <w:color w:val="111111"/>
          <w:sz w:val="28"/>
          <w:szCs w:val="28"/>
          <w:rtl/>
        </w:rPr>
        <w:t xml:space="preserve">11- خداوند ، منزه از داشتن شريك است .</w:t>
      </w:r>
    </w:p>
    <w:p>
      <w:pPr>
        <w:pStyle w:val="BookText"/>
      </w:pPr>
      <w:r>
        <w:rPr>
          <w:rFonts w:ascii="Amiri" w:hAnsi="Amiri" w:eastAsia="Amiri" w:cs="Amiri"/>
          <w:lang w:bidi="ar-SA"/>
          <w:color w:val="111111"/>
          <w:sz w:val="28"/>
          <w:szCs w:val="28"/>
          <w:rtl/>
        </w:rPr>
        <w:t xml:space="preserve">ما لكم من إله غيره إن أنتم إلاّ مفترون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- 12 - 38 - 11</w:t>
      </w:r>
    </w:p>
    <w:p>
      <w:pPr>
        <w:pStyle w:val="BookText"/>
      </w:pPr>
      <w:r>
        <w:rPr>
          <w:rFonts w:ascii="IRNazanin" w:hAnsi="IRNazanin" w:eastAsia="IRNazanin" w:cs="IRNazanin"/>
          <w:lang w:bidi="fa-IR"/>
          <w:color w:val="111111"/>
          <w:sz w:val="28"/>
          <w:szCs w:val="28"/>
          <w:rtl/>
        </w:rPr>
        <w:t xml:space="preserve">11- خداوند ، از داشتن هرگونه شريك و همتايى منزه است .</w:t>
      </w:r>
    </w:p>
    <w:p>
      <w:pPr>
        <w:pStyle w:val="BookText"/>
      </w:pPr>
      <w:r>
        <w:rPr>
          <w:rFonts w:ascii="Amiri" w:hAnsi="Amiri" w:eastAsia="Amiri" w:cs="Amiri"/>
          <w:lang w:bidi="ar-SA"/>
          <w:color w:val="111111"/>
          <w:sz w:val="28"/>
          <w:szCs w:val="28"/>
          <w:rtl/>
        </w:rPr>
        <w:t xml:space="preserve">ما كان لنا أن نشرك بالله من شىء</w:t>
      </w:r>
    </w:p>
    <w:p>
      <w:pPr>
        <w:pStyle w:val="BookText"/>
      </w:pPr>
      <w:r>
        <w:rPr>
          <w:rFonts w:ascii="IRNazanin" w:hAnsi="IRNazanin" w:eastAsia="IRNazanin" w:cs="IRNazanin"/>
          <w:lang w:bidi="fa-IR"/>
          <w:color w:val="111111"/>
          <w:sz w:val="28"/>
          <w:szCs w:val="28"/>
          <w:rtl/>
        </w:rPr>
        <w:t xml:space="preserve">مراد از «شىء» مى تواند موجوداتى نظير فرشتگان، ستارگان، بتها و . .. باشد. بر اين اساس جمله «ما كان ...» ; يعنى: براى ما شايسته نيست كه موجودى را شريك خداوند بدانيم. همچنين مى تواند مراد از «شىء»، شريك قرار دادن باشد. بر اين مبنا جمله «ما كان لنا...» چنين معنا مى شود: براى ما زيبنده نيست كه به هيچ نوع شركى (شرك خفى و جلى، و شرك در عبادت خدا و اطاعت او و ...) گرايش پيدا كنيم.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- 12 - 108 - 12</w:t>
      </w:r>
    </w:p>
    <w:p>
      <w:pPr>
        <w:pStyle w:val="BookText"/>
      </w:pPr>
      <w:r>
        <w:rPr>
          <w:rFonts w:ascii="Amiri" w:hAnsi="Amiri" w:eastAsia="Amiri" w:cs="Amiri"/>
          <w:lang w:bidi="ar-SA"/>
          <w:color w:val="111111"/>
          <w:sz w:val="28"/>
          <w:szCs w:val="28"/>
          <w:rtl/>
        </w:rPr>
        <w:t xml:space="preserve">12- خداوند از هر عيب و نقصى منزّه و از داشتن شريك مبرّاست .</w:t>
      </w:r>
    </w:p>
    <w:p>
      <w:pPr>
        <w:pStyle w:val="BookText"/>
      </w:pPr>
      <w:r>
        <w:rPr>
          <w:rFonts w:ascii="Amiri" w:hAnsi="Amiri" w:eastAsia="Amiri" w:cs="Amiri"/>
          <w:lang w:bidi="ar-SA"/>
          <w:color w:val="111111"/>
          <w:sz w:val="28"/>
          <w:szCs w:val="28"/>
          <w:rtl/>
        </w:rPr>
        <w:t xml:space="preserve">و سبحن الله و ما أنا من المشركين</w:t>
      </w:r>
    </w:p>
    <w:p>
      <w:pPr>
        <w:pStyle w:val="BookText"/>
      </w:pPr>
      <w:r>
        <w:rPr>
          <w:rFonts w:ascii="Amiri" w:hAnsi="Amiri" w:eastAsia="Amiri" w:cs="Amiri"/>
          <w:lang w:bidi="ar-SA"/>
          <w:color w:val="111111"/>
          <w:sz w:val="28"/>
          <w:szCs w:val="28"/>
          <w:rtl/>
        </w:rPr>
        <w:t xml:space="preserve">«سبحان» به معناى تسبيح (منزّه دانستن از نقص و عيب) است. اين كلمه مفعول مطلق براى فعل محذوف (اسبح و يا نسبح) مى باشد ; يعنى: اسبح و يا نسبح الله تسبيحاً. از مصاديق مورد نظر براى عيب و نقص، شريك داشتن است. قابل ذكر است كه جمله «سبحان الله» عطف بر «هذه سبيلى» است ; يعنى: «قل سبحان الله».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نحل - 16 - 1 - 7،8</w:t>
      </w:r>
    </w:p>
    <w:p>
      <w:pPr>
        <w:pStyle w:val="BookText"/>
      </w:pPr>
      <w:r>
        <w:rPr>
          <w:rFonts w:ascii="IRNazanin" w:hAnsi="IRNazanin" w:eastAsia="IRNazanin" w:cs="IRNazanin"/>
          <w:lang w:bidi="fa-IR"/>
          <w:color w:val="111111"/>
          <w:sz w:val="28"/>
          <w:szCs w:val="28"/>
          <w:rtl/>
        </w:rPr>
        <w:t xml:space="preserve">7- خداوند ، منزه از داشتن هرگونه شريك</w:t>
      </w:r>
    </w:p>
    <w:p>
      <w:pPr>
        <w:pStyle w:val="BookText"/>
      </w:pPr>
      <w:r>
        <w:rPr>
          <w:rFonts w:ascii="Amiri" w:hAnsi="Amiri" w:eastAsia="Amiri" w:cs="Amiri"/>
          <w:lang w:bidi="ar-SA"/>
          <w:color w:val="111111"/>
          <w:sz w:val="28"/>
          <w:szCs w:val="28"/>
          <w:rtl/>
        </w:rPr>
        <w:t xml:space="preserve">سبحنه . .. عمّا يشركون</w:t>
      </w:r>
    </w:p>
    <w:p>
      <w:pPr>
        <w:pStyle w:val="BookText"/>
      </w:pPr>
      <w:r>
        <w:rPr>
          <w:rFonts w:ascii="IRNazanin" w:hAnsi="IRNazanin" w:eastAsia="IRNazanin" w:cs="IRNazanin"/>
          <w:lang w:bidi="fa-IR"/>
          <w:color w:val="111111"/>
          <w:sz w:val="28"/>
          <w:szCs w:val="28"/>
          <w:rtl/>
        </w:rPr>
        <w:t xml:space="preserve">8- ساحت قدس الهى ، بالاتر و والاتر از تصوّر كردن هرگونه شريك براى او</w:t>
      </w:r>
    </w:p>
    <w:p>
      <w:pPr>
        <w:pStyle w:val="BookText"/>
      </w:pPr>
      <w:r>
        <w:rPr>
          <w:rFonts w:ascii="Amiri" w:hAnsi="Amiri" w:eastAsia="Amiri" w:cs="Amiri"/>
          <w:lang w:bidi="ar-SA"/>
          <w:color w:val="111111"/>
          <w:sz w:val="28"/>
          <w:szCs w:val="28"/>
          <w:rtl/>
        </w:rPr>
        <w:t xml:space="preserve">سبحنه و تعلى عمّا يشركون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- 16 - 51 - 2،5</w:t>
      </w:r>
    </w:p>
    <w:p>
      <w:pPr>
        <w:pStyle w:val="BookText"/>
      </w:pPr>
      <w:r>
        <w:rPr>
          <w:rFonts w:ascii="IRNazanin" w:hAnsi="IRNazanin" w:eastAsia="IRNazanin" w:cs="IRNazanin"/>
          <w:lang w:bidi="fa-IR"/>
          <w:color w:val="111111"/>
          <w:sz w:val="28"/>
          <w:szCs w:val="28"/>
          <w:rtl/>
        </w:rPr>
        <w:t xml:space="preserve">2- خداوند ، يگانه معبود و إله است .</w:t>
      </w:r>
    </w:p>
    <w:p>
      <w:pPr>
        <w:pStyle w:val="BookText"/>
      </w:pPr>
      <w:r>
        <w:rPr>
          <w:rFonts w:ascii="IRNazanin" w:hAnsi="IRNazanin" w:eastAsia="IRNazanin" w:cs="IRNazanin"/>
          <w:lang w:bidi="fa-IR"/>
          <w:color w:val="111111"/>
          <w:sz w:val="28"/>
          <w:szCs w:val="28"/>
          <w:rtl/>
        </w:rPr>
        <w:t xml:space="preserve">إنما هو إله وحد</w:t>
      </w:r>
    </w:p>
    <w:p>
      <w:pPr>
        <w:pStyle w:val="BookText"/>
      </w:pPr>
      <w:r>
        <w:rPr>
          <w:rFonts w:ascii="IRNazanin" w:hAnsi="IRNazanin" w:eastAsia="IRNazanin" w:cs="IRNazanin"/>
          <w:lang w:bidi="fa-IR"/>
          <w:color w:val="111111"/>
          <w:sz w:val="28"/>
          <w:szCs w:val="28"/>
          <w:rtl/>
        </w:rPr>
        <w:t xml:space="preserve">5- يگانگى خداوند و باطل بودن هر معبودى غير از او ، دليل لزوم اجتناب از شرك</w:t>
      </w:r>
    </w:p>
    <w:p>
      <w:pPr>
        <w:pStyle w:val="BookText"/>
      </w:pPr>
      <w:r>
        <w:rPr>
          <w:rFonts w:ascii="Amiri" w:hAnsi="Amiri" w:eastAsia="Amiri" w:cs="Amiri"/>
          <w:lang w:bidi="ar-SA"/>
          <w:color w:val="111111"/>
          <w:sz w:val="28"/>
          <w:szCs w:val="28"/>
          <w:rtl/>
        </w:rPr>
        <w:t xml:space="preserve">و قال الله لاتتخذوا إلهين اثنين إنما هو إله وحد</w:t>
      </w:r>
    </w:p>
    <w:p>
      <w:pPr>
        <w:pStyle w:val="BookText"/>
      </w:pPr>
      <w:r>
        <w:rPr>
          <w:rFonts w:ascii="IRNazanin" w:hAnsi="IRNazanin" w:eastAsia="IRNazanin" w:cs="IRNazanin"/>
          <w:lang w:bidi="fa-IR"/>
          <w:color w:val="111111"/>
          <w:sz w:val="28"/>
          <w:szCs w:val="28"/>
          <w:rtl/>
        </w:rPr>
        <w:t xml:space="preserve">جمله «إنما هو إله واحد» تعليل براى نهى «لاتتخذوا» است و دلالت دارد بر وحدانيت خداوند و بطلان هر چه كه غير خداست و به خدايى خوانده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- 17 - 110 - 3</w:t>
      </w:r>
    </w:p>
    <w:p>
      <w:pPr>
        <w:pStyle w:val="BookText"/>
      </w:pPr>
      <w:r>
        <w:rPr>
          <w:rFonts w:ascii="Amiri" w:hAnsi="Amiri" w:eastAsia="Amiri" w:cs="Amiri"/>
          <w:lang w:bidi="ar-SA"/>
          <w:color w:val="111111"/>
          <w:sz w:val="28"/>
          <w:szCs w:val="28"/>
          <w:rtl/>
        </w:rPr>
        <w:t xml:space="preserve">3- صفات و اسماى متعدد خداوند ، به تعدد در مسمّى و به شرك در ذات او منجر نمى شود .</w:t>
      </w:r>
    </w:p>
    <w:p>
      <w:pPr>
        <w:pStyle w:val="BookText"/>
      </w:pPr>
      <w:r>
        <w:rPr>
          <w:rFonts w:ascii="Amiri" w:hAnsi="Amiri" w:eastAsia="Amiri" w:cs="Amiri"/>
          <w:lang w:bidi="ar-SA"/>
          <w:color w:val="111111"/>
          <w:sz w:val="28"/>
          <w:szCs w:val="28"/>
          <w:rtl/>
        </w:rPr>
        <w:t xml:space="preserve">ادعوا الله أو ادعوا الرحمن أيًّاما تدعوا فله الأسماء الحسنى</w:t>
      </w:r>
    </w:p>
    <w:p>
      <w:pPr>
        <w:pStyle w:val="BookText"/>
      </w:pPr>
      <w:r>
        <w:rPr>
          <w:rFonts w:ascii="IRNazanin" w:hAnsi="IRNazanin" w:eastAsia="IRNazanin" w:cs="IRNazanin"/>
          <w:lang w:bidi="fa-IR"/>
          <w:color w:val="111111"/>
          <w:sz w:val="28"/>
          <w:szCs w:val="28"/>
          <w:rtl/>
        </w:rPr>
        <w:t xml:space="preserve">برداشت فوق، مبتنى بر اين احتمال است كه آيه، درصدد جواب مشركان باشد كه خوانده شدن خداوند با «الله» يا «رحمان» را، به معناى تعدد در مسمّى و ذات او مى گرفتند.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- 19 - 65 - 12</w:t>
      </w:r>
    </w:p>
    <w:p>
      <w:pPr>
        <w:pStyle w:val="BookText"/>
      </w:pPr>
      <w:r>
        <w:rPr>
          <w:rFonts w:ascii="IRNazanin" w:hAnsi="IRNazanin" w:eastAsia="IRNazanin" w:cs="IRNazanin"/>
          <w:lang w:bidi="fa-IR"/>
          <w:color w:val="111111"/>
          <w:sz w:val="28"/>
          <w:szCs w:val="28"/>
          <w:rtl/>
        </w:rPr>
        <w:t xml:space="preserve">12- هيچ موجودى نظير خداوند و شايسته هم نامى با او نيست .</w:t>
      </w:r>
    </w:p>
    <w:p>
      <w:pPr>
        <w:pStyle w:val="BookText"/>
      </w:pPr>
      <w:r>
        <w:rPr>
          <w:rFonts w:ascii="Amiri" w:hAnsi="Amiri" w:eastAsia="Amiri" w:cs="Amiri"/>
          <w:lang w:bidi="ar-SA"/>
          <w:color w:val="111111"/>
          <w:sz w:val="28"/>
          <w:szCs w:val="28"/>
          <w:rtl/>
        </w:rPr>
        <w:t xml:space="preserve">ربّ السموت . .. هل تعلم له سميًّا</w:t>
      </w:r>
    </w:p>
    <w:p>
      <w:pPr>
        <w:pStyle w:val="BookText"/>
      </w:pPr>
      <w:r>
        <w:rPr>
          <w:rFonts w:ascii="IRNazanin" w:hAnsi="IRNazanin" w:eastAsia="IRNazanin" w:cs="IRNazanin"/>
          <w:lang w:bidi="fa-IR"/>
          <w:color w:val="111111"/>
          <w:sz w:val="28"/>
          <w:szCs w:val="28"/>
          <w:rtl/>
        </w:rPr>
        <w:t xml:space="preserve">«سمىّ» به معناى نظيرى است كه استحقاق هم نام شدن را داشته باشد (لسان العرب). جمله «هل تعلم ...» استفهام انكارى براى نفى معلوم است ; نه علم و گوياى اين است كه: چيزى وجود ندارد كه در اوصاف نظير خداوند باشد تا هم نام او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- 21 - 108 - 3</w:t>
      </w:r>
    </w:p>
    <w:p>
      <w:pPr>
        <w:pStyle w:val="BookText"/>
      </w:pPr>
      <w:r>
        <w:rPr>
          <w:rFonts w:ascii="Amiri" w:hAnsi="Amiri" w:eastAsia="Amiri" w:cs="Amiri"/>
          <w:lang w:bidi="ar-SA"/>
          <w:color w:val="111111"/>
          <w:sz w:val="28"/>
          <w:szCs w:val="28"/>
          <w:rtl/>
        </w:rPr>
        <w:t xml:space="preserve">3- خدا و معبود حقيقى انسان ، تنها يكى است .</w:t>
      </w:r>
    </w:p>
    <w:p>
      <w:pPr>
        <w:pStyle w:val="BookText"/>
      </w:pPr>
      <w:r>
        <w:rPr>
          <w:rFonts w:ascii="Amiri" w:hAnsi="Amiri" w:eastAsia="Amiri" w:cs="Amiri"/>
          <w:lang w:bidi="ar-SA"/>
          <w:color w:val="111111"/>
          <w:sz w:val="28"/>
          <w:szCs w:val="28"/>
          <w:rtl/>
        </w:rPr>
        <w:t xml:space="preserve">أنّما إلهكم إله وحد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مؤمنون - 23 - 91 - 2،5</w:t>
      </w:r>
    </w:p>
    <w:p>
      <w:pPr>
        <w:pStyle w:val="BookText"/>
      </w:pPr>
      <w:r>
        <w:rPr>
          <w:rFonts w:ascii="Amiri" w:hAnsi="Amiri" w:eastAsia="Amiri" w:cs="Amiri"/>
          <w:lang w:bidi="ar-SA"/>
          <w:color w:val="111111"/>
          <w:sz w:val="28"/>
          <w:szCs w:val="28"/>
          <w:rtl/>
        </w:rPr>
        <w:t xml:space="preserve">2 - خدا ، مبرّا از شريك و همتا</w:t>
      </w:r>
    </w:p>
    <w:p>
      <w:pPr>
        <w:pStyle w:val="BookText"/>
      </w:pPr>
      <w:r>
        <w:rPr>
          <w:rFonts w:ascii="Amiri" w:hAnsi="Amiri" w:eastAsia="Amiri" w:cs="Amiri"/>
          <w:lang w:bidi="ar-SA"/>
          <w:color w:val="111111"/>
          <w:sz w:val="28"/>
          <w:szCs w:val="28"/>
          <w:rtl/>
        </w:rPr>
        <w:t xml:space="preserve">و ما كان معه من إله</w:t>
      </w:r>
    </w:p>
    <w:p>
      <w:pPr>
        <w:pStyle w:val="BookText"/>
      </w:pPr>
      <w:r>
        <w:rPr>
          <w:rFonts w:ascii="Amiri" w:hAnsi="Amiri" w:eastAsia="Amiri" w:cs="Amiri"/>
          <w:lang w:bidi="ar-SA"/>
          <w:color w:val="111111"/>
          <w:sz w:val="28"/>
          <w:szCs w:val="28"/>
          <w:rtl/>
        </w:rPr>
        <w:t xml:space="preserve">5 - جهان آفرينش ، جهانى واحد و داراى خدايى واحد</w:t>
      </w:r>
    </w:p>
    <w:p>
      <w:pPr>
        <w:pStyle w:val="BookText"/>
      </w:pPr>
      <w:r>
        <w:rPr>
          <w:rFonts w:ascii="Amiri" w:hAnsi="Amiri" w:eastAsia="Amiri" w:cs="Amiri"/>
          <w:lang w:bidi="ar-SA"/>
          <w:color w:val="111111"/>
          <w:sz w:val="28"/>
          <w:szCs w:val="28"/>
          <w:rtl/>
        </w:rPr>
        <w:t xml:space="preserve">إذًا لذهب كلّ إله بما خلق</w:t>
      </w:r>
    </w:p>
    <w:p>
      <w:pPr>
        <w:pStyle w:val="BookText"/>
      </w:pPr>
      <w:r>
        <w:rPr>
          <w:rFonts w:ascii="IRNazanin" w:hAnsi="IRNazanin" w:eastAsia="IRNazanin" w:cs="IRNazanin"/>
          <w:lang w:bidi="fa-IR"/>
          <w:color w:val="111111"/>
          <w:sz w:val="28"/>
          <w:szCs w:val="28"/>
          <w:rtl/>
        </w:rPr>
        <w:t xml:space="preserve">استدلال فوق بر پايه نفى آفرينش استوار شده است بدين صورت كه: الوهيت متفرع بر خالقيت است. بنابراين اگر چند اله در جهان باشد، بايد چند خلق نيز وجود داشته باشد; در حالى كه مجموعه هستى، يك خلق بيش نيست. بنابراين جهان هستى، تنها يك خالق و يك اله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- 23 - 117 - 1</w:t>
      </w:r>
    </w:p>
    <w:p>
      <w:pPr>
        <w:pStyle w:val="BookText"/>
      </w:pPr>
      <w:r>
        <w:rPr>
          <w:rFonts w:ascii="IRNazanin" w:hAnsi="IRNazanin" w:eastAsia="IRNazanin" w:cs="IRNazanin"/>
          <w:lang w:bidi="fa-IR"/>
          <w:color w:val="111111"/>
          <w:sz w:val="28"/>
          <w:szCs w:val="28"/>
          <w:rtl/>
        </w:rPr>
        <w:t xml:space="preserve">1 - خدا ، وجودى يگانه و منزه از شريك و همتا</w:t>
      </w:r>
    </w:p>
    <w:p>
      <w:pPr>
        <w:pStyle w:val="BookText"/>
      </w:pPr>
      <w:r>
        <w:rPr>
          <w:rFonts w:ascii="Amiri" w:hAnsi="Amiri" w:eastAsia="Amiri" w:cs="Amiri"/>
          <w:lang w:bidi="ar-SA"/>
          <w:color w:val="111111"/>
          <w:sz w:val="28"/>
          <w:szCs w:val="28"/>
          <w:rtl/>
        </w:rPr>
        <w:t xml:space="preserve">و من يدع مع اللّه إلهًا ءاخر . .. فإنّما حسابه عند ربّه</w:t>
      </w:r>
    </w:p>
    <w:p>
      <w:pPr>
        <w:pStyle w:val="BookText"/>
      </w:pPr>
      <w:r>
        <w:rPr>
          <w:rFonts w:ascii="IRNazanin" w:hAnsi="IRNazanin" w:eastAsia="IRNazanin" w:cs="IRNazanin"/>
          <w:lang w:bidi="fa-IR"/>
          <w:color w:val="111111"/>
          <w:sz w:val="28"/>
          <w:szCs w:val="28"/>
          <w:rtl/>
        </w:rPr>
        <w:t xml:space="preserve">«دعاء» (مصدر «يدع»)، به معناى خواندن و «برهان» به معناى حجت و دليل است. عبارت «لابرهان له به» قيد توضيحى براى «إلهاً آخر» مى باشد و قيد احترازى نيست; زيرا خداى ديگرى كه بتوان بر آن برهان اقامه كرد، وجود ندارد; بلكه برهان بر وحدت خداى يگانه و نفى تعدد خدايان استوار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- 26 - 98 - 2</w:t>
      </w:r>
    </w:p>
    <w:p>
      <w:pPr>
        <w:pStyle w:val="BookText"/>
      </w:pPr>
      <w:r>
        <w:rPr>
          <w:rFonts w:ascii="IRNazanin" w:hAnsi="IRNazanin" w:eastAsia="IRNazanin" w:cs="IRNazanin"/>
          <w:lang w:bidi="fa-IR"/>
          <w:color w:val="111111"/>
          <w:sz w:val="28"/>
          <w:szCs w:val="28"/>
          <w:rtl/>
        </w:rPr>
        <w:t xml:space="preserve">2 - هيچ چيز ، قابل مقايسه و برابرى با پروردگار جهانيان نيست .</w:t>
      </w:r>
    </w:p>
    <w:p>
      <w:pPr>
        <w:pStyle w:val="BookText"/>
      </w:pPr>
      <w:r>
        <w:rPr>
          <w:rFonts w:ascii="Amiri" w:hAnsi="Amiri" w:eastAsia="Amiri" w:cs="Amiri"/>
          <w:lang w:bidi="ar-SA"/>
          <w:color w:val="111111"/>
          <w:sz w:val="28"/>
          <w:szCs w:val="28"/>
          <w:rtl/>
        </w:rPr>
        <w:t xml:space="preserve">إن كنّا لفى ضلل مبين . إذ نسوّيكم بربّ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- 31 - 30 - 10</w:t>
      </w:r>
    </w:p>
    <w:p>
      <w:pPr>
        <w:pStyle w:val="BookText"/>
      </w:pPr>
      <w:r>
        <w:rPr>
          <w:rFonts w:ascii="Amiri" w:hAnsi="Amiri" w:eastAsia="Amiri" w:cs="Amiri"/>
          <w:lang w:bidi="ar-SA"/>
          <w:color w:val="111111"/>
          <w:sz w:val="28"/>
          <w:szCs w:val="28"/>
          <w:rtl/>
        </w:rPr>
        <w:t xml:space="preserve">10 - تنها خداوند ، بسى برتر و والاتر از شريك داشتن است .</w:t>
      </w:r>
    </w:p>
    <w:p>
      <w:pPr>
        <w:pStyle w:val="BookText"/>
      </w:pPr>
      <w:r>
        <w:rPr>
          <w:rFonts w:ascii="Amiri" w:hAnsi="Amiri" w:eastAsia="Amiri" w:cs="Amiri"/>
          <w:lang w:bidi="ar-SA"/>
          <w:color w:val="111111"/>
          <w:sz w:val="28"/>
          <w:szCs w:val="28"/>
          <w:rtl/>
        </w:rPr>
        <w:t xml:space="preserve">و أنّ اللّه هو العلىّ الكبير</w:t>
      </w:r>
    </w:p>
    <w:p>
      <w:pPr>
        <w:pStyle w:val="BookText"/>
      </w:pPr>
      <w:r>
        <w:rPr>
          <w:rFonts w:ascii="Amiri" w:hAnsi="Amiri" w:eastAsia="Amiri" w:cs="Amiri"/>
          <w:lang w:bidi="ar-SA"/>
          <w:color w:val="111111"/>
          <w:sz w:val="28"/>
          <w:szCs w:val="28"/>
          <w:rtl/>
        </w:rPr>
        <w:t xml:space="preserve">ضمير فصل «هو» و «ال» جنس در «العلىّ» و «الكبير» - كه هر دو خبر «أنّ» هستند - دلالت بر حصر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- 34 - 27 - 6</w:t>
      </w:r>
    </w:p>
    <w:p>
      <w:pPr>
        <w:pStyle w:val="BookText"/>
      </w:pPr>
      <w:r>
        <w:rPr>
          <w:rFonts w:ascii="IRNazanin" w:hAnsi="IRNazanin" w:eastAsia="IRNazanin" w:cs="IRNazanin"/>
          <w:lang w:bidi="fa-IR"/>
          <w:color w:val="111111"/>
          <w:sz w:val="28"/>
          <w:szCs w:val="28"/>
          <w:rtl/>
        </w:rPr>
        <w:t xml:space="preserve">6 - خداوند ، يگانه و يكتا است و شريكى ندارد .</w:t>
      </w:r>
    </w:p>
    <w:p>
      <w:pPr>
        <w:pStyle w:val="BookText"/>
      </w:pPr>
      <w:r>
        <w:rPr>
          <w:rFonts w:ascii="Amiri" w:hAnsi="Amiri" w:eastAsia="Amiri" w:cs="Amiri"/>
          <w:lang w:bidi="ar-SA"/>
          <w:color w:val="111111"/>
          <w:sz w:val="28"/>
          <w:szCs w:val="28"/>
          <w:rtl/>
        </w:rPr>
        <w:t xml:space="preserve">قل أرونى الذين ألحقتم به شركاء كلاّ بل هو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- 38 - 65 - 7</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خداوند ، ذاتى واحد ، بى كثرت و بدون اجزا است .</w:t>
      </w:r>
    </w:p>
    <w:p>
      <w:pPr>
        <w:pStyle w:val="BookText"/>
      </w:pPr>
      <w:r>
        <w:rPr>
          <w:rFonts w:ascii="IRNazanin" w:hAnsi="IRNazanin" w:eastAsia="IRNazanin" w:cs="IRNazanin"/>
          <w:lang w:bidi="fa-IR"/>
          <w:color w:val="111111"/>
          <w:sz w:val="28"/>
          <w:szCs w:val="28"/>
          <w:rtl/>
        </w:rPr>
        <w:t xml:space="preserve">ما من إله إلاّ اللّه الوحد</w:t>
      </w:r>
    </w:p>
    <w:p>
      <w:pPr>
        <w:pStyle w:val="BookText"/>
      </w:pPr>
      <w:r>
        <w:rPr>
          <w:rFonts w:ascii="IRNazanin" w:hAnsi="IRNazanin" w:eastAsia="IRNazanin" w:cs="IRNazanin"/>
          <w:lang w:bidi="fa-IR"/>
          <w:color w:val="111111"/>
          <w:sz w:val="28"/>
          <w:szCs w:val="28"/>
          <w:rtl/>
        </w:rPr>
        <w:t xml:space="preserve">جمله «ما من إله إلاّ اللّه» مى تواند مربوط به يكتايى خدا در برابر شرك و اعتقاد به چند خدايى باشد. صفت «الواحد» نيز مى تواند به وحدانيت ذات پروردگار - در برابر اعتقاد به تجسّم و تركيب ذات او - اشاره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- 39 - 4 - 9</w:t>
      </w:r>
    </w:p>
    <w:p>
      <w:pPr>
        <w:pStyle w:val="BookText"/>
      </w:pPr>
      <w:r>
        <w:rPr>
          <w:rFonts w:ascii="IRNazanin" w:hAnsi="IRNazanin" w:eastAsia="IRNazanin" w:cs="IRNazanin"/>
          <w:lang w:bidi="fa-IR"/>
          <w:color w:val="111111"/>
          <w:sz w:val="28"/>
          <w:szCs w:val="28"/>
          <w:rtl/>
        </w:rPr>
        <w:t xml:space="preserve">9 - خداوند ، يكتا و يگانه و چيره و پيروز است .</w:t>
      </w:r>
    </w:p>
    <w:p>
      <w:pPr>
        <w:pStyle w:val="BookText"/>
      </w:pPr>
      <w:r>
        <w:rPr>
          <w:rFonts w:ascii="Amiri" w:hAnsi="Amiri" w:eastAsia="Amiri" w:cs="Amiri"/>
          <w:lang w:bidi="ar-SA"/>
          <w:color w:val="111111"/>
          <w:sz w:val="28"/>
          <w:szCs w:val="28"/>
          <w:rtl/>
        </w:rPr>
        <w:t xml:space="preserve">هو اللّه الوحد القهّار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- 40 - 3 - 9</w:t>
      </w:r>
    </w:p>
    <w:p>
      <w:pPr>
        <w:pStyle w:val="BookText"/>
      </w:pPr>
      <w:r>
        <w:rPr>
          <w:rFonts w:ascii="IRNazanin" w:hAnsi="IRNazanin" w:eastAsia="IRNazanin" w:cs="IRNazanin"/>
          <w:lang w:bidi="fa-IR"/>
          <w:color w:val="111111"/>
          <w:sz w:val="28"/>
          <w:szCs w:val="28"/>
          <w:rtl/>
        </w:rPr>
        <w:t xml:space="preserve">9 - هيچ معبود حقيقى ، جز اللّه در جهان هستى وجود ندارد .</w:t>
      </w:r>
    </w:p>
    <w:p>
      <w:pPr>
        <w:pStyle w:val="BookText"/>
      </w:pPr>
      <w:r>
        <w:rPr>
          <w:rFonts w:ascii="IRNazanin" w:hAnsi="IRNazanin" w:eastAsia="IRNazanin" w:cs="IRNazanin"/>
          <w:lang w:bidi="fa-IR"/>
          <w:color w:val="111111"/>
          <w:sz w:val="28"/>
          <w:szCs w:val="28"/>
          <w:rtl/>
        </w:rPr>
        <w:t xml:space="preserve">لا إله إلاّ هو</w:t>
      </w:r>
    </w:p>
    <w:p>
      <w:pPr>
        <w:pStyle w:val="BookText"/>
      </w:pPr>
      <w:r>
        <w:rPr>
          <w:rFonts w:ascii="IRNazanin" w:hAnsi="IRNazanin" w:eastAsia="IRNazanin" w:cs="IRNazanin"/>
          <w:lang w:bidi="fa-IR"/>
          <w:color w:val="111111"/>
          <w:sz w:val="28"/>
          <w:szCs w:val="28"/>
          <w:rtl/>
        </w:rPr>
        <w:t xml:space="preserve">«إله» به معناى معبود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- 40 - 16 - 7</w:t>
      </w:r>
    </w:p>
    <w:p>
      <w:pPr>
        <w:pStyle w:val="BookText"/>
      </w:pPr>
      <w:r>
        <w:rPr>
          <w:rFonts w:ascii="Amiri" w:hAnsi="Amiri" w:eastAsia="Amiri" w:cs="Amiri"/>
          <w:lang w:bidi="ar-SA"/>
          <w:color w:val="111111"/>
          <w:sz w:val="28"/>
          <w:szCs w:val="28"/>
          <w:rtl/>
        </w:rPr>
        <w:t xml:space="preserve">7 - وحدانيت و قهار بودن خداوند ، نشانه اختصاص داشتن فرمان روايى به ذات مقدس او</w:t>
      </w:r>
    </w:p>
    <w:p>
      <w:pPr>
        <w:pStyle w:val="BookText"/>
      </w:pPr>
      <w:r>
        <w:rPr>
          <w:rFonts w:ascii="Amiri" w:hAnsi="Amiri" w:eastAsia="Amiri" w:cs="Amiri"/>
          <w:lang w:bidi="ar-SA"/>
          <w:color w:val="111111"/>
          <w:sz w:val="28"/>
          <w:szCs w:val="28"/>
          <w:rtl/>
        </w:rPr>
        <w:t xml:space="preserve">لمن الملك اليوم للّه الوحد القهّار</w:t>
      </w:r>
    </w:p>
    <w:p>
      <w:pPr>
        <w:pStyle w:val="BookText"/>
      </w:pPr>
      <w:r>
        <w:rPr>
          <w:rFonts w:ascii="IRNazanin" w:hAnsi="IRNazanin" w:eastAsia="IRNazanin" w:cs="IRNazanin"/>
          <w:lang w:bidi="fa-IR"/>
          <w:color w:val="111111"/>
          <w:sz w:val="28"/>
          <w:szCs w:val="28"/>
          <w:rtl/>
        </w:rPr>
        <w:t xml:space="preserve">ذكر شدن دو صفت يكتايى و قهاريت براى خداوند - پس از يادآورى اختصاص داشتن فرمان روايى جهان به او - مى تواند گوياى حقيقت ياد شده باشد; زيرا كسى كه چيره شونده مطلق است و در اين چيره گى، يكتا و يگانه مى باشد، در اوج قدرت و استيلا بر جهان قرار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- 40 - 42 - 6</w:t>
      </w:r>
    </w:p>
    <w:p>
      <w:pPr>
        <w:pStyle w:val="BookText"/>
      </w:pPr>
      <w:r>
        <w:rPr>
          <w:rFonts w:ascii="Amiri" w:hAnsi="Amiri" w:eastAsia="Amiri" w:cs="Amiri"/>
          <w:lang w:bidi="ar-SA"/>
          <w:color w:val="111111"/>
          <w:sz w:val="28"/>
          <w:szCs w:val="28"/>
          <w:rtl/>
        </w:rPr>
        <w:t xml:space="preserve">6 - خدايى جز « اللّه » ، در جهانِ هستى وجود ندارد .</w:t>
      </w:r>
    </w:p>
    <w:p>
      <w:pPr>
        <w:pStyle w:val="BookText"/>
      </w:pPr>
      <w:r>
        <w:rPr>
          <w:rFonts w:ascii="Amiri" w:hAnsi="Amiri" w:eastAsia="Amiri" w:cs="Amiri"/>
          <w:lang w:bidi="ar-SA"/>
          <w:color w:val="111111"/>
          <w:sz w:val="28"/>
          <w:szCs w:val="28"/>
          <w:rtl/>
        </w:rPr>
        <w:t xml:space="preserve">تدعوننى لأكفر باللّه و أشرك به ما ليس لى به 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- 40 - 62 - 1،5</w:t>
      </w:r>
    </w:p>
    <w:p>
      <w:pPr>
        <w:pStyle w:val="BookText"/>
      </w:pPr>
      <w:r>
        <w:rPr>
          <w:rFonts w:ascii="Amiri" w:hAnsi="Amiri" w:eastAsia="Amiri" w:cs="Amiri"/>
          <w:lang w:bidi="ar-SA"/>
          <w:color w:val="111111"/>
          <w:sz w:val="28"/>
          <w:szCs w:val="28"/>
          <w:rtl/>
        </w:rPr>
        <w:t xml:space="preserve">1 - خداوند ، حقيقتى متمايز ، شناخته شده و بى مانند در صفات و افعال</w:t>
      </w:r>
    </w:p>
    <w:p>
      <w:pPr>
        <w:pStyle w:val="BookText"/>
      </w:pPr>
      <w:r>
        <w:rPr>
          <w:rFonts w:ascii="Amiri" w:hAnsi="Amiri" w:eastAsia="Amiri" w:cs="Amiri"/>
          <w:lang w:bidi="ar-SA"/>
          <w:color w:val="111111"/>
          <w:sz w:val="28"/>
          <w:szCs w:val="28"/>
          <w:rtl/>
        </w:rPr>
        <w:t xml:space="preserve">ذلكم اللّه ربّكم</w:t>
      </w:r>
    </w:p>
    <w:p>
      <w:pPr>
        <w:pStyle w:val="BookText"/>
      </w:pPr>
      <w:r>
        <w:rPr>
          <w:rFonts w:ascii="IRNazanin" w:hAnsi="IRNazanin" w:eastAsia="IRNazanin" w:cs="IRNazanin"/>
          <w:lang w:bidi="fa-IR"/>
          <w:color w:val="111111"/>
          <w:sz w:val="28"/>
          <w:szCs w:val="28"/>
          <w:rtl/>
        </w:rPr>
        <w:t xml:space="preserve">«ذلكم» براى اشاره به شىء حاضر است كه در اين آيه، اسم جلاله (اللّه) مى باشد. آمدن آن به جاى ضمير «هو»، مى رساند كه خداوند حقيقتى است بس معلوم و روشن كه اگر افعال و صفاتش بازگو شود، چنان شناخته شده و از ديگر حقايق ممتاز مى گردد</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گويا حقيقتى قابل مشاهده و حاضر مى باشد.</w:t>
      </w:r>
    </w:p>
    <w:p>
      <w:pPr>
        <w:pStyle w:val="BookText"/>
      </w:pPr>
      <w:r>
        <w:rPr>
          <w:rFonts w:ascii="IRNazanin" w:hAnsi="IRNazanin" w:eastAsia="IRNazanin" w:cs="IRNazanin"/>
          <w:lang w:bidi="fa-IR"/>
          <w:color w:val="111111"/>
          <w:sz w:val="28"/>
          <w:szCs w:val="28"/>
          <w:rtl/>
        </w:rPr>
        <w:t xml:space="preserve">5 - ربوبيت ، خالقيت ، الوهيت و يكتايى ، از اوصاف و ويژگى هاى خداوند</w:t>
      </w:r>
    </w:p>
    <w:p>
      <w:pPr>
        <w:pStyle w:val="BookText"/>
      </w:pPr>
      <w:r>
        <w:rPr>
          <w:rFonts w:ascii="Amiri" w:hAnsi="Amiri" w:eastAsia="Amiri" w:cs="Amiri"/>
          <w:lang w:bidi="ar-SA"/>
          <w:color w:val="111111"/>
          <w:sz w:val="28"/>
          <w:szCs w:val="28"/>
          <w:rtl/>
        </w:rPr>
        <w:t xml:space="preserve">ذلكم اللّه ربّكم خلق كلّ شىء لا إله إلاّ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- 40 - 64 - 11</w:t>
      </w:r>
    </w:p>
    <w:p>
      <w:pPr>
        <w:pStyle w:val="BookText"/>
      </w:pPr>
      <w:r>
        <w:rPr>
          <w:rFonts w:ascii="Amiri" w:hAnsi="Amiri" w:eastAsia="Amiri" w:cs="Amiri"/>
          <w:lang w:bidi="ar-SA"/>
          <w:color w:val="111111"/>
          <w:sz w:val="28"/>
          <w:szCs w:val="28"/>
          <w:rtl/>
        </w:rPr>
        <w:t xml:space="preserve">11 - خداوند ، حقيقتى متمايز ، شناخته شده و بى مانند در صفات و افعال</w:t>
      </w:r>
    </w:p>
    <w:p>
      <w:pPr>
        <w:pStyle w:val="BookText"/>
      </w:pPr>
      <w:r>
        <w:rPr>
          <w:rFonts w:ascii="Amiri" w:hAnsi="Amiri" w:eastAsia="Amiri" w:cs="Amiri"/>
          <w:lang w:bidi="ar-SA"/>
          <w:color w:val="111111"/>
          <w:sz w:val="28"/>
          <w:szCs w:val="28"/>
          <w:rtl/>
        </w:rPr>
        <w:t xml:space="preserve">ذلكم اللّه ربّكم</w:t>
      </w:r>
    </w:p>
    <w:p>
      <w:pPr>
        <w:pStyle w:val="BookText"/>
      </w:pPr>
      <w:r>
        <w:rPr>
          <w:rFonts w:ascii="IRNazanin" w:hAnsi="IRNazanin" w:eastAsia="IRNazanin" w:cs="IRNazanin"/>
          <w:lang w:bidi="fa-IR"/>
          <w:color w:val="111111"/>
          <w:sz w:val="28"/>
          <w:szCs w:val="28"/>
          <w:rtl/>
        </w:rPr>
        <w:t xml:space="preserve">«ذلكم» براى اشاره به شىء حاضر است كه در اين آيه، اسم جلاله (اللّه) مى باشد. آمدن آن به جاى ضمير «هو» مى تواند حاكى از اين حقيقت باشد كه خداوند، حقيقتى معلوم و روشن است كه اگر افعال و صفات او بازگو شود، چنان شناخته شده و از ديگر حقايق ممتاز مى گردد كه گويا حقيقتى قابل مشاهده و حاضر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- 40 - 65 - 1</w:t>
      </w:r>
    </w:p>
    <w:p>
      <w:pPr>
        <w:pStyle w:val="BookText"/>
      </w:pPr>
      <w:r>
        <w:rPr>
          <w:rFonts w:ascii="Amiri" w:hAnsi="Amiri" w:eastAsia="Amiri" w:cs="Amiri"/>
          <w:lang w:bidi="ar-SA"/>
          <w:color w:val="111111"/>
          <w:sz w:val="28"/>
          <w:szCs w:val="28"/>
          <w:rtl/>
        </w:rPr>
        <w:t xml:space="preserve">1 - تنها خداوند ، ذات داراى حيات حقيقى ، مستقل و جاويد است .</w:t>
      </w:r>
    </w:p>
    <w:p>
      <w:pPr>
        <w:pStyle w:val="BookText"/>
      </w:pPr>
      <w:r>
        <w:rPr>
          <w:rFonts w:ascii="Amiri" w:hAnsi="Amiri" w:eastAsia="Amiri" w:cs="Amiri"/>
          <w:lang w:bidi="ar-SA"/>
          <w:color w:val="111111"/>
          <w:sz w:val="28"/>
          <w:szCs w:val="28"/>
          <w:rtl/>
        </w:rPr>
        <w:t xml:space="preserve">هو الحىّ</w:t>
      </w:r>
    </w:p>
    <w:p>
      <w:pPr>
        <w:pStyle w:val="BookText"/>
      </w:pPr>
      <w:r>
        <w:rPr>
          <w:rFonts w:ascii="IRNazanin" w:hAnsi="IRNazanin" w:eastAsia="IRNazanin" w:cs="IRNazanin"/>
          <w:lang w:bidi="fa-IR"/>
          <w:color w:val="111111"/>
          <w:sz w:val="28"/>
          <w:szCs w:val="28"/>
          <w:rtl/>
        </w:rPr>
        <w:t xml:space="preserve">جمله « هو الحىّ» مفيد حصر است. انحصار حيات براى خداوند - با آن كه موجودات بسيارى از حيات بر خورداراند - گوياى اين حقيقت است كه حيات خداوند، حياتى است ذاتى، حقيقى و جاويد و حيات ديگر موجودات، حياتى وابسته و رو به زوال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- 41 - 9 - 7</w:t>
      </w:r>
    </w:p>
    <w:p>
      <w:pPr>
        <w:pStyle w:val="BookText"/>
      </w:pPr>
      <w:r>
        <w:rPr>
          <w:rFonts w:ascii="Amiri" w:hAnsi="Amiri" w:eastAsia="Amiri" w:cs="Amiri"/>
          <w:lang w:bidi="ar-SA"/>
          <w:color w:val="111111"/>
          <w:sz w:val="28"/>
          <w:szCs w:val="28"/>
          <w:rtl/>
        </w:rPr>
        <w:t xml:space="preserve">7 - خداوند ، مبرّا از هر شريك و همانند</w:t>
      </w:r>
    </w:p>
    <w:p>
      <w:pPr>
        <w:pStyle w:val="BookText"/>
      </w:pPr>
      <w:r>
        <w:rPr>
          <w:rFonts w:ascii="Amiri" w:hAnsi="Amiri" w:eastAsia="Amiri" w:cs="Amiri"/>
          <w:lang w:bidi="ar-SA"/>
          <w:color w:val="111111"/>
          <w:sz w:val="28"/>
          <w:szCs w:val="28"/>
          <w:rtl/>
        </w:rPr>
        <w:t xml:space="preserve">قل أئنّكم لتكفرون . .. تجعلون له أندادًا</w:t>
      </w:r>
    </w:p>
    <w:p>
      <w:pPr>
        <w:pStyle w:val="BookText"/>
      </w:pPr>
      <w:r>
        <w:rPr>
          <w:rFonts w:ascii="Amiri" w:hAnsi="Amiri" w:eastAsia="Amiri" w:cs="Amiri"/>
          <w:lang w:bidi="ar-SA"/>
          <w:color w:val="111111"/>
          <w:sz w:val="28"/>
          <w:szCs w:val="28"/>
          <w:rtl/>
        </w:rPr>
        <w:t xml:space="preserve">از استفهام در «أئنّكم»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- 42 - 11 - 12</w:t>
      </w:r>
    </w:p>
    <w:p>
      <w:pPr>
        <w:pStyle w:val="BookText"/>
      </w:pPr>
      <w:r>
        <w:rPr>
          <w:rFonts w:ascii="IRNazanin" w:hAnsi="IRNazanin" w:eastAsia="IRNazanin" w:cs="IRNazanin"/>
          <w:lang w:bidi="fa-IR"/>
          <w:color w:val="111111"/>
          <w:sz w:val="28"/>
          <w:szCs w:val="28"/>
          <w:rtl/>
        </w:rPr>
        <w:t xml:space="preserve">12 - خداوند ، ذاتى بى همتا و بى مانند</w:t>
      </w:r>
    </w:p>
    <w:p>
      <w:pPr>
        <w:pStyle w:val="BookText"/>
      </w:pPr>
      <w:r>
        <w:rPr>
          <w:rFonts w:ascii="Amiri" w:hAnsi="Amiri" w:eastAsia="Amiri" w:cs="Amiri"/>
          <w:lang w:bidi="ar-SA"/>
          <w:color w:val="111111"/>
          <w:sz w:val="28"/>
          <w:szCs w:val="28"/>
          <w:rtl/>
        </w:rPr>
        <w:t xml:space="preserve">ليس كمثله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- 43 - 84 - 6</w:t>
      </w:r>
    </w:p>
    <w:p>
      <w:pPr>
        <w:pStyle w:val="BookText"/>
      </w:pPr>
      <w:r>
        <w:rPr>
          <w:rFonts w:ascii="IRNazanin" w:hAnsi="IRNazanin" w:eastAsia="IRNazanin" w:cs="IRNazanin"/>
          <w:lang w:bidi="fa-IR"/>
          <w:color w:val="111111"/>
          <w:sz w:val="28"/>
          <w:szCs w:val="28"/>
          <w:rtl/>
        </w:rPr>
        <w:t xml:space="preserve">6 - الوهيت يگانه و بى شريك خداوند ، بر هستى ، همراه با كاردانى و آگاهى ژرف</w:t>
      </w:r>
    </w:p>
    <w:p>
      <w:pPr>
        <w:pStyle w:val="BookText"/>
      </w:pPr>
      <w:r>
        <w:rPr>
          <w:rFonts w:ascii="Amiri" w:hAnsi="Amiri" w:eastAsia="Amiri" w:cs="Amiri"/>
          <w:lang w:bidi="ar-SA"/>
          <w:color w:val="111111"/>
          <w:sz w:val="28"/>
          <w:szCs w:val="28"/>
          <w:rtl/>
        </w:rPr>
        <w:t xml:space="preserve">و هو الذى فى السماء إله و فى الأرض إله و هو الحكيم العليم</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- 59 - 1 - 3</w:t>
      </w:r>
    </w:p>
    <w:p>
      <w:pPr>
        <w:pStyle w:val="BookText"/>
      </w:pPr>
      <w:r>
        <w:rPr>
          <w:rFonts w:ascii="IRNazanin" w:hAnsi="IRNazanin" w:eastAsia="IRNazanin" w:cs="IRNazanin"/>
          <w:lang w:bidi="fa-IR"/>
          <w:color w:val="111111"/>
          <w:sz w:val="28"/>
          <w:szCs w:val="28"/>
          <w:rtl/>
        </w:rPr>
        <w:t xml:space="preserve">3 - كمال ذات خداى يگانه هستى ، پيام يكايك موجودات جهان</w:t>
      </w:r>
    </w:p>
    <w:p>
      <w:pPr>
        <w:pStyle w:val="BookText"/>
      </w:pPr>
      <w:r>
        <w:rPr>
          <w:rFonts w:ascii="IRNazanin" w:hAnsi="IRNazanin" w:eastAsia="IRNazanin" w:cs="IRNazanin"/>
          <w:lang w:bidi="fa-IR"/>
          <w:color w:val="111111"/>
          <w:sz w:val="28"/>
          <w:szCs w:val="28"/>
          <w:rtl/>
        </w:rPr>
        <w:t xml:space="preserve">سب-ّح للّه ما فى السموت و ما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- 59 - 23 - 18</w:t>
      </w:r>
    </w:p>
    <w:p>
      <w:pPr>
        <w:pStyle w:val="BookText"/>
      </w:pPr>
      <w:r>
        <w:rPr>
          <w:rFonts w:ascii="IRNazanin" w:hAnsi="IRNazanin" w:eastAsia="IRNazanin" w:cs="IRNazanin"/>
          <w:lang w:bidi="fa-IR"/>
          <w:color w:val="111111"/>
          <w:sz w:val="28"/>
          <w:szCs w:val="28"/>
          <w:rtl/>
        </w:rPr>
        <w:t xml:space="preserve">18 - فرمانرواى مقتدر و شكست ناپذير هستى ، منزّه از هر گونه شريك</w:t>
      </w:r>
    </w:p>
    <w:p>
      <w:pPr>
        <w:pStyle w:val="BookText"/>
      </w:pPr>
      <w:r>
        <w:rPr>
          <w:rFonts w:ascii="Amiri" w:hAnsi="Amiri" w:eastAsia="Amiri" w:cs="Amiri"/>
          <w:lang w:bidi="ar-SA"/>
          <w:color w:val="111111"/>
          <w:sz w:val="28"/>
          <w:szCs w:val="28"/>
          <w:rtl/>
        </w:rPr>
        <w:t xml:space="preserve">سبحن اللّه عمّا يشركون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اخلاص - 112 - 1 - 10،17</w:t>
      </w:r>
    </w:p>
    <w:p>
      <w:pPr>
        <w:pStyle w:val="BookText"/>
      </w:pPr>
      <w:r>
        <w:rPr>
          <w:rFonts w:ascii="Amiri" w:hAnsi="Amiri" w:eastAsia="Amiri" w:cs="Amiri"/>
          <w:lang w:bidi="ar-SA"/>
          <w:color w:val="111111"/>
          <w:sz w:val="28"/>
          <w:szCs w:val="28"/>
          <w:rtl/>
        </w:rPr>
        <w:t xml:space="preserve">10 - خداوند ، در ذات و صفات ، يكتا و بى نظير است .</w:t>
      </w:r>
    </w:p>
    <w:p>
      <w:pPr>
        <w:pStyle w:val="BookText"/>
      </w:pPr>
      <w:r>
        <w:rPr>
          <w:rFonts w:ascii="IRNazanin" w:hAnsi="IRNazanin" w:eastAsia="IRNazanin" w:cs="IRNazanin"/>
          <w:lang w:bidi="fa-IR"/>
          <w:color w:val="111111"/>
          <w:sz w:val="28"/>
          <w:szCs w:val="28"/>
          <w:rtl/>
        </w:rPr>
        <w:t xml:space="preserve">أحد</w:t>
      </w:r>
    </w:p>
    <w:p>
      <w:pPr>
        <w:pStyle w:val="BookText"/>
      </w:pPr>
      <w:r>
        <w:rPr>
          <w:rFonts w:ascii="IRNazanin" w:hAnsi="IRNazanin" w:eastAsia="IRNazanin" w:cs="IRNazanin"/>
          <w:lang w:bidi="fa-IR"/>
          <w:color w:val="111111"/>
          <w:sz w:val="28"/>
          <w:szCs w:val="28"/>
          <w:rtl/>
        </w:rPr>
        <w:t xml:space="preserve">درباره «أحد» معانى متعددى گفته شده است; از جمله اين كه: «أحد»; يعنى، كسى كه در ربوبيت، ذات و صفات خويش دوم ندارد. (تاج العروس)</w:t>
      </w:r>
    </w:p>
    <w:p>
      <w:pPr>
        <w:pStyle w:val="BookText"/>
      </w:pPr>
      <w:r>
        <w:rPr>
          <w:rFonts w:ascii="Amiri" w:hAnsi="Amiri" w:eastAsia="Amiri" w:cs="Amiri"/>
          <w:lang w:bidi="ar-SA"/>
          <w:color w:val="111111"/>
          <w:sz w:val="28"/>
          <w:szCs w:val="28"/>
          <w:rtl/>
        </w:rPr>
        <w:t xml:space="preserve">17 - « قال الباقر ( ع ) معنى قوله « اللّه أحد » المعبود الذى يأله الخلق عن ادراكه و الإحاطة بكيفيته فرد بإلهيته متعال عن صفات خلقه ;</w:t>
      </w:r>
    </w:p>
    <w:p>
      <w:pPr>
        <w:pStyle w:val="BookText"/>
      </w:pPr>
      <w:r>
        <w:rPr>
          <w:rFonts w:ascii="IRNazanin" w:hAnsi="IRNazanin" w:eastAsia="IRNazanin" w:cs="IRNazanin"/>
          <w:lang w:bidi="fa-IR"/>
          <w:color w:val="111111"/>
          <w:sz w:val="28"/>
          <w:szCs w:val="28"/>
          <w:rtl/>
        </w:rPr>
        <w:t xml:space="preserve">امام باقر(ع) فرمود: . .. معناى قول خدا «اللّه أحد»،[اين است كه او] معبودى است كه مخلوقات از درك حقيقت او و احاطه بر چگونگى او حيران و سرگردان اند. او در اله بودن خود يكتا است و بالاتر از صفات مخلوقات خود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اخلاص - 112 - 2 - 9</w:t>
      </w:r>
    </w:p>
    <w:p>
      <w:pPr>
        <w:pStyle w:val="BookText"/>
      </w:pPr>
      <w:r>
        <w:rPr>
          <w:rFonts w:ascii="IRNazanin" w:hAnsi="IRNazanin" w:eastAsia="IRNazanin" w:cs="IRNazanin"/>
          <w:lang w:bidi="fa-IR"/>
          <w:color w:val="111111"/>
          <w:sz w:val="28"/>
          <w:szCs w:val="28"/>
          <w:rtl/>
        </w:rPr>
        <w:t xml:space="preserve">9 - خداوند ، از چيزى پديد نيامده و بى فرزند و بى همتا است .</w:t>
      </w:r>
    </w:p>
    <w:p>
      <w:pPr>
        <w:pStyle w:val="BookText"/>
      </w:pPr>
      <w:r>
        <w:rPr>
          <w:rFonts w:ascii="Amiri" w:hAnsi="Amiri" w:eastAsia="Amiri" w:cs="Amiri"/>
          <w:lang w:bidi="ar-SA"/>
          <w:color w:val="111111"/>
          <w:sz w:val="28"/>
          <w:szCs w:val="28"/>
          <w:rtl/>
        </w:rPr>
        <w:t xml:space="preserve">اللّه الصمد</w:t>
      </w:r>
    </w:p>
    <w:p>
      <w:pPr>
        <w:pStyle w:val="BookText"/>
      </w:pPr>
      <w:r>
        <w:rPr>
          <w:rFonts w:ascii="IRNazanin" w:hAnsi="IRNazanin" w:eastAsia="IRNazanin" w:cs="IRNazanin"/>
          <w:lang w:bidi="fa-IR"/>
          <w:color w:val="111111"/>
          <w:sz w:val="28"/>
          <w:szCs w:val="28"/>
          <w:rtl/>
        </w:rPr>
        <w:t xml:space="preserve">دو آيه بعد (لم يلد و لم يولد . و لم يكن له كفواً أحد)، به دليل قرار نگرفتن حرف عطف بين آنها و اين آيه، مى تواند مفسر كلمه «صمد»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اخلاص - 112 - 3 - 4</w:t>
      </w:r>
    </w:p>
    <w:p>
      <w:pPr>
        <w:pStyle w:val="BookText"/>
      </w:pPr>
      <w:r>
        <w:rPr>
          <w:rFonts w:ascii="IRNazanin" w:hAnsi="IRNazanin" w:eastAsia="IRNazanin" w:cs="IRNazanin"/>
          <w:lang w:bidi="fa-IR"/>
          <w:color w:val="111111"/>
          <w:sz w:val="28"/>
          <w:szCs w:val="28"/>
          <w:rtl/>
        </w:rPr>
        <w:t xml:space="preserve">4 - خداوند ، از چيزى به وجود نيامده است .</w:t>
      </w:r>
    </w:p>
    <w:p>
      <w:pPr>
        <w:pStyle w:val="BookText"/>
      </w:pPr>
      <w:r>
        <w:rPr>
          <w:rFonts w:ascii="Amiri" w:hAnsi="Amiri" w:eastAsia="Amiri" w:cs="Amiri"/>
          <w:lang w:bidi="ar-SA"/>
          <w:color w:val="111111"/>
          <w:sz w:val="28"/>
          <w:szCs w:val="28"/>
          <w:rtl/>
        </w:rPr>
        <w:t xml:space="preserve">و لم يولد</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9" w:name="pg6633_38560"/>
    <w:bookmarkEnd w:id="59"/>
    <w:p>
      <w:pPr>
        <w:pStyle w:val="Heading2"/>
      </w:pPr>
      <w:bookmarkStart w:id="313" w:name="_Toc146"/>
      <w:r>
        <w:t>145- توحيد ذوالقرنين</w:t>
      </w:r>
      <w:bookmarkEnd w:id="3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- 18 - 95 - 7</w:t>
      </w:r>
    </w:p>
    <w:p>
      <w:pPr>
        <w:pStyle w:val="BookText"/>
      </w:pPr>
      <w:r>
        <w:rPr>
          <w:rFonts w:ascii="Amiri" w:hAnsi="Amiri" w:eastAsia="Amiri" w:cs="Amiri"/>
          <w:lang w:bidi="ar-SA"/>
          <w:color w:val="111111"/>
          <w:sz w:val="28"/>
          <w:szCs w:val="28"/>
          <w:rtl/>
        </w:rPr>
        <w:t xml:space="preserve">7- ذوالقرنين ، داراى روحيه توحيدى و انسان دوستى و ستيز با متجاوزان بود .</w:t>
      </w:r>
    </w:p>
    <w:p>
      <w:pPr>
        <w:pStyle w:val="BookText"/>
      </w:pPr>
      <w:r>
        <w:rPr>
          <w:rFonts w:ascii="Amiri" w:hAnsi="Amiri" w:eastAsia="Amiri" w:cs="Amiri"/>
          <w:lang w:bidi="ar-SA"/>
          <w:color w:val="111111"/>
          <w:sz w:val="28"/>
          <w:szCs w:val="28"/>
          <w:rtl/>
        </w:rPr>
        <w:t xml:space="preserve">ما مكّنّى فيه ربّى خير فأعينونى بقوّة</w:t>
      </w:r>
    </w:p>
    <w:p>
      <w:pPr>
        <w:pStyle w:val="BookText"/>
      </w:pPr>
      <w:r>
        <w:rPr>
          <w:rFonts w:ascii="IRNazanin" w:hAnsi="IRNazanin" w:eastAsia="IRNazanin" w:cs="IRNazanin"/>
          <w:lang w:bidi="fa-IR"/>
          <w:color w:val="111111"/>
          <w:sz w:val="28"/>
          <w:szCs w:val="28"/>
          <w:rtl/>
        </w:rPr>
        <w:t xml:space="preserve">ذوالقرنين، در عين پيشنهاد مردم براى دريافت كارمزد براى ساختن سدّ، از پذيرفتن آن امتناع كرده و با امكانات و قدرت خدادادى، در حمايت از آسيب پذيران، به ساختن سدّ مى پردازد. اين برخورد، بشان دهنده روحيات ذوالقرنين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- 18 - 98 - 3،4</w:t>
      </w:r>
    </w:p>
    <w:p>
      <w:pPr>
        <w:pStyle w:val="BookText"/>
      </w:pPr>
      <w:r>
        <w:rPr>
          <w:rFonts w:ascii="Amiri" w:hAnsi="Amiri" w:eastAsia="Amiri" w:cs="Amiri"/>
          <w:lang w:bidi="ar-SA"/>
          <w:color w:val="111111"/>
          <w:sz w:val="28"/>
          <w:szCs w:val="28"/>
          <w:rtl/>
        </w:rPr>
        <w:t xml:space="preserve">3- در وجود ذى القرنين بينش توحيدى و الهى همراه ، با قدرت علمى و فنى ، تبلور داشت .</w:t>
      </w:r>
    </w:p>
    <w:p>
      <w:pPr>
        <w:pStyle w:val="BookText"/>
      </w:pPr>
      <w:r>
        <w:rPr>
          <w:rFonts w:ascii="Amiri" w:hAnsi="Amiri" w:eastAsia="Amiri" w:cs="Amiri"/>
          <w:lang w:bidi="ar-SA"/>
          <w:color w:val="111111"/>
          <w:sz w:val="28"/>
          <w:szCs w:val="28"/>
          <w:rtl/>
        </w:rPr>
        <w:t xml:space="preserve">ما مكّنّى فيه ربّى خير . .. هذا رحمة من ربّى</w:t>
      </w:r>
    </w:p>
    <w:p>
      <w:pPr>
        <w:pStyle w:val="BookText"/>
      </w:pPr>
      <w:r>
        <w:rPr>
          <w:rFonts w:ascii="IRNazanin" w:hAnsi="IRNazanin" w:eastAsia="IRNazanin" w:cs="IRNazanin"/>
          <w:lang w:bidi="fa-IR"/>
          <w:color w:val="111111"/>
          <w:sz w:val="28"/>
          <w:szCs w:val="28"/>
          <w:rtl/>
        </w:rPr>
        <w:t xml:space="preserve">4- ذوالقرنين ، از بينش توحيدى خويش ، پس از اثبات توان علمى و فنى خود ، تبليغ كرد .</w:t>
      </w:r>
    </w:p>
    <w:p>
      <w:pPr>
        <w:pStyle w:val="BookText"/>
      </w:pPr>
      <w:r>
        <w:rPr>
          <w:rFonts w:ascii="Amiri" w:hAnsi="Amiri" w:eastAsia="Amiri" w:cs="Amiri"/>
          <w:lang w:bidi="ar-SA"/>
          <w:color w:val="111111"/>
          <w:sz w:val="28"/>
          <w:szCs w:val="28"/>
          <w:rtl/>
        </w:rPr>
        <w:t xml:space="preserve">فما اسطاعوا أن يظهروه . .. قال هذا رحمة من ربّى</w:t>
      </w:r>
    </w:p>
    <w:p>
      <w:pPr>
        <w:pStyle w:val="BookText"/>
      </w:pPr>
      <w:r>
        <w:rPr>
          <w:rFonts w:ascii="IRNazanin" w:hAnsi="IRNazanin" w:eastAsia="IRNazanin" w:cs="IRNazanin"/>
          <w:lang w:bidi="fa-IR"/>
          <w:color w:val="111111"/>
          <w:sz w:val="28"/>
          <w:szCs w:val="28"/>
          <w:rtl/>
        </w:rPr>
        <w:t xml:space="preserve">تعبير «هذا رحمة. ..» نوعى تبليغ از بينش است كه ذوالقرنين پس از ساختن سدّ و اثبات برترى خويش، آن را تبليغ كرد.</w:t>
      </w:r>
    </w:p>
    <w:p>
      <w:pPr>
        <w:pStyle w:val="Heading2"/>
      </w:pPr>
      <w:bookmarkStart w:id="314" w:name="_Toc147"/>
      <w:r>
        <w:t>146- توحيد ربوبى</w:t>
      </w:r>
      <w:bookmarkEnd w:id="3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- 2 - 130 - 5</w:t>
      </w:r>
    </w:p>
    <w:p>
      <w:pPr>
        <w:pStyle w:val="BookText"/>
      </w:pPr>
      <w:r>
        <w:rPr>
          <w:rFonts w:ascii="IRNazanin" w:hAnsi="IRNazanin" w:eastAsia="IRNazanin" w:cs="IRNazanin"/>
          <w:lang w:bidi="fa-IR"/>
          <w:color w:val="111111"/>
          <w:sz w:val="28"/>
          <w:szCs w:val="28"/>
          <w:rtl/>
        </w:rPr>
        <w:t xml:space="preserve">5 - توحيد ربوبى و افعالى و تسليم بودن در برابر خدا و تصديق رسالت پيامبر اكرم (صلی الله علیه و آله) و كتاب آن حضرت ( قرآن ) ، از اصول آيين ابراهيم است .</w:t>
      </w:r>
    </w:p>
    <w:p>
      <w:pPr>
        <w:pStyle w:val="BookText"/>
      </w:pPr>
      <w:r>
        <w:rPr>
          <w:rFonts w:ascii="Amiri" w:hAnsi="Amiri" w:eastAsia="Amiri" w:cs="Amiri"/>
          <w:lang w:bidi="ar-SA"/>
          <w:color w:val="111111"/>
          <w:sz w:val="28"/>
          <w:szCs w:val="28"/>
          <w:rtl/>
        </w:rPr>
        <w:t xml:space="preserve">وابعث فيهم رسولا . .. و من يرغب عن ملة إبرهيم</w:t>
      </w:r>
    </w:p>
    <w:p>
      <w:pPr>
        <w:pStyle w:val="BookText"/>
      </w:pPr>
      <w:r>
        <w:rPr>
          <w:rFonts w:ascii="IRNazanin" w:hAnsi="IRNazanin" w:eastAsia="IRNazanin" w:cs="IRNazanin"/>
          <w:lang w:bidi="fa-IR"/>
          <w:color w:val="111111"/>
          <w:sz w:val="28"/>
          <w:szCs w:val="28"/>
          <w:rtl/>
        </w:rPr>
        <w:t xml:space="preserve">آيه مورد بحث انسانها را به گزينش آيين ابراهيم دعوت مى كند و آيه هاى گذشته، اشاره به اصول اين آيين دارد. جمله «ربنا تقبل ...» بيانگر اين است كه: ابراهيم(ع) به توحيد ربوبى و افعالى و ... معتقد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- 2 - 139 - 4</w:t>
      </w:r>
    </w:p>
    <w:p>
      <w:pPr>
        <w:pStyle w:val="BookText"/>
      </w:pPr>
      <w:r>
        <w:rPr>
          <w:rFonts w:ascii="IRNazanin" w:hAnsi="IRNazanin" w:eastAsia="IRNazanin" w:cs="IRNazanin"/>
          <w:lang w:bidi="fa-IR"/>
          <w:color w:val="111111"/>
          <w:sz w:val="28"/>
          <w:szCs w:val="28"/>
          <w:rtl/>
        </w:rPr>
        <w:t xml:space="preserve">4 - اعتقاد اهل كتاب و مسلمانان به ربوبيت خداى يكتا ، از دلايل نابجا بودن محاجه اهل كتاب با مسلمانان درباره خدا و شؤون او ( برانگيختن پيامبران )</w:t>
      </w:r>
    </w:p>
    <w:p>
      <w:pPr>
        <w:pStyle w:val="BookText"/>
      </w:pPr>
      <w:r>
        <w:rPr>
          <w:rFonts w:ascii="Amiri" w:hAnsi="Amiri" w:eastAsia="Amiri" w:cs="Amiri"/>
          <w:lang w:bidi="ar-SA"/>
          <w:color w:val="111111"/>
          <w:sz w:val="28"/>
          <w:szCs w:val="28"/>
          <w:rtl/>
        </w:rPr>
        <w:t xml:space="preserve">أتحاجوننا فى اللّه و هو ربنا و ربكم</w:t>
      </w:r>
    </w:p>
    <w:p>
      <w:pPr>
        <w:pStyle w:val="BookText"/>
      </w:pPr>
      <w:r>
        <w:rPr>
          <w:rFonts w:ascii="IRNazanin" w:hAnsi="IRNazanin" w:eastAsia="IRNazanin" w:cs="IRNazanin"/>
          <w:lang w:bidi="fa-IR"/>
          <w:color w:val="111111"/>
          <w:sz w:val="28"/>
          <w:szCs w:val="28"/>
          <w:rtl/>
        </w:rPr>
        <w:t xml:space="preserve">جمله «و هو ربنا . ..» حاليه است و بيانگر وجه توبيخ و اعتراض به اهل كتاب مى باشد; يعنى، معقول نيست كه درباره خدا و شؤون او با ما بحث كنيد; زيرا او همان گونه كه پروردگار شماست، پروردگار ما نيز هست. اگر از نژاد شما پيامبرى مى فرستد، قادر است از نژاد عرب نيز پيامبرى را مبعوث كند.</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- 3 - 191 - 18</w:t>
      </w:r>
    </w:p>
    <w:p>
      <w:pPr>
        <w:pStyle w:val="BookText"/>
      </w:pPr>
      <w:r>
        <w:rPr>
          <w:rFonts w:ascii="Amiri" w:hAnsi="Amiri" w:eastAsia="Amiri" w:cs="Amiri"/>
          <w:lang w:bidi="ar-SA"/>
          <w:color w:val="111111"/>
          <w:sz w:val="28"/>
          <w:szCs w:val="28"/>
          <w:rtl/>
        </w:rPr>
        <w:t xml:space="preserve">18 - تفكّر در آفرينش آسمان و زمين ، موجب درك توحيد ربوبى ( جهان بينى توحيدى ) و اعتراف به آن</w:t>
      </w:r>
    </w:p>
    <w:p>
      <w:pPr>
        <w:pStyle w:val="BookText"/>
      </w:pPr>
      <w:r>
        <w:rPr>
          <w:rFonts w:ascii="Amiri" w:hAnsi="Amiri" w:eastAsia="Amiri" w:cs="Amiri"/>
          <w:lang w:bidi="ar-SA"/>
          <w:color w:val="111111"/>
          <w:sz w:val="28"/>
          <w:szCs w:val="28"/>
          <w:rtl/>
        </w:rPr>
        <w:t xml:space="preserve">يتفكّرون فى خلق السّموات و الارض ربّنا ما خلقت هذا باطلاً</w:t>
      </w:r>
    </w:p>
    <w:p>
      <w:pPr>
        <w:pStyle w:val="BookText"/>
      </w:pPr>
      <w:r>
        <w:rPr>
          <w:rFonts w:ascii="IRNazanin" w:hAnsi="IRNazanin" w:eastAsia="IRNazanin" w:cs="IRNazanin"/>
          <w:lang w:bidi="fa-IR"/>
          <w:color w:val="111111"/>
          <w:sz w:val="28"/>
          <w:szCs w:val="28"/>
          <w:rtl/>
        </w:rPr>
        <w:t xml:space="preserve">چون پس از تفكّر، خداوند را با ربّنا (پروردگار همه ما) ياد مى كنند، معلوم مى شود كه آدمى با انديشه در آفرينش، مى تواند به ربوبيت خداوند نسبت به همگان (توحيدى ربوبى) دست يابد.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- 3 - 194 - 8</w:t>
      </w:r>
    </w:p>
    <w:p>
      <w:pPr>
        <w:pStyle w:val="BookText"/>
      </w:pPr>
      <w:r>
        <w:rPr>
          <w:rFonts w:ascii="Amiri" w:hAnsi="Amiri" w:eastAsia="Amiri" w:cs="Amiri"/>
          <w:lang w:bidi="ar-SA"/>
          <w:color w:val="111111"/>
          <w:sz w:val="28"/>
          <w:szCs w:val="28"/>
          <w:rtl/>
        </w:rPr>
        <w:t xml:space="preserve">8 - اعتقاد خردمندان ، به توحيد ربوبى</w:t>
      </w:r>
    </w:p>
    <w:p>
      <w:pPr>
        <w:pStyle w:val="BookText"/>
      </w:pPr>
      <w:r>
        <w:rPr>
          <w:rFonts w:ascii="Amiri" w:hAnsi="Amiri" w:eastAsia="Amiri" w:cs="Amiri"/>
          <w:lang w:bidi="ar-SA"/>
          <w:color w:val="111111"/>
          <w:sz w:val="28"/>
          <w:szCs w:val="28"/>
          <w:rtl/>
        </w:rPr>
        <w:t xml:space="preserve">ربّنا و اتنا ما وعدتنا على رسلك و لا تخزنا يوم القيمة</w:t>
      </w:r>
    </w:p>
    <w:p>
      <w:pPr>
        <w:pStyle w:val="BookText"/>
      </w:pPr>
      <w:r>
        <w:rPr>
          <w:rFonts w:ascii="IRNazanin" w:hAnsi="IRNazanin" w:eastAsia="IRNazanin" w:cs="IRNazanin"/>
          <w:lang w:bidi="fa-IR"/>
          <w:color w:val="111111"/>
          <w:sz w:val="28"/>
          <w:szCs w:val="28"/>
          <w:rtl/>
        </w:rPr>
        <w:t xml:space="preserve">چون خردمندان تمامى افعال (خلقت، وارد ساختن ستمگران به دوزخ، ارسال رسولان و ميراندن انسانها و . .. ) را پرتوى از ربوبيّت خداوند مى دانند.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- 5 - 28 - 6</w:t>
      </w:r>
    </w:p>
    <w:p>
      <w:pPr>
        <w:pStyle w:val="BookText"/>
      </w:pPr>
      <w:r>
        <w:rPr>
          <w:rFonts w:ascii="Amiri" w:hAnsi="Amiri" w:eastAsia="Amiri" w:cs="Amiri"/>
          <w:lang w:bidi="ar-SA"/>
          <w:color w:val="111111"/>
          <w:sz w:val="28"/>
          <w:szCs w:val="28"/>
          <w:rtl/>
        </w:rPr>
        <w:t xml:space="preserve">6 - هابيل ، انسانى خداترس و مؤمن به توحيد ربوبى</w:t>
      </w:r>
    </w:p>
    <w:p>
      <w:pPr>
        <w:pStyle w:val="BookText"/>
      </w:pPr>
      <w:r>
        <w:rPr>
          <w:rFonts w:ascii="Amiri" w:hAnsi="Amiri" w:eastAsia="Amiri" w:cs="Amiri"/>
          <w:lang w:bidi="ar-SA"/>
          <w:color w:val="111111"/>
          <w:sz w:val="28"/>
          <w:szCs w:val="28"/>
          <w:rtl/>
        </w:rPr>
        <w:t xml:space="preserve">انى اخاف اللّه 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- 5 - 72 - 9</w:t>
      </w:r>
    </w:p>
    <w:p>
      <w:pPr>
        <w:pStyle w:val="BookText"/>
      </w:pPr>
      <w:r>
        <w:rPr>
          <w:rFonts w:ascii="IRNazanin" w:hAnsi="IRNazanin" w:eastAsia="IRNazanin" w:cs="IRNazanin"/>
          <w:lang w:bidi="fa-IR"/>
          <w:color w:val="111111"/>
          <w:sz w:val="28"/>
          <w:szCs w:val="28"/>
          <w:rtl/>
        </w:rPr>
        <w:t xml:space="preserve">9 - دعوت مسيح ( ع ) از بنى اسرائيل به پرستش خداى يگانه و توحيد ربوبى</w:t>
      </w:r>
    </w:p>
    <w:p>
      <w:pPr>
        <w:pStyle w:val="BookText"/>
      </w:pPr>
      <w:r>
        <w:rPr>
          <w:rFonts w:ascii="Amiri" w:hAnsi="Amiri" w:eastAsia="Amiri" w:cs="Amiri"/>
          <w:lang w:bidi="ar-SA"/>
          <w:color w:val="111111"/>
          <w:sz w:val="28"/>
          <w:szCs w:val="28"/>
          <w:rtl/>
        </w:rPr>
        <w:t xml:space="preserve">و قال المسيح يبنى اسرءيل اعبدو اللّه ربى و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- 6 - 102 - 1</w:t>
      </w:r>
    </w:p>
    <w:p>
      <w:pPr>
        <w:pStyle w:val="BookText"/>
      </w:pPr>
      <w:r>
        <w:rPr>
          <w:rFonts w:ascii="IRNazanin" w:hAnsi="IRNazanin" w:eastAsia="IRNazanin" w:cs="IRNazanin"/>
          <w:lang w:bidi="fa-IR"/>
          <w:color w:val="111111"/>
          <w:sz w:val="28"/>
          <w:szCs w:val="28"/>
          <w:rtl/>
        </w:rPr>
        <w:t xml:space="preserve">1 - تنها خداى مبدع آسمانها و زمين و آفريننده هستى و بى نياز از شريك و فرزند، شايسته پروردگارى آدميان است.</w:t>
      </w:r>
    </w:p>
    <w:p>
      <w:pPr>
        <w:pStyle w:val="BookText"/>
      </w:pPr>
      <w:r>
        <w:rPr>
          <w:rFonts w:ascii="Amiri" w:hAnsi="Amiri" w:eastAsia="Amiri" w:cs="Amiri"/>
          <w:lang w:bidi="ar-SA"/>
          <w:color w:val="111111"/>
          <w:sz w:val="28"/>
          <w:szCs w:val="28"/>
          <w:rtl/>
        </w:rPr>
        <w:t xml:space="preserve">بديع السموت . .. ذلكم الله ربكم لا إله إلا هو</w:t>
      </w:r>
    </w:p>
    <w:p>
      <w:pPr>
        <w:pStyle w:val="BookText"/>
      </w:pPr>
      <w:r>
        <w:rPr>
          <w:rFonts w:ascii="IRNazanin" w:hAnsi="IRNazanin" w:eastAsia="IRNazanin" w:cs="IRNazanin"/>
          <w:lang w:bidi="fa-IR"/>
          <w:color w:val="111111"/>
          <w:sz w:val="28"/>
          <w:szCs w:val="28"/>
          <w:rtl/>
        </w:rPr>
        <w:t xml:space="preserve">در آيه گذشته، صفات متعددى براى خداوند ذكر گرديد و «ذلكم» در اين آيه اشاره به خداوند، با تمامى صفات مذكور در آيه پيشين،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- 9 - 129 - 6،8،11</w:t>
      </w:r>
    </w:p>
    <w:p>
      <w:pPr>
        <w:pStyle w:val="BookText"/>
      </w:pPr>
      <w:r>
        <w:rPr>
          <w:rFonts w:ascii="Amiri" w:hAnsi="Amiri" w:eastAsia="Amiri" w:cs="Amiri"/>
          <w:lang w:bidi="ar-SA"/>
          <w:color w:val="111111"/>
          <w:sz w:val="28"/>
          <w:szCs w:val="28"/>
          <w:rtl/>
        </w:rPr>
        <w:t xml:space="preserve">6 - خدا ، تنها محور اتكا و توكل مردان الهى</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 حسبى اللّه لا إله إلا هو عليه توكلت</w:t>
      </w:r>
    </w:p>
    <w:p>
      <w:pPr>
        <w:pStyle w:val="BookText"/>
      </w:pPr>
      <w:r>
        <w:rPr>
          <w:rFonts w:ascii="Amiri" w:hAnsi="Amiri" w:eastAsia="Amiri" w:cs="Amiri"/>
          <w:lang w:bidi="ar-SA"/>
          <w:color w:val="111111"/>
          <w:sz w:val="28"/>
          <w:szCs w:val="28"/>
          <w:rtl/>
        </w:rPr>
        <w:t xml:space="preserve">8 - عرش ( مركز اداره هستى ) تنها تحت ربوبيت و مديريت خداوند يكتاست .</w:t>
      </w:r>
    </w:p>
    <w:p>
      <w:pPr>
        <w:pStyle w:val="BookText"/>
      </w:pPr>
      <w:r>
        <w:rPr>
          <w:rFonts w:ascii="Amiri" w:hAnsi="Amiri" w:eastAsia="Amiri" w:cs="Amiri"/>
          <w:lang w:bidi="ar-SA"/>
          <w:color w:val="111111"/>
          <w:sz w:val="28"/>
          <w:szCs w:val="28"/>
          <w:rtl/>
        </w:rPr>
        <w:t xml:space="preserve">لا إله إلا هو . .. و هو رب العرش العظيم</w:t>
      </w:r>
    </w:p>
    <w:p>
      <w:pPr>
        <w:pStyle w:val="BookText"/>
      </w:pPr>
      <w:r>
        <w:rPr>
          <w:rFonts w:ascii="IRNazanin" w:hAnsi="IRNazanin" w:eastAsia="IRNazanin" w:cs="IRNazanin"/>
          <w:lang w:bidi="fa-IR"/>
          <w:color w:val="111111"/>
          <w:sz w:val="28"/>
          <w:szCs w:val="28"/>
          <w:rtl/>
        </w:rPr>
        <w:t xml:space="preserve">11 - خداوند ، داراى قدرتى بى چون و چرا و حاكميتى بى بديل ، بر مجموعه هستى</w:t>
      </w:r>
    </w:p>
    <w:p>
      <w:pPr>
        <w:pStyle w:val="BookText"/>
      </w:pPr>
      <w:r>
        <w:rPr>
          <w:rFonts w:ascii="Amiri" w:hAnsi="Amiri" w:eastAsia="Amiri" w:cs="Amiri"/>
          <w:lang w:bidi="ar-SA"/>
          <w:color w:val="111111"/>
          <w:sz w:val="28"/>
          <w:szCs w:val="28"/>
          <w:rtl/>
        </w:rPr>
        <w:t xml:space="preserve">هو رب العرش العظيم</w:t>
      </w:r>
    </w:p>
    <w:p>
      <w:pPr>
        <w:pStyle w:val="BookText"/>
      </w:pPr>
      <w:r>
        <w:rPr>
          <w:rFonts w:ascii="IRNazanin" w:hAnsi="IRNazanin" w:eastAsia="IRNazanin" w:cs="IRNazanin"/>
          <w:lang w:bidi="fa-IR"/>
          <w:color w:val="111111"/>
          <w:sz w:val="28"/>
          <w:szCs w:val="28"/>
          <w:rtl/>
        </w:rPr>
        <w:t xml:space="preserve">لزوم اتكا داشتن بر خدا - به دليل ربوبيت او - نشانگر اين است كه حكم و اراده اش، همواره بر كل هستى نافذ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- 10 - 3 - 15،16،19</w:t>
      </w:r>
    </w:p>
    <w:p>
      <w:pPr>
        <w:pStyle w:val="BookText"/>
      </w:pPr>
      <w:r>
        <w:rPr>
          <w:rFonts w:ascii="IRNazanin" w:hAnsi="IRNazanin" w:eastAsia="IRNazanin" w:cs="IRNazanin"/>
          <w:lang w:bidi="fa-IR"/>
          <w:color w:val="111111"/>
          <w:sz w:val="28"/>
          <w:szCs w:val="28"/>
          <w:rtl/>
        </w:rPr>
        <w:t xml:space="preserve">15 - هر گونه دخل و تصرف در امور نظام هستى از سوى وسايط و عوامل ( شفيعان ) در گرو اذن خداوند است .</w:t>
      </w:r>
    </w:p>
    <w:p>
      <w:pPr>
        <w:pStyle w:val="BookText"/>
      </w:pPr>
      <w:r>
        <w:rPr>
          <w:rFonts w:ascii="Amiri" w:hAnsi="Amiri" w:eastAsia="Amiri" w:cs="Amiri"/>
          <w:lang w:bidi="ar-SA"/>
          <w:color w:val="111111"/>
          <w:sz w:val="28"/>
          <w:szCs w:val="28"/>
          <w:rtl/>
        </w:rPr>
        <w:t xml:space="preserve">يدبر الأمر ما من شفيع إلا من بعد إذنه</w:t>
      </w:r>
    </w:p>
    <w:p>
      <w:pPr>
        <w:pStyle w:val="BookText"/>
      </w:pPr>
      <w:r>
        <w:rPr>
          <w:rFonts w:ascii="IRNazanin" w:hAnsi="IRNazanin" w:eastAsia="IRNazanin" w:cs="IRNazanin"/>
          <w:lang w:bidi="fa-IR"/>
          <w:color w:val="111111"/>
          <w:sz w:val="28"/>
          <w:szCs w:val="28"/>
          <w:rtl/>
        </w:rPr>
        <w:t xml:space="preserve">16 - خداى خالق ، مدبر و فرمانرواى جهان ، پروردگار حقيقى و مربى انسانهاست .</w:t>
      </w:r>
    </w:p>
    <w:p>
      <w:pPr>
        <w:pStyle w:val="BookText"/>
      </w:pPr>
      <w:r>
        <w:rPr>
          <w:rFonts w:ascii="Amiri" w:hAnsi="Amiri" w:eastAsia="Amiri" w:cs="Amiri"/>
          <w:lang w:bidi="ar-SA"/>
          <w:color w:val="111111"/>
          <w:sz w:val="28"/>
          <w:szCs w:val="28"/>
          <w:rtl/>
        </w:rPr>
        <w:t xml:space="preserve">الذى خلق السموت و الأرض . .. ثم استوى على العرش يدبر الأمر ... ذلكم اللّه ربكم</w:t>
      </w:r>
    </w:p>
    <w:p>
      <w:pPr>
        <w:pStyle w:val="BookText"/>
      </w:pPr>
      <w:r>
        <w:rPr>
          <w:rFonts w:ascii="IRNazanin" w:hAnsi="IRNazanin" w:eastAsia="IRNazanin" w:cs="IRNazanin"/>
          <w:lang w:bidi="fa-IR"/>
          <w:color w:val="111111"/>
          <w:sz w:val="28"/>
          <w:szCs w:val="28"/>
          <w:rtl/>
        </w:rPr>
        <w:t xml:space="preserve">19 - تنها خداوندِ خالقِ مدبر ، پروردگار انسان ها و شايسته پرستش است .</w:t>
      </w:r>
    </w:p>
    <w:p>
      <w:pPr>
        <w:pStyle w:val="BookText"/>
      </w:pPr>
      <w:r>
        <w:rPr>
          <w:rFonts w:ascii="Amiri" w:hAnsi="Amiri" w:eastAsia="Amiri" w:cs="Amiri"/>
          <w:lang w:bidi="ar-SA"/>
          <w:color w:val="111111"/>
          <w:sz w:val="28"/>
          <w:szCs w:val="28"/>
          <w:rtl/>
        </w:rPr>
        <w:t xml:space="preserve">اللّه الذى خلق . .. ثم استوى ... يدبر الأمر ... ذلكم اللّه ربكم فاعبدوه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- 10 - 10 - 12</w:t>
      </w:r>
    </w:p>
    <w:p>
      <w:pPr>
        <w:pStyle w:val="BookText"/>
      </w:pPr>
      <w:r>
        <w:rPr>
          <w:rFonts w:ascii="IRNazanin" w:hAnsi="IRNazanin" w:eastAsia="IRNazanin" w:cs="IRNazanin"/>
          <w:lang w:bidi="fa-IR"/>
          <w:color w:val="111111"/>
          <w:sz w:val="28"/>
          <w:szCs w:val="28"/>
          <w:rtl/>
        </w:rPr>
        <w:t xml:space="preserve">12 - خدا ، پروردگار بى همتاى همه هستى است .</w:t>
      </w:r>
    </w:p>
    <w:p>
      <w:pPr>
        <w:pStyle w:val="BookText"/>
      </w:pPr>
      <w:r>
        <w:rPr>
          <w:rFonts w:ascii="Amiri" w:hAnsi="Amiri" w:eastAsia="Amiri" w:cs="Amiri"/>
          <w:lang w:bidi="ar-SA"/>
          <w:color w:val="111111"/>
          <w:sz w:val="28"/>
          <w:szCs w:val="28"/>
          <w:rtl/>
        </w:rPr>
        <w:t xml:space="preserve">أن الحمد للّه 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- 10 - 31 - 3،13،15</w:t>
      </w:r>
    </w:p>
    <w:p>
      <w:pPr>
        <w:pStyle w:val="BookText"/>
      </w:pPr>
      <w:r>
        <w:rPr>
          <w:rFonts w:ascii="Amiri" w:hAnsi="Amiri" w:eastAsia="Amiri" w:cs="Amiri"/>
          <w:lang w:bidi="ar-SA"/>
          <w:color w:val="111111"/>
          <w:sz w:val="28"/>
          <w:szCs w:val="28"/>
          <w:rtl/>
        </w:rPr>
        <w:t xml:space="preserve">3 - تأمين بىوقفه رزق و روزى انسان ها از سوى خدا ، جلوه اى از ربوبيت بى همتاى اوست .</w:t>
      </w:r>
    </w:p>
    <w:p>
      <w:pPr>
        <w:pStyle w:val="BookText"/>
      </w:pPr>
      <w:r>
        <w:rPr>
          <w:rFonts w:ascii="Amiri" w:hAnsi="Amiri" w:eastAsia="Amiri" w:cs="Amiri"/>
          <w:lang w:bidi="ar-SA"/>
          <w:color w:val="111111"/>
          <w:sz w:val="28"/>
          <w:szCs w:val="28"/>
          <w:rtl/>
        </w:rPr>
        <w:t xml:space="preserve">قل من يرزقكم من السماء و الأرض</w:t>
      </w:r>
    </w:p>
    <w:p>
      <w:pPr>
        <w:pStyle w:val="BookText"/>
      </w:pPr>
      <w:r>
        <w:rPr>
          <w:rFonts w:ascii="IRNazanin" w:hAnsi="IRNazanin" w:eastAsia="IRNazanin" w:cs="IRNazanin"/>
          <w:lang w:bidi="fa-IR"/>
          <w:color w:val="111111"/>
          <w:sz w:val="28"/>
          <w:szCs w:val="28"/>
          <w:rtl/>
        </w:rPr>
        <w:t xml:space="preserve">اين آيه شريفه - به قرينه آيه بعد - در مقام رد پندار ربوبيت غير خدا و توجه دادن شرك پيشگان به ربوبيت بى همتاى خداست. گفتنى است كه به كارگيرى فعل مضارع (يرزقكم) بيانگر استمرار روزى و بىوقفه بودن آن است.</w:t>
      </w:r>
    </w:p>
    <w:p>
      <w:pPr>
        <w:pStyle w:val="BookText"/>
      </w:pPr>
      <w:r>
        <w:rPr>
          <w:rFonts w:ascii="Amiri" w:hAnsi="Amiri" w:eastAsia="Amiri" w:cs="Amiri"/>
          <w:lang w:bidi="ar-SA"/>
          <w:color w:val="111111"/>
          <w:sz w:val="28"/>
          <w:szCs w:val="28"/>
          <w:rtl/>
        </w:rPr>
        <w:t xml:space="preserve">13 - وحدت تدبير در جهان آفرينش ، نشانه وحدت ربوبيت و بى اساس بودن انديشه شرك است .</w:t>
      </w:r>
    </w:p>
    <w:p>
      <w:pPr>
        <w:pStyle w:val="BookText"/>
      </w:pPr>
      <w:r>
        <w:rPr>
          <w:rFonts w:ascii="Amiri" w:hAnsi="Amiri" w:eastAsia="Amiri" w:cs="Amiri"/>
          <w:lang w:bidi="ar-SA"/>
          <w:color w:val="111111"/>
          <w:sz w:val="28"/>
          <w:szCs w:val="28"/>
          <w:rtl/>
        </w:rPr>
        <w:t xml:space="preserve">و من يدبر الأمر فسيقولون اللّه</w:t>
      </w:r>
    </w:p>
    <w:p>
      <w:pPr>
        <w:pStyle w:val="BookText"/>
      </w:pPr>
      <w:r>
        <w:rPr>
          <w:rFonts w:ascii="Amiri" w:hAnsi="Amiri" w:eastAsia="Amiri" w:cs="Amiri"/>
          <w:lang w:bidi="ar-SA"/>
          <w:color w:val="111111"/>
          <w:sz w:val="28"/>
          <w:szCs w:val="28"/>
          <w:rtl/>
        </w:rPr>
        <w:t xml:space="preserve">وحدت تدبير از وحدت مدبر - كه جمله «و من يدبر الأمر» بر آن دلالت دارد - استفاده مى شود.</w:t>
      </w:r>
    </w:p>
    <w:p>
      <w:pPr>
        <w:pStyle w:val="BookText"/>
      </w:pPr>
      <w:r>
        <w:rPr>
          <w:rFonts w:ascii="Amiri" w:hAnsi="Amiri" w:eastAsia="Amiri" w:cs="Amiri"/>
          <w:lang w:bidi="ar-SA"/>
          <w:color w:val="111111"/>
          <w:sz w:val="28"/>
          <w:szCs w:val="28"/>
          <w:rtl/>
        </w:rPr>
        <w:t xml:space="preserve">15 - تدبير امور جهان آفرينش ، تنها در دست خداست .</w:t>
      </w:r>
    </w:p>
    <w:p>
      <w:pPr>
        <w:pStyle w:val="BookText"/>
      </w:pPr>
      <w:r>
        <w:rPr>
          <w:rFonts w:ascii="Amiri" w:hAnsi="Amiri" w:eastAsia="Amiri" w:cs="Amiri"/>
          <w:lang w:bidi="ar-SA"/>
          <w:color w:val="111111"/>
          <w:sz w:val="28"/>
          <w:szCs w:val="28"/>
          <w:rtl/>
        </w:rPr>
        <w:t xml:space="preserve">و من يدبر الأمر فسيقولون اللّه</w:t>
      </w:r>
    </w:p>
    <w:p>
      <w:pPr>
        <w:pStyle w:val="BookText"/>
      </w:pPr>
      <w:r>
        <w:rPr>
          <w:rFonts w:ascii="Amiri" w:hAnsi="Amiri" w:eastAsia="Amiri" w:cs="Amiri"/>
          <w:lang w:bidi="ar-SA"/>
          <w:color w:val="111111"/>
          <w:sz w:val="28"/>
          <w:szCs w:val="28"/>
          <w:rtl/>
        </w:rPr>
        <w:t xml:space="preserve">«ال» در «الأمر» عوض از مضاف اليه محذوف است و به قرينه مقام - كه در بيان ربوبيت خدا بر جهان و انسانهاست - تقدير آن «و من يدبر أمر الخلق» مى باشد.</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- 11 - 48 - 10</w:t>
      </w:r>
    </w:p>
    <w:p>
      <w:pPr>
        <w:pStyle w:val="BookText"/>
      </w:pPr>
      <w:r>
        <w:rPr>
          <w:rFonts w:ascii="Amiri" w:hAnsi="Amiri" w:eastAsia="Amiri" w:cs="Amiri"/>
          <w:lang w:bidi="ar-SA"/>
          <w:color w:val="111111"/>
          <w:sz w:val="28"/>
          <w:szCs w:val="28"/>
          <w:rtl/>
        </w:rPr>
        <w:t xml:space="preserve">10- تدبير امور انسان هاى مؤمن و كافر ، تحولات جوامع بشرى و سرنوشت آنها ، به دست خدا و در اختيار اوست .</w:t>
      </w:r>
    </w:p>
    <w:p>
      <w:pPr>
        <w:pStyle w:val="BookText"/>
      </w:pPr>
      <w:r>
        <w:rPr>
          <w:rFonts w:ascii="Amiri" w:hAnsi="Amiri" w:eastAsia="Amiri" w:cs="Amiri"/>
          <w:lang w:bidi="ar-SA"/>
          <w:color w:val="111111"/>
          <w:sz w:val="28"/>
          <w:szCs w:val="28"/>
          <w:rtl/>
        </w:rPr>
        <w:t xml:space="preserve">اهبط بسلم منا . .. و أمم سنمتعهم ثم يمسّهم منا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- 11 - 52 - 4</w:t>
      </w:r>
    </w:p>
    <w:p>
      <w:pPr>
        <w:pStyle w:val="BookText"/>
      </w:pPr>
      <w:r>
        <w:rPr>
          <w:rFonts w:ascii="IRNazanin" w:hAnsi="IRNazanin" w:eastAsia="IRNazanin" w:cs="IRNazanin"/>
          <w:lang w:bidi="fa-IR"/>
          <w:color w:val="111111"/>
          <w:sz w:val="28"/>
          <w:szCs w:val="28"/>
          <w:rtl/>
        </w:rPr>
        <w:t xml:space="preserve">4- حصر ربوبيت به خداوند و او را مدبر امور همگان دانستن ، از تعاليم هود ( ع ) به قوم خويش</w:t>
      </w:r>
    </w:p>
    <w:p>
      <w:pPr>
        <w:pStyle w:val="BookText"/>
      </w:pPr>
      <w:r>
        <w:rPr>
          <w:rFonts w:ascii="Amiri" w:hAnsi="Amiri" w:eastAsia="Amiri" w:cs="Amiri"/>
          <w:lang w:bidi="ar-SA"/>
          <w:color w:val="111111"/>
          <w:sz w:val="28"/>
          <w:szCs w:val="28"/>
          <w:rtl/>
        </w:rPr>
        <w:t xml:space="preserve">استغفروا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- 11 - 56 - 8</w:t>
      </w:r>
    </w:p>
    <w:p>
      <w:pPr>
        <w:pStyle w:val="BookText"/>
      </w:pPr>
      <w:r>
        <w:rPr>
          <w:rFonts w:ascii="Amiri" w:hAnsi="Amiri" w:eastAsia="Amiri" w:cs="Amiri"/>
          <w:lang w:bidi="ar-SA"/>
          <w:color w:val="111111"/>
          <w:sz w:val="28"/>
          <w:szCs w:val="28"/>
          <w:rtl/>
        </w:rPr>
        <w:t xml:space="preserve">8- همه موجودات زنده ، تحت فرمان و حاكميت خداوند هستند .</w:t>
      </w:r>
    </w:p>
    <w:p>
      <w:pPr>
        <w:pStyle w:val="BookText"/>
      </w:pPr>
      <w:r>
        <w:rPr>
          <w:rFonts w:ascii="Amiri" w:hAnsi="Amiri" w:eastAsia="Amiri" w:cs="Amiri"/>
          <w:lang w:bidi="ar-SA"/>
          <w:color w:val="111111"/>
          <w:sz w:val="28"/>
          <w:szCs w:val="28"/>
          <w:rtl/>
        </w:rPr>
        <w:t xml:space="preserve">ما من دابّة إلاّ هو ءاخذ بناصيتها</w:t>
      </w:r>
    </w:p>
    <w:p>
      <w:pPr>
        <w:pStyle w:val="BookText"/>
      </w:pPr>
      <w:r>
        <w:rPr>
          <w:rFonts w:ascii="IRNazanin" w:hAnsi="IRNazanin" w:eastAsia="IRNazanin" w:cs="IRNazanin"/>
          <w:lang w:bidi="fa-IR"/>
          <w:color w:val="111111"/>
          <w:sz w:val="28"/>
          <w:szCs w:val="28"/>
          <w:rtl/>
        </w:rPr>
        <w:t xml:space="preserve">«ناصية» به قسمت جلوى سر گفته مى شود و گاهى به موهاى جلوى سر نيز به اعتبار رستنگاهش ، اطلاق مى گردد. گرفتن جلوى سر و يا موهاى آن ، كنايه از تسلط و حاكميت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- 11 - 90 - 6</w:t>
      </w:r>
    </w:p>
    <w:p>
      <w:pPr>
        <w:pStyle w:val="BookText"/>
      </w:pPr>
      <w:r>
        <w:rPr>
          <w:rFonts w:ascii="IRNazanin" w:hAnsi="IRNazanin" w:eastAsia="IRNazanin" w:cs="IRNazanin"/>
          <w:lang w:bidi="fa-IR"/>
          <w:color w:val="111111"/>
          <w:sz w:val="28"/>
          <w:szCs w:val="28"/>
          <w:rtl/>
        </w:rPr>
        <w:t xml:space="preserve">6- حصر ربوبيت به خداوند ، لزوم استغفار و تقرب به درگاه خدا از تعاليم شعيب ( ع )</w:t>
      </w:r>
    </w:p>
    <w:p>
      <w:pPr>
        <w:pStyle w:val="BookText"/>
      </w:pPr>
      <w:r>
        <w:rPr>
          <w:rFonts w:ascii="Amiri" w:hAnsi="Amiri" w:eastAsia="Amiri" w:cs="Amiri"/>
          <w:lang w:bidi="ar-SA"/>
          <w:color w:val="111111"/>
          <w:sz w:val="28"/>
          <w:szCs w:val="28"/>
          <w:rtl/>
        </w:rPr>
        <w:t xml:space="preserve">واستغفروا ربكم ثم توبوا إليه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- 13 - 30 - 10</w:t>
      </w:r>
    </w:p>
    <w:p>
      <w:pPr>
        <w:pStyle w:val="BookText"/>
      </w:pPr>
      <w:r>
        <w:rPr>
          <w:rFonts w:ascii="IRNazanin" w:hAnsi="IRNazanin" w:eastAsia="IRNazanin" w:cs="IRNazanin"/>
          <w:lang w:bidi="fa-IR"/>
          <w:color w:val="111111"/>
          <w:sz w:val="28"/>
          <w:szCs w:val="28"/>
          <w:rtl/>
        </w:rPr>
        <w:t xml:space="preserve">10- تنها خداوند رحمان ، مدبر و مربى پيامبر (صلی الله علیه و آله)</w:t>
      </w:r>
    </w:p>
    <w:p>
      <w:pPr>
        <w:pStyle w:val="BookText"/>
      </w:pPr>
      <w:r>
        <w:rPr>
          <w:rFonts w:ascii="IRNazanin" w:hAnsi="IRNazanin" w:eastAsia="IRNazanin" w:cs="IRNazanin"/>
          <w:lang w:bidi="fa-IR"/>
          <w:color w:val="111111"/>
          <w:sz w:val="28"/>
          <w:szCs w:val="28"/>
          <w:rtl/>
        </w:rPr>
        <w:t xml:space="preserve">قل هو ربى لا إله إلاّ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- 13 - 33 - 1،2</w:t>
      </w:r>
    </w:p>
    <w:p>
      <w:pPr>
        <w:pStyle w:val="BookText"/>
      </w:pPr>
      <w:r>
        <w:rPr>
          <w:rFonts w:ascii="Amiri" w:hAnsi="Amiri" w:eastAsia="Amiri" w:cs="Amiri"/>
          <w:lang w:bidi="ar-SA"/>
          <w:color w:val="111111"/>
          <w:sz w:val="28"/>
          <w:szCs w:val="28"/>
          <w:rtl/>
        </w:rPr>
        <w:t xml:space="preserve">1- موجوديّت انسان ها و دستاوردهايشان و نيز تدبير امور آنان به دست خداوند است .</w:t>
      </w:r>
    </w:p>
    <w:p>
      <w:pPr>
        <w:pStyle w:val="BookText"/>
      </w:pPr>
      <w:r>
        <w:rPr>
          <w:rFonts w:ascii="Amiri" w:hAnsi="Amiri" w:eastAsia="Amiri" w:cs="Amiri"/>
          <w:lang w:bidi="ar-SA"/>
          <w:color w:val="111111"/>
          <w:sz w:val="28"/>
          <w:szCs w:val="28"/>
          <w:rtl/>
        </w:rPr>
        <w:t xml:space="preserve">أفمن هو قائم على كل نفس بما كسبت</w:t>
      </w:r>
    </w:p>
    <w:p>
      <w:pPr>
        <w:pStyle w:val="BookText"/>
      </w:pPr>
      <w:r>
        <w:rPr>
          <w:rFonts w:ascii="IRNazanin" w:hAnsi="IRNazanin" w:eastAsia="IRNazanin" w:cs="IRNazanin"/>
          <w:lang w:bidi="fa-IR"/>
          <w:color w:val="111111"/>
          <w:sz w:val="28"/>
          <w:szCs w:val="28"/>
          <w:rtl/>
        </w:rPr>
        <w:t xml:space="preserve">از معانى «قائم بودن بر كسى» در اختيار داشتن شؤون آن كس، تدبير امور او و قوام بخشيدن به وى است. حرف «باء» در «بماكسبت» به معناى «مع» مى باشد و مراد از «من هو...» خداوند متعال است. بنابراين مفاد «من هو قائم...» اين است كه: خداوند قوام بخش انسانها و هر آنچه به دست آورده اند مى باشد و او شؤون ايشان را اداره و تدبير مى كند.</w:t>
      </w:r>
    </w:p>
    <w:p>
      <w:pPr>
        <w:pStyle w:val="BookText"/>
      </w:pPr>
      <w:r>
        <w:rPr>
          <w:rFonts w:ascii="IRNazanin" w:hAnsi="IRNazanin" w:eastAsia="IRNazanin" w:cs="IRNazanin"/>
          <w:lang w:bidi="fa-IR"/>
          <w:color w:val="111111"/>
          <w:sz w:val="28"/>
          <w:szCs w:val="28"/>
          <w:rtl/>
        </w:rPr>
        <w:t xml:space="preserve">2- هيچ كس و هيچ چيز ( معبود هاى اهل شرك و . . . ) هم پايه خداوند نبوده و به تدبير امور انسان ها و قوام بخشيدن به آنان</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توانا نيست .</w:t>
      </w:r>
    </w:p>
    <w:p>
      <w:pPr>
        <w:pStyle w:val="BookText"/>
      </w:pPr>
      <w:r>
        <w:rPr>
          <w:rFonts w:ascii="Amiri" w:hAnsi="Amiri" w:eastAsia="Amiri" w:cs="Amiri"/>
          <w:lang w:bidi="ar-SA"/>
          <w:color w:val="111111"/>
          <w:sz w:val="28"/>
          <w:szCs w:val="28"/>
          <w:rtl/>
        </w:rPr>
        <w:t xml:space="preserve">أفمن هو قائم على كل نفس بما كسبت</w:t>
      </w:r>
    </w:p>
    <w:p>
      <w:pPr>
        <w:pStyle w:val="BookText"/>
      </w:pPr>
      <w:r>
        <w:rPr>
          <w:rFonts w:ascii="Amiri" w:hAnsi="Amiri" w:eastAsia="Amiri" w:cs="Amiri"/>
          <w:lang w:bidi="ar-SA"/>
          <w:color w:val="111111"/>
          <w:sz w:val="28"/>
          <w:szCs w:val="28"/>
          <w:rtl/>
        </w:rPr>
        <w:t xml:space="preserve">«من» در «أفمن هو . ..» مبتداست و خبر آن شبه جمله اى همانند «كمن ليس كذلك»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- 14 - 18 - 5</w:t>
      </w:r>
    </w:p>
    <w:p>
      <w:pPr>
        <w:pStyle w:val="BookText"/>
      </w:pPr>
      <w:r>
        <w:rPr>
          <w:rFonts w:ascii="Amiri" w:hAnsi="Amiri" w:eastAsia="Amiri" w:cs="Amiri"/>
          <w:lang w:bidi="ar-SA"/>
          <w:color w:val="111111"/>
          <w:sz w:val="28"/>
          <w:szCs w:val="28"/>
          <w:rtl/>
        </w:rPr>
        <w:t xml:space="preserve">5- همه انسان ها ، حتى كفار ، تحت ربوبيت خداوندند .</w:t>
      </w:r>
    </w:p>
    <w:p>
      <w:pPr>
        <w:pStyle w:val="BookText"/>
      </w:pPr>
      <w:r>
        <w:rPr>
          <w:rFonts w:ascii="Amiri" w:hAnsi="Amiri" w:eastAsia="Amiri" w:cs="Amiri"/>
          <w:lang w:bidi="ar-SA"/>
          <w:color w:val="111111"/>
          <w:sz w:val="28"/>
          <w:szCs w:val="28"/>
          <w:rtl/>
        </w:rPr>
        <w:t xml:space="preserve">مثل الذين كفروا بربّهم أعملهم كرماد اشتدّت به الريح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- 18 - 14 - 10</w:t>
      </w:r>
    </w:p>
    <w:p>
      <w:pPr>
        <w:pStyle w:val="BookText"/>
      </w:pPr>
      <w:r>
        <w:rPr>
          <w:rFonts w:ascii="IRNazanin" w:hAnsi="IRNazanin" w:eastAsia="IRNazanin" w:cs="IRNazanin"/>
          <w:lang w:bidi="fa-IR"/>
          <w:color w:val="111111"/>
          <w:sz w:val="28"/>
          <w:szCs w:val="28"/>
          <w:rtl/>
        </w:rPr>
        <w:t xml:space="preserve">10- ربوبيّت بر انسان ها و جهان آفرينش ، به هم پيوسته و تفكيك ناپذير است .</w:t>
      </w:r>
    </w:p>
    <w:p>
      <w:pPr>
        <w:pStyle w:val="BookText"/>
      </w:pPr>
      <w:r>
        <w:rPr>
          <w:rFonts w:ascii="IRNazanin" w:hAnsi="IRNazanin" w:eastAsia="IRNazanin" w:cs="IRNazanin"/>
          <w:lang w:bidi="fa-IR"/>
          <w:color w:val="111111"/>
          <w:sz w:val="28"/>
          <w:szCs w:val="28"/>
          <w:rtl/>
        </w:rPr>
        <w:t xml:space="preserve">ربّنا ربّ السموت و الأرض لن ندعوا من دونه</w:t>
      </w:r>
    </w:p>
    <w:p>
      <w:pPr>
        <w:pStyle w:val="BookText"/>
      </w:pPr>
      <w:r>
        <w:rPr>
          <w:rFonts w:ascii="Amiri" w:hAnsi="Amiri" w:eastAsia="Amiri" w:cs="Amiri"/>
          <w:lang w:bidi="ar-SA"/>
          <w:color w:val="111111"/>
          <w:sz w:val="28"/>
          <w:szCs w:val="28"/>
          <w:rtl/>
        </w:rPr>
        <w:t xml:space="preserve">اصحاب كهف، با مفروض دانستن ربوبيّت خداوند بر آفرينش، ربّ خود را نيز با بيان «ربّنا. ..» همان «ربّ» آسمان ها و زمين دانسته و تفكيك بين اين دو را مردود شمرده و با جمله «لقد قلنا إذاً شططاً» بر آن تأكيد كرده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- 18 - 38 - 4</w:t>
      </w:r>
    </w:p>
    <w:p>
      <w:pPr>
        <w:pStyle w:val="BookText"/>
      </w:pPr>
      <w:r>
        <w:rPr>
          <w:rFonts w:ascii="IRNazanin" w:hAnsi="IRNazanin" w:eastAsia="IRNazanin" w:cs="IRNazanin"/>
          <w:lang w:bidi="fa-IR"/>
          <w:color w:val="111111"/>
          <w:sz w:val="28"/>
          <w:szCs w:val="28"/>
          <w:rtl/>
        </w:rPr>
        <w:t xml:space="preserve">4- اللّه ، يگانه مالك و مدبّر انسان و جهان هستى است .</w:t>
      </w:r>
    </w:p>
    <w:p>
      <w:pPr>
        <w:pStyle w:val="BookText"/>
      </w:pPr>
      <w:r>
        <w:rPr>
          <w:rFonts w:ascii="Amiri" w:hAnsi="Amiri" w:eastAsia="Amiri" w:cs="Amiri"/>
          <w:lang w:bidi="ar-SA"/>
          <w:color w:val="111111"/>
          <w:sz w:val="28"/>
          <w:szCs w:val="28"/>
          <w:rtl/>
        </w:rPr>
        <w:t xml:space="preserve">لكنّاْ هو اللّه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- 18 - 39 - 6</w:t>
      </w:r>
    </w:p>
    <w:p>
      <w:pPr>
        <w:pStyle w:val="BookText"/>
      </w:pPr>
      <w:r>
        <w:rPr>
          <w:rFonts w:ascii="IRNazanin" w:hAnsi="IRNazanin" w:eastAsia="IRNazanin" w:cs="IRNazanin"/>
          <w:lang w:bidi="fa-IR"/>
          <w:color w:val="111111"/>
          <w:sz w:val="28"/>
          <w:szCs w:val="28"/>
          <w:rtl/>
        </w:rPr>
        <w:t xml:space="preserve">6- هستى ، تحت مشيّت و مديريت و نيروى خداوند يگانه است .</w:t>
      </w:r>
    </w:p>
    <w:p>
      <w:pPr>
        <w:pStyle w:val="BookText"/>
      </w:pPr>
      <w:r>
        <w:rPr>
          <w:rFonts w:ascii="Amiri" w:hAnsi="Amiri" w:eastAsia="Amiri" w:cs="Amiri"/>
          <w:lang w:bidi="ar-SA"/>
          <w:color w:val="111111"/>
          <w:sz w:val="28"/>
          <w:szCs w:val="28"/>
          <w:rtl/>
        </w:rPr>
        <w:t xml:space="preserve">ما شاء اللّه لاقوّة إلاّ باللّه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- 18 - 51 - 6</w:t>
      </w:r>
    </w:p>
    <w:p>
      <w:pPr>
        <w:pStyle w:val="BookText"/>
      </w:pPr>
      <w:r>
        <w:rPr>
          <w:rFonts w:ascii="IRNazanin" w:hAnsi="IRNazanin" w:eastAsia="IRNazanin" w:cs="IRNazanin"/>
          <w:lang w:bidi="fa-IR"/>
          <w:color w:val="111111"/>
          <w:sz w:val="28"/>
          <w:szCs w:val="28"/>
          <w:rtl/>
        </w:rPr>
        <w:t xml:space="preserve">6- خداوند ، در خلق و نيز تدبير و مديريت جهان ، يگانه است و شريكى ندارد .</w:t>
      </w:r>
    </w:p>
    <w:p>
      <w:pPr>
        <w:pStyle w:val="BookText"/>
      </w:pPr>
      <w:r>
        <w:rPr>
          <w:rFonts w:ascii="Amiri" w:hAnsi="Amiri" w:eastAsia="Amiri" w:cs="Amiri"/>
          <w:lang w:bidi="ar-SA"/>
          <w:color w:val="111111"/>
          <w:sz w:val="28"/>
          <w:szCs w:val="28"/>
          <w:rtl/>
        </w:rPr>
        <w:t xml:space="preserve">أفتتّخذونه و ذرّيّته أولياء من دونى . .. ما أشهدتّهم خلق السموت والأرض</w:t>
      </w:r>
    </w:p>
    <w:p>
      <w:pPr>
        <w:pStyle w:val="BookText"/>
      </w:pPr>
      <w:r>
        <w:rPr>
          <w:rFonts w:ascii="Amiri" w:hAnsi="Amiri" w:eastAsia="Amiri" w:cs="Amiri"/>
          <w:lang w:bidi="ar-SA"/>
          <w:color w:val="111111"/>
          <w:sz w:val="28"/>
          <w:szCs w:val="28"/>
          <w:rtl/>
        </w:rPr>
        <w:t xml:space="preserve">با استفاده از ارتباط دو آيه، تعبير «أولياء من دونى» اشاره به توحيد در تدبير و ولايت دارد و ضمير مفرد متكلم در «ما أشهدتّهم» توحيد در آفرينش را تبيين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- 19 - 65 - 13</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جز خداوند ، هيچ موجودى شايسته نام مقدس « ربّ و پروردگار جهان » نيست .</w:t>
      </w:r>
    </w:p>
    <w:p>
      <w:pPr>
        <w:pStyle w:val="BookText"/>
      </w:pPr>
      <w:r>
        <w:rPr>
          <w:rFonts w:ascii="Amiri" w:hAnsi="Amiri" w:eastAsia="Amiri" w:cs="Amiri"/>
          <w:lang w:bidi="ar-SA"/>
          <w:color w:val="111111"/>
          <w:sz w:val="28"/>
          <w:szCs w:val="28"/>
          <w:rtl/>
        </w:rPr>
        <w:t xml:space="preserve">ربّ السموت والأرض . .. هل تعلم له سميًّا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- 21 - 33 - 5</w:t>
      </w:r>
    </w:p>
    <w:p>
      <w:pPr>
        <w:pStyle w:val="BookText"/>
      </w:pPr>
      <w:r>
        <w:rPr>
          <w:rFonts w:ascii="IRNazanin" w:hAnsi="IRNazanin" w:eastAsia="IRNazanin" w:cs="IRNazanin"/>
          <w:lang w:bidi="fa-IR"/>
          <w:color w:val="111111"/>
          <w:sz w:val="28"/>
          <w:szCs w:val="28"/>
          <w:rtl/>
        </w:rPr>
        <w:t xml:space="preserve">5- آفرينش و تدبير جهان از جانب خداوند ، دو اصل تفكيك ناپذير در جهان بينى توحيدى است .</w:t>
      </w:r>
    </w:p>
    <w:p>
      <w:pPr>
        <w:pStyle w:val="BookText"/>
      </w:pPr>
      <w:r>
        <w:rPr>
          <w:rFonts w:ascii="Amiri" w:hAnsi="Amiri" w:eastAsia="Amiri" w:cs="Amiri"/>
          <w:lang w:bidi="ar-SA"/>
          <w:color w:val="111111"/>
          <w:sz w:val="28"/>
          <w:szCs w:val="28"/>
          <w:rtl/>
        </w:rPr>
        <w:t xml:space="preserve">و ما خلقنا السماء . .. و جعلنا ... و هو الذى خلق ... كلّ فى فلك يسبحون</w:t>
      </w:r>
    </w:p>
    <w:p>
      <w:pPr>
        <w:pStyle w:val="BookText"/>
      </w:pPr>
      <w:r>
        <w:rPr>
          <w:rFonts w:ascii="IRNazanin" w:hAnsi="IRNazanin" w:eastAsia="IRNazanin" w:cs="IRNazanin"/>
          <w:lang w:bidi="fa-IR"/>
          <w:color w:val="111111"/>
          <w:sz w:val="28"/>
          <w:szCs w:val="28"/>
          <w:rtl/>
        </w:rPr>
        <w:t xml:space="preserve">سياق آيات در مقام ردّ انديشه مشركان است كه براى خداوند مقام خالقيت، و براى خدايان خويش مقام تدبير قائل بودند و خداوند در آيات پيشين مقام تدبير و در اين آيه مقام آفرينش را به خود نسبت داده و جدايى آن دو مقام را مردود دانسته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- 21 - 56 - 2</w:t>
      </w:r>
    </w:p>
    <w:p>
      <w:pPr>
        <w:pStyle w:val="BookText"/>
      </w:pPr>
      <w:r>
        <w:rPr>
          <w:rFonts w:ascii="IRNazanin" w:hAnsi="IRNazanin" w:eastAsia="IRNazanin" w:cs="IRNazanin"/>
          <w:lang w:bidi="fa-IR"/>
          <w:color w:val="111111"/>
          <w:sz w:val="28"/>
          <w:szCs w:val="28"/>
          <w:rtl/>
        </w:rPr>
        <w:t xml:space="preserve">2- انسان و جهان ، ربّ واحدى دارند .</w:t>
      </w:r>
    </w:p>
    <w:p>
      <w:pPr>
        <w:pStyle w:val="BookText"/>
      </w:pPr>
      <w:r>
        <w:rPr>
          <w:rFonts w:ascii="Amiri" w:hAnsi="Amiri" w:eastAsia="Amiri" w:cs="Amiri"/>
          <w:lang w:bidi="ar-SA"/>
          <w:color w:val="111111"/>
          <w:sz w:val="28"/>
          <w:szCs w:val="28"/>
          <w:rtl/>
        </w:rPr>
        <w:t xml:space="preserve">بل ربّكم ربّ السموت والأرض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- 21 - 92 - 4</w:t>
      </w:r>
    </w:p>
    <w:p>
      <w:pPr>
        <w:pStyle w:val="BookText"/>
      </w:pPr>
      <w:r>
        <w:rPr>
          <w:rFonts w:ascii="IRNazanin" w:hAnsi="IRNazanin" w:eastAsia="IRNazanin" w:cs="IRNazanin"/>
          <w:lang w:bidi="fa-IR"/>
          <w:color w:val="111111"/>
          <w:sz w:val="28"/>
          <w:szCs w:val="28"/>
          <w:rtl/>
        </w:rPr>
        <w:t xml:space="preserve">4- تنها خداوند ، پروردگار شايسته پرستش است .</w:t>
      </w:r>
    </w:p>
    <w:p>
      <w:pPr>
        <w:pStyle w:val="BookText"/>
      </w:pPr>
      <w:r>
        <w:rPr>
          <w:rFonts w:ascii="Amiri" w:hAnsi="Amiri" w:eastAsia="Amiri" w:cs="Amiri"/>
          <w:lang w:bidi="ar-SA"/>
          <w:color w:val="111111"/>
          <w:sz w:val="28"/>
          <w:szCs w:val="28"/>
          <w:rtl/>
        </w:rPr>
        <w:t xml:space="preserve">أنا ربّكم فاعبدون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- 22 - 6 - 1</w:t>
      </w:r>
    </w:p>
    <w:p>
      <w:pPr>
        <w:pStyle w:val="BookText"/>
      </w:pPr>
      <w:r>
        <w:rPr>
          <w:rFonts w:ascii="IRNazanin" w:hAnsi="IRNazanin" w:eastAsia="IRNazanin" w:cs="IRNazanin"/>
          <w:lang w:bidi="fa-IR"/>
          <w:color w:val="111111"/>
          <w:sz w:val="28"/>
          <w:szCs w:val="28"/>
          <w:rtl/>
        </w:rPr>
        <w:t xml:space="preserve">1 - تنها خداوند ، حق و پروردگار شايسته پرستش است .</w:t>
      </w:r>
    </w:p>
    <w:p>
      <w:pPr>
        <w:pStyle w:val="BookText"/>
      </w:pPr>
      <w:r>
        <w:rPr>
          <w:rFonts w:ascii="Amiri" w:hAnsi="Amiri" w:eastAsia="Amiri" w:cs="Amiri"/>
          <w:lang w:bidi="ar-SA"/>
          <w:color w:val="111111"/>
          <w:sz w:val="28"/>
          <w:szCs w:val="28"/>
          <w:rtl/>
        </w:rPr>
        <w:t xml:space="preserve">فإنّا خلقناكم . .. و ترى الأرض هامدة ... ذلك بأنّ اللّه هو الحقّ</w:t>
      </w:r>
    </w:p>
    <w:p>
      <w:pPr>
        <w:pStyle w:val="BookText"/>
      </w:pPr>
      <w:r>
        <w:rPr>
          <w:rFonts w:ascii="IRNazanin" w:hAnsi="IRNazanin" w:eastAsia="IRNazanin" w:cs="IRNazanin"/>
          <w:lang w:bidi="fa-IR"/>
          <w:color w:val="111111"/>
          <w:sz w:val="28"/>
          <w:szCs w:val="28"/>
          <w:rtl/>
        </w:rPr>
        <w:t xml:space="preserve">«ذلك» در اين جا به دو چيز اشاره دارد: 1- به قدرت نمايى هاى خدا در آفرينش انسان از خاك بى جان و مراحل رشد او در رحم و خارج از آن (فإنّا خلقناكم من تراب. ..) 2- به جلوه هاى قدرت خدا در رويش و رشد انواع گياهان در زمين (و ترى الأرض هامدة...). «باء» در «بأنّ الله» سببيه است. «ال» در «الحق» جنسيه و مفيد حصر مى باشد و روى سخن با مردمى است كه گرفتار پندارهاى شرك آميز بودند و گمان مى كردند كه غير از خدا، خدايان ديگرى نيز در سرنوشت آنها تأثير مى گذارند.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- 22 - 31 - 1</w:t>
      </w:r>
    </w:p>
    <w:p>
      <w:pPr>
        <w:pStyle w:val="BookText"/>
      </w:pPr>
      <w:r>
        <w:rPr>
          <w:rFonts w:ascii="IRNazanin" w:hAnsi="IRNazanin" w:eastAsia="IRNazanin" w:cs="IRNazanin"/>
          <w:lang w:bidi="fa-IR"/>
          <w:color w:val="111111"/>
          <w:sz w:val="28"/>
          <w:szCs w:val="28"/>
          <w:rtl/>
        </w:rPr>
        <w:t xml:space="preserve">1 - خدا ، پروردگارى بى شريك است .</w:t>
      </w:r>
    </w:p>
    <w:p>
      <w:pPr>
        <w:pStyle w:val="BookText"/>
      </w:pPr>
      <w:r>
        <w:rPr>
          <w:rFonts w:ascii="Amiri" w:hAnsi="Amiri" w:eastAsia="Amiri" w:cs="Amiri"/>
          <w:lang w:bidi="ar-SA"/>
          <w:color w:val="111111"/>
          <w:sz w:val="28"/>
          <w:szCs w:val="28"/>
          <w:rtl/>
        </w:rPr>
        <w:t xml:space="preserve">حنفاء للّه غير مشركين به</w:t>
      </w:r>
    </w:p>
    <w:p>
      <w:pPr>
        <w:pStyle w:val="BookText"/>
      </w:pPr>
      <w:r>
        <w:rPr>
          <w:rFonts w:ascii="IRNazanin" w:hAnsi="IRNazanin" w:eastAsia="IRNazanin" w:cs="IRNazanin"/>
          <w:lang w:bidi="fa-IR"/>
          <w:color w:val="111111"/>
          <w:sz w:val="28"/>
          <w:szCs w:val="28"/>
          <w:rtl/>
        </w:rPr>
        <w:t xml:space="preserve">«حنفاء» جمع «حنيف» و حال براى فاعل «فاجتنبوا»است. «حنف» نيز (مصدر «حنيف») به معناى گرويدن است. «لام» در «للّه» به معناى «إلى» است. يعنى: «اجتنبوا التقرب من الأوثان حالكونكم مائلين منها إلى اللّه; از نزديك شدن به بت ها پرهيز</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كنيد، در حالى كه گروندگان خالصى باشيد از آنها به خدا». به هر حال آيه فوق، بيانگر ربوبيت يگانه خدا، نفى ربوبيت غير او، لزوم پرستش خدا، روى برتافتن از پرستش غير او و بالاخره ارزش يكتاپرستى و مقام والاى موحدان و زشتى بت پرستى و پيامدهاى شوم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- 22 - 64 - 3</w:t>
      </w:r>
    </w:p>
    <w:p>
      <w:pPr>
        <w:pStyle w:val="BookText"/>
      </w:pPr>
      <w:r>
        <w:rPr>
          <w:rFonts w:ascii="IRNazanin" w:hAnsi="IRNazanin" w:eastAsia="IRNazanin" w:cs="IRNazanin"/>
          <w:lang w:bidi="fa-IR"/>
          <w:color w:val="111111"/>
          <w:sz w:val="28"/>
          <w:szCs w:val="28"/>
          <w:rtl/>
        </w:rPr>
        <w:t xml:space="preserve">3 - خدا ، پروردگار بى همتاى سراسر هستى</w:t>
      </w:r>
    </w:p>
    <w:p>
      <w:pPr>
        <w:pStyle w:val="BookText"/>
      </w:pPr>
      <w:r>
        <w:rPr>
          <w:rFonts w:ascii="IRNazanin" w:hAnsi="IRNazanin" w:eastAsia="IRNazanin" w:cs="IRNazanin"/>
          <w:lang w:bidi="fa-IR"/>
          <w:color w:val="111111"/>
          <w:sz w:val="28"/>
          <w:szCs w:val="28"/>
          <w:rtl/>
        </w:rPr>
        <w:t xml:space="preserve">له ما فى السموت و ما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- 22 - 65 - 4</w:t>
      </w:r>
    </w:p>
    <w:p>
      <w:pPr>
        <w:pStyle w:val="BookText"/>
      </w:pPr>
      <w:r>
        <w:rPr>
          <w:rFonts w:ascii="IRNazanin" w:hAnsi="IRNazanin" w:eastAsia="IRNazanin" w:cs="IRNazanin"/>
          <w:lang w:bidi="fa-IR"/>
          <w:color w:val="111111"/>
          <w:sz w:val="28"/>
          <w:szCs w:val="28"/>
          <w:rtl/>
        </w:rPr>
        <w:t xml:space="preserve">4 - توجه به تسخير طبيعت براى انسان ، حركت كشتى در دريا و امنيت زمين از برخورد با كرات و سنگ هاى آسمانى ، زمينه روشنى براى ره يابى به توحيد ربوبى خداوند</w:t>
      </w:r>
    </w:p>
    <w:p>
      <w:pPr>
        <w:pStyle w:val="BookText"/>
      </w:pPr>
      <w:r>
        <w:rPr>
          <w:rFonts w:ascii="Amiri" w:hAnsi="Amiri" w:eastAsia="Amiri" w:cs="Amiri"/>
          <w:lang w:bidi="ar-SA"/>
          <w:color w:val="111111"/>
          <w:sz w:val="28"/>
          <w:szCs w:val="28"/>
          <w:rtl/>
        </w:rPr>
        <w:t xml:space="preserve">ألم تر أنّ اللّه سخّر. .. أن تقع على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- 22 - 71 - 4،5</w:t>
      </w:r>
    </w:p>
    <w:p>
      <w:pPr>
        <w:pStyle w:val="BookText"/>
      </w:pPr>
      <w:r>
        <w:rPr>
          <w:rFonts w:ascii="IRNazanin" w:hAnsi="IRNazanin" w:eastAsia="IRNazanin" w:cs="IRNazanin"/>
          <w:lang w:bidi="fa-IR"/>
          <w:color w:val="111111"/>
          <w:sz w:val="28"/>
          <w:szCs w:val="28"/>
          <w:rtl/>
        </w:rPr>
        <w:t xml:space="preserve">4 - خداوند ، به هيچ موجودى ، هيچ گونه اقتدارى براى تدبير امور جهان ، عطا نكرده است .</w:t>
      </w:r>
    </w:p>
    <w:p>
      <w:pPr>
        <w:pStyle w:val="BookText"/>
      </w:pPr>
      <w:r>
        <w:rPr>
          <w:rFonts w:ascii="Amiri" w:hAnsi="Amiri" w:eastAsia="Amiri" w:cs="Amiri"/>
          <w:lang w:bidi="ar-SA"/>
          <w:color w:val="111111"/>
          <w:sz w:val="28"/>
          <w:szCs w:val="28"/>
          <w:rtl/>
        </w:rPr>
        <w:t xml:space="preserve">و يعبدون من دون اللّه ما لم ينزّل به سلطنًا</w:t>
      </w:r>
    </w:p>
    <w:p>
      <w:pPr>
        <w:pStyle w:val="BookText"/>
      </w:pPr>
      <w:r>
        <w:rPr>
          <w:rFonts w:ascii="IRNazanin" w:hAnsi="IRNazanin" w:eastAsia="IRNazanin" w:cs="IRNazanin"/>
          <w:lang w:bidi="fa-IR"/>
          <w:color w:val="111111"/>
          <w:sz w:val="28"/>
          <w:szCs w:val="28"/>
          <w:rtl/>
        </w:rPr>
        <w:t xml:space="preserve">5 - خدا ، پروردگار بى همتا و مدبر يگانه سراسر هستى</w:t>
      </w:r>
    </w:p>
    <w:p>
      <w:pPr>
        <w:pStyle w:val="BookText"/>
      </w:pPr>
      <w:r>
        <w:rPr>
          <w:rFonts w:ascii="Amiri" w:hAnsi="Amiri" w:eastAsia="Amiri" w:cs="Amiri"/>
          <w:lang w:bidi="ar-SA"/>
          <w:color w:val="111111"/>
          <w:sz w:val="28"/>
          <w:szCs w:val="28"/>
          <w:rtl/>
        </w:rPr>
        <w:t xml:space="preserve">و يعبدون من دون اللّه ما لم ينزّل به سلطنًا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- 23 - 59 - 2</w:t>
      </w:r>
    </w:p>
    <w:p>
      <w:pPr>
        <w:pStyle w:val="BookText"/>
      </w:pPr>
      <w:r>
        <w:rPr>
          <w:rFonts w:ascii="IRNazanin" w:hAnsi="IRNazanin" w:eastAsia="IRNazanin" w:cs="IRNazanin"/>
          <w:lang w:bidi="fa-IR"/>
          <w:color w:val="111111"/>
          <w:sz w:val="28"/>
          <w:szCs w:val="28"/>
          <w:rtl/>
        </w:rPr>
        <w:t xml:space="preserve">2 - خدا ، تنها مربى و پروردگار انسان ها است .</w:t>
      </w:r>
    </w:p>
    <w:p>
      <w:pPr>
        <w:pStyle w:val="BookText"/>
      </w:pPr>
      <w:r>
        <w:rPr>
          <w:rFonts w:ascii="Amiri" w:hAnsi="Amiri" w:eastAsia="Amiri" w:cs="Amiri"/>
          <w:lang w:bidi="ar-SA"/>
          <w:color w:val="111111"/>
          <w:sz w:val="28"/>
          <w:szCs w:val="28"/>
          <w:rtl/>
        </w:rPr>
        <w:t xml:space="preserve">و الذين هم بربّهم لايشركون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- 23 - 116 - 10</w:t>
      </w:r>
    </w:p>
    <w:p>
      <w:pPr>
        <w:pStyle w:val="BookText"/>
      </w:pPr>
      <w:r>
        <w:rPr>
          <w:rFonts w:ascii="IRNazanin" w:hAnsi="IRNazanin" w:eastAsia="IRNazanin" w:cs="IRNazanin"/>
          <w:lang w:bidi="fa-IR"/>
          <w:color w:val="111111"/>
          <w:sz w:val="28"/>
          <w:szCs w:val="28"/>
          <w:rtl/>
        </w:rPr>
        <w:t xml:space="preserve">10 - جهان ، تحت تدبير و اداره خداى يگانه و بى همتا است .</w:t>
      </w:r>
    </w:p>
    <w:p>
      <w:pPr>
        <w:pStyle w:val="BookText"/>
      </w:pPr>
      <w:r>
        <w:rPr>
          <w:rFonts w:ascii="Amiri" w:hAnsi="Amiri" w:eastAsia="Amiri" w:cs="Amiri"/>
          <w:lang w:bidi="ar-SA"/>
          <w:color w:val="111111"/>
          <w:sz w:val="28"/>
          <w:szCs w:val="28"/>
          <w:rtl/>
        </w:rPr>
        <w:t xml:space="preserve">فتعلى اللّه الملك الحقّ لا إله إلاّ هو ربّ العرش الكريم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- 24 - 42 - 2،6</w:t>
      </w:r>
    </w:p>
    <w:p>
      <w:pPr>
        <w:pStyle w:val="BookText"/>
      </w:pPr>
      <w:r>
        <w:rPr>
          <w:rFonts w:ascii="Amiri" w:hAnsi="Amiri" w:eastAsia="Amiri" w:cs="Amiri"/>
          <w:lang w:bidi="ar-SA"/>
          <w:color w:val="111111"/>
          <w:sz w:val="28"/>
          <w:szCs w:val="28"/>
          <w:rtl/>
        </w:rPr>
        <w:t xml:space="preserve">2 - جهان هستى ، تنها تحت قدرت و تدبير خداوند است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للّه ملك السموت و الأرض</w:t>
      </w:r>
    </w:p>
    <w:p>
      <w:pPr>
        <w:pStyle w:val="BookText"/>
      </w:pPr>
      <w:r>
        <w:rPr>
          <w:rFonts w:ascii="Amiri" w:hAnsi="Amiri" w:eastAsia="Amiri" w:cs="Amiri"/>
          <w:lang w:bidi="ar-SA"/>
          <w:color w:val="111111"/>
          <w:sz w:val="28"/>
          <w:szCs w:val="28"/>
          <w:rtl/>
        </w:rPr>
        <w:t xml:space="preserve">لازمه فرمان روايى انحصارى خداوند بر جهان، اين است كه جهان، تنها تحت قدرت و تدبير او باشد.</w:t>
      </w:r>
    </w:p>
    <w:p>
      <w:pPr>
        <w:pStyle w:val="BookText"/>
      </w:pPr>
      <w:r>
        <w:rPr>
          <w:rFonts w:ascii="Amiri" w:hAnsi="Amiri" w:eastAsia="Amiri" w:cs="Amiri"/>
          <w:lang w:bidi="ar-SA"/>
          <w:color w:val="111111"/>
          <w:sz w:val="28"/>
          <w:szCs w:val="28"/>
          <w:rtl/>
        </w:rPr>
        <w:t xml:space="preserve">6 - انحصار فرمان روايى جهان به خداوند و مرجع و مقصد بودن او براى حركت تمامى موجودات ، فلسفه تسبيح همه آنها براى خداوند است .</w:t>
      </w:r>
    </w:p>
    <w:p>
      <w:pPr>
        <w:pStyle w:val="BookText"/>
      </w:pPr>
      <w:r>
        <w:rPr>
          <w:rFonts w:ascii="Amiri" w:hAnsi="Amiri" w:eastAsia="Amiri" w:cs="Amiri"/>
          <w:lang w:bidi="ar-SA"/>
          <w:color w:val="111111"/>
          <w:sz w:val="28"/>
          <w:szCs w:val="28"/>
          <w:rtl/>
        </w:rPr>
        <w:t xml:space="preserve">ألم تر أنّ اللّه يسبّح له من فى السموت . .. و للّه ملك السموت و الأرض و إلى ال</w:t>
      </w:r>
    </w:p>
    <w:p>
      <w:pPr>
        <w:pStyle w:val="BookText"/>
      </w:pPr>
      <w:r>
        <w:rPr>
          <w:rFonts w:ascii="IRNazanin" w:hAnsi="IRNazanin" w:eastAsia="IRNazanin" w:cs="IRNazanin"/>
          <w:lang w:bidi="fa-IR"/>
          <w:color w:val="111111"/>
          <w:sz w:val="28"/>
          <w:szCs w:val="28"/>
          <w:rtl/>
        </w:rPr>
        <w:t xml:space="preserve">يادآورى فرمان روايى خداوند بر جهان آفرينش، پس از بيان تسبيح همه موجودات براى خداوند، مى تواند گوياى اين حقيقت باشد كه آنچه موجودات جهان را به تسبيح خدا برمى انگيزاند، مالكيت و فرمانروايى انحصارى خداوند بر جهان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- 26 - 47 - 3</w:t>
      </w:r>
    </w:p>
    <w:p>
      <w:pPr>
        <w:pStyle w:val="BookText"/>
      </w:pPr>
      <w:r>
        <w:rPr>
          <w:rFonts w:ascii="Amiri" w:hAnsi="Amiri" w:eastAsia="Amiri" w:cs="Amiri"/>
          <w:lang w:bidi="ar-SA"/>
          <w:color w:val="111111"/>
          <w:sz w:val="28"/>
          <w:szCs w:val="28"/>
          <w:rtl/>
        </w:rPr>
        <w:t xml:space="preserve">3 - تمامى جهان هستى ، تحت ربوبيت واحد خداوند</w:t>
      </w:r>
    </w:p>
    <w:p>
      <w:pPr>
        <w:pStyle w:val="BookText"/>
      </w:pPr>
      <w:r>
        <w:rPr>
          <w:rFonts w:ascii="Amiri" w:hAnsi="Amiri" w:eastAsia="Amiri" w:cs="Amiri"/>
          <w:lang w:bidi="ar-SA"/>
          <w:color w:val="111111"/>
          <w:sz w:val="28"/>
          <w:szCs w:val="28"/>
          <w:rtl/>
        </w:rPr>
        <w:t xml:space="preserve">بربّ العلمين</w:t>
      </w:r>
    </w:p>
    <w:p>
      <w:pPr>
        <w:pStyle w:val="BookText"/>
      </w:pPr>
      <w:r>
        <w:rPr>
          <w:rFonts w:ascii="IRNazanin" w:hAnsi="IRNazanin" w:eastAsia="IRNazanin" w:cs="IRNazanin"/>
          <w:lang w:bidi="fa-IR"/>
          <w:color w:val="111111"/>
          <w:sz w:val="28"/>
          <w:szCs w:val="28"/>
          <w:rtl/>
        </w:rPr>
        <w:t xml:space="preserve">«العالمين» جمع با الف و لام و مفيد استغراق است. بنابراين «ربّ العالمين»; يعنى، پروردگار همه جهانيان.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- 26 - 192 - 8</w:t>
      </w:r>
    </w:p>
    <w:p>
      <w:pPr>
        <w:pStyle w:val="BookText"/>
      </w:pPr>
      <w:r>
        <w:rPr>
          <w:rFonts w:ascii="IRNazanin" w:hAnsi="IRNazanin" w:eastAsia="IRNazanin" w:cs="IRNazanin"/>
          <w:lang w:bidi="fa-IR"/>
          <w:color w:val="111111"/>
          <w:sz w:val="28"/>
          <w:szCs w:val="28"/>
          <w:rtl/>
        </w:rPr>
        <w:t xml:space="preserve">8 - مجموعه نظام هستى ، تحت تدبير و ربوبيت يگانه خداوند</w:t>
      </w:r>
    </w:p>
    <w:p>
      <w:pPr>
        <w:pStyle w:val="BookText"/>
      </w:pPr>
      <w:r>
        <w:rPr>
          <w:rFonts w:ascii="Amiri" w:hAnsi="Amiri" w:eastAsia="Amiri" w:cs="Amiri"/>
          <w:lang w:bidi="ar-SA"/>
          <w:color w:val="111111"/>
          <w:sz w:val="28"/>
          <w:szCs w:val="28"/>
          <w:rtl/>
        </w:rPr>
        <w:t xml:space="preserve">و إنّه لتنزيل ربّ العلمين</w:t>
      </w:r>
    </w:p>
    <w:p>
      <w:pPr>
        <w:pStyle w:val="BookText"/>
      </w:pPr>
      <w:r>
        <w:rPr>
          <w:rFonts w:ascii="IRNazanin" w:hAnsi="IRNazanin" w:eastAsia="IRNazanin" w:cs="IRNazanin"/>
          <w:lang w:bidi="fa-IR"/>
          <w:color w:val="111111"/>
          <w:sz w:val="28"/>
          <w:szCs w:val="28"/>
          <w:rtl/>
        </w:rPr>
        <w:t xml:space="preserve">«العالمين» جمع همراه با «ال» و مفيد عموم است. بنابراين «ربّ العالمين»; يعنى، پروردگار همه عالم 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- 31 - 26 - 9</w:t>
      </w:r>
    </w:p>
    <w:p>
      <w:pPr>
        <w:pStyle w:val="BookText"/>
      </w:pPr>
      <w:r>
        <w:rPr>
          <w:rFonts w:ascii="IRNazanin" w:hAnsi="IRNazanin" w:eastAsia="IRNazanin" w:cs="IRNazanin"/>
          <w:lang w:bidi="fa-IR"/>
          <w:color w:val="111111"/>
          <w:sz w:val="28"/>
          <w:szCs w:val="28"/>
          <w:rtl/>
        </w:rPr>
        <w:t xml:space="preserve">9 - هيچ كس در خالقيت و مالكيت ، و در نتيجه ، مديريت خداوند بر عالم ، شريك او نيست . *</w:t>
      </w:r>
    </w:p>
    <w:p>
      <w:pPr>
        <w:pStyle w:val="BookText"/>
      </w:pPr>
      <w:r>
        <w:rPr>
          <w:rFonts w:ascii="IRNazanin" w:hAnsi="IRNazanin" w:eastAsia="IRNazanin" w:cs="IRNazanin"/>
          <w:lang w:bidi="fa-IR"/>
          <w:color w:val="111111"/>
          <w:sz w:val="28"/>
          <w:szCs w:val="28"/>
          <w:rtl/>
        </w:rPr>
        <w:t xml:space="preserve">من خلق السموت و الأرض . .. للّه ما فى السموت و الأرض إنّ اللّه هو الغنىّ</w:t>
      </w:r>
    </w:p>
    <w:p>
      <w:pPr>
        <w:pStyle w:val="BookText"/>
      </w:pPr>
      <w:r>
        <w:rPr>
          <w:rFonts w:ascii="IRNazanin" w:hAnsi="IRNazanin" w:eastAsia="IRNazanin" w:cs="IRNazanin"/>
          <w:lang w:bidi="fa-IR"/>
          <w:color w:val="111111"/>
          <w:sz w:val="28"/>
          <w:szCs w:val="28"/>
          <w:rtl/>
        </w:rPr>
        <w:t xml:space="preserve">بيان اعتراف مشركان به توحيد در خالقيت خداوند و سپس تبيين مالكيت انحصارى او برپديده هاى عالم و اعلام بى نيازى مطلق او، مى تواند بيان كننده اين باشد كه در تدبير عالم نيز شريكى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- 32 - 4 - 8،12</w:t>
      </w:r>
    </w:p>
    <w:p>
      <w:pPr>
        <w:pStyle w:val="BookText"/>
      </w:pPr>
      <w:r>
        <w:rPr>
          <w:rFonts w:ascii="Amiri" w:hAnsi="Amiri" w:eastAsia="Amiri" w:cs="Amiri"/>
          <w:lang w:bidi="ar-SA"/>
          <w:color w:val="111111"/>
          <w:sz w:val="28"/>
          <w:szCs w:val="28"/>
          <w:rtl/>
        </w:rPr>
        <w:t xml:space="preserve">8 - خلق و تدبير جهان ، نشأت يافته از مبدأ واحد است .</w:t>
      </w:r>
    </w:p>
    <w:p>
      <w:pPr>
        <w:pStyle w:val="BookText"/>
      </w:pPr>
      <w:r>
        <w:rPr>
          <w:rFonts w:ascii="IRNazanin" w:hAnsi="IRNazanin" w:eastAsia="IRNazanin" w:cs="IRNazanin"/>
          <w:lang w:bidi="fa-IR"/>
          <w:color w:val="111111"/>
          <w:sz w:val="28"/>
          <w:szCs w:val="28"/>
          <w:rtl/>
        </w:rPr>
        <w:t xml:space="preserve">اللّه الذى خلق . .. ثمّ استوى على العرش</w:t>
      </w:r>
    </w:p>
    <w:p>
      <w:pPr>
        <w:pStyle w:val="BookText"/>
      </w:pPr>
      <w:r>
        <w:rPr>
          <w:rFonts w:ascii="IRNazanin" w:hAnsi="IRNazanin" w:eastAsia="IRNazanin" w:cs="IRNazanin"/>
          <w:lang w:bidi="fa-IR"/>
          <w:color w:val="111111"/>
          <w:sz w:val="28"/>
          <w:szCs w:val="28"/>
          <w:rtl/>
        </w:rPr>
        <w:t xml:space="preserve">12 - يكتايى خدا در خلق و تدبير عالم ، دليل وجود نداشتن سرپرست و ياورى براى انسان ها جز خود او است .</w:t>
      </w:r>
    </w:p>
    <w:p>
      <w:pPr>
        <w:pStyle w:val="BookText"/>
      </w:pPr>
      <w:r>
        <w:rPr>
          <w:rFonts w:ascii="Amiri" w:hAnsi="Amiri" w:eastAsia="Amiri" w:cs="Amiri"/>
          <w:lang w:bidi="ar-SA"/>
          <w:color w:val="111111"/>
          <w:sz w:val="28"/>
          <w:szCs w:val="28"/>
          <w:rtl/>
        </w:rPr>
        <w:t xml:space="preserve">اللّه الذى خلق . .. ما لكم من دونه من ولىّ و لاشفيع</w:t>
      </w:r>
    </w:p>
    <w:p>
      <w:pPr>
        <w:pStyle w:val="BookText"/>
      </w:pPr>
      <w:r>
        <w:rPr>
          <w:rFonts w:ascii="IRNazanin" w:hAnsi="IRNazanin" w:eastAsia="IRNazanin" w:cs="IRNazanin"/>
          <w:lang w:bidi="fa-IR"/>
          <w:color w:val="111111"/>
          <w:sz w:val="28"/>
          <w:szCs w:val="28"/>
          <w:rtl/>
        </w:rPr>
        <w:t xml:space="preserve">احتمال دارد ذكر «ما لكم من دونه. ..» پس از بيان يكتايى خداوند در آفرينندگى و تدبير، به اين منظور باشد كه چون همه چيز در دست اقتدار او است، كسى جز او نمى تواند ولىّ و شفيع باشد.</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- 32 - 5 - 1</w:t>
      </w:r>
    </w:p>
    <w:p>
      <w:pPr>
        <w:pStyle w:val="BookText"/>
      </w:pPr>
      <w:r>
        <w:rPr>
          <w:rFonts w:ascii="Amiri" w:hAnsi="Amiri" w:eastAsia="Amiri" w:cs="Amiri"/>
          <w:lang w:bidi="ar-SA"/>
          <w:color w:val="111111"/>
          <w:sz w:val="28"/>
          <w:szCs w:val="28"/>
          <w:rtl/>
        </w:rPr>
        <w:t xml:space="preserve">1 - مجموعه امور هستى ( آسمان و زمين ) ، تحت تدبير خداى يكتا است .</w:t>
      </w:r>
    </w:p>
    <w:p>
      <w:pPr>
        <w:pStyle w:val="BookText"/>
      </w:pPr>
      <w:r>
        <w:rPr>
          <w:rFonts w:ascii="Amiri" w:hAnsi="Amiri" w:eastAsia="Amiri" w:cs="Amiri"/>
          <w:lang w:bidi="ar-SA"/>
          <w:color w:val="111111"/>
          <w:sz w:val="28"/>
          <w:szCs w:val="28"/>
          <w:rtl/>
        </w:rPr>
        <w:t xml:space="preserve">يدبّر الأمر من السماء إلى الأرض</w:t>
      </w:r>
    </w:p>
    <w:p>
      <w:pPr>
        <w:pStyle w:val="BookText"/>
      </w:pPr>
      <w:r>
        <w:rPr>
          <w:rFonts w:ascii="Amiri" w:hAnsi="Amiri" w:eastAsia="Amiri" w:cs="Amiri"/>
          <w:lang w:bidi="ar-SA"/>
          <w:color w:val="111111"/>
          <w:sz w:val="28"/>
          <w:szCs w:val="28"/>
          <w:rtl/>
        </w:rPr>
        <w:t xml:space="preserve">«أمر» به معناى «فعل و شأن» است و «ال» در آن، براى جنس بوده و در نتيجه، دلالت بر همه امور و كارها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- 34 - 22 - 10</w:t>
      </w:r>
    </w:p>
    <w:p>
      <w:pPr>
        <w:pStyle w:val="BookText"/>
      </w:pPr>
      <w:r>
        <w:rPr>
          <w:rFonts w:ascii="Amiri" w:hAnsi="Amiri" w:eastAsia="Amiri" w:cs="Amiri"/>
          <w:lang w:bidi="ar-SA"/>
          <w:color w:val="111111"/>
          <w:sz w:val="28"/>
          <w:szCs w:val="28"/>
          <w:rtl/>
        </w:rPr>
        <w:t xml:space="preserve">10 - خداوند ، مالك مطلق عالم است و خود به تنهايى امور آن را تدبير مى كند .</w:t>
      </w:r>
    </w:p>
    <w:p>
      <w:pPr>
        <w:pStyle w:val="BookText"/>
      </w:pPr>
      <w:r>
        <w:rPr>
          <w:rFonts w:ascii="Amiri" w:hAnsi="Amiri" w:eastAsia="Amiri" w:cs="Amiri"/>
          <w:lang w:bidi="ar-SA"/>
          <w:color w:val="111111"/>
          <w:sz w:val="28"/>
          <w:szCs w:val="28"/>
          <w:rtl/>
        </w:rPr>
        <w:t xml:space="preserve">قل ادعوا الذين زعمتم من دون اللّه لايملكون مثقال ذرّة فى السموت و لا فى الأرض 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- 34 - 24 - 2</w:t>
      </w:r>
    </w:p>
    <w:p>
      <w:pPr>
        <w:pStyle w:val="BookText"/>
      </w:pPr>
      <w:r>
        <w:rPr>
          <w:rFonts w:ascii="IRNazanin" w:hAnsi="IRNazanin" w:eastAsia="IRNazanin" w:cs="IRNazanin"/>
          <w:lang w:bidi="fa-IR"/>
          <w:color w:val="111111"/>
          <w:sz w:val="28"/>
          <w:szCs w:val="28"/>
          <w:rtl/>
        </w:rPr>
        <w:t xml:space="preserve">2 - پيامبر (صلی الله علیه و آله) ، مأمور پرسش از مشركان درباره منشأ روزيشان جهت هدايت آنان به توحيد ربوبى</w:t>
      </w:r>
    </w:p>
    <w:p>
      <w:pPr>
        <w:pStyle w:val="BookText"/>
      </w:pPr>
      <w:r>
        <w:rPr>
          <w:rFonts w:ascii="Amiri" w:hAnsi="Amiri" w:eastAsia="Amiri" w:cs="Amiri"/>
          <w:lang w:bidi="ar-SA"/>
          <w:color w:val="111111"/>
          <w:sz w:val="28"/>
          <w:szCs w:val="28"/>
          <w:rtl/>
        </w:rPr>
        <w:t xml:space="preserve">قل من يرزقكم من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- 35 - 40 - 3</w:t>
      </w:r>
    </w:p>
    <w:p>
      <w:pPr>
        <w:pStyle w:val="BookText"/>
      </w:pPr>
      <w:r>
        <w:rPr>
          <w:rFonts w:ascii="Amiri" w:hAnsi="Amiri" w:eastAsia="Amiri" w:cs="Amiri"/>
          <w:lang w:bidi="ar-SA"/>
          <w:color w:val="111111"/>
          <w:sz w:val="28"/>
          <w:szCs w:val="28"/>
          <w:rtl/>
        </w:rPr>
        <w:t xml:space="preserve">3 - خداوند ، در آفرينش جهان ( آسمان ها ، زمين و . . . ) و تدبير امور آن ، بى شريك است .</w:t>
      </w:r>
    </w:p>
    <w:p>
      <w:pPr>
        <w:pStyle w:val="BookText"/>
      </w:pPr>
      <w:r>
        <w:rPr>
          <w:rFonts w:ascii="Amiri" w:hAnsi="Amiri" w:eastAsia="Amiri" w:cs="Amiri"/>
          <w:lang w:bidi="ar-SA"/>
          <w:color w:val="111111"/>
          <w:sz w:val="28"/>
          <w:szCs w:val="28"/>
          <w:rtl/>
        </w:rPr>
        <w:t xml:space="preserve">قل أرءيتم شركاءكم الذين تدعون من دون اللّه أرونى ماذا خلقوا من الأرض أم لهم شرك</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امر «أرونى» تعجيزى است و مفاد آن چنين مى باشد: شما مشركان از آوردن نمونه اى از دخالت معبودهايتان در آفرينش ناتوانيد. بنابراين خداوند در آفرينش و تدبير جهان بى شريك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- 36 - 25 - 6</w:t>
      </w:r>
    </w:p>
    <w:p>
      <w:pPr>
        <w:pStyle w:val="BookText"/>
      </w:pPr>
      <w:r>
        <w:rPr>
          <w:rFonts w:ascii="IRNazanin" w:hAnsi="IRNazanin" w:eastAsia="IRNazanin" w:cs="IRNazanin"/>
          <w:lang w:bidi="fa-IR"/>
          <w:color w:val="111111"/>
          <w:sz w:val="28"/>
          <w:szCs w:val="28"/>
          <w:rtl/>
        </w:rPr>
        <w:t xml:space="preserve">6 - خداوند ، پروردگار حقيقى انسان ها است .</w:t>
      </w:r>
    </w:p>
    <w:p>
      <w:pPr>
        <w:pStyle w:val="BookText"/>
      </w:pPr>
      <w:r>
        <w:rPr>
          <w:rFonts w:ascii="Amiri" w:hAnsi="Amiri" w:eastAsia="Amiri" w:cs="Amiri"/>
          <w:lang w:bidi="ar-SA"/>
          <w:color w:val="111111"/>
          <w:sz w:val="28"/>
          <w:szCs w:val="28"/>
          <w:rtl/>
        </w:rPr>
        <w:t xml:space="preserve">ءامنت بربّكم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- 37 - 5 - 1</w:t>
      </w:r>
    </w:p>
    <w:p>
      <w:pPr>
        <w:pStyle w:val="BookText"/>
      </w:pPr>
      <w:r>
        <w:rPr>
          <w:rFonts w:ascii="IRNazanin" w:hAnsi="IRNazanin" w:eastAsia="IRNazanin" w:cs="IRNazanin"/>
          <w:lang w:bidi="fa-IR"/>
          <w:color w:val="111111"/>
          <w:sz w:val="28"/>
          <w:szCs w:val="28"/>
          <w:rtl/>
        </w:rPr>
        <w:t xml:space="preserve">1 - جهان طبيعت ( آسمان ها ، زمين و پديده هاى ميان آنها ) ، تحت ربوبيت خداى يگانه است .</w:t>
      </w:r>
    </w:p>
    <w:p>
      <w:pPr>
        <w:pStyle w:val="BookText"/>
      </w:pPr>
      <w:r>
        <w:rPr>
          <w:rFonts w:ascii="Amiri" w:hAnsi="Amiri" w:eastAsia="Amiri" w:cs="Amiri"/>
          <w:lang w:bidi="ar-SA"/>
          <w:color w:val="111111"/>
          <w:sz w:val="28"/>
          <w:szCs w:val="28"/>
          <w:rtl/>
        </w:rPr>
        <w:t xml:space="preserve">إنّ إلهكم لوحد . ربّ السموت و الأرض و ما بينهما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صافات - 37 - 87 - 4</w:t>
      </w:r>
    </w:p>
    <w:p>
      <w:pPr>
        <w:pStyle w:val="BookText"/>
      </w:pPr>
      <w:r>
        <w:rPr>
          <w:rFonts w:ascii="IRNazanin" w:hAnsi="IRNazanin" w:eastAsia="IRNazanin" w:cs="IRNazanin"/>
          <w:lang w:bidi="fa-IR"/>
          <w:color w:val="111111"/>
          <w:sz w:val="28"/>
          <w:szCs w:val="28"/>
          <w:rtl/>
        </w:rPr>
        <w:t xml:space="preserve">4 - خدا ، پروردگار جهانيان است .</w:t>
      </w:r>
    </w:p>
    <w:p>
      <w:pPr>
        <w:pStyle w:val="BookText"/>
      </w:pPr>
      <w:r>
        <w:rPr>
          <w:rFonts w:ascii="Amiri" w:hAnsi="Amiri" w:eastAsia="Amiri" w:cs="Amiri"/>
          <w:lang w:bidi="ar-SA"/>
          <w:color w:val="111111"/>
          <w:sz w:val="28"/>
          <w:szCs w:val="28"/>
          <w:rtl/>
        </w:rPr>
        <w:t xml:space="preserve">بربّ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- 37 - 126 - 2</w:t>
      </w:r>
    </w:p>
    <w:p>
      <w:pPr>
        <w:pStyle w:val="BookText"/>
      </w:pPr>
      <w:r>
        <w:rPr>
          <w:rFonts w:ascii="IRNazanin" w:hAnsi="IRNazanin" w:eastAsia="IRNazanin" w:cs="IRNazanin"/>
          <w:lang w:bidi="fa-IR"/>
          <w:color w:val="111111"/>
          <w:sz w:val="28"/>
          <w:szCs w:val="28"/>
          <w:rtl/>
        </w:rPr>
        <w:t xml:space="preserve">2 - خداوند ، ربّ و پروردگار همه انسان ها است .</w:t>
      </w:r>
    </w:p>
    <w:p>
      <w:pPr>
        <w:pStyle w:val="BookText"/>
      </w:pPr>
      <w:r>
        <w:rPr>
          <w:rFonts w:ascii="Amiri" w:hAnsi="Amiri" w:eastAsia="Amiri" w:cs="Amiri"/>
          <w:lang w:bidi="ar-SA"/>
          <w:color w:val="111111"/>
          <w:sz w:val="28"/>
          <w:szCs w:val="28"/>
          <w:rtl/>
        </w:rPr>
        <w:t xml:space="preserve">اللّه ربّكم و ربّ ءابائكم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- 37 - 180 - 2</w:t>
      </w:r>
    </w:p>
    <w:p>
      <w:pPr>
        <w:pStyle w:val="BookText"/>
      </w:pPr>
      <w:r>
        <w:rPr>
          <w:rFonts w:ascii="IRNazanin" w:hAnsi="IRNazanin" w:eastAsia="IRNazanin" w:cs="IRNazanin"/>
          <w:lang w:bidi="fa-IR"/>
          <w:color w:val="111111"/>
          <w:sz w:val="28"/>
          <w:szCs w:val="28"/>
          <w:rtl/>
        </w:rPr>
        <w:t xml:space="preserve">2 - خداوند ، تنها پروردگار صاحب عزت</w:t>
      </w:r>
    </w:p>
    <w:p>
      <w:pPr>
        <w:pStyle w:val="BookText"/>
      </w:pPr>
      <w:r>
        <w:rPr>
          <w:rFonts w:ascii="Amiri" w:hAnsi="Amiri" w:eastAsia="Amiri" w:cs="Amiri"/>
          <w:lang w:bidi="ar-SA"/>
          <w:color w:val="111111"/>
          <w:sz w:val="28"/>
          <w:szCs w:val="28"/>
          <w:rtl/>
        </w:rPr>
        <w:t xml:space="preserve">سبحن ربّك ربّ العزّة</w:t>
      </w:r>
    </w:p>
    <w:p>
      <w:pPr>
        <w:pStyle w:val="BookText"/>
      </w:pPr>
      <w:r>
        <w:rPr>
          <w:rFonts w:ascii="Amiri" w:hAnsi="Amiri" w:eastAsia="Amiri" w:cs="Amiri"/>
          <w:lang w:bidi="ar-SA"/>
          <w:color w:val="111111"/>
          <w:sz w:val="28"/>
          <w:szCs w:val="28"/>
          <w:rtl/>
        </w:rPr>
        <w:t xml:space="preserve">اضافه «ربّ» به «عزّة»، اضافه اختصاصيه و مفيد معناى لامِ اختصاص است; مانند: «صاحب صدق» (كسى كه راستى به او اختصاص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- 40 - 64 - 18</w:t>
      </w:r>
    </w:p>
    <w:p>
      <w:pPr>
        <w:pStyle w:val="BookText"/>
      </w:pPr>
      <w:r>
        <w:rPr>
          <w:rFonts w:ascii="Amiri" w:hAnsi="Amiri" w:eastAsia="Amiri" w:cs="Amiri"/>
          <w:lang w:bidi="ar-SA"/>
          <w:color w:val="111111"/>
          <w:sz w:val="28"/>
          <w:szCs w:val="28"/>
          <w:rtl/>
        </w:rPr>
        <w:t xml:space="preserve">18 - تمامى موجودات جهان هستى ، تحت ربوبيت خداوند هستند .</w:t>
      </w:r>
    </w:p>
    <w:p>
      <w:pPr>
        <w:pStyle w:val="BookText"/>
      </w:pPr>
      <w:r>
        <w:rPr>
          <w:rFonts w:ascii="Amiri" w:hAnsi="Amiri" w:eastAsia="Amiri" w:cs="Amiri"/>
          <w:lang w:bidi="ar-SA"/>
          <w:color w:val="111111"/>
          <w:sz w:val="28"/>
          <w:szCs w:val="28"/>
          <w:rtl/>
        </w:rPr>
        <w:t xml:space="preserve">اللّه 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- 40 - 81 - 1</w:t>
      </w:r>
    </w:p>
    <w:p>
      <w:pPr>
        <w:pStyle w:val="BookText"/>
      </w:pPr>
      <w:r>
        <w:rPr>
          <w:rFonts w:ascii="Amiri" w:hAnsi="Amiri" w:eastAsia="Amiri" w:cs="Amiri"/>
          <w:lang w:bidi="ar-SA"/>
          <w:color w:val="111111"/>
          <w:sz w:val="28"/>
          <w:szCs w:val="28"/>
          <w:rtl/>
        </w:rPr>
        <w:t xml:space="preserve">1 - خداوند ، آيات و نشانه هاى قدرت و ربوبيت بى همتاى خود را به انسان ها نشان داده و شناسانده است .</w:t>
      </w:r>
    </w:p>
    <w:p>
      <w:pPr>
        <w:pStyle w:val="BookText"/>
      </w:pPr>
      <w:r>
        <w:rPr>
          <w:rFonts w:ascii="Amiri" w:hAnsi="Amiri" w:eastAsia="Amiri" w:cs="Amiri"/>
          <w:lang w:bidi="ar-SA"/>
          <w:color w:val="111111"/>
          <w:sz w:val="28"/>
          <w:szCs w:val="28"/>
          <w:rtl/>
        </w:rPr>
        <w:t xml:space="preserve">و يريكم ءايته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- 41 - 9 - 10،14</w:t>
      </w:r>
    </w:p>
    <w:p>
      <w:pPr>
        <w:pStyle w:val="BookText"/>
      </w:pPr>
      <w:r>
        <w:rPr>
          <w:rFonts w:ascii="IRNazanin" w:hAnsi="IRNazanin" w:eastAsia="IRNazanin" w:cs="IRNazanin"/>
          <w:lang w:bidi="fa-IR"/>
          <w:color w:val="111111"/>
          <w:sz w:val="28"/>
          <w:szCs w:val="28"/>
          <w:rtl/>
        </w:rPr>
        <w:t xml:space="preserve">10 - تنها آفريننده زمين ، پروردگار و مدبر عالم هستى است .</w:t>
      </w:r>
    </w:p>
    <w:p>
      <w:pPr>
        <w:pStyle w:val="BookText"/>
      </w:pPr>
      <w:r>
        <w:rPr>
          <w:rFonts w:ascii="Amiri" w:hAnsi="Amiri" w:eastAsia="Amiri" w:cs="Amiri"/>
          <w:lang w:bidi="ar-SA"/>
          <w:color w:val="111111"/>
          <w:sz w:val="28"/>
          <w:szCs w:val="28"/>
          <w:rtl/>
        </w:rPr>
        <w:t xml:space="preserve">لتكفرون بالذى خلق الأرض . .. ذلك ربّ العلمين  «ذلك» به قرينه مقام خبر مقدم و «ر</w:t>
      </w:r>
    </w:p>
    <w:p>
      <w:pPr>
        <w:pStyle w:val="BookText"/>
      </w:pPr>
      <w:r>
        <w:rPr>
          <w:rFonts w:ascii="Amiri" w:hAnsi="Amiri" w:eastAsia="Amiri" w:cs="Amiri"/>
          <w:lang w:bidi="ar-SA"/>
          <w:color w:val="111111"/>
          <w:sz w:val="28"/>
          <w:szCs w:val="28"/>
          <w:rtl/>
        </w:rPr>
        <w:t xml:space="preserve">«ذلك» به قرينه مقام خبر مقدم و «ربّ العالمين» مبتداى مؤخر است و تقديم خبر بر مبتدا مفيد حصر است.</w:t>
      </w:r>
    </w:p>
    <w:p>
      <w:pPr>
        <w:pStyle w:val="BookText"/>
      </w:pPr>
      <w:r>
        <w:rPr>
          <w:rFonts w:ascii="Amiri" w:hAnsi="Amiri" w:eastAsia="Amiri" w:cs="Amiri"/>
          <w:lang w:bidi="ar-SA"/>
          <w:color w:val="111111"/>
          <w:sz w:val="28"/>
          <w:szCs w:val="28"/>
          <w:rtl/>
        </w:rPr>
        <w:t xml:space="preserve">14 - داشتن شريك ، دور از ساحت بلند ربوبيت خدا است .</w:t>
      </w:r>
    </w:p>
    <w:p>
      <w:pPr>
        <w:pStyle w:val="BookText"/>
      </w:pPr>
      <w:r>
        <w:rPr>
          <w:rFonts w:ascii="Amiri" w:hAnsi="Amiri" w:eastAsia="Amiri" w:cs="Amiri"/>
          <w:lang w:bidi="ar-SA"/>
          <w:color w:val="111111"/>
          <w:sz w:val="28"/>
          <w:szCs w:val="28"/>
          <w:rtl/>
        </w:rPr>
        <w:t xml:space="preserve">و تجعلون له أندادًا ذلك ربّ العلمين</w:t>
      </w:r>
    </w:p>
    <w:p>
      <w:pPr>
        <w:pStyle w:val="BookText"/>
      </w:pPr>
      <w:r>
        <w:rPr>
          <w:rFonts w:ascii="Amiri" w:hAnsi="Amiri" w:eastAsia="Amiri" w:cs="Amiri"/>
          <w:lang w:bidi="ar-SA"/>
          <w:color w:val="111111"/>
          <w:sz w:val="28"/>
          <w:szCs w:val="28"/>
          <w:rtl/>
        </w:rPr>
        <w:t xml:space="preserve">تعبير «ذلك» كه اشاره به دور است مى تواند بيان كننده رفعت مقام ربوبى از داشتن شريك باشد.</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- 41 - 29 - 2</w:t>
      </w:r>
    </w:p>
    <w:p>
      <w:pPr>
        <w:pStyle w:val="BookText"/>
      </w:pPr>
      <w:r>
        <w:rPr>
          <w:rFonts w:ascii="Amiri" w:hAnsi="Amiri" w:eastAsia="Amiri" w:cs="Amiri"/>
          <w:lang w:bidi="ar-SA"/>
          <w:color w:val="111111"/>
          <w:sz w:val="28"/>
          <w:szCs w:val="28"/>
          <w:rtl/>
        </w:rPr>
        <w:t xml:space="preserve">2 - كشف و ظهور ربوبيت بى همتاى الهى در قيامت ، براى كافران</w:t>
      </w:r>
    </w:p>
    <w:p>
      <w:pPr>
        <w:pStyle w:val="BookText"/>
      </w:pPr>
      <w:r>
        <w:rPr>
          <w:rFonts w:ascii="Amiri" w:hAnsi="Amiri" w:eastAsia="Amiri" w:cs="Amiri"/>
          <w:lang w:bidi="ar-SA"/>
          <w:color w:val="111111"/>
          <w:sz w:val="28"/>
          <w:szCs w:val="28"/>
          <w:rtl/>
        </w:rPr>
        <w:t xml:space="preserve">و قال الذين كفروا ربّنا</w:t>
      </w:r>
    </w:p>
    <w:p>
      <w:pPr>
        <w:pStyle w:val="BookText"/>
      </w:pPr>
      <w:r>
        <w:rPr>
          <w:rFonts w:ascii="Amiri" w:hAnsi="Amiri" w:eastAsia="Amiri" w:cs="Amiri"/>
          <w:lang w:bidi="ar-SA"/>
          <w:color w:val="111111"/>
          <w:sz w:val="28"/>
          <w:szCs w:val="28"/>
          <w:rtl/>
        </w:rPr>
        <w:t xml:space="preserve">از اقرار كافران به ربوبيت الهى (ربّنا)،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- 41 - 30 - 2،3</w:t>
      </w:r>
    </w:p>
    <w:p>
      <w:pPr>
        <w:pStyle w:val="BookText"/>
      </w:pPr>
      <w:r>
        <w:rPr>
          <w:rFonts w:ascii="IRNazanin" w:hAnsi="IRNazanin" w:eastAsia="IRNazanin" w:cs="IRNazanin"/>
          <w:lang w:bidi="fa-IR"/>
          <w:color w:val="111111"/>
          <w:sz w:val="28"/>
          <w:szCs w:val="28"/>
          <w:rtl/>
        </w:rPr>
        <w:t xml:space="preserve">2 - تنها خداوند ، پروردگار و مدبر امور انسان ها است .</w:t>
      </w:r>
    </w:p>
    <w:p>
      <w:pPr>
        <w:pStyle w:val="BookText"/>
      </w:pPr>
      <w:r>
        <w:rPr>
          <w:rFonts w:ascii="Amiri" w:hAnsi="Amiri" w:eastAsia="Amiri" w:cs="Amiri"/>
          <w:lang w:bidi="ar-SA"/>
          <w:color w:val="111111"/>
          <w:sz w:val="28"/>
          <w:szCs w:val="28"/>
          <w:rtl/>
        </w:rPr>
        <w:t xml:space="preserve">إنّ الذين قالوا ربّنا اللّه</w:t>
      </w:r>
    </w:p>
    <w:p>
      <w:pPr>
        <w:pStyle w:val="BookText"/>
      </w:pPr>
      <w:r>
        <w:rPr>
          <w:rFonts w:ascii="IRNazanin" w:hAnsi="IRNazanin" w:eastAsia="IRNazanin" w:cs="IRNazanin"/>
          <w:lang w:bidi="fa-IR"/>
          <w:color w:val="111111"/>
          <w:sz w:val="28"/>
          <w:szCs w:val="28"/>
          <w:rtl/>
        </w:rPr>
        <w:t xml:space="preserve">با توجه به حصر مستفاد از «ربّنا اللّه»، مطلب بالا قابل برداشت است.</w:t>
      </w:r>
    </w:p>
    <w:p>
      <w:pPr>
        <w:pStyle w:val="BookText"/>
      </w:pPr>
      <w:r>
        <w:rPr>
          <w:rFonts w:ascii="IRNazanin" w:hAnsi="IRNazanin" w:eastAsia="IRNazanin" w:cs="IRNazanin"/>
          <w:lang w:bidi="fa-IR"/>
          <w:color w:val="111111"/>
          <w:sz w:val="28"/>
          <w:szCs w:val="28"/>
          <w:rtl/>
        </w:rPr>
        <w:t xml:space="preserve">3 - توحيد در ربوبيت ، از محور هاى عمده اختلاف يكتاپرستان و مشركان</w:t>
      </w:r>
    </w:p>
    <w:p>
      <w:pPr>
        <w:pStyle w:val="BookText"/>
      </w:pPr>
      <w:r>
        <w:rPr>
          <w:rFonts w:ascii="Amiri" w:hAnsi="Amiri" w:eastAsia="Amiri" w:cs="Amiri"/>
          <w:lang w:bidi="ar-SA"/>
          <w:color w:val="111111"/>
          <w:sz w:val="28"/>
          <w:szCs w:val="28"/>
          <w:rtl/>
        </w:rPr>
        <w:t xml:space="preserve">إنّ الذين قالوا ربّنا اللّه</w:t>
      </w:r>
    </w:p>
    <w:p>
      <w:pPr>
        <w:pStyle w:val="BookText"/>
      </w:pPr>
      <w:r>
        <w:rPr>
          <w:rFonts w:ascii="IRNazanin" w:hAnsi="IRNazanin" w:eastAsia="IRNazanin" w:cs="IRNazanin"/>
          <w:lang w:bidi="fa-IR"/>
          <w:color w:val="111111"/>
          <w:sz w:val="28"/>
          <w:szCs w:val="28"/>
          <w:rtl/>
        </w:rPr>
        <w:t xml:space="preserve">خداوند پس از بيان حال كافران، به بيان ويژگى ها و سرنوشت مؤمنان پرداخته و در اين راستا شعار «توحيد ربوبى» را به عنوان اولين ويژگى آنان مطرح مى كند. از اين مطلب برداشت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- 41 - 40 - 3</w:t>
      </w:r>
    </w:p>
    <w:p>
      <w:pPr>
        <w:pStyle w:val="BookText"/>
      </w:pPr>
      <w:r>
        <w:rPr>
          <w:rFonts w:ascii="IRNazanin" w:hAnsi="IRNazanin" w:eastAsia="IRNazanin" w:cs="IRNazanin"/>
          <w:lang w:bidi="fa-IR"/>
          <w:color w:val="111111"/>
          <w:sz w:val="28"/>
          <w:szCs w:val="28"/>
          <w:rtl/>
        </w:rPr>
        <w:t xml:space="preserve">3 - بى اعتنايى به دلايل توحيد ربوبى در جهان هستى ، نمود آشكار كژانديشى و الحاد است .</w:t>
      </w:r>
    </w:p>
    <w:p>
      <w:pPr>
        <w:pStyle w:val="BookText"/>
      </w:pPr>
      <w:r>
        <w:rPr>
          <w:rFonts w:ascii="Amiri" w:hAnsi="Amiri" w:eastAsia="Amiri" w:cs="Amiri"/>
          <w:lang w:bidi="ar-SA"/>
          <w:color w:val="111111"/>
          <w:sz w:val="28"/>
          <w:szCs w:val="28"/>
          <w:rtl/>
        </w:rPr>
        <w:t xml:space="preserve">و من ءايته . .. و من ءايته ... إنّ الذين يلحدون فى ءايتنا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- 42 - 15 - 22</w:t>
      </w:r>
    </w:p>
    <w:p>
      <w:pPr>
        <w:pStyle w:val="BookText"/>
      </w:pPr>
      <w:r>
        <w:rPr>
          <w:rFonts w:ascii="IRNazanin" w:hAnsi="IRNazanin" w:eastAsia="IRNazanin" w:cs="IRNazanin"/>
          <w:lang w:bidi="fa-IR"/>
          <w:color w:val="111111"/>
          <w:sz w:val="28"/>
          <w:szCs w:val="28"/>
          <w:rtl/>
        </w:rPr>
        <w:t xml:space="preserve">22 - خداوند ، پروردگار يگانه همه انسان ها</w:t>
      </w:r>
    </w:p>
    <w:p>
      <w:pPr>
        <w:pStyle w:val="BookText"/>
      </w:pPr>
      <w:r>
        <w:rPr>
          <w:rFonts w:ascii="Amiri" w:hAnsi="Amiri" w:eastAsia="Amiri" w:cs="Amiri"/>
          <w:lang w:bidi="ar-SA"/>
          <w:color w:val="111111"/>
          <w:sz w:val="28"/>
          <w:szCs w:val="28"/>
          <w:rtl/>
        </w:rPr>
        <w:t xml:space="preserve">اللّه ربّنا و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- 43 - 64 - 5</w:t>
      </w:r>
    </w:p>
    <w:p>
      <w:pPr>
        <w:pStyle w:val="BookText"/>
      </w:pPr>
      <w:r>
        <w:rPr>
          <w:rFonts w:ascii="IRNazanin" w:hAnsi="IRNazanin" w:eastAsia="IRNazanin" w:cs="IRNazanin"/>
          <w:lang w:bidi="fa-IR"/>
          <w:color w:val="111111"/>
          <w:sz w:val="28"/>
          <w:szCs w:val="28"/>
          <w:rtl/>
        </w:rPr>
        <w:t xml:space="preserve">5 - تنها خداوندى كه ربوبيت جهان هستى را عهده دار است ، شايسته عبادت و پرستش مى باشد .</w:t>
      </w:r>
    </w:p>
    <w:p>
      <w:pPr>
        <w:pStyle w:val="BookText"/>
      </w:pPr>
      <w:r>
        <w:rPr>
          <w:rFonts w:ascii="Amiri" w:hAnsi="Amiri" w:eastAsia="Amiri" w:cs="Amiri"/>
          <w:lang w:bidi="ar-SA"/>
          <w:color w:val="111111"/>
          <w:sz w:val="28"/>
          <w:szCs w:val="28"/>
          <w:rtl/>
        </w:rPr>
        <w:t xml:space="preserve">إنّ الله هو ربّى و ربّكم فاعبدوه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- 44 - 7 - 1</w:t>
      </w:r>
    </w:p>
    <w:p>
      <w:pPr>
        <w:pStyle w:val="BookText"/>
      </w:pPr>
      <w:r>
        <w:rPr>
          <w:rFonts w:ascii="IRNazanin" w:hAnsi="IRNazanin" w:eastAsia="IRNazanin" w:cs="IRNazanin"/>
          <w:lang w:bidi="fa-IR"/>
          <w:color w:val="111111"/>
          <w:sz w:val="28"/>
          <w:szCs w:val="28"/>
          <w:rtl/>
        </w:rPr>
        <w:t xml:space="preserve">1- فرستنده قرآن و رسولان ، همان پروردگار يگانه آسمان ها و زمين و موجودات است .</w:t>
      </w:r>
    </w:p>
    <w:p>
      <w:pPr>
        <w:pStyle w:val="BookText"/>
      </w:pPr>
      <w:r>
        <w:rPr>
          <w:rFonts w:ascii="Amiri" w:hAnsi="Amiri" w:eastAsia="Amiri" w:cs="Amiri"/>
          <w:lang w:bidi="ar-SA"/>
          <w:color w:val="111111"/>
          <w:sz w:val="28"/>
          <w:szCs w:val="28"/>
          <w:rtl/>
        </w:rPr>
        <w:t xml:space="preserve">إنّا أنزلنه . .. إنّا كنّا مرسلين ... ربّ السموت و الأرض و ما بينهما</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- 45 - 36 - 4،9</w:t>
      </w:r>
    </w:p>
    <w:p>
      <w:pPr>
        <w:pStyle w:val="BookText"/>
      </w:pPr>
      <w:r>
        <w:rPr>
          <w:rFonts w:ascii="IRNazanin" w:hAnsi="IRNazanin" w:eastAsia="IRNazanin" w:cs="IRNazanin"/>
          <w:lang w:bidi="fa-IR"/>
          <w:color w:val="111111"/>
          <w:sz w:val="28"/>
          <w:szCs w:val="28"/>
          <w:rtl/>
        </w:rPr>
        <w:t xml:space="preserve">4 - خداوند ، يگانه پروردگار آسمان ها و زمين و تمامى جهانيان</w:t>
      </w:r>
    </w:p>
    <w:p>
      <w:pPr>
        <w:pStyle w:val="BookText"/>
      </w:pPr>
      <w:r>
        <w:rPr>
          <w:rFonts w:ascii="Amiri" w:hAnsi="Amiri" w:eastAsia="Amiri" w:cs="Amiri"/>
          <w:lang w:bidi="ar-SA"/>
          <w:color w:val="111111"/>
          <w:sz w:val="28"/>
          <w:szCs w:val="28"/>
          <w:rtl/>
        </w:rPr>
        <w:t xml:space="preserve">ربّ السموت و ربّ الأرض ربّ العلمين</w:t>
      </w:r>
    </w:p>
    <w:p>
      <w:pPr>
        <w:pStyle w:val="BookText"/>
      </w:pPr>
      <w:r>
        <w:rPr>
          <w:rFonts w:ascii="Amiri" w:hAnsi="Amiri" w:eastAsia="Amiri" w:cs="Amiri"/>
          <w:lang w:bidi="ar-SA"/>
          <w:color w:val="111111"/>
          <w:sz w:val="28"/>
          <w:szCs w:val="28"/>
          <w:rtl/>
        </w:rPr>
        <w:t xml:space="preserve">9 - حاكميت تدبير و مديريت خداوند يكتا ، بر كل نظام هستى</w:t>
      </w:r>
    </w:p>
    <w:p>
      <w:pPr>
        <w:pStyle w:val="BookText"/>
      </w:pPr>
      <w:r>
        <w:rPr>
          <w:rFonts w:ascii="Amiri" w:hAnsi="Amiri" w:eastAsia="Amiri" w:cs="Amiri"/>
          <w:lang w:bidi="ar-SA"/>
          <w:color w:val="111111"/>
          <w:sz w:val="28"/>
          <w:szCs w:val="28"/>
          <w:rtl/>
        </w:rPr>
        <w:t xml:space="preserve">فللّه الحمد ربّ السموت و ربّ الأرض ربّ العلمين</w:t>
      </w:r>
    </w:p>
    <w:p>
      <w:pPr>
        <w:pStyle w:val="BookText"/>
      </w:pPr>
      <w:r>
        <w:rPr>
          <w:rFonts w:ascii="IRNazanin" w:hAnsi="IRNazanin" w:eastAsia="IRNazanin" w:cs="IRNazanin"/>
          <w:lang w:bidi="fa-IR"/>
          <w:color w:val="111111"/>
          <w:sz w:val="28"/>
          <w:szCs w:val="28"/>
          <w:rtl/>
        </w:rPr>
        <w:t xml:space="preserve">تكرار واژه «ربّ» در آيه شريفه، مى تواند در راستاى شرك زدايى و تثبيت باور به حاكميت مطلق ربوبيت خداوند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- 45 - 37 - 3</w:t>
      </w:r>
    </w:p>
    <w:p>
      <w:pPr>
        <w:pStyle w:val="BookText"/>
      </w:pPr>
      <w:r>
        <w:rPr>
          <w:rFonts w:ascii="IRNazanin" w:hAnsi="IRNazanin" w:eastAsia="IRNazanin" w:cs="IRNazanin"/>
          <w:lang w:bidi="fa-IR"/>
          <w:color w:val="111111"/>
          <w:sz w:val="28"/>
          <w:szCs w:val="28"/>
          <w:rtl/>
        </w:rPr>
        <w:t xml:space="preserve">3 - ربوبيت يگانه خداوند در جهان هستى ، نمودى از عظمت و كبريايى او است .</w:t>
      </w:r>
    </w:p>
    <w:p>
      <w:pPr>
        <w:pStyle w:val="BookText"/>
      </w:pPr>
      <w:r>
        <w:rPr>
          <w:rFonts w:ascii="Amiri" w:hAnsi="Amiri" w:eastAsia="Amiri" w:cs="Amiri"/>
          <w:lang w:bidi="ar-SA"/>
          <w:color w:val="111111"/>
          <w:sz w:val="28"/>
          <w:szCs w:val="28"/>
          <w:rtl/>
        </w:rPr>
        <w:t xml:space="preserve">ربّ السموت و ربّ الأرض . .. و له الكبرياء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- 51 - 23 - 3</w:t>
      </w:r>
    </w:p>
    <w:p>
      <w:pPr>
        <w:pStyle w:val="BookText"/>
      </w:pPr>
      <w:r>
        <w:rPr>
          <w:rFonts w:ascii="IRNazanin" w:hAnsi="IRNazanin" w:eastAsia="IRNazanin" w:cs="IRNazanin"/>
          <w:lang w:bidi="fa-IR"/>
          <w:color w:val="111111"/>
          <w:sz w:val="28"/>
          <w:szCs w:val="28"/>
          <w:rtl/>
        </w:rPr>
        <w:t xml:space="preserve">3 - آسمان و زمين ، تحت ربوبيت الهى و تدبير يگانه آن ، شايان تأمل و درس آموزى</w:t>
      </w:r>
    </w:p>
    <w:p>
      <w:pPr>
        <w:pStyle w:val="BookText"/>
      </w:pPr>
      <w:r>
        <w:rPr>
          <w:rFonts w:ascii="Amiri" w:hAnsi="Amiri" w:eastAsia="Amiri" w:cs="Amiri"/>
          <w:lang w:bidi="ar-SA"/>
          <w:color w:val="111111"/>
          <w:sz w:val="28"/>
          <w:szCs w:val="28"/>
          <w:rtl/>
        </w:rPr>
        <w:t xml:space="preserve">فَوَربّ السّماء و الأرض</w:t>
      </w:r>
    </w:p>
    <w:p>
      <w:pPr>
        <w:pStyle w:val="BookText"/>
      </w:pPr>
      <w:r>
        <w:rPr>
          <w:rFonts w:ascii="IRNazanin" w:hAnsi="IRNazanin" w:eastAsia="IRNazanin" w:cs="IRNazanin"/>
          <w:lang w:bidi="fa-IR"/>
          <w:color w:val="111111"/>
          <w:sz w:val="28"/>
          <w:szCs w:val="28"/>
          <w:rtl/>
        </w:rPr>
        <w:t xml:space="preserve">اهميت ربوبيت الهى نسبت به آسمان و زمين، از آن جهت مى باشد كه مورد قسم قرار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- 53 - 49 - 1</w:t>
      </w:r>
    </w:p>
    <w:p>
      <w:pPr>
        <w:pStyle w:val="BookText"/>
      </w:pPr>
      <w:r>
        <w:rPr>
          <w:rFonts w:ascii="Amiri" w:hAnsi="Amiri" w:eastAsia="Amiri" w:cs="Amiri"/>
          <w:lang w:bidi="ar-SA"/>
          <w:color w:val="111111"/>
          <w:sz w:val="28"/>
          <w:szCs w:val="28"/>
          <w:rtl/>
        </w:rPr>
        <w:t xml:space="preserve">1 - تمامى قلمرو هستى ، در انحصار ربوبيت خداوند ، از زمين خاكى تا ستاره « شِعرى »</w:t>
      </w:r>
    </w:p>
    <w:p>
      <w:pPr>
        <w:pStyle w:val="BookText"/>
      </w:pPr>
      <w:r>
        <w:rPr>
          <w:rFonts w:ascii="Amiri" w:hAnsi="Amiri" w:eastAsia="Amiri" w:cs="Amiri"/>
          <w:lang w:bidi="ar-SA"/>
          <w:color w:val="111111"/>
          <w:sz w:val="28"/>
          <w:szCs w:val="28"/>
          <w:rtl/>
        </w:rPr>
        <w:t xml:space="preserve">و أنّه هو ربّ الشِعرى</w:t>
      </w:r>
    </w:p>
    <w:p>
      <w:pPr>
        <w:pStyle w:val="BookText"/>
      </w:pPr>
      <w:r>
        <w:rPr>
          <w:rFonts w:ascii="IRNazanin" w:hAnsi="IRNazanin" w:eastAsia="IRNazanin" w:cs="IRNazanin"/>
          <w:lang w:bidi="fa-IR"/>
          <w:color w:val="111111"/>
          <w:sz w:val="28"/>
          <w:szCs w:val="28"/>
          <w:rtl/>
        </w:rPr>
        <w:t xml:space="preserve">تصريح به «شعرى»، مى تواند از آن جهت باشد كه اين ستاره، در نقطه اى بس دور در فضا قرار دارد و يادكرد آن در حقيقت، براى بيان يگانگى ربوبيت خداوند بر تمام قلمرو گسترده هستى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- 55 - 10 - 5</w:t>
      </w:r>
    </w:p>
    <w:p>
      <w:pPr>
        <w:pStyle w:val="BookText"/>
      </w:pPr>
      <w:r>
        <w:rPr>
          <w:rFonts w:ascii="IRNazanin" w:hAnsi="IRNazanin" w:eastAsia="IRNazanin" w:cs="IRNazanin"/>
          <w:lang w:bidi="fa-IR"/>
          <w:color w:val="111111"/>
          <w:sz w:val="28"/>
          <w:szCs w:val="28"/>
          <w:rtl/>
        </w:rPr>
        <w:t xml:space="preserve">5 - سامان زمين و نظام آسمان ، تحت ربوبيت يگانه خداوند</w:t>
      </w:r>
    </w:p>
    <w:p>
      <w:pPr>
        <w:pStyle w:val="BookText"/>
      </w:pPr>
      <w:r>
        <w:rPr>
          <w:rFonts w:ascii="IRNazanin" w:hAnsi="IRNazanin" w:eastAsia="IRNazanin" w:cs="IRNazanin"/>
          <w:lang w:bidi="fa-IR"/>
          <w:color w:val="111111"/>
          <w:sz w:val="28"/>
          <w:szCs w:val="28"/>
          <w:rtl/>
        </w:rPr>
        <w:t xml:space="preserve">الرحمن . .. و السّماء رفعها ... و الأرض وضعها</w:t>
      </w:r>
    </w:p>
    <w:p>
      <w:pPr>
        <w:pStyle w:val="BookText"/>
      </w:pPr>
      <w:r>
        <w:rPr>
          <w:rFonts w:ascii="IRNazanin" w:hAnsi="IRNazanin" w:eastAsia="IRNazanin" w:cs="IRNazanin"/>
          <w:lang w:bidi="fa-IR"/>
          <w:color w:val="111111"/>
          <w:sz w:val="28"/>
          <w:szCs w:val="28"/>
          <w:rtl/>
        </w:rPr>
        <w:t xml:space="preserve">آيه شريفه، همراه با همه پيام هايى كه دارد، ممكن است ردّى بر اين نظريه مشركان باشد كه قائل به وجود مدبرهايى غير از خدا در آسمان و زمين هستند.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60" w:name="pg6633_38572"/>
    <w:bookmarkEnd w:id="60"/>
    <w:p>
      <w:pPr>
        <w:pStyle w:val="BookText"/>
      </w:pPr>
      <w:r>
        <w:rPr>
          <w:rFonts w:ascii="Amiri" w:hAnsi="Amiri" w:eastAsia="Amiri" w:cs="Amiri"/>
          <w:lang w:bidi="ar-SA"/>
          <w:color w:val="111111"/>
          <w:sz w:val="28"/>
          <w:szCs w:val="28"/>
          <w:rtl/>
        </w:rPr>
        <w:t xml:space="preserve">18 - حديد - 57 - 4 - 5</w:t>
      </w:r>
    </w:p>
    <w:p>
      <w:pPr>
        <w:pStyle w:val="BookText"/>
      </w:pPr>
      <w:r>
        <w:rPr>
          <w:rFonts w:ascii="Amiri" w:hAnsi="Amiri" w:eastAsia="Amiri" w:cs="Amiri"/>
          <w:lang w:bidi="ar-SA"/>
          <w:color w:val="111111"/>
          <w:sz w:val="28"/>
          <w:szCs w:val="28"/>
          <w:rtl/>
        </w:rPr>
        <w:t xml:space="preserve">5 - تدبير و اداره امور جهان در اختيار خداوند است .</w:t>
      </w:r>
    </w:p>
    <w:p>
      <w:pPr>
        <w:pStyle w:val="BookText"/>
      </w:pPr>
      <w:r>
        <w:rPr>
          <w:rFonts w:ascii="IRNazanin" w:hAnsi="IRNazanin" w:eastAsia="IRNazanin" w:cs="IRNazanin"/>
          <w:lang w:bidi="fa-IR"/>
          <w:color w:val="111111"/>
          <w:sz w:val="28"/>
          <w:szCs w:val="28"/>
          <w:rtl/>
        </w:rPr>
        <w:t xml:space="preserve">خلق السموت . .. ثمّ استوى على العرش</w:t>
      </w:r>
    </w:p>
    <w:p>
      <w:pPr>
        <w:pStyle w:val="BookText"/>
      </w:pPr>
      <w:r>
        <w:rPr>
          <w:rFonts w:ascii="Amiri" w:hAnsi="Amiri" w:eastAsia="Amiri" w:cs="Amiri"/>
          <w:lang w:bidi="ar-SA"/>
          <w:color w:val="111111"/>
          <w:sz w:val="28"/>
          <w:szCs w:val="28"/>
          <w:rtl/>
        </w:rPr>
        <w:t xml:space="preserve">«عرش»، به معناى تخت است و مراد از آن تخت حكومت و اداره امور جهان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- 59 - 23 - 2</w:t>
      </w:r>
    </w:p>
    <w:p>
      <w:pPr>
        <w:pStyle w:val="BookText"/>
      </w:pPr>
      <w:r>
        <w:rPr>
          <w:rFonts w:ascii="IRNazanin" w:hAnsi="IRNazanin" w:eastAsia="IRNazanin" w:cs="IRNazanin"/>
          <w:lang w:bidi="fa-IR"/>
          <w:color w:val="111111"/>
          <w:sz w:val="28"/>
          <w:szCs w:val="28"/>
          <w:rtl/>
        </w:rPr>
        <w:t xml:space="preserve">2 - يگانه مدبّر و فرمانرواى جهان هستى ، شايسته مقام خداوندى و پرستش است .</w:t>
      </w:r>
    </w:p>
    <w:p>
      <w:pPr>
        <w:pStyle w:val="BookText"/>
      </w:pPr>
      <w:r>
        <w:rPr>
          <w:rFonts w:ascii="Amiri" w:hAnsi="Amiri" w:eastAsia="Amiri" w:cs="Amiri"/>
          <w:lang w:bidi="ar-SA"/>
          <w:color w:val="111111"/>
          <w:sz w:val="28"/>
          <w:szCs w:val="28"/>
          <w:rtl/>
        </w:rPr>
        <w:t xml:space="preserve">هو اللّه الذى لا إله إلاّ هو الملك</w:t>
      </w:r>
    </w:p>
    <w:p>
      <w:pPr>
        <w:pStyle w:val="BookText"/>
      </w:pPr>
      <w:r>
        <w:rPr>
          <w:rFonts w:ascii="Amiri" w:hAnsi="Amiri" w:eastAsia="Amiri" w:cs="Amiri"/>
          <w:lang w:bidi="ar-SA"/>
          <w:color w:val="111111"/>
          <w:sz w:val="28"/>
          <w:szCs w:val="28"/>
          <w:rtl/>
        </w:rPr>
        <w:t xml:space="preserve">وصف «الملك» براى جمله قبل، اشعار به عليت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- 96 - 1 - 13</w:t>
      </w:r>
    </w:p>
    <w:p>
      <w:pPr>
        <w:pStyle w:val="BookText"/>
      </w:pPr>
      <w:r>
        <w:rPr>
          <w:rFonts w:ascii="IRNazanin" w:hAnsi="IRNazanin" w:eastAsia="IRNazanin" w:cs="IRNazanin"/>
          <w:lang w:bidi="fa-IR"/>
          <w:color w:val="111111"/>
          <w:sz w:val="28"/>
          <w:szCs w:val="28"/>
          <w:rtl/>
        </w:rPr>
        <w:t xml:space="preserve">13 - ربوبيت ( مالكيت و تدبير امور ) ، ويژه خالق موجودات است .</w:t>
      </w:r>
    </w:p>
    <w:p>
      <w:pPr>
        <w:pStyle w:val="BookText"/>
      </w:pPr>
      <w:r>
        <w:rPr>
          <w:rFonts w:ascii="Amiri" w:hAnsi="Amiri" w:eastAsia="Amiri" w:cs="Amiri"/>
          <w:lang w:bidi="ar-SA"/>
          <w:color w:val="111111"/>
          <w:sz w:val="28"/>
          <w:szCs w:val="28"/>
          <w:rtl/>
        </w:rPr>
        <w:t xml:space="preserve">ربّك الذى خلق</w:t>
      </w:r>
    </w:p>
    <w:p>
      <w:pPr>
        <w:pStyle w:val="BookText"/>
      </w:pPr>
      <w:r>
        <w:rPr>
          <w:rFonts w:ascii="IRNazanin" w:hAnsi="IRNazanin" w:eastAsia="IRNazanin" w:cs="IRNazanin"/>
          <w:lang w:bidi="fa-IR"/>
          <w:color w:val="111111"/>
          <w:sz w:val="28"/>
          <w:szCs w:val="28"/>
          <w:rtl/>
        </w:rPr>
        <w:t xml:space="preserve">توصيف خداوند به «الذى خلق» - پس از بيان ربوبيت او - بيانگر اين نكته است كه خالقيت او، دليل بر ربوبيت او است.</w:t>
      </w:r>
    </w:p>
    <w:p>
      <w:pPr>
        <w:pStyle w:val="Heading2"/>
      </w:pPr>
      <w:bookmarkStart w:id="315" w:name="_Toc148"/>
      <w:r>
        <w:t>147- توحيد ربوبى اصحاب كهف</w:t>
      </w:r>
      <w:bookmarkEnd w:id="3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- 18 - 10 - 6</w:t>
      </w:r>
    </w:p>
    <w:p>
      <w:pPr>
        <w:pStyle w:val="BookText"/>
      </w:pPr>
      <w:r>
        <w:rPr>
          <w:rFonts w:ascii="IRNazanin" w:hAnsi="IRNazanin" w:eastAsia="IRNazanin" w:cs="IRNazanin"/>
          <w:lang w:bidi="fa-IR"/>
          <w:color w:val="111111"/>
          <w:sz w:val="28"/>
          <w:szCs w:val="28"/>
          <w:rtl/>
        </w:rPr>
        <w:t xml:space="preserve">6- اصحاب كهف ، گروهى يكتاپرست و داراى معرفت به ربوبيّت يگانه خدا</w:t>
      </w:r>
    </w:p>
    <w:p>
      <w:pPr>
        <w:pStyle w:val="BookText"/>
      </w:pPr>
      <w:r>
        <w:rPr>
          <w:rFonts w:ascii="Amiri" w:hAnsi="Amiri" w:eastAsia="Amiri" w:cs="Amiri"/>
          <w:lang w:bidi="ar-SA"/>
          <w:color w:val="111111"/>
          <w:sz w:val="28"/>
          <w:szCs w:val="28"/>
          <w:rtl/>
        </w:rPr>
        <w:t xml:space="preserve">فقالوا ربّنا ءاتنا من لدنك رحمة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- 18 - 14 - 7</w:t>
      </w:r>
    </w:p>
    <w:p>
      <w:pPr>
        <w:pStyle w:val="BookText"/>
      </w:pPr>
      <w:r>
        <w:rPr>
          <w:rFonts w:ascii="IRNazanin" w:hAnsi="IRNazanin" w:eastAsia="IRNazanin" w:cs="IRNazanin"/>
          <w:lang w:bidi="fa-IR"/>
          <w:color w:val="111111"/>
          <w:sz w:val="28"/>
          <w:szCs w:val="28"/>
          <w:rtl/>
        </w:rPr>
        <w:t xml:space="preserve">7- اعلام ربوبيّت يگانه خدا بر كلّ هستى و بيزارى از پرستش غير او ، شعار و محور قيام اصحاب كهف بود .</w:t>
      </w:r>
    </w:p>
    <w:p>
      <w:pPr>
        <w:pStyle w:val="BookText"/>
      </w:pPr>
      <w:r>
        <w:rPr>
          <w:rFonts w:ascii="IRNazanin" w:hAnsi="IRNazanin" w:eastAsia="IRNazanin" w:cs="IRNazanin"/>
          <w:lang w:bidi="fa-IR"/>
          <w:color w:val="111111"/>
          <w:sz w:val="28"/>
          <w:szCs w:val="28"/>
          <w:rtl/>
        </w:rPr>
        <w:t xml:space="preserve">فقالوا ربّنا ربّ السموت و الأرض لن ندعوا من دونه إلهًا</w:t>
      </w:r>
    </w:p>
    <w:p>
      <w:pPr>
        <w:pStyle w:val="Heading2"/>
      </w:pPr>
      <w:bookmarkStart w:id="316" w:name="_Toc149"/>
      <w:r>
        <w:t>148- توحيد ربوبى اهل يقين</w:t>
      </w:r>
      <w:bookmarkEnd w:id="3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- 44 - 7 - 5</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61" w:name="pg6633_38573"/>
    <w:bookmarkEnd w:id="61"/>
    <w:p>
      <w:pPr>
        <w:pStyle w:val="BookText"/>
      </w:pPr>
      <w:r>
        <w:rPr>
          <w:rFonts w:ascii="IRNazanin" w:hAnsi="IRNazanin" w:eastAsia="IRNazanin" w:cs="IRNazanin"/>
          <w:lang w:bidi="fa-IR"/>
          <w:color w:val="111111"/>
          <w:sz w:val="28"/>
          <w:szCs w:val="28"/>
          <w:rtl/>
        </w:rPr>
        <w:t xml:space="preserve">5- اهل يقين ، قادر به درك و شناخت ربوبيت يگانه خداوند بر نظام هستى</w:t>
      </w:r>
    </w:p>
    <w:p>
      <w:pPr>
        <w:pStyle w:val="BookText"/>
      </w:pPr>
      <w:r>
        <w:rPr>
          <w:rFonts w:ascii="Amiri" w:hAnsi="Amiri" w:eastAsia="Amiri" w:cs="Amiri"/>
          <w:lang w:bidi="ar-SA"/>
          <w:color w:val="111111"/>
          <w:sz w:val="28"/>
          <w:szCs w:val="28"/>
          <w:rtl/>
        </w:rPr>
        <w:t xml:space="preserve">ربّ السموت و الأرض و ما بينهما إن كنتم موقنين</w:t>
      </w:r>
    </w:p>
    <w:p>
      <w:pPr>
        <w:pStyle w:val="Heading2"/>
      </w:pPr>
      <w:bookmarkStart w:id="317" w:name="_Toc150"/>
      <w:r>
        <w:t>149- توحيد ربوبى در آفرينش</w:t>
      </w:r>
      <w:bookmarkEnd w:id="3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- 10 - 6 - 9</w:t>
      </w:r>
    </w:p>
    <w:p>
      <w:pPr>
        <w:pStyle w:val="BookText"/>
      </w:pPr>
      <w:r>
        <w:rPr>
          <w:rFonts w:ascii="IRNazanin" w:hAnsi="IRNazanin" w:eastAsia="IRNazanin" w:cs="IRNazanin"/>
          <w:lang w:bidi="fa-IR"/>
          <w:color w:val="111111"/>
          <w:sz w:val="28"/>
          <w:szCs w:val="28"/>
          <w:rtl/>
        </w:rPr>
        <w:t xml:space="preserve">9 - تنها تقواپيشگان ، قادرند كه دلايل وحدت تدبير موجود در جهان آفرينش را درك كنند .</w:t>
      </w:r>
    </w:p>
    <w:p>
      <w:pPr>
        <w:pStyle w:val="BookText"/>
      </w:pPr>
      <w:r>
        <w:rPr>
          <w:rFonts w:ascii="Amiri" w:hAnsi="Amiri" w:eastAsia="Amiri" w:cs="Amiri"/>
          <w:lang w:bidi="ar-SA"/>
          <w:color w:val="111111"/>
          <w:sz w:val="28"/>
          <w:szCs w:val="28"/>
          <w:rtl/>
        </w:rPr>
        <w:t xml:space="preserve">إن فى اختلف الّيل و النهار . .. لأيت لقوم يتقون</w:t>
      </w:r>
    </w:p>
    <w:p>
      <w:pPr>
        <w:pStyle w:val="Heading2"/>
      </w:pPr>
      <w:bookmarkStart w:id="318" w:name="_Toc151"/>
      <w:r>
        <w:t>150- توحيد ربوبى عاقلان</w:t>
      </w:r>
      <w:bookmarkEnd w:id="3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- 13 - 4 - 9</w:t>
      </w:r>
    </w:p>
    <w:p>
      <w:pPr>
        <w:pStyle w:val="BookText"/>
      </w:pPr>
      <w:r>
        <w:rPr>
          <w:rFonts w:ascii="Amiri" w:hAnsi="Amiri" w:eastAsia="Amiri" w:cs="Amiri"/>
          <w:lang w:bidi="ar-SA"/>
          <w:color w:val="111111"/>
          <w:sz w:val="28"/>
          <w:szCs w:val="28"/>
          <w:rtl/>
        </w:rPr>
        <w:t xml:space="preserve">9- تنها صاحبان عقل و فهم بر دريافت ربوبيت خدا و يكتايى او در تدبير هستى توانايند .</w:t>
      </w:r>
    </w:p>
    <w:p>
      <w:pPr>
        <w:pStyle w:val="BookText"/>
      </w:pPr>
      <w:r>
        <w:rPr>
          <w:rFonts w:ascii="Amiri" w:hAnsi="Amiri" w:eastAsia="Amiri" w:cs="Amiri"/>
          <w:lang w:bidi="ar-SA"/>
          <w:color w:val="111111"/>
          <w:sz w:val="28"/>
          <w:szCs w:val="28"/>
          <w:rtl/>
        </w:rPr>
        <w:t xml:space="preserve">إن فى ذلك لأيت لقوم يعقلون</w:t>
      </w:r>
    </w:p>
    <w:p>
      <w:pPr>
        <w:pStyle w:val="Heading2"/>
      </w:pPr>
      <w:bookmarkStart w:id="319" w:name="_Toc152"/>
      <w:r>
        <w:t>151- توحيد زكريا(ع)</w:t>
      </w:r>
      <w:bookmarkEnd w:id="3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- 19 - 5 - 10</w:t>
      </w:r>
    </w:p>
    <w:p>
      <w:pPr>
        <w:pStyle w:val="BookText"/>
      </w:pPr>
      <w:r>
        <w:rPr>
          <w:rFonts w:ascii="Amiri" w:hAnsi="Amiri" w:eastAsia="Amiri" w:cs="Amiri"/>
          <w:lang w:bidi="ar-SA"/>
          <w:color w:val="111111"/>
          <w:sz w:val="28"/>
          <w:szCs w:val="28"/>
          <w:rtl/>
        </w:rPr>
        <w:t xml:space="preserve">10- لطف و رحمت خاص الهى ، تنها نقطه اميد زكريا دربرخوردارشدن از فرزند بود .</w:t>
      </w:r>
    </w:p>
    <w:p>
      <w:pPr>
        <w:pStyle w:val="BookText"/>
      </w:pPr>
      <w:r>
        <w:rPr>
          <w:rFonts w:ascii="Amiri" w:hAnsi="Amiri" w:eastAsia="Amiri" w:cs="Amiri"/>
          <w:lang w:bidi="ar-SA"/>
          <w:color w:val="111111"/>
          <w:sz w:val="28"/>
          <w:szCs w:val="28"/>
          <w:rtl/>
        </w:rPr>
        <w:t xml:space="preserve">فهب لى من لدنك وليًّا</w:t>
      </w:r>
    </w:p>
    <w:p>
      <w:pPr>
        <w:pStyle w:val="Heading2"/>
      </w:pPr>
      <w:bookmarkStart w:id="320" w:name="_Toc153"/>
      <w:r>
        <w:t>152- توحيد سليمان(ع)</w:t>
      </w:r>
      <w:bookmarkEnd w:id="3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- 27 - 44 - 14</w:t>
      </w:r>
    </w:p>
    <w:p>
      <w:pPr>
        <w:pStyle w:val="BookText"/>
      </w:pPr>
      <w:r>
        <w:rPr>
          <w:rFonts w:ascii="IRNazanin" w:hAnsi="IRNazanin" w:eastAsia="IRNazanin" w:cs="IRNazanin"/>
          <w:lang w:bidi="fa-IR"/>
          <w:color w:val="111111"/>
          <w:sz w:val="28"/>
          <w:szCs w:val="28"/>
          <w:rtl/>
        </w:rPr>
        <w:t xml:space="preserve">14 - توحيد ناب و بى شائبه سليمان ( ع ) و تسليم بودن او در برابر خداى يگانه ، مورد اذعان و اعتراف بلقيس</w:t>
      </w:r>
    </w:p>
    <w:p>
      <w:pPr>
        <w:pStyle w:val="BookText"/>
      </w:pPr>
      <w:r>
        <w:rPr>
          <w:rFonts w:ascii="Amiri" w:hAnsi="Amiri" w:eastAsia="Amiri" w:cs="Amiri"/>
          <w:lang w:bidi="ar-SA"/>
          <w:color w:val="111111"/>
          <w:sz w:val="28"/>
          <w:szCs w:val="28"/>
          <w:rtl/>
        </w:rPr>
        <w:t xml:space="preserve">و أسلمت مع سليمن للّه ربّ العلمين</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62" w:name="pg6633_38574"/>
    <w:bookmarkEnd w:id="62"/>
    <w:p>
      <w:pPr>
        <w:pStyle w:val="Heading2"/>
      </w:pPr>
      <w:bookmarkStart w:id="321" w:name="_Toc154"/>
      <w:r>
        <w:t>153- توحيد شعيب(ع)</w:t>
      </w:r>
      <w:bookmarkEnd w:id="3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- 7 - 89 - 6</w:t>
      </w:r>
    </w:p>
    <w:p>
      <w:pPr>
        <w:pStyle w:val="BookText"/>
      </w:pPr>
      <w:r>
        <w:rPr>
          <w:rFonts w:ascii="IRNazanin" w:hAnsi="IRNazanin" w:eastAsia="IRNazanin" w:cs="IRNazanin"/>
          <w:lang w:bidi="fa-IR"/>
          <w:color w:val="111111"/>
          <w:sz w:val="28"/>
          <w:szCs w:val="28"/>
          <w:rtl/>
        </w:rPr>
        <w:t xml:space="preserve">6 - شعيب ( ع ) در آخرين پاسخ خويش به خواسته كافران مدين ، بازگشت خود و همگامانش را به آيين شرك امرى ناممكن دانست .</w:t>
      </w:r>
    </w:p>
    <w:p>
      <w:pPr>
        <w:pStyle w:val="BookText"/>
      </w:pPr>
      <w:r>
        <w:rPr>
          <w:rFonts w:ascii="Amiri" w:hAnsi="Amiri" w:eastAsia="Amiri" w:cs="Amiri"/>
          <w:lang w:bidi="ar-SA"/>
          <w:color w:val="111111"/>
          <w:sz w:val="28"/>
          <w:szCs w:val="28"/>
          <w:rtl/>
        </w:rPr>
        <w:t xml:space="preserve">و ما يكون لنا أن نعود فيها إلا أن يشاء اللّه ربنا</w:t>
      </w:r>
    </w:p>
    <w:p>
      <w:pPr>
        <w:pStyle w:val="BookText"/>
      </w:pPr>
      <w:r>
        <w:rPr>
          <w:rFonts w:ascii="IRNazanin" w:hAnsi="IRNazanin" w:eastAsia="IRNazanin" w:cs="IRNazanin"/>
          <w:lang w:bidi="fa-IR"/>
          <w:color w:val="111111"/>
          <w:sz w:val="28"/>
          <w:szCs w:val="28"/>
          <w:rtl/>
        </w:rPr>
        <w:t xml:space="preserve">جمله «ما يكون لنا . .. » كه حكايت از عدم امكان بازگشت به آيين شرك دارد، هم مى تواند به معناى عدم امكان تكوينى باشد و هم مى تواند مراد از آن عدم امكان تشريعى (ناشايست بودن و جايز نبودن) باشد. برداشت فوق براساس احتمال اول است. گفتنى است كه بر مبناى اول، مشيت الهى (إلا أن يشاء اللّه) مشيت تكوينى است و بر اساس احتمال دوم، مشيت الهى، مشيت تشريعى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- 7 - 90 - 5</w:t>
      </w:r>
    </w:p>
    <w:p>
      <w:pPr>
        <w:pStyle w:val="BookText"/>
      </w:pPr>
      <w:r>
        <w:rPr>
          <w:rFonts w:ascii="IRNazanin" w:hAnsi="IRNazanin" w:eastAsia="IRNazanin" w:cs="IRNazanin"/>
          <w:lang w:bidi="fa-IR"/>
          <w:color w:val="111111"/>
          <w:sz w:val="28"/>
          <w:szCs w:val="28"/>
          <w:rtl/>
        </w:rPr>
        <w:t xml:space="preserve">5 - شعيب ( ع ) پس از اعلان پايداريش بر توحيد و رد پيشنهاد اشراف كفرپيشه ( بازگشت به آيين شرك ) ، خروج از ديار مدين را برگزيد .</w:t>
      </w:r>
    </w:p>
    <w:p>
      <w:pPr>
        <w:pStyle w:val="BookText"/>
      </w:pPr>
      <w:r>
        <w:rPr>
          <w:rFonts w:ascii="Amiri" w:hAnsi="Amiri" w:eastAsia="Amiri" w:cs="Amiri"/>
          <w:lang w:bidi="ar-SA"/>
          <w:color w:val="111111"/>
          <w:sz w:val="28"/>
          <w:szCs w:val="28"/>
          <w:rtl/>
        </w:rPr>
        <w:t xml:space="preserve">لئن اتبعتم شعيباً</w:t>
      </w:r>
    </w:p>
    <w:p>
      <w:pPr>
        <w:pStyle w:val="BookText"/>
      </w:pPr>
      <w:r>
        <w:rPr>
          <w:rFonts w:ascii="IRNazanin" w:hAnsi="IRNazanin" w:eastAsia="IRNazanin" w:cs="IRNazanin"/>
          <w:lang w:bidi="fa-IR"/>
          <w:color w:val="111111"/>
          <w:sz w:val="28"/>
          <w:szCs w:val="28"/>
          <w:rtl/>
        </w:rPr>
        <w:t xml:space="preserve">برداشت فوق بر اين اساس است كه مراد از «اتبعتم شعيباً»، پيروى از شعيب(ع) در خروج از شهر مدين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- 11 - 88 - 25</w:t>
      </w:r>
    </w:p>
    <w:p>
      <w:pPr>
        <w:pStyle w:val="BookText"/>
      </w:pPr>
      <w:r>
        <w:rPr>
          <w:rFonts w:ascii="IRNazanin" w:hAnsi="IRNazanin" w:eastAsia="IRNazanin" w:cs="IRNazanin"/>
          <w:lang w:bidi="fa-IR"/>
          <w:color w:val="111111"/>
          <w:sz w:val="28"/>
          <w:szCs w:val="28"/>
          <w:rtl/>
        </w:rPr>
        <w:t xml:space="preserve">25- شعيب ( ع ) تنها خداوند را مرجع خويش مى دانست و فقط به درگاه او روى مى آورد .</w:t>
      </w:r>
    </w:p>
    <w:p>
      <w:pPr>
        <w:pStyle w:val="BookText"/>
      </w:pPr>
      <w:r>
        <w:rPr>
          <w:rFonts w:ascii="Amiri" w:hAnsi="Amiri" w:eastAsia="Amiri" w:cs="Amiri"/>
          <w:lang w:bidi="ar-SA"/>
          <w:color w:val="111111"/>
          <w:sz w:val="28"/>
          <w:szCs w:val="28"/>
          <w:rtl/>
        </w:rPr>
        <w:t xml:space="preserve">و إليه أُنيب</w:t>
      </w:r>
    </w:p>
    <w:p>
      <w:pPr>
        <w:pStyle w:val="BookText"/>
      </w:pPr>
      <w:r>
        <w:rPr>
          <w:rFonts w:ascii="Amiri" w:hAnsi="Amiri" w:eastAsia="Amiri" w:cs="Amiri"/>
          <w:lang w:bidi="ar-SA"/>
          <w:color w:val="111111"/>
          <w:sz w:val="28"/>
          <w:szCs w:val="28"/>
          <w:rtl/>
        </w:rPr>
        <w:t xml:space="preserve">«انابة» (مصدر اُنيب) به معناى رجوع و اقبال است.</w:t>
      </w:r>
    </w:p>
    <w:p>
      <w:pPr>
        <w:pStyle w:val="Heading2"/>
      </w:pPr>
      <w:bookmarkStart w:id="322" w:name="_Toc155"/>
      <w:r>
        <w:t>154- توحيد صفاتى</w:t>
      </w:r>
      <w:bookmarkEnd w:id="3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- 2 - 116 - 7</w:t>
      </w:r>
    </w:p>
    <w:p>
      <w:pPr>
        <w:pStyle w:val="BookText"/>
      </w:pPr>
      <w:r>
        <w:rPr>
          <w:rFonts w:ascii="Amiri" w:hAnsi="Amiri" w:eastAsia="Amiri" w:cs="Amiri"/>
          <w:lang w:bidi="ar-SA"/>
          <w:color w:val="111111"/>
          <w:sz w:val="28"/>
          <w:szCs w:val="28"/>
          <w:rtl/>
        </w:rPr>
        <w:t xml:space="preserve">7 - خداوند ، در مالكيت موجودات هستى شريكى ندارد .</w:t>
      </w:r>
    </w:p>
    <w:p>
      <w:pPr>
        <w:pStyle w:val="BookText"/>
      </w:pPr>
      <w:r>
        <w:rPr>
          <w:rFonts w:ascii="IRNazanin" w:hAnsi="IRNazanin" w:eastAsia="IRNazanin" w:cs="IRNazanin"/>
          <w:lang w:bidi="fa-IR"/>
          <w:color w:val="111111"/>
          <w:sz w:val="28"/>
          <w:szCs w:val="28"/>
          <w:rtl/>
        </w:rPr>
        <w:t xml:space="preserve">له ما فى السموت و الأرض</w:t>
      </w:r>
    </w:p>
    <w:p>
      <w:pPr>
        <w:pStyle w:val="BookText"/>
      </w:pPr>
      <w:r>
        <w:rPr>
          <w:rFonts w:ascii="Amiri" w:hAnsi="Amiri" w:eastAsia="Amiri" w:cs="Amiri"/>
          <w:lang w:bidi="ar-SA"/>
          <w:color w:val="111111"/>
          <w:sz w:val="28"/>
          <w:szCs w:val="28"/>
          <w:rtl/>
        </w:rPr>
        <w:t xml:space="preserve">برداشت فوق با توجه به حصر - كه از تقديم «له» بر «ما فى السماوات . ..» به دست مى آيد -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- 2 - 255 - 17</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 مالكيّت مطلق الهى بر هستى ، مقتضى نفى هر گونه قدرت مستقل در جهان هستى</w:t>
      </w:r>
    </w:p>
    <w:p>
      <w:pPr>
        <w:pStyle w:val="BookText"/>
      </w:pPr>
      <w:r>
        <w:rPr>
          <w:rFonts w:ascii="Amiri" w:hAnsi="Amiri" w:eastAsia="Amiri" w:cs="Amiri"/>
          <w:lang w:bidi="ar-SA"/>
          <w:color w:val="111111"/>
          <w:sz w:val="28"/>
          <w:szCs w:val="28"/>
          <w:rtl/>
        </w:rPr>
        <w:t xml:space="preserve">له ما فى السّموات و ما فى الارض من ذاالّذى يشفع عنده الاّ باذنه</w:t>
      </w:r>
    </w:p>
    <w:p>
      <w:pPr>
        <w:pStyle w:val="BookText"/>
      </w:pPr>
      <w:r>
        <w:rPr>
          <w:rFonts w:ascii="Amiri" w:hAnsi="Amiri" w:eastAsia="Amiri" w:cs="Amiri"/>
          <w:lang w:bidi="ar-SA"/>
          <w:color w:val="111111"/>
          <w:sz w:val="28"/>
          <w:szCs w:val="28"/>
          <w:rtl/>
        </w:rPr>
        <w:t xml:space="preserve">جمله «من ذاالّذى . .. » كه حاكى از نفى قدرت مستقل در جهان هستى است، مى تواند نتيجه مالكيّت مطلق الهى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- 3 - 35 - 16</w:t>
      </w:r>
    </w:p>
    <w:p>
      <w:pPr>
        <w:pStyle w:val="BookText"/>
      </w:pPr>
      <w:r>
        <w:rPr>
          <w:rFonts w:ascii="Amiri" w:hAnsi="Amiri" w:eastAsia="Amiri" w:cs="Amiri"/>
          <w:lang w:bidi="ar-SA"/>
          <w:color w:val="111111"/>
          <w:sz w:val="28"/>
          <w:szCs w:val="28"/>
          <w:rtl/>
        </w:rPr>
        <w:t xml:space="preserve">16 - تنها خداوند ، « سميع » ( بسيار شنوا ) و « عليم » ( بسيار دانا ) است .</w:t>
      </w:r>
    </w:p>
    <w:p>
      <w:pPr>
        <w:pStyle w:val="BookText"/>
      </w:pPr>
      <w:r>
        <w:rPr>
          <w:rFonts w:ascii="Amiri" w:hAnsi="Amiri" w:eastAsia="Amiri" w:cs="Amiri"/>
          <w:lang w:bidi="ar-SA"/>
          <w:color w:val="111111"/>
          <w:sz w:val="28"/>
          <w:szCs w:val="28"/>
          <w:rtl/>
        </w:rPr>
        <w:t xml:space="preserve">انّك انت السميع العليم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- 3 - 51 - 1</w:t>
      </w:r>
    </w:p>
    <w:p>
      <w:pPr>
        <w:pStyle w:val="BookText"/>
      </w:pPr>
      <w:r>
        <w:rPr>
          <w:rFonts w:ascii="IRNazanin" w:hAnsi="IRNazanin" w:eastAsia="IRNazanin" w:cs="IRNazanin"/>
          <w:lang w:bidi="fa-IR"/>
          <w:color w:val="111111"/>
          <w:sz w:val="28"/>
          <w:szCs w:val="28"/>
          <w:rtl/>
        </w:rPr>
        <w:t xml:space="preserve">1 - عيسى ( ع ) ، بنى اسرائيل را به توحيد ربوبى و پرستش خدا دعوت كرد .</w:t>
      </w:r>
    </w:p>
    <w:p>
      <w:pPr>
        <w:pStyle w:val="BookText"/>
      </w:pPr>
      <w:r>
        <w:rPr>
          <w:rFonts w:ascii="Amiri" w:hAnsi="Amiri" w:eastAsia="Amiri" w:cs="Amiri"/>
          <w:lang w:bidi="ar-SA"/>
          <w:color w:val="111111"/>
          <w:sz w:val="28"/>
          <w:szCs w:val="28"/>
          <w:rtl/>
        </w:rPr>
        <w:t xml:space="preserve">انّ اللّه ربّى و ربّكم فاعبدوه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- 3 - 64 - 4</w:t>
      </w:r>
    </w:p>
    <w:p>
      <w:pPr>
        <w:pStyle w:val="BookText"/>
      </w:pPr>
      <w:r>
        <w:rPr>
          <w:rFonts w:ascii="Amiri" w:hAnsi="Amiri" w:eastAsia="Amiri" w:cs="Amiri"/>
          <w:lang w:bidi="ar-SA"/>
          <w:color w:val="111111"/>
          <w:sz w:val="28"/>
          <w:szCs w:val="28"/>
          <w:rtl/>
        </w:rPr>
        <w:t xml:space="preserve">4 - توحيد عبادى و ربوبى ، اساس و معيار وحدت</w:t>
      </w:r>
    </w:p>
    <w:p>
      <w:pPr>
        <w:pStyle w:val="BookText"/>
      </w:pPr>
      <w:r>
        <w:rPr>
          <w:rFonts w:ascii="Amiri" w:hAnsi="Amiri" w:eastAsia="Amiri" w:cs="Amiri"/>
          <w:lang w:bidi="ar-SA"/>
          <w:color w:val="111111"/>
          <w:sz w:val="28"/>
          <w:szCs w:val="28"/>
          <w:rtl/>
        </w:rPr>
        <w:t xml:space="preserve">تعالوا الى كلمة سواء بيننا و بينكم الاّ نعبد الا الله . .. ارباباً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- 3 - 80 - 1</w:t>
      </w:r>
    </w:p>
    <w:p>
      <w:pPr>
        <w:pStyle w:val="BookText"/>
      </w:pPr>
      <w:r>
        <w:rPr>
          <w:rFonts w:ascii="IRNazanin" w:hAnsi="IRNazanin" w:eastAsia="IRNazanin" w:cs="IRNazanin"/>
          <w:lang w:bidi="fa-IR"/>
          <w:color w:val="111111"/>
          <w:sz w:val="28"/>
          <w:szCs w:val="28"/>
          <w:rtl/>
        </w:rPr>
        <w:t xml:space="preserve">1 - پيامبران ، كسى را به برگزيدن فرشتگان و انبيا به عنوان ربّ ، فرمان نداده اند .</w:t>
      </w:r>
    </w:p>
    <w:p>
      <w:pPr>
        <w:pStyle w:val="BookText"/>
      </w:pPr>
      <w:r>
        <w:rPr>
          <w:rFonts w:ascii="Amiri" w:hAnsi="Amiri" w:eastAsia="Amiri" w:cs="Amiri"/>
          <w:lang w:bidi="ar-SA"/>
          <w:color w:val="111111"/>
          <w:sz w:val="28"/>
          <w:szCs w:val="28"/>
          <w:rtl/>
        </w:rPr>
        <w:t xml:space="preserve">ما كان لبشر . .. و لا يامركم ان تتخذوا الملئكة و النّبيّن ارباباً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- 17 - 110 - 3</w:t>
      </w:r>
    </w:p>
    <w:p>
      <w:pPr>
        <w:pStyle w:val="BookText"/>
      </w:pPr>
      <w:r>
        <w:rPr>
          <w:rFonts w:ascii="Amiri" w:hAnsi="Amiri" w:eastAsia="Amiri" w:cs="Amiri"/>
          <w:lang w:bidi="ar-SA"/>
          <w:color w:val="111111"/>
          <w:sz w:val="28"/>
          <w:szCs w:val="28"/>
          <w:rtl/>
        </w:rPr>
        <w:t xml:space="preserve">3- صفات و اسماى متعدد خداوند ، به تعدد در مسمّى و به شرك در ذات او منجر نمى شود .</w:t>
      </w:r>
    </w:p>
    <w:p>
      <w:pPr>
        <w:pStyle w:val="BookText"/>
      </w:pPr>
      <w:r>
        <w:rPr>
          <w:rFonts w:ascii="Amiri" w:hAnsi="Amiri" w:eastAsia="Amiri" w:cs="Amiri"/>
          <w:lang w:bidi="ar-SA"/>
          <w:color w:val="111111"/>
          <w:sz w:val="28"/>
          <w:szCs w:val="28"/>
          <w:rtl/>
        </w:rPr>
        <w:t xml:space="preserve">ادعوا الله أو ادعوا الرحمن أيًّاما تدعوا فله الأسماء الحسنى</w:t>
      </w:r>
    </w:p>
    <w:p>
      <w:pPr>
        <w:pStyle w:val="BookText"/>
      </w:pPr>
      <w:r>
        <w:rPr>
          <w:rFonts w:ascii="IRNazanin" w:hAnsi="IRNazanin" w:eastAsia="IRNazanin" w:cs="IRNazanin"/>
          <w:lang w:bidi="fa-IR"/>
          <w:color w:val="111111"/>
          <w:sz w:val="28"/>
          <w:szCs w:val="28"/>
          <w:rtl/>
        </w:rPr>
        <w:t xml:space="preserve">برداشت فوق، مبتنى بر اين احتمال است كه آيه، درصدد جواب مشركان باشد كه خوانده شدن خداوند با «الله» يا «رحمان» را، به معناى تعدد در مسمّى و ذات او مى گرفتند.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اخلاص - 112 - 1 - 10،17</w:t>
      </w:r>
    </w:p>
    <w:p>
      <w:pPr>
        <w:pStyle w:val="BookText"/>
      </w:pPr>
      <w:r>
        <w:rPr>
          <w:rFonts w:ascii="Amiri" w:hAnsi="Amiri" w:eastAsia="Amiri" w:cs="Amiri"/>
          <w:lang w:bidi="ar-SA"/>
          <w:color w:val="111111"/>
          <w:sz w:val="28"/>
          <w:szCs w:val="28"/>
          <w:rtl/>
        </w:rPr>
        <w:t xml:space="preserve">10 - خداوند ، در ذات و صفات ، يكتا و بى نظير است .</w:t>
      </w:r>
    </w:p>
    <w:p>
      <w:pPr>
        <w:pStyle w:val="BookText"/>
      </w:pPr>
      <w:r>
        <w:rPr>
          <w:rFonts w:ascii="IRNazanin" w:hAnsi="IRNazanin" w:eastAsia="IRNazanin" w:cs="IRNazanin"/>
          <w:lang w:bidi="fa-IR"/>
          <w:color w:val="111111"/>
          <w:sz w:val="28"/>
          <w:szCs w:val="28"/>
          <w:rtl/>
        </w:rPr>
        <w:t xml:space="preserve">أحد</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63" w:name="pg6633_38576"/>
    <w:bookmarkEnd w:id="63"/>
    <w:p>
      <w:pPr>
        <w:pStyle w:val="BookText"/>
      </w:pPr>
      <w:r>
        <w:rPr>
          <w:rFonts w:ascii="IRNazanin" w:hAnsi="IRNazanin" w:eastAsia="IRNazanin" w:cs="IRNazanin"/>
          <w:lang w:bidi="fa-IR"/>
          <w:color w:val="111111"/>
          <w:sz w:val="28"/>
          <w:szCs w:val="28"/>
          <w:rtl/>
        </w:rPr>
        <w:t xml:space="preserve">درباره «أحد» معانى متعددى گفته شده است; از جمله اين كه: «أحد»; يعنى، كسى كه در ربوبيت، ذات و صفات خويش دوم ندارد. (تاج العروس)</w:t>
      </w:r>
    </w:p>
    <w:p>
      <w:pPr>
        <w:pStyle w:val="BookText"/>
      </w:pPr>
      <w:r>
        <w:rPr>
          <w:rFonts w:ascii="Amiri" w:hAnsi="Amiri" w:eastAsia="Amiri" w:cs="Amiri"/>
          <w:lang w:bidi="ar-SA"/>
          <w:color w:val="111111"/>
          <w:sz w:val="28"/>
          <w:szCs w:val="28"/>
          <w:rtl/>
        </w:rPr>
        <w:t xml:space="preserve">17 - « قال الباقر ( ع ) معنى قوله « اللّه أحد » المعبود الذى يأله الخلق عن ادراكه و الإحاطة بكيفيته فرد بإلهيته متعال عن صفات خلقه ;</w:t>
      </w:r>
    </w:p>
    <w:p>
      <w:pPr>
        <w:pStyle w:val="BookText"/>
      </w:pPr>
      <w:r>
        <w:rPr>
          <w:rFonts w:ascii="IRNazanin" w:hAnsi="IRNazanin" w:eastAsia="IRNazanin" w:cs="IRNazanin"/>
          <w:lang w:bidi="fa-IR"/>
          <w:color w:val="111111"/>
          <w:sz w:val="28"/>
          <w:szCs w:val="28"/>
          <w:rtl/>
        </w:rPr>
        <w:t xml:space="preserve">امام باقر(ع) فرمود: . .. معناى قول خدا «اللّه أحد»،[اين است كه او] معبودى است كه مخلوقات از درك حقيقت او و احاطه بر چگونگى او حيران و سرگردان اند. او در اله بودن خود يكتا است و بالاتر از صفات مخلوقات خود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اخلاص - 112 - 4 - 2</w:t>
      </w:r>
    </w:p>
    <w:p>
      <w:pPr>
        <w:pStyle w:val="BookText"/>
      </w:pPr>
      <w:r>
        <w:rPr>
          <w:rFonts w:ascii="IRNazanin" w:hAnsi="IRNazanin" w:eastAsia="IRNazanin" w:cs="IRNazanin"/>
          <w:lang w:bidi="fa-IR"/>
          <w:color w:val="111111"/>
          <w:sz w:val="28"/>
          <w:szCs w:val="28"/>
          <w:rtl/>
        </w:rPr>
        <w:t xml:space="preserve">2 - خداوند ، از صفات موجودات ديگر منزّه است .</w:t>
      </w:r>
    </w:p>
    <w:p>
      <w:pPr>
        <w:pStyle w:val="BookText"/>
      </w:pPr>
      <w:r>
        <w:rPr>
          <w:rFonts w:ascii="Amiri" w:hAnsi="Amiri" w:eastAsia="Amiri" w:cs="Amiri"/>
          <w:lang w:bidi="ar-SA"/>
          <w:color w:val="111111"/>
          <w:sz w:val="28"/>
          <w:szCs w:val="28"/>
          <w:rtl/>
        </w:rPr>
        <w:t xml:space="preserve">و لم يكن له كفوًا أحد</w:t>
      </w:r>
    </w:p>
    <w:p>
      <w:pPr>
        <w:pStyle w:val="BookText"/>
      </w:pPr>
      <w:r>
        <w:rPr>
          <w:rFonts w:ascii="Amiri" w:hAnsi="Amiri" w:eastAsia="Amiri" w:cs="Amiri"/>
          <w:lang w:bidi="ar-SA"/>
          <w:color w:val="111111"/>
          <w:sz w:val="28"/>
          <w:szCs w:val="28"/>
          <w:rtl/>
        </w:rPr>
        <w:t xml:space="preserve">نبودن مماثل براى خداوند در بين موجودات، به اين معنا است كه حتى يك موجود، نمى توان يافت كه صفات خداوند، با اوصاف او مشابه باشد.</w:t>
      </w:r>
    </w:p>
    <w:p>
      <w:pPr>
        <w:pStyle w:val="Heading2"/>
      </w:pPr>
      <w:bookmarkStart w:id="323" w:name="_Toc156"/>
      <w:r>
        <w:t>155- توحيد عبادى</w:t>
      </w:r>
      <w:bookmarkEnd w:id="3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- 1 - 6 - 7</w:t>
      </w:r>
    </w:p>
    <w:p>
      <w:pPr>
        <w:pStyle w:val="BookText"/>
      </w:pPr>
      <w:r>
        <w:rPr>
          <w:rFonts w:ascii="IRNazanin" w:hAnsi="IRNazanin" w:eastAsia="IRNazanin" w:cs="IRNazanin"/>
          <w:lang w:bidi="fa-IR"/>
          <w:color w:val="111111"/>
          <w:sz w:val="28"/>
          <w:szCs w:val="28"/>
          <w:rtl/>
        </w:rPr>
        <w:t xml:space="preserve">7 - يكتاپرستى و تنها از خدا يارى جستن ، « صراط مستقيم » است .</w:t>
      </w:r>
    </w:p>
    <w:p>
      <w:pPr>
        <w:pStyle w:val="BookText"/>
      </w:pPr>
      <w:r>
        <w:rPr>
          <w:rFonts w:ascii="Amiri" w:hAnsi="Amiri" w:eastAsia="Amiri" w:cs="Amiri"/>
          <w:lang w:bidi="ar-SA"/>
          <w:color w:val="111111"/>
          <w:sz w:val="28"/>
          <w:szCs w:val="28"/>
          <w:rtl/>
        </w:rPr>
        <w:t xml:space="preserve">إياك نعبد و إياك نستعين. إهدنا الصرط المستقيم</w:t>
      </w:r>
    </w:p>
    <w:p>
      <w:pPr>
        <w:pStyle w:val="BookText"/>
      </w:pPr>
      <w:r>
        <w:rPr>
          <w:rFonts w:ascii="IRNazanin" w:hAnsi="IRNazanin" w:eastAsia="IRNazanin" w:cs="IRNazanin"/>
          <w:lang w:bidi="fa-IR"/>
          <w:color w:val="111111"/>
          <w:sz w:val="28"/>
          <w:szCs w:val="28"/>
          <w:rtl/>
        </w:rPr>
        <w:t xml:space="preserve">«ال» در «الصراط» مى تواند عهد ذكرى بوده و اشاره به حقايقى باشد كه در آيات پيشين مطرح شده، و از آنهاست يكتاپرستى و تنها از خدا استعانت جستن.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- 2 - 83 - 2،17</w:t>
      </w:r>
    </w:p>
    <w:p>
      <w:pPr>
        <w:pStyle w:val="BookText"/>
      </w:pPr>
      <w:r>
        <w:rPr>
          <w:rFonts w:ascii="IRNazanin" w:hAnsi="IRNazanin" w:eastAsia="IRNazanin" w:cs="IRNazanin"/>
          <w:lang w:bidi="fa-IR"/>
          <w:color w:val="111111"/>
          <w:sz w:val="28"/>
          <w:szCs w:val="28"/>
          <w:rtl/>
        </w:rPr>
        <w:t xml:space="preserve">2 - پرستش خداى يگانه و پرهيز از پرستش غير او ، از عهد ها و پيمان هاى خداوند با بنى اسرائيل</w:t>
      </w:r>
    </w:p>
    <w:p>
      <w:pPr>
        <w:pStyle w:val="BookText"/>
      </w:pPr>
      <w:r>
        <w:rPr>
          <w:rFonts w:ascii="Amiri" w:hAnsi="Amiri" w:eastAsia="Amiri" w:cs="Amiri"/>
          <w:lang w:bidi="ar-SA"/>
          <w:color w:val="111111"/>
          <w:sz w:val="28"/>
          <w:szCs w:val="28"/>
          <w:rtl/>
        </w:rPr>
        <w:t xml:space="preserve">و إذ أخذنا ميثق بنى إسرءيل لاتعبدون إلا اللّه</w:t>
      </w:r>
    </w:p>
    <w:p>
      <w:pPr>
        <w:pStyle w:val="BookText"/>
      </w:pPr>
      <w:r>
        <w:rPr>
          <w:rFonts w:ascii="IRNazanin" w:hAnsi="IRNazanin" w:eastAsia="IRNazanin" w:cs="IRNazanin"/>
          <w:lang w:bidi="fa-IR"/>
          <w:color w:val="111111"/>
          <w:sz w:val="28"/>
          <w:szCs w:val="28"/>
          <w:rtl/>
        </w:rPr>
        <w:t xml:space="preserve">17 - يكتا پرستى و احسان به والدين ، خويشان ، يتيمان و درماندگان ، از مصاديق اعمال شايسته است .</w:t>
      </w:r>
    </w:p>
    <w:p>
      <w:pPr>
        <w:pStyle w:val="BookText"/>
      </w:pPr>
      <w:r>
        <w:rPr>
          <w:rFonts w:ascii="Amiri" w:hAnsi="Amiri" w:eastAsia="Amiri" w:cs="Amiri"/>
          <w:lang w:bidi="ar-SA"/>
          <w:color w:val="111111"/>
          <w:sz w:val="28"/>
          <w:szCs w:val="28"/>
          <w:rtl/>
        </w:rPr>
        <w:t xml:space="preserve">و عملوا الصلحت . .. لاتعبدون إلا اللّه و بالولدين إحساناً ... و المسكين</w:t>
      </w:r>
    </w:p>
    <w:p>
      <w:pPr>
        <w:pStyle w:val="BookText"/>
      </w:pPr>
      <w:r>
        <w:rPr>
          <w:rFonts w:ascii="IRNazanin" w:hAnsi="IRNazanin" w:eastAsia="IRNazanin" w:cs="IRNazanin"/>
          <w:lang w:bidi="fa-IR"/>
          <w:color w:val="111111"/>
          <w:sz w:val="28"/>
          <w:szCs w:val="28"/>
          <w:rtl/>
        </w:rPr>
        <w:t xml:space="preserve">آيه مورد بحث در حقيقت تفسيرى براى آيه پيشين و بيان مصاديقى از «الصالحات»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- 2 - 133 - 6،7،9،13،15،16</w:t>
      </w:r>
    </w:p>
    <w:p>
      <w:pPr>
        <w:pStyle w:val="BookText"/>
      </w:pPr>
      <w:r>
        <w:rPr>
          <w:rFonts w:ascii="IRNazanin" w:hAnsi="IRNazanin" w:eastAsia="IRNazanin" w:cs="IRNazanin"/>
          <w:lang w:bidi="fa-IR"/>
          <w:color w:val="111111"/>
          <w:sz w:val="28"/>
          <w:szCs w:val="28"/>
          <w:rtl/>
        </w:rPr>
        <w:t xml:space="preserve">6 - يعقوب ( ع ) در آستانه مرگ ، فرزندانش را به ملازمت توحيد دعوت نمود و به يكتا پرستى وصيت كرد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 قال لبنيه ما تعبدون من بعدى</w:t>
      </w:r>
    </w:p>
    <w:p>
      <w:pPr>
        <w:pStyle w:val="BookText"/>
      </w:pPr>
      <w:r>
        <w:rPr>
          <w:rFonts w:ascii="IRNazanin" w:hAnsi="IRNazanin" w:eastAsia="IRNazanin" w:cs="IRNazanin"/>
          <w:lang w:bidi="fa-IR"/>
          <w:color w:val="111111"/>
          <w:sz w:val="28"/>
          <w:szCs w:val="28"/>
          <w:rtl/>
        </w:rPr>
        <w:t xml:space="preserve">7 - فرزندان يعقوب ، او را بر ملازمت به پرستش خداى بى همتا و تسليم بودن در برابرش مطمئن ساختند .</w:t>
      </w:r>
    </w:p>
    <w:p>
      <w:pPr>
        <w:pStyle w:val="BookText"/>
      </w:pPr>
      <w:r>
        <w:rPr>
          <w:rFonts w:ascii="Amiri" w:hAnsi="Amiri" w:eastAsia="Amiri" w:cs="Amiri"/>
          <w:lang w:bidi="ar-SA"/>
          <w:color w:val="111111"/>
          <w:sz w:val="28"/>
          <w:szCs w:val="28"/>
          <w:rtl/>
        </w:rPr>
        <w:t xml:space="preserve">قالوا نعبد . .. إلهاً وحداً</w:t>
      </w:r>
    </w:p>
    <w:p>
      <w:pPr>
        <w:pStyle w:val="BookText"/>
      </w:pPr>
      <w:r>
        <w:rPr>
          <w:rFonts w:ascii="IRNazanin" w:hAnsi="IRNazanin" w:eastAsia="IRNazanin" w:cs="IRNazanin"/>
          <w:lang w:bidi="fa-IR"/>
          <w:color w:val="111111"/>
          <w:sz w:val="28"/>
          <w:szCs w:val="28"/>
          <w:rtl/>
        </w:rPr>
        <w:t xml:space="preserve">9 - موحدان بايد در آستانه مرگ ، بازماندگان خويش را به توحيد و ملازمت بر عبادت خدا سفارش و وصيت كنند .</w:t>
      </w:r>
    </w:p>
    <w:p>
      <w:pPr>
        <w:pStyle w:val="BookText"/>
      </w:pPr>
      <w:r>
        <w:rPr>
          <w:rFonts w:ascii="Amiri" w:hAnsi="Amiri" w:eastAsia="Amiri" w:cs="Amiri"/>
          <w:lang w:bidi="ar-SA"/>
          <w:color w:val="111111"/>
          <w:sz w:val="28"/>
          <w:szCs w:val="28"/>
          <w:rtl/>
        </w:rPr>
        <w:t xml:space="preserve">إذ حضر يعقوب الموت إذ قال لبنيه ما تعبدون من بعدى</w:t>
      </w:r>
    </w:p>
    <w:p>
      <w:pPr>
        <w:pStyle w:val="BookText"/>
      </w:pPr>
      <w:r>
        <w:rPr>
          <w:rFonts w:ascii="IRNazanin" w:hAnsi="IRNazanin" w:eastAsia="IRNazanin" w:cs="IRNazanin"/>
          <w:lang w:bidi="fa-IR"/>
          <w:color w:val="111111"/>
          <w:sz w:val="28"/>
          <w:szCs w:val="28"/>
          <w:rtl/>
        </w:rPr>
        <w:t xml:space="preserve">13 - پرستش خداى يكتا ، وظيفه اى بر عهده همگان</w:t>
      </w:r>
    </w:p>
    <w:p>
      <w:pPr>
        <w:pStyle w:val="BookText"/>
      </w:pPr>
      <w:r>
        <w:rPr>
          <w:rFonts w:ascii="Amiri" w:hAnsi="Amiri" w:eastAsia="Amiri" w:cs="Amiri"/>
          <w:lang w:bidi="ar-SA"/>
          <w:color w:val="111111"/>
          <w:sz w:val="28"/>
          <w:szCs w:val="28"/>
          <w:rtl/>
        </w:rPr>
        <w:t xml:space="preserve">نعبد . .. إلهاً وحداً</w:t>
      </w:r>
    </w:p>
    <w:p>
      <w:pPr>
        <w:pStyle w:val="BookText"/>
      </w:pPr>
      <w:r>
        <w:rPr>
          <w:rFonts w:ascii="IRNazanin" w:hAnsi="IRNazanin" w:eastAsia="IRNazanin" w:cs="IRNazanin"/>
          <w:lang w:bidi="fa-IR"/>
          <w:color w:val="111111"/>
          <w:sz w:val="28"/>
          <w:szCs w:val="28"/>
          <w:rtl/>
        </w:rPr>
        <w:t xml:space="preserve">15 - اعتقاد به خداى يگانه بايد با پرستش و اطاعت كامل از او همراه باشد .</w:t>
      </w:r>
    </w:p>
    <w:p>
      <w:pPr>
        <w:pStyle w:val="BookText"/>
      </w:pPr>
      <w:r>
        <w:rPr>
          <w:rFonts w:ascii="IRNazanin" w:hAnsi="IRNazanin" w:eastAsia="IRNazanin" w:cs="IRNazanin"/>
          <w:lang w:bidi="fa-IR"/>
          <w:color w:val="111111"/>
          <w:sz w:val="28"/>
          <w:szCs w:val="28"/>
          <w:rtl/>
        </w:rPr>
        <w:t xml:space="preserve">نعبد . .. إلهاً وحداً و نحن له مسلمون</w:t>
      </w:r>
    </w:p>
    <w:p>
      <w:pPr>
        <w:pStyle w:val="BookText"/>
      </w:pPr>
      <w:r>
        <w:rPr>
          <w:rFonts w:ascii="IRNazanin" w:hAnsi="IRNazanin" w:eastAsia="IRNazanin" w:cs="IRNazanin"/>
          <w:lang w:bidi="fa-IR"/>
          <w:color w:val="111111"/>
          <w:sz w:val="28"/>
          <w:szCs w:val="28"/>
          <w:rtl/>
        </w:rPr>
        <w:t xml:space="preserve">كلمه «تعبدون» (مى پرستيد) و «نعبد» (مى پرستيم) گوياى اين است كه: ايمان داشتن به خداى يكتا (توحيد ذاتى) كافى نبوده; بلكه بايد او را تنها معبود دانسته و پرستشش كرد. جمله «نحن له مسلمون» نيز بيانگر آن است كه علاوه بر پرستش خدا، از فرمانهاى او بايد اطاعت كرد.</w:t>
      </w:r>
    </w:p>
    <w:p>
      <w:pPr>
        <w:pStyle w:val="BookText"/>
      </w:pPr>
      <w:r>
        <w:rPr>
          <w:rFonts w:ascii="IRNazanin" w:hAnsi="IRNazanin" w:eastAsia="IRNazanin" w:cs="IRNazanin"/>
          <w:lang w:bidi="fa-IR"/>
          <w:color w:val="111111"/>
          <w:sz w:val="28"/>
          <w:szCs w:val="28"/>
          <w:rtl/>
        </w:rPr>
        <w:t xml:space="preserve">16 - اعتقاد به يكتايى خدا و پرستش او ، مهمترين اصل در اديان الهى و زير بناى ديگر اصول و احكام دين</w:t>
      </w:r>
    </w:p>
    <w:p>
      <w:pPr>
        <w:pStyle w:val="BookText"/>
      </w:pPr>
      <w:r>
        <w:rPr>
          <w:rFonts w:ascii="IRNazanin" w:hAnsi="IRNazanin" w:eastAsia="IRNazanin" w:cs="IRNazanin"/>
          <w:lang w:bidi="fa-IR"/>
          <w:color w:val="111111"/>
          <w:sz w:val="28"/>
          <w:szCs w:val="28"/>
          <w:rtl/>
        </w:rPr>
        <w:t xml:space="preserve">ما تعبدون من بعدى قالوا نعبد . .. إلهاً وحداً</w:t>
      </w:r>
    </w:p>
    <w:p>
      <w:pPr>
        <w:pStyle w:val="BookText"/>
      </w:pPr>
      <w:r>
        <w:rPr>
          <w:rFonts w:ascii="IRNazanin" w:hAnsi="IRNazanin" w:eastAsia="IRNazanin" w:cs="IRNazanin"/>
          <w:lang w:bidi="fa-IR"/>
          <w:color w:val="111111"/>
          <w:sz w:val="28"/>
          <w:szCs w:val="28"/>
          <w:rtl/>
        </w:rPr>
        <w:t xml:space="preserve">روشن است كه يعقوب(ع) از ميان تمامى اصول و احكام دين، تنها پرستش خداوند را نجات بخش نمى دانست. بنابراين تنها از پرستش خدا ياد كردن (ماتعبدون) مى تواند حاكى از آن باشد كه: اولا، توحيد عبادى از مهمترين اصلهاست و ثانياً، انسان با پرستش خدا، به ديگر اصول و احكام دين گرايش پيدا كرده بدانها ملتزم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- 2 - 163 - 1،2</w:t>
      </w:r>
    </w:p>
    <w:p>
      <w:pPr>
        <w:pStyle w:val="BookText"/>
      </w:pPr>
      <w:r>
        <w:rPr>
          <w:rFonts w:ascii="IRNazanin" w:hAnsi="IRNazanin" w:eastAsia="IRNazanin" w:cs="IRNazanin"/>
          <w:lang w:bidi="fa-IR"/>
          <w:color w:val="111111"/>
          <w:sz w:val="28"/>
          <w:szCs w:val="28"/>
          <w:rtl/>
        </w:rPr>
        <w:t xml:space="preserve">1 - معبود حقيقى همه انسان ها ، معبودى است يگانه و يكتا</w:t>
      </w:r>
    </w:p>
    <w:p>
      <w:pPr>
        <w:pStyle w:val="BookText"/>
      </w:pPr>
      <w:r>
        <w:rPr>
          <w:rFonts w:ascii="Amiri" w:hAnsi="Amiri" w:eastAsia="Amiri" w:cs="Amiri"/>
          <w:lang w:bidi="ar-SA"/>
          <w:color w:val="111111"/>
          <w:sz w:val="28"/>
          <w:szCs w:val="28"/>
          <w:rtl/>
        </w:rPr>
        <w:t xml:space="preserve">و إلهكم إله وحد</w:t>
      </w:r>
    </w:p>
    <w:p>
      <w:pPr>
        <w:pStyle w:val="BookText"/>
      </w:pPr>
      <w:r>
        <w:rPr>
          <w:rFonts w:ascii="IRNazanin" w:hAnsi="IRNazanin" w:eastAsia="IRNazanin" w:cs="IRNazanin"/>
          <w:lang w:bidi="fa-IR"/>
          <w:color w:val="111111"/>
          <w:sz w:val="28"/>
          <w:szCs w:val="28"/>
          <w:rtl/>
        </w:rPr>
        <w:t xml:space="preserve">2 - معبود به حقى جز خدا وجود ندارد .</w:t>
      </w:r>
    </w:p>
    <w:p>
      <w:pPr>
        <w:pStyle w:val="BookText"/>
      </w:pPr>
      <w:r>
        <w:rPr>
          <w:rFonts w:ascii="IRNazanin" w:hAnsi="IRNazanin" w:eastAsia="IRNazanin" w:cs="IRNazanin"/>
          <w:lang w:bidi="fa-IR"/>
          <w:color w:val="111111"/>
          <w:sz w:val="28"/>
          <w:szCs w:val="28"/>
          <w:rtl/>
        </w:rPr>
        <w:t xml:space="preserve">لا إله إلا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- 2 - 255 - 1،4</w:t>
      </w:r>
    </w:p>
    <w:p>
      <w:pPr>
        <w:pStyle w:val="BookText"/>
      </w:pPr>
      <w:r>
        <w:rPr>
          <w:rFonts w:ascii="IRNazanin" w:hAnsi="IRNazanin" w:eastAsia="IRNazanin" w:cs="IRNazanin"/>
          <w:lang w:bidi="fa-IR"/>
          <w:color w:val="111111"/>
          <w:sz w:val="28"/>
          <w:szCs w:val="28"/>
          <w:rtl/>
        </w:rPr>
        <w:t xml:space="preserve">1 - تنها خداوند شايسته پرستش است .</w:t>
      </w:r>
    </w:p>
    <w:p>
      <w:pPr>
        <w:pStyle w:val="BookText"/>
      </w:pPr>
      <w:r>
        <w:rPr>
          <w:rFonts w:ascii="Amiri" w:hAnsi="Amiri" w:eastAsia="Amiri" w:cs="Amiri"/>
          <w:lang w:bidi="ar-SA"/>
          <w:color w:val="111111"/>
          <w:sz w:val="28"/>
          <w:szCs w:val="28"/>
          <w:rtl/>
        </w:rPr>
        <w:t xml:space="preserve">اللّه لا اله الاّ هو</w:t>
      </w:r>
    </w:p>
    <w:p>
      <w:pPr>
        <w:pStyle w:val="BookText"/>
      </w:pPr>
      <w:r>
        <w:rPr>
          <w:rFonts w:ascii="Amiri" w:hAnsi="Amiri" w:eastAsia="Amiri" w:cs="Amiri"/>
          <w:lang w:bidi="ar-SA"/>
          <w:color w:val="111111"/>
          <w:sz w:val="28"/>
          <w:szCs w:val="28"/>
          <w:rtl/>
        </w:rPr>
        <w:t xml:space="preserve">4 - حيات و قيوميّت مطلق ، ملاك معبودِ بر حق</w:t>
      </w:r>
    </w:p>
    <w:p>
      <w:pPr>
        <w:pStyle w:val="BookText"/>
      </w:pPr>
      <w:r>
        <w:rPr>
          <w:rFonts w:ascii="Amiri" w:hAnsi="Amiri" w:eastAsia="Amiri" w:cs="Amiri"/>
          <w:lang w:bidi="ar-SA"/>
          <w:color w:val="111111"/>
          <w:sz w:val="28"/>
          <w:szCs w:val="28"/>
          <w:rtl/>
        </w:rPr>
        <w:t xml:space="preserve">اللّه لا اله الاّ هو الحىّ القيّوم</w:t>
      </w:r>
    </w:p>
    <w:p>
      <w:pPr>
        <w:pStyle w:val="BookText"/>
      </w:pPr>
      <w:r>
        <w:rPr>
          <w:rFonts w:ascii="Amiri" w:hAnsi="Amiri" w:eastAsia="Amiri" w:cs="Amiri"/>
          <w:lang w:bidi="ar-SA"/>
          <w:color w:val="111111"/>
          <w:sz w:val="28"/>
          <w:szCs w:val="28"/>
          <w:rtl/>
        </w:rPr>
        <w:t xml:space="preserve">آوردن دو صفت «حى» و «قيوم»، اشاره به علّت حصر عبوديّت در خداوند است; يعنى تنها زنده قائم به ذات و مدبّر اشيا، مى تواند معبود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آل عمران - 3 - 2 - 1،2</w:t>
      </w:r>
    </w:p>
    <w:p>
      <w:pPr>
        <w:pStyle w:val="BookText"/>
      </w:pPr>
      <w:r>
        <w:rPr>
          <w:rFonts w:ascii="IRNazanin" w:hAnsi="IRNazanin" w:eastAsia="IRNazanin" w:cs="IRNazanin"/>
          <w:lang w:bidi="fa-IR"/>
          <w:color w:val="111111"/>
          <w:sz w:val="28"/>
          <w:szCs w:val="28"/>
          <w:rtl/>
        </w:rPr>
        <w:t xml:space="preserve">1 - معبودى جز خداى يگانه ، زنده و پاينده نيست .</w:t>
      </w:r>
    </w:p>
    <w:p>
      <w:pPr>
        <w:pStyle w:val="BookText"/>
      </w:pPr>
      <w:r>
        <w:rPr>
          <w:rFonts w:ascii="Amiri" w:hAnsi="Amiri" w:eastAsia="Amiri" w:cs="Amiri"/>
          <w:lang w:bidi="ar-SA"/>
          <w:color w:val="111111"/>
          <w:sz w:val="28"/>
          <w:szCs w:val="28"/>
          <w:rtl/>
        </w:rPr>
        <w:t xml:space="preserve">اللّه لا اله الاّ هو الحىّ القيّوم</w:t>
      </w:r>
    </w:p>
    <w:p>
      <w:pPr>
        <w:pStyle w:val="BookText"/>
      </w:pPr>
      <w:r>
        <w:rPr>
          <w:rFonts w:ascii="IRNazanin" w:hAnsi="IRNazanin" w:eastAsia="IRNazanin" w:cs="IRNazanin"/>
          <w:lang w:bidi="fa-IR"/>
          <w:color w:val="111111"/>
          <w:sz w:val="28"/>
          <w:szCs w:val="28"/>
          <w:rtl/>
        </w:rPr>
        <w:t xml:space="preserve">قيوم به كسى گفته مى شود كه همواره بوده و هست. (تفسير روح المعانى، ج 3، ص 8)</w:t>
      </w:r>
    </w:p>
    <w:p>
      <w:pPr>
        <w:pStyle w:val="BookText"/>
      </w:pPr>
      <w:r>
        <w:rPr>
          <w:rFonts w:ascii="Amiri" w:hAnsi="Amiri" w:eastAsia="Amiri" w:cs="Amiri"/>
          <w:lang w:bidi="ar-SA"/>
          <w:color w:val="111111"/>
          <w:sz w:val="28"/>
          <w:szCs w:val="28"/>
          <w:rtl/>
        </w:rPr>
        <w:t xml:space="preserve">2 - تنها خداوند بايد عبادت شود .</w:t>
      </w:r>
    </w:p>
    <w:p>
      <w:pPr>
        <w:pStyle w:val="BookText"/>
      </w:pPr>
      <w:r>
        <w:rPr>
          <w:rFonts w:ascii="Amiri" w:hAnsi="Amiri" w:eastAsia="Amiri" w:cs="Amiri"/>
          <w:lang w:bidi="ar-SA"/>
          <w:color w:val="111111"/>
          <w:sz w:val="28"/>
          <w:szCs w:val="28"/>
          <w:rtl/>
        </w:rPr>
        <w:t xml:space="preserve">اللّه لا اله الاّ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- 3 - 18 - 1</w:t>
      </w:r>
    </w:p>
    <w:p>
      <w:pPr>
        <w:pStyle w:val="BookText"/>
      </w:pPr>
      <w:r>
        <w:rPr>
          <w:rFonts w:ascii="IRNazanin" w:hAnsi="IRNazanin" w:eastAsia="IRNazanin" w:cs="IRNazanin"/>
          <w:lang w:bidi="fa-IR"/>
          <w:color w:val="111111"/>
          <w:sz w:val="28"/>
          <w:szCs w:val="28"/>
          <w:rtl/>
        </w:rPr>
        <w:t xml:space="preserve">1 - گواهى خداوندِ برپادارنده قسط و عدل ، بر اينكه معبودى جز او نيست .</w:t>
      </w:r>
    </w:p>
    <w:p>
      <w:pPr>
        <w:pStyle w:val="BookText"/>
      </w:pPr>
      <w:r>
        <w:rPr>
          <w:rFonts w:ascii="Amiri" w:hAnsi="Amiri" w:eastAsia="Amiri" w:cs="Amiri"/>
          <w:lang w:bidi="ar-SA"/>
          <w:color w:val="111111"/>
          <w:sz w:val="28"/>
          <w:szCs w:val="28"/>
          <w:rtl/>
        </w:rPr>
        <w:t xml:space="preserve">شهد اللّه انّه لا اله الاّ هو . .. قائماً بالقسط</w:t>
      </w:r>
    </w:p>
    <w:p>
      <w:pPr>
        <w:pStyle w:val="BookText"/>
      </w:pPr>
      <w:r>
        <w:rPr>
          <w:rFonts w:ascii="IRNazanin" w:hAnsi="IRNazanin" w:eastAsia="IRNazanin" w:cs="IRNazanin"/>
          <w:lang w:bidi="fa-IR"/>
          <w:color w:val="111111"/>
          <w:sz w:val="28"/>
          <w:szCs w:val="28"/>
          <w:rtl/>
        </w:rPr>
        <w:t xml:space="preserve">«قائماً بالقسط»، حال است براى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- 3 - 51 - 1،6</w:t>
      </w:r>
    </w:p>
    <w:p>
      <w:pPr>
        <w:pStyle w:val="BookText"/>
      </w:pPr>
      <w:r>
        <w:rPr>
          <w:rFonts w:ascii="IRNazanin" w:hAnsi="IRNazanin" w:eastAsia="IRNazanin" w:cs="IRNazanin"/>
          <w:lang w:bidi="fa-IR"/>
          <w:color w:val="111111"/>
          <w:sz w:val="28"/>
          <w:szCs w:val="28"/>
          <w:rtl/>
        </w:rPr>
        <w:t xml:space="preserve">1 - عيسى ( ع ) ، بنى اسرائيل را به توحيد ربوبى و پرستش خدا دعوت كرد .</w:t>
      </w:r>
    </w:p>
    <w:p>
      <w:pPr>
        <w:pStyle w:val="BookText"/>
      </w:pPr>
      <w:r>
        <w:rPr>
          <w:rFonts w:ascii="Amiri" w:hAnsi="Amiri" w:eastAsia="Amiri" w:cs="Amiri"/>
          <w:lang w:bidi="ar-SA"/>
          <w:color w:val="111111"/>
          <w:sz w:val="28"/>
          <w:szCs w:val="28"/>
          <w:rtl/>
        </w:rPr>
        <w:t xml:space="preserve">انّ اللّه ربّى و ربّكم فاعبدوه</w:t>
      </w:r>
    </w:p>
    <w:p>
      <w:pPr>
        <w:pStyle w:val="BookText"/>
      </w:pPr>
      <w:r>
        <w:rPr>
          <w:rFonts w:ascii="IRNazanin" w:hAnsi="IRNazanin" w:eastAsia="IRNazanin" w:cs="IRNazanin"/>
          <w:lang w:bidi="fa-IR"/>
          <w:color w:val="111111"/>
          <w:sz w:val="28"/>
          <w:szCs w:val="28"/>
          <w:rtl/>
        </w:rPr>
        <w:t xml:space="preserve">6 - پروردگار ، سزاوار پرستش است .</w:t>
      </w:r>
    </w:p>
    <w:p>
      <w:pPr>
        <w:pStyle w:val="BookText"/>
      </w:pPr>
      <w:r>
        <w:rPr>
          <w:rFonts w:ascii="Amiri" w:hAnsi="Amiri" w:eastAsia="Amiri" w:cs="Amiri"/>
          <w:lang w:bidi="ar-SA"/>
          <w:color w:val="111111"/>
          <w:sz w:val="28"/>
          <w:szCs w:val="28"/>
          <w:rtl/>
        </w:rPr>
        <w:t xml:space="preserve">انّ اللّه ربّى و ربّكم فاعبدوه</w:t>
      </w:r>
    </w:p>
    <w:p>
      <w:pPr>
        <w:pStyle w:val="BookText"/>
      </w:pPr>
      <w:r>
        <w:rPr>
          <w:rFonts w:ascii="IRNazanin" w:hAnsi="IRNazanin" w:eastAsia="IRNazanin" w:cs="IRNazanin"/>
          <w:lang w:bidi="fa-IR"/>
          <w:color w:val="111111"/>
          <w:sz w:val="28"/>
          <w:szCs w:val="28"/>
          <w:rtl/>
        </w:rPr>
        <w:t xml:space="preserve">جمله «ان اللّه ربى . .. »، (ربوبيّت همه جانبه خدا) دليل لزوم پرستش گرفته شده و اين استدلال، مبتنى بر يك اصل كلّى است كه عبارت است از: هر كس ربّ باشد، شايسته پرستش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- 3 - 64 - 1،2،3،4،6</w:t>
      </w:r>
    </w:p>
    <w:p>
      <w:pPr>
        <w:pStyle w:val="BookText"/>
      </w:pPr>
      <w:r>
        <w:rPr>
          <w:rFonts w:ascii="IRNazanin" w:hAnsi="IRNazanin" w:eastAsia="IRNazanin" w:cs="IRNazanin"/>
          <w:lang w:bidi="fa-IR"/>
          <w:color w:val="111111"/>
          <w:sz w:val="28"/>
          <w:szCs w:val="28"/>
          <w:rtl/>
        </w:rPr>
        <w:t xml:space="preserve">1 - نفى پرستش غير خدا ، نفى شرك و عدم پذيرش حاكميت غير خداوند ، وجه اشتراك اديان الهى</w:t>
      </w:r>
    </w:p>
    <w:p>
      <w:pPr>
        <w:pStyle w:val="BookText"/>
      </w:pPr>
      <w:r>
        <w:rPr>
          <w:rFonts w:ascii="Amiri" w:hAnsi="Amiri" w:eastAsia="Amiri" w:cs="Amiri"/>
          <w:lang w:bidi="ar-SA"/>
          <w:color w:val="111111"/>
          <w:sz w:val="28"/>
          <w:szCs w:val="28"/>
          <w:rtl/>
        </w:rPr>
        <w:t xml:space="preserve">يا اهل الكتاب تعالوا الى كلمة سواء بيننا و بينكم الا نعبد الاّ اللّه و لا نشرك ب</w:t>
      </w:r>
    </w:p>
    <w:p>
      <w:pPr>
        <w:pStyle w:val="BookText"/>
      </w:pPr>
      <w:r>
        <w:rPr>
          <w:rFonts w:ascii="IRNazanin" w:hAnsi="IRNazanin" w:eastAsia="IRNazanin" w:cs="IRNazanin"/>
          <w:lang w:bidi="fa-IR"/>
          <w:color w:val="111111"/>
          <w:sz w:val="28"/>
          <w:szCs w:val="28"/>
          <w:rtl/>
        </w:rPr>
        <w:t xml:space="preserve">2 - دعوت پيامبر (صلی الله علیه و آله) از اهل كتاب به توحيد در عبادت ، نفى شرك و عدم پذيرش حاكميّت غير خداوند</w:t>
      </w:r>
    </w:p>
    <w:p>
      <w:pPr>
        <w:pStyle w:val="BookText"/>
      </w:pPr>
      <w:r>
        <w:rPr>
          <w:rFonts w:ascii="Amiri" w:hAnsi="Amiri" w:eastAsia="Amiri" w:cs="Amiri"/>
          <w:lang w:bidi="ar-SA"/>
          <w:color w:val="111111"/>
          <w:sz w:val="28"/>
          <w:szCs w:val="28"/>
          <w:rtl/>
        </w:rPr>
        <w:t xml:space="preserve">يا اهل الكتاب تعالوا . .. و لا يتّخذ بعضنا بعضاً ارباباً من دون اللّه</w:t>
      </w:r>
    </w:p>
    <w:p>
      <w:pPr>
        <w:pStyle w:val="BookText"/>
      </w:pPr>
      <w:r>
        <w:rPr>
          <w:rFonts w:ascii="IRNazanin" w:hAnsi="IRNazanin" w:eastAsia="IRNazanin" w:cs="IRNazanin"/>
          <w:lang w:bidi="fa-IR"/>
          <w:color w:val="111111"/>
          <w:sz w:val="28"/>
          <w:szCs w:val="28"/>
          <w:rtl/>
        </w:rPr>
        <w:t xml:space="preserve">3 - توحيد عبادى ، نفى شرك و ردّ حاكميّت غير خداوند ، گفتارى عادلانه و منصفانه</w:t>
      </w:r>
    </w:p>
    <w:p>
      <w:pPr>
        <w:pStyle w:val="BookText"/>
      </w:pPr>
      <w:r>
        <w:rPr>
          <w:rFonts w:ascii="Amiri" w:hAnsi="Amiri" w:eastAsia="Amiri" w:cs="Amiri"/>
          <w:lang w:bidi="ar-SA"/>
          <w:color w:val="111111"/>
          <w:sz w:val="28"/>
          <w:szCs w:val="28"/>
          <w:rtl/>
        </w:rPr>
        <w:t xml:space="preserve">تعالوا الى كلمة سواء بيننا . .. و لا يتّخذ بعضنا بعضاً ارباباً من دون اللّه</w:t>
      </w:r>
    </w:p>
    <w:p>
      <w:pPr>
        <w:pStyle w:val="BookText"/>
      </w:pPr>
      <w:r>
        <w:rPr>
          <w:rFonts w:ascii="IRNazanin" w:hAnsi="IRNazanin" w:eastAsia="IRNazanin" w:cs="IRNazanin"/>
          <w:lang w:bidi="fa-IR"/>
          <w:color w:val="111111"/>
          <w:sz w:val="28"/>
          <w:szCs w:val="28"/>
          <w:rtl/>
        </w:rPr>
        <w:t xml:space="preserve">«سواء»، به معنى «عدل» است.</w:t>
      </w:r>
    </w:p>
    <w:p>
      <w:pPr>
        <w:pStyle w:val="BookText"/>
      </w:pPr>
      <w:r>
        <w:rPr>
          <w:rFonts w:ascii="Amiri" w:hAnsi="Amiri" w:eastAsia="Amiri" w:cs="Amiri"/>
          <w:lang w:bidi="ar-SA"/>
          <w:color w:val="111111"/>
          <w:sz w:val="28"/>
          <w:szCs w:val="28"/>
          <w:rtl/>
        </w:rPr>
        <w:t xml:space="preserve">4 - توحيد عبادى و ربوبى ، اساس و معيار وحدت</w:t>
      </w:r>
    </w:p>
    <w:p>
      <w:pPr>
        <w:pStyle w:val="BookText"/>
      </w:pPr>
      <w:r>
        <w:rPr>
          <w:rFonts w:ascii="Amiri" w:hAnsi="Amiri" w:eastAsia="Amiri" w:cs="Amiri"/>
          <w:lang w:bidi="ar-SA"/>
          <w:color w:val="111111"/>
          <w:sz w:val="28"/>
          <w:szCs w:val="28"/>
          <w:rtl/>
        </w:rPr>
        <w:t xml:space="preserve">تعالوا الى كلمة سواء بيننا و بينكم الاّ نعبد الا الله . .. ارباباً من دون اللّه</w:t>
      </w:r>
    </w:p>
    <w:p>
      <w:pPr>
        <w:pStyle w:val="BookText"/>
      </w:pPr>
      <w:r>
        <w:rPr>
          <w:rFonts w:ascii="IRNazanin" w:hAnsi="IRNazanin" w:eastAsia="IRNazanin" w:cs="IRNazanin"/>
          <w:lang w:bidi="fa-IR"/>
          <w:color w:val="111111"/>
          <w:sz w:val="28"/>
          <w:szCs w:val="28"/>
          <w:rtl/>
        </w:rPr>
        <w:t xml:space="preserve">6 - عبادت ، مخصوص خداوند است .</w:t>
      </w:r>
    </w:p>
    <w:p>
      <w:pPr>
        <w:pStyle w:val="BookText"/>
      </w:pPr>
      <w:r>
        <w:rPr>
          <w:rFonts w:ascii="Amiri" w:hAnsi="Amiri" w:eastAsia="Amiri" w:cs="Amiri"/>
          <w:lang w:bidi="ar-SA"/>
          <w:color w:val="111111"/>
          <w:sz w:val="28"/>
          <w:szCs w:val="28"/>
          <w:rtl/>
        </w:rPr>
        <w:t xml:space="preserve">الاّ نعبد الا اللّه</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- 3 - 79 - 3،7،9،10</w:t>
      </w:r>
    </w:p>
    <w:p>
      <w:pPr>
        <w:pStyle w:val="BookText"/>
      </w:pPr>
      <w:r>
        <w:rPr>
          <w:rFonts w:ascii="Amiri" w:hAnsi="Amiri" w:eastAsia="Amiri" w:cs="Amiri"/>
          <w:lang w:bidi="ar-SA"/>
          <w:color w:val="111111"/>
          <w:sz w:val="28"/>
          <w:szCs w:val="28"/>
          <w:rtl/>
        </w:rPr>
        <w:t xml:space="preserve">3 - نفى الوهيّت حضرت عيسى ( ع ) ازسوى خداوند</w:t>
      </w:r>
    </w:p>
    <w:p>
      <w:pPr>
        <w:pStyle w:val="BookText"/>
      </w:pPr>
      <w:r>
        <w:rPr>
          <w:rFonts w:ascii="Amiri" w:hAnsi="Amiri" w:eastAsia="Amiri" w:cs="Amiri"/>
          <w:lang w:bidi="ar-SA"/>
          <w:color w:val="111111"/>
          <w:sz w:val="28"/>
          <w:szCs w:val="28"/>
          <w:rtl/>
        </w:rPr>
        <w:t xml:space="preserve">انّ مثل عيسى عند اللّه . .. (آيه 59) ما كان لبشر ان يؤتيه اللّه الكتاب</w:t>
      </w:r>
    </w:p>
    <w:p>
      <w:pPr>
        <w:pStyle w:val="BookText"/>
      </w:pPr>
      <w:r>
        <w:rPr>
          <w:rFonts w:ascii="IRNazanin" w:hAnsi="IRNazanin" w:eastAsia="IRNazanin" w:cs="IRNazanin"/>
          <w:lang w:bidi="fa-IR"/>
          <w:color w:val="111111"/>
          <w:sz w:val="28"/>
          <w:szCs w:val="28"/>
          <w:rtl/>
        </w:rPr>
        <w:t xml:space="preserve">از مصاديق مورد نظر براى آيه شريفه، حضرت مسيح است ; چون آيات قبل درباره اهل كتاب مى باشد.</w:t>
      </w:r>
    </w:p>
    <w:p>
      <w:pPr>
        <w:pStyle w:val="BookText"/>
      </w:pPr>
      <w:r>
        <w:rPr>
          <w:rFonts w:ascii="IRNazanin" w:hAnsi="IRNazanin" w:eastAsia="IRNazanin" w:cs="IRNazanin"/>
          <w:lang w:bidi="fa-IR"/>
          <w:color w:val="111111"/>
          <w:sz w:val="28"/>
          <w:szCs w:val="28"/>
          <w:rtl/>
        </w:rPr>
        <w:t xml:space="preserve">7 - پيامبران ، مردم را تنها به بندگى خدا دعوت مى كردند .</w:t>
      </w:r>
    </w:p>
    <w:p>
      <w:pPr>
        <w:pStyle w:val="BookText"/>
      </w:pPr>
      <w:r>
        <w:rPr>
          <w:rFonts w:ascii="Amiri" w:hAnsi="Amiri" w:eastAsia="Amiri" w:cs="Amiri"/>
          <w:lang w:bidi="ar-SA"/>
          <w:color w:val="111111"/>
          <w:sz w:val="28"/>
          <w:szCs w:val="28"/>
          <w:rtl/>
        </w:rPr>
        <w:t xml:space="preserve">ما كان لبشر . .. ثم يقول للناس كونوا عباداً لى من دون اللّه و لكن كونوا ربّانيّن</w:t>
      </w:r>
    </w:p>
    <w:p>
      <w:pPr>
        <w:pStyle w:val="BookText"/>
      </w:pPr>
      <w:r>
        <w:rPr>
          <w:rFonts w:ascii="IRNazanin" w:hAnsi="IRNazanin" w:eastAsia="IRNazanin" w:cs="IRNazanin"/>
          <w:lang w:bidi="fa-IR"/>
          <w:color w:val="111111"/>
          <w:sz w:val="28"/>
          <w:szCs w:val="28"/>
          <w:rtl/>
        </w:rPr>
        <w:t xml:space="preserve">9 - ناسازگارى مقام نبوّت و دارا بودن كتاب و حكمت ، با دعوت مردم به پرستش خويش</w:t>
      </w:r>
    </w:p>
    <w:p>
      <w:pPr>
        <w:pStyle w:val="BookText"/>
      </w:pPr>
      <w:r>
        <w:rPr>
          <w:rFonts w:ascii="Amiri" w:hAnsi="Amiri" w:eastAsia="Amiri" w:cs="Amiri"/>
          <w:lang w:bidi="ar-SA"/>
          <w:color w:val="111111"/>
          <w:sz w:val="28"/>
          <w:szCs w:val="28"/>
          <w:rtl/>
        </w:rPr>
        <w:t xml:space="preserve">ما كان لبشر . .. ثم يقول للناس كونوا عباداً لى من دون اللّه</w:t>
      </w:r>
    </w:p>
    <w:p>
      <w:pPr>
        <w:pStyle w:val="BookText"/>
      </w:pPr>
      <w:r>
        <w:rPr>
          <w:rFonts w:ascii="Amiri" w:hAnsi="Amiri" w:eastAsia="Amiri" w:cs="Amiri"/>
          <w:lang w:bidi="ar-SA"/>
          <w:color w:val="111111"/>
          <w:sz w:val="28"/>
          <w:szCs w:val="28"/>
          <w:rtl/>
        </w:rPr>
        <w:t xml:space="preserve">10 - عبوديّت براى خداوند و نفى آن از غير او محور اصلى دعوت انبيا</w:t>
      </w:r>
    </w:p>
    <w:p>
      <w:pPr>
        <w:pStyle w:val="BookText"/>
      </w:pPr>
      <w:r>
        <w:rPr>
          <w:rFonts w:ascii="Amiri" w:hAnsi="Amiri" w:eastAsia="Amiri" w:cs="Amiri"/>
          <w:lang w:bidi="ar-SA"/>
          <w:color w:val="111111"/>
          <w:sz w:val="28"/>
          <w:szCs w:val="28"/>
          <w:rtl/>
        </w:rPr>
        <w:t xml:space="preserve">ما كان لبشر . .. ثم يقول للناس كونوا عباداً لى من دون اللّه و لكن كونوا ربّانيّن</w:t>
      </w:r>
    </w:p>
    <w:p>
      <w:pPr>
        <w:pStyle w:val="BookText"/>
      </w:pPr>
      <w:r>
        <w:rPr>
          <w:rFonts w:ascii="Amiri" w:hAnsi="Amiri" w:eastAsia="Amiri" w:cs="Amiri"/>
          <w:lang w:bidi="ar-SA"/>
          <w:color w:val="111111"/>
          <w:sz w:val="28"/>
          <w:szCs w:val="28"/>
          <w:rtl/>
        </w:rPr>
        <w:t xml:space="preserve">ربانى كسى است كه با ربّ ارتباط شديد داشته و او را بسيار عبادت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- 4 - 87 - 1</w:t>
      </w:r>
    </w:p>
    <w:p>
      <w:pPr>
        <w:pStyle w:val="BookText"/>
      </w:pPr>
      <w:r>
        <w:rPr>
          <w:rFonts w:ascii="IRNazanin" w:hAnsi="IRNazanin" w:eastAsia="IRNazanin" w:cs="IRNazanin"/>
          <w:lang w:bidi="fa-IR"/>
          <w:color w:val="111111"/>
          <w:sz w:val="28"/>
          <w:szCs w:val="28"/>
          <w:rtl/>
        </w:rPr>
        <w:t xml:space="preserve">1 - خداوند ، تنها معبود شايسته پرستش</w:t>
      </w:r>
    </w:p>
    <w:p>
      <w:pPr>
        <w:pStyle w:val="BookText"/>
      </w:pPr>
      <w:r>
        <w:rPr>
          <w:rFonts w:ascii="Amiri" w:hAnsi="Amiri" w:eastAsia="Amiri" w:cs="Amiri"/>
          <w:lang w:bidi="ar-SA"/>
          <w:color w:val="111111"/>
          <w:sz w:val="28"/>
          <w:szCs w:val="28"/>
          <w:rtl/>
        </w:rPr>
        <w:t xml:space="preserve">اللّه لا اله الّا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- 4 - 171 - 29</w:t>
      </w:r>
    </w:p>
    <w:p>
      <w:pPr>
        <w:pStyle w:val="BookText"/>
      </w:pPr>
      <w:r>
        <w:rPr>
          <w:rFonts w:ascii="IRNazanin" w:hAnsi="IRNazanin" w:eastAsia="IRNazanin" w:cs="IRNazanin"/>
          <w:lang w:bidi="fa-IR"/>
          <w:color w:val="111111"/>
          <w:sz w:val="28"/>
          <w:szCs w:val="28"/>
          <w:rtl/>
        </w:rPr>
        <w:t xml:space="preserve">29 - اللّه ، تنها خداى يگانه و معبود حقيقى انسانها</w:t>
      </w:r>
    </w:p>
    <w:p>
      <w:pPr>
        <w:pStyle w:val="BookText"/>
      </w:pPr>
      <w:r>
        <w:rPr>
          <w:rFonts w:ascii="IRNazanin" w:hAnsi="IRNazanin" w:eastAsia="IRNazanin" w:cs="IRNazanin"/>
          <w:lang w:bidi="fa-IR"/>
          <w:color w:val="111111"/>
          <w:sz w:val="28"/>
          <w:szCs w:val="28"/>
          <w:rtl/>
        </w:rPr>
        <w:t xml:space="preserve">انما اللّه اله وحد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- 5 - 72 - 9</w:t>
      </w:r>
    </w:p>
    <w:p>
      <w:pPr>
        <w:pStyle w:val="BookText"/>
      </w:pPr>
      <w:r>
        <w:rPr>
          <w:rFonts w:ascii="IRNazanin" w:hAnsi="IRNazanin" w:eastAsia="IRNazanin" w:cs="IRNazanin"/>
          <w:lang w:bidi="fa-IR"/>
          <w:color w:val="111111"/>
          <w:sz w:val="28"/>
          <w:szCs w:val="28"/>
          <w:rtl/>
        </w:rPr>
        <w:t xml:space="preserve">9 - دعوت مسيح ( ع ) از بنى اسرائيل به پرستش خداى يگانه و توحيد ربوبى</w:t>
      </w:r>
    </w:p>
    <w:p>
      <w:pPr>
        <w:pStyle w:val="BookText"/>
      </w:pPr>
      <w:r>
        <w:rPr>
          <w:rFonts w:ascii="Amiri" w:hAnsi="Amiri" w:eastAsia="Amiri" w:cs="Amiri"/>
          <w:lang w:bidi="ar-SA"/>
          <w:color w:val="111111"/>
          <w:sz w:val="28"/>
          <w:szCs w:val="28"/>
          <w:rtl/>
        </w:rPr>
        <w:t xml:space="preserve">و قال المسيح يبنى اسرءيل اعبدو اللّه ربى و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- 5 - 73 - 6</w:t>
      </w:r>
    </w:p>
    <w:p>
      <w:pPr>
        <w:pStyle w:val="BookText"/>
      </w:pPr>
      <w:r>
        <w:rPr>
          <w:rFonts w:ascii="IRNazanin" w:hAnsi="IRNazanin" w:eastAsia="IRNazanin" w:cs="IRNazanin"/>
          <w:lang w:bidi="fa-IR"/>
          <w:color w:val="111111"/>
          <w:sz w:val="28"/>
          <w:szCs w:val="28"/>
          <w:rtl/>
        </w:rPr>
        <w:t xml:space="preserve">6 - دعوت خداوند از مشركان و قائلان به تثليث جهت گرايش به توحيد و يكتاپرستى</w:t>
      </w:r>
    </w:p>
    <w:p>
      <w:pPr>
        <w:pStyle w:val="BookText"/>
      </w:pPr>
      <w:r>
        <w:rPr>
          <w:rFonts w:ascii="Amiri" w:hAnsi="Amiri" w:eastAsia="Amiri" w:cs="Amiri"/>
          <w:lang w:bidi="ar-SA"/>
          <w:color w:val="111111"/>
          <w:sz w:val="28"/>
          <w:szCs w:val="28"/>
          <w:rtl/>
        </w:rPr>
        <w:t xml:space="preserve">ما من اله الا اله وحد و إن لم ينتهوا عما يقولون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مائده - 5 - 116 - 7،8</w:t>
      </w:r>
    </w:p>
    <w:p>
      <w:pPr>
        <w:pStyle w:val="BookText"/>
      </w:pPr>
      <w:r>
        <w:rPr>
          <w:rFonts w:ascii="IRNazanin" w:hAnsi="IRNazanin" w:eastAsia="IRNazanin" w:cs="IRNazanin"/>
          <w:lang w:bidi="fa-IR"/>
          <w:color w:val="111111"/>
          <w:sz w:val="28"/>
          <w:szCs w:val="28"/>
          <w:rtl/>
        </w:rPr>
        <w:t xml:space="preserve">7 - خداوند منزه از هرگونه شريك در الوهيت و فراتر از داشتن همتايى شايسته پرستش</w:t>
      </w:r>
    </w:p>
    <w:p>
      <w:pPr>
        <w:pStyle w:val="BookText"/>
      </w:pPr>
      <w:r>
        <w:rPr>
          <w:rFonts w:ascii="Amiri" w:hAnsi="Amiri" w:eastAsia="Amiri" w:cs="Amiri"/>
          <w:lang w:bidi="ar-SA"/>
          <w:color w:val="111111"/>
          <w:sz w:val="28"/>
          <w:szCs w:val="28"/>
          <w:rtl/>
        </w:rPr>
        <w:t xml:space="preserve">قال سبحنك</w:t>
      </w:r>
    </w:p>
    <w:p>
      <w:pPr>
        <w:pStyle w:val="BookText"/>
      </w:pPr>
      <w:r>
        <w:rPr>
          <w:rFonts w:ascii="IRNazanin" w:hAnsi="IRNazanin" w:eastAsia="IRNazanin" w:cs="IRNazanin"/>
          <w:lang w:bidi="fa-IR"/>
          <w:color w:val="111111"/>
          <w:sz w:val="28"/>
          <w:szCs w:val="28"/>
          <w:rtl/>
        </w:rPr>
        <w:t xml:space="preserve">8 - عيسى ( ع ) خود معتقد و معترف به تنزيه خداوند از داشتن هرگونه شريكى شايسته الوهيت و پرستش</w:t>
      </w:r>
    </w:p>
    <w:p>
      <w:pPr>
        <w:pStyle w:val="BookText"/>
      </w:pPr>
      <w:r>
        <w:rPr>
          <w:rFonts w:ascii="Amiri" w:hAnsi="Amiri" w:eastAsia="Amiri" w:cs="Amiri"/>
          <w:lang w:bidi="ar-SA"/>
          <w:color w:val="111111"/>
          <w:sz w:val="28"/>
          <w:szCs w:val="28"/>
          <w:rtl/>
        </w:rPr>
        <w:t xml:space="preserve">قال سبحنك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- 6 - 1 - 1،2</w:t>
      </w:r>
    </w:p>
    <w:p>
      <w:pPr>
        <w:pStyle w:val="BookText"/>
      </w:pPr>
      <w:r>
        <w:rPr>
          <w:rFonts w:ascii="IRNazanin" w:hAnsi="IRNazanin" w:eastAsia="IRNazanin" w:cs="IRNazanin"/>
          <w:lang w:bidi="fa-IR"/>
          <w:color w:val="111111"/>
          <w:sz w:val="28"/>
          <w:szCs w:val="28"/>
          <w:rtl/>
        </w:rPr>
        <w:t xml:space="preserve">1 - ستايش مخصوص خداوند آفريدگار آسمانها و زمين و پديدآورنده تاريكيها و نور است.</w:t>
      </w:r>
    </w:p>
    <w:p>
      <w:pPr>
        <w:pStyle w:val="BookText"/>
      </w:pPr>
      <w:r>
        <w:rPr>
          <w:rFonts w:ascii="IRNazanin" w:hAnsi="IRNazanin" w:eastAsia="IRNazanin" w:cs="IRNazanin"/>
          <w:lang w:bidi="fa-IR"/>
          <w:color w:val="111111"/>
          <w:sz w:val="28"/>
          <w:szCs w:val="28"/>
          <w:rtl/>
        </w:rPr>
        <w:t xml:space="preserve">الحمد للّه الذى خلق السموت و الأرض و جعل الظلمت و النور</w:t>
      </w:r>
    </w:p>
    <w:p>
      <w:pPr>
        <w:pStyle w:val="BookText"/>
      </w:pPr>
      <w:r>
        <w:rPr>
          <w:rFonts w:ascii="IRNazanin" w:hAnsi="IRNazanin" w:eastAsia="IRNazanin" w:cs="IRNazanin"/>
          <w:lang w:bidi="fa-IR"/>
          <w:color w:val="111111"/>
          <w:sz w:val="28"/>
          <w:szCs w:val="28"/>
          <w:rtl/>
        </w:rPr>
        <w:t xml:space="preserve">2 - آفرينش آسمانها و زمين و پديدآوردن نور و ظلمت به دست خداوند، دليل اختصاص ستايش به اوست.</w:t>
      </w:r>
    </w:p>
    <w:p>
      <w:pPr>
        <w:pStyle w:val="BookText"/>
      </w:pPr>
      <w:r>
        <w:rPr>
          <w:rFonts w:ascii="IRNazanin" w:hAnsi="IRNazanin" w:eastAsia="IRNazanin" w:cs="IRNazanin"/>
          <w:lang w:bidi="fa-IR"/>
          <w:color w:val="111111"/>
          <w:sz w:val="28"/>
          <w:szCs w:val="28"/>
          <w:rtl/>
        </w:rPr>
        <w:t xml:space="preserve">الحمد للّه الذى خلق</w:t>
      </w:r>
    </w:p>
    <w:p>
      <w:pPr>
        <w:pStyle w:val="BookText"/>
      </w:pPr>
      <w:r>
        <w:rPr>
          <w:rFonts w:ascii="IRNazanin" w:hAnsi="IRNazanin" w:eastAsia="IRNazanin" w:cs="IRNazanin"/>
          <w:lang w:bidi="fa-IR"/>
          <w:color w:val="111111"/>
          <w:sz w:val="28"/>
          <w:szCs w:val="28"/>
          <w:rtl/>
        </w:rPr>
        <w:t xml:space="preserve">«الذى خلق»، صفت «اللّه» و بيان وجه اختصاص حمد به اوست و اين تعليق، كه به گفته اهل ادب تعليق حكم «الحمدللّه» بر وصف «الذى خلق» است، بيانگر انحصار شايستگى ستايش به آفريننده هستى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- 6 - 17 - 5</w:t>
      </w:r>
    </w:p>
    <w:p>
      <w:pPr>
        <w:pStyle w:val="BookText"/>
      </w:pPr>
      <w:r>
        <w:rPr>
          <w:rFonts w:ascii="IRNazanin" w:hAnsi="IRNazanin" w:eastAsia="IRNazanin" w:cs="IRNazanin"/>
          <w:lang w:bidi="fa-IR"/>
          <w:color w:val="111111"/>
          <w:sz w:val="28"/>
          <w:szCs w:val="28"/>
          <w:rtl/>
        </w:rPr>
        <w:t xml:space="preserve">5 - تنها خداى قادر بر رساندن هر گونه ضرر و يا منفعت به آدمى، شايسته پرستش و ولايت مى باشد.</w:t>
      </w:r>
    </w:p>
    <w:p>
      <w:pPr>
        <w:pStyle w:val="BookText"/>
      </w:pPr>
      <w:r>
        <w:rPr>
          <w:rFonts w:ascii="Amiri" w:hAnsi="Amiri" w:eastAsia="Amiri" w:cs="Amiri"/>
          <w:lang w:bidi="ar-SA"/>
          <w:color w:val="111111"/>
          <w:sz w:val="28"/>
          <w:szCs w:val="28"/>
          <w:rtl/>
        </w:rPr>
        <w:t xml:space="preserve">أغير اللّه أتخذ وليا . .. و إن يمسسك اللّه بضر ... فهو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- 6 - 56 - 3</w:t>
      </w:r>
    </w:p>
    <w:p>
      <w:pPr>
        <w:pStyle w:val="BookText"/>
      </w:pPr>
      <w:r>
        <w:rPr>
          <w:rFonts w:ascii="IRNazanin" w:hAnsi="IRNazanin" w:eastAsia="IRNazanin" w:cs="IRNazanin"/>
          <w:lang w:bidi="fa-IR"/>
          <w:color w:val="111111"/>
          <w:sz w:val="28"/>
          <w:szCs w:val="28"/>
          <w:rtl/>
        </w:rPr>
        <w:t xml:space="preserve">3 - پرستش هيچ چيزى، جز خداوند يگانه، روا و مجاز نيست.</w:t>
      </w:r>
    </w:p>
    <w:p>
      <w:pPr>
        <w:pStyle w:val="BookText"/>
      </w:pPr>
      <w:r>
        <w:rPr>
          <w:rFonts w:ascii="Amiri" w:hAnsi="Amiri" w:eastAsia="Amiri" w:cs="Amiri"/>
          <w:lang w:bidi="ar-SA"/>
          <w:color w:val="111111"/>
          <w:sz w:val="28"/>
          <w:szCs w:val="28"/>
          <w:rtl/>
        </w:rPr>
        <w:t xml:space="preserve">قل إنى نهيت أن أعبد الذين تدعون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- 6 - 64 - 7</w:t>
      </w:r>
    </w:p>
    <w:p>
      <w:pPr>
        <w:pStyle w:val="BookText"/>
      </w:pPr>
      <w:r>
        <w:rPr>
          <w:rFonts w:ascii="IRNazanin" w:hAnsi="IRNazanin" w:eastAsia="IRNazanin" w:cs="IRNazanin"/>
          <w:lang w:bidi="fa-IR"/>
          <w:color w:val="111111"/>
          <w:sz w:val="28"/>
          <w:szCs w:val="28"/>
          <w:rtl/>
        </w:rPr>
        <w:t xml:space="preserve">7 - توحيد و يگانه پرستى، عاليترين جلوه شكرگزارى به درگاه خداوند است.</w:t>
      </w:r>
    </w:p>
    <w:p>
      <w:pPr>
        <w:pStyle w:val="BookText"/>
      </w:pPr>
      <w:r>
        <w:rPr>
          <w:rFonts w:ascii="Amiri" w:hAnsi="Amiri" w:eastAsia="Amiri" w:cs="Amiri"/>
          <w:lang w:bidi="ar-SA"/>
          <w:color w:val="111111"/>
          <w:sz w:val="28"/>
          <w:szCs w:val="28"/>
          <w:rtl/>
        </w:rPr>
        <w:t xml:space="preserve">لئن أنجنا . ... لنكونن من الشكرين ... قل الله ينجيكم ... ثم أنتم تشركون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- 6 - 71 - 5،21</w:t>
      </w:r>
    </w:p>
    <w:p>
      <w:pPr>
        <w:pStyle w:val="BookText"/>
      </w:pPr>
      <w:r>
        <w:rPr>
          <w:rFonts w:ascii="IRNazanin" w:hAnsi="IRNazanin" w:eastAsia="IRNazanin" w:cs="IRNazanin"/>
          <w:lang w:bidi="fa-IR"/>
          <w:color w:val="111111"/>
          <w:sz w:val="28"/>
          <w:szCs w:val="28"/>
          <w:rtl/>
        </w:rPr>
        <w:t xml:space="preserve">5 - خداوند يگانه، توانا بر رساندن نفع و ضرر به آدميان، شايسته پرستش است.</w:t>
      </w:r>
    </w:p>
    <w:p>
      <w:pPr>
        <w:pStyle w:val="BookText"/>
      </w:pPr>
      <w:r>
        <w:rPr>
          <w:rFonts w:ascii="Amiri" w:hAnsi="Amiri" w:eastAsia="Amiri" w:cs="Amiri"/>
          <w:lang w:bidi="ar-SA"/>
          <w:color w:val="111111"/>
          <w:sz w:val="28"/>
          <w:szCs w:val="28"/>
          <w:rtl/>
        </w:rPr>
        <w:t xml:space="preserve">قل أندعوا من دون الله ما لا ينفعنا و لا يضرنا</w:t>
      </w:r>
    </w:p>
    <w:p>
      <w:pPr>
        <w:pStyle w:val="BookText"/>
      </w:pPr>
      <w:r>
        <w:rPr>
          <w:rFonts w:ascii="IRNazanin" w:hAnsi="IRNazanin" w:eastAsia="IRNazanin" w:cs="IRNazanin"/>
          <w:lang w:bidi="fa-IR"/>
          <w:color w:val="111111"/>
          <w:sz w:val="28"/>
          <w:szCs w:val="28"/>
          <w:rtl/>
        </w:rPr>
        <w:t xml:space="preserve">21 - توحيد و يكتاپرستى هدايتى الهى است.</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 إن هدى الله هو الهدى</w:t>
      </w:r>
    </w:p>
    <w:p>
      <w:pPr>
        <w:pStyle w:val="BookText"/>
      </w:pPr>
      <w:r>
        <w:rPr>
          <w:rFonts w:ascii="IRNazanin" w:hAnsi="IRNazanin" w:eastAsia="IRNazanin" w:cs="IRNazanin"/>
          <w:lang w:bidi="fa-IR"/>
          <w:color w:val="111111"/>
          <w:sz w:val="28"/>
          <w:szCs w:val="28"/>
          <w:rtl/>
        </w:rPr>
        <w:t xml:space="preserve">چون جمله «إن هدى الله» در برابر جمله «له اصحاب يدعونه» عنوان گرديده و محور بحث آيه توحيد است، چنين مى نمايد كه مراد از هدايت در جمله «إن هدى الله» توحيد و يكتاپرستى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- 6 - 102 - 3،7،8،9،10</w:t>
      </w:r>
    </w:p>
    <w:p>
      <w:pPr>
        <w:pStyle w:val="BookText"/>
      </w:pPr>
      <w:r>
        <w:rPr>
          <w:rFonts w:ascii="IRNazanin" w:hAnsi="IRNazanin" w:eastAsia="IRNazanin" w:cs="IRNazanin"/>
          <w:lang w:bidi="fa-IR"/>
          <w:color w:val="111111"/>
          <w:sz w:val="28"/>
          <w:szCs w:val="28"/>
          <w:rtl/>
        </w:rPr>
        <w:t xml:space="preserve">3 - معبودى جز خداوند، كه مبدع هستى و خالق همه چيز و بدون همسر و فرزند باشد، وجود ندارد.</w:t>
      </w:r>
    </w:p>
    <w:p>
      <w:pPr>
        <w:pStyle w:val="BookText"/>
      </w:pPr>
      <w:r>
        <w:rPr>
          <w:rFonts w:ascii="Amiri" w:hAnsi="Amiri" w:eastAsia="Amiri" w:cs="Amiri"/>
          <w:lang w:bidi="ar-SA"/>
          <w:color w:val="111111"/>
          <w:sz w:val="28"/>
          <w:szCs w:val="28"/>
          <w:rtl/>
        </w:rPr>
        <w:t xml:space="preserve">بديع السموت . .. أنى يكون له ولد و لم تكن له صحبة ... لا إله إلا هو خلق كل شىء</w:t>
      </w:r>
    </w:p>
    <w:p>
      <w:pPr>
        <w:pStyle w:val="BookText"/>
      </w:pPr>
      <w:r>
        <w:rPr>
          <w:rFonts w:ascii="IRNazanin" w:hAnsi="IRNazanin" w:eastAsia="IRNazanin" w:cs="IRNazanin"/>
          <w:lang w:bidi="fa-IR"/>
          <w:color w:val="111111"/>
          <w:sz w:val="28"/>
          <w:szCs w:val="28"/>
          <w:rtl/>
        </w:rPr>
        <w:t xml:space="preserve">7 - آفريدگار همه هستى، تنها خداى شايسته پرستش است.</w:t>
      </w:r>
    </w:p>
    <w:p>
      <w:pPr>
        <w:pStyle w:val="BookText"/>
      </w:pPr>
      <w:r>
        <w:rPr>
          <w:rFonts w:ascii="Amiri" w:hAnsi="Amiri" w:eastAsia="Amiri" w:cs="Amiri"/>
          <w:lang w:bidi="ar-SA"/>
          <w:color w:val="111111"/>
          <w:sz w:val="28"/>
          <w:szCs w:val="28"/>
          <w:rtl/>
        </w:rPr>
        <w:t xml:space="preserve">لا إله إلا هو خلق كل شىء فاعبدوه</w:t>
      </w:r>
    </w:p>
    <w:p>
      <w:pPr>
        <w:pStyle w:val="BookText"/>
      </w:pPr>
      <w:r>
        <w:rPr>
          <w:rFonts w:ascii="IRNazanin" w:hAnsi="IRNazanin" w:eastAsia="IRNazanin" w:cs="IRNazanin"/>
          <w:lang w:bidi="fa-IR"/>
          <w:color w:val="111111"/>
          <w:sz w:val="28"/>
          <w:szCs w:val="28"/>
          <w:rtl/>
        </w:rPr>
        <w:t xml:space="preserve">8 - توجه به انحصار ربوبيت و خالقيت خداوند برانگيزنده آدمى به پرستش اوست.</w:t>
      </w:r>
    </w:p>
    <w:p>
      <w:pPr>
        <w:pStyle w:val="BookText"/>
      </w:pPr>
      <w:r>
        <w:rPr>
          <w:rFonts w:ascii="Amiri" w:hAnsi="Amiri" w:eastAsia="Amiri" w:cs="Amiri"/>
          <w:lang w:bidi="ar-SA"/>
          <w:color w:val="111111"/>
          <w:sz w:val="28"/>
          <w:szCs w:val="28"/>
          <w:rtl/>
        </w:rPr>
        <w:t xml:space="preserve">ذلكم الله ربكم لا إله إلا هو خلق كل شىء فاعبدوه</w:t>
      </w:r>
    </w:p>
    <w:p>
      <w:pPr>
        <w:pStyle w:val="BookText"/>
      </w:pPr>
      <w:r>
        <w:rPr>
          <w:rFonts w:ascii="IRNazanin" w:hAnsi="IRNazanin" w:eastAsia="IRNazanin" w:cs="IRNazanin"/>
          <w:lang w:bidi="fa-IR"/>
          <w:color w:val="111111"/>
          <w:sz w:val="28"/>
          <w:szCs w:val="28"/>
          <w:rtl/>
        </w:rPr>
        <w:t xml:space="preserve">9 - هر موجودى، جز خدا، مخلوق است و شايسته پرستش نيست.</w:t>
      </w:r>
    </w:p>
    <w:p>
      <w:pPr>
        <w:pStyle w:val="BookText"/>
      </w:pPr>
      <w:r>
        <w:rPr>
          <w:rFonts w:ascii="Amiri" w:hAnsi="Amiri" w:eastAsia="Amiri" w:cs="Amiri"/>
          <w:lang w:bidi="ar-SA"/>
          <w:color w:val="111111"/>
          <w:sz w:val="28"/>
          <w:szCs w:val="28"/>
          <w:rtl/>
        </w:rPr>
        <w:t xml:space="preserve">لا إله إلا هو خلق كل شىء فاعبدوه</w:t>
      </w:r>
    </w:p>
    <w:p>
      <w:pPr>
        <w:pStyle w:val="BookText"/>
      </w:pPr>
      <w:r>
        <w:rPr>
          <w:rFonts w:ascii="IRNazanin" w:hAnsi="IRNazanin" w:eastAsia="IRNazanin" w:cs="IRNazanin"/>
          <w:lang w:bidi="fa-IR"/>
          <w:color w:val="111111"/>
          <w:sz w:val="28"/>
          <w:szCs w:val="28"/>
          <w:rtl/>
        </w:rPr>
        <w:t xml:space="preserve">10 - توحيد در عبادت مهمترين وظيفه انسان در برابر پروردگار و خالق هستى است.</w:t>
      </w:r>
    </w:p>
    <w:p>
      <w:pPr>
        <w:pStyle w:val="BookText"/>
      </w:pPr>
      <w:r>
        <w:rPr>
          <w:rFonts w:ascii="Amiri" w:hAnsi="Amiri" w:eastAsia="Amiri" w:cs="Amiri"/>
          <w:lang w:bidi="ar-SA"/>
          <w:color w:val="111111"/>
          <w:sz w:val="28"/>
          <w:szCs w:val="28"/>
          <w:rtl/>
        </w:rPr>
        <w:t xml:space="preserve">ذلكم الله ربكم . .. خلق كل شىء فاعبدوه</w:t>
      </w:r>
    </w:p>
    <w:p>
      <w:pPr>
        <w:pStyle w:val="BookText"/>
      </w:pPr>
      <w:r>
        <w:rPr>
          <w:rFonts w:ascii="IRNazanin" w:hAnsi="IRNazanin" w:eastAsia="IRNazanin" w:cs="IRNazanin"/>
          <w:lang w:bidi="fa-IR"/>
          <w:color w:val="111111"/>
          <w:sz w:val="28"/>
          <w:szCs w:val="28"/>
          <w:rtl/>
        </w:rPr>
        <w:t xml:space="preserve">چون پس از بيان انحصار الوهيت در خداوند و بيان يكتايى او در خالقيت، امر به عبادت شده، چنين برمى آيد كه مهمترين وظيفه بنده در برابر خداوند عبادت و پرستش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- 6 - 163 - 2</w:t>
      </w:r>
    </w:p>
    <w:p>
      <w:pPr>
        <w:pStyle w:val="BookText"/>
      </w:pPr>
      <w:r>
        <w:rPr>
          <w:rFonts w:ascii="IRNazanin" w:hAnsi="IRNazanin" w:eastAsia="IRNazanin" w:cs="IRNazanin"/>
          <w:lang w:bidi="fa-IR"/>
          <w:color w:val="111111"/>
          <w:sz w:val="28"/>
          <w:szCs w:val="28"/>
          <w:rtl/>
        </w:rPr>
        <w:t xml:space="preserve">2 - نبودن شريك براى خدا در ربوبيت، دليل لزوم اخلاص در پرستش او</w:t>
      </w:r>
    </w:p>
    <w:p>
      <w:pPr>
        <w:pStyle w:val="BookText"/>
      </w:pPr>
      <w:r>
        <w:rPr>
          <w:rFonts w:ascii="Amiri" w:hAnsi="Amiri" w:eastAsia="Amiri" w:cs="Amiri"/>
          <w:lang w:bidi="ar-SA"/>
          <w:color w:val="111111"/>
          <w:sz w:val="28"/>
          <w:szCs w:val="28"/>
          <w:rtl/>
        </w:rPr>
        <w:t xml:space="preserve">إن صلاتى و نسكى . .. لله رب العلمين. لا شريك له</w:t>
      </w:r>
    </w:p>
    <w:p>
      <w:pPr>
        <w:pStyle w:val="BookText"/>
      </w:pPr>
      <w:r>
        <w:rPr>
          <w:rFonts w:ascii="Amiri" w:hAnsi="Amiri" w:eastAsia="Amiri" w:cs="Amiri"/>
          <w:lang w:bidi="ar-SA"/>
          <w:color w:val="111111"/>
          <w:sz w:val="28"/>
          <w:szCs w:val="28"/>
          <w:rtl/>
        </w:rPr>
        <w:t xml:space="preserve">توصيف «الله» به ربوبيتش بر هستى (رب العالمين) و نبودن شريك براى او (لا شريك له) تعليل براى «إن صلاتى . .. لله»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- 7 - 3 - 1</w:t>
      </w:r>
    </w:p>
    <w:p>
      <w:pPr>
        <w:pStyle w:val="BookText"/>
      </w:pPr>
      <w:r>
        <w:rPr>
          <w:rFonts w:ascii="IRNazanin" w:hAnsi="IRNazanin" w:eastAsia="IRNazanin" w:cs="IRNazanin"/>
          <w:lang w:bidi="fa-IR"/>
          <w:color w:val="111111"/>
          <w:sz w:val="28"/>
          <w:szCs w:val="28"/>
          <w:rtl/>
        </w:rPr>
        <w:t xml:space="preserve">1 - لزوم تبعيت از قرآن و ترك پيروى از غير خدا</w:t>
      </w:r>
    </w:p>
    <w:p>
      <w:pPr>
        <w:pStyle w:val="BookText"/>
      </w:pPr>
      <w:r>
        <w:rPr>
          <w:rFonts w:ascii="Amiri" w:hAnsi="Amiri" w:eastAsia="Amiri" w:cs="Amiri"/>
          <w:lang w:bidi="ar-SA"/>
          <w:color w:val="111111"/>
          <w:sz w:val="28"/>
          <w:szCs w:val="28"/>
          <w:rtl/>
        </w:rPr>
        <w:t xml:space="preserve">اتبعوا ما أنزل إليكم من ربكم و لاتتبعوا من دونه أولياء</w:t>
      </w:r>
    </w:p>
    <w:p>
      <w:pPr>
        <w:pStyle w:val="BookText"/>
      </w:pPr>
      <w:r>
        <w:rPr>
          <w:rFonts w:ascii="IRNazanin" w:hAnsi="IRNazanin" w:eastAsia="IRNazanin" w:cs="IRNazanin"/>
          <w:lang w:bidi="fa-IR"/>
          <w:color w:val="111111"/>
          <w:sz w:val="28"/>
          <w:szCs w:val="28"/>
          <w:rtl/>
        </w:rPr>
        <w:t xml:space="preserve">برداشت فوق بر اين اساس است كه ضمير در «من دونه» به «ربكم» برگردانده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- 7 - 74 - 5</w:t>
      </w:r>
    </w:p>
    <w:p>
      <w:pPr>
        <w:pStyle w:val="BookText"/>
      </w:pPr>
      <w:r>
        <w:rPr>
          <w:rFonts w:ascii="IRNazanin" w:hAnsi="IRNazanin" w:eastAsia="IRNazanin" w:cs="IRNazanin"/>
          <w:lang w:bidi="fa-IR"/>
          <w:color w:val="111111"/>
          <w:sz w:val="28"/>
          <w:szCs w:val="28"/>
          <w:rtl/>
        </w:rPr>
        <w:t xml:space="preserve">5 - توجه دادن مردم به نعمت هاى الهى و سرنوشت پيشينيان ، از روش هاى تبليغى صالح ( ع ) براى گرايش دادن آنان به پرستش خداى يگانه</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اذكروا إذ جعلكم خلفاء . .. فاذكروا ءالاء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- 7 - 140 - 2،4</w:t>
      </w:r>
    </w:p>
    <w:p>
      <w:pPr>
        <w:pStyle w:val="BookText"/>
      </w:pPr>
      <w:r>
        <w:rPr>
          <w:rFonts w:ascii="IRNazanin" w:hAnsi="IRNazanin" w:eastAsia="IRNazanin" w:cs="IRNazanin"/>
          <w:lang w:bidi="fa-IR"/>
          <w:color w:val="111111"/>
          <w:sz w:val="28"/>
          <w:szCs w:val="28"/>
          <w:rtl/>
        </w:rPr>
        <w:t xml:space="preserve">2 - هيچ كس و هيچ چيز جز خداوند شايسته پرستش و الوهيت نيست .</w:t>
      </w:r>
    </w:p>
    <w:p>
      <w:pPr>
        <w:pStyle w:val="BookText"/>
      </w:pPr>
      <w:r>
        <w:rPr>
          <w:rFonts w:ascii="Amiri" w:hAnsi="Amiri" w:eastAsia="Amiri" w:cs="Amiri"/>
          <w:lang w:bidi="ar-SA"/>
          <w:color w:val="111111"/>
          <w:sz w:val="28"/>
          <w:szCs w:val="28"/>
          <w:rtl/>
        </w:rPr>
        <w:t xml:space="preserve">قال أغير اللّه أبغيكم إلهاً</w:t>
      </w:r>
    </w:p>
    <w:p>
      <w:pPr>
        <w:pStyle w:val="BookText"/>
      </w:pPr>
      <w:r>
        <w:rPr>
          <w:rFonts w:ascii="IRNazanin" w:hAnsi="IRNazanin" w:eastAsia="IRNazanin" w:cs="IRNazanin"/>
          <w:lang w:bidi="fa-IR"/>
          <w:color w:val="111111"/>
          <w:sz w:val="28"/>
          <w:szCs w:val="28"/>
          <w:rtl/>
        </w:rPr>
        <w:t xml:space="preserve">4 - موسى ( ع ) با بيان احسان و تفضل ويژه خداوند بر بنى اسرائيل ، تنها او را شايسته پرستش براى آنان معرفى كرد .</w:t>
      </w:r>
    </w:p>
    <w:p>
      <w:pPr>
        <w:pStyle w:val="BookText"/>
      </w:pPr>
      <w:r>
        <w:rPr>
          <w:rFonts w:ascii="Amiri" w:hAnsi="Amiri" w:eastAsia="Amiri" w:cs="Amiri"/>
          <w:lang w:bidi="ar-SA"/>
          <w:color w:val="111111"/>
          <w:sz w:val="28"/>
          <w:szCs w:val="28"/>
          <w:rtl/>
        </w:rPr>
        <w:t xml:space="preserve">قال أغير اللّه أبغيكم إلهاً و هو فضلكم على العلمين</w:t>
      </w:r>
    </w:p>
    <w:p>
      <w:pPr>
        <w:pStyle w:val="BookText"/>
      </w:pPr>
      <w:r>
        <w:rPr>
          <w:rFonts w:ascii="IRNazanin" w:hAnsi="IRNazanin" w:eastAsia="IRNazanin" w:cs="IRNazanin"/>
          <w:lang w:bidi="fa-IR"/>
          <w:color w:val="111111"/>
          <w:sz w:val="28"/>
          <w:szCs w:val="28"/>
          <w:rtl/>
        </w:rPr>
        <w:t xml:space="preserve">جمله «و هو فضلكم» حاليه و به منزله تعليلى است براى جمله «أغير اللّه . .. .» يعنى چگونه امكان دارد غير خدا را براى پرستش شما بجويم در حالى كه نعمتها، از جمله برترى شما بر ديگر اقوام و ملل، عطاى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- 7 - 153 - 4</w:t>
      </w:r>
    </w:p>
    <w:p>
      <w:pPr>
        <w:pStyle w:val="BookText"/>
      </w:pPr>
      <w:r>
        <w:rPr>
          <w:rFonts w:ascii="IRNazanin" w:hAnsi="IRNazanin" w:eastAsia="IRNazanin" w:cs="IRNazanin"/>
          <w:lang w:bidi="fa-IR"/>
          <w:color w:val="111111"/>
          <w:sz w:val="28"/>
          <w:szCs w:val="28"/>
          <w:rtl/>
        </w:rPr>
        <w:t xml:space="preserve">4 - خداوند گناه آن گروه از بنى اسرائيل را كه پس از گوساله پرستى توبه كرده و با ايمان به يكتايى خدا به پرستش او بازگشتند ، آمرزيد و آنان را مشمول رحمت خويش قرار داد .</w:t>
      </w:r>
    </w:p>
    <w:p>
      <w:pPr>
        <w:pStyle w:val="BookText"/>
      </w:pPr>
      <w:r>
        <w:rPr>
          <w:rFonts w:ascii="Amiri" w:hAnsi="Amiri" w:eastAsia="Amiri" w:cs="Amiri"/>
          <w:lang w:bidi="ar-SA"/>
          <w:color w:val="111111"/>
          <w:sz w:val="28"/>
          <w:szCs w:val="28"/>
          <w:rtl/>
        </w:rPr>
        <w:t xml:space="preserve">و الذين عملوا السيئات ثم تابوا من بعدها و ءامنوا</w:t>
      </w:r>
    </w:p>
    <w:p>
      <w:pPr>
        <w:pStyle w:val="BookText"/>
      </w:pPr>
      <w:r>
        <w:rPr>
          <w:rFonts w:ascii="IRNazanin" w:hAnsi="IRNazanin" w:eastAsia="IRNazanin" w:cs="IRNazanin"/>
          <w:lang w:bidi="fa-IR"/>
          <w:color w:val="111111"/>
          <w:sz w:val="28"/>
          <w:szCs w:val="28"/>
          <w:rtl/>
        </w:rPr>
        <w:t xml:space="preserve">مصداق مورد نظر براى «الذين عملوا السيئات»، به دليل آيات پيشين، گوساله پرستان بنى اسرائيل است. اين آيه در حقيقت استثنايى براى آيه پيشين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- 7 - 158 - 9،10</w:t>
      </w:r>
    </w:p>
    <w:p>
      <w:pPr>
        <w:pStyle w:val="BookText"/>
      </w:pPr>
      <w:r>
        <w:rPr>
          <w:rFonts w:ascii="IRNazanin" w:hAnsi="IRNazanin" w:eastAsia="IRNazanin" w:cs="IRNazanin"/>
          <w:lang w:bidi="fa-IR"/>
          <w:color w:val="111111"/>
          <w:sz w:val="28"/>
          <w:szCs w:val="28"/>
          <w:rtl/>
        </w:rPr>
        <w:t xml:space="preserve">9 - هيچ موجودى ، بجز خداى يكتا ، شايسته و بايسته پرستش نيست .</w:t>
      </w:r>
    </w:p>
    <w:p>
      <w:pPr>
        <w:pStyle w:val="BookText"/>
      </w:pPr>
      <w:r>
        <w:rPr>
          <w:rFonts w:ascii="IRNazanin" w:hAnsi="IRNazanin" w:eastAsia="IRNazanin" w:cs="IRNazanin"/>
          <w:lang w:bidi="fa-IR"/>
          <w:color w:val="111111"/>
          <w:sz w:val="28"/>
          <w:szCs w:val="28"/>
          <w:rtl/>
        </w:rPr>
        <w:t xml:space="preserve">لا إله إلا هو</w:t>
      </w:r>
    </w:p>
    <w:p>
      <w:pPr>
        <w:pStyle w:val="BookText"/>
      </w:pPr>
      <w:r>
        <w:rPr>
          <w:rFonts w:ascii="IRNazanin" w:hAnsi="IRNazanin" w:eastAsia="IRNazanin" w:cs="IRNazanin"/>
          <w:lang w:bidi="fa-IR"/>
          <w:color w:val="111111"/>
          <w:sz w:val="28"/>
          <w:szCs w:val="28"/>
          <w:rtl/>
        </w:rPr>
        <w:t xml:space="preserve">10 - فرمانرواى هستى ، تنها موجود شايسته پرستش</w:t>
      </w:r>
    </w:p>
    <w:p>
      <w:pPr>
        <w:pStyle w:val="BookText"/>
      </w:pPr>
      <w:r>
        <w:rPr>
          <w:rFonts w:ascii="Amiri" w:hAnsi="Amiri" w:eastAsia="Amiri" w:cs="Amiri"/>
          <w:lang w:bidi="ar-SA"/>
          <w:color w:val="111111"/>
          <w:sz w:val="28"/>
          <w:szCs w:val="28"/>
          <w:rtl/>
        </w:rPr>
        <w:t xml:space="preserve">الذى له ملك السموت و الأرض لا إله إلا هو</w:t>
      </w:r>
    </w:p>
    <w:p>
      <w:pPr>
        <w:pStyle w:val="BookText"/>
      </w:pPr>
      <w:r>
        <w:rPr>
          <w:rFonts w:ascii="IRNazanin" w:hAnsi="IRNazanin" w:eastAsia="IRNazanin" w:cs="IRNazanin"/>
          <w:lang w:bidi="fa-IR"/>
          <w:color w:val="111111"/>
          <w:sz w:val="28"/>
          <w:szCs w:val="28"/>
          <w:rtl/>
        </w:rPr>
        <w:t xml:space="preserve">بيان اين حقيقت كه تنها خداوند شايسته پرستش است، پس از بيان انحصار حاكميت هستى به او، گوياى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- 7 - 191 - 5</w:t>
      </w:r>
    </w:p>
    <w:p>
      <w:pPr>
        <w:pStyle w:val="BookText"/>
      </w:pPr>
      <w:r>
        <w:rPr>
          <w:rFonts w:ascii="IRNazanin" w:hAnsi="IRNazanin" w:eastAsia="IRNazanin" w:cs="IRNazanin"/>
          <w:lang w:bidi="fa-IR"/>
          <w:color w:val="111111"/>
          <w:sz w:val="28"/>
          <w:szCs w:val="28"/>
          <w:rtl/>
        </w:rPr>
        <w:t xml:space="preserve">5 - تنها خداوند شايسته پرستش و توانا بر تدبير امور انسانهاست .</w:t>
      </w:r>
    </w:p>
    <w:p>
      <w:pPr>
        <w:pStyle w:val="BookText"/>
      </w:pPr>
      <w:r>
        <w:rPr>
          <w:rFonts w:ascii="Amiri" w:hAnsi="Amiri" w:eastAsia="Amiri" w:cs="Amiri"/>
          <w:lang w:bidi="ar-SA"/>
          <w:color w:val="111111"/>
          <w:sz w:val="28"/>
          <w:szCs w:val="28"/>
          <w:rtl/>
        </w:rPr>
        <w:t xml:space="preserve">هو الذى خلقكم . .. أيشركون ما لايخلق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- 9 - 31 - 5</w:t>
      </w:r>
    </w:p>
    <w:p>
      <w:pPr>
        <w:pStyle w:val="BookText"/>
      </w:pPr>
      <w:r>
        <w:rPr>
          <w:rFonts w:ascii="IRNazanin" w:hAnsi="IRNazanin" w:eastAsia="IRNazanin" w:cs="IRNazanin"/>
          <w:lang w:bidi="fa-IR"/>
          <w:color w:val="111111"/>
          <w:sz w:val="28"/>
          <w:szCs w:val="28"/>
          <w:rtl/>
        </w:rPr>
        <w:t xml:space="preserve">5 - همه انسان ها ، مأمور به پرستش و اطاعت بى چون و چراى خداى يگانه و پرهيز از شريك گرفتن غير ، براى اويند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أمروا إلا ليعبدوا إلها وحداً لا إله إلا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- 10 - 3 - 19</w:t>
      </w:r>
    </w:p>
    <w:p>
      <w:pPr>
        <w:pStyle w:val="BookText"/>
      </w:pPr>
      <w:r>
        <w:rPr>
          <w:rFonts w:ascii="IRNazanin" w:hAnsi="IRNazanin" w:eastAsia="IRNazanin" w:cs="IRNazanin"/>
          <w:lang w:bidi="fa-IR"/>
          <w:color w:val="111111"/>
          <w:sz w:val="28"/>
          <w:szCs w:val="28"/>
          <w:rtl/>
        </w:rPr>
        <w:t xml:space="preserve">19 - تنها خداوندِ خالقِ مدبر ، پروردگار انسان ها و شايسته پرستش است .</w:t>
      </w:r>
    </w:p>
    <w:p>
      <w:pPr>
        <w:pStyle w:val="BookText"/>
      </w:pPr>
      <w:r>
        <w:rPr>
          <w:rFonts w:ascii="Amiri" w:hAnsi="Amiri" w:eastAsia="Amiri" w:cs="Amiri"/>
          <w:lang w:bidi="ar-SA"/>
          <w:color w:val="111111"/>
          <w:sz w:val="28"/>
          <w:szCs w:val="28"/>
          <w:rtl/>
        </w:rPr>
        <w:t xml:space="preserve">اللّه الذى خلق . .. ثم استوى ... يدبر الأمر ... ذلكم اللّه ربكم فاعبدوه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- 10 - 32 - 3</w:t>
      </w:r>
    </w:p>
    <w:p>
      <w:pPr>
        <w:pStyle w:val="BookText"/>
      </w:pPr>
      <w:r>
        <w:rPr>
          <w:rFonts w:ascii="IRNazanin" w:hAnsi="IRNazanin" w:eastAsia="IRNazanin" w:cs="IRNazanin"/>
          <w:lang w:bidi="fa-IR"/>
          <w:color w:val="111111"/>
          <w:sz w:val="28"/>
          <w:szCs w:val="28"/>
          <w:rtl/>
        </w:rPr>
        <w:t xml:space="preserve">3 - توحيد ( اعتقاد به ربوبيت بى همتاى خدا ) آيينى حق و يكتاپرستى سلوك راه هدايت است .</w:t>
      </w:r>
    </w:p>
    <w:p>
      <w:pPr>
        <w:pStyle w:val="BookText"/>
      </w:pPr>
      <w:r>
        <w:rPr>
          <w:rFonts w:ascii="Amiri" w:hAnsi="Amiri" w:eastAsia="Amiri" w:cs="Amiri"/>
          <w:lang w:bidi="ar-SA"/>
          <w:color w:val="111111"/>
          <w:sz w:val="28"/>
          <w:szCs w:val="28"/>
          <w:rtl/>
        </w:rPr>
        <w:t xml:space="preserve">فذلكم اللّه ربكم الحق فماذا بعد الحق إلا الضلل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- 10 - 34 - 9</w:t>
      </w:r>
    </w:p>
    <w:p>
      <w:pPr>
        <w:pStyle w:val="BookText"/>
      </w:pPr>
      <w:r>
        <w:rPr>
          <w:rFonts w:ascii="IRNazanin" w:hAnsi="IRNazanin" w:eastAsia="IRNazanin" w:cs="IRNazanin"/>
          <w:lang w:bidi="fa-IR"/>
          <w:color w:val="111111"/>
          <w:sz w:val="28"/>
          <w:szCs w:val="28"/>
          <w:rtl/>
        </w:rPr>
        <w:t xml:space="preserve">9 - تنها خداوند ، سزاوار پرستش و معبوديت است .</w:t>
      </w:r>
    </w:p>
    <w:p>
      <w:pPr>
        <w:pStyle w:val="BookText"/>
      </w:pPr>
      <w:r>
        <w:rPr>
          <w:rFonts w:ascii="Amiri" w:hAnsi="Amiri" w:eastAsia="Amiri" w:cs="Amiri"/>
          <w:lang w:bidi="ar-SA"/>
          <w:color w:val="111111"/>
          <w:sz w:val="28"/>
          <w:szCs w:val="28"/>
          <w:rtl/>
        </w:rPr>
        <w:t xml:space="preserve">قل اللّه يبدؤا الخلق ثم يعيده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- 10 - 35 - 5</w:t>
      </w:r>
    </w:p>
    <w:p>
      <w:pPr>
        <w:pStyle w:val="BookText"/>
      </w:pPr>
      <w:r>
        <w:rPr>
          <w:rFonts w:ascii="IRNazanin" w:hAnsi="IRNazanin" w:eastAsia="IRNazanin" w:cs="IRNazanin"/>
          <w:lang w:bidi="fa-IR"/>
          <w:color w:val="111111"/>
          <w:sz w:val="28"/>
          <w:szCs w:val="28"/>
          <w:rtl/>
        </w:rPr>
        <w:t xml:space="preserve">5 - تنها خدا ، سزاوار پرستش و پيروى است .</w:t>
      </w:r>
    </w:p>
    <w:p>
      <w:pPr>
        <w:pStyle w:val="BookText"/>
      </w:pPr>
      <w:r>
        <w:rPr>
          <w:rFonts w:ascii="Amiri" w:hAnsi="Amiri" w:eastAsia="Amiri" w:cs="Amiri"/>
          <w:lang w:bidi="ar-SA"/>
          <w:color w:val="111111"/>
          <w:sz w:val="28"/>
          <w:szCs w:val="28"/>
          <w:rtl/>
        </w:rPr>
        <w:t xml:space="preserve">قل هل من شركائكم من يهدى إلى الحق قل اللّه يهدى للحق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- 10 - 104 - 8،10</w:t>
      </w:r>
    </w:p>
    <w:p>
      <w:pPr>
        <w:pStyle w:val="BookText"/>
      </w:pPr>
      <w:r>
        <w:rPr>
          <w:rFonts w:ascii="IRNazanin" w:hAnsi="IRNazanin" w:eastAsia="IRNazanin" w:cs="IRNazanin"/>
          <w:lang w:bidi="fa-IR"/>
          <w:color w:val="111111"/>
          <w:sz w:val="28"/>
          <w:szCs w:val="28"/>
          <w:rtl/>
        </w:rPr>
        <w:t xml:space="preserve">8 - عبادت ، تنها شايسته خداوندى است كه مرگ انسان ها به دست او بوده و جان آنان پس از مرگ ، در اختيار او قرار مى گيرد .</w:t>
      </w:r>
    </w:p>
    <w:p>
      <w:pPr>
        <w:pStyle w:val="BookText"/>
      </w:pPr>
      <w:r>
        <w:rPr>
          <w:rFonts w:ascii="Amiri" w:hAnsi="Amiri" w:eastAsia="Amiri" w:cs="Amiri"/>
          <w:lang w:bidi="ar-SA"/>
          <w:color w:val="111111"/>
          <w:sz w:val="28"/>
          <w:szCs w:val="28"/>
          <w:rtl/>
        </w:rPr>
        <w:t xml:space="preserve">و لكن أعبد اللّه الذى يتوفيكم</w:t>
      </w:r>
    </w:p>
    <w:p>
      <w:pPr>
        <w:pStyle w:val="BookText"/>
      </w:pPr>
      <w:r>
        <w:rPr>
          <w:rFonts w:ascii="IRNazanin" w:hAnsi="IRNazanin" w:eastAsia="IRNazanin" w:cs="IRNazanin"/>
          <w:lang w:bidi="fa-IR"/>
          <w:color w:val="111111"/>
          <w:sz w:val="28"/>
          <w:szCs w:val="28"/>
          <w:rtl/>
        </w:rPr>
        <w:t xml:space="preserve">10 - توحيد در عبادت و اعتقاد به بقاى انسان پس از مرگ ، دو پايه و اساس دين الهى است .</w:t>
      </w:r>
    </w:p>
    <w:p>
      <w:pPr>
        <w:pStyle w:val="BookText"/>
      </w:pPr>
      <w:r>
        <w:rPr>
          <w:rFonts w:ascii="Amiri" w:hAnsi="Amiri" w:eastAsia="Amiri" w:cs="Amiri"/>
          <w:lang w:bidi="ar-SA"/>
          <w:color w:val="111111"/>
          <w:sz w:val="28"/>
          <w:szCs w:val="28"/>
          <w:rtl/>
        </w:rPr>
        <w:t xml:space="preserve">و لكن أعبد اللّه الذى يتوفيكم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- 10 - 105 - 3</w:t>
      </w:r>
    </w:p>
    <w:p>
      <w:pPr>
        <w:pStyle w:val="BookText"/>
      </w:pPr>
      <w:r>
        <w:rPr>
          <w:rFonts w:ascii="IRNazanin" w:hAnsi="IRNazanin" w:eastAsia="IRNazanin" w:cs="IRNazanin"/>
          <w:lang w:bidi="fa-IR"/>
          <w:color w:val="111111"/>
          <w:sz w:val="28"/>
          <w:szCs w:val="28"/>
          <w:rtl/>
        </w:rPr>
        <w:t xml:space="preserve">3 - توحيد در عبادت و يكتاپرستى ، دين حنيف و صراط مستقيم است .</w:t>
      </w:r>
    </w:p>
    <w:p>
      <w:pPr>
        <w:pStyle w:val="BookText"/>
      </w:pPr>
      <w:r>
        <w:rPr>
          <w:rFonts w:ascii="Amiri" w:hAnsi="Amiri" w:eastAsia="Amiri" w:cs="Amiri"/>
          <w:lang w:bidi="ar-SA"/>
          <w:color w:val="111111"/>
          <w:sz w:val="28"/>
          <w:szCs w:val="28"/>
          <w:rtl/>
        </w:rPr>
        <w:t xml:space="preserve">و أن أقم وجهك للدين حنيفاً و لاتكونن من المشركين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هود - 11 - 2 - 2</w:t>
      </w:r>
    </w:p>
    <w:p>
      <w:pPr>
        <w:pStyle w:val="BookText"/>
      </w:pPr>
      <w:r>
        <w:rPr>
          <w:rFonts w:ascii="IRNazanin" w:hAnsi="IRNazanin" w:eastAsia="IRNazanin" w:cs="IRNazanin"/>
          <w:lang w:bidi="fa-IR"/>
          <w:color w:val="111111"/>
          <w:sz w:val="28"/>
          <w:szCs w:val="28"/>
          <w:rtl/>
        </w:rPr>
        <w:t xml:space="preserve">2- توحيد و لزوم يكتاپرستى از تعاليم اساسى ، متقن و روشنِ قرآن است .</w:t>
      </w:r>
    </w:p>
    <w:p>
      <w:pPr>
        <w:pStyle w:val="BookText"/>
      </w:pPr>
      <w:r>
        <w:rPr>
          <w:rFonts w:ascii="Amiri" w:hAnsi="Amiri" w:eastAsia="Amiri" w:cs="Amiri"/>
          <w:lang w:bidi="ar-SA"/>
          <w:color w:val="111111"/>
          <w:sz w:val="28"/>
          <w:szCs w:val="28"/>
          <w:rtl/>
        </w:rPr>
        <w:t xml:space="preserve">كتب أُحكمت ءايته ثم فصلت . .. ألاّ تعبدوا إلاّ الله</w:t>
      </w:r>
    </w:p>
    <w:p>
      <w:pPr>
        <w:pStyle w:val="BookText"/>
      </w:pPr>
      <w:r>
        <w:rPr>
          <w:rFonts w:ascii="IRNazanin" w:hAnsi="IRNazanin" w:eastAsia="IRNazanin" w:cs="IRNazanin"/>
          <w:lang w:bidi="fa-IR"/>
          <w:color w:val="111111"/>
          <w:sz w:val="28"/>
          <w:szCs w:val="28"/>
          <w:rtl/>
        </w:rPr>
        <w:t xml:space="preserve">«ألاّ» مركب از «أن» تفسيريه و «لا» ى ناهيه است و جمله «لاتعبدوا . ..» تفسير «كتاب اُحكمت آياته ثم فصلت» مى باشد; يعنى ، نهى از پرستش غير خدا ، سخن متقن و روشن قرآن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- 11 - 14 - 5</w:t>
      </w:r>
    </w:p>
    <w:p>
      <w:pPr>
        <w:pStyle w:val="BookText"/>
      </w:pPr>
      <w:r>
        <w:rPr>
          <w:rFonts w:ascii="IRNazanin" w:hAnsi="IRNazanin" w:eastAsia="IRNazanin" w:cs="IRNazanin"/>
          <w:lang w:bidi="fa-IR"/>
          <w:color w:val="111111"/>
          <w:sz w:val="28"/>
          <w:szCs w:val="28"/>
          <w:rtl/>
        </w:rPr>
        <w:t xml:space="preserve">5- هيچ معبودى جز خداى يگانه نيست .</w:t>
      </w:r>
    </w:p>
    <w:p>
      <w:pPr>
        <w:pStyle w:val="BookText"/>
      </w:pPr>
      <w:r>
        <w:rPr>
          <w:rFonts w:ascii="IRNazanin" w:hAnsi="IRNazanin" w:eastAsia="IRNazanin" w:cs="IRNazanin"/>
          <w:lang w:bidi="fa-IR"/>
          <w:color w:val="111111"/>
          <w:sz w:val="28"/>
          <w:szCs w:val="28"/>
          <w:rtl/>
        </w:rPr>
        <w:t xml:space="preserve">فاعلموا . .. أن لا إله إلاّ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- 11 - 50 - 14</w:t>
      </w:r>
    </w:p>
    <w:p>
      <w:pPr>
        <w:pStyle w:val="BookText"/>
      </w:pPr>
      <w:r>
        <w:rPr>
          <w:rFonts w:ascii="IRNazanin" w:hAnsi="IRNazanin" w:eastAsia="IRNazanin" w:cs="IRNazanin"/>
          <w:lang w:bidi="fa-IR"/>
          <w:color w:val="111111"/>
          <w:sz w:val="28"/>
          <w:szCs w:val="28"/>
          <w:rtl/>
        </w:rPr>
        <w:t xml:space="preserve">14- خداوند ، تنها حقيقتى كه شايسته و بايسته پرستش است .</w:t>
      </w:r>
    </w:p>
    <w:p>
      <w:pPr>
        <w:pStyle w:val="BookText"/>
      </w:pPr>
      <w:r>
        <w:rPr>
          <w:rFonts w:ascii="Amiri" w:hAnsi="Amiri" w:eastAsia="Amiri" w:cs="Amiri"/>
          <w:lang w:bidi="ar-SA"/>
          <w:color w:val="111111"/>
          <w:sz w:val="28"/>
          <w:szCs w:val="28"/>
          <w:rtl/>
        </w:rPr>
        <w:t xml:space="preserve">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- 11 - 61 - 11</w:t>
      </w:r>
    </w:p>
    <w:p>
      <w:pPr>
        <w:pStyle w:val="BookText"/>
      </w:pPr>
      <w:r>
        <w:rPr>
          <w:rFonts w:ascii="IRNazanin" w:hAnsi="IRNazanin" w:eastAsia="IRNazanin" w:cs="IRNazanin"/>
          <w:lang w:bidi="fa-IR"/>
          <w:color w:val="111111"/>
          <w:sz w:val="28"/>
          <w:szCs w:val="28"/>
          <w:rtl/>
        </w:rPr>
        <w:t xml:space="preserve">11- خداوند ، تنها حقيقتى كه شايسته و بايسته پرستش است .</w:t>
      </w:r>
    </w:p>
    <w:p>
      <w:pPr>
        <w:pStyle w:val="BookText"/>
      </w:pPr>
      <w:r>
        <w:rPr>
          <w:rFonts w:ascii="Amiri" w:hAnsi="Amiri" w:eastAsia="Amiri" w:cs="Amiri"/>
          <w:lang w:bidi="ar-SA"/>
          <w:color w:val="111111"/>
          <w:sz w:val="28"/>
          <w:szCs w:val="28"/>
          <w:rtl/>
        </w:rPr>
        <w:t xml:space="preserve">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- 11 - 84 - 13</w:t>
      </w:r>
    </w:p>
    <w:p>
      <w:pPr>
        <w:pStyle w:val="BookText"/>
      </w:pPr>
      <w:r>
        <w:rPr>
          <w:rFonts w:ascii="IRNazanin" w:hAnsi="IRNazanin" w:eastAsia="IRNazanin" w:cs="IRNazanin"/>
          <w:lang w:bidi="fa-IR"/>
          <w:color w:val="111111"/>
          <w:sz w:val="28"/>
          <w:szCs w:val="28"/>
          <w:rtl/>
        </w:rPr>
        <w:t xml:space="preserve">13- خداوند ، تنها حقيقتى كه شايسته و بايسته پرستش است .</w:t>
      </w:r>
    </w:p>
    <w:p>
      <w:pPr>
        <w:pStyle w:val="BookText"/>
      </w:pPr>
      <w:r>
        <w:rPr>
          <w:rFonts w:ascii="Amiri" w:hAnsi="Amiri" w:eastAsia="Amiri" w:cs="Amiri"/>
          <w:lang w:bidi="ar-SA"/>
          <w:color w:val="111111"/>
          <w:sz w:val="28"/>
          <w:szCs w:val="28"/>
          <w:rtl/>
        </w:rPr>
        <w:t xml:space="preserve">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- 12 - 39 - 4،11</w:t>
      </w:r>
    </w:p>
    <w:p>
      <w:pPr>
        <w:pStyle w:val="BookText"/>
      </w:pPr>
      <w:r>
        <w:rPr>
          <w:rFonts w:ascii="IRNazanin" w:hAnsi="IRNazanin" w:eastAsia="IRNazanin" w:cs="IRNazanin"/>
          <w:lang w:bidi="fa-IR"/>
          <w:color w:val="111111"/>
          <w:sz w:val="28"/>
          <w:szCs w:val="28"/>
          <w:rtl/>
        </w:rPr>
        <w:t xml:space="preserve">4- يوسف ( ع ) ، با طرح سؤال و برانگيختن وجدان هم بندان خويش ، حقانيّت توحيد و يكتاپرستى را براى آنان مطرح ساخت .</w:t>
      </w:r>
    </w:p>
    <w:p>
      <w:pPr>
        <w:pStyle w:val="BookText"/>
      </w:pPr>
      <w:r>
        <w:rPr>
          <w:rFonts w:ascii="Amiri" w:hAnsi="Amiri" w:eastAsia="Amiri" w:cs="Amiri"/>
          <w:lang w:bidi="ar-SA"/>
          <w:color w:val="111111"/>
          <w:sz w:val="28"/>
          <w:szCs w:val="28"/>
          <w:rtl/>
        </w:rPr>
        <w:t xml:space="preserve">ءأرباب متفرقون خير أم الله الوحد القهار</w:t>
      </w:r>
    </w:p>
    <w:p>
      <w:pPr>
        <w:pStyle w:val="BookText"/>
      </w:pPr>
      <w:r>
        <w:rPr>
          <w:rFonts w:ascii="IRNazanin" w:hAnsi="IRNazanin" w:eastAsia="IRNazanin" w:cs="IRNazanin"/>
          <w:lang w:bidi="fa-IR"/>
          <w:color w:val="111111"/>
          <w:sz w:val="28"/>
          <w:szCs w:val="28"/>
          <w:rtl/>
        </w:rPr>
        <w:t xml:space="preserve">11- اعتقاد به وجود خداى يگانه و غالب و باور به شايستگى او براى پرستش ، اعتقاد و باورى خردمندانه است .</w:t>
      </w:r>
    </w:p>
    <w:p>
      <w:pPr>
        <w:pStyle w:val="BookText"/>
      </w:pPr>
      <w:r>
        <w:rPr>
          <w:rFonts w:ascii="Amiri" w:hAnsi="Amiri" w:eastAsia="Amiri" w:cs="Amiri"/>
          <w:lang w:bidi="ar-SA"/>
          <w:color w:val="111111"/>
          <w:sz w:val="28"/>
          <w:szCs w:val="28"/>
          <w:rtl/>
        </w:rPr>
        <w:t xml:space="preserve">ءأرباب متفرقون خير أم الله الوحد القهار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- 12 - 40 - 16</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توحيد و يكتاپرستى ، آيينى بدون كمترين انحراف و كجى ، و شرك پندارى منحرف و نادرست است .</w:t>
      </w:r>
    </w:p>
    <w:p>
      <w:pPr>
        <w:pStyle w:val="BookText"/>
      </w:pPr>
      <w:r>
        <w:rPr>
          <w:rFonts w:ascii="Amiri" w:hAnsi="Amiri" w:eastAsia="Amiri" w:cs="Amiri"/>
          <w:lang w:bidi="ar-SA"/>
          <w:color w:val="111111"/>
          <w:sz w:val="28"/>
          <w:szCs w:val="28"/>
          <w:rtl/>
        </w:rPr>
        <w:t xml:space="preserve">أمر ألاّتعبدوا إلاّ إياه ذلك الدين القيم</w:t>
      </w:r>
    </w:p>
    <w:p>
      <w:pPr>
        <w:pStyle w:val="BookText"/>
      </w:pPr>
      <w:r>
        <w:rPr>
          <w:rFonts w:ascii="Amiri" w:hAnsi="Amiri" w:eastAsia="Amiri" w:cs="Amiri"/>
          <w:lang w:bidi="ar-SA"/>
          <w:color w:val="111111"/>
          <w:sz w:val="28"/>
          <w:szCs w:val="28"/>
          <w:rtl/>
        </w:rPr>
        <w:t xml:space="preserve">«قيّم» به معناى مستقيم و بدون انحراف و كجى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- 13 - 30 - 11</w:t>
      </w:r>
    </w:p>
    <w:p>
      <w:pPr>
        <w:pStyle w:val="BookText"/>
      </w:pPr>
      <w:r>
        <w:rPr>
          <w:rFonts w:ascii="IRNazanin" w:hAnsi="IRNazanin" w:eastAsia="IRNazanin" w:cs="IRNazanin"/>
          <w:lang w:bidi="fa-IR"/>
          <w:color w:val="111111"/>
          <w:sz w:val="28"/>
          <w:szCs w:val="28"/>
          <w:rtl/>
        </w:rPr>
        <w:t xml:space="preserve">11- تنها خداوند شايسته و بايسته پرستش است .</w:t>
      </w:r>
    </w:p>
    <w:p>
      <w:pPr>
        <w:pStyle w:val="BookText"/>
      </w:pPr>
      <w:r>
        <w:rPr>
          <w:rFonts w:ascii="IRNazanin" w:hAnsi="IRNazanin" w:eastAsia="IRNazanin" w:cs="IRNazanin"/>
          <w:lang w:bidi="fa-IR"/>
          <w:color w:val="111111"/>
          <w:sz w:val="28"/>
          <w:szCs w:val="28"/>
          <w:rtl/>
        </w:rPr>
        <w:t xml:space="preserve">لا إله إلاّ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- 16 - 22 - 1</w:t>
      </w:r>
    </w:p>
    <w:p>
      <w:pPr>
        <w:pStyle w:val="BookText"/>
      </w:pPr>
      <w:r>
        <w:rPr>
          <w:rFonts w:ascii="IRNazanin" w:hAnsi="IRNazanin" w:eastAsia="IRNazanin" w:cs="IRNazanin"/>
          <w:lang w:bidi="fa-IR"/>
          <w:color w:val="111111"/>
          <w:sz w:val="28"/>
          <w:szCs w:val="28"/>
          <w:rtl/>
        </w:rPr>
        <w:t xml:space="preserve">1- تنها معبود واقعى انسان ها ، خداى يگانه است .</w:t>
      </w:r>
    </w:p>
    <w:p>
      <w:pPr>
        <w:pStyle w:val="BookText"/>
      </w:pPr>
      <w:r>
        <w:rPr>
          <w:rFonts w:ascii="Amiri" w:hAnsi="Amiri" w:eastAsia="Amiri" w:cs="Amiri"/>
          <w:lang w:bidi="ar-SA"/>
          <w:color w:val="111111"/>
          <w:sz w:val="28"/>
          <w:szCs w:val="28"/>
          <w:rtl/>
        </w:rPr>
        <w:t xml:space="preserve">إلهكم إله وحد</w:t>
      </w:r>
    </w:p>
    <w:p>
      <w:pPr>
        <w:pStyle w:val="BookText"/>
      </w:pPr>
      <w:r>
        <w:rPr>
          <w:rFonts w:ascii="IRNazanin" w:hAnsi="IRNazanin" w:eastAsia="IRNazanin" w:cs="IRNazanin"/>
          <w:lang w:bidi="fa-IR"/>
          <w:color w:val="111111"/>
          <w:sz w:val="28"/>
          <w:szCs w:val="28"/>
          <w:rtl/>
        </w:rPr>
        <w:t xml:space="preserve">با توجه به آيات سابق، كه درباره صفات خداوند و نفى معبودهاى مشركان بود و از منحصر كردن اله و معبود در اين آيه به يك فرد، روشن مى شود كه آن اله يگانه، همان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- 16 - 51 - 2</w:t>
      </w:r>
    </w:p>
    <w:p>
      <w:pPr>
        <w:pStyle w:val="BookText"/>
      </w:pPr>
      <w:r>
        <w:rPr>
          <w:rFonts w:ascii="IRNazanin" w:hAnsi="IRNazanin" w:eastAsia="IRNazanin" w:cs="IRNazanin"/>
          <w:lang w:bidi="fa-IR"/>
          <w:color w:val="111111"/>
          <w:sz w:val="28"/>
          <w:szCs w:val="28"/>
          <w:rtl/>
        </w:rPr>
        <w:t xml:space="preserve">2- خداوند ، يگانه معبود و إله است .</w:t>
      </w:r>
    </w:p>
    <w:p>
      <w:pPr>
        <w:pStyle w:val="BookText"/>
      </w:pPr>
      <w:r>
        <w:rPr>
          <w:rFonts w:ascii="IRNazanin" w:hAnsi="IRNazanin" w:eastAsia="IRNazanin" w:cs="IRNazanin"/>
          <w:lang w:bidi="fa-IR"/>
          <w:color w:val="111111"/>
          <w:sz w:val="28"/>
          <w:szCs w:val="28"/>
          <w:rtl/>
        </w:rPr>
        <w:t xml:space="preserve">إنما هو إله وحد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- 16 - 73 - 2</w:t>
      </w:r>
    </w:p>
    <w:p>
      <w:pPr>
        <w:pStyle w:val="BookText"/>
      </w:pPr>
      <w:r>
        <w:rPr>
          <w:rFonts w:ascii="IRNazanin" w:hAnsi="IRNazanin" w:eastAsia="IRNazanin" w:cs="IRNazanin"/>
          <w:lang w:bidi="fa-IR"/>
          <w:color w:val="111111"/>
          <w:sz w:val="28"/>
          <w:szCs w:val="28"/>
          <w:rtl/>
        </w:rPr>
        <w:t xml:space="preserve">2- خداوند ، تنها روزى دهنده آدميان و يگانه معبود شايسته پرستش است .</w:t>
      </w:r>
    </w:p>
    <w:p>
      <w:pPr>
        <w:pStyle w:val="BookText"/>
      </w:pPr>
      <w:r>
        <w:rPr>
          <w:rFonts w:ascii="Amiri" w:hAnsi="Amiri" w:eastAsia="Amiri" w:cs="Amiri"/>
          <w:lang w:bidi="ar-SA"/>
          <w:color w:val="111111"/>
          <w:sz w:val="28"/>
          <w:szCs w:val="28"/>
          <w:rtl/>
        </w:rPr>
        <w:t xml:space="preserve">أفبالبطل يؤمنون . .. و يعبدون من دون الله ما لايملك لهم رزقًا</w:t>
      </w:r>
    </w:p>
    <w:p>
      <w:pPr>
        <w:pStyle w:val="BookText"/>
      </w:pPr>
      <w:r>
        <w:rPr>
          <w:rFonts w:ascii="IRNazanin" w:hAnsi="IRNazanin" w:eastAsia="IRNazanin" w:cs="IRNazanin"/>
          <w:lang w:bidi="fa-IR"/>
          <w:color w:val="111111"/>
          <w:sz w:val="28"/>
          <w:szCs w:val="28"/>
          <w:rtl/>
        </w:rPr>
        <w:t xml:space="preserve">از ارتباط ميان اين آيه و آيه قبل استفاده مى شود كه خداوند رازقيت را در انحصار خود دانسته و رزق دهنده واقعى را شايسته معبوديت معرفى كرده است و در اين راستا هرگونه نقش بتها را در رازقيت، نفى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- 18 - 14 - 9</w:t>
      </w:r>
    </w:p>
    <w:p>
      <w:pPr>
        <w:pStyle w:val="BookText"/>
      </w:pPr>
      <w:r>
        <w:rPr>
          <w:rFonts w:ascii="IRNazanin" w:hAnsi="IRNazanin" w:eastAsia="IRNazanin" w:cs="IRNazanin"/>
          <w:lang w:bidi="fa-IR"/>
          <w:color w:val="111111"/>
          <w:sz w:val="28"/>
          <w:szCs w:val="28"/>
          <w:rtl/>
        </w:rPr>
        <w:t xml:space="preserve">9- تنها ، پروردگار انسان ها و جهان هستى ، صلاحيت پرستش را دارد .</w:t>
      </w:r>
    </w:p>
    <w:p>
      <w:pPr>
        <w:pStyle w:val="BookText"/>
      </w:pPr>
      <w:r>
        <w:rPr>
          <w:rFonts w:ascii="Amiri" w:hAnsi="Amiri" w:eastAsia="Amiri" w:cs="Amiri"/>
          <w:lang w:bidi="ar-SA"/>
          <w:color w:val="111111"/>
          <w:sz w:val="28"/>
          <w:szCs w:val="28"/>
          <w:rtl/>
        </w:rPr>
        <w:t xml:space="preserve">ربّنا ربّ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- 18 - 110 - 7</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هيچ معبودى براى آدميان ، جز خداى يگانه وجود ندارد .</w:t>
      </w:r>
    </w:p>
    <w:p>
      <w:pPr>
        <w:pStyle w:val="BookText"/>
      </w:pPr>
      <w:r>
        <w:rPr>
          <w:rFonts w:ascii="Amiri" w:hAnsi="Amiri" w:eastAsia="Amiri" w:cs="Amiri"/>
          <w:lang w:bidi="ar-SA"/>
          <w:color w:val="111111"/>
          <w:sz w:val="28"/>
          <w:szCs w:val="28"/>
          <w:rtl/>
        </w:rPr>
        <w:t xml:space="preserve">أنّما إلهكم إله وحد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- 19 - 36 - 9</w:t>
      </w:r>
    </w:p>
    <w:p>
      <w:pPr>
        <w:pStyle w:val="BookText"/>
      </w:pPr>
      <w:r>
        <w:rPr>
          <w:rFonts w:ascii="IRNazanin" w:hAnsi="IRNazanin" w:eastAsia="IRNazanin" w:cs="IRNazanin"/>
          <w:lang w:bidi="fa-IR"/>
          <w:color w:val="111111"/>
          <w:sz w:val="28"/>
          <w:szCs w:val="28"/>
          <w:rtl/>
        </w:rPr>
        <w:t xml:space="preserve">9- پرستش خداى يگانه و اعتقاد به توحيد ربوبى ، صراط مستقيم است .</w:t>
      </w:r>
    </w:p>
    <w:p>
      <w:pPr>
        <w:pStyle w:val="BookText"/>
      </w:pPr>
      <w:r>
        <w:rPr>
          <w:rFonts w:ascii="Amiri" w:hAnsi="Amiri" w:eastAsia="Amiri" w:cs="Amiri"/>
          <w:lang w:bidi="ar-SA"/>
          <w:color w:val="111111"/>
          <w:sz w:val="28"/>
          <w:szCs w:val="28"/>
          <w:rtl/>
        </w:rPr>
        <w:t xml:space="preserve">و إنّ اللّه ربّى و ربّكم فاعبدوه هذا صرط مستقيم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- 20 - 8 - 1</w:t>
      </w:r>
    </w:p>
    <w:p>
      <w:pPr>
        <w:pStyle w:val="BookText"/>
      </w:pPr>
      <w:r>
        <w:rPr>
          <w:rFonts w:ascii="IRNazanin" w:hAnsi="IRNazanin" w:eastAsia="IRNazanin" w:cs="IRNazanin"/>
          <w:lang w:bidi="fa-IR"/>
          <w:color w:val="111111"/>
          <w:sz w:val="28"/>
          <w:szCs w:val="28"/>
          <w:rtl/>
        </w:rPr>
        <w:t xml:space="preserve">1 - هيچ معبودى جز خداوند ، شايسته پرستش نيست .</w:t>
      </w:r>
    </w:p>
    <w:p>
      <w:pPr>
        <w:pStyle w:val="BookText"/>
      </w:pPr>
      <w:r>
        <w:rPr>
          <w:rFonts w:ascii="Amiri" w:hAnsi="Amiri" w:eastAsia="Amiri" w:cs="Amiri"/>
          <w:lang w:bidi="ar-SA"/>
          <w:color w:val="111111"/>
          <w:sz w:val="28"/>
          <w:szCs w:val="28"/>
          <w:rtl/>
        </w:rPr>
        <w:t xml:space="preserve">اللّه لا إله إلاّ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- 20 - 14 - 4</w:t>
      </w:r>
    </w:p>
    <w:p>
      <w:pPr>
        <w:pStyle w:val="BookText"/>
      </w:pPr>
      <w:r>
        <w:rPr>
          <w:rFonts w:ascii="IRNazanin" w:hAnsi="IRNazanin" w:eastAsia="IRNazanin" w:cs="IRNazanin"/>
          <w:lang w:bidi="fa-IR"/>
          <w:color w:val="111111"/>
          <w:sz w:val="28"/>
          <w:szCs w:val="28"/>
          <w:rtl/>
        </w:rPr>
        <w:t xml:space="preserve">4 - هيچ معبودى جز خداوند حقيقت نداشته و شايسته پرستش نيست .</w:t>
      </w:r>
    </w:p>
    <w:p>
      <w:pPr>
        <w:pStyle w:val="BookText"/>
      </w:pPr>
      <w:r>
        <w:rPr>
          <w:rFonts w:ascii="Amiri" w:hAnsi="Amiri" w:eastAsia="Amiri" w:cs="Amiri"/>
          <w:lang w:bidi="ar-SA"/>
          <w:color w:val="111111"/>
          <w:sz w:val="28"/>
          <w:szCs w:val="28"/>
          <w:rtl/>
        </w:rPr>
        <w:t xml:space="preserve">إنّنى أنا اللّه لا إله إلاّ أنا</w:t>
      </w:r>
    </w:p>
    <w:p>
      <w:pPr>
        <w:pStyle w:val="BookText"/>
      </w:pPr>
      <w:r>
        <w:rPr>
          <w:rFonts w:ascii="Amiri" w:hAnsi="Amiri" w:eastAsia="Amiri" w:cs="Amiri"/>
          <w:lang w:bidi="ar-SA"/>
          <w:color w:val="111111"/>
          <w:sz w:val="28"/>
          <w:szCs w:val="28"/>
          <w:rtl/>
        </w:rPr>
        <w:t xml:space="preserve">«إله» به معناى معبود است و در آيه، مراد معبود حق است، زيرا وجود خارجى معبودان باطل، قابل انكار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- 20 - 98 - 4</w:t>
      </w:r>
    </w:p>
    <w:p>
      <w:pPr>
        <w:pStyle w:val="BookText"/>
      </w:pPr>
      <w:r>
        <w:rPr>
          <w:rFonts w:ascii="IRNazanin" w:hAnsi="IRNazanin" w:eastAsia="IRNazanin" w:cs="IRNazanin"/>
          <w:lang w:bidi="fa-IR"/>
          <w:color w:val="111111"/>
          <w:sz w:val="28"/>
          <w:szCs w:val="28"/>
          <w:rtl/>
        </w:rPr>
        <w:t xml:space="preserve">4 - معبود حقيقى انسان ها ، همان معبود يگانه در جهان هستى است .</w:t>
      </w:r>
    </w:p>
    <w:p>
      <w:pPr>
        <w:pStyle w:val="BookText"/>
      </w:pPr>
      <w:r>
        <w:rPr>
          <w:rFonts w:ascii="Amiri" w:hAnsi="Amiri" w:eastAsia="Amiri" w:cs="Amiri"/>
          <w:lang w:bidi="ar-SA"/>
          <w:color w:val="111111"/>
          <w:sz w:val="28"/>
          <w:szCs w:val="28"/>
          <w:rtl/>
        </w:rPr>
        <w:t xml:space="preserve">إنّما إلهكم اللّه الذى لا إله الاّهو</w:t>
      </w:r>
    </w:p>
    <w:p>
      <w:pPr>
        <w:pStyle w:val="BookText"/>
      </w:pPr>
      <w:r>
        <w:rPr>
          <w:rFonts w:ascii="IRNazanin" w:hAnsi="IRNazanin" w:eastAsia="IRNazanin" w:cs="IRNazanin"/>
          <w:lang w:bidi="fa-IR"/>
          <w:color w:val="111111"/>
          <w:sz w:val="28"/>
          <w:szCs w:val="28"/>
          <w:rtl/>
        </w:rPr>
        <w:t xml:space="preserve">وصف «الذى. ..» براى تعليل است; يعنى، چون «اللّه» كسى است كه هيچ معبود بر حقّى در جهان جز او وجود ندارد، پس «خداى شما» نيز هم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- 21 - 24 - 2</w:t>
      </w:r>
    </w:p>
    <w:p>
      <w:pPr>
        <w:pStyle w:val="BookText"/>
      </w:pPr>
      <w:r>
        <w:rPr>
          <w:rFonts w:ascii="IRNazanin" w:hAnsi="IRNazanin" w:eastAsia="IRNazanin" w:cs="IRNazanin"/>
          <w:lang w:bidi="fa-IR"/>
          <w:color w:val="111111"/>
          <w:sz w:val="28"/>
          <w:szCs w:val="28"/>
          <w:rtl/>
        </w:rPr>
        <w:t xml:space="preserve">2- هيچ معبود و خدايى جز « اللّه » در جهان وجود ندارد .</w:t>
      </w:r>
    </w:p>
    <w:p>
      <w:pPr>
        <w:pStyle w:val="BookText"/>
      </w:pPr>
      <w:r>
        <w:rPr>
          <w:rFonts w:ascii="Amiri" w:hAnsi="Amiri" w:eastAsia="Amiri" w:cs="Amiri"/>
          <w:lang w:bidi="ar-SA"/>
          <w:color w:val="111111"/>
          <w:sz w:val="28"/>
          <w:szCs w:val="28"/>
          <w:rtl/>
        </w:rPr>
        <w:t xml:space="preserve">أم اتّخذوا من دونه ءالهة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- 21 - 25 - 3،4</w:t>
      </w:r>
    </w:p>
    <w:p>
      <w:pPr>
        <w:pStyle w:val="BookText"/>
      </w:pPr>
      <w:r>
        <w:rPr>
          <w:rFonts w:ascii="IRNazanin" w:hAnsi="IRNazanin" w:eastAsia="IRNazanin" w:cs="IRNazanin"/>
          <w:lang w:bidi="fa-IR"/>
          <w:color w:val="111111"/>
          <w:sz w:val="28"/>
          <w:szCs w:val="28"/>
          <w:rtl/>
        </w:rPr>
        <w:t xml:space="preserve">3- شعار « لا إله إلاّ اللّه » ، پرستش خداى يگانه و مبارزه با شرك و چندگانه پرستى ، محتواى وحى الهى به تمامى رسولان</w:t>
      </w:r>
    </w:p>
    <w:p>
      <w:pPr>
        <w:pStyle w:val="BookText"/>
      </w:pPr>
      <w:r>
        <w:rPr>
          <w:rFonts w:ascii="Amiri" w:hAnsi="Amiri" w:eastAsia="Amiri" w:cs="Amiri"/>
          <w:lang w:bidi="ar-SA"/>
          <w:color w:val="111111"/>
          <w:sz w:val="28"/>
          <w:szCs w:val="28"/>
          <w:rtl/>
        </w:rPr>
        <w:t xml:space="preserve">من رسول إلاّنوحى إليه أنّه لا إله إلاّأنا فاعبدون</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توحيد در عبادت ، لازمه توحيد در الوهيت است .</w:t>
      </w:r>
    </w:p>
    <w:p>
      <w:pPr>
        <w:pStyle w:val="BookText"/>
      </w:pPr>
      <w:r>
        <w:rPr>
          <w:rFonts w:ascii="IRNazanin" w:hAnsi="IRNazanin" w:eastAsia="IRNazanin" w:cs="IRNazanin"/>
          <w:lang w:bidi="fa-IR"/>
          <w:color w:val="111111"/>
          <w:sz w:val="28"/>
          <w:szCs w:val="28"/>
          <w:rtl/>
        </w:rPr>
        <w:t xml:space="preserve">لااله إلاّأنا فاعبدون</w:t>
      </w:r>
    </w:p>
    <w:p>
      <w:pPr>
        <w:pStyle w:val="BookText"/>
      </w:pPr>
      <w:r>
        <w:rPr>
          <w:rFonts w:ascii="IRNazanin" w:hAnsi="IRNazanin" w:eastAsia="IRNazanin" w:cs="IRNazanin"/>
          <w:lang w:bidi="fa-IR"/>
          <w:color w:val="111111"/>
          <w:sz w:val="28"/>
          <w:szCs w:val="28"/>
          <w:rtl/>
        </w:rPr>
        <w:t xml:space="preserve">برداشت ياد شده از تفريع مسأله عبادت خدا (فاعبدون)، بر موضوع يگانگى خدا و توحيد در الوهيت (لا إله إلاّ أنا)، استفاده گرديده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- 21 - 67 - 3</w:t>
      </w:r>
    </w:p>
    <w:p>
      <w:pPr>
        <w:pStyle w:val="BookText"/>
      </w:pPr>
      <w:r>
        <w:rPr>
          <w:rFonts w:ascii="IRNazanin" w:hAnsi="IRNazanin" w:eastAsia="IRNazanin" w:cs="IRNazanin"/>
          <w:lang w:bidi="fa-IR"/>
          <w:color w:val="111111"/>
          <w:sz w:val="28"/>
          <w:szCs w:val="28"/>
          <w:rtl/>
        </w:rPr>
        <w:t xml:space="preserve">3- تنها خداوند يكتا ، شايسته عبادت و پرستش است .</w:t>
      </w:r>
    </w:p>
    <w:p>
      <w:pPr>
        <w:pStyle w:val="BookText"/>
      </w:pPr>
      <w:r>
        <w:rPr>
          <w:rFonts w:ascii="Amiri" w:hAnsi="Amiri" w:eastAsia="Amiri" w:cs="Amiri"/>
          <w:lang w:bidi="ar-SA"/>
          <w:color w:val="111111"/>
          <w:sz w:val="28"/>
          <w:szCs w:val="28"/>
          <w:rtl/>
        </w:rPr>
        <w:t xml:space="preserve">أُفّ لكم و لماتعبدون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- 21 - 92 - 4،6</w:t>
      </w:r>
    </w:p>
    <w:p>
      <w:pPr>
        <w:pStyle w:val="BookText"/>
      </w:pPr>
      <w:r>
        <w:rPr>
          <w:rFonts w:ascii="IRNazanin" w:hAnsi="IRNazanin" w:eastAsia="IRNazanin" w:cs="IRNazanin"/>
          <w:lang w:bidi="fa-IR"/>
          <w:color w:val="111111"/>
          <w:sz w:val="28"/>
          <w:szCs w:val="28"/>
          <w:rtl/>
        </w:rPr>
        <w:t xml:space="preserve">4- تنها خداوند ، پروردگار شايسته پرستش است .</w:t>
      </w:r>
    </w:p>
    <w:p>
      <w:pPr>
        <w:pStyle w:val="BookText"/>
      </w:pPr>
      <w:r>
        <w:rPr>
          <w:rFonts w:ascii="Amiri" w:hAnsi="Amiri" w:eastAsia="Amiri" w:cs="Amiri"/>
          <w:lang w:bidi="ar-SA"/>
          <w:color w:val="111111"/>
          <w:sz w:val="28"/>
          <w:szCs w:val="28"/>
          <w:rtl/>
        </w:rPr>
        <w:t xml:space="preserve">أنا ربّكم فاعبدون</w:t>
      </w:r>
    </w:p>
    <w:p>
      <w:pPr>
        <w:pStyle w:val="BookText"/>
      </w:pPr>
      <w:r>
        <w:rPr>
          <w:rFonts w:ascii="IRNazanin" w:hAnsi="IRNazanin" w:eastAsia="IRNazanin" w:cs="IRNazanin"/>
          <w:lang w:bidi="fa-IR"/>
          <w:color w:val="111111"/>
          <w:sz w:val="28"/>
          <w:szCs w:val="28"/>
          <w:rtl/>
        </w:rPr>
        <w:t xml:space="preserve">6- بشر ، مأمور پرستش و عبوديت خداوند واحد است .</w:t>
      </w:r>
    </w:p>
    <w:p>
      <w:pPr>
        <w:pStyle w:val="BookText"/>
      </w:pPr>
      <w:r>
        <w:rPr>
          <w:rFonts w:ascii="Amiri" w:hAnsi="Amiri" w:eastAsia="Amiri" w:cs="Amiri"/>
          <w:lang w:bidi="ar-SA"/>
          <w:color w:val="111111"/>
          <w:sz w:val="28"/>
          <w:szCs w:val="28"/>
          <w:rtl/>
        </w:rPr>
        <w:t xml:space="preserve">و أنا ربّكم فاعبدون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- 21 - 108 - 3</w:t>
      </w:r>
    </w:p>
    <w:p>
      <w:pPr>
        <w:pStyle w:val="BookText"/>
      </w:pPr>
      <w:r>
        <w:rPr>
          <w:rFonts w:ascii="Amiri" w:hAnsi="Amiri" w:eastAsia="Amiri" w:cs="Amiri"/>
          <w:lang w:bidi="ar-SA"/>
          <w:color w:val="111111"/>
          <w:sz w:val="28"/>
          <w:szCs w:val="28"/>
          <w:rtl/>
        </w:rPr>
        <w:t xml:space="preserve">3- خدا و معبود حقيقى انسان ، تنها يكى است .</w:t>
      </w:r>
    </w:p>
    <w:p>
      <w:pPr>
        <w:pStyle w:val="BookText"/>
      </w:pPr>
      <w:r>
        <w:rPr>
          <w:rFonts w:ascii="Amiri" w:hAnsi="Amiri" w:eastAsia="Amiri" w:cs="Amiri"/>
          <w:lang w:bidi="ar-SA"/>
          <w:color w:val="111111"/>
          <w:sz w:val="28"/>
          <w:szCs w:val="28"/>
          <w:rtl/>
        </w:rPr>
        <w:t xml:space="preserve">أنّما إلهكم إله وحد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- 22 - 6 - 1</w:t>
      </w:r>
    </w:p>
    <w:p>
      <w:pPr>
        <w:pStyle w:val="BookText"/>
      </w:pPr>
      <w:r>
        <w:rPr>
          <w:rFonts w:ascii="IRNazanin" w:hAnsi="IRNazanin" w:eastAsia="IRNazanin" w:cs="IRNazanin"/>
          <w:lang w:bidi="fa-IR"/>
          <w:color w:val="111111"/>
          <w:sz w:val="28"/>
          <w:szCs w:val="28"/>
          <w:rtl/>
        </w:rPr>
        <w:t xml:space="preserve">1 - تنها خداوند ، حق و پروردگار شايسته پرستش است .</w:t>
      </w:r>
    </w:p>
    <w:p>
      <w:pPr>
        <w:pStyle w:val="BookText"/>
      </w:pPr>
      <w:r>
        <w:rPr>
          <w:rFonts w:ascii="Amiri" w:hAnsi="Amiri" w:eastAsia="Amiri" w:cs="Amiri"/>
          <w:lang w:bidi="ar-SA"/>
          <w:color w:val="111111"/>
          <w:sz w:val="28"/>
          <w:szCs w:val="28"/>
          <w:rtl/>
        </w:rPr>
        <w:t xml:space="preserve">فإنّا خلقناكم . .. و ترى الأرض هامدة ... ذلك بأنّ اللّه هو الحقّ</w:t>
      </w:r>
    </w:p>
    <w:p>
      <w:pPr>
        <w:pStyle w:val="BookText"/>
      </w:pPr>
      <w:r>
        <w:rPr>
          <w:rFonts w:ascii="IRNazanin" w:hAnsi="IRNazanin" w:eastAsia="IRNazanin" w:cs="IRNazanin"/>
          <w:lang w:bidi="fa-IR"/>
          <w:color w:val="111111"/>
          <w:sz w:val="28"/>
          <w:szCs w:val="28"/>
          <w:rtl/>
        </w:rPr>
        <w:t xml:space="preserve">«ذلك» در اين جا به دو چيز اشاره دارد: 1- به قدرت نمايى هاى خدا در آفرينش انسان از خاك بى جان و مراحل رشد او در رحم و خارج از آن (فإنّا خلقناكم من تراب. ..) 2- به جلوه هاى قدرت خدا در رويش و رشد انواع گياهان در زمين (و ترى الأرض هامدة...). «باء» در «بأنّ الله» سببيه است. «ال» در «الحق» جنسيه و مفيد حصر مى باشد و روى سخن با مردمى است كه گرفتار پندارهاى شرك آميز بودند و گمان مى كردند كه غير از خدا، خدايان ديگرى نيز در سرنوشت آنها تأثير مى گذارند.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- 22 - 24 - 5</w:t>
      </w:r>
    </w:p>
    <w:p>
      <w:pPr>
        <w:pStyle w:val="BookText"/>
      </w:pPr>
      <w:r>
        <w:rPr>
          <w:rFonts w:ascii="IRNazanin" w:hAnsi="IRNazanin" w:eastAsia="IRNazanin" w:cs="IRNazanin"/>
          <w:lang w:bidi="fa-IR"/>
          <w:color w:val="111111"/>
          <w:sz w:val="28"/>
          <w:szCs w:val="28"/>
          <w:rtl/>
        </w:rPr>
        <w:t xml:space="preserve">5 - پرستش خداى يگانه ، راه خداوند</w:t>
      </w:r>
    </w:p>
    <w:p>
      <w:pPr>
        <w:pStyle w:val="BookText"/>
      </w:pPr>
      <w:r>
        <w:rPr>
          <w:rFonts w:ascii="Amiri" w:hAnsi="Amiri" w:eastAsia="Amiri" w:cs="Amiri"/>
          <w:lang w:bidi="ar-SA"/>
          <w:color w:val="111111"/>
          <w:sz w:val="28"/>
          <w:szCs w:val="28"/>
          <w:rtl/>
        </w:rPr>
        <w:t xml:space="preserve">و هدوا إلى صرط الحميد</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- 22 - 26 - 6</w:t>
      </w:r>
    </w:p>
    <w:p>
      <w:pPr>
        <w:pStyle w:val="BookText"/>
      </w:pPr>
      <w:r>
        <w:rPr>
          <w:rFonts w:ascii="IRNazanin" w:hAnsi="IRNazanin" w:eastAsia="IRNazanin" w:cs="IRNazanin"/>
          <w:lang w:bidi="fa-IR"/>
          <w:color w:val="111111"/>
          <w:sz w:val="28"/>
          <w:szCs w:val="28"/>
          <w:rtl/>
        </w:rPr>
        <w:t xml:space="preserve">6 - هيچ كس به جز خدا ، شايسته پرستش نيست .</w:t>
      </w:r>
    </w:p>
    <w:p>
      <w:pPr>
        <w:pStyle w:val="BookText"/>
      </w:pPr>
      <w:r>
        <w:rPr>
          <w:rFonts w:ascii="Amiri" w:hAnsi="Amiri" w:eastAsia="Amiri" w:cs="Amiri"/>
          <w:lang w:bidi="ar-SA"/>
          <w:color w:val="111111"/>
          <w:sz w:val="28"/>
          <w:szCs w:val="28"/>
          <w:rtl/>
        </w:rPr>
        <w:t xml:space="preserve">أن لاتشرك بى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- 22 - 34 - 11</w:t>
      </w:r>
    </w:p>
    <w:p>
      <w:pPr>
        <w:pStyle w:val="BookText"/>
      </w:pPr>
      <w:r>
        <w:rPr>
          <w:rFonts w:ascii="IRNazanin" w:hAnsi="IRNazanin" w:eastAsia="IRNazanin" w:cs="IRNazanin"/>
          <w:lang w:bidi="fa-IR"/>
          <w:color w:val="111111"/>
          <w:sz w:val="28"/>
          <w:szCs w:val="28"/>
          <w:rtl/>
        </w:rPr>
        <w:t xml:space="preserve">11 - خدا ، تنها معبود شايسته پرستش</w:t>
      </w:r>
    </w:p>
    <w:p>
      <w:pPr>
        <w:pStyle w:val="BookText"/>
      </w:pPr>
      <w:r>
        <w:rPr>
          <w:rFonts w:ascii="Amiri" w:hAnsi="Amiri" w:eastAsia="Amiri" w:cs="Amiri"/>
          <w:lang w:bidi="ar-SA"/>
          <w:color w:val="111111"/>
          <w:sz w:val="28"/>
          <w:szCs w:val="28"/>
          <w:rtl/>
        </w:rPr>
        <w:t xml:space="preserve">فإلهكم إله وحد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- 22 - 62 - 2،3</w:t>
      </w:r>
    </w:p>
    <w:p>
      <w:pPr>
        <w:pStyle w:val="BookText"/>
      </w:pPr>
      <w:r>
        <w:rPr>
          <w:rFonts w:ascii="IRNazanin" w:hAnsi="IRNazanin" w:eastAsia="IRNazanin" w:cs="IRNazanin"/>
          <w:lang w:bidi="fa-IR"/>
          <w:color w:val="111111"/>
          <w:sz w:val="28"/>
          <w:szCs w:val="28"/>
          <w:rtl/>
        </w:rPr>
        <w:t xml:space="preserve">2 - تنها خداوند ، معبود به حق و شايسته پرستش است .</w:t>
      </w:r>
    </w:p>
    <w:p>
      <w:pPr>
        <w:pStyle w:val="BookText"/>
      </w:pPr>
      <w:r>
        <w:rPr>
          <w:rFonts w:ascii="Amiri" w:hAnsi="Amiri" w:eastAsia="Amiri" w:cs="Amiri"/>
          <w:lang w:bidi="ar-SA"/>
          <w:color w:val="111111"/>
          <w:sz w:val="28"/>
          <w:szCs w:val="28"/>
          <w:rtl/>
        </w:rPr>
        <w:t xml:space="preserve">ذلك بأنّ اللّه هو الحقّ</w:t>
      </w:r>
    </w:p>
    <w:p>
      <w:pPr>
        <w:pStyle w:val="BookText"/>
      </w:pPr>
      <w:r>
        <w:rPr>
          <w:rFonts w:ascii="IRNazanin" w:hAnsi="IRNazanin" w:eastAsia="IRNazanin" w:cs="IRNazanin"/>
          <w:lang w:bidi="fa-IR"/>
          <w:color w:val="111111"/>
          <w:sz w:val="28"/>
          <w:szCs w:val="28"/>
          <w:rtl/>
        </w:rPr>
        <w:t xml:space="preserve">3 - هر معبودى به جز خدا ، موهوم است و باطل .</w:t>
      </w:r>
    </w:p>
    <w:p>
      <w:pPr>
        <w:pStyle w:val="BookText"/>
      </w:pPr>
      <w:r>
        <w:rPr>
          <w:rFonts w:ascii="Amiri" w:hAnsi="Amiri" w:eastAsia="Amiri" w:cs="Amiri"/>
          <w:lang w:bidi="ar-SA"/>
          <w:color w:val="111111"/>
          <w:sz w:val="28"/>
          <w:szCs w:val="28"/>
          <w:rtl/>
        </w:rPr>
        <w:t xml:space="preserve">و أنّ ما يدعون من دونه هو البطل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- 23 - 23 - 9</w:t>
      </w:r>
    </w:p>
    <w:p>
      <w:pPr>
        <w:pStyle w:val="BookText"/>
      </w:pPr>
      <w:r>
        <w:rPr>
          <w:rFonts w:ascii="IRNazanin" w:hAnsi="IRNazanin" w:eastAsia="IRNazanin" w:cs="IRNazanin"/>
          <w:lang w:bidi="fa-IR"/>
          <w:color w:val="111111"/>
          <w:sz w:val="28"/>
          <w:szCs w:val="28"/>
          <w:rtl/>
        </w:rPr>
        <w:t xml:space="preserve">9 - خدا ، تنها معبود سزاوار پرستش</w:t>
      </w:r>
    </w:p>
    <w:p>
      <w:pPr>
        <w:pStyle w:val="BookText"/>
      </w:pPr>
      <w:r>
        <w:rPr>
          <w:rFonts w:ascii="Amiri" w:hAnsi="Amiri" w:eastAsia="Amiri" w:cs="Amiri"/>
          <w:lang w:bidi="ar-SA"/>
          <w:color w:val="111111"/>
          <w:sz w:val="28"/>
          <w:szCs w:val="28"/>
          <w:rtl/>
        </w:rPr>
        <w:t xml:space="preserve">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- 23 - 32 - 6</w:t>
      </w:r>
    </w:p>
    <w:p>
      <w:pPr>
        <w:pStyle w:val="BookText"/>
      </w:pPr>
      <w:r>
        <w:rPr>
          <w:rFonts w:ascii="IRNazanin" w:hAnsi="IRNazanin" w:eastAsia="IRNazanin" w:cs="IRNazanin"/>
          <w:lang w:bidi="fa-IR"/>
          <w:color w:val="111111"/>
          <w:sz w:val="28"/>
          <w:szCs w:val="28"/>
          <w:rtl/>
        </w:rPr>
        <w:t xml:space="preserve">6 - خدا ، تنها معبود سزاوار پرستش</w:t>
      </w:r>
    </w:p>
    <w:p>
      <w:pPr>
        <w:pStyle w:val="BookText"/>
      </w:pPr>
      <w:r>
        <w:rPr>
          <w:rFonts w:ascii="Amiri" w:hAnsi="Amiri" w:eastAsia="Amiri" w:cs="Amiri"/>
          <w:lang w:bidi="ar-SA"/>
          <w:color w:val="111111"/>
          <w:sz w:val="28"/>
          <w:szCs w:val="28"/>
          <w:rtl/>
        </w:rPr>
        <w:t xml:space="preserve">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- 24 - 25 - 10</w:t>
      </w:r>
    </w:p>
    <w:p>
      <w:pPr>
        <w:pStyle w:val="BookText"/>
      </w:pPr>
      <w:r>
        <w:rPr>
          <w:rFonts w:ascii="Amiri" w:hAnsi="Amiri" w:eastAsia="Amiri" w:cs="Amiri"/>
          <w:lang w:bidi="ar-SA"/>
          <w:color w:val="111111"/>
          <w:sz w:val="28"/>
          <w:szCs w:val="28"/>
          <w:rtl/>
        </w:rPr>
        <w:t xml:space="preserve">10 - خدا ، تنها معبود به حق و شايسته الوهيت</w:t>
      </w:r>
    </w:p>
    <w:p>
      <w:pPr>
        <w:pStyle w:val="BookText"/>
      </w:pPr>
      <w:r>
        <w:rPr>
          <w:rFonts w:ascii="Amiri" w:hAnsi="Amiri" w:eastAsia="Amiri" w:cs="Amiri"/>
          <w:lang w:bidi="ar-SA"/>
          <w:color w:val="111111"/>
          <w:sz w:val="28"/>
          <w:szCs w:val="28"/>
          <w:rtl/>
        </w:rPr>
        <w:t xml:space="preserve">أنّ اللّه هو الحقّ المبين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- 26 - 93 - 4</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خداوند ، يگانه معبود به حق و تنها پشتوانه انسان در قيامت</w:t>
      </w:r>
    </w:p>
    <w:p>
      <w:pPr>
        <w:pStyle w:val="BookText"/>
      </w:pPr>
      <w:r>
        <w:rPr>
          <w:rFonts w:ascii="Amiri" w:hAnsi="Amiri" w:eastAsia="Amiri" w:cs="Amiri"/>
          <w:lang w:bidi="ar-SA"/>
          <w:color w:val="111111"/>
          <w:sz w:val="28"/>
          <w:szCs w:val="28"/>
          <w:rtl/>
        </w:rPr>
        <w:t xml:space="preserve">أين ما كنتم تعبدون . من دون اللّه هل ينصرونكم أو ينتصرون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- 27 - 64 - 8</w:t>
      </w:r>
    </w:p>
    <w:p>
      <w:pPr>
        <w:pStyle w:val="BookText"/>
      </w:pPr>
      <w:r>
        <w:rPr>
          <w:rFonts w:ascii="IRNazanin" w:hAnsi="IRNazanin" w:eastAsia="IRNazanin" w:cs="IRNazanin"/>
          <w:lang w:bidi="fa-IR"/>
          <w:color w:val="111111"/>
          <w:sz w:val="28"/>
          <w:szCs w:val="28"/>
          <w:rtl/>
        </w:rPr>
        <w:t xml:space="preserve">8 - پرستش ، مخصوص پديدآورنده ، اعاده كننده و روزى دهنده انسان ها است و نه غير او</w:t>
      </w:r>
    </w:p>
    <w:p>
      <w:pPr>
        <w:pStyle w:val="BookText"/>
      </w:pPr>
      <w:r>
        <w:rPr>
          <w:rFonts w:ascii="Amiri" w:hAnsi="Amiri" w:eastAsia="Amiri" w:cs="Amiri"/>
          <w:lang w:bidi="ar-SA"/>
          <w:color w:val="111111"/>
          <w:sz w:val="28"/>
          <w:szCs w:val="28"/>
          <w:rtl/>
        </w:rPr>
        <w:t xml:space="preserve">أمّن يبدؤا الخلق ثمّ يعيده . .. أءله مع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- 28 - 70 - 1،2</w:t>
      </w:r>
    </w:p>
    <w:p>
      <w:pPr>
        <w:pStyle w:val="BookText"/>
      </w:pPr>
      <w:r>
        <w:rPr>
          <w:rFonts w:ascii="IRNazanin" w:hAnsi="IRNazanin" w:eastAsia="IRNazanin" w:cs="IRNazanin"/>
          <w:lang w:bidi="fa-IR"/>
          <w:color w:val="111111"/>
          <w:sz w:val="28"/>
          <w:szCs w:val="28"/>
          <w:rtl/>
        </w:rPr>
        <w:t xml:space="preserve">1 - الوهيت و معبود بودن ، تنها شايسته ذات پاك خداوند</w:t>
      </w:r>
    </w:p>
    <w:p>
      <w:pPr>
        <w:pStyle w:val="BookText"/>
      </w:pPr>
      <w:r>
        <w:rPr>
          <w:rFonts w:ascii="Amiri" w:hAnsi="Amiri" w:eastAsia="Amiri" w:cs="Amiri"/>
          <w:lang w:bidi="ar-SA"/>
          <w:color w:val="111111"/>
          <w:sz w:val="28"/>
          <w:szCs w:val="28"/>
          <w:rtl/>
        </w:rPr>
        <w:t xml:space="preserve">و هو اللّه</w:t>
      </w:r>
    </w:p>
    <w:p>
      <w:pPr>
        <w:pStyle w:val="BookText"/>
      </w:pPr>
      <w:r>
        <w:rPr>
          <w:rFonts w:ascii="IRNazanin" w:hAnsi="IRNazanin" w:eastAsia="IRNazanin" w:cs="IRNazanin"/>
          <w:lang w:bidi="fa-IR"/>
          <w:color w:val="111111"/>
          <w:sz w:val="28"/>
          <w:szCs w:val="28"/>
          <w:rtl/>
        </w:rPr>
        <w:t xml:space="preserve">ضمير «هو» در «هو اللّه» راجع به ذات پاك خداوند است و «ال» در «اللّه» براى تلميح و اشاره به صفت الوهيت مى باشد. بنابراين «هو اللّه» مرادف با «هو الاءله» است; يعنى، تنها آن ذات پاك و حقيقت محض است كه سزاوار الوهيت است و نه غير او. جمله بعد; يعنى، «و هو اللّه لا إله إلاّهو» تأكيد براى همين معنا است.</w:t>
      </w:r>
    </w:p>
    <w:p>
      <w:pPr>
        <w:pStyle w:val="BookText"/>
      </w:pPr>
      <w:r>
        <w:rPr>
          <w:rFonts w:ascii="IRNazanin" w:hAnsi="IRNazanin" w:eastAsia="IRNazanin" w:cs="IRNazanin"/>
          <w:lang w:bidi="fa-IR"/>
          <w:color w:val="111111"/>
          <w:sz w:val="28"/>
          <w:szCs w:val="28"/>
          <w:rtl/>
        </w:rPr>
        <w:t xml:space="preserve">2 - معبودى جز ذات پاك خداوند نيست .</w:t>
      </w:r>
    </w:p>
    <w:p>
      <w:pPr>
        <w:pStyle w:val="BookText"/>
      </w:pPr>
      <w:r>
        <w:rPr>
          <w:rFonts w:ascii="IRNazanin" w:hAnsi="IRNazanin" w:eastAsia="IRNazanin" w:cs="IRNazanin"/>
          <w:lang w:bidi="fa-IR"/>
          <w:color w:val="111111"/>
          <w:sz w:val="28"/>
          <w:szCs w:val="28"/>
          <w:rtl/>
        </w:rPr>
        <w:t xml:space="preserve">لا إله إلاّ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- 28 - 71 - 7</w:t>
      </w:r>
    </w:p>
    <w:p>
      <w:pPr>
        <w:pStyle w:val="BookText"/>
      </w:pPr>
      <w:r>
        <w:rPr>
          <w:rFonts w:ascii="IRNazanin" w:hAnsi="IRNazanin" w:eastAsia="IRNazanin" w:cs="IRNazanin"/>
          <w:lang w:bidi="fa-IR"/>
          <w:color w:val="111111"/>
          <w:sz w:val="28"/>
          <w:szCs w:val="28"/>
          <w:rtl/>
        </w:rPr>
        <w:t xml:space="preserve">7 - خدا ، تنها معبود شايسته پرستش</w:t>
      </w:r>
    </w:p>
    <w:p>
      <w:pPr>
        <w:pStyle w:val="BookText"/>
      </w:pPr>
      <w:r>
        <w:rPr>
          <w:rFonts w:ascii="Amiri" w:hAnsi="Amiri" w:eastAsia="Amiri" w:cs="Amiri"/>
          <w:lang w:bidi="ar-SA"/>
          <w:color w:val="111111"/>
          <w:sz w:val="28"/>
          <w:szCs w:val="28"/>
          <w:rtl/>
        </w:rPr>
        <w:t xml:space="preserve">من إله غير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- 28 - 72 - 6</w:t>
      </w:r>
    </w:p>
    <w:p>
      <w:pPr>
        <w:pStyle w:val="BookText"/>
      </w:pPr>
      <w:r>
        <w:rPr>
          <w:rFonts w:ascii="IRNazanin" w:hAnsi="IRNazanin" w:eastAsia="IRNazanin" w:cs="IRNazanin"/>
          <w:lang w:bidi="fa-IR"/>
          <w:color w:val="111111"/>
          <w:sz w:val="28"/>
          <w:szCs w:val="28"/>
          <w:rtl/>
        </w:rPr>
        <w:t xml:space="preserve">6 - خدا ، تنها معبود شايسته پرستش</w:t>
      </w:r>
    </w:p>
    <w:p>
      <w:pPr>
        <w:pStyle w:val="BookText"/>
      </w:pPr>
      <w:r>
        <w:rPr>
          <w:rFonts w:ascii="Amiri" w:hAnsi="Amiri" w:eastAsia="Amiri" w:cs="Amiri"/>
          <w:lang w:bidi="ar-SA"/>
          <w:color w:val="111111"/>
          <w:sz w:val="28"/>
          <w:szCs w:val="28"/>
          <w:rtl/>
        </w:rPr>
        <w:t xml:space="preserve">من إله غير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- 28 - 88 - 4،5</w:t>
      </w:r>
    </w:p>
    <w:p>
      <w:pPr>
        <w:pStyle w:val="BookText"/>
      </w:pPr>
      <w:r>
        <w:rPr>
          <w:rFonts w:ascii="Amiri" w:hAnsi="Amiri" w:eastAsia="Amiri" w:cs="Amiri"/>
          <w:lang w:bidi="ar-SA"/>
          <w:color w:val="111111"/>
          <w:sz w:val="28"/>
          <w:szCs w:val="28"/>
          <w:rtl/>
        </w:rPr>
        <w:t xml:space="preserve">4 - وجود معبودى جز خدا ، حقيقت ندارد .</w:t>
      </w:r>
    </w:p>
    <w:p>
      <w:pPr>
        <w:pStyle w:val="BookText"/>
      </w:pPr>
      <w:r>
        <w:rPr>
          <w:rFonts w:ascii="IRNazanin" w:hAnsi="IRNazanin" w:eastAsia="IRNazanin" w:cs="IRNazanin"/>
          <w:lang w:bidi="fa-IR"/>
          <w:color w:val="111111"/>
          <w:sz w:val="28"/>
          <w:szCs w:val="28"/>
          <w:rtl/>
        </w:rPr>
        <w:t xml:space="preserve">لا إله إلاّ هو</w:t>
      </w:r>
    </w:p>
    <w:p>
      <w:pPr>
        <w:pStyle w:val="BookText"/>
      </w:pPr>
      <w:r>
        <w:rPr>
          <w:rFonts w:ascii="IRNazanin" w:hAnsi="IRNazanin" w:eastAsia="IRNazanin" w:cs="IRNazanin"/>
          <w:lang w:bidi="fa-IR"/>
          <w:color w:val="111111"/>
          <w:sz w:val="28"/>
          <w:szCs w:val="28"/>
          <w:rtl/>
        </w:rPr>
        <w:t xml:space="preserve">5 - خدا ، تنها معبود شايسته پرستش است .</w:t>
      </w:r>
    </w:p>
    <w:p>
      <w:pPr>
        <w:pStyle w:val="BookText"/>
      </w:pPr>
      <w:r>
        <w:rPr>
          <w:rFonts w:ascii="IRNazanin" w:hAnsi="IRNazanin" w:eastAsia="IRNazanin" w:cs="IRNazanin"/>
          <w:lang w:bidi="fa-IR"/>
          <w:color w:val="111111"/>
          <w:sz w:val="28"/>
          <w:szCs w:val="28"/>
          <w:rtl/>
        </w:rPr>
        <w:t xml:space="preserve">لا إله إلاّ هو</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- 35 - 3 - 8</w:t>
      </w:r>
    </w:p>
    <w:p>
      <w:pPr>
        <w:pStyle w:val="BookText"/>
      </w:pPr>
      <w:r>
        <w:rPr>
          <w:rFonts w:ascii="Amiri" w:hAnsi="Amiri" w:eastAsia="Amiri" w:cs="Amiri"/>
          <w:lang w:bidi="ar-SA"/>
          <w:color w:val="111111"/>
          <w:sz w:val="28"/>
          <w:szCs w:val="28"/>
          <w:rtl/>
        </w:rPr>
        <w:t xml:space="preserve">8 - در جهان هستى معبودى جز اللّه ، حقيقتاً وجود ندارد .</w:t>
      </w:r>
    </w:p>
    <w:p>
      <w:pPr>
        <w:pStyle w:val="BookText"/>
      </w:pPr>
      <w:r>
        <w:rPr>
          <w:rFonts w:ascii="IRNazanin" w:hAnsi="IRNazanin" w:eastAsia="IRNazanin" w:cs="IRNazanin"/>
          <w:lang w:bidi="fa-IR"/>
          <w:color w:val="111111"/>
          <w:sz w:val="28"/>
          <w:szCs w:val="28"/>
          <w:rtl/>
        </w:rPr>
        <w:t xml:space="preserve">لا إله إلاّ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- 37 - 4 - 1</w:t>
      </w:r>
    </w:p>
    <w:p>
      <w:pPr>
        <w:pStyle w:val="BookText"/>
      </w:pPr>
      <w:r>
        <w:rPr>
          <w:rFonts w:ascii="Amiri" w:hAnsi="Amiri" w:eastAsia="Amiri" w:cs="Amiri"/>
          <w:lang w:bidi="ar-SA"/>
          <w:color w:val="111111"/>
          <w:sz w:val="28"/>
          <w:szCs w:val="28"/>
          <w:rtl/>
        </w:rPr>
        <w:t xml:space="preserve">1 - سراسر جهان هستى ، تنها از يك معبود حقيقى برخوردار است .</w:t>
      </w:r>
    </w:p>
    <w:p>
      <w:pPr>
        <w:pStyle w:val="BookText"/>
      </w:pPr>
      <w:r>
        <w:rPr>
          <w:rFonts w:ascii="Amiri" w:hAnsi="Amiri" w:eastAsia="Amiri" w:cs="Amiri"/>
          <w:lang w:bidi="ar-SA"/>
          <w:color w:val="111111"/>
          <w:sz w:val="28"/>
          <w:szCs w:val="28"/>
          <w:rtl/>
        </w:rPr>
        <w:t xml:space="preserve">إنّ إلهكم لوحد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- 37 - 35 - 5</w:t>
      </w:r>
    </w:p>
    <w:p>
      <w:pPr>
        <w:pStyle w:val="BookText"/>
      </w:pPr>
      <w:r>
        <w:rPr>
          <w:rFonts w:ascii="Amiri" w:hAnsi="Amiri" w:eastAsia="Amiri" w:cs="Amiri"/>
          <w:lang w:bidi="ar-SA"/>
          <w:color w:val="111111"/>
          <w:sz w:val="28"/>
          <w:szCs w:val="28"/>
          <w:rtl/>
        </w:rPr>
        <w:t xml:space="preserve">5 - اللّه ، تنها معبود حقيقى است .</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- 37 - 87 - 3</w:t>
      </w:r>
    </w:p>
    <w:p>
      <w:pPr>
        <w:pStyle w:val="BookText"/>
      </w:pPr>
      <w:r>
        <w:rPr>
          <w:rFonts w:ascii="IRNazanin" w:hAnsi="IRNazanin" w:eastAsia="IRNazanin" w:cs="IRNazanin"/>
          <w:lang w:bidi="fa-IR"/>
          <w:color w:val="111111"/>
          <w:sz w:val="28"/>
          <w:szCs w:val="28"/>
          <w:rtl/>
        </w:rPr>
        <w:t xml:space="preserve">3 - تنها پروردگار جهان ، سزاوار عبوديت و پرستش است .</w:t>
      </w:r>
    </w:p>
    <w:p>
      <w:pPr>
        <w:pStyle w:val="BookText"/>
      </w:pPr>
      <w:r>
        <w:rPr>
          <w:rFonts w:ascii="Amiri" w:hAnsi="Amiri" w:eastAsia="Amiri" w:cs="Amiri"/>
          <w:lang w:bidi="ar-SA"/>
          <w:color w:val="111111"/>
          <w:sz w:val="28"/>
          <w:szCs w:val="28"/>
          <w:rtl/>
        </w:rPr>
        <w:t xml:space="preserve">أئفكًا ءالهة دون اللّه تريدون . فما ظنّكم بربّ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- 37 - 125 - 9</w:t>
      </w:r>
    </w:p>
    <w:p>
      <w:pPr>
        <w:pStyle w:val="BookText"/>
      </w:pPr>
      <w:r>
        <w:rPr>
          <w:rFonts w:ascii="IRNazanin" w:hAnsi="IRNazanin" w:eastAsia="IRNazanin" w:cs="IRNazanin"/>
          <w:lang w:bidi="fa-IR"/>
          <w:color w:val="111111"/>
          <w:sz w:val="28"/>
          <w:szCs w:val="28"/>
          <w:rtl/>
        </w:rPr>
        <w:t xml:space="preserve">9 - پرستش ، تنها شايسته نيكوترين آفريننده ها ( خدا ) است .</w:t>
      </w:r>
    </w:p>
    <w:p>
      <w:pPr>
        <w:pStyle w:val="BookText"/>
      </w:pPr>
      <w:r>
        <w:rPr>
          <w:rFonts w:ascii="Amiri" w:hAnsi="Amiri" w:eastAsia="Amiri" w:cs="Amiri"/>
          <w:lang w:bidi="ar-SA"/>
          <w:color w:val="111111"/>
          <w:sz w:val="28"/>
          <w:szCs w:val="28"/>
          <w:rtl/>
        </w:rPr>
        <w:t xml:space="preserve">أتدعون بعلاً و تذرون أحسن الخلقين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- 37 - 126 - 3</w:t>
      </w:r>
    </w:p>
    <w:p>
      <w:pPr>
        <w:pStyle w:val="BookText"/>
      </w:pPr>
      <w:r>
        <w:rPr>
          <w:rFonts w:ascii="IRNazanin" w:hAnsi="IRNazanin" w:eastAsia="IRNazanin" w:cs="IRNazanin"/>
          <w:lang w:bidi="fa-IR"/>
          <w:color w:val="111111"/>
          <w:sz w:val="28"/>
          <w:szCs w:val="28"/>
          <w:rtl/>
        </w:rPr>
        <w:t xml:space="preserve">3 - عبوديت و پرستش ، تنها شايسته پروردگار انسان ها است .</w:t>
      </w:r>
    </w:p>
    <w:p>
      <w:pPr>
        <w:pStyle w:val="BookText"/>
      </w:pPr>
      <w:r>
        <w:rPr>
          <w:rFonts w:ascii="Amiri" w:hAnsi="Amiri" w:eastAsia="Amiri" w:cs="Amiri"/>
          <w:lang w:bidi="ar-SA"/>
          <w:color w:val="111111"/>
          <w:sz w:val="28"/>
          <w:szCs w:val="28"/>
          <w:rtl/>
        </w:rPr>
        <w:t xml:space="preserve">أتدعون بعلاً . .. اللّه ربّكم و ربّ ءابائكم الأوّلين</w:t>
      </w:r>
    </w:p>
    <w:p>
      <w:pPr>
        <w:pStyle w:val="BookText"/>
      </w:pPr>
      <w:r>
        <w:rPr>
          <w:rFonts w:ascii="IRNazanin" w:hAnsi="IRNazanin" w:eastAsia="IRNazanin" w:cs="IRNazanin"/>
          <w:lang w:bidi="fa-IR"/>
          <w:color w:val="111111"/>
          <w:sz w:val="28"/>
          <w:szCs w:val="28"/>
          <w:rtl/>
        </w:rPr>
        <w:t xml:space="preserve">يادآورى ربوبيت خداوند نسبت به انسان ها، پس از محكوم كردن پرستش بت ها، گوياى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- 38 - 65 - 6</w:t>
      </w:r>
    </w:p>
    <w:p>
      <w:pPr>
        <w:pStyle w:val="BookText"/>
      </w:pPr>
      <w:r>
        <w:rPr>
          <w:rFonts w:ascii="IRNazanin" w:hAnsi="IRNazanin" w:eastAsia="IRNazanin" w:cs="IRNazanin"/>
          <w:lang w:bidi="fa-IR"/>
          <w:color w:val="111111"/>
          <w:sz w:val="28"/>
          <w:szCs w:val="28"/>
          <w:rtl/>
        </w:rPr>
        <w:t xml:space="preserve">6 - هيچ معبود حقيقى ، جز اللّه در عالم وجود ندارد .</w:t>
      </w:r>
    </w:p>
    <w:p>
      <w:pPr>
        <w:pStyle w:val="BookText"/>
      </w:pPr>
      <w:r>
        <w:rPr>
          <w:rFonts w:ascii="Amiri" w:hAnsi="Amiri" w:eastAsia="Amiri" w:cs="Amiri"/>
          <w:lang w:bidi="ar-SA"/>
          <w:color w:val="111111"/>
          <w:sz w:val="28"/>
          <w:szCs w:val="28"/>
          <w:rtl/>
        </w:rPr>
        <w:t xml:space="preserve">ما من إله إلاّ اللّه الوحد القهّار</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- 39 - 3 - 1</w:t>
      </w:r>
    </w:p>
    <w:p>
      <w:pPr>
        <w:pStyle w:val="BookText"/>
      </w:pPr>
      <w:r>
        <w:rPr>
          <w:rFonts w:ascii="IRNazanin" w:hAnsi="IRNazanin" w:eastAsia="IRNazanin" w:cs="IRNazanin"/>
          <w:lang w:bidi="fa-IR"/>
          <w:color w:val="111111"/>
          <w:sz w:val="28"/>
          <w:szCs w:val="28"/>
          <w:rtl/>
        </w:rPr>
        <w:t xml:space="preserve">1 - تنها خداوند ، شايسته عبادت خالصانه و اطاعت بى چون و چرا است .</w:t>
      </w:r>
    </w:p>
    <w:p>
      <w:pPr>
        <w:pStyle w:val="BookText"/>
      </w:pPr>
      <w:r>
        <w:rPr>
          <w:rFonts w:ascii="Amiri" w:hAnsi="Amiri" w:eastAsia="Amiri" w:cs="Amiri"/>
          <w:lang w:bidi="ar-SA"/>
          <w:color w:val="111111"/>
          <w:sz w:val="28"/>
          <w:szCs w:val="28"/>
          <w:rtl/>
        </w:rPr>
        <w:t xml:space="preserve">ألا للّه الدين الخالص</w:t>
      </w:r>
    </w:p>
    <w:p>
      <w:pPr>
        <w:pStyle w:val="BookText"/>
      </w:pPr>
      <w:r>
        <w:rPr>
          <w:rFonts w:ascii="Amiri" w:hAnsi="Amiri" w:eastAsia="Amiri" w:cs="Amiri"/>
          <w:lang w:bidi="ar-SA"/>
          <w:color w:val="111111"/>
          <w:sz w:val="28"/>
          <w:szCs w:val="28"/>
          <w:rtl/>
        </w:rPr>
        <w:t xml:space="preserve">«الدين» مبتدا و مسنداليه و «للّه» خبر و مسند است. تقديم مسند بر مسنداليه، مفيد حصر و اختصاص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- 39 - 29 - 17</w:t>
      </w:r>
    </w:p>
    <w:p>
      <w:pPr>
        <w:pStyle w:val="BookText"/>
      </w:pPr>
      <w:r>
        <w:rPr>
          <w:rFonts w:ascii="IRNazanin" w:hAnsi="IRNazanin" w:eastAsia="IRNazanin" w:cs="IRNazanin"/>
          <w:lang w:bidi="fa-IR"/>
          <w:color w:val="111111"/>
          <w:sz w:val="28"/>
          <w:szCs w:val="28"/>
          <w:rtl/>
        </w:rPr>
        <w:t xml:space="preserve">17 - ناآگاهى بيشتر مردم از شايستگى انحصارى خداوند به عبادت و پرستش و ضرر و زيان شرك</w:t>
      </w:r>
    </w:p>
    <w:p>
      <w:pPr>
        <w:pStyle w:val="BookText"/>
      </w:pPr>
      <w:r>
        <w:rPr>
          <w:rFonts w:ascii="Amiri" w:hAnsi="Amiri" w:eastAsia="Amiri" w:cs="Amiri"/>
          <w:lang w:bidi="ar-SA"/>
          <w:color w:val="111111"/>
          <w:sz w:val="28"/>
          <w:szCs w:val="28"/>
          <w:rtl/>
        </w:rPr>
        <w:t xml:space="preserve">ضرب اللّه مثلاً رجلاً . .. بل أكثرهم لايعلمون</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متعلق جهل، مسأله برابر نبودن دو مثل مربوط به مؤمن و مشرك و سرنوشت ايمان و شرك باشد; يعنى،«بل أكثرهم لايعلمون أنّهما لايستويان»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- 39 - 64 - 2</w:t>
      </w:r>
    </w:p>
    <w:p>
      <w:pPr>
        <w:pStyle w:val="BookText"/>
      </w:pPr>
      <w:r>
        <w:rPr>
          <w:rFonts w:ascii="Amiri" w:hAnsi="Amiri" w:eastAsia="Amiri" w:cs="Amiri"/>
          <w:lang w:bidi="ar-SA"/>
          <w:color w:val="111111"/>
          <w:sz w:val="28"/>
          <w:szCs w:val="28"/>
          <w:rtl/>
        </w:rPr>
        <w:t xml:space="preserve">2 - عبادت ، تنها شايسته خالق هستى و مدبر و صاحب اختيار جهان است .</w:t>
      </w:r>
    </w:p>
    <w:p>
      <w:pPr>
        <w:pStyle w:val="BookText"/>
      </w:pPr>
      <w:r>
        <w:rPr>
          <w:rFonts w:ascii="Amiri" w:hAnsi="Amiri" w:eastAsia="Amiri" w:cs="Amiri"/>
          <w:lang w:bidi="ar-SA"/>
          <w:color w:val="111111"/>
          <w:sz w:val="28"/>
          <w:szCs w:val="28"/>
          <w:rtl/>
        </w:rPr>
        <w:t xml:space="preserve">قل أفغير اللّه تأمرونّى أعبد</w:t>
      </w:r>
    </w:p>
    <w:p>
      <w:pPr>
        <w:pStyle w:val="BookText"/>
      </w:pPr>
      <w:r>
        <w:rPr>
          <w:rFonts w:ascii="IRNazanin" w:hAnsi="IRNazanin" w:eastAsia="IRNazanin" w:cs="IRNazanin"/>
          <w:lang w:bidi="fa-IR"/>
          <w:color w:val="111111"/>
          <w:sz w:val="28"/>
          <w:szCs w:val="28"/>
          <w:rtl/>
        </w:rPr>
        <w:t xml:space="preserve">«فا» در «أفغير اللّه» يا براى تفريع اين آيه به آيات پيش است - كه از خالقيت و تدبير خدا سخن گفته است - و يا رابطه براى جواب شرط مقدر است كه تقدير آن چنين مى باشد: «إن كان اللّه خالق كلّ شىء فكيف تأمروننى أن أعبد غير اللّه». در هر صورت پيام آيه شريفه اين است كه با وجود خالق بودن خداوند، عبادت غير او شايسته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- 39 - 66 - 3</w:t>
      </w:r>
    </w:p>
    <w:p>
      <w:pPr>
        <w:pStyle w:val="BookText"/>
      </w:pPr>
      <w:r>
        <w:rPr>
          <w:rFonts w:ascii="IRNazanin" w:hAnsi="IRNazanin" w:eastAsia="IRNazanin" w:cs="IRNazanin"/>
          <w:lang w:bidi="fa-IR"/>
          <w:color w:val="111111"/>
          <w:sz w:val="28"/>
          <w:szCs w:val="28"/>
          <w:rtl/>
        </w:rPr>
        <w:t xml:space="preserve">3 - تنها خداوند شايسته پرستش است .</w:t>
      </w:r>
    </w:p>
    <w:p>
      <w:pPr>
        <w:pStyle w:val="BookText"/>
      </w:pPr>
      <w:r>
        <w:rPr>
          <w:rFonts w:ascii="Amiri" w:hAnsi="Amiri" w:eastAsia="Amiri" w:cs="Amiri"/>
          <w:lang w:bidi="ar-SA"/>
          <w:color w:val="111111"/>
          <w:sz w:val="28"/>
          <w:szCs w:val="28"/>
          <w:rtl/>
        </w:rPr>
        <w:t xml:space="preserve">أفغير اللّه تأمرونّى أعبد . .. بل اللّه فاعبد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- 40 - 62 - 4</w:t>
      </w:r>
    </w:p>
    <w:p>
      <w:pPr>
        <w:pStyle w:val="BookText"/>
      </w:pPr>
      <w:r>
        <w:rPr>
          <w:rFonts w:ascii="Amiri" w:hAnsi="Amiri" w:eastAsia="Amiri" w:cs="Amiri"/>
          <w:lang w:bidi="ar-SA"/>
          <w:color w:val="111111"/>
          <w:sz w:val="28"/>
          <w:szCs w:val="28"/>
          <w:rtl/>
        </w:rPr>
        <w:t xml:space="preserve">4 - در جهان هستى معبودى جز اللّه ، حقيقتاً وجود ندارد .</w:t>
      </w:r>
    </w:p>
    <w:p>
      <w:pPr>
        <w:pStyle w:val="BookText"/>
      </w:pPr>
      <w:r>
        <w:rPr>
          <w:rFonts w:ascii="IRNazanin" w:hAnsi="IRNazanin" w:eastAsia="IRNazanin" w:cs="IRNazanin"/>
          <w:lang w:bidi="fa-IR"/>
          <w:color w:val="111111"/>
          <w:sz w:val="28"/>
          <w:szCs w:val="28"/>
          <w:rtl/>
        </w:rPr>
        <w:t xml:space="preserve">لا إله إلاّ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- 40 - 65 - 3،7</w:t>
      </w:r>
    </w:p>
    <w:p>
      <w:pPr>
        <w:pStyle w:val="BookText"/>
      </w:pPr>
      <w:r>
        <w:rPr>
          <w:rFonts w:ascii="Amiri" w:hAnsi="Amiri" w:eastAsia="Amiri" w:cs="Amiri"/>
          <w:lang w:bidi="ar-SA"/>
          <w:color w:val="111111"/>
          <w:sz w:val="28"/>
          <w:szCs w:val="28"/>
          <w:rtl/>
        </w:rPr>
        <w:t xml:space="preserve">3 - معبودى جز اللّه حقيقتاً وجود ندارد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إله إلاّ هو</w:t>
      </w:r>
    </w:p>
    <w:p>
      <w:pPr>
        <w:pStyle w:val="BookText"/>
      </w:pPr>
      <w:r>
        <w:rPr>
          <w:rFonts w:ascii="IRNazanin" w:hAnsi="IRNazanin" w:eastAsia="IRNazanin" w:cs="IRNazanin"/>
          <w:lang w:bidi="fa-IR"/>
          <w:color w:val="111111"/>
          <w:sz w:val="28"/>
          <w:szCs w:val="28"/>
          <w:rtl/>
        </w:rPr>
        <w:t xml:space="preserve">«إله» به معناى معبود است.</w:t>
      </w:r>
    </w:p>
    <w:p>
      <w:pPr>
        <w:pStyle w:val="BookText"/>
      </w:pPr>
      <w:r>
        <w:rPr>
          <w:rFonts w:ascii="Amiri" w:hAnsi="Amiri" w:eastAsia="Amiri" w:cs="Amiri"/>
          <w:lang w:bidi="ar-SA"/>
          <w:color w:val="111111"/>
          <w:sz w:val="28"/>
          <w:szCs w:val="28"/>
          <w:rtl/>
        </w:rPr>
        <w:t xml:space="preserve">7 - دعا و عبادت ، تنها شايسته خداوند يكتا و دارنده حيات حقيقى است .</w:t>
      </w:r>
    </w:p>
    <w:p>
      <w:pPr>
        <w:pStyle w:val="BookText"/>
      </w:pPr>
      <w:r>
        <w:rPr>
          <w:rFonts w:ascii="IRNazanin" w:hAnsi="IRNazanin" w:eastAsia="IRNazanin" w:cs="IRNazanin"/>
          <w:lang w:bidi="fa-IR"/>
          <w:color w:val="111111"/>
          <w:sz w:val="28"/>
          <w:szCs w:val="28"/>
          <w:rtl/>
        </w:rPr>
        <w:t xml:space="preserve">هو الحىّ لا إله إلاّ هو فادعوه</w:t>
      </w:r>
    </w:p>
    <w:p>
      <w:pPr>
        <w:pStyle w:val="BookText"/>
      </w:pPr>
      <w:r>
        <w:rPr>
          <w:rFonts w:ascii="IRNazanin" w:hAnsi="IRNazanin" w:eastAsia="IRNazanin" w:cs="IRNazanin"/>
          <w:lang w:bidi="fa-IR"/>
          <w:color w:val="111111"/>
          <w:sz w:val="28"/>
          <w:szCs w:val="28"/>
          <w:rtl/>
        </w:rPr>
        <w:t xml:space="preserve">«فا» در «فادعوه» عاطفه بوده و براى ربط ميان سبب و مسبب است; يعنى، به سبب آن كه خدا دارنده حيات حقيقى و يكتا است، پس او را بايد عبادت كرد و از او حاجت خواست.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- 41 - 6 - 6</w:t>
      </w:r>
    </w:p>
    <w:p>
      <w:pPr>
        <w:pStyle w:val="BookText"/>
      </w:pPr>
      <w:r>
        <w:rPr>
          <w:rFonts w:ascii="IRNazanin" w:hAnsi="IRNazanin" w:eastAsia="IRNazanin" w:cs="IRNazanin"/>
          <w:lang w:bidi="fa-IR"/>
          <w:color w:val="111111"/>
          <w:sz w:val="28"/>
          <w:szCs w:val="28"/>
          <w:rtl/>
        </w:rPr>
        <w:t xml:space="preserve">6 - معبود شايسته پرستش ، معبودى يگانه و بى شريك است .</w:t>
      </w:r>
    </w:p>
    <w:p>
      <w:pPr>
        <w:pStyle w:val="BookText"/>
      </w:pPr>
      <w:r>
        <w:rPr>
          <w:rFonts w:ascii="Amiri" w:hAnsi="Amiri" w:eastAsia="Amiri" w:cs="Amiri"/>
          <w:lang w:bidi="ar-SA"/>
          <w:color w:val="111111"/>
          <w:sz w:val="28"/>
          <w:szCs w:val="28"/>
          <w:rtl/>
        </w:rPr>
        <w:t xml:space="preserve">أنّما إلهكم إله وحد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- 41 - 37 - 8،11</w:t>
      </w:r>
    </w:p>
    <w:p>
      <w:pPr>
        <w:pStyle w:val="BookText"/>
      </w:pPr>
      <w:r>
        <w:rPr>
          <w:rFonts w:ascii="IRNazanin" w:hAnsi="IRNazanin" w:eastAsia="IRNazanin" w:cs="IRNazanin"/>
          <w:lang w:bidi="fa-IR"/>
          <w:color w:val="111111"/>
          <w:sz w:val="28"/>
          <w:szCs w:val="28"/>
          <w:rtl/>
        </w:rPr>
        <w:t xml:space="preserve">8 - سجده و كرنش ، تنها در برابر آفريدگار هستى روا است .</w:t>
      </w:r>
    </w:p>
    <w:p>
      <w:pPr>
        <w:pStyle w:val="BookText"/>
      </w:pPr>
      <w:r>
        <w:rPr>
          <w:rFonts w:ascii="IRNazanin" w:hAnsi="IRNazanin" w:eastAsia="IRNazanin" w:cs="IRNazanin"/>
          <w:lang w:bidi="fa-IR"/>
          <w:color w:val="111111"/>
          <w:sz w:val="28"/>
          <w:szCs w:val="28"/>
          <w:rtl/>
        </w:rPr>
        <w:t xml:space="preserve">واسجدوا للّه الذى خلقهنّ</w:t>
      </w:r>
    </w:p>
    <w:p>
      <w:pPr>
        <w:pStyle w:val="BookText"/>
      </w:pPr>
      <w:r>
        <w:rPr>
          <w:rFonts w:ascii="IRNazanin" w:hAnsi="IRNazanin" w:eastAsia="IRNazanin" w:cs="IRNazanin"/>
          <w:lang w:bidi="fa-IR"/>
          <w:color w:val="111111"/>
          <w:sz w:val="28"/>
          <w:szCs w:val="28"/>
          <w:rtl/>
        </w:rPr>
        <w:t xml:space="preserve">11 - عبادت و پرستش ، تنها شايسته آفريدگار جهان است ; و نه در شأن مخلوقات او .</w:t>
      </w:r>
    </w:p>
    <w:p>
      <w:pPr>
        <w:pStyle w:val="BookText"/>
      </w:pPr>
      <w:r>
        <w:rPr>
          <w:rFonts w:ascii="Amiri" w:hAnsi="Amiri" w:eastAsia="Amiri" w:cs="Amiri"/>
          <w:lang w:bidi="ar-SA"/>
          <w:color w:val="111111"/>
          <w:sz w:val="28"/>
          <w:szCs w:val="28"/>
          <w:rtl/>
        </w:rPr>
        <w:t xml:space="preserve">و اسجدوا للّه الذى خلقهنّ إن كنتم إيّاه تعبدون</w:t>
      </w:r>
    </w:p>
    <w:p>
      <w:pPr>
        <w:pStyle w:val="BookText"/>
      </w:pPr>
      <w:r>
        <w:rPr>
          <w:rFonts w:ascii="Amiri" w:hAnsi="Amiri" w:eastAsia="Amiri" w:cs="Amiri"/>
          <w:lang w:bidi="ar-SA"/>
          <w:color w:val="111111"/>
          <w:sz w:val="28"/>
          <w:szCs w:val="28"/>
          <w:rtl/>
        </w:rPr>
        <w:t xml:space="preserve">تقديم «إيّاه» بر «تعبدون» علاوه بر رعايت فاصله آيات، مى تواند براى حصر نيز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- 42 - 6 - 3</w:t>
      </w:r>
    </w:p>
    <w:p>
      <w:pPr>
        <w:pStyle w:val="BookText"/>
      </w:pPr>
      <w:r>
        <w:rPr>
          <w:rFonts w:ascii="IRNazanin" w:hAnsi="IRNazanin" w:eastAsia="IRNazanin" w:cs="IRNazanin"/>
          <w:lang w:bidi="fa-IR"/>
          <w:color w:val="111111"/>
          <w:sz w:val="28"/>
          <w:szCs w:val="28"/>
          <w:rtl/>
        </w:rPr>
        <w:t xml:space="preserve">3 - خداوند يگانه ، تنها معبود و شايسته پرستش در جهان هستى</w:t>
      </w:r>
    </w:p>
    <w:p>
      <w:pPr>
        <w:pStyle w:val="BookText"/>
      </w:pPr>
      <w:r>
        <w:rPr>
          <w:rFonts w:ascii="Amiri" w:hAnsi="Amiri" w:eastAsia="Amiri" w:cs="Amiri"/>
          <w:lang w:bidi="ar-SA"/>
          <w:color w:val="111111"/>
          <w:sz w:val="28"/>
          <w:szCs w:val="28"/>
          <w:rtl/>
        </w:rPr>
        <w:t xml:space="preserve">و الذين اتّخذوا من دونه أولياء</w:t>
      </w:r>
    </w:p>
    <w:p>
      <w:pPr>
        <w:pStyle w:val="BookText"/>
      </w:pPr>
      <w:r>
        <w:rPr>
          <w:rFonts w:ascii="Amiri" w:hAnsi="Amiri" w:eastAsia="Amiri" w:cs="Amiri"/>
          <w:lang w:bidi="ar-SA"/>
          <w:color w:val="111111"/>
          <w:sz w:val="28"/>
          <w:szCs w:val="28"/>
          <w:rtl/>
        </w:rPr>
        <w:t xml:space="preserve">بنابراين كه مراد از ولى - مفرد اولياء - معبود باشد از سخن تهديدآميز آيه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- 42 - 9 - 6</w:t>
      </w:r>
    </w:p>
    <w:p>
      <w:pPr>
        <w:pStyle w:val="BookText"/>
      </w:pPr>
      <w:r>
        <w:rPr>
          <w:rFonts w:ascii="IRNazanin" w:hAnsi="IRNazanin" w:eastAsia="IRNazanin" w:cs="IRNazanin"/>
          <w:lang w:bidi="fa-IR"/>
          <w:color w:val="111111"/>
          <w:sz w:val="28"/>
          <w:szCs w:val="28"/>
          <w:rtl/>
        </w:rPr>
        <w:t xml:space="preserve">6 - خداوند يگانه ، تنها معبود و شايسته پرستش در جهان هستى</w:t>
      </w:r>
    </w:p>
    <w:p>
      <w:pPr>
        <w:pStyle w:val="BookText"/>
      </w:pPr>
      <w:r>
        <w:rPr>
          <w:rFonts w:ascii="Amiri" w:hAnsi="Amiri" w:eastAsia="Amiri" w:cs="Amiri"/>
          <w:lang w:bidi="ar-SA"/>
          <w:color w:val="111111"/>
          <w:sz w:val="28"/>
          <w:szCs w:val="28"/>
          <w:rtl/>
        </w:rPr>
        <w:t xml:space="preserve">فاللّه هو الولىّ</w:t>
      </w:r>
    </w:p>
    <w:p>
      <w:pPr>
        <w:pStyle w:val="BookText"/>
      </w:pPr>
      <w:r>
        <w:rPr>
          <w:rFonts w:ascii="Amiri" w:hAnsi="Amiri" w:eastAsia="Amiri" w:cs="Amiri"/>
          <w:lang w:bidi="ar-SA"/>
          <w:color w:val="111111"/>
          <w:sz w:val="28"/>
          <w:szCs w:val="28"/>
          <w:rtl/>
        </w:rPr>
        <w:t xml:space="preserve">بنابراين كه مراد از«الولىّ» معبود باشد مطلب فوق برداشت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- 43 - 64 - 5</w:t>
      </w:r>
    </w:p>
    <w:p>
      <w:pPr>
        <w:pStyle w:val="BookText"/>
      </w:pPr>
      <w:r>
        <w:rPr>
          <w:rFonts w:ascii="IRNazanin" w:hAnsi="IRNazanin" w:eastAsia="IRNazanin" w:cs="IRNazanin"/>
          <w:lang w:bidi="fa-IR"/>
          <w:color w:val="111111"/>
          <w:sz w:val="28"/>
          <w:szCs w:val="28"/>
          <w:rtl/>
        </w:rPr>
        <w:t xml:space="preserve">5 - تنها خداوندى كه ربوبيت جهان هستى را عهده دار است ، شايسته عبادت و پرستش مى باشد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هو ربّى و ربّكم فاعبدوه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- 47 - 19 - 4</w:t>
      </w:r>
    </w:p>
    <w:p>
      <w:pPr>
        <w:pStyle w:val="BookText"/>
      </w:pPr>
      <w:r>
        <w:rPr>
          <w:rFonts w:ascii="IRNazanin" w:hAnsi="IRNazanin" w:eastAsia="IRNazanin" w:cs="IRNazanin"/>
          <w:lang w:bidi="fa-IR"/>
          <w:color w:val="111111"/>
          <w:sz w:val="28"/>
          <w:szCs w:val="28"/>
          <w:rtl/>
        </w:rPr>
        <w:t xml:space="preserve">4- تنها خداوند ، شايسته پرستش است .</w:t>
      </w:r>
    </w:p>
    <w:p>
      <w:pPr>
        <w:pStyle w:val="BookText"/>
      </w:pPr>
      <w:r>
        <w:rPr>
          <w:rFonts w:ascii="Amiri" w:hAnsi="Amiri" w:eastAsia="Amiri" w:cs="Amiri"/>
          <w:lang w:bidi="ar-SA"/>
          <w:color w:val="111111"/>
          <w:sz w:val="28"/>
          <w:szCs w:val="28"/>
          <w:rtl/>
        </w:rPr>
        <w:t xml:space="preserve">فاعلم أنّه لا إله إلاّ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- 52 - 43 - 2</w:t>
      </w:r>
    </w:p>
    <w:p>
      <w:pPr>
        <w:pStyle w:val="BookText"/>
      </w:pPr>
      <w:r>
        <w:rPr>
          <w:rFonts w:ascii="IRNazanin" w:hAnsi="IRNazanin" w:eastAsia="IRNazanin" w:cs="IRNazanin"/>
          <w:lang w:bidi="fa-IR"/>
          <w:color w:val="111111"/>
          <w:sz w:val="28"/>
          <w:szCs w:val="28"/>
          <w:rtl/>
        </w:rPr>
        <w:t xml:space="preserve">2 - خداوند ، يگانه معبود به حق هستى است .</w:t>
      </w:r>
    </w:p>
    <w:p>
      <w:pPr>
        <w:pStyle w:val="BookText"/>
      </w:pPr>
      <w:r>
        <w:rPr>
          <w:rFonts w:ascii="Amiri" w:hAnsi="Amiri" w:eastAsia="Amiri" w:cs="Amiri"/>
          <w:lang w:bidi="ar-SA"/>
          <w:color w:val="111111"/>
          <w:sz w:val="28"/>
          <w:szCs w:val="28"/>
          <w:rtl/>
        </w:rPr>
        <w:t xml:space="preserve">أم لهم إله غير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- 59 - 22 - 2،7</w:t>
      </w:r>
    </w:p>
    <w:p>
      <w:pPr>
        <w:pStyle w:val="BookText"/>
      </w:pPr>
      <w:r>
        <w:rPr>
          <w:rFonts w:ascii="IRNazanin" w:hAnsi="IRNazanin" w:eastAsia="IRNazanin" w:cs="IRNazanin"/>
          <w:lang w:bidi="fa-IR"/>
          <w:color w:val="111111"/>
          <w:sz w:val="28"/>
          <w:szCs w:val="28"/>
          <w:rtl/>
        </w:rPr>
        <w:t xml:space="preserve">2 - جز « اللّه » ، هيچ كس و هيچ چيز شايسته پرستش نيست .</w:t>
      </w:r>
    </w:p>
    <w:p>
      <w:pPr>
        <w:pStyle w:val="BookText"/>
      </w:pPr>
      <w:r>
        <w:rPr>
          <w:rFonts w:ascii="IRNazanin" w:hAnsi="IRNazanin" w:eastAsia="IRNazanin" w:cs="IRNazanin"/>
          <w:lang w:bidi="fa-IR"/>
          <w:color w:val="111111"/>
          <w:sz w:val="28"/>
          <w:szCs w:val="28"/>
          <w:rtl/>
        </w:rPr>
        <w:t xml:space="preserve">هو اللّه الذى لا إله إلاّ هو</w:t>
      </w:r>
    </w:p>
    <w:p>
      <w:pPr>
        <w:pStyle w:val="BookText"/>
      </w:pPr>
      <w:r>
        <w:rPr>
          <w:rFonts w:ascii="IRNazanin" w:hAnsi="IRNazanin" w:eastAsia="IRNazanin" w:cs="IRNazanin"/>
          <w:lang w:bidi="fa-IR"/>
          <w:color w:val="111111"/>
          <w:sz w:val="28"/>
          <w:szCs w:val="28"/>
          <w:rtl/>
        </w:rPr>
        <w:t xml:space="preserve">7 - هر موجودى جز خداى يگانه ، فاقد علم و رحمت گسترده و شايستگى براى پرستش</w:t>
      </w:r>
    </w:p>
    <w:p>
      <w:pPr>
        <w:pStyle w:val="BookText"/>
      </w:pPr>
      <w:r>
        <w:rPr>
          <w:rFonts w:ascii="Amiri" w:hAnsi="Amiri" w:eastAsia="Amiri" w:cs="Amiri"/>
          <w:lang w:bidi="ar-SA"/>
          <w:color w:val="111111"/>
          <w:sz w:val="28"/>
          <w:szCs w:val="28"/>
          <w:rtl/>
        </w:rPr>
        <w:t xml:space="preserve">هو اللّه الذى لا إله إلاّ هو علم الغيب و الشهدة هو الرحمن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- 59 - 23 - 2</w:t>
      </w:r>
    </w:p>
    <w:p>
      <w:pPr>
        <w:pStyle w:val="BookText"/>
      </w:pPr>
      <w:r>
        <w:rPr>
          <w:rFonts w:ascii="IRNazanin" w:hAnsi="IRNazanin" w:eastAsia="IRNazanin" w:cs="IRNazanin"/>
          <w:lang w:bidi="fa-IR"/>
          <w:color w:val="111111"/>
          <w:sz w:val="28"/>
          <w:szCs w:val="28"/>
          <w:rtl/>
        </w:rPr>
        <w:t xml:space="preserve">2 - يگانه مدبّر و فرمانرواى جهان هستى ، شايسته مقام خداوندى و پرستش است .</w:t>
      </w:r>
    </w:p>
    <w:p>
      <w:pPr>
        <w:pStyle w:val="BookText"/>
      </w:pPr>
      <w:r>
        <w:rPr>
          <w:rFonts w:ascii="Amiri" w:hAnsi="Amiri" w:eastAsia="Amiri" w:cs="Amiri"/>
          <w:lang w:bidi="ar-SA"/>
          <w:color w:val="111111"/>
          <w:sz w:val="28"/>
          <w:szCs w:val="28"/>
          <w:rtl/>
        </w:rPr>
        <w:t xml:space="preserve">هو اللّه الذى لا إله إلاّ هو الملك</w:t>
      </w:r>
    </w:p>
    <w:p>
      <w:pPr>
        <w:pStyle w:val="BookText"/>
      </w:pPr>
      <w:r>
        <w:rPr>
          <w:rFonts w:ascii="Amiri" w:hAnsi="Amiri" w:eastAsia="Amiri" w:cs="Amiri"/>
          <w:lang w:bidi="ar-SA"/>
          <w:color w:val="111111"/>
          <w:sz w:val="28"/>
          <w:szCs w:val="28"/>
          <w:rtl/>
        </w:rPr>
        <w:t xml:space="preserve">وصف «الملك» براى جمله قبل، اشعار به عليت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- 60 - 4 - 7</w:t>
      </w:r>
    </w:p>
    <w:p>
      <w:pPr>
        <w:pStyle w:val="BookText"/>
      </w:pPr>
      <w:r>
        <w:rPr>
          <w:rFonts w:ascii="IRNazanin" w:hAnsi="IRNazanin" w:eastAsia="IRNazanin" w:cs="IRNazanin"/>
          <w:lang w:bidi="fa-IR"/>
          <w:color w:val="111111"/>
          <w:sz w:val="28"/>
          <w:szCs w:val="28"/>
          <w:rtl/>
        </w:rPr>
        <w:t xml:space="preserve">7 - عبادت و پرستش ، تنها شايسته خداوند يگانه</w:t>
      </w:r>
    </w:p>
    <w:p>
      <w:pPr>
        <w:pStyle w:val="BookText"/>
      </w:pPr>
      <w:r>
        <w:rPr>
          <w:rFonts w:ascii="IRNazanin" w:hAnsi="IRNazanin" w:eastAsia="IRNazanin" w:cs="IRNazanin"/>
          <w:lang w:bidi="fa-IR"/>
          <w:color w:val="111111"/>
          <w:sz w:val="28"/>
          <w:szCs w:val="28"/>
          <w:rtl/>
        </w:rPr>
        <w:t xml:space="preserve">إأنّا برءؤا. .. و ممّا تعبدون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- 64 - 13 - 1،2</w:t>
      </w:r>
    </w:p>
    <w:p>
      <w:pPr>
        <w:pStyle w:val="BookText"/>
      </w:pPr>
      <w:r>
        <w:rPr>
          <w:rFonts w:ascii="IRNazanin" w:hAnsi="IRNazanin" w:eastAsia="IRNazanin" w:cs="IRNazanin"/>
          <w:lang w:bidi="fa-IR"/>
          <w:color w:val="111111"/>
          <w:sz w:val="28"/>
          <w:szCs w:val="28"/>
          <w:rtl/>
        </w:rPr>
        <w:t xml:space="preserve">1 - هيچ معبود حقيقى ، جز « اللّه » در عالم وجود ندارد .</w:t>
      </w:r>
    </w:p>
    <w:p>
      <w:pPr>
        <w:pStyle w:val="BookText"/>
      </w:pPr>
      <w:r>
        <w:rPr>
          <w:rFonts w:ascii="Amiri" w:hAnsi="Amiri" w:eastAsia="Amiri" w:cs="Amiri"/>
          <w:lang w:bidi="ar-SA"/>
          <w:color w:val="111111"/>
          <w:sz w:val="28"/>
          <w:szCs w:val="28"/>
          <w:rtl/>
        </w:rPr>
        <w:t xml:space="preserve">اللّه لا إله إلاّ هو</w:t>
      </w:r>
    </w:p>
    <w:p>
      <w:pPr>
        <w:pStyle w:val="BookText"/>
      </w:pPr>
      <w:r>
        <w:rPr>
          <w:rFonts w:ascii="IRNazanin" w:hAnsi="IRNazanin" w:eastAsia="IRNazanin" w:cs="IRNazanin"/>
          <w:lang w:bidi="fa-IR"/>
          <w:color w:val="111111"/>
          <w:sz w:val="28"/>
          <w:szCs w:val="28"/>
          <w:rtl/>
        </w:rPr>
        <w:t xml:space="preserve">2 - معبودى جز « اللّه » شايستگى عبادت ندارد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لا إله إلاّ هو</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نفى در «لا إله إلاّ هو» نفى شايستگى باشد، نه نفى وجود; زيرا در عالم معبودهاى ادعايى بسيارى وجود دارد، ولى آنها شايستگى معبوديت را 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- 73 - 9 - 3</w:t>
      </w:r>
    </w:p>
    <w:p>
      <w:pPr>
        <w:pStyle w:val="BookText"/>
      </w:pPr>
      <w:r>
        <w:rPr>
          <w:rFonts w:ascii="IRNazanin" w:hAnsi="IRNazanin" w:eastAsia="IRNazanin" w:cs="IRNazanin"/>
          <w:lang w:bidi="fa-IR"/>
          <w:color w:val="111111"/>
          <w:sz w:val="28"/>
          <w:szCs w:val="28"/>
          <w:rtl/>
        </w:rPr>
        <w:t xml:space="preserve">3 - هيچ معبود حقيقى در جهان هستى جز « اللّه » وجود ندارد و جز او كسى شايسته پرستش نيست .</w:t>
      </w:r>
    </w:p>
    <w:p>
      <w:pPr>
        <w:pStyle w:val="BookText"/>
      </w:pPr>
      <w:r>
        <w:rPr>
          <w:rFonts w:ascii="IRNazanin" w:hAnsi="IRNazanin" w:eastAsia="IRNazanin" w:cs="IRNazanin"/>
          <w:lang w:bidi="fa-IR"/>
          <w:color w:val="111111"/>
          <w:sz w:val="28"/>
          <w:szCs w:val="28"/>
          <w:rtl/>
        </w:rPr>
        <w:t xml:space="preserve">لا إله إلاّ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اخلاص - 112 - 1 - 8،17</w:t>
      </w:r>
    </w:p>
    <w:p>
      <w:pPr>
        <w:pStyle w:val="BookText"/>
      </w:pPr>
      <w:r>
        <w:rPr>
          <w:rFonts w:ascii="Amiri" w:hAnsi="Amiri" w:eastAsia="Amiri" w:cs="Amiri"/>
          <w:lang w:bidi="ar-SA"/>
          <w:color w:val="111111"/>
          <w:sz w:val="28"/>
          <w:szCs w:val="28"/>
          <w:rtl/>
        </w:rPr>
        <w:t xml:space="preserve">8 - خداوند ، تنها معبود شايسته عبادت است .</w:t>
      </w:r>
    </w:p>
    <w:p>
      <w:pPr>
        <w:pStyle w:val="BookText"/>
      </w:pPr>
      <w:r>
        <w:rPr>
          <w:rFonts w:ascii="Amiri" w:hAnsi="Amiri" w:eastAsia="Amiri" w:cs="Amiri"/>
          <w:lang w:bidi="ar-SA"/>
          <w:color w:val="111111"/>
          <w:sz w:val="28"/>
          <w:szCs w:val="28"/>
          <w:rtl/>
        </w:rPr>
        <w:t xml:space="preserve">اللّه أحد</w:t>
      </w:r>
    </w:p>
    <w:p>
      <w:pPr>
        <w:pStyle w:val="BookText"/>
      </w:pPr>
      <w:r>
        <w:rPr>
          <w:rFonts w:ascii="IRNazanin" w:hAnsi="IRNazanin" w:eastAsia="IRNazanin" w:cs="IRNazanin"/>
          <w:lang w:bidi="fa-IR"/>
          <w:color w:val="111111"/>
          <w:sz w:val="28"/>
          <w:szCs w:val="28"/>
          <w:rtl/>
        </w:rPr>
        <w:t xml:space="preserve">برخى از اهل لغت اصل كلمه «اللّه» را «إله» مى دانند. فعل «اَلَهَ»; يعنى، عبادت كرد، در اين صورت «إله»، به معناى معبود خواهد بود (مفردات راغب). كلمه «اللّه» با آن كه علم است، مى تواند ناظر به معناى لغوى «إله» نيز باشد. در اين صورت مراد از «وحدت معبود»، اين است كه ساير معبودها، دروغين و پندارى اند و شايسته عبادت نيستند.</w:t>
      </w:r>
    </w:p>
    <w:p>
      <w:pPr>
        <w:pStyle w:val="BookText"/>
      </w:pPr>
      <w:r>
        <w:rPr>
          <w:rFonts w:ascii="Amiri" w:hAnsi="Amiri" w:eastAsia="Amiri" w:cs="Amiri"/>
          <w:lang w:bidi="ar-SA"/>
          <w:color w:val="111111"/>
          <w:sz w:val="28"/>
          <w:szCs w:val="28"/>
          <w:rtl/>
        </w:rPr>
        <w:t xml:space="preserve">17 - « قال الباقر ( ع ) معنى قوله « اللّه أحد » المعبود الذى يأله الخلق عن ادراكه و الإحاطة بكيفيته فرد بإلهيته متعال عن صفات خلقه ;</w:t>
      </w:r>
    </w:p>
    <w:p>
      <w:pPr>
        <w:pStyle w:val="BookText"/>
      </w:pPr>
      <w:r>
        <w:rPr>
          <w:rFonts w:ascii="IRNazanin" w:hAnsi="IRNazanin" w:eastAsia="IRNazanin" w:cs="IRNazanin"/>
          <w:lang w:bidi="fa-IR"/>
          <w:color w:val="111111"/>
          <w:sz w:val="28"/>
          <w:szCs w:val="28"/>
          <w:rtl/>
        </w:rPr>
        <w:t xml:space="preserve">امام باقر(ع) فرمود: . .. معناى قول خدا «اللّه أحد»،[اين است كه او] معبودى است كه مخلوقات از درك حقيقت او و احاطه بر چگونگى او حيران و سرگردان اند. او در اله بودن خود يكتا است و بالاتر از صفات مخلوقات خود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- 114 - 3 - 2</w:t>
      </w:r>
    </w:p>
    <w:p>
      <w:pPr>
        <w:pStyle w:val="BookText"/>
      </w:pPr>
      <w:r>
        <w:rPr>
          <w:rFonts w:ascii="Amiri" w:hAnsi="Amiri" w:eastAsia="Amiri" w:cs="Amiri"/>
          <w:lang w:bidi="ar-SA"/>
          <w:color w:val="111111"/>
          <w:sz w:val="28"/>
          <w:szCs w:val="28"/>
          <w:rtl/>
        </w:rPr>
        <w:t xml:space="preserve">2 - مردم ، بايد تنها خداوند را عبادت كرده و او را « إله » خود بدانند .</w:t>
      </w:r>
    </w:p>
    <w:p>
      <w:pPr>
        <w:pStyle w:val="BookText"/>
      </w:pPr>
      <w:r>
        <w:rPr>
          <w:rFonts w:ascii="IRNazanin" w:hAnsi="IRNazanin" w:eastAsia="IRNazanin" w:cs="IRNazanin"/>
          <w:lang w:bidi="fa-IR"/>
          <w:color w:val="111111"/>
          <w:sz w:val="28"/>
          <w:szCs w:val="28"/>
          <w:rtl/>
        </w:rPr>
        <w:t xml:space="preserve">إله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- 25 - 68 - 1،2</w:t>
      </w:r>
    </w:p>
    <w:p>
      <w:pPr>
        <w:pStyle w:val="BookText"/>
      </w:pPr>
      <w:r>
        <w:rPr>
          <w:rFonts w:ascii="IRNazanin" w:hAnsi="IRNazanin" w:eastAsia="IRNazanin" w:cs="IRNazanin"/>
          <w:lang w:bidi="fa-IR"/>
          <w:color w:val="111111"/>
          <w:sz w:val="28"/>
          <w:szCs w:val="28"/>
          <w:rtl/>
        </w:rPr>
        <w:t xml:space="preserve">1 - بندگان خالص خدا ، به جز « اللّه » ، چيزى را به خدايى نمى خوانند و معبودى را جز او نمى پرستند .</w:t>
      </w:r>
    </w:p>
    <w:p>
      <w:pPr>
        <w:pStyle w:val="BookText"/>
      </w:pPr>
      <w:r>
        <w:rPr>
          <w:rFonts w:ascii="Amiri" w:hAnsi="Amiri" w:eastAsia="Amiri" w:cs="Amiri"/>
          <w:lang w:bidi="ar-SA"/>
          <w:color w:val="111111"/>
          <w:sz w:val="28"/>
          <w:szCs w:val="28"/>
          <w:rtl/>
        </w:rPr>
        <w:t xml:space="preserve">و عباد الرحمن . .. و الذين لايدعون مع اللّه إلهًا ءاخر</w:t>
      </w:r>
    </w:p>
    <w:p>
      <w:pPr>
        <w:pStyle w:val="BookText"/>
      </w:pPr>
      <w:r>
        <w:rPr>
          <w:rFonts w:ascii="IRNazanin" w:hAnsi="IRNazanin" w:eastAsia="IRNazanin" w:cs="IRNazanin"/>
          <w:lang w:bidi="fa-IR"/>
          <w:color w:val="111111"/>
          <w:sz w:val="28"/>
          <w:szCs w:val="28"/>
          <w:rtl/>
        </w:rPr>
        <w:t xml:space="preserve">«إله» به معناى معبود است.</w:t>
      </w:r>
    </w:p>
    <w:p>
      <w:pPr>
        <w:pStyle w:val="BookText"/>
      </w:pPr>
      <w:r>
        <w:rPr>
          <w:rFonts w:ascii="IRNazanin" w:hAnsi="IRNazanin" w:eastAsia="IRNazanin" w:cs="IRNazanin"/>
          <w:lang w:bidi="fa-IR"/>
          <w:color w:val="111111"/>
          <w:sz w:val="28"/>
          <w:szCs w:val="28"/>
          <w:rtl/>
        </w:rPr>
        <w:t xml:space="preserve">2 - اعتقاد به توحيد و يگانه پرستى و دورى از شرك و چندگانه پرستى ، از اوصاف بندگان خالص خدا</w:t>
      </w:r>
    </w:p>
    <w:p>
      <w:pPr>
        <w:pStyle w:val="BookText"/>
      </w:pPr>
      <w:r>
        <w:rPr>
          <w:rFonts w:ascii="Amiri" w:hAnsi="Amiri" w:eastAsia="Amiri" w:cs="Amiri"/>
          <w:lang w:bidi="ar-SA"/>
          <w:color w:val="111111"/>
          <w:sz w:val="28"/>
          <w:szCs w:val="28"/>
          <w:rtl/>
        </w:rPr>
        <w:t xml:space="preserve">و الذين لايدعون مع اللّه إلهًا ءاخر</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64" w:name="pg6633_38595"/>
    <w:bookmarkEnd w:id="64"/>
    <w:p>
      <w:pPr>
        <w:pStyle w:val="BookText"/>
      </w:pPr>
      <w:r>
        <w:rPr>
          <w:rFonts w:ascii="Amiri" w:hAnsi="Amiri" w:eastAsia="Amiri" w:cs="Amiri"/>
          <w:lang w:bidi="ar-SA"/>
          <w:color w:val="111111"/>
          <w:sz w:val="28"/>
          <w:szCs w:val="28"/>
          <w:rtl/>
        </w:rPr>
        <w:t xml:space="preserve">توحيد عبادى ابراهيم(ع)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- 16 - 120 - 2</w:t>
      </w:r>
    </w:p>
    <w:p>
      <w:pPr>
        <w:pStyle w:val="BookText"/>
      </w:pPr>
      <w:r>
        <w:rPr>
          <w:rFonts w:ascii="IRNazanin" w:hAnsi="IRNazanin" w:eastAsia="IRNazanin" w:cs="IRNazanin"/>
          <w:lang w:bidi="fa-IR"/>
          <w:color w:val="111111"/>
          <w:sz w:val="28"/>
          <w:szCs w:val="28"/>
          <w:rtl/>
        </w:rPr>
        <w:t xml:space="preserve">2- ابراهيم ( ع ) در آغاز پيامبريش ، تنها موحد و عبادتگر عصر خويش بود .</w:t>
      </w:r>
    </w:p>
    <w:p>
      <w:pPr>
        <w:pStyle w:val="BookText"/>
      </w:pPr>
      <w:r>
        <w:rPr>
          <w:rFonts w:ascii="Amiri" w:hAnsi="Amiri" w:eastAsia="Amiri" w:cs="Amiri"/>
          <w:lang w:bidi="ar-SA"/>
          <w:color w:val="111111"/>
          <w:sz w:val="28"/>
          <w:szCs w:val="28"/>
          <w:rtl/>
        </w:rPr>
        <w:t xml:space="preserve">إن إبرهيم كان أُمّة قانتًا لله</w:t>
      </w:r>
    </w:p>
    <w:p>
      <w:pPr>
        <w:pStyle w:val="BookText"/>
      </w:pPr>
      <w:r>
        <w:rPr>
          <w:rFonts w:ascii="Amiri" w:hAnsi="Amiri" w:eastAsia="Amiri" w:cs="Amiri"/>
          <w:lang w:bidi="ar-SA"/>
          <w:color w:val="111111"/>
          <w:sz w:val="28"/>
          <w:szCs w:val="28"/>
          <w:rtl/>
        </w:rPr>
        <w:t xml:space="preserve">برداشت فوق، بر اين اساس است كه اطلاق «أُمة» به ابراهيم(ع) از آن جهت باشد كه «امت موحد» در عصر او منحصر به شخص وى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- 19 - 48 - 5</w:t>
      </w:r>
    </w:p>
    <w:p>
      <w:pPr>
        <w:pStyle w:val="BookText"/>
      </w:pPr>
      <w:r>
        <w:rPr>
          <w:rFonts w:ascii="IRNazanin" w:hAnsi="IRNazanin" w:eastAsia="IRNazanin" w:cs="IRNazanin"/>
          <w:lang w:bidi="fa-IR"/>
          <w:color w:val="111111"/>
          <w:sz w:val="28"/>
          <w:szCs w:val="28"/>
          <w:rtl/>
        </w:rPr>
        <w:t xml:space="preserve">5- ابراهيم ( ع ) ، هجرت از محيط شرك و بت پرستى را جهت حراست از عقيده توحيدى خود و عبادت پروردگار يگانه برگزيد .</w:t>
      </w:r>
    </w:p>
    <w:p>
      <w:pPr>
        <w:pStyle w:val="BookText"/>
      </w:pPr>
      <w:r>
        <w:rPr>
          <w:rFonts w:ascii="Amiri" w:hAnsi="Amiri" w:eastAsia="Amiri" w:cs="Amiri"/>
          <w:lang w:bidi="ar-SA"/>
          <w:color w:val="111111"/>
          <w:sz w:val="28"/>
          <w:szCs w:val="28"/>
          <w:rtl/>
        </w:rPr>
        <w:t xml:space="preserve">و أعتزلكم و ما تدعون من دون اللّه و أدعوا ربّى</w:t>
      </w:r>
    </w:p>
    <w:p>
      <w:pPr>
        <w:pStyle w:val="BookText"/>
      </w:pPr>
      <w:r>
        <w:rPr>
          <w:rFonts w:ascii="Amiri" w:hAnsi="Amiri" w:eastAsia="Amiri" w:cs="Amiri"/>
          <w:lang w:bidi="ar-SA"/>
          <w:color w:val="111111"/>
          <w:sz w:val="28"/>
          <w:szCs w:val="28"/>
          <w:rtl/>
        </w:rPr>
        <w:t xml:space="preserve">از جمله معانى «دعاء» عبادت است. دراين آيه نيز «أدعوا» به قرينه «لِمَ تعبد» در آيات قبل مى تواند به معناى «عبادت مى كنم» باشد. براين مبنا ابراهيم، هجرت خود را براى ميسرشدن عبادت خداوند دانسته است.</w:t>
      </w:r>
    </w:p>
    <w:p>
      <w:pPr>
        <w:pStyle w:val="Heading2"/>
      </w:pPr>
      <w:bookmarkStart w:id="324" w:name="_Toc157"/>
      <w:r>
        <w:t>156- توحيد عبادى انبيا</w:t>
      </w:r>
      <w:bookmarkEnd w:id="3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- 23 - 52 - 1</w:t>
      </w:r>
    </w:p>
    <w:p>
      <w:pPr>
        <w:pStyle w:val="BookText"/>
      </w:pPr>
      <w:r>
        <w:rPr>
          <w:rFonts w:ascii="IRNazanin" w:hAnsi="IRNazanin" w:eastAsia="IRNazanin" w:cs="IRNazanin"/>
          <w:lang w:bidi="fa-IR"/>
          <w:color w:val="111111"/>
          <w:sz w:val="28"/>
          <w:szCs w:val="28"/>
          <w:rtl/>
        </w:rPr>
        <w:t xml:space="preserve">1 - يكى بودن شيوه زندگى همه پيامبران ، در بهره گيرى سالم و حلال از نعمت هاى الهى ، كردار نيك و پرستش خداى يگانه</w:t>
      </w:r>
    </w:p>
    <w:p>
      <w:pPr>
        <w:pStyle w:val="BookText"/>
      </w:pPr>
      <w:r>
        <w:rPr>
          <w:rFonts w:ascii="Amiri" w:hAnsi="Amiri" w:eastAsia="Amiri" w:cs="Amiri"/>
          <w:lang w:bidi="ar-SA"/>
          <w:color w:val="111111"/>
          <w:sz w:val="28"/>
          <w:szCs w:val="28"/>
          <w:rtl/>
        </w:rPr>
        <w:t xml:space="preserve">يأيّها الرسل كلوا من الطّيّبت . .. و إنّ هذه أُمّتكم أُمّة وحدة و أنا ربّكم</w:t>
      </w:r>
    </w:p>
    <w:p>
      <w:pPr>
        <w:pStyle w:val="BookText"/>
      </w:pPr>
      <w:r>
        <w:rPr>
          <w:rFonts w:ascii="IRNazanin" w:hAnsi="IRNazanin" w:eastAsia="IRNazanin" w:cs="IRNazanin"/>
          <w:lang w:bidi="fa-IR"/>
          <w:color w:val="111111"/>
          <w:sz w:val="28"/>
          <w:szCs w:val="28"/>
          <w:rtl/>
        </w:rPr>
        <w:t xml:space="preserve">«هذه» اشاره به طريقه زندگى است كه از سوى خدا به يكايك پيامبران توصيه شده بود (يا أيّها الرسل كلوا من الطّيّبات و اعملوا صالحاً). «أُمّة» نيز به معناى طريقه، شيوه و آيين است.</w:t>
      </w:r>
    </w:p>
    <w:p>
      <w:pPr>
        <w:pStyle w:val="Heading2"/>
      </w:pPr>
      <w:bookmarkStart w:id="325" w:name="_Toc158"/>
      <w:r>
        <w:t>157- توحيد عبادى جنبندگان</w:t>
      </w:r>
      <w:bookmarkEnd w:id="3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- 16 - 49 - 4</w:t>
      </w:r>
    </w:p>
    <w:p>
      <w:pPr>
        <w:pStyle w:val="BookText"/>
      </w:pPr>
      <w:r>
        <w:rPr>
          <w:rFonts w:ascii="IRNazanin" w:hAnsi="IRNazanin" w:eastAsia="IRNazanin" w:cs="IRNazanin"/>
          <w:lang w:bidi="fa-IR"/>
          <w:color w:val="111111"/>
          <w:sz w:val="28"/>
          <w:szCs w:val="28"/>
          <w:rtl/>
        </w:rPr>
        <w:t xml:space="preserve">4- تمامى موجودات جنبنده و فرشتگان ، تنها در برابر خداوند سجده مى كنند .</w:t>
      </w:r>
    </w:p>
    <w:p>
      <w:pPr>
        <w:pStyle w:val="BookText"/>
      </w:pPr>
      <w:r>
        <w:rPr>
          <w:rFonts w:ascii="Amiri" w:hAnsi="Amiri" w:eastAsia="Amiri" w:cs="Amiri"/>
          <w:lang w:bidi="ar-SA"/>
          <w:color w:val="111111"/>
          <w:sz w:val="28"/>
          <w:szCs w:val="28"/>
          <w:rtl/>
        </w:rPr>
        <w:t xml:space="preserve">و لله يسجد ما فى السموت و ما فى الأرض من دابّة و الملئكة</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65" w:name="pg6633_38596"/>
    <w:bookmarkEnd w:id="65"/>
    <w:p>
      <w:pPr>
        <w:pStyle w:val="Heading2"/>
      </w:pPr>
      <w:bookmarkStart w:id="326" w:name="_Toc159"/>
      <w:r>
        <w:t>158- توحيد عبادى حبيب نجار</w:t>
      </w:r>
      <w:bookmarkEnd w:id="3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- 36 - 22 - 2</w:t>
      </w:r>
    </w:p>
    <w:p>
      <w:pPr>
        <w:pStyle w:val="BookText"/>
      </w:pPr>
      <w:r>
        <w:rPr>
          <w:rFonts w:ascii="IRNazanin" w:hAnsi="IRNazanin" w:eastAsia="IRNazanin" w:cs="IRNazanin"/>
          <w:lang w:bidi="fa-IR"/>
          <w:color w:val="111111"/>
          <w:sz w:val="28"/>
          <w:szCs w:val="28"/>
          <w:rtl/>
        </w:rPr>
        <w:t xml:space="preserve">2 - مؤمن انطاكيه ( حبيب نجار ) به دليل ايمان به خداى يكتا و پيروى از رسولان الهى ، مورد اعتراض و تهديد مردم كافر قرار گرفت .</w:t>
      </w:r>
    </w:p>
    <w:p>
      <w:pPr>
        <w:pStyle w:val="BookText"/>
      </w:pPr>
      <w:r>
        <w:rPr>
          <w:rFonts w:ascii="IRNazanin" w:hAnsi="IRNazanin" w:eastAsia="IRNazanin" w:cs="IRNazanin"/>
          <w:lang w:bidi="fa-IR"/>
          <w:color w:val="111111"/>
          <w:sz w:val="28"/>
          <w:szCs w:val="28"/>
          <w:rtl/>
        </w:rPr>
        <w:t xml:space="preserve">و ما لى لا أعبد الذى فطرنى</w:t>
      </w:r>
    </w:p>
    <w:p>
      <w:pPr>
        <w:pStyle w:val="BookText"/>
      </w:pPr>
      <w:r>
        <w:rPr>
          <w:rFonts w:ascii="IRNazanin" w:hAnsi="IRNazanin" w:eastAsia="IRNazanin" w:cs="IRNazanin"/>
          <w:lang w:bidi="fa-IR"/>
          <w:color w:val="111111"/>
          <w:sz w:val="28"/>
          <w:szCs w:val="28"/>
          <w:rtl/>
        </w:rPr>
        <w:t xml:space="preserve">از آهنگ آيه شريفه - كه با استفهام انكارى همراه است - مطلب ياد شده به دست مى آيد; زيرا استفهام انكارى، در رد چيزى به كار مى رود كه مورد انكار و اعتراض قرار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- 36 - 23 - 1،2</w:t>
      </w:r>
    </w:p>
    <w:p>
      <w:pPr>
        <w:pStyle w:val="BookText"/>
      </w:pPr>
      <w:r>
        <w:rPr>
          <w:rFonts w:ascii="IRNazanin" w:hAnsi="IRNazanin" w:eastAsia="IRNazanin" w:cs="IRNazanin"/>
          <w:lang w:bidi="fa-IR"/>
          <w:color w:val="111111"/>
          <w:sz w:val="28"/>
          <w:szCs w:val="28"/>
          <w:rtl/>
        </w:rPr>
        <w:t xml:space="preserve">1 - مؤمن انطاكيه ( حبيب نجار ) ، فردى يكتاپرست و به دور از شرك و بت پرستى</w:t>
      </w:r>
    </w:p>
    <w:p>
      <w:pPr>
        <w:pStyle w:val="BookText"/>
      </w:pPr>
      <w:r>
        <w:rPr>
          <w:rFonts w:ascii="Amiri" w:hAnsi="Amiri" w:eastAsia="Amiri" w:cs="Amiri"/>
          <w:lang w:bidi="ar-SA"/>
          <w:color w:val="111111"/>
          <w:sz w:val="28"/>
          <w:szCs w:val="28"/>
          <w:rtl/>
        </w:rPr>
        <w:t xml:space="preserve">ءأتّخذ من دونه ءالهة</w:t>
      </w:r>
    </w:p>
    <w:p>
      <w:pPr>
        <w:pStyle w:val="BookText"/>
      </w:pPr>
      <w:r>
        <w:rPr>
          <w:rFonts w:ascii="Amiri" w:hAnsi="Amiri" w:eastAsia="Amiri" w:cs="Amiri"/>
          <w:lang w:bidi="ar-SA"/>
          <w:color w:val="111111"/>
          <w:sz w:val="28"/>
          <w:szCs w:val="28"/>
          <w:rtl/>
        </w:rPr>
        <w:t xml:space="preserve">همزه در «ءأتخذ» براى استفهام انكارى است. بنابراين «ءأتّخذ»; يعنى، «لاأتّخذ من دونه ءالهة».</w:t>
      </w:r>
    </w:p>
    <w:p>
      <w:pPr>
        <w:pStyle w:val="BookText"/>
      </w:pPr>
      <w:r>
        <w:rPr>
          <w:rFonts w:ascii="IRNazanin" w:hAnsi="IRNazanin" w:eastAsia="IRNazanin" w:cs="IRNazanin"/>
          <w:lang w:bidi="fa-IR"/>
          <w:color w:val="111111"/>
          <w:sz w:val="28"/>
          <w:szCs w:val="28"/>
          <w:rtl/>
        </w:rPr>
        <w:t xml:space="preserve">2 - مؤمن انطاكيه ( حبيب نجار ) ، يكتاپرستى خود و بيزارى اش از شرك و بت پرستى را اعلام كرد .</w:t>
      </w:r>
    </w:p>
    <w:p>
      <w:pPr>
        <w:pStyle w:val="BookText"/>
      </w:pPr>
      <w:r>
        <w:rPr>
          <w:rFonts w:ascii="Amiri" w:hAnsi="Amiri" w:eastAsia="Amiri" w:cs="Amiri"/>
          <w:lang w:bidi="ar-SA"/>
          <w:color w:val="111111"/>
          <w:sz w:val="28"/>
          <w:szCs w:val="28"/>
          <w:rtl/>
        </w:rPr>
        <w:t xml:space="preserve">ءأتّخذ من دونه ءالهة</w:t>
      </w:r>
    </w:p>
    <w:p>
      <w:pPr>
        <w:pStyle w:val="Heading2"/>
      </w:pPr>
      <w:bookmarkStart w:id="327" w:name="_Toc160"/>
      <w:r>
        <w:t>159- توحيد عبادى در اديان</w:t>
      </w:r>
      <w:bookmarkEnd w:id="3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- 7 - 33 - 14</w:t>
      </w:r>
    </w:p>
    <w:p>
      <w:pPr>
        <w:pStyle w:val="BookText"/>
      </w:pPr>
      <w:r>
        <w:rPr>
          <w:rFonts w:ascii="IRNazanin" w:hAnsi="IRNazanin" w:eastAsia="IRNazanin" w:cs="IRNazanin"/>
          <w:lang w:bidi="fa-IR"/>
          <w:color w:val="111111"/>
          <w:sz w:val="28"/>
          <w:szCs w:val="28"/>
          <w:rtl/>
        </w:rPr>
        <w:t xml:space="preserve">14 - خداوند در هيچ آيينى به پرستش معبودى جز خود، فرمان نداده است.</w:t>
      </w:r>
    </w:p>
    <w:p>
      <w:pPr>
        <w:pStyle w:val="BookText"/>
      </w:pPr>
      <w:r>
        <w:rPr>
          <w:rFonts w:ascii="Amiri" w:hAnsi="Amiri" w:eastAsia="Amiri" w:cs="Amiri"/>
          <w:lang w:bidi="ar-SA"/>
          <w:color w:val="111111"/>
          <w:sz w:val="28"/>
          <w:szCs w:val="28"/>
          <w:rtl/>
        </w:rPr>
        <w:t xml:space="preserve">و أن تشركوا بالله ما لم ينزل به سلطنا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- 7 - 59 - 4</w:t>
      </w:r>
    </w:p>
    <w:p>
      <w:pPr>
        <w:pStyle w:val="BookText"/>
      </w:pPr>
      <w:r>
        <w:rPr>
          <w:rFonts w:ascii="IRNazanin" w:hAnsi="IRNazanin" w:eastAsia="IRNazanin" w:cs="IRNazanin"/>
          <w:lang w:bidi="fa-IR"/>
          <w:color w:val="111111"/>
          <w:sz w:val="28"/>
          <w:szCs w:val="28"/>
          <w:rtl/>
        </w:rPr>
        <w:t xml:space="preserve">4 - دعوت به پرستش خداى يگانه ، در رأس برنامه تبليغى نوح ( ع )</w:t>
      </w:r>
    </w:p>
    <w:p>
      <w:pPr>
        <w:pStyle w:val="BookText"/>
      </w:pPr>
      <w:r>
        <w:rPr>
          <w:rFonts w:ascii="Amiri" w:hAnsi="Amiri" w:eastAsia="Amiri" w:cs="Amiri"/>
          <w:lang w:bidi="ar-SA"/>
          <w:color w:val="111111"/>
          <w:sz w:val="28"/>
          <w:szCs w:val="28"/>
          <w:rtl/>
        </w:rPr>
        <w:t xml:space="preserve">فقال يقوم اعبدوا اللّه ما لكم من إله غيره</w:t>
      </w:r>
    </w:p>
    <w:p>
      <w:pPr>
        <w:pStyle w:val="Heading2"/>
      </w:pPr>
      <w:bookmarkStart w:id="328" w:name="_Toc161"/>
      <w:r>
        <w:t>160- توحيد عبادى در اديان آسمانى</w:t>
      </w:r>
      <w:bookmarkEnd w:id="3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- 29 - 36 - 7</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66" w:name="pg6633_38597"/>
    <w:bookmarkEnd w:id="66"/>
    <w:p>
      <w:pPr>
        <w:pStyle w:val="BookText"/>
      </w:pPr>
      <w:r>
        <w:rPr>
          <w:rFonts w:ascii="IRNazanin" w:hAnsi="IRNazanin" w:eastAsia="IRNazanin" w:cs="IRNazanin"/>
          <w:lang w:bidi="fa-IR"/>
          <w:color w:val="111111"/>
          <w:sz w:val="28"/>
          <w:szCs w:val="28"/>
          <w:rtl/>
        </w:rPr>
        <w:t xml:space="preserve">7 - توحيد عبادى و در پى آخرت بودن ، دو امر اعتقادى مهم ، در تعاليم اديان آسمانى است .</w:t>
      </w:r>
    </w:p>
    <w:p>
      <w:pPr>
        <w:pStyle w:val="BookText"/>
      </w:pPr>
      <w:r>
        <w:rPr>
          <w:rFonts w:ascii="Amiri" w:hAnsi="Amiri" w:eastAsia="Amiri" w:cs="Amiri"/>
          <w:lang w:bidi="ar-SA"/>
          <w:color w:val="111111"/>
          <w:sz w:val="28"/>
          <w:szCs w:val="28"/>
          <w:rtl/>
        </w:rPr>
        <w:t xml:space="preserve">يقوم اعبدوا اللّه و ارجوا اليوم الأخر</w:t>
      </w:r>
    </w:p>
    <w:p>
      <w:pPr>
        <w:pStyle w:val="Heading2"/>
      </w:pPr>
      <w:bookmarkStart w:id="329" w:name="_Toc162"/>
      <w:r>
        <w:t>161- توحيد عبادى در تاريخ</w:t>
      </w:r>
      <w:bookmarkEnd w:id="3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- 10 - 19 - 3</w:t>
      </w:r>
    </w:p>
    <w:p>
      <w:pPr>
        <w:pStyle w:val="BookText"/>
      </w:pPr>
      <w:r>
        <w:rPr>
          <w:rFonts w:ascii="IRNazanin" w:hAnsi="IRNazanin" w:eastAsia="IRNazanin" w:cs="IRNazanin"/>
          <w:lang w:bidi="fa-IR"/>
          <w:color w:val="111111"/>
          <w:sz w:val="28"/>
          <w:szCs w:val="28"/>
          <w:rtl/>
        </w:rPr>
        <w:t xml:space="preserve">3 - توحيد و يكتاپرستى ، دين مشترك جوامع بشرى نخستين</w:t>
      </w:r>
    </w:p>
    <w:p>
      <w:pPr>
        <w:pStyle w:val="BookText"/>
      </w:pPr>
      <w:r>
        <w:rPr>
          <w:rFonts w:ascii="Amiri" w:hAnsi="Amiri" w:eastAsia="Amiri" w:cs="Amiri"/>
          <w:lang w:bidi="ar-SA"/>
          <w:color w:val="111111"/>
          <w:sz w:val="28"/>
          <w:szCs w:val="28"/>
          <w:rtl/>
        </w:rPr>
        <w:t xml:space="preserve">و ما كان الناس إلا أمة وحدة فاختلفوا</w:t>
      </w:r>
    </w:p>
    <w:p>
      <w:pPr>
        <w:pStyle w:val="BookText"/>
      </w:pPr>
      <w:r>
        <w:rPr>
          <w:rFonts w:ascii="IRNazanin" w:hAnsi="IRNazanin" w:eastAsia="IRNazanin" w:cs="IRNazanin"/>
          <w:lang w:bidi="fa-IR"/>
          <w:color w:val="111111"/>
          <w:sz w:val="28"/>
          <w:szCs w:val="28"/>
          <w:rtl/>
        </w:rPr>
        <w:t xml:space="preserve">«امت» به هر جمعيتى كه امر واحدى آنان را گرد هم آورده باشد گفته مى شود. مراد از آن امر واحد - كه جوامع بشرى نخستين را گرد هم آورد و از ايشان يك امت تشكيل داد - به قرينه آيه قبل، توحيد و يكتاپرستى است.</w:t>
      </w:r>
    </w:p>
    <w:p>
      <w:pPr>
        <w:pStyle w:val="Heading2"/>
      </w:pPr>
      <w:bookmarkStart w:id="330" w:name="_Toc163"/>
      <w:r>
        <w:t>162- توحيد عبادى در شريعت نوح(ع)</w:t>
      </w:r>
      <w:bookmarkEnd w:id="3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- 23 - 27 - 19</w:t>
      </w:r>
    </w:p>
    <w:p>
      <w:pPr>
        <w:pStyle w:val="BookText"/>
      </w:pPr>
      <w:r>
        <w:rPr>
          <w:rFonts w:ascii="Amiri" w:hAnsi="Amiri" w:eastAsia="Amiri" w:cs="Amiri"/>
          <w:lang w:bidi="ar-SA"/>
          <w:color w:val="111111"/>
          <w:sz w:val="28"/>
          <w:szCs w:val="28"/>
          <w:rtl/>
        </w:rPr>
        <w:t xml:space="preserve">19 - « عن أبى جعفر ( ع ) قال : كانت شريعة نوح أن يعبد اللّه بالتوحيد . . . فلبث فيهم ألف سنة إلاّ خمسين عاماً يدعوهم سراً و علانية . . . فأوحى اللّه عزّوجلّ إليه : أنّه لن يؤمن من قومك إلاّ من قد آمن فلاتبتأس بماكانوا يفعلون » فلذلك قال نوح : « و لايلدوا إلاّفاجراً كفاراً » و أوحى اللّه إليه « أن اصنع الفلك » ;</w:t>
      </w:r>
    </w:p>
    <w:p>
      <w:pPr>
        <w:pStyle w:val="BookText"/>
      </w:pPr>
      <w:r>
        <w:rPr>
          <w:rFonts w:ascii="IRNazanin" w:hAnsi="IRNazanin" w:eastAsia="IRNazanin" w:cs="IRNazanin"/>
          <w:lang w:bidi="fa-IR"/>
          <w:color w:val="111111"/>
          <w:sz w:val="28"/>
          <w:szCs w:val="28"/>
          <w:rtl/>
        </w:rPr>
        <w:t xml:space="preserve">از امام باقر(ع) روايت شده است كه فرمود:. .. شريعت نوح آن بود كه خدا به يكتايى پرستش مى شد... پس نوح(ع) در بين قوم خويش 950 سال توقف كرد و آنها را آشكار و پنهان به خدا دعوت نمود... سپس خداوند - عزّوجلّ - به او وحى فرستاد: «أنّه لن يؤمن من قومك إلاّ من قد آمن فلاتبتئس بما كانوا يفعلون» و به همين خاطر نوح گفت: «و لايلدوا إلاّ فاجراً كفاراً» و خداوند به نوح وحى كرد:«أن اصنع الفلك».</w:t>
      </w:r>
    </w:p>
    <w:p>
      <w:pPr>
        <w:pStyle w:val="Heading2"/>
      </w:pPr>
      <w:bookmarkStart w:id="331" w:name="_Toc164"/>
      <w:r>
        <w:t>163- توحيد عبادى صالحان</w:t>
      </w:r>
      <w:bookmarkEnd w:id="3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- 24 - 55 - 19</w:t>
      </w:r>
    </w:p>
    <w:p>
      <w:pPr>
        <w:pStyle w:val="BookText"/>
      </w:pPr>
      <w:r>
        <w:rPr>
          <w:rFonts w:ascii="IRNazanin" w:hAnsi="IRNazanin" w:eastAsia="IRNazanin" w:cs="IRNazanin"/>
          <w:lang w:bidi="fa-IR"/>
          <w:color w:val="111111"/>
          <w:sz w:val="28"/>
          <w:szCs w:val="28"/>
          <w:rtl/>
        </w:rPr>
        <w:t xml:space="preserve">19 - خداوند ، به مؤمنان نيكوكار وعده داده است كه در كمال امنيت و آرامش و بى هيچ ترسى از دشمنان ديانت ، تنها خدا را عبادت كنند .</w:t>
      </w:r>
    </w:p>
    <w:p>
      <w:pPr>
        <w:pStyle w:val="BookText"/>
      </w:pPr>
      <w:r>
        <w:rPr>
          <w:rFonts w:ascii="Amiri" w:hAnsi="Amiri" w:eastAsia="Amiri" w:cs="Amiri"/>
          <w:lang w:bidi="ar-SA"/>
          <w:color w:val="111111"/>
          <w:sz w:val="28"/>
          <w:szCs w:val="28"/>
          <w:rtl/>
        </w:rPr>
        <w:t xml:space="preserve">وعد اللّه الذين ءامنوا منكم و عملوا الصلحت . .. و ليبدّلنّهم من بعد خوفهم أمنً</w:t>
      </w:r>
    </w:p>
    <w:p>
      <w:pPr>
        <w:pStyle w:val="BookText"/>
      </w:pPr>
      <w:r>
        <w:rPr>
          <w:rFonts w:ascii="IRNazanin" w:hAnsi="IRNazanin" w:eastAsia="IRNazanin" w:cs="IRNazanin"/>
          <w:lang w:bidi="fa-IR"/>
          <w:color w:val="111111"/>
          <w:sz w:val="28"/>
          <w:szCs w:val="28"/>
          <w:rtl/>
        </w:rPr>
        <w:t xml:space="preserve">برداشت ياد شده، مبتنى بر اين است كه جمله «يعبدوننى. ..» استينافيه و بيانگر نتيجه و بازتاب تبديل ترس و اضطراب به امنيت</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67" w:name="pg6633_38598"/>
    <w:bookmarkEnd w:id="67"/>
    <w:p>
      <w:pPr>
        <w:pStyle w:val="BookText"/>
      </w:pPr>
      <w:r>
        <w:rPr>
          <w:rFonts w:ascii="IRNazanin" w:hAnsi="IRNazanin" w:eastAsia="IRNazanin" w:cs="IRNazanin"/>
          <w:lang w:bidi="fa-IR"/>
          <w:color w:val="111111"/>
          <w:sz w:val="28"/>
          <w:szCs w:val="28"/>
          <w:rtl/>
        </w:rPr>
        <w:t xml:space="preserve">و آرامش باشد; يعنى، مؤمنان آن چنان در امنيت و آرامش قرار مى گيرند كه بى هيچ ترس و اضطرابى از ناحيه دشمنان ديانت، به عبادت خداى واحد مى پردازند.</w:t>
      </w:r>
    </w:p>
    <w:p>
      <w:pPr>
        <w:pStyle w:val="Heading2"/>
      </w:pPr>
      <w:bookmarkStart w:id="332" w:name="_Toc165"/>
      <w:r>
        <w:t>164- توحيد عبادى محمد(صلی الله علیه و آله)</w:t>
      </w:r>
      <w:bookmarkEnd w:id="3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- 6 - 162 - 1</w:t>
      </w:r>
    </w:p>
    <w:p>
      <w:pPr>
        <w:pStyle w:val="BookText"/>
      </w:pPr>
      <w:r>
        <w:rPr>
          <w:rFonts w:ascii="IRNazanin" w:hAnsi="IRNazanin" w:eastAsia="IRNazanin" w:cs="IRNazanin"/>
          <w:lang w:bidi="fa-IR"/>
          <w:color w:val="111111"/>
          <w:sz w:val="28"/>
          <w:szCs w:val="28"/>
          <w:rtl/>
        </w:rPr>
        <w:t xml:space="preserve">1 - نماز خواندن پيامبر(صلی الله علیه و آله)، عبادت كردنش و انجام امور زندگانى و مرگش تنها براى خدا بود.</w:t>
      </w:r>
    </w:p>
    <w:p>
      <w:pPr>
        <w:pStyle w:val="BookText"/>
      </w:pPr>
      <w:r>
        <w:rPr>
          <w:rFonts w:ascii="Amiri" w:hAnsi="Amiri" w:eastAsia="Amiri" w:cs="Amiri"/>
          <w:lang w:bidi="ar-SA"/>
          <w:color w:val="111111"/>
          <w:sz w:val="28"/>
          <w:szCs w:val="28"/>
          <w:rtl/>
        </w:rPr>
        <w:t xml:space="preserve">إن صلاتى و نسكى و محياى و مماتى لله</w:t>
      </w:r>
    </w:p>
    <w:p>
      <w:pPr>
        <w:pStyle w:val="BookText"/>
      </w:pPr>
      <w:r>
        <w:rPr>
          <w:rFonts w:ascii="IRNazanin" w:hAnsi="IRNazanin" w:eastAsia="IRNazanin" w:cs="IRNazanin"/>
          <w:lang w:bidi="fa-IR"/>
          <w:color w:val="111111"/>
          <w:sz w:val="28"/>
          <w:szCs w:val="28"/>
          <w:rtl/>
        </w:rPr>
        <w:t xml:space="preserve">«محيا» و «ممات» مصدر ميمى و به معناى زنده ماندن و مردن است. چون زنده ماندن و مردن در اختيار انسان نيست تا آن را براى خدا قرار دهد، مى توان گفت مقصود از آن چگونه زندگى كردن و چگونه مردن است و يا مراد انجام امور مربوط به زندگى و مرگ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- 13 - 36 - 6،7</w:t>
      </w:r>
    </w:p>
    <w:p>
      <w:pPr>
        <w:pStyle w:val="BookText"/>
      </w:pPr>
      <w:r>
        <w:rPr>
          <w:rFonts w:ascii="IRNazanin" w:hAnsi="IRNazanin" w:eastAsia="IRNazanin" w:cs="IRNazanin"/>
          <w:lang w:bidi="fa-IR"/>
          <w:color w:val="111111"/>
          <w:sz w:val="28"/>
          <w:szCs w:val="28"/>
          <w:rtl/>
        </w:rPr>
        <w:t xml:space="preserve">6- پيامبر (صلی الله علیه و آله) از ناحيه خداوند فرمان داشت كه تنها او را بپرستد و براى او شريكى قائل نباشد .</w:t>
      </w:r>
    </w:p>
    <w:p>
      <w:pPr>
        <w:pStyle w:val="BookText"/>
      </w:pPr>
      <w:r>
        <w:rPr>
          <w:rFonts w:ascii="Amiri" w:hAnsi="Amiri" w:eastAsia="Amiri" w:cs="Amiri"/>
          <w:lang w:bidi="ar-SA"/>
          <w:color w:val="111111"/>
          <w:sz w:val="28"/>
          <w:szCs w:val="28"/>
          <w:rtl/>
        </w:rPr>
        <w:t xml:space="preserve">قل إنما أُمرت أن أعبد الله و لا أشرك به</w:t>
      </w:r>
    </w:p>
    <w:p>
      <w:pPr>
        <w:pStyle w:val="BookText"/>
      </w:pPr>
      <w:r>
        <w:rPr>
          <w:rFonts w:ascii="IRNazanin" w:hAnsi="IRNazanin" w:eastAsia="IRNazanin" w:cs="IRNazanin"/>
          <w:lang w:bidi="fa-IR"/>
          <w:color w:val="111111"/>
          <w:sz w:val="28"/>
          <w:szCs w:val="28"/>
          <w:rtl/>
        </w:rPr>
        <w:t xml:space="preserve">7- پيامبر (صلی الله علیه و آله) از ناحيه خداوند فرمان داشت ، يكتاپرستى خويش و گريزش از شرك را اعلام كند .</w:t>
      </w:r>
    </w:p>
    <w:p>
      <w:pPr>
        <w:pStyle w:val="BookText"/>
      </w:pPr>
      <w:r>
        <w:rPr>
          <w:rFonts w:ascii="IRNazanin" w:hAnsi="IRNazanin" w:eastAsia="IRNazanin" w:cs="IRNazanin"/>
          <w:lang w:bidi="fa-IR"/>
          <w:color w:val="111111"/>
          <w:sz w:val="28"/>
          <w:szCs w:val="28"/>
          <w:rtl/>
        </w:rPr>
        <w:t xml:space="preserve">قل إنما أُمرت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- 27 - 91 - 10</w:t>
      </w:r>
    </w:p>
    <w:p>
      <w:pPr>
        <w:pStyle w:val="BookText"/>
      </w:pPr>
      <w:r>
        <w:rPr>
          <w:rFonts w:ascii="IRNazanin" w:hAnsi="IRNazanin" w:eastAsia="IRNazanin" w:cs="IRNazanin"/>
          <w:lang w:bidi="fa-IR"/>
          <w:color w:val="111111"/>
          <w:sz w:val="28"/>
          <w:szCs w:val="28"/>
          <w:rtl/>
        </w:rPr>
        <w:t xml:space="preserve">10 - پيامبر (صلی الله علیه و آله) همانند همه مردم ، مكلف به پرستش خداى يگانه و تسليم شدن در برابر او</w:t>
      </w:r>
    </w:p>
    <w:p>
      <w:pPr>
        <w:pStyle w:val="BookText"/>
      </w:pPr>
      <w:r>
        <w:rPr>
          <w:rFonts w:ascii="Amiri" w:hAnsi="Amiri" w:eastAsia="Amiri" w:cs="Amiri"/>
          <w:lang w:bidi="ar-SA"/>
          <w:color w:val="111111"/>
          <w:sz w:val="28"/>
          <w:szCs w:val="28"/>
          <w:rtl/>
        </w:rPr>
        <w:t xml:space="preserve">أُمرت أن أعبد ربّ هذه . .. و أُمرت أن أكون من المسلمين</w:t>
      </w:r>
    </w:p>
    <w:p>
      <w:pPr>
        <w:pStyle w:val="BookText"/>
      </w:pPr>
      <w:r>
        <w:rPr>
          <w:rFonts w:ascii="IRNazanin" w:hAnsi="IRNazanin" w:eastAsia="IRNazanin" w:cs="IRNazanin"/>
          <w:lang w:bidi="fa-IR"/>
          <w:color w:val="111111"/>
          <w:sz w:val="28"/>
          <w:szCs w:val="28"/>
          <w:rtl/>
        </w:rPr>
        <w:t xml:space="preserve">آمدن «أُمرت. ..» به صورت متكلم وحده، مى تواند از آن جهت باشد كه بفهماند پيامبر(صلی الله علیه و آله) نيز - با همه مقامات معنوى - مكلف به عبادت و تسليم است و تعالى معنوى، سبب برداشته شدن تكليف نمى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- 38 - 7 - 4</w:t>
      </w:r>
    </w:p>
    <w:p>
      <w:pPr>
        <w:pStyle w:val="BookText"/>
      </w:pPr>
      <w:r>
        <w:rPr>
          <w:rFonts w:ascii="IRNazanin" w:hAnsi="IRNazanin" w:eastAsia="IRNazanin" w:cs="IRNazanin"/>
          <w:lang w:bidi="fa-IR"/>
          <w:color w:val="111111"/>
          <w:sz w:val="28"/>
          <w:szCs w:val="28"/>
          <w:rtl/>
        </w:rPr>
        <w:t xml:space="preserve">4 - سران كفر و شرك ، كلام توحيدى و يكتاپرستى رسول خدا را ، سخنى دروغ و ساختگى مى پنداشتند .</w:t>
      </w:r>
    </w:p>
    <w:p>
      <w:pPr>
        <w:pStyle w:val="BookText"/>
      </w:pPr>
      <w:r>
        <w:rPr>
          <w:rFonts w:ascii="IRNazanin" w:hAnsi="IRNazanin" w:eastAsia="IRNazanin" w:cs="IRNazanin"/>
          <w:lang w:bidi="fa-IR"/>
          <w:color w:val="111111"/>
          <w:sz w:val="28"/>
          <w:szCs w:val="28"/>
          <w:rtl/>
        </w:rPr>
        <w:t xml:space="preserve">إن هذا إلاّ اختلق</w:t>
      </w:r>
    </w:p>
    <w:p>
      <w:pPr>
        <w:pStyle w:val="BookText"/>
      </w:pPr>
      <w:r>
        <w:rPr>
          <w:rFonts w:ascii="IRNazanin" w:hAnsi="IRNazanin" w:eastAsia="IRNazanin" w:cs="IRNazanin"/>
          <w:lang w:bidi="fa-IR"/>
          <w:color w:val="111111"/>
          <w:sz w:val="28"/>
          <w:szCs w:val="28"/>
          <w:rtl/>
        </w:rPr>
        <w:t xml:space="preserve">مقصود از واژه «اختلاق» - هنگامى كه در وصف كلامى آورده شود - سخن ساختگى و دروغى است كه سابقه نداشته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68" w:name="pg6633_38599"/>
    <w:bookmarkEnd w:id="68"/>
    <w:p>
      <w:pPr>
        <w:pStyle w:val="BookText"/>
      </w:pPr>
      <w:r>
        <w:rPr>
          <w:rFonts w:ascii="IRNazanin" w:hAnsi="IRNazanin" w:eastAsia="IRNazanin" w:cs="IRNazanin"/>
          <w:lang w:bidi="fa-IR"/>
          <w:color w:val="111111"/>
          <w:sz w:val="28"/>
          <w:szCs w:val="28"/>
          <w:rtl/>
        </w:rPr>
        <w:t xml:space="preserve">16 - زمر - 39 - 2 - 6</w:t>
      </w:r>
    </w:p>
    <w:p>
      <w:pPr>
        <w:pStyle w:val="BookText"/>
      </w:pPr>
      <w:r>
        <w:rPr>
          <w:rFonts w:ascii="IRNazanin" w:hAnsi="IRNazanin" w:eastAsia="IRNazanin" w:cs="IRNazanin"/>
          <w:lang w:bidi="fa-IR"/>
          <w:color w:val="111111"/>
          <w:sz w:val="28"/>
          <w:szCs w:val="28"/>
          <w:rtl/>
        </w:rPr>
        <w:t xml:space="preserve">6 - توصيه خداوند به پيامبر (صلی الله علیه و آله) ، مبنى بر عبادت و فرمان برى خالصانه آن حضرت</w:t>
      </w:r>
    </w:p>
    <w:p>
      <w:pPr>
        <w:pStyle w:val="BookText"/>
      </w:pPr>
      <w:r>
        <w:rPr>
          <w:rFonts w:ascii="Amiri" w:hAnsi="Amiri" w:eastAsia="Amiri" w:cs="Amiri"/>
          <w:lang w:bidi="ar-SA"/>
          <w:color w:val="111111"/>
          <w:sz w:val="28"/>
          <w:szCs w:val="28"/>
          <w:rtl/>
        </w:rPr>
        <w:t xml:space="preserve">فاعبد اللّه مخلصًا له الدين</w:t>
      </w:r>
    </w:p>
    <w:p>
      <w:pPr>
        <w:pStyle w:val="BookText"/>
      </w:pPr>
      <w:r>
        <w:rPr>
          <w:rFonts w:ascii="IRNazanin" w:hAnsi="IRNazanin" w:eastAsia="IRNazanin" w:cs="IRNazanin"/>
          <w:lang w:bidi="fa-IR"/>
          <w:color w:val="111111"/>
          <w:sz w:val="28"/>
          <w:szCs w:val="28"/>
          <w:rtl/>
        </w:rPr>
        <w:t xml:space="preserve">واژه «دين» در معانى جزا، عادت، ملت، اسلام، عبادت و طاعت، به كار مى رود (قاموس المحيط); ولى در اين جا - با توجه به اين كه مخاطبان آيات مورد بحث، مشركان مى باشند و نيز در اين آيات واژه عبادت به كار رفته - ممكن است به معناى عبادت و طاعت استعمال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- 39 - 14 - 2</w:t>
      </w:r>
    </w:p>
    <w:p>
      <w:pPr>
        <w:pStyle w:val="BookText"/>
      </w:pPr>
      <w:r>
        <w:rPr>
          <w:rFonts w:ascii="IRNazanin" w:hAnsi="IRNazanin" w:eastAsia="IRNazanin" w:cs="IRNazanin"/>
          <w:lang w:bidi="fa-IR"/>
          <w:color w:val="111111"/>
          <w:sz w:val="28"/>
          <w:szCs w:val="28"/>
          <w:rtl/>
        </w:rPr>
        <w:t xml:space="preserve">2 - عبادت خالصانه خدا ، تكليفى الهى برعهده پيامبر (صلی الله علیه و آله)</w:t>
      </w:r>
    </w:p>
    <w:p>
      <w:pPr>
        <w:pStyle w:val="BookText"/>
      </w:pPr>
      <w:r>
        <w:rPr>
          <w:rFonts w:ascii="Amiri" w:hAnsi="Amiri" w:eastAsia="Amiri" w:cs="Amiri"/>
          <w:lang w:bidi="ar-SA"/>
          <w:color w:val="111111"/>
          <w:sz w:val="28"/>
          <w:szCs w:val="28"/>
          <w:rtl/>
        </w:rPr>
        <w:t xml:space="preserve">قل اللّه أعبد مخلصًا له دينى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- 40 - 66 - 1</w:t>
      </w:r>
    </w:p>
    <w:p>
      <w:pPr>
        <w:pStyle w:val="BookText"/>
      </w:pPr>
      <w:r>
        <w:rPr>
          <w:rFonts w:ascii="IRNazanin" w:hAnsi="IRNazanin" w:eastAsia="IRNazanin" w:cs="IRNazanin"/>
          <w:lang w:bidi="fa-IR"/>
          <w:color w:val="111111"/>
          <w:sz w:val="28"/>
          <w:szCs w:val="28"/>
          <w:rtl/>
        </w:rPr>
        <w:t xml:space="preserve">1 - پيامبر (صلی الله علیه و آله) ، از آغاز دريافت دلايل و برهان هاى الهى ، از عبادت غيرخدا نهى شده بود .</w:t>
      </w:r>
    </w:p>
    <w:p>
      <w:pPr>
        <w:pStyle w:val="BookText"/>
      </w:pPr>
      <w:r>
        <w:rPr>
          <w:rFonts w:ascii="Amiri" w:hAnsi="Amiri" w:eastAsia="Amiri" w:cs="Amiri"/>
          <w:lang w:bidi="ar-SA"/>
          <w:color w:val="111111"/>
          <w:sz w:val="28"/>
          <w:szCs w:val="28"/>
          <w:rtl/>
        </w:rPr>
        <w:t xml:space="preserve">قل إنّى نهيت أن أعبد الذين تدعون من دون اللّه لمّا جاءنى البيّنت</w:t>
      </w:r>
    </w:p>
    <w:p>
      <w:pPr>
        <w:pStyle w:val="Heading2"/>
      </w:pPr>
      <w:bookmarkStart w:id="333" w:name="_Toc166"/>
      <w:r>
        <w:t>165- توحيد عبادى مخلصين</w:t>
      </w:r>
      <w:bookmarkEnd w:id="3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- 37 - 128 - 3</w:t>
      </w:r>
    </w:p>
    <w:p>
      <w:pPr>
        <w:pStyle w:val="BookText"/>
      </w:pPr>
      <w:r>
        <w:rPr>
          <w:rFonts w:ascii="IRNazanin" w:hAnsi="IRNazanin" w:eastAsia="IRNazanin" w:cs="IRNazanin"/>
          <w:lang w:bidi="fa-IR"/>
          <w:color w:val="111111"/>
          <w:sz w:val="28"/>
          <w:szCs w:val="28"/>
          <w:rtl/>
        </w:rPr>
        <w:t xml:space="preserve">3 - تقوا ، يكتاپرستى و دورى از شرك ، از اوصاف بندگان مخلَص</w:t>
      </w:r>
    </w:p>
    <w:p>
      <w:pPr>
        <w:pStyle w:val="BookText"/>
      </w:pPr>
      <w:r>
        <w:rPr>
          <w:rFonts w:ascii="Amiri" w:hAnsi="Amiri" w:eastAsia="Amiri" w:cs="Amiri"/>
          <w:lang w:bidi="ar-SA"/>
          <w:color w:val="111111"/>
          <w:sz w:val="28"/>
          <w:szCs w:val="28"/>
          <w:rtl/>
        </w:rPr>
        <w:t xml:space="preserve">ألاتتّقون . أتدعون بعلاً و تذرون أحسن الخلقين . اللّه ربّكم ... إلاّ عباد اللّه</w:t>
      </w:r>
    </w:p>
    <w:p>
      <w:pPr>
        <w:pStyle w:val="Heading2"/>
      </w:pPr>
      <w:bookmarkStart w:id="334" w:name="_Toc167"/>
      <w:r>
        <w:t>166- توحيد عبادى مسلمانان</w:t>
      </w:r>
      <w:bookmarkEnd w:id="3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- 2 - 139 - 7</w:t>
      </w:r>
    </w:p>
    <w:p>
      <w:pPr>
        <w:pStyle w:val="BookText"/>
      </w:pPr>
      <w:r>
        <w:rPr>
          <w:rFonts w:ascii="IRNazanin" w:hAnsi="IRNazanin" w:eastAsia="IRNazanin" w:cs="IRNazanin"/>
          <w:lang w:bidi="fa-IR"/>
          <w:color w:val="111111"/>
          <w:sz w:val="28"/>
          <w:szCs w:val="28"/>
          <w:rtl/>
        </w:rPr>
        <w:t xml:space="preserve">7 - مسلمانان ، خداوند را از داشتن شريك منزه دانسته و تنها او را پرستش مى كنند .</w:t>
      </w:r>
    </w:p>
    <w:p>
      <w:pPr>
        <w:pStyle w:val="BookText"/>
      </w:pPr>
      <w:r>
        <w:rPr>
          <w:rFonts w:ascii="IRNazanin" w:hAnsi="IRNazanin" w:eastAsia="IRNazanin" w:cs="IRNazanin"/>
          <w:lang w:bidi="fa-IR"/>
          <w:color w:val="111111"/>
          <w:sz w:val="28"/>
          <w:szCs w:val="28"/>
          <w:rtl/>
        </w:rPr>
        <w:t xml:space="preserve">و نحن له مخلصون</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69" w:name="pg6633_38600"/>
    <w:bookmarkEnd w:id="69"/>
    <w:p>
      <w:pPr>
        <w:pStyle w:val="Heading2"/>
      </w:pPr>
      <w:bookmarkStart w:id="335" w:name="_Toc168"/>
      <w:r>
        <w:t>167- توحيد عبادى ملائكه</w:t>
      </w:r>
      <w:bookmarkEnd w:id="3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- 16 - 49 - 4</w:t>
      </w:r>
    </w:p>
    <w:p>
      <w:pPr>
        <w:pStyle w:val="BookText"/>
      </w:pPr>
      <w:r>
        <w:rPr>
          <w:rFonts w:ascii="IRNazanin" w:hAnsi="IRNazanin" w:eastAsia="IRNazanin" w:cs="IRNazanin"/>
          <w:lang w:bidi="fa-IR"/>
          <w:color w:val="111111"/>
          <w:sz w:val="28"/>
          <w:szCs w:val="28"/>
          <w:rtl/>
        </w:rPr>
        <w:t xml:space="preserve">4- تمامى موجودات جنبنده و فرشتگان ، تنها در برابر خداوند سجده مى كنند .</w:t>
      </w:r>
    </w:p>
    <w:p>
      <w:pPr>
        <w:pStyle w:val="BookText"/>
      </w:pPr>
      <w:r>
        <w:rPr>
          <w:rFonts w:ascii="Amiri" w:hAnsi="Amiri" w:eastAsia="Amiri" w:cs="Amiri"/>
          <w:lang w:bidi="ar-SA"/>
          <w:color w:val="111111"/>
          <w:sz w:val="28"/>
          <w:szCs w:val="28"/>
          <w:rtl/>
        </w:rPr>
        <w:t xml:space="preserve">و لله يسجد ما فى السموت و ما فى الأرض من دابّة و الملئكة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- 34 - 41 - 2</w:t>
      </w:r>
    </w:p>
    <w:p>
      <w:pPr>
        <w:pStyle w:val="BookText"/>
      </w:pPr>
      <w:r>
        <w:rPr>
          <w:rFonts w:ascii="IRNazanin" w:hAnsi="IRNazanin" w:eastAsia="IRNazanin" w:cs="IRNazanin"/>
          <w:lang w:bidi="fa-IR"/>
          <w:color w:val="111111"/>
          <w:sz w:val="28"/>
          <w:szCs w:val="28"/>
          <w:rtl/>
        </w:rPr>
        <w:t xml:space="preserve">2 - ملائكه ، پرستيده شدن غير خداوند را شايسته نمى دانند .</w:t>
      </w:r>
    </w:p>
    <w:p>
      <w:pPr>
        <w:pStyle w:val="BookText"/>
      </w:pPr>
      <w:r>
        <w:rPr>
          <w:rFonts w:ascii="Amiri" w:hAnsi="Amiri" w:eastAsia="Amiri" w:cs="Amiri"/>
          <w:lang w:bidi="ar-SA"/>
          <w:color w:val="111111"/>
          <w:sz w:val="28"/>
          <w:szCs w:val="28"/>
          <w:rtl/>
        </w:rPr>
        <w:t xml:space="preserve">قالوا سبحنك</w:t>
      </w:r>
    </w:p>
    <w:p>
      <w:pPr>
        <w:pStyle w:val="BookText"/>
      </w:pPr>
      <w:r>
        <w:rPr>
          <w:rFonts w:ascii="IRNazanin" w:hAnsi="IRNazanin" w:eastAsia="IRNazanin" w:cs="IRNazanin"/>
          <w:lang w:bidi="fa-IR"/>
          <w:color w:val="111111"/>
          <w:sz w:val="28"/>
          <w:szCs w:val="28"/>
          <w:rtl/>
        </w:rPr>
        <w:t xml:space="preserve">اعلام منزّه بودن خداوند از سوى فرشتگان، در جواب اين سؤال كه «آيا شما مورد پرستش مشركان بوده ايد» مى تواند ناظر به حقيقت ياد شده باشد.</w:t>
      </w:r>
    </w:p>
    <w:p>
      <w:pPr>
        <w:pStyle w:val="Heading2"/>
      </w:pPr>
      <w:bookmarkStart w:id="336" w:name="_Toc169"/>
      <w:r>
        <w:t>168- توحيد عبادى موجودات</w:t>
      </w:r>
      <w:bookmarkEnd w:id="3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- 13 - 15 - 3</w:t>
      </w:r>
    </w:p>
    <w:p>
      <w:pPr>
        <w:pStyle w:val="BookText"/>
      </w:pPr>
      <w:r>
        <w:rPr>
          <w:rFonts w:ascii="Amiri" w:hAnsi="Amiri" w:eastAsia="Amiri" w:cs="Amiri"/>
          <w:lang w:bidi="ar-SA"/>
          <w:color w:val="111111"/>
          <w:sz w:val="28"/>
          <w:szCs w:val="28"/>
          <w:rtl/>
        </w:rPr>
        <w:t xml:space="preserve">3- موجودات آسمان ها و زمين براى غير خدا خاضع نبوده و به غير او سجده نمى كنند .</w:t>
      </w:r>
    </w:p>
    <w:p>
      <w:pPr>
        <w:pStyle w:val="BookText"/>
      </w:pPr>
      <w:r>
        <w:rPr>
          <w:rFonts w:ascii="Amiri" w:hAnsi="Amiri" w:eastAsia="Amiri" w:cs="Amiri"/>
          <w:lang w:bidi="ar-SA"/>
          <w:color w:val="111111"/>
          <w:sz w:val="28"/>
          <w:szCs w:val="28"/>
          <w:rtl/>
        </w:rPr>
        <w:t xml:space="preserve">و لله يسجد من فى السموت و الأرض</w:t>
      </w:r>
    </w:p>
    <w:p>
      <w:pPr>
        <w:pStyle w:val="BookText"/>
      </w:pPr>
      <w:r>
        <w:rPr>
          <w:rFonts w:ascii="Amiri" w:hAnsi="Amiri" w:eastAsia="Amiri" w:cs="Amiri"/>
          <w:lang w:bidi="ar-SA"/>
          <w:color w:val="111111"/>
          <w:sz w:val="28"/>
          <w:szCs w:val="28"/>
          <w:rtl/>
        </w:rPr>
        <w:t xml:space="preserve">تقديم «لله» بر «يسجد» حاكى از حصر است. بنابراين «لله يسجد ...» ; يعنى ، براى خداوند سجده مى كنند و به غير او سجده نمى برند.</w:t>
      </w:r>
    </w:p>
    <w:p>
      <w:pPr>
        <w:pStyle w:val="Heading2"/>
      </w:pPr>
      <w:bookmarkStart w:id="337" w:name="_Toc170"/>
      <w:r>
        <w:t>169- توحيد عبادى مؤمنان</w:t>
      </w:r>
      <w:bookmarkEnd w:id="3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- 2 - 138 - 4</w:t>
      </w:r>
    </w:p>
    <w:p>
      <w:pPr>
        <w:pStyle w:val="BookText"/>
      </w:pPr>
      <w:r>
        <w:rPr>
          <w:rFonts w:ascii="Amiri" w:hAnsi="Amiri" w:eastAsia="Amiri" w:cs="Amiri"/>
          <w:lang w:bidi="ar-SA"/>
          <w:color w:val="111111"/>
          <w:sz w:val="28"/>
          <w:szCs w:val="28"/>
          <w:rtl/>
        </w:rPr>
        <w:t xml:space="preserve">4 - اهل ايمان ، از شرك در عبادت منزه و مبرا هستند .</w:t>
      </w:r>
    </w:p>
    <w:p>
      <w:pPr>
        <w:pStyle w:val="BookText"/>
      </w:pPr>
      <w:r>
        <w:rPr>
          <w:rFonts w:ascii="IRNazanin" w:hAnsi="IRNazanin" w:eastAsia="IRNazanin" w:cs="IRNazanin"/>
          <w:lang w:bidi="fa-IR"/>
          <w:color w:val="111111"/>
          <w:sz w:val="28"/>
          <w:szCs w:val="28"/>
          <w:rtl/>
        </w:rPr>
        <w:t xml:space="preserve">و نحن له عبدون</w:t>
      </w:r>
    </w:p>
    <w:p>
      <w:pPr>
        <w:pStyle w:val="BookText"/>
      </w:pPr>
      <w:r>
        <w:rPr>
          <w:rFonts w:ascii="Amiri" w:hAnsi="Amiri" w:eastAsia="Amiri" w:cs="Amiri"/>
          <w:lang w:bidi="ar-SA"/>
          <w:color w:val="111111"/>
          <w:sz w:val="28"/>
          <w:szCs w:val="28"/>
          <w:rtl/>
        </w:rPr>
        <w:t xml:space="preserve">برداشت فوق، از تقديم «له» بر «عابدون»، كه دلالت بر حصر دارد،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- 24 - 55 - 19</w:t>
      </w:r>
    </w:p>
    <w:p>
      <w:pPr>
        <w:pStyle w:val="BookText"/>
      </w:pPr>
      <w:r>
        <w:rPr>
          <w:rFonts w:ascii="IRNazanin" w:hAnsi="IRNazanin" w:eastAsia="IRNazanin" w:cs="IRNazanin"/>
          <w:lang w:bidi="fa-IR"/>
          <w:color w:val="111111"/>
          <w:sz w:val="28"/>
          <w:szCs w:val="28"/>
          <w:rtl/>
        </w:rPr>
        <w:t xml:space="preserve">19 - خداوند ، به مؤمنان نيكوكار وعده داده است كه در كمال امنيت و آرامش و بى هيچ ترسى از دشمنان ديانت ، تنها خدا را</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70" w:name="pg6633_38601"/>
    <w:bookmarkEnd w:id="70"/>
    <w:p>
      <w:pPr>
        <w:pStyle w:val="BookText"/>
      </w:pPr>
      <w:r>
        <w:rPr>
          <w:rFonts w:ascii="Amiri" w:hAnsi="Amiri" w:eastAsia="Amiri" w:cs="Amiri"/>
          <w:lang w:bidi="ar-SA"/>
          <w:color w:val="111111"/>
          <w:sz w:val="28"/>
          <w:szCs w:val="28"/>
          <w:rtl/>
        </w:rPr>
        <w:t xml:space="preserve">عبادت كنند .</w:t>
      </w:r>
    </w:p>
    <w:p>
      <w:pPr>
        <w:pStyle w:val="BookText"/>
      </w:pPr>
      <w:r>
        <w:rPr>
          <w:rFonts w:ascii="Amiri" w:hAnsi="Amiri" w:eastAsia="Amiri" w:cs="Amiri"/>
          <w:lang w:bidi="ar-SA"/>
          <w:color w:val="111111"/>
          <w:sz w:val="28"/>
          <w:szCs w:val="28"/>
          <w:rtl/>
        </w:rPr>
        <w:t xml:space="preserve">وعد اللّه الذين ءامنوا منكم و عملوا الصلحت . .. و ليبدّلنّهم من بعد خوفهم أمنً</w:t>
      </w:r>
    </w:p>
    <w:p>
      <w:pPr>
        <w:pStyle w:val="BookText"/>
      </w:pPr>
      <w:r>
        <w:rPr>
          <w:rFonts w:ascii="IRNazanin" w:hAnsi="IRNazanin" w:eastAsia="IRNazanin" w:cs="IRNazanin"/>
          <w:lang w:bidi="fa-IR"/>
          <w:color w:val="111111"/>
          <w:sz w:val="28"/>
          <w:szCs w:val="28"/>
          <w:rtl/>
        </w:rPr>
        <w:t xml:space="preserve">برداشت ياد شده، مبتنى بر اين است كه جمله «يعبدوننى. ..» استينافيه و بيانگر نتيجه و بازتاب تبديل ترس و اضطراب به امنيت و آرامش باشد; يعنى، مؤمنان آن چنان در امنيت و آرامش قرار مى گيرند كه بى هيچ ترس و اضطرابى از ناحيه دشمنان ديانت، به عبادت خداى واحد مى پردازند.</w:t>
      </w:r>
    </w:p>
    <w:p>
      <w:pPr>
        <w:pStyle w:val="Heading2"/>
      </w:pPr>
      <w:bookmarkStart w:id="338" w:name="_Toc171"/>
      <w:r>
        <w:t>170- توحيد عبادى هود(ع)</w:t>
      </w:r>
      <w:bookmarkEnd w:id="3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- 11 - 55 - 1</w:t>
      </w:r>
    </w:p>
    <w:p>
      <w:pPr>
        <w:pStyle w:val="BookText"/>
      </w:pPr>
      <w:r>
        <w:rPr>
          <w:rFonts w:ascii="Amiri" w:hAnsi="Amiri" w:eastAsia="Amiri" w:cs="Amiri"/>
          <w:lang w:bidi="ar-SA"/>
          <w:color w:val="111111"/>
          <w:sz w:val="28"/>
          <w:szCs w:val="28"/>
          <w:rtl/>
        </w:rPr>
        <w:t xml:space="preserve">1- هود ( ع ) ، به مشركان قومش اعلام كرد كه تنها خداوند را مؤثر در جهان دانسته و تنها او را شايسته عبادت مى داند .</w:t>
      </w:r>
    </w:p>
    <w:p>
      <w:pPr>
        <w:pStyle w:val="BookText"/>
      </w:pPr>
      <w:r>
        <w:rPr>
          <w:rFonts w:ascii="Amiri" w:hAnsi="Amiri" w:eastAsia="Amiri" w:cs="Amiri"/>
          <w:lang w:bidi="ar-SA"/>
          <w:color w:val="111111"/>
          <w:sz w:val="28"/>
          <w:szCs w:val="28"/>
          <w:rtl/>
        </w:rPr>
        <w:t xml:space="preserve">أنى برىءٌ مما تشركون. من دونه</w:t>
      </w:r>
    </w:p>
    <w:p>
      <w:pPr>
        <w:pStyle w:val="BookText"/>
      </w:pPr>
      <w:r>
        <w:rPr>
          <w:rFonts w:ascii="IRNazanin" w:hAnsi="IRNazanin" w:eastAsia="IRNazanin" w:cs="IRNazanin"/>
          <w:lang w:bidi="fa-IR"/>
          <w:color w:val="111111"/>
          <w:sz w:val="28"/>
          <w:szCs w:val="28"/>
          <w:rtl/>
        </w:rPr>
        <w:t xml:space="preserve">ضمير در «دونه» به «الله» در آيه قبل برمى گردد.</w:t>
      </w:r>
    </w:p>
    <w:p>
      <w:pPr>
        <w:pStyle w:val="Heading2"/>
      </w:pPr>
      <w:bookmarkStart w:id="339" w:name="_Toc172"/>
      <w:r>
        <w:t>171- توحيد عملى</w:t>
      </w:r>
      <w:bookmarkEnd w:id="3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- 7 - 65 - 12</w:t>
      </w:r>
    </w:p>
    <w:p>
      <w:pPr>
        <w:pStyle w:val="BookText"/>
      </w:pPr>
      <w:r>
        <w:rPr>
          <w:rFonts w:ascii="Amiri" w:hAnsi="Amiri" w:eastAsia="Amiri" w:cs="Amiri"/>
          <w:lang w:bidi="ar-SA"/>
          <w:color w:val="111111"/>
          <w:sz w:val="28"/>
          <w:szCs w:val="28"/>
          <w:rtl/>
        </w:rPr>
        <w:t xml:space="preserve">12 - توحيد عملى مبتنى بر توحيد نظرى است .</w:t>
      </w:r>
    </w:p>
    <w:p>
      <w:pPr>
        <w:pStyle w:val="BookText"/>
      </w:pPr>
      <w:r>
        <w:rPr>
          <w:rFonts w:ascii="Amiri" w:hAnsi="Amiri" w:eastAsia="Amiri" w:cs="Amiri"/>
          <w:lang w:bidi="ar-SA"/>
          <w:color w:val="111111"/>
          <w:sz w:val="28"/>
          <w:szCs w:val="28"/>
          <w:rtl/>
        </w:rPr>
        <w:t xml:space="preserve">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- 7 - 73 - 12</w:t>
      </w:r>
    </w:p>
    <w:p>
      <w:pPr>
        <w:pStyle w:val="BookText"/>
      </w:pPr>
      <w:r>
        <w:rPr>
          <w:rFonts w:ascii="Amiri" w:hAnsi="Amiri" w:eastAsia="Amiri" w:cs="Amiri"/>
          <w:lang w:bidi="ar-SA"/>
          <w:color w:val="111111"/>
          <w:sz w:val="28"/>
          <w:szCs w:val="28"/>
          <w:rtl/>
        </w:rPr>
        <w:t xml:space="preserve">12 - توحيد عملى مبتنى بر توحيد نظرى است .</w:t>
      </w:r>
    </w:p>
    <w:p>
      <w:pPr>
        <w:pStyle w:val="BookText"/>
      </w:pPr>
      <w:r>
        <w:rPr>
          <w:rFonts w:ascii="Amiri" w:hAnsi="Amiri" w:eastAsia="Amiri" w:cs="Amiri"/>
          <w:lang w:bidi="ar-SA"/>
          <w:color w:val="111111"/>
          <w:sz w:val="28"/>
          <w:szCs w:val="28"/>
          <w:rtl/>
        </w:rPr>
        <w:t xml:space="preserve">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- 7 - 85 - 12</w:t>
      </w:r>
    </w:p>
    <w:p>
      <w:pPr>
        <w:pStyle w:val="BookText"/>
      </w:pPr>
      <w:r>
        <w:rPr>
          <w:rFonts w:ascii="Amiri" w:hAnsi="Amiri" w:eastAsia="Amiri" w:cs="Amiri"/>
          <w:lang w:bidi="ar-SA"/>
          <w:color w:val="111111"/>
          <w:sz w:val="28"/>
          <w:szCs w:val="28"/>
          <w:rtl/>
        </w:rPr>
        <w:t xml:space="preserve">12 - توحيد عملى مبتنى بر توحيد نظرى است .</w:t>
      </w:r>
    </w:p>
    <w:p>
      <w:pPr>
        <w:pStyle w:val="BookText"/>
      </w:pPr>
      <w:r>
        <w:rPr>
          <w:rFonts w:ascii="Amiri" w:hAnsi="Amiri" w:eastAsia="Amiri" w:cs="Amiri"/>
          <w:lang w:bidi="ar-SA"/>
          <w:color w:val="111111"/>
          <w:sz w:val="28"/>
          <w:szCs w:val="28"/>
          <w:rtl/>
        </w:rPr>
        <w:t xml:space="preserve">اعبدوا اللّه ما لكم من إله غيره</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71" w:name="pg6633_38602"/>
    <w:bookmarkEnd w:id="71"/>
    <w:p>
      <w:pPr>
        <w:pStyle w:val="Heading2"/>
      </w:pPr>
      <w:bookmarkStart w:id="340" w:name="_Toc173"/>
      <w:r>
        <w:t>172- توحيد فرزندان ابراهيم(ع)</w:t>
      </w:r>
      <w:bookmarkEnd w:id="3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- 14 - 35 - 16</w:t>
      </w:r>
    </w:p>
    <w:p>
      <w:pPr>
        <w:pStyle w:val="BookText"/>
      </w:pPr>
      <w:r>
        <w:rPr>
          <w:rFonts w:ascii="Amiri" w:hAnsi="Amiri" w:eastAsia="Amiri" w:cs="Amiri"/>
          <w:lang w:bidi="ar-SA"/>
          <w:color w:val="111111"/>
          <w:sz w:val="28"/>
          <w:szCs w:val="28"/>
          <w:rtl/>
        </w:rPr>
        <w:t xml:space="preserve">16- « عن أبى عبدالله ( ع ) . . . قال : . . . إن الله أمر إبراهيم ( ع ) أن ينزل إسماعيل بمكة ففعل فقال إبراهيم : « ربّ اجعل هذا البلد أمناً و اجنبى و بنىّ أن نعبد الأصنام » فلم يعبد أحد من ولد إسماعيل صنماً قطُّ . . . ;</w:t>
      </w:r>
    </w:p>
    <w:p>
      <w:pPr>
        <w:pStyle w:val="BookText"/>
      </w:pPr>
      <w:r>
        <w:rPr>
          <w:rFonts w:ascii="IRNazanin" w:hAnsi="IRNazanin" w:eastAsia="IRNazanin" w:cs="IRNazanin"/>
          <w:lang w:bidi="fa-IR"/>
          <w:color w:val="111111"/>
          <w:sz w:val="28"/>
          <w:szCs w:val="28"/>
          <w:rtl/>
        </w:rPr>
        <w:t xml:space="preserve">امام صادق(ع) . .. فرمود:... همانا خداوند به ابراهيم(ع) امر كرد كه اسماعيل را به مكه اسكان دهد. پس ابراهيم(ع) بعد از انجام آن گفت: «ربّ اجعل هذا البلد أمناً و اجنبى و بنىّ أن نعبد الأصنام». پس هيچ يك از فرزندان اسماعيل هرگز بتى را نپرستيدند...».</w:t>
      </w:r>
    </w:p>
    <w:p>
      <w:pPr>
        <w:pStyle w:val="Heading2"/>
      </w:pPr>
      <w:bookmarkStart w:id="341" w:name="_Toc174"/>
      <w:r>
        <w:t>173- توحيد فطرى</w:t>
      </w:r>
      <w:bookmarkEnd w:id="3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- 31 - 25 - 16</w:t>
      </w:r>
    </w:p>
    <w:p>
      <w:pPr>
        <w:pStyle w:val="BookText"/>
      </w:pPr>
      <w:r>
        <w:rPr>
          <w:rFonts w:ascii="Amiri" w:hAnsi="Amiri" w:eastAsia="Amiri" w:cs="Amiri"/>
          <w:lang w:bidi="ar-SA"/>
          <w:color w:val="111111"/>
          <w:sz w:val="28"/>
          <w:szCs w:val="28"/>
          <w:rtl/>
        </w:rPr>
        <w:t xml:space="preserve">16 - « عن أبى جعفر ( ع ) . . . قال : قال رسول اللّه : كلّ مولود يولد على الفطرة يعنى على المعرفة بأنّ اللّه عزّوجلّ خالقه ، فذلك قوله « و لئن سألتهم من خلق السماوات و الأرض ليقولنّ اللّه » ;</w:t>
      </w:r>
    </w:p>
    <w:p>
      <w:pPr>
        <w:pStyle w:val="BookText"/>
      </w:pPr>
      <w:r>
        <w:rPr>
          <w:rFonts w:ascii="IRNazanin" w:hAnsi="IRNazanin" w:eastAsia="IRNazanin" w:cs="IRNazanin"/>
          <w:lang w:bidi="fa-IR"/>
          <w:color w:val="111111"/>
          <w:sz w:val="28"/>
          <w:szCs w:val="28"/>
          <w:rtl/>
        </w:rPr>
        <w:t xml:space="preserve">از امام باقر(ع) روايت شده است كه . .. گفت: رسول خدا(صلی الله علیه و آله) فرمود: هر مولودى بر فطرت آفريده شده است يعنى بر معرفت اين كه خداى عزّوجلّ خالق او است و اين است قول خدا: و لئن سألتهم من خلق السماوات و الأرض ليقولنّ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- 31 - 32 - 5</w:t>
      </w:r>
    </w:p>
    <w:p>
      <w:pPr>
        <w:pStyle w:val="BookText"/>
      </w:pPr>
      <w:r>
        <w:rPr>
          <w:rFonts w:ascii="Amiri" w:hAnsi="Amiri" w:eastAsia="Amiri" w:cs="Amiri"/>
          <w:lang w:bidi="ar-SA"/>
          <w:color w:val="111111"/>
          <w:sz w:val="28"/>
          <w:szCs w:val="28"/>
          <w:rtl/>
        </w:rPr>
        <w:t xml:space="preserve">5 - عقيده به توحيد و نجات بخشى خداوند ، باورى فطرى براى انسان ها است .</w:t>
      </w:r>
    </w:p>
    <w:p>
      <w:pPr>
        <w:pStyle w:val="BookText"/>
      </w:pPr>
      <w:r>
        <w:rPr>
          <w:rFonts w:ascii="Amiri" w:hAnsi="Amiri" w:eastAsia="Amiri" w:cs="Amiri"/>
          <w:lang w:bidi="ar-SA"/>
          <w:color w:val="111111"/>
          <w:sz w:val="28"/>
          <w:szCs w:val="28"/>
          <w:rtl/>
        </w:rPr>
        <w:t xml:space="preserve">و إذا غشيهم موج كالظّلل دعوا اللّه مخلصين 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- 43 - 13 - 2</w:t>
      </w:r>
    </w:p>
    <w:p>
      <w:pPr>
        <w:pStyle w:val="BookText"/>
      </w:pPr>
      <w:r>
        <w:rPr>
          <w:rFonts w:ascii="Amiri" w:hAnsi="Amiri" w:eastAsia="Amiri" w:cs="Amiri"/>
          <w:lang w:bidi="ar-SA"/>
          <w:color w:val="111111"/>
          <w:sz w:val="28"/>
          <w:szCs w:val="28"/>
          <w:rtl/>
        </w:rPr>
        <w:t xml:space="preserve">2 - توجه به آفريننده نعمت ها ، به دنبال بهرهورى از آن ، امرى طبيعى و فطرى است .</w:t>
      </w:r>
    </w:p>
    <w:p>
      <w:pPr>
        <w:pStyle w:val="BookText"/>
      </w:pPr>
      <w:r>
        <w:rPr>
          <w:rFonts w:ascii="Amiri" w:hAnsi="Amiri" w:eastAsia="Amiri" w:cs="Amiri"/>
          <w:lang w:bidi="ar-SA"/>
          <w:color w:val="111111"/>
          <w:sz w:val="28"/>
          <w:szCs w:val="28"/>
          <w:rtl/>
        </w:rPr>
        <w:t xml:space="preserve">لتستوا على ظهوره ثمّ تذكروا نعمة ربّكم إذا استويتم عليه</w:t>
      </w:r>
    </w:p>
    <w:p>
      <w:pPr>
        <w:pStyle w:val="Heading2"/>
      </w:pPr>
      <w:bookmarkStart w:id="342" w:name="_Toc175"/>
      <w:r>
        <w:t>174- توحيد لوط(ع)</w:t>
      </w:r>
      <w:bookmarkEnd w:id="3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- 29 - 26 - 1</w:t>
      </w:r>
    </w:p>
    <w:p>
      <w:pPr>
        <w:pStyle w:val="BookText"/>
      </w:pPr>
      <w:r>
        <w:rPr>
          <w:rFonts w:ascii="IRNazanin" w:hAnsi="IRNazanin" w:eastAsia="IRNazanin" w:cs="IRNazanin"/>
          <w:lang w:bidi="fa-IR"/>
          <w:color w:val="111111"/>
          <w:sz w:val="28"/>
          <w:szCs w:val="28"/>
          <w:rtl/>
        </w:rPr>
        <w:t xml:space="preserve">1 - حضرت لوط ( ع ) به دعوت ابراهيم ( ع ) در پى فراخوانى او به توحيد ، ايمان آورد .</w:t>
      </w:r>
    </w:p>
    <w:p>
      <w:pPr>
        <w:pStyle w:val="BookText"/>
      </w:pPr>
      <w:r>
        <w:rPr>
          <w:rFonts w:ascii="Amiri" w:hAnsi="Amiri" w:eastAsia="Amiri" w:cs="Amiri"/>
          <w:lang w:bidi="ar-SA"/>
          <w:color w:val="111111"/>
          <w:sz w:val="28"/>
          <w:szCs w:val="28"/>
          <w:rtl/>
        </w:rPr>
        <w:t xml:space="preserve">و إبرهيم إذ قال لقومه اعبدوا اللّه . .. فأمن له لوط</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72" w:name="pg6633_38603"/>
    <w:bookmarkEnd w:id="72"/>
    <w:p>
      <w:pPr>
        <w:pStyle w:val="Heading2"/>
      </w:pPr>
      <w:bookmarkStart w:id="343" w:name="_Toc176"/>
      <w:r>
        <w:t>175- توحيد مادر ابراهيم(ع)</w:t>
      </w:r>
      <w:bookmarkEnd w:id="3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- 14 - 41 - 5</w:t>
      </w:r>
    </w:p>
    <w:p>
      <w:pPr>
        <w:pStyle w:val="BookText"/>
      </w:pPr>
      <w:r>
        <w:rPr>
          <w:rFonts w:ascii="IRNazanin" w:hAnsi="IRNazanin" w:eastAsia="IRNazanin" w:cs="IRNazanin"/>
          <w:lang w:bidi="fa-IR"/>
          <w:color w:val="111111"/>
          <w:sz w:val="28"/>
          <w:szCs w:val="28"/>
          <w:rtl/>
        </w:rPr>
        <w:t xml:space="preserve">5- پدر و مادر حضرت ابراهيم ( ع ) مؤمن و موحد بودند .</w:t>
      </w:r>
    </w:p>
    <w:p>
      <w:pPr>
        <w:pStyle w:val="BookText"/>
      </w:pPr>
      <w:r>
        <w:rPr>
          <w:rFonts w:ascii="Amiri" w:hAnsi="Amiri" w:eastAsia="Amiri" w:cs="Amiri"/>
          <w:lang w:bidi="ar-SA"/>
          <w:color w:val="111111"/>
          <w:sz w:val="28"/>
          <w:szCs w:val="28"/>
          <w:rtl/>
        </w:rPr>
        <w:t xml:space="preserve">ربّنا اغفرلى و لولدىّ</w:t>
      </w:r>
    </w:p>
    <w:p>
      <w:pPr>
        <w:pStyle w:val="BookText"/>
      </w:pPr>
      <w:r>
        <w:rPr>
          <w:rFonts w:ascii="IRNazanin" w:hAnsi="IRNazanin" w:eastAsia="IRNazanin" w:cs="IRNazanin"/>
          <w:lang w:bidi="fa-IR"/>
          <w:color w:val="111111"/>
          <w:sz w:val="28"/>
          <w:szCs w:val="28"/>
          <w:rtl/>
        </w:rPr>
        <w:t xml:space="preserve">از اينكه حضرت ابراهيم(ع) براى پدر و مادرش طلب آمرزش كرد، استفاده مى شود كه آنان مؤمن و موحد بودند.</w:t>
      </w:r>
    </w:p>
    <w:p>
      <w:pPr>
        <w:pStyle w:val="Heading2"/>
      </w:pPr>
      <w:bookmarkStart w:id="344" w:name="_Toc177"/>
      <w:r>
        <w:t>176- توحيد محمد(صلی الله علیه و آله)</w:t>
      </w:r>
      <w:bookmarkEnd w:id="3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- 6 - 163 - 3</w:t>
      </w:r>
    </w:p>
    <w:p>
      <w:pPr>
        <w:pStyle w:val="BookText"/>
      </w:pPr>
      <w:r>
        <w:rPr>
          <w:rFonts w:ascii="IRNazanin" w:hAnsi="IRNazanin" w:eastAsia="IRNazanin" w:cs="IRNazanin"/>
          <w:lang w:bidi="fa-IR"/>
          <w:color w:val="111111"/>
          <w:sz w:val="28"/>
          <w:szCs w:val="28"/>
          <w:rtl/>
        </w:rPr>
        <w:t xml:space="preserve">3 - پيامبر(صلی الله علیه و آله) به يگانه پرستى، اخلاص در عبادت و ايمان به يكتايى خدا در ربوبيت مأمور بود.</w:t>
      </w:r>
    </w:p>
    <w:p>
      <w:pPr>
        <w:pStyle w:val="BookText"/>
      </w:pPr>
      <w:r>
        <w:rPr>
          <w:rFonts w:ascii="Amiri" w:hAnsi="Amiri" w:eastAsia="Amiri" w:cs="Amiri"/>
          <w:lang w:bidi="ar-SA"/>
          <w:color w:val="111111"/>
          <w:sz w:val="28"/>
          <w:szCs w:val="28"/>
          <w:rtl/>
        </w:rPr>
        <w:t xml:space="preserve">إن صلاتى . .. لله رب العلمين. لا شريك له و بذلك أمرت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- 12 - 108 - 13</w:t>
      </w:r>
    </w:p>
    <w:p>
      <w:pPr>
        <w:pStyle w:val="BookText"/>
      </w:pPr>
      <w:r>
        <w:rPr>
          <w:rFonts w:ascii="IRNazanin" w:hAnsi="IRNazanin" w:eastAsia="IRNazanin" w:cs="IRNazanin"/>
          <w:lang w:bidi="fa-IR"/>
          <w:color w:val="111111"/>
          <w:sz w:val="28"/>
          <w:szCs w:val="28"/>
          <w:rtl/>
        </w:rPr>
        <w:t xml:space="preserve">13- پيامبر (صلی الله علیه و آله) هرگز در زمره مشركان نبود .</w:t>
      </w:r>
    </w:p>
    <w:p>
      <w:pPr>
        <w:pStyle w:val="BookText"/>
      </w:pPr>
      <w:r>
        <w:rPr>
          <w:rFonts w:ascii="Amiri" w:hAnsi="Amiri" w:eastAsia="Amiri" w:cs="Amiri"/>
          <w:lang w:bidi="ar-SA"/>
          <w:color w:val="111111"/>
          <w:sz w:val="28"/>
          <w:szCs w:val="28"/>
          <w:rtl/>
        </w:rPr>
        <w:t xml:space="preserve">و ما أنا من المشركين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- 13 - 30 - 14</w:t>
      </w:r>
    </w:p>
    <w:p>
      <w:pPr>
        <w:pStyle w:val="BookText"/>
      </w:pPr>
      <w:r>
        <w:rPr>
          <w:rFonts w:ascii="IRNazanin" w:hAnsi="IRNazanin" w:eastAsia="IRNazanin" w:cs="IRNazanin"/>
          <w:lang w:bidi="fa-IR"/>
          <w:color w:val="111111"/>
          <w:sz w:val="28"/>
          <w:szCs w:val="28"/>
          <w:rtl/>
        </w:rPr>
        <w:t xml:space="preserve">14- توحيد پيامبر (صلی الله علیه و آله) در توكل بر خدا</w:t>
      </w:r>
    </w:p>
    <w:p>
      <w:pPr>
        <w:pStyle w:val="BookText"/>
      </w:pPr>
      <w:r>
        <w:rPr>
          <w:rFonts w:ascii="Amiri" w:hAnsi="Amiri" w:eastAsia="Amiri" w:cs="Amiri"/>
          <w:lang w:bidi="ar-SA"/>
          <w:color w:val="111111"/>
          <w:sz w:val="28"/>
          <w:szCs w:val="28"/>
          <w:rtl/>
        </w:rPr>
        <w:t xml:space="preserve">عليه توكلت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- 39 - 11 - 1</w:t>
      </w:r>
    </w:p>
    <w:p>
      <w:pPr>
        <w:pStyle w:val="BookText"/>
      </w:pPr>
      <w:r>
        <w:rPr>
          <w:rFonts w:ascii="IRNazanin" w:hAnsi="IRNazanin" w:eastAsia="IRNazanin" w:cs="IRNazanin"/>
          <w:lang w:bidi="fa-IR"/>
          <w:color w:val="111111"/>
          <w:sz w:val="28"/>
          <w:szCs w:val="28"/>
          <w:rtl/>
        </w:rPr>
        <w:t xml:space="preserve">1 - پيامبر (صلی الله علیه و آله) ، مأمور اعلام موضع سازش ناپذير عقيدتى و توحيدى خود به مردم</w:t>
      </w:r>
    </w:p>
    <w:p>
      <w:pPr>
        <w:pStyle w:val="BookText"/>
      </w:pPr>
      <w:r>
        <w:rPr>
          <w:rFonts w:ascii="Amiri" w:hAnsi="Amiri" w:eastAsia="Amiri" w:cs="Amiri"/>
          <w:lang w:bidi="ar-SA"/>
          <w:color w:val="111111"/>
          <w:sz w:val="28"/>
          <w:szCs w:val="28"/>
          <w:rtl/>
        </w:rPr>
        <w:t xml:space="preserve">قل إنّى أُمرت أن أعبد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- 39 - 14 - 1</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73" w:name="pg6633_38604"/>
    <w:bookmarkEnd w:id="73"/>
    <w:p>
      <w:pPr>
        <w:pStyle w:val="BookText"/>
      </w:pPr>
      <w:r>
        <w:rPr>
          <w:rFonts w:ascii="IRNazanin" w:hAnsi="IRNazanin" w:eastAsia="IRNazanin" w:cs="IRNazanin"/>
          <w:lang w:bidi="fa-IR"/>
          <w:color w:val="111111"/>
          <w:sz w:val="28"/>
          <w:szCs w:val="28"/>
          <w:rtl/>
        </w:rPr>
        <w:t xml:space="preserve">1 - پيامبر (صلی الله علیه و آله) ، مأمور اعلان موضع عقيدتى و توحيدى خود به مردم</w:t>
      </w:r>
    </w:p>
    <w:p>
      <w:pPr>
        <w:pStyle w:val="BookText"/>
      </w:pPr>
      <w:r>
        <w:rPr>
          <w:rFonts w:ascii="Amiri" w:hAnsi="Amiri" w:eastAsia="Amiri" w:cs="Amiri"/>
          <w:lang w:bidi="ar-SA"/>
          <w:color w:val="111111"/>
          <w:sz w:val="28"/>
          <w:szCs w:val="28"/>
          <w:rtl/>
        </w:rPr>
        <w:t xml:space="preserve">قل اللّه أعبد مخلصًا له دينى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- 43 - 81 - 6</w:t>
      </w:r>
    </w:p>
    <w:p>
      <w:pPr>
        <w:pStyle w:val="BookText"/>
      </w:pPr>
      <w:r>
        <w:rPr>
          <w:rFonts w:ascii="IRNazanin" w:hAnsi="IRNazanin" w:eastAsia="IRNazanin" w:cs="IRNazanin"/>
          <w:lang w:bidi="fa-IR"/>
          <w:color w:val="111111"/>
          <w:sz w:val="28"/>
          <w:szCs w:val="28"/>
          <w:rtl/>
        </w:rPr>
        <w:t xml:space="preserve">6 - پيامبر (صلی الله علیه و آله) ، در عقيده توحيدى خويش تنها متكى به دليل و برهان قاطع بود .</w:t>
      </w:r>
    </w:p>
    <w:p>
      <w:pPr>
        <w:pStyle w:val="BookText"/>
      </w:pPr>
      <w:r>
        <w:rPr>
          <w:rFonts w:ascii="Amiri" w:hAnsi="Amiri" w:eastAsia="Amiri" w:cs="Amiri"/>
          <w:lang w:bidi="ar-SA"/>
          <w:color w:val="111111"/>
          <w:sz w:val="28"/>
          <w:szCs w:val="28"/>
          <w:rtl/>
        </w:rPr>
        <w:t xml:space="preserve">قل إن كان للرحمن ولد فأنا أوّل العبدين</w:t>
      </w:r>
    </w:p>
    <w:p>
      <w:pPr>
        <w:pStyle w:val="BookText"/>
      </w:pPr>
      <w:r>
        <w:rPr>
          <w:rFonts w:ascii="IRNazanin" w:hAnsi="IRNazanin" w:eastAsia="IRNazanin" w:cs="IRNazanin"/>
          <w:lang w:bidi="fa-IR"/>
          <w:color w:val="111111"/>
          <w:sz w:val="28"/>
          <w:szCs w:val="28"/>
          <w:rtl/>
        </w:rPr>
        <w:t xml:space="preserve">پيام آيه شريفه به مشركان اين است كه اگر پيامبر(صلی الله علیه و آله)، سخن از توحيد به ميان مى آورد، هيچ دليلى جز واقع گرايى ندارد; زيرا آن حضرت در عمل نشان داده است كه در ميدان عبادت و پرستش، سخت كوش و بى نظير است و شخصى مانند ايشان نمى تواند از عبادت حق روى برتابد. بنابراين اگر شرك را نمى پذيرد، تنها دليلش اين است كه واقعيتى براى آن نمى بيند.</w:t>
      </w:r>
    </w:p>
    <w:p>
      <w:pPr>
        <w:pStyle w:val="Heading2"/>
      </w:pPr>
      <w:bookmarkStart w:id="345" w:name="_Toc178"/>
      <w:r>
        <w:t>177- توحيد مسلمانان</w:t>
      </w:r>
      <w:bookmarkEnd w:id="3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- 2 - 139 - 4،8</w:t>
      </w:r>
    </w:p>
    <w:p>
      <w:pPr>
        <w:pStyle w:val="BookText"/>
      </w:pPr>
      <w:r>
        <w:rPr>
          <w:rFonts w:ascii="IRNazanin" w:hAnsi="IRNazanin" w:eastAsia="IRNazanin" w:cs="IRNazanin"/>
          <w:lang w:bidi="fa-IR"/>
          <w:color w:val="111111"/>
          <w:sz w:val="28"/>
          <w:szCs w:val="28"/>
          <w:rtl/>
        </w:rPr>
        <w:t xml:space="preserve">4 - اعتقاد اهل كتاب و مسلمانان به ربوبيت خداى يكتا ، از دلايل نابجا بودن محاجه اهل كتاب با مسلمانان درباره خدا و شؤون او ( برانگيختن پيامبران )</w:t>
      </w:r>
    </w:p>
    <w:p>
      <w:pPr>
        <w:pStyle w:val="BookText"/>
      </w:pPr>
      <w:r>
        <w:rPr>
          <w:rFonts w:ascii="Amiri" w:hAnsi="Amiri" w:eastAsia="Amiri" w:cs="Amiri"/>
          <w:lang w:bidi="ar-SA"/>
          <w:color w:val="111111"/>
          <w:sz w:val="28"/>
          <w:szCs w:val="28"/>
          <w:rtl/>
        </w:rPr>
        <w:t xml:space="preserve">أتحاجوننا فى اللّه و هو ربنا و ربكم</w:t>
      </w:r>
    </w:p>
    <w:p>
      <w:pPr>
        <w:pStyle w:val="BookText"/>
      </w:pPr>
      <w:r>
        <w:rPr>
          <w:rFonts w:ascii="IRNazanin" w:hAnsi="IRNazanin" w:eastAsia="IRNazanin" w:cs="IRNazanin"/>
          <w:lang w:bidi="fa-IR"/>
          <w:color w:val="111111"/>
          <w:sz w:val="28"/>
          <w:szCs w:val="28"/>
          <w:rtl/>
        </w:rPr>
        <w:t xml:space="preserve">جمله «و هو ربنا . ..» حاليه است و بيانگر وجه توبيخ و اعتراض به اهل كتاب مى باشد; يعنى، معقول نيست كه درباره خدا و شؤون او با ما بحث كنيد; زيرا او همان گونه كه پروردگار شماست، پروردگار ما نيز هست. اگر از نژاد شما پيامبرى مى فرستد، قادر است از نژاد عرب نيز پيامبرى را مبعوث كند.</w:t>
      </w:r>
    </w:p>
    <w:p>
      <w:pPr>
        <w:pStyle w:val="BookText"/>
      </w:pPr>
      <w:r>
        <w:rPr>
          <w:rFonts w:ascii="IRNazanin" w:hAnsi="IRNazanin" w:eastAsia="IRNazanin" w:cs="IRNazanin"/>
          <w:lang w:bidi="fa-IR"/>
          <w:color w:val="111111"/>
          <w:sz w:val="28"/>
          <w:szCs w:val="28"/>
          <w:rtl/>
        </w:rPr>
        <w:t xml:space="preserve">8 - اخلاص مسلمانان و باور توحيدى آنان ، دليل ناروا بودن محاجه اهل كتاب با مسلمانان درباره خداوند و انتخاب پيامبر (صلی الله علیه و آله) از ميان آنان</w:t>
      </w:r>
    </w:p>
    <w:p>
      <w:pPr>
        <w:pStyle w:val="BookText"/>
      </w:pPr>
      <w:r>
        <w:rPr>
          <w:rFonts w:ascii="IRNazanin" w:hAnsi="IRNazanin" w:eastAsia="IRNazanin" w:cs="IRNazanin"/>
          <w:lang w:bidi="fa-IR"/>
          <w:color w:val="111111"/>
          <w:sz w:val="28"/>
          <w:szCs w:val="28"/>
          <w:rtl/>
        </w:rPr>
        <w:t xml:space="preserve">أتحاجوننا فى اللّه . .. و نحن له مخلصون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- 43 - 45 - 3</w:t>
      </w:r>
    </w:p>
    <w:p>
      <w:pPr>
        <w:pStyle w:val="BookText"/>
      </w:pPr>
      <w:r>
        <w:rPr>
          <w:rFonts w:ascii="IRNazanin" w:hAnsi="IRNazanin" w:eastAsia="IRNazanin" w:cs="IRNazanin"/>
          <w:lang w:bidi="fa-IR"/>
          <w:color w:val="111111"/>
          <w:sz w:val="28"/>
          <w:szCs w:val="28"/>
          <w:rtl/>
        </w:rPr>
        <w:t xml:space="preserve">3 - « توحيد » محور مشترك مسلمانان با پيروان ديگر اديان آسمانى است .</w:t>
      </w:r>
    </w:p>
    <w:p>
      <w:pPr>
        <w:pStyle w:val="BookText"/>
      </w:pPr>
      <w:r>
        <w:rPr>
          <w:rFonts w:ascii="Amiri" w:hAnsi="Amiri" w:eastAsia="Amiri" w:cs="Amiri"/>
          <w:lang w:bidi="ar-SA"/>
          <w:color w:val="111111"/>
          <w:sz w:val="28"/>
          <w:szCs w:val="28"/>
          <w:rtl/>
        </w:rPr>
        <w:t xml:space="preserve">و سئل من أرسلنا . .. ءالهة يعبدون</w:t>
      </w:r>
    </w:p>
    <w:p>
      <w:pPr>
        <w:pStyle w:val="BookText"/>
      </w:pPr>
      <w:r>
        <w:rPr>
          <w:rFonts w:ascii="IRNazanin" w:hAnsi="IRNazanin" w:eastAsia="IRNazanin" w:cs="IRNazanin"/>
          <w:lang w:bidi="fa-IR"/>
          <w:color w:val="111111"/>
          <w:sz w:val="28"/>
          <w:szCs w:val="28"/>
          <w:rtl/>
        </w:rPr>
        <w:t xml:space="preserve">برداشت ياد شده بدين احتمال است كه مراد از «و سئل من أرسلنا» پرسش از امت هاى پيامبران گذشته باشد. در اين صورت استفاده مى شود كه پيروان اديان آسمانى گذشته، خويشتن را يكتاپرست مى دانند و در نتيجه مى توان گفت توحيد قدر مشترك تمامى اديان است.</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74" w:name="pg6633_38605"/>
    <w:bookmarkEnd w:id="74"/>
    <w:p>
      <w:pPr>
        <w:pStyle w:val="Heading2"/>
      </w:pPr>
      <w:bookmarkStart w:id="346" w:name="_Toc179"/>
      <w:r>
        <w:t>178- توحيد موجودات</w:t>
      </w:r>
      <w:bookmarkEnd w:id="3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- 3 - 83 - 14</w:t>
      </w:r>
    </w:p>
    <w:p>
      <w:pPr>
        <w:pStyle w:val="BookText"/>
      </w:pPr>
      <w:r>
        <w:rPr>
          <w:rFonts w:ascii="Amiri" w:hAnsi="Amiri" w:eastAsia="Amiri" w:cs="Amiri"/>
          <w:lang w:bidi="ar-SA"/>
          <w:color w:val="111111"/>
          <w:sz w:val="28"/>
          <w:szCs w:val="28"/>
          <w:rtl/>
        </w:rPr>
        <w:t xml:space="preserve">14 - توحيد تكوينى تمام موجودات باشعور</w:t>
      </w:r>
    </w:p>
    <w:p>
      <w:pPr>
        <w:pStyle w:val="BookText"/>
      </w:pPr>
      <w:r>
        <w:rPr>
          <w:rFonts w:ascii="Amiri" w:hAnsi="Amiri" w:eastAsia="Amiri" w:cs="Amiri"/>
          <w:lang w:bidi="ar-SA"/>
          <w:color w:val="111111"/>
          <w:sz w:val="28"/>
          <w:szCs w:val="28"/>
          <w:rtl/>
        </w:rPr>
        <w:t xml:space="preserve">و له اسلم من فى السّموات و الارض طوعاً و كرهاً</w:t>
      </w:r>
    </w:p>
    <w:p>
      <w:pPr>
        <w:pStyle w:val="BookText"/>
      </w:pPr>
      <w:r>
        <w:rPr>
          <w:rFonts w:ascii="Amiri" w:hAnsi="Amiri" w:eastAsia="Amiri" w:cs="Amiri"/>
          <w:lang w:bidi="ar-SA"/>
          <w:color w:val="111111"/>
          <w:sz w:val="28"/>
          <w:szCs w:val="28"/>
          <w:rtl/>
        </w:rPr>
        <w:t xml:space="preserve">امام صادق (ع) درباره آيه فوق فرمود: هو توحيد هم للّه عزّ و جل.</w:t>
      </w:r>
    </w:p>
    <w:p>
      <w:pPr>
        <w:pStyle w:val="BookText"/>
      </w:pPr>
      <w:r>
        <w:rPr>
          <w:rFonts w:ascii="Amiri" w:hAnsi="Amiri" w:eastAsia="Amiri" w:cs="Amiri"/>
          <w:lang w:bidi="ar-SA"/>
          <w:color w:val="111111"/>
          <w:sz w:val="28"/>
          <w:szCs w:val="28"/>
          <w:rtl/>
        </w:rPr>
        <w:t xml:space="preserve">توحيد صدوق، ص 46، ح 7، ب 2 ; نورالثقلين، ج 1، ص 360، ح 220.</w:t>
      </w:r>
    </w:p>
    <w:p>
      <w:pPr>
        <w:pStyle w:val="Heading2"/>
      </w:pPr>
      <w:bookmarkStart w:id="347" w:name="_Toc180"/>
      <w:r>
        <w:t>179- توحيد مؤمنان</w:t>
      </w:r>
      <w:bookmarkEnd w:id="3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- 9 - 59 - 10</w:t>
      </w:r>
    </w:p>
    <w:p>
      <w:pPr>
        <w:pStyle w:val="BookText"/>
      </w:pPr>
      <w:r>
        <w:rPr>
          <w:rFonts w:ascii="Amiri" w:hAnsi="Amiri" w:eastAsia="Amiri" w:cs="Amiri"/>
          <w:lang w:bidi="ar-SA"/>
          <w:color w:val="111111"/>
          <w:sz w:val="28"/>
          <w:szCs w:val="28"/>
          <w:rtl/>
        </w:rPr>
        <w:t xml:space="preserve">10 - رغبت و اشتياق مؤمنان راستين ، تنها به جانب خداست .</w:t>
      </w:r>
    </w:p>
    <w:p>
      <w:pPr>
        <w:pStyle w:val="BookText"/>
      </w:pPr>
      <w:r>
        <w:rPr>
          <w:rFonts w:ascii="IRNazanin" w:hAnsi="IRNazanin" w:eastAsia="IRNazanin" w:cs="IRNazanin"/>
          <w:lang w:bidi="fa-IR"/>
          <w:color w:val="111111"/>
          <w:sz w:val="28"/>
          <w:szCs w:val="28"/>
          <w:rtl/>
        </w:rPr>
        <w:t xml:space="preserve">إنا إلى اللّه رغبون</w:t>
      </w:r>
    </w:p>
    <w:p>
      <w:pPr>
        <w:pStyle w:val="BookText"/>
      </w:pPr>
      <w:r>
        <w:rPr>
          <w:rFonts w:ascii="Amiri" w:hAnsi="Amiri" w:eastAsia="Amiri" w:cs="Amiri"/>
          <w:lang w:bidi="ar-SA"/>
          <w:color w:val="111111"/>
          <w:sz w:val="28"/>
          <w:szCs w:val="28"/>
          <w:rtl/>
        </w:rPr>
        <w:t xml:space="preserve">«إلى اللّه» متعلق به «راغبون» است و تقديم آن بر «راغبون» علاوه بر حفظ فاصله آيات، مى تواند براى افاده حصر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- 41 - 31 - 6</w:t>
      </w:r>
    </w:p>
    <w:p>
      <w:pPr>
        <w:pStyle w:val="BookText"/>
      </w:pPr>
      <w:r>
        <w:rPr>
          <w:rFonts w:ascii="IRNazanin" w:hAnsi="IRNazanin" w:eastAsia="IRNazanin" w:cs="IRNazanin"/>
          <w:lang w:bidi="fa-IR"/>
          <w:color w:val="111111"/>
          <w:sz w:val="28"/>
          <w:szCs w:val="28"/>
          <w:rtl/>
        </w:rPr>
        <w:t xml:space="preserve">6 - توحيد و استقامت در راه ايمان ، در پى دارنده بهشت و نعمت هاى گسترده براى مؤمنان</w:t>
      </w:r>
    </w:p>
    <w:p>
      <w:pPr>
        <w:pStyle w:val="BookText"/>
      </w:pPr>
      <w:r>
        <w:rPr>
          <w:rFonts w:ascii="Amiri" w:hAnsi="Amiri" w:eastAsia="Amiri" w:cs="Amiri"/>
          <w:lang w:bidi="ar-SA"/>
          <w:color w:val="111111"/>
          <w:sz w:val="28"/>
          <w:szCs w:val="28"/>
          <w:rtl/>
        </w:rPr>
        <w:t xml:space="preserve">إنّ الذين قالوا ربّنا اللّه ثمّ استقموا . .. و لكم فيها ما تشتهى أنفسكم</w:t>
      </w:r>
    </w:p>
    <w:p>
      <w:pPr>
        <w:pStyle w:val="Heading2"/>
      </w:pPr>
      <w:bookmarkStart w:id="348" w:name="_Toc181"/>
      <w:r>
        <w:t>180- توحيد نظرى</w:t>
      </w:r>
      <w:bookmarkEnd w:id="3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- 7 - 59 - 10</w:t>
      </w:r>
    </w:p>
    <w:p>
      <w:pPr>
        <w:pStyle w:val="BookText"/>
      </w:pPr>
      <w:r>
        <w:rPr>
          <w:rFonts w:ascii="Amiri" w:hAnsi="Amiri" w:eastAsia="Amiri" w:cs="Amiri"/>
          <w:lang w:bidi="ar-SA"/>
          <w:color w:val="111111"/>
          <w:sz w:val="28"/>
          <w:szCs w:val="28"/>
          <w:rtl/>
        </w:rPr>
        <w:t xml:space="preserve">10 - توحيد عملى مبتنى بر توحيد نظرى است .</w:t>
      </w:r>
    </w:p>
    <w:p>
      <w:pPr>
        <w:pStyle w:val="BookText"/>
      </w:pPr>
      <w:r>
        <w:rPr>
          <w:rFonts w:ascii="Amiri" w:hAnsi="Amiri" w:eastAsia="Amiri" w:cs="Amiri"/>
          <w:lang w:bidi="ar-SA"/>
          <w:color w:val="111111"/>
          <w:sz w:val="28"/>
          <w:szCs w:val="28"/>
          <w:rtl/>
        </w:rPr>
        <w:t xml:space="preserve">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- 7 - 65 - 12</w:t>
      </w:r>
    </w:p>
    <w:p>
      <w:pPr>
        <w:pStyle w:val="BookText"/>
      </w:pPr>
      <w:r>
        <w:rPr>
          <w:rFonts w:ascii="Amiri" w:hAnsi="Amiri" w:eastAsia="Amiri" w:cs="Amiri"/>
          <w:lang w:bidi="ar-SA"/>
          <w:color w:val="111111"/>
          <w:sz w:val="28"/>
          <w:szCs w:val="28"/>
          <w:rtl/>
        </w:rPr>
        <w:t xml:space="preserve">12 - توحيد عملى مبتنى بر توحيد نظرى است .</w:t>
      </w:r>
    </w:p>
    <w:p>
      <w:pPr>
        <w:pStyle w:val="BookText"/>
      </w:pPr>
      <w:r>
        <w:rPr>
          <w:rFonts w:ascii="Amiri" w:hAnsi="Amiri" w:eastAsia="Amiri" w:cs="Amiri"/>
          <w:lang w:bidi="ar-SA"/>
          <w:color w:val="111111"/>
          <w:sz w:val="28"/>
          <w:szCs w:val="28"/>
          <w:rtl/>
        </w:rPr>
        <w:t xml:space="preserve">اعبدوا اللّه ما لكم من إله غيره</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75" w:name="pg6633_38606"/>
    <w:bookmarkEnd w:id="7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- 7 - 73 - 12</w:t>
      </w:r>
    </w:p>
    <w:p>
      <w:pPr>
        <w:pStyle w:val="BookText"/>
      </w:pPr>
      <w:r>
        <w:rPr>
          <w:rFonts w:ascii="Amiri" w:hAnsi="Amiri" w:eastAsia="Amiri" w:cs="Amiri"/>
          <w:lang w:bidi="ar-SA"/>
          <w:color w:val="111111"/>
          <w:sz w:val="28"/>
          <w:szCs w:val="28"/>
          <w:rtl/>
        </w:rPr>
        <w:t xml:space="preserve">12 - توحيد عملى مبتنى بر توحيد نظرى است .</w:t>
      </w:r>
    </w:p>
    <w:p>
      <w:pPr>
        <w:pStyle w:val="BookText"/>
      </w:pPr>
      <w:r>
        <w:rPr>
          <w:rFonts w:ascii="Amiri" w:hAnsi="Amiri" w:eastAsia="Amiri" w:cs="Amiri"/>
          <w:lang w:bidi="ar-SA"/>
          <w:color w:val="111111"/>
          <w:sz w:val="28"/>
          <w:szCs w:val="28"/>
          <w:rtl/>
        </w:rPr>
        <w:t xml:space="preserve">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- 7 - 85 - 12</w:t>
      </w:r>
    </w:p>
    <w:p>
      <w:pPr>
        <w:pStyle w:val="BookText"/>
      </w:pPr>
      <w:r>
        <w:rPr>
          <w:rFonts w:ascii="Amiri" w:hAnsi="Amiri" w:eastAsia="Amiri" w:cs="Amiri"/>
          <w:lang w:bidi="ar-SA"/>
          <w:color w:val="111111"/>
          <w:sz w:val="28"/>
          <w:szCs w:val="28"/>
          <w:rtl/>
        </w:rPr>
        <w:t xml:space="preserve">12 - توحيد عملى مبتنى بر توحيد نظرى است .</w:t>
      </w:r>
    </w:p>
    <w:p>
      <w:pPr>
        <w:pStyle w:val="BookText"/>
      </w:pPr>
      <w:r>
        <w:rPr>
          <w:rFonts w:ascii="Amiri" w:hAnsi="Amiri" w:eastAsia="Amiri" w:cs="Amiri"/>
          <w:lang w:bidi="ar-SA"/>
          <w:color w:val="111111"/>
          <w:sz w:val="28"/>
          <w:szCs w:val="28"/>
          <w:rtl/>
        </w:rPr>
        <w:t xml:space="preserve">اعبدوا اللّه ما لكم من إله غيره</w:t>
      </w:r>
    </w:p>
    <w:p>
      <w:pPr>
        <w:pStyle w:val="Heading2"/>
      </w:pPr>
      <w:bookmarkStart w:id="349" w:name="_Toc182"/>
      <w:r>
        <w:t>181- توحيد نوح(ع)</w:t>
      </w:r>
      <w:bookmarkEnd w:id="3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- 10 - 71 - 10</w:t>
      </w:r>
    </w:p>
    <w:p>
      <w:pPr>
        <w:pStyle w:val="BookText"/>
      </w:pPr>
      <w:r>
        <w:rPr>
          <w:rFonts w:ascii="IRNazanin" w:hAnsi="IRNazanin" w:eastAsia="IRNazanin" w:cs="IRNazanin"/>
          <w:lang w:bidi="fa-IR"/>
          <w:color w:val="111111"/>
          <w:sz w:val="28"/>
          <w:szCs w:val="28"/>
          <w:rtl/>
        </w:rPr>
        <w:t xml:space="preserve">10 - حضرت نوح ( ع ) همراه با اعلان تحدى ، خدا را تنها كانون قدرت و معبود هاى قومش را شركايى ساختگى و فاقد هر گونه توانايى اعلام كرد .</w:t>
      </w:r>
    </w:p>
    <w:p>
      <w:pPr>
        <w:pStyle w:val="BookText"/>
      </w:pPr>
      <w:r>
        <w:rPr>
          <w:rFonts w:ascii="Amiri" w:hAnsi="Amiri" w:eastAsia="Amiri" w:cs="Amiri"/>
          <w:lang w:bidi="ar-SA"/>
          <w:color w:val="111111"/>
          <w:sz w:val="28"/>
          <w:szCs w:val="28"/>
          <w:rtl/>
        </w:rPr>
        <w:t xml:space="preserve">يقوم إن كان كبر . .. فعلى اللّه توكلت فأجمعوا أمركم و شركاءكم ... و لا تنظرون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- 11 - 33 - 9</w:t>
      </w:r>
    </w:p>
    <w:p>
      <w:pPr>
        <w:pStyle w:val="BookText"/>
      </w:pPr>
      <w:r>
        <w:rPr>
          <w:rFonts w:ascii="IRNazanin" w:hAnsi="IRNazanin" w:eastAsia="IRNazanin" w:cs="IRNazanin"/>
          <w:lang w:bidi="fa-IR"/>
          <w:color w:val="111111"/>
          <w:sz w:val="28"/>
          <w:szCs w:val="28"/>
          <w:rtl/>
        </w:rPr>
        <w:t xml:space="preserve">9- پاسخ نوح ( ع ) به عذاب طلبى كفرپيشگان ، پاسخى آميخته با درس توحيد و خداشناسى بود .</w:t>
      </w:r>
    </w:p>
    <w:p>
      <w:pPr>
        <w:pStyle w:val="BookText"/>
      </w:pPr>
      <w:r>
        <w:rPr>
          <w:rFonts w:ascii="Amiri" w:hAnsi="Amiri" w:eastAsia="Amiri" w:cs="Amiri"/>
          <w:lang w:bidi="ar-SA"/>
          <w:color w:val="111111"/>
          <w:sz w:val="28"/>
          <w:szCs w:val="28"/>
          <w:rtl/>
        </w:rPr>
        <w:t xml:space="preserve">فأتنا بما تعدنا . .. قال إنما يأتيكم به الله إن شاء و ما أنتم بمعجزين</w:t>
      </w:r>
    </w:p>
    <w:p>
      <w:pPr>
        <w:pStyle w:val="Heading2"/>
      </w:pPr>
      <w:bookmarkStart w:id="350" w:name="_Toc183"/>
      <w:r>
        <w:t>182- توحيد و استمداد از عوامل طبيعى</w:t>
      </w:r>
      <w:bookmarkEnd w:id="3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- 12 - 42 - 3</w:t>
      </w:r>
    </w:p>
    <w:p>
      <w:pPr>
        <w:pStyle w:val="BookText"/>
      </w:pPr>
      <w:r>
        <w:rPr>
          <w:rFonts w:ascii="Amiri" w:hAnsi="Amiri" w:eastAsia="Amiri" w:cs="Amiri"/>
          <w:lang w:bidi="ar-SA"/>
          <w:color w:val="111111"/>
          <w:sz w:val="28"/>
          <w:szCs w:val="28"/>
          <w:rtl/>
        </w:rPr>
        <w:t xml:space="preserve">3- اعتقاد توحيدى با بهره جستن از اسباب ، تنافى ندارد .</w:t>
      </w:r>
    </w:p>
    <w:p>
      <w:pPr>
        <w:pStyle w:val="BookText"/>
      </w:pPr>
      <w:r>
        <w:rPr>
          <w:rFonts w:ascii="Amiri" w:hAnsi="Amiri" w:eastAsia="Amiri" w:cs="Amiri"/>
          <w:lang w:bidi="ar-SA"/>
          <w:color w:val="111111"/>
          <w:sz w:val="28"/>
          <w:szCs w:val="28"/>
          <w:rtl/>
        </w:rPr>
        <w:t xml:space="preserve">قال للذى ظنّ أنه ناج منهما اذكرنى عند ربك</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76" w:name="pg6633_38607"/>
    <w:bookmarkEnd w:id="76"/>
    <w:p>
      <w:pPr>
        <w:pStyle w:val="Heading2"/>
      </w:pPr>
      <w:bookmarkStart w:id="351" w:name="_Toc184"/>
      <w:r>
        <w:t>183- توحيد و شرك</w:t>
      </w:r>
      <w:bookmarkEnd w:id="3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- 12 - 39 - 7</w:t>
      </w:r>
    </w:p>
    <w:p>
      <w:pPr>
        <w:pStyle w:val="BookText"/>
      </w:pPr>
      <w:r>
        <w:rPr>
          <w:rFonts w:ascii="IRNazanin" w:hAnsi="IRNazanin" w:eastAsia="IRNazanin" w:cs="IRNazanin"/>
          <w:lang w:bidi="fa-IR"/>
          <w:color w:val="111111"/>
          <w:sz w:val="28"/>
          <w:szCs w:val="28"/>
          <w:rtl/>
        </w:rPr>
        <w:t xml:space="preserve">7- يوسف ( ع ) از هم بندان خويش خواست تا با مقايسه و سنجش عقيده توحيدى با عقيده به خدايان متعدد ، عقيده درست را برگزينند .</w:t>
      </w:r>
    </w:p>
    <w:p>
      <w:pPr>
        <w:pStyle w:val="BookText"/>
      </w:pPr>
      <w:r>
        <w:rPr>
          <w:rFonts w:ascii="Amiri" w:hAnsi="Amiri" w:eastAsia="Amiri" w:cs="Amiri"/>
          <w:lang w:bidi="ar-SA"/>
          <w:color w:val="111111"/>
          <w:sz w:val="28"/>
          <w:szCs w:val="28"/>
          <w:rtl/>
        </w:rPr>
        <w:t xml:space="preserve">ءأرباب متفرقون خير أم الله الوحد القهار</w:t>
      </w:r>
    </w:p>
    <w:p>
      <w:pPr>
        <w:pStyle w:val="Heading2"/>
      </w:pPr>
      <w:bookmarkStart w:id="352" w:name="_Toc185"/>
      <w:r>
        <w:t>184- توحيد و عوامل طبيعى</w:t>
      </w:r>
      <w:bookmarkEnd w:id="3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- 8 - 64 - 9</w:t>
      </w:r>
    </w:p>
    <w:p>
      <w:pPr>
        <w:pStyle w:val="BookText"/>
      </w:pPr>
      <w:r>
        <w:rPr>
          <w:rFonts w:ascii="Amiri" w:hAnsi="Amiri" w:eastAsia="Amiri" w:cs="Amiri"/>
          <w:lang w:bidi="ar-SA"/>
          <w:color w:val="111111"/>
          <w:sz w:val="28"/>
          <w:szCs w:val="28"/>
          <w:rtl/>
        </w:rPr>
        <w:t xml:space="preserve">9 - اتكا بر مؤمنان راستين براى مبارزه با شرك و كفر ، منافاتى با توحيد و اتكا بر خدا ندارد .</w:t>
      </w:r>
    </w:p>
    <w:p>
      <w:pPr>
        <w:pStyle w:val="BookText"/>
      </w:pPr>
      <w:r>
        <w:rPr>
          <w:rFonts w:ascii="Amiri" w:hAnsi="Amiri" w:eastAsia="Amiri" w:cs="Amiri"/>
          <w:lang w:bidi="ar-SA"/>
          <w:color w:val="111111"/>
          <w:sz w:val="28"/>
          <w:szCs w:val="28"/>
          <w:rtl/>
        </w:rPr>
        <w:t xml:space="preserve">حسبك اللّه و من اتبعك من المؤمنين</w:t>
      </w:r>
    </w:p>
    <w:p>
      <w:pPr>
        <w:pStyle w:val="Heading2"/>
      </w:pPr>
      <w:bookmarkStart w:id="353" w:name="_Toc186"/>
      <w:r>
        <w:t>185- توحيد همنشين باغدار متكبر</w:t>
      </w:r>
      <w:bookmarkEnd w:id="3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- 18 - 38 - 2</w:t>
      </w:r>
    </w:p>
    <w:p>
      <w:pPr>
        <w:pStyle w:val="BookText"/>
      </w:pPr>
      <w:r>
        <w:rPr>
          <w:rFonts w:ascii="IRNazanin" w:hAnsi="IRNazanin" w:eastAsia="IRNazanin" w:cs="IRNazanin"/>
          <w:lang w:bidi="fa-IR"/>
          <w:color w:val="111111"/>
          <w:sz w:val="28"/>
          <w:szCs w:val="28"/>
          <w:rtl/>
        </w:rPr>
        <w:t xml:space="preserve">2- مرد مؤمن ، با اعتراف به ربوبيّت خداى يگانه و اظهار بى زارى از شرك ، انديشه خود را از افكار انحرافى ثروت مند مغرور ، متمايز ساخت .</w:t>
      </w:r>
    </w:p>
    <w:p>
      <w:pPr>
        <w:pStyle w:val="BookText"/>
      </w:pPr>
      <w:r>
        <w:rPr>
          <w:rFonts w:ascii="Amiri" w:hAnsi="Amiri" w:eastAsia="Amiri" w:cs="Amiri"/>
          <w:lang w:bidi="ar-SA"/>
          <w:color w:val="111111"/>
          <w:sz w:val="28"/>
          <w:szCs w:val="28"/>
          <w:rtl/>
        </w:rPr>
        <w:t xml:space="preserve">لكنّاْ هو اللّه ربّى و لاأشرك بربّى أحدًا</w:t>
      </w:r>
    </w:p>
    <w:p>
      <w:pPr>
        <w:pStyle w:val="BookText"/>
      </w:pPr>
      <w:r>
        <w:rPr>
          <w:rFonts w:ascii="IRNazanin" w:hAnsi="IRNazanin" w:eastAsia="IRNazanin" w:cs="IRNazanin"/>
          <w:lang w:bidi="fa-IR"/>
          <w:color w:val="111111"/>
          <w:sz w:val="28"/>
          <w:szCs w:val="28"/>
          <w:rtl/>
        </w:rPr>
        <w:t xml:space="preserve">«لكنّاْ» در اصل «لكنْ أنا» بوده است و پس از حذف همزه «أنا» و ادغام نون ها، دو كلمه، به صورت يك كلمه نوشته مى شود.</w:t>
      </w:r>
    </w:p>
    <w:p>
      <w:pPr>
        <w:pStyle w:val="Heading2"/>
      </w:pPr>
      <w:bookmarkStart w:id="354" w:name="_Toc187"/>
      <w:r>
        <w:t>186- توحيد يعقوب(ع)</w:t>
      </w:r>
      <w:bookmarkEnd w:id="3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- 2 - 133 - 10</w:t>
      </w:r>
    </w:p>
    <w:p>
      <w:pPr>
        <w:pStyle w:val="BookText"/>
      </w:pPr>
      <w:r>
        <w:rPr>
          <w:rFonts w:ascii="IRNazanin" w:hAnsi="IRNazanin" w:eastAsia="IRNazanin" w:cs="IRNazanin"/>
          <w:lang w:bidi="fa-IR"/>
          <w:color w:val="111111"/>
          <w:sz w:val="28"/>
          <w:szCs w:val="28"/>
          <w:rtl/>
        </w:rPr>
        <w:t xml:space="preserve">10 - يعقوب ، ابراهيم ، اسماعيل و اسحق ( ع ) موحدانى پرستشگر خداى يكتا</w:t>
      </w:r>
    </w:p>
    <w:p>
      <w:pPr>
        <w:pStyle w:val="BookText"/>
      </w:pPr>
      <w:r>
        <w:rPr>
          <w:rFonts w:ascii="Amiri" w:hAnsi="Amiri" w:eastAsia="Amiri" w:cs="Amiri"/>
          <w:lang w:bidi="ar-SA"/>
          <w:color w:val="111111"/>
          <w:sz w:val="28"/>
          <w:szCs w:val="28"/>
          <w:rtl/>
        </w:rPr>
        <w:t xml:space="preserve">نعبد إلهك و إله ءابائك إبرهيم و إسمعيل و إسحق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- 6 - 84 - 2</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77" w:name="pg6633_38608"/>
    <w:bookmarkEnd w:id="77"/>
    <w:p>
      <w:pPr>
        <w:pStyle w:val="BookText"/>
      </w:pPr>
      <w:r>
        <w:rPr>
          <w:rFonts w:ascii="IRNazanin" w:hAnsi="IRNazanin" w:eastAsia="IRNazanin" w:cs="IRNazanin"/>
          <w:lang w:bidi="fa-IR"/>
          <w:color w:val="111111"/>
          <w:sz w:val="28"/>
          <w:szCs w:val="28"/>
          <w:rtl/>
        </w:rPr>
        <w:t xml:space="preserve">2 - ابراهيم، اسحاق(ع) و يعقوب(ع) داراى مقامى رفيع و بهره مند از هدايتى ويژه به توحيد و برهانهاى آن، از جانب خداوند.</w:t>
      </w:r>
    </w:p>
    <w:p>
      <w:pPr>
        <w:pStyle w:val="BookText"/>
      </w:pPr>
      <w:r>
        <w:rPr>
          <w:rFonts w:ascii="Amiri" w:hAnsi="Amiri" w:eastAsia="Amiri" w:cs="Amiri"/>
          <w:lang w:bidi="ar-SA"/>
          <w:color w:val="111111"/>
          <w:sz w:val="28"/>
          <w:szCs w:val="28"/>
          <w:rtl/>
        </w:rPr>
        <w:t xml:space="preserve">و وهبنا له إسحق و يعقوب كلاً هدينا</w:t>
      </w:r>
    </w:p>
    <w:p>
      <w:pPr>
        <w:pStyle w:val="BookText"/>
      </w:pPr>
      <w:r>
        <w:rPr>
          <w:rFonts w:ascii="IRNazanin" w:hAnsi="IRNazanin" w:eastAsia="IRNazanin" w:cs="IRNazanin"/>
          <w:lang w:bidi="fa-IR"/>
          <w:color w:val="111111"/>
          <w:sz w:val="28"/>
          <w:szCs w:val="28"/>
          <w:rtl/>
        </w:rPr>
        <w:t xml:space="preserve">بهره مندى از هدايت ويژه الهى حاكى از مرتبه والاى آن پيامبران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- 12 - 38 - 9،16</w:t>
      </w:r>
    </w:p>
    <w:p>
      <w:pPr>
        <w:pStyle w:val="BookText"/>
      </w:pPr>
      <w:r>
        <w:rPr>
          <w:rFonts w:ascii="IRNazanin" w:hAnsi="IRNazanin" w:eastAsia="IRNazanin" w:cs="IRNazanin"/>
          <w:lang w:bidi="fa-IR"/>
          <w:color w:val="111111"/>
          <w:sz w:val="28"/>
          <w:szCs w:val="28"/>
          <w:rtl/>
        </w:rPr>
        <w:t xml:space="preserve">9- يوسف ( ع ) و پدرانش ابراهيم ، اسحاق ، يعقوب ( ع ) ، موحدانى مبرّا از كمترين شركورزى به خدا</w:t>
      </w:r>
    </w:p>
    <w:p>
      <w:pPr>
        <w:pStyle w:val="BookText"/>
      </w:pPr>
      <w:r>
        <w:rPr>
          <w:rFonts w:ascii="Amiri" w:hAnsi="Amiri" w:eastAsia="Amiri" w:cs="Amiri"/>
          <w:lang w:bidi="ar-SA"/>
          <w:color w:val="111111"/>
          <w:sz w:val="28"/>
          <w:szCs w:val="28"/>
          <w:rtl/>
        </w:rPr>
        <w:t xml:space="preserve">ما كان لنا أن نشرك بالله من شىء</w:t>
      </w:r>
    </w:p>
    <w:p>
      <w:pPr>
        <w:pStyle w:val="BookText"/>
      </w:pPr>
      <w:r>
        <w:rPr>
          <w:rFonts w:ascii="IRNazanin" w:hAnsi="IRNazanin" w:eastAsia="IRNazanin" w:cs="IRNazanin"/>
          <w:lang w:bidi="fa-IR"/>
          <w:color w:val="111111"/>
          <w:sz w:val="28"/>
          <w:szCs w:val="28"/>
          <w:rtl/>
        </w:rPr>
        <w:t xml:space="preserve">16- اعتقاد ابراهيم ، اسحاق ، يعقوب و يوسف ( ع ) و ديگر پيامبران به توحيد و مصونيتشان از هرگونه شركورزى ، تفضّلى از ناحيه خدا بر آنان بود .</w:t>
      </w:r>
    </w:p>
    <w:p>
      <w:pPr>
        <w:pStyle w:val="BookText"/>
      </w:pPr>
      <w:r>
        <w:rPr>
          <w:rFonts w:ascii="Amiri" w:hAnsi="Amiri" w:eastAsia="Amiri" w:cs="Amiri"/>
          <w:lang w:bidi="ar-SA"/>
          <w:color w:val="111111"/>
          <w:sz w:val="28"/>
          <w:szCs w:val="28"/>
          <w:rtl/>
        </w:rPr>
        <w:t xml:space="preserve">ما كان لنا أن نشرك بالله من شىء ذلك من فضل الله علينا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- 12 - 67 - 16</w:t>
      </w:r>
    </w:p>
    <w:p>
      <w:pPr>
        <w:pStyle w:val="BookText"/>
      </w:pPr>
      <w:r>
        <w:rPr>
          <w:rFonts w:ascii="Amiri" w:hAnsi="Amiri" w:eastAsia="Amiri" w:cs="Amiri"/>
          <w:lang w:bidi="ar-SA"/>
          <w:color w:val="111111"/>
          <w:sz w:val="28"/>
          <w:szCs w:val="28"/>
          <w:rtl/>
        </w:rPr>
        <w:t xml:space="preserve">16- توحيد يعقوب ( ع ) در توكل كردن بر خداوند</w:t>
      </w:r>
    </w:p>
    <w:p>
      <w:pPr>
        <w:pStyle w:val="BookText"/>
      </w:pPr>
      <w:r>
        <w:rPr>
          <w:rFonts w:ascii="Amiri" w:hAnsi="Amiri" w:eastAsia="Amiri" w:cs="Amiri"/>
          <w:lang w:bidi="ar-SA"/>
          <w:color w:val="111111"/>
          <w:sz w:val="28"/>
          <w:szCs w:val="28"/>
          <w:rtl/>
        </w:rPr>
        <w:t xml:space="preserve">عليه توكلت</w:t>
      </w:r>
    </w:p>
    <w:p>
      <w:pPr>
        <w:pStyle w:val="BookText"/>
      </w:pPr>
      <w:r>
        <w:rPr>
          <w:rFonts w:ascii="IRNazanin" w:hAnsi="IRNazanin" w:eastAsia="IRNazanin" w:cs="IRNazanin"/>
          <w:lang w:bidi="fa-IR"/>
          <w:color w:val="111111"/>
          <w:sz w:val="28"/>
          <w:szCs w:val="28"/>
          <w:rtl/>
        </w:rPr>
        <w:t xml:space="preserve">تقديم «عليه» بر «توكلت» گوياى حصر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- 12 - 86 - 4،5</w:t>
      </w:r>
    </w:p>
    <w:p>
      <w:pPr>
        <w:pStyle w:val="BookText"/>
      </w:pPr>
      <w:r>
        <w:rPr>
          <w:rFonts w:ascii="Amiri" w:hAnsi="Amiri" w:eastAsia="Amiri" w:cs="Amiri"/>
          <w:lang w:bidi="ar-SA"/>
          <w:color w:val="111111"/>
          <w:sz w:val="28"/>
          <w:szCs w:val="28"/>
          <w:rtl/>
        </w:rPr>
        <w:t xml:space="preserve">4- يعقوب ( ع ) تنها خداوند را بر زايل ساختن غم و اندوهش توانا مى دانست .</w:t>
      </w:r>
    </w:p>
    <w:p>
      <w:pPr>
        <w:pStyle w:val="BookText"/>
      </w:pPr>
      <w:r>
        <w:rPr>
          <w:rFonts w:ascii="Amiri" w:hAnsi="Amiri" w:eastAsia="Amiri" w:cs="Amiri"/>
          <w:lang w:bidi="ar-SA"/>
          <w:color w:val="111111"/>
          <w:sz w:val="28"/>
          <w:szCs w:val="28"/>
          <w:rtl/>
        </w:rPr>
        <w:t xml:space="preserve">قال إنما أشكوا بثّى و حزنى إلى الله</w:t>
      </w:r>
    </w:p>
    <w:p>
      <w:pPr>
        <w:pStyle w:val="BookText"/>
      </w:pPr>
      <w:r>
        <w:rPr>
          <w:rFonts w:ascii="Amiri" w:hAnsi="Amiri" w:eastAsia="Amiri" w:cs="Amiri"/>
          <w:lang w:bidi="ar-SA"/>
          <w:color w:val="111111"/>
          <w:sz w:val="28"/>
          <w:szCs w:val="28"/>
          <w:rtl/>
        </w:rPr>
        <w:t xml:space="preserve">هدف يعقوب(ع) از شكايت كردن از حزن و اندوهش به خدا ، درخواست زايل كردن آنها از او بود.</w:t>
      </w:r>
    </w:p>
    <w:p>
      <w:pPr>
        <w:pStyle w:val="BookText"/>
      </w:pPr>
      <w:r>
        <w:rPr>
          <w:rFonts w:ascii="Amiri" w:hAnsi="Amiri" w:eastAsia="Amiri" w:cs="Amiri"/>
          <w:lang w:bidi="ar-SA"/>
          <w:color w:val="111111"/>
          <w:sz w:val="28"/>
          <w:szCs w:val="28"/>
          <w:rtl/>
        </w:rPr>
        <w:t xml:space="preserve">5- يعقوب ( ع ) بهره مند از روحيه توحيدى</w:t>
      </w:r>
    </w:p>
    <w:p>
      <w:pPr>
        <w:pStyle w:val="BookText"/>
      </w:pPr>
      <w:r>
        <w:rPr>
          <w:rFonts w:ascii="Amiri" w:hAnsi="Amiri" w:eastAsia="Amiri" w:cs="Amiri"/>
          <w:lang w:bidi="ar-SA"/>
          <w:color w:val="111111"/>
          <w:sz w:val="28"/>
          <w:szCs w:val="28"/>
          <w:rtl/>
        </w:rPr>
        <w:t xml:space="preserve">قال إنما أشكوا بثّى و حزنى إلى الله</w:t>
      </w:r>
    </w:p>
    <w:p>
      <w:pPr>
        <w:pStyle w:val="Heading2"/>
      </w:pPr>
      <w:bookmarkStart w:id="355" w:name="_Toc188"/>
      <w:r>
        <w:t>187- توحيد يوسف(ع)</w:t>
      </w:r>
      <w:bookmarkEnd w:id="3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- 12 - 23 - 15،16</w:t>
      </w:r>
    </w:p>
    <w:p>
      <w:pPr>
        <w:pStyle w:val="BookText"/>
      </w:pPr>
      <w:r>
        <w:rPr>
          <w:rFonts w:ascii="IRNazanin" w:hAnsi="IRNazanin" w:eastAsia="IRNazanin" w:cs="IRNazanin"/>
          <w:lang w:bidi="fa-IR"/>
          <w:color w:val="111111"/>
          <w:sz w:val="28"/>
          <w:szCs w:val="28"/>
          <w:rtl/>
        </w:rPr>
        <w:t xml:space="preserve">15- يوسف ( ع ) در عنفوان جوانى ، انسانى موحد ، مطيع و فرمانبردار خدا و در اوج تقوا و پرهيزگارى بود .</w:t>
      </w:r>
    </w:p>
    <w:p>
      <w:pPr>
        <w:pStyle w:val="BookText"/>
      </w:pPr>
      <w:r>
        <w:rPr>
          <w:rFonts w:ascii="IRNazanin" w:hAnsi="IRNazanin" w:eastAsia="IRNazanin" w:cs="IRNazanin"/>
          <w:lang w:bidi="fa-IR"/>
          <w:color w:val="111111"/>
          <w:sz w:val="28"/>
          <w:szCs w:val="28"/>
          <w:rtl/>
        </w:rPr>
        <w:t xml:space="preserve">معاذ الله إنه ربى أحسن مثواى</w:t>
      </w:r>
    </w:p>
    <w:p>
      <w:pPr>
        <w:pStyle w:val="BookText"/>
      </w:pPr>
      <w:r>
        <w:rPr>
          <w:rFonts w:ascii="IRNazanin" w:hAnsi="IRNazanin" w:eastAsia="IRNazanin" w:cs="IRNazanin"/>
          <w:lang w:bidi="fa-IR"/>
          <w:color w:val="111111"/>
          <w:sz w:val="28"/>
          <w:szCs w:val="28"/>
          <w:rtl/>
        </w:rPr>
        <w:t xml:space="preserve">16- توحيد ناب و خالص يوسف ( ع ) ، اطاعتش از خدا و تقوا و پرهيزگارى او ، جلوه هايى از علم و حكمتى كه خداوند به او عطا كرده بود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78" w:name="pg6633_38609"/>
    <w:bookmarkEnd w:id="78"/>
    <w:p>
      <w:pPr>
        <w:pStyle w:val="BookText"/>
      </w:pPr>
      <w:r>
        <w:rPr>
          <w:rFonts w:ascii="Amiri" w:hAnsi="Amiri" w:eastAsia="Amiri" w:cs="Amiri"/>
          <w:lang w:bidi="ar-SA"/>
          <w:color w:val="111111"/>
          <w:sz w:val="28"/>
          <w:szCs w:val="28"/>
          <w:rtl/>
        </w:rPr>
        <w:t xml:space="preserve">ءاتينه حكمًا و علمًا . .. قال معاذ الله إنه ربى أحسن مثواى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- 12 - 38 - 9،16</w:t>
      </w:r>
    </w:p>
    <w:p>
      <w:pPr>
        <w:pStyle w:val="BookText"/>
      </w:pPr>
      <w:r>
        <w:rPr>
          <w:rFonts w:ascii="IRNazanin" w:hAnsi="IRNazanin" w:eastAsia="IRNazanin" w:cs="IRNazanin"/>
          <w:lang w:bidi="fa-IR"/>
          <w:color w:val="111111"/>
          <w:sz w:val="28"/>
          <w:szCs w:val="28"/>
          <w:rtl/>
        </w:rPr>
        <w:t xml:space="preserve">9- يوسف ( ع ) و پدرانش ابراهيم ، اسحاق ، يعقوب ( ع ) ، موحدانى مبرّا از كمترين شركورزى به خدا</w:t>
      </w:r>
    </w:p>
    <w:p>
      <w:pPr>
        <w:pStyle w:val="BookText"/>
      </w:pPr>
      <w:r>
        <w:rPr>
          <w:rFonts w:ascii="Amiri" w:hAnsi="Amiri" w:eastAsia="Amiri" w:cs="Amiri"/>
          <w:lang w:bidi="ar-SA"/>
          <w:color w:val="111111"/>
          <w:sz w:val="28"/>
          <w:szCs w:val="28"/>
          <w:rtl/>
        </w:rPr>
        <w:t xml:space="preserve">ما كان لنا أن نشرك بالله من شىء</w:t>
      </w:r>
    </w:p>
    <w:p>
      <w:pPr>
        <w:pStyle w:val="BookText"/>
      </w:pPr>
      <w:r>
        <w:rPr>
          <w:rFonts w:ascii="IRNazanin" w:hAnsi="IRNazanin" w:eastAsia="IRNazanin" w:cs="IRNazanin"/>
          <w:lang w:bidi="fa-IR"/>
          <w:color w:val="111111"/>
          <w:sz w:val="28"/>
          <w:szCs w:val="28"/>
          <w:rtl/>
        </w:rPr>
        <w:t xml:space="preserve">16- اعتقاد ابراهيم ، اسحاق ، يعقوب و يوسف ( ع ) و ديگر پيامبران به توحيد و مصونيتشان از هرگونه شركورزى ، تفضّلى از ناحيه خدا بر آنان بود .</w:t>
      </w:r>
    </w:p>
    <w:p>
      <w:pPr>
        <w:pStyle w:val="BookText"/>
      </w:pPr>
      <w:r>
        <w:rPr>
          <w:rFonts w:ascii="Amiri" w:hAnsi="Amiri" w:eastAsia="Amiri" w:cs="Amiri"/>
          <w:lang w:bidi="ar-SA"/>
          <w:color w:val="111111"/>
          <w:sz w:val="28"/>
          <w:szCs w:val="28"/>
          <w:rtl/>
        </w:rPr>
        <w:t xml:space="preserve">ما كان لنا أن نشرك بالله من شىء ذلك من فضل الله علينا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- 12 - 100 - 18</w:t>
      </w:r>
    </w:p>
    <w:p>
      <w:pPr>
        <w:pStyle w:val="BookText"/>
      </w:pPr>
      <w:r>
        <w:rPr>
          <w:rFonts w:ascii="IRNazanin" w:hAnsi="IRNazanin" w:eastAsia="IRNazanin" w:cs="IRNazanin"/>
          <w:lang w:bidi="fa-IR"/>
          <w:color w:val="111111"/>
          <w:sz w:val="28"/>
          <w:szCs w:val="28"/>
          <w:rtl/>
        </w:rPr>
        <w:t xml:space="preserve">18- يوسف ( ع ) ، معتقد به توحيد افعالى ، و انسانى قدرشناس و سپاسگزار در برابر نعمت هاى الهى</w:t>
      </w:r>
    </w:p>
    <w:p>
      <w:pPr>
        <w:pStyle w:val="BookText"/>
      </w:pPr>
      <w:r>
        <w:rPr>
          <w:rFonts w:ascii="Amiri" w:hAnsi="Amiri" w:eastAsia="Amiri" w:cs="Amiri"/>
          <w:lang w:bidi="ar-SA"/>
          <w:color w:val="111111"/>
          <w:sz w:val="28"/>
          <w:szCs w:val="28"/>
          <w:rtl/>
        </w:rPr>
        <w:t xml:space="preserve">قد جعلها ربى حقًا و قد أحسن بى إذ أخرجنى من السجن و جاء بكم من البدو</w:t>
      </w:r>
    </w:p>
    <w:p>
      <w:pPr>
        <w:pStyle w:val="Heading2"/>
      </w:pPr>
      <w:bookmarkStart w:id="356" w:name="_Toc189"/>
      <w:r>
        <w:t>188- توحيدربوبى</w:t>
      </w:r>
      <w:bookmarkEnd w:id="3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- 44 - 8 - 5</w:t>
      </w:r>
    </w:p>
    <w:p>
      <w:pPr>
        <w:pStyle w:val="BookText"/>
      </w:pPr>
      <w:r>
        <w:rPr>
          <w:rFonts w:ascii="IRNazanin" w:hAnsi="IRNazanin" w:eastAsia="IRNazanin" w:cs="IRNazanin"/>
          <w:lang w:bidi="fa-IR"/>
          <w:color w:val="111111"/>
          <w:sz w:val="28"/>
          <w:szCs w:val="28"/>
          <w:rtl/>
        </w:rPr>
        <w:t xml:space="preserve">5- پروردگار هستى ، داراى ربوبيتى بى شريك و يگانه در گستره تاريخ آفرينش</w:t>
      </w:r>
    </w:p>
    <w:p>
      <w:pPr>
        <w:pStyle w:val="BookText"/>
      </w:pPr>
      <w:r>
        <w:rPr>
          <w:rFonts w:ascii="Amiri" w:hAnsi="Amiri" w:eastAsia="Amiri" w:cs="Amiri"/>
          <w:lang w:bidi="ar-SA"/>
          <w:color w:val="111111"/>
          <w:sz w:val="28"/>
          <w:szCs w:val="28"/>
          <w:rtl/>
        </w:rPr>
        <w:t xml:space="preserve">ربّكم و ربّ ءابائكم الأوّلين</w:t>
      </w:r>
    </w:p>
    <w:p>
      <w:pPr>
        <w:pStyle w:val="BookText"/>
      </w:pPr>
      <w:r>
        <w:rPr>
          <w:rFonts w:ascii="IRNazanin" w:hAnsi="IRNazanin" w:eastAsia="IRNazanin" w:cs="IRNazanin"/>
          <w:lang w:bidi="fa-IR"/>
          <w:color w:val="111111"/>
          <w:sz w:val="28"/>
          <w:szCs w:val="28"/>
          <w:rtl/>
        </w:rPr>
        <w:t xml:space="preserve">در آيات پيشين، سخن از اين بود كه گستره نظام وجود، جز يك پروردگار ندارد و در «عرض» او خدايى نيست. در اين جا تعبير «ربّكم و ربّ...»، بيانگر يگانگى ربوبيت خداوند در «طول» زمان هاى متمادى و ادوار آفرينش است.</w:t>
      </w:r>
    </w:p>
    <w:p>
      <w:pPr>
        <w:pStyle w:val="Heading2"/>
      </w:pPr>
      <w:bookmarkStart w:id="357" w:name="_Toc190"/>
      <w:r>
        <w:t>189- توصيه به توحيد</w:t>
      </w:r>
      <w:bookmarkEnd w:id="3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- 2 - 133 - 6،9</w:t>
      </w:r>
    </w:p>
    <w:p>
      <w:pPr>
        <w:pStyle w:val="BookText"/>
      </w:pPr>
      <w:r>
        <w:rPr>
          <w:rFonts w:ascii="IRNazanin" w:hAnsi="IRNazanin" w:eastAsia="IRNazanin" w:cs="IRNazanin"/>
          <w:lang w:bidi="fa-IR"/>
          <w:color w:val="111111"/>
          <w:sz w:val="28"/>
          <w:szCs w:val="28"/>
          <w:rtl/>
        </w:rPr>
        <w:t xml:space="preserve">6 - يعقوب ( ع ) در آستانه مرگ ، فرزندانش را به ملازمت توحيد دعوت نمود و به يكتا پرستى وصيت كرد .</w:t>
      </w:r>
    </w:p>
    <w:p>
      <w:pPr>
        <w:pStyle w:val="BookText"/>
      </w:pPr>
      <w:r>
        <w:rPr>
          <w:rFonts w:ascii="Amiri" w:hAnsi="Amiri" w:eastAsia="Amiri" w:cs="Amiri"/>
          <w:lang w:bidi="ar-SA"/>
          <w:color w:val="111111"/>
          <w:sz w:val="28"/>
          <w:szCs w:val="28"/>
          <w:rtl/>
        </w:rPr>
        <w:t xml:space="preserve">إذ قال لبنيه ما تعبدون من بعدى</w:t>
      </w:r>
    </w:p>
    <w:p>
      <w:pPr>
        <w:pStyle w:val="BookText"/>
      </w:pPr>
      <w:r>
        <w:rPr>
          <w:rFonts w:ascii="IRNazanin" w:hAnsi="IRNazanin" w:eastAsia="IRNazanin" w:cs="IRNazanin"/>
          <w:lang w:bidi="fa-IR"/>
          <w:color w:val="111111"/>
          <w:sz w:val="28"/>
          <w:szCs w:val="28"/>
          <w:rtl/>
        </w:rPr>
        <w:t xml:space="preserve">9 - موحدان بايد در آستانه مرگ ، بازماندگان خويش را به توحيد و ملازمت بر عبادت خدا سفارش و وصيت كنند .</w:t>
      </w:r>
    </w:p>
    <w:p>
      <w:pPr>
        <w:pStyle w:val="BookText"/>
      </w:pPr>
      <w:r>
        <w:rPr>
          <w:rFonts w:ascii="Amiri" w:hAnsi="Amiri" w:eastAsia="Amiri" w:cs="Amiri"/>
          <w:lang w:bidi="ar-SA"/>
          <w:color w:val="111111"/>
          <w:sz w:val="28"/>
          <w:szCs w:val="28"/>
          <w:rtl/>
        </w:rPr>
        <w:t xml:space="preserve">إذ حضر يعقوب الموت إذ قال لبنيه ما تعبدون من بعدى</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79" w:name="pg6633_38610"/>
    <w:bookmarkEnd w:id="79"/>
    <w:p>
      <w:pPr>
        <w:pStyle w:val="Heading2"/>
      </w:pPr>
      <w:bookmarkStart w:id="358" w:name="_Toc191"/>
      <w:r>
        <w:t>190- توصيه به توحيد عبادى</w:t>
      </w:r>
      <w:bookmarkEnd w:id="3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- 23 - 52 - 5</w:t>
      </w:r>
    </w:p>
    <w:p>
      <w:pPr>
        <w:pStyle w:val="BookText"/>
      </w:pPr>
      <w:r>
        <w:rPr>
          <w:rFonts w:ascii="IRNazanin" w:hAnsi="IRNazanin" w:eastAsia="IRNazanin" w:cs="IRNazanin"/>
          <w:lang w:bidi="fa-IR"/>
          <w:color w:val="111111"/>
          <w:sz w:val="28"/>
          <w:szCs w:val="28"/>
          <w:rtl/>
        </w:rPr>
        <w:t xml:space="preserve">5 - پرستش خداى يگانه ، توصيه ديگر او به يكايك پيامبران</w:t>
      </w:r>
    </w:p>
    <w:p>
      <w:pPr>
        <w:pStyle w:val="BookText"/>
      </w:pPr>
      <w:r>
        <w:rPr>
          <w:rFonts w:ascii="Amiri" w:hAnsi="Amiri" w:eastAsia="Amiri" w:cs="Amiri"/>
          <w:lang w:bidi="ar-SA"/>
          <w:color w:val="111111"/>
          <w:sz w:val="28"/>
          <w:szCs w:val="28"/>
          <w:rtl/>
        </w:rPr>
        <w:t xml:space="preserve">يأيّها الرسل . .. و إنّ هذه ... و أنا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- 39 - 66 - 1</w:t>
      </w:r>
    </w:p>
    <w:p>
      <w:pPr>
        <w:pStyle w:val="BookText"/>
      </w:pPr>
      <w:r>
        <w:rPr>
          <w:rFonts w:ascii="IRNazanin" w:hAnsi="IRNazanin" w:eastAsia="IRNazanin" w:cs="IRNazanin"/>
          <w:lang w:bidi="fa-IR"/>
          <w:color w:val="111111"/>
          <w:sz w:val="28"/>
          <w:szCs w:val="28"/>
          <w:rtl/>
        </w:rPr>
        <w:t xml:space="preserve">1 - توصيه خداوند به همه پيامبران و رسول اكرم (صلی الله علیه و آله) ، مبنى بر اختصاص دادن پرستش به او</w:t>
      </w:r>
    </w:p>
    <w:p>
      <w:pPr>
        <w:pStyle w:val="BookText"/>
      </w:pPr>
      <w:r>
        <w:rPr>
          <w:rFonts w:ascii="Amiri" w:hAnsi="Amiri" w:eastAsia="Amiri" w:cs="Amiri"/>
          <w:lang w:bidi="ar-SA"/>
          <w:color w:val="111111"/>
          <w:sz w:val="28"/>
          <w:szCs w:val="28"/>
          <w:rtl/>
        </w:rPr>
        <w:t xml:space="preserve">و لقد أُوحى إليك و إلى الذين من قبلك . .. بل اللّه فاعبد</w:t>
      </w:r>
    </w:p>
    <w:p>
      <w:pPr>
        <w:pStyle w:val="BookText"/>
      </w:pPr>
      <w:r>
        <w:rPr>
          <w:rFonts w:ascii="Amiri" w:hAnsi="Amiri" w:eastAsia="Amiri" w:cs="Amiri"/>
          <w:lang w:bidi="ar-SA"/>
          <w:color w:val="111111"/>
          <w:sz w:val="28"/>
          <w:szCs w:val="28"/>
          <w:rtl/>
        </w:rPr>
        <w:t xml:space="preserve">تقديم مفعول (اللّه) بر فعل (فاعبد)، مفيد اختصاص است.</w:t>
      </w:r>
    </w:p>
    <w:p>
      <w:pPr>
        <w:pStyle w:val="Heading2"/>
      </w:pPr>
      <w:bookmarkStart w:id="359" w:name="_Toc192"/>
      <w:r>
        <w:t>191- جاودانگى توحيد</w:t>
      </w:r>
      <w:bookmarkEnd w:id="3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- 13 - 17 - 16</w:t>
      </w:r>
    </w:p>
    <w:p>
      <w:pPr>
        <w:pStyle w:val="BookText"/>
      </w:pPr>
      <w:r>
        <w:rPr>
          <w:rFonts w:ascii="IRNazanin" w:hAnsi="IRNazanin" w:eastAsia="IRNazanin" w:cs="IRNazanin"/>
          <w:lang w:bidi="fa-IR"/>
          <w:color w:val="111111"/>
          <w:sz w:val="28"/>
          <w:szCs w:val="28"/>
          <w:rtl/>
        </w:rPr>
        <w:t xml:space="preserve">16- توحيد ، ولايت خدا و ربوبيت او ، حقايقى است ماندگار و شرك و پرستش غير خدا باطلهايى است رفتنى و ناپايدار</w:t>
      </w:r>
    </w:p>
    <w:p>
      <w:pPr>
        <w:pStyle w:val="BookText"/>
      </w:pPr>
      <w:r>
        <w:rPr>
          <w:rFonts w:ascii="Amiri" w:hAnsi="Amiri" w:eastAsia="Amiri" w:cs="Amiri"/>
          <w:lang w:bidi="ar-SA"/>
          <w:color w:val="111111"/>
          <w:sz w:val="28"/>
          <w:szCs w:val="28"/>
          <w:rtl/>
        </w:rPr>
        <w:t xml:space="preserve">فأما الزبد فيذهب جفاءً و أما ما ينفع الناس</w:t>
      </w:r>
    </w:p>
    <w:p>
      <w:pPr>
        <w:pStyle w:val="BookText"/>
      </w:pPr>
      <w:r>
        <w:rPr>
          <w:rFonts w:ascii="IRNazanin" w:hAnsi="IRNazanin" w:eastAsia="IRNazanin" w:cs="IRNazanin"/>
          <w:lang w:bidi="fa-IR"/>
          <w:color w:val="111111"/>
          <w:sz w:val="28"/>
          <w:szCs w:val="28"/>
          <w:rtl/>
        </w:rPr>
        <w:t xml:space="preserve">به قرينه آيات گذشته از مصاديق مورد نظر براى باطل - كه به كفها تشبيه شد شرك و پرستش غير خداست و از مصاديق حق كه نافع و ماندگار است - توحيد و اعتقاد به ربوبيت و ولايت خداوند است.</w:t>
      </w:r>
    </w:p>
    <w:p>
      <w:pPr>
        <w:pStyle w:val="Heading2"/>
      </w:pPr>
      <w:bookmarkStart w:id="360" w:name="_Toc193"/>
      <w:r>
        <w:t>192- جاودانگى توحيد در نسل ابراهيم(ع)</w:t>
      </w:r>
      <w:bookmarkEnd w:id="3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- 43 - 28 - 1،4،5،7</w:t>
      </w:r>
    </w:p>
    <w:p>
      <w:pPr>
        <w:pStyle w:val="BookText"/>
      </w:pPr>
      <w:r>
        <w:rPr>
          <w:rFonts w:ascii="Amiri" w:hAnsi="Amiri" w:eastAsia="Amiri" w:cs="Amiri"/>
          <w:lang w:bidi="ar-SA"/>
          <w:color w:val="111111"/>
          <w:sz w:val="28"/>
          <w:szCs w:val="28"/>
          <w:rtl/>
        </w:rPr>
        <w:t xml:space="preserve">1 - بقاى آيين توحيد در نسل ابراهيم ( ع ) ، ره آورد تلاش آن حضرت براى استمرار بخشيدن به آن</w:t>
      </w:r>
    </w:p>
    <w:p>
      <w:pPr>
        <w:pStyle w:val="BookText"/>
      </w:pPr>
      <w:r>
        <w:rPr>
          <w:rFonts w:ascii="Amiri" w:hAnsi="Amiri" w:eastAsia="Amiri" w:cs="Amiri"/>
          <w:lang w:bidi="ar-SA"/>
          <w:color w:val="111111"/>
          <w:sz w:val="28"/>
          <w:szCs w:val="28"/>
          <w:rtl/>
        </w:rPr>
        <w:t xml:space="preserve">و جعلها كلمة باقية فى عقبه</w:t>
      </w:r>
    </w:p>
    <w:p>
      <w:pPr>
        <w:pStyle w:val="BookText"/>
      </w:pPr>
      <w:r>
        <w:rPr>
          <w:rFonts w:ascii="Amiri" w:hAnsi="Amiri" w:eastAsia="Amiri" w:cs="Amiri"/>
          <w:lang w:bidi="ar-SA"/>
          <w:color w:val="111111"/>
          <w:sz w:val="28"/>
          <w:szCs w:val="28"/>
          <w:rtl/>
        </w:rPr>
        <w:t xml:space="preserve">آيات قبل، مى تواند قرينه باشد كه فاعل «جعل» ابراهيم(ع) است.</w:t>
      </w:r>
    </w:p>
    <w:p>
      <w:pPr>
        <w:pStyle w:val="BookText"/>
      </w:pPr>
      <w:r>
        <w:rPr>
          <w:rFonts w:ascii="IRNazanin" w:hAnsi="IRNazanin" w:eastAsia="IRNazanin" w:cs="IRNazanin"/>
          <w:lang w:bidi="fa-IR"/>
          <w:color w:val="111111"/>
          <w:sz w:val="28"/>
          <w:szCs w:val="28"/>
          <w:rtl/>
        </w:rPr>
        <w:t xml:space="preserve">4 - كلمه توحيد ، كلمه اى ماندگار در نسل ابراهيم ( ع ) ، به اراده و لطف الهى</w:t>
      </w:r>
    </w:p>
    <w:p>
      <w:pPr>
        <w:pStyle w:val="BookText"/>
      </w:pPr>
      <w:r>
        <w:rPr>
          <w:rFonts w:ascii="Amiri" w:hAnsi="Amiri" w:eastAsia="Amiri" w:cs="Amiri"/>
          <w:lang w:bidi="ar-SA"/>
          <w:color w:val="111111"/>
          <w:sz w:val="28"/>
          <w:szCs w:val="28"/>
          <w:rtl/>
        </w:rPr>
        <w:t xml:space="preserve">إنّنى براء ممّا تعبدون . إلاّ الذى فطرنى ... و جعلها كلمة باقية فى عقبه</w:t>
      </w:r>
    </w:p>
    <w:p>
      <w:pPr>
        <w:pStyle w:val="BookText"/>
      </w:pPr>
      <w:r>
        <w:rPr>
          <w:rFonts w:ascii="Amiri" w:hAnsi="Amiri" w:eastAsia="Amiri" w:cs="Amiri"/>
          <w:lang w:bidi="ar-SA"/>
          <w:color w:val="111111"/>
          <w:sz w:val="28"/>
          <w:szCs w:val="28"/>
          <w:rtl/>
        </w:rPr>
        <w:t xml:space="preserve">فاعل «جعل» - به قرينه آيه بعد - مى تواند خداوند باشد.</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80" w:name="pg6633_38611"/>
    <w:bookmarkEnd w:id="80"/>
    <w:p>
      <w:pPr>
        <w:pStyle w:val="BookText"/>
      </w:pPr>
      <w:r>
        <w:rPr>
          <w:rFonts w:ascii="IRNazanin" w:hAnsi="IRNazanin" w:eastAsia="IRNazanin" w:cs="IRNazanin"/>
          <w:lang w:bidi="fa-IR"/>
          <w:color w:val="111111"/>
          <w:sz w:val="28"/>
          <w:szCs w:val="28"/>
          <w:rtl/>
        </w:rPr>
        <w:t xml:space="preserve">5 - استمرار دين توحيدى در نسل ابراهيم ( ع ) ، پاداش الهى به آن حضرت در قبال تلاش هاى او در مسير اعتلاى كلمه توحيد</w:t>
      </w:r>
    </w:p>
    <w:p>
      <w:pPr>
        <w:pStyle w:val="BookText"/>
      </w:pPr>
      <w:r>
        <w:rPr>
          <w:rFonts w:ascii="Amiri" w:hAnsi="Amiri" w:eastAsia="Amiri" w:cs="Amiri"/>
          <w:lang w:bidi="ar-SA"/>
          <w:color w:val="111111"/>
          <w:sz w:val="28"/>
          <w:szCs w:val="28"/>
          <w:rtl/>
        </w:rPr>
        <w:t xml:space="preserve">و إذ قال إبرهيم . .. و جعلها كلمة باقية فى عقبه</w:t>
      </w:r>
    </w:p>
    <w:p>
      <w:pPr>
        <w:pStyle w:val="BookText"/>
      </w:pPr>
      <w:r>
        <w:rPr>
          <w:rFonts w:ascii="Amiri" w:hAnsi="Amiri" w:eastAsia="Amiri" w:cs="Amiri"/>
          <w:lang w:bidi="ar-SA"/>
          <w:color w:val="111111"/>
          <w:sz w:val="28"/>
          <w:szCs w:val="28"/>
          <w:rtl/>
        </w:rPr>
        <w:t xml:space="preserve">برداشت ياد شده، مبتنى بر اين احتمال است كه «جعلها» در مقام بيان لطف خداوند در برابر مجاهدت ها و تلاش هاى حضرت ابراهيم(ع) باشد.</w:t>
      </w:r>
    </w:p>
    <w:p>
      <w:pPr>
        <w:pStyle w:val="BookText"/>
      </w:pPr>
      <w:r>
        <w:rPr>
          <w:rFonts w:ascii="IRNazanin" w:hAnsi="IRNazanin" w:eastAsia="IRNazanin" w:cs="IRNazanin"/>
          <w:lang w:bidi="fa-IR"/>
          <w:color w:val="111111"/>
          <w:sz w:val="28"/>
          <w:szCs w:val="28"/>
          <w:rtl/>
        </w:rPr>
        <w:t xml:space="preserve">7 - استمرار كلمه « توحيد » در نسل ابراهيم ( ع ) و در پهنه قرن ها ، تدبيرى خداوندى و به منظور بازگشت مشركان هر نسل به توحيد</w:t>
      </w:r>
    </w:p>
    <w:p>
      <w:pPr>
        <w:pStyle w:val="BookText"/>
      </w:pPr>
      <w:r>
        <w:rPr>
          <w:rFonts w:ascii="Amiri" w:hAnsi="Amiri" w:eastAsia="Amiri" w:cs="Amiri"/>
          <w:lang w:bidi="ar-SA"/>
          <w:color w:val="111111"/>
          <w:sz w:val="28"/>
          <w:szCs w:val="28"/>
          <w:rtl/>
        </w:rPr>
        <w:t xml:space="preserve">و جعلها كلمة باقية فى عقبه لعلّهم يرجعون</w:t>
      </w:r>
    </w:p>
    <w:p>
      <w:pPr>
        <w:pStyle w:val="Heading2"/>
      </w:pPr>
      <w:bookmarkStart w:id="361" w:name="_Toc194"/>
      <w:r>
        <w:t>193- جذابيت كلمه توحيد</w:t>
      </w:r>
      <w:bookmarkEnd w:id="3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- 37 - 36 - 7</w:t>
      </w:r>
    </w:p>
    <w:p>
      <w:pPr>
        <w:pStyle w:val="BookText"/>
      </w:pPr>
      <w:r>
        <w:rPr>
          <w:rFonts w:ascii="IRNazanin" w:hAnsi="IRNazanin" w:eastAsia="IRNazanin" w:cs="IRNazanin"/>
          <w:lang w:bidi="fa-IR"/>
          <w:color w:val="111111"/>
          <w:sz w:val="28"/>
          <w:szCs w:val="28"/>
          <w:rtl/>
        </w:rPr>
        <w:t xml:space="preserve">7 - كلمه توحيد و شعار « لا إله إلاّ اللّه » سخنى جذاب و گيرا براى مردم عصر بعثت</w:t>
      </w:r>
    </w:p>
    <w:p>
      <w:pPr>
        <w:pStyle w:val="BookText"/>
      </w:pPr>
      <w:r>
        <w:rPr>
          <w:rFonts w:ascii="Amiri" w:hAnsi="Amiri" w:eastAsia="Amiri" w:cs="Amiri"/>
          <w:lang w:bidi="ar-SA"/>
          <w:color w:val="111111"/>
          <w:sz w:val="28"/>
          <w:szCs w:val="28"/>
          <w:rtl/>
        </w:rPr>
        <w:t xml:space="preserve">و إذا قيل لهم لا إله إلاّ اللّه يستكبرون . و يقولون ...لشاعر</w:t>
      </w:r>
    </w:p>
    <w:p>
      <w:pPr>
        <w:pStyle w:val="Heading2"/>
      </w:pPr>
      <w:bookmarkStart w:id="362" w:name="_Toc195"/>
      <w:r>
        <w:t>194- حاكميت توحيد</w:t>
      </w:r>
      <w:bookmarkEnd w:id="3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- 17 - 39 - 8</w:t>
      </w:r>
    </w:p>
    <w:p>
      <w:pPr>
        <w:pStyle w:val="BookText"/>
      </w:pPr>
      <w:r>
        <w:rPr>
          <w:rFonts w:ascii="IRNazanin" w:hAnsi="IRNazanin" w:eastAsia="IRNazanin" w:cs="IRNazanin"/>
          <w:lang w:bidi="fa-IR"/>
          <w:color w:val="111111"/>
          <w:sz w:val="28"/>
          <w:szCs w:val="28"/>
          <w:rtl/>
        </w:rPr>
        <w:t xml:space="preserve">8- توحيد و پرهيز از شرك ، بايد حاكم بر مجموعه روابط فردى ، خانوادگى و اجتماعى باشد .</w:t>
      </w:r>
    </w:p>
    <w:p>
      <w:pPr>
        <w:pStyle w:val="BookText"/>
      </w:pPr>
      <w:r>
        <w:rPr>
          <w:rFonts w:ascii="IRNazanin" w:hAnsi="IRNazanin" w:eastAsia="IRNazanin" w:cs="IRNazanin"/>
          <w:lang w:bidi="fa-IR"/>
          <w:color w:val="111111"/>
          <w:sz w:val="28"/>
          <w:szCs w:val="28"/>
          <w:rtl/>
        </w:rPr>
        <w:t xml:space="preserve">و لاتجعل مع الله إلهًا ءاخر</w:t>
      </w:r>
    </w:p>
    <w:p>
      <w:pPr>
        <w:pStyle w:val="BookText"/>
      </w:pPr>
      <w:r>
        <w:rPr>
          <w:rFonts w:ascii="IRNazanin" w:hAnsi="IRNazanin" w:eastAsia="IRNazanin" w:cs="IRNazanin"/>
          <w:lang w:bidi="fa-IR"/>
          <w:color w:val="111111"/>
          <w:sz w:val="28"/>
          <w:szCs w:val="28"/>
          <w:rtl/>
        </w:rPr>
        <w:t xml:space="preserve">ذكر مجموعه تعاليم فردى، خانوادگى و اجتماعى در بين دو نهى از شرك، (آيه 22 و اين آيه) مى تواند مشعر به حقيقت ياد شده باشد.</w:t>
      </w:r>
    </w:p>
    <w:p>
      <w:pPr>
        <w:pStyle w:val="Heading2"/>
      </w:pPr>
      <w:bookmarkStart w:id="363" w:name="_Toc196"/>
      <w:r>
        <w:t>195- حاملان براهين توحيد</w:t>
      </w:r>
      <w:bookmarkEnd w:id="3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- 6 - 83 - 4،7،8،9</w:t>
      </w:r>
    </w:p>
    <w:p>
      <w:pPr>
        <w:pStyle w:val="BookText"/>
      </w:pPr>
      <w:r>
        <w:rPr>
          <w:rFonts w:ascii="IRNazanin" w:hAnsi="IRNazanin" w:eastAsia="IRNazanin" w:cs="IRNazanin"/>
          <w:lang w:bidi="fa-IR"/>
          <w:color w:val="111111"/>
          <w:sz w:val="28"/>
          <w:szCs w:val="28"/>
          <w:rtl/>
        </w:rPr>
        <w:t xml:space="preserve">4 - دريافت كنندگان براهين از جانب خداوند، داراى مقامى والا در پيشگاه او هستند.</w:t>
      </w:r>
    </w:p>
    <w:p>
      <w:pPr>
        <w:pStyle w:val="BookText"/>
      </w:pPr>
      <w:r>
        <w:rPr>
          <w:rFonts w:ascii="Amiri" w:hAnsi="Amiri" w:eastAsia="Amiri" w:cs="Amiri"/>
          <w:lang w:bidi="ar-SA"/>
          <w:color w:val="111111"/>
          <w:sz w:val="28"/>
          <w:szCs w:val="28"/>
          <w:rtl/>
        </w:rPr>
        <w:t xml:space="preserve">و تلك حجتنا ءاتينها إبرهيم على قومه نرفع درجت من نشاء</w:t>
      </w:r>
    </w:p>
    <w:p>
      <w:pPr>
        <w:pStyle w:val="BookText"/>
      </w:pPr>
      <w:r>
        <w:rPr>
          <w:rFonts w:ascii="IRNazanin" w:hAnsi="IRNazanin" w:eastAsia="IRNazanin" w:cs="IRNazanin"/>
          <w:lang w:bidi="fa-IR"/>
          <w:color w:val="111111"/>
          <w:sz w:val="28"/>
          <w:szCs w:val="28"/>
          <w:rtl/>
        </w:rPr>
        <w:t xml:space="preserve">7 - حاملان ادله و براهين توحيد، برخوردار از جايگاهى بلند در پيشگاه خداوند هستند.</w:t>
      </w:r>
    </w:p>
    <w:p>
      <w:pPr>
        <w:pStyle w:val="BookText"/>
      </w:pPr>
      <w:r>
        <w:rPr>
          <w:rFonts w:ascii="Amiri" w:hAnsi="Amiri" w:eastAsia="Amiri" w:cs="Amiri"/>
          <w:lang w:bidi="ar-SA"/>
          <w:color w:val="111111"/>
          <w:sz w:val="28"/>
          <w:szCs w:val="28"/>
          <w:rtl/>
        </w:rPr>
        <w:t xml:space="preserve">و تلك حجتنا ءاتينها إبرهيم . .. نرفع درجت من نشاء</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81" w:name="pg6633_38612"/>
    <w:bookmarkEnd w:id="81"/>
    <w:p>
      <w:pPr>
        <w:pStyle w:val="BookText"/>
      </w:pPr>
      <w:r>
        <w:rPr>
          <w:rFonts w:ascii="IRNazanin" w:hAnsi="IRNazanin" w:eastAsia="IRNazanin" w:cs="IRNazanin"/>
          <w:lang w:bidi="fa-IR"/>
          <w:color w:val="111111"/>
          <w:sz w:val="28"/>
          <w:szCs w:val="28"/>
          <w:rtl/>
        </w:rPr>
        <w:t xml:space="preserve">8 - پيامبر(صلی الله علیه و آله) برخوردار از ادله و براهين خداوند و داراى مقامى رفيع در پيشگاه اوست. *</w:t>
      </w:r>
    </w:p>
    <w:p>
      <w:pPr>
        <w:pStyle w:val="BookText"/>
      </w:pPr>
      <w:r>
        <w:rPr>
          <w:rFonts w:ascii="Amiri" w:hAnsi="Amiri" w:eastAsia="Amiri" w:cs="Amiri"/>
          <w:lang w:bidi="ar-SA"/>
          <w:color w:val="111111"/>
          <w:sz w:val="28"/>
          <w:szCs w:val="28"/>
          <w:rtl/>
        </w:rPr>
        <w:t xml:space="preserve">و تلك حجتنا . .. نرفع درجت ... إن ربك حكيم عليم</w:t>
      </w:r>
    </w:p>
    <w:p>
      <w:pPr>
        <w:pStyle w:val="BookText"/>
      </w:pPr>
      <w:r>
        <w:rPr>
          <w:rFonts w:ascii="IRNazanin" w:hAnsi="IRNazanin" w:eastAsia="IRNazanin" w:cs="IRNazanin"/>
          <w:lang w:bidi="fa-IR"/>
          <w:color w:val="111111"/>
          <w:sz w:val="28"/>
          <w:szCs w:val="28"/>
          <w:rtl/>
        </w:rPr>
        <w:t xml:space="preserve">ضمير «ربك» خطاب به پيامبر(صلی الله علیه و آله) است. عدول از غيبت به خطاب، همراه با تأكيد و تعليل، اشاره به مرتبه والاى پيامبر(صلی الله علیه و آله) و برخوردارى آن حضرت از حجتهاى الهى، مانند حضرت ابراهيم(ع)، مى تواند باشد.</w:t>
      </w:r>
    </w:p>
    <w:p>
      <w:pPr>
        <w:pStyle w:val="BookText"/>
      </w:pPr>
      <w:r>
        <w:rPr>
          <w:rFonts w:ascii="IRNazanin" w:hAnsi="IRNazanin" w:eastAsia="IRNazanin" w:cs="IRNazanin"/>
          <w:lang w:bidi="fa-IR"/>
          <w:color w:val="111111"/>
          <w:sz w:val="28"/>
          <w:szCs w:val="28"/>
          <w:rtl/>
        </w:rPr>
        <w:t xml:space="preserve">9 - اعطاى برهانهاى توحيدى به رفعت يافتگانى از مردم (پيامبران)، جلوه اى از اتقان و استحكام بخشى خداوند به امور است.</w:t>
      </w:r>
    </w:p>
    <w:p>
      <w:pPr>
        <w:pStyle w:val="BookText"/>
      </w:pPr>
      <w:r>
        <w:rPr>
          <w:rFonts w:ascii="Amiri" w:hAnsi="Amiri" w:eastAsia="Amiri" w:cs="Amiri"/>
          <w:lang w:bidi="ar-SA"/>
          <w:color w:val="111111"/>
          <w:sz w:val="28"/>
          <w:szCs w:val="28"/>
          <w:rtl/>
        </w:rPr>
        <w:t xml:space="preserve">و تلك حجتنا . .. نرفع درجت ... إن ربك حكيم عليم</w:t>
      </w:r>
    </w:p>
    <w:p>
      <w:pPr>
        <w:pStyle w:val="BookText"/>
      </w:pPr>
      <w:r>
        <w:rPr>
          <w:rFonts w:ascii="IRNazanin" w:hAnsi="IRNazanin" w:eastAsia="IRNazanin" w:cs="IRNazanin"/>
          <w:lang w:bidi="fa-IR"/>
          <w:color w:val="111111"/>
          <w:sz w:val="28"/>
          <w:szCs w:val="28"/>
          <w:rtl/>
        </w:rPr>
        <w:t xml:space="preserve">از جمله معانى «حكيم»، محكم است، يعنى اتقان بخشى به چيزى. در لسان العرب آمده است: «و الحكيم ... او هو الذى يحكم الاشياء و متقنها».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- 6 - 84 - 2،3</w:t>
      </w:r>
    </w:p>
    <w:p>
      <w:pPr>
        <w:pStyle w:val="BookText"/>
      </w:pPr>
      <w:r>
        <w:rPr>
          <w:rFonts w:ascii="IRNazanin" w:hAnsi="IRNazanin" w:eastAsia="IRNazanin" w:cs="IRNazanin"/>
          <w:lang w:bidi="fa-IR"/>
          <w:color w:val="111111"/>
          <w:sz w:val="28"/>
          <w:szCs w:val="28"/>
          <w:rtl/>
        </w:rPr>
        <w:t xml:space="preserve">2 - ابراهيم، اسحاق(ع) و يعقوب(ع) داراى مقامى رفيع و بهره مند از هدايتى ويژه به توحيد و برهانهاى آن، از جانب خداوند.</w:t>
      </w:r>
    </w:p>
    <w:p>
      <w:pPr>
        <w:pStyle w:val="BookText"/>
      </w:pPr>
      <w:r>
        <w:rPr>
          <w:rFonts w:ascii="Amiri" w:hAnsi="Amiri" w:eastAsia="Amiri" w:cs="Amiri"/>
          <w:lang w:bidi="ar-SA"/>
          <w:color w:val="111111"/>
          <w:sz w:val="28"/>
          <w:szCs w:val="28"/>
          <w:rtl/>
        </w:rPr>
        <w:t xml:space="preserve">و وهبنا له إسحق و يعقوب كلاً هدينا</w:t>
      </w:r>
    </w:p>
    <w:p>
      <w:pPr>
        <w:pStyle w:val="BookText"/>
      </w:pPr>
      <w:r>
        <w:rPr>
          <w:rFonts w:ascii="IRNazanin" w:hAnsi="IRNazanin" w:eastAsia="IRNazanin" w:cs="IRNazanin"/>
          <w:lang w:bidi="fa-IR"/>
          <w:color w:val="111111"/>
          <w:sz w:val="28"/>
          <w:szCs w:val="28"/>
          <w:rtl/>
        </w:rPr>
        <w:t xml:space="preserve">بهره مندى از هدايت ويژه الهى حاكى از مرتبه والاى آن پيامبران است.</w:t>
      </w:r>
    </w:p>
    <w:p>
      <w:pPr>
        <w:pStyle w:val="BookText"/>
      </w:pPr>
      <w:r>
        <w:rPr>
          <w:rFonts w:ascii="Amiri" w:hAnsi="Amiri" w:eastAsia="Amiri" w:cs="Amiri"/>
          <w:lang w:bidi="ar-SA"/>
          <w:color w:val="111111"/>
          <w:sz w:val="28"/>
          <w:szCs w:val="28"/>
          <w:rtl/>
        </w:rPr>
        <w:t xml:space="preserve">3 - نوح(ع) هدايت يافته به توحيد و برهانهاى آن و داراى مرتبه اى بلند بود.</w:t>
      </w:r>
    </w:p>
    <w:p>
      <w:pPr>
        <w:pStyle w:val="BookText"/>
      </w:pPr>
      <w:r>
        <w:rPr>
          <w:rFonts w:ascii="Amiri" w:hAnsi="Amiri" w:eastAsia="Amiri" w:cs="Amiri"/>
          <w:lang w:bidi="ar-SA"/>
          <w:color w:val="111111"/>
          <w:sz w:val="28"/>
          <w:szCs w:val="28"/>
          <w:rtl/>
        </w:rPr>
        <w:t xml:space="preserve">و نوحا هدينا من قبل</w:t>
      </w:r>
    </w:p>
    <w:p>
      <w:pPr>
        <w:pStyle w:val="Heading2"/>
      </w:pPr>
      <w:bookmarkStart w:id="364" w:name="_Toc197"/>
      <w:r>
        <w:t>196- حق پذيران و توحيد</w:t>
      </w:r>
      <w:bookmarkEnd w:id="3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- 10 - 67 - 8</w:t>
      </w:r>
    </w:p>
    <w:p>
      <w:pPr>
        <w:pStyle w:val="BookText"/>
      </w:pPr>
      <w:r>
        <w:rPr>
          <w:rFonts w:ascii="IRNazanin" w:hAnsi="IRNazanin" w:eastAsia="IRNazanin" w:cs="IRNazanin"/>
          <w:lang w:bidi="fa-IR"/>
          <w:color w:val="111111"/>
          <w:sz w:val="28"/>
          <w:szCs w:val="28"/>
          <w:rtl/>
        </w:rPr>
        <w:t xml:space="preserve">8 - شب و روز ، داراى نشانه هاى فراوان توحيد ربوبى براى شنوايان حق پذير</w:t>
      </w:r>
    </w:p>
    <w:p>
      <w:pPr>
        <w:pStyle w:val="BookText"/>
      </w:pPr>
      <w:r>
        <w:rPr>
          <w:rFonts w:ascii="Amiri" w:hAnsi="Amiri" w:eastAsia="Amiri" w:cs="Amiri"/>
          <w:lang w:bidi="ar-SA"/>
          <w:color w:val="111111"/>
          <w:sz w:val="28"/>
          <w:szCs w:val="28"/>
          <w:rtl/>
        </w:rPr>
        <w:t xml:space="preserve">هو الذى جعل لكم الّيل . .. و النهار ... إن فى ذلك لأيت لقوم يسمعون</w:t>
      </w:r>
    </w:p>
    <w:p>
      <w:pPr>
        <w:pStyle w:val="Heading2"/>
      </w:pPr>
      <w:bookmarkStart w:id="365" w:name="_Toc198"/>
      <w:r>
        <w:t>197- حقانيت توحيد</w:t>
      </w:r>
      <w:bookmarkEnd w:id="3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- 6 - 28 - 3</w:t>
      </w:r>
    </w:p>
    <w:p>
      <w:pPr>
        <w:pStyle w:val="BookText"/>
      </w:pPr>
      <w:r>
        <w:rPr>
          <w:rFonts w:ascii="IRNazanin" w:hAnsi="IRNazanin" w:eastAsia="IRNazanin" w:cs="IRNazanin"/>
          <w:lang w:bidi="fa-IR"/>
          <w:color w:val="111111"/>
          <w:sz w:val="28"/>
          <w:szCs w:val="28"/>
          <w:rtl/>
        </w:rPr>
        <w:t xml:space="preserve">3 - مشركان، على رغم گواهى ضميرشان بر حقانيت توحيد و معاد، آن را پنهان مى كنند.</w:t>
      </w:r>
    </w:p>
    <w:p>
      <w:pPr>
        <w:pStyle w:val="BookText"/>
      </w:pPr>
      <w:r>
        <w:rPr>
          <w:rFonts w:ascii="Amiri" w:hAnsi="Amiri" w:eastAsia="Amiri" w:cs="Amiri"/>
          <w:lang w:bidi="ar-SA"/>
          <w:color w:val="111111"/>
          <w:sz w:val="28"/>
          <w:szCs w:val="28"/>
          <w:rtl/>
        </w:rPr>
        <w:t xml:space="preserve">بل بدالهم ما كانوا يخفون من قبل</w:t>
      </w:r>
    </w:p>
    <w:p>
      <w:pPr>
        <w:pStyle w:val="BookText"/>
      </w:pPr>
      <w:r>
        <w:rPr>
          <w:rFonts w:ascii="IRNazanin" w:hAnsi="IRNazanin" w:eastAsia="IRNazanin" w:cs="IRNazanin"/>
          <w:lang w:bidi="fa-IR"/>
          <w:color w:val="111111"/>
          <w:sz w:val="28"/>
          <w:szCs w:val="28"/>
          <w:rtl/>
        </w:rPr>
        <w:t xml:space="preserve">مراد از «ما يخفون»، به قرينه آيات پيشين، حقايق ايمانى، از قبيل توحيد و معاد، است كه مشركان آن را در ضمير خويش پنهان مى ساختند.</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- 6 - 80 - 21</w:t>
      </w:r>
    </w:p>
    <w:p>
      <w:pPr>
        <w:pStyle w:val="BookText"/>
      </w:pPr>
      <w:r>
        <w:rPr>
          <w:rFonts w:ascii="Amiri" w:hAnsi="Amiri" w:eastAsia="Amiri" w:cs="Amiri"/>
          <w:lang w:bidi="ar-SA"/>
          <w:color w:val="111111"/>
          <w:sz w:val="28"/>
          <w:szCs w:val="28"/>
          <w:rtl/>
        </w:rPr>
        <w:t xml:space="preserve">21 - تذكر و زدودن غفلت، براى درك حقانيت توحيد و بطلان شرك كافى است.</w:t>
      </w:r>
    </w:p>
    <w:p>
      <w:pPr>
        <w:pStyle w:val="BookText"/>
      </w:pPr>
      <w:r>
        <w:rPr>
          <w:rFonts w:ascii="Amiri" w:hAnsi="Amiri" w:eastAsia="Amiri" w:cs="Amiri"/>
          <w:lang w:bidi="ar-SA"/>
          <w:color w:val="111111"/>
          <w:sz w:val="28"/>
          <w:szCs w:val="28"/>
          <w:rtl/>
        </w:rPr>
        <w:t xml:space="preserve">قال أتحجونى فى الله و قد هدين . . أفلا تتذكرون</w:t>
      </w:r>
    </w:p>
    <w:p>
      <w:pPr>
        <w:pStyle w:val="BookText"/>
      </w:pPr>
      <w:r>
        <w:rPr>
          <w:rFonts w:ascii="IRNazanin" w:hAnsi="IRNazanin" w:eastAsia="IRNazanin" w:cs="IRNazanin"/>
          <w:lang w:bidi="fa-IR"/>
          <w:color w:val="111111"/>
          <w:sz w:val="28"/>
          <w:szCs w:val="28"/>
          <w:rtl/>
        </w:rPr>
        <w:t xml:space="preserve">به كار رفتن «تتذكرون» به جاى «تتفكرون» و مانند آن، بيانگر اين نكته است كه تذكر و زدودن غبار غفلت براى اقرار به توحيد كافى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- 13 - 17 - 16</w:t>
      </w:r>
    </w:p>
    <w:p>
      <w:pPr>
        <w:pStyle w:val="BookText"/>
      </w:pPr>
      <w:r>
        <w:rPr>
          <w:rFonts w:ascii="IRNazanin" w:hAnsi="IRNazanin" w:eastAsia="IRNazanin" w:cs="IRNazanin"/>
          <w:lang w:bidi="fa-IR"/>
          <w:color w:val="111111"/>
          <w:sz w:val="28"/>
          <w:szCs w:val="28"/>
          <w:rtl/>
        </w:rPr>
        <w:t xml:space="preserve">16- توحيد ، ولايت خدا و ربوبيت او ، حقايقى است ماندگار و شرك و پرستش غير خدا باطلهايى است رفتنى و ناپايدار</w:t>
      </w:r>
    </w:p>
    <w:p>
      <w:pPr>
        <w:pStyle w:val="BookText"/>
      </w:pPr>
      <w:r>
        <w:rPr>
          <w:rFonts w:ascii="Amiri" w:hAnsi="Amiri" w:eastAsia="Amiri" w:cs="Amiri"/>
          <w:lang w:bidi="ar-SA"/>
          <w:color w:val="111111"/>
          <w:sz w:val="28"/>
          <w:szCs w:val="28"/>
          <w:rtl/>
        </w:rPr>
        <w:t xml:space="preserve">فأما الزبد فيذهب جفاءً و أما ما ينفع الناس</w:t>
      </w:r>
    </w:p>
    <w:p>
      <w:pPr>
        <w:pStyle w:val="BookText"/>
      </w:pPr>
      <w:r>
        <w:rPr>
          <w:rFonts w:ascii="IRNazanin" w:hAnsi="IRNazanin" w:eastAsia="IRNazanin" w:cs="IRNazanin"/>
          <w:lang w:bidi="fa-IR"/>
          <w:color w:val="111111"/>
          <w:sz w:val="28"/>
          <w:szCs w:val="28"/>
          <w:rtl/>
        </w:rPr>
        <w:t xml:space="preserve">به قرينه آيات گذشته از مصاديق مورد نظر براى باطل - كه به كفها تشبيه شد شرك و پرستش غير خداست و از مصاديق حق كه نافع و ماندگار است - توحيد و اعتقاد به ربوبيت و ولايت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- 23 - 90 - 4</w:t>
      </w:r>
    </w:p>
    <w:p>
      <w:pPr>
        <w:pStyle w:val="BookText"/>
      </w:pPr>
      <w:r>
        <w:rPr>
          <w:rFonts w:ascii="IRNazanin" w:hAnsi="IRNazanin" w:eastAsia="IRNazanin" w:cs="IRNazanin"/>
          <w:lang w:bidi="fa-IR"/>
          <w:color w:val="111111"/>
          <w:sz w:val="28"/>
          <w:szCs w:val="28"/>
          <w:rtl/>
        </w:rPr>
        <w:t xml:space="preserve">4 - پيام توحيد ، پيامى حق و منطبق با واقعيت هاى عالم هستى</w:t>
      </w:r>
    </w:p>
    <w:p>
      <w:pPr>
        <w:pStyle w:val="BookText"/>
      </w:pPr>
      <w:r>
        <w:rPr>
          <w:rFonts w:ascii="Amiri" w:hAnsi="Amiri" w:eastAsia="Amiri" w:cs="Amiri"/>
          <w:lang w:bidi="ar-SA"/>
          <w:color w:val="111111"/>
          <w:sz w:val="28"/>
          <w:szCs w:val="28"/>
          <w:rtl/>
        </w:rPr>
        <w:t xml:space="preserve">بل أتينهم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- 41 - 48 - 7</w:t>
      </w:r>
    </w:p>
    <w:p>
      <w:pPr>
        <w:pStyle w:val="BookText"/>
      </w:pPr>
      <w:r>
        <w:rPr>
          <w:rFonts w:ascii="Amiri" w:hAnsi="Amiri" w:eastAsia="Amiri" w:cs="Amiri"/>
          <w:lang w:bidi="ar-SA"/>
          <w:color w:val="111111"/>
          <w:sz w:val="28"/>
          <w:szCs w:val="28"/>
          <w:rtl/>
        </w:rPr>
        <w:t xml:space="preserve">7 - آشكار نشدن حقيقت توحيد براى مشركان در عالم برزخ *</w:t>
      </w:r>
    </w:p>
    <w:p>
      <w:pPr>
        <w:pStyle w:val="BookText"/>
      </w:pPr>
      <w:r>
        <w:rPr>
          <w:rFonts w:ascii="Amiri" w:hAnsi="Amiri" w:eastAsia="Amiri" w:cs="Amiri"/>
          <w:lang w:bidi="ar-SA"/>
          <w:color w:val="111111"/>
          <w:sz w:val="28"/>
          <w:szCs w:val="28"/>
          <w:rtl/>
        </w:rPr>
        <w:t xml:space="preserve">و يوم . .. و ظنّوا ما لهم من محيص</w:t>
      </w:r>
    </w:p>
    <w:p>
      <w:pPr>
        <w:pStyle w:val="BookText"/>
      </w:pPr>
      <w:r>
        <w:rPr>
          <w:rFonts w:ascii="IRNazanin" w:hAnsi="IRNazanin" w:eastAsia="IRNazanin" w:cs="IRNazanin"/>
          <w:lang w:bidi="fa-IR"/>
          <w:color w:val="111111"/>
          <w:sz w:val="28"/>
          <w:szCs w:val="28"/>
          <w:rtl/>
        </w:rPr>
        <w:t xml:space="preserve">برداشت ياد شده بدين احتمال است كه روشن شدن حقيقت توحيد براى مشركان در روز قيامت، اشعار به اين دارد كه حتى پس از مرگ و در برزخ نيز حقايق براى آنان روشن نمى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اخلاص - 112 - 1 - 5</w:t>
      </w:r>
    </w:p>
    <w:p>
      <w:pPr>
        <w:pStyle w:val="BookText"/>
      </w:pPr>
      <w:r>
        <w:rPr>
          <w:rFonts w:ascii="IRNazanin" w:hAnsi="IRNazanin" w:eastAsia="IRNazanin" w:cs="IRNazanin"/>
          <w:lang w:bidi="fa-IR"/>
          <w:color w:val="111111"/>
          <w:sz w:val="28"/>
          <w:szCs w:val="28"/>
          <w:rtl/>
        </w:rPr>
        <w:t xml:space="preserve">5 - وحدانيت خداوند ، حقيقتى ثابت و واقعيتى انكارناپذير است .</w:t>
      </w:r>
    </w:p>
    <w:p>
      <w:pPr>
        <w:pStyle w:val="BookText"/>
      </w:pPr>
      <w:r>
        <w:rPr>
          <w:rFonts w:ascii="Amiri" w:hAnsi="Amiri" w:eastAsia="Amiri" w:cs="Amiri"/>
          <w:lang w:bidi="ar-SA"/>
          <w:color w:val="111111"/>
          <w:sz w:val="28"/>
          <w:szCs w:val="28"/>
          <w:rtl/>
        </w:rPr>
        <w:t xml:space="preserve">هو اللّه أحد</w:t>
      </w:r>
    </w:p>
    <w:p>
      <w:pPr>
        <w:pStyle w:val="BookText"/>
      </w:pPr>
      <w:r>
        <w:rPr>
          <w:rFonts w:ascii="IRNazanin" w:hAnsi="IRNazanin" w:eastAsia="IRNazanin" w:cs="IRNazanin"/>
          <w:lang w:bidi="fa-IR"/>
          <w:color w:val="111111"/>
          <w:sz w:val="28"/>
          <w:szCs w:val="28"/>
          <w:rtl/>
        </w:rPr>
        <w:t xml:space="preserve">تركيبى كه بسيارى از اديبان و مفسران براى آيه شريفه پذيرفته اند، اين است كه: «هو» ضمير شأن و جمله «اللّه أحد» مفسر آن باشد كه در حقيقت مرجع ضمير خواهد بود. آوردن ضمير شأن، بيانگر عظمت مطلب و تثبيت آن است; يعنى، حقيقت و واقعيت اين است كه خداوند يكتا است.</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82" w:name="pg6633_38614"/>
    <w:bookmarkEnd w:id="82"/>
    <w:p>
      <w:pPr>
        <w:pStyle w:val="Heading2"/>
      </w:pPr>
      <w:bookmarkStart w:id="366" w:name="_Toc199"/>
      <w:r>
        <w:t>198- حقانيت توحيد ربوبى</w:t>
      </w:r>
      <w:bookmarkEnd w:id="3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- 10 - 32 - 3</w:t>
      </w:r>
    </w:p>
    <w:p>
      <w:pPr>
        <w:pStyle w:val="BookText"/>
      </w:pPr>
      <w:r>
        <w:rPr>
          <w:rFonts w:ascii="IRNazanin" w:hAnsi="IRNazanin" w:eastAsia="IRNazanin" w:cs="IRNazanin"/>
          <w:lang w:bidi="fa-IR"/>
          <w:color w:val="111111"/>
          <w:sz w:val="28"/>
          <w:szCs w:val="28"/>
          <w:rtl/>
        </w:rPr>
        <w:t xml:space="preserve">3 - توحيد ( اعتقاد به ربوبيت بى همتاى خدا ) آيينى حق و يكتاپرستى سلوك راه هدايت است .</w:t>
      </w:r>
    </w:p>
    <w:p>
      <w:pPr>
        <w:pStyle w:val="BookText"/>
      </w:pPr>
      <w:r>
        <w:rPr>
          <w:rFonts w:ascii="Amiri" w:hAnsi="Amiri" w:eastAsia="Amiri" w:cs="Amiri"/>
          <w:lang w:bidi="ar-SA"/>
          <w:color w:val="111111"/>
          <w:sz w:val="28"/>
          <w:szCs w:val="28"/>
          <w:rtl/>
        </w:rPr>
        <w:t xml:space="preserve">فذلكم اللّه ربكم الحق فماذا بعد الحق إلا الضلل</w:t>
      </w:r>
    </w:p>
    <w:p>
      <w:pPr>
        <w:pStyle w:val="Heading2"/>
      </w:pPr>
      <w:bookmarkStart w:id="367" w:name="_Toc200"/>
      <w:r>
        <w:t>199- حقانيت توحيد عبادى</w:t>
      </w:r>
      <w:bookmarkEnd w:id="3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- 37 - 37 - 6</w:t>
      </w:r>
    </w:p>
    <w:p>
      <w:pPr>
        <w:pStyle w:val="BookText"/>
      </w:pPr>
      <w:r>
        <w:rPr>
          <w:rFonts w:ascii="IRNazanin" w:hAnsi="IRNazanin" w:eastAsia="IRNazanin" w:cs="IRNazanin"/>
          <w:lang w:bidi="fa-IR"/>
          <w:color w:val="111111"/>
          <w:sz w:val="28"/>
          <w:szCs w:val="28"/>
          <w:rtl/>
        </w:rPr>
        <w:t xml:space="preserve">6 - توحيد و يكتاپرستى ، عقيده اى كاملاً حق</w:t>
      </w:r>
    </w:p>
    <w:p>
      <w:pPr>
        <w:pStyle w:val="BookText"/>
      </w:pPr>
      <w:r>
        <w:rPr>
          <w:rFonts w:ascii="Amiri" w:hAnsi="Amiri" w:eastAsia="Amiri" w:cs="Amiri"/>
          <w:lang w:bidi="ar-SA"/>
          <w:color w:val="111111"/>
          <w:sz w:val="28"/>
          <w:szCs w:val="28"/>
          <w:rtl/>
        </w:rPr>
        <w:t xml:space="preserve">إذا قيل لهم لا إله إلاّ اللّه يستكبرون . .. بل جاء بالحقّ و صدّق المرسلين</w:t>
      </w:r>
    </w:p>
    <w:p>
      <w:pPr>
        <w:pStyle w:val="Heading2"/>
      </w:pPr>
      <w:bookmarkStart w:id="368" w:name="_Toc201"/>
      <w:r>
        <w:t>200- حقيقت توحيد</w:t>
      </w:r>
      <w:bookmarkEnd w:id="3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- 12 - 40 - 16</w:t>
      </w:r>
    </w:p>
    <w:p>
      <w:pPr>
        <w:pStyle w:val="BookText"/>
      </w:pPr>
      <w:r>
        <w:rPr>
          <w:rFonts w:ascii="IRNazanin" w:hAnsi="IRNazanin" w:eastAsia="IRNazanin" w:cs="IRNazanin"/>
          <w:lang w:bidi="fa-IR"/>
          <w:color w:val="111111"/>
          <w:sz w:val="28"/>
          <w:szCs w:val="28"/>
          <w:rtl/>
        </w:rPr>
        <w:t xml:space="preserve">16- توحيد و يكتاپرستى ، آيينى بدون كمترين انحراف و كجى ، و شرك پندارى منحرف و نادرست است .</w:t>
      </w:r>
    </w:p>
    <w:p>
      <w:pPr>
        <w:pStyle w:val="BookText"/>
      </w:pPr>
      <w:r>
        <w:rPr>
          <w:rFonts w:ascii="Amiri" w:hAnsi="Amiri" w:eastAsia="Amiri" w:cs="Amiri"/>
          <w:lang w:bidi="ar-SA"/>
          <w:color w:val="111111"/>
          <w:sz w:val="28"/>
          <w:szCs w:val="28"/>
          <w:rtl/>
        </w:rPr>
        <w:t xml:space="preserve">أمر ألاّتعبدوا إلاّ إياه ذلك الدين القيم</w:t>
      </w:r>
    </w:p>
    <w:p>
      <w:pPr>
        <w:pStyle w:val="BookText"/>
      </w:pPr>
      <w:r>
        <w:rPr>
          <w:rFonts w:ascii="Amiri" w:hAnsi="Amiri" w:eastAsia="Amiri" w:cs="Amiri"/>
          <w:lang w:bidi="ar-SA"/>
          <w:color w:val="111111"/>
          <w:sz w:val="28"/>
          <w:szCs w:val="28"/>
          <w:rtl/>
        </w:rPr>
        <w:t xml:space="preserve">«قيّم» به معناى مستقيم و بدون انحراف و كجى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- 41 - 6 - 10</w:t>
      </w:r>
    </w:p>
    <w:p>
      <w:pPr>
        <w:pStyle w:val="BookText"/>
      </w:pPr>
      <w:r>
        <w:rPr>
          <w:rFonts w:ascii="Amiri" w:hAnsi="Amiri" w:eastAsia="Amiri" w:cs="Amiri"/>
          <w:lang w:bidi="ar-SA"/>
          <w:color w:val="111111"/>
          <w:sz w:val="28"/>
          <w:szCs w:val="28"/>
          <w:rtl/>
        </w:rPr>
        <w:t xml:space="preserve">10 - توحيد ، صراط مستقيم ، به سوى معبود هستى</w:t>
      </w:r>
    </w:p>
    <w:p>
      <w:pPr>
        <w:pStyle w:val="BookText"/>
      </w:pPr>
      <w:r>
        <w:rPr>
          <w:rFonts w:ascii="Amiri" w:hAnsi="Amiri" w:eastAsia="Amiri" w:cs="Amiri"/>
          <w:lang w:bidi="ar-SA"/>
          <w:color w:val="111111"/>
          <w:sz w:val="28"/>
          <w:szCs w:val="28"/>
          <w:rtl/>
        </w:rPr>
        <w:t xml:space="preserve">أنّما إلهكم إله وحد فاستقيموا إليه</w:t>
      </w:r>
    </w:p>
    <w:p>
      <w:pPr>
        <w:pStyle w:val="Heading2"/>
      </w:pPr>
      <w:bookmarkStart w:id="369" w:name="_Toc202"/>
      <w:r>
        <w:t>201- خبر از توحيد</w:t>
      </w:r>
      <w:bookmarkEnd w:id="3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- 38 - 67 - 4</w:t>
      </w:r>
    </w:p>
    <w:p>
      <w:pPr>
        <w:pStyle w:val="BookText"/>
      </w:pPr>
      <w:r>
        <w:rPr>
          <w:rFonts w:ascii="IRNazanin" w:hAnsi="IRNazanin" w:eastAsia="IRNazanin" w:cs="IRNazanin"/>
          <w:lang w:bidi="fa-IR"/>
          <w:color w:val="111111"/>
          <w:sz w:val="28"/>
          <w:szCs w:val="28"/>
          <w:rtl/>
        </w:rPr>
        <w:t xml:space="preserve">4 - نقش حياتى و سازنده اخبار و اطلاعات مربوط به توحيد ، قيامت و رسالت پيامبراسلام براى بشر</w:t>
      </w:r>
    </w:p>
    <w:p>
      <w:pPr>
        <w:pStyle w:val="BookText"/>
      </w:pPr>
      <w:r>
        <w:rPr>
          <w:rFonts w:ascii="Amiri" w:hAnsi="Amiri" w:eastAsia="Amiri" w:cs="Amiri"/>
          <w:lang w:bidi="ar-SA"/>
          <w:color w:val="111111"/>
          <w:sz w:val="28"/>
          <w:szCs w:val="28"/>
          <w:rtl/>
        </w:rPr>
        <w:t xml:space="preserve">قل هو نبؤا عظيم</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83" w:name="pg6633_38615"/>
    <w:bookmarkEnd w:id="8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- 38 - 68 - 1،3</w:t>
      </w:r>
    </w:p>
    <w:p>
      <w:pPr>
        <w:pStyle w:val="BookText"/>
      </w:pPr>
      <w:r>
        <w:rPr>
          <w:rFonts w:ascii="IRNazanin" w:hAnsi="IRNazanin" w:eastAsia="IRNazanin" w:cs="IRNazanin"/>
          <w:lang w:bidi="fa-IR"/>
          <w:color w:val="111111"/>
          <w:sz w:val="28"/>
          <w:szCs w:val="28"/>
          <w:rtl/>
        </w:rPr>
        <w:t xml:space="preserve">1 - اخبار مهم و سودمند مربوط به توحيد ، قيامت و رسالت پيامبراسلام ، از سوى مشركان و كافران مورد بى اعتنايى و اعراض قرار مى گرفت .</w:t>
      </w:r>
    </w:p>
    <w:p>
      <w:pPr>
        <w:pStyle w:val="BookText"/>
      </w:pPr>
      <w:r>
        <w:rPr>
          <w:rFonts w:ascii="Amiri" w:hAnsi="Amiri" w:eastAsia="Amiri" w:cs="Amiri"/>
          <w:lang w:bidi="ar-SA"/>
          <w:color w:val="111111"/>
          <w:sz w:val="28"/>
          <w:szCs w:val="28"/>
          <w:rtl/>
        </w:rPr>
        <w:t xml:space="preserve">قل هو نبؤا عظيم . أنتم عنه معرضون</w:t>
      </w:r>
    </w:p>
    <w:p>
      <w:pPr>
        <w:pStyle w:val="BookText"/>
      </w:pPr>
      <w:r>
        <w:rPr>
          <w:rFonts w:ascii="IRNazanin" w:hAnsi="IRNazanin" w:eastAsia="IRNazanin" w:cs="IRNazanin"/>
          <w:lang w:bidi="fa-IR"/>
          <w:color w:val="111111"/>
          <w:sz w:val="28"/>
          <w:szCs w:val="28"/>
          <w:rtl/>
        </w:rPr>
        <w:t xml:space="preserve">3 - اخبار مربوط به توحيد ، قيامت و رسالت پيامبراسلام ، درخور تأمل و تفكر</w:t>
      </w:r>
    </w:p>
    <w:p>
      <w:pPr>
        <w:pStyle w:val="BookText"/>
      </w:pPr>
      <w:r>
        <w:rPr>
          <w:rFonts w:ascii="Amiri" w:hAnsi="Amiri" w:eastAsia="Amiri" w:cs="Amiri"/>
          <w:lang w:bidi="ar-SA"/>
          <w:color w:val="111111"/>
          <w:sz w:val="28"/>
          <w:szCs w:val="28"/>
          <w:rtl/>
        </w:rPr>
        <w:t xml:space="preserve">هو نبؤا عظيم . أنتم عنه معرضون</w:t>
      </w:r>
    </w:p>
    <w:p>
      <w:pPr>
        <w:pStyle w:val="BookText"/>
      </w:pPr>
      <w:r>
        <w:rPr>
          <w:rFonts w:ascii="IRNazanin" w:hAnsi="IRNazanin" w:eastAsia="IRNazanin" w:cs="IRNazanin"/>
          <w:lang w:bidi="fa-IR"/>
          <w:color w:val="111111"/>
          <w:sz w:val="28"/>
          <w:szCs w:val="28"/>
          <w:rtl/>
        </w:rPr>
        <w:t xml:space="preserve">محكوم كردن روى گردانى از اخبار بزرگ و سودمند مربوط به قيامت و. .. و بى اعتنايى به آنها، مى رساند كه انسان بايد به تأمل و انديشه در آنها بپردازد و از آنها روى گردانى نكند.</w:t>
      </w:r>
    </w:p>
    <w:p>
      <w:pPr>
        <w:pStyle w:val="Heading2"/>
      </w:pPr>
      <w:bookmarkStart w:id="370" w:name="_Toc203"/>
      <w:r>
        <w:t>202- خدا و توحيد</w:t>
      </w:r>
      <w:bookmarkEnd w:id="3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- 16 - 51 - 3</w:t>
      </w:r>
    </w:p>
    <w:p>
      <w:pPr>
        <w:pStyle w:val="BookText"/>
      </w:pPr>
      <w:r>
        <w:rPr>
          <w:rFonts w:ascii="IRNazanin" w:hAnsi="IRNazanin" w:eastAsia="IRNazanin" w:cs="IRNazanin"/>
          <w:lang w:bidi="fa-IR"/>
          <w:color w:val="111111"/>
          <w:sz w:val="28"/>
          <w:szCs w:val="28"/>
          <w:rtl/>
        </w:rPr>
        <w:t xml:space="preserve">3- اعلام يگانگى خداوند از جانب خود او</w:t>
      </w:r>
    </w:p>
    <w:p>
      <w:pPr>
        <w:pStyle w:val="BookText"/>
      </w:pPr>
      <w:r>
        <w:rPr>
          <w:rFonts w:ascii="IRNazanin" w:hAnsi="IRNazanin" w:eastAsia="IRNazanin" w:cs="IRNazanin"/>
          <w:lang w:bidi="fa-IR"/>
          <w:color w:val="111111"/>
          <w:sz w:val="28"/>
          <w:szCs w:val="28"/>
          <w:rtl/>
        </w:rPr>
        <w:t xml:space="preserve">و قال الله . .. إنما هو إله وحد</w:t>
      </w:r>
    </w:p>
    <w:p>
      <w:pPr>
        <w:pStyle w:val="Heading2"/>
      </w:pPr>
      <w:bookmarkStart w:id="371" w:name="_Toc204"/>
      <w:r>
        <w:t>203- درك توحيد ذاتى</w:t>
      </w:r>
      <w:bookmarkEnd w:id="3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- 11 - 51 - 10</w:t>
      </w:r>
    </w:p>
    <w:p>
      <w:pPr>
        <w:pStyle w:val="BookText"/>
      </w:pPr>
      <w:r>
        <w:rPr>
          <w:rFonts w:ascii="IRNazanin" w:hAnsi="IRNazanin" w:eastAsia="IRNazanin" w:cs="IRNazanin"/>
          <w:lang w:bidi="fa-IR"/>
          <w:color w:val="111111"/>
          <w:sz w:val="28"/>
          <w:szCs w:val="28"/>
          <w:rtl/>
        </w:rPr>
        <w:t xml:space="preserve">10- يكتايى خداوند ، منزه بودنش از داشتن شريك و ضرورت پرستش او ، حقايقى قابل درك و فهم براى همگان</w:t>
      </w:r>
    </w:p>
    <w:p>
      <w:pPr>
        <w:pStyle w:val="BookText"/>
      </w:pPr>
      <w:r>
        <w:rPr>
          <w:rFonts w:ascii="Amiri" w:hAnsi="Amiri" w:eastAsia="Amiri" w:cs="Amiri"/>
          <w:lang w:bidi="ar-SA"/>
          <w:color w:val="111111"/>
          <w:sz w:val="28"/>
          <w:szCs w:val="28"/>
          <w:rtl/>
        </w:rPr>
        <w:t xml:space="preserve">يقوم اعبدوا الله ما لكم من إله غيره . .. أفلاتعقلون</w:t>
      </w:r>
    </w:p>
    <w:p>
      <w:pPr>
        <w:pStyle w:val="BookText"/>
      </w:pPr>
      <w:r>
        <w:rPr>
          <w:rFonts w:ascii="IRNazanin" w:hAnsi="IRNazanin" w:eastAsia="IRNazanin" w:cs="IRNazanin"/>
          <w:lang w:bidi="fa-IR"/>
          <w:color w:val="111111"/>
          <w:sz w:val="28"/>
          <w:szCs w:val="28"/>
          <w:rtl/>
        </w:rPr>
        <w:t xml:space="preserve">مفعول «تعقلون» حقايقى است كه در اين آيه و آيه قبل ، از زبان حضرت هود(ع) نقل شد; همانند ضرورت پرستش خدا ، منزه بودنش از شريك و . ..; يعنى: أفلاتعقلون انه ما لكم من إله غيره و إن عبادته واجب عليكم و ... .</w:t>
      </w:r>
    </w:p>
    <w:p>
      <w:pPr>
        <w:pStyle w:val="Heading2"/>
      </w:pPr>
      <w:bookmarkStart w:id="372" w:name="_Toc205"/>
      <w:r>
        <w:t>204- درك توحيد عبادى</w:t>
      </w:r>
      <w:bookmarkEnd w:id="3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- 11 - 51 - 10</w:t>
      </w:r>
    </w:p>
    <w:p>
      <w:pPr>
        <w:pStyle w:val="BookText"/>
      </w:pPr>
      <w:r>
        <w:rPr>
          <w:rFonts w:ascii="IRNazanin" w:hAnsi="IRNazanin" w:eastAsia="IRNazanin" w:cs="IRNazanin"/>
          <w:lang w:bidi="fa-IR"/>
          <w:color w:val="111111"/>
          <w:sz w:val="28"/>
          <w:szCs w:val="28"/>
          <w:rtl/>
        </w:rPr>
        <w:t xml:space="preserve">10- يكتايى خداوند ، منزه بودنش از داشتن شريك و ضرورت پرستش او ، حقايقى قابل درك و فهم براى همگان</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84" w:name="pg6633_38616"/>
    <w:bookmarkEnd w:id="84"/>
    <w:p>
      <w:pPr>
        <w:pStyle w:val="BookText"/>
      </w:pPr>
      <w:r>
        <w:rPr>
          <w:rFonts w:ascii="Amiri" w:hAnsi="Amiri" w:eastAsia="Amiri" w:cs="Amiri"/>
          <w:lang w:bidi="ar-SA"/>
          <w:color w:val="111111"/>
          <w:sz w:val="28"/>
          <w:szCs w:val="28"/>
          <w:rtl/>
        </w:rPr>
        <w:t xml:space="preserve">يقوم اعبدوا الله ما لكم من إله غيره . .. أفلاتعقلون</w:t>
      </w:r>
    </w:p>
    <w:p>
      <w:pPr>
        <w:pStyle w:val="BookText"/>
      </w:pPr>
      <w:r>
        <w:rPr>
          <w:rFonts w:ascii="IRNazanin" w:hAnsi="IRNazanin" w:eastAsia="IRNazanin" w:cs="IRNazanin"/>
          <w:lang w:bidi="fa-IR"/>
          <w:color w:val="111111"/>
          <w:sz w:val="28"/>
          <w:szCs w:val="28"/>
          <w:rtl/>
        </w:rPr>
        <w:t xml:space="preserve">مفعول «تعقلون» حقايقى است كه در اين آيه و آيه قبل ، از زبان حضرت هود(ع) نقل شد; همانند ضرورت پرستش خدا ، منزه بودنش از شريك و . ..; يعنى: أفلاتعقلون انه ما لكم من إله غيره و إن عبادته واجب عليكم و ... .</w:t>
      </w:r>
    </w:p>
    <w:p>
      <w:pPr>
        <w:pStyle w:val="Heading2"/>
      </w:pPr>
      <w:bookmarkStart w:id="373" w:name="_Toc206"/>
      <w:r>
        <w:t>205- درك كنندگان توحيد ربوبى</w:t>
      </w:r>
      <w:bookmarkEnd w:id="3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- 10 - 6 - 9</w:t>
      </w:r>
    </w:p>
    <w:p>
      <w:pPr>
        <w:pStyle w:val="BookText"/>
      </w:pPr>
      <w:r>
        <w:rPr>
          <w:rFonts w:ascii="IRNazanin" w:hAnsi="IRNazanin" w:eastAsia="IRNazanin" w:cs="IRNazanin"/>
          <w:lang w:bidi="fa-IR"/>
          <w:color w:val="111111"/>
          <w:sz w:val="28"/>
          <w:szCs w:val="28"/>
          <w:rtl/>
        </w:rPr>
        <w:t xml:space="preserve">9 - تنها تقواپيشگان ، قادرند كه دلايل وحدت تدبير موجود در جهان آفرينش را درك كنند .</w:t>
      </w:r>
    </w:p>
    <w:p>
      <w:pPr>
        <w:pStyle w:val="BookText"/>
      </w:pPr>
      <w:r>
        <w:rPr>
          <w:rFonts w:ascii="Amiri" w:hAnsi="Amiri" w:eastAsia="Amiri" w:cs="Amiri"/>
          <w:lang w:bidi="ar-SA"/>
          <w:color w:val="111111"/>
          <w:sz w:val="28"/>
          <w:szCs w:val="28"/>
          <w:rtl/>
        </w:rPr>
        <w:t xml:space="preserve">إن فى اختلف الّيل و النهار . .. لأيت لقوم يتقون</w:t>
      </w:r>
    </w:p>
    <w:p>
      <w:pPr>
        <w:pStyle w:val="Heading2"/>
      </w:pPr>
      <w:bookmarkStart w:id="374" w:name="_Toc207"/>
      <w:r>
        <w:t>206- دشمنان توحيد در صدراسلام</w:t>
      </w:r>
      <w:bookmarkEnd w:id="3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- 22 - 9 - 2</w:t>
      </w:r>
    </w:p>
    <w:p>
      <w:pPr>
        <w:pStyle w:val="BookText"/>
      </w:pPr>
      <w:r>
        <w:rPr>
          <w:rFonts w:ascii="IRNazanin" w:hAnsi="IRNazanin" w:eastAsia="IRNazanin" w:cs="IRNazanin"/>
          <w:lang w:bidi="fa-IR"/>
          <w:color w:val="111111"/>
          <w:sz w:val="28"/>
          <w:szCs w:val="28"/>
          <w:rtl/>
        </w:rPr>
        <w:t xml:space="preserve">2 - جبهه ضد توحيدى در صدراسلام ، متشكل از گروهى نادان ، متكبر و استكبارپيشه</w:t>
      </w:r>
    </w:p>
    <w:p>
      <w:pPr>
        <w:pStyle w:val="BookText"/>
      </w:pPr>
      <w:r>
        <w:rPr>
          <w:rFonts w:ascii="Amiri" w:hAnsi="Amiri" w:eastAsia="Amiri" w:cs="Amiri"/>
          <w:lang w:bidi="ar-SA"/>
          <w:color w:val="111111"/>
          <w:sz w:val="28"/>
          <w:szCs w:val="28"/>
          <w:rtl/>
        </w:rPr>
        <w:t xml:space="preserve">و من الناس من يجدل فى اللّه بغير علم . ..ثانى عطفه</w:t>
      </w:r>
    </w:p>
    <w:p>
      <w:pPr>
        <w:pStyle w:val="Heading2"/>
      </w:pPr>
      <w:bookmarkStart w:id="375" w:name="_Toc208"/>
      <w:r>
        <w:t>207- دشمنى با توحيد</w:t>
      </w:r>
      <w:bookmarkEnd w:id="3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- 9 - 13 - 6</w:t>
      </w:r>
    </w:p>
    <w:p>
      <w:pPr>
        <w:pStyle w:val="BookText"/>
      </w:pPr>
      <w:r>
        <w:rPr>
          <w:rFonts w:ascii="IRNazanin" w:hAnsi="IRNazanin" w:eastAsia="IRNazanin" w:cs="IRNazanin"/>
          <w:lang w:bidi="fa-IR"/>
          <w:color w:val="111111"/>
          <w:sz w:val="28"/>
          <w:szCs w:val="28"/>
          <w:rtl/>
        </w:rPr>
        <w:t xml:space="preserve">6 - مشركان ، در راستاى خاموش كردن آواى توحيد ، تصميم گرفته بودند پيامبر اكرم (صلی الله علیه و آله) را از مكه اخراج كنند .</w:t>
      </w:r>
    </w:p>
    <w:p>
      <w:pPr>
        <w:pStyle w:val="BookText"/>
      </w:pPr>
      <w:r>
        <w:rPr>
          <w:rFonts w:ascii="IRNazanin" w:hAnsi="IRNazanin" w:eastAsia="IRNazanin" w:cs="IRNazanin"/>
          <w:lang w:bidi="fa-IR"/>
          <w:color w:val="111111"/>
          <w:sz w:val="28"/>
          <w:szCs w:val="28"/>
          <w:rtl/>
        </w:rPr>
        <w:t xml:space="preserve">و همّوا بإخراج الرسول</w:t>
      </w:r>
    </w:p>
    <w:p>
      <w:pPr>
        <w:pStyle w:val="Heading2"/>
      </w:pPr>
      <w:bookmarkStart w:id="376" w:name="_Toc209"/>
      <w:r>
        <w:t>208- دعوت به توحيد</w:t>
      </w:r>
      <w:bookmarkEnd w:id="3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- 3 - 51 - 1</w:t>
      </w:r>
    </w:p>
    <w:p>
      <w:pPr>
        <w:pStyle w:val="BookText"/>
      </w:pPr>
      <w:r>
        <w:rPr>
          <w:rFonts w:ascii="IRNazanin" w:hAnsi="IRNazanin" w:eastAsia="IRNazanin" w:cs="IRNazanin"/>
          <w:lang w:bidi="fa-IR"/>
          <w:color w:val="111111"/>
          <w:sz w:val="28"/>
          <w:szCs w:val="28"/>
          <w:rtl/>
        </w:rPr>
        <w:t xml:space="preserve">1 - عيسى ( ع ) ، بنى اسرائيل را به توحيد ربوبى و پرستش خدا دعوت كرد .</w:t>
      </w:r>
    </w:p>
    <w:p>
      <w:pPr>
        <w:pStyle w:val="BookText"/>
      </w:pPr>
      <w:r>
        <w:rPr>
          <w:rFonts w:ascii="Amiri" w:hAnsi="Amiri" w:eastAsia="Amiri" w:cs="Amiri"/>
          <w:lang w:bidi="ar-SA"/>
          <w:color w:val="111111"/>
          <w:sz w:val="28"/>
          <w:szCs w:val="28"/>
          <w:rtl/>
        </w:rPr>
        <w:t xml:space="preserve">انّ اللّه ربّى و ربّكم فاعبدوه</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- 3 - 52 - 17</w:t>
      </w:r>
    </w:p>
    <w:p>
      <w:pPr>
        <w:pStyle w:val="BookText"/>
      </w:pPr>
      <w:r>
        <w:rPr>
          <w:rFonts w:ascii="IRNazanin" w:hAnsi="IRNazanin" w:eastAsia="IRNazanin" w:cs="IRNazanin"/>
          <w:lang w:bidi="fa-IR"/>
          <w:color w:val="111111"/>
          <w:sz w:val="28"/>
          <w:szCs w:val="28"/>
          <w:rtl/>
        </w:rPr>
        <w:t xml:space="preserve">17 - يارى كردن دعوتگران راستين الهى ، يارى خداست .</w:t>
      </w:r>
    </w:p>
    <w:p>
      <w:pPr>
        <w:pStyle w:val="BookText"/>
      </w:pPr>
      <w:r>
        <w:rPr>
          <w:rFonts w:ascii="IRNazanin" w:hAnsi="IRNazanin" w:eastAsia="IRNazanin" w:cs="IRNazanin"/>
          <w:lang w:bidi="fa-IR"/>
          <w:color w:val="111111"/>
          <w:sz w:val="28"/>
          <w:szCs w:val="28"/>
          <w:rtl/>
        </w:rPr>
        <w:t xml:space="preserve">قال من انصارى الى اللّه . .. نحن انصار اللّه</w:t>
      </w:r>
    </w:p>
    <w:p>
      <w:pPr>
        <w:pStyle w:val="BookText"/>
      </w:pPr>
      <w:r>
        <w:rPr>
          <w:rFonts w:ascii="IRNazanin" w:hAnsi="IRNazanin" w:eastAsia="IRNazanin" w:cs="IRNazanin"/>
          <w:lang w:bidi="fa-IR"/>
          <w:color w:val="111111"/>
          <w:sz w:val="28"/>
          <w:szCs w:val="28"/>
          <w:rtl/>
        </w:rPr>
        <w:t xml:space="preserve">از اينكه حواريون در جواب درخواست عيسى (ع) (چه كسى مرا يارى مى كند)، گفتند (ما ياوران خداييم)، معلوم مى شود يارى كردن پيامبر، همان يارى خداست.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- 5 - 73 - 6</w:t>
      </w:r>
    </w:p>
    <w:p>
      <w:pPr>
        <w:pStyle w:val="BookText"/>
      </w:pPr>
      <w:r>
        <w:rPr>
          <w:rFonts w:ascii="IRNazanin" w:hAnsi="IRNazanin" w:eastAsia="IRNazanin" w:cs="IRNazanin"/>
          <w:lang w:bidi="fa-IR"/>
          <w:color w:val="111111"/>
          <w:sz w:val="28"/>
          <w:szCs w:val="28"/>
          <w:rtl/>
        </w:rPr>
        <w:t xml:space="preserve">6 - دعوت خداوند از مشركان و قائلان به تثليث جهت گرايش به توحيد و يكتاپرستى</w:t>
      </w:r>
    </w:p>
    <w:p>
      <w:pPr>
        <w:pStyle w:val="BookText"/>
      </w:pPr>
      <w:r>
        <w:rPr>
          <w:rFonts w:ascii="Amiri" w:hAnsi="Amiri" w:eastAsia="Amiri" w:cs="Amiri"/>
          <w:lang w:bidi="ar-SA"/>
          <w:color w:val="111111"/>
          <w:sz w:val="28"/>
          <w:szCs w:val="28"/>
          <w:rtl/>
        </w:rPr>
        <w:t xml:space="preserve">ما من اله الا اله وحد و إن لم ينتهوا عما يقولون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- 6 - 19 - 23</w:t>
      </w:r>
    </w:p>
    <w:p>
      <w:pPr>
        <w:pStyle w:val="BookText"/>
      </w:pPr>
      <w:r>
        <w:rPr>
          <w:rFonts w:ascii="IRNazanin" w:hAnsi="IRNazanin" w:eastAsia="IRNazanin" w:cs="IRNazanin"/>
          <w:lang w:bidi="fa-IR"/>
          <w:color w:val="111111"/>
          <w:sz w:val="28"/>
          <w:szCs w:val="28"/>
          <w:rtl/>
        </w:rPr>
        <w:t xml:space="preserve">23 - پيامبر اكرم(صلی الله علیه و آله)، مأمور به اعلام يگانگى خداوند و اظهار بيزارى از شرك و معبودهاى مشركان</w:t>
      </w:r>
    </w:p>
    <w:p>
      <w:pPr>
        <w:pStyle w:val="BookText"/>
      </w:pPr>
      <w:r>
        <w:rPr>
          <w:rFonts w:ascii="Amiri" w:hAnsi="Amiri" w:eastAsia="Amiri" w:cs="Amiri"/>
          <w:lang w:bidi="ar-SA"/>
          <w:color w:val="111111"/>
          <w:sz w:val="28"/>
          <w:szCs w:val="28"/>
          <w:rtl/>
        </w:rPr>
        <w:t xml:space="preserve">قل إنما هو إله وحد و إننى برىء مما تشركون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- 7 - 59 - 8</w:t>
      </w:r>
    </w:p>
    <w:p>
      <w:pPr>
        <w:pStyle w:val="BookText"/>
      </w:pPr>
      <w:r>
        <w:rPr>
          <w:rFonts w:ascii="Amiri" w:hAnsi="Amiri" w:eastAsia="Amiri" w:cs="Amiri"/>
          <w:lang w:bidi="ar-SA"/>
          <w:color w:val="111111"/>
          <w:sz w:val="28"/>
          <w:szCs w:val="28"/>
          <w:rtl/>
        </w:rPr>
        <w:t xml:space="preserve">8 - مبارزه با شرك و دعوت به توحيد ، مهمترين رسالت نوح</w:t>
      </w:r>
    </w:p>
    <w:p>
      <w:pPr>
        <w:pStyle w:val="BookText"/>
      </w:pPr>
      <w:r>
        <w:rPr>
          <w:rFonts w:ascii="Amiri" w:hAnsi="Amiri" w:eastAsia="Amiri" w:cs="Amiri"/>
          <w:lang w:bidi="ar-SA"/>
          <w:color w:val="111111"/>
          <w:sz w:val="28"/>
          <w:szCs w:val="28"/>
          <w:rtl/>
        </w:rPr>
        <w:t xml:space="preserve">يقوم 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- 7 - 70 - 1،2،12</w:t>
      </w:r>
    </w:p>
    <w:p>
      <w:pPr>
        <w:pStyle w:val="BookText"/>
      </w:pPr>
      <w:r>
        <w:rPr>
          <w:rFonts w:ascii="IRNazanin" w:hAnsi="IRNazanin" w:eastAsia="IRNazanin" w:cs="IRNazanin"/>
          <w:lang w:bidi="fa-IR"/>
          <w:color w:val="111111"/>
          <w:sz w:val="28"/>
          <w:szCs w:val="28"/>
          <w:rtl/>
        </w:rPr>
        <w:t xml:space="preserve">1 - هود با ابلاغ مأموريت خويش از جانب خداوند ، مردمش را به توحيد ، عبادت خداوند و ترك پرستش معبودان دروغين فراخواند .</w:t>
      </w:r>
    </w:p>
    <w:p>
      <w:pPr>
        <w:pStyle w:val="BookText"/>
      </w:pPr>
      <w:r>
        <w:rPr>
          <w:rFonts w:ascii="Amiri" w:hAnsi="Amiri" w:eastAsia="Amiri" w:cs="Amiri"/>
          <w:lang w:bidi="ar-SA"/>
          <w:color w:val="111111"/>
          <w:sz w:val="28"/>
          <w:szCs w:val="28"/>
          <w:rtl/>
        </w:rPr>
        <w:t xml:space="preserve">أجئتنا لنعبد اللّه وحده و نذر ما كان يعبد ءاباؤنا</w:t>
      </w:r>
    </w:p>
    <w:p>
      <w:pPr>
        <w:pStyle w:val="BookText"/>
      </w:pPr>
      <w:r>
        <w:rPr>
          <w:rFonts w:ascii="Amiri" w:hAnsi="Amiri" w:eastAsia="Amiri" w:cs="Amiri"/>
          <w:lang w:bidi="ar-SA"/>
          <w:color w:val="111111"/>
          <w:sz w:val="28"/>
          <w:szCs w:val="28"/>
          <w:rtl/>
        </w:rPr>
        <w:t xml:space="preserve">2 - قوم عاد ، رسالت هود را از سوى خداوند ، براى دعوت به توحيد و مبارزه با شرك باور نداشتند .</w:t>
      </w:r>
    </w:p>
    <w:p>
      <w:pPr>
        <w:pStyle w:val="BookText"/>
      </w:pPr>
      <w:r>
        <w:rPr>
          <w:rFonts w:ascii="IRNazanin" w:hAnsi="IRNazanin" w:eastAsia="IRNazanin" w:cs="IRNazanin"/>
          <w:lang w:bidi="fa-IR"/>
          <w:color w:val="111111"/>
          <w:sz w:val="28"/>
          <w:szCs w:val="28"/>
          <w:rtl/>
        </w:rPr>
        <w:t xml:space="preserve">أجئتنا لنعبد اللّه وحده</w:t>
      </w:r>
    </w:p>
    <w:p>
      <w:pPr>
        <w:pStyle w:val="BookText"/>
      </w:pPr>
      <w:r>
        <w:rPr>
          <w:rFonts w:ascii="IRNazanin" w:hAnsi="IRNazanin" w:eastAsia="IRNazanin" w:cs="IRNazanin"/>
          <w:lang w:bidi="fa-IR"/>
          <w:color w:val="111111"/>
          <w:sz w:val="28"/>
          <w:szCs w:val="28"/>
          <w:rtl/>
        </w:rPr>
        <w:t xml:space="preserve">استفهام در جمله «أجئتنا . .. » استفهام انكارى ابطالى است. يعنى دلالت مى كند كه آنچه مورد استفهام واقع شده (مأموريت هود براى دعوت به يكتاپرستى)، بى اساس است و مدعى آن (حضرت هود) دروغگوست.</w:t>
      </w:r>
    </w:p>
    <w:p>
      <w:pPr>
        <w:pStyle w:val="BookText"/>
      </w:pPr>
      <w:r>
        <w:rPr>
          <w:rFonts w:ascii="Amiri" w:hAnsi="Amiri" w:eastAsia="Amiri" w:cs="Amiri"/>
          <w:lang w:bidi="ar-SA"/>
          <w:color w:val="111111"/>
          <w:sz w:val="28"/>
          <w:szCs w:val="28"/>
          <w:rtl/>
        </w:rPr>
        <w:t xml:space="preserve">12 - قوم عاد ، مردمى مغرور ، متعصب و لجوج در برابر دعوت توحيدى هود ( ع )</w:t>
      </w:r>
    </w:p>
    <w:p>
      <w:pPr>
        <w:pStyle w:val="BookText"/>
      </w:pPr>
      <w:r>
        <w:rPr>
          <w:rFonts w:ascii="Amiri" w:hAnsi="Amiri" w:eastAsia="Amiri" w:cs="Amiri"/>
          <w:lang w:bidi="ar-SA"/>
          <w:color w:val="111111"/>
          <w:sz w:val="28"/>
          <w:szCs w:val="28"/>
          <w:rtl/>
        </w:rPr>
        <w:t xml:space="preserve">فأتنا بما تعدنا إن كنت من الصدقين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اعراف - 7 - 73 - 13</w:t>
      </w:r>
    </w:p>
    <w:p>
      <w:pPr>
        <w:pStyle w:val="BookText"/>
      </w:pPr>
      <w:r>
        <w:rPr>
          <w:rFonts w:ascii="IRNazanin" w:hAnsi="IRNazanin" w:eastAsia="IRNazanin" w:cs="IRNazanin"/>
          <w:lang w:bidi="fa-IR"/>
          <w:color w:val="111111"/>
          <w:sz w:val="28"/>
          <w:szCs w:val="28"/>
          <w:rtl/>
        </w:rPr>
        <w:t xml:space="preserve">13 - صالح پيامبر ، دعوت كننده قوم ثمود به توحيد با تكيه بر دليل و معجزه اى آشكار از جانب خداوند</w:t>
      </w:r>
    </w:p>
    <w:p>
      <w:pPr>
        <w:pStyle w:val="BookText"/>
      </w:pPr>
      <w:r>
        <w:rPr>
          <w:rFonts w:ascii="Amiri" w:hAnsi="Amiri" w:eastAsia="Amiri" w:cs="Amiri"/>
          <w:lang w:bidi="ar-SA"/>
          <w:color w:val="111111"/>
          <w:sz w:val="28"/>
          <w:szCs w:val="28"/>
          <w:rtl/>
        </w:rPr>
        <w:t xml:space="preserve">اعبدوا اللّه ما لكم من إله غيره قد جاءتكم بينة من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- 7 - 85 - 14</w:t>
      </w:r>
    </w:p>
    <w:p>
      <w:pPr>
        <w:pStyle w:val="BookText"/>
      </w:pPr>
      <w:r>
        <w:rPr>
          <w:rFonts w:ascii="IRNazanin" w:hAnsi="IRNazanin" w:eastAsia="IRNazanin" w:cs="IRNazanin"/>
          <w:lang w:bidi="fa-IR"/>
          <w:color w:val="111111"/>
          <w:sz w:val="28"/>
          <w:szCs w:val="28"/>
          <w:rtl/>
        </w:rPr>
        <w:t xml:space="preserve">14 - شعيب با ارائه بينه اى روشنگر ، قوم خويش را به توحيد و ترك شرك دعوت كرد .</w:t>
      </w:r>
    </w:p>
    <w:p>
      <w:pPr>
        <w:pStyle w:val="BookText"/>
      </w:pPr>
      <w:r>
        <w:rPr>
          <w:rFonts w:ascii="Amiri" w:hAnsi="Amiri" w:eastAsia="Amiri" w:cs="Amiri"/>
          <w:lang w:bidi="ar-SA"/>
          <w:color w:val="111111"/>
          <w:sz w:val="28"/>
          <w:szCs w:val="28"/>
          <w:rtl/>
        </w:rPr>
        <w:t xml:space="preserve">اعبدوا اللّه ما لكم من إله غيره قد جاءتكم بينة من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- 10 - 71 - 3،5</w:t>
      </w:r>
    </w:p>
    <w:p>
      <w:pPr>
        <w:pStyle w:val="BookText"/>
      </w:pPr>
      <w:r>
        <w:rPr>
          <w:rFonts w:ascii="IRNazanin" w:hAnsi="IRNazanin" w:eastAsia="IRNazanin" w:cs="IRNazanin"/>
          <w:lang w:bidi="fa-IR"/>
          <w:color w:val="111111"/>
          <w:sz w:val="28"/>
          <w:szCs w:val="28"/>
          <w:rtl/>
        </w:rPr>
        <w:t xml:space="preserve">3 - قيام حضرت نوح ( ع ) ، عليه شرك و بت پرستى و دعوت به توحيد و يكتاپرستى ، براى قومش سنگين و غير قابل تحمل بود .</w:t>
      </w:r>
    </w:p>
    <w:p>
      <w:pPr>
        <w:pStyle w:val="BookText"/>
      </w:pPr>
      <w:r>
        <w:rPr>
          <w:rFonts w:ascii="Amiri" w:hAnsi="Amiri" w:eastAsia="Amiri" w:cs="Amiri"/>
          <w:lang w:bidi="ar-SA"/>
          <w:color w:val="111111"/>
          <w:sz w:val="28"/>
          <w:szCs w:val="28"/>
          <w:rtl/>
        </w:rPr>
        <w:t xml:space="preserve">إن كان كبر عليكم مقامى و تذكيرى بأيت اللّه</w:t>
      </w:r>
    </w:p>
    <w:p>
      <w:pPr>
        <w:pStyle w:val="BookText"/>
      </w:pPr>
      <w:r>
        <w:rPr>
          <w:rFonts w:ascii="IRNazanin" w:hAnsi="IRNazanin" w:eastAsia="IRNazanin" w:cs="IRNazanin"/>
          <w:lang w:bidi="fa-IR"/>
          <w:color w:val="111111"/>
          <w:sz w:val="28"/>
          <w:szCs w:val="28"/>
          <w:rtl/>
        </w:rPr>
        <w:t xml:space="preserve">كلمه «مقام» مشترك بين سه صيغه است: مصدر ميمى، اسم زمان و اسم مكان. برداشت فوق بر اساس احتمال اول است; يعنى، اگر قيام من براى دعوت به توحيد و يادآورى آيات و نشان هاى خداوند، بر شما سنگين و دشوار است و ... .</w:t>
      </w:r>
    </w:p>
    <w:p>
      <w:pPr>
        <w:pStyle w:val="BookText"/>
      </w:pPr>
      <w:r>
        <w:rPr>
          <w:rFonts w:ascii="IRNazanin" w:hAnsi="IRNazanin" w:eastAsia="IRNazanin" w:cs="IRNazanin"/>
          <w:lang w:bidi="fa-IR"/>
          <w:color w:val="111111"/>
          <w:sz w:val="28"/>
          <w:szCs w:val="28"/>
          <w:rtl/>
        </w:rPr>
        <w:t xml:space="preserve">5 - حضرت نوح ( ع ) ، در دعوت به توحيد و يكتاپرستى و زدودن انديشه شرك ، آيات و نشانه هاى خدا را به قومش يادآورى مى كرد .</w:t>
      </w:r>
    </w:p>
    <w:p>
      <w:pPr>
        <w:pStyle w:val="BookText"/>
      </w:pPr>
      <w:r>
        <w:rPr>
          <w:rFonts w:ascii="Amiri" w:hAnsi="Amiri" w:eastAsia="Amiri" w:cs="Amiri"/>
          <w:lang w:bidi="ar-SA"/>
          <w:color w:val="111111"/>
          <w:sz w:val="28"/>
          <w:szCs w:val="28"/>
          <w:rtl/>
        </w:rPr>
        <w:t xml:space="preserve">مقامى و تذكيرى بأيت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- 11 - 29 - 10</w:t>
      </w:r>
    </w:p>
    <w:p>
      <w:pPr>
        <w:pStyle w:val="BookText"/>
      </w:pPr>
      <w:r>
        <w:rPr>
          <w:rFonts w:ascii="IRNazanin" w:hAnsi="IRNazanin" w:eastAsia="IRNazanin" w:cs="IRNazanin"/>
          <w:lang w:bidi="fa-IR"/>
          <w:color w:val="111111"/>
          <w:sz w:val="28"/>
          <w:szCs w:val="28"/>
          <w:rtl/>
        </w:rPr>
        <w:t xml:space="preserve">10- گرايش دادن اشراف به توحيد و معارف دين ، هرگز مجوز طرد مؤمنان محروم و تهى دست نيست .</w:t>
      </w:r>
    </w:p>
    <w:p>
      <w:pPr>
        <w:pStyle w:val="BookText"/>
      </w:pPr>
      <w:r>
        <w:rPr>
          <w:rFonts w:ascii="Amiri" w:hAnsi="Amiri" w:eastAsia="Amiri" w:cs="Amiri"/>
          <w:lang w:bidi="ar-SA"/>
          <w:color w:val="111111"/>
          <w:sz w:val="28"/>
          <w:szCs w:val="28"/>
          <w:rtl/>
        </w:rPr>
        <w:t xml:space="preserve">و ما أنا بطارد الذين ءامنوا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- 11 - 88 - 9</w:t>
      </w:r>
    </w:p>
    <w:p>
      <w:pPr>
        <w:pStyle w:val="BookText"/>
      </w:pPr>
      <w:r>
        <w:rPr>
          <w:rFonts w:ascii="IRNazanin" w:hAnsi="IRNazanin" w:eastAsia="IRNazanin" w:cs="IRNazanin"/>
          <w:lang w:bidi="fa-IR"/>
          <w:color w:val="111111"/>
          <w:sz w:val="28"/>
          <w:szCs w:val="28"/>
          <w:rtl/>
        </w:rPr>
        <w:t xml:space="preserve">9- برخوردارى شعيب ( ع ) از مقام نبوت ، برانگيزنده او به فراخوانى مردمان به توحيد و رعايت عدل و انصاف در مبادلات</w:t>
      </w:r>
    </w:p>
    <w:p>
      <w:pPr>
        <w:pStyle w:val="BookText"/>
      </w:pPr>
      <w:r>
        <w:rPr>
          <w:rFonts w:ascii="Amiri" w:hAnsi="Amiri" w:eastAsia="Amiri" w:cs="Amiri"/>
          <w:lang w:bidi="ar-SA"/>
          <w:color w:val="111111"/>
          <w:sz w:val="28"/>
          <w:szCs w:val="28"/>
          <w:rtl/>
        </w:rPr>
        <w:t xml:space="preserve">قالوا يشعيب أصلوتك تأمرك . .. قال يقوم أرءيتم إن كنت على بيّنة من ربى و رزقنى</w:t>
      </w:r>
    </w:p>
    <w:p>
      <w:pPr>
        <w:pStyle w:val="BookText"/>
      </w:pPr>
      <w:r>
        <w:rPr>
          <w:rFonts w:ascii="IRNazanin" w:hAnsi="IRNazanin" w:eastAsia="IRNazanin" w:cs="IRNazanin"/>
          <w:lang w:bidi="fa-IR"/>
          <w:color w:val="111111"/>
          <w:sz w:val="28"/>
          <w:szCs w:val="28"/>
          <w:rtl/>
        </w:rPr>
        <w:t xml:space="preserve">سخنان شعيب(ع) در آيه مورد بحث ، پاسخى است به تحليل استهزاآميز قومش (أصلوتك). شعيب(ع) با جمله «أرءيتم ...» بيان مى دارد كه منشأ مخالفت وى با آرا و عقايد آنان و عملكرد ناصوابشان ، مسؤوليتى است كه خداوند برعهده او قرار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- 12 - 39 - 3</w:t>
      </w:r>
    </w:p>
    <w:p>
      <w:pPr>
        <w:pStyle w:val="BookText"/>
      </w:pPr>
      <w:r>
        <w:rPr>
          <w:rFonts w:ascii="Amiri" w:hAnsi="Amiri" w:eastAsia="Amiri" w:cs="Amiri"/>
          <w:lang w:bidi="ar-SA"/>
          <w:color w:val="111111"/>
          <w:sz w:val="28"/>
          <w:szCs w:val="28"/>
          <w:rtl/>
        </w:rPr>
        <w:t xml:space="preserve">3- يوسف ( ع ) ، هم بندان خويش را به توحيد و دورى از شرك فراخواند .</w:t>
      </w:r>
    </w:p>
    <w:p>
      <w:pPr>
        <w:pStyle w:val="BookText"/>
      </w:pPr>
      <w:r>
        <w:rPr>
          <w:rFonts w:ascii="Amiri" w:hAnsi="Amiri" w:eastAsia="Amiri" w:cs="Amiri"/>
          <w:lang w:bidi="ar-SA"/>
          <w:color w:val="111111"/>
          <w:sz w:val="28"/>
          <w:szCs w:val="28"/>
          <w:rtl/>
        </w:rPr>
        <w:t xml:space="preserve">يصحبى السجن ءأرباب متفرقون خير أم الله الوحد</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- 12 - 108 - 2،5،9</w:t>
      </w:r>
    </w:p>
    <w:p>
      <w:pPr>
        <w:pStyle w:val="BookText"/>
      </w:pPr>
      <w:r>
        <w:rPr>
          <w:rFonts w:ascii="IRNazanin" w:hAnsi="IRNazanin" w:eastAsia="IRNazanin" w:cs="IRNazanin"/>
          <w:lang w:bidi="fa-IR"/>
          <w:color w:val="111111"/>
          <w:sz w:val="28"/>
          <w:szCs w:val="28"/>
          <w:rtl/>
        </w:rPr>
        <w:t xml:space="preserve">2- فراخوانى مردم به خدا و سوق دادن آنان به سوى او ، وظيفه پيامبر (صلی الله علیه و آله) و راه و رسم او بود .</w:t>
      </w:r>
    </w:p>
    <w:p>
      <w:pPr>
        <w:pStyle w:val="BookText"/>
      </w:pPr>
      <w:r>
        <w:rPr>
          <w:rFonts w:ascii="IRNazanin" w:hAnsi="IRNazanin" w:eastAsia="IRNazanin" w:cs="IRNazanin"/>
          <w:lang w:bidi="fa-IR"/>
          <w:color w:val="111111"/>
          <w:sz w:val="28"/>
          <w:szCs w:val="28"/>
          <w:rtl/>
        </w:rPr>
        <w:t xml:space="preserve">أدعوا إلى الله</w:t>
      </w:r>
    </w:p>
    <w:p>
      <w:pPr>
        <w:pStyle w:val="BookText"/>
      </w:pPr>
      <w:r>
        <w:rPr>
          <w:rFonts w:ascii="IRNazanin" w:hAnsi="IRNazanin" w:eastAsia="IRNazanin" w:cs="IRNazanin"/>
          <w:lang w:bidi="fa-IR"/>
          <w:color w:val="111111"/>
          <w:sz w:val="28"/>
          <w:szCs w:val="28"/>
          <w:rtl/>
        </w:rPr>
        <w:t xml:space="preserve">5- پيامبر (صلی الله علیه و آله) بر عقيده توحيدى خويش و نفى شرك و نيز لزوم فراخوانى مردم به توحيد و مبارزه با شرك ، از دليل و حجّتى روشن برخوردار بود .</w:t>
      </w:r>
    </w:p>
    <w:p>
      <w:pPr>
        <w:pStyle w:val="BookText"/>
      </w:pPr>
      <w:r>
        <w:rPr>
          <w:rFonts w:ascii="Amiri" w:hAnsi="Amiri" w:eastAsia="Amiri" w:cs="Amiri"/>
          <w:lang w:bidi="ar-SA"/>
          <w:color w:val="111111"/>
          <w:sz w:val="28"/>
          <w:szCs w:val="28"/>
          <w:rtl/>
        </w:rPr>
        <w:t xml:space="preserve">قل هذه سبيلى أدعوا إلى الله على بصيرة أنا و من اتبعنى</w:t>
      </w:r>
    </w:p>
    <w:p>
      <w:pPr>
        <w:pStyle w:val="BookText"/>
      </w:pPr>
      <w:r>
        <w:rPr>
          <w:rFonts w:ascii="IRNazanin" w:hAnsi="IRNazanin" w:eastAsia="IRNazanin" w:cs="IRNazanin"/>
          <w:lang w:bidi="fa-IR"/>
          <w:color w:val="111111"/>
          <w:sz w:val="28"/>
          <w:szCs w:val="28"/>
          <w:rtl/>
        </w:rPr>
        <w:t xml:space="preserve">«بصيرة» به معناى حجت و دليل روشن است (لسان العرب). آيات قبل و نيز آيه مورد بحث، بيانگر متعلق «بصيرة» است كه در برداشت، برخى از آنها آورده شد. قابل ذكر است كه در تركيب اين فراز چند نظر ابراز شده است. از جمله اينكه «على بصيرة» خبر براى «أنا» و «من اتبعنى» عطف بر «أنا» است ; يعنى: «أنا و من اتبعنى على بصيرة».</w:t>
      </w:r>
    </w:p>
    <w:p>
      <w:pPr>
        <w:pStyle w:val="BookText"/>
      </w:pPr>
      <w:r>
        <w:rPr>
          <w:rFonts w:ascii="IRNazanin" w:hAnsi="IRNazanin" w:eastAsia="IRNazanin" w:cs="IRNazanin"/>
          <w:lang w:bidi="fa-IR"/>
          <w:color w:val="111111"/>
          <w:sz w:val="28"/>
          <w:szCs w:val="28"/>
          <w:rtl/>
        </w:rPr>
        <w:t xml:space="preserve">9- پيروان پيامبر (صلی الله علیه و آله) موظف به فراخوانى مردم به توحيد و مبارزه با شرك</w:t>
      </w:r>
    </w:p>
    <w:p>
      <w:pPr>
        <w:pStyle w:val="BookText"/>
      </w:pPr>
      <w:r>
        <w:rPr>
          <w:rFonts w:ascii="Amiri" w:hAnsi="Amiri" w:eastAsia="Amiri" w:cs="Amiri"/>
          <w:lang w:bidi="ar-SA"/>
          <w:color w:val="111111"/>
          <w:sz w:val="28"/>
          <w:szCs w:val="28"/>
          <w:rtl/>
        </w:rPr>
        <w:t xml:space="preserve">أدعوا إلى الله على بصيرة أنا و من اتبعنى</w:t>
      </w:r>
    </w:p>
    <w:p>
      <w:pPr>
        <w:pStyle w:val="BookText"/>
      </w:pPr>
      <w:r>
        <w:rPr>
          <w:rFonts w:ascii="Amiri" w:hAnsi="Amiri" w:eastAsia="Amiri" w:cs="Amiri"/>
          <w:lang w:bidi="ar-SA"/>
          <w:color w:val="111111"/>
          <w:sz w:val="28"/>
          <w:szCs w:val="28"/>
          <w:rtl/>
        </w:rPr>
        <w:t xml:space="preserve">برداشت فوق، بر اين اساس است كه «على بصيرة» متعلق به «أدعوا» باشد. بر اين مبنا «أنا» تأكيد براى ضمير «أدعوا» و «من اتبعنى» عطف بر فاعل «أدعوا» مى شود ; يعنى: «أنا أدعوا إلى الله على بصيرة و من اتبعنى يدعو إلى الله على بصيرة».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- 16 - 2 - 15</w:t>
      </w:r>
    </w:p>
    <w:p>
      <w:pPr>
        <w:pStyle w:val="BookText"/>
      </w:pPr>
      <w:r>
        <w:rPr>
          <w:rFonts w:ascii="Amiri" w:hAnsi="Amiri" w:eastAsia="Amiri" w:cs="Amiri"/>
          <w:lang w:bidi="ar-SA"/>
          <w:color w:val="111111"/>
          <w:sz w:val="28"/>
          <w:szCs w:val="28"/>
          <w:rtl/>
        </w:rPr>
        <w:t xml:space="preserve">15- عصاره دعوت انبيا ، دعوت به توحيد و خداترسى است .</w:t>
      </w:r>
    </w:p>
    <w:p>
      <w:pPr>
        <w:pStyle w:val="BookText"/>
      </w:pPr>
      <w:r>
        <w:rPr>
          <w:rFonts w:ascii="IRNazanin" w:hAnsi="IRNazanin" w:eastAsia="IRNazanin" w:cs="IRNazanin"/>
          <w:lang w:bidi="fa-IR"/>
          <w:color w:val="111111"/>
          <w:sz w:val="28"/>
          <w:szCs w:val="28"/>
          <w:rtl/>
        </w:rPr>
        <w:t xml:space="preserve">لا إله إلاّ أنا فاتقون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- 16 - 51 - 4</w:t>
      </w:r>
    </w:p>
    <w:p>
      <w:pPr>
        <w:pStyle w:val="BookText"/>
      </w:pPr>
      <w:r>
        <w:rPr>
          <w:rFonts w:ascii="Amiri" w:hAnsi="Amiri" w:eastAsia="Amiri" w:cs="Amiri"/>
          <w:lang w:bidi="ar-SA"/>
          <w:color w:val="111111"/>
          <w:sz w:val="28"/>
          <w:szCs w:val="28"/>
          <w:rtl/>
        </w:rPr>
        <w:t xml:space="preserve">4- دعوت به توحيد و نفى شرك ، روح اديان الهى</w:t>
      </w:r>
    </w:p>
    <w:p>
      <w:pPr>
        <w:pStyle w:val="BookText"/>
      </w:pPr>
      <w:r>
        <w:rPr>
          <w:rFonts w:ascii="Amiri" w:hAnsi="Amiri" w:eastAsia="Amiri" w:cs="Amiri"/>
          <w:lang w:bidi="ar-SA"/>
          <w:color w:val="111111"/>
          <w:sz w:val="28"/>
          <w:szCs w:val="28"/>
          <w:rtl/>
        </w:rPr>
        <w:t xml:space="preserve">و قال الله لاتتخذوا إلهين اثنين إنما هو إله وحد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- 17 - 39 - 2</w:t>
      </w:r>
    </w:p>
    <w:p>
      <w:pPr>
        <w:pStyle w:val="BookText"/>
      </w:pPr>
      <w:r>
        <w:rPr>
          <w:rFonts w:ascii="IRNazanin" w:hAnsi="IRNazanin" w:eastAsia="IRNazanin" w:cs="IRNazanin"/>
          <w:lang w:bidi="fa-IR"/>
          <w:color w:val="111111"/>
          <w:sz w:val="28"/>
          <w:szCs w:val="28"/>
          <w:rtl/>
        </w:rPr>
        <w:t xml:space="preserve">2- دعوت به توحيد ، خداپرستى ، احسان به والدين ، اجتناب از پرخاشگرى بر آنان ، دعا براى والدين و پرداخت حقوق خويشاوندان ، تعاليمى حكيمانه و وحى الهى است .</w:t>
      </w:r>
    </w:p>
    <w:p>
      <w:pPr>
        <w:pStyle w:val="BookText"/>
      </w:pPr>
      <w:r>
        <w:rPr>
          <w:rFonts w:ascii="Amiri" w:hAnsi="Amiri" w:eastAsia="Amiri" w:cs="Amiri"/>
          <w:lang w:bidi="ar-SA"/>
          <w:color w:val="111111"/>
          <w:sz w:val="28"/>
          <w:szCs w:val="28"/>
          <w:rtl/>
        </w:rPr>
        <w:t xml:space="preserve">ذلك ممّا أوحى إليك ربّك من الحكمة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- 20 - 61 - 6</w:t>
      </w:r>
    </w:p>
    <w:p>
      <w:pPr>
        <w:pStyle w:val="BookText"/>
      </w:pPr>
      <w:r>
        <w:rPr>
          <w:rFonts w:ascii="Amiri" w:hAnsi="Amiri" w:eastAsia="Amiri" w:cs="Amiri"/>
          <w:lang w:bidi="ar-SA"/>
          <w:color w:val="111111"/>
          <w:sz w:val="28"/>
          <w:szCs w:val="28"/>
          <w:rtl/>
        </w:rPr>
        <w:t xml:space="preserve">6 - بهره جستن موسى ( ع ) از تجمع مردم مصر جهت تماشاى صحنه مقابله او و ساحران ، براى بيم دادن مردم و دعوت آنان به</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توحيد و ايمان</w:t>
      </w:r>
    </w:p>
    <w:p>
      <w:pPr>
        <w:pStyle w:val="BookText"/>
      </w:pPr>
      <w:r>
        <w:rPr>
          <w:rFonts w:ascii="Amiri" w:hAnsi="Amiri" w:eastAsia="Amiri" w:cs="Amiri"/>
          <w:lang w:bidi="ar-SA"/>
          <w:color w:val="111111"/>
          <w:sz w:val="28"/>
          <w:szCs w:val="28"/>
          <w:rtl/>
        </w:rPr>
        <w:t xml:space="preserve">قال لهم موسى ويلكم لاتفتروا على اللّه كذبًا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- 21 - 24 - 9</w:t>
      </w:r>
    </w:p>
    <w:p>
      <w:pPr>
        <w:pStyle w:val="BookText"/>
      </w:pPr>
      <w:r>
        <w:rPr>
          <w:rFonts w:ascii="IRNazanin" w:hAnsi="IRNazanin" w:eastAsia="IRNazanin" w:cs="IRNazanin"/>
          <w:lang w:bidi="fa-IR"/>
          <w:color w:val="111111"/>
          <w:sz w:val="28"/>
          <w:szCs w:val="28"/>
          <w:rtl/>
        </w:rPr>
        <w:t xml:space="preserve">9- توحيد و نفى شرك ، پيام تمامى پيامبران ، موحدان و كتاب هاى آسمانى</w:t>
      </w:r>
    </w:p>
    <w:p>
      <w:pPr>
        <w:pStyle w:val="BookText"/>
      </w:pPr>
      <w:r>
        <w:rPr>
          <w:rFonts w:ascii="Amiri" w:hAnsi="Amiri" w:eastAsia="Amiri" w:cs="Amiri"/>
          <w:lang w:bidi="ar-SA"/>
          <w:color w:val="111111"/>
          <w:sz w:val="28"/>
          <w:szCs w:val="28"/>
          <w:rtl/>
        </w:rPr>
        <w:t xml:space="preserve">هذا ذكر من معى و ذكر من قبلى</w:t>
      </w:r>
    </w:p>
    <w:p>
      <w:pPr>
        <w:pStyle w:val="BookText"/>
      </w:pPr>
      <w:r>
        <w:rPr>
          <w:rFonts w:ascii="Amiri" w:hAnsi="Amiri" w:eastAsia="Amiri" w:cs="Amiri"/>
          <w:lang w:bidi="ar-SA"/>
          <w:color w:val="111111"/>
          <w:sz w:val="28"/>
          <w:szCs w:val="28"/>
          <w:rtl/>
        </w:rPr>
        <w:t xml:space="preserve">مشاراليه «هذا» به قرينه آيات قبل، توحيد و نفى شرك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- 21 - 55 - 2</w:t>
      </w:r>
    </w:p>
    <w:p>
      <w:pPr>
        <w:pStyle w:val="BookText"/>
      </w:pPr>
      <w:r>
        <w:rPr>
          <w:rFonts w:ascii="IRNazanin" w:hAnsi="IRNazanin" w:eastAsia="IRNazanin" w:cs="IRNazanin"/>
          <w:lang w:bidi="fa-IR"/>
          <w:color w:val="111111"/>
          <w:sz w:val="28"/>
          <w:szCs w:val="28"/>
          <w:rtl/>
        </w:rPr>
        <w:t xml:space="preserve">2- دعوت حضرت ابراهيم ( ع ) به توحيد و ردّ انديشه شرك و بت پرستى ، موجب ترديد مردم بت پرست در عقيده خود شد .</w:t>
      </w:r>
    </w:p>
    <w:p>
      <w:pPr>
        <w:pStyle w:val="BookText"/>
      </w:pPr>
      <w:r>
        <w:rPr>
          <w:rFonts w:ascii="Amiri" w:hAnsi="Amiri" w:eastAsia="Amiri" w:cs="Amiri"/>
          <w:lang w:bidi="ar-SA"/>
          <w:color w:val="111111"/>
          <w:sz w:val="28"/>
          <w:szCs w:val="28"/>
          <w:rtl/>
        </w:rPr>
        <w:t xml:space="preserve">ما هذه التماثيل . .. أنتم و ءاباؤكم فى ضلل مبين . قالوا أجئتنا بالحقّ أم أنت 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- 21 - 108 - 1،2</w:t>
      </w:r>
    </w:p>
    <w:p>
      <w:pPr>
        <w:pStyle w:val="BookText"/>
      </w:pPr>
      <w:r>
        <w:rPr>
          <w:rFonts w:ascii="IRNazanin" w:hAnsi="IRNazanin" w:eastAsia="IRNazanin" w:cs="IRNazanin"/>
          <w:lang w:bidi="fa-IR"/>
          <w:color w:val="111111"/>
          <w:sz w:val="28"/>
          <w:szCs w:val="28"/>
          <w:rtl/>
        </w:rPr>
        <w:t xml:space="preserve">1- پيامبر (صلی الله علیه و آله) ، مأمور دعوت مردم به توحيد و اعلان مواضع خويش به آنان</w:t>
      </w:r>
    </w:p>
    <w:p>
      <w:pPr>
        <w:pStyle w:val="BookText"/>
      </w:pPr>
      <w:r>
        <w:rPr>
          <w:rFonts w:ascii="Amiri" w:hAnsi="Amiri" w:eastAsia="Amiri" w:cs="Amiri"/>
          <w:lang w:bidi="ar-SA"/>
          <w:color w:val="111111"/>
          <w:sz w:val="28"/>
          <w:szCs w:val="28"/>
          <w:rtl/>
        </w:rPr>
        <w:t xml:space="preserve">قل إنّما يوحى إلىّ أنّما إلهكم إله وحد</w:t>
      </w:r>
    </w:p>
    <w:p>
      <w:pPr>
        <w:pStyle w:val="BookText"/>
      </w:pPr>
      <w:r>
        <w:rPr>
          <w:rFonts w:ascii="IRNazanin" w:hAnsi="IRNazanin" w:eastAsia="IRNazanin" w:cs="IRNazanin"/>
          <w:lang w:bidi="fa-IR"/>
          <w:color w:val="111111"/>
          <w:sz w:val="28"/>
          <w:szCs w:val="28"/>
          <w:rtl/>
        </w:rPr>
        <w:t xml:space="preserve">2- دعوت به توحيد ، اساس رسالت پيامبراكرم (صلی الله علیه و آله) بود .</w:t>
      </w:r>
    </w:p>
    <w:p>
      <w:pPr>
        <w:pStyle w:val="BookText"/>
      </w:pPr>
      <w:r>
        <w:rPr>
          <w:rFonts w:ascii="Amiri" w:hAnsi="Amiri" w:eastAsia="Amiri" w:cs="Amiri"/>
          <w:lang w:bidi="ar-SA"/>
          <w:color w:val="111111"/>
          <w:sz w:val="28"/>
          <w:szCs w:val="28"/>
          <w:rtl/>
        </w:rPr>
        <w:t xml:space="preserve">و ما أرسلنك . .. قل إنّما يوحى إلىّ أنّما إلهكم إله وحد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- 22 - 9 - 6</w:t>
      </w:r>
    </w:p>
    <w:p>
      <w:pPr>
        <w:pStyle w:val="BookText"/>
      </w:pPr>
      <w:r>
        <w:rPr>
          <w:rFonts w:ascii="IRNazanin" w:hAnsi="IRNazanin" w:eastAsia="IRNazanin" w:cs="IRNazanin"/>
          <w:lang w:bidi="fa-IR"/>
          <w:color w:val="111111"/>
          <w:sz w:val="28"/>
          <w:szCs w:val="28"/>
          <w:rtl/>
        </w:rPr>
        <w:t xml:space="preserve">6 - توحيد و يكتاپرستى ، راه خدا و اسلام ، فراخوان مردم به پيمودن اين راه و ترك آيين هاى شرك</w:t>
      </w:r>
    </w:p>
    <w:p>
      <w:pPr>
        <w:pStyle w:val="BookText"/>
      </w:pPr>
      <w:r>
        <w:rPr>
          <w:rFonts w:ascii="Amiri" w:hAnsi="Amiri" w:eastAsia="Amiri" w:cs="Amiri"/>
          <w:lang w:bidi="ar-SA"/>
          <w:color w:val="111111"/>
          <w:sz w:val="28"/>
          <w:szCs w:val="28"/>
          <w:rtl/>
        </w:rPr>
        <w:t xml:space="preserve">و من الناس من يجدل فى اللّه . .. ليضلّ عن سبيل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- 22 - 12 - 4</w:t>
      </w:r>
    </w:p>
    <w:p>
      <w:pPr>
        <w:pStyle w:val="BookText"/>
      </w:pPr>
      <w:r>
        <w:rPr>
          <w:rFonts w:ascii="IRNazanin" w:hAnsi="IRNazanin" w:eastAsia="IRNazanin" w:cs="IRNazanin"/>
          <w:lang w:bidi="fa-IR"/>
          <w:color w:val="111111"/>
          <w:sz w:val="28"/>
          <w:szCs w:val="28"/>
          <w:rtl/>
        </w:rPr>
        <w:t xml:space="preserve">4 - توصيه خدا به اهل شرك ، به دست برداشتن از بت پرستى و روى آوردن به توحيد و نيايش به درگاه او</w:t>
      </w:r>
    </w:p>
    <w:p>
      <w:pPr>
        <w:pStyle w:val="BookText"/>
      </w:pPr>
      <w:r>
        <w:rPr>
          <w:rFonts w:ascii="Amiri" w:hAnsi="Amiri" w:eastAsia="Amiri" w:cs="Amiri"/>
          <w:lang w:bidi="ar-SA"/>
          <w:color w:val="111111"/>
          <w:sz w:val="28"/>
          <w:szCs w:val="28"/>
          <w:rtl/>
        </w:rPr>
        <w:t xml:space="preserve">يدعوا من دون اللّه ما لايضرّه و ما لاينفعه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- 22 - 72 - 4</w:t>
      </w:r>
    </w:p>
    <w:p>
      <w:pPr>
        <w:pStyle w:val="BookText"/>
      </w:pPr>
      <w:r>
        <w:rPr>
          <w:rFonts w:ascii="Amiri" w:hAnsi="Amiri" w:eastAsia="Amiri" w:cs="Amiri"/>
          <w:lang w:bidi="ar-SA"/>
          <w:color w:val="111111"/>
          <w:sz w:val="28"/>
          <w:szCs w:val="28"/>
          <w:rtl/>
        </w:rPr>
        <w:t xml:space="preserve">4 - فراخوانده شدن مردم صدراسلام به توحيد و تلاوت شدن آيات قرآن بر آنان از سوى مؤمنان</w:t>
      </w:r>
    </w:p>
    <w:p>
      <w:pPr>
        <w:pStyle w:val="BookText"/>
      </w:pPr>
      <w:r>
        <w:rPr>
          <w:rFonts w:ascii="Amiri" w:hAnsi="Amiri" w:eastAsia="Amiri" w:cs="Amiri"/>
          <w:lang w:bidi="ar-SA"/>
          <w:color w:val="111111"/>
          <w:sz w:val="28"/>
          <w:szCs w:val="28"/>
          <w:rtl/>
        </w:rPr>
        <w:t xml:space="preserve">و إذا تتلى عليهم ءايتنا . .. بالذين يتلون عليهم ءايتنا</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- 28 - 38 - 1،2</w:t>
      </w:r>
    </w:p>
    <w:p>
      <w:pPr>
        <w:pStyle w:val="BookText"/>
      </w:pPr>
      <w:r>
        <w:rPr>
          <w:rFonts w:ascii="IRNazanin" w:hAnsi="IRNazanin" w:eastAsia="IRNazanin" w:cs="IRNazanin"/>
          <w:lang w:bidi="fa-IR"/>
          <w:color w:val="111111"/>
          <w:sz w:val="28"/>
          <w:szCs w:val="28"/>
          <w:rtl/>
        </w:rPr>
        <w:t xml:space="preserve">1 - گفت وگوى فرعون با سران و اشراف مصر ، درباره دعوت موسى از آنان مبنى بر پذيرش خداى يگانه</w:t>
      </w:r>
    </w:p>
    <w:p>
      <w:pPr>
        <w:pStyle w:val="BookText"/>
      </w:pPr>
      <w:r>
        <w:rPr>
          <w:rFonts w:ascii="Amiri" w:hAnsi="Amiri" w:eastAsia="Amiri" w:cs="Amiri"/>
          <w:lang w:bidi="ar-SA"/>
          <w:color w:val="111111"/>
          <w:sz w:val="28"/>
          <w:szCs w:val="28"/>
          <w:rtl/>
        </w:rPr>
        <w:t xml:space="preserve">و قال فرعون يأيّها الملأما علمت لكم من إله غيرى</w:t>
      </w:r>
    </w:p>
    <w:p>
      <w:pPr>
        <w:pStyle w:val="BookText"/>
      </w:pPr>
      <w:r>
        <w:rPr>
          <w:rFonts w:ascii="IRNazanin" w:hAnsi="IRNazanin" w:eastAsia="IRNazanin" w:cs="IRNazanin"/>
          <w:lang w:bidi="fa-IR"/>
          <w:color w:val="111111"/>
          <w:sz w:val="28"/>
          <w:szCs w:val="28"/>
          <w:rtl/>
        </w:rPr>
        <w:t xml:space="preserve">«ملأ» به شخصيت هاى برجسته و بزرگان قوم گفته مى شود.</w:t>
      </w:r>
    </w:p>
    <w:p>
      <w:pPr>
        <w:pStyle w:val="BookText"/>
      </w:pPr>
      <w:r>
        <w:rPr>
          <w:rFonts w:ascii="Amiri" w:hAnsi="Amiri" w:eastAsia="Amiri" w:cs="Amiri"/>
          <w:lang w:bidi="ar-SA"/>
          <w:color w:val="111111"/>
          <w:sz w:val="28"/>
          <w:szCs w:val="28"/>
          <w:rtl/>
        </w:rPr>
        <w:t xml:space="preserve">2 - فرعون ، درباره خداى مورد ادعاى موسى اظهار ترديد كرد .</w:t>
      </w:r>
    </w:p>
    <w:p>
      <w:pPr>
        <w:pStyle w:val="BookText"/>
      </w:pPr>
      <w:r>
        <w:rPr>
          <w:rFonts w:ascii="Amiri" w:hAnsi="Amiri" w:eastAsia="Amiri" w:cs="Amiri"/>
          <w:lang w:bidi="ar-SA"/>
          <w:color w:val="111111"/>
          <w:sz w:val="28"/>
          <w:szCs w:val="28"/>
          <w:rtl/>
        </w:rPr>
        <w:t xml:space="preserve">و قال فرعون . .. ما علمت لكم من إله غيرى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- 28 - 87 - 6</w:t>
      </w:r>
    </w:p>
    <w:p>
      <w:pPr>
        <w:pStyle w:val="BookText"/>
      </w:pPr>
      <w:r>
        <w:rPr>
          <w:rFonts w:ascii="IRNazanin" w:hAnsi="IRNazanin" w:eastAsia="IRNazanin" w:cs="IRNazanin"/>
          <w:lang w:bidi="fa-IR"/>
          <w:color w:val="111111"/>
          <w:sz w:val="28"/>
          <w:szCs w:val="28"/>
          <w:rtl/>
        </w:rPr>
        <w:t xml:space="preserve">6 - پيامبر (صلی الله علیه و آله) ، وظيفه دار فراخواندن مردم به سوى پروردگار يگانه</w:t>
      </w:r>
    </w:p>
    <w:p>
      <w:pPr>
        <w:pStyle w:val="BookText"/>
      </w:pPr>
      <w:r>
        <w:rPr>
          <w:rFonts w:ascii="Amiri" w:hAnsi="Amiri" w:eastAsia="Amiri" w:cs="Amiri"/>
          <w:lang w:bidi="ar-SA"/>
          <w:color w:val="111111"/>
          <w:sz w:val="28"/>
          <w:szCs w:val="28"/>
          <w:rtl/>
        </w:rPr>
        <w:t xml:space="preserve">و ادع إلى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- 29 - 16 - 2</w:t>
      </w:r>
    </w:p>
    <w:p>
      <w:pPr>
        <w:pStyle w:val="BookText"/>
      </w:pPr>
      <w:r>
        <w:rPr>
          <w:rFonts w:ascii="IRNazanin" w:hAnsi="IRNazanin" w:eastAsia="IRNazanin" w:cs="IRNazanin"/>
          <w:lang w:bidi="fa-IR"/>
          <w:color w:val="111111"/>
          <w:sz w:val="28"/>
          <w:szCs w:val="28"/>
          <w:rtl/>
        </w:rPr>
        <w:t xml:space="preserve">2 - دعوت به يكتاپرستى و رعايت تقوا ، از اصول تعاليم ابراهيم ( ع ) بود .</w:t>
      </w:r>
    </w:p>
    <w:p>
      <w:pPr>
        <w:pStyle w:val="BookText"/>
      </w:pPr>
      <w:r>
        <w:rPr>
          <w:rFonts w:ascii="Amiri" w:hAnsi="Amiri" w:eastAsia="Amiri" w:cs="Amiri"/>
          <w:lang w:bidi="ar-SA"/>
          <w:color w:val="111111"/>
          <w:sz w:val="28"/>
          <w:szCs w:val="28"/>
          <w:rtl/>
        </w:rPr>
        <w:t xml:space="preserve">و إبرهيم إذ قال لقومه اعبدوا اللّه و اتّقوه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- 29 - 17 - 11</w:t>
      </w:r>
    </w:p>
    <w:p>
      <w:pPr>
        <w:pStyle w:val="BookText"/>
      </w:pPr>
      <w:r>
        <w:rPr>
          <w:rFonts w:ascii="IRNazanin" w:hAnsi="IRNazanin" w:eastAsia="IRNazanin" w:cs="IRNazanin"/>
          <w:lang w:bidi="fa-IR"/>
          <w:color w:val="111111"/>
          <w:sz w:val="28"/>
          <w:szCs w:val="28"/>
          <w:rtl/>
        </w:rPr>
        <w:t xml:space="preserve">11 - دعوت ابراهيم ( ع ) از قوم اش به پرستش خداوند پس از نهى آنان از بت پرستى</w:t>
      </w:r>
    </w:p>
    <w:p>
      <w:pPr>
        <w:pStyle w:val="BookText"/>
      </w:pPr>
      <w:r>
        <w:rPr>
          <w:rFonts w:ascii="Amiri" w:hAnsi="Amiri" w:eastAsia="Amiri" w:cs="Amiri"/>
          <w:lang w:bidi="ar-SA"/>
          <w:color w:val="111111"/>
          <w:sz w:val="28"/>
          <w:szCs w:val="28"/>
          <w:rtl/>
        </w:rPr>
        <w:t xml:space="preserve">و إبرهيم إذ قال لقومه . .. إنّما تعبدون من دون اللّه أوثنًا ... و اعبدوه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- 29 - 24 - 4</w:t>
      </w:r>
    </w:p>
    <w:p>
      <w:pPr>
        <w:pStyle w:val="BookText"/>
      </w:pPr>
      <w:r>
        <w:rPr>
          <w:rFonts w:ascii="Amiri" w:hAnsi="Amiri" w:eastAsia="Amiri" w:cs="Amiri"/>
          <w:lang w:bidi="ar-SA"/>
          <w:color w:val="111111"/>
          <w:sz w:val="28"/>
          <w:szCs w:val="28"/>
          <w:rtl/>
        </w:rPr>
        <w:t xml:space="preserve">4 - كشتن و آتش زدن ، از شيوه هاى قوم ابراهيم ، براى رويارويى با دعوت توحيدى او بود .</w:t>
      </w:r>
    </w:p>
    <w:p>
      <w:pPr>
        <w:pStyle w:val="BookText"/>
      </w:pPr>
      <w:r>
        <w:rPr>
          <w:rFonts w:ascii="Amiri" w:hAnsi="Amiri" w:eastAsia="Amiri" w:cs="Amiri"/>
          <w:lang w:bidi="ar-SA"/>
          <w:color w:val="111111"/>
          <w:sz w:val="28"/>
          <w:szCs w:val="28"/>
          <w:rtl/>
        </w:rPr>
        <w:t xml:space="preserve">إبرهيم إذ قال . .. ذلكم خير لكم ... فما كان جواب قومه إلاّ أن قالوا اقتلوه أو حر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- 29 - 26 - 1،3</w:t>
      </w:r>
    </w:p>
    <w:p>
      <w:pPr>
        <w:pStyle w:val="BookText"/>
      </w:pPr>
      <w:r>
        <w:rPr>
          <w:rFonts w:ascii="IRNazanin" w:hAnsi="IRNazanin" w:eastAsia="IRNazanin" w:cs="IRNazanin"/>
          <w:lang w:bidi="fa-IR"/>
          <w:color w:val="111111"/>
          <w:sz w:val="28"/>
          <w:szCs w:val="28"/>
          <w:rtl/>
        </w:rPr>
        <w:t xml:space="preserve">1 - حضرت لوط ( ع ) به دعوت ابراهيم ( ع ) در پى فراخوانى او به توحيد ، ايمان آورد .</w:t>
      </w:r>
    </w:p>
    <w:p>
      <w:pPr>
        <w:pStyle w:val="BookText"/>
      </w:pPr>
      <w:r>
        <w:rPr>
          <w:rFonts w:ascii="Amiri" w:hAnsi="Amiri" w:eastAsia="Amiri" w:cs="Amiri"/>
          <w:lang w:bidi="ar-SA"/>
          <w:color w:val="111111"/>
          <w:sz w:val="28"/>
          <w:szCs w:val="28"/>
          <w:rtl/>
        </w:rPr>
        <w:t xml:space="preserve">و إبرهيم إذ قال لقومه اعبدوا اللّه . .. فأمن له لوط</w:t>
      </w:r>
    </w:p>
    <w:p>
      <w:pPr>
        <w:pStyle w:val="BookText"/>
      </w:pPr>
      <w:r>
        <w:rPr>
          <w:rFonts w:ascii="IRNazanin" w:hAnsi="IRNazanin" w:eastAsia="IRNazanin" w:cs="IRNazanin"/>
          <w:lang w:bidi="fa-IR"/>
          <w:color w:val="111111"/>
          <w:sz w:val="28"/>
          <w:szCs w:val="28"/>
          <w:rtl/>
        </w:rPr>
        <w:t xml:space="preserve">3 - حضرت ابراهيم ( ع ) از سرزمين خويش ، پس از واقعه دعوت به توحيد و انداخته شدن در آتش و نجات اش از آن ، هجرت كرد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إبرهيم إذ قال . .. اعبدوا اللّه ... فما كان جواب قومه إلاّ أن قالوا ... أو حرّ</w:t>
      </w:r>
    </w:p>
    <w:p>
      <w:pPr>
        <w:pStyle w:val="BookText"/>
      </w:pPr>
      <w:r>
        <w:rPr>
          <w:rFonts w:ascii="Amiri" w:hAnsi="Amiri" w:eastAsia="Amiri" w:cs="Amiri"/>
          <w:lang w:bidi="ar-SA"/>
          <w:color w:val="111111"/>
          <w:sz w:val="28"/>
          <w:szCs w:val="28"/>
          <w:rtl/>
        </w:rPr>
        <w:t xml:space="preserve">به قرينه سياق، مرجع ضمير فاعلى «قال» حضرت ابراهيم(ع)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- 29 - 36 - 4</w:t>
      </w:r>
    </w:p>
    <w:p>
      <w:pPr>
        <w:pStyle w:val="BookText"/>
      </w:pPr>
      <w:r>
        <w:rPr>
          <w:rFonts w:ascii="IRNazanin" w:hAnsi="IRNazanin" w:eastAsia="IRNazanin" w:cs="IRNazanin"/>
          <w:lang w:bidi="fa-IR"/>
          <w:color w:val="111111"/>
          <w:sz w:val="28"/>
          <w:szCs w:val="28"/>
          <w:rtl/>
        </w:rPr>
        <w:t xml:space="preserve">4 - نخستين پيام شعيب ( ع ) به مردم مدين ، دعوت به خداپرستى و اميدوارى به روزواپسين بود .</w:t>
      </w:r>
    </w:p>
    <w:p>
      <w:pPr>
        <w:pStyle w:val="BookText"/>
      </w:pPr>
      <w:r>
        <w:rPr>
          <w:rFonts w:ascii="Amiri" w:hAnsi="Amiri" w:eastAsia="Amiri" w:cs="Amiri"/>
          <w:lang w:bidi="ar-SA"/>
          <w:color w:val="111111"/>
          <w:sz w:val="28"/>
          <w:szCs w:val="28"/>
          <w:rtl/>
        </w:rPr>
        <w:t xml:space="preserve">إلى مدين أخاهم شعيبًا فقال يقوم اعبدوا اللّه و ارجوا اليوم الأخر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- 31 - 13 - 9</w:t>
      </w:r>
    </w:p>
    <w:p>
      <w:pPr>
        <w:pStyle w:val="BookText"/>
      </w:pPr>
      <w:r>
        <w:rPr>
          <w:rFonts w:ascii="Amiri" w:hAnsi="Amiri" w:eastAsia="Amiri" w:cs="Amiri"/>
          <w:lang w:bidi="ar-SA"/>
          <w:color w:val="111111"/>
          <w:sz w:val="28"/>
          <w:szCs w:val="28"/>
          <w:rtl/>
        </w:rPr>
        <w:t xml:space="preserve">9 - موعظه انسان ها با منطق و برهانى محكم ، براى توجه دادن آنان به توحيد عملى حكيمانه است .</w:t>
      </w:r>
    </w:p>
    <w:p>
      <w:pPr>
        <w:pStyle w:val="BookText"/>
      </w:pPr>
      <w:r>
        <w:rPr>
          <w:rFonts w:ascii="Amiri" w:hAnsi="Amiri" w:eastAsia="Amiri" w:cs="Amiri"/>
          <w:lang w:bidi="ar-SA"/>
          <w:color w:val="111111"/>
          <w:sz w:val="28"/>
          <w:szCs w:val="28"/>
          <w:rtl/>
        </w:rPr>
        <w:t xml:space="preserve">و لقد ءاتينا لقمن الحكمة . .. إذ قال لقمن لإبنه... لاتشرك باللّه إنّ الشرك لظل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- 41 - 6 - 7</w:t>
      </w:r>
    </w:p>
    <w:p>
      <w:pPr>
        <w:pStyle w:val="BookText"/>
      </w:pPr>
      <w:r>
        <w:rPr>
          <w:rFonts w:ascii="IRNazanin" w:hAnsi="IRNazanin" w:eastAsia="IRNazanin" w:cs="IRNazanin"/>
          <w:lang w:bidi="fa-IR"/>
          <w:color w:val="111111"/>
          <w:sz w:val="28"/>
          <w:szCs w:val="28"/>
          <w:rtl/>
        </w:rPr>
        <w:t xml:space="preserve">7 - توحيد ، سرلوحه و اساس دعوت پيامبر (صلی الله علیه و آله)</w:t>
      </w:r>
    </w:p>
    <w:p>
      <w:pPr>
        <w:pStyle w:val="BookText"/>
      </w:pPr>
      <w:r>
        <w:rPr>
          <w:rFonts w:ascii="Amiri" w:hAnsi="Amiri" w:eastAsia="Amiri" w:cs="Amiri"/>
          <w:lang w:bidi="ar-SA"/>
          <w:color w:val="111111"/>
          <w:sz w:val="28"/>
          <w:szCs w:val="28"/>
          <w:rtl/>
        </w:rPr>
        <w:t xml:space="preserve">يوحى إلىّ أنّما إلهكم إله وحد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- 43 - 27 - 1</w:t>
      </w:r>
    </w:p>
    <w:p>
      <w:pPr>
        <w:pStyle w:val="BookText"/>
      </w:pPr>
      <w:r>
        <w:rPr>
          <w:rFonts w:ascii="IRNazanin" w:hAnsi="IRNazanin" w:eastAsia="IRNazanin" w:cs="IRNazanin"/>
          <w:lang w:bidi="fa-IR"/>
          <w:color w:val="111111"/>
          <w:sz w:val="28"/>
          <w:szCs w:val="28"/>
          <w:rtl/>
        </w:rPr>
        <w:t xml:space="preserve">1 - ابراهيم ( ع ) ، منادى توحيد و يكتاپرستى</w:t>
      </w:r>
    </w:p>
    <w:p>
      <w:pPr>
        <w:pStyle w:val="BookText"/>
      </w:pPr>
      <w:r>
        <w:rPr>
          <w:rFonts w:ascii="Amiri" w:hAnsi="Amiri" w:eastAsia="Amiri" w:cs="Amiri"/>
          <w:lang w:bidi="ar-SA"/>
          <w:color w:val="111111"/>
          <w:sz w:val="28"/>
          <w:szCs w:val="28"/>
          <w:rtl/>
        </w:rPr>
        <w:t xml:space="preserve">إلاّ الذى فطرنى فإنّه سيهدين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- 46 - 21 - 13</w:t>
      </w:r>
    </w:p>
    <w:p>
      <w:pPr>
        <w:pStyle w:val="BookText"/>
      </w:pPr>
      <w:r>
        <w:rPr>
          <w:rFonts w:ascii="IRNazanin" w:hAnsi="IRNazanin" w:eastAsia="IRNazanin" w:cs="IRNazanin"/>
          <w:lang w:bidi="fa-IR"/>
          <w:color w:val="111111"/>
          <w:sz w:val="28"/>
          <w:szCs w:val="28"/>
          <w:rtl/>
        </w:rPr>
        <w:t xml:space="preserve">13- دعوت به توحيد و انذار از عواقب شرك ، محور اصلى و مشترك دعوت پيامبران</w:t>
      </w:r>
    </w:p>
    <w:p>
      <w:pPr>
        <w:pStyle w:val="BookText"/>
      </w:pPr>
      <w:r>
        <w:rPr>
          <w:rFonts w:ascii="Amiri" w:hAnsi="Amiri" w:eastAsia="Amiri" w:cs="Amiri"/>
          <w:lang w:bidi="ar-SA"/>
          <w:color w:val="111111"/>
          <w:sz w:val="28"/>
          <w:szCs w:val="28"/>
          <w:rtl/>
        </w:rPr>
        <w:t xml:space="preserve">ألاّتعبدوا إلاّ اللّه</w:t>
      </w:r>
    </w:p>
    <w:p>
      <w:pPr>
        <w:pStyle w:val="BookText"/>
      </w:pPr>
      <w:r>
        <w:rPr>
          <w:rFonts w:ascii="Amiri" w:hAnsi="Amiri" w:eastAsia="Amiri" w:cs="Amiri"/>
          <w:lang w:bidi="ar-SA"/>
          <w:color w:val="111111"/>
          <w:sz w:val="28"/>
          <w:szCs w:val="28"/>
          <w:rtl/>
        </w:rPr>
        <w:t xml:space="preserve">بنابراين كه «ألاّتعبدوا. ..» در ادامه «و قد خلت النذر» و مصداق انذار آنان باشد - و نه صرفاً ادامه سخن هود - برداشت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- 71 - 3 - 2</w:t>
      </w:r>
    </w:p>
    <w:p>
      <w:pPr>
        <w:pStyle w:val="BookText"/>
      </w:pPr>
      <w:r>
        <w:rPr>
          <w:rFonts w:ascii="IRNazanin" w:hAnsi="IRNazanin" w:eastAsia="IRNazanin" w:cs="IRNazanin"/>
          <w:lang w:bidi="fa-IR"/>
          <w:color w:val="111111"/>
          <w:sz w:val="28"/>
          <w:szCs w:val="28"/>
          <w:rtl/>
        </w:rPr>
        <w:t xml:space="preserve">2 - توحيد و خداپرستى ، اولين و مهم ترين دعوت حضرت نوح ( ع )</w:t>
      </w:r>
    </w:p>
    <w:p>
      <w:pPr>
        <w:pStyle w:val="BookText"/>
      </w:pPr>
      <w:r>
        <w:rPr>
          <w:rFonts w:ascii="Amiri" w:hAnsi="Amiri" w:eastAsia="Amiri" w:cs="Amiri"/>
          <w:lang w:bidi="ar-SA"/>
          <w:color w:val="111111"/>
          <w:sz w:val="28"/>
          <w:szCs w:val="28"/>
          <w:rtl/>
        </w:rPr>
        <w:t xml:space="preserve">أن اعبدوا اللّه و اتّقوه و أطيعون</w:t>
      </w:r>
    </w:p>
    <w:p>
      <w:pPr>
        <w:pStyle w:val="BookText"/>
      </w:pPr>
      <w:r>
        <w:rPr>
          <w:rFonts w:ascii="Amiri" w:hAnsi="Amiri" w:eastAsia="Amiri" w:cs="Amiri"/>
          <w:lang w:bidi="ar-SA"/>
          <w:color w:val="111111"/>
          <w:sz w:val="28"/>
          <w:szCs w:val="28"/>
          <w:rtl/>
        </w:rPr>
        <w:t xml:space="preserve">برداشت ياد شده، از تقدم ذكرى «اعبدوا اللّه» به دست مى آيد.</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85" w:name="pg6633_38623"/>
    <w:bookmarkEnd w:id="8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- 72 - 20 - 4</w:t>
      </w:r>
    </w:p>
    <w:p>
      <w:pPr>
        <w:pStyle w:val="BookText"/>
      </w:pPr>
      <w:r>
        <w:rPr>
          <w:rFonts w:ascii="IRNazanin" w:hAnsi="IRNazanin" w:eastAsia="IRNazanin" w:cs="IRNazanin"/>
          <w:lang w:bidi="fa-IR"/>
          <w:color w:val="111111"/>
          <w:sz w:val="28"/>
          <w:szCs w:val="28"/>
          <w:rtl/>
        </w:rPr>
        <w:t xml:space="preserve">4 - توحيد و نفى شرك ، اساس و محور دعوت پيامبر (صلی الله علیه و آله)</w:t>
      </w:r>
    </w:p>
    <w:p>
      <w:pPr>
        <w:pStyle w:val="BookText"/>
      </w:pPr>
      <w:r>
        <w:rPr>
          <w:rFonts w:ascii="Amiri" w:hAnsi="Amiri" w:eastAsia="Amiri" w:cs="Amiri"/>
          <w:lang w:bidi="ar-SA"/>
          <w:color w:val="111111"/>
          <w:sz w:val="28"/>
          <w:szCs w:val="28"/>
          <w:rtl/>
        </w:rPr>
        <w:t xml:space="preserve">قل إنّما أدعوا ربّى و لاأُشرك به أحدًا</w:t>
      </w:r>
    </w:p>
    <w:p>
      <w:pPr>
        <w:pStyle w:val="Heading2"/>
      </w:pPr>
      <w:bookmarkStart w:id="377" w:name="_Toc210"/>
      <w:r>
        <w:t>209- دعوت به توحيد افعالى</w:t>
      </w:r>
      <w:bookmarkEnd w:id="3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- 29 - 17 - 19</w:t>
      </w:r>
    </w:p>
    <w:p>
      <w:pPr>
        <w:pStyle w:val="BookText"/>
      </w:pPr>
      <w:r>
        <w:rPr>
          <w:rFonts w:ascii="IRNazanin" w:hAnsi="IRNazanin" w:eastAsia="IRNazanin" w:cs="IRNazanin"/>
          <w:lang w:bidi="fa-IR"/>
          <w:color w:val="111111"/>
          <w:sz w:val="28"/>
          <w:szCs w:val="28"/>
          <w:rtl/>
        </w:rPr>
        <w:t xml:space="preserve">19 - نفى بت پرستى ، توحيد عبادى ، توحيد افعالى ، شكر پروردگار ، عقيده به معاد ، بازگشت نهايى انسان ها به سوى خدا ، از تعاليم حضرت ابراهيم ( ع )</w:t>
      </w:r>
    </w:p>
    <w:p>
      <w:pPr>
        <w:pStyle w:val="BookText"/>
      </w:pPr>
      <w:r>
        <w:rPr>
          <w:rFonts w:ascii="Amiri" w:hAnsi="Amiri" w:eastAsia="Amiri" w:cs="Amiri"/>
          <w:lang w:bidi="ar-SA"/>
          <w:color w:val="111111"/>
          <w:sz w:val="28"/>
          <w:szCs w:val="28"/>
          <w:rtl/>
        </w:rPr>
        <w:t xml:space="preserve">و إبرهيم إذ قال لقومه . .. إنّما تعبدون من دون اللّه أوثنًا ... فابتغوا عند الل</w:t>
      </w:r>
    </w:p>
    <w:p>
      <w:pPr>
        <w:pStyle w:val="Heading2"/>
      </w:pPr>
      <w:bookmarkStart w:id="378" w:name="_Toc211"/>
      <w:r>
        <w:t>210- دعوت به توحيد ذاتى</w:t>
      </w:r>
      <w:bookmarkEnd w:id="3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- 5 - 117 - 4</w:t>
      </w:r>
    </w:p>
    <w:p>
      <w:pPr>
        <w:pStyle w:val="BookText"/>
      </w:pPr>
      <w:r>
        <w:rPr>
          <w:rFonts w:ascii="IRNazanin" w:hAnsi="IRNazanin" w:eastAsia="IRNazanin" w:cs="IRNazanin"/>
          <w:lang w:bidi="fa-IR"/>
          <w:color w:val="111111"/>
          <w:sz w:val="28"/>
          <w:szCs w:val="28"/>
          <w:rtl/>
        </w:rPr>
        <w:t xml:space="preserve">4 - دعوت مردمان به توحيد و پرستش خداوند يكتا از اساسى ترين وظائف و رسالت هاى عيسى ( ع )</w:t>
      </w:r>
    </w:p>
    <w:p>
      <w:pPr>
        <w:pStyle w:val="BookText"/>
      </w:pPr>
      <w:r>
        <w:rPr>
          <w:rFonts w:ascii="Amiri" w:hAnsi="Amiri" w:eastAsia="Amiri" w:cs="Amiri"/>
          <w:lang w:bidi="ar-SA"/>
          <w:color w:val="111111"/>
          <w:sz w:val="28"/>
          <w:szCs w:val="28"/>
          <w:rtl/>
        </w:rPr>
        <w:t xml:space="preserve">ما امرتنى به ان اعبدوا اللّه ربى و ربكم</w:t>
      </w:r>
    </w:p>
    <w:p>
      <w:pPr>
        <w:pStyle w:val="BookText"/>
      </w:pPr>
      <w:r>
        <w:rPr>
          <w:rFonts w:ascii="IRNazanin" w:hAnsi="IRNazanin" w:eastAsia="IRNazanin" w:cs="IRNazanin"/>
          <w:lang w:bidi="fa-IR"/>
          <w:color w:val="111111"/>
          <w:sz w:val="28"/>
          <w:szCs w:val="28"/>
          <w:rtl/>
        </w:rPr>
        <w:t xml:space="preserve">تفسير «ما امرتنى به» به «ان اعبدوا اللّه» - با اينكه حضرت عيسى(ع) به جز فرمان به عبادت خدا پيامهاى ديگر نيز داشت - گوياى اين است كه ابلاغ فرمان توحيد از اساسى ترين وظايف مسيح(ع) بوده است.</w:t>
      </w:r>
    </w:p>
    <w:p>
      <w:pPr>
        <w:pStyle w:val="Heading2"/>
      </w:pPr>
      <w:bookmarkStart w:id="379" w:name="_Toc212"/>
      <w:r>
        <w:t>211- دعوت به توحيد ربوبى</w:t>
      </w:r>
      <w:bookmarkEnd w:id="3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- 19 - 36 - 3</w:t>
      </w:r>
    </w:p>
    <w:p>
      <w:pPr>
        <w:pStyle w:val="BookText"/>
      </w:pPr>
      <w:r>
        <w:rPr>
          <w:rFonts w:ascii="IRNazanin" w:hAnsi="IRNazanin" w:eastAsia="IRNazanin" w:cs="IRNazanin"/>
          <w:lang w:bidi="fa-IR"/>
          <w:color w:val="111111"/>
          <w:sz w:val="28"/>
          <w:szCs w:val="28"/>
          <w:rtl/>
        </w:rPr>
        <w:t xml:space="preserve">3- دعوت همه مردم به پذيرش توحيد ربوبى و پرستش خداى يگانه ، از جمله سخنان عيسى ( ع ) در گهواره</w:t>
      </w:r>
    </w:p>
    <w:p>
      <w:pPr>
        <w:pStyle w:val="BookText"/>
      </w:pPr>
      <w:r>
        <w:rPr>
          <w:rFonts w:ascii="Amiri" w:hAnsi="Amiri" w:eastAsia="Amiri" w:cs="Amiri"/>
          <w:lang w:bidi="ar-SA"/>
          <w:color w:val="111111"/>
          <w:sz w:val="28"/>
          <w:szCs w:val="28"/>
          <w:rtl/>
        </w:rPr>
        <w:t xml:space="preserve">و إنّ اللّه ربّى و ربّكم فاعبدوه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- 26 - 47 - 7</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86" w:name="pg6633_38624"/>
    <w:bookmarkEnd w:id="86"/>
    <w:p>
      <w:pPr>
        <w:pStyle w:val="BookText"/>
      </w:pPr>
      <w:r>
        <w:rPr>
          <w:rFonts w:ascii="IRNazanin" w:hAnsi="IRNazanin" w:eastAsia="IRNazanin" w:cs="IRNazanin"/>
          <w:lang w:bidi="fa-IR"/>
          <w:color w:val="111111"/>
          <w:sz w:val="28"/>
          <w:szCs w:val="28"/>
          <w:rtl/>
        </w:rPr>
        <w:t xml:space="preserve">7 - مبارزه با شرك و دعوت مردم به ربوبيت مطلق خداوند بر جهان هستى ، پيام اصلى حضرت موسى ( ع )</w:t>
      </w:r>
    </w:p>
    <w:p>
      <w:pPr>
        <w:pStyle w:val="BookText"/>
      </w:pPr>
      <w:r>
        <w:rPr>
          <w:rFonts w:ascii="Amiri" w:hAnsi="Amiri" w:eastAsia="Amiri" w:cs="Amiri"/>
          <w:lang w:bidi="ar-SA"/>
          <w:color w:val="111111"/>
          <w:sz w:val="28"/>
          <w:szCs w:val="28"/>
          <w:rtl/>
        </w:rPr>
        <w:t xml:space="preserve">قالوا ءامنّا بربّ العلمين</w:t>
      </w:r>
    </w:p>
    <w:p>
      <w:pPr>
        <w:pStyle w:val="BookText"/>
      </w:pPr>
      <w:r>
        <w:rPr>
          <w:rFonts w:ascii="Amiri" w:hAnsi="Amiri" w:eastAsia="Amiri" w:cs="Amiri"/>
          <w:lang w:bidi="ar-SA"/>
          <w:color w:val="111111"/>
          <w:sz w:val="28"/>
          <w:szCs w:val="28"/>
          <w:rtl/>
        </w:rPr>
        <w:t xml:space="preserve">برداشت ياد شده از اعتراف ساحران در حضور موسى(ع)، به ربوبيت مطلق خداوند بر جهان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- 43 - 46 - 12</w:t>
      </w:r>
    </w:p>
    <w:p>
      <w:pPr>
        <w:pStyle w:val="BookText"/>
      </w:pPr>
      <w:r>
        <w:rPr>
          <w:rFonts w:ascii="Amiri" w:hAnsi="Amiri" w:eastAsia="Amiri" w:cs="Amiri"/>
          <w:lang w:bidi="ar-SA"/>
          <w:color w:val="111111"/>
          <w:sz w:val="28"/>
          <w:szCs w:val="28"/>
          <w:rtl/>
        </w:rPr>
        <w:t xml:space="preserve">12 - دعوت به توحيد ربوبى ، برجسته ترين عنصر در رسالت حضرت موسى ( ع )</w:t>
      </w:r>
    </w:p>
    <w:p>
      <w:pPr>
        <w:pStyle w:val="BookText"/>
      </w:pPr>
      <w:r>
        <w:rPr>
          <w:rFonts w:ascii="Amiri" w:hAnsi="Amiri" w:eastAsia="Amiri" w:cs="Amiri"/>
          <w:lang w:bidi="ar-SA"/>
          <w:color w:val="111111"/>
          <w:sz w:val="28"/>
          <w:szCs w:val="28"/>
          <w:rtl/>
        </w:rPr>
        <w:t xml:space="preserve">فقال إنّى رسول ربّ العلمين</w:t>
      </w:r>
    </w:p>
    <w:p>
      <w:pPr>
        <w:pStyle w:val="BookText"/>
      </w:pPr>
      <w:r>
        <w:rPr>
          <w:rFonts w:ascii="IRNazanin" w:hAnsi="IRNazanin" w:eastAsia="IRNazanin" w:cs="IRNazanin"/>
          <w:lang w:bidi="fa-IR"/>
          <w:color w:val="111111"/>
          <w:sz w:val="28"/>
          <w:szCs w:val="28"/>
          <w:rtl/>
        </w:rPr>
        <w:t xml:space="preserve">از اين كه موسى(ع) در اولين گام رسالت خويش، از ربوبيت خداوند سخن به ميان آورده است،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- 79 - 24 - 5</w:t>
      </w:r>
    </w:p>
    <w:p>
      <w:pPr>
        <w:pStyle w:val="BookText"/>
      </w:pPr>
      <w:r>
        <w:rPr>
          <w:rFonts w:ascii="IRNazanin" w:hAnsi="IRNazanin" w:eastAsia="IRNazanin" w:cs="IRNazanin"/>
          <w:lang w:bidi="fa-IR"/>
          <w:color w:val="111111"/>
          <w:sz w:val="28"/>
          <w:szCs w:val="28"/>
          <w:rtl/>
        </w:rPr>
        <w:t xml:space="preserve">5 - ادعاى ربوبيت برتر ، موضع گيرى فرعون در برابر طرح توحيد ربوبى از سوى موسى ( ع )</w:t>
      </w:r>
    </w:p>
    <w:p>
      <w:pPr>
        <w:pStyle w:val="BookText"/>
      </w:pPr>
      <w:r>
        <w:rPr>
          <w:rFonts w:ascii="Amiri" w:hAnsi="Amiri" w:eastAsia="Amiri" w:cs="Amiri"/>
          <w:lang w:bidi="ar-SA"/>
          <w:color w:val="111111"/>
          <w:sz w:val="28"/>
          <w:szCs w:val="28"/>
          <w:rtl/>
        </w:rPr>
        <w:t xml:space="preserve">و أهديك إلى ربّك . .. أنا ربّكم الأعلى</w:t>
      </w:r>
    </w:p>
    <w:p>
      <w:pPr>
        <w:pStyle w:val="BookText"/>
      </w:pPr>
      <w:r>
        <w:rPr>
          <w:rFonts w:ascii="IRNazanin" w:hAnsi="IRNazanin" w:eastAsia="IRNazanin" w:cs="IRNazanin"/>
          <w:lang w:bidi="fa-IR"/>
          <w:color w:val="111111"/>
          <w:sz w:val="28"/>
          <w:szCs w:val="28"/>
          <w:rtl/>
        </w:rPr>
        <w:t xml:space="preserve">جمله «و أهديك إلى ربّك» در آيات پيشين، سخنى بود كه موسى(ع)، آن را با توجه به انكار ربوبيت خداوند از سوى فرعون، مطرح ساخت. فرعون در واكنش به اين دعوت، برترين ربوبيت را براى خود قائل شد.</w:t>
      </w:r>
    </w:p>
    <w:p>
      <w:pPr>
        <w:pStyle w:val="Heading2"/>
      </w:pPr>
      <w:bookmarkStart w:id="380" w:name="_Toc213"/>
      <w:r>
        <w:t>212- دعوت به توحيد عبادى</w:t>
      </w:r>
      <w:bookmarkEnd w:id="3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- 5 - 117 - 4</w:t>
      </w:r>
    </w:p>
    <w:p>
      <w:pPr>
        <w:pStyle w:val="BookText"/>
      </w:pPr>
      <w:r>
        <w:rPr>
          <w:rFonts w:ascii="IRNazanin" w:hAnsi="IRNazanin" w:eastAsia="IRNazanin" w:cs="IRNazanin"/>
          <w:lang w:bidi="fa-IR"/>
          <w:color w:val="111111"/>
          <w:sz w:val="28"/>
          <w:szCs w:val="28"/>
          <w:rtl/>
        </w:rPr>
        <w:t xml:space="preserve">4 - دعوت مردمان به توحيد و پرستش خداوند يكتا از اساسى ترين وظائف و رسالت هاى عيسى ( ع )</w:t>
      </w:r>
    </w:p>
    <w:p>
      <w:pPr>
        <w:pStyle w:val="BookText"/>
      </w:pPr>
      <w:r>
        <w:rPr>
          <w:rFonts w:ascii="Amiri" w:hAnsi="Amiri" w:eastAsia="Amiri" w:cs="Amiri"/>
          <w:lang w:bidi="ar-SA"/>
          <w:color w:val="111111"/>
          <w:sz w:val="28"/>
          <w:szCs w:val="28"/>
          <w:rtl/>
        </w:rPr>
        <w:t xml:space="preserve">ما امرتنى به ان اعبدوا اللّه ربى و ربكم</w:t>
      </w:r>
    </w:p>
    <w:p>
      <w:pPr>
        <w:pStyle w:val="BookText"/>
      </w:pPr>
      <w:r>
        <w:rPr>
          <w:rFonts w:ascii="IRNazanin" w:hAnsi="IRNazanin" w:eastAsia="IRNazanin" w:cs="IRNazanin"/>
          <w:lang w:bidi="fa-IR"/>
          <w:color w:val="111111"/>
          <w:sz w:val="28"/>
          <w:szCs w:val="28"/>
          <w:rtl/>
        </w:rPr>
        <w:t xml:space="preserve">تفسير «ما امرتنى به» به «ان اعبدوا اللّه» - با اينكه حضرت عيسى(ع) به جز فرمان به عبادت خدا پيامهاى ديگر نيز داشت - گوياى اين است كه ابلاغ فرمان توحيد از اساسى ترين وظايف مسيح(ع)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- 7 - 65 - 6</w:t>
      </w:r>
    </w:p>
    <w:p>
      <w:pPr>
        <w:pStyle w:val="BookText"/>
      </w:pPr>
      <w:r>
        <w:rPr>
          <w:rFonts w:ascii="IRNazanin" w:hAnsi="IRNazanin" w:eastAsia="IRNazanin" w:cs="IRNazanin"/>
          <w:lang w:bidi="fa-IR"/>
          <w:color w:val="111111"/>
          <w:sz w:val="28"/>
          <w:szCs w:val="28"/>
          <w:rtl/>
        </w:rPr>
        <w:t xml:space="preserve">6 - دعوت به پرستش خداى يكتا ، مهمترين و نخستين پيام هود براى قوم عاد</w:t>
      </w:r>
    </w:p>
    <w:p>
      <w:pPr>
        <w:pStyle w:val="BookText"/>
      </w:pPr>
      <w:r>
        <w:rPr>
          <w:rFonts w:ascii="Amiri" w:hAnsi="Amiri" w:eastAsia="Amiri" w:cs="Amiri"/>
          <w:lang w:bidi="ar-SA"/>
          <w:color w:val="111111"/>
          <w:sz w:val="28"/>
          <w:szCs w:val="28"/>
          <w:rtl/>
        </w:rPr>
        <w:t xml:space="preserve">قال يقوم اعبدوا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- 7 - 73 - 6</w:t>
      </w:r>
    </w:p>
    <w:p>
      <w:pPr>
        <w:pStyle w:val="BookText"/>
      </w:pPr>
      <w:r>
        <w:rPr>
          <w:rFonts w:ascii="IRNazanin" w:hAnsi="IRNazanin" w:eastAsia="IRNazanin" w:cs="IRNazanin"/>
          <w:lang w:bidi="fa-IR"/>
          <w:color w:val="111111"/>
          <w:sz w:val="28"/>
          <w:szCs w:val="28"/>
          <w:rtl/>
        </w:rPr>
        <w:t xml:space="preserve">6 - دعوت به پرستش خداى يكتا ، مهمترين و نخستين پيام صالح ( ع ) براى قوم ثمود</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يقوم اعبدوا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- 7 - 85 - 6</w:t>
      </w:r>
    </w:p>
    <w:p>
      <w:pPr>
        <w:pStyle w:val="BookText"/>
      </w:pPr>
      <w:r>
        <w:rPr>
          <w:rFonts w:ascii="IRNazanin" w:hAnsi="IRNazanin" w:eastAsia="IRNazanin" w:cs="IRNazanin"/>
          <w:lang w:bidi="fa-IR"/>
          <w:color w:val="111111"/>
          <w:sz w:val="28"/>
          <w:szCs w:val="28"/>
          <w:rtl/>
        </w:rPr>
        <w:t xml:space="preserve">6 - دعوت به پرستش خداى يكتا ، مهمترين و نخستين پيام شعيب براى مردم مدين</w:t>
      </w:r>
    </w:p>
    <w:p>
      <w:pPr>
        <w:pStyle w:val="BookText"/>
      </w:pPr>
      <w:r>
        <w:rPr>
          <w:rFonts w:ascii="Amiri" w:hAnsi="Amiri" w:eastAsia="Amiri" w:cs="Amiri"/>
          <w:lang w:bidi="ar-SA"/>
          <w:color w:val="111111"/>
          <w:sz w:val="28"/>
          <w:szCs w:val="28"/>
          <w:rtl/>
        </w:rPr>
        <w:t xml:space="preserve">قال يقوم اعبدوا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- 11 - 26 - 2</w:t>
      </w:r>
    </w:p>
    <w:p>
      <w:pPr>
        <w:pStyle w:val="BookText"/>
      </w:pPr>
      <w:r>
        <w:rPr>
          <w:rFonts w:ascii="IRNazanin" w:hAnsi="IRNazanin" w:eastAsia="IRNazanin" w:cs="IRNazanin"/>
          <w:lang w:bidi="fa-IR"/>
          <w:color w:val="111111"/>
          <w:sz w:val="28"/>
          <w:szCs w:val="28"/>
          <w:rtl/>
        </w:rPr>
        <w:t xml:space="preserve">2- دعوت به يكتاپرستى ، در رأس برنامه تبليغى حضرت نوح ( ع ) بود .</w:t>
      </w:r>
    </w:p>
    <w:p>
      <w:pPr>
        <w:pStyle w:val="BookText"/>
      </w:pPr>
      <w:r>
        <w:rPr>
          <w:rFonts w:ascii="Amiri" w:hAnsi="Amiri" w:eastAsia="Amiri" w:cs="Amiri"/>
          <w:lang w:bidi="ar-SA"/>
          <w:color w:val="111111"/>
          <w:sz w:val="28"/>
          <w:szCs w:val="28"/>
          <w:rtl/>
        </w:rPr>
        <w:t xml:space="preserve">إنى لكم نذير مبين. أن لاتعبدوا إلاّ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- 11 - 42 - 8</w:t>
      </w:r>
    </w:p>
    <w:p>
      <w:pPr>
        <w:pStyle w:val="BookText"/>
      </w:pPr>
      <w:r>
        <w:rPr>
          <w:rFonts w:ascii="IRNazanin" w:hAnsi="IRNazanin" w:eastAsia="IRNazanin" w:cs="IRNazanin"/>
          <w:lang w:bidi="fa-IR"/>
          <w:color w:val="111111"/>
          <w:sz w:val="28"/>
          <w:szCs w:val="28"/>
          <w:rtl/>
        </w:rPr>
        <w:t xml:space="preserve">8- نوح ( ع ) در آستان غرق شدن فرزندش ، وى را به ايمان و يكتاپرستى دعوت كرد .</w:t>
      </w:r>
    </w:p>
    <w:p>
      <w:pPr>
        <w:pStyle w:val="BookText"/>
      </w:pPr>
      <w:r>
        <w:rPr>
          <w:rFonts w:ascii="Amiri" w:hAnsi="Amiri" w:eastAsia="Amiri" w:cs="Amiri"/>
          <w:lang w:bidi="ar-SA"/>
          <w:color w:val="111111"/>
          <w:sz w:val="28"/>
          <w:szCs w:val="28"/>
          <w:rtl/>
        </w:rPr>
        <w:t xml:space="preserve">يبنىّ اركب معنا و لاتكن مع الكفرين</w:t>
      </w:r>
    </w:p>
    <w:p>
      <w:pPr>
        <w:pStyle w:val="BookText"/>
      </w:pPr>
      <w:r>
        <w:rPr>
          <w:rFonts w:ascii="IRNazanin" w:hAnsi="IRNazanin" w:eastAsia="IRNazanin" w:cs="IRNazanin"/>
          <w:lang w:bidi="fa-IR"/>
          <w:color w:val="111111"/>
          <w:sz w:val="28"/>
          <w:szCs w:val="28"/>
          <w:rtl/>
        </w:rPr>
        <w:t xml:space="preserve">مراداز «مَعَنا» همراهىو معيت عقيدتى است نه جسمانى; زيرا جمله «اركب» در دلالت بر همراهى و معيت جسمانى كافى بود. بنابراين اگر مراد از «مَعَنا» مجرد همراهى با نوح و پيروان او باشد، آوردن كلمه «مَعَنا» ضرورتى نداشت. جمله «و لاتكن ...» مؤيد اين معناست.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- 11 - 50 - 5</w:t>
      </w:r>
    </w:p>
    <w:p>
      <w:pPr>
        <w:pStyle w:val="BookText"/>
      </w:pPr>
      <w:r>
        <w:rPr>
          <w:rFonts w:ascii="IRNazanin" w:hAnsi="IRNazanin" w:eastAsia="IRNazanin" w:cs="IRNazanin"/>
          <w:lang w:bidi="fa-IR"/>
          <w:color w:val="111111"/>
          <w:sz w:val="28"/>
          <w:szCs w:val="28"/>
          <w:rtl/>
        </w:rPr>
        <w:t xml:space="preserve">5- دعوت به پرستش خداى يكتا ، مهمترين و نخستين پيام هود ( ع ) براى قوم عاد</w:t>
      </w:r>
    </w:p>
    <w:p>
      <w:pPr>
        <w:pStyle w:val="BookText"/>
      </w:pPr>
      <w:r>
        <w:rPr>
          <w:rFonts w:ascii="Amiri" w:hAnsi="Amiri" w:eastAsia="Amiri" w:cs="Amiri"/>
          <w:lang w:bidi="ar-SA"/>
          <w:color w:val="111111"/>
          <w:sz w:val="28"/>
          <w:szCs w:val="28"/>
          <w:rtl/>
        </w:rPr>
        <w:t xml:space="preserve">قال يقوم 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- 11 - 52 - 20</w:t>
      </w:r>
    </w:p>
    <w:p>
      <w:pPr>
        <w:pStyle w:val="BookText"/>
      </w:pPr>
      <w:r>
        <w:rPr>
          <w:rFonts w:ascii="IRNazanin" w:hAnsi="IRNazanin" w:eastAsia="IRNazanin" w:cs="IRNazanin"/>
          <w:lang w:bidi="fa-IR"/>
          <w:color w:val="111111"/>
          <w:sz w:val="28"/>
          <w:szCs w:val="28"/>
          <w:rtl/>
        </w:rPr>
        <w:t xml:space="preserve">20- هود ( ع ) از قوم عاد خواست تا از دعوتش ( پذيرش توحيد ، يكتاپرستى و ترك شرك و استغفار از گناهان ) اعراض نكنند و بر گناه خويش اصرار نورزند .</w:t>
      </w:r>
    </w:p>
    <w:p>
      <w:pPr>
        <w:pStyle w:val="BookText"/>
      </w:pPr>
      <w:r>
        <w:rPr>
          <w:rFonts w:ascii="Amiri" w:hAnsi="Amiri" w:eastAsia="Amiri" w:cs="Amiri"/>
          <w:lang w:bidi="ar-SA"/>
          <w:color w:val="111111"/>
          <w:sz w:val="28"/>
          <w:szCs w:val="28"/>
          <w:rtl/>
        </w:rPr>
        <w:t xml:space="preserve">و لاتتولوا مجرمين</w:t>
      </w:r>
    </w:p>
    <w:p>
      <w:pPr>
        <w:pStyle w:val="BookText"/>
      </w:pPr>
      <w:r>
        <w:rPr>
          <w:rFonts w:ascii="IRNazanin" w:hAnsi="IRNazanin" w:eastAsia="IRNazanin" w:cs="IRNazanin"/>
          <w:lang w:bidi="fa-IR"/>
          <w:color w:val="111111"/>
          <w:sz w:val="28"/>
          <w:szCs w:val="28"/>
          <w:rtl/>
        </w:rPr>
        <w:t xml:space="preserve">«تولّى» (مصدر لاتتولوا) به معناى اعراض كردن و نپذيرفتن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- 11 - 61 - 5</w:t>
      </w:r>
    </w:p>
    <w:p>
      <w:pPr>
        <w:pStyle w:val="BookText"/>
      </w:pPr>
      <w:r>
        <w:rPr>
          <w:rFonts w:ascii="IRNazanin" w:hAnsi="IRNazanin" w:eastAsia="IRNazanin" w:cs="IRNazanin"/>
          <w:lang w:bidi="fa-IR"/>
          <w:color w:val="111111"/>
          <w:sz w:val="28"/>
          <w:szCs w:val="28"/>
          <w:rtl/>
        </w:rPr>
        <w:t xml:space="preserve">5- دعوت به پرستش خداى يكتا ، مهمترين و نخستين پيام صالح ( ع ) براى قوم ثمود</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يقوم 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- 11 - 62 - 7،10،15</w:t>
      </w:r>
    </w:p>
    <w:p>
      <w:pPr>
        <w:pStyle w:val="BookText"/>
      </w:pPr>
      <w:r>
        <w:rPr>
          <w:rFonts w:ascii="IRNazanin" w:hAnsi="IRNazanin" w:eastAsia="IRNazanin" w:cs="IRNazanin"/>
          <w:lang w:bidi="fa-IR"/>
          <w:color w:val="111111"/>
          <w:sz w:val="28"/>
          <w:szCs w:val="28"/>
          <w:rtl/>
        </w:rPr>
        <w:t xml:space="preserve">7- حضرت صالح ( ع ) ، مورد اعتراض و سرزنش قوم ثمود به خاطر فراخوانى آنان به يكتاپرستى و نفى خدايان دروغين</w:t>
      </w:r>
    </w:p>
    <w:p>
      <w:pPr>
        <w:pStyle w:val="BookText"/>
      </w:pPr>
      <w:r>
        <w:rPr>
          <w:rFonts w:ascii="Amiri" w:hAnsi="Amiri" w:eastAsia="Amiri" w:cs="Amiri"/>
          <w:lang w:bidi="ar-SA"/>
          <w:color w:val="111111"/>
          <w:sz w:val="28"/>
          <w:szCs w:val="28"/>
          <w:rtl/>
        </w:rPr>
        <w:t xml:space="preserve">أتنهنا أن نعبد ما يعبد ءاباؤُنا</w:t>
      </w:r>
    </w:p>
    <w:p>
      <w:pPr>
        <w:pStyle w:val="BookText"/>
      </w:pPr>
      <w:r>
        <w:rPr>
          <w:rFonts w:ascii="Amiri" w:hAnsi="Amiri" w:eastAsia="Amiri" w:cs="Amiri"/>
          <w:lang w:bidi="ar-SA"/>
          <w:color w:val="111111"/>
          <w:sz w:val="28"/>
          <w:szCs w:val="28"/>
          <w:rtl/>
        </w:rPr>
        <w:t xml:space="preserve">استفهام در «أتنهنا أن نعبد . ..» استفهام توبيخى است.</w:t>
      </w:r>
    </w:p>
    <w:p>
      <w:pPr>
        <w:pStyle w:val="BookText"/>
      </w:pPr>
      <w:r>
        <w:rPr>
          <w:rFonts w:ascii="IRNazanin" w:hAnsi="IRNazanin" w:eastAsia="IRNazanin" w:cs="IRNazanin"/>
          <w:lang w:bidi="fa-IR"/>
          <w:color w:val="111111"/>
          <w:sz w:val="28"/>
          <w:szCs w:val="28"/>
          <w:rtl/>
        </w:rPr>
        <w:t xml:space="preserve">10- جوانان و ميانسالان قوم ثمود ، مخاطبان اصلى حضرت صالح ( ع ) در دعوت به توحيد ويكتاپرستى</w:t>
      </w:r>
    </w:p>
    <w:p>
      <w:pPr>
        <w:pStyle w:val="BookText"/>
      </w:pPr>
      <w:r>
        <w:rPr>
          <w:rFonts w:ascii="Amiri" w:hAnsi="Amiri" w:eastAsia="Amiri" w:cs="Amiri"/>
          <w:lang w:bidi="ar-SA"/>
          <w:color w:val="111111"/>
          <w:sz w:val="28"/>
          <w:szCs w:val="28"/>
          <w:rtl/>
        </w:rPr>
        <w:t xml:space="preserve">أتنهنا أن نعبد ما يعبد ءاباؤُنا</w:t>
      </w:r>
    </w:p>
    <w:p>
      <w:pPr>
        <w:pStyle w:val="BookText"/>
      </w:pPr>
      <w:r>
        <w:rPr>
          <w:rFonts w:ascii="IRNazanin" w:hAnsi="IRNazanin" w:eastAsia="IRNazanin" w:cs="IRNazanin"/>
          <w:lang w:bidi="fa-IR"/>
          <w:color w:val="111111"/>
          <w:sz w:val="28"/>
          <w:szCs w:val="28"/>
          <w:rtl/>
        </w:rPr>
        <w:t xml:space="preserve">فعل مضارع «يعبد» گوياى اين است كه مخاطبان صالح ، كسانى اند كه پدرانشان زنده بودند و به پرستش خدايان مشغول بودند.</w:t>
      </w:r>
    </w:p>
    <w:p>
      <w:pPr>
        <w:pStyle w:val="BookText"/>
      </w:pPr>
      <w:r>
        <w:rPr>
          <w:rFonts w:ascii="IRNazanin" w:hAnsi="IRNazanin" w:eastAsia="IRNazanin" w:cs="IRNazanin"/>
          <w:lang w:bidi="fa-IR"/>
          <w:color w:val="111111"/>
          <w:sz w:val="28"/>
          <w:szCs w:val="28"/>
          <w:rtl/>
        </w:rPr>
        <w:t xml:space="preserve">15- دعوت به توحيد و بيان ضرورت يكتاپرستى از سوى حضرت صالح ( ع ) ، مايه ترديد قوم ثمود در خردمندى و هوشيارى او</w:t>
      </w:r>
    </w:p>
    <w:p>
      <w:pPr>
        <w:pStyle w:val="BookText"/>
      </w:pPr>
      <w:r>
        <w:rPr>
          <w:rFonts w:ascii="Amiri" w:hAnsi="Amiri" w:eastAsia="Amiri" w:cs="Amiri"/>
          <w:lang w:bidi="ar-SA"/>
          <w:color w:val="111111"/>
          <w:sz w:val="28"/>
          <w:szCs w:val="28"/>
          <w:rtl/>
        </w:rPr>
        <w:t xml:space="preserve">و إنّنا لفى شك مما تدعونا إليه مريب</w:t>
      </w:r>
    </w:p>
    <w:p>
      <w:pPr>
        <w:pStyle w:val="BookText"/>
      </w:pPr>
      <w:r>
        <w:rPr>
          <w:rFonts w:ascii="IRNazanin" w:hAnsi="IRNazanin" w:eastAsia="IRNazanin" w:cs="IRNazanin"/>
          <w:lang w:bidi="fa-IR"/>
          <w:color w:val="111111"/>
          <w:sz w:val="28"/>
          <w:szCs w:val="28"/>
          <w:rtl/>
        </w:rPr>
        <w:t xml:space="preserve">«مريب» (ترديدافكن) صفت براى «شك» است و متعلق آن - به قرينه جمله «قد كنت فينا مرجوّاً» - خردمندى و هوشيارى صالح(ع) مى باشد. بنابراين جمله «إنّنا لفى ...»; يعنى، ما در درستى تعاليم تو شك داريم، آن چنان شكى كه باعث شده درباره خردمندى و هوشيارى ات نيز ترديدكنيم.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- 11 - 84 - 6،15</w:t>
      </w:r>
    </w:p>
    <w:p>
      <w:pPr>
        <w:pStyle w:val="BookText"/>
      </w:pPr>
      <w:r>
        <w:rPr>
          <w:rFonts w:ascii="IRNazanin" w:hAnsi="IRNazanin" w:eastAsia="IRNazanin" w:cs="IRNazanin"/>
          <w:lang w:bidi="fa-IR"/>
          <w:color w:val="111111"/>
          <w:sz w:val="28"/>
          <w:szCs w:val="28"/>
          <w:rtl/>
        </w:rPr>
        <w:t xml:space="preserve">6- دعوت به پرستش خداى يكتا ، مهمترين و نخستين پيام شعيب ( ع ) براى مردم مدين بود .</w:t>
      </w:r>
    </w:p>
    <w:p>
      <w:pPr>
        <w:pStyle w:val="BookText"/>
      </w:pPr>
      <w:r>
        <w:rPr>
          <w:rFonts w:ascii="Amiri" w:hAnsi="Amiri" w:eastAsia="Amiri" w:cs="Amiri"/>
          <w:lang w:bidi="ar-SA"/>
          <w:color w:val="111111"/>
          <w:sz w:val="28"/>
          <w:szCs w:val="28"/>
          <w:rtl/>
        </w:rPr>
        <w:t xml:space="preserve">قال يقوم اعبدوا الله</w:t>
      </w:r>
    </w:p>
    <w:p>
      <w:pPr>
        <w:pStyle w:val="BookText"/>
      </w:pPr>
      <w:r>
        <w:rPr>
          <w:rFonts w:ascii="IRNazanin" w:hAnsi="IRNazanin" w:eastAsia="IRNazanin" w:cs="IRNazanin"/>
          <w:lang w:bidi="fa-IR"/>
          <w:color w:val="111111"/>
          <w:sz w:val="28"/>
          <w:szCs w:val="28"/>
          <w:rtl/>
        </w:rPr>
        <w:t xml:space="preserve">15- شعيب ( ع ) ، با آگاه ساختن قوم خويش به نبود معبودى جز خدا ، آنان را به توحيد و ترك شرك دعوت كرد .</w:t>
      </w:r>
    </w:p>
    <w:p>
      <w:pPr>
        <w:pStyle w:val="BookText"/>
      </w:pPr>
      <w:r>
        <w:rPr>
          <w:rFonts w:ascii="Amiri" w:hAnsi="Amiri" w:eastAsia="Amiri" w:cs="Amiri"/>
          <w:lang w:bidi="ar-SA"/>
          <w:color w:val="111111"/>
          <w:sz w:val="28"/>
          <w:szCs w:val="28"/>
          <w:rtl/>
        </w:rPr>
        <w:t xml:space="preserve">قال يقوم 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- 13 - 36 - 11</w:t>
      </w:r>
    </w:p>
    <w:p>
      <w:pPr>
        <w:pStyle w:val="BookText"/>
      </w:pPr>
      <w:r>
        <w:rPr>
          <w:rFonts w:ascii="IRNazanin" w:hAnsi="IRNazanin" w:eastAsia="IRNazanin" w:cs="IRNazanin"/>
          <w:lang w:bidi="fa-IR"/>
          <w:color w:val="111111"/>
          <w:sz w:val="28"/>
          <w:szCs w:val="28"/>
          <w:rtl/>
        </w:rPr>
        <w:t xml:space="preserve">11- پيامبر (صلی الله علیه و آله) مردمان را فقط به خداوند يكتا دعوت مى كرد و به پرستش او فرا مى خواند .</w:t>
      </w:r>
    </w:p>
    <w:p>
      <w:pPr>
        <w:pStyle w:val="BookText"/>
      </w:pPr>
      <w:r>
        <w:rPr>
          <w:rFonts w:ascii="Amiri" w:hAnsi="Amiri" w:eastAsia="Amiri" w:cs="Amiri"/>
          <w:lang w:bidi="ar-SA"/>
          <w:color w:val="111111"/>
          <w:sz w:val="28"/>
          <w:szCs w:val="28"/>
          <w:rtl/>
        </w:rPr>
        <w:t xml:space="preserve">إليه أدعوا</w:t>
      </w:r>
    </w:p>
    <w:p>
      <w:pPr>
        <w:pStyle w:val="BookText"/>
      </w:pPr>
      <w:r>
        <w:rPr>
          <w:rFonts w:ascii="Amiri" w:hAnsi="Amiri" w:eastAsia="Amiri" w:cs="Amiri"/>
          <w:lang w:bidi="ar-SA"/>
          <w:color w:val="111111"/>
          <w:sz w:val="28"/>
          <w:szCs w:val="28"/>
          <w:rtl/>
        </w:rPr>
        <w:t xml:space="preserve">تقديم «إليه» بر «أدعوا» حاكى از حصر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- 16 - 36 - 5</w:t>
      </w:r>
    </w:p>
    <w:p>
      <w:pPr>
        <w:pStyle w:val="BookText"/>
      </w:pPr>
      <w:r>
        <w:rPr>
          <w:rFonts w:ascii="IRNazanin" w:hAnsi="IRNazanin" w:eastAsia="IRNazanin" w:cs="IRNazanin"/>
          <w:lang w:bidi="fa-IR"/>
          <w:color w:val="111111"/>
          <w:sz w:val="28"/>
          <w:szCs w:val="28"/>
          <w:rtl/>
        </w:rPr>
        <w:t xml:space="preserve">5- برانگيختن انبيا در ميان همه امت ها براى دعوت به توحيد عبادى ، دليل بطلان عقيده مشركان به جبرى بودن شركشان</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 . .. و لقد بعثنا فى كلّ أ</w:t>
      </w:r>
    </w:p>
    <w:p>
      <w:pPr>
        <w:pStyle w:val="BookText"/>
      </w:pPr>
      <w:r>
        <w:rPr>
          <w:rFonts w:ascii="IRNazanin" w:hAnsi="IRNazanin" w:eastAsia="IRNazanin" w:cs="IRNazanin"/>
          <w:lang w:bidi="fa-IR"/>
          <w:color w:val="111111"/>
          <w:sz w:val="28"/>
          <w:szCs w:val="28"/>
          <w:rtl/>
        </w:rPr>
        <w:t xml:space="preserve">آوردن عبارت «قد بعثنا. ..» پس از بيان كلام مشركان درباره جبرى بودن شركشان، به منزله جواب براى آن است; با اين بيان كه اگر شركْ خواست خداوند بود، نبايد انبيا را مبعوث مى كرد و حال آنكه آنان رابراى هدايت برانگيخته است و اين حكايت از بطلان</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عقيده آنان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- 19 - 36 - 0</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- 22 - 67 - 7</w:t>
      </w:r>
    </w:p>
    <w:p>
      <w:pPr>
        <w:pStyle w:val="BookText"/>
      </w:pPr>
      <w:r>
        <w:rPr>
          <w:rFonts w:ascii="IRNazanin" w:hAnsi="IRNazanin" w:eastAsia="IRNazanin" w:cs="IRNazanin"/>
          <w:lang w:bidi="fa-IR"/>
          <w:color w:val="111111"/>
          <w:sz w:val="28"/>
          <w:szCs w:val="28"/>
          <w:rtl/>
        </w:rPr>
        <w:t xml:space="preserve">7 - خداوند ، به پيامبر (صلی الله علیه و آله) دستور داد كه از مشركان بخواهد به جاى ستيزه جويى با وى و مخالفت با حدود و مقررات الهى ، به سوى خداى يگانه بازگردند و به پرستش او برخيزند .</w:t>
      </w:r>
    </w:p>
    <w:p>
      <w:pPr>
        <w:pStyle w:val="BookText"/>
      </w:pPr>
      <w:r>
        <w:rPr>
          <w:rFonts w:ascii="Amiri" w:hAnsi="Amiri" w:eastAsia="Amiri" w:cs="Amiri"/>
          <w:lang w:bidi="ar-SA"/>
          <w:color w:val="111111"/>
          <w:sz w:val="28"/>
          <w:szCs w:val="28"/>
          <w:rtl/>
        </w:rPr>
        <w:t xml:space="preserve">فلاينزعنّك فى الأمر و ادع إلى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- 22 - 68 - 2</w:t>
      </w:r>
    </w:p>
    <w:p>
      <w:pPr>
        <w:pStyle w:val="BookText"/>
      </w:pPr>
      <w:r>
        <w:rPr>
          <w:rFonts w:ascii="IRNazanin" w:hAnsi="IRNazanin" w:eastAsia="IRNazanin" w:cs="IRNazanin"/>
          <w:lang w:bidi="fa-IR"/>
          <w:color w:val="111111"/>
          <w:sz w:val="28"/>
          <w:szCs w:val="28"/>
          <w:rtl/>
        </w:rPr>
        <w:t xml:space="preserve">2 - ردّ دعوت پيامبر (صلی الله علیه و آله) ( دعوت به يكتاپرستى ) ، از سوى مشركان و پافشارى آنان بر شرك و بت پرستى</w:t>
      </w:r>
    </w:p>
    <w:p>
      <w:pPr>
        <w:pStyle w:val="BookText"/>
      </w:pPr>
      <w:r>
        <w:rPr>
          <w:rFonts w:ascii="Amiri" w:hAnsi="Amiri" w:eastAsia="Amiri" w:cs="Amiri"/>
          <w:lang w:bidi="ar-SA"/>
          <w:color w:val="111111"/>
          <w:sz w:val="28"/>
          <w:szCs w:val="28"/>
          <w:rtl/>
        </w:rPr>
        <w:t xml:space="preserve">و ادع إلى ربّك . .. و إن جدلوك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- 23 - 23 - 5</w:t>
      </w:r>
    </w:p>
    <w:p>
      <w:pPr>
        <w:pStyle w:val="BookText"/>
      </w:pPr>
      <w:r>
        <w:rPr>
          <w:rFonts w:ascii="IRNazanin" w:hAnsi="IRNazanin" w:eastAsia="IRNazanin" w:cs="IRNazanin"/>
          <w:lang w:bidi="fa-IR"/>
          <w:color w:val="111111"/>
          <w:sz w:val="28"/>
          <w:szCs w:val="28"/>
          <w:rtl/>
        </w:rPr>
        <w:t xml:space="preserve">5 - دعوت به توحيد و پرستش خداى يگانه ، نخستين و مهم ترين سخن نوح ( ع ) با قوم خويش</w:t>
      </w:r>
    </w:p>
    <w:p>
      <w:pPr>
        <w:pStyle w:val="BookText"/>
      </w:pPr>
      <w:r>
        <w:rPr>
          <w:rFonts w:ascii="Amiri" w:hAnsi="Amiri" w:eastAsia="Amiri" w:cs="Amiri"/>
          <w:lang w:bidi="ar-SA"/>
          <w:color w:val="111111"/>
          <w:sz w:val="28"/>
          <w:szCs w:val="28"/>
          <w:rtl/>
        </w:rPr>
        <w:t xml:space="preserve">فقال يقوم اعبدوا اللّه . .. أفلاتتّقون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- 23 - 27 - 19</w:t>
      </w:r>
    </w:p>
    <w:p>
      <w:pPr>
        <w:pStyle w:val="BookText"/>
      </w:pPr>
      <w:r>
        <w:rPr>
          <w:rFonts w:ascii="Amiri" w:hAnsi="Amiri" w:eastAsia="Amiri" w:cs="Amiri"/>
          <w:lang w:bidi="ar-SA"/>
          <w:color w:val="111111"/>
          <w:sz w:val="28"/>
          <w:szCs w:val="28"/>
          <w:rtl/>
        </w:rPr>
        <w:t xml:space="preserve">19 - « عن أبى جعفر ( ع ) قال : كانت شريعة نوح أن يعبد اللّه بالتوحيد . . . فلبث فيهم ألف سنة إلاّ خمسين عاماً يدعوهم سراً و علانية . . . فأوحى اللّه عزّوجلّ إليه : أنّه لن يؤمن من قومك إلاّ من قد آمن فلاتبتأس بماكانوا يفعلون » فلذلك قال نوح : « و لايلدوا إلاّفاجراً كفاراً » و أوحى اللّه إليه « أن اصنع الفلك » ;</w:t>
      </w:r>
    </w:p>
    <w:p>
      <w:pPr>
        <w:pStyle w:val="BookText"/>
      </w:pPr>
      <w:r>
        <w:rPr>
          <w:rFonts w:ascii="IRNazanin" w:hAnsi="IRNazanin" w:eastAsia="IRNazanin" w:cs="IRNazanin"/>
          <w:lang w:bidi="fa-IR"/>
          <w:color w:val="111111"/>
          <w:sz w:val="28"/>
          <w:szCs w:val="28"/>
          <w:rtl/>
        </w:rPr>
        <w:t xml:space="preserve">از امام باقر(ع) روايت شده است كه فرمود:. .. شريعت نوح آن بود كه خدا به يكتايى پرستش مى شد... پس نوح(ع) در بين قوم خويش 950 سال توقف كرد و آنها را آشكار و پنهان به خدا دعوت نمود... سپس خداوند - عزّوجلّ - به او وحى فرستاد: «أنّه لن يؤمن من قومك إلاّ من قد آمن فلاتبتئس بما كانوا يفعلون» و به همين خاطر نوح گفت: «و لايلدوا إلاّ فاجراً كفاراً» و خداوند به نوح وحى كرد:«أن اصنع الفلك».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- 23 - 32 - 4</w:t>
      </w:r>
    </w:p>
    <w:p>
      <w:pPr>
        <w:pStyle w:val="BookText"/>
      </w:pPr>
      <w:r>
        <w:rPr>
          <w:rFonts w:ascii="IRNazanin" w:hAnsi="IRNazanin" w:eastAsia="IRNazanin" w:cs="IRNazanin"/>
          <w:lang w:bidi="fa-IR"/>
          <w:color w:val="111111"/>
          <w:sz w:val="28"/>
          <w:szCs w:val="28"/>
          <w:rtl/>
        </w:rPr>
        <w:t xml:space="preserve">4 - دعوت به توحيد و پرستش خداى يگانه ، اولين و مهم ترين پيام نخستين پيامبر پس از نوح ( هود يا صالح )</w:t>
      </w:r>
    </w:p>
    <w:p>
      <w:pPr>
        <w:pStyle w:val="BookText"/>
      </w:pPr>
      <w:r>
        <w:rPr>
          <w:rFonts w:ascii="Amiri" w:hAnsi="Amiri" w:eastAsia="Amiri" w:cs="Amiri"/>
          <w:lang w:bidi="ar-SA"/>
          <w:color w:val="111111"/>
          <w:sz w:val="28"/>
          <w:szCs w:val="28"/>
          <w:rtl/>
        </w:rPr>
        <w:t xml:space="preserve">أن اعبدوا اللّه ما لكم من إله غيره</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براى تفسير پيامى است كه پيامبر (پيامبرى كه براى جامعه پس از طوفان نوح برانگيخته شده بود)، مأمور ابلاغ آن به مردم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- 26 - 213 - 2</w:t>
      </w:r>
    </w:p>
    <w:p>
      <w:pPr>
        <w:pStyle w:val="BookText"/>
      </w:pPr>
      <w:r>
        <w:rPr>
          <w:rFonts w:ascii="IRNazanin" w:hAnsi="IRNazanin" w:eastAsia="IRNazanin" w:cs="IRNazanin"/>
          <w:lang w:bidi="fa-IR"/>
          <w:color w:val="111111"/>
          <w:sz w:val="28"/>
          <w:szCs w:val="28"/>
          <w:rtl/>
        </w:rPr>
        <w:t xml:space="preserve">2 - دعوت به توحيد و پرستش خداى يگانه ، عصاره پيام قرآن</w:t>
      </w:r>
    </w:p>
    <w:p>
      <w:pPr>
        <w:pStyle w:val="BookText"/>
      </w:pPr>
      <w:r>
        <w:rPr>
          <w:rFonts w:ascii="Amiri" w:hAnsi="Amiri" w:eastAsia="Amiri" w:cs="Amiri"/>
          <w:lang w:bidi="ar-SA"/>
          <w:color w:val="111111"/>
          <w:sz w:val="28"/>
          <w:szCs w:val="28"/>
          <w:rtl/>
        </w:rPr>
        <w:t xml:space="preserve">فلاتدع مع اللّه إِلهًا ءاخر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- 27 - 45 - 5،6</w:t>
      </w:r>
    </w:p>
    <w:p>
      <w:pPr>
        <w:pStyle w:val="BookText"/>
      </w:pPr>
      <w:r>
        <w:rPr>
          <w:rFonts w:ascii="IRNazanin" w:hAnsi="IRNazanin" w:eastAsia="IRNazanin" w:cs="IRNazanin"/>
          <w:lang w:bidi="fa-IR"/>
          <w:color w:val="111111"/>
          <w:sz w:val="28"/>
          <w:szCs w:val="28"/>
          <w:rtl/>
        </w:rPr>
        <w:t xml:space="preserve">5 - دعوت به پرستش خداى يگانه ، مهم ترين و نخستين پيام صالح براى ثموديان</w:t>
      </w:r>
    </w:p>
    <w:p>
      <w:pPr>
        <w:pStyle w:val="BookText"/>
      </w:pPr>
      <w:r>
        <w:rPr>
          <w:rFonts w:ascii="IRNazanin" w:hAnsi="IRNazanin" w:eastAsia="IRNazanin" w:cs="IRNazanin"/>
          <w:lang w:bidi="fa-IR"/>
          <w:color w:val="111111"/>
          <w:sz w:val="28"/>
          <w:szCs w:val="28"/>
          <w:rtl/>
        </w:rPr>
        <w:t xml:space="preserve">و لقد أرسلنا إلى ثمود . .. أن اعبدوا اللّه</w:t>
      </w:r>
    </w:p>
    <w:p>
      <w:pPr>
        <w:pStyle w:val="BookText"/>
      </w:pPr>
      <w:r>
        <w:rPr>
          <w:rFonts w:ascii="IRNazanin" w:hAnsi="IRNazanin" w:eastAsia="IRNazanin" w:cs="IRNazanin"/>
          <w:lang w:bidi="fa-IR"/>
          <w:color w:val="111111"/>
          <w:sz w:val="28"/>
          <w:szCs w:val="28"/>
          <w:rtl/>
        </w:rPr>
        <w:t xml:space="preserve">اهميت پيام و نخستين بودن آن از اين جهت استفاده مى شود كه آيه شريفه دعوت به خداپرستى را در رأس همه پيام ها و قبل از هر پيام ديگر آورده است.</w:t>
      </w:r>
    </w:p>
    <w:p>
      <w:pPr>
        <w:pStyle w:val="BookText"/>
      </w:pPr>
      <w:r>
        <w:rPr>
          <w:rFonts w:ascii="IRNazanin" w:hAnsi="IRNazanin" w:eastAsia="IRNazanin" w:cs="IRNazanin"/>
          <w:lang w:bidi="fa-IR"/>
          <w:color w:val="111111"/>
          <w:sz w:val="28"/>
          <w:szCs w:val="28"/>
          <w:rtl/>
        </w:rPr>
        <w:t xml:space="preserve">6 - رهيابى مردم به پرستش خداى يگانه ، محورى ترين هدف رسالت پيامبران</w:t>
      </w:r>
    </w:p>
    <w:p>
      <w:pPr>
        <w:pStyle w:val="BookText"/>
      </w:pPr>
      <w:r>
        <w:rPr>
          <w:rFonts w:ascii="IRNazanin" w:hAnsi="IRNazanin" w:eastAsia="IRNazanin" w:cs="IRNazanin"/>
          <w:lang w:bidi="fa-IR"/>
          <w:color w:val="111111"/>
          <w:sz w:val="28"/>
          <w:szCs w:val="28"/>
          <w:rtl/>
        </w:rPr>
        <w:t xml:space="preserve">و لقد أرسلنا . .. أن اعبدوا اللّه</w:t>
      </w:r>
    </w:p>
    <w:p>
      <w:pPr>
        <w:pStyle w:val="BookText"/>
      </w:pPr>
      <w:r>
        <w:rPr>
          <w:rFonts w:ascii="IRNazanin" w:hAnsi="IRNazanin" w:eastAsia="IRNazanin" w:cs="IRNazanin"/>
          <w:lang w:bidi="fa-IR"/>
          <w:color w:val="111111"/>
          <w:sz w:val="28"/>
          <w:szCs w:val="28"/>
          <w:rtl/>
        </w:rPr>
        <w:t xml:space="preserve">بديهى است آنچه در رأس دعوت ها قرار گيرد، در واقع اساس و محور برنامه هاى بعدى به حساب آمده و راه را براى حركت هاى جديد خواهد گشود.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- 27 - 91 - 2</w:t>
      </w:r>
    </w:p>
    <w:p>
      <w:pPr>
        <w:pStyle w:val="BookText"/>
      </w:pPr>
      <w:r>
        <w:rPr>
          <w:rFonts w:ascii="IRNazanin" w:hAnsi="IRNazanin" w:eastAsia="IRNazanin" w:cs="IRNazanin"/>
          <w:lang w:bidi="fa-IR"/>
          <w:color w:val="111111"/>
          <w:sz w:val="28"/>
          <w:szCs w:val="28"/>
          <w:rtl/>
        </w:rPr>
        <w:t xml:space="preserve">2 - پرستش پروردگار يگانه و تسليم محض در برابر او ، پيام و هدف استوار و تغييرناپذير پيامبر (صلی الله علیه و آله)</w:t>
      </w:r>
    </w:p>
    <w:p>
      <w:pPr>
        <w:pStyle w:val="BookText"/>
      </w:pPr>
      <w:r>
        <w:rPr>
          <w:rFonts w:ascii="Amiri" w:hAnsi="Amiri" w:eastAsia="Amiri" w:cs="Amiri"/>
          <w:lang w:bidi="ar-SA"/>
          <w:color w:val="111111"/>
          <w:sz w:val="28"/>
          <w:szCs w:val="28"/>
          <w:rtl/>
        </w:rPr>
        <w:t xml:space="preserve">إنّما أُمرت أن أعبد ربّ هذه البلدة . .. أن أكون من المسلمين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- 29 - 17 - 19</w:t>
      </w:r>
    </w:p>
    <w:p>
      <w:pPr>
        <w:pStyle w:val="BookText"/>
      </w:pPr>
      <w:r>
        <w:rPr>
          <w:rFonts w:ascii="IRNazanin" w:hAnsi="IRNazanin" w:eastAsia="IRNazanin" w:cs="IRNazanin"/>
          <w:lang w:bidi="fa-IR"/>
          <w:color w:val="111111"/>
          <w:sz w:val="28"/>
          <w:szCs w:val="28"/>
          <w:rtl/>
        </w:rPr>
        <w:t xml:space="preserve">19 - نفى بت پرستى ، توحيد عبادى ، توحيد افعالى ، شكر پروردگار ، عقيده به معاد ، بازگشت نهايى انسان ها به سوى خدا ، از تعاليم حضرت ابراهيم ( ع )</w:t>
      </w:r>
    </w:p>
    <w:p>
      <w:pPr>
        <w:pStyle w:val="BookText"/>
      </w:pPr>
      <w:r>
        <w:rPr>
          <w:rFonts w:ascii="Amiri" w:hAnsi="Amiri" w:eastAsia="Amiri" w:cs="Amiri"/>
          <w:lang w:bidi="ar-SA"/>
          <w:color w:val="111111"/>
          <w:sz w:val="28"/>
          <w:szCs w:val="28"/>
          <w:rtl/>
        </w:rPr>
        <w:t xml:space="preserve">و إبرهيم إذ قال لقومه . .. إنّما تعبدون من دون اللّه أوثنًا ... فابتغوا عند الل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- 29 - 24 - 1</w:t>
      </w:r>
    </w:p>
    <w:p>
      <w:pPr>
        <w:pStyle w:val="BookText"/>
      </w:pPr>
      <w:r>
        <w:rPr>
          <w:rFonts w:ascii="Amiri" w:hAnsi="Amiri" w:eastAsia="Amiri" w:cs="Amiri"/>
          <w:lang w:bidi="ar-SA"/>
          <w:color w:val="111111"/>
          <w:sz w:val="28"/>
          <w:szCs w:val="28"/>
          <w:rtl/>
        </w:rPr>
        <w:t xml:space="preserve">1 - تنها واكنش قوم ابراهيم در برابر دعوت آن حضرت به توحيد عبادى ، تصميم به قتل و يا سوزاندن وى بود !</w:t>
      </w:r>
    </w:p>
    <w:p>
      <w:pPr>
        <w:pStyle w:val="BookText"/>
      </w:pPr>
      <w:r>
        <w:rPr>
          <w:rFonts w:ascii="Amiri" w:hAnsi="Amiri" w:eastAsia="Amiri" w:cs="Amiri"/>
          <w:lang w:bidi="ar-SA"/>
          <w:color w:val="111111"/>
          <w:sz w:val="28"/>
          <w:szCs w:val="28"/>
          <w:rtl/>
        </w:rPr>
        <w:t xml:space="preserve">و إبرهيم إذ قال لقومه . .. اعبدوه ... فما كان جواب قومه إلاّ أن قالوا اقتلوه أو</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87" w:name="pg6633_38629"/>
    <w:bookmarkEnd w:id="8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- 29 - 36 - 11</w:t>
      </w:r>
    </w:p>
    <w:p>
      <w:pPr>
        <w:pStyle w:val="BookText"/>
      </w:pPr>
      <w:r>
        <w:rPr>
          <w:rFonts w:ascii="Amiri" w:hAnsi="Amiri" w:eastAsia="Amiri" w:cs="Amiri"/>
          <w:lang w:bidi="ar-SA"/>
          <w:color w:val="111111"/>
          <w:sz w:val="28"/>
          <w:szCs w:val="28"/>
          <w:rtl/>
        </w:rPr>
        <w:t xml:space="preserve">11 - بازداشتن مردم از تبهكارى و افساد در حد دعوت به توحيد عبادى و آخرت طلبى ، اهميت دارد .</w:t>
      </w:r>
    </w:p>
    <w:p>
      <w:pPr>
        <w:pStyle w:val="BookText"/>
      </w:pPr>
      <w:r>
        <w:rPr>
          <w:rFonts w:ascii="Amiri" w:hAnsi="Amiri" w:eastAsia="Amiri" w:cs="Amiri"/>
          <w:lang w:bidi="ar-SA"/>
          <w:color w:val="111111"/>
          <w:sz w:val="28"/>
          <w:szCs w:val="28"/>
          <w:rtl/>
        </w:rPr>
        <w:t xml:space="preserve">يقوم اعبدوا اللّه و ارجوا اليوم الأخر و لاتعثوا فى الأرض مفسدين</w:t>
      </w:r>
    </w:p>
    <w:p>
      <w:pPr>
        <w:pStyle w:val="BookText"/>
      </w:pPr>
      <w:r>
        <w:rPr>
          <w:rFonts w:ascii="Amiri" w:hAnsi="Amiri" w:eastAsia="Amiri" w:cs="Amiri"/>
          <w:lang w:bidi="ar-SA"/>
          <w:color w:val="111111"/>
          <w:sz w:val="28"/>
          <w:szCs w:val="28"/>
          <w:rtl/>
        </w:rPr>
        <w:t xml:space="preserve">ذكر شدن نهى «لاتعثوا» در كنار دو امر مهم اعتقادى (توحيد و آخرت)، حاكى از اهميت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- 39 - 71 - 18</w:t>
      </w:r>
    </w:p>
    <w:p>
      <w:pPr>
        <w:pStyle w:val="BookText"/>
      </w:pPr>
      <w:r>
        <w:rPr>
          <w:rFonts w:ascii="IRNazanin" w:hAnsi="IRNazanin" w:eastAsia="IRNazanin" w:cs="IRNazanin"/>
          <w:lang w:bidi="fa-IR"/>
          <w:color w:val="111111"/>
          <w:sz w:val="28"/>
          <w:szCs w:val="28"/>
          <w:rtl/>
        </w:rPr>
        <w:t xml:space="preserve">18 - دعوت مردم به يكتاپرستى و اعتقاد به روز رستاخيز ، در رأس برنامه هاى فرستادگان الهى</w:t>
      </w:r>
    </w:p>
    <w:p>
      <w:pPr>
        <w:pStyle w:val="BookText"/>
      </w:pPr>
      <w:r>
        <w:rPr>
          <w:rFonts w:ascii="Amiri" w:hAnsi="Amiri" w:eastAsia="Amiri" w:cs="Amiri"/>
          <w:lang w:bidi="ar-SA"/>
          <w:color w:val="111111"/>
          <w:sz w:val="28"/>
          <w:szCs w:val="28"/>
          <w:rtl/>
        </w:rPr>
        <w:t xml:space="preserve">يتلون عليكم ءايت ربّكم و ينذرونكم لقاء يومكم هذا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- 42 - 13 - 32</w:t>
      </w:r>
    </w:p>
    <w:p>
      <w:pPr>
        <w:pStyle w:val="BookText"/>
      </w:pPr>
      <w:r>
        <w:rPr>
          <w:rFonts w:ascii="Amiri" w:hAnsi="Amiri" w:eastAsia="Amiri" w:cs="Amiri"/>
          <w:lang w:bidi="ar-SA"/>
          <w:color w:val="111111"/>
          <w:sz w:val="28"/>
          <w:szCs w:val="28"/>
          <w:rtl/>
        </w:rPr>
        <w:t xml:space="preserve">32 - « عن أبى جعفر ( ع ) قال : . . . انّ اللّه عزّوجلّ بعث نوحاً إلى قومه « أن اعبدوا اللّه واتّقوه و أطيعون » ثمّ دعاهم إلى اللّه وحده و أن يعبدوه و لايشركوا به شيئاًثمّ بعث الأنبياء على ذلك إلى أن بلغوا محمداً فدعاهم إلى أن يعبدوا اللّه و لايشركوا به شيئاً و قال : « شرع لكم من الدين ما وصّى به نوحاً و الذى أوحينا . . . » ;</w:t>
      </w:r>
    </w:p>
    <w:p>
      <w:pPr>
        <w:pStyle w:val="BookText"/>
      </w:pPr>
      <w:r>
        <w:rPr>
          <w:rFonts w:ascii="IRNazanin" w:hAnsi="IRNazanin" w:eastAsia="IRNazanin" w:cs="IRNazanin"/>
          <w:lang w:bidi="fa-IR"/>
          <w:color w:val="111111"/>
          <w:sz w:val="28"/>
          <w:szCs w:val="28"/>
          <w:rtl/>
        </w:rPr>
        <w:t xml:space="preserve">از امام باقر(ع) روايت شده كه فرمود: . ..خداوند عزّوجلّ نوح را به سوى قومش مبعوث نمود كه خدا را عبادت نماييد و از او پروا داشته باشيد و مرا اطاعت كنيد. سپس آنها را دعوت نمود به خداى يگانه كه او را عبادت نماييد و هيچ گونه شريكى براى او نگيريد و بعد پيامبران را بر همين منوال فرستاد تا به رسول خدا(صلی الله علیه و آله) رسيد، و آنان را به عبادت خدا و اين كه نسبت به او هيچ گونه شركى نورزند، فرا خوانده و فرمود: شرع لكم من الدين ما وصّى به نوحاً...».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- 46 - 21 - 15</w:t>
      </w:r>
    </w:p>
    <w:p>
      <w:pPr>
        <w:pStyle w:val="BookText"/>
      </w:pPr>
      <w:r>
        <w:rPr>
          <w:rFonts w:ascii="IRNazanin" w:hAnsi="IRNazanin" w:eastAsia="IRNazanin" w:cs="IRNazanin"/>
          <w:lang w:bidi="fa-IR"/>
          <w:color w:val="111111"/>
          <w:sz w:val="28"/>
          <w:szCs w:val="28"/>
          <w:rtl/>
        </w:rPr>
        <w:t xml:space="preserve">15- هود ( ع ) ، پيامدار توحيد و خداپرستى براى قوم خويش</w:t>
      </w:r>
    </w:p>
    <w:p>
      <w:pPr>
        <w:pStyle w:val="BookText"/>
      </w:pPr>
      <w:r>
        <w:rPr>
          <w:rFonts w:ascii="Amiri" w:hAnsi="Amiri" w:eastAsia="Amiri" w:cs="Amiri"/>
          <w:lang w:bidi="ar-SA"/>
          <w:color w:val="111111"/>
          <w:sz w:val="28"/>
          <w:szCs w:val="28"/>
          <w:rtl/>
        </w:rPr>
        <w:t xml:space="preserve">و اذكر أخا عاد إذ أنذر قومه بالأحقاف . .. ألاّتعبدوا إلاّ اللّه</w:t>
      </w:r>
    </w:p>
    <w:p>
      <w:pPr>
        <w:pStyle w:val="BookText"/>
      </w:pPr>
      <w:r>
        <w:rPr>
          <w:rFonts w:ascii="Amiri" w:hAnsi="Amiri" w:eastAsia="Amiri" w:cs="Amiri"/>
          <w:lang w:bidi="ar-SA"/>
          <w:color w:val="111111"/>
          <w:sz w:val="28"/>
          <w:szCs w:val="28"/>
          <w:rtl/>
        </w:rPr>
        <w:t xml:space="preserve">در برداشت ياد شده «ألاّتعبدوا. ..» ادامه انذارها و سخنان هود(ع) دانسته شده است. در اين صورت تنها جمله «و قد خلت النذر...» جمله معترضه مى باشد.</w:t>
      </w:r>
    </w:p>
    <w:p>
      <w:pPr>
        <w:pStyle w:val="Heading2"/>
      </w:pPr>
      <w:bookmarkStart w:id="381" w:name="_Toc214"/>
      <w:r>
        <w:t>213- دلايل توحيد</w:t>
      </w:r>
      <w:bookmarkEnd w:id="3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- 2 - 164 - 3،4،5،6،7،10،14،15،16</w:t>
      </w:r>
    </w:p>
    <w:p>
      <w:pPr>
        <w:pStyle w:val="BookText"/>
      </w:pPr>
      <w:r>
        <w:rPr>
          <w:rFonts w:ascii="Amiri" w:hAnsi="Amiri" w:eastAsia="Amiri" w:cs="Amiri"/>
          <w:lang w:bidi="ar-SA"/>
          <w:color w:val="111111"/>
          <w:sz w:val="28"/>
          <w:szCs w:val="28"/>
          <w:rtl/>
        </w:rPr>
        <w:t xml:space="preserve">3 - آفرينش آسمان ها و زمين ، حاوى نشانه هايى بر توحيد و حاكى از رحمانيت و رحيميت خداوند است .</w:t>
      </w:r>
    </w:p>
    <w:p>
      <w:pPr>
        <w:pStyle w:val="BookText"/>
      </w:pPr>
      <w:r>
        <w:rPr>
          <w:rFonts w:ascii="Amiri" w:hAnsi="Amiri" w:eastAsia="Amiri" w:cs="Amiri"/>
          <w:lang w:bidi="ar-SA"/>
          <w:color w:val="111111"/>
          <w:sz w:val="28"/>
          <w:szCs w:val="28"/>
          <w:rtl/>
        </w:rPr>
        <w:t xml:space="preserve">لا إله إلا هو الرحمن الرحيم. إن فى خلق السموت و الأرض ... لأيت</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آيه مورد بحث - به قرينه آيه قبل - در مقام استدلال بر توحيد و رحمانيت و رحيميت خداوند است و لذا مقصود از «آيات» در ذيل آيه، نشانه هاى توحيد و رحمت گسترى خداوند است.</w:t>
      </w:r>
    </w:p>
    <w:p>
      <w:pPr>
        <w:pStyle w:val="BookText"/>
      </w:pPr>
      <w:r>
        <w:rPr>
          <w:rFonts w:ascii="Amiri" w:hAnsi="Amiri" w:eastAsia="Amiri" w:cs="Amiri"/>
          <w:lang w:bidi="ar-SA"/>
          <w:color w:val="111111"/>
          <w:sz w:val="28"/>
          <w:szCs w:val="28"/>
          <w:rtl/>
        </w:rPr>
        <w:t xml:space="preserve">4 - آمد و شد شب و روز ، حاوى نشانه هاى توحيد و دليلى بر رحمانيت و رحيميت خداوند است .</w:t>
      </w:r>
    </w:p>
    <w:p>
      <w:pPr>
        <w:pStyle w:val="BookText"/>
      </w:pPr>
      <w:r>
        <w:rPr>
          <w:rFonts w:ascii="Amiri" w:hAnsi="Amiri" w:eastAsia="Amiri" w:cs="Amiri"/>
          <w:lang w:bidi="ar-SA"/>
          <w:color w:val="111111"/>
          <w:sz w:val="28"/>
          <w:szCs w:val="28"/>
          <w:rtl/>
        </w:rPr>
        <w:t xml:space="preserve">لا إله إلا هو الرحمن الرحيم. إن فى ... اختلف الليل و النهار ... لأيت</w:t>
      </w:r>
    </w:p>
    <w:p>
      <w:pPr>
        <w:pStyle w:val="BookText"/>
      </w:pPr>
      <w:r>
        <w:rPr>
          <w:rFonts w:ascii="IRNazanin" w:hAnsi="IRNazanin" w:eastAsia="IRNazanin" w:cs="IRNazanin"/>
          <w:lang w:bidi="fa-IR"/>
          <w:color w:val="111111"/>
          <w:sz w:val="28"/>
          <w:szCs w:val="28"/>
          <w:rtl/>
        </w:rPr>
        <w:t xml:space="preserve">«اختلاف» به معناى تردد (رفت و شد) و نيز به معناى جايگزين شدن چيزى يا كسى به جاى ديگرى است. همچنين به معناى عدم تساوى آمده است. برداشت فوق مبتنى بر معناى اول و دوم است.</w:t>
      </w:r>
    </w:p>
    <w:p>
      <w:pPr>
        <w:pStyle w:val="BookText"/>
      </w:pPr>
      <w:r>
        <w:rPr>
          <w:rFonts w:ascii="IRNazanin" w:hAnsi="IRNazanin" w:eastAsia="IRNazanin" w:cs="IRNazanin"/>
          <w:lang w:bidi="fa-IR"/>
          <w:color w:val="111111"/>
          <w:sz w:val="28"/>
          <w:szCs w:val="28"/>
          <w:rtl/>
        </w:rPr>
        <w:t xml:space="preserve">5 - اختلاف شب و روز ( تفاوت آنها در كوتاهى و بلندى و . . . ) از نشانه هاى توحيد و بيانگر رحمانيت و رحيميت خداست .</w:t>
      </w:r>
    </w:p>
    <w:p>
      <w:pPr>
        <w:pStyle w:val="BookText"/>
      </w:pPr>
      <w:r>
        <w:rPr>
          <w:rFonts w:ascii="Amiri" w:hAnsi="Amiri" w:eastAsia="Amiri" w:cs="Amiri"/>
          <w:lang w:bidi="ar-SA"/>
          <w:color w:val="111111"/>
          <w:sz w:val="28"/>
          <w:szCs w:val="28"/>
          <w:rtl/>
        </w:rPr>
        <w:t xml:space="preserve">لا إله إلا هو الرحمن الرحيم. إن فى ... اختلف الليل و النهار ... لأيت</w:t>
      </w:r>
    </w:p>
    <w:p>
      <w:pPr>
        <w:pStyle w:val="BookText"/>
      </w:pPr>
      <w:r>
        <w:rPr>
          <w:rFonts w:ascii="Amiri" w:hAnsi="Amiri" w:eastAsia="Amiri" w:cs="Amiri"/>
          <w:lang w:bidi="ar-SA"/>
          <w:color w:val="111111"/>
          <w:sz w:val="28"/>
          <w:szCs w:val="28"/>
          <w:rtl/>
        </w:rPr>
        <w:t xml:space="preserve">برداشت فوق مبتنى بر اين اساس است كه كلمه «اختلاف» در آيه شريفه به معناى عدم تساوى باشد.</w:t>
      </w:r>
    </w:p>
    <w:p>
      <w:pPr>
        <w:pStyle w:val="BookText"/>
      </w:pPr>
      <w:r>
        <w:rPr>
          <w:rFonts w:ascii="IRNazanin" w:hAnsi="IRNazanin" w:eastAsia="IRNazanin" w:cs="IRNazanin"/>
          <w:lang w:bidi="fa-IR"/>
          <w:color w:val="111111"/>
          <w:sz w:val="28"/>
          <w:szCs w:val="28"/>
          <w:rtl/>
        </w:rPr>
        <w:t xml:space="preserve">6 - حركت كشتى ها در دريا در جهت منافع انسان ، از نشانه هاى توحيد و رحمت گسترى خداوند است .</w:t>
      </w:r>
    </w:p>
    <w:p>
      <w:pPr>
        <w:pStyle w:val="BookText"/>
      </w:pPr>
      <w:r>
        <w:rPr>
          <w:rFonts w:ascii="Amiri" w:hAnsi="Amiri" w:eastAsia="Amiri" w:cs="Amiri"/>
          <w:lang w:bidi="ar-SA"/>
          <w:color w:val="111111"/>
          <w:sz w:val="28"/>
          <w:szCs w:val="28"/>
          <w:rtl/>
        </w:rPr>
        <w:t xml:space="preserve">إن فى . .. الفلك تجرى فى البحر بما ينفع الناس ... لأيت</w:t>
      </w:r>
    </w:p>
    <w:p>
      <w:pPr>
        <w:pStyle w:val="BookText"/>
      </w:pPr>
      <w:r>
        <w:rPr>
          <w:rFonts w:ascii="IRNazanin" w:hAnsi="IRNazanin" w:eastAsia="IRNazanin" w:cs="IRNazanin"/>
          <w:lang w:bidi="fa-IR"/>
          <w:color w:val="111111"/>
          <w:sz w:val="28"/>
          <w:szCs w:val="28"/>
          <w:rtl/>
        </w:rPr>
        <w:t xml:space="preserve">كلمه «ما» در «بما ينفع» مى تواند موصوله باشد كه در اين صورت «باء» به معناى مصاحبت است. بر اين مبنا «التى تجرى...»; يعنى، آن كشتيهايى كه در دريا حركت مى كنند و چيزهايى (از قبيل مال التجاره ها و ...) به همراه دارند كه براى مردم سودبخش است ... و نيز «ما» مى تواند مصدريه باشد كه در اين صورت «باء» به معناى سبب است; يعنى، كشتيهايى كه در دريا به خاطر نفع رسانى به مردم در حركت هستند.</w:t>
      </w:r>
    </w:p>
    <w:p>
      <w:pPr>
        <w:pStyle w:val="BookText"/>
      </w:pPr>
      <w:r>
        <w:rPr>
          <w:rFonts w:ascii="IRNazanin" w:hAnsi="IRNazanin" w:eastAsia="IRNazanin" w:cs="IRNazanin"/>
          <w:lang w:bidi="fa-IR"/>
          <w:color w:val="111111"/>
          <w:sz w:val="28"/>
          <w:szCs w:val="28"/>
          <w:rtl/>
        </w:rPr>
        <w:t xml:space="preserve">7 - همه فعل و انفعالات هستى حتى اختراعات بشرى ، از خداست و علامت توحيد و رحمت گسترى اوست .</w:t>
      </w:r>
    </w:p>
    <w:p>
      <w:pPr>
        <w:pStyle w:val="BookText"/>
      </w:pPr>
      <w:r>
        <w:rPr>
          <w:rFonts w:ascii="Amiri" w:hAnsi="Amiri" w:eastAsia="Amiri" w:cs="Amiri"/>
          <w:lang w:bidi="ar-SA"/>
          <w:color w:val="111111"/>
          <w:sz w:val="28"/>
          <w:szCs w:val="28"/>
          <w:rtl/>
        </w:rPr>
        <w:t xml:space="preserve">إن فى . .. الفلك التى تجرى فى البحر بما ينفع الناس</w:t>
      </w:r>
    </w:p>
    <w:p>
      <w:pPr>
        <w:pStyle w:val="BookText"/>
      </w:pPr>
      <w:r>
        <w:rPr>
          <w:rFonts w:ascii="IRNazanin" w:hAnsi="IRNazanin" w:eastAsia="IRNazanin" w:cs="IRNazanin"/>
          <w:lang w:bidi="fa-IR"/>
          <w:color w:val="111111"/>
          <w:sz w:val="28"/>
          <w:szCs w:val="28"/>
          <w:rtl/>
        </w:rPr>
        <w:t xml:space="preserve">قرآن كشتيها را - كه ساخته دست بشر است - به عنوان آيتى بر توحيد و رحمت خداوند مطرح كرده است تا به اين حقيقت اشاره كند كه: همه چيز حتى مصنوعات بشرى از خداوند سرچشمه گرفته اند. در صورتى كه كلمه «الفلك» عطف بر «السماوات» باشد، كلمه «خلق» به «الفلك» نيز اضافه مى شود و معناى ياد شده وضوح بيشترى خواهد داشت.</w:t>
      </w:r>
    </w:p>
    <w:p>
      <w:pPr>
        <w:pStyle w:val="BookText"/>
      </w:pPr>
      <w:r>
        <w:rPr>
          <w:rFonts w:ascii="IRNazanin" w:hAnsi="IRNazanin" w:eastAsia="IRNazanin" w:cs="IRNazanin"/>
          <w:lang w:bidi="fa-IR"/>
          <w:color w:val="111111"/>
          <w:sz w:val="28"/>
          <w:szCs w:val="28"/>
          <w:rtl/>
        </w:rPr>
        <w:t xml:space="preserve">10 - فرو فرستادن آب از آسمان و زنده كردن زمين به وسيله آن ، از نشانه هاى توحيد و رحمت گسترى خداوند است .</w:t>
      </w:r>
    </w:p>
    <w:p>
      <w:pPr>
        <w:pStyle w:val="BookText"/>
      </w:pPr>
      <w:r>
        <w:rPr>
          <w:rFonts w:ascii="Amiri" w:hAnsi="Amiri" w:eastAsia="Amiri" w:cs="Amiri"/>
          <w:lang w:bidi="ar-SA"/>
          <w:color w:val="111111"/>
          <w:sz w:val="28"/>
          <w:szCs w:val="28"/>
          <w:rtl/>
        </w:rPr>
        <w:t xml:space="preserve">إن فى . .. ما أنزل اللّه من السماء من ماء فأحيا به الأرض ... لأيت</w:t>
      </w:r>
    </w:p>
    <w:p>
      <w:pPr>
        <w:pStyle w:val="BookText"/>
      </w:pPr>
      <w:r>
        <w:rPr>
          <w:rFonts w:ascii="IRNazanin" w:hAnsi="IRNazanin" w:eastAsia="IRNazanin" w:cs="IRNazanin"/>
          <w:lang w:bidi="fa-IR"/>
          <w:color w:val="111111"/>
          <w:sz w:val="28"/>
          <w:szCs w:val="28"/>
          <w:rtl/>
        </w:rPr>
        <w:t xml:space="preserve">14 - وجود جنبندگان متنوع و مختلف در هر كجاى زمين ، از نشانه هاى توحيد و رحمت گسترى خداوند است .</w:t>
      </w:r>
    </w:p>
    <w:p>
      <w:pPr>
        <w:pStyle w:val="BookText"/>
      </w:pPr>
      <w:r>
        <w:rPr>
          <w:rFonts w:ascii="Amiri" w:hAnsi="Amiri" w:eastAsia="Amiri" w:cs="Amiri"/>
          <w:lang w:bidi="ar-SA"/>
          <w:color w:val="111111"/>
          <w:sz w:val="28"/>
          <w:szCs w:val="28"/>
          <w:rtl/>
        </w:rPr>
        <w:t xml:space="preserve">و بث فيها من كل دابة . .. لأيت</w:t>
      </w:r>
    </w:p>
    <w:p>
      <w:pPr>
        <w:pStyle w:val="BookText"/>
      </w:pPr>
      <w:r>
        <w:rPr>
          <w:rFonts w:ascii="IRNazanin" w:hAnsi="IRNazanin" w:eastAsia="IRNazanin" w:cs="IRNazanin"/>
          <w:lang w:bidi="fa-IR"/>
          <w:color w:val="111111"/>
          <w:sz w:val="28"/>
          <w:szCs w:val="28"/>
          <w:rtl/>
        </w:rPr>
        <w:t xml:space="preserve">15 - وزش باد ها و چرخش آنها از سويى به سوى ديگر ، از نشانه هاى توحيد و رحمت آفرينى خداوند است .</w:t>
      </w:r>
    </w:p>
    <w:p>
      <w:pPr>
        <w:pStyle w:val="BookText"/>
      </w:pPr>
      <w:r>
        <w:rPr>
          <w:rFonts w:ascii="Amiri" w:hAnsi="Amiri" w:eastAsia="Amiri" w:cs="Amiri"/>
          <w:lang w:bidi="ar-SA"/>
          <w:color w:val="111111"/>
          <w:sz w:val="28"/>
          <w:szCs w:val="28"/>
          <w:rtl/>
        </w:rPr>
        <w:t xml:space="preserve">إن فى . .. و تصريف الريح ... لأيت</w:t>
      </w:r>
    </w:p>
    <w:p>
      <w:pPr>
        <w:pStyle w:val="BookText"/>
      </w:pPr>
      <w:r>
        <w:rPr>
          <w:rFonts w:ascii="IRNazanin" w:hAnsi="IRNazanin" w:eastAsia="IRNazanin" w:cs="IRNazanin"/>
          <w:lang w:bidi="fa-IR"/>
          <w:color w:val="111111"/>
          <w:sz w:val="28"/>
          <w:szCs w:val="28"/>
          <w:rtl/>
        </w:rPr>
        <w:t xml:space="preserve">«تصريف» به معناى برگرداندن از جهتى به جهت ديگر است.</w:t>
      </w:r>
    </w:p>
    <w:p>
      <w:pPr>
        <w:pStyle w:val="BookText"/>
      </w:pPr>
      <w:r>
        <w:rPr>
          <w:rFonts w:ascii="IRNazanin" w:hAnsi="IRNazanin" w:eastAsia="IRNazanin" w:cs="IRNazanin"/>
          <w:lang w:bidi="fa-IR"/>
          <w:color w:val="111111"/>
          <w:sz w:val="28"/>
          <w:szCs w:val="28"/>
          <w:rtl/>
        </w:rPr>
        <w:t xml:space="preserve">16 - ابر هاى باران زا ، از نشانه هاى توحيد و رحمت گسترى خداوند است .</w:t>
      </w:r>
    </w:p>
    <w:p>
      <w:pPr>
        <w:pStyle w:val="BookText"/>
      </w:pPr>
      <w:r>
        <w:rPr>
          <w:rFonts w:ascii="Amiri" w:hAnsi="Amiri" w:eastAsia="Amiri" w:cs="Amiri"/>
          <w:lang w:bidi="ar-SA"/>
          <w:color w:val="111111"/>
          <w:sz w:val="28"/>
          <w:szCs w:val="28"/>
          <w:rtl/>
        </w:rPr>
        <w:t xml:space="preserve">إن فى . .. السحاب المسخر بين السماء و الأرض لأيت</w:t>
      </w:r>
    </w:p>
    <w:p>
      <w:pPr>
        <w:pStyle w:val="BookText"/>
      </w:pPr>
      <w:r>
        <w:rPr>
          <w:rFonts w:ascii="Amiri" w:hAnsi="Amiri" w:eastAsia="Amiri" w:cs="Amiri"/>
          <w:lang w:bidi="ar-SA"/>
          <w:color w:val="111111"/>
          <w:sz w:val="28"/>
          <w:szCs w:val="28"/>
          <w:rtl/>
        </w:rPr>
        <w:t xml:space="preserve">«سحاب» جمع سحابة و به معناى ابرهاى باران زا است.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- 2 - 258 - 10</w:t>
      </w:r>
    </w:p>
    <w:p>
      <w:pPr>
        <w:pStyle w:val="BookText"/>
      </w:pPr>
      <w:r>
        <w:rPr>
          <w:rFonts w:ascii="IRNazanin" w:hAnsi="IRNazanin" w:eastAsia="IRNazanin" w:cs="IRNazanin"/>
          <w:lang w:bidi="fa-IR"/>
          <w:color w:val="111111"/>
          <w:sz w:val="28"/>
          <w:szCs w:val="28"/>
          <w:rtl/>
        </w:rPr>
        <w:t xml:space="preserve">10 - استدلال ابراهيم ( ع ) به اماته ( ميراندن ) و احياء ( زنده كردن ) پروردگار ، بر وحدانيّت و ربوبيّت وى</w:t>
      </w:r>
    </w:p>
    <w:p>
      <w:pPr>
        <w:pStyle w:val="BookText"/>
      </w:pPr>
      <w:r>
        <w:rPr>
          <w:rFonts w:ascii="Amiri" w:hAnsi="Amiri" w:eastAsia="Amiri" w:cs="Amiri"/>
          <w:lang w:bidi="ar-SA"/>
          <w:color w:val="111111"/>
          <w:sz w:val="28"/>
          <w:szCs w:val="28"/>
          <w:rtl/>
        </w:rPr>
        <w:t xml:space="preserve">اذ قال ابرهيم ربّى الّذى يحيى و يميت</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- 3 - 3 - 14</w:t>
      </w:r>
    </w:p>
    <w:p>
      <w:pPr>
        <w:pStyle w:val="BookText"/>
      </w:pPr>
      <w:r>
        <w:rPr>
          <w:rFonts w:ascii="Amiri" w:hAnsi="Amiri" w:eastAsia="Amiri" w:cs="Amiri"/>
          <w:lang w:bidi="ar-SA"/>
          <w:color w:val="111111"/>
          <w:sz w:val="28"/>
          <w:szCs w:val="28"/>
          <w:rtl/>
        </w:rPr>
        <w:t xml:space="preserve">14 - نزول قرآن و تورات و انجيل ، تجلّى يكتايى ، حيات و قيّوميّت ( قائم به ذات و قوام دهنده هستى بودن ) خداوند است .</w:t>
      </w:r>
    </w:p>
    <w:p>
      <w:pPr>
        <w:pStyle w:val="BookText"/>
      </w:pPr>
      <w:r>
        <w:rPr>
          <w:rFonts w:ascii="Amiri" w:hAnsi="Amiri" w:eastAsia="Amiri" w:cs="Amiri"/>
          <w:lang w:bidi="ar-SA"/>
          <w:color w:val="111111"/>
          <w:sz w:val="28"/>
          <w:szCs w:val="28"/>
          <w:rtl/>
        </w:rPr>
        <w:t xml:space="preserve">اللّه لا اله الاّ هو الحىّ القيوم. نزل عليك الكتاب</w:t>
      </w:r>
    </w:p>
    <w:p>
      <w:pPr>
        <w:pStyle w:val="BookText"/>
      </w:pPr>
      <w:r>
        <w:rPr>
          <w:rFonts w:ascii="Amiri" w:hAnsi="Amiri" w:eastAsia="Amiri" w:cs="Amiri"/>
          <w:lang w:bidi="ar-SA"/>
          <w:color w:val="111111"/>
          <w:sz w:val="28"/>
          <w:szCs w:val="28"/>
          <w:rtl/>
        </w:rPr>
        <w:t xml:space="preserve">از اسناد «نزل» به «اللّه» با صفات يكتايى، حيات و قيوميت برداشت فوق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- 3 - 18 - 1،3،6،8،14</w:t>
      </w:r>
    </w:p>
    <w:p>
      <w:pPr>
        <w:pStyle w:val="BookText"/>
      </w:pPr>
      <w:r>
        <w:rPr>
          <w:rFonts w:ascii="IRNazanin" w:hAnsi="IRNazanin" w:eastAsia="IRNazanin" w:cs="IRNazanin"/>
          <w:lang w:bidi="fa-IR"/>
          <w:color w:val="111111"/>
          <w:sz w:val="28"/>
          <w:szCs w:val="28"/>
          <w:rtl/>
        </w:rPr>
        <w:t xml:space="preserve">1 - گواهى خداوندِ برپادارنده قسط و عدل ، بر اينكه معبودى جز او نيست .</w:t>
      </w:r>
    </w:p>
    <w:p>
      <w:pPr>
        <w:pStyle w:val="BookText"/>
      </w:pPr>
      <w:r>
        <w:rPr>
          <w:rFonts w:ascii="Amiri" w:hAnsi="Amiri" w:eastAsia="Amiri" w:cs="Amiri"/>
          <w:lang w:bidi="ar-SA"/>
          <w:color w:val="111111"/>
          <w:sz w:val="28"/>
          <w:szCs w:val="28"/>
          <w:rtl/>
        </w:rPr>
        <w:t xml:space="preserve">شهد اللّه انّه لا اله الاّ هو . .. قائماً بالقسط</w:t>
      </w:r>
    </w:p>
    <w:p>
      <w:pPr>
        <w:pStyle w:val="BookText"/>
      </w:pPr>
      <w:r>
        <w:rPr>
          <w:rFonts w:ascii="IRNazanin" w:hAnsi="IRNazanin" w:eastAsia="IRNazanin" w:cs="IRNazanin"/>
          <w:lang w:bidi="fa-IR"/>
          <w:color w:val="111111"/>
          <w:sz w:val="28"/>
          <w:szCs w:val="28"/>
          <w:rtl/>
        </w:rPr>
        <w:t xml:space="preserve">«قائماً بالقسط»، حال است براى «اللّه».</w:t>
      </w:r>
    </w:p>
    <w:p>
      <w:pPr>
        <w:pStyle w:val="BookText"/>
      </w:pPr>
      <w:r>
        <w:rPr>
          <w:rFonts w:ascii="IRNazanin" w:hAnsi="IRNazanin" w:eastAsia="IRNazanin" w:cs="IRNazanin"/>
          <w:lang w:bidi="fa-IR"/>
          <w:color w:val="111111"/>
          <w:sz w:val="28"/>
          <w:szCs w:val="28"/>
          <w:rtl/>
        </w:rPr>
        <w:t xml:space="preserve">3 - خدا ، ملائكه و عالمان ، گواهان توحيد</w:t>
      </w:r>
    </w:p>
    <w:p>
      <w:pPr>
        <w:pStyle w:val="BookText"/>
      </w:pPr>
      <w:r>
        <w:rPr>
          <w:rFonts w:ascii="Amiri" w:hAnsi="Amiri" w:eastAsia="Amiri" w:cs="Amiri"/>
          <w:lang w:bidi="ar-SA"/>
          <w:color w:val="111111"/>
          <w:sz w:val="28"/>
          <w:szCs w:val="28"/>
          <w:rtl/>
        </w:rPr>
        <w:t xml:space="preserve">شهد اللّه انّه لا اله الاّ هو و الملئكة و اولوا العلم</w:t>
      </w:r>
    </w:p>
    <w:p>
      <w:pPr>
        <w:pStyle w:val="BookText"/>
      </w:pPr>
      <w:r>
        <w:rPr>
          <w:rFonts w:ascii="IRNazanin" w:hAnsi="IRNazanin" w:eastAsia="IRNazanin" w:cs="IRNazanin"/>
          <w:lang w:bidi="fa-IR"/>
          <w:color w:val="111111"/>
          <w:sz w:val="28"/>
          <w:szCs w:val="28"/>
          <w:rtl/>
        </w:rPr>
        <w:t xml:space="preserve">6 - دانشمند ، در نگرش قرآنى ، كسى است كه با شهود نظام عادلانه هستى به وحدانيّت خداوند گواهى دهد .</w:t>
      </w:r>
    </w:p>
    <w:p>
      <w:pPr>
        <w:pStyle w:val="BookText"/>
      </w:pPr>
      <w:r>
        <w:rPr>
          <w:rFonts w:ascii="IRNazanin" w:hAnsi="IRNazanin" w:eastAsia="IRNazanin" w:cs="IRNazanin"/>
          <w:lang w:bidi="fa-IR"/>
          <w:color w:val="111111"/>
          <w:sz w:val="28"/>
          <w:szCs w:val="28"/>
          <w:rtl/>
        </w:rPr>
        <w:t xml:space="preserve">شهد اللّه . .. و اولوا العلم قائماً بالقسط</w:t>
      </w:r>
    </w:p>
    <w:p>
      <w:pPr>
        <w:pStyle w:val="BookText"/>
      </w:pPr>
      <w:r>
        <w:rPr>
          <w:rFonts w:ascii="Amiri" w:hAnsi="Amiri" w:eastAsia="Amiri" w:cs="Amiri"/>
          <w:lang w:bidi="ar-SA"/>
          <w:color w:val="111111"/>
          <w:sz w:val="28"/>
          <w:szCs w:val="28"/>
          <w:rtl/>
        </w:rPr>
        <w:t xml:space="preserve">به نظر مى رسد «قائماً بالقسط» به منزله دليلى براى وحدانيّت خداوند باشد.</w:t>
      </w:r>
    </w:p>
    <w:p>
      <w:pPr>
        <w:pStyle w:val="BookText"/>
      </w:pPr>
      <w:r>
        <w:rPr>
          <w:rFonts w:ascii="IRNazanin" w:hAnsi="IRNazanin" w:eastAsia="IRNazanin" w:cs="IRNazanin"/>
          <w:lang w:bidi="fa-IR"/>
          <w:color w:val="111111"/>
          <w:sz w:val="28"/>
          <w:szCs w:val="28"/>
          <w:rtl/>
        </w:rPr>
        <w:t xml:space="preserve">8 - حاكميّت قسط و عدل بر نظام تكوين ، دليل دانشمندان و ملائكه براى گواهى بر وحدانيّت خدا *</w:t>
      </w:r>
    </w:p>
    <w:p>
      <w:pPr>
        <w:pStyle w:val="BookText"/>
      </w:pPr>
      <w:r>
        <w:rPr>
          <w:rFonts w:ascii="Amiri" w:hAnsi="Amiri" w:eastAsia="Amiri" w:cs="Amiri"/>
          <w:lang w:bidi="ar-SA"/>
          <w:color w:val="111111"/>
          <w:sz w:val="28"/>
          <w:szCs w:val="28"/>
          <w:rtl/>
        </w:rPr>
        <w:t xml:space="preserve">شهد . .. الملئكة و اولوا العلم قائماً بالقسط</w:t>
      </w:r>
    </w:p>
    <w:p>
      <w:pPr>
        <w:pStyle w:val="BookText"/>
      </w:pPr>
      <w:r>
        <w:rPr>
          <w:rFonts w:ascii="IRNazanin" w:hAnsi="IRNazanin" w:eastAsia="IRNazanin" w:cs="IRNazanin"/>
          <w:lang w:bidi="fa-IR"/>
          <w:color w:val="111111"/>
          <w:sz w:val="28"/>
          <w:szCs w:val="28"/>
          <w:rtl/>
        </w:rPr>
        <w:t xml:space="preserve">به نظر مى رسد «قائماً بالقسط» كه حال براى «اللّه» است، اشاره به علّت گواهى ملائكه و اولوا العلم باشد. و بدين جهت، مؤخر آمده است.</w:t>
      </w:r>
    </w:p>
    <w:p>
      <w:pPr>
        <w:pStyle w:val="BookText"/>
      </w:pPr>
      <w:r>
        <w:rPr>
          <w:rFonts w:ascii="Amiri" w:hAnsi="Amiri" w:eastAsia="Amiri" w:cs="Amiri"/>
          <w:lang w:bidi="ar-SA"/>
          <w:color w:val="111111"/>
          <w:sz w:val="28"/>
          <w:szCs w:val="28"/>
          <w:rtl/>
        </w:rPr>
        <w:t xml:space="preserve">14 - نظام عادلانه آفرينش ، نشان وحدانيّت ، اقتدار و حكمت الهى است .</w:t>
      </w:r>
    </w:p>
    <w:p>
      <w:pPr>
        <w:pStyle w:val="BookText"/>
      </w:pPr>
      <w:r>
        <w:rPr>
          <w:rFonts w:ascii="Amiri" w:hAnsi="Amiri" w:eastAsia="Amiri" w:cs="Amiri"/>
          <w:lang w:bidi="ar-SA"/>
          <w:color w:val="111111"/>
          <w:sz w:val="28"/>
          <w:szCs w:val="28"/>
          <w:rtl/>
        </w:rPr>
        <w:t xml:space="preserve">قائماً بالقسط لا اله الاّ هو العزيز الحكيم</w:t>
      </w:r>
    </w:p>
    <w:p>
      <w:pPr>
        <w:pStyle w:val="BookText"/>
      </w:pPr>
      <w:r>
        <w:rPr>
          <w:rFonts w:ascii="IRNazanin" w:hAnsi="IRNazanin" w:eastAsia="IRNazanin" w:cs="IRNazanin"/>
          <w:lang w:bidi="fa-IR"/>
          <w:color w:val="111111"/>
          <w:sz w:val="28"/>
          <w:szCs w:val="28"/>
          <w:rtl/>
        </w:rPr>
        <w:t xml:space="preserve">گويا جمله «لا اله الاّ هو . .. »، بيان نتيجه اى است براى «قائماً بالقسط». يعنى نظام عادلانه دلالت مى كند بر توحيد، عزّت، اقتدار و حكمت خداوند.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- 3 - 151 - 13،18</w:t>
      </w:r>
    </w:p>
    <w:p>
      <w:pPr>
        <w:pStyle w:val="BookText"/>
      </w:pPr>
      <w:r>
        <w:rPr>
          <w:rFonts w:ascii="IRNazanin" w:hAnsi="IRNazanin" w:eastAsia="IRNazanin" w:cs="IRNazanin"/>
          <w:lang w:bidi="fa-IR"/>
          <w:color w:val="111111"/>
          <w:sz w:val="28"/>
          <w:szCs w:val="28"/>
          <w:rtl/>
        </w:rPr>
        <w:t xml:space="preserve">13 - توحيد ، عقيده اى بر پايه برهان و استدلال</w:t>
      </w:r>
    </w:p>
    <w:p>
      <w:pPr>
        <w:pStyle w:val="BookText"/>
      </w:pPr>
      <w:r>
        <w:rPr>
          <w:rFonts w:ascii="Amiri" w:hAnsi="Amiri" w:eastAsia="Amiri" w:cs="Amiri"/>
          <w:lang w:bidi="ar-SA"/>
          <w:color w:val="111111"/>
          <w:sz w:val="28"/>
          <w:szCs w:val="28"/>
          <w:rtl/>
        </w:rPr>
        <w:t xml:space="preserve">بما اشركوا باللّه ما لم ينزّل به سلطاناً</w:t>
      </w:r>
    </w:p>
    <w:p>
      <w:pPr>
        <w:pStyle w:val="BookText"/>
      </w:pPr>
      <w:r>
        <w:rPr>
          <w:rFonts w:ascii="Amiri" w:hAnsi="Amiri" w:eastAsia="Amiri" w:cs="Amiri"/>
          <w:lang w:bidi="ar-SA"/>
          <w:color w:val="111111"/>
          <w:sz w:val="28"/>
          <w:szCs w:val="28"/>
          <w:rtl/>
        </w:rPr>
        <w:t xml:space="preserve">18 - نبودن قدرت و سلطنت در معبود هاى اهل شرك ، دليل و نشانه عدم قابليّت آنان در شريك بودن با خداوند *</w:t>
      </w:r>
    </w:p>
    <w:p>
      <w:pPr>
        <w:pStyle w:val="BookText"/>
      </w:pPr>
      <w:r>
        <w:rPr>
          <w:rFonts w:ascii="Amiri" w:hAnsi="Amiri" w:eastAsia="Amiri" w:cs="Amiri"/>
          <w:lang w:bidi="ar-SA"/>
          <w:color w:val="111111"/>
          <w:sz w:val="28"/>
          <w:szCs w:val="28"/>
          <w:rtl/>
        </w:rPr>
        <w:t xml:space="preserve">بما اشركوا باللّه ما لم ينزّل به سلطاناً</w:t>
      </w:r>
    </w:p>
    <w:p>
      <w:pPr>
        <w:pStyle w:val="BookText"/>
      </w:pPr>
      <w:r>
        <w:rPr>
          <w:rFonts w:ascii="IRNazanin" w:hAnsi="IRNazanin" w:eastAsia="IRNazanin" w:cs="IRNazanin"/>
          <w:lang w:bidi="fa-IR"/>
          <w:color w:val="111111"/>
          <w:sz w:val="28"/>
          <w:szCs w:val="28"/>
          <w:rtl/>
        </w:rPr>
        <w:t xml:space="preserve">جمله «ما لم ينزّل» دليل بر صلاحيت نداشتن معبودهاى اهل شرك براى شريك بودن با خداوند است. يعنى چون معبودهاى غير خدايى هيچ قدرت و سلطنتى ندارند، هرگز نمى توانند شريك خدا باشند.</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- 3 - 190 - 4</w:t>
      </w:r>
    </w:p>
    <w:p>
      <w:pPr>
        <w:pStyle w:val="BookText"/>
      </w:pPr>
      <w:r>
        <w:rPr>
          <w:rFonts w:ascii="IRNazanin" w:hAnsi="IRNazanin" w:eastAsia="IRNazanin" w:cs="IRNazanin"/>
          <w:lang w:bidi="fa-IR"/>
          <w:color w:val="111111"/>
          <w:sz w:val="28"/>
          <w:szCs w:val="28"/>
          <w:rtl/>
        </w:rPr>
        <w:t xml:space="preserve">4 - آفرينش آسمان ها و زمين و گردش شب و روز ، دربردارنده نشانه هاى فراوان بر يكتايى خدا در مالكيّت و فرمانروايى بر هستى</w:t>
      </w:r>
    </w:p>
    <w:p>
      <w:pPr>
        <w:pStyle w:val="BookText"/>
      </w:pPr>
      <w:r>
        <w:rPr>
          <w:rFonts w:ascii="Amiri" w:hAnsi="Amiri" w:eastAsia="Amiri" w:cs="Amiri"/>
          <w:lang w:bidi="ar-SA"/>
          <w:color w:val="111111"/>
          <w:sz w:val="28"/>
          <w:szCs w:val="28"/>
          <w:rtl/>
        </w:rPr>
        <w:t xml:space="preserve">و للّه ملك السّموات . .. انّ فى خلق السّموات ... لايات</w:t>
      </w:r>
    </w:p>
    <w:p>
      <w:pPr>
        <w:pStyle w:val="BookText"/>
      </w:pPr>
      <w:r>
        <w:rPr>
          <w:rFonts w:ascii="IRNazanin" w:hAnsi="IRNazanin" w:eastAsia="IRNazanin" w:cs="IRNazanin"/>
          <w:lang w:bidi="fa-IR"/>
          <w:color w:val="111111"/>
          <w:sz w:val="28"/>
          <w:szCs w:val="28"/>
          <w:rtl/>
        </w:rPr>
        <w:t xml:space="preserve">جمله «انّ فى . .. »، مى تواند بيانگر دليلى براى يكتايى خداوند در فرمانروايى و مالكيّت باشد كه در آيه قبل (و للّه ملك السّموات ... ) مطرح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- 3 - 191 - 18</w:t>
      </w:r>
    </w:p>
    <w:p>
      <w:pPr>
        <w:pStyle w:val="BookText"/>
      </w:pPr>
      <w:r>
        <w:rPr>
          <w:rFonts w:ascii="Amiri" w:hAnsi="Amiri" w:eastAsia="Amiri" w:cs="Amiri"/>
          <w:lang w:bidi="ar-SA"/>
          <w:color w:val="111111"/>
          <w:sz w:val="28"/>
          <w:szCs w:val="28"/>
          <w:rtl/>
        </w:rPr>
        <w:t xml:space="preserve">18 - تفكّر در آفرينش آسمان و زمين ، موجب درك توحيد ربوبى ( جهان بينى توحيدى ) و اعتراف به آن</w:t>
      </w:r>
    </w:p>
    <w:p>
      <w:pPr>
        <w:pStyle w:val="BookText"/>
      </w:pPr>
      <w:r>
        <w:rPr>
          <w:rFonts w:ascii="Amiri" w:hAnsi="Amiri" w:eastAsia="Amiri" w:cs="Amiri"/>
          <w:lang w:bidi="ar-SA"/>
          <w:color w:val="111111"/>
          <w:sz w:val="28"/>
          <w:szCs w:val="28"/>
          <w:rtl/>
        </w:rPr>
        <w:t xml:space="preserve">يتفكّرون فى خلق السّموات و الارض ربّنا ما خلقت هذا باطلاً</w:t>
      </w:r>
    </w:p>
    <w:p>
      <w:pPr>
        <w:pStyle w:val="BookText"/>
      </w:pPr>
      <w:r>
        <w:rPr>
          <w:rFonts w:ascii="IRNazanin" w:hAnsi="IRNazanin" w:eastAsia="IRNazanin" w:cs="IRNazanin"/>
          <w:lang w:bidi="fa-IR"/>
          <w:color w:val="111111"/>
          <w:sz w:val="28"/>
          <w:szCs w:val="28"/>
          <w:rtl/>
        </w:rPr>
        <w:t xml:space="preserve">چون پس از تفكّر، خداوند را با ربّنا (پروردگار همه ما) ياد مى كنند، معلوم مى شود كه آدمى با انديشه در آفرينش، مى تواند به ربوبيت خداوند نسبت به همگان (توحيدى ربوبى) دست يابد.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- 4 - 153 - 15</w:t>
      </w:r>
    </w:p>
    <w:p>
      <w:pPr>
        <w:pStyle w:val="BookText"/>
      </w:pPr>
      <w:r>
        <w:rPr>
          <w:rFonts w:ascii="IRNazanin" w:hAnsi="IRNazanin" w:eastAsia="IRNazanin" w:cs="IRNazanin"/>
          <w:lang w:bidi="fa-IR"/>
          <w:color w:val="111111"/>
          <w:sz w:val="28"/>
          <w:szCs w:val="28"/>
          <w:rtl/>
        </w:rPr>
        <w:t xml:space="preserve">15 - كفر و گوساله پرستى يهود ، على رغم مشاهده بينات و دلايل آشكار بر توحيد و ضرورت خداپرستى</w:t>
      </w:r>
    </w:p>
    <w:p>
      <w:pPr>
        <w:pStyle w:val="BookText"/>
      </w:pPr>
      <w:r>
        <w:rPr>
          <w:rFonts w:ascii="Amiri" w:hAnsi="Amiri" w:eastAsia="Amiri" w:cs="Amiri"/>
          <w:lang w:bidi="ar-SA"/>
          <w:color w:val="111111"/>
          <w:sz w:val="28"/>
          <w:szCs w:val="28"/>
          <w:rtl/>
        </w:rPr>
        <w:t xml:space="preserve">ثم اتخذوا العجل من بعد ما جاءتهم البينت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- 4 - 171 - 39</w:t>
      </w:r>
    </w:p>
    <w:p>
      <w:pPr>
        <w:pStyle w:val="BookText"/>
      </w:pPr>
      <w:r>
        <w:rPr>
          <w:rFonts w:ascii="Amiri" w:hAnsi="Amiri" w:eastAsia="Amiri" w:cs="Amiri"/>
          <w:lang w:bidi="ar-SA"/>
          <w:color w:val="111111"/>
          <w:sz w:val="28"/>
          <w:szCs w:val="28"/>
          <w:rtl/>
        </w:rPr>
        <w:t xml:space="preserve">39 - كفايت خداوند براى تدبير هستى ، دليل وحدانيت او و منزه بودنش از داشتن شريك و فرزند</w:t>
      </w:r>
    </w:p>
    <w:p>
      <w:pPr>
        <w:pStyle w:val="BookText"/>
      </w:pPr>
      <w:r>
        <w:rPr>
          <w:rFonts w:ascii="Amiri" w:hAnsi="Amiri" w:eastAsia="Amiri" w:cs="Amiri"/>
          <w:lang w:bidi="ar-SA"/>
          <w:color w:val="111111"/>
          <w:sz w:val="28"/>
          <w:szCs w:val="28"/>
          <w:rtl/>
        </w:rPr>
        <w:t xml:space="preserve">انما اللّه اله وحد سبحنه ان يكون له ولد . .. كفى باللّه وكيلا</w:t>
      </w:r>
    </w:p>
    <w:p>
      <w:pPr>
        <w:pStyle w:val="BookText"/>
      </w:pPr>
      <w:r>
        <w:rPr>
          <w:rFonts w:ascii="IRNazanin" w:hAnsi="IRNazanin" w:eastAsia="IRNazanin" w:cs="IRNazanin"/>
          <w:lang w:bidi="fa-IR"/>
          <w:color w:val="111111"/>
          <w:sz w:val="28"/>
          <w:szCs w:val="28"/>
          <w:rtl/>
        </w:rPr>
        <w:t xml:space="preserve">جمله «كفى . ..» دليل ديگرى است براى مطالب گذشته.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- 4 - 174 - 1</w:t>
      </w:r>
    </w:p>
    <w:p>
      <w:pPr>
        <w:pStyle w:val="BookText"/>
      </w:pPr>
      <w:r>
        <w:rPr>
          <w:rFonts w:ascii="IRNazanin" w:hAnsi="IRNazanin" w:eastAsia="IRNazanin" w:cs="IRNazanin"/>
          <w:lang w:bidi="fa-IR"/>
          <w:color w:val="111111"/>
          <w:sz w:val="28"/>
          <w:szCs w:val="28"/>
          <w:rtl/>
        </w:rPr>
        <w:t xml:space="preserve">1 - پيامبر (صلی الله علیه و آله) فرستاده اى از جانب خداوند براى تمامى انسانها</w:t>
      </w:r>
    </w:p>
    <w:p>
      <w:pPr>
        <w:pStyle w:val="BookText"/>
      </w:pPr>
      <w:r>
        <w:rPr>
          <w:rFonts w:ascii="Amiri" w:hAnsi="Amiri" w:eastAsia="Amiri" w:cs="Amiri"/>
          <w:lang w:bidi="ar-SA"/>
          <w:color w:val="111111"/>
          <w:sz w:val="28"/>
          <w:szCs w:val="28"/>
          <w:rtl/>
        </w:rPr>
        <w:t xml:space="preserve">يأيها الناس قد جاءكم برهن من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- 5 - 75 - 18</w:t>
      </w:r>
    </w:p>
    <w:p>
      <w:pPr>
        <w:pStyle w:val="BookText"/>
      </w:pPr>
      <w:r>
        <w:rPr>
          <w:rFonts w:ascii="Amiri" w:hAnsi="Amiri" w:eastAsia="Amiri" w:cs="Amiri"/>
          <w:lang w:bidi="ar-SA"/>
          <w:color w:val="111111"/>
          <w:sz w:val="28"/>
          <w:szCs w:val="28"/>
          <w:rtl/>
        </w:rPr>
        <w:t xml:space="preserve">18 - استدلال هاى قرآن بر وحدانيت خداوند و بطلان تثليث بسيار روشن و سزاوار تأمل</w:t>
      </w:r>
    </w:p>
    <w:p>
      <w:pPr>
        <w:pStyle w:val="BookText"/>
      </w:pPr>
      <w:r>
        <w:rPr>
          <w:rFonts w:ascii="Amiri" w:hAnsi="Amiri" w:eastAsia="Amiri" w:cs="Amiri"/>
          <w:lang w:bidi="ar-SA"/>
          <w:color w:val="111111"/>
          <w:sz w:val="28"/>
          <w:szCs w:val="28"/>
          <w:rtl/>
        </w:rPr>
        <w:t xml:space="preserve">ما المسيح . .. انظر كيف نبين لهم الايت</w:t>
      </w:r>
    </w:p>
    <w:p>
      <w:pPr>
        <w:pStyle w:val="BookText"/>
      </w:pPr>
      <w:r>
        <w:rPr>
          <w:rFonts w:ascii="Amiri" w:hAnsi="Amiri" w:eastAsia="Amiri" w:cs="Amiri"/>
          <w:lang w:bidi="ar-SA"/>
          <w:color w:val="111111"/>
          <w:sz w:val="28"/>
          <w:szCs w:val="28"/>
          <w:rtl/>
        </w:rPr>
        <w:t xml:space="preserve">الف و لام در «الايت» براى عهد و اشاره به استدلالهايى است كه در آيه آمده است.</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- 5 - 120 - 6</w:t>
      </w:r>
    </w:p>
    <w:p>
      <w:pPr>
        <w:pStyle w:val="BookText"/>
      </w:pPr>
      <w:r>
        <w:rPr>
          <w:rFonts w:ascii="IRNazanin" w:hAnsi="IRNazanin" w:eastAsia="IRNazanin" w:cs="IRNazanin"/>
          <w:lang w:bidi="fa-IR"/>
          <w:color w:val="111111"/>
          <w:sz w:val="28"/>
          <w:szCs w:val="28"/>
          <w:rtl/>
        </w:rPr>
        <w:t xml:space="preserve">6 - توجه به قدرت مطلق خداوند ، عامل آگاهى به بى همتايى او در الوهيت</w:t>
      </w:r>
    </w:p>
    <w:p>
      <w:pPr>
        <w:pStyle w:val="BookText"/>
      </w:pPr>
      <w:r>
        <w:rPr>
          <w:rFonts w:ascii="Amiri" w:hAnsi="Amiri" w:eastAsia="Amiri" w:cs="Amiri"/>
          <w:lang w:bidi="ar-SA"/>
          <w:color w:val="111111"/>
          <w:sz w:val="28"/>
          <w:szCs w:val="28"/>
          <w:rtl/>
        </w:rPr>
        <w:t xml:space="preserve">و هو على كل شىء قدير</w:t>
      </w:r>
    </w:p>
    <w:p>
      <w:pPr>
        <w:pStyle w:val="BookText"/>
      </w:pPr>
      <w:r>
        <w:rPr>
          <w:rFonts w:ascii="IRNazanin" w:hAnsi="IRNazanin" w:eastAsia="IRNazanin" w:cs="IRNazanin"/>
          <w:lang w:bidi="fa-IR"/>
          <w:color w:val="111111"/>
          <w:sz w:val="28"/>
          <w:szCs w:val="28"/>
          <w:rtl/>
        </w:rPr>
        <w:t xml:space="preserve">جمله «و هو على كل . ..» مى تواند همانند جمله «و للّه ملك ...» تعليلى باشد بر حقايق بيان شده در آيات گذشته.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- 6 - 80 - 7</w:t>
      </w:r>
    </w:p>
    <w:p>
      <w:pPr>
        <w:pStyle w:val="BookText"/>
      </w:pPr>
      <w:r>
        <w:rPr>
          <w:rFonts w:ascii="IRNazanin" w:hAnsi="IRNazanin" w:eastAsia="IRNazanin" w:cs="IRNazanin"/>
          <w:lang w:bidi="fa-IR"/>
          <w:color w:val="111111"/>
          <w:sz w:val="28"/>
          <w:szCs w:val="28"/>
          <w:rtl/>
        </w:rPr>
        <w:t xml:space="preserve">7 - اگر پروردگار يگانه حقيقت نداشت، آدمى به توحيد ربوبى رهنمون نمى گشت.</w:t>
      </w:r>
    </w:p>
    <w:p>
      <w:pPr>
        <w:pStyle w:val="BookText"/>
      </w:pPr>
      <w:r>
        <w:rPr>
          <w:rFonts w:ascii="Amiri" w:hAnsi="Amiri" w:eastAsia="Amiri" w:cs="Amiri"/>
          <w:lang w:bidi="ar-SA"/>
          <w:color w:val="111111"/>
          <w:sz w:val="28"/>
          <w:szCs w:val="28"/>
          <w:rtl/>
        </w:rPr>
        <w:t xml:space="preserve">أتحجونى فى الله و قد هدين</w:t>
      </w:r>
    </w:p>
    <w:p>
      <w:pPr>
        <w:pStyle w:val="BookText"/>
      </w:pPr>
      <w:r>
        <w:rPr>
          <w:rFonts w:ascii="Amiri" w:hAnsi="Amiri" w:eastAsia="Amiri" w:cs="Amiri"/>
          <w:lang w:bidi="ar-SA"/>
          <w:color w:val="111111"/>
          <w:sz w:val="28"/>
          <w:szCs w:val="28"/>
          <w:rtl/>
        </w:rPr>
        <w:t xml:space="preserve">ر. ك: تفسير الميزان.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- 7 - 158 - 12</w:t>
      </w:r>
    </w:p>
    <w:p>
      <w:pPr>
        <w:pStyle w:val="BookText"/>
      </w:pPr>
      <w:r>
        <w:rPr>
          <w:rFonts w:ascii="IRNazanin" w:hAnsi="IRNazanin" w:eastAsia="IRNazanin" w:cs="IRNazanin"/>
          <w:lang w:bidi="fa-IR"/>
          <w:color w:val="111111"/>
          <w:sz w:val="28"/>
          <w:szCs w:val="28"/>
          <w:rtl/>
        </w:rPr>
        <w:t xml:space="preserve">12 - رسالت پيامبر (صلی الله علیه و آله) و شمول آن نسبت به همگان ، پرتويى از فرمانروايى خدا بر هستى و نبود خدايى جز او</w:t>
      </w:r>
    </w:p>
    <w:p>
      <w:pPr>
        <w:pStyle w:val="BookText"/>
      </w:pPr>
      <w:r>
        <w:rPr>
          <w:rFonts w:ascii="Amiri" w:hAnsi="Amiri" w:eastAsia="Amiri" w:cs="Amiri"/>
          <w:lang w:bidi="ar-SA"/>
          <w:color w:val="111111"/>
          <w:sz w:val="28"/>
          <w:szCs w:val="28"/>
          <w:rtl/>
        </w:rPr>
        <w:t xml:space="preserve">إنى رسول اللّه . .. الذى له ملك السموت و الأرض لا إله إلا هو</w:t>
      </w:r>
    </w:p>
    <w:p>
      <w:pPr>
        <w:pStyle w:val="BookText"/>
      </w:pPr>
      <w:r>
        <w:rPr>
          <w:rFonts w:ascii="IRNazanin" w:hAnsi="IRNazanin" w:eastAsia="IRNazanin" w:cs="IRNazanin"/>
          <w:lang w:bidi="fa-IR"/>
          <w:color w:val="111111"/>
          <w:sz w:val="28"/>
          <w:szCs w:val="28"/>
          <w:rtl/>
        </w:rPr>
        <w:t xml:space="preserve">تصريح به اينكه پيامبر(صلی الله علیه و آله) فرستاده خداست (رسول اللّه) و سپس توصيف خداوند به فرمانروايى بر هستى، بيانگر اين است كه رسالت پيامبر مقتضاى اوصافى است كه در آيه مورد بحث براى خداوند ذكر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- 12 - 105 - 1،2</w:t>
      </w:r>
    </w:p>
    <w:p>
      <w:pPr>
        <w:pStyle w:val="BookText"/>
      </w:pPr>
      <w:r>
        <w:rPr>
          <w:rFonts w:ascii="Amiri" w:hAnsi="Amiri" w:eastAsia="Amiri" w:cs="Amiri"/>
          <w:lang w:bidi="ar-SA"/>
          <w:color w:val="111111"/>
          <w:sz w:val="28"/>
          <w:szCs w:val="28"/>
          <w:rtl/>
        </w:rPr>
        <w:t xml:space="preserve">1- آسمان ها و زمين ، حاوى آيات و نشانه هايى بسيار بر توحيد و يكتايى خداوند است .</w:t>
      </w:r>
    </w:p>
    <w:p>
      <w:pPr>
        <w:pStyle w:val="BookText"/>
      </w:pPr>
      <w:r>
        <w:rPr>
          <w:rFonts w:ascii="Amiri" w:hAnsi="Amiri" w:eastAsia="Amiri" w:cs="Amiri"/>
          <w:lang w:bidi="ar-SA"/>
          <w:color w:val="111111"/>
          <w:sz w:val="28"/>
          <w:szCs w:val="28"/>
          <w:rtl/>
        </w:rPr>
        <w:t xml:space="preserve">و كأيّن من ءاية فى السموت و الأرض</w:t>
      </w:r>
    </w:p>
    <w:p>
      <w:pPr>
        <w:pStyle w:val="BookText"/>
      </w:pPr>
      <w:r>
        <w:rPr>
          <w:rFonts w:ascii="Amiri" w:hAnsi="Amiri" w:eastAsia="Amiri" w:cs="Amiri"/>
          <w:lang w:bidi="ar-SA"/>
          <w:color w:val="111111"/>
          <w:sz w:val="28"/>
          <w:szCs w:val="28"/>
          <w:rtl/>
        </w:rPr>
        <w:t xml:space="preserve">«كأيّن» كنايه از عدد است و دلالت بر كثرت دارد. اين كلمه مبتدا و عبارت «فى السموت و الأرض» خبر آن است و «من آية» تمييز آن مى باشد. مقصود از «آية» به قرينه «و ما يؤمن أكثرهم بالله» در آيه بعد، آيت و نشان بر توحيد است.</w:t>
      </w:r>
    </w:p>
    <w:p>
      <w:pPr>
        <w:pStyle w:val="BookText"/>
      </w:pPr>
      <w:r>
        <w:rPr>
          <w:rFonts w:ascii="Amiri" w:hAnsi="Amiri" w:eastAsia="Amiri" w:cs="Amiri"/>
          <w:lang w:bidi="ar-SA"/>
          <w:color w:val="111111"/>
          <w:sz w:val="28"/>
          <w:szCs w:val="28"/>
          <w:rtl/>
        </w:rPr>
        <w:t xml:space="preserve">2- آيات توحيد در هستى همواره در مرآى و منظر انسانهاست .</w:t>
      </w:r>
    </w:p>
    <w:p>
      <w:pPr>
        <w:pStyle w:val="BookText"/>
      </w:pPr>
      <w:r>
        <w:rPr>
          <w:rFonts w:ascii="Amiri" w:hAnsi="Amiri" w:eastAsia="Amiri" w:cs="Amiri"/>
          <w:lang w:bidi="ar-SA"/>
          <w:color w:val="111111"/>
          <w:sz w:val="28"/>
          <w:szCs w:val="28"/>
          <w:rtl/>
        </w:rPr>
        <w:t xml:space="preserve">و كأيّن من ءاية فى السموت و الأرض يمرون عليها</w:t>
      </w:r>
    </w:p>
    <w:p>
      <w:pPr>
        <w:pStyle w:val="BookText"/>
      </w:pPr>
      <w:r>
        <w:rPr>
          <w:rFonts w:ascii="IRNazanin" w:hAnsi="IRNazanin" w:eastAsia="IRNazanin" w:cs="IRNazanin"/>
          <w:lang w:bidi="fa-IR"/>
          <w:color w:val="111111"/>
          <w:sz w:val="28"/>
          <w:szCs w:val="28"/>
          <w:rtl/>
        </w:rPr>
        <w:t xml:space="preserve">«مرور» به معناى گذر كردن است و گذر كردن مردم بر آيات و نشانه هاملازم با مشاهده كردن آنهاست. گفته شده از آن جا كه انسانها بر آيات آسمانى عبور نمى كنند، جمله «يمرون عليها» درباره آن آيات كنايه از «مشاهده مى كنند»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- 14 - 32 - 2،7،18</w:t>
      </w:r>
    </w:p>
    <w:p>
      <w:pPr>
        <w:pStyle w:val="BookText"/>
      </w:pPr>
      <w:r>
        <w:rPr>
          <w:rFonts w:ascii="Amiri" w:hAnsi="Amiri" w:eastAsia="Amiri" w:cs="Amiri"/>
          <w:lang w:bidi="ar-SA"/>
          <w:color w:val="111111"/>
          <w:sz w:val="28"/>
          <w:szCs w:val="28"/>
          <w:rtl/>
        </w:rPr>
        <w:t xml:space="preserve">2- آفرينش آسمان ها و زمين دليل و نشانه توحيد خداوند است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الذى خلق السموت و الأرض</w:t>
      </w:r>
    </w:p>
    <w:p>
      <w:pPr>
        <w:pStyle w:val="BookText"/>
      </w:pPr>
      <w:r>
        <w:rPr>
          <w:rFonts w:ascii="Amiri" w:hAnsi="Amiri" w:eastAsia="Amiri" w:cs="Amiri"/>
          <w:lang w:bidi="ar-SA"/>
          <w:color w:val="111111"/>
          <w:sz w:val="28"/>
          <w:szCs w:val="28"/>
          <w:rtl/>
        </w:rPr>
        <w:t xml:space="preserve">7- نزول باران و رويش نباتات و ميوه ها ، دليل و نشانه توحيد خداوند است .</w:t>
      </w:r>
    </w:p>
    <w:p>
      <w:pPr>
        <w:pStyle w:val="BookText"/>
      </w:pPr>
      <w:r>
        <w:rPr>
          <w:rFonts w:ascii="IRNazanin" w:hAnsi="IRNazanin" w:eastAsia="IRNazanin" w:cs="IRNazanin"/>
          <w:lang w:bidi="fa-IR"/>
          <w:color w:val="111111"/>
          <w:sz w:val="28"/>
          <w:szCs w:val="28"/>
          <w:rtl/>
        </w:rPr>
        <w:t xml:space="preserve">الله الذى خلق السموت و الأرض و أنزل من السّماء ماء فأخرج به من الثمرت</w:t>
      </w:r>
    </w:p>
    <w:p>
      <w:pPr>
        <w:pStyle w:val="BookText"/>
      </w:pPr>
      <w:r>
        <w:rPr>
          <w:rFonts w:ascii="Amiri" w:hAnsi="Amiri" w:eastAsia="Amiri" w:cs="Amiri"/>
          <w:lang w:bidi="ar-SA"/>
          <w:color w:val="111111"/>
          <w:sz w:val="28"/>
          <w:szCs w:val="28"/>
          <w:rtl/>
        </w:rPr>
        <w:t xml:space="preserve">18- مسخّر و رام كردن كشتى ها ، نهر ها و رود ها براى انسان ، دليل و نشانه توحيد خداوند</w:t>
      </w:r>
    </w:p>
    <w:p>
      <w:pPr>
        <w:pStyle w:val="BookText"/>
      </w:pPr>
      <w:r>
        <w:rPr>
          <w:rFonts w:ascii="Amiri" w:hAnsi="Amiri" w:eastAsia="Amiri" w:cs="Amiri"/>
          <w:lang w:bidi="ar-SA"/>
          <w:color w:val="111111"/>
          <w:sz w:val="28"/>
          <w:szCs w:val="28"/>
          <w:rtl/>
        </w:rPr>
        <w:t xml:space="preserve">الله الذى خلق . .. و سخ-ّر لكم الفلك لتجرى فى البحر بأمره و سخ-ّر لكم الأنهر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- 14 - 33 - 4</w:t>
      </w:r>
    </w:p>
    <w:p>
      <w:pPr>
        <w:pStyle w:val="BookText"/>
      </w:pPr>
      <w:r>
        <w:rPr>
          <w:rFonts w:ascii="Amiri" w:hAnsi="Amiri" w:eastAsia="Amiri" w:cs="Amiri"/>
          <w:lang w:bidi="ar-SA"/>
          <w:color w:val="111111"/>
          <w:sz w:val="28"/>
          <w:szCs w:val="28"/>
          <w:rtl/>
        </w:rPr>
        <w:t xml:space="preserve">4- رام كردن خورشيد ، ماه و شب و روز براى انسان ، دليل توحيد خداوند</w:t>
      </w:r>
    </w:p>
    <w:p>
      <w:pPr>
        <w:pStyle w:val="BookText"/>
      </w:pPr>
      <w:r>
        <w:rPr>
          <w:rFonts w:ascii="Amiri" w:hAnsi="Amiri" w:eastAsia="Amiri" w:cs="Amiri"/>
          <w:lang w:bidi="ar-SA"/>
          <w:color w:val="111111"/>
          <w:sz w:val="28"/>
          <w:szCs w:val="28"/>
          <w:rtl/>
        </w:rPr>
        <w:t xml:space="preserve">الله الذى خلق . .. و سخ-ّر لكم الشمس و القمر دائبين و سخ-ّر لكم الّيل و النهار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- 14 - 52 - 7</w:t>
      </w:r>
    </w:p>
    <w:p>
      <w:pPr>
        <w:pStyle w:val="BookText"/>
      </w:pPr>
      <w:r>
        <w:rPr>
          <w:rFonts w:ascii="IRNazanin" w:hAnsi="IRNazanin" w:eastAsia="IRNazanin" w:cs="IRNazanin"/>
          <w:lang w:bidi="fa-IR"/>
          <w:color w:val="111111"/>
          <w:sz w:val="28"/>
          <w:szCs w:val="28"/>
          <w:rtl/>
        </w:rPr>
        <w:t xml:space="preserve">7- قرآن سندى گويا بر وحدانيت خداوند</w:t>
      </w:r>
    </w:p>
    <w:p>
      <w:pPr>
        <w:pStyle w:val="BookText"/>
      </w:pPr>
      <w:r>
        <w:rPr>
          <w:rFonts w:ascii="Amiri" w:hAnsi="Amiri" w:eastAsia="Amiri" w:cs="Amiri"/>
          <w:lang w:bidi="ar-SA"/>
          <w:color w:val="111111"/>
          <w:sz w:val="28"/>
          <w:szCs w:val="28"/>
          <w:rtl/>
        </w:rPr>
        <w:t xml:space="preserve">هذا بلغ . .. و ليعلموا أنما هو إله وحد</w:t>
      </w:r>
    </w:p>
    <w:p>
      <w:pPr>
        <w:pStyle w:val="BookText"/>
      </w:pPr>
      <w:r>
        <w:rPr>
          <w:rFonts w:ascii="IRNazanin" w:hAnsi="IRNazanin" w:eastAsia="IRNazanin" w:cs="IRNazanin"/>
          <w:lang w:bidi="fa-IR"/>
          <w:color w:val="111111"/>
          <w:sz w:val="28"/>
          <w:szCs w:val="28"/>
          <w:rtl/>
        </w:rPr>
        <w:t xml:space="preserve">برداشت فوق مبتنى بر اين است كه خود قرآن، با كيفيت و خصوصيات ويژه گيهايش، دليل بر يگانگى خدا باشد، نه اينكه تنها محتواى آن آموزنده توحيد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- 16 - 3 - 4</w:t>
      </w:r>
    </w:p>
    <w:p>
      <w:pPr>
        <w:pStyle w:val="BookText"/>
      </w:pPr>
      <w:r>
        <w:rPr>
          <w:rFonts w:ascii="IRNazanin" w:hAnsi="IRNazanin" w:eastAsia="IRNazanin" w:cs="IRNazanin"/>
          <w:lang w:bidi="fa-IR"/>
          <w:color w:val="111111"/>
          <w:sz w:val="28"/>
          <w:szCs w:val="28"/>
          <w:rtl/>
        </w:rPr>
        <w:t xml:space="preserve">4- آفرينش حق مدار آسمان ها و زمين ، گواه وحدانيت خدا و نبود شريك براى او</w:t>
      </w:r>
    </w:p>
    <w:p>
      <w:pPr>
        <w:pStyle w:val="BookText"/>
      </w:pPr>
      <w:r>
        <w:rPr>
          <w:rFonts w:ascii="Amiri" w:hAnsi="Amiri" w:eastAsia="Amiri" w:cs="Amiri"/>
          <w:lang w:bidi="ar-SA"/>
          <w:color w:val="111111"/>
          <w:sz w:val="28"/>
          <w:szCs w:val="28"/>
          <w:rtl/>
        </w:rPr>
        <w:t xml:space="preserve">أن أنذروا أنه لا إله إلاّ أنا فاتقون . خلق السموت و الأرض بالحق تعلى عمّا يشر</w:t>
      </w:r>
    </w:p>
    <w:p>
      <w:pPr>
        <w:pStyle w:val="BookText"/>
      </w:pPr>
      <w:r>
        <w:rPr>
          <w:rFonts w:ascii="Amiri" w:hAnsi="Amiri" w:eastAsia="Amiri" w:cs="Amiri"/>
          <w:lang w:bidi="ar-SA"/>
          <w:color w:val="111111"/>
          <w:sz w:val="28"/>
          <w:szCs w:val="28"/>
          <w:rtl/>
        </w:rPr>
        <w:t xml:space="preserve">جمله «خلق السماوات و الأرض» به منزله تعليل براى مضمون «لا إله إلاّ أنا» در آيه قبل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- 16 - 4 - 9</w:t>
      </w:r>
    </w:p>
    <w:p>
      <w:pPr>
        <w:pStyle w:val="BookText"/>
      </w:pPr>
      <w:r>
        <w:rPr>
          <w:rFonts w:ascii="IRNazanin" w:hAnsi="IRNazanin" w:eastAsia="IRNazanin" w:cs="IRNazanin"/>
          <w:lang w:bidi="fa-IR"/>
          <w:color w:val="111111"/>
          <w:sz w:val="28"/>
          <w:szCs w:val="28"/>
          <w:rtl/>
        </w:rPr>
        <w:t xml:space="preserve">9- آفرينش انسان از نطفه ، به صورت مجادله گرى سخنور ، شاهد و گواه وحدانيت خداوند است .</w:t>
      </w:r>
    </w:p>
    <w:p>
      <w:pPr>
        <w:pStyle w:val="BookText"/>
      </w:pPr>
      <w:r>
        <w:rPr>
          <w:rFonts w:ascii="Amiri" w:hAnsi="Amiri" w:eastAsia="Amiri" w:cs="Amiri"/>
          <w:lang w:bidi="ar-SA"/>
          <w:color w:val="111111"/>
          <w:sz w:val="28"/>
          <w:szCs w:val="28"/>
          <w:rtl/>
        </w:rPr>
        <w:t xml:space="preserve">تعلى عمّا يشركون . خلق الإنسن من نطفة فإذا هو خصيم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- 16 - 10 - 2</w:t>
      </w:r>
    </w:p>
    <w:p>
      <w:pPr>
        <w:pStyle w:val="BookText"/>
      </w:pPr>
      <w:r>
        <w:rPr>
          <w:rFonts w:ascii="Amiri" w:hAnsi="Amiri" w:eastAsia="Amiri" w:cs="Amiri"/>
          <w:lang w:bidi="ar-SA"/>
          <w:color w:val="111111"/>
          <w:sz w:val="28"/>
          <w:szCs w:val="28"/>
          <w:rtl/>
        </w:rPr>
        <w:t xml:space="preserve">2- فرستادن آب ( باران ) از آسمان ( ابر ) از نشانه هاى توحيد است .</w:t>
      </w:r>
    </w:p>
    <w:p>
      <w:pPr>
        <w:pStyle w:val="BookText"/>
      </w:pPr>
      <w:r>
        <w:rPr>
          <w:rFonts w:ascii="Amiri" w:hAnsi="Amiri" w:eastAsia="Amiri" w:cs="Amiri"/>
          <w:lang w:bidi="ar-SA"/>
          <w:color w:val="111111"/>
          <w:sz w:val="28"/>
          <w:szCs w:val="28"/>
          <w:rtl/>
        </w:rPr>
        <w:t xml:space="preserve">سبحنه و تعلى عمّا يشركون . .. هو الذى أنزل من السّماء ماء</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نحل - 16 - 11 - 13</w:t>
      </w:r>
    </w:p>
    <w:p>
      <w:pPr>
        <w:pStyle w:val="BookText"/>
      </w:pPr>
      <w:r>
        <w:rPr>
          <w:rFonts w:ascii="Amiri" w:hAnsi="Amiri" w:eastAsia="Amiri" w:cs="Amiri"/>
          <w:lang w:bidi="ar-SA"/>
          <w:color w:val="111111"/>
          <w:sz w:val="28"/>
          <w:szCs w:val="28"/>
          <w:rtl/>
        </w:rPr>
        <w:t xml:space="preserve">13- برآورده شدن نياز هاى انسان از طبيعت ، از نشانه هاى توحيد و خداشناسى است .</w:t>
      </w:r>
    </w:p>
    <w:p>
      <w:pPr>
        <w:pStyle w:val="BookText"/>
      </w:pPr>
      <w:r>
        <w:rPr>
          <w:rFonts w:ascii="Amiri" w:hAnsi="Amiri" w:eastAsia="Amiri" w:cs="Amiri"/>
          <w:lang w:bidi="ar-SA"/>
          <w:color w:val="111111"/>
          <w:sz w:val="28"/>
          <w:szCs w:val="28"/>
          <w:rtl/>
        </w:rPr>
        <w:t xml:space="preserve">هو الذى أنزل . .. ماء لكم ... ينبت لكم به ... إن فى ذلك لأية لقوم يتفكّرون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- 16 - 13 - 5</w:t>
      </w:r>
    </w:p>
    <w:p>
      <w:pPr>
        <w:pStyle w:val="BookText"/>
      </w:pPr>
      <w:r>
        <w:rPr>
          <w:rFonts w:ascii="IRNazanin" w:hAnsi="IRNazanin" w:eastAsia="IRNazanin" w:cs="IRNazanin"/>
          <w:lang w:bidi="fa-IR"/>
          <w:color w:val="111111"/>
          <w:sz w:val="28"/>
          <w:szCs w:val="28"/>
          <w:rtl/>
        </w:rPr>
        <w:t xml:space="preserve">5- انسان هاى متوجه و بيدار ، از آفرينش موجودات زمينى و رنگارنگ بودن آنها ، به وحدانيت خداوند پى مى برند .</w:t>
      </w:r>
    </w:p>
    <w:p>
      <w:pPr>
        <w:pStyle w:val="BookText"/>
      </w:pPr>
      <w:r>
        <w:rPr>
          <w:rFonts w:ascii="Amiri" w:hAnsi="Amiri" w:eastAsia="Amiri" w:cs="Amiri"/>
          <w:lang w:bidi="ar-SA"/>
          <w:color w:val="111111"/>
          <w:sz w:val="28"/>
          <w:szCs w:val="28"/>
          <w:rtl/>
        </w:rPr>
        <w:t xml:space="preserve">و ما ذرأ لكم . .. لأية لقوم يذّكّرون</w:t>
      </w:r>
    </w:p>
    <w:p>
      <w:pPr>
        <w:pStyle w:val="BookText"/>
      </w:pPr>
      <w:r>
        <w:rPr>
          <w:rFonts w:ascii="IRNazanin" w:hAnsi="IRNazanin" w:eastAsia="IRNazanin" w:cs="IRNazanin"/>
          <w:lang w:bidi="fa-IR"/>
          <w:color w:val="111111"/>
          <w:sz w:val="28"/>
          <w:szCs w:val="28"/>
          <w:rtl/>
        </w:rPr>
        <w:t xml:space="preserve">چون متعلق «لأية» محذوف است، مى تواند «لتوحيده» در تقدير باشد; يعنى، نشانه اى براى وحدانيت خداوند.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- 16 - 22 - 4</w:t>
      </w:r>
    </w:p>
    <w:p>
      <w:pPr>
        <w:pStyle w:val="BookText"/>
      </w:pPr>
      <w:r>
        <w:rPr>
          <w:rFonts w:ascii="IRNazanin" w:hAnsi="IRNazanin" w:eastAsia="IRNazanin" w:cs="IRNazanin"/>
          <w:lang w:bidi="fa-IR"/>
          <w:color w:val="111111"/>
          <w:sz w:val="28"/>
          <w:szCs w:val="28"/>
          <w:rtl/>
        </w:rPr>
        <w:t xml:space="preserve">4- دلايل اثبات كننده يگانگى خداوند ، دربردارنده ايمان به عالم آخرت نيز هست .</w:t>
      </w:r>
    </w:p>
    <w:p>
      <w:pPr>
        <w:pStyle w:val="BookText"/>
      </w:pPr>
      <w:r>
        <w:rPr>
          <w:rFonts w:ascii="Amiri" w:hAnsi="Amiri" w:eastAsia="Amiri" w:cs="Amiri"/>
          <w:lang w:bidi="ar-SA"/>
          <w:color w:val="111111"/>
          <w:sz w:val="28"/>
          <w:szCs w:val="28"/>
          <w:rtl/>
        </w:rPr>
        <w:t xml:space="preserve">إلهكم إله وحد فالذين لايؤمنون بالأخرة قلوبهم منكرة</w:t>
      </w:r>
    </w:p>
    <w:p>
      <w:pPr>
        <w:pStyle w:val="BookText"/>
      </w:pPr>
      <w:r>
        <w:rPr>
          <w:rFonts w:ascii="IRNazanin" w:hAnsi="IRNazanin" w:eastAsia="IRNazanin" w:cs="IRNazanin"/>
          <w:lang w:bidi="fa-IR"/>
          <w:color w:val="111111"/>
          <w:sz w:val="28"/>
          <w:szCs w:val="28"/>
          <w:rtl/>
        </w:rPr>
        <w:t xml:space="preserve">فاى «فالذين» در جايگاه نتيجه براى دلايل روشن ذكر شده براى اثبات يگانگى خداوند است. آمدن فاى نتيجه در اين آيه، به اين معناست كه آن دلايل، اثبات كننده عالم آخرت نيز مى باشد كه با توجه به آنها، بايد به عالم آخرت ايمان آورد و كسانى كه با توجه به آن دليلها ايمان نمى آورند، قلبهايى حق ناپذير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- 16 - 52 - 3</w:t>
      </w:r>
    </w:p>
    <w:p>
      <w:pPr>
        <w:pStyle w:val="BookText"/>
      </w:pPr>
      <w:r>
        <w:rPr>
          <w:rFonts w:ascii="Amiri" w:hAnsi="Amiri" w:eastAsia="Amiri" w:cs="Amiri"/>
          <w:lang w:bidi="ar-SA"/>
          <w:color w:val="111111"/>
          <w:sz w:val="28"/>
          <w:szCs w:val="28"/>
          <w:rtl/>
        </w:rPr>
        <w:t xml:space="preserve">3- مالكيت انحصارى خداوند بر تمامى موجودات ، دليل وحدانيت اوست .</w:t>
      </w:r>
    </w:p>
    <w:p>
      <w:pPr>
        <w:pStyle w:val="BookText"/>
      </w:pPr>
      <w:r>
        <w:rPr>
          <w:rFonts w:ascii="IRNazanin" w:hAnsi="IRNazanin" w:eastAsia="IRNazanin" w:cs="IRNazanin"/>
          <w:lang w:bidi="fa-IR"/>
          <w:color w:val="111111"/>
          <w:sz w:val="28"/>
          <w:szCs w:val="28"/>
          <w:rtl/>
        </w:rPr>
        <w:t xml:space="preserve">إنما هو إله وحد . .. و له ما فى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- 16 - 53 - 5</w:t>
      </w:r>
    </w:p>
    <w:p>
      <w:pPr>
        <w:pStyle w:val="BookText"/>
      </w:pPr>
      <w:r>
        <w:rPr>
          <w:rFonts w:ascii="IRNazanin" w:hAnsi="IRNazanin" w:eastAsia="IRNazanin" w:cs="IRNazanin"/>
          <w:lang w:bidi="fa-IR"/>
          <w:color w:val="111111"/>
          <w:sz w:val="28"/>
          <w:szCs w:val="28"/>
          <w:rtl/>
        </w:rPr>
        <w:t xml:space="preserve">5- منشأبودن خداوند براى تمامى نعمت ها و پناهگاه انحصارى بودن او براى گرفتاران و آسيب ديدگان ، دليل وحدانيت او و بطلان ثنويت</w:t>
      </w:r>
    </w:p>
    <w:p>
      <w:pPr>
        <w:pStyle w:val="BookText"/>
      </w:pPr>
      <w:r>
        <w:rPr>
          <w:rFonts w:ascii="Amiri" w:hAnsi="Amiri" w:eastAsia="Amiri" w:cs="Amiri"/>
          <w:lang w:bidi="ar-SA"/>
          <w:color w:val="111111"/>
          <w:sz w:val="28"/>
          <w:szCs w:val="28"/>
          <w:rtl/>
        </w:rPr>
        <w:t xml:space="preserve">و قال الله لاتتخذوا إلهين اثنين إنما هو إله وحد . .. و ما بكم من نعمة فمن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- 17 - 42 - 4،6</w:t>
      </w:r>
    </w:p>
    <w:p>
      <w:pPr>
        <w:pStyle w:val="BookText"/>
      </w:pPr>
      <w:r>
        <w:rPr>
          <w:rFonts w:ascii="IRNazanin" w:hAnsi="IRNazanin" w:eastAsia="IRNazanin" w:cs="IRNazanin"/>
          <w:lang w:bidi="fa-IR"/>
          <w:color w:val="111111"/>
          <w:sz w:val="28"/>
          <w:szCs w:val="28"/>
          <w:rtl/>
        </w:rPr>
        <w:t xml:space="preserve">4- وجود خدايان متعدد ، مستلزم رقابت و درگيرى حتمى براى تصاحب قدرت و حاكميت جهان</w:t>
      </w:r>
    </w:p>
    <w:p>
      <w:pPr>
        <w:pStyle w:val="BookText"/>
      </w:pPr>
      <w:r>
        <w:rPr>
          <w:rFonts w:ascii="Amiri" w:hAnsi="Amiri" w:eastAsia="Amiri" w:cs="Amiri"/>
          <w:lang w:bidi="ar-SA"/>
          <w:color w:val="111111"/>
          <w:sz w:val="28"/>
          <w:szCs w:val="28"/>
          <w:rtl/>
        </w:rPr>
        <w:t xml:space="preserve">قل لو كان . .. إذًا لاَبتغوا إلى ذى العرش سبيلاً</w:t>
      </w:r>
    </w:p>
    <w:p>
      <w:pPr>
        <w:pStyle w:val="BookText"/>
      </w:pPr>
      <w:r>
        <w:rPr>
          <w:rFonts w:ascii="IRNazanin" w:hAnsi="IRNazanin" w:eastAsia="IRNazanin" w:cs="IRNazanin"/>
          <w:lang w:bidi="fa-IR"/>
          <w:color w:val="111111"/>
          <w:sz w:val="28"/>
          <w:szCs w:val="28"/>
          <w:rtl/>
        </w:rPr>
        <w:t xml:space="preserve">خدايى، مظهر قدرت و حاكميت بر جهان است و وجود چند خدا، به معناى وجود چند قدرت و حاكميت مى باشد و اين مستلزم رقابت و برخورد بر سر تصاحب قدرت و حاكميت بر جهان (عرش) است.</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نظم و نظام جهان هستى و حاكميت قدرت واحدى بر آن ، نشان يگانگى خداوند است .</w:t>
      </w:r>
    </w:p>
    <w:p>
      <w:pPr>
        <w:pStyle w:val="BookText"/>
      </w:pPr>
      <w:r>
        <w:rPr>
          <w:rFonts w:ascii="Amiri" w:hAnsi="Amiri" w:eastAsia="Amiri" w:cs="Amiri"/>
          <w:lang w:bidi="ar-SA"/>
          <w:color w:val="111111"/>
          <w:sz w:val="28"/>
          <w:szCs w:val="28"/>
          <w:rtl/>
        </w:rPr>
        <w:t xml:space="preserve">قل لو كان معه ءالهة كما يقولون إذًا لاَبتغوا إلى ذى العرش سبيلاً</w:t>
      </w:r>
    </w:p>
    <w:p>
      <w:pPr>
        <w:pStyle w:val="BookText"/>
      </w:pPr>
      <w:r>
        <w:rPr>
          <w:rFonts w:ascii="IRNazanin" w:hAnsi="IRNazanin" w:eastAsia="IRNazanin" w:cs="IRNazanin"/>
          <w:lang w:bidi="fa-IR"/>
          <w:color w:val="111111"/>
          <w:sz w:val="28"/>
          <w:szCs w:val="28"/>
          <w:rtl/>
        </w:rPr>
        <w:t xml:space="preserve">اين برداشت، از برهان خلفى كه در آيه به آن اشاره شده، استفاده مى شود. توضيح اينكه اگر خدايان متعددى وجود داشت، بايد براى تصاحب قدرت تنازع مى كردند و آثار آن معلوم مى گرديد و چون آثار و نتايج آن معلوم نشده، پس تنازعى رخ نداده است و چون تنازع رخ نداده معلوم مى شود خداوند، واحد و يگانه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- 17 - 44 - 2</w:t>
      </w:r>
    </w:p>
    <w:p>
      <w:pPr>
        <w:pStyle w:val="BookText"/>
      </w:pPr>
      <w:r>
        <w:rPr>
          <w:rFonts w:ascii="IRNazanin" w:hAnsi="IRNazanin" w:eastAsia="IRNazanin" w:cs="IRNazanin"/>
          <w:lang w:bidi="fa-IR"/>
          <w:color w:val="111111"/>
          <w:sz w:val="28"/>
          <w:szCs w:val="28"/>
          <w:rtl/>
        </w:rPr>
        <w:t xml:space="preserve">2- آسمان ها و زمين و موجودات مستقر در آنها ، خود گوياترين دليل بر كمال آفريدگار و تنزيه او از شريك و هرگونه نقص و كاستى است .</w:t>
      </w:r>
    </w:p>
    <w:p>
      <w:pPr>
        <w:pStyle w:val="BookText"/>
      </w:pPr>
      <w:r>
        <w:rPr>
          <w:rFonts w:ascii="Amiri" w:hAnsi="Amiri" w:eastAsia="Amiri" w:cs="Amiri"/>
          <w:lang w:bidi="ar-SA"/>
          <w:color w:val="111111"/>
          <w:sz w:val="28"/>
          <w:szCs w:val="28"/>
          <w:rtl/>
        </w:rPr>
        <w:t xml:space="preserve">تسبّح له السموت السبع و الأرض و من فيهنّ</w:t>
      </w:r>
    </w:p>
    <w:p>
      <w:pPr>
        <w:pStyle w:val="BookText"/>
      </w:pPr>
      <w:r>
        <w:rPr>
          <w:rFonts w:ascii="IRNazanin" w:hAnsi="IRNazanin" w:eastAsia="IRNazanin" w:cs="IRNazanin"/>
          <w:lang w:bidi="fa-IR"/>
          <w:color w:val="111111"/>
          <w:sz w:val="28"/>
          <w:szCs w:val="28"/>
          <w:rtl/>
        </w:rPr>
        <w:t xml:space="preserve">«تسبيح» در لغت به معناى «تنزيه» است (مفردات راغب) و «تنزيه»; يعنى، دور دانستن خداوند از چيزهايى كه بر او سزاوار نيست (مجمع البحرين). گفتنى است، تنزيه به دو صورت ممكن است: تنزيه به زبان گفتار و تنزيه به زبان حال. برداشت فوق مبتنى بر صورت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- 21 - 22 - 3،11</w:t>
      </w:r>
    </w:p>
    <w:p>
      <w:pPr>
        <w:pStyle w:val="BookText"/>
      </w:pPr>
      <w:r>
        <w:rPr>
          <w:rFonts w:ascii="IRNazanin" w:hAnsi="IRNazanin" w:eastAsia="IRNazanin" w:cs="IRNazanin"/>
          <w:lang w:bidi="fa-IR"/>
          <w:color w:val="111111"/>
          <w:sz w:val="28"/>
          <w:szCs w:val="28"/>
          <w:rtl/>
        </w:rPr>
        <w:t xml:space="preserve">3- نظم و هماهنگى در جهان آفرينش ، دليلى است بر وحدانيت خداوند .</w:t>
      </w:r>
    </w:p>
    <w:p>
      <w:pPr>
        <w:pStyle w:val="BookText"/>
      </w:pPr>
      <w:r>
        <w:rPr>
          <w:rFonts w:ascii="Amiri" w:hAnsi="Amiri" w:eastAsia="Amiri" w:cs="Amiri"/>
          <w:lang w:bidi="ar-SA"/>
          <w:color w:val="111111"/>
          <w:sz w:val="28"/>
          <w:szCs w:val="28"/>
          <w:rtl/>
        </w:rPr>
        <w:t xml:space="preserve">لو كان فيهما ءالهة إلاّاللّه لفسدتا</w:t>
      </w:r>
    </w:p>
    <w:p>
      <w:pPr>
        <w:pStyle w:val="BookText"/>
      </w:pPr>
      <w:r>
        <w:rPr>
          <w:rFonts w:ascii="IRNazanin" w:hAnsi="IRNazanin" w:eastAsia="IRNazanin" w:cs="IRNazanin"/>
          <w:lang w:bidi="fa-IR"/>
          <w:color w:val="111111"/>
          <w:sz w:val="28"/>
          <w:szCs w:val="28"/>
          <w:rtl/>
        </w:rPr>
        <w:t xml:space="preserve">برداشت ياد شده مبتنى براين است كه «إلاّ» به معناى «غير» باشد; يعنى، اگر غير خداوند، خدايان ديگرى در جهان بود، نظم كنونى جهان متلاشى مى شد. مفهوم و پيام اين سخن اين است كه نظم كنونى جهان، تنها به اراده خدا و دليل بر وحدانيت او است.</w:t>
      </w:r>
    </w:p>
    <w:p>
      <w:pPr>
        <w:pStyle w:val="BookText"/>
      </w:pPr>
      <w:r>
        <w:rPr>
          <w:rFonts w:ascii="IRNazanin" w:hAnsi="IRNazanin" w:eastAsia="IRNazanin" w:cs="IRNazanin"/>
          <w:lang w:bidi="fa-IR"/>
          <w:color w:val="111111"/>
          <w:sz w:val="28"/>
          <w:szCs w:val="28"/>
          <w:rtl/>
        </w:rPr>
        <w:t xml:space="preserve">11- ربوبيت و تدبير خداوند بر عرش ( مركز اداره جهان ) ، دليل يگانگى او و نبودن شريك و معبود ديگرى در عالم هستى است .</w:t>
      </w:r>
    </w:p>
    <w:p>
      <w:pPr>
        <w:pStyle w:val="BookText"/>
      </w:pPr>
      <w:r>
        <w:rPr>
          <w:rFonts w:ascii="Amiri" w:hAnsi="Amiri" w:eastAsia="Amiri" w:cs="Amiri"/>
          <w:lang w:bidi="ar-SA"/>
          <w:color w:val="111111"/>
          <w:sz w:val="28"/>
          <w:szCs w:val="28"/>
          <w:rtl/>
        </w:rPr>
        <w:t xml:space="preserve">لو كان فيهما ءالهة . .. فسبحن اللّه ربّ العرش عمّا يصفون</w:t>
      </w:r>
    </w:p>
    <w:p>
      <w:pPr>
        <w:pStyle w:val="BookText"/>
      </w:pPr>
      <w:r>
        <w:rPr>
          <w:rFonts w:ascii="IRNazanin" w:hAnsi="IRNazanin" w:eastAsia="IRNazanin" w:cs="IRNazanin"/>
          <w:lang w:bidi="fa-IR"/>
          <w:color w:val="111111"/>
          <w:sz w:val="28"/>
          <w:szCs w:val="28"/>
          <w:rtl/>
        </w:rPr>
        <w:t xml:space="preserve">«ربّ العرش» صفت براى اسم جلاله (اللّه) است. توصيف خداوند به اين صفت - پس از نفى معبودها و خدايان ديگر در عالم مى تواند بيانگر اين نكته باشد كه صفت «ربّ» و تدبير امور، تنها در انحصار خداوند است و شريكى براى او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- 21 - 32 - 4</w:t>
      </w:r>
    </w:p>
    <w:p>
      <w:pPr>
        <w:pStyle w:val="BookText"/>
      </w:pPr>
      <w:r>
        <w:rPr>
          <w:rFonts w:ascii="IRNazanin" w:hAnsi="IRNazanin" w:eastAsia="IRNazanin" w:cs="IRNazanin"/>
          <w:lang w:bidi="fa-IR"/>
          <w:color w:val="111111"/>
          <w:sz w:val="28"/>
          <w:szCs w:val="28"/>
          <w:rtl/>
        </w:rPr>
        <w:t xml:space="preserve">4- آسمان ، حاوى آيات گوناگون براى راه يابى به خداشناسى و توحيد است .</w:t>
      </w:r>
    </w:p>
    <w:p>
      <w:pPr>
        <w:pStyle w:val="BookText"/>
      </w:pPr>
      <w:r>
        <w:rPr>
          <w:rFonts w:ascii="Amiri" w:hAnsi="Amiri" w:eastAsia="Amiri" w:cs="Amiri"/>
          <w:lang w:bidi="ar-SA"/>
          <w:color w:val="111111"/>
          <w:sz w:val="28"/>
          <w:szCs w:val="28"/>
          <w:rtl/>
        </w:rPr>
        <w:t xml:space="preserve">و هم عن ءايتها معرضون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- 23 - 80 - 3،8</w:t>
      </w:r>
    </w:p>
    <w:p>
      <w:pPr>
        <w:pStyle w:val="BookText"/>
      </w:pPr>
      <w:r>
        <w:rPr>
          <w:rFonts w:ascii="IRNazanin" w:hAnsi="IRNazanin" w:eastAsia="IRNazanin" w:cs="IRNazanin"/>
          <w:lang w:bidi="fa-IR"/>
          <w:color w:val="111111"/>
          <w:sz w:val="28"/>
          <w:szCs w:val="28"/>
          <w:rtl/>
        </w:rPr>
        <w:t xml:space="preserve">3 - جريان مستمر مرگ و حيات از جلوه هاى توحيد ، ربوبيت و تدبير خداوند</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الذى يحى و يميت</w:t>
      </w:r>
    </w:p>
    <w:p>
      <w:pPr>
        <w:pStyle w:val="BookText"/>
      </w:pPr>
      <w:r>
        <w:rPr>
          <w:rFonts w:ascii="Amiri" w:hAnsi="Amiri" w:eastAsia="Amiri" w:cs="Amiri"/>
          <w:lang w:bidi="ar-SA"/>
          <w:color w:val="111111"/>
          <w:sz w:val="28"/>
          <w:szCs w:val="28"/>
          <w:rtl/>
        </w:rPr>
        <w:t xml:space="preserve">اين بخش از آيات، در مقام بيان جلوه هاى ربوبيت و تدبير خداوند نسبت به جهان و انسان است در برابر اين انديشه شرك آميز مردم صدراسلام بود كه معتقد به ربوبيت غير خدا بودند.</w:t>
      </w:r>
    </w:p>
    <w:p>
      <w:pPr>
        <w:pStyle w:val="BookText"/>
      </w:pPr>
      <w:r>
        <w:rPr>
          <w:rFonts w:ascii="IRNazanin" w:hAnsi="IRNazanin" w:eastAsia="IRNazanin" w:cs="IRNazanin"/>
          <w:lang w:bidi="fa-IR"/>
          <w:color w:val="111111"/>
          <w:sz w:val="28"/>
          <w:szCs w:val="28"/>
          <w:rtl/>
        </w:rPr>
        <w:t xml:space="preserve">8 - گردش شب و روز و پيدايش فصل هاى مختلف ، يكى ديگر از جلوه هاى تدبير و ربوبيت بى شريك خداوند</w:t>
      </w:r>
    </w:p>
    <w:p>
      <w:pPr>
        <w:pStyle w:val="BookText"/>
      </w:pPr>
      <w:r>
        <w:rPr>
          <w:rFonts w:ascii="Amiri" w:hAnsi="Amiri" w:eastAsia="Amiri" w:cs="Amiri"/>
          <w:lang w:bidi="ar-SA"/>
          <w:color w:val="111111"/>
          <w:sz w:val="28"/>
          <w:szCs w:val="28"/>
          <w:rtl/>
        </w:rPr>
        <w:t xml:space="preserve">و له اختلف الّيل و النهار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- 23 - 91 - 7</w:t>
      </w:r>
    </w:p>
    <w:p>
      <w:pPr>
        <w:pStyle w:val="BookText"/>
      </w:pPr>
      <w:r>
        <w:rPr>
          <w:rFonts w:ascii="IRNazanin" w:hAnsi="IRNazanin" w:eastAsia="IRNazanin" w:cs="IRNazanin"/>
          <w:lang w:bidi="fa-IR"/>
          <w:color w:val="111111"/>
          <w:sz w:val="28"/>
          <w:szCs w:val="28"/>
          <w:rtl/>
        </w:rPr>
        <w:t xml:space="preserve">7 - نظام هماهنگ و سامان مند جهان ، دليل يگانه بودن خدا و بطلان پندار شرك</w:t>
      </w:r>
    </w:p>
    <w:p>
      <w:pPr>
        <w:pStyle w:val="BookText"/>
      </w:pPr>
      <w:r>
        <w:rPr>
          <w:rFonts w:ascii="IRNazanin" w:hAnsi="IRNazanin" w:eastAsia="IRNazanin" w:cs="IRNazanin"/>
          <w:lang w:bidi="fa-IR"/>
          <w:color w:val="111111"/>
          <w:sz w:val="28"/>
          <w:szCs w:val="28"/>
          <w:rtl/>
        </w:rPr>
        <w:t xml:space="preserve">و لعلا بعضهم على بعض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- 26 - 98 - 4</w:t>
      </w:r>
    </w:p>
    <w:p>
      <w:pPr>
        <w:pStyle w:val="BookText"/>
      </w:pPr>
      <w:r>
        <w:rPr>
          <w:rFonts w:ascii="IRNazanin" w:hAnsi="IRNazanin" w:eastAsia="IRNazanin" w:cs="IRNazanin"/>
          <w:lang w:bidi="fa-IR"/>
          <w:color w:val="111111"/>
          <w:sz w:val="28"/>
          <w:szCs w:val="28"/>
          <w:rtl/>
        </w:rPr>
        <w:t xml:space="preserve">4 - ربوبيت گسترده خدا بر تمامى هستى ، دليل بى همتايى او</w:t>
      </w:r>
    </w:p>
    <w:p>
      <w:pPr>
        <w:pStyle w:val="BookText"/>
      </w:pPr>
      <w:r>
        <w:rPr>
          <w:rFonts w:ascii="Amiri" w:hAnsi="Amiri" w:eastAsia="Amiri" w:cs="Amiri"/>
          <w:lang w:bidi="ar-SA"/>
          <w:color w:val="111111"/>
          <w:sz w:val="28"/>
          <w:szCs w:val="28"/>
          <w:rtl/>
        </w:rPr>
        <w:t xml:space="preserve">إن كنّا لفى ضلل مبين . إذ نسوّيكم بربّ العلمين</w:t>
      </w:r>
    </w:p>
    <w:p>
      <w:pPr>
        <w:pStyle w:val="BookText"/>
      </w:pPr>
      <w:r>
        <w:rPr>
          <w:rFonts w:ascii="IRNazanin" w:hAnsi="IRNazanin" w:eastAsia="IRNazanin" w:cs="IRNazanin"/>
          <w:lang w:bidi="fa-IR"/>
          <w:color w:val="111111"/>
          <w:sz w:val="28"/>
          <w:szCs w:val="28"/>
          <w:rtl/>
        </w:rPr>
        <w:t xml:space="preserve">«عالمين» جمع «عالم» بوده و همراه با «ال»، مفيد استغراق است. بنابراين «ربّ العالمين» دلالت دارد بر اين كه سراسر هستى، تحت ربوبيت خدا بوده و هر چه غير خدا است، مربوب او مى باشد. نتيجه آن كه خدا در ربوبيت، همتا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- 27 - 60 - 11</w:t>
      </w:r>
    </w:p>
    <w:p>
      <w:pPr>
        <w:pStyle w:val="BookText"/>
      </w:pPr>
      <w:r>
        <w:rPr>
          <w:rFonts w:ascii="IRNazanin" w:hAnsi="IRNazanin" w:eastAsia="IRNazanin" w:cs="IRNazanin"/>
          <w:lang w:bidi="fa-IR"/>
          <w:color w:val="111111"/>
          <w:sz w:val="28"/>
          <w:szCs w:val="28"/>
          <w:rtl/>
        </w:rPr>
        <w:t xml:space="preserve">11 - نظام هستى ، شاهدى گويا بر يگانگى خداوند و پوچى و بطلان شرك</w:t>
      </w:r>
    </w:p>
    <w:p>
      <w:pPr>
        <w:pStyle w:val="BookText"/>
      </w:pPr>
      <w:r>
        <w:rPr>
          <w:rFonts w:ascii="IRNazanin" w:hAnsi="IRNazanin" w:eastAsia="IRNazanin" w:cs="IRNazanin"/>
          <w:lang w:bidi="fa-IR"/>
          <w:color w:val="111111"/>
          <w:sz w:val="28"/>
          <w:szCs w:val="28"/>
          <w:rtl/>
        </w:rPr>
        <w:t xml:space="preserve">أمّن خلق السموت. .. أءله مع اللّه</w:t>
      </w:r>
    </w:p>
    <w:p>
      <w:pPr>
        <w:pStyle w:val="BookText"/>
      </w:pPr>
      <w:r>
        <w:rPr>
          <w:rFonts w:ascii="IRNazanin" w:hAnsi="IRNazanin" w:eastAsia="IRNazanin" w:cs="IRNazanin"/>
          <w:lang w:bidi="fa-IR"/>
          <w:color w:val="111111"/>
          <w:sz w:val="28"/>
          <w:szCs w:val="28"/>
          <w:rtl/>
        </w:rPr>
        <w:t xml:space="preserve">در آيه مورد بحث، خداوند نخست، نمودهاى قدرت بى چون خود را در نظام طبيعت به رخ انسان كشيده و مظاهر هماهنگ آن را به وى نمايانده است و پس از آن، وى را مورد خطاب قرار داده كه: آيا به جز او، خداى ديگرى نيز وجود دارد كه شريك و همتاى او قرار گيرد؟ پاسخ اين است كه: هرگز!</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- 27 - 63 - 6</w:t>
      </w:r>
    </w:p>
    <w:p>
      <w:pPr>
        <w:pStyle w:val="BookText"/>
      </w:pPr>
      <w:r>
        <w:rPr>
          <w:rFonts w:ascii="IRNazanin" w:hAnsi="IRNazanin" w:eastAsia="IRNazanin" w:cs="IRNazanin"/>
          <w:lang w:bidi="fa-IR"/>
          <w:color w:val="111111"/>
          <w:sz w:val="28"/>
          <w:szCs w:val="28"/>
          <w:rtl/>
        </w:rPr>
        <w:t xml:space="preserve">6 - ستارگان راهنما ، باد هاى بشارت بخش و باران هاى رحمت آفرين ، نشانه هاى روشن توحيد و پوچى و بطلان شرك</w:t>
      </w:r>
    </w:p>
    <w:p>
      <w:pPr>
        <w:pStyle w:val="BookText"/>
      </w:pPr>
      <w:r>
        <w:rPr>
          <w:rFonts w:ascii="Amiri" w:hAnsi="Amiri" w:eastAsia="Amiri" w:cs="Amiri"/>
          <w:lang w:bidi="ar-SA"/>
          <w:color w:val="111111"/>
          <w:sz w:val="28"/>
          <w:szCs w:val="28"/>
          <w:rtl/>
        </w:rPr>
        <w:t xml:space="preserve">أمّن يهديكم . .. أءله مع اللّه</w:t>
      </w:r>
    </w:p>
    <w:p>
      <w:pPr>
        <w:pStyle w:val="BookText"/>
      </w:pPr>
      <w:r>
        <w:rPr>
          <w:rFonts w:ascii="IRNazanin" w:hAnsi="IRNazanin" w:eastAsia="IRNazanin" w:cs="IRNazanin"/>
          <w:lang w:bidi="fa-IR"/>
          <w:color w:val="111111"/>
          <w:sz w:val="28"/>
          <w:szCs w:val="28"/>
          <w:rtl/>
        </w:rPr>
        <w:t xml:space="preserve">مفاد جمله «أءله مع اللّه» با توجه به صدر آيه اين است كه: با وجود اين نشانه ها - كه بيانگر نقش اراده خدا در حيات بشر است - مجالى براى روى آوردن به غيرخدا نمى ماند; زيرا اصولاً كسى جز او نقشى در تدبير نظام هستى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- 28 - 71 - 8</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توجه به جريان منظم و سامان مند شب و روز ، زمينه ساز شكل گيرى بينش توحيدى در انسان</w:t>
      </w:r>
    </w:p>
    <w:p>
      <w:pPr>
        <w:pStyle w:val="BookText"/>
      </w:pPr>
      <w:r>
        <w:rPr>
          <w:rFonts w:ascii="Amiri" w:hAnsi="Amiri" w:eastAsia="Amiri" w:cs="Amiri"/>
          <w:lang w:bidi="ar-SA"/>
          <w:color w:val="111111"/>
          <w:sz w:val="28"/>
          <w:szCs w:val="28"/>
          <w:rtl/>
        </w:rPr>
        <w:t xml:space="preserve">قل أرءيتم إن جعل اللّه . .. من إله غير اللّه يأتيكم بضياء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- 28 - 72 - 11</w:t>
      </w:r>
    </w:p>
    <w:p>
      <w:pPr>
        <w:pStyle w:val="BookText"/>
      </w:pPr>
      <w:r>
        <w:rPr>
          <w:rFonts w:ascii="IRNazanin" w:hAnsi="IRNazanin" w:eastAsia="IRNazanin" w:cs="IRNazanin"/>
          <w:lang w:bidi="fa-IR"/>
          <w:color w:val="111111"/>
          <w:sz w:val="28"/>
          <w:szCs w:val="28"/>
          <w:rtl/>
        </w:rPr>
        <w:t xml:space="preserve">11 - توجه به جريان منظم و سامان مند شب و روز ، زمينه ساز شكل گيرى بينش توحيدى در انسان</w:t>
      </w:r>
    </w:p>
    <w:p>
      <w:pPr>
        <w:pStyle w:val="BookText"/>
      </w:pPr>
      <w:r>
        <w:rPr>
          <w:rFonts w:ascii="Amiri" w:hAnsi="Amiri" w:eastAsia="Amiri" w:cs="Amiri"/>
          <w:lang w:bidi="ar-SA"/>
          <w:color w:val="111111"/>
          <w:sz w:val="28"/>
          <w:szCs w:val="28"/>
          <w:rtl/>
        </w:rPr>
        <w:t xml:space="preserve">قل أرءيتم إن جعل اللّه . .. من إله غير اللّه يأتيكم بليل تسكنون فيه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- 29 - 63 - 12،18</w:t>
      </w:r>
    </w:p>
    <w:p>
      <w:pPr>
        <w:pStyle w:val="BookText"/>
      </w:pPr>
      <w:r>
        <w:rPr>
          <w:rFonts w:ascii="Amiri" w:hAnsi="Amiri" w:eastAsia="Amiri" w:cs="Amiri"/>
          <w:lang w:bidi="ar-SA"/>
          <w:color w:val="111111"/>
          <w:sz w:val="28"/>
          <w:szCs w:val="28"/>
          <w:rtl/>
        </w:rPr>
        <w:t xml:space="preserve">12 - حمد خداوند ، با توجه به تمام بودن حجت براى اثبات وحدانيت خداوند ، امرى لازم است .</w:t>
      </w:r>
    </w:p>
    <w:p>
      <w:pPr>
        <w:pStyle w:val="BookText"/>
      </w:pPr>
      <w:r>
        <w:rPr>
          <w:rFonts w:ascii="Amiri" w:hAnsi="Amiri" w:eastAsia="Amiri" w:cs="Amiri"/>
          <w:lang w:bidi="ar-SA"/>
          <w:color w:val="111111"/>
          <w:sz w:val="28"/>
          <w:szCs w:val="28"/>
          <w:rtl/>
        </w:rPr>
        <w:t xml:space="preserve">و لئن سألتهم من نزّل من السماء ماء فأحيا به الأرض من بعد موتها ليقولنّ اللّه قل</w:t>
      </w:r>
    </w:p>
    <w:p>
      <w:pPr>
        <w:pStyle w:val="BookText"/>
      </w:pPr>
      <w:r>
        <w:rPr>
          <w:rFonts w:ascii="IRNazanin" w:hAnsi="IRNazanin" w:eastAsia="IRNazanin" w:cs="IRNazanin"/>
          <w:lang w:bidi="fa-IR"/>
          <w:color w:val="111111"/>
          <w:sz w:val="28"/>
          <w:szCs w:val="28"/>
          <w:rtl/>
        </w:rPr>
        <w:t xml:space="preserve">فرمان به پيامبر(صلی الله علیه و آله) براى حمد و ستايش خداوند، پس از طرح اين پرسش فرضى: «چه كسى نازل كننده باران از آسمان و حيات بخشيدن به زمين با آن است؟» و پاسخ گرفتن از مشركان، دائر بر اين كه «منشأ همه، خدا است»، مفيد حقيقت ياد شده است. به عبارت ديگر، مى توان گفت، متعلق حمد، محذوف است و مى تواند چيزى از قبيل «الحمدللّه على تمام الحجّة على التوحيد» باشد.</w:t>
      </w:r>
    </w:p>
    <w:p>
      <w:pPr>
        <w:pStyle w:val="BookText"/>
      </w:pPr>
      <w:r>
        <w:rPr>
          <w:rFonts w:ascii="Amiri" w:hAnsi="Amiri" w:eastAsia="Amiri" w:cs="Amiri"/>
          <w:lang w:bidi="ar-SA"/>
          <w:color w:val="111111"/>
          <w:sz w:val="28"/>
          <w:szCs w:val="28"/>
          <w:rtl/>
        </w:rPr>
        <w:t xml:space="preserve">18 - انديشه و تعقل ، امرى بس مهم و وسيله اى براى راه يافتن به توحيد است .</w:t>
      </w:r>
    </w:p>
    <w:p>
      <w:pPr>
        <w:pStyle w:val="BookText"/>
      </w:pPr>
      <w:r>
        <w:rPr>
          <w:rFonts w:ascii="Amiri" w:hAnsi="Amiri" w:eastAsia="Amiri" w:cs="Amiri"/>
          <w:lang w:bidi="ar-SA"/>
          <w:color w:val="111111"/>
          <w:sz w:val="28"/>
          <w:szCs w:val="28"/>
          <w:rtl/>
        </w:rPr>
        <w:t xml:space="preserve">و لئن سألتهم من نزّل . .. ماء فأحيا به الأرض من بعد موتها ليقولنّ اللّه ... بل أ</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- 31 - 11 - 9</w:t>
      </w:r>
    </w:p>
    <w:p>
      <w:pPr>
        <w:pStyle w:val="BookText"/>
      </w:pPr>
      <w:r>
        <w:rPr>
          <w:rFonts w:ascii="IRNazanin" w:hAnsi="IRNazanin" w:eastAsia="IRNazanin" w:cs="IRNazanin"/>
          <w:lang w:bidi="fa-IR"/>
          <w:color w:val="111111"/>
          <w:sz w:val="28"/>
          <w:szCs w:val="28"/>
          <w:rtl/>
        </w:rPr>
        <w:t xml:space="preserve">9 - مطالعه و تفكر در مظاهر هستى به منظور پى بردن به يك تايى آفريدگار جهان ، امرى لازم است .</w:t>
      </w:r>
    </w:p>
    <w:p>
      <w:pPr>
        <w:pStyle w:val="BookText"/>
      </w:pPr>
      <w:r>
        <w:rPr>
          <w:rFonts w:ascii="Amiri" w:hAnsi="Amiri" w:eastAsia="Amiri" w:cs="Amiri"/>
          <w:lang w:bidi="ar-SA"/>
          <w:color w:val="111111"/>
          <w:sz w:val="28"/>
          <w:szCs w:val="28"/>
          <w:rtl/>
        </w:rPr>
        <w:t xml:space="preserve">خلق السموت . .. و ألقى فى الأرض ... بثّ فيها من كلّ دابّة ... و أنزلنا من السماء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- 31 - 20 - 4</w:t>
      </w:r>
    </w:p>
    <w:p>
      <w:pPr>
        <w:pStyle w:val="BookText"/>
      </w:pPr>
      <w:r>
        <w:rPr>
          <w:rFonts w:ascii="Amiri" w:hAnsi="Amiri" w:eastAsia="Amiri" w:cs="Amiri"/>
          <w:lang w:bidi="ar-SA"/>
          <w:color w:val="111111"/>
          <w:sz w:val="28"/>
          <w:szCs w:val="28"/>
          <w:rtl/>
        </w:rPr>
        <w:t xml:space="preserve">4 - خداوند ، فراخوان مشركان به مطالعه درباره مسخّر بودن موجودات و نعمت هاى فراوان خدادادى جهت راه يافتن به توحيد</w:t>
      </w:r>
    </w:p>
    <w:p>
      <w:pPr>
        <w:pStyle w:val="BookText"/>
      </w:pPr>
      <w:r>
        <w:rPr>
          <w:rFonts w:ascii="Amiri" w:hAnsi="Amiri" w:eastAsia="Amiri" w:cs="Amiri"/>
          <w:lang w:bidi="ar-SA"/>
          <w:color w:val="111111"/>
          <w:sz w:val="28"/>
          <w:szCs w:val="28"/>
          <w:rtl/>
        </w:rPr>
        <w:t xml:space="preserve">هذا خلق اللّه فأرونى ماذا خلق الذين من دونه. .. ألم تروا أنّ اللّه سخّر لكم 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- 35 - 9 - 10</w:t>
      </w:r>
    </w:p>
    <w:p>
      <w:pPr>
        <w:pStyle w:val="BookText"/>
      </w:pPr>
      <w:r>
        <w:rPr>
          <w:rFonts w:ascii="IRNazanin" w:hAnsi="IRNazanin" w:eastAsia="IRNazanin" w:cs="IRNazanin"/>
          <w:lang w:bidi="fa-IR"/>
          <w:color w:val="111111"/>
          <w:sz w:val="28"/>
          <w:szCs w:val="28"/>
          <w:rtl/>
        </w:rPr>
        <w:t xml:space="preserve">10 - نظم حاكم بر پديده هاى طبيعت ، چون حركت باد ها ، تشكيل ابر ها و نزول باران حيات آفرين ، دليل بر قدرت خداوند و يكتايى او</w:t>
      </w:r>
    </w:p>
    <w:p>
      <w:pPr>
        <w:pStyle w:val="BookText"/>
      </w:pPr>
      <w:r>
        <w:rPr>
          <w:rFonts w:ascii="Amiri" w:hAnsi="Amiri" w:eastAsia="Amiri" w:cs="Amiri"/>
          <w:lang w:bidi="ar-SA"/>
          <w:color w:val="111111"/>
          <w:sz w:val="28"/>
          <w:szCs w:val="28"/>
          <w:rtl/>
        </w:rPr>
        <w:t xml:space="preserve">و اللّه الذى أرسل الريح فتثير سحابًا . .. فأحيينا به الأرض بعد موتها كذلك النشو</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- 35 - 11 - 8</w:t>
      </w:r>
    </w:p>
    <w:p>
      <w:pPr>
        <w:pStyle w:val="BookText"/>
      </w:pPr>
      <w:r>
        <w:rPr>
          <w:rFonts w:ascii="Amiri" w:hAnsi="Amiri" w:eastAsia="Amiri" w:cs="Amiri"/>
          <w:lang w:bidi="ar-SA"/>
          <w:color w:val="111111"/>
          <w:sz w:val="28"/>
          <w:szCs w:val="28"/>
          <w:rtl/>
        </w:rPr>
        <w:t xml:space="preserve">8 - آفرينش آدم ( ع ) از خاك و انسان از نطفه و در قالب زن و مرد ، از نشانه هاى قدرت خدا و يكتايى او است .</w:t>
      </w:r>
    </w:p>
    <w:p>
      <w:pPr>
        <w:pStyle w:val="BookText"/>
      </w:pPr>
      <w:r>
        <w:rPr>
          <w:rFonts w:ascii="Amiri" w:hAnsi="Amiri" w:eastAsia="Amiri" w:cs="Amiri"/>
          <w:lang w:bidi="ar-SA"/>
          <w:color w:val="111111"/>
          <w:sz w:val="28"/>
          <w:szCs w:val="28"/>
          <w:rtl/>
        </w:rPr>
        <w:t xml:space="preserve">و اللّه خلقكم من تراب ثمّ من نطفة ثمّ جعلكم أزوجًا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- 35 - 12 - 2،15</w:t>
      </w:r>
    </w:p>
    <w:p>
      <w:pPr>
        <w:pStyle w:val="BookText"/>
      </w:pPr>
      <w:r>
        <w:rPr>
          <w:rFonts w:ascii="IRNazanin" w:hAnsi="IRNazanin" w:eastAsia="IRNazanin" w:cs="IRNazanin"/>
          <w:lang w:bidi="fa-IR"/>
          <w:color w:val="111111"/>
          <w:sz w:val="28"/>
          <w:szCs w:val="28"/>
          <w:rtl/>
        </w:rPr>
        <w:t xml:space="preserve">2 - وجود دو نوع دريا با آب هاى متفاوت « شيرين و گوارا » و « شور و تلخ » ، از نشانه هاى قدرت خداوند و يكتايى او</w:t>
      </w:r>
    </w:p>
    <w:p>
      <w:pPr>
        <w:pStyle w:val="BookText"/>
      </w:pPr>
      <w:r>
        <w:rPr>
          <w:rFonts w:ascii="Amiri" w:hAnsi="Amiri" w:eastAsia="Amiri" w:cs="Amiri"/>
          <w:lang w:bidi="ar-SA"/>
          <w:color w:val="111111"/>
          <w:sz w:val="28"/>
          <w:szCs w:val="28"/>
          <w:rtl/>
        </w:rPr>
        <w:t xml:space="preserve">و ما يستوى البحران هذا عذب فرات سائغ شرابه و هذا ملح أُجاج</w:t>
      </w:r>
    </w:p>
    <w:p>
      <w:pPr>
        <w:pStyle w:val="BookText"/>
      </w:pPr>
      <w:r>
        <w:rPr>
          <w:rFonts w:ascii="IRNazanin" w:hAnsi="IRNazanin" w:eastAsia="IRNazanin" w:cs="IRNazanin"/>
          <w:lang w:bidi="fa-IR"/>
          <w:color w:val="111111"/>
          <w:sz w:val="28"/>
          <w:szCs w:val="28"/>
          <w:rtl/>
        </w:rPr>
        <w:t xml:space="preserve">15 - آثار متفاوت و مشترك آب هاى دريا ها و استفاده چند منظوره انسان ها از آن ، نشانه قدرت و يكتايى خداوند است .</w:t>
      </w:r>
    </w:p>
    <w:p>
      <w:pPr>
        <w:pStyle w:val="BookText"/>
      </w:pPr>
      <w:r>
        <w:rPr>
          <w:rFonts w:ascii="Amiri" w:hAnsi="Amiri" w:eastAsia="Amiri" w:cs="Amiri"/>
          <w:lang w:bidi="ar-SA"/>
          <w:color w:val="111111"/>
          <w:sz w:val="28"/>
          <w:szCs w:val="28"/>
          <w:rtl/>
        </w:rPr>
        <w:t xml:space="preserve">و ما يستوى البحران هذا عذب فرات . .. و من كلٍّ تأكلون لحمًا طريًّا ... لتبتغوا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در سلسله آياتى قرار دارد كه درباره قدرت مطلق و يكتايى خداوند متعال سخن مى گويد.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- 35 - 13 - 1،2،6</w:t>
      </w:r>
    </w:p>
    <w:p>
      <w:pPr>
        <w:pStyle w:val="BookText"/>
      </w:pPr>
      <w:r>
        <w:rPr>
          <w:rFonts w:ascii="IRNazanin" w:hAnsi="IRNazanin" w:eastAsia="IRNazanin" w:cs="IRNazanin"/>
          <w:lang w:bidi="fa-IR"/>
          <w:color w:val="111111"/>
          <w:sz w:val="28"/>
          <w:szCs w:val="28"/>
          <w:rtl/>
        </w:rPr>
        <w:t xml:space="preserve">1 - در پى هم آمدن شب و روز و جايگزينى مستمر يكى جاى ديگرى ، جلوه اى از توانايى مطلق خدا و يكتايى او</w:t>
      </w:r>
    </w:p>
    <w:p>
      <w:pPr>
        <w:pStyle w:val="BookText"/>
      </w:pPr>
      <w:r>
        <w:rPr>
          <w:rFonts w:ascii="Amiri" w:hAnsi="Amiri" w:eastAsia="Amiri" w:cs="Amiri"/>
          <w:lang w:bidi="ar-SA"/>
          <w:color w:val="111111"/>
          <w:sz w:val="28"/>
          <w:szCs w:val="28"/>
          <w:rtl/>
        </w:rPr>
        <w:t xml:space="preserve">يولج الّيل فى النهار و يولج النهار فى الّيل</w:t>
      </w:r>
    </w:p>
    <w:p>
      <w:pPr>
        <w:pStyle w:val="BookText"/>
      </w:pPr>
      <w:r>
        <w:rPr>
          <w:rFonts w:ascii="Amiri" w:hAnsi="Amiri" w:eastAsia="Amiri" w:cs="Amiri"/>
          <w:lang w:bidi="ar-SA"/>
          <w:color w:val="111111"/>
          <w:sz w:val="28"/>
          <w:szCs w:val="28"/>
          <w:rtl/>
        </w:rPr>
        <w:t xml:space="preserve">«إيلاج» (مصدر «يولج») به معناى وارد كردن است. وارد كردن شب در روز و روز در شب، مى تواند كنايه از جابه جا كردن شب و روز باشد; يعنى، خدا شب را تدريجاً به جاى روز و روز را به تدريج در جاى شب قرار مى دهد.</w:t>
      </w:r>
    </w:p>
    <w:p>
      <w:pPr>
        <w:pStyle w:val="BookText"/>
      </w:pPr>
      <w:r>
        <w:rPr>
          <w:rFonts w:ascii="Amiri" w:hAnsi="Amiri" w:eastAsia="Amiri" w:cs="Amiri"/>
          <w:lang w:bidi="ar-SA"/>
          <w:color w:val="111111"/>
          <w:sz w:val="28"/>
          <w:szCs w:val="28"/>
          <w:rtl/>
        </w:rPr>
        <w:t xml:space="preserve">2 - نوسانات مستمر ساعات شب و روز ( كوتاهى و بلندى آنها ) در طول سال ، نشانه قدرت بى نهايت خداوند و يكتايى او است .</w:t>
      </w:r>
    </w:p>
    <w:p>
      <w:pPr>
        <w:pStyle w:val="BookText"/>
      </w:pPr>
      <w:r>
        <w:rPr>
          <w:rFonts w:ascii="Amiri" w:hAnsi="Amiri" w:eastAsia="Amiri" w:cs="Amiri"/>
          <w:lang w:bidi="ar-SA"/>
          <w:color w:val="111111"/>
          <w:sz w:val="28"/>
          <w:szCs w:val="28"/>
          <w:rtl/>
        </w:rPr>
        <w:t xml:space="preserve">يولج الّيل فى النهار و يولج النهار فى الّيل</w:t>
      </w:r>
    </w:p>
    <w:p>
      <w:pPr>
        <w:pStyle w:val="BookText"/>
      </w:pPr>
      <w:r>
        <w:rPr>
          <w:rFonts w:ascii="Amiri" w:hAnsi="Amiri" w:eastAsia="Amiri" w:cs="Amiri"/>
          <w:lang w:bidi="ar-SA"/>
          <w:color w:val="111111"/>
          <w:sz w:val="28"/>
          <w:szCs w:val="28"/>
          <w:rtl/>
        </w:rPr>
        <w:t xml:space="preserve">برداشت ياد شده بر اين اساس استوار است كه مراد از وارد كردن شب در روز، كاستن از مقدار شب و افزودن بر مقدار روز و مقصود از ايلاج روز در شب، كاستن از ساعات روز و افزودن بر ساعات شب باشد.</w:t>
      </w:r>
    </w:p>
    <w:p>
      <w:pPr>
        <w:pStyle w:val="BookText"/>
      </w:pPr>
      <w:r>
        <w:rPr>
          <w:rFonts w:ascii="IRNazanin" w:hAnsi="IRNazanin" w:eastAsia="IRNazanin" w:cs="IRNazanin"/>
          <w:lang w:bidi="fa-IR"/>
          <w:color w:val="111111"/>
          <w:sz w:val="28"/>
          <w:szCs w:val="28"/>
          <w:rtl/>
        </w:rPr>
        <w:t xml:space="preserve">6 - آفرينش جهان هستى چون انسان ، دريا ، خورشيد و ماه ، از نشانه هاى خداى حقيقى ( اللّه )</w:t>
      </w:r>
    </w:p>
    <w:p>
      <w:pPr>
        <w:pStyle w:val="BookText"/>
      </w:pPr>
      <w:r>
        <w:rPr>
          <w:rFonts w:ascii="Amiri" w:hAnsi="Amiri" w:eastAsia="Amiri" w:cs="Amiri"/>
          <w:lang w:bidi="ar-SA"/>
          <w:color w:val="111111"/>
          <w:sz w:val="28"/>
          <w:szCs w:val="28"/>
          <w:rtl/>
        </w:rPr>
        <w:t xml:space="preserve">و اللّه خلقكم من تراب . .. ثمّ جعلكم أزوجًا ... و ما يستوى البحران ... و سخّر ال</w:t>
      </w:r>
    </w:p>
    <w:p>
      <w:pPr>
        <w:pStyle w:val="BookText"/>
      </w:pPr>
      <w:r>
        <w:rPr>
          <w:rFonts w:ascii="Amiri" w:hAnsi="Amiri" w:eastAsia="Amiri" w:cs="Amiri"/>
          <w:lang w:bidi="ar-SA"/>
          <w:color w:val="111111"/>
          <w:sz w:val="28"/>
          <w:szCs w:val="28"/>
          <w:rtl/>
        </w:rPr>
        <w:t xml:space="preserve">«ذلكم» اشاره به كسى است كه اشياى ذكر شده را آفريده و صاحب خلق و جعل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- 35 - 15 - 5</w:t>
      </w:r>
    </w:p>
    <w:p>
      <w:pPr>
        <w:pStyle w:val="BookText"/>
      </w:pPr>
      <w:r>
        <w:rPr>
          <w:rFonts w:ascii="Amiri" w:hAnsi="Amiri" w:eastAsia="Amiri" w:cs="Amiri"/>
          <w:lang w:bidi="ar-SA"/>
          <w:color w:val="111111"/>
          <w:sz w:val="28"/>
          <w:szCs w:val="28"/>
          <w:rtl/>
        </w:rPr>
        <w:t xml:space="preserve">5 - نياز همه جانبه انسان به خدا و بى نيازى مطلق خداوند ، نشانه قدرت و يكتايى او</w:t>
      </w:r>
    </w:p>
    <w:p>
      <w:pPr>
        <w:pStyle w:val="BookText"/>
      </w:pPr>
      <w:r>
        <w:rPr>
          <w:rFonts w:ascii="IRNazanin" w:hAnsi="IRNazanin" w:eastAsia="IRNazanin" w:cs="IRNazanin"/>
          <w:lang w:bidi="fa-IR"/>
          <w:color w:val="111111"/>
          <w:sz w:val="28"/>
          <w:szCs w:val="28"/>
          <w:rtl/>
        </w:rPr>
        <w:t xml:space="preserve">أنتم الفقراء إلى اللّه و اللّه هو الغنىّ</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اين آيه در سلسله آياتى قرار دارد كه در صدد اثبات قدرت و يكتايى خداوند مى باشد. گفتنى است برخى از مفسران از اين آيه، براى يكى از براهين اثبات وجود خدا (برهان امكان و وجوب و فقر و غنا) استفاده كرده اند.</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- 35 - 27 - 9</w:t>
      </w:r>
    </w:p>
    <w:p>
      <w:pPr>
        <w:pStyle w:val="BookText"/>
      </w:pPr>
      <w:r>
        <w:rPr>
          <w:rFonts w:ascii="IRNazanin" w:hAnsi="IRNazanin" w:eastAsia="IRNazanin" w:cs="IRNazanin"/>
          <w:lang w:bidi="fa-IR"/>
          <w:color w:val="111111"/>
          <w:sz w:val="28"/>
          <w:szCs w:val="28"/>
          <w:rtl/>
        </w:rPr>
        <w:t xml:space="preserve">9 - آفرينش راه ها و رگه هاى كوه ها به رنگ هاى سفيد ، سرخ و سياه پر رنگ ، نشانه قدرت و يكتايى خداوند</w:t>
      </w:r>
    </w:p>
    <w:p>
      <w:pPr>
        <w:pStyle w:val="BookText"/>
      </w:pPr>
      <w:r>
        <w:rPr>
          <w:rFonts w:ascii="Amiri" w:hAnsi="Amiri" w:eastAsia="Amiri" w:cs="Amiri"/>
          <w:lang w:bidi="ar-SA"/>
          <w:color w:val="111111"/>
          <w:sz w:val="28"/>
          <w:szCs w:val="28"/>
          <w:rtl/>
        </w:rPr>
        <w:t xml:space="preserve">ألم تر أنّ اللّه أنزل من السماء . .. و من الجبال جدد بيض و حمر مختلف ألونها و غر</w:t>
      </w:r>
    </w:p>
    <w:p>
      <w:pPr>
        <w:pStyle w:val="BookText"/>
      </w:pPr>
      <w:r>
        <w:rPr>
          <w:rFonts w:ascii="IRNazanin" w:hAnsi="IRNazanin" w:eastAsia="IRNazanin" w:cs="IRNazanin"/>
          <w:lang w:bidi="fa-IR"/>
          <w:color w:val="111111"/>
          <w:sz w:val="28"/>
          <w:szCs w:val="28"/>
          <w:rtl/>
        </w:rPr>
        <w:t xml:space="preserve">«جُدَد» (جمع «جُدّة») در معناى طرق و خطوط استعمال مى شود. البته ممكن است مقصود از آن رگه هاى مختلف كوه ها باشد. «غربيب» (مفرد «غرابيب») به معناى سياه پر رنگ و «أسود» (مفرد «سود») به معناى سياه است. آمدن اين واژه با هم نشانگر شدت و نهايت صفت سياهى براى بعضى از كوه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- 39 - 6 - 23</w:t>
      </w:r>
    </w:p>
    <w:p>
      <w:pPr>
        <w:pStyle w:val="BookText"/>
      </w:pPr>
      <w:r>
        <w:rPr>
          <w:rFonts w:ascii="IRNazanin" w:hAnsi="IRNazanin" w:eastAsia="IRNazanin" w:cs="IRNazanin"/>
          <w:lang w:bidi="fa-IR"/>
          <w:color w:val="111111"/>
          <w:sz w:val="28"/>
          <w:szCs w:val="28"/>
          <w:rtl/>
        </w:rPr>
        <w:t xml:space="preserve">23 - آفرينش جهان ( آسمان ، زمين و انسان ) ، دليل يكتايى خدا و پوچى معبود هاى ديگر</w:t>
      </w:r>
    </w:p>
    <w:p>
      <w:pPr>
        <w:pStyle w:val="BookText"/>
      </w:pPr>
      <w:r>
        <w:rPr>
          <w:rFonts w:ascii="Amiri" w:hAnsi="Amiri" w:eastAsia="Amiri" w:cs="Amiri"/>
          <w:lang w:bidi="ar-SA"/>
          <w:color w:val="111111"/>
          <w:sz w:val="28"/>
          <w:szCs w:val="28"/>
          <w:rtl/>
        </w:rPr>
        <w:t xml:space="preserve">خلق السموت و الأرض . .. خلقكم من نفس وحدة ... لا إله إلاّ هو</w:t>
      </w:r>
    </w:p>
    <w:p>
      <w:pPr>
        <w:pStyle w:val="BookText"/>
      </w:pPr>
      <w:r>
        <w:rPr>
          <w:rFonts w:ascii="IRNazanin" w:hAnsi="IRNazanin" w:eastAsia="IRNazanin" w:cs="IRNazanin"/>
          <w:lang w:bidi="fa-IR"/>
          <w:color w:val="111111"/>
          <w:sz w:val="28"/>
          <w:szCs w:val="28"/>
          <w:rtl/>
        </w:rPr>
        <w:t xml:space="preserve">برداشت بالا مبتنى براين ديدگاه است كه جمله «لا إله إلاّ هو» - كه پس از بحث از خلقت جهان آمده است - به منزله نتيجه و جمع بندى آن بحث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- 40 - 81 - 3</w:t>
      </w:r>
    </w:p>
    <w:p>
      <w:pPr>
        <w:pStyle w:val="BookText"/>
      </w:pPr>
      <w:r>
        <w:rPr>
          <w:rFonts w:ascii="IRNazanin" w:hAnsi="IRNazanin" w:eastAsia="IRNazanin" w:cs="IRNazanin"/>
          <w:lang w:bidi="fa-IR"/>
          <w:color w:val="111111"/>
          <w:sz w:val="28"/>
          <w:szCs w:val="28"/>
          <w:rtl/>
        </w:rPr>
        <w:t xml:space="preserve">3 - وجود دلايل و نشانه هاى متعدد و گوناگون ، بر اثبات قدرت و يكتايى خداوند در هستى</w:t>
      </w:r>
    </w:p>
    <w:p>
      <w:pPr>
        <w:pStyle w:val="BookText"/>
      </w:pPr>
      <w:r>
        <w:rPr>
          <w:rFonts w:ascii="Amiri" w:hAnsi="Amiri" w:eastAsia="Amiri" w:cs="Amiri"/>
          <w:lang w:bidi="ar-SA"/>
          <w:color w:val="111111"/>
          <w:sz w:val="28"/>
          <w:szCs w:val="28"/>
          <w:rtl/>
        </w:rPr>
        <w:t xml:space="preserve">و يريكم ءايته فأىّ ءايت اللّه</w:t>
      </w:r>
    </w:p>
    <w:p>
      <w:pPr>
        <w:pStyle w:val="BookText"/>
      </w:pPr>
      <w:r>
        <w:rPr>
          <w:rFonts w:ascii="Amiri" w:hAnsi="Amiri" w:eastAsia="Amiri" w:cs="Amiri"/>
          <w:lang w:bidi="ar-SA"/>
          <w:color w:val="111111"/>
          <w:sz w:val="28"/>
          <w:szCs w:val="28"/>
          <w:rtl/>
        </w:rPr>
        <w:t xml:space="preserve">برداشت ياد شده از جمع آمدن «آيات»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- 43 - 10 - 6</w:t>
      </w:r>
    </w:p>
    <w:p>
      <w:pPr>
        <w:pStyle w:val="BookText"/>
      </w:pPr>
      <w:r>
        <w:rPr>
          <w:rFonts w:ascii="IRNazanin" w:hAnsi="IRNazanin" w:eastAsia="IRNazanin" w:cs="IRNazanin"/>
          <w:lang w:bidi="fa-IR"/>
          <w:color w:val="111111"/>
          <w:sz w:val="28"/>
          <w:szCs w:val="28"/>
          <w:rtl/>
        </w:rPr>
        <w:t xml:space="preserve">6 - آفرينش نعمت ها ، از سوى خداوند ، زمينه ساز هدايت انسان به يگانگى خداوند</w:t>
      </w:r>
    </w:p>
    <w:p>
      <w:pPr>
        <w:pStyle w:val="BookText"/>
      </w:pPr>
      <w:r>
        <w:rPr>
          <w:rFonts w:ascii="Amiri" w:hAnsi="Amiri" w:eastAsia="Amiri" w:cs="Amiri"/>
          <w:lang w:bidi="ar-SA"/>
          <w:color w:val="111111"/>
          <w:sz w:val="28"/>
          <w:szCs w:val="28"/>
          <w:rtl/>
        </w:rPr>
        <w:t xml:space="preserve">الذى جعل لكم . .. لعلّكم تهتدون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- 45 - 6 - 4</w:t>
      </w:r>
    </w:p>
    <w:p>
      <w:pPr>
        <w:pStyle w:val="BookText"/>
      </w:pPr>
      <w:r>
        <w:rPr>
          <w:rFonts w:ascii="IRNazanin" w:hAnsi="IRNazanin" w:eastAsia="IRNazanin" w:cs="IRNazanin"/>
          <w:lang w:bidi="fa-IR"/>
          <w:color w:val="111111"/>
          <w:sz w:val="28"/>
          <w:szCs w:val="28"/>
          <w:rtl/>
        </w:rPr>
        <w:t xml:space="preserve">4 - اسرار و قوانين نهفته در متن حيات و طبيعت ، نشانه هايى ارجمند بر وجود خداى يگانه</w:t>
      </w:r>
    </w:p>
    <w:p>
      <w:pPr>
        <w:pStyle w:val="BookText"/>
      </w:pPr>
      <w:r>
        <w:rPr>
          <w:rFonts w:ascii="Amiri" w:hAnsi="Amiri" w:eastAsia="Amiri" w:cs="Amiri"/>
          <w:lang w:bidi="ar-SA"/>
          <w:color w:val="111111"/>
          <w:sz w:val="28"/>
          <w:szCs w:val="28"/>
          <w:rtl/>
        </w:rPr>
        <w:t xml:space="preserve">تلك ءايت اللّه</w:t>
      </w:r>
    </w:p>
    <w:p>
      <w:pPr>
        <w:pStyle w:val="BookText"/>
      </w:pPr>
      <w:r>
        <w:rPr>
          <w:rFonts w:ascii="IRNazanin" w:hAnsi="IRNazanin" w:eastAsia="IRNazanin" w:cs="IRNazanin"/>
          <w:lang w:bidi="fa-IR"/>
          <w:color w:val="111111"/>
          <w:sz w:val="28"/>
          <w:szCs w:val="28"/>
          <w:rtl/>
        </w:rPr>
        <w:t xml:space="preserve">از تعبير «تلك» - كه اشاره به دور است - مى توان استفاده كرد مشاراليه آن، آيات تكوينى است، نه آياتى كه بالفعل نازل مى شود. همان طور كه اين تعبير، بيانگر ارجمندى و اهميت آيات تكوينى نيز مى باشد. تصريح به «آيات اللّه» پس از تذكر به اين نشانه ها در آيات پيشين، مى تواند پيامدار توحيد باشد; يعنى، اين نشانه ها - با همه شگفتى و تنوع - نظام واحدى را شكل بخشيده است و نمى تواند جز از مبدئى يگانه باشد.</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- 45 - 13 - 7،8</w:t>
      </w:r>
    </w:p>
    <w:p>
      <w:pPr>
        <w:pStyle w:val="BookText"/>
      </w:pPr>
      <w:r>
        <w:rPr>
          <w:rFonts w:ascii="Amiri" w:hAnsi="Amiri" w:eastAsia="Amiri" w:cs="Amiri"/>
          <w:lang w:bidi="ar-SA"/>
          <w:color w:val="111111"/>
          <w:sz w:val="28"/>
          <w:szCs w:val="28"/>
          <w:rtl/>
        </w:rPr>
        <w:t xml:space="preserve">7 - مسخّر بودن طبيعت در جهت منافع انسان ، در بردارنده درس هاى توحيدى براى اهل تفكّر</w:t>
      </w:r>
    </w:p>
    <w:p>
      <w:pPr>
        <w:pStyle w:val="BookText"/>
      </w:pPr>
      <w:r>
        <w:rPr>
          <w:rFonts w:ascii="Amiri" w:hAnsi="Amiri" w:eastAsia="Amiri" w:cs="Amiri"/>
          <w:lang w:bidi="ar-SA"/>
          <w:color w:val="111111"/>
          <w:sz w:val="28"/>
          <w:szCs w:val="28"/>
          <w:rtl/>
        </w:rPr>
        <w:t xml:space="preserve">اللّه الذى سخّر لكم البحر . .. و سخّر لكم ما فى السموت و ... إنّ فى ذلك لأيت ل</w:t>
      </w:r>
    </w:p>
    <w:p>
      <w:pPr>
        <w:pStyle w:val="BookText"/>
      </w:pPr>
      <w:r>
        <w:rPr>
          <w:rFonts w:ascii="IRNazanin" w:hAnsi="IRNazanin" w:eastAsia="IRNazanin" w:cs="IRNazanin"/>
          <w:lang w:bidi="fa-IR"/>
          <w:color w:val="111111"/>
          <w:sz w:val="28"/>
          <w:szCs w:val="28"/>
          <w:rtl/>
        </w:rPr>
        <w:t xml:space="preserve">8 - نظام هدف مند و هماهنگ هستى در تأمين نياز هاى انسان ، نشانگر توحيد و يگانگى مبدأ جهان</w:t>
      </w:r>
    </w:p>
    <w:p>
      <w:pPr>
        <w:pStyle w:val="BookText"/>
      </w:pPr>
      <w:r>
        <w:rPr>
          <w:rFonts w:ascii="Amiri" w:hAnsi="Amiri" w:eastAsia="Amiri" w:cs="Amiri"/>
          <w:lang w:bidi="ar-SA"/>
          <w:color w:val="111111"/>
          <w:sz w:val="28"/>
          <w:szCs w:val="28"/>
          <w:rtl/>
        </w:rPr>
        <w:t xml:space="preserve">و سخّر لكم . .. جميعًا منه إنّ فى ذلك لأيت لقوم يتفكّرون</w:t>
      </w:r>
    </w:p>
    <w:p>
      <w:pPr>
        <w:pStyle w:val="BookText"/>
      </w:pPr>
      <w:r>
        <w:rPr>
          <w:rFonts w:ascii="IRNazanin" w:hAnsi="IRNazanin" w:eastAsia="IRNazanin" w:cs="IRNazanin"/>
          <w:lang w:bidi="fa-IR"/>
          <w:color w:val="111111"/>
          <w:sz w:val="28"/>
          <w:szCs w:val="28"/>
          <w:rtl/>
        </w:rPr>
        <w:t xml:space="preserve">تأكيد «جميعاً منه»، انسان را به مبدأ يگانه هستى متوجه مى سازد. اين تذكر در پى «سخّر لكم ما...»، مى تواند از آن جهت باشد كه هدف مندى هستى - كه از لام غايت در «لكم» استفاده مى شود - خود دليلى است بر هماهنگى همه اجزاى نظام در جهت واحد و اين مستلزم مبدئى يگانه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- 51 - 20 - 3</w:t>
      </w:r>
    </w:p>
    <w:p>
      <w:pPr>
        <w:pStyle w:val="BookText"/>
      </w:pPr>
      <w:r>
        <w:rPr>
          <w:rFonts w:ascii="Amiri" w:hAnsi="Amiri" w:eastAsia="Amiri" w:cs="Amiri"/>
          <w:lang w:bidi="ar-SA"/>
          <w:color w:val="111111"/>
          <w:sz w:val="28"/>
          <w:szCs w:val="28"/>
          <w:rtl/>
        </w:rPr>
        <w:t xml:space="preserve">3 - مطالعه مظاهر طبيعت در زمين ، از راه هاى تحكيم مبانى توحيد و خداشناسى</w:t>
      </w:r>
    </w:p>
    <w:p>
      <w:pPr>
        <w:pStyle w:val="BookText"/>
      </w:pPr>
      <w:r>
        <w:rPr>
          <w:rFonts w:ascii="Amiri" w:hAnsi="Amiri" w:eastAsia="Amiri" w:cs="Amiri"/>
          <w:lang w:bidi="ar-SA"/>
          <w:color w:val="111111"/>
          <w:sz w:val="28"/>
          <w:szCs w:val="28"/>
          <w:rtl/>
        </w:rPr>
        <w:t xml:space="preserve">و فى الأرض ءايت للموقنين</w:t>
      </w:r>
    </w:p>
    <w:p>
      <w:pPr>
        <w:pStyle w:val="BookText"/>
      </w:pPr>
      <w:r>
        <w:rPr>
          <w:rFonts w:ascii="IRNazanin" w:hAnsi="IRNazanin" w:eastAsia="IRNazanin" w:cs="IRNazanin"/>
          <w:lang w:bidi="fa-IR"/>
          <w:color w:val="111111"/>
          <w:sz w:val="28"/>
          <w:szCs w:val="28"/>
          <w:rtl/>
        </w:rPr>
        <w:t xml:space="preserve">برداشت ياد شده در صورتى است كه «موقنين» نظر به كسانى داشته باشد كه بالفعل، داراى يقين به خدا و توحيداند. در نتيجه مطالعه آيات تكوينى خداوند در زمين، وسيله اى براى تحكيم پايه هاى معرفت و يقين آنان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- 51 - 21 - 5</w:t>
      </w:r>
    </w:p>
    <w:p>
      <w:pPr>
        <w:pStyle w:val="BookText"/>
      </w:pPr>
      <w:r>
        <w:rPr>
          <w:rFonts w:ascii="IRNazanin" w:hAnsi="IRNazanin" w:eastAsia="IRNazanin" w:cs="IRNazanin"/>
          <w:lang w:bidi="fa-IR"/>
          <w:color w:val="111111"/>
          <w:sz w:val="28"/>
          <w:szCs w:val="28"/>
          <w:rtl/>
        </w:rPr>
        <w:t xml:space="preserve">5 - مطالعه در وجود انسان و شگفتى هاى آن ، از راه هاى تحكيم مبانى توحيدى و خداشناسى</w:t>
      </w:r>
    </w:p>
    <w:p>
      <w:pPr>
        <w:pStyle w:val="BookText"/>
      </w:pPr>
      <w:r>
        <w:rPr>
          <w:rFonts w:ascii="Amiri" w:hAnsi="Amiri" w:eastAsia="Amiri" w:cs="Amiri"/>
          <w:lang w:bidi="ar-SA"/>
          <w:color w:val="111111"/>
          <w:sz w:val="28"/>
          <w:szCs w:val="28"/>
          <w:rtl/>
        </w:rPr>
        <w:t xml:space="preserve">و فى الأرض ءايت . .. و فى أنفسكم أفلاتبصرون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- 53 - 42 - 5</w:t>
      </w:r>
    </w:p>
    <w:p>
      <w:pPr>
        <w:pStyle w:val="BookText"/>
      </w:pPr>
      <w:r>
        <w:rPr>
          <w:rFonts w:ascii="Amiri" w:hAnsi="Amiri" w:eastAsia="Amiri" w:cs="Amiri"/>
          <w:lang w:bidi="ar-SA"/>
          <w:color w:val="111111"/>
          <w:sz w:val="28"/>
          <w:szCs w:val="28"/>
          <w:rtl/>
        </w:rPr>
        <w:t xml:space="preserve">5 - هر يك از موجودات جهان هستى ، دليل و نشانه وجود واجب الوجود و توحيد الهى</w:t>
      </w:r>
    </w:p>
    <w:p>
      <w:pPr>
        <w:pStyle w:val="BookText"/>
      </w:pPr>
      <w:r>
        <w:rPr>
          <w:rFonts w:ascii="Amiri" w:hAnsi="Amiri" w:eastAsia="Amiri" w:cs="Amiri"/>
          <w:lang w:bidi="ar-SA"/>
          <w:color w:val="111111"/>
          <w:sz w:val="28"/>
          <w:szCs w:val="28"/>
          <w:rtl/>
        </w:rPr>
        <w:t xml:space="preserve">و أنّ إلى ربّك المنتهى</w:t>
      </w:r>
    </w:p>
    <w:p>
      <w:pPr>
        <w:pStyle w:val="BookText"/>
      </w:pPr>
      <w:r>
        <w:rPr>
          <w:rFonts w:ascii="IRNazanin" w:hAnsi="IRNazanin" w:eastAsia="IRNazanin" w:cs="IRNazanin"/>
          <w:lang w:bidi="fa-IR"/>
          <w:color w:val="111111"/>
          <w:sz w:val="28"/>
          <w:szCs w:val="28"/>
          <w:rtl/>
        </w:rPr>
        <w:t xml:space="preserve">منتهى شدن همه چيز به خداوند، مى تواند به اين معنا باشد كه تأمل در موجودات ممكن، در نهايت انسان را به وجود واجب الوجود هدايت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- 55 - 5 - 3</w:t>
      </w:r>
    </w:p>
    <w:p>
      <w:pPr>
        <w:pStyle w:val="BookText"/>
      </w:pPr>
      <w:r>
        <w:rPr>
          <w:rFonts w:ascii="IRNazanin" w:hAnsi="IRNazanin" w:eastAsia="IRNazanin" w:cs="IRNazanin"/>
          <w:lang w:bidi="fa-IR"/>
          <w:color w:val="111111"/>
          <w:sz w:val="28"/>
          <w:szCs w:val="28"/>
          <w:rtl/>
        </w:rPr>
        <w:t xml:space="preserve">3 - توجه به قانون مندى خورشيد و ماه ، پيامدار درس توحيد براى انسان</w:t>
      </w:r>
    </w:p>
    <w:p>
      <w:pPr>
        <w:pStyle w:val="BookText"/>
      </w:pPr>
      <w:r>
        <w:rPr>
          <w:rFonts w:ascii="IRNazanin" w:hAnsi="IRNazanin" w:eastAsia="IRNazanin" w:cs="IRNazanin"/>
          <w:lang w:bidi="fa-IR"/>
          <w:color w:val="111111"/>
          <w:sz w:val="28"/>
          <w:szCs w:val="28"/>
          <w:rtl/>
        </w:rPr>
        <w:t xml:space="preserve">الرحمن . .. الشّمس و القمر بحسبان</w:t>
      </w:r>
    </w:p>
    <w:p>
      <w:pPr>
        <w:pStyle w:val="BookText"/>
      </w:pPr>
      <w:r>
        <w:rPr>
          <w:rFonts w:ascii="Amiri" w:hAnsi="Amiri" w:eastAsia="Amiri" w:cs="Amiri"/>
          <w:lang w:bidi="ar-SA"/>
          <w:color w:val="111111"/>
          <w:sz w:val="28"/>
          <w:szCs w:val="28"/>
          <w:rtl/>
        </w:rPr>
        <w:t xml:space="preserve">آغاز سوره با وصف «الرحمان»، در مقام نماياندن جلوه هاى الهى به انسان است كه از آن جمله، قانون مندى خورشيد و ماه است.</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- 55 - 12 - 4</w:t>
      </w:r>
    </w:p>
    <w:p>
      <w:pPr>
        <w:pStyle w:val="BookText"/>
      </w:pPr>
      <w:r>
        <w:rPr>
          <w:rFonts w:ascii="IRNazanin" w:hAnsi="IRNazanin" w:eastAsia="IRNazanin" w:cs="IRNazanin"/>
          <w:lang w:bidi="fa-IR"/>
          <w:color w:val="111111"/>
          <w:sz w:val="28"/>
          <w:szCs w:val="28"/>
          <w:rtl/>
        </w:rPr>
        <w:t xml:space="preserve">4 - انديشه در پديده هاى زمين ، عامل راه يابى انسان به توحيد و جلوه هاى رحمت حق</w:t>
      </w:r>
    </w:p>
    <w:p>
      <w:pPr>
        <w:pStyle w:val="BookText"/>
      </w:pPr>
      <w:r>
        <w:rPr>
          <w:rFonts w:ascii="Amiri" w:hAnsi="Amiri" w:eastAsia="Amiri" w:cs="Amiri"/>
          <w:lang w:bidi="ar-SA"/>
          <w:color w:val="111111"/>
          <w:sz w:val="28"/>
          <w:szCs w:val="28"/>
          <w:rtl/>
        </w:rPr>
        <w:t xml:space="preserve">الرحمن . .. و الأرض وضعها للأنام . فيها ... و الحبّ ذوالعصف و الريحان</w:t>
      </w:r>
    </w:p>
    <w:p>
      <w:pPr>
        <w:pStyle w:val="BookText"/>
      </w:pPr>
      <w:r>
        <w:rPr>
          <w:rFonts w:ascii="IRNazanin" w:hAnsi="IRNazanin" w:eastAsia="IRNazanin" w:cs="IRNazanin"/>
          <w:lang w:bidi="fa-IR"/>
          <w:color w:val="111111"/>
          <w:sz w:val="28"/>
          <w:szCs w:val="28"/>
          <w:rtl/>
        </w:rPr>
        <w:t xml:space="preserve">با توجه به اين كه اين آيات با صفت رحمانيت خداوند آغاز گرديده و در هر بخش جلوه اى از رحمت حق به انسان يادآورى شده، مى توان استفاده كرد كه برشمردن اين نمونه ها، براى اين است كه آدمى با تأمل در آنها، به توحيد و رحمانيت خداوند پى ببرد.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- 55 - 23 - 3</w:t>
      </w:r>
    </w:p>
    <w:p>
      <w:pPr>
        <w:pStyle w:val="BookText"/>
      </w:pPr>
      <w:r>
        <w:rPr>
          <w:rFonts w:ascii="Amiri" w:hAnsi="Amiri" w:eastAsia="Amiri" w:cs="Amiri"/>
          <w:lang w:bidi="ar-SA"/>
          <w:color w:val="111111"/>
          <w:sz w:val="28"/>
          <w:szCs w:val="28"/>
          <w:rtl/>
        </w:rPr>
        <w:t xml:space="preserve">3 - خداوند ، خواهان توجه جن و انس به مظاهر جمال و زيبايى در هستى و آموختن درس توحيد از آن</w:t>
      </w:r>
    </w:p>
    <w:p>
      <w:pPr>
        <w:pStyle w:val="BookText"/>
      </w:pPr>
      <w:r>
        <w:rPr>
          <w:rFonts w:ascii="Amiri" w:hAnsi="Amiri" w:eastAsia="Amiri" w:cs="Amiri"/>
          <w:lang w:bidi="ar-SA"/>
          <w:color w:val="111111"/>
          <w:sz w:val="28"/>
          <w:szCs w:val="28"/>
          <w:rtl/>
        </w:rPr>
        <w:t xml:space="preserve">يخرج منهما اللؤلؤ و المرجان . فبأىّ ءالآء ربّكما تكذّبان</w:t>
      </w:r>
    </w:p>
    <w:p>
      <w:pPr>
        <w:pStyle w:val="BookText"/>
      </w:pPr>
      <w:r>
        <w:rPr>
          <w:rFonts w:ascii="Amiri" w:hAnsi="Amiri" w:eastAsia="Amiri" w:cs="Amiri"/>
          <w:lang w:bidi="ar-SA"/>
          <w:color w:val="111111"/>
          <w:sz w:val="28"/>
          <w:szCs w:val="28"/>
          <w:rtl/>
        </w:rPr>
        <w:t xml:space="preserve">برداشت ياد شده با توجه به اين نكته است كه آيات شريفه، در مقام توجه دادن جن و انس به مبدأ ربوبى است. تثنيه آمدن «كما» و «تكذّبان»، ممكن است به خاطر توجه خطاب به جن و انس يا مرد و زن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- 72 - 3 - 3</w:t>
      </w:r>
    </w:p>
    <w:p>
      <w:pPr>
        <w:pStyle w:val="BookText"/>
      </w:pPr>
      <w:r>
        <w:rPr>
          <w:rFonts w:ascii="IRNazanin" w:hAnsi="IRNazanin" w:eastAsia="IRNazanin" w:cs="IRNazanin"/>
          <w:lang w:bidi="fa-IR"/>
          <w:color w:val="111111"/>
          <w:sz w:val="28"/>
          <w:szCs w:val="28"/>
          <w:rtl/>
        </w:rPr>
        <w:t xml:space="preserve">3 - قرآن ، بازگوكننده شأن و منزلت برتر خداوند ، در عالم هستى و بيانگر يكتايى او و بطلان شرك</w:t>
      </w:r>
    </w:p>
    <w:p>
      <w:pPr>
        <w:pStyle w:val="BookText"/>
      </w:pPr>
      <w:r>
        <w:rPr>
          <w:rFonts w:ascii="Amiri" w:hAnsi="Amiri" w:eastAsia="Amiri" w:cs="Amiri"/>
          <w:lang w:bidi="ar-SA"/>
          <w:color w:val="111111"/>
          <w:sz w:val="28"/>
          <w:szCs w:val="28"/>
          <w:rtl/>
        </w:rPr>
        <w:t xml:space="preserve">يهدى إلى الرشد . .. و أنّه تعلى جدّ ربّنا ما اتّخذ صحبة و لا ولدًا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- 73 - 9 - 4</w:t>
      </w:r>
    </w:p>
    <w:p>
      <w:pPr>
        <w:pStyle w:val="BookText"/>
      </w:pPr>
      <w:r>
        <w:rPr>
          <w:rFonts w:ascii="Amiri" w:hAnsi="Amiri" w:eastAsia="Amiri" w:cs="Amiri"/>
          <w:lang w:bidi="ar-SA"/>
          <w:color w:val="111111"/>
          <w:sz w:val="28"/>
          <w:szCs w:val="28"/>
          <w:rtl/>
        </w:rPr>
        <w:t xml:space="preserve">4 - ربوبيت خداوند ، نسبت به مشرق و مغرب عالم ، دليل يكتايى و بى بديلى او</w:t>
      </w:r>
    </w:p>
    <w:p>
      <w:pPr>
        <w:pStyle w:val="BookText"/>
      </w:pPr>
      <w:r>
        <w:rPr>
          <w:rFonts w:ascii="IRNazanin" w:hAnsi="IRNazanin" w:eastAsia="IRNazanin" w:cs="IRNazanin"/>
          <w:lang w:bidi="fa-IR"/>
          <w:color w:val="111111"/>
          <w:sz w:val="28"/>
          <w:szCs w:val="28"/>
          <w:rtl/>
        </w:rPr>
        <w:t xml:space="preserve">ربّ المشرق و المغرب لا إله إلاّ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اخلاص - 112 - 4 - 3</w:t>
      </w:r>
    </w:p>
    <w:p>
      <w:pPr>
        <w:pStyle w:val="BookText"/>
      </w:pPr>
      <w:r>
        <w:rPr>
          <w:rFonts w:ascii="Amiri" w:hAnsi="Amiri" w:eastAsia="Amiri" w:cs="Amiri"/>
          <w:lang w:bidi="ar-SA"/>
          <w:color w:val="111111"/>
          <w:sz w:val="28"/>
          <w:szCs w:val="28"/>
          <w:rtl/>
        </w:rPr>
        <w:t xml:space="preserve">3 - نياز همه موجودات به خداوند ، دليل نبود همتا براى او است .</w:t>
      </w:r>
    </w:p>
    <w:p>
      <w:pPr>
        <w:pStyle w:val="BookText"/>
      </w:pPr>
      <w:r>
        <w:rPr>
          <w:rFonts w:ascii="Amiri" w:hAnsi="Amiri" w:eastAsia="Amiri" w:cs="Amiri"/>
          <w:lang w:bidi="ar-SA"/>
          <w:color w:val="111111"/>
          <w:sz w:val="28"/>
          <w:szCs w:val="28"/>
          <w:rtl/>
        </w:rPr>
        <w:t xml:space="preserve">الصمد . .. و لم يكن له كفوًا أحد</w:t>
      </w:r>
    </w:p>
    <w:p>
      <w:pPr>
        <w:pStyle w:val="BookText"/>
      </w:pPr>
      <w:r>
        <w:rPr>
          <w:rFonts w:ascii="IRNazanin" w:hAnsi="IRNazanin" w:eastAsia="IRNazanin" w:cs="IRNazanin"/>
          <w:lang w:bidi="fa-IR"/>
          <w:color w:val="111111"/>
          <w:sz w:val="28"/>
          <w:szCs w:val="28"/>
          <w:rtl/>
        </w:rPr>
        <w:t xml:space="preserve">اين آيه مانند آيه قبل، تفسير «صمد» است; يعنى، خداوند مرجع حاجت هاى همه موجودات است; بنابراين، چگونه مى توان موجودى را كه به او محتاج است، مشابه و نظير او دانست.</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88" w:name="pg6633_38643"/>
    <w:bookmarkEnd w:id="88"/>
    <w:p>
      <w:pPr>
        <w:pStyle w:val="Heading2"/>
      </w:pPr>
      <w:bookmarkStart w:id="382" w:name="_Toc215"/>
      <w:r>
        <w:t>214- دلايل توحيد افعالى</w:t>
      </w:r>
      <w:bookmarkEnd w:id="3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- 2 - 164 - 18</w:t>
      </w:r>
    </w:p>
    <w:p>
      <w:pPr>
        <w:pStyle w:val="BookText"/>
      </w:pPr>
      <w:r>
        <w:rPr>
          <w:rFonts w:ascii="IRNazanin" w:hAnsi="IRNazanin" w:eastAsia="IRNazanin" w:cs="IRNazanin"/>
          <w:lang w:bidi="fa-IR"/>
          <w:color w:val="111111"/>
          <w:sz w:val="28"/>
          <w:szCs w:val="28"/>
          <w:rtl/>
        </w:rPr>
        <w:t xml:space="preserve">18 - چگونگى جهان آفرينش ( پيوند و ارتباط اجزاى آن با يكديگر و هماهنگى و هدفدارى آنها ) حكايت از آفريننده اى واحد دارد .</w:t>
      </w:r>
    </w:p>
    <w:p>
      <w:pPr>
        <w:pStyle w:val="BookText"/>
      </w:pPr>
      <w:r>
        <w:rPr>
          <w:rFonts w:ascii="Amiri" w:hAnsi="Amiri" w:eastAsia="Amiri" w:cs="Amiri"/>
          <w:lang w:bidi="ar-SA"/>
          <w:color w:val="111111"/>
          <w:sz w:val="28"/>
          <w:szCs w:val="28"/>
          <w:rtl/>
        </w:rPr>
        <w:t xml:space="preserve">إن فى خلق السموت و الأرض . .. لأيت لقوم يعقلون</w:t>
      </w:r>
    </w:p>
    <w:p>
      <w:pPr>
        <w:pStyle w:val="BookText"/>
      </w:pPr>
      <w:r>
        <w:rPr>
          <w:rFonts w:ascii="IRNazanin" w:hAnsi="IRNazanin" w:eastAsia="IRNazanin" w:cs="IRNazanin"/>
          <w:lang w:bidi="fa-IR"/>
          <w:color w:val="111111"/>
          <w:sz w:val="28"/>
          <w:szCs w:val="28"/>
          <w:rtl/>
        </w:rPr>
        <w:t xml:space="preserve">از آنجا كه آيه شريفه در مقام استدلال بر مسأله توحيد است، به نظر مى رسد: متعلق «يعقلون»; يعنى، آنچه محط انديشه است، پيوند اجزاى يك مجموعه از جهان با يكديگر و ارتباط مجموعه ها با همديگر و هدفدارى آنهاست; زيرا پيوند، ارتباط و هدفدارى جهان مى تواند از خالقى يگانه و مدبرى واحد حكايت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- 22 - 6 - 4</w:t>
      </w:r>
    </w:p>
    <w:p>
      <w:pPr>
        <w:pStyle w:val="BookText"/>
      </w:pPr>
      <w:r>
        <w:rPr>
          <w:rFonts w:ascii="IRNazanin" w:hAnsi="IRNazanin" w:eastAsia="IRNazanin" w:cs="IRNazanin"/>
          <w:lang w:bidi="fa-IR"/>
          <w:color w:val="111111"/>
          <w:sz w:val="28"/>
          <w:szCs w:val="28"/>
          <w:rtl/>
        </w:rPr>
        <w:t xml:space="preserve">4 - آفرينش انسان و انواع گياهان از بستر خاك مرده و بى جان ، نمايشى است از قدرتمندى و توانايى خداوند بر احياى همه مردگان در روز رستاخيز .</w:t>
      </w:r>
    </w:p>
    <w:p>
      <w:pPr>
        <w:pStyle w:val="BookText"/>
      </w:pPr>
      <w:r>
        <w:rPr>
          <w:rFonts w:ascii="Amiri" w:hAnsi="Amiri" w:eastAsia="Amiri" w:cs="Amiri"/>
          <w:lang w:bidi="ar-SA"/>
          <w:color w:val="111111"/>
          <w:sz w:val="28"/>
          <w:szCs w:val="28"/>
          <w:rtl/>
        </w:rPr>
        <w:t xml:space="preserve">فإنا خلقناكم من تراب. .. و ترى الأرض هامدة... و أنّه يحى الموتى</w:t>
      </w:r>
    </w:p>
    <w:p>
      <w:pPr>
        <w:pStyle w:val="BookText"/>
      </w:pPr>
      <w:r>
        <w:rPr>
          <w:rFonts w:ascii="IRNazanin" w:hAnsi="IRNazanin" w:eastAsia="IRNazanin" w:cs="IRNazanin"/>
          <w:lang w:bidi="fa-IR"/>
          <w:color w:val="111111"/>
          <w:sz w:val="28"/>
          <w:szCs w:val="28"/>
          <w:rtl/>
        </w:rPr>
        <w:t xml:space="preserve">جمله «و أنّه يحيى. ..» عطف بر «أنّ الله هو الحقّ» و به تقدير «و ذلك بأنّ اللّه يحيى الموتى » مى باشد; يعنى، آن قدرت نمايى ها بدان سبب است كه خداوند مى تواند مردگان را زنده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- 40 - 64 - 5،8،10</w:t>
      </w:r>
    </w:p>
    <w:p>
      <w:pPr>
        <w:pStyle w:val="BookText"/>
      </w:pPr>
      <w:r>
        <w:rPr>
          <w:rFonts w:ascii="Amiri" w:hAnsi="Amiri" w:eastAsia="Amiri" w:cs="Amiri"/>
          <w:lang w:bidi="ar-SA"/>
          <w:color w:val="111111"/>
          <w:sz w:val="28"/>
          <w:szCs w:val="28"/>
          <w:rtl/>
        </w:rPr>
        <w:t xml:space="preserve">5 - ثبات زمين و قابل سكونت بودن آن براى بشر و برافراشته ساختن آسمان ، جلوه هايى از قدرت و ربوبيت بى همتاى خداوند</w:t>
      </w:r>
    </w:p>
    <w:p>
      <w:pPr>
        <w:pStyle w:val="BookText"/>
      </w:pPr>
      <w:r>
        <w:rPr>
          <w:rFonts w:ascii="Amiri" w:hAnsi="Amiri" w:eastAsia="Amiri" w:cs="Amiri"/>
          <w:lang w:bidi="ar-SA"/>
          <w:color w:val="111111"/>
          <w:sz w:val="28"/>
          <w:szCs w:val="28"/>
          <w:rtl/>
        </w:rPr>
        <w:t xml:space="preserve">ذلكم اللّه ربّكم . .. اللّه الذى جعل لكم الأرض قرارًا</w:t>
      </w:r>
    </w:p>
    <w:p>
      <w:pPr>
        <w:pStyle w:val="BookText"/>
      </w:pPr>
      <w:r>
        <w:rPr>
          <w:rFonts w:ascii="Amiri" w:hAnsi="Amiri" w:eastAsia="Amiri" w:cs="Amiri"/>
          <w:lang w:bidi="ar-SA"/>
          <w:color w:val="111111"/>
          <w:sz w:val="28"/>
          <w:szCs w:val="28"/>
          <w:rtl/>
        </w:rPr>
        <w:t xml:space="preserve">8 - آفرينش انسان خوش اندام و سرشار از استعداد ها و كمالات ، جلوه اى از قدرت و ربوبيت بى همتاى خداوند .</w:t>
      </w:r>
    </w:p>
    <w:p>
      <w:pPr>
        <w:pStyle w:val="BookText"/>
      </w:pPr>
      <w:r>
        <w:rPr>
          <w:rFonts w:ascii="Amiri" w:hAnsi="Amiri" w:eastAsia="Amiri" w:cs="Amiri"/>
          <w:lang w:bidi="ar-SA"/>
          <w:color w:val="111111"/>
          <w:sz w:val="28"/>
          <w:szCs w:val="28"/>
          <w:rtl/>
        </w:rPr>
        <w:t xml:space="preserve">و صوّركم فأحسن صوركم</w:t>
      </w:r>
    </w:p>
    <w:p>
      <w:pPr>
        <w:pStyle w:val="BookText"/>
      </w:pPr>
      <w:r>
        <w:rPr>
          <w:rFonts w:ascii="IRNazanin" w:hAnsi="IRNazanin" w:eastAsia="IRNazanin" w:cs="IRNazanin"/>
          <w:lang w:bidi="fa-IR"/>
          <w:color w:val="111111"/>
          <w:sz w:val="28"/>
          <w:szCs w:val="28"/>
          <w:rtl/>
        </w:rPr>
        <w:t xml:space="preserve">10 - فراهم ساختن تمامى نياز هاى بشر از نوع پاكيزه و دلپذير آن - پس از آفرينش او - جلوه اى از قدرت و ربوبيت بى همتاى خداوند</w:t>
      </w:r>
    </w:p>
    <w:p>
      <w:pPr>
        <w:pStyle w:val="BookText"/>
      </w:pPr>
      <w:r>
        <w:rPr>
          <w:rFonts w:ascii="Amiri" w:hAnsi="Amiri" w:eastAsia="Amiri" w:cs="Amiri"/>
          <w:lang w:bidi="ar-SA"/>
          <w:color w:val="111111"/>
          <w:sz w:val="28"/>
          <w:szCs w:val="28"/>
          <w:rtl/>
        </w:rPr>
        <w:t xml:space="preserve">فأحسن صوركم و رزقكم من الطيّبت</w:t>
      </w:r>
    </w:p>
    <w:p>
      <w:pPr>
        <w:pStyle w:val="Heading2"/>
      </w:pPr>
      <w:bookmarkStart w:id="383" w:name="_Toc216"/>
      <w:r>
        <w:t>215- دلايل توحيد ذاتى</w:t>
      </w:r>
      <w:bookmarkEnd w:id="3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- 35 - 3 - 10</w:t>
      </w:r>
    </w:p>
    <w:p>
      <w:pPr>
        <w:pStyle w:val="BookText"/>
      </w:pPr>
      <w:r>
        <w:rPr>
          <w:rFonts w:ascii="IRNazanin" w:hAnsi="IRNazanin" w:eastAsia="IRNazanin" w:cs="IRNazanin"/>
          <w:lang w:bidi="fa-IR"/>
          <w:color w:val="111111"/>
          <w:sz w:val="28"/>
          <w:szCs w:val="28"/>
          <w:rtl/>
        </w:rPr>
        <w:t xml:space="preserve">10 - توانايى خداوند بر آفرينش هرچيزى و انجام هر كارى و انحصار خالقيت و رازقيت به او ، نشانه يكتايى خدا و انحصار الوهيت به او است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89" w:name="pg6633_38644"/>
    <w:bookmarkEnd w:id="89"/>
    <w:p>
      <w:pPr>
        <w:pStyle w:val="BookText"/>
      </w:pPr>
      <w:r>
        <w:rPr>
          <w:rFonts w:ascii="Amiri" w:hAnsi="Amiri" w:eastAsia="Amiri" w:cs="Amiri"/>
          <w:lang w:bidi="ar-SA"/>
          <w:color w:val="111111"/>
          <w:sz w:val="28"/>
          <w:szCs w:val="28"/>
          <w:rtl/>
        </w:rPr>
        <w:t xml:space="preserve">يزيد فى الخلق ما يشاء إنّ اللّه على كلّ شىء قدير. .. لا إله إلاّ هو</w:t>
      </w:r>
    </w:p>
    <w:p>
      <w:pPr>
        <w:pStyle w:val="BookText"/>
      </w:pPr>
      <w:r>
        <w:rPr>
          <w:rFonts w:ascii="IRNazanin" w:hAnsi="IRNazanin" w:eastAsia="IRNazanin" w:cs="IRNazanin"/>
          <w:lang w:bidi="fa-IR"/>
          <w:color w:val="111111"/>
          <w:sz w:val="28"/>
          <w:szCs w:val="28"/>
          <w:rtl/>
        </w:rPr>
        <w:t xml:space="preserve">جمله «لا إله إلاّ هو» به منزله نتيجه براى مطالبى است كه در اين آيه و آيه قبل آمده است. گفتنى است كه محور آن، مسأله خالقيت و قدرت مطلق خداوند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- 40 - 42 - 17</w:t>
      </w:r>
    </w:p>
    <w:p>
      <w:pPr>
        <w:pStyle w:val="BookText"/>
      </w:pPr>
      <w:r>
        <w:rPr>
          <w:rFonts w:ascii="IRNazanin" w:hAnsi="IRNazanin" w:eastAsia="IRNazanin" w:cs="IRNazanin"/>
          <w:lang w:bidi="fa-IR"/>
          <w:color w:val="111111"/>
          <w:sz w:val="28"/>
          <w:szCs w:val="28"/>
          <w:rtl/>
        </w:rPr>
        <w:t xml:space="preserve">17 - عزت مندى و آمرزندگى خداوند ، نشانه استحقاق انحصارى او براى الوهيت و عبادت</w:t>
      </w:r>
    </w:p>
    <w:p>
      <w:pPr>
        <w:pStyle w:val="BookText"/>
      </w:pPr>
      <w:r>
        <w:rPr>
          <w:rFonts w:ascii="Amiri" w:hAnsi="Amiri" w:eastAsia="Amiri" w:cs="Amiri"/>
          <w:lang w:bidi="ar-SA"/>
          <w:color w:val="111111"/>
          <w:sz w:val="28"/>
          <w:szCs w:val="28"/>
          <w:rtl/>
        </w:rPr>
        <w:t xml:space="preserve">تدعوننى لأكفر باللّه و أشرك به . .. و أنا أدعوكم إلى العزيز الغفّ-ر</w:t>
      </w:r>
    </w:p>
    <w:p>
      <w:pPr>
        <w:pStyle w:val="BookText"/>
      </w:pPr>
      <w:r>
        <w:rPr>
          <w:rFonts w:ascii="IRNazanin" w:hAnsi="IRNazanin" w:eastAsia="IRNazanin" w:cs="IRNazanin"/>
          <w:lang w:bidi="fa-IR"/>
          <w:color w:val="111111"/>
          <w:sz w:val="28"/>
          <w:szCs w:val="28"/>
          <w:rtl/>
        </w:rPr>
        <w:t xml:space="preserve">برداشت ياد شده به خاطر اين نكته است كه مؤمن آل فرعون، در رد آيين شرك و بت پرستى، به معرفى خدايى پرداخت كه دو صفت عزت مندى و آمرزندگى را دارا است و اين خود نوعى استدلال بر بطلان شرك و اثبات حقانيت عقيده توحيدى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- 40 - 62 - 6</w:t>
      </w:r>
    </w:p>
    <w:p>
      <w:pPr>
        <w:pStyle w:val="BookText"/>
      </w:pPr>
      <w:r>
        <w:rPr>
          <w:rFonts w:ascii="IRNazanin" w:hAnsi="IRNazanin" w:eastAsia="IRNazanin" w:cs="IRNazanin"/>
          <w:lang w:bidi="fa-IR"/>
          <w:color w:val="111111"/>
          <w:sz w:val="28"/>
          <w:szCs w:val="28"/>
          <w:rtl/>
        </w:rPr>
        <w:t xml:space="preserve">6 - توانايى بر آفرينش همه چيز ، نشانه يكتايى و بى همتايى خداوند است .</w:t>
      </w:r>
    </w:p>
    <w:p>
      <w:pPr>
        <w:pStyle w:val="BookText"/>
      </w:pPr>
      <w:r>
        <w:rPr>
          <w:rFonts w:ascii="Amiri" w:hAnsi="Amiri" w:eastAsia="Amiri" w:cs="Amiri"/>
          <w:lang w:bidi="ar-SA"/>
          <w:color w:val="111111"/>
          <w:sz w:val="28"/>
          <w:szCs w:val="28"/>
          <w:rtl/>
        </w:rPr>
        <w:t xml:space="preserve">ذلكم اللّه ربّكم خلق كلّ شىء لا إله إلاّ هو</w:t>
      </w:r>
    </w:p>
    <w:p>
      <w:pPr>
        <w:pStyle w:val="BookText"/>
      </w:pPr>
      <w:r>
        <w:rPr>
          <w:rFonts w:ascii="Amiri" w:hAnsi="Amiri" w:eastAsia="Amiri" w:cs="Amiri"/>
          <w:lang w:bidi="ar-SA"/>
          <w:color w:val="111111"/>
          <w:sz w:val="28"/>
          <w:szCs w:val="28"/>
          <w:rtl/>
        </w:rPr>
        <w:t xml:space="preserve">جمله «لا إله إلاّ هو» به منزله نتيجه براى مطالبى است كه در اين آيه و آيه قبل آمده است; كه محور آن مسأله خالقيت مطلق خداوند و ارائه جلوه هاى 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- 40 - 81 - 3</w:t>
      </w:r>
    </w:p>
    <w:p>
      <w:pPr>
        <w:pStyle w:val="BookText"/>
      </w:pPr>
      <w:r>
        <w:rPr>
          <w:rFonts w:ascii="IRNazanin" w:hAnsi="IRNazanin" w:eastAsia="IRNazanin" w:cs="IRNazanin"/>
          <w:lang w:bidi="fa-IR"/>
          <w:color w:val="111111"/>
          <w:sz w:val="28"/>
          <w:szCs w:val="28"/>
          <w:rtl/>
        </w:rPr>
        <w:t xml:space="preserve">3 - وجود دلايل و نشانه هاى متعدد و گوناگون ، بر اثبات قدرت و يكتايى خداوند در هستى</w:t>
      </w:r>
    </w:p>
    <w:p>
      <w:pPr>
        <w:pStyle w:val="BookText"/>
      </w:pPr>
      <w:r>
        <w:rPr>
          <w:rFonts w:ascii="Amiri" w:hAnsi="Amiri" w:eastAsia="Amiri" w:cs="Amiri"/>
          <w:lang w:bidi="ar-SA"/>
          <w:color w:val="111111"/>
          <w:sz w:val="28"/>
          <w:szCs w:val="28"/>
          <w:rtl/>
        </w:rPr>
        <w:t xml:space="preserve">و يريكم ءايته فأىّ ءايت اللّه</w:t>
      </w:r>
    </w:p>
    <w:p>
      <w:pPr>
        <w:pStyle w:val="BookText"/>
      </w:pPr>
      <w:r>
        <w:rPr>
          <w:rFonts w:ascii="Amiri" w:hAnsi="Amiri" w:eastAsia="Amiri" w:cs="Amiri"/>
          <w:lang w:bidi="ar-SA"/>
          <w:color w:val="111111"/>
          <w:sz w:val="28"/>
          <w:szCs w:val="28"/>
          <w:rtl/>
        </w:rPr>
        <w:t xml:space="preserve">برداشت ياد شده از جمع آمدن «آيات»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- 44 - 8 - 1</w:t>
      </w:r>
    </w:p>
    <w:p>
      <w:pPr>
        <w:pStyle w:val="BookText"/>
      </w:pPr>
      <w:r>
        <w:rPr>
          <w:rFonts w:ascii="IRNazanin" w:hAnsi="IRNazanin" w:eastAsia="IRNazanin" w:cs="IRNazanin"/>
          <w:lang w:bidi="fa-IR"/>
          <w:color w:val="111111"/>
          <w:sz w:val="28"/>
          <w:szCs w:val="28"/>
          <w:rtl/>
        </w:rPr>
        <w:t xml:space="preserve">1- ربوبيت يگانه خداوند بر هستى ، خود گواه الوهيت بى همتاى او است .</w:t>
      </w:r>
    </w:p>
    <w:p>
      <w:pPr>
        <w:pStyle w:val="BookText"/>
      </w:pPr>
      <w:r>
        <w:rPr>
          <w:rFonts w:ascii="IRNazanin" w:hAnsi="IRNazanin" w:eastAsia="IRNazanin" w:cs="IRNazanin"/>
          <w:lang w:bidi="fa-IR"/>
          <w:color w:val="111111"/>
          <w:sz w:val="28"/>
          <w:szCs w:val="28"/>
          <w:rtl/>
        </w:rPr>
        <w:t xml:space="preserve">ربّ السموت و الأرض . .. لا إله إلاّ هو</w:t>
      </w:r>
    </w:p>
    <w:p>
      <w:pPr>
        <w:pStyle w:val="Heading2"/>
      </w:pPr>
      <w:bookmarkStart w:id="384" w:name="_Toc217"/>
      <w:r>
        <w:t>216- دلايل توحيد ربوبى</w:t>
      </w:r>
      <w:bookmarkEnd w:id="3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- 6 - 80 - 6</w:t>
      </w:r>
    </w:p>
    <w:p>
      <w:pPr>
        <w:pStyle w:val="BookText"/>
      </w:pPr>
      <w:r>
        <w:rPr>
          <w:rFonts w:ascii="IRNazanin" w:hAnsi="IRNazanin" w:eastAsia="IRNazanin" w:cs="IRNazanin"/>
          <w:lang w:bidi="fa-IR"/>
          <w:color w:val="111111"/>
          <w:sz w:val="28"/>
          <w:szCs w:val="28"/>
          <w:rtl/>
        </w:rPr>
        <w:t xml:space="preserve">6 - هدايت آدمى به توحيد، خود گواه و برهانى بر يكتايى خداوند در ربوبيت است.</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أتحجونى فى الله و قد هدين</w:t>
      </w:r>
    </w:p>
    <w:p>
      <w:pPr>
        <w:pStyle w:val="BookText"/>
      </w:pPr>
      <w:r>
        <w:rPr>
          <w:rFonts w:ascii="IRNazanin" w:hAnsi="IRNazanin" w:eastAsia="IRNazanin" w:cs="IRNazanin"/>
          <w:lang w:bidi="fa-IR"/>
          <w:color w:val="111111"/>
          <w:sz w:val="28"/>
          <w:szCs w:val="28"/>
          <w:rtl/>
        </w:rPr>
        <w:t xml:space="preserve">از ظاهر آيه چنين بر مى آيد كه ابراهيم(ع) در برابر احتجاج مشركان به نفس هدايت شدن خود به توحيد ربوبى استدلال فرموده و اين راهيابى را دليل بر يگانگى او دانسته است. زيرا اگر چنين پروردگارى نمى بود، چنين راهى را نمى نماياند.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- 10 - 6 - 6</w:t>
      </w:r>
    </w:p>
    <w:p>
      <w:pPr>
        <w:pStyle w:val="BookText"/>
      </w:pPr>
      <w:r>
        <w:rPr>
          <w:rFonts w:ascii="IRNazanin" w:hAnsi="IRNazanin" w:eastAsia="IRNazanin" w:cs="IRNazanin"/>
          <w:lang w:bidi="fa-IR"/>
          <w:color w:val="111111"/>
          <w:sz w:val="28"/>
          <w:szCs w:val="28"/>
          <w:rtl/>
        </w:rPr>
        <w:t xml:space="preserve">6 - هر پديده اى در جهان آفرينش ، حاوى دليل هاى روشن بر تدبير و ربوبيت بى همتاى خداوند است .</w:t>
      </w:r>
    </w:p>
    <w:p>
      <w:pPr>
        <w:pStyle w:val="BookText"/>
      </w:pPr>
      <w:r>
        <w:rPr>
          <w:rFonts w:ascii="Amiri" w:hAnsi="Amiri" w:eastAsia="Amiri" w:cs="Amiri"/>
          <w:lang w:bidi="ar-SA"/>
          <w:color w:val="111111"/>
          <w:sz w:val="28"/>
          <w:szCs w:val="28"/>
          <w:rtl/>
        </w:rPr>
        <w:t xml:space="preserve">و ما خلق اللّه فى السموت و الأرض لأيت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- 10 - 7 - 6</w:t>
      </w:r>
    </w:p>
    <w:p>
      <w:pPr>
        <w:pStyle w:val="BookText"/>
      </w:pPr>
      <w:r>
        <w:rPr>
          <w:rFonts w:ascii="Amiri" w:hAnsi="Amiri" w:eastAsia="Amiri" w:cs="Amiri"/>
          <w:lang w:bidi="ar-SA"/>
          <w:color w:val="111111"/>
          <w:sz w:val="28"/>
          <w:szCs w:val="28"/>
          <w:rtl/>
        </w:rPr>
        <w:t xml:space="preserve">6 - جهان آفرينش ، سرشار از آيات و دلايل روشن توحيد ربوبى</w:t>
      </w:r>
    </w:p>
    <w:p>
      <w:pPr>
        <w:pStyle w:val="BookText"/>
      </w:pPr>
      <w:r>
        <w:rPr>
          <w:rFonts w:ascii="Amiri" w:hAnsi="Amiri" w:eastAsia="Amiri" w:cs="Amiri"/>
          <w:lang w:bidi="ar-SA"/>
          <w:color w:val="111111"/>
          <w:sz w:val="28"/>
          <w:szCs w:val="28"/>
          <w:rtl/>
        </w:rPr>
        <w:t xml:space="preserve">إن فى اختلف الّيل و النهار . .. لأيت ... و الذين هم عن ءايتنا غفلون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- 10 - 66 - 3</w:t>
      </w:r>
    </w:p>
    <w:p>
      <w:pPr>
        <w:pStyle w:val="BookText"/>
      </w:pPr>
      <w:r>
        <w:rPr>
          <w:rFonts w:ascii="Amiri" w:hAnsi="Amiri" w:eastAsia="Amiri" w:cs="Amiri"/>
          <w:lang w:bidi="ar-SA"/>
          <w:color w:val="111111"/>
          <w:sz w:val="28"/>
          <w:szCs w:val="28"/>
          <w:rtl/>
        </w:rPr>
        <w:t xml:space="preserve">3 - مالكيت مطلق خداوند بر جهان هستى ، دليل توحيد در ربوبيت و توحيد در عبوديت اوست .</w:t>
      </w:r>
    </w:p>
    <w:p>
      <w:pPr>
        <w:pStyle w:val="BookText"/>
      </w:pPr>
      <w:r>
        <w:rPr>
          <w:rFonts w:ascii="Amiri" w:hAnsi="Amiri" w:eastAsia="Amiri" w:cs="Amiri"/>
          <w:lang w:bidi="ar-SA"/>
          <w:color w:val="111111"/>
          <w:sz w:val="28"/>
          <w:szCs w:val="28"/>
          <w:rtl/>
        </w:rPr>
        <w:t xml:space="preserve">ألا إن للّه من فى السموت و من فى الأرض و ما يتبع الذين يدعون من دون اللّه شركاء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- 10 - 101 - 2</w:t>
      </w:r>
    </w:p>
    <w:p>
      <w:pPr>
        <w:pStyle w:val="BookText"/>
      </w:pPr>
      <w:r>
        <w:rPr>
          <w:rFonts w:ascii="IRNazanin" w:hAnsi="IRNazanin" w:eastAsia="IRNazanin" w:cs="IRNazanin"/>
          <w:lang w:bidi="fa-IR"/>
          <w:color w:val="111111"/>
          <w:sz w:val="28"/>
          <w:szCs w:val="28"/>
          <w:rtl/>
        </w:rPr>
        <w:t xml:space="preserve">2 - پديده هاى گوناگون در آسمان ها و زمين ، آيات و نشانه هاى توحيد و ربوبيت مطلق خدا بر جهان هستى است .</w:t>
      </w:r>
    </w:p>
    <w:p>
      <w:pPr>
        <w:pStyle w:val="BookText"/>
      </w:pPr>
      <w:r>
        <w:rPr>
          <w:rFonts w:ascii="Amiri" w:hAnsi="Amiri" w:eastAsia="Amiri" w:cs="Amiri"/>
          <w:lang w:bidi="ar-SA"/>
          <w:color w:val="111111"/>
          <w:sz w:val="28"/>
          <w:szCs w:val="28"/>
          <w:rtl/>
        </w:rPr>
        <w:t xml:space="preserve">قل انظروا ماذا فى السموت و الأرض و ما تغنى الأيت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- 13 - 4 - 6</w:t>
      </w:r>
    </w:p>
    <w:p>
      <w:pPr>
        <w:pStyle w:val="BookText"/>
      </w:pPr>
      <w:r>
        <w:rPr>
          <w:rFonts w:ascii="Amiri" w:hAnsi="Amiri" w:eastAsia="Amiri" w:cs="Amiri"/>
          <w:lang w:bidi="ar-SA"/>
          <w:color w:val="111111"/>
          <w:sz w:val="28"/>
          <w:szCs w:val="28"/>
          <w:rtl/>
        </w:rPr>
        <w:t xml:space="preserve">6- زمين و بخش هاى متفاوت آن و درختان و كشتزارها ، از نشانه هاى خدا و يكتايى او در تدبير هستى</w:t>
      </w:r>
    </w:p>
    <w:p>
      <w:pPr>
        <w:pStyle w:val="BookText"/>
      </w:pPr>
      <w:r>
        <w:rPr>
          <w:rFonts w:ascii="Amiri" w:hAnsi="Amiri" w:eastAsia="Amiri" w:cs="Amiri"/>
          <w:lang w:bidi="ar-SA"/>
          <w:color w:val="111111"/>
          <w:sz w:val="28"/>
          <w:szCs w:val="28"/>
          <w:rtl/>
        </w:rPr>
        <w:t xml:space="preserve">إن فى ذلك لأيت لقوم يعقلون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- 13 - 16 - 27</w:t>
      </w:r>
    </w:p>
    <w:p>
      <w:pPr>
        <w:pStyle w:val="BookText"/>
      </w:pPr>
      <w:r>
        <w:rPr>
          <w:rFonts w:ascii="IRNazanin" w:hAnsi="IRNazanin" w:eastAsia="IRNazanin" w:cs="IRNazanin"/>
          <w:lang w:bidi="fa-IR"/>
          <w:color w:val="111111"/>
          <w:sz w:val="28"/>
          <w:szCs w:val="28"/>
          <w:rtl/>
        </w:rPr>
        <w:t xml:space="preserve">27- موجودى كه خود مخلوق خداوند است نمى تواند شريك خدا در ربوبيت بوده و به خدايى پذيرفته شود .</w:t>
      </w:r>
    </w:p>
    <w:p>
      <w:pPr>
        <w:pStyle w:val="BookText"/>
      </w:pPr>
      <w:r>
        <w:rPr>
          <w:rFonts w:ascii="Amiri" w:hAnsi="Amiri" w:eastAsia="Amiri" w:cs="Amiri"/>
          <w:lang w:bidi="ar-SA"/>
          <w:color w:val="111111"/>
          <w:sz w:val="28"/>
          <w:szCs w:val="28"/>
          <w:rtl/>
        </w:rPr>
        <w:t xml:space="preserve">أم جعلوا لله شركاء . .. قل الله خلق كل شىء</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 ابراهيم - 14 - 34 - 11</w:t>
      </w:r>
    </w:p>
    <w:p>
      <w:pPr>
        <w:pStyle w:val="BookText"/>
      </w:pPr>
      <w:r>
        <w:rPr>
          <w:rFonts w:ascii="Amiri" w:hAnsi="Amiri" w:eastAsia="Amiri" w:cs="Amiri"/>
          <w:lang w:bidi="ar-SA"/>
          <w:color w:val="111111"/>
          <w:sz w:val="28"/>
          <w:szCs w:val="28"/>
          <w:rtl/>
        </w:rPr>
        <w:t xml:space="preserve">11- تأمين همه نياز ها و خواسته هاى وجودى انسان و برخوردار ساختن وى از نعمت هاى بيشمار ، دليل توحيد ربوبى خداوند</w:t>
      </w:r>
    </w:p>
    <w:p>
      <w:pPr>
        <w:pStyle w:val="BookText"/>
      </w:pPr>
      <w:r>
        <w:rPr>
          <w:rFonts w:ascii="Amiri" w:hAnsi="Amiri" w:eastAsia="Amiri" w:cs="Amiri"/>
          <w:lang w:bidi="ar-SA"/>
          <w:color w:val="111111"/>
          <w:sz w:val="28"/>
          <w:szCs w:val="28"/>
          <w:rtl/>
        </w:rPr>
        <w:t xml:space="preserve">الله الذى خلق السموت و الأرض . .. و ءاتيكم من كلّ ما سألتموه و إن تعدّوا نعمت 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- 16 - 7 - 11</w:t>
      </w:r>
    </w:p>
    <w:p>
      <w:pPr>
        <w:pStyle w:val="BookText"/>
      </w:pPr>
      <w:r>
        <w:rPr>
          <w:rFonts w:ascii="Amiri" w:hAnsi="Amiri" w:eastAsia="Amiri" w:cs="Amiri"/>
          <w:lang w:bidi="ar-SA"/>
          <w:color w:val="111111"/>
          <w:sz w:val="28"/>
          <w:szCs w:val="28"/>
          <w:rtl/>
        </w:rPr>
        <w:t xml:space="preserve">11- آفرينش موجودات و تأمين نيازمندى هاى جسمى و روحى آنان ، دليل بر توحيد ربوبى و خالقيت خداوند است .</w:t>
      </w:r>
    </w:p>
    <w:p>
      <w:pPr>
        <w:pStyle w:val="BookText"/>
      </w:pPr>
      <w:r>
        <w:rPr>
          <w:rFonts w:ascii="Amiri" w:hAnsi="Amiri" w:eastAsia="Amiri" w:cs="Amiri"/>
          <w:lang w:bidi="ar-SA"/>
          <w:color w:val="111111"/>
          <w:sz w:val="28"/>
          <w:szCs w:val="28"/>
          <w:rtl/>
        </w:rPr>
        <w:t xml:space="preserve">خلق السموت . .. تعلى عمّا يشركون ... خلق الإنسن ... و الأنعم خلقهالكم ... إن</w:t>
      </w:r>
    </w:p>
    <w:p>
      <w:pPr>
        <w:pStyle w:val="BookText"/>
      </w:pPr>
      <w:r>
        <w:rPr>
          <w:rFonts w:ascii="IRNazanin" w:hAnsi="IRNazanin" w:eastAsia="IRNazanin" w:cs="IRNazanin"/>
          <w:lang w:bidi="fa-IR"/>
          <w:color w:val="111111"/>
          <w:sz w:val="28"/>
          <w:szCs w:val="28"/>
          <w:rtl/>
        </w:rPr>
        <w:t xml:space="preserve">آوردن كلمه «ربّ» بعد از بيان آفرينش آسمانها و زمين و آفرينش انسان و حيوانات از سوى خداوند، بيانگر توحيد ربوبى است; كما اينكه اسناد آفرينش همه موجودات به خود بيان توحيد در خالقيت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- 20 - 72 - 10</w:t>
      </w:r>
    </w:p>
    <w:p>
      <w:pPr>
        <w:pStyle w:val="BookText"/>
      </w:pPr>
      <w:r>
        <w:rPr>
          <w:rFonts w:ascii="Amiri" w:hAnsi="Amiri" w:eastAsia="Amiri" w:cs="Amiri"/>
          <w:lang w:bidi="ar-SA"/>
          <w:color w:val="111111"/>
          <w:sz w:val="28"/>
          <w:szCs w:val="28"/>
          <w:rtl/>
        </w:rPr>
        <w:t xml:space="preserve">10 - توحيد در خالقيت ، دليل و برهان توحيد در ربوبيت است .</w:t>
      </w:r>
    </w:p>
    <w:p>
      <w:pPr>
        <w:pStyle w:val="BookText"/>
      </w:pPr>
      <w:r>
        <w:rPr>
          <w:rFonts w:ascii="Amiri" w:hAnsi="Amiri" w:eastAsia="Amiri" w:cs="Amiri"/>
          <w:lang w:bidi="ar-SA"/>
          <w:color w:val="111111"/>
          <w:sz w:val="28"/>
          <w:szCs w:val="28"/>
          <w:rtl/>
        </w:rPr>
        <w:t xml:space="preserve">لن نؤثرك . .. والذى فطرنا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- 21 - 30 - 8</w:t>
      </w:r>
    </w:p>
    <w:p>
      <w:pPr>
        <w:pStyle w:val="BookText"/>
      </w:pPr>
      <w:r>
        <w:rPr>
          <w:rFonts w:ascii="IRNazanin" w:hAnsi="IRNazanin" w:eastAsia="IRNazanin" w:cs="IRNazanin"/>
          <w:lang w:bidi="fa-IR"/>
          <w:color w:val="111111"/>
          <w:sz w:val="28"/>
          <w:szCs w:val="28"/>
          <w:rtl/>
        </w:rPr>
        <w:t xml:space="preserve">8- انديشيدن در پديده هاى جهان خلقت ، از راه هاى دستيابى انسان به توحيد و يگانگى خداوند</w:t>
      </w:r>
    </w:p>
    <w:p>
      <w:pPr>
        <w:pStyle w:val="BookText"/>
      </w:pPr>
      <w:r>
        <w:rPr>
          <w:rFonts w:ascii="Amiri" w:hAnsi="Amiri" w:eastAsia="Amiri" w:cs="Amiri"/>
          <w:lang w:bidi="ar-SA"/>
          <w:color w:val="111111"/>
          <w:sz w:val="28"/>
          <w:szCs w:val="28"/>
          <w:rtl/>
        </w:rPr>
        <w:t xml:space="preserve">أوَلم ير الذين كفروا أنّ السموت . .. أفلايؤمنون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- 21 - 56 - 9</w:t>
      </w:r>
    </w:p>
    <w:p>
      <w:pPr>
        <w:pStyle w:val="BookText"/>
      </w:pPr>
      <w:r>
        <w:rPr>
          <w:rFonts w:ascii="Amiri" w:hAnsi="Amiri" w:eastAsia="Amiri" w:cs="Amiri"/>
          <w:lang w:bidi="ar-SA"/>
          <w:color w:val="111111"/>
          <w:sz w:val="28"/>
          <w:szCs w:val="28"/>
          <w:rtl/>
        </w:rPr>
        <w:t xml:space="preserve">9- خالقيت خداوند نسبت به جهان ، دليل ربوبيت انحصارى او نسبت به انسان و جهان است .</w:t>
      </w:r>
    </w:p>
    <w:p>
      <w:pPr>
        <w:pStyle w:val="BookText"/>
      </w:pPr>
      <w:r>
        <w:rPr>
          <w:rFonts w:ascii="Amiri" w:hAnsi="Amiri" w:eastAsia="Amiri" w:cs="Amiri"/>
          <w:lang w:bidi="ar-SA"/>
          <w:color w:val="111111"/>
          <w:sz w:val="28"/>
          <w:szCs w:val="28"/>
          <w:rtl/>
        </w:rPr>
        <w:t xml:space="preserve">قال بل ربّكم ربّ السموت والأرض الذى فطرهنّ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- 22 - 6 - 2</w:t>
      </w:r>
    </w:p>
    <w:p>
      <w:pPr>
        <w:pStyle w:val="BookText"/>
      </w:pPr>
      <w:r>
        <w:rPr>
          <w:rFonts w:ascii="IRNazanin" w:hAnsi="IRNazanin" w:eastAsia="IRNazanin" w:cs="IRNazanin"/>
          <w:lang w:bidi="fa-IR"/>
          <w:color w:val="111111"/>
          <w:sz w:val="28"/>
          <w:szCs w:val="28"/>
          <w:rtl/>
        </w:rPr>
        <w:t xml:space="preserve">2 - آفرينش انسان از خاك ، رشد مرحله به مرحله او در رحم ، صعود تدريجى از طفوليت ( مرحله ضعف جسمى و عقلى ) به اوج جوانى و نزول تدريجى از اوج بتوانايى ( جوانى ) به حضيض ناتوانى ( كهولت و پيرى ) ، جلوه هاى ربوبيت خدا و يگانگى او</w:t>
      </w:r>
    </w:p>
    <w:p>
      <w:pPr>
        <w:pStyle w:val="BookText"/>
      </w:pPr>
      <w:r>
        <w:rPr>
          <w:rFonts w:ascii="Amiri" w:hAnsi="Amiri" w:eastAsia="Amiri" w:cs="Amiri"/>
          <w:lang w:bidi="ar-SA"/>
          <w:color w:val="111111"/>
          <w:sz w:val="28"/>
          <w:szCs w:val="28"/>
          <w:rtl/>
        </w:rPr>
        <w:t xml:space="preserve">فإنّا خلقناكم من تراب . ..لكيلا يعلم من بعد علم شيئًا ... ذلك بأنّ اللّه هو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- 25 - 2 - 9</w:t>
      </w:r>
    </w:p>
    <w:p>
      <w:pPr>
        <w:pStyle w:val="BookText"/>
      </w:pPr>
      <w:r>
        <w:rPr>
          <w:rFonts w:ascii="IRNazanin" w:hAnsi="IRNazanin" w:eastAsia="IRNazanin" w:cs="IRNazanin"/>
          <w:lang w:bidi="fa-IR"/>
          <w:color w:val="111111"/>
          <w:sz w:val="28"/>
          <w:szCs w:val="28"/>
          <w:rtl/>
        </w:rPr>
        <w:t xml:space="preserve">9 - فرمان روايى مطلق و بى همتاى خداوند ، حكايت گر حاكميت نظم و مديريت واحد بر جهان</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الذى له ملك السموت و الأرض . .. و لم يكن له شريك فى الملك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- 27 - 60 - 4</w:t>
      </w:r>
    </w:p>
    <w:p>
      <w:pPr>
        <w:pStyle w:val="BookText"/>
      </w:pPr>
      <w:r>
        <w:rPr>
          <w:rFonts w:ascii="IRNazanin" w:hAnsi="IRNazanin" w:eastAsia="IRNazanin" w:cs="IRNazanin"/>
          <w:lang w:bidi="fa-IR"/>
          <w:color w:val="111111"/>
          <w:sz w:val="28"/>
          <w:szCs w:val="28"/>
          <w:rtl/>
        </w:rPr>
        <w:t xml:space="preserve">4 - ارتباط و هماهنگى مظاهر و پديده هاى هستى ، نشان دهنده يگانگى مدبر آن</w:t>
      </w:r>
    </w:p>
    <w:p>
      <w:pPr>
        <w:pStyle w:val="BookText"/>
      </w:pPr>
      <w:r>
        <w:rPr>
          <w:rFonts w:ascii="Amiri" w:hAnsi="Amiri" w:eastAsia="Amiri" w:cs="Amiri"/>
          <w:lang w:bidi="ar-SA"/>
          <w:color w:val="111111"/>
          <w:sz w:val="28"/>
          <w:szCs w:val="28"/>
          <w:rtl/>
        </w:rPr>
        <w:t xml:space="preserve">خلق السموت و الأرض و أنزل لكم من السماء. .. ذات بهجة</w:t>
      </w:r>
    </w:p>
    <w:p>
      <w:pPr>
        <w:pStyle w:val="BookText"/>
      </w:pPr>
      <w:r>
        <w:rPr>
          <w:rFonts w:ascii="IRNazanin" w:hAnsi="IRNazanin" w:eastAsia="IRNazanin" w:cs="IRNazanin"/>
          <w:lang w:bidi="fa-IR"/>
          <w:color w:val="111111"/>
          <w:sz w:val="28"/>
          <w:szCs w:val="28"/>
          <w:rtl/>
        </w:rPr>
        <w:t xml:space="preserve">ذكر آفرينش آسمان ها و زمين و اشاره به ارتباط، هماهنگى و پيوستگى عناصر آن (بدين صورت كه باران از آسمان ببارد، گياهان از زمين برويد، طراوت و زيبايى از آن پديد آيد و انسان با ديدن آن شادمان گردد) نشانه اى از يگانگى خالق و مدبر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- 27 - 61 - 1،2،4،6</w:t>
      </w:r>
    </w:p>
    <w:p>
      <w:pPr>
        <w:pStyle w:val="BookText"/>
      </w:pPr>
      <w:r>
        <w:rPr>
          <w:rFonts w:ascii="IRNazanin" w:hAnsi="IRNazanin" w:eastAsia="IRNazanin" w:cs="IRNazanin"/>
          <w:lang w:bidi="fa-IR"/>
          <w:color w:val="111111"/>
          <w:sz w:val="28"/>
          <w:szCs w:val="28"/>
          <w:rtl/>
        </w:rPr>
        <w:t xml:space="preserve">1 - آرامش زمين و آمادگى آن براى زندگى بشر ، جلوه اى ديگر از تدبير خداوند</w:t>
      </w:r>
    </w:p>
    <w:p>
      <w:pPr>
        <w:pStyle w:val="BookText"/>
      </w:pPr>
      <w:r>
        <w:rPr>
          <w:rFonts w:ascii="Amiri" w:hAnsi="Amiri" w:eastAsia="Amiri" w:cs="Amiri"/>
          <w:lang w:bidi="ar-SA"/>
          <w:color w:val="111111"/>
          <w:sz w:val="28"/>
          <w:szCs w:val="28"/>
          <w:rtl/>
        </w:rPr>
        <w:t xml:space="preserve">أمّن جعل الأرض قرارًا</w:t>
      </w:r>
    </w:p>
    <w:p>
      <w:pPr>
        <w:pStyle w:val="BookText"/>
      </w:pPr>
      <w:r>
        <w:rPr>
          <w:rFonts w:ascii="IRNazanin" w:hAnsi="IRNazanin" w:eastAsia="IRNazanin" w:cs="IRNazanin"/>
          <w:lang w:bidi="fa-IR"/>
          <w:color w:val="111111"/>
          <w:sz w:val="28"/>
          <w:szCs w:val="28"/>
          <w:rtl/>
        </w:rPr>
        <w:t xml:space="preserve">«قرار» مصدر به معناى اسم فاعل است; يعنى، «جعل الأرض قارة مستقرة; زمين را آرام و برقرار ساخته است تا انسان بتواند در آن زندگى كند نه مضطرب و لرزان». گفتنى است كه برخى از مفسران «قرار» را به معناى اسم مكان (يعنى قرارگاه) گرفته اند.</w:t>
      </w:r>
    </w:p>
    <w:p>
      <w:pPr>
        <w:pStyle w:val="BookText"/>
      </w:pPr>
      <w:r>
        <w:rPr>
          <w:rFonts w:ascii="IRNazanin" w:hAnsi="IRNazanin" w:eastAsia="IRNazanin" w:cs="IRNazanin"/>
          <w:lang w:bidi="fa-IR"/>
          <w:color w:val="111111"/>
          <w:sz w:val="28"/>
          <w:szCs w:val="28"/>
          <w:rtl/>
        </w:rPr>
        <w:t xml:space="preserve">2 - رود ها و نهر هاى جارى بر بستر شكاف هاى زمين و كوه هاى استوار بر پهنه آن ، نمودى ديگر از تدبير خداى يگانه</w:t>
      </w:r>
    </w:p>
    <w:p>
      <w:pPr>
        <w:pStyle w:val="BookText"/>
      </w:pPr>
      <w:r>
        <w:rPr>
          <w:rFonts w:ascii="IRNazanin" w:hAnsi="IRNazanin" w:eastAsia="IRNazanin" w:cs="IRNazanin"/>
          <w:lang w:bidi="fa-IR"/>
          <w:color w:val="111111"/>
          <w:sz w:val="28"/>
          <w:szCs w:val="28"/>
          <w:rtl/>
        </w:rPr>
        <w:t xml:space="preserve">و جعل خللها أنهرًا و جعل لها روسى</w:t>
      </w:r>
    </w:p>
    <w:p>
      <w:pPr>
        <w:pStyle w:val="BookText"/>
      </w:pPr>
      <w:r>
        <w:rPr>
          <w:rFonts w:ascii="Amiri" w:hAnsi="Amiri" w:eastAsia="Amiri" w:cs="Amiri"/>
          <w:lang w:bidi="ar-SA"/>
          <w:color w:val="111111"/>
          <w:sz w:val="28"/>
          <w:szCs w:val="28"/>
          <w:rtl/>
        </w:rPr>
        <w:t xml:space="preserve">«خلال» (جمع «خلل») به معناى شكاف ها است. «نهر» (مفرد «أنهار») مشترك لفظى است ميان آب جارى و مكانى كه در آن آب روان باشد. بنابراين، عبارت «جعل خلالها أنهاراً» را مى توان به دو صورت زير معنا كرد: 1- شكاف هاى زمين را مكانى براى جريان آب قرار داده است. 2- در بستر شكاف هاى زمين آب هاى روان قرار داده است.</w:t>
      </w:r>
    </w:p>
    <w:p>
      <w:pPr>
        <w:pStyle w:val="BookText"/>
      </w:pPr>
      <w:r>
        <w:rPr>
          <w:rFonts w:ascii="IRNazanin" w:hAnsi="IRNazanin" w:eastAsia="IRNazanin" w:cs="IRNazanin"/>
          <w:lang w:bidi="fa-IR"/>
          <w:color w:val="111111"/>
          <w:sz w:val="28"/>
          <w:szCs w:val="28"/>
          <w:rtl/>
        </w:rPr>
        <w:t xml:space="preserve">4 - عدم امتزاج آب هاى شور و شيرين رود ها و دريا ها ، از جلوه هاى تدبير خداى يگانه</w:t>
      </w:r>
    </w:p>
    <w:p>
      <w:pPr>
        <w:pStyle w:val="BookText"/>
      </w:pPr>
      <w:r>
        <w:rPr>
          <w:rFonts w:ascii="Amiri" w:hAnsi="Amiri" w:eastAsia="Amiri" w:cs="Amiri"/>
          <w:lang w:bidi="ar-SA"/>
          <w:color w:val="111111"/>
          <w:sz w:val="28"/>
          <w:szCs w:val="28"/>
          <w:rtl/>
        </w:rPr>
        <w:t xml:space="preserve">و جعل بين البحرين حاجزًا</w:t>
      </w:r>
    </w:p>
    <w:p>
      <w:pPr>
        <w:pStyle w:val="BookText"/>
      </w:pPr>
      <w:r>
        <w:rPr>
          <w:rFonts w:ascii="Amiri" w:hAnsi="Amiri" w:eastAsia="Amiri" w:cs="Amiri"/>
          <w:lang w:bidi="ar-SA"/>
          <w:color w:val="111111"/>
          <w:sz w:val="28"/>
          <w:szCs w:val="28"/>
          <w:rtl/>
        </w:rPr>
        <w:t xml:space="preserve">برداشت فوق براين احتمال است كه مقصود از «البحرين» رودها و درياها باشد.</w:t>
      </w:r>
    </w:p>
    <w:p>
      <w:pPr>
        <w:pStyle w:val="BookText"/>
      </w:pPr>
      <w:r>
        <w:rPr>
          <w:rFonts w:ascii="IRNazanin" w:hAnsi="IRNazanin" w:eastAsia="IRNazanin" w:cs="IRNazanin"/>
          <w:lang w:bidi="fa-IR"/>
          <w:color w:val="111111"/>
          <w:sz w:val="28"/>
          <w:szCs w:val="28"/>
          <w:rtl/>
        </w:rPr>
        <w:t xml:space="preserve">6 - ارتباط ، هماهنگى و همسويى مظاهر و پديد هاى طبيعت ، نشانى گويا بر وحدت تدبير و يگانگى مدبر آن</w:t>
      </w:r>
    </w:p>
    <w:p>
      <w:pPr>
        <w:pStyle w:val="BookText"/>
      </w:pPr>
      <w:r>
        <w:rPr>
          <w:rFonts w:ascii="IRNazanin" w:hAnsi="IRNazanin" w:eastAsia="IRNazanin" w:cs="IRNazanin"/>
          <w:lang w:bidi="fa-IR"/>
          <w:color w:val="111111"/>
          <w:sz w:val="28"/>
          <w:szCs w:val="28"/>
          <w:rtl/>
        </w:rPr>
        <w:t xml:space="preserve">أمّن جعل الأرض قرارًا و جعل . .. و جعل ... أءله مع اللّه</w:t>
      </w:r>
    </w:p>
    <w:p>
      <w:pPr>
        <w:pStyle w:val="BookText"/>
      </w:pPr>
      <w:r>
        <w:rPr>
          <w:rFonts w:ascii="IRNazanin" w:hAnsi="IRNazanin" w:eastAsia="IRNazanin" w:cs="IRNazanin"/>
          <w:lang w:bidi="fa-IR"/>
          <w:color w:val="111111"/>
          <w:sz w:val="28"/>
          <w:szCs w:val="28"/>
          <w:rtl/>
        </w:rPr>
        <w:t xml:space="preserve">واژه «جعل» - كه به صورت مكرر در آيه به كار رفته است - اشاره به جلوه اى از مظاهر مفيد طبيعت دارد. اين امور در مجموع، محيطى مساعد براى حيات بشر پديد آورده است. بنابراين تعبير «أءله مع اللّه» بيانگر اين مطلب است كه ميان هماهنگى نظام طبيعت و يگانگى مدبر آن، ارتباطى روشن و تنگاتنگ هست.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- 27 - 64 - 7</w:t>
      </w:r>
    </w:p>
    <w:p>
      <w:pPr>
        <w:pStyle w:val="BookText"/>
      </w:pPr>
      <w:r>
        <w:rPr>
          <w:rFonts w:ascii="IRNazanin" w:hAnsi="IRNazanin" w:eastAsia="IRNazanin" w:cs="IRNazanin"/>
          <w:lang w:bidi="fa-IR"/>
          <w:color w:val="111111"/>
          <w:sz w:val="28"/>
          <w:szCs w:val="28"/>
          <w:rtl/>
        </w:rPr>
        <w:t xml:space="preserve">7 - چرخه منظم حيات و ارتباط و هماهنگى كامل ميان عوامل جوى و زمينى ، نشانه يكتايى مدبر هستى</w:t>
      </w:r>
    </w:p>
    <w:p>
      <w:pPr>
        <w:pStyle w:val="BookText"/>
      </w:pPr>
      <w:r>
        <w:rPr>
          <w:rFonts w:ascii="Amiri" w:hAnsi="Amiri" w:eastAsia="Amiri" w:cs="Amiri"/>
          <w:lang w:bidi="ar-SA"/>
          <w:color w:val="111111"/>
          <w:sz w:val="28"/>
          <w:szCs w:val="28"/>
          <w:rtl/>
        </w:rPr>
        <w:t xml:space="preserve">أمّن يبدؤا الخلق ثمّ يعيده و من يرزقكم من السماء و الأرض</w:t>
      </w:r>
    </w:p>
    <w:p>
      <w:pPr>
        <w:pStyle w:val="BookText"/>
      </w:pPr>
      <w:r>
        <w:rPr>
          <w:rFonts w:ascii="IRNazanin" w:hAnsi="IRNazanin" w:eastAsia="IRNazanin" w:cs="IRNazanin"/>
          <w:lang w:bidi="fa-IR"/>
          <w:color w:val="111111"/>
          <w:sz w:val="28"/>
          <w:szCs w:val="28"/>
          <w:rtl/>
        </w:rPr>
        <w:t xml:space="preserve">عبارت «من السماء و الأرض» مى تواند اشاره به وجود هماهنگى عوامل زمينى و آسمانى، در تدارك نيازمندى هاى انسان داشته باشد.</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- 35 - 28 - 1</w:t>
      </w:r>
    </w:p>
    <w:p>
      <w:pPr>
        <w:pStyle w:val="BookText"/>
      </w:pPr>
      <w:r>
        <w:rPr>
          <w:rFonts w:ascii="IRNazanin" w:hAnsi="IRNazanin" w:eastAsia="IRNazanin" w:cs="IRNazanin"/>
          <w:lang w:bidi="fa-IR"/>
          <w:color w:val="111111"/>
          <w:sz w:val="28"/>
          <w:szCs w:val="28"/>
          <w:rtl/>
        </w:rPr>
        <w:t xml:space="preserve">1 - آفرينش انسان ، جنبندگان و دام ها ( شتر ، گاو و گوسفند ) ، از نشانه هاى ربوبيت بى همتاى خداوند</w:t>
      </w:r>
    </w:p>
    <w:p>
      <w:pPr>
        <w:pStyle w:val="BookText"/>
      </w:pPr>
      <w:r>
        <w:rPr>
          <w:rFonts w:ascii="Amiri" w:hAnsi="Amiri" w:eastAsia="Amiri" w:cs="Amiri"/>
          <w:lang w:bidi="ar-SA"/>
          <w:color w:val="111111"/>
          <w:sz w:val="28"/>
          <w:szCs w:val="28"/>
          <w:rtl/>
        </w:rPr>
        <w:t xml:space="preserve">ألم تر أنّ اللّه . .. و من الناس و الدّوابّ و الأنعم</w:t>
      </w:r>
    </w:p>
    <w:p>
      <w:pPr>
        <w:pStyle w:val="BookText"/>
      </w:pPr>
      <w:r>
        <w:rPr>
          <w:rFonts w:ascii="IRNazanin" w:hAnsi="IRNazanin" w:eastAsia="IRNazanin" w:cs="IRNazanin"/>
          <w:lang w:bidi="fa-IR"/>
          <w:color w:val="111111"/>
          <w:sz w:val="28"/>
          <w:szCs w:val="28"/>
          <w:rtl/>
        </w:rPr>
        <w:t xml:space="preserve">«أنعام» جمع «نَعَم» (شتر) مى باشد; ولى اين واژه در مجموع شتر، گاو و گوسفند نيز به كار مى رود; چنان كه در آيه شريفه به همين معنا استعمال شده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- 39 - 8 - 6</w:t>
      </w:r>
    </w:p>
    <w:p>
      <w:pPr>
        <w:pStyle w:val="BookText"/>
      </w:pPr>
      <w:r>
        <w:rPr>
          <w:rFonts w:ascii="IRNazanin" w:hAnsi="IRNazanin" w:eastAsia="IRNazanin" w:cs="IRNazanin"/>
          <w:lang w:bidi="fa-IR"/>
          <w:color w:val="111111"/>
          <w:sz w:val="28"/>
          <w:szCs w:val="28"/>
          <w:rtl/>
        </w:rPr>
        <w:t xml:space="preserve">6 - نيايش خالصانه شرك پيشگان به درگاه خداوند ، هنگام گرفتارى و مصيبت ها ، دليلى روشن بر پوچى انديشه شرك و حقانيت توحيد ربوبى</w:t>
      </w:r>
    </w:p>
    <w:p>
      <w:pPr>
        <w:pStyle w:val="BookText"/>
      </w:pPr>
      <w:r>
        <w:rPr>
          <w:rFonts w:ascii="Amiri" w:hAnsi="Amiri" w:eastAsia="Amiri" w:cs="Amiri"/>
          <w:lang w:bidi="ar-SA"/>
          <w:color w:val="111111"/>
          <w:sz w:val="28"/>
          <w:szCs w:val="28"/>
          <w:rtl/>
        </w:rPr>
        <w:t xml:space="preserve">و إذا مسّ الإنسن ضرّ دعا ربّه منيبًا إليه</w:t>
      </w:r>
    </w:p>
    <w:p>
      <w:pPr>
        <w:pStyle w:val="BookText"/>
      </w:pPr>
      <w:r>
        <w:rPr>
          <w:rFonts w:ascii="IRNazanin" w:hAnsi="IRNazanin" w:eastAsia="IRNazanin" w:cs="IRNazanin"/>
          <w:lang w:bidi="fa-IR"/>
          <w:color w:val="111111"/>
          <w:sz w:val="28"/>
          <w:szCs w:val="28"/>
          <w:rtl/>
        </w:rPr>
        <w:t xml:space="preserve">روى سخن در اين سوره، با مشركان مكه است و آيه شريفه در مقام بيان يكى از دلايل روشن بر اثبات توحيد الهى و پوچى انديشه شرك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- 39 - 62 - 2</w:t>
      </w:r>
    </w:p>
    <w:p>
      <w:pPr>
        <w:pStyle w:val="BookText"/>
      </w:pPr>
      <w:r>
        <w:rPr>
          <w:rFonts w:ascii="IRNazanin" w:hAnsi="IRNazanin" w:eastAsia="IRNazanin" w:cs="IRNazanin"/>
          <w:lang w:bidi="fa-IR"/>
          <w:color w:val="111111"/>
          <w:sz w:val="28"/>
          <w:szCs w:val="28"/>
          <w:rtl/>
        </w:rPr>
        <w:t xml:space="preserve">2 - همه پديده هاى جهان هستى ، جلوه هاى خالقيت و توحيد ربوبى خداوند است .</w:t>
      </w:r>
    </w:p>
    <w:p>
      <w:pPr>
        <w:pStyle w:val="BookText"/>
      </w:pPr>
      <w:r>
        <w:rPr>
          <w:rFonts w:ascii="Amiri" w:hAnsi="Amiri" w:eastAsia="Amiri" w:cs="Amiri"/>
          <w:lang w:bidi="ar-SA"/>
          <w:color w:val="111111"/>
          <w:sz w:val="28"/>
          <w:szCs w:val="28"/>
          <w:rtl/>
        </w:rPr>
        <w:t xml:space="preserve">اللّه خلق كلّ شىء</w:t>
      </w:r>
    </w:p>
    <w:p>
      <w:pPr>
        <w:pStyle w:val="BookText"/>
      </w:pPr>
      <w:r>
        <w:rPr>
          <w:rFonts w:ascii="IRNazanin" w:hAnsi="IRNazanin" w:eastAsia="IRNazanin" w:cs="IRNazanin"/>
          <w:lang w:bidi="fa-IR"/>
          <w:color w:val="111111"/>
          <w:sz w:val="28"/>
          <w:szCs w:val="28"/>
          <w:rtl/>
        </w:rPr>
        <w:t xml:space="preserve">آيه شريفه به قرينه آيه 64 - كه به منزله نتيجه اين آيه بوده و در آن شرك محكوم گرديده است - درصدد بيان نشانه هاى خالقيت خدا و اثبات توحيد ربوبى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- 39 - 63 - 2</w:t>
      </w:r>
    </w:p>
    <w:p>
      <w:pPr>
        <w:pStyle w:val="BookText"/>
      </w:pPr>
      <w:r>
        <w:rPr>
          <w:rFonts w:ascii="Amiri" w:hAnsi="Amiri" w:eastAsia="Amiri" w:cs="Amiri"/>
          <w:lang w:bidi="ar-SA"/>
          <w:color w:val="111111"/>
          <w:sz w:val="28"/>
          <w:szCs w:val="28"/>
          <w:rtl/>
        </w:rPr>
        <w:t xml:space="preserve">2 - جهان هستى ، جلوه اى از قدرت و توحيد ربوبى خداوند است .</w:t>
      </w:r>
    </w:p>
    <w:p>
      <w:pPr>
        <w:pStyle w:val="BookText"/>
      </w:pPr>
      <w:r>
        <w:rPr>
          <w:rFonts w:ascii="Amiri" w:hAnsi="Amiri" w:eastAsia="Amiri" w:cs="Amiri"/>
          <w:lang w:bidi="ar-SA"/>
          <w:color w:val="111111"/>
          <w:sz w:val="28"/>
          <w:szCs w:val="28"/>
          <w:rtl/>
        </w:rPr>
        <w:t xml:space="preserve">له مقاليد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- 40 - 64 - 5،8،10</w:t>
      </w:r>
    </w:p>
    <w:p>
      <w:pPr>
        <w:pStyle w:val="BookText"/>
      </w:pPr>
      <w:r>
        <w:rPr>
          <w:rFonts w:ascii="Amiri" w:hAnsi="Amiri" w:eastAsia="Amiri" w:cs="Amiri"/>
          <w:lang w:bidi="ar-SA"/>
          <w:color w:val="111111"/>
          <w:sz w:val="28"/>
          <w:szCs w:val="28"/>
          <w:rtl/>
        </w:rPr>
        <w:t xml:space="preserve">5 - ثبات زمين و قابل سكونت بودن آن براى بشر و برافراشته ساختن آسمان ، جلوه هايى از قدرت و ربوبيت بى همتاى خداوند</w:t>
      </w:r>
    </w:p>
    <w:p>
      <w:pPr>
        <w:pStyle w:val="BookText"/>
      </w:pPr>
      <w:r>
        <w:rPr>
          <w:rFonts w:ascii="Amiri" w:hAnsi="Amiri" w:eastAsia="Amiri" w:cs="Amiri"/>
          <w:lang w:bidi="ar-SA"/>
          <w:color w:val="111111"/>
          <w:sz w:val="28"/>
          <w:szCs w:val="28"/>
          <w:rtl/>
        </w:rPr>
        <w:t xml:space="preserve">ذلكم اللّه ربّكم . .. اللّه الذى جعل لكم الأرض قرارًا</w:t>
      </w:r>
    </w:p>
    <w:p>
      <w:pPr>
        <w:pStyle w:val="BookText"/>
      </w:pPr>
      <w:r>
        <w:rPr>
          <w:rFonts w:ascii="Amiri" w:hAnsi="Amiri" w:eastAsia="Amiri" w:cs="Amiri"/>
          <w:lang w:bidi="ar-SA"/>
          <w:color w:val="111111"/>
          <w:sz w:val="28"/>
          <w:szCs w:val="28"/>
          <w:rtl/>
        </w:rPr>
        <w:t xml:space="preserve">8 - آفرينش انسان خوش اندام و سرشار از استعداد ها و كمالات ، جلوه اى از قدرت و ربوبيت بى همتاى خداوند .</w:t>
      </w:r>
    </w:p>
    <w:p>
      <w:pPr>
        <w:pStyle w:val="BookText"/>
      </w:pPr>
      <w:r>
        <w:rPr>
          <w:rFonts w:ascii="Amiri" w:hAnsi="Amiri" w:eastAsia="Amiri" w:cs="Amiri"/>
          <w:lang w:bidi="ar-SA"/>
          <w:color w:val="111111"/>
          <w:sz w:val="28"/>
          <w:szCs w:val="28"/>
          <w:rtl/>
        </w:rPr>
        <w:t xml:space="preserve">و صوّركم فأحسن صوركم</w:t>
      </w:r>
    </w:p>
    <w:p>
      <w:pPr>
        <w:pStyle w:val="BookText"/>
      </w:pPr>
      <w:r>
        <w:rPr>
          <w:rFonts w:ascii="IRNazanin" w:hAnsi="IRNazanin" w:eastAsia="IRNazanin" w:cs="IRNazanin"/>
          <w:lang w:bidi="fa-IR"/>
          <w:color w:val="111111"/>
          <w:sz w:val="28"/>
          <w:szCs w:val="28"/>
          <w:rtl/>
        </w:rPr>
        <w:t xml:space="preserve">10 - فراهم ساختن تمامى نياز هاى بشر از نوع پاكيزه و دلپذير آن - پس از آفرينش او - جلوه اى از قدرت و ربوبيت بى همتاى</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w:t>
      </w:r>
    </w:p>
    <w:p>
      <w:pPr>
        <w:pStyle w:val="BookText"/>
      </w:pPr>
      <w:r>
        <w:rPr>
          <w:rFonts w:ascii="Amiri" w:hAnsi="Amiri" w:eastAsia="Amiri" w:cs="Amiri"/>
          <w:lang w:bidi="ar-SA"/>
          <w:color w:val="111111"/>
          <w:sz w:val="28"/>
          <w:szCs w:val="28"/>
          <w:rtl/>
        </w:rPr>
        <w:t xml:space="preserve">فأحسن صوركم و رزقكم من الطيّبت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- 40 - 67 - 16</w:t>
      </w:r>
    </w:p>
    <w:p>
      <w:pPr>
        <w:pStyle w:val="BookText"/>
      </w:pPr>
      <w:r>
        <w:rPr>
          <w:rFonts w:ascii="IRNazanin" w:hAnsi="IRNazanin" w:eastAsia="IRNazanin" w:cs="IRNazanin"/>
          <w:lang w:bidi="fa-IR"/>
          <w:color w:val="111111"/>
          <w:sz w:val="28"/>
          <w:szCs w:val="28"/>
          <w:rtl/>
        </w:rPr>
        <w:t xml:space="preserve">16 - آفرينشِ انسان و سير تطور و تحوّل وى از خاك تا پيرى و مرگ ، نشانه اى از قدرت و ربوبيت بى همتاى خداوند است .</w:t>
      </w:r>
    </w:p>
    <w:p>
      <w:pPr>
        <w:pStyle w:val="BookText"/>
      </w:pPr>
      <w:r>
        <w:rPr>
          <w:rFonts w:ascii="Amiri" w:hAnsi="Amiri" w:eastAsia="Amiri" w:cs="Amiri"/>
          <w:lang w:bidi="ar-SA"/>
          <w:color w:val="111111"/>
          <w:sz w:val="28"/>
          <w:szCs w:val="28"/>
          <w:rtl/>
        </w:rPr>
        <w:t xml:space="preserve">هو الذى خلقكم من تراب . .. و لتبلغوا أجلاً مسمّىً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- 40 - 81 - 2</w:t>
      </w:r>
    </w:p>
    <w:p>
      <w:pPr>
        <w:pStyle w:val="BookText"/>
      </w:pPr>
      <w:r>
        <w:rPr>
          <w:rFonts w:ascii="Amiri" w:hAnsi="Amiri" w:eastAsia="Amiri" w:cs="Amiri"/>
          <w:lang w:bidi="ar-SA"/>
          <w:color w:val="111111"/>
          <w:sz w:val="28"/>
          <w:szCs w:val="28"/>
          <w:rtl/>
        </w:rPr>
        <w:t xml:space="preserve">2 - آفرينش دام ها و كشتى ها ، از نشانه ها و دلايل قدرت و ربوبيت بى همتاى خداوند</w:t>
      </w:r>
    </w:p>
    <w:p>
      <w:pPr>
        <w:pStyle w:val="BookText"/>
      </w:pPr>
      <w:r>
        <w:rPr>
          <w:rFonts w:ascii="Amiri" w:hAnsi="Amiri" w:eastAsia="Amiri" w:cs="Amiri"/>
          <w:lang w:bidi="ar-SA"/>
          <w:color w:val="111111"/>
          <w:sz w:val="28"/>
          <w:szCs w:val="28"/>
          <w:rtl/>
        </w:rPr>
        <w:t xml:space="preserve">اللّه الذى جعل لكم الأنعم . .. و عليها و على الفلك تحملون . و يريكم ءايته</w:t>
      </w:r>
    </w:p>
    <w:p>
      <w:pPr>
        <w:pStyle w:val="BookText"/>
      </w:pPr>
      <w:r>
        <w:rPr>
          <w:rFonts w:ascii="Amiri" w:hAnsi="Amiri" w:eastAsia="Amiri" w:cs="Amiri"/>
          <w:lang w:bidi="ar-SA"/>
          <w:color w:val="111111"/>
          <w:sz w:val="28"/>
          <w:szCs w:val="28"/>
          <w:rtl/>
        </w:rPr>
        <w:t xml:space="preserve">از مصاديق مورد نظر آيه شريفه براى آيات الهى، دام ها و كشتى ها (موضوع بحث آيه قبل)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- 41 - 10 - 7</w:t>
      </w:r>
    </w:p>
    <w:p>
      <w:pPr>
        <w:pStyle w:val="BookText"/>
      </w:pPr>
      <w:r>
        <w:rPr>
          <w:rFonts w:ascii="Amiri" w:hAnsi="Amiri" w:eastAsia="Amiri" w:cs="Amiri"/>
          <w:lang w:bidi="ar-SA"/>
          <w:color w:val="111111"/>
          <w:sz w:val="28"/>
          <w:szCs w:val="28"/>
          <w:rtl/>
        </w:rPr>
        <w:t xml:space="preserve">7 - كوه هاى استوار ، بركت سرشار زمين ، تغيير فصل ها و تأمين نيار هاى غذايى موجودات ، از نشانه هاى ربوبيت بى همتاى خدا</w:t>
      </w:r>
    </w:p>
    <w:p>
      <w:pPr>
        <w:pStyle w:val="BookText"/>
      </w:pPr>
      <w:r>
        <w:rPr>
          <w:rFonts w:ascii="Amiri" w:hAnsi="Amiri" w:eastAsia="Amiri" w:cs="Amiri"/>
          <w:lang w:bidi="ar-SA"/>
          <w:color w:val="111111"/>
          <w:sz w:val="28"/>
          <w:szCs w:val="28"/>
          <w:rtl/>
        </w:rPr>
        <w:t xml:space="preserve">ذلك ربّ العلمين . و جعل فيها روسى من فوقها و برك فيها و قدّر فيها أقوتها فى أرب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- 43 - 82 - 2</w:t>
      </w:r>
    </w:p>
    <w:p>
      <w:pPr>
        <w:pStyle w:val="BookText"/>
      </w:pPr>
      <w:r>
        <w:rPr>
          <w:rFonts w:ascii="IRNazanin" w:hAnsi="IRNazanin" w:eastAsia="IRNazanin" w:cs="IRNazanin"/>
          <w:lang w:bidi="fa-IR"/>
          <w:color w:val="111111"/>
          <w:sz w:val="28"/>
          <w:szCs w:val="28"/>
          <w:rtl/>
        </w:rPr>
        <w:t xml:space="preserve">2 - عظمت و هماهنگى تدبير آسمان ها و زمين و عرش ، نشان دهنده حاكميت خداى يگانه بر هستى است .</w:t>
      </w:r>
    </w:p>
    <w:p>
      <w:pPr>
        <w:pStyle w:val="BookText"/>
      </w:pPr>
      <w:r>
        <w:rPr>
          <w:rFonts w:ascii="IRNazanin" w:hAnsi="IRNazanin" w:eastAsia="IRNazanin" w:cs="IRNazanin"/>
          <w:lang w:bidi="fa-IR"/>
          <w:color w:val="111111"/>
          <w:sz w:val="28"/>
          <w:szCs w:val="28"/>
          <w:rtl/>
        </w:rPr>
        <w:t xml:space="preserve">سبحن ربّ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- 51 - 23 - 5</w:t>
      </w:r>
    </w:p>
    <w:p>
      <w:pPr>
        <w:pStyle w:val="BookText"/>
      </w:pPr>
      <w:r>
        <w:rPr>
          <w:rFonts w:ascii="IRNazanin" w:hAnsi="IRNazanin" w:eastAsia="IRNazanin" w:cs="IRNazanin"/>
          <w:lang w:bidi="fa-IR"/>
          <w:color w:val="111111"/>
          <w:sz w:val="28"/>
          <w:szCs w:val="28"/>
          <w:rtl/>
        </w:rPr>
        <w:t xml:space="preserve">5 - تأمين روزى زمينيان از آسمان ، نمودى از ربوبيت يگانه خداوند بر هستى</w:t>
      </w:r>
    </w:p>
    <w:p>
      <w:pPr>
        <w:pStyle w:val="BookText"/>
      </w:pPr>
      <w:r>
        <w:rPr>
          <w:rFonts w:ascii="Amiri" w:hAnsi="Amiri" w:eastAsia="Amiri" w:cs="Amiri"/>
          <w:lang w:bidi="ar-SA"/>
          <w:color w:val="111111"/>
          <w:sz w:val="28"/>
          <w:szCs w:val="28"/>
          <w:rtl/>
        </w:rPr>
        <w:t xml:space="preserve">و فى السّماء رزقكم . .. فَوَربّ السّماء و الأرض</w:t>
      </w:r>
    </w:p>
    <w:p>
      <w:pPr>
        <w:pStyle w:val="BookText"/>
      </w:pPr>
      <w:r>
        <w:rPr>
          <w:rFonts w:ascii="Amiri" w:hAnsi="Amiri" w:eastAsia="Amiri" w:cs="Amiri"/>
          <w:lang w:bidi="ar-SA"/>
          <w:color w:val="111111"/>
          <w:sz w:val="28"/>
          <w:szCs w:val="28"/>
          <w:rtl/>
        </w:rPr>
        <w:t xml:space="preserve">از ارتباط ميان اين آيه با آيه قبل (و فى السّماء رزقكم)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- 53 - 43 - 2</w:t>
      </w:r>
    </w:p>
    <w:p>
      <w:pPr>
        <w:pStyle w:val="BookText"/>
      </w:pPr>
      <w:r>
        <w:rPr>
          <w:rFonts w:ascii="IRNazanin" w:hAnsi="IRNazanin" w:eastAsia="IRNazanin" w:cs="IRNazanin"/>
          <w:lang w:bidi="fa-IR"/>
          <w:color w:val="111111"/>
          <w:sz w:val="28"/>
          <w:szCs w:val="28"/>
          <w:rtl/>
        </w:rPr>
        <w:t xml:space="preserve">2 - بازگشت تمامى افعال انسان - حتى خنده و گريه او - به خداوند ، نمودى از تدبير مطلقه الهى</w:t>
      </w:r>
    </w:p>
    <w:p>
      <w:pPr>
        <w:pStyle w:val="BookText"/>
      </w:pPr>
      <w:r>
        <w:rPr>
          <w:rFonts w:ascii="Amiri" w:hAnsi="Amiri" w:eastAsia="Amiri" w:cs="Amiri"/>
          <w:lang w:bidi="ar-SA"/>
          <w:color w:val="111111"/>
          <w:sz w:val="28"/>
          <w:szCs w:val="28"/>
          <w:rtl/>
        </w:rPr>
        <w:t xml:space="preserve">و أنّ إلى ربّك المنتهى . و أنّه هو أضحك و أبكى</w:t>
      </w:r>
    </w:p>
    <w:p>
      <w:pPr>
        <w:pStyle w:val="BookText"/>
      </w:pPr>
      <w:r>
        <w:rPr>
          <w:rFonts w:ascii="Amiri" w:hAnsi="Amiri" w:eastAsia="Amiri" w:cs="Amiri"/>
          <w:lang w:bidi="ar-SA"/>
          <w:color w:val="111111"/>
          <w:sz w:val="28"/>
          <w:szCs w:val="28"/>
          <w:rtl/>
        </w:rPr>
        <w:t xml:space="preserve">از ارتباط اين آيه با آيه قبل، مطلب بالا استفاده مى شود.</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90" w:name="pg6633_38650"/>
    <w:bookmarkEnd w:id="9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- 55 - 16 - 2</w:t>
      </w:r>
    </w:p>
    <w:p>
      <w:pPr>
        <w:pStyle w:val="BookText"/>
      </w:pPr>
      <w:r>
        <w:rPr>
          <w:rFonts w:ascii="IRNazanin" w:hAnsi="IRNazanin" w:eastAsia="IRNazanin" w:cs="IRNazanin"/>
          <w:lang w:bidi="fa-IR"/>
          <w:color w:val="111111"/>
          <w:sz w:val="28"/>
          <w:szCs w:val="28"/>
          <w:rtl/>
        </w:rPr>
        <w:t xml:space="preserve">2 - تبديل گلى خشكيده به موجودى چون « انسان » و شعله آتش به موجود زنده اى چون « جن » ، نمود ربوبيت يگانه خداوند</w:t>
      </w:r>
    </w:p>
    <w:p>
      <w:pPr>
        <w:pStyle w:val="BookText"/>
      </w:pPr>
      <w:r>
        <w:rPr>
          <w:rFonts w:ascii="Amiri" w:hAnsi="Amiri" w:eastAsia="Amiri" w:cs="Amiri"/>
          <w:lang w:bidi="ar-SA"/>
          <w:color w:val="111111"/>
          <w:sz w:val="28"/>
          <w:szCs w:val="28"/>
          <w:rtl/>
        </w:rPr>
        <w:t xml:space="preserve">خلق الإنسن من صلصل كالفخار. .. فبأىّ ءالآء ربّكما تكذّبان</w:t>
      </w:r>
    </w:p>
    <w:p>
      <w:pPr>
        <w:pStyle w:val="Heading2"/>
      </w:pPr>
      <w:bookmarkStart w:id="385" w:name="_Toc218"/>
      <w:r>
        <w:t>217- دلايل توحيد عبادى</w:t>
      </w:r>
      <w:bookmarkEnd w:id="3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- 2 - 163 - 4</w:t>
      </w:r>
    </w:p>
    <w:p>
      <w:pPr>
        <w:pStyle w:val="BookText"/>
      </w:pPr>
      <w:r>
        <w:rPr>
          <w:rFonts w:ascii="IRNazanin" w:hAnsi="IRNazanin" w:eastAsia="IRNazanin" w:cs="IRNazanin"/>
          <w:lang w:bidi="fa-IR"/>
          <w:color w:val="111111"/>
          <w:sz w:val="28"/>
          <w:szCs w:val="28"/>
          <w:rtl/>
        </w:rPr>
        <w:t xml:space="preserve">4 - رحمانيت و رحيميت خدا دليل لزوم پرستش اوست .</w:t>
      </w:r>
    </w:p>
    <w:p>
      <w:pPr>
        <w:pStyle w:val="BookText"/>
      </w:pPr>
      <w:r>
        <w:rPr>
          <w:rFonts w:ascii="Amiri" w:hAnsi="Amiri" w:eastAsia="Amiri" w:cs="Amiri"/>
          <w:lang w:bidi="ar-SA"/>
          <w:color w:val="111111"/>
          <w:sz w:val="28"/>
          <w:szCs w:val="28"/>
          <w:rtl/>
        </w:rPr>
        <w:t xml:space="preserve">و إلهكم إله وحد لا إله إلا هو هو الرحمن الرحيم</w:t>
      </w:r>
    </w:p>
    <w:p>
      <w:pPr>
        <w:pStyle w:val="BookText"/>
      </w:pPr>
      <w:r>
        <w:rPr>
          <w:rFonts w:ascii="IRNazanin" w:hAnsi="IRNazanin" w:eastAsia="IRNazanin" w:cs="IRNazanin"/>
          <w:lang w:bidi="fa-IR"/>
          <w:color w:val="111111"/>
          <w:sz w:val="28"/>
          <w:szCs w:val="28"/>
          <w:rtl/>
        </w:rPr>
        <w:t xml:space="preserve">توصيف خداوند به «رحمان» و «رحيم» پس از اشاره به لزوم پرستش او، گوياى دليل اين امر بايسته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- 10 - 66 - 3</w:t>
      </w:r>
    </w:p>
    <w:p>
      <w:pPr>
        <w:pStyle w:val="BookText"/>
      </w:pPr>
      <w:r>
        <w:rPr>
          <w:rFonts w:ascii="Amiri" w:hAnsi="Amiri" w:eastAsia="Amiri" w:cs="Amiri"/>
          <w:lang w:bidi="ar-SA"/>
          <w:color w:val="111111"/>
          <w:sz w:val="28"/>
          <w:szCs w:val="28"/>
          <w:rtl/>
        </w:rPr>
        <w:t xml:space="preserve">3 - مالكيت مطلق خداوند بر جهان هستى ، دليل توحيد در ربوبيت و توحيد در عبوديت اوست .</w:t>
      </w:r>
    </w:p>
    <w:p>
      <w:pPr>
        <w:pStyle w:val="BookText"/>
      </w:pPr>
      <w:r>
        <w:rPr>
          <w:rFonts w:ascii="Amiri" w:hAnsi="Amiri" w:eastAsia="Amiri" w:cs="Amiri"/>
          <w:lang w:bidi="ar-SA"/>
          <w:color w:val="111111"/>
          <w:sz w:val="28"/>
          <w:szCs w:val="28"/>
          <w:rtl/>
        </w:rPr>
        <w:t xml:space="preserve">ألا إن للّه من فى السموت و من فى الأرض و ما يتبع الذين يدعون من دون اللّه شركاء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- 19 - 65 - 15</w:t>
      </w:r>
    </w:p>
    <w:p>
      <w:pPr>
        <w:pStyle w:val="BookText"/>
      </w:pPr>
      <w:r>
        <w:rPr>
          <w:rFonts w:ascii="IRNazanin" w:hAnsi="IRNazanin" w:eastAsia="IRNazanin" w:cs="IRNazanin"/>
          <w:lang w:bidi="fa-IR"/>
          <w:color w:val="111111"/>
          <w:sz w:val="28"/>
          <w:szCs w:val="28"/>
          <w:rtl/>
        </w:rPr>
        <w:t xml:space="preserve">15- ربوبيت خداوند بر سرتاسر هستى و بى نظير بودن او ( توحيد ربوبى ) ، دليل لزوم يكتاپرستى و پايدارى در آن ( توحيد عبادى )</w:t>
      </w:r>
    </w:p>
    <w:p>
      <w:pPr>
        <w:pStyle w:val="BookText"/>
      </w:pPr>
      <w:r>
        <w:rPr>
          <w:rFonts w:ascii="Amiri" w:hAnsi="Amiri" w:eastAsia="Amiri" w:cs="Amiri"/>
          <w:lang w:bidi="ar-SA"/>
          <w:color w:val="111111"/>
          <w:sz w:val="28"/>
          <w:szCs w:val="28"/>
          <w:rtl/>
        </w:rPr>
        <w:t xml:space="preserve">ربّ السموت . .. فاعبده واصطبر ... هل تعلم له سميًّا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- 20 - 14 - 9</w:t>
      </w:r>
    </w:p>
    <w:p>
      <w:pPr>
        <w:pStyle w:val="BookText"/>
      </w:pPr>
      <w:r>
        <w:rPr>
          <w:rFonts w:ascii="Amiri" w:hAnsi="Amiri" w:eastAsia="Amiri" w:cs="Amiri"/>
          <w:lang w:bidi="ar-SA"/>
          <w:color w:val="111111"/>
          <w:sz w:val="28"/>
          <w:szCs w:val="28"/>
          <w:rtl/>
        </w:rPr>
        <w:t xml:space="preserve">9 - يكتايى خداوند ( توحيد ذاتى ) ، دليل لزوم خالص ساختن عبادت ( توحيد عبادى ) براى خدا است .</w:t>
      </w:r>
    </w:p>
    <w:p>
      <w:pPr>
        <w:pStyle w:val="BookText"/>
      </w:pPr>
      <w:r>
        <w:rPr>
          <w:rFonts w:ascii="IRNazanin" w:hAnsi="IRNazanin" w:eastAsia="IRNazanin" w:cs="IRNazanin"/>
          <w:lang w:bidi="fa-IR"/>
          <w:color w:val="111111"/>
          <w:sz w:val="28"/>
          <w:szCs w:val="28"/>
          <w:rtl/>
        </w:rPr>
        <w:t xml:space="preserve">إنّنى أنا اللّه لا إله إلاّ أنا فاعبدنى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- 27 - 61 - 5</w:t>
      </w:r>
    </w:p>
    <w:p>
      <w:pPr>
        <w:pStyle w:val="BookText"/>
      </w:pPr>
      <w:r>
        <w:rPr>
          <w:rFonts w:ascii="IRNazanin" w:hAnsi="IRNazanin" w:eastAsia="IRNazanin" w:cs="IRNazanin"/>
          <w:lang w:bidi="fa-IR"/>
          <w:color w:val="111111"/>
          <w:sz w:val="28"/>
          <w:szCs w:val="28"/>
          <w:rtl/>
        </w:rPr>
        <w:t xml:space="preserve">5 - آمادگى كره خاكى به اراده خداوند براى زندگى انسان ها دليل شايستگى يگانه او براى پرستش</w:t>
      </w:r>
    </w:p>
    <w:p>
      <w:pPr>
        <w:pStyle w:val="BookText"/>
      </w:pPr>
      <w:r>
        <w:rPr>
          <w:rFonts w:ascii="IRNazanin" w:hAnsi="IRNazanin" w:eastAsia="IRNazanin" w:cs="IRNazanin"/>
          <w:lang w:bidi="fa-IR"/>
          <w:color w:val="111111"/>
          <w:sz w:val="28"/>
          <w:szCs w:val="28"/>
          <w:rtl/>
        </w:rPr>
        <w:t xml:space="preserve">جعل الأرض قرارًا و جعل خللها أنهرًا . .. أءله مع اللّه</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- 27 - 65 - 6</w:t>
      </w:r>
    </w:p>
    <w:p>
      <w:pPr>
        <w:pStyle w:val="BookText"/>
      </w:pPr>
      <w:r>
        <w:rPr>
          <w:rFonts w:ascii="IRNazanin" w:hAnsi="IRNazanin" w:eastAsia="IRNazanin" w:cs="IRNazanin"/>
          <w:lang w:bidi="fa-IR"/>
          <w:color w:val="111111"/>
          <w:sz w:val="28"/>
          <w:szCs w:val="28"/>
          <w:rtl/>
        </w:rPr>
        <w:t xml:space="preserve">6 - آگاهى نداشتن غيرخدا به لحظه برپايى رستاخيز ، دليل شايسته نبودن غير او براى پرستش</w:t>
      </w:r>
    </w:p>
    <w:p>
      <w:pPr>
        <w:pStyle w:val="BookText"/>
      </w:pPr>
      <w:r>
        <w:rPr>
          <w:rFonts w:ascii="Amiri" w:hAnsi="Amiri" w:eastAsia="Amiri" w:cs="Amiri"/>
          <w:lang w:bidi="ar-SA"/>
          <w:color w:val="111111"/>
          <w:sz w:val="28"/>
          <w:szCs w:val="28"/>
          <w:rtl/>
        </w:rPr>
        <w:t xml:space="preserve">و ما يشعرون أيّان يبعثون</w:t>
      </w:r>
    </w:p>
    <w:p>
      <w:pPr>
        <w:pStyle w:val="BookText"/>
      </w:pPr>
      <w:r>
        <w:rPr>
          <w:rFonts w:ascii="Amiri" w:hAnsi="Amiri" w:eastAsia="Amiri" w:cs="Amiri"/>
          <w:lang w:bidi="ar-SA"/>
          <w:color w:val="111111"/>
          <w:sz w:val="28"/>
          <w:szCs w:val="28"/>
          <w:rtl/>
        </w:rPr>
        <w:t xml:space="preserve">با توجه به اين كه معبودهاى دروغين مشركان، از مصاديق مورد نظر در «ما يشعرون» هستند، از ارتباط آن با صدر آيه استفاده مى شود كه موجوداتى كه زمان رستاخيز بر آنها مكشوف نباشد، اصولاً نمى توانند به عنوان معبود شناخته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- 29 - 42 - 5</w:t>
      </w:r>
    </w:p>
    <w:p>
      <w:pPr>
        <w:pStyle w:val="BookText"/>
      </w:pPr>
      <w:r>
        <w:rPr>
          <w:rFonts w:ascii="IRNazanin" w:hAnsi="IRNazanin" w:eastAsia="IRNazanin" w:cs="IRNazanin"/>
          <w:lang w:bidi="fa-IR"/>
          <w:color w:val="111111"/>
          <w:sz w:val="28"/>
          <w:szCs w:val="28"/>
          <w:rtl/>
        </w:rPr>
        <w:t xml:space="preserve">5 - عزت و حكمت خداوند ، دليل شايستگى او ، براى بودنش به عنوان معبودى يكتا است .</w:t>
      </w:r>
    </w:p>
    <w:p>
      <w:pPr>
        <w:pStyle w:val="BookText"/>
      </w:pPr>
      <w:r>
        <w:rPr>
          <w:rFonts w:ascii="Amiri" w:hAnsi="Amiri" w:eastAsia="Amiri" w:cs="Amiri"/>
          <w:lang w:bidi="ar-SA"/>
          <w:color w:val="111111"/>
          <w:sz w:val="28"/>
          <w:szCs w:val="28"/>
          <w:rtl/>
        </w:rPr>
        <w:t xml:space="preserve">إنّ اللّه يعلم ما يدعون من دونه من شىء و هو العزيز الحكيم</w:t>
      </w:r>
    </w:p>
    <w:p>
      <w:pPr>
        <w:pStyle w:val="BookText"/>
      </w:pPr>
      <w:r>
        <w:rPr>
          <w:rFonts w:ascii="Amiri" w:hAnsi="Amiri" w:eastAsia="Amiri" w:cs="Amiri"/>
          <w:lang w:bidi="ar-SA"/>
          <w:color w:val="111111"/>
          <w:sz w:val="28"/>
          <w:szCs w:val="28"/>
          <w:rtl/>
        </w:rPr>
        <w:t xml:space="preserve">اين برداشت، بنابر حال بودن جمله «و هوالعزيز. ..» براى ضمير «من دونه»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- 37 - 5 - 2</w:t>
      </w:r>
    </w:p>
    <w:p>
      <w:pPr>
        <w:pStyle w:val="BookText"/>
      </w:pPr>
      <w:r>
        <w:rPr>
          <w:rFonts w:ascii="IRNazanin" w:hAnsi="IRNazanin" w:eastAsia="IRNazanin" w:cs="IRNazanin"/>
          <w:lang w:bidi="fa-IR"/>
          <w:color w:val="111111"/>
          <w:sz w:val="28"/>
          <w:szCs w:val="28"/>
          <w:rtl/>
        </w:rPr>
        <w:t xml:space="preserve">2 - ربوبيت يگانه خدا بر جهان ( آسمان ها ، زمين و . . . ) دليل اين است كه تنها او براى پرستش شايسته مى باشد .</w:t>
      </w:r>
    </w:p>
    <w:p>
      <w:pPr>
        <w:pStyle w:val="BookText"/>
      </w:pPr>
      <w:r>
        <w:rPr>
          <w:rFonts w:ascii="Amiri" w:hAnsi="Amiri" w:eastAsia="Amiri" w:cs="Amiri"/>
          <w:lang w:bidi="ar-SA"/>
          <w:color w:val="111111"/>
          <w:sz w:val="28"/>
          <w:szCs w:val="28"/>
          <w:rtl/>
        </w:rPr>
        <w:t xml:space="preserve">إنّ إلهكم لوحد . ربّ السموت و الأرض و ما بينهما</w:t>
      </w:r>
    </w:p>
    <w:p>
      <w:pPr>
        <w:pStyle w:val="BookText"/>
      </w:pPr>
      <w:r>
        <w:rPr>
          <w:rFonts w:ascii="Amiri" w:hAnsi="Amiri" w:eastAsia="Amiri" w:cs="Amiri"/>
          <w:lang w:bidi="ar-SA"/>
          <w:color w:val="111111"/>
          <w:sz w:val="28"/>
          <w:szCs w:val="28"/>
          <w:rtl/>
        </w:rPr>
        <w:t xml:space="preserve">برداشت ياد شده از آن جا است كه جمله «ربّ السماوات. ..» درصدد بيان دليل و شاهد بر وحدانيت معبود حقيقى (خداوند) است كه در آيه قبل، از آن سخن به ميان آمده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- 40 - 42 - 17</w:t>
      </w:r>
    </w:p>
    <w:p>
      <w:pPr>
        <w:pStyle w:val="BookText"/>
      </w:pPr>
      <w:r>
        <w:rPr>
          <w:rFonts w:ascii="IRNazanin" w:hAnsi="IRNazanin" w:eastAsia="IRNazanin" w:cs="IRNazanin"/>
          <w:lang w:bidi="fa-IR"/>
          <w:color w:val="111111"/>
          <w:sz w:val="28"/>
          <w:szCs w:val="28"/>
          <w:rtl/>
        </w:rPr>
        <w:t xml:space="preserve">17 - عزت مندى و آمرزندگى خداوند ، نشانه استحقاق انحصارى او براى الوهيت و عبادت</w:t>
      </w:r>
    </w:p>
    <w:p>
      <w:pPr>
        <w:pStyle w:val="BookText"/>
      </w:pPr>
      <w:r>
        <w:rPr>
          <w:rFonts w:ascii="Amiri" w:hAnsi="Amiri" w:eastAsia="Amiri" w:cs="Amiri"/>
          <w:lang w:bidi="ar-SA"/>
          <w:color w:val="111111"/>
          <w:sz w:val="28"/>
          <w:szCs w:val="28"/>
          <w:rtl/>
        </w:rPr>
        <w:t xml:space="preserve">تدعوننى لأكفر باللّه و أشرك به . .. و أنا أدعوكم إلى العزيز الغفّ-ر</w:t>
      </w:r>
    </w:p>
    <w:p>
      <w:pPr>
        <w:pStyle w:val="BookText"/>
      </w:pPr>
      <w:r>
        <w:rPr>
          <w:rFonts w:ascii="IRNazanin" w:hAnsi="IRNazanin" w:eastAsia="IRNazanin" w:cs="IRNazanin"/>
          <w:lang w:bidi="fa-IR"/>
          <w:color w:val="111111"/>
          <w:sz w:val="28"/>
          <w:szCs w:val="28"/>
          <w:rtl/>
        </w:rPr>
        <w:t xml:space="preserve">برداشت ياد شده به خاطر اين نكته است كه مؤمن آل فرعون، در رد آيين شرك و بت پرستى، به معرفى خدايى پرداخت كه دو صفت عزت مندى و آمرزندگى را دارا است و اين خود نوعى استدلال بر بطلان شرك و اثبات حقانيت عقيده توحيدى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- 40 - 65 - 4</w:t>
      </w:r>
    </w:p>
    <w:p>
      <w:pPr>
        <w:pStyle w:val="BookText"/>
      </w:pPr>
      <w:r>
        <w:rPr>
          <w:rFonts w:ascii="IRNazanin" w:hAnsi="IRNazanin" w:eastAsia="IRNazanin" w:cs="IRNazanin"/>
          <w:lang w:bidi="fa-IR"/>
          <w:color w:val="111111"/>
          <w:sz w:val="28"/>
          <w:szCs w:val="28"/>
          <w:rtl/>
        </w:rPr>
        <w:t xml:space="preserve">4 - اختصاص حيات حقيقى به خداوند ، دليل نبودن هيچ معبودى جز او در جهان است .</w:t>
      </w:r>
    </w:p>
    <w:p>
      <w:pPr>
        <w:pStyle w:val="BookText"/>
      </w:pPr>
      <w:r>
        <w:rPr>
          <w:rFonts w:ascii="Amiri" w:hAnsi="Amiri" w:eastAsia="Amiri" w:cs="Amiri"/>
          <w:lang w:bidi="ar-SA"/>
          <w:color w:val="111111"/>
          <w:sz w:val="28"/>
          <w:szCs w:val="28"/>
          <w:rtl/>
        </w:rPr>
        <w:t xml:space="preserve">هو الحىّ لا إله إلاّ هو</w:t>
      </w:r>
    </w:p>
    <w:p>
      <w:pPr>
        <w:pStyle w:val="BookText"/>
      </w:pPr>
      <w:r>
        <w:rPr>
          <w:rFonts w:ascii="IRNazanin" w:hAnsi="IRNazanin" w:eastAsia="IRNazanin" w:cs="IRNazanin"/>
          <w:lang w:bidi="fa-IR"/>
          <w:color w:val="111111"/>
          <w:sz w:val="28"/>
          <w:szCs w:val="28"/>
          <w:rtl/>
        </w:rPr>
        <w:t xml:space="preserve">جمله «لاإله إلاّ هو» به منزله نتيجه براى «هوالحىّ» است; يعنى، چون خداوند زنده جاويد است، پس جز او كسى مدبر عالم و نيز شايسته معبود بودن نيست.</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91" w:name="pg6633_38652"/>
    <w:bookmarkEnd w:id="91"/>
    <w:p>
      <w:pPr>
        <w:pStyle w:val="Heading2"/>
      </w:pPr>
      <w:bookmarkStart w:id="386" w:name="_Toc219"/>
      <w:r>
        <w:t>218- دلايل توحيد محمد(صلی الله علیه و آله)</w:t>
      </w:r>
      <w:bookmarkEnd w:id="3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- 12 - 108 - 5</w:t>
      </w:r>
    </w:p>
    <w:p>
      <w:pPr>
        <w:pStyle w:val="BookText"/>
      </w:pPr>
      <w:r>
        <w:rPr>
          <w:rFonts w:ascii="IRNazanin" w:hAnsi="IRNazanin" w:eastAsia="IRNazanin" w:cs="IRNazanin"/>
          <w:lang w:bidi="fa-IR"/>
          <w:color w:val="111111"/>
          <w:sz w:val="28"/>
          <w:szCs w:val="28"/>
          <w:rtl/>
        </w:rPr>
        <w:t xml:space="preserve">5- پيامبر (صلی الله علیه و آله) بر عقيده توحيدى خويش و نفى شرك و نيز لزوم فراخوانى مردم به توحيد و مبارزه با شرك ، از دليل و حجّتى روشن برخوردار بود .</w:t>
      </w:r>
    </w:p>
    <w:p>
      <w:pPr>
        <w:pStyle w:val="BookText"/>
      </w:pPr>
      <w:r>
        <w:rPr>
          <w:rFonts w:ascii="Amiri" w:hAnsi="Amiri" w:eastAsia="Amiri" w:cs="Amiri"/>
          <w:lang w:bidi="ar-SA"/>
          <w:color w:val="111111"/>
          <w:sz w:val="28"/>
          <w:szCs w:val="28"/>
          <w:rtl/>
        </w:rPr>
        <w:t xml:space="preserve">قل هذه سبيلى أدعوا إلى الله على بصيرة أنا و من اتبعنى</w:t>
      </w:r>
    </w:p>
    <w:p>
      <w:pPr>
        <w:pStyle w:val="BookText"/>
      </w:pPr>
      <w:r>
        <w:rPr>
          <w:rFonts w:ascii="IRNazanin" w:hAnsi="IRNazanin" w:eastAsia="IRNazanin" w:cs="IRNazanin"/>
          <w:lang w:bidi="fa-IR"/>
          <w:color w:val="111111"/>
          <w:sz w:val="28"/>
          <w:szCs w:val="28"/>
          <w:rtl/>
        </w:rPr>
        <w:t xml:space="preserve">«بصيرة» به معناى حجت و دليل روشن است (لسان العرب). آيات قبل و نيز آيه مورد بحث، بيانگر متعلق «بصيرة» است كه در برداشت، برخى از آنها آورده شد. قابل ذكر است كه در تركيب اين فراز چند نظر ابراز شده است. از جمله اينكه «على بصيرة» خبر براى «أنا» و «من اتبعنى» عطف بر «أنا» است ; يعنى: «أنا و من اتبعنى على بصيرة».</w:t>
      </w:r>
    </w:p>
    <w:p>
      <w:pPr>
        <w:pStyle w:val="Heading2"/>
      </w:pPr>
      <w:bookmarkStart w:id="387" w:name="_Toc220"/>
      <w:r>
        <w:t>219- دلايل توحيد مسلمانان</w:t>
      </w:r>
      <w:bookmarkEnd w:id="3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- 12 - 108 - 6</w:t>
      </w:r>
    </w:p>
    <w:p>
      <w:pPr>
        <w:pStyle w:val="BookText"/>
      </w:pPr>
      <w:r>
        <w:rPr>
          <w:rFonts w:ascii="IRNazanin" w:hAnsi="IRNazanin" w:eastAsia="IRNazanin" w:cs="IRNazanin"/>
          <w:lang w:bidi="fa-IR"/>
          <w:color w:val="111111"/>
          <w:sz w:val="28"/>
          <w:szCs w:val="28"/>
          <w:rtl/>
        </w:rPr>
        <w:t xml:space="preserve">6- پيروان پيامبر (صلی الله علیه و آله) مردمانى موحّد و بهره مند از دليل و حجّت بر عقيده توحيدى خويش</w:t>
      </w:r>
    </w:p>
    <w:p>
      <w:pPr>
        <w:pStyle w:val="BookText"/>
      </w:pPr>
      <w:r>
        <w:rPr>
          <w:rFonts w:ascii="Amiri" w:hAnsi="Amiri" w:eastAsia="Amiri" w:cs="Amiri"/>
          <w:lang w:bidi="ar-SA"/>
          <w:color w:val="111111"/>
          <w:sz w:val="28"/>
          <w:szCs w:val="28"/>
          <w:rtl/>
        </w:rPr>
        <w:t xml:space="preserve">على بصيرة أنا و من اتبعنى</w:t>
      </w:r>
    </w:p>
    <w:p>
      <w:pPr>
        <w:pStyle w:val="Heading2"/>
      </w:pPr>
      <w:bookmarkStart w:id="388" w:name="_Toc221"/>
      <w:r>
        <w:t>220- دلايل حقانيت توحيد</w:t>
      </w:r>
      <w:bookmarkEnd w:id="3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- 7 - 85 - 18</w:t>
      </w:r>
    </w:p>
    <w:p>
      <w:pPr>
        <w:pStyle w:val="BookText"/>
      </w:pPr>
      <w:r>
        <w:rPr>
          <w:rFonts w:ascii="IRNazanin" w:hAnsi="IRNazanin" w:eastAsia="IRNazanin" w:cs="IRNazanin"/>
          <w:lang w:bidi="fa-IR"/>
          <w:color w:val="111111"/>
          <w:sz w:val="28"/>
          <w:szCs w:val="28"/>
          <w:rtl/>
        </w:rPr>
        <w:t xml:space="preserve">18 - نابودى اقوام مشرك و فسادگر پيشين ، روشنگر حقانيت توحيد و رسالت پيامبران الهى است .</w:t>
      </w:r>
    </w:p>
    <w:p>
      <w:pPr>
        <w:pStyle w:val="BookText"/>
      </w:pPr>
      <w:r>
        <w:rPr>
          <w:rFonts w:ascii="Amiri" w:hAnsi="Amiri" w:eastAsia="Amiri" w:cs="Amiri"/>
          <w:lang w:bidi="ar-SA"/>
          <w:color w:val="111111"/>
          <w:sz w:val="28"/>
          <w:szCs w:val="28"/>
          <w:rtl/>
        </w:rPr>
        <w:t xml:space="preserve">قد جاءتكم بينة من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- 8 - 42 - 11،13</w:t>
      </w:r>
    </w:p>
    <w:p>
      <w:pPr>
        <w:pStyle w:val="BookText"/>
      </w:pPr>
      <w:r>
        <w:rPr>
          <w:rFonts w:ascii="IRNazanin" w:hAnsi="IRNazanin" w:eastAsia="IRNazanin" w:cs="IRNazanin"/>
          <w:lang w:bidi="fa-IR"/>
          <w:color w:val="111111"/>
          <w:sz w:val="28"/>
          <w:szCs w:val="28"/>
          <w:rtl/>
        </w:rPr>
        <w:t xml:space="preserve">11 - خداوند به منظور تبيين حقانيت توحيد و رسالت پيامبر (صلی الله علیه و آله) ، جنگ بدر را تحقق بخشيد و مسلمانان را به پيروزى رسانيد .</w:t>
      </w:r>
    </w:p>
    <w:p>
      <w:pPr>
        <w:pStyle w:val="BookText"/>
      </w:pPr>
      <w:r>
        <w:rPr>
          <w:rFonts w:ascii="Amiri" w:hAnsi="Amiri" w:eastAsia="Amiri" w:cs="Amiri"/>
          <w:lang w:bidi="ar-SA"/>
          <w:color w:val="111111"/>
          <w:sz w:val="28"/>
          <w:szCs w:val="28"/>
          <w:rtl/>
        </w:rPr>
        <w:t xml:space="preserve">ليقضى اللّه أمرا كان مفعولا ليهلك من هلك عن بينة و يحيى من حى عن بينة</w:t>
      </w:r>
    </w:p>
    <w:p>
      <w:pPr>
        <w:pStyle w:val="BookText"/>
      </w:pPr>
      <w:r>
        <w:rPr>
          <w:rFonts w:ascii="IRNazanin" w:hAnsi="IRNazanin" w:eastAsia="IRNazanin" w:cs="IRNazanin"/>
          <w:lang w:bidi="fa-IR"/>
          <w:color w:val="111111"/>
          <w:sz w:val="28"/>
          <w:szCs w:val="28"/>
          <w:rtl/>
        </w:rPr>
        <w:t xml:space="preserve">13 - پيروزى مسلمانان در جنگ بدر حجتى روشن عليه شرك و دليلى واضح بر حقانيت توحيد و اسلام</w:t>
      </w:r>
    </w:p>
    <w:p>
      <w:pPr>
        <w:pStyle w:val="BookText"/>
      </w:pPr>
      <w:r>
        <w:rPr>
          <w:rFonts w:ascii="Amiri" w:hAnsi="Amiri" w:eastAsia="Amiri" w:cs="Amiri"/>
          <w:lang w:bidi="ar-SA"/>
          <w:color w:val="111111"/>
          <w:sz w:val="28"/>
          <w:szCs w:val="28"/>
          <w:rtl/>
        </w:rPr>
        <w:t xml:space="preserve">ليقضى اللّه . .. ليهلك من هلك عن بينة و يحيى من حى عن بينة</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92" w:name="pg6633_38653"/>
    <w:bookmarkEnd w:id="92"/>
    <w:p>
      <w:pPr>
        <w:pStyle w:val="BookText"/>
      </w:pPr>
      <w:r>
        <w:rPr>
          <w:rFonts w:ascii="IRNazanin" w:hAnsi="IRNazanin" w:eastAsia="IRNazanin" w:cs="IRNazanin"/>
          <w:lang w:bidi="fa-IR"/>
          <w:color w:val="111111"/>
          <w:sz w:val="28"/>
          <w:szCs w:val="28"/>
          <w:rtl/>
        </w:rPr>
        <w:t xml:space="preserve">«ليهلك» متعلق به «يقضى» است. يعنى هدف از تحقق جنگ بدر اين بود كه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- 39 - 49 - 6</w:t>
      </w:r>
    </w:p>
    <w:p>
      <w:pPr>
        <w:pStyle w:val="BookText"/>
      </w:pPr>
      <w:r>
        <w:rPr>
          <w:rFonts w:ascii="IRNazanin" w:hAnsi="IRNazanin" w:eastAsia="IRNazanin" w:cs="IRNazanin"/>
          <w:lang w:bidi="fa-IR"/>
          <w:color w:val="111111"/>
          <w:sz w:val="28"/>
          <w:szCs w:val="28"/>
          <w:rtl/>
        </w:rPr>
        <w:t xml:space="preserve">6 - نيايش شرك پيشگان به درگاه خداوند ، هنگام گرفتارى و مصيبت ها ، دليلى روشن بر پوچى انديشه شرك و حقانيت عقيده توحيدى</w:t>
      </w:r>
    </w:p>
    <w:p>
      <w:pPr>
        <w:pStyle w:val="BookText"/>
      </w:pPr>
      <w:r>
        <w:rPr>
          <w:rFonts w:ascii="IRNazanin" w:hAnsi="IRNazanin" w:eastAsia="IRNazanin" w:cs="IRNazanin"/>
          <w:lang w:bidi="fa-IR"/>
          <w:color w:val="111111"/>
          <w:sz w:val="28"/>
          <w:szCs w:val="28"/>
          <w:rtl/>
        </w:rPr>
        <w:t xml:space="preserve">فإذا مسّ الإنسن ضرّ دعانا</w:t>
      </w:r>
    </w:p>
    <w:p>
      <w:pPr>
        <w:pStyle w:val="BookText"/>
      </w:pPr>
      <w:r>
        <w:rPr>
          <w:rFonts w:ascii="IRNazanin" w:hAnsi="IRNazanin" w:eastAsia="IRNazanin" w:cs="IRNazanin"/>
          <w:lang w:bidi="fa-IR"/>
          <w:color w:val="111111"/>
          <w:sz w:val="28"/>
          <w:szCs w:val="28"/>
          <w:rtl/>
        </w:rPr>
        <w:t xml:space="preserve">برداشت ياد شده از آن جا است كه مخاطبان آيه شريفه، مشركان مكه هستند و اين آيه، در مقام بيان يكى از دلايل روشن بر اثبات توحيد الهى و پوچى انديشه شرك است.</w:t>
      </w:r>
    </w:p>
    <w:p>
      <w:pPr>
        <w:pStyle w:val="Heading2"/>
      </w:pPr>
      <w:bookmarkStart w:id="389" w:name="_Toc222"/>
      <w:r>
        <w:t>221- دلايل حقانيت توحيد ربوبى</w:t>
      </w:r>
      <w:bookmarkEnd w:id="3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- 10 - 12 - 6</w:t>
      </w:r>
    </w:p>
    <w:p>
      <w:pPr>
        <w:pStyle w:val="BookText"/>
      </w:pPr>
      <w:r>
        <w:rPr>
          <w:rFonts w:ascii="IRNazanin" w:hAnsi="IRNazanin" w:eastAsia="IRNazanin" w:cs="IRNazanin"/>
          <w:lang w:bidi="fa-IR"/>
          <w:color w:val="111111"/>
          <w:sz w:val="28"/>
          <w:szCs w:val="28"/>
          <w:rtl/>
        </w:rPr>
        <w:t xml:space="preserve">6 - نيايش خالصانه شرك پيشگان به درگاه خداوند ، به هنگام گرفتارى ها و مصايب ، دليلى روشن بر پوچى انديشه شرك و حقانيت توحيد ربوبى</w:t>
      </w:r>
    </w:p>
    <w:p>
      <w:pPr>
        <w:pStyle w:val="BookText"/>
      </w:pPr>
      <w:r>
        <w:rPr>
          <w:rFonts w:ascii="IRNazanin" w:hAnsi="IRNazanin" w:eastAsia="IRNazanin" w:cs="IRNazanin"/>
          <w:lang w:bidi="fa-IR"/>
          <w:color w:val="111111"/>
          <w:sz w:val="28"/>
          <w:szCs w:val="28"/>
          <w:rtl/>
        </w:rPr>
        <w:t xml:space="preserve">و إذا مسّ الإنسن الضرّ دعانا</w:t>
      </w:r>
    </w:p>
    <w:p>
      <w:pPr>
        <w:pStyle w:val="BookText"/>
      </w:pPr>
      <w:r>
        <w:rPr>
          <w:rFonts w:ascii="IRNazanin" w:hAnsi="IRNazanin" w:eastAsia="IRNazanin" w:cs="IRNazanin"/>
          <w:lang w:bidi="fa-IR"/>
          <w:color w:val="111111"/>
          <w:sz w:val="28"/>
          <w:szCs w:val="28"/>
          <w:rtl/>
        </w:rPr>
        <w:t xml:space="preserve">روى سخن در اين سوره با مشركان مكه است و آيه شريفه در مقام بيان يكى از دليلهاى روشن توحيد ربوبى و پوچى انديشه شرك است.</w:t>
      </w:r>
    </w:p>
    <w:p>
      <w:pPr>
        <w:pStyle w:val="Heading2"/>
      </w:pPr>
      <w:bookmarkStart w:id="390" w:name="_Toc223"/>
      <w:r>
        <w:t>222- ذكر توحيد</w:t>
      </w:r>
      <w:bookmarkEnd w:id="3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- 16 - 52 - 9</w:t>
      </w:r>
    </w:p>
    <w:p>
      <w:pPr>
        <w:pStyle w:val="BookText"/>
      </w:pPr>
      <w:r>
        <w:rPr>
          <w:rFonts w:ascii="IRNazanin" w:hAnsi="IRNazanin" w:eastAsia="IRNazanin" w:cs="IRNazanin"/>
          <w:lang w:bidi="fa-IR"/>
          <w:color w:val="111111"/>
          <w:sz w:val="28"/>
          <w:szCs w:val="28"/>
          <w:rtl/>
        </w:rPr>
        <w:t xml:space="preserve">9- واهمه داشتن از غير خداوند - با توجه به وحدانيت و مالكيت انحصارى او بر جهان - امرى شگفت آور و غير منطقى است .</w:t>
      </w:r>
    </w:p>
    <w:p>
      <w:pPr>
        <w:pStyle w:val="BookText"/>
      </w:pPr>
      <w:r>
        <w:rPr>
          <w:rFonts w:ascii="Amiri" w:hAnsi="Amiri" w:eastAsia="Amiri" w:cs="Amiri"/>
          <w:lang w:bidi="ar-SA"/>
          <w:color w:val="111111"/>
          <w:sz w:val="28"/>
          <w:szCs w:val="28"/>
          <w:rtl/>
        </w:rPr>
        <w:t xml:space="preserve">إنما هو إله وحد . .. و له ما فى السموت و الأرض ... أفغير الله تتّقون</w:t>
      </w:r>
    </w:p>
    <w:p>
      <w:pPr>
        <w:pStyle w:val="BookText"/>
      </w:pPr>
      <w:r>
        <w:rPr>
          <w:rFonts w:ascii="IRNazanin" w:hAnsi="IRNazanin" w:eastAsia="IRNazanin" w:cs="IRNazanin"/>
          <w:lang w:bidi="fa-IR"/>
          <w:color w:val="111111"/>
          <w:sz w:val="28"/>
          <w:szCs w:val="28"/>
          <w:rtl/>
        </w:rPr>
        <w:t xml:space="preserve">همزه «أفغير الله»، استفهام انكارى بوده و متضمن معناى تعجب است و تعجب در جايى رخ مى دهد كه كارى غير طبيعى و غير متداول باشد. اينكه پس از يادآورى «إنما هو إله واحد» و «له ما فى السماوات و الأرض» با شگفتى اظهار مى دارد: «أفغير الله تتّقون»، نكته فوق قابل استفاده است.</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93" w:name="pg6633_38654"/>
    <w:bookmarkEnd w:id="93"/>
    <w:p>
      <w:pPr>
        <w:pStyle w:val="Heading2"/>
      </w:pPr>
      <w:bookmarkStart w:id="391" w:name="_Toc224"/>
      <w:r>
        <w:t>223- ذكر توحيد افعالى</w:t>
      </w:r>
      <w:bookmarkEnd w:id="3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- 22 - 34 - 10</w:t>
      </w:r>
    </w:p>
    <w:p>
      <w:pPr>
        <w:pStyle w:val="BookText"/>
      </w:pPr>
      <w:r>
        <w:rPr>
          <w:rFonts w:ascii="IRNazanin" w:hAnsi="IRNazanin" w:eastAsia="IRNazanin" w:cs="IRNazanin"/>
          <w:lang w:bidi="fa-IR"/>
          <w:color w:val="111111"/>
          <w:sz w:val="28"/>
          <w:szCs w:val="28"/>
          <w:rtl/>
        </w:rPr>
        <w:t xml:space="preserve">10 - توجه به منبع يگانه تشريع ، مقتضى پذيرش معبوديت خدا و نفى پرستش گرى غير او</w:t>
      </w:r>
    </w:p>
    <w:p>
      <w:pPr>
        <w:pStyle w:val="BookText"/>
      </w:pPr>
      <w:r>
        <w:rPr>
          <w:rFonts w:ascii="Amiri" w:hAnsi="Amiri" w:eastAsia="Amiri" w:cs="Amiri"/>
          <w:lang w:bidi="ar-SA"/>
          <w:color w:val="111111"/>
          <w:sz w:val="28"/>
          <w:szCs w:val="28"/>
          <w:rtl/>
        </w:rPr>
        <w:t xml:space="preserve">و لكلّ أُمّة جعلنا منسكًا . .. فإلهكم إله وحد</w:t>
      </w:r>
    </w:p>
    <w:p>
      <w:pPr>
        <w:pStyle w:val="BookText"/>
      </w:pPr>
      <w:r>
        <w:rPr>
          <w:rFonts w:ascii="IRNazanin" w:hAnsi="IRNazanin" w:eastAsia="IRNazanin" w:cs="IRNazanin"/>
          <w:lang w:bidi="fa-IR"/>
          <w:color w:val="111111"/>
          <w:sz w:val="28"/>
          <w:szCs w:val="28"/>
          <w:rtl/>
        </w:rPr>
        <w:t xml:space="preserve">«فاء» در «فإلهكم» تفريعيه بوده و بيانگر اين نكته است كه هر كس پيرامون مراسم قربانى، انديشه كند و ببيند كه همه امت هاى پيشين داراى يك رويه مشترك در آن بودند (همه موظف بودند كه قربانى را با نام خدا و به منظور تقرب به او ذبح كنند) پى خواهد برد كه سرچشمه تشريع قربانى، تنها خداوند است و اگر خدايان ديگرى وجود مى داشتند، قهراً اين مراسم به صورت هاى ديگرى نيز تشريع مى شد.</w:t>
      </w:r>
    </w:p>
    <w:p>
      <w:pPr>
        <w:pStyle w:val="Heading2"/>
      </w:pPr>
      <w:bookmarkStart w:id="392" w:name="_Toc225"/>
      <w:r>
        <w:t>224- روز و توحيد ربوبى</w:t>
      </w:r>
      <w:bookmarkEnd w:id="3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- 10 - 67 - 8</w:t>
      </w:r>
    </w:p>
    <w:p>
      <w:pPr>
        <w:pStyle w:val="BookText"/>
      </w:pPr>
      <w:r>
        <w:rPr>
          <w:rFonts w:ascii="IRNazanin" w:hAnsi="IRNazanin" w:eastAsia="IRNazanin" w:cs="IRNazanin"/>
          <w:lang w:bidi="fa-IR"/>
          <w:color w:val="111111"/>
          <w:sz w:val="28"/>
          <w:szCs w:val="28"/>
          <w:rtl/>
        </w:rPr>
        <w:t xml:space="preserve">8 - شب و روز ، داراى نشانه هاى فراوان توحيد ربوبى براى شنوايان حق پذير</w:t>
      </w:r>
    </w:p>
    <w:p>
      <w:pPr>
        <w:pStyle w:val="BookText"/>
      </w:pPr>
      <w:r>
        <w:rPr>
          <w:rFonts w:ascii="Amiri" w:hAnsi="Amiri" w:eastAsia="Amiri" w:cs="Amiri"/>
          <w:lang w:bidi="ar-SA"/>
          <w:color w:val="111111"/>
          <w:sz w:val="28"/>
          <w:szCs w:val="28"/>
          <w:rtl/>
        </w:rPr>
        <w:t xml:space="preserve">هو الذى جعل لكم الّيل . .. و النهار ... إن فى ذلك لأيت لقوم يسمعون</w:t>
      </w:r>
    </w:p>
    <w:p>
      <w:pPr>
        <w:pStyle w:val="Heading2"/>
      </w:pPr>
      <w:bookmarkStart w:id="393" w:name="_Toc226"/>
      <w:r>
        <w:t>225- روش اثبات توحيد</w:t>
      </w:r>
      <w:bookmarkEnd w:id="3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- 6 - 40 - 10</w:t>
      </w:r>
    </w:p>
    <w:p>
      <w:pPr>
        <w:pStyle w:val="BookText"/>
      </w:pPr>
      <w:r>
        <w:rPr>
          <w:rFonts w:ascii="IRNazanin" w:hAnsi="IRNazanin" w:eastAsia="IRNazanin" w:cs="IRNazanin"/>
          <w:lang w:bidi="fa-IR"/>
          <w:color w:val="111111"/>
          <w:sz w:val="28"/>
          <w:szCs w:val="28"/>
          <w:rtl/>
        </w:rPr>
        <w:t xml:space="preserve">10 - استفاده از راه تجربه دينى براى اثبات خداى يگانه، از روشهاى تبليغ توحيد و خداپرستى</w:t>
      </w:r>
    </w:p>
    <w:p>
      <w:pPr>
        <w:pStyle w:val="BookText"/>
      </w:pPr>
      <w:r>
        <w:rPr>
          <w:rFonts w:ascii="Amiri" w:hAnsi="Amiri" w:eastAsia="Amiri" w:cs="Amiri"/>
          <w:lang w:bidi="ar-SA"/>
          <w:color w:val="111111"/>
          <w:sz w:val="28"/>
          <w:szCs w:val="28"/>
          <w:rtl/>
        </w:rPr>
        <w:t xml:space="preserve">قل أرءيتكم . .. أغير اللّه تدعون</w:t>
      </w:r>
    </w:p>
    <w:p>
      <w:pPr>
        <w:pStyle w:val="BookText"/>
      </w:pPr>
      <w:r>
        <w:rPr>
          <w:rFonts w:ascii="IRNazanin" w:hAnsi="IRNazanin" w:eastAsia="IRNazanin" w:cs="IRNazanin"/>
          <w:lang w:bidi="fa-IR"/>
          <w:color w:val="111111"/>
          <w:sz w:val="28"/>
          <w:szCs w:val="28"/>
          <w:rtl/>
        </w:rPr>
        <w:t xml:space="preserve">شيوه اى كه در اين آيه و آيات مانند آن براى توجه دادن به خداى يگانه به كار رفته، امروزه به نام «تجربه دينى» خوانده مى شود. خداوند از اين شيوه استفاده كرده و از مواردى كه انسان متوجه خداى يگانه مى شود، ياد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- 34 - 27 - 8</w:t>
      </w:r>
    </w:p>
    <w:p>
      <w:pPr>
        <w:pStyle w:val="BookText"/>
      </w:pPr>
      <w:r>
        <w:rPr>
          <w:rFonts w:ascii="IRNazanin" w:hAnsi="IRNazanin" w:eastAsia="IRNazanin" w:cs="IRNazanin"/>
          <w:lang w:bidi="fa-IR"/>
          <w:color w:val="111111"/>
          <w:sz w:val="28"/>
          <w:szCs w:val="28"/>
          <w:rtl/>
        </w:rPr>
        <w:t xml:space="preserve">8 - پيامبر (صلی الله علیه و آله) براى اثبات حقانيت توحيد و بطلان شرك ، از روش مدارا و تدريج استفاده مى كرد .</w:t>
      </w:r>
    </w:p>
    <w:p>
      <w:pPr>
        <w:pStyle w:val="BookText"/>
      </w:pPr>
      <w:r>
        <w:rPr>
          <w:rFonts w:ascii="Amiri" w:hAnsi="Amiri" w:eastAsia="Amiri" w:cs="Amiri"/>
          <w:lang w:bidi="ar-SA"/>
          <w:color w:val="111111"/>
          <w:sz w:val="28"/>
          <w:szCs w:val="28"/>
          <w:rtl/>
        </w:rPr>
        <w:t xml:space="preserve">قل من يرزقكم . .. و إنّا أو إيّاكم لعلى هدًى أو فى ضلل ... لاتسئلون عمّا أجرمنا</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94" w:name="pg6633_38655"/>
    <w:bookmarkEnd w:id="94"/>
    <w:p>
      <w:pPr>
        <w:pStyle w:val="Heading2"/>
      </w:pPr>
      <w:bookmarkStart w:id="394" w:name="_Toc227"/>
      <w:r>
        <w:t>226- روش ايمان به توحيد</w:t>
      </w:r>
      <w:bookmarkEnd w:id="3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- 41 - 37 - 10</w:t>
      </w:r>
    </w:p>
    <w:p>
      <w:pPr>
        <w:pStyle w:val="BookText"/>
      </w:pPr>
      <w:r>
        <w:rPr>
          <w:rFonts w:ascii="IRNazanin" w:hAnsi="IRNazanin" w:eastAsia="IRNazanin" w:cs="IRNazanin"/>
          <w:lang w:bidi="fa-IR"/>
          <w:color w:val="111111"/>
          <w:sz w:val="28"/>
          <w:szCs w:val="28"/>
          <w:rtl/>
        </w:rPr>
        <w:t xml:space="preserve">10 - مطالعه آفاقى ، روشى كارآمد در جهت گرايش به توحيد</w:t>
      </w:r>
    </w:p>
    <w:p>
      <w:pPr>
        <w:pStyle w:val="BookText"/>
      </w:pPr>
      <w:r>
        <w:rPr>
          <w:rFonts w:ascii="Amiri" w:hAnsi="Amiri" w:eastAsia="Amiri" w:cs="Amiri"/>
          <w:lang w:bidi="ar-SA"/>
          <w:color w:val="111111"/>
          <w:sz w:val="28"/>
          <w:szCs w:val="28"/>
          <w:rtl/>
        </w:rPr>
        <w:t xml:space="preserve">و من ءايته الّيل و النهار . .. و اسجدوا للّه</w:t>
      </w:r>
    </w:p>
    <w:p>
      <w:pPr>
        <w:pStyle w:val="Heading2"/>
      </w:pPr>
      <w:bookmarkStart w:id="395" w:name="_Toc228"/>
      <w:r>
        <w:t>227- روش دعوت به توحيد</w:t>
      </w:r>
      <w:bookmarkEnd w:id="3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- 6 - 63 - 4</w:t>
      </w:r>
    </w:p>
    <w:p>
      <w:pPr>
        <w:pStyle w:val="BookText"/>
      </w:pPr>
      <w:r>
        <w:rPr>
          <w:rFonts w:ascii="IRNazanin" w:hAnsi="IRNazanin" w:eastAsia="IRNazanin" w:cs="IRNazanin"/>
          <w:lang w:bidi="fa-IR"/>
          <w:color w:val="111111"/>
          <w:sz w:val="28"/>
          <w:szCs w:val="28"/>
          <w:rtl/>
        </w:rPr>
        <w:t xml:space="preserve">4 - توجه دادن مردم به امدادهاى خداوند در دشواريها و تنگناهاى هولناك زندگى، روشى در تبليغ و دعوت به توحيد</w:t>
      </w:r>
    </w:p>
    <w:p>
      <w:pPr>
        <w:pStyle w:val="BookText"/>
      </w:pPr>
      <w:r>
        <w:rPr>
          <w:rFonts w:ascii="Amiri" w:hAnsi="Amiri" w:eastAsia="Amiri" w:cs="Amiri"/>
          <w:lang w:bidi="ar-SA"/>
          <w:color w:val="111111"/>
          <w:sz w:val="28"/>
          <w:szCs w:val="28"/>
          <w:rtl/>
        </w:rPr>
        <w:t xml:space="preserve">قل من ينجيكم من ظلمت البر و البحر تدعونه تضرعا و خفية</w:t>
      </w:r>
    </w:p>
    <w:p>
      <w:pPr>
        <w:pStyle w:val="BookText"/>
      </w:pPr>
      <w:r>
        <w:rPr>
          <w:rFonts w:ascii="IRNazanin" w:hAnsi="IRNazanin" w:eastAsia="IRNazanin" w:cs="IRNazanin"/>
          <w:lang w:bidi="fa-IR"/>
          <w:color w:val="111111"/>
          <w:sz w:val="28"/>
          <w:szCs w:val="28"/>
          <w:rtl/>
        </w:rPr>
        <w:t xml:space="preserve">«قل» فرمانى است به پيامبر(صلی الله علیه و آله) براى بيان مضمون آيه از اين دستور چنين بر مى آيد كه اين سبك احتجاج بايد به عنوان محورى در تبليغ مورد توجه قرار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- 31 - 13 - 7</w:t>
      </w:r>
    </w:p>
    <w:p>
      <w:pPr>
        <w:pStyle w:val="BookText"/>
      </w:pPr>
      <w:r>
        <w:rPr>
          <w:rFonts w:ascii="IRNazanin" w:hAnsi="IRNazanin" w:eastAsia="IRNazanin" w:cs="IRNazanin"/>
          <w:lang w:bidi="fa-IR"/>
          <w:color w:val="111111"/>
          <w:sz w:val="28"/>
          <w:szCs w:val="28"/>
          <w:rtl/>
        </w:rPr>
        <w:t xml:space="preserve">7 - قانع كردن فكر مخاطب ، با برهانى محكم ، هنگام دعوت به توحيد ، از روش هاى هدايتى قرآن كريم</w:t>
      </w:r>
    </w:p>
    <w:p>
      <w:pPr>
        <w:pStyle w:val="BookText"/>
      </w:pPr>
      <w:r>
        <w:rPr>
          <w:rFonts w:ascii="Amiri" w:hAnsi="Amiri" w:eastAsia="Amiri" w:cs="Amiri"/>
          <w:lang w:bidi="ar-SA"/>
          <w:color w:val="111111"/>
          <w:sz w:val="28"/>
          <w:szCs w:val="28"/>
          <w:rtl/>
        </w:rPr>
        <w:t xml:space="preserve">لاتشرك . .. إنّ الشرك لظلم</w:t>
      </w:r>
    </w:p>
    <w:p>
      <w:pPr>
        <w:pStyle w:val="Heading2"/>
      </w:pPr>
      <w:bookmarkStart w:id="396" w:name="_Toc229"/>
      <w:r>
        <w:t>228- رهبران شرك و توحيد</w:t>
      </w:r>
      <w:bookmarkEnd w:id="3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- 14 - 30 - 4</w:t>
      </w:r>
    </w:p>
    <w:p>
      <w:pPr>
        <w:pStyle w:val="BookText"/>
      </w:pPr>
      <w:r>
        <w:rPr>
          <w:rFonts w:ascii="IRNazanin" w:hAnsi="IRNazanin" w:eastAsia="IRNazanin" w:cs="IRNazanin"/>
          <w:lang w:bidi="fa-IR"/>
          <w:color w:val="111111"/>
          <w:sz w:val="28"/>
          <w:szCs w:val="28"/>
          <w:rtl/>
        </w:rPr>
        <w:t xml:space="preserve">4- سازندگان آيين شرك و بت پرستى به يگانگى خداوند و بطلان آيين بت پرستى آگاه بودند .</w:t>
      </w:r>
    </w:p>
    <w:p>
      <w:pPr>
        <w:pStyle w:val="BookText"/>
      </w:pPr>
      <w:r>
        <w:rPr>
          <w:rFonts w:ascii="Amiri" w:hAnsi="Amiri" w:eastAsia="Amiri" w:cs="Amiri"/>
          <w:lang w:bidi="ar-SA"/>
          <w:color w:val="111111"/>
          <w:sz w:val="28"/>
          <w:szCs w:val="28"/>
          <w:rtl/>
        </w:rPr>
        <w:t xml:space="preserve">و جعلوا لله أندادًا ليضلّوا عن سبيله قل تمتّعوا فإن مصيركم إلى النار</w:t>
      </w:r>
    </w:p>
    <w:p>
      <w:pPr>
        <w:pStyle w:val="BookText"/>
      </w:pPr>
      <w:r>
        <w:rPr>
          <w:rFonts w:ascii="IRNazanin" w:hAnsi="IRNazanin" w:eastAsia="IRNazanin" w:cs="IRNazanin"/>
          <w:lang w:bidi="fa-IR"/>
          <w:color w:val="111111"/>
          <w:sz w:val="28"/>
          <w:szCs w:val="28"/>
          <w:rtl/>
        </w:rPr>
        <w:t xml:space="preserve">از تعبير «جعلوا لله أندادا» (براى خدا شريك قرار دادند)، و همچنين با توجه به اينكه اين كار مربوط به سران و سازندگان اصلى آيين شرك است، استفاده مى شود كه آنان آگاهانه و از روى عمد به چنين عملى دست زدند.</w:t>
      </w:r>
    </w:p>
    <w:p>
      <w:pPr>
        <w:pStyle w:val="Heading2"/>
      </w:pPr>
      <w:bookmarkStart w:id="397" w:name="_Toc230"/>
      <w:r>
        <w:t>229- زمينه انحراف از توحيد</w:t>
      </w:r>
      <w:bookmarkEnd w:id="39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95" w:name="pg6633_38656"/>
    <w:bookmarkEnd w:id="95"/>
    <w:p>
      <w:pPr>
        <w:pStyle w:val="BookText"/>
      </w:pPr>
      <w:r>
        <w:rPr>
          <w:rFonts w:ascii="IRNazanin" w:hAnsi="IRNazanin" w:eastAsia="IRNazanin" w:cs="IRNazanin"/>
          <w:lang w:bidi="fa-IR"/>
          <w:color w:val="111111"/>
          <w:sz w:val="28"/>
          <w:szCs w:val="28"/>
          <w:rtl/>
        </w:rPr>
        <w:t xml:space="preserve">12 - مؤمنون - 23 - 32 - 8</w:t>
      </w:r>
    </w:p>
    <w:p>
      <w:pPr>
        <w:pStyle w:val="BookText"/>
      </w:pPr>
      <w:r>
        <w:rPr>
          <w:rFonts w:ascii="IRNazanin" w:hAnsi="IRNazanin" w:eastAsia="IRNazanin" w:cs="IRNazanin"/>
          <w:lang w:bidi="fa-IR"/>
          <w:color w:val="111111"/>
          <w:sz w:val="28"/>
          <w:szCs w:val="28"/>
          <w:rtl/>
        </w:rPr>
        <w:t xml:space="preserve">8 - بشر ، بدون هدايت وحى ، در معرض انحراف از توحيد و يكتاپرستى است .</w:t>
      </w:r>
    </w:p>
    <w:p>
      <w:pPr>
        <w:pStyle w:val="BookText"/>
      </w:pPr>
      <w:r>
        <w:rPr>
          <w:rFonts w:ascii="Amiri" w:hAnsi="Amiri" w:eastAsia="Amiri" w:cs="Amiri"/>
          <w:lang w:bidi="ar-SA"/>
          <w:color w:val="111111"/>
          <w:sz w:val="28"/>
          <w:szCs w:val="28"/>
          <w:rtl/>
        </w:rPr>
        <w:t xml:space="preserve">ثمّ أنشأنا من بعدهم قرنًا . .. أن اعبدوا اللّه ما لكم من إله غيره</w:t>
      </w:r>
    </w:p>
    <w:p>
      <w:pPr>
        <w:pStyle w:val="Heading2"/>
      </w:pPr>
      <w:bookmarkStart w:id="398" w:name="_Toc231"/>
      <w:r>
        <w:t>230- زمينه ايمان به توحيد</w:t>
      </w:r>
      <w:bookmarkEnd w:id="3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- 2 - 22 - 18</w:t>
      </w:r>
    </w:p>
    <w:p>
      <w:pPr>
        <w:pStyle w:val="BookText"/>
      </w:pPr>
      <w:r>
        <w:rPr>
          <w:rFonts w:ascii="IRNazanin" w:hAnsi="IRNazanin" w:eastAsia="IRNazanin" w:cs="IRNazanin"/>
          <w:lang w:bidi="fa-IR"/>
          <w:color w:val="111111"/>
          <w:sz w:val="28"/>
          <w:szCs w:val="28"/>
          <w:rtl/>
        </w:rPr>
        <w:t xml:space="preserve">18 - انديشه در آفريدگارى خداوند و ايجاد مواهب طبيعى ، عقيده توحيدى را در پى دارد .</w:t>
      </w:r>
    </w:p>
    <w:p>
      <w:pPr>
        <w:pStyle w:val="BookText"/>
      </w:pPr>
      <w:r>
        <w:rPr>
          <w:rFonts w:ascii="Amiri" w:hAnsi="Amiri" w:eastAsia="Amiri" w:cs="Amiri"/>
          <w:lang w:bidi="ar-SA"/>
          <w:color w:val="111111"/>
          <w:sz w:val="28"/>
          <w:szCs w:val="28"/>
          <w:rtl/>
        </w:rPr>
        <w:t xml:space="preserve">الذى خلقكم . .. الذى جعل لكم الأرض ... فلا تجعلوا للّه أنداداً</w:t>
      </w:r>
    </w:p>
    <w:p>
      <w:pPr>
        <w:pStyle w:val="BookText"/>
      </w:pPr>
      <w:r>
        <w:rPr>
          <w:rFonts w:ascii="IRNazanin" w:hAnsi="IRNazanin" w:eastAsia="IRNazanin" w:cs="IRNazanin"/>
          <w:lang w:bidi="fa-IR"/>
          <w:color w:val="111111"/>
          <w:sz w:val="28"/>
          <w:szCs w:val="28"/>
          <w:rtl/>
        </w:rPr>
        <w:t xml:space="preserve">تفريع جمله «لا تجعلوا . ..» به وسيله «فاء» بر حقايق بيان شده در اين آيه و آيه قبل، بيانگر اين است كه: توجه به آنها، گرايش دهنده آدمى به توحيد ربوبى است; يعنى، حال كه معلوم شد خداوند خالق شماست و همو آفريننده زمين و ... است معقول نيست مثل و مانندى براى او فرض كنيد.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- 2 - 164 - 19،21</w:t>
      </w:r>
    </w:p>
    <w:p>
      <w:pPr>
        <w:pStyle w:val="BookText"/>
      </w:pPr>
      <w:r>
        <w:rPr>
          <w:rFonts w:ascii="IRNazanin" w:hAnsi="IRNazanin" w:eastAsia="IRNazanin" w:cs="IRNazanin"/>
          <w:lang w:bidi="fa-IR"/>
          <w:color w:val="111111"/>
          <w:sz w:val="28"/>
          <w:szCs w:val="28"/>
          <w:rtl/>
        </w:rPr>
        <w:t xml:space="preserve">19 - دستيابى به توحيد و رحمانيت و رحيميت خدا از طريق جهان آفرينش ، در گرو انديشه كردن در آن است .</w:t>
      </w:r>
    </w:p>
    <w:p>
      <w:pPr>
        <w:pStyle w:val="BookText"/>
      </w:pPr>
      <w:r>
        <w:rPr>
          <w:rFonts w:ascii="Amiri" w:hAnsi="Amiri" w:eastAsia="Amiri" w:cs="Amiri"/>
          <w:lang w:bidi="ar-SA"/>
          <w:color w:val="111111"/>
          <w:sz w:val="28"/>
          <w:szCs w:val="28"/>
          <w:rtl/>
        </w:rPr>
        <w:t xml:space="preserve">إن فى خلق السموت . .. لأيت لقوم يعقلون</w:t>
      </w:r>
    </w:p>
    <w:p>
      <w:pPr>
        <w:pStyle w:val="BookText"/>
      </w:pPr>
      <w:r>
        <w:rPr>
          <w:rFonts w:ascii="IRNazanin" w:hAnsi="IRNazanin" w:eastAsia="IRNazanin" w:cs="IRNazanin"/>
          <w:lang w:bidi="fa-IR"/>
          <w:color w:val="111111"/>
          <w:sz w:val="28"/>
          <w:szCs w:val="28"/>
          <w:rtl/>
        </w:rPr>
        <w:t xml:space="preserve">21 - لزوم انديشه و تفكر در آفرينش پديد ها براى رسيدن به توحيد و درك رحمانيت و رحيميت خداوند</w:t>
      </w:r>
    </w:p>
    <w:p>
      <w:pPr>
        <w:pStyle w:val="BookText"/>
      </w:pPr>
      <w:r>
        <w:rPr>
          <w:rFonts w:ascii="Amiri" w:hAnsi="Amiri" w:eastAsia="Amiri" w:cs="Amiri"/>
          <w:lang w:bidi="ar-SA"/>
          <w:color w:val="111111"/>
          <w:sz w:val="28"/>
          <w:szCs w:val="28"/>
          <w:rtl/>
        </w:rPr>
        <w:t xml:space="preserve">إن فى خلق السموت و الأرض . .. لأيت لقوم يعقلون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- 7 - 185 - 9</w:t>
      </w:r>
    </w:p>
    <w:p>
      <w:pPr>
        <w:pStyle w:val="BookText"/>
      </w:pPr>
      <w:r>
        <w:rPr>
          <w:rFonts w:ascii="IRNazanin" w:hAnsi="IRNazanin" w:eastAsia="IRNazanin" w:cs="IRNazanin"/>
          <w:lang w:bidi="fa-IR"/>
          <w:color w:val="111111"/>
          <w:sz w:val="28"/>
          <w:szCs w:val="28"/>
          <w:rtl/>
        </w:rPr>
        <w:t xml:space="preserve">9 - توجه به مرگ و نزديك بودن پايان عمر ، زمينه ساز پرهيز آدمى از انكار حق و معارف دين ( توحيد ، نبوت و قيامت ) است .</w:t>
      </w:r>
    </w:p>
    <w:p>
      <w:pPr>
        <w:pStyle w:val="BookText"/>
      </w:pPr>
      <w:r>
        <w:rPr>
          <w:rFonts w:ascii="Amiri" w:hAnsi="Amiri" w:eastAsia="Amiri" w:cs="Amiri"/>
          <w:lang w:bidi="ar-SA"/>
          <w:color w:val="111111"/>
          <w:sz w:val="28"/>
          <w:szCs w:val="28"/>
          <w:rtl/>
        </w:rPr>
        <w:t xml:space="preserve">إن هو إلا نذير مبين . .. و أن عسى أن يكون قد اقترب أجلهم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- 13 - 33 - 6</w:t>
      </w:r>
    </w:p>
    <w:p>
      <w:pPr>
        <w:pStyle w:val="BookText"/>
      </w:pPr>
      <w:r>
        <w:rPr>
          <w:rFonts w:ascii="IRNazanin" w:hAnsi="IRNazanin" w:eastAsia="IRNazanin" w:cs="IRNazanin"/>
          <w:lang w:bidi="fa-IR"/>
          <w:color w:val="111111"/>
          <w:sz w:val="28"/>
          <w:szCs w:val="28"/>
          <w:rtl/>
        </w:rPr>
        <w:t xml:space="preserve">6- توجه به صفات خدايان اهل شرك ، كافى در اطمينان آدمى به شريك نبودن آنها براى خدا و شايسته نبودنشان براى پرستش</w:t>
      </w:r>
    </w:p>
    <w:p>
      <w:pPr>
        <w:pStyle w:val="BookText"/>
      </w:pPr>
      <w:r>
        <w:rPr>
          <w:rFonts w:ascii="Amiri" w:hAnsi="Amiri" w:eastAsia="Amiri" w:cs="Amiri"/>
          <w:lang w:bidi="ar-SA"/>
          <w:color w:val="111111"/>
          <w:sz w:val="28"/>
          <w:szCs w:val="28"/>
          <w:rtl/>
        </w:rPr>
        <w:t xml:space="preserve">قل سمّوهم</w:t>
      </w:r>
    </w:p>
    <w:p>
      <w:pPr>
        <w:pStyle w:val="BookText"/>
      </w:pPr>
      <w:r>
        <w:rPr>
          <w:rFonts w:ascii="IRNazanin" w:hAnsi="IRNazanin" w:eastAsia="IRNazanin" w:cs="IRNazanin"/>
          <w:lang w:bidi="fa-IR"/>
          <w:color w:val="111111"/>
          <w:sz w:val="28"/>
          <w:szCs w:val="28"/>
          <w:rtl/>
        </w:rPr>
        <w:t xml:space="preserve">جمله «قل سمّوهم» (بگو: خدايان پندارى را توصيف كنيد) در حقيقت استدلالى است براى بى اساس بودن پندار شرك ; يعنى، شما خود ويژگيهاى بتها را برشمريد. همين امر كافى است كه دريابيد آنها شايسته الوهيت و ربوبيت نيستند و نمى توانند شريك خدا شمرده شوند.</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96" w:name="pg6633_38657"/>
    <w:bookmarkEnd w:id="9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- 17 - 67 - 1</w:t>
      </w:r>
    </w:p>
    <w:p>
      <w:pPr>
        <w:pStyle w:val="BookText"/>
      </w:pPr>
      <w:r>
        <w:rPr>
          <w:rFonts w:ascii="IRNazanin" w:hAnsi="IRNazanin" w:eastAsia="IRNazanin" w:cs="IRNazanin"/>
          <w:lang w:bidi="fa-IR"/>
          <w:color w:val="111111"/>
          <w:sz w:val="28"/>
          <w:szCs w:val="28"/>
          <w:rtl/>
        </w:rPr>
        <w:t xml:space="preserve">1- لحظه هاى خطرآفرين سفر هاى دريايى ، زمينه بروز گرايش انسان به خداى يگانه و رويكرد به او و از ياد بردن غير او</w:t>
      </w:r>
    </w:p>
    <w:p>
      <w:pPr>
        <w:pStyle w:val="BookText"/>
      </w:pPr>
      <w:r>
        <w:rPr>
          <w:rFonts w:ascii="Amiri" w:hAnsi="Amiri" w:eastAsia="Amiri" w:cs="Amiri"/>
          <w:lang w:bidi="ar-SA"/>
          <w:color w:val="111111"/>
          <w:sz w:val="28"/>
          <w:szCs w:val="28"/>
          <w:rtl/>
        </w:rPr>
        <w:t xml:space="preserve">و إذا مسّكم الضرّ فى البحر ضلّ من تدعون إلاّ إيّاه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- 18 - 38 - 0</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- 22 - 18 - 5</w:t>
      </w:r>
    </w:p>
    <w:p>
      <w:pPr>
        <w:pStyle w:val="BookText"/>
      </w:pPr>
      <w:r>
        <w:rPr>
          <w:rFonts w:ascii="IRNazanin" w:hAnsi="IRNazanin" w:eastAsia="IRNazanin" w:cs="IRNazanin"/>
          <w:lang w:bidi="fa-IR"/>
          <w:color w:val="111111"/>
          <w:sz w:val="28"/>
          <w:szCs w:val="28"/>
          <w:rtl/>
        </w:rPr>
        <w:t xml:space="preserve">5 - توجه به انقياد و كرنش تمامى پديده هاى جهان در برابر خداوند ، مقتضى گرويدن به خداى واحد و روى گرداندن از شرك و ديگر پرستى است .</w:t>
      </w:r>
    </w:p>
    <w:p>
      <w:pPr>
        <w:pStyle w:val="BookText"/>
      </w:pPr>
      <w:r>
        <w:rPr>
          <w:rFonts w:ascii="Amiri" w:hAnsi="Amiri" w:eastAsia="Amiri" w:cs="Amiri"/>
          <w:lang w:bidi="ar-SA"/>
          <w:color w:val="111111"/>
          <w:sz w:val="28"/>
          <w:szCs w:val="28"/>
          <w:rtl/>
        </w:rPr>
        <w:t xml:space="preserve">إنّ الذين ءامنوا و الذين هادوا . .. ألم تر أنّ اللّه يسجد له من فى السموت و 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- 23 - 23 - 13</w:t>
      </w:r>
    </w:p>
    <w:p>
      <w:pPr>
        <w:pStyle w:val="BookText"/>
      </w:pPr>
      <w:r>
        <w:rPr>
          <w:rFonts w:ascii="IRNazanin" w:hAnsi="IRNazanin" w:eastAsia="IRNazanin" w:cs="IRNazanin"/>
          <w:lang w:bidi="fa-IR"/>
          <w:color w:val="111111"/>
          <w:sz w:val="28"/>
          <w:szCs w:val="28"/>
          <w:rtl/>
        </w:rPr>
        <w:t xml:space="preserve">13 - گرايش به توحيد ، نيازمند داشتن تقوا و بيم از خداوند .</w:t>
      </w:r>
    </w:p>
    <w:p>
      <w:pPr>
        <w:pStyle w:val="BookText"/>
      </w:pPr>
      <w:r>
        <w:rPr>
          <w:rFonts w:ascii="Amiri" w:hAnsi="Amiri" w:eastAsia="Amiri" w:cs="Amiri"/>
          <w:lang w:bidi="ar-SA"/>
          <w:color w:val="111111"/>
          <w:sz w:val="28"/>
          <w:szCs w:val="28"/>
          <w:rtl/>
        </w:rPr>
        <w:t xml:space="preserve">ما لكم من إله غيره أفلاتتّقون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- 27 - 61 - 11</w:t>
      </w:r>
    </w:p>
    <w:p>
      <w:pPr>
        <w:pStyle w:val="BookText"/>
      </w:pPr>
      <w:r>
        <w:rPr>
          <w:rFonts w:ascii="IRNazanin" w:hAnsi="IRNazanin" w:eastAsia="IRNazanin" w:cs="IRNazanin"/>
          <w:lang w:bidi="fa-IR"/>
          <w:color w:val="111111"/>
          <w:sz w:val="28"/>
          <w:szCs w:val="28"/>
          <w:rtl/>
        </w:rPr>
        <w:t xml:space="preserve">11 - آگاهى انسان از نظام طبيعت ، زمينه ساز ارتقاى وى به بينش توحيدى</w:t>
      </w:r>
    </w:p>
    <w:p>
      <w:pPr>
        <w:pStyle w:val="BookText"/>
      </w:pPr>
      <w:r>
        <w:rPr>
          <w:rFonts w:ascii="Amiri" w:hAnsi="Amiri" w:eastAsia="Amiri" w:cs="Amiri"/>
          <w:lang w:bidi="ar-SA"/>
          <w:color w:val="111111"/>
          <w:sz w:val="28"/>
          <w:szCs w:val="28"/>
          <w:rtl/>
        </w:rPr>
        <w:t xml:space="preserve">أمّن جعل الأرض قرارًا . .. و جعل ... أءله مع اللّه بل أكثرهم لايعلمون</w:t>
      </w:r>
    </w:p>
    <w:p>
      <w:pPr>
        <w:pStyle w:val="BookText"/>
      </w:pPr>
      <w:r>
        <w:rPr>
          <w:rFonts w:ascii="IRNazanin" w:hAnsi="IRNazanin" w:eastAsia="IRNazanin" w:cs="IRNazanin"/>
          <w:lang w:bidi="fa-IR"/>
          <w:color w:val="111111"/>
          <w:sz w:val="28"/>
          <w:szCs w:val="28"/>
          <w:rtl/>
        </w:rPr>
        <w:t xml:space="preserve">طرح مسائل مربوط به نظام طبيعت، به انگيزه گشودن راه معرفت به روى انسان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- 42 - 13 - 28</w:t>
      </w:r>
    </w:p>
    <w:p>
      <w:pPr>
        <w:pStyle w:val="BookText"/>
      </w:pPr>
      <w:r>
        <w:rPr>
          <w:rFonts w:ascii="IRNazanin" w:hAnsi="IRNazanin" w:eastAsia="IRNazanin" w:cs="IRNazanin"/>
          <w:lang w:bidi="fa-IR"/>
          <w:color w:val="111111"/>
          <w:sz w:val="28"/>
          <w:szCs w:val="28"/>
          <w:rtl/>
        </w:rPr>
        <w:t xml:space="preserve">28 - نقش اراده و خواست انسان در گرايش يافتن وى به توحيد از سوى خداوند *</w:t>
      </w:r>
    </w:p>
    <w:p>
      <w:pPr>
        <w:pStyle w:val="BookText"/>
      </w:pPr>
      <w:r>
        <w:rPr>
          <w:rFonts w:ascii="Amiri" w:hAnsi="Amiri" w:eastAsia="Amiri" w:cs="Amiri"/>
          <w:lang w:bidi="ar-SA"/>
          <w:color w:val="111111"/>
          <w:sz w:val="28"/>
          <w:szCs w:val="28"/>
          <w:rtl/>
        </w:rPr>
        <w:t xml:space="preserve">اللّه يجتبى إليه من يشاء</w:t>
      </w:r>
    </w:p>
    <w:p>
      <w:pPr>
        <w:pStyle w:val="BookText"/>
      </w:pPr>
      <w:r>
        <w:rPr>
          <w:rFonts w:ascii="IRNazanin" w:hAnsi="IRNazanin" w:eastAsia="IRNazanin" w:cs="IRNazanin"/>
          <w:lang w:bidi="fa-IR"/>
          <w:color w:val="111111"/>
          <w:sz w:val="28"/>
          <w:szCs w:val="28"/>
          <w:rtl/>
        </w:rPr>
        <w:t xml:space="preserve">برداشت بالا بدين احتمال است كه ضمير مستتر در «يشاء» - به قرينه «من ينيب» - به «من» بازگردد.</w:t>
      </w:r>
    </w:p>
    <w:p>
      <w:pPr>
        <w:pStyle w:val="Heading2"/>
      </w:pPr>
      <w:bookmarkStart w:id="399" w:name="_Toc232"/>
      <w:r>
        <w:t>231- زمينه به توحيد ايمان</w:t>
      </w:r>
      <w:bookmarkEnd w:id="39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97" w:name="pg6633_38658"/>
    <w:bookmarkEnd w:id="97"/>
    <w:p>
      <w:pPr>
        <w:pStyle w:val="BookText"/>
      </w:pPr>
      <w:r>
        <w:rPr>
          <w:rFonts w:ascii="IRNazanin" w:hAnsi="IRNazanin" w:eastAsia="IRNazanin" w:cs="IRNazanin"/>
          <w:lang w:bidi="fa-IR"/>
          <w:color w:val="111111"/>
          <w:sz w:val="28"/>
          <w:szCs w:val="28"/>
          <w:rtl/>
        </w:rPr>
        <w:t xml:space="preserve">9 - نحل - 16 - 74 - 1</w:t>
      </w:r>
    </w:p>
    <w:p>
      <w:pPr>
        <w:pStyle w:val="BookText"/>
      </w:pPr>
      <w:r>
        <w:rPr>
          <w:rFonts w:ascii="IRNazanin" w:hAnsi="IRNazanin" w:eastAsia="IRNazanin" w:cs="IRNazanin"/>
          <w:lang w:bidi="fa-IR"/>
          <w:color w:val="111111"/>
          <w:sz w:val="28"/>
          <w:szCs w:val="28"/>
          <w:rtl/>
        </w:rPr>
        <w:t xml:space="preserve">1- مالكيت و قدرت مطلقه خداوند ، مقتضى گرايش انسان به توحيد و پرهيز از شرك به اوست .</w:t>
      </w:r>
    </w:p>
    <w:p>
      <w:pPr>
        <w:pStyle w:val="BookText"/>
      </w:pPr>
      <w:r>
        <w:rPr>
          <w:rFonts w:ascii="IRNazanin" w:hAnsi="IRNazanin" w:eastAsia="IRNazanin" w:cs="IRNazanin"/>
          <w:lang w:bidi="fa-IR"/>
          <w:color w:val="111111"/>
          <w:sz w:val="28"/>
          <w:szCs w:val="28"/>
          <w:rtl/>
        </w:rPr>
        <w:t xml:space="preserve">فلاتضربوا لله الأمثال</w:t>
      </w:r>
    </w:p>
    <w:p>
      <w:pPr>
        <w:pStyle w:val="BookText"/>
      </w:pPr>
      <w:r>
        <w:rPr>
          <w:rFonts w:ascii="Amiri" w:hAnsi="Amiri" w:eastAsia="Amiri" w:cs="Amiri"/>
          <w:lang w:bidi="ar-SA"/>
          <w:color w:val="111111"/>
          <w:sz w:val="28"/>
          <w:szCs w:val="28"/>
          <w:rtl/>
        </w:rPr>
        <w:t xml:space="preserve">برداشت فوق مبتنى بر دو نكته است: الف) «فاء» مضمون اين آيه را متفرع بر آيه قبل كرده است و در آيه قبل سخن از مالكيت و قدرت مطلقه الهى به ميان آمده بود. ب) بنابر اينكه مراد از «ضرب مَثَل» جعل شريك براى خداوند باشد.</w:t>
      </w:r>
    </w:p>
    <w:p>
      <w:pPr>
        <w:pStyle w:val="Heading2"/>
      </w:pPr>
      <w:bookmarkStart w:id="400" w:name="_Toc233"/>
      <w:r>
        <w:t>232- زمينه تكذيب توحيد ربوبى</w:t>
      </w:r>
      <w:bookmarkEnd w:id="4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- 41 - 9 - 8</w:t>
      </w:r>
    </w:p>
    <w:p>
      <w:pPr>
        <w:pStyle w:val="BookText"/>
      </w:pPr>
      <w:r>
        <w:rPr>
          <w:rFonts w:ascii="IRNazanin" w:hAnsi="IRNazanin" w:eastAsia="IRNazanin" w:cs="IRNazanin"/>
          <w:lang w:bidi="fa-IR"/>
          <w:color w:val="111111"/>
          <w:sz w:val="28"/>
          <w:szCs w:val="28"/>
          <w:rtl/>
        </w:rPr>
        <w:t xml:space="preserve">8 - شرك ، در بردارنده كفر و مستلزم انكار ربوبيت يگانه خداوند</w:t>
      </w:r>
    </w:p>
    <w:p>
      <w:pPr>
        <w:pStyle w:val="BookText"/>
      </w:pPr>
      <w:r>
        <w:rPr>
          <w:rFonts w:ascii="Amiri" w:hAnsi="Amiri" w:eastAsia="Amiri" w:cs="Amiri"/>
          <w:lang w:bidi="ar-SA"/>
          <w:color w:val="111111"/>
          <w:sz w:val="28"/>
          <w:szCs w:val="28"/>
          <w:rtl/>
        </w:rPr>
        <w:t xml:space="preserve">و ويل للمشركين . .. قل أئنّكم لتكفرون ... و تجعلون له أندادًا</w:t>
      </w:r>
    </w:p>
    <w:p>
      <w:pPr>
        <w:pStyle w:val="Heading2"/>
      </w:pPr>
      <w:bookmarkStart w:id="401" w:name="_Toc234"/>
      <w:r>
        <w:t>233- زمينه توحيد</w:t>
      </w:r>
      <w:bookmarkEnd w:id="4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- 6 - 17 - 7</w:t>
      </w:r>
    </w:p>
    <w:p>
      <w:pPr>
        <w:pStyle w:val="BookText"/>
      </w:pPr>
      <w:r>
        <w:rPr>
          <w:rFonts w:ascii="IRNazanin" w:hAnsi="IRNazanin" w:eastAsia="IRNazanin" w:cs="IRNazanin"/>
          <w:lang w:bidi="fa-IR"/>
          <w:color w:val="111111"/>
          <w:sz w:val="28"/>
          <w:szCs w:val="28"/>
          <w:rtl/>
        </w:rPr>
        <w:t xml:space="preserve">7 - توجه به اقتدار بى مانع خداوند بر رساندن نفع و ضرر، زمينه ساز اعتقاد به توحيد و پرهيز از شرك</w:t>
      </w:r>
    </w:p>
    <w:p>
      <w:pPr>
        <w:pStyle w:val="BookText"/>
      </w:pPr>
      <w:r>
        <w:rPr>
          <w:rFonts w:ascii="Amiri" w:hAnsi="Amiri" w:eastAsia="Amiri" w:cs="Amiri"/>
          <w:lang w:bidi="ar-SA"/>
          <w:color w:val="111111"/>
          <w:sz w:val="28"/>
          <w:szCs w:val="28"/>
          <w:rtl/>
        </w:rPr>
        <w:t xml:space="preserve">و لا تكونن من المشركين . .. و إن يمسسك اللّه بضر ... فهو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- 6 - 95 - 7،8</w:t>
      </w:r>
    </w:p>
    <w:p>
      <w:pPr>
        <w:pStyle w:val="BookText"/>
      </w:pPr>
      <w:r>
        <w:rPr>
          <w:rFonts w:ascii="IRNazanin" w:hAnsi="IRNazanin" w:eastAsia="IRNazanin" w:cs="IRNazanin"/>
          <w:lang w:bidi="fa-IR"/>
          <w:color w:val="111111"/>
          <w:sz w:val="28"/>
          <w:szCs w:val="28"/>
          <w:rtl/>
        </w:rPr>
        <w:t xml:space="preserve">7 - تفكر در چگونگى شكافته شدن دانه ها و هسته ها و رويش گياهان و پيدايش مرگ و حيات، زمينه راهيابى به توحيد و پرهيز از شرك است.</w:t>
      </w:r>
    </w:p>
    <w:p>
      <w:pPr>
        <w:pStyle w:val="BookText"/>
      </w:pPr>
      <w:r>
        <w:rPr>
          <w:rFonts w:ascii="Amiri" w:hAnsi="Amiri" w:eastAsia="Amiri" w:cs="Amiri"/>
          <w:lang w:bidi="ar-SA"/>
          <w:color w:val="111111"/>
          <w:sz w:val="28"/>
          <w:szCs w:val="28"/>
          <w:rtl/>
        </w:rPr>
        <w:t xml:space="preserve">إن الله فالق الحب و النوى . .. ذلكم الله</w:t>
      </w:r>
    </w:p>
    <w:p>
      <w:pPr>
        <w:pStyle w:val="BookText"/>
      </w:pPr>
      <w:r>
        <w:rPr>
          <w:rFonts w:ascii="Amiri" w:hAnsi="Amiri" w:eastAsia="Amiri" w:cs="Amiri"/>
          <w:lang w:bidi="ar-SA"/>
          <w:color w:val="111111"/>
          <w:sz w:val="28"/>
          <w:szCs w:val="28"/>
          <w:rtl/>
        </w:rPr>
        <w:t xml:space="preserve">8 - مطالعه در طبيعت و نظام آن، راهى براى رسيدن به توحيد است.</w:t>
      </w:r>
    </w:p>
    <w:p>
      <w:pPr>
        <w:pStyle w:val="BookText"/>
      </w:pPr>
      <w:r>
        <w:rPr>
          <w:rFonts w:ascii="Amiri" w:hAnsi="Amiri" w:eastAsia="Amiri" w:cs="Amiri"/>
          <w:lang w:bidi="ar-SA"/>
          <w:color w:val="111111"/>
          <w:sz w:val="28"/>
          <w:szCs w:val="28"/>
          <w:rtl/>
        </w:rPr>
        <w:t xml:space="preserve">إن الله فالق الحب و النوى . .. ذلكم الله فأنى تؤفكون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- 6 - 96 - 9</w:t>
      </w:r>
    </w:p>
    <w:p>
      <w:pPr>
        <w:pStyle w:val="BookText"/>
      </w:pPr>
      <w:r>
        <w:rPr>
          <w:rFonts w:ascii="Amiri" w:hAnsi="Amiri" w:eastAsia="Amiri" w:cs="Amiri"/>
          <w:lang w:bidi="ar-SA"/>
          <w:color w:val="111111"/>
          <w:sz w:val="28"/>
          <w:szCs w:val="28"/>
          <w:rtl/>
        </w:rPr>
        <w:t xml:space="preserve">9 - مطالعه در طبيعت و كرات آسمانى و نظم دقيق و برنامه آنها، راهى براى درك توحيد است.</w:t>
      </w:r>
    </w:p>
    <w:p>
      <w:pPr>
        <w:pStyle w:val="BookText"/>
      </w:pPr>
      <w:r>
        <w:rPr>
          <w:rFonts w:ascii="Amiri" w:hAnsi="Amiri" w:eastAsia="Amiri" w:cs="Amiri"/>
          <w:lang w:bidi="ar-SA"/>
          <w:color w:val="111111"/>
          <w:sz w:val="28"/>
          <w:szCs w:val="28"/>
          <w:rtl/>
        </w:rPr>
        <w:t xml:space="preserve">فأنى تؤفكون. فالق الإصباح ... ذلك تقدير العزيز العليم</w:t>
      </w:r>
    </w:p>
    <w:p>
      <w:pPr>
        <w:pStyle w:val="BookText"/>
      </w:pPr>
      <w:r>
        <w:rPr>
          <w:rFonts w:ascii="IRNazanin" w:hAnsi="IRNazanin" w:eastAsia="IRNazanin" w:cs="IRNazanin"/>
          <w:lang w:bidi="fa-IR"/>
          <w:color w:val="111111"/>
          <w:sz w:val="28"/>
          <w:szCs w:val="28"/>
          <w:rtl/>
        </w:rPr>
        <w:t xml:space="preserve">سياق آيات گذشته بيان توحيد و نفى شرك و فرجام آن بود. اين آيه نيز، كه پس از جمله «فأنى تؤفكون» در آيه پيشين قرار</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در صدد بيان دليل و رهنمودى ديگر براى راهيابى انسان به توحيد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- 6 - 97 - 3</w:t>
      </w:r>
    </w:p>
    <w:p>
      <w:pPr>
        <w:pStyle w:val="BookText"/>
      </w:pPr>
      <w:r>
        <w:rPr>
          <w:rFonts w:ascii="IRNazanin" w:hAnsi="IRNazanin" w:eastAsia="IRNazanin" w:cs="IRNazanin"/>
          <w:lang w:bidi="fa-IR"/>
          <w:color w:val="111111"/>
          <w:sz w:val="28"/>
          <w:szCs w:val="28"/>
          <w:rtl/>
        </w:rPr>
        <w:t xml:space="preserve">3 - مطالعه در كيهان و مدارا و موقعيت ستارگان، راهى براى درك توحيد و خداشناسى است.</w:t>
      </w:r>
    </w:p>
    <w:p>
      <w:pPr>
        <w:pStyle w:val="BookText"/>
      </w:pPr>
      <w:r>
        <w:rPr>
          <w:rFonts w:ascii="Amiri" w:hAnsi="Amiri" w:eastAsia="Amiri" w:cs="Amiri"/>
          <w:lang w:bidi="ar-SA"/>
          <w:color w:val="111111"/>
          <w:sz w:val="28"/>
          <w:szCs w:val="28"/>
          <w:rtl/>
        </w:rPr>
        <w:t xml:space="preserve">و هو الذى جعل لكم النجوم لتهتدوا بها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- 6 - 98 - 9</w:t>
      </w:r>
    </w:p>
    <w:p>
      <w:pPr>
        <w:pStyle w:val="BookText"/>
      </w:pPr>
      <w:r>
        <w:rPr>
          <w:rFonts w:ascii="IRNazanin" w:hAnsi="IRNazanin" w:eastAsia="IRNazanin" w:cs="IRNazanin"/>
          <w:lang w:bidi="fa-IR"/>
          <w:color w:val="111111"/>
          <w:sz w:val="28"/>
          <w:szCs w:val="28"/>
          <w:rtl/>
        </w:rPr>
        <w:t xml:space="preserve">9 - تفكر در چگونگى آفرينش انسان، راهى براى رسيدن به توحيد است.</w:t>
      </w:r>
    </w:p>
    <w:p>
      <w:pPr>
        <w:pStyle w:val="BookText"/>
      </w:pPr>
      <w:r>
        <w:rPr>
          <w:rFonts w:ascii="Amiri" w:hAnsi="Amiri" w:eastAsia="Amiri" w:cs="Amiri"/>
          <w:lang w:bidi="ar-SA"/>
          <w:color w:val="111111"/>
          <w:sz w:val="28"/>
          <w:szCs w:val="28"/>
          <w:rtl/>
        </w:rPr>
        <w:t xml:space="preserve">و هو الذى أنشأكم . .. قد فصلنا الأيت لقوم يفقهون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- 6 - 99 - 10،11،16</w:t>
      </w:r>
    </w:p>
    <w:p>
      <w:pPr>
        <w:pStyle w:val="BookText"/>
      </w:pPr>
      <w:r>
        <w:rPr>
          <w:rFonts w:ascii="Amiri" w:hAnsi="Amiri" w:eastAsia="Amiri" w:cs="Amiri"/>
          <w:lang w:bidi="ar-SA"/>
          <w:color w:val="111111"/>
          <w:sz w:val="28"/>
          <w:szCs w:val="28"/>
          <w:rtl/>
        </w:rPr>
        <w:t xml:space="preserve">10 - تنوع ميوه ها و درختان زيتون و انار از آيات خداشناسى و توحيد است.</w:t>
      </w:r>
    </w:p>
    <w:p>
      <w:pPr>
        <w:pStyle w:val="BookText"/>
      </w:pPr>
      <w:r>
        <w:rPr>
          <w:rFonts w:ascii="Amiri" w:hAnsi="Amiri" w:eastAsia="Amiri" w:cs="Amiri"/>
          <w:lang w:bidi="ar-SA"/>
          <w:color w:val="111111"/>
          <w:sz w:val="28"/>
          <w:szCs w:val="28"/>
          <w:rtl/>
        </w:rPr>
        <w:t xml:space="preserve">و الزيتون و الرمان مشتبها و غير متشبه</w:t>
      </w:r>
    </w:p>
    <w:p>
      <w:pPr>
        <w:pStyle w:val="BookText"/>
      </w:pPr>
      <w:r>
        <w:rPr>
          <w:rFonts w:ascii="IRNazanin" w:hAnsi="IRNazanin" w:eastAsia="IRNazanin" w:cs="IRNazanin"/>
          <w:lang w:bidi="fa-IR"/>
          <w:color w:val="111111"/>
          <w:sz w:val="28"/>
          <w:szCs w:val="28"/>
          <w:rtl/>
        </w:rPr>
        <w:t xml:space="preserve">11 - گوناگونى درختان يك ميوه و تفاوت ثمره هاى آن، در عين شباهت با يكديگر، از آيات خداشناسى و توحيد است.</w:t>
      </w:r>
    </w:p>
    <w:p>
      <w:pPr>
        <w:pStyle w:val="BookText"/>
      </w:pPr>
      <w:r>
        <w:rPr>
          <w:rFonts w:ascii="Amiri" w:hAnsi="Amiri" w:eastAsia="Amiri" w:cs="Amiri"/>
          <w:lang w:bidi="ar-SA"/>
          <w:color w:val="111111"/>
          <w:sz w:val="28"/>
          <w:szCs w:val="28"/>
          <w:rtl/>
        </w:rPr>
        <w:t xml:space="preserve">و هو الذى . .. و الزيتون و الرمان مشتبها و غير متشبه</w:t>
      </w:r>
    </w:p>
    <w:p>
      <w:pPr>
        <w:pStyle w:val="BookText"/>
      </w:pPr>
      <w:r>
        <w:rPr>
          <w:rFonts w:ascii="IRNazanin" w:hAnsi="IRNazanin" w:eastAsia="IRNazanin" w:cs="IRNazanin"/>
          <w:lang w:bidi="fa-IR"/>
          <w:color w:val="111111"/>
          <w:sz w:val="28"/>
          <w:szCs w:val="28"/>
          <w:rtl/>
        </w:rPr>
        <w:t xml:space="preserve">16 - كسانى كه در طلب ايمان بوده و از لجاجت و عناد به دورند، از آيات طبيعت به شناخت خدا و يگانگى او راهى مى يابند.</w:t>
      </w:r>
    </w:p>
    <w:p>
      <w:pPr>
        <w:pStyle w:val="BookText"/>
      </w:pPr>
      <w:r>
        <w:rPr>
          <w:rFonts w:ascii="Amiri" w:hAnsi="Amiri" w:eastAsia="Amiri" w:cs="Amiri"/>
          <w:lang w:bidi="ar-SA"/>
          <w:color w:val="111111"/>
          <w:sz w:val="28"/>
          <w:szCs w:val="28"/>
          <w:rtl/>
        </w:rPr>
        <w:t xml:space="preserve">إن فى ذلكم لأيت لقوم 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- 13 - 27 - 6</w:t>
      </w:r>
    </w:p>
    <w:p>
      <w:pPr>
        <w:pStyle w:val="BookText"/>
      </w:pPr>
      <w:r>
        <w:rPr>
          <w:rFonts w:ascii="IRNazanin" w:hAnsi="IRNazanin" w:eastAsia="IRNazanin" w:cs="IRNazanin"/>
          <w:lang w:bidi="fa-IR"/>
          <w:color w:val="111111"/>
          <w:sz w:val="28"/>
          <w:szCs w:val="28"/>
          <w:rtl/>
        </w:rPr>
        <w:t xml:space="preserve">6- گرايش داشتن آدمى به خدا زمينه ساز مشيّت الهى به هدايت وى و رهنمون ساختنش به پذيرش توحيد و رسالت پيامبر (صلی الله علیه و آله)</w:t>
      </w:r>
    </w:p>
    <w:p>
      <w:pPr>
        <w:pStyle w:val="BookText"/>
      </w:pPr>
      <w:r>
        <w:rPr>
          <w:rFonts w:ascii="Amiri" w:hAnsi="Amiri" w:eastAsia="Amiri" w:cs="Amiri"/>
          <w:lang w:bidi="ar-SA"/>
          <w:color w:val="111111"/>
          <w:sz w:val="28"/>
          <w:szCs w:val="28"/>
          <w:rtl/>
        </w:rPr>
        <w:t xml:space="preserve">إن الله يضل من يشاء و يهدى إليه من أناب</w:t>
      </w:r>
    </w:p>
    <w:p>
      <w:pPr>
        <w:pStyle w:val="BookText"/>
      </w:pPr>
      <w:r>
        <w:rPr>
          <w:rFonts w:ascii="IRNazanin" w:hAnsi="IRNazanin" w:eastAsia="IRNazanin" w:cs="IRNazanin"/>
          <w:lang w:bidi="fa-IR"/>
          <w:color w:val="111111"/>
          <w:sz w:val="28"/>
          <w:szCs w:val="28"/>
          <w:rtl/>
        </w:rPr>
        <w:t xml:space="preserve">«انابة» (مصدر أناب) به معناى روى آوردن و بازگشتن است كه به قرينه «إليه» منظور از آن ، روى آوردن و بازگشت به خداست و از آن جا كه اين وصف پيش از هدايت يافتن مطرح شده است ، مراد از آن گرايش داشتن به خدا و گريزان نبودن از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- 14 - 52 - 6</w:t>
      </w:r>
    </w:p>
    <w:p>
      <w:pPr>
        <w:pStyle w:val="BookText"/>
      </w:pPr>
      <w:r>
        <w:rPr>
          <w:rFonts w:ascii="IRNazanin" w:hAnsi="IRNazanin" w:eastAsia="IRNazanin" w:cs="IRNazanin"/>
          <w:lang w:bidi="fa-IR"/>
          <w:color w:val="111111"/>
          <w:sz w:val="28"/>
          <w:szCs w:val="28"/>
          <w:rtl/>
        </w:rPr>
        <w:t xml:space="preserve">6- قرآن براى آگاهى انسان ها به خداى يكتا و پى بردن به وحدانيت اوست .</w:t>
      </w:r>
    </w:p>
    <w:p>
      <w:pPr>
        <w:pStyle w:val="BookText"/>
      </w:pPr>
      <w:r>
        <w:rPr>
          <w:rFonts w:ascii="Amiri" w:hAnsi="Amiri" w:eastAsia="Amiri" w:cs="Amiri"/>
          <w:lang w:bidi="ar-SA"/>
          <w:color w:val="111111"/>
          <w:sz w:val="28"/>
          <w:szCs w:val="28"/>
          <w:rtl/>
        </w:rPr>
        <w:t xml:space="preserve">هذا بلغ للناس . .. و ليعلموا أنما هو إله وحد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اسراء - 17 - 67 - 3</w:t>
      </w:r>
    </w:p>
    <w:p>
      <w:pPr>
        <w:pStyle w:val="BookText"/>
      </w:pPr>
      <w:r>
        <w:rPr>
          <w:rFonts w:ascii="IRNazanin" w:hAnsi="IRNazanin" w:eastAsia="IRNazanin" w:cs="IRNazanin"/>
          <w:lang w:bidi="fa-IR"/>
          <w:color w:val="111111"/>
          <w:sz w:val="28"/>
          <w:szCs w:val="28"/>
          <w:rtl/>
        </w:rPr>
        <w:t xml:space="preserve">3- انسان ها در گرداب هاى خطرآفرين ، نه تنها متوجه خداوند مى شوند ; بلكه او را يگانه قدرتى مى دانند كه توان نجات آنان را از مرگ حتمى دارد .</w:t>
      </w:r>
    </w:p>
    <w:p>
      <w:pPr>
        <w:pStyle w:val="BookText"/>
      </w:pPr>
      <w:r>
        <w:rPr>
          <w:rFonts w:ascii="Amiri" w:hAnsi="Amiri" w:eastAsia="Amiri" w:cs="Amiri"/>
          <w:lang w:bidi="ar-SA"/>
          <w:color w:val="111111"/>
          <w:sz w:val="28"/>
          <w:szCs w:val="28"/>
          <w:rtl/>
        </w:rPr>
        <w:t xml:space="preserve">و إذا مسّكم الضرّ فى البحر ضلّ من تدعون إلاّ إيّاه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- 18 - 14 - 6</w:t>
      </w:r>
    </w:p>
    <w:p>
      <w:pPr>
        <w:pStyle w:val="BookText"/>
      </w:pPr>
      <w:r>
        <w:rPr>
          <w:rFonts w:ascii="Amiri" w:hAnsi="Amiri" w:eastAsia="Amiri" w:cs="Amiri"/>
          <w:lang w:bidi="ar-SA"/>
          <w:color w:val="111111"/>
          <w:sz w:val="28"/>
          <w:szCs w:val="28"/>
          <w:rtl/>
        </w:rPr>
        <w:t xml:space="preserve">6- ايمان واقعى ، مستلزم تلاش در راه تداوم بخشيدن به انديشه توحيدى</w:t>
      </w:r>
    </w:p>
    <w:p>
      <w:pPr>
        <w:pStyle w:val="BookText"/>
      </w:pPr>
      <w:r>
        <w:rPr>
          <w:rFonts w:ascii="IRNazanin" w:hAnsi="IRNazanin" w:eastAsia="IRNazanin" w:cs="IRNazanin"/>
          <w:lang w:bidi="fa-IR"/>
          <w:color w:val="111111"/>
          <w:sz w:val="28"/>
          <w:szCs w:val="28"/>
          <w:rtl/>
        </w:rPr>
        <w:t xml:space="preserve">ءامنوا بربّهم . .. إذ قاموا فقالوا ربّنا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- 21 - 30 - 9</w:t>
      </w:r>
    </w:p>
    <w:p>
      <w:pPr>
        <w:pStyle w:val="BookText"/>
      </w:pPr>
      <w:r>
        <w:rPr>
          <w:rFonts w:ascii="IRNazanin" w:hAnsi="IRNazanin" w:eastAsia="IRNazanin" w:cs="IRNazanin"/>
          <w:lang w:bidi="fa-IR"/>
          <w:color w:val="111111"/>
          <w:sz w:val="28"/>
          <w:szCs w:val="28"/>
          <w:rtl/>
        </w:rPr>
        <w:t xml:space="preserve">9- كافران ، به واسطه بى توجهى به تحولات پديده هاى خلقت و ايمان نياوردن به خداى يگانه ، سزاوار سرزنش اند .</w:t>
      </w:r>
    </w:p>
    <w:p>
      <w:pPr>
        <w:pStyle w:val="BookText"/>
      </w:pPr>
      <w:r>
        <w:rPr>
          <w:rFonts w:ascii="Amiri" w:hAnsi="Amiri" w:eastAsia="Amiri" w:cs="Amiri"/>
          <w:lang w:bidi="ar-SA"/>
          <w:color w:val="111111"/>
          <w:sz w:val="28"/>
          <w:szCs w:val="28"/>
          <w:rtl/>
        </w:rPr>
        <w:t xml:space="preserve">أوَلم ير الذين كفروا أنّ السموت والأرض . .. أفلايؤمنون</w:t>
      </w:r>
    </w:p>
    <w:p>
      <w:pPr>
        <w:pStyle w:val="BookText"/>
      </w:pPr>
      <w:r>
        <w:rPr>
          <w:rFonts w:ascii="Amiri" w:hAnsi="Amiri" w:eastAsia="Amiri" w:cs="Amiri"/>
          <w:lang w:bidi="ar-SA"/>
          <w:color w:val="111111"/>
          <w:sz w:val="28"/>
          <w:szCs w:val="28"/>
          <w:rtl/>
        </w:rPr>
        <w:t xml:space="preserve">همزه در «أوَلم. ..» براى استفهام انكارى و افاده توبيخ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- 21 - 31 - 5</w:t>
      </w:r>
    </w:p>
    <w:p>
      <w:pPr>
        <w:pStyle w:val="BookText"/>
      </w:pPr>
      <w:r>
        <w:rPr>
          <w:rFonts w:ascii="Amiri" w:hAnsi="Amiri" w:eastAsia="Amiri" w:cs="Amiri"/>
          <w:lang w:bidi="ar-SA"/>
          <w:color w:val="111111"/>
          <w:sz w:val="28"/>
          <w:szCs w:val="28"/>
          <w:rtl/>
        </w:rPr>
        <w:t xml:space="preserve">5- توجه به آفرينش كوه ها ، راه ها و دره ها ، راهى براى رسيدن به توحيد است .</w:t>
      </w:r>
    </w:p>
    <w:p>
      <w:pPr>
        <w:pStyle w:val="BookText"/>
      </w:pPr>
      <w:r>
        <w:rPr>
          <w:rFonts w:ascii="Amiri" w:hAnsi="Amiri" w:eastAsia="Amiri" w:cs="Amiri"/>
          <w:lang w:bidi="ar-SA"/>
          <w:color w:val="111111"/>
          <w:sz w:val="28"/>
          <w:szCs w:val="28"/>
          <w:rtl/>
        </w:rPr>
        <w:t xml:space="preserve">و جعلنا فى الأرض روسى . .. لعلّهم يهتدون</w:t>
      </w:r>
    </w:p>
    <w:p>
      <w:pPr>
        <w:pStyle w:val="BookText"/>
      </w:pPr>
      <w:r>
        <w:rPr>
          <w:rFonts w:ascii="Amiri" w:hAnsi="Amiri" w:eastAsia="Amiri" w:cs="Amiri"/>
          <w:lang w:bidi="ar-SA"/>
          <w:color w:val="111111"/>
          <w:sz w:val="28"/>
          <w:szCs w:val="28"/>
          <w:rtl/>
        </w:rPr>
        <w:t xml:space="preserve">متعلق «يهتدون» در آيه ذكر نشده است; ولى به قرينه اين كه مخاطبان آيات شريفه مشركان اند و اين آيات در صدد اثبات توحيد است، برداشت ياد شده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- 21 - 32 - 3</w:t>
      </w:r>
    </w:p>
    <w:p>
      <w:pPr>
        <w:pStyle w:val="BookText"/>
      </w:pPr>
      <w:r>
        <w:rPr>
          <w:rFonts w:ascii="Amiri" w:hAnsi="Amiri" w:eastAsia="Amiri" w:cs="Amiri"/>
          <w:lang w:bidi="ar-SA"/>
          <w:color w:val="111111"/>
          <w:sz w:val="28"/>
          <w:szCs w:val="28"/>
          <w:rtl/>
        </w:rPr>
        <w:t xml:space="preserve">3- توجه به آفرينش آسمان و نقش آن براى اهل زمين ، راهى براى رسيدن به توحيد است .</w:t>
      </w:r>
    </w:p>
    <w:p>
      <w:pPr>
        <w:pStyle w:val="BookText"/>
      </w:pPr>
      <w:r>
        <w:rPr>
          <w:rFonts w:ascii="IRNazanin" w:hAnsi="IRNazanin" w:eastAsia="IRNazanin" w:cs="IRNazanin"/>
          <w:lang w:bidi="fa-IR"/>
          <w:color w:val="111111"/>
          <w:sz w:val="28"/>
          <w:szCs w:val="28"/>
          <w:rtl/>
        </w:rPr>
        <w:t xml:space="preserve">أنّ السموت والأرض . .. و جعلنا السماء سقفًا محفوظًا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- 22 - 63 - 3</w:t>
      </w:r>
    </w:p>
    <w:p>
      <w:pPr>
        <w:pStyle w:val="BookText"/>
      </w:pPr>
      <w:r>
        <w:rPr>
          <w:rFonts w:ascii="IRNazanin" w:hAnsi="IRNazanin" w:eastAsia="IRNazanin" w:cs="IRNazanin"/>
          <w:lang w:bidi="fa-IR"/>
          <w:color w:val="111111"/>
          <w:sz w:val="28"/>
          <w:szCs w:val="28"/>
          <w:rtl/>
        </w:rPr>
        <w:t xml:space="preserve">3 - تدبر در پديده هاى طبيعت ، رمينه ره يابى انسان به توحيد و يكتاپرستى</w:t>
      </w:r>
    </w:p>
    <w:p>
      <w:pPr>
        <w:pStyle w:val="BookText"/>
      </w:pPr>
      <w:r>
        <w:rPr>
          <w:rFonts w:ascii="IRNazanin" w:hAnsi="IRNazanin" w:eastAsia="IRNazanin" w:cs="IRNazanin"/>
          <w:lang w:bidi="fa-IR"/>
          <w:color w:val="111111"/>
          <w:sz w:val="28"/>
          <w:szCs w:val="28"/>
          <w:rtl/>
        </w:rPr>
        <w:t xml:space="preserve">ألم تر أنّ اللّه أنزل من السماء 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- 23 - 32 - 11</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98" w:name="pg6633_38661"/>
    <w:bookmarkEnd w:id="98"/>
    <w:p>
      <w:pPr>
        <w:pStyle w:val="BookText"/>
      </w:pPr>
      <w:r>
        <w:rPr>
          <w:rFonts w:ascii="IRNazanin" w:hAnsi="IRNazanin" w:eastAsia="IRNazanin" w:cs="IRNazanin"/>
          <w:lang w:bidi="fa-IR"/>
          <w:color w:val="111111"/>
          <w:sz w:val="28"/>
          <w:szCs w:val="28"/>
          <w:rtl/>
        </w:rPr>
        <w:t xml:space="preserve">11 - گرايش به توحيد ، نيازمند داشتن تقوا و بيم از خداوند</w:t>
      </w:r>
    </w:p>
    <w:p>
      <w:pPr>
        <w:pStyle w:val="BookText"/>
      </w:pPr>
      <w:r>
        <w:rPr>
          <w:rFonts w:ascii="Amiri" w:hAnsi="Amiri" w:eastAsia="Amiri" w:cs="Amiri"/>
          <w:lang w:bidi="ar-SA"/>
          <w:color w:val="111111"/>
          <w:sz w:val="28"/>
          <w:szCs w:val="28"/>
          <w:rtl/>
        </w:rPr>
        <w:t xml:space="preserve">ما لكم من إله غيره أفلاتتّقون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- 23 - 80 - 12</w:t>
      </w:r>
    </w:p>
    <w:p>
      <w:pPr>
        <w:pStyle w:val="BookText"/>
      </w:pPr>
      <w:r>
        <w:rPr>
          <w:rFonts w:ascii="IRNazanin" w:hAnsi="IRNazanin" w:eastAsia="IRNazanin" w:cs="IRNazanin"/>
          <w:lang w:bidi="fa-IR"/>
          <w:color w:val="111111"/>
          <w:sz w:val="28"/>
          <w:szCs w:val="28"/>
          <w:rtl/>
        </w:rPr>
        <w:t xml:space="preserve">12 - انديشه و تعقل در نظام هستى ، راهگشاى انسان براى شناخت خداى يكتا و يكتاپرستى</w:t>
      </w:r>
    </w:p>
    <w:p>
      <w:pPr>
        <w:pStyle w:val="BookText"/>
      </w:pPr>
      <w:r>
        <w:rPr>
          <w:rFonts w:ascii="Amiri" w:hAnsi="Amiri" w:eastAsia="Amiri" w:cs="Amiri"/>
          <w:lang w:bidi="ar-SA"/>
          <w:color w:val="111111"/>
          <w:sz w:val="28"/>
          <w:szCs w:val="28"/>
          <w:rtl/>
        </w:rPr>
        <w:t xml:space="preserve">و هو الذى يحى و يميت . .. افلاتعقلون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- 23 - 84 - 2</w:t>
      </w:r>
    </w:p>
    <w:p>
      <w:pPr>
        <w:pStyle w:val="BookText"/>
      </w:pPr>
      <w:r>
        <w:rPr>
          <w:rFonts w:ascii="Amiri" w:hAnsi="Amiri" w:eastAsia="Amiri" w:cs="Amiri"/>
          <w:lang w:bidi="ar-SA"/>
          <w:color w:val="111111"/>
          <w:sz w:val="28"/>
          <w:szCs w:val="28"/>
          <w:rtl/>
        </w:rPr>
        <w:t xml:space="preserve">2 - نظام طبيعت ، بسترى مناسب براى خداشناسى و ره يافتن به توحيد</w:t>
      </w:r>
    </w:p>
    <w:p>
      <w:pPr>
        <w:pStyle w:val="BookText"/>
      </w:pPr>
      <w:r>
        <w:rPr>
          <w:rFonts w:ascii="Amiri" w:hAnsi="Amiri" w:eastAsia="Amiri" w:cs="Amiri"/>
          <w:lang w:bidi="ar-SA"/>
          <w:color w:val="111111"/>
          <w:sz w:val="28"/>
          <w:szCs w:val="28"/>
          <w:rtl/>
        </w:rPr>
        <w:t xml:space="preserve">قل لمن الأرض و من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- 41 - 9 - 6</w:t>
      </w:r>
    </w:p>
    <w:p>
      <w:pPr>
        <w:pStyle w:val="BookText"/>
      </w:pPr>
      <w:r>
        <w:rPr>
          <w:rFonts w:ascii="IRNazanin" w:hAnsi="IRNazanin" w:eastAsia="IRNazanin" w:cs="IRNazanin"/>
          <w:lang w:bidi="fa-IR"/>
          <w:color w:val="111111"/>
          <w:sz w:val="28"/>
          <w:szCs w:val="28"/>
          <w:rtl/>
        </w:rPr>
        <w:t xml:space="preserve">6 - مطالعه در مراحل آفرينش زمين ، زمينه ساز توجه انسان به يگانگى آفريدگار آن</w:t>
      </w:r>
    </w:p>
    <w:p>
      <w:pPr>
        <w:pStyle w:val="BookText"/>
      </w:pPr>
      <w:r>
        <w:rPr>
          <w:rFonts w:ascii="Amiri" w:hAnsi="Amiri" w:eastAsia="Amiri" w:cs="Amiri"/>
          <w:lang w:bidi="ar-SA"/>
          <w:color w:val="111111"/>
          <w:sz w:val="28"/>
          <w:szCs w:val="28"/>
          <w:rtl/>
        </w:rPr>
        <w:t xml:space="preserve">قل أئنّكم لتكفرون بالذى خلق الأرض فى يومين و تجعلون له أندادًا</w:t>
      </w:r>
    </w:p>
    <w:p>
      <w:pPr>
        <w:pStyle w:val="Heading2"/>
      </w:pPr>
      <w:bookmarkStart w:id="402" w:name="_Toc235"/>
      <w:r>
        <w:t>234- زمينه توحيد افعالى</w:t>
      </w:r>
      <w:bookmarkEnd w:id="4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- 1 - 5 - 20</w:t>
      </w:r>
    </w:p>
    <w:p>
      <w:pPr>
        <w:pStyle w:val="BookText"/>
      </w:pPr>
      <w:r>
        <w:rPr>
          <w:rFonts w:ascii="Amiri" w:hAnsi="Amiri" w:eastAsia="Amiri" w:cs="Amiri"/>
          <w:lang w:bidi="ar-SA"/>
          <w:color w:val="111111"/>
          <w:sz w:val="28"/>
          <w:szCs w:val="28"/>
          <w:rtl/>
        </w:rPr>
        <w:t xml:space="preserve">20 - شناخت خداوند و صفات او ( رب العالمين و . . . ) ، آدمى را به توحيد افعالى رهنمون خواهد كرد .</w:t>
      </w:r>
    </w:p>
    <w:p>
      <w:pPr>
        <w:pStyle w:val="BookText"/>
      </w:pPr>
      <w:r>
        <w:rPr>
          <w:rFonts w:ascii="Amiri" w:hAnsi="Amiri" w:eastAsia="Amiri" w:cs="Amiri"/>
          <w:lang w:bidi="ar-SA"/>
          <w:color w:val="111111"/>
          <w:sz w:val="28"/>
          <w:szCs w:val="28"/>
          <w:rtl/>
        </w:rPr>
        <w:t xml:space="preserve">إياك نستعين</w:t>
      </w:r>
    </w:p>
    <w:p>
      <w:pPr>
        <w:pStyle w:val="BookText"/>
      </w:pPr>
      <w:r>
        <w:rPr>
          <w:rFonts w:ascii="IRNazanin" w:hAnsi="IRNazanin" w:eastAsia="IRNazanin" w:cs="IRNazanin"/>
          <w:lang w:bidi="fa-IR"/>
          <w:color w:val="111111"/>
          <w:sz w:val="28"/>
          <w:szCs w:val="28"/>
          <w:rtl/>
        </w:rPr>
        <w:t xml:space="preserve">چون جمله «إياك نستعين» پس از توصيف خداوند به «رب العالمين» و . .. آمده، بيانگر اين است كه شناخت خداوند، با آن صفات ياد شده، آدمى را به اين مرحله مى رساند كه غير خدا را ناتوان بيند و در نتيجه به توحيد افعالى برساند.</w:t>
      </w:r>
    </w:p>
    <w:p>
      <w:pPr>
        <w:pStyle w:val="Heading2"/>
      </w:pPr>
      <w:bookmarkStart w:id="403" w:name="_Toc236"/>
      <w:r>
        <w:t>235- زمينه توحيد ذاتى</w:t>
      </w:r>
      <w:bookmarkEnd w:id="4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- 21 - 25 - 4</w:t>
      </w:r>
    </w:p>
    <w:p>
      <w:pPr>
        <w:pStyle w:val="BookText"/>
      </w:pPr>
      <w:r>
        <w:rPr>
          <w:rFonts w:ascii="Amiri" w:hAnsi="Amiri" w:eastAsia="Amiri" w:cs="Amiri"/>
          <w:lang w:bidi="ar-SA"/>
          <w:color w:val="111111"/>
          <w:sz w:val="28"/>
          <w:szCs w:val="28"/>
          <w:rtl/>
        </w:rPr>
        <w:t xml:space="preserve">4- توحيد در عبادت ، لازمه توحيد در الوهيت است .</w:t>
      </w:r>
    </w:p>
    <w:p>
      <w:pPr>
        <w:pStyle w:val="BookText"/>
      </w:pPr>
      <w:r>
        <w:rPr>
          <w:rFonts w:ascii="IRNazanin" w:hAnsi="IRNazanin" w:eastAsia="IRNazanin" w:cs="IRNazanin"/>
          <w:lang w:bidi="fa-IR"/>
          <w:color w:val="111111"/>
          <w:sz w:val="28"/>
          <w:szCs w:val="28"/>
          <w:rtl/>
        </w:rPr>
        <w:t xml:space="preserve">لااله إلاّأنا فاعبدون</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99" w:name="pg6633_38662"/>
    <w:bookmarkEnd w:id="99"/>
    <w:p>
      <w:pPr>
        <w:pStyle w:val="BookText"/>
      </w:pPr>
      <w:r>
        <w:rPr>
          <w:rFonts w:ascii="IRNazanin" w:hAnsi="IRNazanin" w:eastAsia="IRNazanin" w:cs="IRNazanin"/>
          <w:lang w:bidi="fa-IR"/>
          <w:color w:val="111111"/>
          <w:sz w:val="28"/>
          <w:szCs w:val="28"/>
          <w:rtl/>
        </w:rPr>
        <w:t xml:space="preserve">برداشت ياد شده از تفريع مسأله عبادت خدا (فاعبدون)، بر موضوع يگانگى خدا و توحيد در الوهيت (لا إله إلاّ أنا)، استفاده گرديده است.</w:t>
      </w:r>
    </w:p>
    <w:p>
      <w:pPr>
        <w:pStyle w:val="Heading2"/>
      </w:pPr>
      <w:bookmarkStart w:id="404" w:name="_Toc237"/>
      <w:r>
        <w:t>236- زمينه توحيد ربوبى</w:t>
      </w:r>
      <w:bookmarkEnd w:id="4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- 6 - 1 - 10</w:t>
      </w:r>
    </w:p>
    <w:p>
      <w:pPr>
        <w:pStyle w:val="BookText"/>
      </w:pPr>
      <w:r>
        <w:rPr>
          <w:rFonts w:ascii="Amiri" w:hAnsi="Amiri" w:eastAsia="Amiri" w:cs="Amiri"/>
          <w:lang w:bidi="ar-SA"/>
          <w:color w:val="111111"/>
          <w:sz w:val="28"/>
          <w:szCs w:val="28"/>
          <w:rtl/>
        </w:rPr>
        <w:t xml:space="preserve">10 - توجه به آفرينش مجموعه جهان هستى به دست خداوند، زمينه ساز اعتقاد به توحيد ربوبى است.</w:t>
      </w:r>
    </w:p>
    <w:p>
      <w:pPr>
        <w:pStyle w:val="BookText"/>
      </w:pPr>
      <w:r>
        <w:rPr>
          <w:rFonts w:ascii="Amiri" w:hAnsi="Amiri" w:eastAsia="Amiri" w:cs="Amiri"/>
          <w:lang w:bidi="ar-SA"/>
          <w:color w:val="111111"/>
          <w:sz w:val="28"/>
          <w:szCs w:val="28"/>
          <w:rtl/>
        </w:rPr>
        <w:t xml:space="preserve">الحمد للّه الذى خلق السموت و الأرض . .. ثم الذين كفروا بربهم يعدلون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- 6 - 2 - 10</w:t>
      </w:r>
    </w:p>
    <w:p>
      <w:pPr>
        <w:pStyle w:val="BookText"/>
      </w:pPr>
      <w:r>
        <w:rPr>
          <w:rFonts w:ascii="IRNazanin" w:hAnsi="IRNazanin" w:eastAsia="IRNazanin" w:cs="IRNazanin"/>
          <w:lang w:bidi="fa-IR"/>
          <w:color w:val="111111"/>
          <w:sz w:val="28"/>
          <w:szCs w:val="28"/>
          <w:rtl/>
        </w:rPr>
        <w:t xml:space="preserve">10 - توجه انسان به آفرينش و مرگ خويش، زمينه شناخت ربوبيت يگانه خداوند</w:t>
      </w:r>
    </w:p>
    <w:p>
      <w:pPr>
        <w:pStyle w:val="BookText"/>
      </w:pPr>
      <w:r>
        <w:rPr>
          <w:rFonts w:ascii="Amiri" w:hAnsi="Amiri" w:eastAsia="Amiri" w:cs="Amiri"/>
          <w:lang w:bidi="ar-SA"/>
          <w:color w:val="111111"/>
          <w:sz w:val="28"/>
          <w:szCs w:val="28"/>
          <w:rtl/>
        </w:rPr>
        <w:t xml:space="preserve">بربهم يعدلون. هو الذى خلقكم من طين ثم قضى أجلا ... ثم أنتم تمترون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- 10 - 32 - 1</w:t>
      </w:r>
    </w:p>
    <w:p>
      <w:pPr>
        <w:pStyle w:val="BookText"/>
      </w:pPr>
      <w:r>
        <w:rPr>
          <w:rFonts w:ascii="IRNazanin" w:hAnsi="IRNazanin" w:eastAsia="IRNazanin" w:cs="IRNazanin"/>
          <w:lang w:bidi="fa-IR"/>
          <w:color w:val="111111"/>
          <w:sz w:val="28"/>
          <w:szCs w:val="28"/>
          <w:rtl/>
        </w:rPr>
        <w:t xml:space="preserve">1 - رازقيت ، حاكميت ، حيات بخشى و تدبير خداوند نسبت به كار جهان ، جلوه هاى روشنى از ربوبيت خدا بوده و اعتقاد به آن ، مستلزم ايمان به پروردگارى بى شريك است .</w:t>
      </w:r>
    </w:p>
    <w:p>
      <w:pPr>
        <w:pStyle w:val="BookText"/>
      </w:pPr>
      <w:r>
        <w:rPr>
          <w:rFonts w:ascii="Amiri" w:hAnsi="Amiri" w:eastAsia="Amiri" w:cs="Amiri"/>
          <w:lang w:bidi="ar-SA"/>
          <w:color w:val="111111"/>
          <w:sz w:val="28"/>
          <w:szCs w:val="28"/>
          <w:rtl/>
        </w:rPr>
        <w:t xml:space="preserve">قل من يرزقكم من السماء . .. فذلكم اللّه ربكم</w:t>
      </w:r>
    </w:p>
    <w:p>
      <w:pPr>
        <w:pStyle w:val="BookText"/>
      </w:pPr>
      <w:r>
        <w:rPr>
          <w:rFonts w:ascii="IRNazanin" w:hAnsi="IRNazanin" w:eastAsia="IRNazanin" w:cs="IRNazanin"/>
          <w:lang w:bidi="fa-IR"/>
          <w:color w:val="111111"/>
          <w:sz w:val="28"/>
          <w:szCs w:val="28"/>
          <w:rtl/>
        </w:rPr>
        <w:t xml:space="preserve">تفريع جمله «ذلكم اللّه ربكم» با «فا»ى نتيجه، در آيه پيش (قل من يرزقكم . ..) بيانگر اين حقيقت است كه: با وجود اعتقاد به رازقيت خدا، حاكميت او بر قوا و حواس آدمى، خالقيت نسبت به جاندار و بى جان و تدبير او نسبت به امور جهان; ايمان به ربوبيت مطلق خدا ضرورى بوده و مجالى براى پندارپروردگارى غير او باقى نمى ماند.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- 13 - 4 - 11</w:t>
      </w:r>
    </w:p>
    <w:p>
      <w:pPr>
        <w:pStyle w:val="BookText"/>
      </w:pPr>
      <w:r>
        <w:rPr>
          <w:rFonts w:ascii="IRNazanin" w:hAnsi="IRNazanin" w:eastAsia="IRNazanin" w:cs="IRNazanin"/>
          <w:lang w:bidi="fa-IR"/>
          <w:color w:val="111111"/>
          <w:sz w:val="28"/>
          <w:szCs w:val="28"/>
          <w:rtl/>
        </w:rPr>
        <w:t xml:space="preserve">11- تعقّل در پديده هاى طبيعى ، آدمى را به شناخت خدا و يكتايى او در تدبير امور هستى هدايت مى كند .</w:t>
      </w:r>
    </w:p>
    <w:p>
      <w:pPr>
        <w:pStyle w:val="BookText"/>
      </w:pPr>
      <w:r>
        <w:rPr>
          <w:rFonts w:ascii="Amiri" w:hAnsi="Amiri" w:eastAsia="Amiri" w:cs="Amiri"/>
          <w:lang w:bidi="ar-SA"/>
          <w:color w:val="111111"/>
          <w:sz w:val="28"/>
          <w:szCs w:val="28"/>
          <w:rtl/>
        </w:rPr>
        <w:t xml:space="preserve">إن فى ذلك لأيت لقوم يعقلون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- 21 - 56 - 8</w:t>
      </w:r>
    </w:p>
    <w:p>
      <w:pPr>
        <w:pStyle w:val="BookText"/>
      </w:pPr>
      <w:r>
        <w:rPr>
          <w:rFonts w:ascii="Amiri" w:hAnsi="Amiri" w:eastAsia="Amiri" w:cs="Amiri"/>
          <w:lang w:bidi="ar-SA"/>
          <w:color w:val="111111"/>
          <w:sz w:val="28"/>
          <w:szCs w:val="28"/>
          <w:rtl/>
        </w:rPr>
        <w:t xml:space="preserve">8- توحيد در ربوبيت ، لازمه توحيد در خالقيت است .</w:t>
      </w:r>
    </w:p>
    <w:p>
      <w:pPr>
        <w:pStyle w:val="BookText"/>
      </w:pPr>
      <w:r>
        <w:rPr>
          <w:rFonts w:ascii="Amiri" w:hAnsi="Amiri" w:eastAsia="Amiri" w:cs="Amiri"/>
          <w:lang w:bidi="ar-SA"/>
          <w:color w:val="111111"/>
          <w:sz w:val="28"/>
          <w:szCs w:val="28"/>
          <w:rtl/>
        </w:rPr>
        <w:t xml:space="preserve">بل ربّكم . .. الذى فطرهنّ</w:t>
      </w:r>
    </w:p>
    <w:p>
      <w:pPr>
        <w:pStyle w:val="BookText"/>
      </w:pPr>
      <w:r>
        <w:rPr>
          <w:rFonts w:ascii="IRNazanin" w:hAnsi="IRNazanin" w:eastAsia="IRNazanin" w:cs="IRNazanin"/>
          <w:lang w:bidi="fa-IR"/>
          <w:color w:val="111111"/>
          <w:sz w:val="28"/>
          <w:szCs w:val="28"/>
          <w:rtl/>
        </w:rPr>
        <w:t xml:space="preserve">آيه شريفه، براى اثبات توحيد خداوند در ربوبيت، او را به صفت خالق جهان بودن توصيف كرده است. اين توصيف بيانگر اين است</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00" w:name="pg6633_38663"/>
    <w:bookmarkEnd w:id="100"/>
    <w:p>
      <w:pPr>
        <w:pStyle w:val="BookText"/>
      </w:pPr>
      <w:r>
        <w:rPr>
          <w:rFonts w:ascii="IRNazanin" w:hAnsi="IRNazanin" w:eastAsia="IRNazanin" w:cs="IRNazanin"/>
          <w:lang w:bidi="fa-IR"/>
          <w:color w:val="111111"/>
          <w:sz w:val="28"/>
          <w:szCs w:val="28"/>
          <w:rtl/>
        </w:rPr>
        <w:t xml:space="preserve">كه ميان توحيد در ربوبيت و توحيد در خالقيت، پيوند ناگسستنى وجود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- 22 - 74 - 4</w:t>
      </w:r>
    </w:p>
    <w:p>
      <w:pPr>
        <w:pStyle w:val="BookText"/>
      </w:pPr>
      <w:r>
        <w:rPr>
          <w:rFonts w:ascii="IRNazanin" w:hAnsi="IRNazanin" w:eastAsia="IRNazanin" w:cs="IRNazanin"/>
          <w:lang w:bidi="fa-IR"/>
          <w:color w:val="111111"/>
          <w:sz w:val="28"/>
          <w:szCs w:val="28"/>
          <w:rtl/>
        </w:rPr>
        <w:t xml:space="preserve">4 - ايمان به توانايى و عزّت مطلق خدا ، ره يابى به توحيد و ربوبيت يگانهءءاو است .</w:t>
      </w:r>
    </w:p>
    <w:p>
      <w:pPr>
        <w:pStyle w:val="BookText"/>
      </w:pPr>
      <w:r>
        <w:rPr>
          <w:rFonts w:ascii="Amiri" w:hAnsi="Amiri" w:eastAsia="Amiri" w:cs="Amiri"/>
          <w:lang w:bidi="ar-SA"/>
          <w:color w:val="111111"/>
          <w:sz w:val="28"/>
          <w:szCs w:val="28"/>
          <w:rtl/>
        </w:rPr>
        <w:t xml:space="preserve">إنّ اللّه لقوىّ عزيز</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- 26 - 28 - 7</w:t>
      </w:r>
    </w:p>
    <w:p>
      <w:pPr>
        <w:pStyle w:val="BookText"/>
      </w:pPr>
      <w:r>
        <w:rPr>
          <w:rFonts w:ascii="IRNazanin" w:hAnsi="IRNazanin" w:eastAsia="IRNazanin" w:cs="IRNazanin"/>
          <w:lang w:bidi="fa-IR"/>
          <w:color w:val="111111"/>
          <w:sz w:val="28"/>
          <w:szCs w:val="28"/>
          <w:rtl/>
        </w:rPr>
        <w:t xml:space="preserve">7 - شناخت ربوبيت خدا در هستى ، نيازمند تعقل و پرهيز از غفلت و سطحى نگرى</w:t>
      </w:r>
    </w:p>
    <w:p>
      <w:pPr>
        <w:pStyle w:val="BookText"/>
      </w:pPr>
      <w:r>
        <w:rPr>
          <w:rFonts w:ascii="Amiri" w:hAnsi="Amiri" w:eastAsia="Amiri" w:cs="Amiri"/>
          <w:lang w:bidi="ar-SA"/>
          <w:color w:val="111111"/>
          <w:sz w:val="28"/>
          <w:szCs w:val="28"/>
          <w:rtl/>
        </w:rPr>
        <w:t xml:space="preserve">قال ربّ المشرق و المغرب . .. إن كنتم 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- 41 - 53 - 8</w:t>
      </w:r>
    </w:p>
    <w:p>
      <w:pPr>
        <w:pStyle w:val="BookText"/>
      </w:pPr>
      <w:r>
        <w:rPr>
          <w:rFonts w:ascii="Amiri" w:hAnsi="Amiri" w:eastAsia="Amiri" w:cs="Amiri"/>
          <w:lang w:bidi="ar-SA"/>
          <w:color w:val="111111"/>
          <w:sz w:val="28"/>
          <w:szCs w:val="28"/>
          <w:rtl/>
        </w:rPr>
        <w:t xml:space="preserve">8 - مطالعه و تدبر در جهان آفرينش ( آفاق و انفس ) ، زمينه ساز ره يابى انسان به توحيد و ربوبيت بى همتاى خداوند</w:t>
      </w:r>
    </w:p>
    <w:p>
      <w:pPr>
        <w:pStyle w:val="BookText"/>
      </w:pPr>
      <w:r>
        <w:rPr>
          <w:rFonts w:ascii="Amiri" w:hAnsi="Amiri" w:eastAsia="Amiri" w:cs="Amiri"/>
          <w:lang w:bidi="ar-SA"/>
          <w:color w:val="111111"/>
          <w:sz w:val="28"/>
          <w:szCs w:val="28"/>
          <w:rtl/>
        </w:rPr>
        <w:t xml:space="preserve">سنريهم ءايتنا . .. أنّه الحق</w:t>
      </w:r>
    </w:p>
    <w:p>
      <w:pPr>
        <w:pStyle w:val="BookText"/>
      </w:pPr>
      <w:r>
        <w:rPr>
          <w:rFonts w:ascii="IRNazanin" w:hAnsi="IRNazanin" w:eastAsia="IRNazanin" w:cs="IRNazanin"/>
          <w:lang w:bidi="fa-IR"/>
          <w:color w:val="111111"/>
          <w:sz w:val="28"/>
          <w:szCs w:val="28"/>
          <w:rtl/>
        </w:rPr>
        <w:t xml:space="preserve">بنابراين كه ضمير «أنّه» به «خدا» بازگردد، مطلب بالا قابل برداشت است.</w:t>
      </w:r>
    </w:p>
    <w:p>
      <w:pPr>
        <w:pStyle w:val="Heading2"/>
      </w:pPr>
      <w:bookmarkStart w:id="405" w:name="_Toc238"/>
      <w:r>
        <w:t>237- زمينه توحيد عبادى</w:t>
      </w:r>
      <w:bookmarkEnd w:id="4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- 1 - 5 - 4</w:t>
      </w:r>
    </w:p>
    <w:p>
      <w:pPr>
        <w:pStyle w:val="BookText"/>
      </w:pPr>
      <w:r>
        <w:rPr>
          <w:rFonts w:ascii="Amiri" w:hAnsi="Amiri" w:eastAsia="Amiri" w:cs="Amiri"/>
          <w:lang w:bidi="ar-SA"/>
          <w:color w:val="111111"/>
          <w:sz w:val="28"/>
          <w:szCs w:val="28"/>
          <w:rtl/>
        </w:rPr>
        <w:t xml:space="preserve">4 - شناخت خدا و صفات او ، راه دستيابى به توحيد عبادى است .</w:t>
      </w:r>
    </w:p>
    <w:p>
      <w:pPr>
        <w:pStyle w:val="BookText"/>
      </w:pPr>
      <w:r>
        <w:rPr>
          <w:rFonts w:ascii="Amiri" w:hAnsi="Amiri" w:eastAsia="Amiri" w:cs="Amiri"/>
          <w:lang w:bidi="ar-SA"/>
          <w:color w:val="111111"/>
          <w:sz w:val="28"/>
          <w:szCs w:val="28"/>
          <w:rtl/>
        </w:rPr>
        <w:t xml:space="preserve">الحمد للّه رب العلمين . .. إياك نعبد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- 7 - 141 - 4</w:t>
      </w:r>
    </w:p>
    <w:p>
      <w:pPr>
        <w:pStyle w:val="BookText"/>
      </w:pPr>
      <w:r>
        <w:rPr>
          <w:rFonts w:ascii="IRNazanin" w:hAnsi="IRNazanin" w:eastAsia="IRNazanin" w:cs="IRNazanin"/>
          <w:lang w:bidi="fa-IR"/>
          <w:color w:val="111111"/>
          <w:sz w:val="28"/>
          <w:szCs w:val="28"/>
          <w:rtl/>
        </w:rPr>
        <w:t xml:space="preserve">4 - موسى ( ع ) با تكيه بر لطف خداوند به بنى اسرائيل در نجات بخشى آنان از شكنجه فرعونيان ، لزوم پرستش خداى يگانه و پرهيز از گرايش به شرك را به آنان گوشزد كرد .</w:t>
      </w:r>
    </w:p>
    <w:p>
      <w:pPr>
        <w:pStyle w:val="BookText"/>
      </w:pPr>
      <w:r>
        <w:rPr>
          <w:rFonts w:ascii="Amiri" w:hAnsi="Amiri" w:eastAsia="Amiri" w:cs="Amiri"/>
          <w:lang w:bidi="ar-SA"/>
          <w:color w:val="111111"/>
          <w:sz w:val="28"/>
          <w:szCs w:val="28"/>
          <w:rtl/>
        </w:rPr>
        <w:t xml:space="preserve">قال أغير اللّه أبغيكم إلهاً . .. و إذ أنجينكم من ءال فرعون</w:t>
      </w:r>
    </w:p>
    <w:p>
      <w:pPr>
        <w:pStyle w:val="BookText"/>
      </w:pPr>
      <w:r>
        <w:rPr>
          <w:rFonts w:ascii="IRNazanin" w:hAnsi="IRNazanin" w:eastAsia="IRNazanin" w:cs="IRNazanin"/>
          <w:lang w:bidi="fa-IR"/>
          <w:color w:val="111111"/>
          <w:sz w:val="28"/>
          <w:szCs w:val="28"/>
          <w:rtl/>
        </w:rPr>
        <w:t xml:space="preserve">برداشت فوق بر اين اساس است كه مفاهيم ذكر شده در آيه مورد بحث برگرفته از سخنان موسى باشد و مخاطبان اصلى آن همان مردمى باشند كه پس از عبور از دريا به بت پرستى گرايش پيدا كردند.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اعراف - 7 - 158 - 11</w:t>
      </w:r>
    </w:p>
    <w:p>
      <w:pPr>
        <w:pStyle w:val="BookText"/>
      </w:pPr>
      <w:r>
        <w:rPr>
          <w:rFonts w:ascii="IRNazanin" w:hAnsi="IRNazanin" w:eastAsia="IRNazanin" w:cs="IRNazanin"/>
          <w:lang w:bidi="fa-IR"/>
          <w:color w:val="111111"/>
          <w:sz w:val="28"/>
          <w:szCs w:val="28"/>
          <w:rtl/>
        </w:rPr>
        <w:t xml:space="preserve">11 - باور به حاكميت انحصارى خدا بر هستى ، زمينه ساز ايمان به نبود هيچ معبودى شايسته پرستش جز او</w:t>
      </w:r>
    </w:p>
    <w:p>
      <w:pPr>
        <w:pStyle w:val="BookText"/>
      </w:pPr>
      <w:r>
        <w:rPr>
          <w:rFonts w:ascii="Amiri" w:hAnsi="Amiri" w:eastAsia="Amiri" w:cs="Amiri"/>
          <w:lang w:bidi="ar-SA"/>
          <w:color w:val="111111"/>
          <w:sz w:val="28"/>
          <w:szCs w:val="28"/>
          <w:rtl/>
        </w:rPr>
        <w:t xml:space="preserve">الذى له ملك السموت و الأرض لا إله إلا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- 10 - 104 - 11</w:t>
      </w:r>
    </w:p>
    <w:p>
      <w:pPr>
        <w:pStyle w:val="BookText"/>
      </w:pPr>
      <w:r>
        <w:rPr>
          <w:rFonts w:ascii="IRNazanin" w:hAnsi="IRNazanin" w:eastAsia="IRNazanin" w:cs="IRNazanin"/>
          <w:lang w:bidi="fa-IR"/>
          <w:color w:val="111111"/>
          <w:sz w:val="28"/>
          <w:szCs w:val="28"/>
          <w:rtl/>
        </w:rPr>
        <w:t xml:space="preserve">11 - يادآورى مرگ ، وسيله توجه به خدا و توحيد در عبادت است .</w:t>
      </w:r>
    </w:p>
    <w:p>
      <w:pPr>
        <w:pStyle w:val="BookText"/>
      </w:pPr>
      <w:r>
        <w:rPr>
          <w:rFonts w:ascii="Amiri" w:hAnsi="Amiri" w:eastAsia="Amiri" w:cs="Amiri"/>
          <w:lang w:bidi="ar-SA"/>
          <w:color w:val="111111"/>
          <w:sz w:val="28"/>
          <w:szCs w:val="28"/>
          <w:rtl/>
        </w:rPr>
        <w:t xml:space="preserve">و لكن أعبد اللّه الذى يتوفيكم</w:t>
      </w:r>
    </w:p>
    <w:p>
      <w:pPr>
        <w:pStyle w:val="BookText"/>
      </w:pPr>
      <w:r>
        <w:rPr>
          <w:rFonts w:ascii="IRNazanin" w:hAnsi="IRNazanin" w:eastAsia="IRNazanin" w:cs="IRNazanin"/>
          <w:lang w:bidi="fa-IR"/>
          <w:color w:val="111111"/>
          <w:sz w:val="28"/>
          <w:szCs w:val="28"/>
          <w:rtl/>
        </w:rPr>
        <w:t xml:space="preserve">ذكر «يتوفاكم» پس از بيان توحيد در عبادت، بيانگر اين نكته نيز مى تواند باشد كه ياد مرگ، زمينه اى براى پى بردن به توحيد در عبادت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- 11 - 4 - 3</w:t>
      </w:r>
    </w:p>
    <w:p>
      <w:pPr>
        <w:pStyle w:val="BookText"/>
      </w:pPr>
      <w:r>
        <w:rPr>
          <w:rFonts w:ascii="IRNazanin" w:hAnsi="IRNazanin" w:eastAsia="IRNazanin" w:cs="IRNazanin"/>
          <w:lang w:bidi="fa-IR"/>
          <w:color w:val="111111"/>
          <w:sz w:val="28"/>
          <w:szCs w:val="28"/>
          <w:rtl/>
        </w:rPr>
        <w:t xml:space="preserve">3- باور و توجه انسان ها به اينكه « رجوعشان تنها به سوى خداست » آنان را از پرستش غير او ترسان و به يكتاپرستى وامى دارد .</w:t>
      </w:r>
    </w:p>
    <w:p>
      <w:pPr>
        <w:pStyle w:val="BookText"/>
      </w:pPr>
      <w:r>
        <w:rPr>
          <w:rFonts w:ascii="Amiri" w:hAnsi="Amiri" w:eastAsia="Amiri" w:cs="Amiri"/>
          <w:lang w:bidi="ar-SA"/>
          <w:color w:val="111111"/>
          <w:sz w:val="28"/>
          <w:szCs w:val="28"/>
          <w:rtl/>
        </w:rPr>
        <w:t xml:space="preserve">فإنى أخاف عليكم عذاب يوم كبير. إلى الله مرجعكم</w:t>
      </w:r>
    </w:p>
    <w:p>
      <w:pPr>
        <w:pStyle w:val="BookText"/>
      </w:pPr>
      <w:r>
        <w:rPr>
          <w:rFonts w:ascii="IRNazanin" w:hAnsi="IRNazanin" w:eastAsia="IRNazanin" w:cs="IRNazanin"/>
          <w:lang w:bidi="fa-IR"/>
          <w:color w:val="111111"/>
          <w:sz w:val="28"/>
          <w:szCs w:val="28"/>
          <w:rtl/>
        </w:rPr>
        <w:t xml:space="preserve">جمله «إلى الله مرجعكم» به منزله تعليلى است براى «و إن تولّوا فإنى أخاف . ..»; يعنى، علت نگرانى پيامبر براى مشركان، اين است كه آنان به خدا باز مى گردند و به خاطر شركشان عذاب مى شوند. بنابراين هر كس اين حقيقت را بپذيرد كه بازگشت او تنها به خداست، هرگز به غير او نمى گرود و به شركْ روى نمى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- 27 - 91 - 4</w:t>
      </w:r>
    </w:p>
    <w:p>
      <w:pPr>
        <w:pStyle w:val="BookText"/>
      </w:pPr>
      <w:r>
        <w:rPr>
          <w:rFonts w:ascii="IRNazanin" w:hAnsi="IRNazanin" w:eastAsia="IRNazanin" w:cs="IRNazanin"/>
          <w:lang w:bidi="fa-IR"/>
          <w:color w:val="111111"/>
          <w:sz w:val="28"/>
          <w:szCs w:val="28"/>
          <w:rtl/>
        </w:rPr>
        <w:t xml:space="preserve">4 - اعتقاد به ربوبيت خداوند و مالكيت او بر تمامى مظاهر هستى ، مقتضى پرستيدن يگانه او</w:t>
      </w:r>
    </w:p>
    <w:p>
      <w:pPr>
        <w:pStyle w:val="BookText"/>
      </w:pPr>
      <w:r>
        <w:rPr>
          <w:rFonts w:ascii="Amiri" w:hAnsi="Amiri" w:eastAsia="Amiri" w:cs="Amiri"/>
          <w:lang w:bidi="ar-SA"/>
          <w:color w:val="111111"/>
          <w:sz w:val="28"/>
          <w:szCs w:val="28"/>
          <w:rtl/>
        </w:rPr>
        <w:t xml:space="preserve">إنّما أُمرت أن أعبد ربّ هذه البلدة . .. و له كلّ شىء</w:t>
      </w:r>
    </w:p>
    <w:p>
      <w:pPr>
        <w:pStyle w:val="BookText"/>
      </w:pPr>
      <w:r>
        <w:rPr>
          <w:rFonts w:ascii="IRNazanin" w:hAnsi="IRNazanin" w:eastAsia="IRNazanin" w:cs="IRNazanin"/>
          <w:lang w:bidi="fa-IR"/>
          <w:color w:val="111111"/>
          <w:sz w:val="28"/>
          <w:szCs w:val="28"/>
          <w:rtl/>
        </w:rPr>
        <w:t xml:space="preserve">واژه «ربّ» و تعبير «و له كلّ شىء» در حقيقت بيانگر فلسفه حصر پرستش انسان در برابر خدا است; يعنى، چون او پروردگار و مالك يگانه هستى است، پس عبوديت انسان بايد تنها به درگاه او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- 29 - 17 - 20</w:t>
      </w:r>
    </w:p>
    <w:p>
      <w:pPr>
        <w:pStyle w:val="BookText"/>
      </w:pPr>
      <w:r>
        <w:rPr>
          <w:rFonts w:ascii="IRNazanin" w:hAnsi="IRNazanin" w:eastAsia="IRNazanin" w:cs="IRNazanin"/>
          <w:lang w:bidi="fa-IR"/>
          <w:color w:val="111111"/>
          <w:sz w:val="28"/>
          <w:szCs w:val="28"/>
          <w:rtl/>
        </w:rPr>
        <w:t xml:space="preserve">20 - توجه به بازگشت انسان ها به خدا ، برانگيزاننده آنان به توحيد عبادى و شكر به درگاه خدا است .</w:t>
      </w:r>
    </w:p>
    <w:p>
      <w:pPr>
        <w:pStyle w:val="BookText"/>
      </w:pPr>
      <w:r>
        <w:rPr>
          <w:rFonts w:ascii="Amiri" w:hAnsi="Amiri" w:eastAsia="Amiri" w:cs="Amiri"/>
          <w:lang w:bidi="ar-SA"/>
          <w:color w:val="111111"/>
          <w:sz w:val="28"/>
          <w:szCs w:val="28"/>
          <w:rtl/>
        </w:rPr>
        <w:t xml:space="preserve">و اعبدوه و اشكروا له إليه 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- 41 - 37 - 12</w:t>
      </w:r>
    </w:p>
    <w:p>
      <w:pPr>
        <w:pStyle w:val="BookText"/>
      </w:pPr>
      <w:r>
        <w:rPr>
          <w:rFonts w:ascii="Amiri" w:hAnsi="Amiri" w:eastAsia="Amiri" w:cs="Amiri"/>
          <w:lang w:bidi="ar-SA"/>
          <w:color w:val="111111"/>
          <w:sz w:val="28"/>
          <w:szCs w:val="28"/>
          <w:rtl/>
        </w:rPr>
        <w:t xml:space="preserve">12 - توحيد در خالقيت ، زمينه ساز توحيد در عبوديت</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01" w:name="pg6633_38665"/>
    <w:bookmarkEnd w:id="101"/>
    <w:p>
      <w:pPr>
        <w:pStyle w:val="BookText"/>
      </w:pPr>
      <w:r>
        <w:rPr>
          <w:rFonts w:ascii="Amiri" w:hAnsi="Amiri" w:eastAsia="Amiri" w:cs="Amiri"/>
          <w:lang w:bidi="ar-SA"/>
          <w:color w:val="111111"/>
          <w:sz w:val="28"/>
          <w:szCs w:val="28"/>
          <w:rtl/>
        </w:rPr>
        <w:t xml:space="preserve">و اسجدوا للّه الذى خلقهنّ إن كنتم إيّاه تعبدون</w:t>
      </w:r>
    </w:p>
    <w:p>
      <w:pPr>
        <w:pStyle w:val="BookText"/>
      </w:pPr>
      <w:r>
        <w:rPr>
          <w:rFonts w:ascii="IRNazanin" w:hAnsi="IRNazanin" w:eastAsia="IRNazanin" w:cs="IRNazanin"/>
          <w:lang w:bidi="fa-IR"/>
          <w:color w:val="111111"/>
          <w:sz w:val="28"/>
          <w:szCs w:val="28"/>
          <w:rtl/>
        </w:rPr>
        <w:t xml:space="preserve">آيه شريفه به اين نكته اشاره دارد كه در پرتو تصحيح مبانى انديشه اى، مى توان بر گرايش هاى وجودى تأثير گذاشت.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- 59 - 23 - 21</w:t>
      </w:r>
    </w:p>
    <w:p>
      <w:pPr>
        <w:pStyle w:val="BookText"/>
      </w:pPr>
      <w:r>
        <w:rPr>
          <w:rFonts w:ascii="IRNazanin" w:hAnsi="IRNazanin" w:eastAsia="IRNazanin" w:cs="IRNazanin"/>
          <w:lang w:bidi="fa-IR"/>
          <w:color w:val="111111"/>
          <w:sz w:val="28"/>
          <w:szCs w:val="28"/>
          <w:rtl/>
        </w:rPr>
        <w:t xml:space="preserve">21 - شناخت صحيح صفات الهى ، راهنماى انسان به توحيد و يگانگى معبود</w:t>
      </w:r>
    </w:p>
    <w:p>
      <w:pPr>
        <w:pStyle w:val="BookText"/>
      </w:pPr>
      <w:r>
        <w:rPr>
          <w:rFonts w:ascii="Amiri" w:hAnsi="Amiri" w:eastAsia="Amiri" w:cs="Amiri"/>
          <w:lang w:bidi="ar-SA"/>
          <w:color w:val="111111"/>
          <w:sz w:val="28"/>
          <w:szCs w:val="28"/>
          <w:rtl/>
        </w:rPr>
        <w:t xml:space="preserve">الملك القدّوس . .. سبحن اللّه عمّا يشركون</w:t>
      </w:r>
    </w:p>
    <w:p>
      <w:pPr>
        <w:pStyle w:val="BookText"/>
      </w:pPr>
      <w:r>
        <w:rPr>
          <w:rFonts w:ascii="IRNazanin" w:hAnsi="IRNazanin" w:eastAsia="IRNazanin" w:cs="IRNazanin"/>
          <w:lang w:bidi="fa-IR"/>
          <w:color w:val="111111"/>
          <w:sz w:val="28"/>
          <w:szCs w:val="28"/>
          <w:rtl/>
        </w:rPr>
        <w:t xml:space="preserve">در ابتداى آيه، از يگانگى معبود سخن به ميان آمده و سپس صفات و ويژگى هاى آن معبود بر شمرده شده است. اين مطلب مى تواند بيان كننده اين معنا باشد كه توجه به اين صفات، خود راهنماى انسان به توحيد و نفى شرك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- 72 - 20 - 5</w:t>
      </w:r>
    </w:p>
    <w:p>
      <w:pPr>
        <w:pStyle w:val="BookText"/>
      </w:pPr>
      <w:r>
        <w:rPr>
          <w:rFonts w:ascii="Amiri" w:hAnsi="Amiri" w:eastAsia="Amiri" w:cs="Amiri"/>
          <w:lang w:bidi="ar-SA"/>
          <w:color w:val="111111"/>
          <w:sz w:val="28"/>
          <w:szCs w:val="28"/>
          <w:rtl/>
        </w:rPr>
        <w:t xml:space="preserve">5 - ربوبيت بى همتاى خداوند ، مقتضى انحصار خواندن و عبادت به او است .</w:t>
      </w:r>
    </w:p>
    <w:p>
      <w:pPr>
        <w:pStyle w:val="BookText"/>
      </w:pPr>
      <w:r>
        <w:rPr>
          <w:rFonts w:ascii="Amiri" w:hAnsi="Amiri" w:eastAsia="Amiri" w:cs="Amiri"/>
          <w:lang w:bidi="ar-SA"/>
          <w:color w:val="111111"/>
          <w:sz w:val="28"/>
          <w:szCs w:val="28"/>
          <w:rtl/>
        </w:rPr>
        <w:t xml:space="preserve">قل إنّما أدعوا ربّى و لاأُشرك به أحدًا</w:t>
      </w:r>
    </w:p>
    <w:p>
      <w:pPr>
        <w:pStyle w:val="Heading2"/>
      </w:pPr>
      <w:bookmarkStart w:id="406" w:name="_Toc239"/>
      <w:r>
        <w:t>238- زمينه توحيد عملى</w:t>
      </w:r>
      <w:bookmarkEnd w:id="4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- 11 - 50 - 13</w:t>
      </w:r>
    </w:p>
    <w:p>
      <w:pPr>
        <w:pStyle w:val="BookText"/>
      </w:pPr>
      <w:r>
        <w:rPr>
          <w:rFonts w:ascii="Amiri" w:hAnsi="Amiri" w:eastAsia="Amiri" w:cs="Amiri"/>
          <w:lang w:bidi="ar-SA"/>
          <w:color w:val="111111"/>
          <w:sz w:val="28"/>
          <w:szCs w:val="28"/>
          <w:rtl/>
        </w:rPr>
        <w:t xml:space="preserve">13- توحيد عملى ، مبتنى بر توحيد نظرى است .</w:t>
      </w:r>
    </w:p>
    <w:p>
      <w:pPr>
        <w:pStyle w:val="BookText"/>
      </w:pPr>
      <w:r>
        <w:rPr>
          <w:rFonts w:ascii="Amiri" w:hAnsi="Amiri" w:eastAsia="Amiri" w:cs="Amiri"/>
          <w:lang w:bidi="ar-SA"/>
          <w:color w:val="111111"/>
          <w:sz w:val="28"/>
          <w:szCs w:val="28"/>
          <w:rtl/>
        </w:rPr>
        <w:t xml:space="preserve">اعبدوا الله ما لكم من إله غيره</w:t>
      </w:r>
    </w:p>
    <w:p>
      <w:pPr>
        <w:pStyle w:val="BookText"/>
      </w:pPr>
      <w:r>
        <w:rPr>
          <w:rFonts w:ascii="IRNazanin" w:hAnsi="IRNazanin" w:eastAsia="IRNazanin" w:cs="IRNazanin"/>
          <w:lang w:bidi="fa-IR"/>
          <w:color w:val="111111"/>
          <w:sz w:val="28"/>
          <w:szCs w:val="28"/>
          <w:rtl/>
        </w:rPr>
        <w:t xml:space="preserve">جمله «ما لكم . ..» ، كه بيانگر توحيد نظرى است ، به منظور استدلال بر توحيد عبادى و عملى - كه جمله «اعبدوا الله» گوياى آن است - ايراد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- 11 - 61 - 10</w:t>
      </w:r>
    </w:p>
    <w:p>
      <w:pPr>
        <w:pStyle w:val="BookText"/>
      </w:pPr>
      <w:r>
        <w:rPr>
          <w:rFonts w:ascii="Amiri" w:hAnsi="Amiri" w:eastAsia="Amiri" w:cs="Amiri"/>
          <w:lang w:bidi="ar-SA"/>
          <w:color w:val="111111"/>
          <w:sz w:val="28"/>
          <w:szCs w:val="28"/>
          <w:rtl/>
        </w:rPr>
        <w:t xml:space="preserve">10- توحيد عملى ، مبتنى بر توحيد نظرى است .</w:t>
      </w:r>
    </w:p>
    <w:p>
      <w:pPr>
        <w:pStyle w:val="BookText"/>
      </w:pPr>
      <w:r>
        <w:rPr>
          <w:rFonts w:ascii="Amiri" w:hAnsi="Amiri" w:eastAsia="Amiri" w:cs="Amiri"/>
          <w:lang w:bidi="ar-SA"/>
          <w:color w:val="111111"/>
          <w:sz w:val="28"/>
          <w:szCs w:val="28"/>
          <w:rtl/>
        </w:rPr>
        <w:t xml:space="preserve">اعبدوا الله ما لكم من إله غيره</w:t>
      </w:r>
    </w:p>
    <w:p>
      <w:pPr>
        <w:pStyle w:val="BookText"/>
      </w:pPr>
      <w:r>
        <w:rPr>
          <w:rFonts w:ascii="IRNazanin" w:hAnsi="IRNazanin" w:eastAsia="IRNazanin" w:cs="IRNazanin"/>
          <w:lang w:bidi="fa-IR"/>
          <w:color w:val="111111"/>
          <w:sz w:val="28"/>
          <w:szCs w:val="28"/>
          <w:rtl/>
        </w:rPr>
        <w:t xml:space="preserve">جمله «ما لكم . ..» تعليل براى «اعبدوا الله» است; يعنى ، چون واقعيت اين است كه الهى جز خداوند نيست ، پس در مقام عمل نيز او بايد پرستش شود نه غير او.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- 11 - 84 - 12</w:t>
      </w:r>
    </w:p>
    <w:p>
      <w:pPr>
        <w:pStyle w:val="BookText"/>
      </w:pPr>
      <w:r>
        <w:rPr>
          <w:rFonts w:ascii="Amiri" w:hAnsi="Amiri" w:eastAsia="Amiri" w:cs="Amiri"/>
          <w:lang w:bidi="ar-SA"/>
          <w:color w:val="111111"/>
          <w:sz w:val="28"/>
          <w:szCs w:val="28"/>
          <w:rtl/>
        </w:rPr>
        <w:t xml:space="preserve">12- توحيد عملى ، مبتنى بر توحيد نظرى است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02" w:name="pg6633_38666"/>
    <w:bookmarkEnd w:id="102"/>
    <w:p>
      <w:pPr>
        <w:pStyle w:val="BookText"/>
      </w:pPr>
      <w:r>
        <w:rPr>
          <w:rFonts w:ascii="Amiri" w:hAnsi="Amiri" w:eastAsia="Amiri" w:cs="Amiri"/>
          <w:lang w:bidi="ar-SA"/>
          <w:color w:val="111111"/>
          <w:sz w:val="28"/>
          <w:szCs w:val="28"/>
          <w:rtl/>
        </w:rPr>
        <w:t xml:space="preserve">اعبدوا الله ما لكم من إله غيره</w:t>
      </w:r>
    </w:p>
    <w:p>
      <w:pPr>
        <w:pStyle w:val="Heading2"/>
      </w:pPr>
      <w:bookmarkStart w:id="407" w:name="_Toc240"/>
      <w:r>
        <w:t>239- زمينه شناخت توحيد ربوبى</w:t>
      </w:r>
      <w:bookmarkEnd w:id="4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- 10 - 6 - 8</w:t>
      </w:r>
    </w:p>
    <w:p>
      <w:pPr>
        <w:pStyle w:val="BookText"/>
      </w:pPr>
      <w:r>
        <w:rPr>
          <w:rFonts w:ascii="IRNazanin" w:hAnsi="IRNazanin" w:eastAsia="IRNazanin" w:cs="IRNazanin"/>
          <w:lang w:bidi="fa-IR"/>
          <w:color w:val="111111"/>
          <w:sz w:val="28"/>
          <w:szCs w:val="28"/>
          <w:rtl/>
        </w:rPr>
        <w:t xml:space="preserve">8 - تقوا و پارسايى ، زمينه اى لازم براى فهم و درك دلايل توحيد ربوبى موجود در جهان آفرينش</w:t>
      </w:r>
    </w:p>
    <w:p>
      <w:pPr>
        <w:pStyle w:val="BookText"/>
      </w:pPr>
      <w:r>
        <w:rPr>
          <w:rFonts w:ascii="Amiri" w:hAnsi="Amiri" w:eastAsia="Amiri" w:cs="Amiri"/>
          <w:lang w:bidi="ar-SA"/>
          <w:color w:val="111111"/>
          <w:sz w:val="28"/>
          <w:szCs w:val="28"/>
          <w:rtl/>
        </w:rPr>
        <w:t xml:space="preserve">إن فى اختلف الّيل و النهار و ما خلق اللّه فى السموت و الأرض لأيت</w:t>
      </w:r>
    </w:p>
    <w:p>
      <w:pPr>
        <w:pStyle w:val="Heading2"/>
      </w:pPr>
      <w:bookmarkStart w:id="408" w:name="_Toc241"/>
      <w:r>
        <w:t>240- زمينه عقيده به توحيد</w:t>
      </w:r>
      <w:bookmarkEnd w:id="4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- 6 - 79 - 8</w:t>
      </w:r>
    </w:p>
    <w:p>
      <w:pPr>
        <w:pStyle w:val="BookText"/>
      </w:pPr>
      <w:r>
        <w:rPr>
          <w:rFonts w:ascii="IRNazanin" w:hAnsi="IRNazanin" w:eastAsia="IRNazanin" w:cs="IRNazanin"/>
          <w:lang w:bidi="fa-IR"/>
          <w:color w:val="111111"/>
          <w:sz w:val="28"/>
          <w:szCs w:val="28"/>
          <w:rtl/>
        </w:rPr>
        <w:t xml:space="preserve">8 - اعتقاد به توحيد و روى دل و جان به خداى يگانه كردن، مقتضاى گرايش به حق و راه مستقيم است.</w:t>
      </w:r>
    </w:p>
    <w:p>
      <w:pPr>
        <w:pStyle w:val="BookText"/>
      </w:pPr>
      <w:r>
        <w:rPr>
          <w:rFonts w:ascii="Amiri" w:hAnsi="Amiri" w:eastAsia="Amiri" w:cs="Amiri"/>
          <w:lang w:bidi="ar-SA"/>
          <w:color w:val="111111"/>
          <w:sz w:val="28"/>
          <w:szCs w:val="28"/>
          <w:rtl/>
        </w:rPr>
        <w:t xml:space="preserve">وجهت وجهى للذى . .. حنيفا و ما أنا من المشركين</w:t>
      </w:r>
    </w:p>
    <w:p>
      <w:pPr>
        <w:pStyle w:val="BookText"/>
      </w:pPr>
      <w:r>
        <w:rPr>
          <w:rFonts w:ascii="IRNazanin" w:hAnsi="IRNazanin" w:eastAsia="IRNazanin" w:cs="IRNazanin"/>
          <w:lang w:bidi="fa-IR"/>
          <w:color w:val="111111"/>
          <w:sz w:val="28"/>
          <w:szCs w:val="28"/>
          <w:rtl/>
        </w:rPr>
        <w:t xml:space="preserve">راغب در معناى حنيف مى گويد: «حنف» تمايل به استقامت و دورى از گمراهى است. و چون «حنيفا» در آيه شريفه وصف براى فاعل «وجهت» است، تعليلى براى مضمون «وجهت ... » محسوب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- 7 - 174 - 3</w:t>
      </w:r>
    </w:p>
    <w:p>
      <w:pPr>
        <w:pStyle w:val="BookText"/>
      </w:pPr>
      <w:r>
        <w:rPr>
          <w:rFonts w:ascii="IRNazanin" w:hAnsi="IRNazanin" w:eastAsia="IRNazanin" w:cs="IRNazanin"/>
          <w:lang w:bidi="fa-IR"/>
          <w:color w:val="111111"/>
          <w:sz w:val="28"/>
          <w:szCs w:val="28"/>
          <w:rtl/>
        </w:rPr>
        <w:t xml:space="preserve">3 - بازگشت مردم از شرك به توحيد ، از اهداف تبيين آيات از سوى خداوند است .</w:t>
      </w:r>
    </w:p>
    <w:p>
      <w:pPr>
        <w:pStyle w:val="BookText"/>
      </w:pPr>
      <w:r>
        <w:rPr>
          <w:rFonts w:ascii="Amiri" w:hAnsi="Amiri" w:eastAsia="Amiri" w:cs="Amiri"/>
          <w:lang w:bidi="ar-SA"/>
          <w:color w:val="111111"/>
          <w:sz w:val="28"/>
          <w:szCs w:val="28"/>
          <w:rtl/>
        </w:rPr>
        <w:t xml:space="preserve">نفصل الأيت و لعلهم يرجعون</w:t>
      </w:r>
    </w:p>
    <w:p>
      <w:pPr>
        <w:pStyle w:val="Heading2"/>
      </w:pPr>
      <w:bookmarkStart w:id="409" w:name="_Toc242"/>
      <w:r>
        <w:t>241- زمينه عقيده به توحيد ربوبى</w:t>
      </w:r>
      <w:bookmarkEnd w:id="4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- 43 - 87 - 4</w:t>
      </w:r>
    </w:p>
    <w:p>
      <w:pPr>
        <w:pStyle w:val="BookText"/>
      </w:pPr>
      <w:r>
        <w:rPr>
          <w:rFonts w:ascii="IRNazanin" w:hAnsi="IRNazanin" w:eastAsia="IRNazanin" w:cs="IRNazanin"/>
          <w:lang w:bidi="fa-IR"/>
          <w:color w:val="111111"/>
          <w:sz w:val="28"/>
          <w:szCs w:val="28"/>
          <w:rtl/>
        </w:rPr>
        <w:t xml:space="preserve">4 - اعتقاد به يگانگى خالق ، مستلزم اعتقاد به يگانگى معبود و « ربّ »</w:t>
      </w:r>
    </w:p>
    <w:p>
      <w:pPr>
        <w:pStyle w:val="BookText"/>
      </w:pPr>
      <w:r>
        <w:rPr>
          <w:rFonts w:ascii="Amiri" w:hAnsi="Amiri" w:eastAsia="Amiri" w:cs="Amiri"/>
          <w:lang w:bidi="ar-SA"/>
          <w:color w:val="111111"/>
          <w:sz w:val="28"/>
          <w:szCs w:val="28"/>
          <w:rtl/>
        </w:rPr>
        <w:t xml:space="preserve">يدعون من دونه . .. و لئن سألتهم من خلقهم ليقولنّ اللّه فأنّى يؤفكون</w:t>
      </w:r>
    </w:p>
    <w:p>
      <w:pPr>
        <w:pStyle w:val="BookText"/>
      </w:pPr>
      <w:r>
        <w:rPr>
          <w:rFonts w:ascii="IRNazanin" w:hAnsi="IRNazanin" w:eastAsia="IRNazanin" w:cs="IRNazanin"/>
          <w:lang w:bidi="fa-IR"/>
          <w:color w:val="111111"/>
          <w:sz w:val="28"/>
          <w:szCs w:val="28"/>
          <w:rtl/>
        </w:rPr>
        <w:t xml:space="preserve">مشركان در ربوبيت الهى، قائل به شرك بودند و خداوند براى تبيين بطلان اعتقاد آنان، به ايشان يادآور شده كه شما معتقد به يگانگى خالق هستيد و پذيرش شرك در ربوبيت، با آن تناقض دارد.</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03" w:name="pg6633_38667"/>
    <w:bookmarkEnd w:id="103"/>
    <w:p>
      <w:pPr>
        <w:pStyle w:val="Heading2"/>
      </w:pPr>
      <w:bookmarkStart w:id="410" w:name="_Toc243"/>
      <w:r>
        <w:t>242- زمينه فهم توحيد</w:t>
      </w:r>
      <w:bookmarkEnd w:id="4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- 35 - 3 - 6</w:t>
      </w:r>
    </w:p>
    <w:p>
      <w:pPr>
        <w:pStyle w:val="BookText"/>
      </w:pPr>
      <w:r>
        <w:rPr>
          <w:rFonts w:ascii="IRNazanin" w:hAnsi="IRNazanin" w:eastAsia="IRNazanin" w:cs="IRNazanin"/>
          <w:lang w:bidi="fa-IR"/>
          <w:color w:val="111111"/>
          <w:sz w:val="28"/>
          <w:szCs w:val="28"/>
          <w:rtl/>
        </w:rPr>
        <w:t xml:space="preserve">6 - به يادآوردن نعمت هاى خداوند ، موجب درك يگانگى خالقيت و رازقيت و اعتراف به آن است .</w:t>
      </w:r>
    </w:p>
    <w:p>
      <w:pPr>
        <w:pStyle w:val="BookText"/>
      </w:pPr>
      <w:r>
        <w:rPr>
          <w:rFonts w:ascii="Amiri" w:hAnsi="Amiri" w:eastAsia="Amiri" w:cs="Amiri"/>
          <w:lang w:bidi="ar-SA"/>
          <w:color w:val="111111"/>
          <w:sz w:val="28"/>
          <w:szCs w:val="28"/>
          <w:rtl/>
        </w:rPr>
        <w:t xml:space="preserve">اذكروا نعمت اللّه عليكم هل من خلق غير اللّه يرزقكم</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آيه شريفه، پيش از طرح مسأله خالقيت و رازقيت انحصارى خداوند، به ياد آوردن نعمت هاى الهى را توصيه كرده است.</w:t>
      </w:r>
    </w:p>
    <w:p>
      <w:pPr>
        <w:pStyle w:val="Heading2"/>
      </w:pPr>
      <w:bookmarkStart w:id="411" w:name="_Toc244"/>
      <w:r>
        <w:t>243- زمينه گرايش به توحيد</w:t>
      </w:r>
      <w:bookmarkEnd w:id="4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- 12 - 38 - 18</w:t>
      </w:r>
    </w:p>
    <w:p>
      <w:pPr>
        <w:pStyle w:val="BookText"/>
      </w:pPr>
      <w:r>
        <w:rPr>
          <w:rFonts w:ascii="IRNazanin" w:hAnsi="IRNazanin" w:eastAsia="IRNazanin" w:cs="IRNazanin"/>
          <w:lang w:bidi="fa-IR"/>
          <w:color w:val="111111"/>
          <w:sz w:val="28"/>
          <w:szCs w:val="28"/>
          <w:rtl/>
        </w:rPr>
        <w:t xml:space="preserve">18- پرهيز از شرك و گرايش به توحيد ، تنها در پرتو عنايت ها و امداد هاى الهى ميسّر است .</w:t>
      </w:r>
    </w:p>
    <w:p>
      <w:pPr>
        <w:pStyle w:val="BookText"/>
      </w:pPr>
      <w:r>
        <w:rPr>
          <w:rFonts w:ascii="Amiri" w:hAnsi="Amiri" w:eastAsia="Amiri" w:cs="Amiri"/>
          <w:lang w:bidi="ar-SA"/>
          <w:color w:val="111111"/>
          <w:sz w:val="28"/>
          <w:szCs w:val="28"/>
          <w:rtl/>
        </w:rPr>
        <w:t xml:space="preserve">ما كان لنا أن نشرك . .. ذلك من فضل الله علينا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- 12 - 40 - 20</w:t>
      </w:r>
    </w:p>
    <w:p>
      <w:pPr>
        <w:pStyle w:val="BookText"/>
      </w:pPr>
      <w:r>
        <w:rPr>
          <w:rFonts w:ascii="IRNazanin" w:hAnsi="IRNazanin" w:eastAsia="IRNazanin" w:cs="IRNazanin"/>
          <w:lang w:bidi="fa-IR"/>
          <w:color w:val="111111"/>
          <w:sz w:val="28"/>
          <w:szCs w:val="28"/>
          <w:rtl/>
        </w:rPr>
        <w:t xml:space="preserve">20- مردم ، در صورت آگاهى از براهين توحيد ، به يكتاپرستى گرايش خواهند يافت .</w:t>
      </w:r>
    </w:p>
    <w:p>
      <w:pPr>
        <w:pStyle w:val="BookText"/>
      </w:pPr>
      <w:r>
        <w:rPr>
          <w:rFonts w:ascii="Amiri" w:hAnsi="Amiri" w:eastAsia="Amiri" w:cs="Amiri"/>
          <w:lang w:bidi="ar-SA"/>
          <w:color w:val="111111"/>
          <w:sz w:val="28"/>
          <w:szCs w:val="28"/>
          <w:rtl/>
        </w:rPr>
        <w:t xml:space="preserve">و لكنّ أكثر الناس لايعلمون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- 13 - 33 - 8</w:t>
      </w:r>
    </w:p>
    <w:p>
      <w:pPr>
        <w:pStyle w:val="BookText"/>
      </w:pPr>
      <w:r>
        <w:rPr>
          <w:rFonts w:ascii="IRNazanin" w:hAnsi="IRNazanin" w:eastAsia="IRNazanin" w:cs="IRNazanin"/>
          <w:lang w:bidi="fa-IR"/>
          <w:color w:val="111111"/>
          <w:sz w:val="28"/>
          <w:szCs w:val="28"/>
          <w:rtl/>
        </w:rPr>
        <w:t xml:space="preserve">8- توجه به اينكه خداوند هيچ شريكى براى خويش سراغ ندارد ، آدمى را به توحيد و نفى شرك گرايش مى دهد .</w:t>
      </w:r>
    </w:p>
    <w:p>
      <w:pPr>
        <w:pStyle w:val="BookText"/>
      </w:pPr>
      <w:r>
        <w:rPr>
          <w:rFonts w:ascii="Amiri" w:hAnsi="Amiri" w:eastAsia="Amiri" w:cs="Amiri"/>
          <w:lang w:bidi="ar-SA"/>
          <w:color w:val="111111"/>
          <w:sz w:val="28"/>
          <w:szCs w:val="28"/>
          <w:rtl/>
        </w:rPr>
        <w:t xml:space="preserve">أم تنبّئونه بما لايعلم فى الأرض</w:t>
      </w:r>
    </w:p>
    <w:p>
      <w:pPr>
        <w:pStyle w:val="Heading2"/>
      </w:pPr>
      <w:bookmarkStart w:id="412" w:name="_Toc245"/>
      <w:r>
        <w:t>244- زمينه محافظت از توحيد</w:t>
      </w:r>
      <w:bookmarkEnd w:id="4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- 31 - 15 - 17</w:t>
      </w:r>
    </w:p>
    <w:p>
      <w:pPr>
        <w:pStyle w:val="BookText"/>
      </w:pPr>
      <w:r>
        <w:rPr>
          <w:rFonts w:ascii="IRNazanin" w:hAnsi="IRNazanin" w:eastAsia="IRNazanin" w:cs="IRNazanin"/>
          <w:lang w:bidi="fa-IR"/>
          <w:color w:val="111111"/>
          <w:sz w:val="28"/>
          <w:szCs w:val="28"/>
          <w:rtl/>
        </w:rPr>
        <w:t xml:space="preserve">17 - توجه دادن انسان به محاسبه اعمال اش در نزد خداوند ، زمينه ساز پابندى وى به توحيد و پيروى كردن از انسان هاى خداجو است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04" w:name="pg6633_38668"/>
    <w:bookmarkEnd w:id="104"/>
    <w:p>
      <w:pPr>
        <w:pStyle w:val="BookText"/>
      </w:pPr>
      <w:r>
        <w:rPr>
          <w:rFonts w:ascii="Amiri" w:hAnsi="Amiri" w:eastAsia="Amiri" w:cs="Amiri"/>
          <w:lang w:bidi="ar-SA"/>
          <w:color w:val="111111"/>
          <w:sz w:val="28"/>
          <w:szCs w:val="28"/>
          <w:rtl/>
        </w:rPr>
        <w:t xml:space="preserve">و إن جهداك على أن تشرك بى . .. فلاتطعهما ... و اتّبع سبيل من أناب إلىّ ثمّ إلىّ</w:t>
      </w:r>
    </w:p>
    <w:p>
      <w:pPr>
        <w:pStyle w:val="Heading2"/>
      </w:pPr>
      <w:bookmarkStart w:id="413" w:name="_Toc246"/>
      <w:r>
        <w:t>245- زمينه يقين به توحيد</w:t>
      </w:r>
      <w:bookmarkEnd w:id="4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- 26 - 24 - 11</w:t>
      </w:r>
    </w:p>
    <w:p>
      <w:pPr>
        <w:pStyle w:val="BookText"/>
      </w:pPr>
      <w:r>
        <w:rPr>
          <w:rFonts w:ascii="IRNazanin" w:hAnsi="IRNazanin" w:eastAsia="IRNazanin" w:cs="IRNazanin"/>
          <w:lang w:bidi="fa-IR"/>
          <w:color w:val="111111"/>
          <w:sz w:val="28"/>
          <w:szCs w:val="28"/>
          <w:rtl/>
        </w:rPr>
        <w:t xml:space="preserve">11 - امكان شناخت و يقين به يگانگى خدا از طريق مطالعه در مظاهر هستى</w:t>
      </w:r>
    </w:p>
    <w:p>
      <w:pPr>
        <w:pStyle w:val="BookText"/>
      </w:pPr>
      <w:r>
        <w:rPr>
          <w:rFonts w:ascii="Amiri" w:hAnsi="Amiri" w:eastAsia="Amiri" w:cs="Amiri"/>
          <w:lang w:bidi="ar-SA"/>
          <w:color w:val="111111"/>
          <w:sz w:val="28"/>
          <w:szCs w:val="28"/>
          <w:rtl/>
        </w:rPr>
        <w:t xml:space="preserve">قال ربّ السموت و الأرض و ما بينهما إن كنتم موقنين</w:t>
      </w:r>
    </w:p>
    <w:p>
      <w:pPr>
        <w:pStyle w:val="BookText"/>
      </w:pPr>
      <w:r>
        <w:rPr>
          <w:rFonts w:ascii="IRNazanin" w:hAnsi="IRNazanin" w:eastAsia="IRNazanin" w:cs="IRNazanin"/>
          <w:lang w:bidi="fa-IR"/>
          <w:color w:val="111111"/>
          <w:sz w:val="28"/>
          <w:szCs w:val="28"/>
          <w:rtl/>
        </w:rPr>
        <w:t xml:space="preserve">«إن كنتم موقنين»; يعنى، اگر شما طالب يقين هستيد و بناى رسيدن به شناخت و حق را داريد، كافى است كه به حاكميت تدبير و ربوبيت واحد بر نظام آسمان ها و زمين و موجودات ميان آنها توجه كنيد.</w:t>
      </w:r>
    </w:p>
    <w:p>
      <w:pPr>
        <w:pStyle w:val="Heading2"/>
      </w:pPr>
      <w:bookmarkStart w:id="414" w:name="_Toc247"/>
      <w:r>
        <w:t>246- سختى توحيد عبادى</w:t>
      </w:r>
      <w:bookmarkEnd w:id="4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- 19 - 65 - 6</w:t>
      </w:r>
    </w:p>
    <w:p>
      <w:pPr>
        <w:pStyle w:val="BookText"/>
      </w:pPr>
      <w:r>
        <w:rPr>
          <w:rFonts w:ascii="Amiri" w:hAnsi="Amiri" w:eastAsia="Amiri" w:cs="Amiri"/>
          <w:lang w:bidi="ar-SA"/>
          <w:color w:val="111111"/>
          <w:sz w:val="28"/>
          <w:szCs w:val="28"/>
          <w:rtl/>
        </w:rPr>
        <w:t xml:space="preserve">6- توحيد در عبادت و اطاعت خداوند ، امرى دشوار و نيازمند صبر و تحمل است .</w:t>
      </w:r>
    </w:p>
    <w:p>
      <w:pPr>
        <w:pStyle w:val="BookText"/>
      </w:pPr>
      <w:r>
        <w:rPr>
          <w:rFonts w:ascii="Amiri" w:hAnsi="Amiri" w:eastAsia="Amiri" w:cs="Amiri"/>
          <w:lang w:bidi="ar-SA"/>
          <w:color w:val="111111"/>
          <w:sz w:val="28"/>
          <w:szCs w:val="28"/>
          <w:rtl/>
        </w:rPr>
        <w:t xml:space="preserve">فاعبده واصطبر لعبدته هل تعلم له سميًّا</w:t>
      </w:r>
    </w:p>
    <w:p>
      <w:pPr>
        <w:pStyle w:val="BookText"/>
      </w:pPr>
      <w:r>
        <w:rPr>
          <w:rFonts w:ascii="IRNazanin" w:hAnsi="IRNazanin" w:eastAsia="IRNazanin" w:cs="IRNazanin"/>
          <w:lang w:bidi="fa-IR"/>
          <w:color w:val="111111"/>
          <w:sz w:val="28"/>
          <w:szCs w:val="28"/>
          <w:rtl/>
        </w:rPr>
        <w:t xml:space="preserve">«اصطبار»; يعنى، براى چيزى صبر قراردادن (لسان العرب). فرمان به كارگيرى صبر براى عبادت، گوياى مشكلات و موانعى است كه بر سر راه عبادت خداوند وجود دارد و گذر از آن، نيازمند بهره گرفتن از صبر است.</w:t>
      </w:r>
    </w:p>
    <w:p>
      <w:pPr>
        <w:pStyle w:val="Heading2"/>
      </w:pPr>
      <w:bookmarkStart w:id="415" w:name="_Toc248"/>
      <w:r>
        <w:t>247- سرزنش اعراض از توحيد عبادى</w:t>
      </w:r>
      <w:bookmarkEnd w:id="4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- 10 - 32 - 7</w:t>
      </w:r>
    </w:p>
    <w:p>
      <w:pPr>
        <w:pStyle w:val="BookText"/>
      </w:pPr>
      <w:r>
        <w:rPr>
          <w:rFonts w:ascii="IRNazanin" w:hAnsi="IRNazanin" w:eastAsia="IRNazanin" w:cs="IRNazanin"/>
          <w:lang w:bidi="fa-IR"/>
          <w:color w:val="111111"/>
          <w:sz w:val="28"/>
          <w:szCs w:val="28"/>
          <w:rtl/>
        </w:rPr>
        <w:t xml:space="preserve">7 - روى برتافتن از توحيد و يكتاپرستى و گرايش به شرك و بت پرستى ، كارى شگفت و در پى دارنده نكوهش سخت خداوند</w:t>
      </w:r>
    </w:p>
    <w:p>
      <w:pPr>
        <w:pStyle w:val="BookText"/>
      </w:pPr>
      <w:r>
        <w:rPr>
          <w:rFonts w:ascii="Amiri" w:hAnsi="Amiri" w:eastAsia="Amiri" w:cs="Amiri"/>
          <w:lang w:bidi="ar-SA"/>
          <w:color w:val="111111"/>
          <w:sz w:val="28"/>
          <w:szCs w:val="28"/>
          <w:rtl/>
        </w:rPr>
        <w:t xml:space="preserve">فذلكم اللّه ربكم الحق . .. فأنى تصرفون</w:t>
      </w:r>
    </w:p>
    <w:p>
      <w:pPr>
        <w:pStyle w:val="Heading2"/>
      </w:pPr>
      <w:bookmarkStart w:id="416" w:name="_Toc249"/>
      <w:r>
        <w:t>248- شب و توحيد ربوبى</w:t>
      </w:r>
      <w:bookmarkEnd w:id="4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- 10 - 67 - 8</w:t>
      </w:r>
    </w:p>
    <w:p>
      <w:pPr>
        <w:pStyle w:val="BookText"/>
      </w:pPr>
      <w:r>
        <w:rPr>
          <w:rFonts w:ascii="IRNazanin" w:hAnsi="IRNazanin" w:eastAsia="IRNazanin" w:cs="IRNazanin"/>
          <w:lang w:bidi="fa-IR"/>
          <w:color w:val="111111"/>
          <w:sz w:val="28"/>
          <w:szCs w:val="28"/>
          <w:rtl/>
        </w:rPr>
        <w:t xml:space="preserve">8 - شب و روز ، داراى نشانه هاى فراوان توحيد ربوبى براى شنوايان حق پذير</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05" w:name="pg6633_38669"/>
    <w:bookmarkEnd w:id="105"/>
    <w:p>
      <w:pPr>
        <w:pStyle w:val="BookText"/>
      </w:pPr>
      <w:r>
        <w:rPr>
          <w:rFonts w:ascii="Amiri" w:hAnsi="Amiri" w:eastAsia="Amiri" w:cs="Amiri"/>
          <w:lang w:bidi="ar-SA"/>
          <w:color w:val="111111"/>
          <w:sz w:val="28"/>
          <w:szCs w:val="28"/>
          <w:rtl/>
        </w:rPr>
        <w:t xml:space="preserve">هو الذى جعل لكم الّيل . .. و النهار ... إن فى ذلك لأيت لقوم يسمعون</w:t>
      </w:r>
    </w:p>
    <w:p>
      <w:pPr>
        <w:pStyle w:val="Heading2"/>
      </w:pPr>
      <w:bookmarkStart w:id="417" w:name="_Toc250"/>
      <w:r>
        <w:t>249- شرايط توحيد</w:t>
      </w:r>
      <w:bookmarkEnd w:id="4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- 6 - 97 - 6</w:t>
      </w:r>
    </w:p>
    <w:p>
      <w:pPr>
        <w:pStyle w:val="BookText"/>
      </w:pPr>
      <w:r>
        <w:rPr>
          <w:rFonts w:ascii="IRNazanin" w:hAnsi="IRNazanin" w:eastAsia="IRNazanin" w:cs="IRNazanin"/>
          <w:lang w:bidi="fa-IR"/>
          <w:color w:val="111111"/>
          <w:sz w:val="28"/>
          <w:szCs w:val="28"/>
          <w:rtl/>
        </w:rPr>
        <w:t xml:space="preserve">6 - دانش شرط راهيابى انسان به شناخت خداوند و يگانگى او از طريق سير در طبيعت است.</w:t>
      </w:r>
    </w:p>
    <w:p>
      <w:pPr>
        <w:pStyle w:val="BookText"/>
      </w:pPr>
      <w:r>
        <w:rPr>
          <w:rFonts w:ascii="Amiri" w:hAnsi="Amiri" w:eastAsia="Amiri" w:cs="Amiri"/>
          <w:lang w:bidi="ar-SA"/>
          <w:color w:val="111111"/>
          <w:sz w:val="28"/>
          <w:szCs w:val="28"/>
          <w:rtl/>
        </w:rPr>
        <w:t xml:space="preserve">فالق الإصباح . .. قد فصلنا الأيت لقوم يعلمون</w:t>
      </w:r>
    </w:p>
    <w:p>
      <w:pPr>
        <w:pStyle w:val="Heading2"/>
      </w:pPr>
      <w:bookmarkStart w:id="418" w:name="_Toc251"/>
      <w:r>
        <w:t>250- شرايط توحيد مشركان</w:t>
      </w:r>
      <w:bookmarkEnd w:id="4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- 37 - 169 - 2</w:t>
      </w:r>
    </w:p>
    <w:p>
      <w:pPr>
        <w:pStyle w:val="BookText"/>
      </w:pPr>
      <w:r>
        <w:rPr>
          <w:rFonts w:ascii="IRNazanin" w:hAnsi="IRNazanin" w:eastAsia="IRNazanin" w:cs="IRNazanin"/>
          <w:lang w:bidi="fa-IR"/>
          <w:color w:val="111111"/>
          <w:sz w:val="28"/>
          <w:szCs w:val="28"/>
          <w:rtl/>
        </w:rPr>
        <w:t xml:space="preserve">2 - ادعاى مشركان ، مبنى بر پذيرش آيين توحيدى و بندگى خالصانه خداى يكتا ، در صورت آگاه شدن شان از سرنوشت خوب و سعادتمندانه مؤمنان و يكتاپرستان گذشته</w:t>
      </w:r>
    </w:p>
    <w:p>
      <w:pPr>
        <w:pStyle w:val="BookText"/>
      </w:pPr>
      <w:r>
        <w:rPr>
          <w:rFonts w:ascii="Amiri" w:hAnsi="Amiri" w:eastAsia="Amiri" w:cs="Amiri"/>
          <w:lang w:bidi="ar-SA"/>
          <w:color w:val="111111"/>
          <w:sz w:val="28"/>
          <w:szCs w:val="28"/>
          <w:rtl/>
        </w:rPr>
        <w:t xml:space="preserve">لو أنّ عندنا ذكرًا من الأوّلين . لكنّا عباد اللّه المخلصين</w:t>
      </w:r>
    </w:p>
    <w:p>
      <w:pPr>
        <w:pStyle w:val="BookText"/>
      </w:pPr>
      <w:r>
        <w:rPr>
          <w:rFonts w:ascii="Amiri" w:hAnsi="Amiri" w:eastAsia="Amiri" w:cs="Amiri"/>
          <w:lang w:bidi="ar-SA"/>
          <w:color w:val="111111"/>
          <w:sz w:val="28"/>
          <w:szCs w:val="28"/>
          <w:rtl/>
        </w:rPr>
        <w:t xml:space="preserve">توضيح مربوط به برداشت بالا، در ذيل برداشت شماره 5 در آيه قبل (168) آمد.</w:t>
      </w:r>
    </w:p>
    <w:p>
      <w:pPr>
        <w:pStyle w:val="Heading2"/>
      </w:pPr>
      <w:bookmarkStart w:id="419" w:name="_Toc252"/>
      <w:r>
        <w:t>251- شرك و توحيد</w:t>
      </w:r>
      <w:bookmarkEnd w:id="4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- 12 - 39 - 9</w:t>
      </w:r>
    </w:p>
    <w:p>
      <w:pPr>
        <w:pStyle w:val="BookText"/>
      </w:pPr>
      <w:r>
        <w:rPr>
          <w:rFonts w:ascii="Amiri" w:hAnsi="Amiri" w:eastAsia="Amiri" w:cs="Amiri"/>
          <w:lang w:bidi="ar-SA"/>
          <w:color w:val="111111"/>
          <w:sz w:val="28"/>
          <w:szCs w:val="28"/>
          <w:rtl/>
        </w:rPr>
        <w:t xml:space="preserve">9- تصور خدايان متعدد در قبال خداوند ، مساوق و هم عنان با تصور مقهوريت آنان است .</w:t>
      </w:r>
    </w:p>
    <w:p>
      <w:pPr>
        <w:pStyle w:val="BookText"/>
      </w:pPr>
      <w:r>
        <w:rPr>
          <w:rFonts w:ascii="Amiri" w:hAnsi="Amiri" w:eastAsia="Amiri" w:cs="Amiri"/>
          <w:lang w:bidi="ar-SA"/>
          <w:color w:val="111111"/>
          <w:sz w:val="28"/>
          <w:szCs w:val="28"/>
          <w:rtl/>
        </w:rPr>
        <w:t xml:space="preserve">ءأرباب متفرقون خير أم الله الوحد القهار</w:t>
      </w:r>
    </w:p>
    <w:p>
      <w:pPr>
        <w:pStyle w:val="BookText"/>
      </w:pPr>
      <w:r>
        <w:rPr>
          <w:rFonts w:ascii="IRNazanin" w:hAnsi="IRNazanin" w:eastAsia="IRNazanin" w:cs="IRNazanin"/>
          <w:lang w:bidi="fa-IR"/>
          <w:color w:val="111111"/>
          <w:sz w:val="28"/>
          <w:szCs w:val="28"/>
          <w:rtl/>
        </w:rPr>
        <w:t xml:space="preserve">از آن جا كه يوسف(ع) خداوند را به «قهار» بودن توصيف كرد معلوم مى شود وى «مقهور بودن» معبودان دروغين را نيز قصد كرده است ولى آن را در عبارت ذكر نكرد تا به اين نكته اشاره كند كه تصور متفرق بودن آنان كافى است در اينكه آدمى بداند خدايان متعدد در برابر خداى يگانه همواره مقهورند و شايسته خدايى نيستند.</w:t>
      </w:r>
    </w:p>
    <w:p>
      <w:pPr>
        <w:pStyle w:val="Heading2"/>
      </w:pPr>
      <w:bookmarkStart w:id="420" w:name="_Toc253"/>
      <w:r>
        <w:t>252- شعار توحيد</w:t>
      </w:r>
      <w:bookmarkEnd w:id="4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- 9 - 40 - 18</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06" w:name="pg6633_38670"/>
    <w:bookmarkEnd w:id="106"/>
    <w:p>
      <w:pPr>
        <w:pStyle w:val="BookText"/>
      </w:pPr>
      <w:r>
        <w:rPr>
          <w:rFonts w:ascii="Amiri" w:hAnsi="Amiri" w:eastAsia="Amiri" w:cs="Amiri"/>
          <w:lang w:bidi="ar-SA"/>
          <w:color w:val="111111"/>
          <w:sz w:val="28"/>
          <w:szCs w:val="28"/>
          <w:rtl/>
        </w:rPr>
        <w:t xml:space="preserve">18 - « كلمة اللّه » ( شعار توحيد ) ، داراى برترى مطلق بر شعار كفر</w:t>
      </w:r>
    </w:p>
    <w:p>
      <w:pPr>
        <w:pStyle w:val="BookText"/>
      </w:pPr>
      <w:r>
        <w:rPr>
          <w:rFonts w:ascii="Amiri" w:hAnsi="Amiri" w:eastAsia="Amiri" w:cs="Amiri"/>
          <w:lang w:bidi="ar-SA"/>
          <w:color w:val="111111"/>
          <w:sz w:val="28"/>
          <w:szCs w:val="28"/>
          <w:rtl/>
        </w:rPr>
        <w:t xml:space="preserve">و جعل كلمة الذين كفروا السفلى و كلمة اللّه هى العليا</w:t>
      </w:r>
    </w:p>
    <w:p>
      <w:pPr>
        <w:pStyle w:val="Heading2"/>
      </w:pPr>
      <w:bookmarkStart w:id="421" w:name="_Toc254"/>
      <w:r>
        <w:t>253- شك در توحيد</w:t>
      </w:r>
      <w:bookmarkEnd w:id="4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- 57 - 14 - 7</w:t>
      </w:r>
    </w:p>
    <w:p>
      <w:pPr>
        <w:pStyle w:val="BookText"/>
      </w:pPr>
      <w:r>
        <w:rPr>
          <w:rFonts w:ascii="IRNazanin" w:hAnsi="IRNazanin" w:eastAsia="IRNazanin" w:cs="IRNazanin"/>
          <w:lang w:bidi="fa-IR"/>
          <w:color w:val="111111"/>
          <w:sz w:val="28"/>
          <w:szCs w:val="28"/>
          <w:rtl/>
        </w:rPr>
        <w:t xml:space="preserve">7 - منافقان ، گرفتار شك و ترديد نسبت به مبانى اسلام ( توحيد ، نبوت ، معاد ، قرآن و . . . )</w:t>
      </w:r>
    </w:p>
    <w:p>
      <w:pPr>
        <w:pStyle w:val="BookText"/>
      </w:pPr>
      <w:r>
        <w:rPr>
          <w:rFonts w:ascii="Amiri" w:hAnsi="Amiri" w:eastAsia="Amiri" w:cs="Amiri"/>
          <w:lang w:bidi="ar-SA"/>
          <w:color w:val="111111"/>
          <w:sz w:val="28"/>
          <w:szCs w:val="28"/>
          <w:rtl/>
        </w:rPr>
        <w:t xml:space="preserve">قالوا بلى و لكنّكم . .. ارتبتم</w:t>
      </w:r>
    </w:p>
    <w:p>
      <w:pPr>
        <w:pStyle w:val="Heading2"/>
      </w:pPr>
      <w:bookmarkStart w:id="422" w:name="_Toc255"/>
      <w:r>
        <w:t>254- شك در توحيد افعالى</w:t>
      </w:r>
      <w:bookmarkEnd w:id="4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- 6 - 2 - 9</w:t>
      </w:r>
    </w:p>
    <w:p>
      <w:pPr>
        <w:pStyle w:val="BookText"/>
      </w:pPr>
      <w:r>
        <w:rPr>
          <w:rFonts w:ascii="IRNazanin" w:hAnsi="IRNazanin" w:eastAsia="IRNazanin" w:cs="IRNazanin"/>
          <w:lang w:bidi="fa-IR"/>
          <w:color w:val="111111"/>
          <w:sz w:val="28"/>
          <w:szCs w:val="28"/>
          <w:rtl/>
        </w:rPr>
        <w:t xml:space="preserve">9 - ترديد در خالقيت و ربوبيّت يگانه خداوند، شگفت انگيز و سزاوار سرزنش است.</w:t>
      </w:r>
    </w:p>
    <w:p>
      <w:pPr>
        <w:pStyle w:val="BookText"/>
      </w:pPr>
      <w:r>
        <w:rPr>
          <w:rFonts w:ascii="Amiri" w:hAnsi="Amiri" w:eastAsia="Amiri" w:cs="Amiri"/>
          <w:lang w:bidi="ar-SA"/>
          <w:color w:val="111111"/>
          <w:sz w:val="28"/>
          <w:szCs w:val="28"/>
          <w:rtl/>
        </w:rPr>
        <w:t xml:space="preserve">بربهم يعدلون. هو الذى خلقكم من طين ثم قضى أجلا ... ثم أنتم تمترون</w:t>
      </w:r>
    </w:p>
    <w:p>
      <w:pPr>
        <w:pStyle w:val="BookText"/>
      </w:pPr>
      <w:r>
        <w:rPr>
          <w:rFonts w:ascii="IRNazanin" w:hAnsi="IRNazanin" w:eastAsia="IRNazanin" w:cs="IRNazanin"/>
          <w:lang w:bidi="fa-IR"/>
          <w:color w:val="111111"/>
          <w:sz w:val="28"/>
          <w:szCs w:val="28"/>
          <w:rtl/>
        </w:rPr>
        <w:t xml:space="preserve">حرف «ثم» در «ثم أنتم تمترون»، مفيد استبعاد و توبيخ است، چون تراخى زمانى در اينجا معنى ندارد. گفتنى است متعلق «تمترون»، مضامين اساسى مورد بحث در آيه قبل (توحيد در خالقيت و ربوبيت) است.</w:t>
      </w:r>
    </w:p>
    <w:p>
      <w:pPr>
        <w:pStyle w:val="Heading2"/>
      </w:pPr>
      <w:bookmarkStart w:id="423" w:name="_Toc256"/>
      <w:r>
        <w:t>255- شك در توحيد ربوبى</w:t>
      </w:r>
      <w:bookmarkEnd w:id="4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- 6 - 2 - 9،11</w:t>
      </w:r>
    </w:p>
    <w:p>
      <w:pPr>
        <w:pStyle w:val="BookText"/>
      </w:pPr>
      <w:r>
        <w:rPr>
          <w:rFonts w:ascii="IRNazanin" w:hAnsi="IRNazanin" w:eastAsia="IRNazanin" w:cs="IRNazanin"/>
          <w:lang w:bidi="fa-IR"/>
          <w:color w:val="111111"/>
          <w:sz w:val="28"/>
          <w:szCs w:val="28"/>
          <w:rtl/>
        </w:rPr>
        <w:t xml:space="preserve">9 - ترديد در خالقيت و ربوبيّت يگانه خداوند، شگفت انگيز و سزاوار سرزنش است.</w:t>
      </w:r>
    </w:p>
    <w:p>
      <w:pPr>
        <w:pStyle w:val="BookText"/>
      </w:pPr>
      <w:r>
        <w:rPr>
          <w:rFonts w:ascii="Amiri" w:hAnsi="Amiri" w:eastAsia="Amiri" w:cs="Amiri"/>
          <w:lang w:bidi="ar-SA"/>
          <w:color w:val="111111"/>
          <w:sz w:val="28"/>
          <w:szCs w:val="28"/>
          <w:rtl/>
        </w:rPr>
        <w:t xml:space="preserve">بربهم يعدلون. هو الذى خلقكم من طين ثم قضى أجلا ... ثم أنتم تمترون</w:t>
      </w:r>
    </w:p>
    <w:p>
      <w:pPr>
        <w:pStyle w:val="BookText"/>
      </w:pPr>
      <w:r>
        <w:rPr>
          <w:rFonts w:ascii="IRNazanin" w:hAnsi="IRNazanin" w:eastAsia="IRNazanin" w:cs="IRNazanin"/>
          <w:lang w:bidi="fa-IR"/>
          <w:color w:val="111111"/>
          <w:sz w:val="28"/>
          <w:szCs w:val="28"/>
          <w:rtl/>
        </w:rPr>
        <w:t xml:space="preserve">حرف «ثم» در «ثم أنتم تمترون»، مفيد استبعاد و توبيخ است، چون تراخى زمانى در اينجا معنى ندارد. گفتنى است متعلق «تمترون»، مضامين اساسى مورد بحث در آيه قبل (توحيد در خالقيت و ربوبيت) است.</w:t>
      </w:r>
    </w:p>
    <w:p>
      <w:pPr>
        <w:pStyle w:val="BookText"/>
      </w:pPr>
      <w:r>
        <w:rPr>
          <w:rFonts w:ascii="IRNazanin" w:hAnsi="IRNazanin" w:eastAsia="IRNazanin" w:cs="IRNazanin"/>
          <w:lang w:bidi="fa-IR"/>
          <w:color w:val="111111"/>
          <w:sz w:val="28"/>
          <w:szCs w:val="28"/>
          <w:rtl/>
        </w:rPr>
        <w:t xml:space="preserve">11 - مطالعه در آفرينش انسان و مرگ و حيات وى، زداينده ترديد در يگانگى خداوند</w:t>
      </w:r>
    </w:p>
    <w:p>
      <w:pPr>
        <w:pStyle w:val="BookText"/>
      </w:pPr>
      <w:r>
        <w:rPr>
          <w:rFonts w:ascii="Amiri" w:hAnsi="Amiri" w:eastAsia="Amiri" w:cs="Amiri"/>
          <w:lang w:bidi="ar-SA"/>
          <w:color w:val="111111"/>
          <w:sz w:val="28"/>
          <w:szCs w:val="28"/>
          <w:rtl/>
        </w:rPr>
        <w:t xml:space="preserve">هو الذى خلقكم من طين ثم قضى أجلا . .. ثم أنتم تمترون</w:t>
      </w:r>
    </w:p>
    <w:p>
      <w:pPr>
        <w:pStyle w:val="BookText"/>
      </w:pPr>
      <w:r>
        <w:rPr>
          <w:rFonts w:ascii="IRNazanin" w:hAnsi="IRNazanin" w:eastAsia="IRNazanin" w:cs="IRNazanin"/>
          <w:lang w:bidi="fa-IR"/>
          <w:color w:val="111111"/>
          <w:sz w:val="28"/>
          <w:szCs w:val="28"/>
          <w:rtl/>
        </w:rPr>
        <w:t xml:space="preserve">از جمله «ثم أنتم تمترون»، كه بيان استبعاد هر گونه ترديد در يگانگى خداوند پس از توجه به مضامين صدر آيه است، چنين برمى آيد كه بعد از اين توجه، على القاعده نبايد ترديدى در توحيد و اعتقاد بدان وجود داشته باشد.</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07" w:name="pg6633_38671"/>
    <w:bookmarkEnd w:id="10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- 78 - 1 - 6</w:t>
      </w:r>
    </w:p>
    <w:p>
      <w:pPr>
        <w:pStyle w:val="BookText"/>
      </w:pPr>
      <w:r>
        <w:rPr>
          <w:rFonts w:ascii="IRNazanin" w:hAnsi="IRNazanin" w:eastAsia="IRNazanin" w:cs="IRNazanin"/>
          <w:lang w:bidi="fa-IR"/>
          <w:color w:val="111111"/>
          <w:sz w:val="28"/>
          <w:szCs w:val="28"/>
          <w:rtl/>
        </w:rPr>
        <w:t xml:space="preserve">6 - يگانگى خداوند در تدبير جهان ، محور پرسش هاى ترديدآميز اهل مكّه در عصربعثت *</w:t>
      </w:r>
    </w:p>
    <w:p>
      <w:pPr>
        <w:pStyle w:val="BookText"/>
      </w:pPr>
      <w:r>
        <w:rPr>
          <w:rFonts w:ascii="Amiri" w:hAnsi="Amiri" w:eastAsia="Amiri" w:cs="Amiri"/>
          <w:lang w:bidi="ar-SA"/>
          <w:color w:val="111111"/>
          <w:sz w:val="28"/>
          <w:szCs w:val="28"/>
          <w:rtl/>
        </w:rPr>
        <w:t xml:space="preserve">عمّ يتساءلون</w:t>
      </w:r>
    </w:p>
    <w:p>
      <w:pPr>
        <w:pStyle w:val="BookText"/>
      </w:pPr>
      <w:r>
        <w:rPr>
          <w:rFonts w:ascii="IRNazanin" w:hAnsi="IRNazanin" w:eastAsia="IRNazanin" w:cs="IRNazanin"/>
          <w:lang w:bidi="fa-IR"/>
          <w:color w:val="111111"/>
          <w:sz w:val="28"/>
          <w:szCs w:val="28"/>
          <w:rtl/>
        </w:rPr>
        <w:t xml:space="preserve">گرچه بخش عظيمى از آيات اين سوره درباره حوادث قيامت است; ولى آيات آغازين آن - كه درباره قدرت خدا و حاكميت خواست او بر جهان است - مى تواند قرينه باشد كه مورد سؤال در «يتسائلون» وابستگى همه كارها به خداوند و بى نقش بودن بت ها در كار تدبير جهان است.</w:t>
      </w:r>
    </w:p>
    <w:p>
      <w:pPr>
        <w:pStyle w:val="Heading2"/>
      </w:pPr>
      <w:bookmarkStart w:id="424" w:name="_Toc257"/>
      <w:r>
        <w:t>256- شگفتى تكذيب توحيد ربوبى</w:t>
      </w:r>
      <w:bookmarkEnd w:id="4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- 37 - 12 - 2</w:t>
      </w:r>
    </w:p>
    <w:p>
      <w:pPr>
        <w:pStyle w:val="BookText"/>
      </w:pPr>
      <w:r>
        <w:rPr>
          <w:rFonts w:ascii="IRNazanin" w:hAnsi="IRNazanin" w:eastAsia="IRNazanin" w:cs="IRNazanin"/>
          <w:lang w:bidi="fa-IR"/>
          <w:color w:val="111111"/>
          <w:sz w:val="28"/>
          <w:szCs w:val="28"/>
          <w:rtl/>
        </w:rPr>
        <w:t xml:space="preserve">2 - انكار توحيد ربوبى و احياى مجدد انسان ها - به رغم مشاهده عظمت آفرينش و قدرت خدا در جهان - امرى شگفت آور است .</w:t>
      </w:r>
    </w:p>
    <w:p>
      <w:pPr>
        <w:pStyle w:val="BookText"/>
      </w:pPr>
      <w:r>
        <w:rPr>
          <w:rFonts w:ascii="Amiri" w:hAnsi="Amiri" w:eastAsia="Amiri" w:cs="Amiri"/>
          <w:lang w:bidi="ar-SA"/>
          <w:color w:val="111111"/>
          <w:sz w:val="28"/>
          <w:szCs w:val="28"/>
          <w:rtl/>
        </w:rPr>
        <w:t xml:space="preserve">إنّ إلهكم لوحد . .. فاستفتهم أهم أشدّ خلقًا... بل عجبت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- 39 - 6 - 25</w:t>
      </w:r>
    </w:p>
    <w:p>
      <w:pPr>
        <w:pStyle w:val="BookText"/>
      </w:pPr>
      <w:r>
        <w:rPr>
          <w:rFonts w:ascii="IRNazanin" w:hAnsi="IRNazanin" w:eastAsia="IRNazanin" w:cs="IRNazanin"/>
          <w:lang w:bidi="fa-IR"/>
          <w:color w:val="111111"/>
          <w:sz w:val="28"/>
          <w:szCs w:val="28"/>
          <w:rtl/>
        </w:rPr>
        <w:t xml:space="preserve">25 - با وجود نشانه هاى مشهود و بى شمار توحيد ربوبى و يگانگى خدا در عالم ، انكار آن و روى آوردن به شرك ، امرى شگفت آور است .</w:t>
      </w:r>
    </w:p>
    <w:p>
      <w:pPr>
        <w:pStyle w:val="BookText"/>
      </w:pPr>
      <w:r>
        <w:rPr>
          <w:rFonts w:ascii="IRNazanin" w:hAnsi="IRNazanin" w:eastAsia="IRNazanin" w:cs="IRNazanin"/>
          <w:lang w:bidi="fa-IR"/>
          <w:color w:val="111111"/>
          <w:sz w:val="28"/>
          <w:szCs w:val="28"/>
          <w:rtl/>
        </w:rPr>
        <w:t xml:space="preserve">فأنّى تصرفون</w:t>
      </w:r>
    </w:p>
    <w:p>
      <w:pPr>
        <w:pStyle w:val="BookText"/>
      </w:pPr>
      <w:r>
        <w:rPr>
          <w:rFonts w:ascii="Amiri" w:hAnsi="Amiri" w:eastAsia="Amiri" w:cs="Amiri"/>
          <w:lang w:bidi="ar-SA"/>
          <w:color w:val="111111"/>
          <w:sz w:val="28"/>
          <w:szCs w:val="28"/>
          <w:rtl/>
        </w:rPr>
        <w:t xml:space="preserve">استفهام«أنّى» در آيه شريفه براى تعجب است.</w:t>
      </w:r>
    </w:p>
    <w:p>
      <w:pPr>
        <w:pStyle w:val="Heading2"/>
      </w:pPr>
      <w:bookmarkStart w:id="425" w:name="_Toc258"/>
      <w:r>
        <w:t>257- شگفتى توحيد</w:t>
      </w:r>
      <w:bookmarkEnd w:id="4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- 38 - 5 - 1</w:t>
      </w:r>
    </w:p>
    <w:p>
      <w:pPr>
        <w:pStyle w:val="BookText"/>
      </w:pPr>
      <w:r>
        <w:rPr>
          <w:rFonts w:ascii="IRNazanin" w:hAnsi="IRNazanin" w:eastAsia="IRNazanin" w:cs="IRNazanin"/>
          <w:lang w:bidi="fa-IR"/>
          <w:color w:val="111111"/>
          <w:sz w:val="28"/>
          <w:szCs w:val="28"/>
          <w:rtl/>
        </w:rPr>
        <w:t xml:space="preserve">1 - اثبات معبود يگانه در برابر معبود هاى متعدد ، امرى شگفت آور در نظر كافران</w:t>
      </w:r>
    </w:p>
    <w:p>
      <w:pPr>
        <w:pStyle w:val="BookText"/>
      </w:pPr>
      <w:r>
        <w:rPr>
          <w:rFonts w:ascii="Amiri" w:hAnsi="Amiri" w:eastAsia="Amiri" w:cs="Amiri"/>
          <w:lang w:bidi="ar-SA"/>
          <w:color w:val="111111"/>
          <w:sz w:val="28"/>
          <w:szCs w:val="28"/>
          <w:rtl/>
        </w:rPr>
        <w:t xml:space="preserve">أجعل الألهة إلهًا وحدًا</w:t>
      </w:r>
    </w:p>
    <w:p>
      <w:pPr>
        <w:pStyle w:val="BookText"/>
      </w:pPr>
      <w:r>
        <w:rPr>
          <w:rFonts w:ascii="Amiri" w:hAnsi="Amiri" w:eastAsia="Amiri" w:cs="Amiri"/>
          <w:lang w:bidi="ar-SA"/>
          <w:color w:val="111111"/>
          <w:sz w:val="28"/>
          <w:szCs w:val="28"/>
          <w:rtl/>
        </w:rPr>
        <w:t xml:space="preserve">همزه «أجعل» از نوع استفهام تعجبى است و «إله» (مفرد «آلهة») به معناى معبود است.</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08" w:name="pg6633_38672"/>
    <w:bookmarkEnd w:id="108"/>
    <w:p>
      <w:pPr>
        <w:pStyle w:val="Heading2"/>
      </w:pPr>
      <w:bookmarkStart w:id="426" w:name="_Toc259"/>
      <w:r>
        <w:t>258- شگفتى توحيد ربوبى</w:t>
      </w:r>
      <w:bookmarkEnd w:id="4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- 26 - 23 - 3</w:t>
      </w:r>
    </w:p>
    <w:p>
      <w:pPr>
        <w:pStyle w:val="BookText"/>
      </w:pPr>
      <w:r>
        <w:rPr>
          <w:rFonts w:ascii="IRNazanin" w:hAnsi="IRNazanin" w:eastAsia="IRNazanin" w:cs="IRNazanin"/>
          <w:lang w:bidi="fa-IR"/>
          <w:color w:val="111111"/>
          <w:sz w:val="28"/>
          <w:szCs w:val="28"/>
          <w:rtl/>
        </w:rPr>
        <w:t xml:space="preserve">3 - وجود ربّ و پروردگارى واحد براى جهانيان ، امرى شگفت و باور نكردنى در نظر فرعون</w:t>
      </w:r>
    </w:p>
    <w:p>
      <w:pPr>
        <w:pStyle w:val="BookText"/>
      </w:pPr>
      <w:r>
        <w:rPr>
          <w:rFonts w:ascii="Amiri" w:hAnsi="Amiri" w:eastAsia="Amiri" w:cs="Amiri"/>
          <w:lang w:bidi="ar-SA"/>
          <w:color w:val="111111"/>
          <w:sz w:val="28"/>
          <w:szCs w:val="28"/>
          <w:rtl/>
        </w:rPr>
        <w:t xml:space="preserve">قال فرعون و ما ربّ العلمين</w:t>
      </w:r>
    </w:p>
    <w:p>
      <w:pPr>
        <w:pStyle w:val="Heading2"/>
      </w:pPr>
      <w:bookmarkStart w:id="427" w:name="_Toc260"/>
      <w:r>
        <w:t>259- شگفتى محروميت از توحيد</w:t>
      </w:r>
      <w:bookmarkEnd w:id="4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- 98 - 5 - 14</w:t>
      </w:r>
    </w:p>
    <w:p>
      <w:pPr>
        <w:pStyle w:val="BookText"/>
      </w:pPr>
      <w:r>
        <w:rPr>
          <w:rFonts w:ascii="IRNazanin" w:hAnsi="IRNazanin" w:eastAsia="IRNazanin" w:cs="IRNazanin"/>
          <w:lang w:bidi="fa-IR"/>
          <w:color w:val="111111"/>
          <w:sz w:val="28"/>
          <w:szCs w:val="28"/>
          <w:rtl/>
        </w:rPr>
        <w:t xml:space="preserve">14 - سرپيچى كافران اهل كتاب و مشركان ، از پذيرش اسلام و محروم ساختن خويش از توحيد ، اعتدال ، نماز و زكات ، شگفت آور است .</w:t>
      </w:r>
    </w:p>
    <w:p>
      <w:pPr>
        <w:pStyle w:val="BookText"/>
      </w:pPr>
      <w:r>
        <w:rPr>
          <w:rFonts w:ascii="Amiri" w:hAnsi="Amiri" w:eastAsia="Amiri" w:cs="Amiri"/>
          <w:lang w:bidi="ar-SA"/>
          <w:color w:val="111111"/>
          <w:sz w:val="28"/>
          <w:szCs w:val="28"/>
          <w:rtl/>
        </w:rPr>
        <w:t xml:space="preserve">لم يكن الذين كفروا . .. منفكّين ... و ما أُمروا إلاّ ليعبدوا اللّه ... حنفاء و ي</w:t>
      </w:r>
    </w:p>
    <w:p>
      <w:pPr>
        <w:pStyle w:val="BookText"/>
      </w:pPr>
      <w:r>
        <w:rPr>
          <w:rFonts w:ascii="IRNazanin" w:hAnsi="IRNazanin" w:eastAsia="IRNazanin" w:cs="IRNazanin"/>
          <w:lang w:bidi="fa-IR"/>
          <w:color w:val="111111"/>
          <w:sz w:val="28"/>
          <w:szCs w:val="28"/>
          <w:rtl/>
        </w:rPr>
        <w:t xml:space="preserve">چنانچه جمله «و ما أمروا. ..»، ناظر به اوامر اسلامى باشد، مفاد آيه - با توجّه به ارتباط آن با آغاز سوره - اين مى شود كه مگر اسلام، چه اوامرى دارد كه كافران، همچنان از مرام خود منفكّ نشده و به اين دين روى نمى آورند؟!; اين دين كه سراسر توحيد و نماز و زكات است، چه فرمان نادرستى در آن است كه آنان از پذيرش اين دين، امتناع مىورزند؟!.</w:t>
      </w:r>
    </w:p>
    <w:p>
      <w:pPr>
        <w:pStyle w:val="Heading2"/>
      </w:pPr>
      <w:bookmarkStart w:id="428" w:name="_Toc261"/>
      <w:r>
        <w:t>260- شناخت توحيد ربوبى</w:t>
      </w:r>
      <w:bookmarkEnd w:id="4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- 26 - 24 - 7</w:t>
      </w:r>
    </w:p>
    <w:p>
      <w:pPr>
        <w:pStyle w:val="BookText"/>
      </w:pPr>
      <w:r>
        <w:rPr>
          <w:rFonts w:ascii="Amiri" w:hAnsi="Amiri" w:eastAsia="Amiri" w:cs="Amiri"/>
          <w:lang w:bidi="ar-SA"/>
          <w:color w:val="111111"/>
          <w:sz w:val="28"/>
          <w:szCs w:val="28"/>
          <w:rtl/>
        </w:rPr>
        <w:t xml:space="preserve">7 - امكان شناخت ربوبيت بى همتاى خدا از مظاهر هستى</w:t>
      </w:r>
    </w:p>
    <w:p>
      <w:pPr>
        <w:pStyle w:val="BookText"/>
      </w:pPr>
      <w:r>
        <w:rPr>
          <w:rFonts w:ascii="Amiri" w:hAnsi="Amiri" w:eastAsia="Amiri" w:cs="Amiri"/>
          <w:lang w:bidi="ar-SA"/>
          <w:color w:val="111111"/>
          <w:sz w:val="28"/>
          <w:szCs w:val="28"/>
          <w:rtl/>
        </w:rPr>
        <w:t xml:space="preserve">قال ربّ السموت و الأرض و ما بينهما إن كنتم موقنين</w:t>
      </w:r>
    </w:p>
    <w:p>
      <w:pPr>
        <w:pStyle w:val="Heading2"/>
      </w:pPr>
      <w:bookmarkStart w:id="429" w:name="_Toc262"/>
      <w:r>
        <w:t>261- شهادت براى حفظ توحيد</w:t>
      </w:r>
      <w:bookmarkEnd w:id="4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- 36 - 26 - 2</w:t>
      </w:r>
    </w:p>
    <w:p>
      <w:pPr>
        <w:pStyle w:val="BookText"/>
      </w:pPr>
      <w:r>
        <w:rPr>
          <w:rFonts w:ascii="IRNazanin" w:hAnsi="IRNazanin" w:eastAsia="IRNazanin" w:cs="IRNazanin"/>
          <w:lang w:bidi="fa-IR"/>
          <w:color w:val="111111"/>
          <w:sz w:val="28"/>
          <w:szCs w:val="28"/>
          <w:rtl/>
        </w:rPr>
        <w:t xml:space="preserve">2 - اظهار ايمان به خداى يكتا و دفاع از پيامبران و دين الهى تا مرز شهادت ، در محيط خفقان آور شرك و كفر ، امرى پسنديده و عامل سعادت اخروى ( بهشت ) است .</w:t>
      </w:r>
    </w:p>
    <w:p>
      <w:pPr>
        <w:pStyle w:val="BookText"/>
      </w:pPr>
      <w:r>
        <w:rPr>
          <w:rFonts w:ascii="Amiri" w:hAnsi="Amiri" w:eastAsia="Amiri" w:cs="Amiri"/>
          <w:lang w:bidi="ar-SA"/>
          <w:color w:val="111111"/>
          <w:sz w:val="28"/>
          <w:szCs w:val="28"/>
          <w:rtl/>
        </w:rPr>
        <w:t xml:space="preserve">قال يقوم اتّبعوا المرسلين . .. إنّى ءامنت بربّكم فاسمعون . قيل ادخل الجنّة</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داستان مؤمن انطاكيه همانند ديگر داستان هاى ياد شده در قرآن، به منظور</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09" w:name="pg6633_38673"/>
    <w:bookmarkEnd w:id="109"/>
    <w:p>
      <w:pPr>
        <w:pStyle w:val="BookText"/>
      </w:pPr>
      <w:r>
        <w:rPr>
          <w:rFonts w:ascii="IRNazanin" w:hAnsi="IRNazanin" w:eastAsia="IRNazanin" w:cs="IRNazanin"/>
          <w:lang w:bidi="fa-IR"/>
          <w:color w:val="111111"/>
          <w:sz w:val="28"/>
          <w:szCs w:val="28"/>
          <w:rtl/>
        </w:rPr>
        <w:t xml:space="preserve">الگوگيرى و درس آموزى نقل مى شود.</w:t>
      </w:r>
    </w:p>
    <w:p>
      <w:pPr>
        <w:pStyle w:val="Heading2"/>
      </w:pPr>
      <w:bookmarkStart w:id="430" w:name="_Toc263"/>
      <w:r>
        <w:t>262- صبر در توحيد عبادى</w:t>
      </w:r>
      <w:bookmarkEnd w:id="4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- 19 - 65 - 6</w:t>
      </w:r>
    </w:p>
    <w:p>
      <w:pPr>
        <w:pStyle w:val="BookText"/>
      </w:pPr>
      <w:r>
        <w:rPr>
          <w:rFonts w:ascii="Amiri" w:hAnsi="Amiri" w:eastAsia="Amiri" w:cs="Amiri"/>
          <w:lang w:bidi="ar-SA"/>
          <w:color w:val="111111"/>
          <w:sz w:val="28"/>
          <w:szCs w:val="28"/>
          <w:rtl/>
        </w:rPr>
        <w:t xml:space="preserve">6- توحيد در عبادت و اطاعت خداوند ، امرى دشوار و نيازمند صبر و تحمل است .</w:t>
      </w:r>
    </w:p>
    <w:p>
      <w:pPr>
        <w:pStyle w:val="BookText"/>
      </w:pPr>
      <w:r>
        <w:rPr>
          <w:rFonts w:ascii="Amiri" w:hAnsi="Amiri" w:eastAsia="Amiri" w:cs="Amiri"/>
          <w:lang w:bidi="ar-SA"/>
          <w:color w:val="111111"/>
          <w:sz w:val="28"/>
          <w:szCs w:val="28"/>
          <w:rtl/>
        </w:rPr>
        <w:t xml:space="preserve">فاعبده واصطبر لعبدته هل تعلم له سميًّا</w:t>
      </w:r>
    </w:p>
    <w:p>
      <w:pPr>
        <w:pStyle w:val="BookText"/>
      </w:pPr>
      <w:r>
        <w:rPr>
          <w:rFonts w:ascii="IRNazanin" w:hAnsi="IRNazanin" w:eastAsia="IRNazanin" w:cs="IRNazanin"/>
          <w:lang w:bidi="fa-IR"/>
          <w:color w:val="111111"/>
          <w:sz w:val="28"/>
          <w:szCs w:val="28"/>
          <w:rtl/>
        </w:rPr>
        <w:t xml:space="preserve">«اصطبار»; يعنى، براى چيزى صبر قراردادن (لسان العرب). فرمان به كارگيرى صبر براى عبادت، گوياى مشكلات و موانعى است كه بر سر راه عبادت خداوند وجود دارد و گذر از آن، نيازمند بهره گرفتن از صبر است.</w:t>
      </w:r>
    </w:p>
    <w:p>
      <w:pPr>
        <w:pStyle w:val="Heading2"/>
      </w:pPr>
      <w:bookmarkStart w:id="431" w:name="_Toc264"/>
      <w:r>
        <w:t>263- ظالمان و توحيد</w:t>
      </w:r>
      <w:bookmarkEnd w:id="4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- 11 - 113 - 7</w:t>
      </w:r>
    </w:p>
    <w:p>
      <w:pPr>
        <w:pStyle w:val="BookText"/>
      </w:pPr>
      <w:r>
        <w:rPr>
          <w:rFonts w:ascii="IRNazanin" w:hAnsi="IRNazanin" w:eastAsia="IRNazanin" w:cs="IRNazanin"/>
          <w:lang w:bidi="fa-IR"/>
          <w:color w:val="111111"/>
          <w:sz w:val="28"/>
          <w:szCs w:val="28"/>
          <w:rtl/>
        </w:rPr>
        <w:t xml:space="preserve">7- ستمگران هرگز اهل ايمان را در رسيدن به هدف هاى توحيدى شان يارى نخواهند كرد .</w:t>
      </w:r>
    </w:p>
    <w:p>
      <w:pPr>
        <w:pStyle w:val="BookText"/>
      </w:pPr>
      <w:r>
        <w:rPr>
          <w:rFonts w:ascii="Amiri" w:hAnsi="Amiri" w:eastAsia="Amiri" w:cs="Amiri"/>
          <w:lang w:bidi="ar-SA"/>
          <w:color w:val="111111"/>
          <w:sz w:val="28"/>
          <w:szCs w:val="28"/>
          <w:rtl/>
        </w:rPr>
        <w:t xml:space="preserve">و لاتركنوا إلى الذين ظلموا . .. ما لكم من دون الله من أولياء</w:t>
      </w:r>
    </w:p>
    <w:p>
      <w:pPr>
        <w:pStyle w:val="Heading2"/>
      </w:pPr>
      <w:bookmarkStart w:id="432" w:name="_Toc265"/>
      <w:r>
        <w:t>264- ظلم معرضان از توحيد</w:t>
      </w:r>
      <w:bookmarkEnd w:id="4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- 14 - 15 - 11</w:t>
      </w:r>
    </w:p>
    <w:p>
      <w:pPr>
        <w:pStyle w:val="BookText"/>
      </w:pPr>
      <w:r>
        <w:rPr>
          <w:rFonts w:ascii="IRNazanin" w:hAnsi="IRNazanin" w:eastAsia="IRNazanin" w:cs="IRNazanin"/>
          <w:lang w:bidi="fa-IR"/>
          <w:color w:val="111111"/>
          <w:sz w:val="28"/>
          <w:szCs w:val="28"/>
          <w:rtl/>
        </w:rPr>
        <w:t xml:space="preserve">11- « عن النبى (صلی الله علیه و آله) قال : كلّ جبّار عنيد من أبى أن يقول : لا إله إلاّ الله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كه فرمود: [مراد از ]گردنكش كينه توز، كسى است كه از گفتن «لا إله إلاّ الله» دريغ داشته باشد».</w:t>
      </w:r>
    </w:p>
    <w:p>
      <w:pPr>
        <w:pStyle w:val="Heading2"/>
      </w:pPr>
      <w:bookmarkStart w:id="433" w:name="_Toc266"/>
      <w:r>
        <w:t>265- عقلانيت توحيد</w:t>
      </w:r>
      <w:bookmarkEnd w:id="4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- 21 - 67 - 8</w:t>
      </w:r>
    </w:p>
    <w:p>
      <w:pPr>
        <w:pStyle w:val="BookText"/>
      </w:pPr>
      <w:r>
        <w:rPr>
          <w:rFonts w:ascii="Amiri" w:hAnsi="Amiri" w:eastAsia="Amiri" w:cs="Amiri"/>
          <w:lang w:bidi="ar-SA"/>
          <w:color w:val="111111"/>
          <w:sz w:val="28"/>
          <w:szCs w:val="28"/>
          <w:rtl/>
        </w:rPr>
        <w:t xml:space="preserve">8- توحيد ، انديشه و باورى است مطابق عقل .</w:t>
      </w:r>
    </w:p>
    <w:p>
      <w:pPr>
        <w:pStyle w:val="BookText"/>
      </w:pPr>
      <w:r>
        <w:rPr>
          <w:rFonts w:ascii="Amiri" w:hAnsi="Amiri" w:eastAsia="Amiri" w:cs="Amiri"/>
          <w:lang w:bidi="ar-SA"/>
          <w:color w:val="111111"/>
          <w:sz w:val="28"/>
          <w:szCs w:val="28"/>
          <w:rtl/>
        </w:rPr>
        <w:t xml:space="preserve">أُفّ لكم و لماتعبدون من دون اللّه أفلاتعقلون</w:t>
      </w:r>
    </w:p>
    <w:p>
      <w:pPr>
        <w:pStyle w:val="BookText"/>
      </w:pPr>
      <w:r>
        <w:rPr>
          <w:rFonts w:ascii="IRNazanin" w:hAnsi="IRNazanin" w:eastAsia="IRNazanin" w:cs="IRNazanin"/>
          <w:lang w:bidi="fa-IR"/>
          <w:color w:val="111111"/>
          <w:sz w:val="28"/>
          <w:szCs w:val="28"/>
          <w:rtl/>
        </w:rPr>
        <w:t xml:space="preserve">حضرت ابراهيم(ع)، بت پرستان را به دليل روى آوردن به شرك و دورى از توحيد، مردمى كم خرد و بى فكر دانست. از اين كلام</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10" w:name="pg6633_38674"/>
    <w:bookmarkEnd w:id="110"/>
    <w:p>
      <w:pPr>
        <w:pStyle w:val="BookText"/>
      </w:pPr>
      <w:r>
        <w:rPr>
          <w:rFonts w:ascii="IRNazanin" w:hAnsi="IRNazanin" w:eastAsia="IRNazanin" w:cs="IRNazanin"/>
          <w:lang w:bidi="fa-IR"/>
          <w:color w:val="111111"/>
          <w:sz w:val="28"/>
          <w:szCs w:val="28"/>
          <w:rtl/>
        </w:rPr>
        <w:t xml:space="preserve">استفاده مى شود كه روى كردن به توحيد و دورى از شرك، نشانگر خردمندى است و عقيده توحيدى مطابق با عقل و خرد است.</w:t>
      </w:r>
    </w:p>
    <w:p>
      <w:pPr>
        <w:pStyle w:val="Heading2"/>
      </w:pPr>
      <w:bookmarkStart w:id="434" w:name="_Toc267"/>
      <w:r>
        <w:t>266- عقلانيت توحيد ربوبى</w:t>
      </w:r>
      <w:bookmarkEnd w:id="4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- 44 - 8 - 6</w:t>
      </w:r>
    </w:p>
    <w:p>
      <w:pPr>
        <w:pStyle w:val="BookText"/>
      </w:pPr>
      <w:r>
        <w:rPr>
          <w:rFonts w:ascii="IRNazanin" w:hAnsi="IRNazanin" w:eastAsia="IRNazanin" w:cs="IRNazanin"/>
          <w:lang w:bidi="fa-IR"/>
          <w:color w:val="111111"/>
          <w:sz w:val="28"/>
          <w:szCs w:val="28"/>
          <w:rtl/>
        </w:rPr>
        <w:t xml:space="preserve">6- بنياد هاى علمى و عقلى توحيد ربوبى ، شايسته اعتماد و اتكا است ; نه باور هاى موهوم فرهنگ شرك .</w:t>
      </w:r>
    </w:p>
    <w:p>
      <w:pPr>
        <w:pStyle w:val="BookText"/>
      </w:pPr>
      <w:r>
        <w:rPr>
          <w:rFonts w:ascii="Amiri" w:hAnsi="Amiri" w:eastAsia="Amiri" w:cs="Amiri"/>
          <w:lang w:bidi="ar-SA"/>
          <w:color w:val="111111"/>
          <w:sz w:val="28"/>
          <w:szCs w:val="28"/>
          <w:rtl/>
        </w:rPr>
        <w:t xml:space="preserve">ربّكم و ربّ ءابائكم الأوّلين</w:t>
      </w:r>
    </w:p>
    <w:p>
      <w:pPr>
        <w:pStyle w:val="BookText"/>
      </w:pPr>
      <w:r>
        <w:rPr>
          <w:rFonts w:ascii="IRNazanin" w:hAnsi="IRNazanin" w:eastAsia="IRNazanin" w:cs="IRNazanin"/>
          <w:lang w:bidi="fa-IR"/>
          <w:color w:val="111111"/>
          <w:sz w:val="28"/>
          <w:szCs w:val="28"/>
          <w:rtl/>
        </w:rPr>
        <w:t xml:space="preserve">در آيات پيشين، دلايل علمى و عقلى توحيد ربوبى مورد اشاره قرار گرفته است و از آن جا كه يكى از بهانه هاى مشركان در نفى توحيد، استناد به شيوه و باور پيشينيان بوده است; تعبير «ربّكم و ربّ آبائكم» - در پى آن استدلال هاى عقلى و علمى - مى تواند بيانگر مطلب ياد شده باشد.</w:t>
      </w:r>
    </w:p>
    <w:p>
      <w:pPr>
        <w:pStyle w:val="Heading2"/>
      </w:pPr>
      <w:bookmarkStart w:id="435" w:name="_Toc268"/>
      <w:r>
        <w:t>267- عقيده به توحيد</w:t>
      </w:r>
      <w:bookmarkEnd w:id="4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- 2 - 133 - 16</w:t>
      </w:r>
    </w:p>
    <w:p>
      <w:pPr>
        <w:pStyle w:val="BookText"/>
      </w:pPr>
      <w:r>
        <w:rPr>
          <w:rFonts w:ascii="IRNazanin" w:hAnsi="IRNazanin" w:eastAsia="IRNazanin" w:cs="IRNazanin"/>
          <w:lang w:bidi="fa-IR"/>
          <w:color w:val="111111"/>
          <w:sz w:val="28"/>
          <w:szCs w:val="28"/>
          <w:rtl/>
        </w:rPr>
        <w:t xml:space="preserve">16 - اعتقاد به يكتايى خدا و پرستش او ، مهمترين اصل در اديان الهى و زير بناى ديگر اصول و احكام دين</w:t>
      </w:r>
    </w:p>
    <w:p>
      <w:pPr>
        <w:pStyle w:val="BookText"/>
      </w:pPr>
      <w:r>
        <w:rPr>
          <w:rFonts w:ascii="IRNazanin" w:hAnsi="IRNazanin" w:eastAsia="IRNazanin" w:cs="IRNazanin"/>
          <w:lang w:bidi="fa-IR"/>
          <w:color w:val="111111"/>
          <w:sz w:val="28"/>
          <w:szCs w:val="28"/>
          <w:rtl/>
        </w:rPr>
        <w:t xml:space="preserve">ما تعبدون من بعدى قالوا نعبد . .. إلهاً وحداً</w:t>
      </w:r>
    </w:p>
    <w:p>
      <w:pPr>
        <w:pStyle w:val="BookText"/>
      </w:pPr>
      <w:r>
        <w:rPr>
          <w:rFonts w:ascii="IRNazanin" w:hAnsi="IRNazanin" w:eastAsia="IRNazanin" w:cs="IRNazanin"/>
          <w:lang w:bidi="fa-IR"/>
          <w:color w:val="111111"/>
          <w:sz w:val="28"/>
          <w:szCs w:val="28"/>
          <w:rtl/>
        </w:rPr>
        <w:t xml:space="preserve">روشن است كه يعقوب(ع) از ميان تمامى اصول و احكام دين، تنها پرستش خداوند را نجات بخش نمى دانست. بنابراين تنها از پرستش خدا ياد كردن (ماتعبدون) مى تواند حاكى از آن باشد كه: اولا، توحيد عبادى از مهمترين اصلهاست و ثانياً، انسان با پرستش خدا، به ديگر اصول و احكام دين گرايش پيدا كرده بدانها ملتزم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- 7 - 66 - 3</w:t>
      </w:r>
    </w:p>
    <w:p>
      <w:pPr>
        <w:pStyle w:val="BookText"/>
      </w:pPr>
      <w:r>
        <w:rPr>
          <w:rFonts w:ascii="Amiri" w:hAnsi="Amiri" w:eastAsia="Amiri" w:cs="Amiri"/>
          <w:lang w:bidi="ar-SA"/>
          <w:color w:val="111111"/>
          <w:sz w:val="28"/>
          <w:szCs w:val="28"/>
          <w:rtl/>
        </w:rPr>
        <w:t xml:space="preserve">3 - انديشه توحيدى و مبرا از شرك ، سفيهانه و نامعقول در نظر كافران قوم هود</w:t>
      </w:r>
    </w:p>
    <w:p>
      <w:pPr>
        <w:pStyle w:val="BookText"/>
      </w:pPr>
      <w:r>
        <w:rPr>
          <w:rFonts w:ascii="Amiri" w:hAnsi="Amiri" w:eastAsia="Amiri" w:cs="Amiri"/>
          <w:lang w:bidi="ar-SA"/>
          <w:color w:val="111111"/>
          <w:sz w:val="28"/>
          <w:szCs w:val="28"/>
          <w:rtl/>
        </w:rPr>
        <w:t xml:space="preserve">قال الملأ الذين كفروا من قومه إنا لنريك فى سفاهة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- 10 - 18 - 8</w:t>
      </w:r>
    </w:p>
    <w:p>
      <w:pPr>
        <w:pStyle w:val="BookText"/>
      </w:pPr>
      <w:r>
        <w:rPr>
          <w:rFonts w:ascii="IRNazanin" w:hAnsi="IRNazanin" w:eastAsia="IRNazanin" w:cs="IRNazanin"/>
          <w:lang w:bidi="fa-IR"/>
          <w:color w:val="111111"/>
          <w:sz w:val="28"/>
          <w:szCs w:val="28"/>
          <w:rtl/>
        </w:rPr>
        <w:t xml:space="preserve">8 - شرك پيشگان عصر بعثت ، معتقد به خدا و منكر يكتايى او در ربوبيت بودند .</w:t>
      </w:r>
    </w:p>
    <w:p>
      <w:pPr>
        <w:pStyle w:val="BookText"/>
      </w:pPr>
      <w:r>
        <w:rPr>
          <w:rFonts w:ascii="Amiri" w:hAnsi="Amiri" w:eastAsia="Amiri" w:cs="Amiri"/>
          <w:lang w:bidi="ar-SA"/>
          <w:color w:val="111111"/>
          <w:sz w:val="28"/>
          <w:szCs w:val="28"/>
          <w:rtl/>
        </w:rPr>
        <w:t xml:space="preserve">و يعبدون من دون اللّه . .. و يقولون هؤلاء شفعؤنا عند اللّه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يوسف - 12 - 39 - 11</w:t>
      </w:r>
    </w:p>
    <w:p>
      <w:pPr>
        <w:pStyle w:val="BookText"/>
      </w:pPr>
      <w:r>
        <w:rPr>
          <w:rFonts w:ascii="IRNazanin" w:hAnsi="IRNazanin" w:eastAsia="IRNazanin" w:cs="IRNazanin"/>
          <w:lang w:bidi="fa-IR"/>
          <w:color w:val="111111"/>
          <w:sz w:val="28"/>
          <w:szCs w:val="28"/>
          <w:rtl/>
        </w:rPr>
        <w:t xml:space="preserve">11- اعتقاد به وجود خداى يگانه و غالب و باور به شايستگى او براى پرستش ، اعتقاد و باورى خردمندانه است .</w:t>
      </w:r>
    </w:p>
    <w:p>
      <w:pPr>
        <w:pStyle w:val="BookText"/>
      </w:pPr>
      <w:r>
        <w:rPr>
          <w:rFonts w:ascii="Amiri" w:hAnsi="Amiri" w:eastAsia="Amiri" w:cs="Amiri"/>
          <w:lang w:bidi="ar-SA"/>
          <w:color w:val="111111"/>
          <w:sz w:val="28"/>
          <w:szCs w:val="28"/>
          <w:rtl/>
        </w:rPr>
        <w:t xml:space="preserve">ءأرباب متفرقون خير أم الله الوحد القهار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- 13 - 20 - 5</w:t>
      </w:r>
    </w:p>
    <w:p>
      <w:pPr>
        <w:pStyle w:val="BookText"/>
      </w:pPr>
      <w:r>
        <w:rPr>
          <w:rFonts w:ascii="IRNazanin" w:hAnsi="IRNazanin" w:eastAsia="IRNazanin" w:cs="IRNazanin"/>
          <w:lang w:bidi="fa-IR"/>
          <w:color w:val="111111"/>
          <w:sz w:val="28"/>
          <w:szCs w:val="28"/>
          <w:rtl/>
        </w:rPr>
        <w:t xml:space="preserve">5- اعتقاد به يگانگى خدا و پذيرش آنچه از ناحيه خداوند به پيامبر (صلی الله علیه و آله) نازل شده ، عهد ها و پيمان هاى خداوند با آدميان است .</w:t>
      </w:r>
    </w:p>
    <w:p>
      <w:pPr>
        <w:pStyle w:val="BookText"/>
      </w:pPr>
      <w:r>
        <w:rPr>
          <w:rFonts w:ascii="Amiri" w:hAnsi="Amiri" w:eastAsia="Amiri" w:cs="Amiri"/>
          <w:lang w:bidi="ar-SA"/>
          <w:color w:val="111111"/>
          <w:sz w:val="28"/>
          <w:szCs w:val="28"/>
          <w:rtl/>
        </w:rPr>
        <w:t xml:space="preserve">الذين يوفون بعهد الله و لاينقضون الميثق</w:t>
      </w:r>
    </w:p>
    <w:p>
      <w:pPr>
        <w:pStyle w:val="BookText"/>
      </w:pPr>
      <w:r>
        <w:rPr>
          <w:rFonts w:ascii="IRNazanin" w:hAnsi="IRNazanin" w:eastAsia="IRNazanin" w:cs="IRNazanin"/>
          <w:lang w:bidi="fa-IR"/>
          <w:color w:val="111111"/>
          <w:sz w:val="28"/>
          <w:szCs w:val="28"/>
          <w:rtl/>
        </w:rPr>
        <w:t xml:space="preserve">آيه قبل - كه سخن از حقانيّت قرآن و تعاليم آن داشت- و آيات پيش از آن - كه درباره توحيد و نفى شرك بود- بيانگر مصاديقى بارز از عهد و پيمان خداوند با بندگان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- 13 - 30 - 17</w:t>
      </w:r>
    </w:p>
    <w:p>
      <w:pPr>
        <w:pStyle w:val="BookText"/>
      </w:pPr>
      <w:r>
        <w:rPr>
          <w:rFonts w:ascii="IRNazanin" w:hAnsi="IRNazanin" w:eastAsia="IRNazanin" w:cs="IRNazanin"/>
          <w:lang w:bidi="fa-IR"/>
          <w:color w:val="111111"/>
          <w:sz w:val="28"/>
          <w:szCs w:val="28"/>
          <w:rtl/>
        </w:rPr>
        <w:t xml:space="preserve">17- اعتقاد به ربوبيت خدا و يكتايى او ، زمينه ساز باور آدمى به اينكه به سوى خدا در حركت است و به او باز مى گردد .</w:t>
      </w:r>
    </w:p>
    <w:p>
      <w:pPr>
        <w:pStyle w:val="BookText"/>
      </w:pPr>
      <w:r>
        <w:rPr>
          <w:rFonts w:ascii="Amiri" w:hAnsi="Amiri" w:eastAsia="Amiri" w:cs="Amiri"/>
          <w:lang w:bidi="ar-SA"/>
          <w:color w:val="111111"/>
          <w:sz w:val="28"/>
          <w:szCs w:val="28"/>
          <w:rtl/>
        </w:rPr>
        <w:t xml:space="preserve">هو ربى . .. إليه متاب</w:t>
      </w:r>
    </w:p>
    <w:p>
      <w:pPr>
        <w:pStyle w:val="BookText"/>
      </w:pPr>
      <w:r>
        <w:rPr>
          <w:rFonts w:ascii="Amiri" w:hAnsi="Amiri" w:eastAsia="Amiri" w:cs="Amiri"/>
          <w:lang w:bidi="ar-SA"/>
          <w:color w:val="111111"/>
          <w:sz w:val="28"/>
          <w:szCs w:val="28"/>
          <w:rtl/>
        </w:rPr>
        <w:t xml:space="preserve">«إليه متاب» نيز مانند «عليه توكلت» به منزله نتيجه اى است براى اعتقاد به ربوبيت خدا و يكتايى او.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- 18 - 110 - 19</w:t>
      </w:r>
    </w:p>
    <w:p>
      <w:pPr>
        <w:pStyle w:val="BookText"/>
      </w:pPr>
      <w:r>
        <w:rPr>
          <w:rFonts w:ascii="IRNazanin" w:hAnsi="IRNazanin" w:eastAsia="IRNazanin" w:cs="IRNazanin"/>
          <w:lang w:bidi="fa-IR"/>
          <w:color w:val="111111"/>
          <w:sz w:val="28"/>
          <w:szCs w:val="28"/>
          <w:rtl/>
        </w:rPr>
        <w:t xml:space="preserve">19- اعتقاد به يگانگى خداوند ، ( توحيد نظرى ) بايد با عبادت خالصانه او و ترك پرستش غير او ( توحيد عملى ) همراه باشد .</w:t>
      </w:r>
    </w:p>
    <w:p>
      <w:pPr>
        <w:pStyle w:val="BookText"/>
      </w:pPr>
      <w:r>
        <w:rPr>
          <w:rFonts w:ascii="Amiri" w:hAnsi="Amiri" w:eastAsia="Amiri" w:cs="Amiri"/>
          <w:lang w:bidi="ar-SA"/>
          <w:color w:val="111111"/>
          <w:sz w:val="28"/>
          <w:szCs w:val="28"/>
          <w:rtl/>
        </w:rPr>
        <w:t xml:space="preserve">إلهكم إله وحد فمن كان . .. و لايشرك بعبادة ربّه أحدًا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- 26 - 89 - 2</w:t>
      </w:r>
    </w:p>
    <w:p>
      <w:pPr>
        <w:pStyle w:val="BookText"/>
      </w:pPr>
      <w:r>
        <w:rPr>
          <w:rFonts w:ascii="IRNazanin" w:hAnsi="IRNazanin" w:eastAsia="IRNazanin" w:cs="IRNazanin"/>
          <w:lang w:bidi="fa-IR"/>
          <w:color w:val="111111"/>
          <w:sz w:val="28"/>
          <w:szCs w:val="28"/>
          <w:rtl/>
        </w:rPr>
        <w:t xml:space="preserve">2 - اعتقاد به يگانگى خدا و بيزارى از شرك و بت پرستى ، نشانه بهره مندى از قلب سليم</w:t>
      </w:r>
    </w:p>
    <w:p>
      <w:pPr>
        <w:pStyle w:val="BookText"/>
      </w:pPr>
      <w:r>
        <w:rPr>
          <w:rFonts w:ascii="Amiri" w:hAnsi="Amiri" w:eastAsia="Amiri" w:cs="Amiri"/>
          <w:lang w:bidi="ar-SA"/>
          <w:color w:val="111111"/>
          <w:sz w:val="28"/>
          <w:szCs w:val="28"/>
          <w:rtl/>
        </w:rPr>
        <w:t xml:space="preserve">إلاّ من أتى اللّه بقلب سليم</w:t>
      </w:r>
    </w:p>
    <w:p>
      <w:pPr>
        <w:pStyle w:val="BookText"/>
      </w:pPr>
      <w:r>
        <w:rPr>
          <w:rFonts w:ascii="IRNazanin" w:hAnsi="IRNazanin" w:eastAsia="IRNazanin" w:cs="IRNazanin"/>
          <w:lang w:bidi="fa-IR"/>
          <w:color w:val="111111"/>
          <w:sz w:val="28"/>
          <w:szCs w:val="28"/>
          <w:rtl/>
        </w:rPr>
        <w:t xml:space="preserve">در آيات پيشين، سخن درباره مبارزه حضرت ابراهيم(ع) با شرك و بت پرستى است. با توجه به ارتباط اين آيه با آيات قبل، مى توان گفت كه مراد آن حضرت از قلب سليم، قلب خالى از شرك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- 41 - 7 - 11</w:t>
      </w:r>
    </w:p>
    <w:p>
      <w:pPr>
        <w:pStyle w:val="BookText"/>
      </w:pPr>
      <w:r>
        <w:rPr>
          <w:rFonts w:ascii="IRNazanin" w:hAnsi="IRNazanin" w:eastAsia="IRNazanin" w:cs="IRNazanin"/>
          <w:lang w:bidi="fa-IR"/>
          <w:color w:val="111111"/>
          <w:sz w:val="28"/>
          <w:szCs w:val="28"/>
          <w:rtl/>
        </w:rPr>
        <w:t xml:space="preserve">11 - پرداخت زكات و انفاق مال در راه خدا ، از نمود هاى بارز اعتقاد به توحيد و جهان آخرت</w:t>
      </w:r>
    </w:p>
    <w:p>
      <w:pPr>
        <w:pStyle w:val="BookText"/>
      </w:pPr>
      <w:r>
        <w:rPr>
          <w:rFonts w:ascii="Amiri" w:hAnsi="Amiri" w:eastAsia="Amiri" w:cs="Amiri"/>
          <w:lang w:bidi="ar-SA"/>
          <w:color w:val="111111"/>
          <w:sz w:val="28"/>
          <w:szCs w:val="28"/>
          <w:rtl/>
        </w:rPr>
        <w:t xml:space="preserve">و ويل للمشركين . الذين لايؤتون الزكوة و هم بالأخرة هم كفرون</w:t>
      </w:r>
    </w:p>
    <w:p>
      <w:pPr>
        <w:pStyle w:val="BookText"/>
      </w:pPr>
      <w:r>
        <w:rPr>
          <w:rFonts w:ascii="Amiri" w:hAnsi="Amiri" w:eastAsia="Amiri" w:cs="Amiri"/>
          <w:lang w:bidi="ar-SA"/>
          <w:color w:val="111111"/>
          <w:sz w:val="28"/>
          <w:szCs w:val="28"/>
          <w:rtl/>
        </w:rPr>
        <w:t xml:space="preserve">از مفهوم مخالف آيه، مطلب ياد شده استفاده مى شود.</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11" w:name="pg6633_38676"/>
    <w:bookmarkEnd w:id="11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- 43 - 85 - 8</w:t>
      </w:r>
    </w:p>
    <w:p>
      <w:pPr>
        <w:pStyle w:val="BookText"/>
      </w:pPr>
      <w:r>
        <w:rPr>
          <w:rFonts w:ascii="IRNazanin" w:hAnsi="IRNazanin" w:eastAsia="IRNazanin" w:cs="IRNazanin"/>
          <w:lang w:bidi="fa-IR"/>
          <w:color w:val="111111"/>
          <w:sz w:val="28"/>
          <w:szCs w:val="28"/>
          <w:rtl/>
        </w:rPr>
        <w:t xml:space="preserve">8 - مسأله معاد ، مهم ترين عقيده پس از توحيد و يگانه پرستى</w:t>
      </w:r>
    </w:p>
    <w:p>
      <w:pPr>
        <w:pStyle w:val="BookText"/>
      </w:pPr>
      <w:r>
        <w:rPr>
          <w:rFonts w:ascii="Amiri" w:hAnsi="Amiri" w:eastAsia="Amiri" w:cs="Amiri"/>
          <w:lang w:bidi="ar-SA"/>
          <w:color w:val="111111"/>
          <w:sz w:val="28"/>
          <w:szCs w:val="28"/>
          <w:rtl/>
        </w:rPr>
        <w:t xml:space="preserve">له ملك السموت و الأرض . .. و عنده علم الساعة و إليه ترجعون</w:t>
      </w:r>
    </w:p>
    <w:p>
      <w:pPr>
        <w:pStyle w:val="BookText"/>
      </w:pPr>
      <w:r>
        <w:rPr>
          <w:rFonts w:ascii="IRNazanin" w:hAnsi="IRNazanin" w:eastAsia="IRNazanin" w:cs="IRNazanin"/>
          <w:lang w:bidi="fa-IR"/>
          <w:color w:val="111111"/>
          <w:sz w:val="28"/>
          <w:szCs w:val="28"/>
          <w:rtl/>
        </w:rPr>
        <w:t xml:space="preserve">طرح مسأله قيامت و معاد، پس از تبيين فرمانروايى يگانه خداوند، بيانگر مطلب بالا است.</w:t>
      </w:r>
    </w:p>
    <w:p>
      <w:pPr>
        <w:pStyle w:val="Heading2"/>
      </w:pPr>
      <w:bookmarkStart w:id="436" w:name="_Toc269"/>
      <w:r>
        <w:t>268- عقيده به توحيد افعالى</w:t>
      </w:r>
      <w:bookmarkEnd w:id="4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- 12 - 100 - 18</w:t>
      </w:r>
    </w:p>
    <w:p>
      <w:pPr>
        <w:pStyle w:val="BookText"/>
      </w:pPr>
      <w:r>
        <w:rPr>
          <w:rFonts w:ascii="IRNazanin" w:hAnsi="IRNazanin" w:eastAsia="IRNazanin" w:cs="IRNazanin"/>
          <w:lang w:bidi="fa-IR"/>
          <w:color w:val="111111"/>
          <w:sz w:val="28"/>
          <w:szCs w:val="28"/>
          <w:rtl/>
        </w:rPr>
        <w:t xml:space="preserve">18- يوسف ( ع ) ، معتقد به توحيد افعالى ، و انسانى قدرشناس و سپاسگزار در برابر نعمت هاى الهى</w:t>
      </w:r>
    </w:p>
    <w:p>
      <w:pPr>
        <w:pStyle w:val="BookText"/>
      </w:pPr>
      <w:r>
        <w:rPr>
          <w:rFonts w:ascii="Amiri" w:hAnsi="Amiri" w:eastAsia="Amiri" w:cs="Amiri"/>
          <w:lang w:bidi="ar-SA"/>
          <w:color w:val="111111"/>
          <w:sz w:val="28"/>
          <w:szCs w:val="28"/>
          <w:rtl/>
        </w:rPr>
        <w:t xml:space="preserve">قد جعلها ربى حقًا و قد أحسن بى إذ أخرجنى من السجن و جاء بكم من البدو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- 17 - 22 - 3</w:t>
      </w:r>
    </w:p>
    <w:p>
      <w:pPr>
        <w:pStyle w:val="BookText"/>
      </w:pPr>
      <w:r>
        <w:rPr>
          <w:rFonts w:ascii="IRNazanin" w:hAnsi="IRNazanin" w:eastAsia="IRNazanin" w:cs="IRNazanin"/>
          <w:lang w:bidi="fa-IR"/>
          <w:color w:val="111111"/>
          <w:sz w:val="28"/>
          <w:szCs w:val="28"/>
          <w:rtl/>
        </w:rPr>
        <w:t xml:space="preserve">3- لزوم عقيده به يگانگى در وجود و افعال خداوند</w:t>
      </w:r>
    </w:p>
    <w:p>
      <w:pPr>
        <w:pStyle w:val="BookText"/>
      </w:pPr>
      <w:r>
        <w:rPr>
          <w:rFonts w:ascii="IRNazanin" w:hAnsi="IRNazanin" w:eastAsia="IRNazanin" w:cs="IRNazanin"/>
          <w:lang w:bidi="fa-IR"/>
          <w:color w:val="111111"/>
          <w:sz w:val="28"/>
          <w:szCs w:val="28"/>
          <w:rtl/>
        </w:rPr>
        <w:t xml:space="preserve">لاتجعل مع الله إلهًا ءاخر</w:t>
      </w:r>
    </w:p>
    <w:p>
      <w:pPr>
        <w:pStyle w:val="Heading2"/>
      </w:pPr>
      <w:bookmarkStart w:id="437" w:name="_Toc270"/>
      <w:r>
        <w:t>269- عقيده به توحيد در خالقيت</w:t>
      </w:r>
      <w:bookmarkEnd w:id="4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- 43 - 87 - 1</w:t>
      </w:r>
    </w:p>
    <w:p>
      <w:pPr>
        <w:pStyle w:val="BookText"/>
      </w:pPr>
      <w:r>
        <w:rPr>
          <w:rFonts w:ascii="Amiri" w:hAnsi="Amiri" w:eastAsia="Amiri" w:cs="Amiri"/>
          <w:lang w:bidi="ar-SA"/>
          <w:color w:val="111111"/>
          <w:sz w:val="28"/>
          <w:szCs w:val="28"/>
          <w:rtl/>
        </w:rPr>
        <w:t xml:space="preserve">1 - اعتقاد مشركان مكه ، به خالقيت خداوند و توحيد در آفرينش</w:t>
      </w:r>
    </w:p>
    <w:p>
      <w:pPr>
        <w:pStyle w:val="BookText"/>
      </w:pPr>
      <w:r>
        <w:rPr>
          <w:rFonts w:ascii="Amiri" w:hAnsi="Amiri" w:eastAsia="Amiri" w:cs="Amiri"/>
          <w:lang w:bidi="ar-SA"/>
          <w:color w:val="111111"/>
          <w:sz w:val="28"/>
          <w:szCs w:val="28"/>
          <w:rtl/>
        </w:rPr>
        <w:t xml:space="preserve">و لئن سألتهم من خلقهم ليقولنّ اللّه فأنّى يؤفكون</w:t>
      </w:r>
    </w:p>
    <w:p>
      <w:pPr>
        <w:pStyle w:val="BookText"/>
      </w:pPr>
      <w:r>
        <w:rPr>
          <w:rFonts w:ascii="IRNazanin" w:hAnsi="IRNazanin" w:eastAsia="IRNazanin" w:cs="IRNazanin"/>
          <w:lang w:bidi="fa-IR"/>
          <w:color w:val="111111"/>
          <w:sz w:val="28"/>
          <w:szCs w:val="28"/>
          <w:rtl/>
        </w:rPr>
        <w:t xml:space="preserve">از آيه شريفه استفاده مى شود كه شرك مشركان، در ناحيه خالقيت خداوند نبوده است; بلكه آنان در ربوبيت، تدبير، كارگشايى امور و وساطت براى تقرب به خدا، گرفتار شرك بوده اند.</w:t>
      </w:r>
    </w:p>
    <w:p>
      <w:pPr>
        <w:pStyle w:val="Heading2"/>
      </w:pPr>
      <w:bookmarkStart w:id="438" w:name="_Toc271"/>
      <w:r>
        <w:t>270- عقيده به توحيد ذاتى</w:t>
      </w:r>
      <w:bookmarkEnd w:id="4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- 17 - 22 - 3</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12" w:name="pg6633_38677"/>
    <w:bookmarkEnd w:id="112"/>
    <w:p>
      <w:pPr>
        <w:pStyle w:val="BookText"/>
      </w:pPr>
      <w:r>
        <w:rPr>
          <w:rFonts w:ascii="IRNazanin" w:hAnsi="IRNazanin" w:eastAsia="IRNazanin" w:cs="IRNazanin"/>
          <w:lang w:bidi="fa-IR"/>
          <w:color w:val="111111"/>
          <w:sz w:val="28"/>
          <w:szCs w:val="28"/>
          <w:rtl/>
        </w:rPr>
        <w:t xml:space="preserve">3- لزوم عقيده به يگانگى در وجود و افعال خداوند</w:t>
      </w:r>
    </w:p>
    <w:p>
      <w:pPr>
        <w:pStyle w:val="BookText"/>
      </w:pPr>
      <w:r>
        <w:rPr>
          <w:rFonts w:ascii="IRNazanin" w:hAnsi="IRNazanin" w:eastAsia="IRNazanin" w:cs="IRNazanin"/>
          <w:lang w:bidi="fa-IR"/>
          <w:color w:val="111111"/>
          <w:sz w:val="28"/>
          <w:szCs w:val="28"/>
          <w:rtl/>
        </w:rPr>
        <w:t xml:space="preserve">لاتجعل مع الله إلهًا ءاخر</w:t>
      </w:r>
    </w:p>
    <w:p>
      <w:pPr>
        <w:pStyle w:val="Heading2"/>
      </w:pPr>
      <w:bookmarkStart w:id="439" w:name="_Toc272"/>
      <w:r>
        <w:t>271- عقيده به توحيد ربوبى</w:t>
      </w:r>
      <w:bookmarkEnd w:id="4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- 10 - 32 - 3</w:t>
      </w:r>
    </w:p>
    <w:p>
      <w:pPr>
        <w:pStyle w:val="BookText"/>
      </w:pPr>
      <w:r>
        <w:rPr>
          <w:rFonts w:ascii="IRNazanin" w:hAnsi="IRNazanin" w:eastAsia="IRNazanin" w:cs="IRNazanin"/>
          <w:lang w:bidi="fa-IR"/>
          <w:color w:val="111111"/>
          <w:sz w:val="28"/>
          <w:szCs w:val="28"/>
          <w:rtl/>
        </w:rPr>
        <w:t xml:space="preserve">3 - توحيد ( اعتقاد به ربوبيت بى همتاى خدا ) آيينى حق و يكتاپرستى سلوك راه هدايت است .</w:t>
      </w:r>
    </w:p>
    <w:p>
      <w:pPr>
        <w:pStyle w:val="BookText"/>
      </w:pPr>
      <w:r>
        <w:rPr>
          <w:rFonts w:ascii="Amiri" w:hAnsi="Amiri" w:eastAsia="Amiri" w:cs="Amiri"/>
          <w:lang w:bidi="ar-SA"/>
          <w:color w:val="111111"/>
          <w:sz w:val="28"/>
          <w:szCs w:val="28"/>
          <w:rtl/>
        </w:rPr>
        <w:t xml:space="preserve">فذلكم اللّه ربكم الحق فماذا بعد الحق إلا الضلل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- 19 - 36 - 9</w:t>
      </w:r>
    </w:p>
    <w:p>
      <w:pPr>
        <w:pStyle w:val="BookText"/>
      </w:pPr>
      <w:r>
        <w:rPr>
          <w:rFonts w:ascii="IRNazanin" w:hAnsi="IRNazanin" w:eastAsia="IRNazanin" w:cs="IRNazanin"/>
          <w:lang w:bidi="fa-IR"/>
          <w:color w:val="111111"/>
          <w:sz w:val="28"/>
          <w:szCs w:val="28"/>
          <w:rtl/>
        </w:rPr>
        <w:t xml:space="preserve">9- پرستش خداى يگانه و اعتقاد به توحيد ربوبى ، صراط مستقيم است .</w:t>
      </w:r>
    </w:p>
    <w:p>
      <w:pPr>
        <w:pStyle w:val="BookText"/>
      </w:pPr>
      <w:r>
        <w:rPr>
          <w:rFonts w:ascii="Amiri" w:hAnsi="Amiri" w:eastAsia="Amiri" w:cs="Amiri"/>
          <w:lang w:bidi="ar-SA"/>
          <w:color w:val="111111"/>
          <w:sz w:val="28"/>
          <w:szCs w:val="28"/>
          <w:rtl/>
        </w:rPr>
        <w:t xml:space="preserve">و إنّ اللّه ربّى و ربّكم فاعبدوه هذا صرط مستقيم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- 21 - 92 - 7</w:t>
      </w:r>
    </w:p>
    <w:p>
      <w:pPr>
        <w:pStyle w:val="BookText"/>
      </w:pPr>
      <w:r>
        <w:rPr>
          <w:rFonts w:ascii="IRNazanin" w:hAnsi="IRNazanin" w:eastAsia="IRNazanin" w:cs="IRNazanin"/>
          <w:lang w:bidi="fa-IR"/>
          <w:color w:val="111111"/>
          <w:sz w:val="28"/>
          <w:szCs w:val="28"/>
          <w:rtl/>
        </w:rPr>
        <w:t xml:space="preserve">7- اعتقاد به پروردگار يكتا ، محور وحدت انسان ها و تشكل امّت واحده است .</w:t>
      </w:r>
    </w:p>
    <w:p>
      <w:pPr>
        <w:pStyle w:val="BookText"/>
      </w:pPr>
      <w:r>
        <w:rPr>
          <w:rFonts w:ascii="Amiri" w:hAnsi="Amiri" w:eastAsia="Amiri" w:cs="Amiri"/>
          <w:lang w:bidi="ar-SA"/>
          <w:color w:val="111111"/>
          <w:sz w:val="28"/>
          <w:szCs w:val="28"/>
          <w:rtl/>
        </w:rPr>
        <w:t xml:space="preserve">إنّ هذه أُمّتكم أُمّة وحدة و أنا ربّكم فاعبدون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- 22 - 19 - 2</w:t>
      </w:r>
    </w:p>
    <w:p>
      <w:pPr>
        <w:pStyle w:val="BookText"/>
      </w:pPr>
      <w:r>
        <w:rPr>
          <w:rFonts w:ascii="IRNazanin" w:hAnsi="IRNazanin" w:eastAsia="IRNazanin" w:cs="IRNazanin"/>
          <w:lang w:bidi="fa-IR"/>
          <w:color w:val="111111"/>
          <w:sz w:val="28"/>
          <w:szCs w:val="28"/>
          <w:rtl/>
        </w:rPr>
        <w:t xml:space="preserve">2 - جبهه توحيد ، جبهه اى است معتقد به ربوبيت بى شريك خدا و جبهه شرك ، جبهه اى است منكر ربوبيت خدا و معتقد به پروردگارى غير او .</w:t>
      </w:r>
    </w:p>
    <w:p>
      <w:pPr>
        <w:pStyle w:val="BookText"/>
      </w:pPr>
      <w:r>
        <w:rPr>
          <w:rFonts w:ascii="Amiri" w:hAnsi="Amiri" w:eastAsia="Amiri" w:cs="Amiri"/>
          <w:lang w:bidi="ar-SA"/>
          <w:color w:val="111111"/>
          <w:sz w:val="28"/>
          <w:szCs w:val="28"/>
          <w:rtl/>
        </w:rPr>
        <w:t xml:space="preserve">هذان خصمان اختصموا فى ربّهم فالذين كفروا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- 26 - 50 - 4</w:t>
      </w:r>
    </w:p>
    <w:p>
      <w:pPr>
        <w:pStyle w:val="BookText"/>
      </w:pPr>
      <w:r>
        <w:rPr>
          <w:rFonts w:ascii="IRNazanin" w:hAnsi="IRNazanin" w:eastAsia="IRNazanin" w:cs="IRNazanin"/>
          <w:lang w:bidi="fa-IR"/>
          <w:color w:val="111111"/>
          <w:sz w:val="28"/>
          <w:szCs w:val="28"/>
          <w:rtl/>
        </w:rPr>
        <w:t xml:space="preserve">4 - توجه و اعتقاد ساحران گرويده به موسى ( ع ) ، نسبت به معاد هم پاى عقيده به پروردگار يگانه هستى</w:t>
      </w:r>
    </w:p>
    <w:p>
      <w:pPr>
        <w:pStyle w:val="BookText"/>
      </w:pPr>
      <w:r>
        <w:rPr>
          <w:rFonts w:ascii="Amiri" w:hAnsi="Amiri" w:eastAsia="Amiri" w:cs="Amiri"/>
          <w:lang w:bidi="ar-SA"/>
          <w:color w:val="111111"/>
          <w:sz w:val="28"/>
          <w:szCs w:val="28"/>
          <w:rtl/>
        </w:rPr>
        <w:t xml:space="preserve">قالوا ءامنّا بربّ العلمين . .. إنّا إلى ربّنا منقلبون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- 41 - 50 - 15</w:t>
      </w:r>
    </w:p>
    <w:p>
      <w:pPr>
        <w:pStyle w:val="BookText"/>
      </w:pPr>
      <w:r>
        <w:rPr>
          <w:rFonts w:ascii="IRNazanin" w:hAnsi="IRNazanin" w:eastAsia="IRNazanin" w:cs="IRNazanin"/>
          <w:lang w:bidi="fa-IR"/>
          <w:color w:val="111111"/>
          <w:sz w:val="28"/>
          <w:szCs w:val="28"/>
          <w:rtl/>
        </w:rPr>
        <w:t xml:space="preserve">15 - اعتقاد و اعتراف برخى از منكران قيامت به ربوبيت خداى يگانه</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13" w:name="pg6633_38678"/>
    <w:bookmarkEnd w:id="113"/>
    <w:p>
      <w:pPr>
        <w:pStyle w:val="BookText"/>
      </w:pPr>
      <w:r>
        <w:rPr>
          <w:rFonts w:ascii="Amiri" w:hAnsi="Amiri" w:eastAsia="Amiri" w:cs="Amiri"/>
          <w:lang w:bidi="ar-SA"/>
          <w:color w:val="111111"/>
          <w:sz w:val="28"/>
          <w:szCs w:val="28"/>
          <w:rtl/>
        </w:rPr>
        <w:t xml:space="preserve">و ما أظنّ الساعة قائمة و لئن رجعت إلى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- 42 - 10 - 12</w:t>
      </w:r>
    </w:p>
    <w:p>
      <w:pPr>
        <w:pStyle w:val="BookText"/>
      </w:pPr>
      <w:r>
        <w:rPr>
          <w:rFonts w:ascii="Amiri" w:hAnsi="Amiri" w:eastAsia="Amiri" w:cs="Amiri"/>
          <w:lang w:bidi="ar-SA"/>
          <w:color w:val="111111"/>
          <w:sz w:val="28"/>
          <w:szCs w:val="28"/>
          <w:rtl/>
        </w:rPr>
        <w:t xml:space="preserve">12 - توكل و انابه ، ره آورد اعتقاد و باور به ربوبيت بى همتاى الهى</w:t>
      </w:r>
    </w:p>
    <w:p>
      <w:pPr>
        <w:pStyle w:val="BookText"/>
      </w:pPr>
      <w:r>
        <w:rPr>
          <w:rFonts w:ascii="Amiri" w:hAnsi="Amiri" w:eastAsia="Amiri" w:cs="Amiri"/>
          <w:lang w:bidi="ar-SA"/>
          <w:color w:val="111111"/>
          <w:sz w:val="28"/>
          <w:szCs w:val="28"/>
          <w:rtl/>
        </w:rPr>
        <w:t xml:space="preserve">اللّه ربّى عليه توكّلت و إليه أنيب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- 43 - 85 - 8</w:t>
      </w:r>
    </w:p>
    <w:p>
      <w:pPr>
        <w:pStyle w:val="BookText"/>
      </w:pPr>
      <w:r>
        <w:rPr>
          <w:rFonts w:ascii="IRNazanin" w:hAnsi="IRNazanin" w:eastAsia="IRNazanin" w:cs="IRNazanin"/>
          <w:lang w:bidi="fa-IR"/>
          <w:color w:val="111111"/>
          <w:sz w:val="28"/>
          <w:szCs w:val="28"/>
          <w:rtl/>
        </w:rPr>
        <w:t xml:space="preserve">8 - مسأله معاد ، مهم ترين عقيده پس از توحيد و يگانه پرستى</w:t>
      </w:r>
    </w:p>
    <w:p>
      <w:pPr>
        <w:pStyle w:val="BookText"/>
      </w:pPr>
      <w:r>
        <w:rPr>
          <w:rFonts w:ascii="Amiri" w:hAnsi="Amiri" w:eastAsia="Amiri" w:cs="Amiri"/>
          <w:lang w:bidi="ar-SA"/>
          <w:color w:val="111111"/>
          <w:sz w:val="28"/>
          <w:szCs w:val="28"/>
          <w:rtl/>
        </w:rPr>
        <w:t xml:space="preserve">له ملك السموت و الأرض . .. و عنده علم الساعة و إليه ترجعون</w:t>
      </w:r>
    </w:p>
    <w:p>
      <w:pPr>
        <w:pStyle w:val="BookText"/>
      </w:pPr>
      <w:r>
        <w:rPr>
          <w:rFonts w:ascii="IRNazanin" w:hAnsi="IRNazanin" w:eastAsia="IRNazanin" w:cs="IRNazanin"/>
          <w:lang w:bidi="fa-IR"/>
          <w:color w:val="111111"/>
          <w:sz w:val="28"/>
          <w:szCs w:val="28"/>
          <w:rtl/>
        </w:rPr>
        <w:t xml:space="preserve">طرح مسأله قيامت و معاد، پس از تبيين فرمانروايى يگانه خداوند، بيانگر مطلب بالا است.</w:t>
      </w:r>
    </w:p>
    <w:p>
      <w:pPr>
        <w:pStyle w:val="Heading2"/>
      </w:pPr>
      <w:bookmarkStart w:id="440" w:name="_Toc273"/>
      <w:r>
        <w:t>272- عقيده به توحيد عبادى</w:t>
      </w:r>
      <w:bookmarkEnd w:id="4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- 16 - 114 - 15</w:t>
      </w:r>
    </w:p>
    <w:p>
      <w:pPr>
        <w:pStyle w:val="BookText"/>
      </w:pPr>
      <w:r>
        <w:rPr>
          <w:rFonts w:ascii="Amiri" w:hAnsi="Amiri" w:eastAsia="Amiri" w:cs="Amiri"/>
          <w:lang w:bidi="ar-SA"/>
          <w:color w:val="111111"/>
          <w:sz w:val="28"/>
          <w:szCs w:val="28"/>
          <w:rtl/>
        </w:rPr>
        <w:t xml:space="preserve">15- اعتقاد به اختصاص داشتن عبادت به خداوند ، مستلزم شكر نعمت هاى اوست .</w:t>
      </w:r>
    </w:p>
    <w:p>
      <w:pPr>
        <w:pStyle w:val="BookText"/>
      </w:pPr>
      <w:r>
        <w:rPr>
          <w:rFonts w:ascii="Amiri" w:hAnsi="Amiri" w:eastAsia="Amiri" w:cs="Amiri"/>
          <w:lang w:bidi="ar-SA"/>
          <w:color w:val="111111"/>
          <w:sz w:val="28"/>
          <w:szCs w:val="28"/>
          <w:rtl/>
        </w:rPr>
        <w:t xml:space="preserve">و اشكروا نعمت الله إن كنتم إيّاه تعبدون</w:t>
      </w:r>
    </w:p>
    <w:p>
      <w:pPr>
        <w:pStyle w:val="BookText"/>
      </w:pPr>
      <w:r>
        <w:rPr>
          <w:rFonts w:ascii="IRNazanin" w:hAnsi="IRNazanin" w:eastAsia="IRNazanin" w:cs="IRNazanin"/>
          <w:lang w:bidi="fa-IR"/>
          <w:color w:val="111111"/>
          <w:sz w:val="28"/>
          <w:szCs w:val="28"/>
          <w:rtl/>
        </w:rPr>
        <w:t xml:space="preserve">آمدن جمله «إن كنتم إيّاه تعبدون» به صورت جمله شرطيه براى «اشكروا . ..»، بيانگر وجود تلازم و پيوند ناگسستنى ميان شكر و اعتقاد به توحيد در عبادت است.</w:t>
      </w:r>
    </w:p>
    <w:p>
      <w:pPr>
        <w:pStyle w:val="Heading2"/>
      </w:pPr>
      <w:bookmarkStart w:id="441" w:name="_Toc274"/>
      <w:r>
        <w:t>273- علم به توحيد</w:t>
      </w:r>
      <w:bookmarkEnd w:id="4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- 47 - 19 - 3</w:t>
      </w:r>
    </w:p>
    <w:p>
      <w:pPr>
        <w:pStyle w:val="BookText"/>
      </w:pPr>
      <w:r>
        <w:rPr>
          <w:rFonts w:ascii="IRNazanin" w:hAnsi="IRNazanin" w:eastAsia="IRNazanin" w:cs="IRNazanin"/>
          <w:lang w:bidi="fa-IR"/>
          <w:color w:val="111111"/>
          <w:sz w:val="28"/>
          <w:szCs w:val="28"/>
          <w:rtl/>
        </w:rPr>
        <w:t xml:space="preserve">3- لزوم اعتقاد آگاهانه و عالمانه ، به توحيد و يگانگى خداوند</w:t>
      </w:r>
    </w:p>
    <w:p>
      <w:pPr>
        <w:pStyle w:val="BookText"/>
      </w:pPr>
      <w:r>
        <w:rPr>
          <w:rFonts w:ascii="Amiri" w:hAnsi="Amiri" w:eastAsia="Amiri" w:cs="Amiri"/>
          <w:lang w:bidi="ar-SA"/>
          <w:color w:val="111111"/>
          <w:sz w:val="28"/>
          <w:szCs w:val="28"/>
          <w:rtl/>
        </w:rPr>
        <w:t xml:space="preserve">فاعلم أنّه لا إله إلاّ اللّه</w:t>
      </w:r>
    </w:p>
    <w:p>
      <w:pPr>
        <w:pStyle w:val="BookText"/>
      </w:pPr>
      <w:r>
        <w:rPr>
          <w:rFonts w:ascii="IRNazanin" w:hAnsi="IRNazanin" w:eastAsia="IRNazanin" w:cs="IRNazanin"/>
          <w:lang w:bidi="fa-IR"/>
          <w:color w:val="111111"/>
          <w:sz w:val="28"/>
          <w:szCs w:val="28"/>
          <w:rtl/>
        </w:rPr>
        <w:t xml:space="preserve">به كار رفتن واژه «علم» به جاى اعتقاد و اقرار، مى رساند كه خداوند تنها خواهان اقرار انسان به توحيد نيست; بلكه از او مى خواهد تا علم و آگاهى متقن داشته باشد.</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14" w:name="pg6633_38679"/>
    <w:bookmarkEnd w:id="114"/>
    <w:p>
      <w:pPr>
        <w:pStyle w:val="Heading2"/>
      </w:pPr>
      <w:bookmarkStart w:id="442" w:name="_Toc275"/>
      <w:r>
        <w:t>274- علم و توحيد</w:t>
      </w:r>
      <w:bookmarkEnd w:id="4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- 3 - 18 - 10</w:t>
      </w:r>
    </w:p>
    <w:p>
      <w:pPr>
        <w:pStyle w:val="BookText"/>
      </w:pPr>
      <w:r>
        <w:rPr>
          <w:rFonts w:ascii="Amiri" w:hAnsi="Amiri" w:eastAsia="Amiri" w:cs="Amiri"/>
          <w:lang w:bidi="ar-SA"/>
          <w:color w:val="111111"/>
          <w:sz w:val="28"/>
          <w:szCs w:val="28"/>
          <w:rtl/>
        </w:rPr>
        <w:t xml:space="preserve">10 - نقش علم ، در فهم وحدانيّت خدا و اقرار به آن</w:t>
      </w:r>
    </w:p>
    <w:p>
      <w:pPr>
        <w:pStyle w:val="BookText"/>
      </w:pPr>
      <w:r>
        <w:rPr>
          <w:rFonts w:ascii="IRNazanin" w:hAnsi="IRNazanin" w:eastAsia="IRNazanin" w:cs="IRNazanin"/>
          <w:lang w:bidi="fa-IR"/>
          <w:color w:val="111111"/>
          <w:sz w:val="28"/>
          <w:szCs w:val="28"/>
          <w:rtl/>
        </w:rPr>
        <w:t xml:space="preserve">شهد اللّه . .. و اولوا العلم</w:t>
      </w:r>
    </w:p>
    <w:p>
      <w:pPr>
        <w:pStyle w:val="Heading2"/>
      </w:pPr>
      <w:bookmarkStart w:id="443" w:name="_Toc276"/>
      <w:r>
        <w:t>275- علما و توحيد</w:t>
      </w:r>
      <w:bookmarkEnd w:id="4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- 3 - 18 - 3،5،6</w:t>
      </w:r>
    </w:p>
    <w:p>
      <w:pPr>
        <w:pStyle w:val="BookText"/>
      </w:pPr>
      <w:r>
        <w:rPr>
          <w:rFonts w:ascii="IRNazanin" w:hAnsi="IRNazanin" w:eastAsia="IRNazanin" w:cs="IRNazanin"/>
          <w:lang w:bidi="fa-IR"/>
          <w:color w:val="111111"/>
          <w:sz w:val="28"/>
          <w:szCs w:val="28"/>
          <w:rtl/>
        </w:rPr>
        <w:t xml:space="preserve">3 - خدا ، ملائكه و عالمان ، گواهان توحيد</w:t>
      </w:r>
    </w:p>
    <w:p>
      <w:pPr>
        <w:pStyle w:val="BookText"/>
      </w:pPr>
      <w:r>
        <w:rPr>
          <w:rFonts w:ascii="Amiri" w:hAnsi="Amiri" w:eastAsia="Amiri" w:cs="Amiri"/>
          <w:lang w:bidi="ar-SA"/>
          <w:color w:val="111111"/>
          <w:sz w:val="28"/>
          <w:szCs w:val="28"/>
          <w:rtl/>
        </w:rPr>
        <w:t xml:space="preserve">شهد اللّه انّه لا اله الاّ هو و الملئكة و اولوا العلم</w:t>
      </w:r>
    </w:p>
    <w:p>
      <w:pPr>
        <w:pStyle w:val="BookText"/>
      </w:pPr>
      <w:r>
        <w:rPr>
          <w:rFonts w:ascii="IRNazanin" w:hAnsi="IRNazanin" w:eastAsia="IRNazanin" w:cs="IRNazanin"/>
          <w:lang w:bidi="fa-IR"/>
          <w:color w:val="111111"/>
          <w:sz w:val="28"/>
          <w:szCs w:val="28"/>
          <w:rtl/>
        </w:rPr>
        <w:t xml:space="preserve">5 - عدل الهى در نظام تكوين و تشريع ، مورد مشاهده فرشتگان و دانشمندان *</w:t>
      </w:r>
    </w:p>
    <w:p>
      <w:pPr>
        <w:pStyle w:val="BookText"/>
      </w:pPr>
      <w:r>
        <w:rPr>
          <w:rFonts w:ascii="Amiri" w:hAnsi="Amiri" w:eastAsia="Amiri" w:cs="Amiri"/>
          <w:lang w:bidi="ar-SA"/>
          <w:color w:val="111111"/>
          <w:sz w:val="28"/>
          <w:szCs w:val="28"/>
          <w:rtl/>
        </w:rPr>
        <w:t xml:space="preserve">شهد اللّه . .. و الملئكة و اولوا العلم قائماً بالقسط</w:t>
      </w:r>
    </w:p>
    <w:p>
      <w:pPr>
        <w:pStyle w:val="BookText"/>
      </w:pPr>
      <w:r>
        <w:rPr>
          <w:rFonts w:ascii="IRNazanin" w:hAnsi="IRNazanin" w:eastAsia="IRNazanin" w:cs="IRNazanin"/>
          <w:lang w:bidi="fa-IR"/>
          <w:color w:val="111111"/>
          <w:sz w:val="28"/>
          <w:szCs w:val="28"/>
          <w:rtl/>
        </w:rPr>
        <w:t xml:space="preserve">«قائماً بالقسط» مى تواند متعلق شهادت باشد يعنى: عالمان و ملائكه علاوه بر شهادت به يگانگى خداوند، شهادت به عدالت او نيز مى دهند، گفتنى است تعميم قسط به نظام تشريع از آيه بعد استفاده شده است.</w:t>
      </w:r>
    </w:p>
    <w:p>
      <w:pPr>
        <w:pStyle w:val="BookText"/>
      </w:pPr>
      <w:r>
        <w:rPr>
          <w:rFonts w:ascii="IRNazanin" w:hAnsi="IRNazanin" w:eastAsia="IRNazanin" w:cs="IRNazanin"/>
          <w:lang w:bidi="fa-IR"/>
          <w:color w:val="111111"/>
          <w:sz w:val="28"/>
          <w:szCs w:val="28"/>
          <w:rtl/>
        </w:rPr>
        <w:t xml:space="preserve">6 - دانشمند ، در نگرش قرآنى ، كسى است كه با شهود نظام عادلانه هستى به وحدانيّت خداوند گواهى دهد .</w:t>
      </w:r>
    </w:p>
    <w:p>
      <w:pPr>
        <w:pStyle w:val="BookText"/>
      </w:pPr>
      <w:r>
        <w:rPr>
          <w:rFonts w:ascii="IRNazanin" w:hAnsi="IRNazanin" w:eastAsia="IRNazanin" w:cs="IRNazanin"/>
          <w:lang w:bidi="fa-IR"/>
          <w:color w:val="111111"/>
          <w:sz w:val="28"/>
          <w:szCs w:val="28"/>
          <w:rtl/>
        </w:rPr>
        <w:t xml:space="preserve">شهد اللّه . .. و اولوا العلم قائماً بالقسط</w:t>
      </w:r>
    </w:p>
    <w:p>
      <w:pPr>
        <w:pStyle w:val="BookText"/>
      </w:pPr>
      <w:r>
        <w:rPr>
          <w:rFonts w:ascii="Amiri" w:hAnsi="Amiri" w:eastAsia="Amiri" w:cs="Amiri"/>
          <w:lang w:bidi="ar-SA"/>
          <w:color w:val="111111"/>
          <w:sz w:val="28"/>
          <w:szCs w:val="28"/>
          <w:rtl/>
        </w:rPr>
        <w:t xml:space="preserve">به نظر مى رسد «قائماً بالقسط» به منزله دليلى براى وحدانيّت خداوند باشد.</w:t>
      </w:r>
    </w:p>
    <w:p>
      <w:pPr>
        <w:pStyle w:val="Heading2"/>
      </w:pPr>
      <w:bookmarkStart w:id="444" w:name="_Toc277"/>
      <w:r>
        <w:t>276- عوامل اعتلاى توحيد</w:t>
      </w:r>
      <w:bookmarkEnd w:id="4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- 9 - 40 - 15</w:t>
      </w:r>
    </w:p>
    <w:p>
      <w:pPr>
        <w:pStyle w:val="BookText"/>
      </w:pPr>
      <w:r>
        <w:rPr>
          <w:rFonts w:ascii="IRNazanin" w:hAnsi="IRNazanin" w:eastAsia="IRNazanin" w:cs="IRNazanin"/>
          <w:lang w:bidi="fa-IR"/>
          <w:color w:val="111111"/>
          <w:sz w:val="28"/>
          <w:szCs w:val="28"/>
          <w:rtl/>
        </w:rPr>
        <w:t xml:space="preserve">15 - نصرت هاى خاص الهى به پيامبر (صلی الله علیه و آله) ، عامل فرو شكستن شعار و صولت كافران و اعتلا يافتن كلمة اللّه ( شعار توحيد )</w:t>
      </w:r>
    </w:p>
    <w:p>
      <w:pPr>
        <w:pStyle w:val="BookText"/>
      </w:pPr>
      <w:r>
        <w:rPr>
          <w:rFonts w:ascii="Amiri" w:hAnsi="Amiri" w:eastAsia="Amiri" w:cs="Amiri"/>
          <w:lang w:bidi="ar-SA"/>
          <w:color w:val="111111"/>
          <w:sz w:val="28"/>
          <w:szCs w:val="28"/>
          <w:rtl/>
        </w:rPr>
        <w:t xml:space="preserve">فقد نصره اللّه . .. و جعل كلمة الذين كفروا السفلى و كلمة اللّه هى العليا</w:t>
      </w:r>
    </w:p>
    <w:p>
      <w:pPr>
        <w:pStyle w:val="Heading2"/>
      </w:pPr>
      <w:bookmarkStart w:id="445" w:name="_Toc278"/>
      <w:r>
        <w:t>277- عوامل ايمان به توحيد</w:t>
      </w:r>
      <w:bookmarkEnd w:id="4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- 7 - 185 - 11</w:t>
      </w:r>
    </w:p>
    <w:p>
      <w:pPr>
        <w:pStyle w:val="BookText"/>
      </w:pPr>
      <w:r>
        <w:rPr>
          <w:rFonts w:ascii="IRNazanin" w:hAnsi="IRNazanin" w:eastAsia="IRNazanin" w:cs="IRNazanin"/>
          <w:lang w:bidi="fa-IR"/>
          <w:color w:val="111111"/>
          <w:sz w:val="28"/>
          <w:szCs w:val="28"/>
          <w:rtl/>
        </w:rPr>
        <w:t xml:space="preserve">11 - قرآن و پيام هاى آن بهترين وسيله براى ايمان به معارف الهى ( توحيد ، قيامت و . . . . ) است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15" w:name="pg6633_38680"/>
    <w:bookmarkEnd w:id="115"/>
    <w:p>
      <w:pPr>
        <w:pStyle w:val="BookText"/>
      </w:pPr>
      <w:r>
        <w:rPr>
          <w:rFonts w:ascii="Amiri" w:hAnsi="Amiri" w:eastAsia="Amiri" w:cs="Amiri"/>
          <w:lang w:bidi="ar-SA"/>
          <w:color w:val="111111"/>
          <w:sz w:val="28"/>
          <w:szCs w:val="28"/>
          <w:rtl/>
        </w:rPr>
        <w:t xml:space="preserve">فبأى حديث بعده يؤمنون</w:t>
      </w:r>
    </w:p>
    <w:p>
      <w:pPr>
        <w:pStyle w:val="BookText"/>
      </w:pPr>
      <w:r>
        <w:rPr>
          <w:rFonts w:ascii="IRNazanin" w:hAnsi="IRNazanin" w:eastAsia="IRNazanin" w:cs="IRNazanin"/>
          <w:lang w:bidi="fa-IR"/>
          <w:color w:val="111111"/>
          <w:sz w:val="28"/>
          <w:szCs w:val="28"/>
          <w:rtl/>
        </w:rPr>
        <w:t xml:space="preserve">در برداشت فوق ضمير «بعده» به قرآن و «باء» در فبأىّ» سببيه گرفته شده است. قابل ذكر است كه در اين صورت متعلق «يؤمنون» معارف الهى خواهد بود. يعنى اگر به وسيله قرآن به توحيد و مانند آن ايمان نياورند، پس به سبب چه چيز ديگرى ايمان خواهند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- 16 - 17 - 5</w:t>
      </w:r>
    </w:p>
    <w:p>
      <w:pPr>
        <w:pStyle w:val="BookText"/>
      </w:pPr>
      <w:r>
        <w:rPr>
          <w:rFonts w:ascii="IRNazanin" w:hAnsi="IRNazanin" w:eastAsia="IRNazanin" w:cs="IRNazanin"/>
          <w:lang w:bidi="fa-IR"/>
          <w:color w:val="111111"/>
          <w:sz w:val="28"/>
          <w:szCs w:val="28"/>
          <w:rtl/>
        </w:rPr>
        <w:t xml:space="preserve">5- متذكر بودن و هوشمندى ، عامل گرايش به توحيد و ناسازگار با شرك است .</w:t>
      </w:r>
    </w:p>
    <w:p>
      <w:pPr>
        <w:pStyle w:val="BookText"/>
      </w:pPr>
      <w:r>
        <w:rPr>
          <w:rFonts w:ascii="Amiri" w:hAnsi="Amiri" w:eastAsia="Amiri" w:cs="Amiri"/>
          <w:lang w:bidi="ar-SA"/>
          <w:color w:val="111111"/>
          <w:sz w:val="28"/>
          <w:szCs w:val="28"/>
          <w:rtl/>
        </w:rPr>
        <w:t xml:space="preserve">أفمن يخلق كمن لايخلق أفلاتذكّرون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- 30 - 42 - 5</w:t>
      </w:r>
    </w:p>
    <w:p>
      <w:pPr>
        <w:pStyle w:val="BookText"/>
      </w:pPr>
      <w:r>
        <w:rPr>
          <w:rFonts w:ascii="IRNazanin" w:hAnsi="IRNazanin" w:eastAsia="IRNazanin" w:cs="IRNazanin"/>
          <w:lang w:bidi="fa-IR"/>
          <w:color w:val="111111"/>
          <w:sz w:val="28"/>
          <w:szCs w:val="28"/>
          <w:rtl/>
        </w:rPr>
        <w:t xml:space="preserve">5 - توجّه به عاقبت ناگوار اقوام مشرك پيشين ، عامل گرايش به توحيد است .</w:t>
      </w:r>
    </w:p>
    <w:p>
      <w:pPr>
        <w:pStyle w:val="BookText"/>
      </w:pPr>
      <w:r>
        <w:rPr>
          <w:rFonts w:ascii="Amiri" w:hAnsi="Amiri" w:eastAsia="Amiri" w:cs="Amiri"/>
          <w:lang w:bidi="ar-SA"/>
          <w:color w:val="111111"/>
          <w:sz w:val="28"/>
          <w:szCs w:val="28"/>
          <w:rtl/>
        </w:rPr>
        <w:t xml:space="preserve">هل من شركائكم . .. قل سيروا فى الأرض فانظروا كيف كان عقبة الذين من قبل</w:t>
      </w:r>
    </w:p>
    <w:p>
      <w:pPr>
        <w:pStyle w:val="Heading2"/>
      </w:pPr>
      <w:bookmarkStart w:id="446" w:name="_Toc279"/>
      <w:r>
        <w:t>278- عوامل تحكيم توحيد</w:t>
      </w:r>
      <w:bookmarkEnd w:id="4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- 8 - 7 - 12</w:t>
      </w:r>
    </w:p>
    <w:p>
      <w:pPr>
        <w:pStyle w:val="BookText"/>
      </w:pPr>
      <w:r>
        <w:rPr>
          <w:rFonts w:ascii="IRNazanin" w:hAnsi="IRNazanin" w:eastAsia="IRNazanin" w:cs="IRNazanin"/>
          <w:lang w:bidi="fa-IR"/>
          <w:color w:val="111111"/>
          <w:sz w:val="28"/>
          <w:szCs w:val="28"/>
          <w:rtl/>
        </w:rPr>
        <w:t xml:space="preserve">12 - تأثير عميق جنگ بدر در تحكيم پايه هاى توحيد و آيين اسلام و شكست شرك و كفر</w:t>
      </w:r>
    </w:p>
    <w:p>
      <w:pPr>
        <w:pStyle w:val="BookText"/>
      </w:pPr>
      <w:r>
        <w:rPr>
          <w:rFonts w:ascii="Amiri" w:hAnsi="Amiri" w:eastAsia="Amiri" w:cs="Amiri"/>
          <w:lang w:bidi="ar-SA"/>
          <w:color w:val="111111"/>
          <w:sz w:val="28"/>
          <w:szCs w:val="28"/>
          <w:rtl/>
        </w:rPr>
        <w:t xml:space="preserve">و يريد اللّه أن يحق الحق بكلمته و يقطع دابر الكفرين</w:t>
      </w:r>
    </w:p>
    <w:p>
      <w:pPr>
        <w:pStyle w:val="Heading2"/>
      </w:pPr>
      <w:bookmarkStart w:id="447" w:name="_Toc280"/>
      <w:r>
        <w:t>279- عوامل تقويت توحيد عبادى محمد(صلی الله علیه و آله)</w:t>
      </w:r>
      <w:bookmarkEnd w:id="4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- 19 - 65 - 11</w:t>
      </w:r>
    </w:p>
    <w:p>
      <w:pPr>
        <w:pStyle w:val="BookText"/>
      </w:pPr>
      <w:r>
        <w:rPr>
          <w:rFonts w:ascii="IRNazanin" w:hAnsi="IRNazanin" w:eastAsia="IRNazanin" w:cs="IRNazanin"/>
          <w:lang w:bidi="fa-IR"/>
          <w:color w:val="111111"/>
          <w:sz w:val="28"/>
          <w:szCs w:val="28"/>
          <w:rtl/>
        </w:rPr>
        <w:t xml:space="preserve">11- نزول آيات تاريخ پيامبران و يگانه پرستى آنان ، به امر خداوند و در جهت منظور تقويت بندگى و يكتاپرستى پيامبر (صلی الله علیه و آله) بود .</w:t>
      </w:r>
    </w:p>
    <w:p>
      <w:pPr>
        <w:pStyle w:val="BookText"/>
      </w:pPr>
      <w:r>
        <w:rPr>
          <w:rFonts w:ascii="Amiri" w:hAnsi="Amiri" w:eastAsia="Amiri" w:cs="Amiri"/>
          <w:lang w:bidi="ar-SA"/>
          <w:color w:val="111111"/>
          <w:sz w:val="28"/>
          <w:szCs w:val="28"/>
          <w:rtl/>
        </w:rPr>
        <w:t xml:space="preserve">و ما نتنزّل إلاّ بأمر ربّك . .. فاعبده واصطبر لعبدته</w:t>
      </w:r>
    </w:p>
    <w:p>
      <w:pPr>
        <w:pStyle w:val="BookText"/>
      </w:pPr>
      <w:r>
        <w:rPr>
          <w:rFonts w:ascii="IRNazanin" w:hAnsi="IRNazanin" w:eastAsia="IRNazanin" w:cs="IRNazanin"/>
          <w:lang w:bidi="fa-IR"/>
          <w:color w:val="111111"/>
          <w:sz w:val="28"/>
          <w:szCs w:val="28"/>
          <w:rtl/>
        </w:rPr>
        <w:t xml:space="preserve">ارتباط دو آيه اخير با آيات پيشين - كه بيانگر تاريخ انبيا بود - گوياى نكته ياد شده است.</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16" w:name="pg6633_38681"/>
    <w:bookmarkEnd w:id="116"/>
    <w:p>
      <w:pPr>
        <w:pStyle w:val="Heading2"/>
      </w:pPr>
      <w:bookmarkStart w:id="448" w:name="_Toc281"/>
      <w:r>
        <w:t>280- عوامل تكذيب توحيد</w:t>
      </w:r>
      <w:bookmarkEnd w:id="4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- 20 - 51 - 7</w:t>
      </w:r>
    </w:p>
    <w:p>
      <w:pPr>
        <w:pStyle w:val="BookText"/>
      </w:pPr>
      <w:r>
        <w:rPr>
          <w:rFonts w:ascii="IRNazanin" w:hAnsi="IRNazanin" w:eastAsia="IRNazanin" w:cs="IRNazanin"/>
          <w:lang w:bidi="fa-IR"/>
          <w:color w:val="111111"/>
          <w:sz w:val="28"/>
          <w:szCs w:val="28"/>
          <w:rtl/>
        </w:rPr>
        <w:t xml:space="preserve">7 - تاريخ گذشتگان و تحليل آن ، دست آويز كافران و ناباوران به معارف الهى ، براى رد و انكار ايمان و توحيد</w:t>
      </w:r>
    </w:p>
    <w:p>
      <w:pPr>
        <w:pStyle w:val="BookText"/>
      </w:pPr>
      <w:r>
        <w:rPr>
          <w:rFonts w:ascii="IRNazanin" w:hAnsi="IRNazanin" w:eastAsia="IRNazanin" w:cs="IRNazanin"/>
          <w:lang w:bidi="fa-IR"/>
          <w:color w:val="111111"/>
          <w:sz w:val="28"/>
          <w:szCs w:val="28"/>
          <w:rtl/>
        </w:rPr>
        <w:t xml:space="preserve">قال فما بال القرون الأُولى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- 26 - 97 - 3</w:t>
      </w:r>
    </w:p>
    <w:p>
      <w:pPr>
        <w:pStyle w:val="BookText"/>
      </w:pPr>
      <w:r>
        <w:rPr>
          <w:rFonts w:ascii="IRNazanin" w:hAnsi="IRNazanin" w:eastAsia="IRNazanin" w:cs="IRNazanin"/>
          <w:lang w:bidi="fa-IR"/>
          <w:color w:val="111111"/>
          <w:sz w:val="28"/>
          <w:szCs w:val="28"/>
          <w:rtl/>
        </w:rPr>
        <w:t xml:space="preserve">3 - عوامل انحراف و حق ناپذيرى ، سبب مخفى بودن روشن ترين حقايق ( يگانگى خدا ) بر گمراهان در دنيا</w:t>
      </w:r>
    </w:p>
    <w:p>
      <w:pPr>
        <w:pStyle w:val="BookText"/>
      </w:pPr>
      <w:r>
        <w:rPr>
          <w:rFonts w:ascii="Amiri" w:hAnsi="Amiri" w:eastAsia="Amiri" w:cs="Amiri"/>
          <w:lang w:bidi="ar-SA"/>
          <w:color w:val="111111"/>
          <w:sz w:val="28"/>
          <w:szCs w:val="28"/>
          <w:rtl/>
        </w:rPr>
        <w:t xml:space="preserve">تاللّه إن كنّا لفى ضلل مبين</w:t>
      </w:r>
    </w:p>
    <w:p>
      <w:pPr>
        <w:pStyle w:val="BookText"/>
      </w:pPr>
      <w:r>
        <w:rPr>
          <w:rFonts w:ascii="IRNazanin" w:hAnsi="IRNazanin" w:eastAsia="IRNazanin" w:cs="IRNazanin"/>
          <w:lang w:bidi="fa-IR"/>
          <w:color w:val="111111"/>
          <w:sz w:val="28"/>
          <w:szCs w:val="28"/>
          <w:rtl/>
        </w:rPr>
        <w:t xml:space="preserve">با اين كه پوچى شرك و يگانگى خدا، امرى روشن است; مشركان، تنها پس از گرفتار شدن به آتش دوزخ، وضوح آن را درمى يابند.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- 30 - 29 - 3</w:t>
      </w:r>
    </w:p>
    <w:p>
      <w:pPr>
        <w:pStyle w:val="BookText"/>
      </w:pPr>
      <w:r>
        <w:rPr>
          <w:rFonts w:ascii="IRNazanin" w:hAnsi="IRNazanin" w:eastAsia="IRNazanin" w:cs="IRNazanin"/>
          <w:lang w:bidi="fa-IR"/>
          <w:color w:val="111111"/>
          <w:sz w:val="28"/>
          <w:szCs w:val="28"/>
          <w:rtl/>
        </w:rPr>
        <w:t xml:space="preserve">3 - پيروى از هواى نفس ، از عوامل انكار توحيد و گريز از پذيرش حق است .</w:t>
      </w:r>
    </w:p>
    <w:p>
      <w:pPr>
        <w:pStyle w:val="BookText"/>
      </w:pPr>
      <w:r>
        <w:rPr>
          <w:rFonts w:ascii="Amiri" w:hAnsi="Amiri" w:eastAsia="Amiri" w:cs="Amiri"/>
          <w:lang w:bidi="ar-SA"/>
          <w:color w:val="111111"/>
          <w:sz w:val="28"/>
          <w:szCs w:val="28"/>
          <w:rtl/>
        </w:rPr>
        <w:t xml:space="preserve">هل لكم من ما ملكت أيمنكم . .. بل اتّبع الذين ظلموا أهواءهم بغير علم</w:t>
      </w:r>
    </w:p>
    <w:p>
      <w:pPr>
        <w:pStyle w:val="Heading2"/>
      </w:pPr>
      <w:bookmarkStart w:id="449" w:name="_Toc282"/>
      <w:r>
        <w:t>281- عوامل تكذيب توحيد ربوبى</w:t>
      </w:r>
      <w:bookmarkEnd w:id="4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- 26 - 28 - 8</w:t>
      </w:r>
    </w:p>
    <w:p>
      <w:pPr>
        <w:pStyle w:val="BookText"/>
      </w:pPr>
      <w:r>
        <w:rPr>
          <w:rFonts w:ascii="IRNazanin" w:hAnsi="IRNazanin" w:eastAsia="IRNazanin" w:cs="IRNazanin"/>
          <w:lang w:bidi="fa-IR"/>
          <w:color w:val="111111"/>
          <w:sz w:val="28"/>
          <w:szCs w:val="28"/>
          <w:rtl/>
        </w:rPr>
        <w:t xml:space="preserve">8 - انكار ربوبيت يگانه خدا ، نشان سطحى نگرى و فقدان انديشه صحيح</w:t>
      </w:r>
    </w:p>
    <w:p>
      <w:pPr>
        <w:pStyle w:val="BookText"/>
      </w:pPr>
      <w:r>
        <w:rPr>
          <w:rFonts w:ascii="Amiri" w:hAnsi="Amiri" w:eastAsia="Amiri" w:cs="Amiri"/>
          <w:lang w:bidi="ar-SA"/>
          <w:color w:val="111111"/>
          <w:sz w:val="28"/>
          <w:szCs w:val="28"/>
          <w:rtl/>
        </w:rPr>
        <w:t xml:space="preserve">ربّ المشرق و المغرب و ما بينهما إن كنتم تعقلون</w:t>
      </w:r>
    </w:p>
    <w:p>
      <w:pPr>
        <w:pStyle w:val="Heading2"/>
      </w:pPr>
      <w:bookmarkStart w:id="450" w:name="_Toc283"/>
      <w:r>
        <w:t>282- عوامل توحيد</w:t>
      </w:r>
      <w:bookmarkEnd w:id="4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- 12 - 86 - 15</w:t>
      </w:r>
    </w:p>
    <w:p>
      <w:pPr>
        <w:pStyle w:val="BookText"/>
      </w:pPr>
      <w:r>
        <w:rPr>
          <w:rFonts w:ascii="Amiri" w:hAnsi="Amiri" w:eastAsia="Amiri" w:cs="Amiri"/>
          <w:lang w:bidi="ar-SA"/>
          <w:color w:val="111111"/>
          <w:sz w:val="28"/>
          <w:szCs w:val="28"/>
          <w:rtl/>
        </w:rPr>
        <w:t xml:space="preserve">15- فزونى معرفت به خداوند ، مستلزم بهره مند شدن از روحيه توحيدى بيشتر</w:t>
      </w:r>
    </w:p>
    <w:p>
      <w:pPr>
        <w:pStyle w:val="BookText"/>
      </w:pPr>
      <w:r>
        <w:rPr>
          <w:rFonts w:ascii="Amiri" w:hAnsi="Amiri" w:eastAsia="Amiri" w:cs="Amiri"/>
          <w:lang w:bidi="ar-SA"/>
          <w:color w:val="111111"/>
          <w:sz w:val="28"/>
          <w:szCs w:val="28"/>
          <w:rtl/>
        </w:rPr>
        <w:t xml:space="preserve">إنما أشكوا . .. و أعلم من الله ما لاتعلمون</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17" w:name="pg6633_38682"/>
    <w:bookmarkEnd w:id="117"/>
    <w:p>
      <w:pPr>
        <w:pStyle w:val="Heading2"/>
      </w:pPr>
      <w:bookmarkStart w:id="451" w:name="_Toc284"/>
      <w:r>
        <w:t>283- عوامل توحيد ربوبى</w:t>
      </w:r>
      <w:bookmarkEnd w:id="4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- 18 - 14 - 11</w:t>
      </w:r>
    </w:p>
    <w:p>
      <w:pPr>
        <w:pStyle w:val="BookText"/>
      </w:pPr>
      <w:r>
        <w:rPr>
          <w:rFonts w:ascii="IRNazanin" w:hAnsi="IRNazanin" w:eastAsia="IRNazanin" w:cs="IRNazanin"/>
          <w:lang w:bidi="fa-IR"/>
          <w:color w:val="111111"/>
          <w:sz w:val="28"/>
          <w:szCs w:val="28"/>
          <w:rtl/>
        </w:rPr>
        <w:t xml:space="preserve">11- توحيد در ربوبيّت ، مقتضى توحيد در عبادت و يك تاپرستى است .</w:t>
      </w:r>
    </w:p>
    <w:p>
      <w:pPr>
        <w:pStyle w:val="BookText"/>
      </w:pPr>
      <w:r>
        <w:rPr>
          <w:rFonts w:ascii="IRNazanin" w:hAnsi="IRNazanin" w:eastAsia="IRNazanin" w:cs="IRNazanin"/>
          <w:lang w:bidi="fa-IR"/>
          <w:color w:val="111111"/>
          <w:sz w:val="28"/>
          <w:szCs w:val="28"/>
          <w:rtl/>
        </w:rPr>
        <w:t xml:space="preserve">ربّنا ربّ السموت و الأرض لن ندعوا من دونه إلهًا</w:t>
      </w:r>
    </w:p>
    <w:p>
      <w:pPr>
        <w:pStyle w:val="BookText"/>
      </w:pPr>
      <w:r>
        <w:rPr>
          <w:rFonts w:ascii="IRNazanin" w:hAnsi="IRNazanin" w:eastAsia="IRNazanin" w:cs="IRNazanin"/>
          <w:lang w:bidi="fa-IR"/>
          <w:color w:val="111111"/>
          <w:sz w:val="28"/>
          <w:szCs w:val="28"/>
          <w:rtl/>
        </w:rPr>
        <w:t xml:space="preserve">در استدلال اصحاب كهف ميان وحدت «إله» (معبود) با يگانگى «ربّ» تلازمى انفكاك ناپذير مشهود است. آنه، با آوردن حرف «لن» - كه براى نفى ابد است - إله بودن هر چيزى به جز «ربّ السموات و الأرض» را منتفى دانسته اند.</w:t>
      </w:r>
    </w:p>
    <w:p>
      <w:pPr>
        <w:pStyle w:val="Heading2"/>
      </w:pPr>
      <w:bookmarkStart w:id="452" w:name="_Toc285"/>
      <w:r>
        <w:t>284- عوامل عقيده به توحيد</w:t>
      </w:r>
      <w:bookmarkEnd w:id="4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- 6 - 79 - 9،10</w:t>
      </w:r>
    </w:p>
    <w:p>
      <w:pPr>
        <w:pStyle w:val="BookText"/>
      </w:pPr>
      <w:r>
        <w:rPr>
          <w:rFonts w:ascii="IRNazanin" w:hAnsi="IRNazanin" w:eastAsia="IRNazanin" w:cs="IRNazanin"/>
          <w:lang w:bidi="fa-IR"/>
          <w:color w:val="111111"/>
          <w:sz w:val="28"/>
          <w:szCs w:val="28"/>
          <w:rtl/>
        </w:rPr>
        <w:t xml:space="preserve">9 - تفكر در پديده ها و گذر از افول و زوال پذيرى آنان به سوى يگانه زوال ناپذير، رؤيت ملكوت جهان است.</w:t>
      </w:r>
    </w:p>
    <w:p>
      <w:pPr>
        <w:pStyle w:val="BookText"/>
      </w:pPr>
      <w:r>
        <w:rPr>
          <w:rFonts w:ascii="Amiri" w:hAnsi="Amiri" w:eastAsia="Amiri" w:cs="Amiri"/>
          <w:lang w:bidi="ar-SA"/>
          <w:color w:val="111111"/>
          <w:sz w:val="28"/>
          <w:szCs w:val="28"/>
          <w:rtl/>
        </w:rPr>
        <w:t xml:space="preserve">و كذلك نرى إبرهيم . .. لا أحب الأفلين ... إنى وجهت وجهى للذى</w:t>
      </w:r>
    </w:p>
    <w:p>
      <w:pPr>
        <w:pStyle w:val="BookText"/>
      </w:pPr>
      <w:r>
        <w:rPr>
          <w:rFonts w:ascii="Amiri" w:hAnsi="Amiri" w:eastAsia="Amiri" w:cs="Amiri"/>
          <w:lang w:bidi="ar-SA"/>
          <w:color w:val="111111"/>
          <w:sz w:val="28"/>
          <w:szCs w:val="28"/>
          <w:rtl/>
        </w:rPr>
        <w:t xml:space="preserve">آيات 76 تا 79 تفصيل «كذلك نرى» مى تواند باشد. يعنى اين سير - كه سيرى عقلانى و فكرى است - همان رؤيت ملكوت است.</w:t>
      </w:r>
    </w:p>
    <w:p>
      <w:pPr>
        <w:pStyle w:val="BookText"/>
      </w:pPr>
      <w:r>
        <w:rPr>
          <w:rFonts w:ascii="IRNazanin" w:hAnsi="IRNazanin" w:eastAsia="IRNazanin" w:cs="IRNazanin"/>
          <w:lang w:bidi="fa-IR"/>
          <w:color w:val="111111"/>
          <w:sz w:val="28"/>
          <w:szCs w:val="28"/>
          <w:rtl/>
        </w:rPr>
        <w:t xml:space="preserve">10 - اعتقاد به توحيد، نتيجه حقگرايى، و شرك، گمراهى و مولود گريز از راه مستقيم است.</w:t>
      </w:r>
    </w:p>
    <w:p>
      <w:pPr>
        <w:pStyle w:val="BookText"/>
      </w:pPr>
      <w:r>
        <w:rPr>
          <w:rFonts w:ascii="Amiri" w:hAnsi="Amiri" w:eastAsia="Amiri" w:cs="Amiri"/>
          <w:lang w:bidi="ar-SA"/>
          <w:color w:val="111111"/>
          <w:sz w:val="28"/>
          <w:szCs w:val="28"/>
          <w:rtl/>
        </w:rPr>
        <w:t xml:space="preserve">وجهت وجهى . .. حنيفا و ما أنا من المشركين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- 6 - 80 - 7،8</w:t>
      </w:r>
    </w:p>
    <w:p>
      <w:pPr>
        <w:pStyle w:val="BookText"/>
      </w:pPr>
      <w:r>
        <w:rPr>
          <w:rFonts w:ascii="IRNazanin" w:hAnsi="IRNazanin" w:eastAsia="IRNazanin" w:cs="IRNazanin"/>
          <w:lang w:bidi="fa-IR"/>
          <w:color w:val="111111"/>
          <w:sz w:val="28"/>
          <w:szCs w:val="28"/>
          <w:rtl/>
        </w:rPr>
        <w:t xml:space="preserve">7 - اگر پروردگار يگانه حقيقت نداشت، آدمى به توحيد ربوبى رهنمون نمى گشت.</w:t>
      </w:r>
    </w:p>
    <w:p>
      <w:pPr>
        <w:pStyle w:val="BookText"/>
      </w:pPr>
      <w:r>
        <w:rPr>
          <w:rFonts w:ascii="Amiri" w:hAnsi="Amiri" w:eastAsia="Amiri" w:cs="Amiri"/>
          <w:lang w:bidi="ar-SA"/>
          <w:color w:val="111111"/>
          <w:sz w:val="28"/>
          <w:szCs w:val="28"/>
          <w:rtl/>
        </w:rPr>
        <w:t xml:space="preserve">أتحجونى فى الله و قد هدين</w:t>
      </w:r>
    </w:p>
    <w:p>
      <w:pPr>
        <w:pStyle w:val="BookText"/>
      </w:pPr>
      <w:r>
        <w:rPr>
          <w:rFonts w:ascii="Amiri" w:hAnsi="Amiri" w:eastAsia="Amiri" w:cs="Amiri"/>
          <w:lang w:bidi="ar-SA"/>
          <w:color w:val="111111"/>
          <w:sz w:val="28"/>
          <w:szCs w:val="28"/>
          <w:rtl/>
        </w:rPr>
        <w:t xml:space="preserve">ر. ك: تفسير الميزان.</w:t>
      </w:r>
    </w:p>
    <w:p>
      <w:pPr>
        <w:pStyle w:val="BookText"/>
      </w:pPr>
      <w:r>
        <w:rPr>
          <w:rFonts w:ascii="IRNazanin" w:hAnsi="IRNazanin" w:eastAsia="IRNazanin" w:cs="IRNazanin"/>
          <w:lang w:bidi="fa-IR"/>
          <w:color w:val="111111"/>
          <w:sz w:val="28"/>
          <w:szCs w:val="28"/>
          <w:rtl/>
        </w:rPr>
        <w:t xml:space="preserve">8 - آدمى با هدايت خداوند، رهنورد توحيد مى گردد.</w:t>
      </w:r>
    </w:p>
    <w:p>
      <w:pPr>
        <w:pStyle w:val="BookText"/>
      </w:pPr>
      <w:r>
        <w:rPr>
          <w:rFonts w:ascii="Amiri" w:hAnsi="Amiri" w:eastAsia="Amiri" w:cs="Amiri"/>
          <w:lang w:bidi="ar-SA"/>
          <w:color w:val="111111"/>
          <w:sz w:val="28"/>
          <w:szCs w:val="28"/>
          <w:rtl/>
        </w:rPr>
        <w:t xml:space="preserve">قال أتحجونى فى الله و قد هدين</w:t>
      </w:r>
    </w:p>
    <w:p>
      <w:pPr>
        <w:pStyle w:val="BookText"/>
      </w:pPr>
      <w:r>
        <w:rPr>
          <w:rFonts w:ascii="Amiri" w:hAnsi="Amiri" w:eastAsia="Amiri" w:cs="Amiri"/>
          <w:lang w:bidi="ar-SA"/>
          <w:color w:val="111111"/>
          <w:sz w:val="28"/>
          <w:szCs w:val="28"/>
          <w:rtl/>
        </w:rPr>
        <w:t xml:space="preserve">احتجاج قوم ابراهيم با او در مورد شرك و توحيد بوده است. به همين جهت مصداق مورد نظر براى «هدان»، هدايت به توحيد است و طبعاً اختصاصى به ابراهيم(ع) ندارد.</w:t>
      </w:r>
    </w:p>
    <w:p>
      <w:pPr>
        <w:pStyle w:val="Heading2"/>
      </w:pPr>
      <w:bookmarkStart w:id="453" w:name="_Toc286"/>
      <w:r>
        <w:t>285- عوامل گرايش به توحيد</w:t>
      </w:r>
      <w:bookmarkEnd w:id="4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- 11 - 24 - 4</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18" w:name="pg6633_38683"/>
    <w:bookmarkEnd w:id="118"/>
    <w:p>
      <w:pPr>
        <w:pStyle w:val="BookText"/>
      </w:pPr>
      <w:r>
        <w:rPr>
          <w:rFonts w:ascii="IRNazanin" w:hAnsi="IRNazanin" w:eastAsia="IRNazanin" w:cs="IRNazanin"/>
          <w:lang w:bidi="fa-IR"/>
          <w:color w:val="111111"/>
          <w:sz w:val="28"/>
          <w:szCs w:val="28"/>
          <w:rtl/>
        </w:rPr>
        <w:t xml:space="preserve">4- بينايى و شنوايى باطنى انسان ( توانايى درك و فهم حقايق ) گرايش دهنده او به توحيد ، ايمان به قرآن و انجام اعمال صالح</w:t>
      </w:r>
    </w:p>
    <w:p>
      <w:pPr>
        <w:pStyle w:val="BookText"/>
      </w:pPr>
      <w:r>
        <w:rPr>
          <w:rFonts w:ascii="Amiri" w:hAnsi="Amiri" w:eastAsia="Amiri" w:cs="Amiri"/>
          <w:lang w:bidi="ar-SA"/>
          <w:color w:val="111111"/>
          <w:sz w:val="28"/>
          <w:szCs w:val="28"/>
          <w:rtl/>
        </w:rPr>
        <w:t xml:space="preserve">مَثل الفريقين كالأعمى والأصمّ والبصير والسميع</w:t>
      </w:r>
    </w:p>
    <w:p>
      <w:pPr>
        <w:pStyle w:val="Heading2"/>
      </w:pPr>
      <w:bookmarkStart w:id="454" w:name="_Toc287"/>
      <w:r>
        <w:t>286- غفلت از توحيد ربوبى</w:t>
      </w:r>
      <w:bookmarkEnd w:id="4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- 10 - 3 - 21</w:t>
      </w:r>
    </w:p>
    <w:p>
      <w:pPr>
        <w:pStyle w:val="BookText"/>
      </w:pPr>
      <w:r>
        <w:rPr>
          <w:rFonts w:ascii="IRNazanin" w:hAnsi="IRNazanin" w:eastAsia="IRNazanin" w:cs="IRNazanin"/>
          <w:lang w:bidi="fa-IR"/>
          <w:color w:val="111111"/>
          <w:sz w:val="28"/>
          <w:szCs w:val="28"/>
          <w:rtl/>
        </w:rPr>
        <w:t xml:space="preserve">21 - شرك و بت پرستى ، برخاسته از غفلت و بى توجهى انسان نسبت به ربوبيت مطلق و بى همتاى خدا بر كران تا كران هستى است .</w:t>
      </w:r>
    </w:p>
    <w:p>
      <w:pPr>
        <w:pStyle w:val="BookText"/>
      </w:pPr>
      <w:r>
        <w:rPr>
          <w:rFonts w:ascii="Amiri" w:hAnsi="Amiri" w:eastAsia="Amiri" w:cs="Amiri"/>
          <w:lang w:bidi="ar-SA"/>
          <w:color w:val="111111"/>
          <w:sz w:val="28"/>
          <w:szCs w:val="28"/>
          <w:rtl/>
        </w:rPr>
        <w:t xml:space="preserve">الذى خلق السموت و الأرض . .. ذلكم اللّه ربكم فاعبدوه أفلا تذكرون</w:t>
      </w:r>
    </w:p>
    <w:p>
      <w:pPr>
        <w:pStyle w:val="Heading2"/>
      </w:pPr>
      <w:bookmarkStart w:id="455" w:name="_Toc288"/>
      <w:r>
        <w:t>287- فرجام توحيد عبادى</w:t>
      </w:r>
      <w:bookmarkEnd w:id="4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- 11 - 2 - 4</w:t>
      </w:r>
    </w:p>
    <w:p>
      <w:pPr>
        <w:pStyle w:val="BookText"/>
      </w:pPr>
      <w:r>
        <w:rPr>
          <w:rFonts w:ascii="IRNazanin" w:hAnsi="IRNazanin" w:eastAsia="IRNazanin" w:cs="IRNazanin"/>
          <w:lang w:bidi="fa-IR"/>
          <w:color w:val="111111"/>
          <w:sz w:val="28"/>
          <w:szCs w:val="28"/>
          <w:rtl/>
        </w:rPr>
        <w:t xml:space="preserve">4- پرستش خداى يكتا ، درپى دارنده فرجامى خوش و نيكوست .</w:t>
      </w:r>
    </w:p>
    <w:p>
      <w:pPr>
        <w:pStyle w:val="BookText"/>
      </w:pPr>
      <w:r>
        <w:rPr>
          <w:rFonts w:ascii="Amiri" w:hAnsi="Amiri" w:eastAsia="Amiri" w:cs="Amiri"/>
          <w:lang w:bidi="ar-SA"/>
          <w:color w:val="111111"/>
          <w:sz w:val="28"/>
          <w:szCs w:val="28"/>
          <w:rtl/>
        </w:rPr>
        <w:t xml:space="preserve">إننى لكم منه . .. بشير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- 22 - 9 - 5</w:t>
      </w:r>
    </w:p>
    <w:p>
      <w:pPr>
        <w:pStyle w:val="BookText"/>
      </w:pPr>
      <w:r>
        <w:rPr>
          <w:rFonts w:ascii="IRNazanin" w:hAnsi="IRNazanin" w:eastAsia="IRNazanin" w:cs="IRNazanin"/>
          <w:lang w:bidi="fa-IR"/>
          <w:color w:val="111111"/>
          <w:sz w:val="28"/>
          <w:szCs w:val="28"/>
          <w:rtl/>
        </w:rPr>
        <w:t xml:space="preserve">5 - توحيد و پرستش خداى يگانه ، راهى كه به لقاى خدا مى انجامد .</w:t>
      </w:r>
    </w:p>
    <w:p>
      <w:pPr>
        <w:pStyle w:val="BookText"/>
      </w:pPr>
      <w:r>
        <w:rPr>
          <w:rFonts w:ascii="Amiri" w:hAnsi="Amiri" w:eastAsia="Amiri" w:cs="Amiri"/>
          <w:lang w:bidi="ar-SA"/>
          <w:color w:val="111111"/>
          <w:sz w:val="28"/>
          <w:szCs w:val="28"/>
          <w:rtl/>
        </w:rPr>
        <w:t xml:space="preserve">سبيل اللّه</w:t>
      </w:r>
    </w:p>
    <w:p>
      <w:pPr>
        <w:pStyle w:val="BookText"/>
      </w:pPr>
      <w:r>
        <w:rPr>
          <w:rFonts w:ascii="IRNazanin" w:hAnsi="IRNazanin" w:eastAsia="IRNazanin" w:cs="IRNazanin"/>
          <w:lang w:bidi="fa-IR"/>
          <w:color w:val="111111"/>
          <w:sz w:val="28"/>
          <w:szCs w:val="28"/>
          <w:rtl/>
        </w:rPr>
        <w:t xml:space="preserve">مراد از «سبيل اللّه» (راه خدا) توحيد و يكتاپرستى است. تسميه توحيد به «راه خدا» يا بدان جهت است كه آيين توحيد، خطى است كه از سوى خدا ترسيم شده و به وسيله پيامبران به مردم ارائه شده است و يا بدان جهت مى باشد كه توحيد و يكتاپرستى، راهى است كه با پيمودن آن، مى توان به خدا رسيد و به لقاى او دست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- 22 - 25 - 2</w:t>
      </w:r>
    </w:p>
    <w:p>
      <w:pPr>
        <w:pStyle w:val="BookText"/>
      </w:pPr>
      <w:r>
        <w:rPr>
          <w:rFonts w:ascii="IRNazanin" w:hAnsi="IRNazanin" w:eastAsia="IRNazanin" w:cs="IRNazanin"/>
          <w:lang w:bidi="fa-IR"/>
          <w:color w:val="111111"/>
          <w:sz w:val="28"/>
          <w:szCs w:val="28"/>
          <w:rtl/>
        </w:rPr>
        <w:t xml:space="preserve">2 - پرستش خداى يگانه ، راهى به سوى خدا و منتهى به لقاى او است .</w:t>
      </w:r>
    </w:p>
    <w:p>
      <w:pPr>
        <w:pStyle w:val="BookText"/>
      </w:pPr>
      <w:r>
        <w:rPr>
          <w:rFonts w:ascii="Amiri" w:hAnsi="Amiri" w:eastAsia="Amiri" w:cs="Amiri"/>
          <w:lang w:bidi="ar-SA"/>
          <w:color w:val="111111"/>
          <w:sz w:val="28"/>
          <w:szCs w:val="28"/>
          <w:rtl/>
        </w:rPr>
        <w:t xml:space="preserve">و يصدّون عن سبيل اللّه</w:t>
      </w:r>
    </w:p>
    <w:p>
      <w:pPr>
        <w:pStyle w:val="BookText"/>
      </w:pPr>
      <w:r>
        <w:rPr>
          <w:rFonts w:ascii="IRNazanin" w:hAnsi="IRNazanin" w:eastAsia="IRNazanin" w:cs="IRNazanin"/>
          <w:lang w:bidi="fa-IR"/>
          <w:color w:val="111111"/>
          <w:sz w:val="28"/>
          <w:szCs w:val="28"/>
          <w:rtl/>
        </w:rPr>
        <w:t xml:space="preserve">«سبيل اللّه» يعنى راه خدا «راه خدا» مى تواند به معناى راهى باشد كه «خدا براى اهل ايمان ترسيم و تعيين كرد» و يا مى تواند به معناى راهى باشد كه «به سوى خدا و به او منتهى مى شود». برداشت فوق بر پايه معناى دوم است.</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19" w:name="pg6633_38684"/>
    <w:bookmarkEnd w:id="119"/>
    <w:p>
      <w:pPr>
        <w:pStyle w:val="Heading2"/>
      </w:pPr>
      <w:bookmarkStart w:id="456" w:name="_Toc289"/>
      <w:r>
        <w:t>288- فرجام مبارزه با توحيد</w:t>
      </w:r>
      <w:bookmarkEnd w:id="4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- 22 - 68 - 5</w:t>
      </w:r>
    </w:p>
    <w:p>
      <w:pPr>
        <w:pStyle w:val="BookText"/>
      </w:pPr>
      <w:r>
        <w:rPr>
          <w:rFonts w:ascii="IRNazanin" w:hAnsi="IRNazanin" w:eastAsia="IRNazanin" w:cs="IRNazanin"/>
          <w:lang w:bidi="fa-IR"/>
          <w:color w:val="111111"/>
          <w:sz w:val="28"/>
          <w:szCs w:val="28"/>
          <w:rtl/>
        </w:rPr>
        <w:t xml:space="preserve">5 - هشدار به فرجام شوم كفرپيشگى و مبارزه با توحيد و يكتاپرستى ، رسالت الهى پيامبر (صلی الله علیه و آله)</w:t>
      </w:r>
    </w:p>
    <w:p>
      <w:pPr>
        <w:pStyle w:val="BookText"/>
      </w:pPr>
      <w:r>
        <w:rPr>
          <w:rFonts w:ascii="Amiri" w:hAnsi="Amiri" w:eastAsia="Amiri" w:cs="Amiri"/>
          <w:lang w:bidi="ar-SA"/>
          <w:color w:val="111111"/>
          <w:sz w:val="28"/>
          <w:szCs w:val="28"/>
          <w:rtl/>
        </w:rPr>
        <w:t xml:space="preserve">و إن جدلوك فقل اللّه أعلم بما تعملون</w:t>
      </w:r>
    </w:p>
    <w:p>
      <w:pPr>
        <w:pStyle w:val="Heading2"/>
      </w:pPr>
      <w:bookmarkStart w:id="457" w:name="_Toc290"/>
      <w:r>
        <w:t>289- فطرى بودن توحيد</w:t>
      </w:r>
      <w:bookmarkEnd w:id="4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- 6 - 28 - 2</w:t>
      </w:r>
    </w:p>
    <w:p>
      <w:pPr>
        <w:pStyle w:val="BookText"/>
      </w:pPr>
      <w:r>
        <w:rPr>
          <w:rFonts w:ascii="IRNazanin" w:hAnsi="IRNazanin" w:eastAsia="IRNazanin" w:cs="IRNazanin"/>
          <w:lang w:bidi="fa-IR"/>
          <w:color w:val="111111"/>
          <w:sz w:val="28"/>
          <w:szCs w:val="28"/>
          <w:rtl/>
        </w:rPr>
        <w:t xml:space="preserve">2 - عمق وجدان مشركان در دنيا گواه بر حقانيت توحيد و معاد مى دهد.</w:t>
      </w:r>
    </w:p>
    <w:p>
      <w:pPr>
        <w:pStyle w:val="BookText"/>
      </w:pPr>
      <w:r>
        <w:rPr>
          <w:rFonts w:ascii="Amiri" w:hAnsi="Amiri" w:eastAsia="Amiri" w:cs="Amiri"/>
          <w:lang w:bidi="ar-SA"/>
          <w:color w:val="111111"/>
          <w:sz w:val="28"/>
          <w:szCs w:val="28"/>
          <w:rtl/>
        </w:rPr>
        <w:t xml:space="preserve">بل بدالهم ما كانوا يخفون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- 6 - 41 - 13</w:t>
      </w:r>
    </w:p>
    <w:p>
      <w:pPr>
        <w:pStyle w:val="BookText"/>
      </w:pPr>
      <w:r>
        <w:rPr>
          <w:rFonts w:ascii="IRNazanin" w:hAnsi="IRNazanin" w:eastAsia="IRNazanin" w:cs="IRNazanin"/>
          <w:lang w:bidi="fa-IR"/>
          <w:color w:val="111111"/>
          <w:sz w:val="28"/>
          <w:szCs w:val="28"/>
          <w:rtl/>
        </w:rPr>
        <w:t xml:space="preserve">13 - شرك، بيگانگى با فطرت، و توحيد، آشنايى با فطرت است.</w:t>
      </w:r>
    </w:p>
    <w:p>
      <w:pPr>
        <w:pStyle w:val="BookText"/>
      </w:pPr>
      <w:r>
        <w:rPr>
          <w:rFonts w:ascii="Amiri" w:hAnsi="Amiri" w:eastAsia="Amiri" w:cs="Amiri"/>
          <w:lang w:bidi="ar-SA"/>
          <w:color w:val="111111"/>
          <w:sz w:val="28"/>
          <w:szCs w:val="28"/>
          <w:rtl/>
        </w:rPr>
        <w:t xml:space="preserve">بل إياه تدعون . .. و تنسون ما تشركون</w:t>
      </w:r>
    </w:p>
    <w:p>
      <w:pPr>
        <w:pStyle w:val="Heading2"/>
      </w:pPr>
      <w:bookmarkStart w:id="458" w:name="_Toc291"/>
      <w:r>
        <w:t>290- فطريت توحيد</w:t>
      </w:r>
      <w:bookmarkEnd w:id="4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- 6 - 95 - 9</w:t>
      </w:r>
    </w:p>
    <w:p>
      <w:pPr>
        <w:pStyle w:val="BookText"/>
      </w:pPr>
      <w:r>
        <w:rPr>
          <w:rFonts w:ascii="IRNazanin" w:hAnsi="IRNazanin" w:eastAsia="IRNazanin" w:cs="IRNazanin"/>
          <w:lang w:bidi="fa-IR"/>
          <w:color w:val="111111"/>
          <w:sz w:val="28"/>
          <w:szCs w:val="28"/>
          <w:rtl/>
        </w:rPr>
        <w:t xml:space="preserve">9 - گرايش به توحيد امرى فطرى و معقول، و شرك پندارى دور از حقيقت و موجب شگفتى است.</w:t>
      </w:r>
    </w:p>
    <w:p>
      <w:pPr>
        <w:pStyle w:val="BookText"/>
      </w:pPr>
      <w:r>
        <w:rPr>
          <w:rFonts w:ascii="Amiri" w:hAnsi="Amiri" w:eastAsia="Amiri" w:cs="Amiri"/>
          <w:lang w:bidi="ar-SA"/>
          <w:color w:val="111111"/>
          <w:sz w:val="28"/>
          <w:szCs w:val="28"/>
          <w:rtl/>
        </w:rPr>
        <w:t xml:space="preserve">ذلكم الله فأنى تؤفكون</w:t>
      </w:r>
    </w:p>
    <w:p>
      <w:pPr>
        <w:pStyle w:val="BookText"/>
      </w:pPr>
      <w:r>
        <w:rPr>
          <w:rFonts w:ascii="IRNazanin" w:hAnsi="IRNazanin" w:eastAsia="IRNazanin" w:cs="IRNazanin"/>
          <w:lang w:bidi="fa-IR"/>
          <w:color w:val="111111"/>
          <w:sz w:val="28"/>
          <w:szCs w:val="28"/>
          <w:rtl/>
        </w:rPr>
        <w:t xml:space="preserve">در مفردات راغب آمده است كه «افك» به معناى دروغ و نيز هر چيزى است كه در غير مجرا و مسير صحيح خود قرار گرفته باشد. جمله «فأنى تؤفكون» در عين استفهام همراه با تعجب، بر انحراف و دروغ بودن شرك و در نتيجه بر حقانيت و راستى توحيد اشاره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- 30 - 30 - 8،23،24</w:t>
      </w:r>
    </w:p>
    <w:p>
      <w:pPr>
        <w:pStyle w:val="BookText"/>
      </w:pPr>
      <w:r>
        <w:rPr>
          <w:rFonts w:ascii="IRNazanin" w:hAnsi="IRNazanin" w:eastAsia="IRNazanin" w:cs="IRNazanin"/>
          <w:lang w:bidi="fa-IR"/>
          <w:color w:val="111111"/>
          <w:sz w:val="28"/>
          <w:szCs w:val="28"/>
          <w:rtl/>
        </w:rPr>
        <w:t xml:space="preserve">8 - انسان ها ، در گرايش به دين توحيدى ، سرشتى همگون دارند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للدين حنيفًا فطرت اللّه الّتى فطر الناس عليها</w:t>
      </w:r>
    </w:p>
    <w:p>
      <w:pPr>
        <w:pStyle w:val="BookText"/>
      </w:pPr>
      <w:r>
        <w:rPr>
          <w:rFonts w:ascii="Amiri" w:hAnsi="Amiri" w:eastAsia="Amiri" w:cs="Amiri"/>
          <w:lang w:bidi="ar-SA"/>
          <w:color w:val="111111"/>
          <w:sz w:val="28"/>
          <w:szCs w:val="28"/>
          <w:rtl/>
        </w:rPr>
        <w:t xml:space="preserve">23 - « عن زرارة ، قال : سألت أباعبداللّه ( ع ) عن قول اللّه عزّوجلّ « فطرت اللّه الّتى فطر الناس عليها » قال : فطرهم جميعاً على التوحيد ;</w:t>
      </w:r>
    </w:p>
    <w:p>
      <w:pPr>
        <w:pStyle w:val="BookText"/>
      </w:pPr>
      <w:r>
        <w:rPr>
          <w:rFonts w:ascii="IRNazanin" w:hAnsi="IRNazanin" w:eastAsia="IRNazanin" w:cs="IRNazanin"/>
          <w:lang w:bidi="fa-IR"/>
          <w:color w:val="111111"/>
          <w:sz w:val="28"/>
          <w:szCs w:val="28"/>
          <w:rtl/>
        </w:rPr>
        <w:t xml:space="preserve">از زراره روايت شده كه گفت: از امام صادق(ع) درباره اين سخن خداى عزّوجلّ «فطرت اللّه الّتى فطر الناس عليها» سؤال كردم. فرمود: خدا، انسان ها را بر فطرت توحيد آفريده است».</w:t>
      </w:r>
    </w:p>
    <w:p>
      <w:pPr>
        <w:pStyle w:val="BookText"/>
      </w:pPr>
      <w:r>
        <w:rPr>
          <w:rFonts w:ascii="Amiri" w:hAnsi="Amiri" w:eastAsia="Amiri" w:cs="Amiri"/>
          <w:lang w:bidi="ar-SA"/>
          <w:color w:val="111111"/>
          <w:sz w:val="28"/>
          <w:szCs w:val="28"/>
          <w:rtl/>
        </w:rPr>
        <w:t xml:space="preserve">24 - « عن زرارة ، قال : قلت لأبى جعفر ( ع ) أصلحك اللّه ! قول اللّه عزّوجلّ فى كتابه « فطرت اللّه الّتى فطر الناس عليها » قال : فطرهم على التوحيد عندالميثاق على معرفته أنّه ربّهم . . . ;</w:t>
      </w:r>
    </w:p>
    <w:p>
      <w:pPr>
        <w:pStyle w:val="BookText"/>
      </w:pPr>
      <w:r>
        <w:rPr>
          <w:rFonts w:ascii="IRNazanin" w:hAnsi="IRNazanin" w:eastAsia="IRNazanin" w:cs="IRNazanin"/>
          <w:lang w:bidi="fa-IR"/>
          <w:color w:val="111111"/>
          <w:sz w:val="28"/>
          <w:szCs w:val="28"/>
          <w:rtl/>
        </w:rPr>
        <w:t xml:space="preserve">زراره گويد: به امام باقر(ع) گفتم: أصلحك الله! معناى اين سخن خداى عزّوجلّ «فطرت اللّه الّتى فطر الناس عليها» چيست؟ فرمود: خدا، مردم را بر عقيده توحيد آفريد، آنگاه كه با آنان، پيمان بست كه او را به پروردگارى خود بشناسند.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- 31 - 25 - 3</w:t>
      </w:r>
    </w:p>
    <w:p>
      <w:pPr>
        <w:pStyle w:val="BookText"/>
      </w:pPr>
      <w:r>
        <w:rPr>
          <w:rFonts w:ascii="Amiri" w:hAnsi="Amiri" w:eastAsia="Amiri" w:cs="Amiri"/>
          <w:lang w:bidi="ar-SA"/>
          <w:color w:val="111111"/>
          <w:sz w:val="28"/>
          <w:szCs w:val="28"/>
          <w:rtl/>
        </w:rPr>
        <w:t xml:space="preserve">3 - زمينه هاى ادراك توحيد ، در سرشت بشر نهفته است و تنها ، نيازمند تذكّر و زُدايش غفلت است .</w:t>
      </w:r>
    </w:p>
    <w:p>
      <w:pPr>
        <w:pStyle w:val="BookText"/>
      </w:pPr>
      <w:r>
        <w:rPr>
          <w:rFonts w:ascii="Amiri" w:hAnsi="Amiri" w:eastAsia="Amiri" w:cs="Amiri"/>
          <w:lang w:bidi="ar-SA"/>
          <w:color w:val="111111"/>
          <w:sz w:val="28"/>
          <w:szCs w:val="28"/>
          <w:rtl/>
        </w:rPr>
        <w:t xml:space="preserve">و لئن سألتهم من خلق السموت و الأرض ليقولنّ اللّه</w:t>
      </w:r>
    </w:p>
    <w:p>
      <w:pPr>
        <w:pStyle w:val="BookText"/>
      </w:pPr>
      <w:r>
        <w:rPr>
          <w:rFonts w:ascii="IRNazanin" w:hAnsi="IRNazanin" w:eastAsia="IRNazanin" w:cs="IRNazanin"/>
          <w:lang w:bidi="fa-IR"/>
          <w:color w:val="111111"/>
          <w:sz w:val="28"/>
          <w:szCs w:val="28"/>
          <w:rtl/>
        </w:rPr>
        <w:t xml:space="preserve">احتمال دارد كه پاسخ داده شده از سوى كافران به پرسش «خالق عالم كيست؟» از ناحيه عقل نظرى باشد و احتمال دارد كه برخاسته از فطرت توحيدى آنان باشد كه در همه انسان ها هست. برداشت بالا، بر اساس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- 43 - 9 - 5</w:t>
      </w:r>
    </w:p>
    <w:p>
      <w:pPr>
        <w:pStyle w:val="BookText"/>
      </w:pPr>
      <w:r>
        <w:rPr>
          <w:rFonts w:ascii="IRNazanin" w:hAnsi="IRNazanin" w:eastAsia="IRNazanin" w:cs="IRNazanin"/>
          <w:lang w:bidi="fa-IR"/>
          <w:color w:val="111111"/>
          <w:sz w:val="28"/>
          <w:szCs w:val="28"/>
          <w:rtl/>
        </w:rPr>
        <w:t xml:space="preserve">5 - اصل توحيد و يگانگى آفريدگار هستى ، امرى بديهى و مورد پذيرش فطرت تمامى آدميان</w:t>
      </w:r>
    </w:p>
    <w:p>
      <w:pPr>
        <w:pStyle w:val="BookText"/>
      </w:pPr>
      <w:r>
        <w:rPr>
          <w:rFonts w:ascii="Amiri" w:hAnsi="Amiri" w:eastAsia="Amiri" w:cs="Amiri"/>
          <w:lang w:bidi="ar-SA"/>
          <w:color w:val="111111"/>
          <w:sz w:val="28"/>
          <w:szCs w:val="28"/>
          <w:rtl/>
        </w:rPr>
        <w:t xml:space="preserve">ليقولنّ خلقهنّ العزيز العليم</w:t>
      </w:r>
    </w:p>
    <w:p>
      <w:pPr>
        <w:pStyle w:val="BookText"/>
      </w:pPr>
      <w:r>
        <w:rPr>
          <w:rFonts w:ascii="IRNazanin" w:hAnsi="IRNazanin" w:eastAsia="IRNazanin" w:cs="IRNazanin"/>
          <w:lang w:bidi="fa-IR"/>
          <w:color w:val="111111"/>
          <w:sz w:val="28"/>
          <w:szCs w:val="28"/>
          <w:rtl/>
        </w:rPr>
        <w:t xml:space="preserve">از اعتراف مشركان به يگانگى آفريدگار جهان هستى، مطلب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- 43 - 48 - 12</w:t>
      </w:r>
    </w:p>
    <w:p>
      <w:pPr>
        <w:pStyle w:val="BookText"/>
      </w:pPr>
      <w:r>
        <w:rPr>
          <w:rFonts w:ascii="IRNazanin" w:hAnsi="IRNazanin" w:eastAsia="IRNazanin" w:cs="IRNazanin"/>
          <w:lang w:bidi="fa-IR"/>
          <w:color w:val="111111"/>
          <w:sz w:val="28"/>
          <w:szCs w:val="28"/>
          <w:rtl/>
        </w:rPr>
        <w:t xml:space="preserve">12 - فطرت اوليه انسان ها ، توحيد ، خداپرستى و حق پذيرى است .</w:t>
      </w:r>
    </w:p>
    <w:p>
      <w:pPr>
        <w:pStyle w:val="BookText"/>
      </w:pPr>
      <w:r>
        <w:rPr>
          <w:rFonts w:ascii="Amiri" w:hAnsi="Amiri" w:eastAsia="Amiri" w:cs="Amiri"/>
          <w:lang w:bidi="ar-SA"/>
          <w:color w:val="111111"/>
          <w:sz w:val="28"/>
          <w:szCs w:val="28"/>
          <w:rtl/>
        </w:rPr>
        <w:t xml:space="preserve">لعلّهم يرجعون</w:t>
      </w:r>
    </w:p>
    <w:p>
      <w:pPr>
        <w:pStyle w:val="BookText"/>
      </w:pPr>
      <w:r>
        <w:rPr>
          <w:rFonts w:ascii="IRNazanin" w:hAnsi="IRNazanin" w:eastAsia="IRNazanin" w:cs="IRNazanin"/>
          <w:lang w:bidi="fa-IR"/>
          <w:color w:val="111111"/>
          <w:sz w:val="28"/>
          <w:szCs w:val="28"/>
          <w:rtl/>
        </w:rPr>
        <w:t xml:space="preserve">از سياق آيات پيشين - كه درباره توحيد و شرك است - و نيز از واژه «رجوع» استفاده مى شود كه انسان ها به توحيد گرايش فطرى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- 43 - 87 - 3</w:t>
      </w:r>
    </w:p>
    <w:p>
      <w:pPr>
        <w:pStyle w:val="BookText"/>
      </w:pPr>
      <w:r>
        <w:rPr>
          <w:rFonts w:ascii="Amiri" w:hAnsi="Amiri" w:eastAsia="Amiri" w:cs="Amiri"/>
          <w:lang w:bidi="ar-SA"/>
          <w:color w:val="111111"/>
          <w:sz w:val="28"/>
          <w:szCs w:val="28"/>
          <w:rtl/>
        </w:rPr>
        <w:t xml:space="preserve">3 - توحيد ، امرى فطرى و شرك انحراف از فطرت انسانى است .</w:t>
      </w:r>
    </w:p>
    <w:p>
      <w:pPr>
        <w:pStyle w:val="BookText"/>
      </w:pPr>
      <w:r>
        <w:rPr>
          <w:rFonts w:ascii="Amiri" w:hAnsi="Amiri" w:eastAsia="Amiri" w:cs="Amiri"/>
          <w:lang w:bidi="ar-SA"/>
          <w:color w:val="111111"/>
          <w:sz w:val="28"/>
          <w:szCs w:val="28"/>
          <w:rtl/>
        </w:rPr>
        <w:t xml:space="preserve">و لئن سألتهم من خلقهم ليقولنّ اللّه فأنّى يؤفكون</w:t>
      </w:r>
    </w:p>
    <w:p>
      <w:pPr>
        <w:pStyle w:val="BookText"/>
      </w:pPr>
      <w:r>
        <w:rPr>
          <w:rFonts w:ascii="IRNazanin" w:hAnsi="IRNazanin" w:eastAsia="IRNazanin" w:cs="IRNazanin"/>
          <w:lang w:bidi="fa-IR"/>
          <w:color w:val="111111"/>
          <w:sz w:val="28"/>
          <w:szCs w:val="28"/>
          <w:rtl/>
        </w:rPr>
        <w:t xml:space="preserve">در صورتى كه آيه شريفه را مستقل از قبل بدانيم و ضمير «هم» به مطلق بشر بازگردد، استفاده مى شود كه توحيد در فطرى</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20" w:name="pg6633_38686"/>
    <w:bookmarkEnd w:id="120"/>
    <w:p>
      <w:pPr>
        <w:pStyle w:val="BookText"/>
      </w:pPr>
      <w:r>
        <w:rPr>
          <w:rFonts w:ascii="IRNazanin" w:hAnsi="IRNazanin" w:eastAsia="IRNazanin" w:cs="IRNazanin"/>
          <w:lang w:bidi="fa-IR"/>
          <w:color w:val="111111"/>
          <w:sz w:val="28"/>
          <w:szCs w:val="28"/>
          <w:rtl/>
        </w:rPr>
        <w:t xml:space="preserve">بودن انسان نهفته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- 76 - 3 - 14</w:t>
      </w:r>
    </w:p>
    <w:p>
      <w:pPr>
        <w:pStyle w:val="BookText"/>
      </w:pPr>
      <w:r>
        <w:rPr>
          <w:rFonts w:ascii="IRNazanin" w:hAnsi="IRNazanin" w:eastAsia="IRNazanin" w:cs="IRNazanin"/>
          <w:lang w:bidi="fa-IR"/>
          <w:color w:val="111111"/>
          <w:sz w:val="28"/>
          <w:szCs w:val="28"/>
          <w:rtl/>
        </w:rPr>
        <w:t xml:space="preserve">14 - « عن جابر بن عبداللّه قال رسول اللّه (صلی الله علیه و آله) : كل مولود يولد على الفطرة حتّى يعبر عنه لسانه ، فإذا عبر عنه لسانه إمّا شاكراً و إمّا كفوراً . . . ;</w:t>
      </w:r>
    </w:p>
    <w:p>
      <w:pPr>
        <w:pStyle w:val="BookText"/>
      </w:pPr>
      <w:r>
        <w:rPr>
          <w:rFonts w:ascii="IRNazanin" w:hAnsi="IRNazanin" w:eastAsia="IRNazanin" w:cs="IRNazanin"/>
          <w:lang w:bidi="fa-IR"/>
          <w:color w:val="111111"/>
          <w:sz w:val="28"/>
          <w:szCs w:val="28"/>
          <w:rtl/>
        </w:rPr>
        <w:t xml:space="preserve">از جابربن عبداللّه [انصارى] روايت شده كه رسول خدا(صلی الله علیه و آله) فرمود: هر نوزادى بر فطرت [توحيد ]متولد مى شود، تا زمانى كه زبان او بتواند افكار و عقايد او را تعبير و ابراز كند. در اين هنگام يا شاكر است [و پذيراى توحيد] يا ناسپاس است [و پذيراى كفر]».</w:t>
      </w:r>
    </w:p>
    <w:p>
      <w:pPr>
        <w:pStyle w:val="Heading2"/>
      </w:pPr>
      <w:bookmarkStart w:id="459" w:name="_Toc292"/>
      <w:r>
        <w:t>291- فطريت توحيد ربوبى</w:t>
      </w:r>
      <w:bookmarkEnd w:id="4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- 10 - 12 - 2</w:t>
      </w:r>
    </w:p>
    <w:p>
      <w:pPr>
        <w:pStyle w:val="BookText"/>
      </w:pPr>
      <w:r>
        <w:rPr>
          <w:rFonts w:ascii="Amiri" w:hAnsi="Amiri" w:eastAsia="Amiri" w:cs="Amiri"/>
          <w:lang w:bidi="ar-SA"/>
          <w:color w:val="111111"/>
          <w:sz w:val="28"/>
          <w:szCs w:val="28"/>
          <w:rtl/>
        </w:rPr>
        <w:t xml:space="preserve">2 - توحيد ربوبى ، باور فطرى و غريزى انسان</w:t>
      </w:r>
    </w:p>
    <w:p>
      <w:pPr>
        <w:pStyle w:val="BookText"/>
      </w:pPr>
      <w:r>
        <w:rPr>
          <w:rFonts w:ascii="IRNazanin" w:hAnsi="IRNazanin" w:eastAsia="IRNazanin" w:cs="IRNazanin"/>
          <w:lang w:bidi="fa-IR"/>
          <w:color w:val="111111"/>
          <w:sz w:val="28"/>
          <w:szCs w:val="28"/>
          <w:rtl/>
        </w:rPr>
        <w:t xml:space="preserve">و إذا مسّ الإنسن الضرّ دعانا</w:t>
      </w:r>
    </w:p>
    <w:p>
      <w:pPr>
        <w:pStyle w:val="BookText"/>
      </w:pPr>
      <w:r>
        <w:rPr>
          <w:rFonts w:ascii="IRNazanin" w:hAnsi="IRNazanin" w:eastAsia="IRNazanin" w:cs="IRNazanin"/>
          <w:lang w:bidi="fa-IR"/>
          <w:color w:val="111111"/>
          <w:sz w:val="28"/>
          <w:szCs w:val="28"/>
          <w:rtl/>
        </w:rPr>
        <w:t xml:space="preserve">از اين كه انسانها در مواقع اضطرار و در هنگامه هاى سخت و دشوار، به خدا پناه مى برند و نجات خود را تنها در گرو مشيت او مى دانند ; معلوم مى شود كه اين باور، باورى غريزى و ايمانى فطرى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- 10 - 22 - 12</w:t>
      </w:r>
    </w:p>
    <w:p>
      <w:pPr>
        <w:pStyle w:val="BookText"/>
      </w:pPr>
      <w:r>
        <w:rPr>
          <w:rFonts w:ascii="Amiri" w:hAnsi="Amiri" w:eastAsia="Amiri" w:cs="Amiri"/>
          <w:lang w:bidi="ar-SA"/>
          <w:color w:val="111111"/>
          <w:sz w:val="28"/>
          <w:szCs w:val="28"/>
          <w:rtl/>
        </w:rPr>
        <w:t xml:space="preserve">12 - توحيد و اعتقاد به ربوبيت بى شريك خدا ، باور فطرى و غريزى هر انسان</w:t>
      </w:r>
    </w:p>
    <w:p>
      <w:pPr>
        <w:pStyle w:val="BookText"/>
      </w:pPr>
      <w:r>
        <w:rPr>
          <w:rFonts w:ascii="Amiri" w:hAnsi="Amiri" w:eastAsia="Amiri" w:cs="Amiri"/>
          <w:lang w:bidi="ar-SA"/>
          <w:color w:val="111111"/>
          <w:sz w:val="28"/>
          <w:szCs w:val="28"/>
          <w:rtl/>
        </w:rPr>
        <w:t xml:space="preserve">و جاءهم الموج من كل مكان و ظنوا أنهم أحيط بهم دعوا اللّه مخلصين له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- 39 - 8 - 2</w:t>
      </w:r>
    </w:p>
    <w:p>
      <w:pPr>
        <w:pStyle w:val="BookText"/>
      </w:pPr>
      <w:r>
        <w:rPr>
          <w:rFonts w:ascii="Amiri" w:hAnsi="Amiri" w:eastAsia="Amiri" w:cs="Amiri"/>
          <w:lang w:bidi="ar-SA"/>
          <w:color w:val="111111"/>
          <w:sz w:val="28"/>
          <w:szCs w:val="28"/>
          <w:rtl/>
        </w:rPr>
        <w:t xml:space="preserve">2 - توحيد ربوبى ، باورى فطرى و غريزى انسان</w:t>
      </w:r>
    </w:p>
    <w:p>
      <w:pPr>
        <w:pStyle w:val="BookText"/>
      </w:pPr>
      <w:r>
        <w:rPr>
          <w:rFonts w:ascii="Amiri" w:hAnsi="Amiri" w:eastAsia="Amiri" w:cs="Amiri"/>
          <w:lang w:bidi="ar-SA"/>
          <w:color w:val="111111"/>
          <w:sz w:val="28"/>
          <w:szCs w:val="28"/>
          <w:rtl/>
        </w:rPr>
        <w:t xml:space="preserve">و إذا مسّ الإنسن ضرّ دعا ربّه</w:t>
      </w:r>
    </w:p>
    <w:p>
      <w:pPr>
        <w:pStyle w:val="BookText"/>
      </w:pPr>
      <w:r>
        <w:rPr>
          <w:rFonts w:ascii="IRNazanin" w:hAnsi="IRNazanin" w:eastAsia="IRNazanin" w:cs="IRNazanin"/>
          <w:lang w:bidi="fa-IR"/>
          <w:color w:val="111111"/>
          <w:sz w:val="28"/>
          <w:szCs w:val="28"/>
          <w:rtl/>
        </w:rPr>
        <w:t xml:space="preserve">از اين كه انسان ها در مواقع اضطرار و هنگامه هاى سخت، به خدا پناه مى برند و نجات خود را تنها در گرو مشيت او مى دانند; معلوم مى شود كه اين، باورى غريزى و ايمانى فطرى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- 39 - 49 - 2</w:t>
      </w:r>
    </w:p>
    <w:p>
      <w:pPr>
        <w:pStyle w:val="BookText"/>
      </w:pPr>
      <w:r>
        <w:rPr>
          <w:rFonts w:ascii="Amiri" w:hAnsi="Amiri" w:eastAsia="Amiri" w:cs="Amiri"/>
          <w:lang w:bidi="ar-SA"/>
          <w:color w:val="111111"/>
          <w:sz w:val="28"/>
          <w:szCs w:val="28"/>
          <w:rtl/>
        </w:rPr>
        <w:t xml:space="preserve">2 - توحيد ربوبى ، باورى فطرى و غريزى انسان</w:t>
      </w:r>
    </w:p>
    <w:p>
      <w:pPr>
        <w:pStyle w:val="BookText"/>
      </w:pPr>
      <w:r>
        <w:rPr>
          <w:rFonts w:ascii="IRNazanin" w:hAnsi="IRNazanin" w:eastAsia="IRNazanin" w:cs="IRNazanin"/>
          <w:lang w:bidi="fa-IR"/>
          <w:color w:val="111111"/>
          <w:sz w:val="28"/>
          <w:szCs w:val="28"/>
          <w:rtl/>
        </w:rPr>
        <w:t xml:space="preserve">فإذا مسّ الإنسن ضرّ دعانا</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21" w:name="pg6633_38687"/>
    <w:bookmarkEnd w:id="121"/>
    <w:p>
      <w:pPr>
        <w:pStyle w:val="BookText"/>
      </w:pPr>
      <w:r>
        <w:rPr>
          <w:rFonts w:ascii="IRNazanin" w:hAnsi="IRNazanin" w:eastAsia="IRNazanin" w:cs="IRNazanin"/>
          <w:lang w:bidi="fa-IR"/>
          <w:color w:val="111111"/>
          <w:sz w:val="28"/>
          <w:szCs w:val="28"/>
          <w:rtl/>
        </w:rPr>
        <w:t xml:space="preserve">از اين كه انسان ها در مواقع اضطرار و هنگامه هاى دشوار، به خدا پناه مى برند و نجات خود را تنها در گرو مشيت او مى دانند، روشن مى شود كه اين باورى غريزى و ايمانى فطرى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- 42 - 16 - 2</w:t>
      </w:r>
    </w:p>
    <w:p>
      <w:pPr>
        <w:pStyle w:val="BookText"/>
      </w:pPr>
      <w:r>
        <w:rPr>
          <w:rFonts w:ascii="Amiri" w:hAnsi="Amiri" w:eastAsia="Amiri" w:cs="Amiri"/>
          <w:lang w:bidi="ar-SA"/>
          <w:color w:val="111111"/>
          <w:sz w:val="28"/>
          <w:szCs w:val="28"/>
          <w:rtl/>
        </w:rPr>
        <w:t xml:space="preserve">2 - توحيد ربوبى ، باور فطرى تمامى انسان ها</w:t>
      </w:r>
    </w:p>
    <w:p>
      <w:pPr>
        <w:pStyle w:val="BookText"/>
      </w:pPr>
      <w:r>
        <w:rPr>
          <w:rFonts w:ascii="Amiri" w:hAnsi="Amiri" w:eastAsia="Amiri" w:cs="Amiri"/>
          <w:lang w:bidi="ar-SA"/>
          <w:color w:val="111111"/>
          <w:sz w:val="28"/>
          <w:szCs w:val="28"/>
          <w:rtl/>
        </w:rPr>
        <w:t xml:space="preserve">من بعد ما استجيب له</w:t>
      </w:r>
    </w:p>
    <w:p>
      <w:pPr>
        <w:pStyle w:val="BookText"/>
      </w:pPr>
      <w:r>
        <w:rPr>
          <w:rFonts w:ascii="Amiri" w:hAnsi="Amiri" w:eastAsia="Amiri" w:cs="Amiri"/>
          <w:lang w:bidi="ar-SA"/>
          <w:color w:val="111111"/>
          <w:sz w:val="28"/>
          <w:szCs w:val="28"/>
          <w:rtl/>
        </w:rPr>
        <w:t xml:space="preserve">بنابراين احتمال كه اجابت كننده (استجيب له) فطرت انسان باشد، برداشت بالا استفاده مى شود.</w:t>
      </w:r>
    </w:p>
    <w:p>
      <w:pPr>
        <w:pStyle w:val="Heading2"/>
      </w:pPr>
      <w:bookmarkStart w:id="460" w:name="_Toc293"/>
      <w:r>
        <w:t>292- فلسفه توحيد</w:t>
      </w:r>
      <w:bookmarkEnd w:id="4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- 17 - 23 - 3</w:t>
      </w:r>
    </w:p>
    <w:p>
      <w:pPr>
        <w:pStyle w:val="BookText"/>
      </w:pPr>
      <w:r>
        <w:rPr>
          <w:rFonts w:ascii="Amiri" w:hAnsi="Amiri" w:eastAsia="Amiri" w:cs="Amiri"/>
          <w:lang w:bidi="ar-SA"/>
          <w:color w:val="111111"/>
          <w:sz w:val="28"/>
          <w:szCs w:val="28"/>
          <w:rtl/>
        </w:rPr>
        <w:t xml:space="preserve">3- فرمان خداوند به توحيد عبادى ، فرمانى در جهت رشد و تكامل انسانها</w:t>
      </w:r>
    </w:p>
    <w:p>
      <w:pPr>
        <w:pStyle w:val="BookText"/>
      </w:pPr>
      <w:r>
        <w:rPr>
          <w:rFonts w:ascii="Amiri" w:hAnsi="Amiri" w:eastAsia="Amiri" w:cs="Amiri"/>
          <w:lang w:bidi="ar-SA"/>
          <w:color w:val="111111"/>
          <w:sz w:val="28"/>
          <w:szCs w:val="28"/>
          <w:rtl/>
        </w:rPr>
        <w:t xml:space="preserve">و قضى ربّك ألاّتعبدوا إلاّ إيّاه</w:t>
      </w:r>
    </w:p>
    <w:p>
      <w:pPr>
        <w:pStyle w:val="BookText"/>
      </w:pPr>
      <w:r>
        <w:rPr>
          <w:rFonts w:ascii="IRNazanin" w:hAnsi="IRNazanin" w:eastAsia="IRNazanin" w:cs="IRNazanin"/>
          <w:lang w:bidi="fa-IR"/>
          <w:color w:val="111111"/>
          <w:sz w:val="28"/>
          <w:szCs w:val="28"/>
          <w:rtl/>
        </w:rPr>
        <w:t xml:space="preserve">«ربّ» در اصل به معناى «تربيت» است (مفردات راغب). آمدن اين صفت به جاى ديگر صفات خداوند، مى تواند اشاره به مطلب فوق داشته باشد.</w:t>
      </w:r>
    </w:p>
    <w:p>
      <w:pPr>
        <w:pStyle w:val="Heading2"/>
      </w:pPr>
      <w:bookmarkStart w:id="461" w:name="_Toc294"/>
      <w:r>
        <w:t>293- فلسفه توحيد انبيا</w:t>
      </w:r>
      <w:bookmarkEnd w:id="4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- 19 - 65 - 11</w:t>
      </w:r>
    </w:p>
    <w:p>
      <w:pPr>
        <w:pStyle w:val="BookText"/>
      </w:pPr>
      <w:r>
        <w:rPr>
          <w:rFonts w:ascii="IRNazanin" w:hAnsi="IRNazanin" w:eastAsia="IRNazanin" w:cs="IRNazanin"/>
          <w:lang w:bidi="fa-IR"/>
          <w:color w:val="111111"/>
          <w:sz w:val="28"/>
          <w:szCs w:val="28"/>
          <w:rtl/>
        </w:rPr>
        <w:t xml:space="preserve">11- نزول آيات تاريخ پيامبران و يگانه پرستى آنان ، به امر خداوند و در جهت منظور تقويت بندگى و يكتاپرستى پيامبر (صلی الله علیه و آله) بود .</w:t>
      </w:r>
    </w:p>
    <w:p>
      <w:pPr>
        <w:pStyle w:val="BookText"/>
      </w:pPr>
      <w:r>
        <w:rPr>
          <w:rFonts w:ascii="Amiri" w:hAnsi="Amiri" w:eastAsia="Amiri" w:cs="Amiri"/>
          <w:lang w:bidi="ar-SA"/>
          <w:color w:val="111111"/>
          <w:sz w:val="28"/>
          <w:szCs w:val="28"/>
          <w:rtl/>
        </w:rPr>
        <w:t xml:space="preserve">و ما نتنزّل إلاّ بأمر ربّك . .. فاعبده واصطبر لعبدته</w:t>
      </w:r>
    </w:p>
    <w:p>
      <w:pPr>
        <w:pStyle w:val="BookText"/>
      </w:pPr>
      <w:r>
        <w:rPr>
          <w:rFonts w:ascii="IRNazanin" w:hAnsi="IRNazanin" w:eastAsia="IRNazanin" w:cs="IRNazanin"/>
          <w:lang w:bidi="fa-IR"/>
          <w:color w:val="111111"/>
          <w:sz w:val="28"/>
          <w:szCs w:val="28"/>
          <w:rtl/>
        </w:rPr>
        <w:t xml:space="preserve">ارتباط دو آيه اخير با آيات پيشين - كه بيانگر تاريخ انبيا بود - گوياى نكته ياد شده است.</w:t>
      </w:r>
    </w:p>
    <w:p>
      <w:pPr>
        <w:pStyle w:val="Heading2"/>
      </w:pPr>
      <w:bookmarkStart w:id="462" w:name="_Toc295"/>
      <w:r>
        <w:t>294- قدرت توحيد</w:t>
      </w:r>
      <w:bookmarkEnd w:id="4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- 37 - 162 - 2</w:t>
      </w:r>
    </w:p>
    <w:p>
      <w:pPr>
        <w:pStyle w:val="BookText"/>
      </w:pPr>
      <w:r>
        <w:rPr>
          <w:rFonts w:ascii="IRNazanin" w:hAnsi="IRNazanin" w:eastAsia="IRNazanin" w:cs="IRNazanin"/>
          <w:lang w:bidi="fa-IR"/>
          <w:color w:val="111111"/>
          <w:sz w:val="28"/>
          <w:szCs w:val="28"/>
          <w:rtl/>
        </w:rPr>
        <w:t xml:space="preserve">2 - ناتوانى آيين شرك و بت پرستى ، در مبارزه با آيين توحيد و يكتاپرستى</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22" w:name="pg6633_38688"/>
    <w:bookmarkEnd w:id="122"/>
    <w:p>
      <w:pPr>
        <w:pStyle w:val="BookText"/>
      </w:pPr>
      <w:r>
        <w:rPr>
          <w:rFonts w:ascii="Amiri" w:hAnsi="Amiri" w:eastAsia="Amiri" w:cs="Amiri"/>
          <w:lang w:bidi="ar-SA"/>
          <w:color w:val="111111"/>
          <w:sz w:val="28"/>
          <w:szCs w:val="28"/>
          <w:rtl/>
        </w:rPr>
        <w:t xml:space="preserve">ما أنتم عليه بفتنين</w:t>
      </w:r>
    </w:p>
    <w:p>
      <w:pPr>
        <w:pStyle w:val="BookText"/>
      </w:pPr>
      <w:r>
        <w:rPr>
          <w:rFonts w:ascii="IRNazanin" w:hAnsi="IRNazanin" w:eastAsia="IRNazanin" w:cs="IRNazanin"/>
          <w:lang w:bidi="fa-IR"/>
          <w:color w:val="111111"/>
          <w:sz w:val="28"/>
          <w:szCs w:val="28"/>
          <w:rtl/>
        </w:rPr>
        <w:t xml:space="preserve">برداشت ياد شده از آن جا است كه ناتوانى مشركان از اغواى مردم از راه خدا، بيانگر ناتوانى آيين آنان در مبارزه با آيين توحيدى است.</w:t>
      </w:r>
    </w:p>
    <w:p>
      <w:pPr>
        <w:pStyle w:val="Heading2"/>
      </w:pPr>
      <w:bookmarkStart w:id="463" w:name="_Toc296"/>
      <w:r>
        <w:t>295- قوم ثمود و توحيد عبادى</w:t>
      </w:r>
      <w:bookmarkEnd w:id="4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- 11 - 62 - 14</w:t>
      </w:r>
    </w:p>
    <w:p>
      <w:pPr>
        <w:pStyle w:val="BookText"/>
      </w:pPr>
      <w:r>
        <w:rPr>
          <w:rFonts w:ascii="IRNazanin" w:hAnsi="IRNazanin" w:eastAsia="IRNazanin" w:cs="IRNazanin"/>
          <w:lang w:bidi="fa-IR"/>
          <w:color w:val="111111"/>
          <w:sz w:val="28"/>
          <w:szCs w:val="28"/>
          <w:rtl/>
        </w:rPr>
        <w:t xml:space="preserve">14- قوم ثمود ، در يكتايى خدا و ضرورت يگانه پرستى ، در شك و ترديد بودند .</w:t>
      </w:r>
    </w:p>
    <w:p>
      <w:pPr>
        <w:pStyle w:val="BookText"/>
      </w:pPr>
      <w:r>
        <w:rPr>
          <w:rFonts w:ascii="Amiri" w:hAnsi="Amiri" w:eastAsia="Amiri" w:cs="Amiri"/>
          <w:lang w:bidi="ar-SA"/>
          <w:color w:val="111111"/>
          <w:sz w:val="28"/>
          <w:szCs w:val="28"/>
          <w:rtl/>
        </w:rPr>
        <w:t xml:space="preserve">و إنّنا لفى شك مما تدعونا إليه مريب</w:t>
      </w:r>
    </w:p>
    <w:p>
      <w:pPr>
        <w:pStyle w:val="Heading2"/>
      </w:pPr>
      <w:bookmarkStart w:id="464" w:name="_Toc297"/>
      <w:r>
        <w:t>296- قوم عاد و توحيد ربوبى</w:t>
      </w:r>
      <w:bookmarkEnd w:id="4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- 11 - 59 - 1</w:t>
      </w:r>
    </w:p>
    <w:p>
      <w:pPr>
        <w:pStyle w:val="BookText"/>
      </w:pPr>
      <w:r>
        <w:rPr>
          <w:rFonts w:ascii="Amiri" w:hAnsi="Amiri" w:eastAsia="Amiri" w:cs="Amiri"/>
          <w:lang w:bidi="ar-SA"/>
          <w:color w:val="111111"/>
          <w:sz w:val="28"/>
          <w:szCs w:val="28"/>
          <w:rtl/>
        </w:rPr>
        <w:t xml:space="preserve">1- قوم عاد ، برخوردار از آيات و نشانه هاى بسيار براى درك توحيد ربوبى</w:t>
      </w:r>
    </w:p>
    <w:p>
      <w:pPr>
        <w:pStyle w:val="BookText"/>
      </w:pPr>
      <w:r>
        <w:rPr>
          <w:rFonts w:ascii="Amiri" w:hAnsi="Amiri" w:eastAsia="Amiri" w:cs="Amiri"/>
          <w:lang w:bidi="ar-SA"/>
          <w:color w:val="111111"/>
          <w:sz w:val="28"/>
          <w:szCs w:val="28"/>
          <w:rtl/>
        </w:rPr>
        <w:t xml:space="preserve">و تلك عاد جحدوا بأيت ربهم</w:t>
      </w:r>
    </w:p>
    <w:p>
      <w:pPr>
        <w:pStyle w:val="Heading2"/>
      </w:pPr>
      <w:bookmarkStart w:id="465" w:name="_Toc298"/>
      <w:r>
        <w:t>297- قوم عاد و توحيد عبادى</w:t>
      </w:r>
      <w:bookmarkEnd w:id="4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- 7 - 70 - 3</w:t>
      </w:r>
    </w:p>
    <w:p>
      <w:pPr>
        <w:pStyle w:val="BookText"/>
      </w:pPr>
      <w:r>
        <w:rPr>
          <w:rFonts w:ascii="IRNazanin" w:hAnsi="IRNazanin" w:eastAsia="IRNazanin" w:cs="IRNazanin"/>
          <w:lang w:bidi="fa-IR"/>
          <w:color w:val="111111"/>
          <w:sz w:val="28"/>
          <w:szCs w:val="28"/>
          <w:rtl/>
        </w:rPr>
        <w:t xml:space="preserve">3 - يكتاپرستى و گرايش توحيدى ، در پندار قوم عاد ، سفاهت و نابخردى بود .</w:t>
      </w:r>
    </w:p>
    <w:p>
      <w:pPr>
        <w:pStyle w:val="BookText"/>
      </w:pPr>
      <w:r>
        <w:rPr>
          <w:rFonts w:ascii="Amiri" w:hAnsi="Amiri" w:eastAsia="Amiri" w:cs="Amiri"/>
          <w:lang w:bidi="ar-SA"/>
          <w:color w:val="111111"/>
          <w:sz w:val="28"/>
          <w:szCs w:val="28"/>
          <w:rtl/>
        </w:rPr>
        <w:t xml:space="preserve">إنا لنريك فى سفاهة . .. أجئتنا لنعبد اللّه وحده</w:t>
      </w:r>
    </w:p>
    <w:p>
      <w:pPr>
        <w:pStyle w:val="BookText"/>
      </w:pPr>
      <w:r>
        <w:rPr>
          <w:rFonts w:ascii="IRNazanin" w:hAnsi="IRNazanin" w:eastAsia="IRNazanin" w:cs="IRNazanin"/>
          <w:lang w:bidi="fa-IR"/>
          <w:color w:val="111111"/>
          <w:sz w:val="28"/>
          <w:szCs w:val="28"/>
          <w:rtl/>
        </w:rPr>
        <w:t xml:space="preserve">جمله «أجئتنا . .. » بيانگر ريشه سفيه پنداشتن هود از سوى قوم عاد است.</w:t>
      </w:r>
    </w:p>
    <w:p>
      <w:pPr>
        <w:pStyle w:val="Heading2"/>
      </w:pPr>
      <w:bookmarkStart w:id="466" w:name="_Toc299"/>
      <w:r>
        <w:t>298- كافران صدر اسلام و توحيد</w:t>
      </w:r>
      <w:bookmarkEnd w:id="4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- 13 - 27 - 2</w:t>
      </w:r>
    </w:p>
    <w:p>
      <w:pPr>
        <w:pStyle w:val="BookText"/>
      </w:pPr>
      <w:r>
        <w:rPr>
          <w:rFonts w:ascii="IRNazanin" w:hAnsi="IRNazanin" w:eastAsia="IRNazanin" w:cs="IRNazanin"/>
          <w:lang w:bidi="fa-IR"/>
          <w:color w:val="111111"/>
          <w:sz w:val="28"/>
          <w:szCs w:val="28"/>
          <w:rtl/>
        </w:rPr>
        <w:t xml:space="preserve">2- كافران خواستار معجزه اى - جز قرآن - براى باور به حقانيّت رسالت پيامبر (صلی الله علیه و آله) و پذيرش توحيد</w:t>
      </w:r>
    </w:p>
    <w:p>
      <w:pPr>
        <w:pStyle w:val="BookText"/>
      </w:pPr>
      <w:r>
        <w:rPr>
          <w:rFonts w:ascii="Amiri" w:hAnsi="Amiri" w:eastAsia="Amiri" w:cs="Amiri"/>
          <w:lang w:bidi="ar-SA"/>
          <w:color w:val="111111"/>
          <w:sz w:val="28"/>
          <w:szCs w:val="28"/>
          <w:rtl/>
        </w:rPr>
        <w:t xml:space="preserve">و يقول الذين كفروا لولا أُنزل عليه ءاية من ربه</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23" w:name="pg6633_38689"/>
    <w:bookmarkEnd w:id="123"/>
    <w:p>
      <w:pPr>
        <w:pStyle w:val="BookText"/>
      </w:pPr>
      <w:r>
        <w:rPr>
          <w:rFonts w:ascii="IRNazanin" w:hAnsi="IRNazanin" w:eastAsia="IRNazanin" w:cs="IRNazanin"/>
          <w:lang w:bidi="fa-IR"/>
          <w:color w:val="111111"/>
          <w:sz w:val="28"/>
          <w:szCs w:val="28"/>
          <w:rtl/>
        </w:rPr>
        <w:t xml:space="preserve">جمله «إن الله يضل من يشاء و يهدى . ..» قرينه بر اين است كه كافران مشاهده معجزه از پيامبر(صلی الله علیه و آله) را براى هدايت شدن و پذيرش رسالت پيامبر(صلی الله علیه و آله) - كه سرلوحه آن توحيد است - مى خواستند ; يعنى، مى گفتند: اگر معجزه اى ارائه كنى، رسالت تو را مى پذيريم و به توحيد مى گرويم.</w:t>
      </w:r>
    </w:p>
    <w:p>
      <w:pPr>
        <w:pStyle w:val="Heading2"/>
      </w:pPr>
      <w:bookmarkStart w:id="467" w:name="_Toc300"/>
      <w:r>
        <w:t>299- كافران و توحيد</w:t>
      </w:r>
      <w:bookmarkEnd w:id="4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- 19 - 73 - 7</w:t>
      </w:r>
    </w:p>
    <w:p>
      <w:pPr>
        <w:pStyle w:val="BookText"/>
      </w:pPr>
      <w:r>
        <w:rPr>
          <w:rFonts w:ascii="IRNazanin" w:hAnsi="IRNazanin" w:eastAsia="IRNazanin" w:cs="IRNazanin"/>
          <w:lang w:bidi="fa-IR"/>
          <w:color w:val="111111"/>
          <w:sz w:val="28"/>
          <w:szCs w:val="28"/>
          <w:rtl/>
        </w:rPr>
        <w:t xml:space="preserve">7- پاسخ كافران عصر بعثت ، در برابر آيات روشن و دلايل كافى توحيد و اسلام ، بيان وضعيت بهتر اقتصادى و اجتماعى خود نسبت به مؤمنان بود .</w:t>
      </w:r>
    </w:p>
    <w:p>
      <w:pPr>
        <w:pStyle w:val="BookText"/>
      </w:pPr>
      <w:r>
        <w:rPr>
          <w:rFonts w:ascii="Amiri" w:hAnsi="Amiri" w:eastAsia="Amiri" w:cs="Amiri"/>
          <w:lang w:bidi="ar-SA"/>
          <w:color w:val="111111"/>
          <w:sz w:val="28"/>
          <w:szCs w:val="28"/>
          <w:rtl/>
        </w:rPr>
        <w:t xml:space="preserve">قال الذين كفروا للذين ءامنوا . .. أىّ الفريقين خير مقامًا و أحسن نديًّا</w:t>
      </w:r>
    </w:p>
    <w:p>
      <w:pPr>
        <w:pStyle w:val="BookText"/>
      </w:pPr>
      <w:r>
        <w:rPr>
          <w:rFonts w:ascii="IRNazanin" w:hAnsi="IRNazanin" w:eastAsia="IRNazanin" w:cs="IRNazanin"/>
          <w:lang w:bidi="fa-IR"/>
          <w:color w:val="111111"/>
          <w:sz w:val="28"/>
          <w:szCs w:val="28"/>
          <w:rtl/>
        </w:rPr>
        <w:t xml:space="preserve">لام در «للذين آمنوا» ممكن است براى تبليغ باشد. در اين صورت مؤمنان مخاطب كافران خواهند بود. همچين مى تواند براى تعليل بوده و مراد اين باشد كه كافران، به خاطر مؤمنان و در باره آنان، پرسش يادشده را مطرح كرده بودند.</w:t>
      </w:r>
    </w:p>
    <w:p>
      <w:pPr>
        <w:pStyle w:val="Heading2"/>
      </w:pPr>
      <w:bookmarkStart w:id="468" w:name="_Toc301"/>
      <w:r>
        <w:t>300- كفر به توحيد</w:t>
      </w:r>
      <w:bookmarkEnd w:id="4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- 6 - 30 - 8</w:t>
      </w:r>
    </w:p>
    <w:p>
      <w:pPr>
        <w:pStyle w:val="BookText"/>
      </w:pPr>
      <w:r>
        <w:rPr>
          <w:rFonts w:ascii="Amiri" w:hAnsi="Amiri" w:eastAsia="Amiri" w:cs="Amiri"/>
          <w:lang w:bidi="ar-SA"/>
          <w:color w:val="111111"/>
          <w:sz w:val="28"/>
          <w:szCs w:val="28"/>
          <w:rtl/>
        </w:rPr>
        <w:t xml:space="preserve">8 - مؤاخذه كافران به توحيد، نبوت و معاد در مواقف قيامت</w:t>
      </w:r>
    </w:p>
    <w:p>
      <w:pPr>
        <w:pStyle w:val="BookText"/>
      </w:pPr>
      <w:r>
        <w:rPr>
          <w:rFonts w:ascii="Amiri" w:hAnsi="Amiri" w:eastAsia="Amiri" w:cs="Amiri"/>
          <w:lang w:bidi="ar-SA"/>
          <w:color w:val="111111"/>
          <w:sz w:val="28"/>
          <w:szCs w:val="28"/>
          <w:rtl/>
        </w:rPr>
        <w:t xml:space="preserve">و يوم نحشر هم جمعياً . .. و لو ترى إذ وقفوا على ربهم قال أليس هذا بالحق</w:t>
      </w:r>
    </w:p>
    <w:p>
      <w:pPr>
        <w:pStyle w:val="BookText"/>
      </w:pPr>
      <w:r>
        <w:rPr>
          <w:rFonts w:ascii="Amiri" w:hAnsi="Amiri" w:eastAsia="Amiri" w:cs="Amiri"/>
          <w:lang w:bidi="ar-SA"/>
          <w:color w:val="111111"/>
          <w:sz w:val="28"/>
          <w:szCs w:val="28"/>
          <w:rtl/>
        </w:rPr>
        <w:t xml:space="preserve">«أين شركاؤكم» (در آيه 22) مؤاخذه درباره توحيد، «لاتكذب بآيات ربنا» (در آيه 27) مؤاخذه درباره نبوت، «أليس هذا بالحق» (در آيه 30) مؤاخذه درباره قيامت است.</w:t>
      </w:r>
    </w:p>
    <w:p>
      <w:pPr>
        <w:pStyle w:val="Heading2"/>
      </w:pPr>
      <w:bookmarkStart w:id="469" w:name="_Toc302"/>
      <w:r>
        <w:t>301- كفر مكذبان توحيد</w:t>
      </w:r>
      <w:bookmarkEnd w:id="4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- 38 - 5 - 2</w:t>
      </w:r>
    </w:p>
    <w:p>
      <w:pPr>
        <w:pStyle w:val="BookText"/>
      </w:pPr>
      <w:r>
        <w:rPr>
          <w:rFonts w:ascii="IRNazanin" w:hAnsi="IRNazanin" w:eastAsia="IRNazanin" w:cs="IRNazanin"/>
          <w:lang w:bidi="fa-IR"/>
          <w:color w:val="111111"/>
          <w:sz w:val="28"/>
          <w:szCs w:val="28"/>
          <w:rtl/>
        </w:rPr>
        <w:t xml:space="preserve">2 - منكران يگانگى خدا و معتقدان به تعدد معبود ، كافراند .</w:t>
      </w:r>
    </w:p>
    <w:p>
      <w:pPr>
        <w:pStyle w:val="BookText"/>
      </w:pPr>
      <w:r>
        <w:rPr>
          <w:rFonts w:ascii="Amiri" w:hAnsi="Amiri" w:eastAsia="Amiri" w:cs="Amiri"/>
          <w:lang w:bidi="ar-SA"/>
          <w:color w:val="111111"/>
          <w:sz w:val="28"/>
          <w:szCs w:val="28"/>
          <w:rtl/>
        </w:rPr>
        <w:t xml:space="preserve">و قال الكفرون . .. أجعل الألهة إلهًا وحدًا</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24" w:name="pg6633_38690"/>
    <w:bookmarkEnd w:id="124"/>
    <w:p>
      <w:pPr>
        <w:pStyle w:val="Heading2"/>
      </w:pPr>
      <w:bookmarkStart w:id="470" w:name="_Toc303"/>
      <w:r>
        <w:t>302- كلمه توحيد</w:t>
      </w:r>
      <w:bookmarkEnd w:id="4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- 6 - 115 - 17</w:t>
      </w:r>
    </w:p>
    <w:p>
      <w:pPr>
        <w:pStyle w:val="BookText"/>
      </w:pPr>
      <w:r>
        <w:rPr>
          <w:rFonts w:ascii="Amiri" w:hAnsi="Amiri" w:eastAsia="Amiri" w:cs="Amiri"/>
          <w:lang w:bidi="ar-SA"/>
          <w:color w:val="111111"/>
          <w:sz w:val="28"/>
          <w:szCs w:val="28"/>
          <w:rtl/>
        </w:rPr>
        <w:t xml:space="preserve">17 - عن النبى(ع) فى قوله «و تمت كلمة ربك صدقا و عدلا» قال: لا إله إلا الله.</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است: مراد از «كلمة ربك در آيه «و تمت كلمة ربك . .. » «لا إله إلا الله»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- 37 - 35 - 2</w:t>
      </w:r>
    </w:p>
    <w:p>
      <w:pPr>
        <w:pStyle w:val="BookText"/>
      </w:pPr>
      <w:r>
        <w:rPr>
          <w:rFonts w:ascii="IRNazanin" w:hAnsi="IRNazanin" w:eastAsia="IRNazanin" w:cs="IRNazanin"/>
          <w:lang w:bidi="fa-IR"/>
          <w:color w:val="111111"/>
          <w:sz w:val="28"/>
          <w:szCs w:val="28"/>
          <w:rtl/>
        </w:rPr>
        <w:t xml:space="preserve">2 - « لا إله إلاّ اللّه » شعار پيامبر اسلام (صلی الله علیه و آله)</w:t>
      </w:r>
    </w:p>
    <w:p>
      <w:pPr>
        <w:pStyle w:val="BookText"/>
      </w:pPr>
      <w:r>
        <w:rPr>
          <w:rFonts w:ascii="Amiri" w:hAnsi="Amiri" w:eastAsia="Amiri" w:cs="Amiri"/>
          <w:lang w:bidi="ar-SA"/>
          <w:color w:val="111111"/>
          <w:sz w:val="28"/>
          <w:szCs w:val="28"/>
          <w:rtl/>
        </w:rPr>
        <w:t xml:space="preserve">إذا قيل لهم لا إله إلاّ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اخلاص - 112 - 1 - 3</w:t>
      </w:r>
    </w:p>
    <w:p>
      <w:pPr>
        <w:pStyle w:val="BookText"/>
      </w:pPr>
      <w:r>
        <w:rPr>
          <w:rFonts w:ascii="IRNazanin" w:hAnsi="IRNazanin" w:eastAsia="IRNazanin" w:cs="IRNazanin"/>
          <w:lang w:bidi="fa-IR"/>
          <w:color w:val="111111"/>
          <w:sz w:val="28"/>
          <w:szCs w:val="28"/>
          <w:rtl/>
        </w:rPr>
        <w:t xml:space="preserve">3 - كلمات توحيد ، بايد بر زبان جارى گردد .</w:t>
      </w:r>
    </w:p>
    <w:p>
      <w:pPr>
        <w:pStyle w:val="BookText"/>
      </w:pPr>
      <w:r>
        <w:rPr>
          <w:rFonts w:ascii="IRNazanin" w:hAnsi="IRNazanin" w:eastAsia="IRNazanin" w:cs="IRNazanin"/>
          <w:lang w:bidi="fa-IR"/>
          <w:color w:val="111111"/>
          <w:sz w:val="28"/>
          <w:szCs w:val="28"/>
          <w:rtl/>
        </w:rPr>
        <w:t xml:space="preserve">قل</w:t>
      </w:r>
    </w:p>
    <w:p>
      <w:pPr>
        <w:pStyle w:val="Heading2"/>
      </w:pPr>
      <w:bookmarkStart w:id="471" w:name="_Toc304"/>
      <w:r>
        <w:t>303- كلمه توحيد در صدراسلام</w:t>
      </w:r>
      <w:bookmarkEnd w:id="4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- 37 - 36 - 7</w:t>
      </w:r>
    </w:p>
    <w:p>
      <w:pPr>
        <w:pStyle w:val="BookText"/>
      </w:pPr>
      <w:r>
        <w:rPr>
          <w:rFonts w:ascii="IRNazanin" w:hAnsi="IRNazanin" w:eastAsia="IRNazanin" w:cs="IRNazanin"/>
          <w:lang w:bidi="fa-IR"/>
          <w:color w:val="111111"/>
          <w:sz w:val="28"/>
          <w:szCs w:val="28"/>
          <w:rtl/>
        </w:rPr>
        <w:t xml:space="preserve">7 - كلمه توحيد و شعار « لا إله إلاّ اللّه » سخنى جذاب و گيرا براى مردم عصر بعثت</w:t>
      </w:r>
    </w:p>
    <w:p>
      <w:pPr>
        <w:pStyle w:val="BookText"/>
      </w:pPr>
      <w:r>
        <w:rPr>
          <w:rFonts w:ascii="Amiri" w:hAnsi="Amiri" w:eastAsia="Amiri" w:cs="Amiri"/>
          <w:lang w:bidi="ar-SA"/>
          <w:color w:val="111111"/>
          <w:sz w:val="28"/>
          <w:szCs w:val="28"/>
          <w:rtl/>
        </w:rPr>
        <w:t xml:space="preserve">و إذا قيل لهم لا إله إلاّ اللّه يستكبرون . و يقولون ...لشاعر</w:t>
      </w:r>
    </w:p>
    <w:p>
      <w:pPr>
        <w:pStyle w:val="Heading2"/>
      </w:pPr>
      <w:bookmarkStart w:id="472" w:name="_Toc305"/>
      <w:r>
        <w:t>304- كيفر اعراض از توحيد عبادى</w:t>
      </w:r>
      <w:bookmarkEnd w:id="4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- 7 - 70 - 9</w:t>
      </w:r>
    </w:p>
    <w:p>
      <w:pPr>
        <w:pStyle w:val="BookText"/>
      </w:pPr>
      <w:r>
        <w:rPr>
          <w:rFonts w:ascii="IRNazanin" w:hAnsi="IRNazanin" w:eastAsia="IRNazanin" w:cs="IRNazanin"/>
          <w:lang w:bidi="fa-IR"/>
          <w:color w:val="111111"/>
          <w:sz w:val="28"/>
          <w:szCs w:val="28"/>
          <w:rtl/>
        </w:rPr>
        <w:t xml:space="preserve">9 - هود ( ع ) مردمش را در صورت مقامت بر شرك و پرستش نكردن خداى يگانه به عذاب الهى تهديد كرد .</w:t>
      </w:r>
    </w:p>
    <w:p>
      <w:pPr>
        <w:pStyle w:val="BookText"/>
      </w:pPr>
      <w:r>
        <w:rPr>
          <w:rFonts w:ascii="Amiri" w:hAnsi="Amiri" w:eastAsia="Amiri" w:cs="Amiri"/>
          <w:lang w:bidi="ar-SA"/>
          <w:color w:val="111111"/>
          <w:sz w:val="28"/>
          <w:szCs w:val="28"/>
          <w:rtl/>
        </w:rPr>
        <w:t xml:space="preserve">فأتنا بما تعدنا إن كنت من الصدقين</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25" w:name="pg6633_38691"/>
    <w:bookmarkEnd w:id="125"/>
    <w:p>
      <w:pPr>
        <w:pStyle w:val="Heading2"/>
      </w:pPr>
      <w:bookmarkStart w:id="473" w:name="_Toc306"/>
      <w:r>
        <w:t>305- كيفر انكار توحيد</w:t>
      </w:r>
      <w:bookmarkEnd w:id="4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- 7 - 71 - 18</w:t>
      </w:r>
    </w:p>
    <w:p>
      <w:pPr>
        <w:pStyle w:val="BookText"/>
      </w:pPr>
      <w:r>
        <w:rPr>
          <w:rFonts w:ascii="IRNazanin" w:hAnsi="IRNazanin" w:eastAsia="IRNazanin" w:cs="IRNazanin"/>
          <w:lang w:bidi="fa-IR"/>
          <w:color w:val="111111"/>
          <w:sz w:val="28"/>
          <w:szCs w:val="28"/>
          <w:rtl/>
        </w:rPr>
        <w:t xml:space="preserve">18 - هود در انتظار نزول عذاب الهى بر قوم عاد ، پس از ابلاغ رسالت هاى الهى و اصرار آنان بر انكار توحيد و رسالت وى</w:t>
      </w:r>
    </w:p>
    <w:p>
      <w:pPr>
        <w:pStyle w:val="BookText"/>
      </w:pPr>
      <w:r>
        <w:rPr>
          <w:rFonts w:ascii="Amiri" w:hAnsi="Amiri" w:eastAsia="Amiri" w:cs="Amiri"/>
          <w:lang w:bidi="ar-SA"/>
          <w:color w:val="111111"/>
          <w:sz w:val="28"/>
          <w:szCs w:val="28"/>
          <w:rtl/>
        </w:rPr>
        <w:t xml:space="preserve">فانتظروا إنى معكم من المنتظرين</w:t>
      </w:r>
    </w:p>
    <w:p>
      <w:pPr>
        <w:pStyle w:val="Heading2"/>
      </w:pPr>
      <w:bookmarkStart w:id="474" w:name="_Toc307"/>
      <w:r>
        <w:t>306- كيفر ترك توحيد عبادى</w:t>
      </w:r>
      <w:bookmarkEnd w:id="4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- 7 - 65 - 13</w:t>
      </w:r>
    </w:p>
    <w:p>
      <w:pPr>
        <w:pStyle w:val="BookText"/>
      </w:pPr>
      <w:r>
        <w:rPr>
          <w:rFonts w:ascii="IRNazanin" w:hAnsi="IRNazanin" w:eastAsia="IRNazanin" w:cs="IRNazanin"/>
          <w:lang w:bidi="fa-IR"/>
          <w:color w:val="111111"/>
          <w:sz w:val="28"/>
          <w:szCs w:val="28"/>
          <w:rtl/>
        </w:rPr>
        <w:t xml:space="preserve">13 - هود برحذردارنده قوم خويش از گرفتار شدن به عذاب هاى الهى به سبب پرستش نكردن خداى يكتا و پرهيز نكردن از گرايش هاى شرك آلود</w:t>
      </w:r>
    </w:p>
    <w:p>
      <w:pPr>
        <w:pStyle w:val="BookText"/>
      </w:pPr>
      <w:r>
        <w:rPr>
          <w:rFonts w:ascii="IRNazanin" w:hAnsi="IRNazanin" w:eastAsia="IRNazanin" w:cs="IRNazanin"/>
          <w:lang w:bidi="fa-IR"/>
          <w:color w:val="111111"/>
          <w:sz w:val="28"/>
          <w:szCs w:val="28"/>
          <w:rtl/>
        </w:rPr>
        <w:t xml:space="preserve">أفلاتتقون</w:t>
      </w:r>
    </w:p>
    <w:p>
      <w:pPr>
        <w:pStyle w:val="BookText"/>
      </w:pPr>
      <w:r>
        <w:rPr>
          <w:rFonts w:ascii="IRNazanin" w:hAnsi="IRNazanin" w:eastAsia="IRNazanin" w:cs="IRNazanin"/>
          <w:lang w:bidi="fa-IR"/>
          <w:color w:val="111111"/>
          <w:sz w:val="28"/>
          <w:szCs w:val="28"/>
          <w:rtl/>
        </w:rPr>
        <w:t xml:space="preserve">«اتقاء» مصدر «تتقون» به معناى گرفتن حفاظ براى دورى از مكروه و مانع شدن از رسيدن مكروه است. در اينجا به مناسبت مورد و تأييد آيات بعد (همانند آيه 70)، مراد از مكروه، عذابهاى الهى است، يعنى: أفلا تتقون عذاب اللّه.</w:t>
      </w:r>
    </w:p>
    <w:p>
      <w:pPr>
        <w:pStyle w:val="Heading2"/>
      </w:pPr>
      <w:bookmarkStart w:id="475" w:name="_Toc308"/>
      <w:r>
        <w:t>307- كيفر دشمنى با توحيد</w:t>
      </w:r>
      <w:bookmarkEnd w:id="4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- 41 - 13 - 8</w:t>
      </w:r>
    </w:p>
    <w:p>
      <w:pPr>
        <w:pStyle w:val="BookText"/>
      </w:pPr>
      <w:r>
        <w:rPr>
          <w:rFonts w:ascii="IRNazanin" w:hAnsi="IRNazanin" w:eastAsia="IRNazanin" w:cs="IRNazanin"/>
          <w:lang w:bidi="fa-IR"/>
          <w:color w:val="111111"/>
          <w:sz w:val="28"/>
          <w:szCs w:val="28"/>
          <w:rtl/>
        </w:rPr>
        <w:t xml:space="preserve">8 - مخالفت با دعوت توحيدى پيامبر (صلی الله علیه و آله) ، موجب استحقاق كيفر دنيوى</w:t>
      </w:r>
    </w:p>
    <w:p>
      <w:pPr>
        <w:pStyle w:val="BookText"/>
      </w:pPr>
      <w:r>
        <w:rPr>
          <w:rFonts w:ascii="Amiri" w:hAnsi="Amiri" w:eastAsia="Amiri" w:cs="Amiri"/>
          <w:lang w:bidi="ar-SA"/>
          <w:color w:val="111111"/>
          <w:sz w:val="28"/>
          <w:szCs w:val="28"/>
          <w:rtl/>
        </w:rPr>
        <w:t xml:space="preserve">فإن أعرضوا فقل أنذرتكم صعقة مثل صعقة عاد و ثمود</w:t>
      </w:r>
    </w:p>
    <w:p>
      <w:pPr>
        <w:pStyle w:val="Heading2"/>
      </w:pPr>
      <w:bookmarkStart w:id="476" w:name="_Toc309"/>
      <w:r>
        <w:t>308- گرايش به توحيد</w:t>
      </w:r>
      <w:bookmarkEnd w:id="4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- 6 - 41 - 1</w:t>
      </w:r>
    </w:p>
    <w:p>
      <w:pPr>
        <w:pStyle w:val="BookText"/>
      </w:pPr>
      <w:r>
        <w:rPr>
          <w:rFonts w:ascii="IRNazanin" w:hAnsi="IRNazanin" w:eastAsia="IRNazanin" w:cs="IRNazanin"/>
          <w:lang w:bidi="fa-IR"/>
          <w:color w:val="111111"/>
          <w:sz w:val="28"/>
          <w:szCs w:val="28"/>
          <w:rtl/>
        </w:rPr>
        <w:t xml:space="preserve">1 - گرايش همه انسانها، حتى مشركان، در سختيها و شدايد به خداى يگانه</w:t>
      </w:r>
    </w:p>
    <w:p>
      <w:pPr>
        <w:pStyle w:val="BookText"/>
      </w:pPr>
      <w:r>
        <w:rPr>
          <w:rFonts w:ascii="Amiri" w:hAnsi="Amiri" w:eastAsia="Amiri" w:cs="Amiri"/>
          <w:lang w:bidi="ar-SA"/>
          <w:color w:val="111111"/>
          <w:sz w:val="28"/>
          <w:szCs w:val="28"/>
          <w:rtl/>
        </w:rPr>
        <w:t xml:space="preserve">بل إياه تدعون</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26" w:name="pg6633_38692"/>
    <w:bookmarkEnd w:id="126"/>
    <w:p>
      <w:pPr>
        <w:pStyle w:val="Heading2"/>
      </w:pPr>
      <w:bookmarkStart w:id="477" w:name="_Toc310"/>
      <w:r>
        <w:t>309- گسترش افعالى توحيد</w:t>
      </w:r>
      <w:bookmarkEnd w:id="4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- 1 - 5 - 21</w:t>
      </w:r>
    </w:p>
    <w:p>
      <w:pPr>
        <w:pStyle w:val="BookText"/>
      </w:pPr>
      <w:r>
        <w:rPr>
          <w:rFonts w:ascii="IRNazanin" w:hAnsi="IRNazanin" w:eastAsia="IRNazanin" w:cs="IRNazanin"/>
          <w:lang w:bidi="fa-IR"/>
          <w:color w:val="111111"/>
          <w:sz w:val="28"/>
          <w:szCs w:val="28"/>
          <w:rtl/>
        </w:rPr>
        <w:t xml:space="preserve">21 - باور همگان به توحيد افعالى ، آرمان موحدان است .</w:t>
      </w:r>
    </w:p>
    <w:p>
      <w:pPr>
        <w:pStyle w:val="BookText"/>
      </w:pPr>
      <w:r>
        <w:rPr>
          <w:rFonts w:ascii="Amiri" w:hAnsi="Amiri" w:eastAsia="Amiri" w:cs="Amiri"/>
          <w:lang w:bidi="ar-SA"/>
          <w:color w:val="111111"/>
          <w:sz w:val="28"/>
          <w:szCs w:val="28"/>
          <w:rtl/>
        </w:rPr>
        <w:t xml:space="preserve">إياك نستعين</w:t>
      </w:r>
    </w:p>
    <w:p>
      <w:pPr>
        <w:pStyle w:val="BookText"/>
      </w:pPr>
      <w:r>
        <w:rPr>
          <w:rFonts w:ascii="IRNazanin" w:hAnsi="IRNazanin" w:eastAsia="IRNazanin" w:cs="IRNazanin"/>
          <w:lang w:bidi="fa-IR"/>
          <w:color w:val="111111"/>
          <w:sz w:val="28"/>
          <w:szCs w:val="28"/>
          <w:rtl/>
        </w:rPr>
        <w:t xml:space="preserve">به كارگيرى «نستعين» (استعانت مى جوييم) به جاى «أستعين» (استعانت مى جويم)، مى تواند اشاره به برداشت فوق باشد.</w:t>
      </w:r>
    </w:p>
    <w:p>
      <w:pPr>
        <w:pStyle w:val="Heading2"/>
      </w:pPr>
      <w:bookmarkStart w:id="478" w:name="_Toc311"/>
      <w:r>
        <w:t>310- گسترش توحيد</w:t>
      </w:r>
      <w:bookmarkEnd w:id="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- 1 - 5 - 12</w:t>
      </w:r>
    </w:p>
    <w:p>
      <w:pPr>
        <w:pStyle w:val="BookText"/>
      </w:pPr>
      <w:r>
        <w:rPr>
          <w:rFonts w:ascii="IRNazanin" w:hAnsi="IRNazanin" w:eastAsia="IRNazanin" w:cs="IRNazanin"/>
          <w:lang w:bidi="fa-IR"/>
          <w:color w:val="111111"/>
          <w:sz w:val="28"/>
          <w:szCs w:val="28"/>
          <w:rtl/>
        </w:rPr>
        <w:t xml:space="preserve">12 - يكتا پرستى همگان ، آرمان موحدان است .</w:t>
      </w:r>
    </w:p>
    <w:p>
      <w:pPr>
        <w:pStyle w:val="BookText"/>
      </w:pPr>
      <w:r>
        <w:rPr>
          <w:rFonts w:ascii="Amiri" w:hAnsi="Amiri" w:eastAsia="Amiri" w:cs="Amiri"/>
          <w:lang w:bidi="ar-SA"/>
          <w:color w:val="111111"/>
          <w:sz w:val="28"/>
          <w:szCs w:val="28"/>
          <w:rtl/>
        </w:rPr>
        <w:t xml:space="preserve">إياك نعبد</w:t>
      </w:r>
    </w:p>
    <w:p>
      <w:pPr>
        <w:pStyle w:val="BookText"/>
      </w:pPr>
      <w:r>
        <w:rPr>
          <w:rFonts w:ascii="IRNazanin" w:hAnsi="IRNazanin" w:eastAsia="IRNazanin" w:cs="IRNazanin"/>
          <w:lang w:bidi="fa-IR"/>
          <w:color w:val="111111"/>
          <w:sz w:val="28"/>
          <w:szCs w:val="28"/>
          <w:rtl/>
        </w:rPr>
        <w:t xml:space="preserve">آوردن «نعبد» (ما عبادت مى كنيم» به جاى «أعبد» (من عبادت مى كنم) مى تواند اشاره به خواسته هر انسان موحدى باشد; يعنى، او با گفتن جمله «ما عبادت مى كنيم» بيان مى دارد كه خواهان يكتا پرستى همگان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- 8 - 8 - 2،4</w:t>
      </w:r>
    </w:p>
    <w:p>
      <w:pPr>
        <w:pStyle w:val="BookText"/>
      </w:pPr>
      <w:r>
        <w:rPr>
          <w:rFonts w:ascii="IRNazanin" w:hAnsi="IRNazanin" w:eastAsia="IRNazanin" w:cs="IRNazanin"/>
          <w:lang w:bidi="fa-IR"/>
          <w:color w:val="111111"/>
          <w:sz w:val="28"/>
          <w:szCs w:val="28"/>
          <w:rtl/>
        </w:rPr>
        <w:t xml:space="preserve">2 - پيروزى مسلمانان در جنگ بدر زيربناى گسترش توحيد و نابودى شرك در سراسر جهان</w:t>
      </w:r>
    </w:p>
    <w:p>
      <w:pPr>
        <w:pStyle w:val="BookText"/>
      </w:pPr>
      <w:r>
        <w:rPr>
          <w:rFonts w:ascii="Amiri" w:hAnsi="Amiri" w:eastAsia="Amiri" w:cs="Amiri"/>
          <w:lang w:bidi="ar-SA"/>
          <w:color w:val="111111"/>
          <w:sz w:val="28"/>
          <w:szCs w:val="28"/>
          <w:rtl/>
        </w:rPr>
        <w:t xml:space="preserve">يريد اللّه أن يحق الحق . .. ليحق الحق و يبطل البطل</w:t>
      </w:r>
    </w:p>
    <w:p>
      <w:pPr>
        <w:pStyle w:val="BookText"/>
      </w:pPr>
      <w:r>
        <w:rPr>
          <w:rFonts w:ascii="IRNazanin" w:hAnsi="IRNazanin" w:eastAsia="IRNazanin" w:cs="IRNazanin"/>
          <w:lang w:bidi="fa-IR"/>
          <w:color w:val="111111"/>
          <w:sz w:val="28"/>
          <w:szCs w:val="28"/>
          <w:rtl/>
        </w:rPr>
        <w:t xml:space="preserve">برداشت فوق بر اين اساس است كه «ليحق الحق» متعلق به «يريد اللّه أن يحق الحق» در آيه قبل باشد. بر اين مبنا مى توان گفت مراد از «الحق» در آيه قبل خصوص پيروزى موعود در پيكار بدر است، و مقصود از «الحق» در آيه مورد بحث مطلق حق. بنابراين «يريد اللّه أن يحق الحق ... » چنين معنا مى شود: خداوند با تقدير پيروزى در جنگ بدر خواست حق را همواره به منصه ظهور رساند و در سراسر جهان استوار سازد.</w:t>
      </w:r>
    </w:p>
    <w:p>
      <w:pPr>
        <w:pStyle w:val="BookText"/>
      </w:pPr>
      <w:r>
        <w:rPr>
          <w:rFonts w:ascii="IRNazanin" w:hAnsi="IRNazanin" w:eastAsia="IRNazanin" w:cs="IRNazanin"/>
          <w:lang w:bidi="fa-IR"/>
          <w:color w:val="111111"/>
          <w:sz w:val="28"/>
          <w:szCs w:val="28"/>
          <w:rtl/>
        </w:rPr>
        <w:t xml:space="preserve">4 - خداوند خواهان نابودى كفر و گسترش توحيد و معارف اسلام ، على رغم ناخشنودى مشركان مجرم و تلاش هاى پيگير آنان</w:t>
      </w:r>
    </w:p>
    <w:p>
      <w:pPr>
        <w:pStyle w:val="BookText"/>
      </w:pPr>
      <w:r>
        <w:rPr>
          <w:rFonts w:ascii="Amiri" w:hAnsi="Amiri" w:eastAsia="Amiri" w:cs="Amiri"/>
          <w:lang w:bidi="ar-SA"/>
          <w:color w:val="111111"/>
          <w:sz w:val="28"/>
          <w:szCs w:val="28"/>
          <w:rtl/>
        </w:rPr>
        <w:t xml:space="preserve">ليحق الحق . .. و لو كره المجرمون</w:t>
      </w:r>
    </w:p>
    <w:p>
      <w:pPr>
        <w:pStyle w:val="BookText"/>
      </w:pPr>
      <w:r>
        <w:rPr>
          <w:rFonts w:ascii="IRNazanin" w:hAnsi="IRNazanin" w:eastAsia="IRNazanin" w:cs="IRNazanin"/>
          <w:lang w:bidi="fa-IR"/>
          <w:color w:val="111111"/>
          <w:sz w:val="28"/>
          <w:szCs w:val="28"/>
          <w:rtl/>
        </w:rPr>
        <w:t xml:space="preserve">كراهت مجرمان كنايه از تلاشهاى پيگير آنان براى مقابله با حق است. زيرا مجرد كراهت نفسانى مجرمان، بدون مبارزه عملى و تلاش پيگير، مسأله اى نيست كه در آيه به آن پرداخته شود. گفتنى است با توجه به مورد آيه، توحيد و معارف اسلام از مصاديق مورد نظر كلمه «الحق» است.</w:t>
      </w:r>
    </w:p>
    <w:p>
      <w:pPr>
        <w:pStyle w:val="Heading2"/>
      </w:pPr>
      <w:bookmarkStart w:id="479" w:name="_Toc312"/>
      <w:r>
        <w:t>311- گناه ترك دعوت به توحيد</w:t>
      </w:r>
      <w:bookmarkEnd w:id="47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27" w:name="pg6633_38693"/>
    <w:bookmarkEnd w:id="127"/>
    <w:p>
      <w:pPr>
        <w:pStyle w:val="BookText"/>
      </w:pPr>
      <w:r>
        <w:rPr>
          <w:rFonts w:ascii="IRNazanin" w:hAnsi="IRNazanin" w:eastAsia="IRNazanin" w:cs="IRNazanin"/>
          <w:lang w:bidi="fa-IR"/>
          <w:color w:val="111111"/>
          <w:sz w:val="28"/>
          <w:szCs w:val="28"/>
          <w:rtl/>
        </w:rPr>
        <w:t xml:space="preserve">8 - هود - 11 - 63 - 9،10</w:t>
      </w:r>
    </w:p>
    <w:p>
      <w:pPr>
        <w:pStyle w:val="BookText"/>
      </w:pPr>
      <w:r>
        <w:rPr>
          <w:rFonts w:ascii="IRNazanin" w:hAnsi="IRNazanin" w:eastAsia="IRNazanin" w:cs="IRNazanin"/>
          <w:lang w:bidi="fa-IR"/>
          <w:color w:val="111111"/>
          <w:sz w:val="28"/>
          <w:szCs w:val="28"/>
          <w:rtl/>
        </w:rPr>
        <w:t xml:space="preserve">9- صالح ( ع ) به مردم خويش اعلام كرد : در صورت پذيرش خواسته آنان ( ترك دعوت به توحيد ) گنه كار و مستحق عذاب الهى خواهد بود .</w:t>
      </w:r>
    </w:p>
    <w:p>
      <w:pPr>
        <w:pStyle w:val="BookText"/>
      </w:pPr>
      <w:r>
        <w:rPr>
          <w:rFonts w:ascii="Amiri" w:hAnsi="Amiri" w:eastAsia="Amiri" w:cs="Amiri"/>
          <w:lang w:bidi="ar-SA"/>
          <w:color w:val="111111"/>
          <w:sz w:val="28"/>
          <w:szCs w:val="28"/>
          <w:rtl/>
        </w:rPr>
        <w:t xml:space="preserve">فمن ينصرنى من الله إن عصيته</w:t>
      </w:r>
    </w:p>
    <w:p>
      <w:pPr>
        <w:pStyle w:val="BookText"/>
      </w:pPr>
      <w:r>
        <w:rPr>
          <w:rFonts w:ascii="IRNazanin" w:hAnsi="IRNazanin" w:eastAsia="IRNazanin" w:cs="IRNazanin"/>
          <w:lang w:bidi="fa-IR"/>
          <w:color w:val="111111"/>
          <w:sz w:val="28"/>
          <w:szCs w:val="28"/>
          <w:rtl/>
        </w:rPr>
        <w:t xml:space="preserve">10- پيامبران ، در صورت مسامحه در امر رسالت و ترك ابلاغ توحيد ، گنه كارند .</w:t>
      </w:r>
    </w:p>
    <w:p>
      <w:pPr>
        <w:pStyle w:val="BookText"/>
      </w:pPr>
      <w:r>
        <w:rPr>
          <w:rFonts w:ascii="Amiri" w:hAnsi="Amiri" w:eastAsia="Amiri" w:cs="Amiri"/>
          <w:lang w:bidi="ar-SA"/>
          <w:color w:val="111111"/>
          <w:sz w:val="28"/>
          <w:szCs w:val="28"/>
          <w:rtl/>
        </w:rPr>
        <w:t xml:space="preserve">فمن ينصرنى من الله إن عصيته</w:t>
      </w:r>
    </w:p>
    <w:p>
      <w:pPr>
        <w:pStyle w:val="Heading2"/>
      </w:pPr>
      <w:bookmarkStart w:id="480" w:name="_Toc313"/>
      <w:r>
        <w:t>312- گواهان توحيد</w:t>
      </w:r>
      <w:bookmarkEnd w:id="4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- 3 - 18 - 1،2،3،6،8،9،16</w:t>
      </w:r>
    </w:p>
    <w:p>
      <w:pPr>
        <w:pStyle w:val="BookText"/>
      </w:pPr>
      <w:r>
        <w:rPr>
          <w:rFonts w:ascii="IRNazanin" w:hAnsi="IRNazanin" w:eastAsia="IRNazanin" w:cs="IRNazanin"/>
          <w:lang w:bidi="fa-IR"/>
          <w:color w:val="111111"/>
          <w:sz w:val="28"/>
          <w:szCs w:val="28"/>
          <w:rtl/>
        </w:rPr>
        <w:t xml:space="preserve">1 - گواهى خداوندِ برپادارنده قسط و عدل ، بر اينكه معبودى جز او نيست .</w:t>
      </w:r>
    </w:p>
    <w:p>
      <w:pPr>
        <w:pStyle w:val="BookText"/>
      </w:pPr>
      <w:r>
        <w:rPr>
          <w:rFonts w:ascii="Amiri" w:hAnsi="Amiri" w:eastAsia="Amiri" w:cs="Amiri"/>
          <w:lang w:bidi="ar-SA"/>
          <w:color w:val="111111"/>
          <w:sz w:val="28"/>
          <w:szCs w:val="28"/>
          <w:rtl/>
        </w:rPr>
        <w:t xml:space="preserve">شهد اللّه انّه لا اله الاّ هو . .. قائماً بالقسط</w:t>
      </w:r>
    </w:p>
    <w:p>
      <w:pPr>
        <w:pStyle w:val="BookText"/>
      </w:pPr>
      <w:r>
        <w:rPr>
          <w:rFonts w:ascii="IRNazanin" w:hAnsi="IRNazanin" w:eastAsia="IRNazanin" w:cs="IRNazanin"/>
          <w:lang w:bidi="fa-IR"/>
          <w:color w:val="111111"/>
          <w:sz w:val="28"/>
          <w:szCs w:val="28"/>
          <w:rtl/>
        </w:rPr>
        <w:t xml:space="preserve">«قائماً بالقسط»، حال است براى «اللّه».</w:t>
      </w:r>
    </w:p>
    <w:p>
      <w:pPr>
        <w:pStyle w:val="BookText"/>
      </w:pPr>
      <w:r>
        <w:rPr>
          <w:rFonts w:ascii="IRNazanin" w:hAnsi="IRNazanin" w:eastAsia="IRNazanin" w:cs="IRNazanin"/>
          <w:lang w:bidi="fa-IR"/>
          <w:color w:val="111111"/>
          <w:sz w:val="28"/>
          <w:szCs w:val="28"/>
          <w:rtl/>
        </w:rPr>
        <w:t xml:space="preserve">2 - نظام آفرينش ، گواه يكتايى خداوند</w:t>
      </w:r>
    </w:p>
    <w:p>
      <w:pPr>
        <w:pStyle w:val="BookText"/>
      </w:pPr>
      <w:r>
        <w:rPr>
          <w:rFonts w:ascii="Amiri" w:hAnsi="Amiri" w:eastAsia="Amiri" w:cs="Amiri"/>
          <w:lang w:bidi="ar-SA"/>
          <w:color w:val="111111"/>
          <w:sz w:val="28"/>
          <w:szCs w:val="28"/>
          <w:rtl/>
        </w:rPr>
        <w:t xml:space="preserve">شهد اللّه انّه لا اله الاّ هو</w:t>
      </w:r>
    </w:p>
    <w:p>
      <w:pPr>
        <w:pStyle w:val="BookText"/>
      </w:pPr>
      <w:r>
        <w:rPr>
          <w:rFonts w:ascii="IRNazanin" w:hAnsi="IRNazanin" w:eastAsia="IRNazanin" w:cs="IRNazanin"/>
          <w:lang w:bidi="fa-IR"/>
          <w:color w:val="111111"/>
          <w:sz w:val="28"/>
          <w:szCs w:val="28"/>
          <w:rtl/>
        </w:rPr>
        <w:t xml:space="preserve">بنابراينكه گواهى خدا، گواهى فعلى نيز باشد، يعنى خداوند با فعل خود (نظام آفرينش)، گواهى بر يكتايى خويش مى دهد. و «قائماً بالقسط»، مؤيد اين احتمال است.</w:t>
      </w:r>
    </w:p>
    <w:p>
      <w:pPr>
        <w:pStyle w:val="BookText"/>
      </w:pPr>
      <w:r>
        <w:rPr>
          <w:rFonts w:ascii="IRNazanin" w:hAnsi="IRNazanin" w:eastAsia="IRNazanin" w:cs="IRNazanin"/>
          <w:lang w:bidi="fa-IR"/>
          <w:color w:val="111111"/>
          <w:sz w:val="28"/>
          <w:szCs w:val="28"/>
          <w:rtl/>
        </w:rPr>
        <w:t xml:space="preserve">3 - خدا ، ملائكه و عالمان ، گواهان توحيد</w:t>
      </w:r>
    </w:p>
    <w:p>
      <w:pPr>
        <w:pStyle w:val="BookText"/>
      </w:pPr>
      <w:r>
        <w:rPr>
          <w:rFonts w:ascii="Amiri" w:hAnsi="Amiri" w:eastAsia="Amiri" w:cs="Amiri"/>
          <w:lang w:bidi="ar-SA"/>
          <w:color w:val="111111"/>
          <w:sz w:val="28"/>
          <w:szCs w:val="28"/>
          <w:rtl/>
        </w:rPr>
        <w:t xml:space="preserve">شهد اللّه انّه لا اله الاّ هو و الملئكة و اولوا العلم</w:t>
      </w:r>
    </w:p>
    <w:p>
      <w:pPr>
        <w:pStyle w:val="BookText"/>
      </w:pPr>
      <w:r>
        <w:rPr>
          <w:rFonts w:ascii="IRNazanin" w:hAnsi="IRNazanin" w:eastAsia="IRNazanin" w:cs="IRNazanin"/>
          <w:lang w:bidi="fa-IR"/>
          <w:color w:val="111111"/>
          <w:sz w:val="28"/>
          <w:szCs w:val="28"/>
          <w:rtl/>
        </w:rPr>
        <w:t xml:space="preserve">6 - دانشمند ، در نگرش قرآنى ، كسى است كه با شهود نظام عادلانه هستى به وحدانيّت خداوند گواهى دهد .</w:t>
      </w:r>
    </w:p>
    <w:p>
      <w:pPr>
        <w:pStyle w:val="BookText"/>
      </w:pPr>
      <w:r>
        <w:rPr>
          <w:rFonts w:ascii="IRNazanin" w:hAnsi="IRNazanin" w:eastAsia="IRNazanin" w:cs="IRNazanin"/>
          <w:lang w:bidi="fa-IR"/>
          <w:color w:val="111111"/>
          <w:sz w:val="28"/>
          <w:szCs w:val="28"/>
          <w:rtl/>
        </w:rPr>
        <w:t xml:space="preserve">شهد اللّه . .. و اولوا العلم قائماً بالقسط</w:t>
      </w:r>
    </w:p>
    <w:p>
      <w:pPr>
        <w:pStyle w:val="BookText"/>
      </w:pPr>
      <w:r>
        <w:rPr>
          <w:rFonts w:ascii="Amiri" w:hAnsi="Amiri" w:eastAsia="Amiri" w:cs="Amiri"/>
          <w:lang w:bidi="ar-SA"/>
          <w:color w:val="111111"/>
          <w:sz w:val="28"/>
          <w:szCs w:val="28"/>
          <w:rtl/>
        </w:rPr>
        <w:t xml:space="preserve">به نظر مى رسد «قائماً بالقسط» به منزله دليلى براى وحدانيّت خداوند باشد.</w:t>
      </w:r>
    </w:p>
    <w:p>
      <w:pPr>
        <w:pStyle w:val="BookText"/>
      </w:pPr>
      <w:r>
        <w:rPr>
          <w:rFonts w:ascii="IRNazanin" w:hAnsi="IRNazanin" w:eastAsia="IRNazanin" w:cs="IRNazanin"/>
          <w:lang w:bidi="fa-IR"/>
          <w:color w:val="111111"/>
          <w:sz w:val="28"/>
          <w:szCs w:val="28"/>
          <w:rtl/>
        </w:rPr>
        <w:t xml:space="preserve">8 - حاكميّت قسط و عدل بر نظام تكوين ، دليل دانشمندان و ملائكه براى گواهى بر وحدانيّت خدا *</w:t>
      </w:r>
    </w:p>
    <w:p>
      <w:pPr>
        <w:pStyle w:val="BookText"/>
      </w:pPr>
      <w:r>
        <w:rPr>
          <w:rFonts w:ascii="Amiri" w:hAnsi="Amiri" w:eastAsia="Amiri" w:cs="Amiri"/>
          <w:lang w:bidi="ar-SA"/>
          <w:color w:val="111111"/>
          <w:sz w:val="28"/>
          <w:szCs w:val="28"/>
          <w:rtl/>
        </w:rPr>
        <w:t xml:space="preserve">شهد . .. الملئكة و اولوا العلم قائماً بالقسط</w:t>
      </w:r>
    </w:p>
    <w:p>
      <w:pPr>
        <w:pStyle w:val="BookText"/>
      </w:pPr>
      <w:r>
        <w:rPr>
          <w:rFonts w:ascii="IRNazanin" w:hAnsi="IRNazanin" w:eastAsia="IRNazanin" w:cs="IRNazanin"/>
          <w:lang w:bidi="fa-IR"/>
          <w:color w:val="111111"/>
          <w:sz w:val="28"/>
          <w:szCs w:val="28"/>
          <w:rtl/>
        </w:rPr>
        <w:t xml:space="preserve">به نظر مى رسد «قائماً بالقسط» كه حال براى «اللّه» است، اشاره به علّت گواهى ملائكه و اولوا العلم باشد. و بدين جهت، مؤخر آمده است.</w:t>
      </w:r>
    </w:p>
    <w:p>
      <w:pPr>
        <w:pStyle w:val="BookText"/>
      </w:pPr>
      <w:r>
        <w:rPr>
          <w:rFonts w:ascii="IRNazanin" w:hAnsi="IRNazanin" w:eastAsia="IRNazanin" w:cs="IRNazanin"/>
          <w:lang w:bidi="fa-IR"/>
          <w:color w:val="111111"/>
          <w:sz w:val="28"/>
          <w:szCs w:val="28"/>
          <w:rtl/>
        </w:rPr>
        <w:t xml:space="preserve">9 - عالمان راستين ، با عمل و حركت خويش ، گواه بر توحيد هستند .</w:t>
      </w:r>
    </w:p>
    <w:p>
      <w:pPr>
        <w:pStyle w:val="BookText"/>
      </w:pPr>
      <w:r>
        <w:rPr>
          <w:rFonts w:ascii="IRNazanin" w:hAnsi="IRNazanin" w:eastAsia="IRNazanin" w:cs="IRNazanin"/>
          <w:lang w:bidi="fa-IR"/>
          <w:color w:val="111111"/>
          <w:sz w:val="28"/>
          <w:szCs w:val="28"/>
          <w:rtl/>
        </w:rPr>
        <w:t xml:space="preserve">شهد اللّه انّه لا اله الاّ هو . .. و اولوا العلم قائماً بالقسط</w:t>
      </w:r>
    </w:p>
    <w:p>
      <w:pPr>
        <w:pStyle w:val="BookText"/>
      </w:pPr>
      <w:r>
        <w:rPr>
          <w:rFonts w:ascii="IRNazanin" w:hAnsi="IRNazanin" w:eastAsia="IRNazanin" w:cs="IRNazanin"/>
          <w:lang w:bidi="fa-IR"/>
          <w:color w:val="111111"/>
          <w:sz w:val="28"/>
          <w:szCs w:val="28"/>
          <w:rtl/>
        </w:rPr>
        <w:t xml:space="preserve">بنابراينكه منظور از گواهى عالمان، گواهى عملى آنان باشد كه عبارت است از موضعگيريها و چگونگى كردار آنان.</w:t>
      </w:r>
    </w:p>
    <w:p>
      <w:pPr>
        <w:pStyle w:val="BookText"/>
      </w:pPr>
      <w:r>
        <w:rPr>
          <w:rFonts w:ascii="IRNazanin" w:hAnsi="IRNazanin" w:eastAsia="IRNazanin" w:cs="IRNazanin"/>
          <w:lang w:bidi="fa-IR"/>
          <w:color w:val="111111"/>
          <w:sz w:val="28"/>
          <w:szCs w:val="28"/>
          <w:rtl/>
        </w:rPr>
        <w:t xml:space="preserve">16 - انبيا و اوصيا ، صاحبان علم و گواهان توحيد</w:t>
      </w:r>
    </w:p>
    <w:p>
      <w:pPr>
        <w:pStyle w:val="BookText"/>
      </w:pPr>
      <w:r>
        <w:rPr>
          <w:rFonts w:ascii="Amiri" w:hAnsi="Amiri" w:eastAsia="Amiri" w:cs="Amiri"/>
          <w:lang w:bidi="ar-SA"/>
          <w:color w:val="111111"/>
          <w:sz w:val="28"/>
          <w:szCs w:val="28"/>
          <w:rtl/>
        </w:rPr>
        <w:t xml:space="preserve">شهد اللّه انه لا اله الاّ هو و الملئكة و اولوا العلم قائماً بالقسط</w:t>
      </w:r>
    </w:p>
    <w:p>
      <w:pPr>
        <w:pStyle w:val="BookText"/>
      </w:pPr>
      <w:r>
        <w:rPr>
          <w:rFonts w:ascii="Amiri" w:hAnsi="Amiri" w:eastAsia="Amiri" w:cs="Amiri"/>
          <w:lang w:bidi="ar-SA"/>
          <w:color w:val="111111"/>
          <w:sz w:val="28"/>
          <w:szCs w:val="28"/>
          <w:rtl/>
        </w:rPr>
        <w:t xml:space="preserve">امام باقر (ع): . .. اما قوله «و اولوا العلم قائماً بالقسط» فان اولى العلم الانبياء و الاوصياء ...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28" w:name="pg6633_38694"/>
    <w:bookmarkEnd w:id="128"/>
    <w:p>
      <w:pPr>
        <w:pStyle w:val="BookText"/>
      </w:pPr>
      <w:r>
        <w:rPr>
          <w:rFonts w:ascii="Amiri" w:hAnsi="Amiri" w:eastAsia="Amiri" w:cs="Amiri"/>
          <w:lang w:bidi="ar-SA"/>
          <w:color w:val="111111"/>
          <w:sz w:val="28"/>
          <w:szCs w:val="28"/>
          <w:rtl/>
        </w:rPr>
        <w:t xml:space="preserve">تفسير عياشى، ج 1، ص 165، ح 18 ; نورالثقلين، ج 1، ص 323، ح 66.</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- 6 - 19 - 9،17،20</w:t>
      </w:r>
    </w:p>
    <w:p>
      <w:pPr>
        <w:pStyle w:val="BookText"/>
      </w:pPr>
      <w:r>
        <w:rPr>
          <w:rFonts w:ascii="IRNazanin" w:hAnsi="IRNazanin" w:eastAsia="IRNazanin" w:cs="IRNazanin"/>
          <w:lang w:bidi="fa-IR"/>
          <w:color w:val="111111"/>
          <w:sz w:val="28"/>
          <w:szCs w:val="28"/>
          <w:rtl/>
        </w:rPr>
        <w:t xml:space="preserve">9 - خداوند، بزرگترين شاهد بر بطلان شرك و حقانيت توحيد</w:t>
      </w:r>
    </w:p>
    <w:p>
      <w:pPr>
        <w:pStyle w:val="BookText"/>
      </w:pPr>
      <w:r>
        <w:rPr>
          <w:rFonts w:ascii="Amiri" w:hAnsi="Amiri" w:eastAsia="Amiri" w:cs="Amiri"/>
          <w:lang w:bidi="ar-SA"/>
          <w:color w:val="111111"/>
          <w:sz w:val="28"/>
          <w:szCs w:val="28"/>
          <w:rtl/>
        </w:rPr>
        <w:t xml:space="preserve">و لا تكونن من المشركين . .. قل أى شىء أكبر شهدة قل اللّه شهيد بينى و بينكم</w:t>
      </w:r>
    </w:p>
    <w:p>
      <w:pPr>
        <w:pStyle w:val="BookText"/>
      </w:pPr>
      <w:r>
        <w:rPr>
          <w:rFonts w:ascii="IRNazanin" w:hAnsi="IRNazanin" w:eastAsia="IRNazanin" w:cs="IRNazanin"/>
          <w:lang w:bidi="fa-IR"/>
          <w:color w:val="111111"/>
          <w:sz w:val="28"/>
          <w:szCs w:val="28"/>
          <w:rtl/>
        </w:rPr>
        <w:t xml:space="preserve">17 - قرآن، گواه يگانگى خداوند و بطلان شرك</w:t>
      </w:r>
    </w:p>
    <w:p>
      <w:pPr>
        <w:pStyle w:val="BookText"/>
      </w:pPr>
      <w:r>
        <w:rPr>
          <w:rFonts w:ascii="Amiri" w:hAnsi="Amiri" w:eastAsia="Amiri" w:cs="Amiri"/>
          <w:lang w:bidi="ar-SA"/>
          <w:color w:val="111111"/>
          <w:sz w:val="28"/>
          <w:szCs w:val="28"/>
          <w:rtl/>
        </w:rPr>
        <w:t xml:space="preserve">قل أغير اللّه اتّخذ وليا . .. قل اللّه ... و أوحى إلىّ هذا القرءان</w:t>
      </w:r>
    </w:p>
    <w:p>
      <w:pPr>
        <w:pStyle w:val="BookText"/>
      </w:pPr>
      <w:r>
        <w:rPr>
          <w:rFonts w:ascii="IRNazanin" w:hAnsi="IRNazanin" w:eastAsia="IRNazanin" w:cs="IRNazanin"/>
          <w:lang w:bidi="fa-IR"/>
          <w:color w:val="111111"/>
          <w:sz w:val="28"/>
          <w:szCs w:val="28"/>
          <w:rtl/>
        </w:rPr>
        <w:t xml:space="preserve">از ارتباط اين آيه با آيات قبل چنين برمى آيد كه قرآن تحقق عينى شهادت خداوند است.</w:t>
      </w:r>
    </w:p>
    <w:p>
      <w:pPr>
        <w:pStyle w:val="BookText"/>
      </w:pPr>
      <w:r>
        <w:rPr>
          <w:rFonts w:ascii="IRNazanin" w:hAnsi="IRNazanin" w:eastAsia="IRNazanin" w:cs="IRNazanin"/>
          <w:lang w:bidi="fa-IR"/>
          <w:color w:val="111111"/>
          <w:sz w:val="28"/>
          <w:szCs w:val="28"/>
          <w:rtl/>
        </w:rPr>
        <w:t xml:space="preserve">20 - شگفت آور بودن اعتقاد به تعدد خدايان، با توجه به بديهى بودن توحيد و شهادت خدا و قرآن بر بطلان شرك</w:t>
      </w:r>
    </w:p>
    <w:p>
      <w:pPr>
        <w:pStyle w:val="BookText"/>
      </w:pPr>
      <w:r>
        <w:rPr>
          <w:rFonts w:ascii="Amiri" w:hAnsi="Amiri" w:eastAsia="Amiri" w:cs="Amiri"/>
          <w:lang w:bidi="ar-SA"/>
          <w:color w:val="111111"/>
          <w:sz w:val="28"/>
          <w:szCs w:val="28"/>
          <w:rtl/>
        </w:rPr>
        <w:t xml:space="preserve">أئنكم لتشهدون أن مع اللّه ءالهة أخرى</w:t>
      </w:r>
    </w:p>
    <w:p>
      <w:pPr>
        <w:pStyle w:val="BookText"/>
      </w:pPr>
      <w:r>
        <w:rPr>
          <w:rFonts w:ascii="IRNazanin" w:hAnsi="IRNazanin" w:eastAsia="IRNazanin" w:cs="IRNazanin"/>
          <w:lang w:bidi="fa-IR"/>
          <w:color w:val="111111"/>
          <w:sz w:val="28"/>
          <w:szCs w:val="28"/>
          <w:rtl/>
        </w:rPr>
        <w:t xml:space="preserve">همزه استفهام در «أئنكم» دال بر شگفتى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- 6 - 28 - 2</w:t>
      </w:r>
    </w:p>
    <w:p>
      <w:pPr>
        <w:pStyle w:val="BookText"/>
      </w:pPr>
      <w:r>
        <w:rPr>
          <w:rFonts w:ascii="IRNazanin" w:hAnsi="IRNazanin" w:eastAsia="IRNazanin" w:cs="IRNazanin"/>
          <w:lang w:bidi="fa-IR"/>
          <w:color w:val="111111"/>
          <w:sz w:val="28"/>
          <w:szCs w:val="28"/>
          <w:rtl/>
        </w:rPr>
        <w:t xml:space="preserve">2 - عمق وجدان مشركان در دنيا گواه بر حقانيت توحيد و معاد مى دهد.</w:t>
      </w:r>
    </w:p>
    <w:p>
      <w:pPr>
        <w:pStyle w:val="BookText"/>
      </w:pPr>
      <w:r>
        <w:rPr>
          <w:rFonts w:ascii="Amiri" w:hAnsi="Amiri" w:eastAsia="Amiri" w:cs="Amiri"/>
          <w:lang w:bidi="ar-SA"/>
          <w:color w:val="111111"/>
          <w:sz w:val="28"/>
          <w:szCs w:val="28"/>
          <w:rtl/>
        </w:rPr>
        <w:t xml:space="preserve">بل بدالهم ما كانوا يخفون من قبل</w:t>
      </w:r>
    </w:p>
    <w:p>
      <w:pPr>
        <w:pStyle w:val="Heading2"/>
      </w:pPr>
      <w:bookmarkStart w:id="481" w:name="_Toc314"/>
      <w:r>
        <w:t>313- گواهان حقانيت توحيد</w:t>
      </w:r>
      <w:bookmarkEnd w:id="4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- 21 - 56 - 12</w:t>
      </w:r>
    </w:p>
    <w:p>
      <w:pPr>
        <w:pStyle w:val="BookText"/>
      </w:pPr>
      <w:r>
        <w:rPr>
          <w:rFonts w:ascii="IRNazanin" w:hAnsi="IRNazanin" w:eastAsia="IRNazanin" w:cs="IRNazanin"/>
          <w:lang w:bidi="fa-IR"/>
          <w:color w:val="111111"/>
          <w:sz w:val="28"/>
          <w:szCs w:val="28"/>
          <w:rtl/>
        </w:rPr>
        <w:t xml:space="preserve">12- حضرت ابراهيم ( ع ) بر صحت عقايد توحيدى خويش گواهى داد و خود را به آثار و پيامد هاى اين عقيده ، ملتزم و متعهد دانست .</w:t>
      </w:r>
    </w:p>
    <w:p>
      <w:pPr>
        <w:pStyle w:val="BookText"/>
      </w:pPr>
      <w:r>
        <w:rPr>
          <w:rFonts w:ascii="Amiri" w:hAnsi="Amiri" w:eastAsia="Amiri" w:cs="Amiri"/>
          <w:lang w:bidi="ar-SA"/>
          <w:color w:val="111111"/>
          <w:sz w:val="28"/>
          <w:szCs w:val="28"/>
          <w:rtl/>
        </w:rPr>
        <w:t xml:space="preserve">و أناْ على ذلكم من الشهدين</w:t>
      </w:r>
    </w:p>
    <w:p>
      <w:pPr>
        <w:pStyle w:val="Heading2"/>
      </w:pPr>
      <w:bookmarkStart w:id="482" w:name="_Toc315"/>
      <w:r>
        <w:t>314- لجاجت معرضان از توحيد</w:t>
      </w:r>
      <w:bookmarkEnd w:id="4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- 14 - 15 - 11</w:t>
      </w:r>
    </w:p>
    <w:p>
      <w:pPr>
        <w:pStyle w:val="BookText"/>
      </w:pPr>
      <w:r>
        <w:rPr>
          <w:rFonts w:ascii="IRNazanin" w:hAnsi="IRNazanin" w:eastAsia="IRNazanin" w:cs="IRNazanin"/>
          <w:lang w:bidi="fa-IR"/>
          <w:color w:val="111111"/>
          <w:sz w:val="28"/>
          <w:szCs w:val="28"/>
          <w:rtl/>
        </w:rPr>
        <w:t xml:space="preserve">11- « عن النبى (صلی الله علیه و آله) قال : كلّ جبّار عنيد من أبى أن يقول : لا إله إلاّ الله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كه فرمود: [مراد از ]گردنكش كينه توز، كسى است كه از گفتن «لا إله إلاّ الله» دريغ داشته باشد».</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29" w:name="pg6633_38695"/>
    <w:bookmarkEnd w:id="129"/>
    <w:p>
      <w:pPr>
        <w:pStyle w:val="Heading2"/>
      </w:pPr>
      <w:bookmarkStart w:id="483" w:name="_Toc316"/>
      <w:r>
        <w:t>315- مالكيت خدا و توحيد</w:t>
      </w:r>
      <w:bookmarkEnd w:id="4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- 10 - 66 - 3</w:t>
      </w:r>
    </w:p>
    <w:p>
      <w:pPr>
        <w:pStyle w:val="BookText"/>
      </w:pPr>
      <w:r>
        <w:rPr>
          <w:rFonts w:ascii="Amiri" w:hAnsi="Amiri" w:eastAsia="Amiri" w:cs="Amiri"/>
          <w:lang w:bidi="ar-SA"/>
          <w:color w:val="111111"/>
          <w:sz w:val="28"/>
          <w:szCs w:val="28"/>
          <w:rtl/>
        </w:rPr>
        <w:t xml:space="preserve">3 - مالكيت مطلق خداوند بر جهان هستى ، دليل توحيد در ربوبيت و توحيد در عبوديت اوست .</w:t>
      </w:r>
    </w:p>
    <w:p>
      <w:pPr>
        <w:pStyle w:val="BookText"/>
      </w:pPr>
      <w:r>
        <w:rPr>
          <w:rFonts w:ascii="Amiri" w:hAnsi="Amiri" w:eastAsia="Amiri" w:cs="Amiri"/>
          <w:lang w:bidi="ar-SA"/>
          <w:color w:val="111111"/>
          <w:sz w:val="28"/>
          <w:szCs w:val="28"/>
          <w:rtl/>
        </w:rPr>
        <w:t xml:space="preserve">ألا إن للّه من فى السموت و من فى الأرض و ما يتبع الذين يدعون من دون اللّه شركاء</w:t>
      </w:r>
    </w:p>
    <w:p>
      <w:pPr>
        <w:pStyle w:val="Heading2"/>
      </w:pPr>
      <w:bookmarkStart w:id="484" w:name="_Toc317"/>
      <w:r>
        <w:t>316- مبلغان توحيد</w:t>
      </w:r>
      <w:bookmarkEnd w:id="4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- 12 - 38 - 20</w:t>
      </w:r>
    </w:p>
    <w:p>
      <w:pPr>
        <w:pStyle w:val="BookText"/>
      </w:pPr>
      <w:r>
        <w:rPr>
          <w:rFonts w:ascii="IRNazanin" w:hAnsi="IRNazanin" w:eastAsia="IRNazanin" w:cs="IRNazanin"/>
          <w:lang w:bidi="fa-IR"/>
          <w:color w:val="111111"/>
          <w:sz w:val="28"/>
          <w:szCs w:val="28"/>
          <w:rtl/>
        </w:rPr>
        <w:t xml:space="preserve">20- انبيا ، پيام آوران توحيد و معلمان يكتاپرستى بودند .</w:t>
      </w:r>
    </w:p>
    <w:p>
      <w:pPr>
        <w:pStyle w:val="BookText"/>
      </w:pPr>
      <w:r>
        <w:rPr>
          <w:rFonts w:ascii="Amiri" w:hAnsi="Amiri" w:eastAsia="Amiri" w:cs="Amiri"/>
          <w:lang w:bidi="ar-SA"/>
          <w:color w:val="111111"/>
          <w:sz w:val="28"/>
          <w:szCs w:val="28"/>
          <w:rtl/>
        </w:rPr>
        <w:t xml:space="preserve">ما كان لنا أن نشرك بالله من شىء ذلك من فضل الله علينا و على الناس</w:t>
      </w:r>
    </w:p>
    <w:p>
      <w:pPr>
        <w:pStyle w:val="BookText"/>
      </w:pPr>
      <w:r>
        <w:rPr>
          <w:rFonts w:ascii="IRNazanin" w:hAnsi="IRNazanin" w:eastAsia="IRNazanin" w:cs="IRNazanin"/>
          <w:lang w:bidi="fa-IR"/>
          <w:color w:val="111111"/>
          <w:sz w:val="28"/>
          <w:szCs w:val="28"/>
          <w:rtl/>
        </w:rPr>
        <w:t xml:space="preserve">اعتقاد توحيدى پيامبران خدا را ، تفضّل خدا بر مردمان دانستن - كه مفاد «ذلك من فضل الله . .. على الناس» است - مى رساند كه: عموم مردم از طريق پيامبران ، به توحيد دسترسى پيدا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- 41 - 14 - 2</w:t>
      </w:r>
    </w:p>
    <w:p>
      <w:pPr>
        <w:pStyle w:val="BookText"/>
      </w:pPr>
      <w:r>
        <w:rPr>
          <w:rFonts w:ascii="IRNazanin" w:hAnsi="IRNazanin" w:eastAsia="IRNazanin" w:cs="IRNazanin"/>
          <w:lang w:bidi="fa-IR"/>
          <w:color w:val="111111"/>
          <w:sz w:val="28"/>
          <w:szCs w:val="28"/>
          <w:rtl/>
        </w:rPr>
        <w:t xml:space="preserve">2 - فرستادگان الهى ( هود و صالح ) ، مبلغ توحيد در ميان قوم عاد و ثمود</w:t>
      </w:r>
    </w:p>
    <w:p>
      <w:pPr>
        <w:pStyle w:val="BookText"/>
      </w:pPr>
      <w:r>
        <w:rPr>
          <w:rFonts w:ascii="Amiri" w:hAnsi="Amiri" w:eastAsia="Amiri" w:cs="Amiri"/>
          <w:lang w:bidi="ar-SA"/>
          <w:color w:val="111111"/>
          <w:sz w:val="28"/>
          <w:szCs w:val="28"/>
          <w:rtl/>
        </w:rPr>
        <w:t xml:space="preserve">إذ جاءتهم الرّسل . .. ألاّ تعبدوا إلاّ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- 43 - 45 - 1</w:t>
      </w:r>
    </w:p>
    <w:p>
      <w:pPr>
        <w:pStyle w:val="BookText"/>
      </w:pPr>
      <w:r>
        <w:rPr>
          <w:rFonts w:ascii="IRNazanin" w:hAnsi="IRNazanin" w:eastAsia="IRNazanin" w:cs="IRNazanin"/>
          <w:lang w:bidi="fa-IR"/>
          <w:color w:val="111111"/>
          <w:sz w:val="28"/>
          <w:szCs w:val="28"/>
          <w:rtl/>
        </w:rPr>
        <w:t xml:space="preserve">1 - تمامى پيامبران و اديان آسمانى ، مبلغ توحيد و مخالف شرك و چندگانه پرستى بوده اند .</w:t>
      </w:r>
    </w:p>
    <w:p>
      <w:pPr>
        <w:pStyle w:val="BookText"/>
      </w:pPr>
      <w:r>
        <w:rPr>
          <w:rFonts w:ascii="Amiri" w:hAnsi="Amiri" w:eastAsia="Amiri" w:cs="Amiri"/>
          <w:lang w:bidi="ar-SA"/>
          <w:color w:val="111111"/>
          <w:sz w:val="28"/>
          <w:szCs w:val="28"/>
          <w:rtl/>
        </w:rPr>
        <w:t xml:space="preserve">وسئل من أرسلنا من قبلك من رسلنا . .. ءالهة يعبدون</w:t>
      </w:r>
    </w:p>
    <w:p>
      <w:pPr>
        <w:pStyle w:val="Heading2"/>
      </w:pPr>
      <w:bookmarkStart w:id="485" w:name="_Toc318"/>
      <w:r>
        <w:t>317- متقين و توحيد ربوبى</w:t>
      </w:r>
      <w:bookmarkEnd w:id="4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- 10 - 6 - 9</w:t>
      </w:r>
    </w:p>
    <w:p>
      <w:pPr>
        <w:pStyle w:val="BookText"/>
      </w:pPr>
      <w:r>
        <w:rPr>
          <w:rFonts w:ascii="IRNazanin" w:hAnsi="IRNazanin" w:eastAsia="IRNazanin" w:cs="IRNazanin"/>
          <w:lang w:bidi="fa-IR"/>
          <w:color w:val="111111"/>
          <w:sz w:val="28"/>
          <w:szCs w:val="28"/>
          <w:rtl/>
        </w:rPr>
        <w:t xml:space="preserve">9 - تنها تقواپيشگان ، قادرند كه دلايل وحدت تدبير موجود در جهان آفرينش را درك كنند .</w:t>
      </w:r>
    </w:p>
    <w:p>
      <w:pPr>
        <w:pStyle w:val="BookText"/>
      </w:pPr>
      <w:r>
        <w:rPr>
          <w:rFonts w:ascii="Amiri" w:hAnsi="Amiri" w:eastAsia="Amiri" w:cs="Amiri"/>
          <w:lang w:bidi="ar-SA"/>
          <w:color w:val="111111"/>
          <w:sz w:val="28"/>
          <w:szCs w:val="28"/>
          <w:rtl/>
        </w:rPr>
        <w:t xml:space="preserve">إن فى اختلف الّيل و النهار . .. لأيت لقوم يتقون</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30" w:name="pg6633_38696"/>
    <w:bookmarkEnd w:id="130"/>
    <w:p>
      <w:pPr>
        <w:pStyle w:val="Heading2"/>
      </w:pPr>
      <w:bookmarkStart w:id="486" w:name="_Toc319"/>
      <w:r>
        <w:t>318- مجادله در توحيد</w:t>
      </w:r>
      <w:bookmarkEnd w:id="4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- 22 - 3 - 1</w:t>
      </w:r>
    </w:p>
    <w:p>
      <w:pPr>
        <w:pStyle w:val="BookText"/>
      </w:pPr>
      <w:r>
        <w:rPr>
          <w:rFonts w:ascii="IRNazanin" w:hAnsi="IRNazanin" w:eastAsia="IRNazanin" w:cs="IRNazanin"/>
          <w:lang w:bidi="fa-IR"/>
          <w:color w:val="111111"/>
          <w:sz w:val="28"/>
          <w:szCs w:val="28"/>
          <w:rtl/>
        </w:rPr>
        <w:t xml:space="preserve">1- مجادله خصمانه برخى از مشركان عصر بعثت ، عليه انديشه توحيد و يكتاپرستى</w:t>
      </w:r>
    </w:p>
    <w:p>
      <w:pPr>
        <w:pStyle w:val="BookText"/>
      </w:pPr>
      <w:r>
        <w:rPr>
          <w:rFonts w:ascii="Amiri" w:hAnsi="Amiri" w:eastAsia="Amiri" w:cs="Amiri"/>
          <w:lang w:bidi="ar-SA"/>
          <w:color w:val="111111"/>
          <w:sz w:val="28"/>
          <w:szCs w:val="28"/>
          <w:rtl/>
        </w:rPr>
        <w:t xml:space="preserve">و من الناس من يجدل فى اللّه بغير علم</w:t>
      </w:r>
    </w:p>
    <w:p>
      <w:pPr>
        <w:pStyle w:val="BookText"/>
      </w:pPr>
      <w:r>
        <w:rPr>
          <w:rFonts w:ascii="IRNazanin" w:hAnsi="IRNazanin" w:eastAsia="IRNazanin" w:cs="IRNazanin"/>
          <w:lang w:bidi="fa-IR"/>
          <w:color w:val="111111"/>
          <w:sz w:val="28"/>
          <w:szCs w:val="28"/>
          <w:rtl/>
        </w:rPr>
        <w:t xml:space="preserve">«جدال و مجادلة» (مصدر «يجادل») به معناى برخورد خصمانه با يك رأى و اعتقاد است. قيد «فى الله» مى رساند كه انديشه توحيد ربوبى - كه از سوى پيامبر(صلی الله علیه و آله) در ميان مردم تبليغ مى شد - خشم گروهى از اهل شرك را برانگيخته بود و آنان به منظور جلوگيرى از نفوذ آن فكر، به مبارزه با آن حضرت پرداختند و عليه آن انديشه، جدال خصمانه كردند.</w:t>
      </w:r>
    </w:p>
    <w:p>
      <w:pPr>
        <w:pStyle w:val="Heading2"/>
      </w:pPr>
      <w:bookmarkStart w:id="487" w:name="_Toc320"/>
      <w:r>
        <w:t>319- مجادله درباره توحيد</w:t>
      </w:r>
      <w:bookmarkEnd w:id="4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- 22 - 8 - 2</w:t>
      </w:r>
    </w:p>
    <w:p>
      <w:pPr>
        <w:pStyle w:val="BookText"/>
      </w:pPr>
      <w:r>
        <w:rPr>
          <w:rFonts w:ascii="IRNazanin" w:hAnsi="IRNazanin" w:eastAsia="IRNazanin" w:cs="IRNazanin"/>
          <w:lang w:bidi="fa-IR"/>
          <w:color w:val="111111"/>
          <w:sz w:val="28"/>
          <w:szCs w:val="28"/>
          <w:rtl/>
        </w:rPr>
        <w:t xml:space="preserve">2 - مجادله خصمانه برخى از مشركان عصر بعثت ، عليه انديشه توحيد و يكتاپرستى</w:t>
      </w:r>
    </w:p>
    <w:p>
      <w:pPr>
        <w:pStyle w:val="BookText"/>
      </w:pPr>
      <w:r>
        <w:rPr>
          <w:rFonts w:ascii="Amiri" w:hAnsi="Amiri" w:eastAsia="Amiri" w:cs="Amiri"/>
          <w:lang w:bidi="ar-SA"/>
          <w:color w:val="111111"/>
          <w:sz w:val="28"/>
          <w:szCs w:val="28"/>
          <w:rtl/>
        </w:rPr>
        <w:t xml:space="preserve">و من الناس من يجدل فى اللّه بغير علم</w:t>
      </w:r>
    </w:p>
    <w:p>
      <w:pPr>
        <w:pStyle w:val="BookText"/>
      </w:pPr>
      <w:r>
        <w:rPr>
          <w:rFonts w:ascii="IRNazanin" w:hAnsi="IRNazanin" w:eastAsia="IRNazanin" w:cs="IRNazanin"/>
          <w:lang w:bidi="fa-IR"/>
          <w:color w:val="111111"/>
          <w:sz w:val="28"/>
          <w:szCs w:val="28"/>
          <w:rtl/>
        </w:rPr>
        <w:t xml:space="preserve">«جدال و مجادلة» (مصدر «يجادل») به معناى برخورد خصمانه با يك رأى و اعتقاد است. قيد «فى اللّه» مى رساند كه انديشه توحيد ربوبى - كه از سوى پيامبر(صلی الله علیه و آله) تبليغ مى شد - خشم گروهى از اهل شرك را برانگيخته بود و آنان براى جلوگيرى از نفوذ آن در افكار و انديشه هاى مردم، با آن به مبارزه برخاستند و در ردّ و انكار آن به بحث و جدل خصمانه روى آوردند.</w:t>
      </w:r>
    </w:p>
    <w:p>
      <w:pPr>
        <w:pStyle w:val="Heading2"/>
      </w:pPr>
      <w:bookmarkStart w:id="488" w:name="_Toc321"/>
      <w:r>
        <w:t>320- محروميت اخروى مكذبان توحيد</w:t>
      </w:r>
      <w:bookmarkEnd w:id="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- 26 - 89 - 5</w:t>
      </w:r>
    </w:p>
    <w:p>
      <w:pPr>
        <w:pStyle w:val="BookText"/>
      </w:pPr>
      <w:r>
        <w:rPr>
          <w:rFonts w:ascii="IRNazanin" w:hAnsi="IRNazanin" w:eastAsia="IRNazanin" w:cs="IRNazanin"/>
          <w:lang w:bidi="fa-IR"/>
          <w:color w:val="111111"/>
          <w:sz w:val="28"/>
          <w:szCs w:val="28"/>
          <w:rtl/>
        </w:rPr>
        <w:t xml:space="preserve">5 - محروميت شرك پيشگان و منكران يگانگى خدا از سعادت اخروى</w:t>
      </w:r>
    </w:p>
    <w:p>
      <w:pPr>
        <w:pStyle w:val="BookText"/>
      </w:pPr>
      <w:r>
        <w:rPr>
          <w:rFonts w:ascii="Amiri" w:hAnsi="Amiri" w:eastAsia="Amiri" w:cs="Amiri"/>
          <w:lang w:bidi="ar-SA"/>
          <w:color w:val="111111"/>
          <w:sz w:val="28"/>
          <w:szCs w:val="28"/>
          <w:rtl/>
        </w:rPr>
        <w:t xml:space="preserve">إلاّ من أتى اللّه بقلب سليم</w:t>
      </w:r>
    </w:p>
    <w:p>
      <w:pPr>
        <w:pStyle w:val="Heading2"/>
      </w:pPr>
      <w:bookmarkStart w:id="489" w:name="_Toc322"/>
      <w:r>
        <w:t>321- مراتب توحيد</w:t>
      </w:r>
      <w:bookmarkEnd w:id="4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- 6 - 64 - 9</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31" w:name="pg6633_38697"/>
    <w:bookmarkEnd w:id="131"/>
    <w:p>
      <w:pPr>
        <w:pStyle w:val="BookText"/>
      </w:pPr>
      <w:r>
        <w:rPr>
          <w:rFonts w:ascii="Amiri" w:hAnsi="Amiri" w:eastAsia="Amiri" w:cs="Amiri"/>
          <w:lang w:bidi="ar-SA"/>
          <w:color w:val="111111"/>
          <w:sz w:val="28"/>
          <w:szCs w:val="28"/>
          <w:rtl/>
        </w:rPr>
        <w:t xml:space="preserve">9 - هر مرتبه از توحيد مرتبه اى از شكر است. *</w:t>
      </w:r>
    </w:p>
    <w:p>
      <w:pPr>
        <w:pStyle w:val="BookText"/>
      </w:pPr>
      <w:r>
        <w:rPr>
          <w:rFonts w:ascii="Amiri" w:hAnsi="Amiri" w:eastAsia="Amiri" w:cs="Amiri"/>
          <w:lang w:bidi="ar-SA"/>
          <w:color w:val="111111"/>
          <w:sz w:val="28"/>
          <w:szCs w:val="28"/>
          <w:rtl/>
        </w:rPr>
        <w:t xml:space="preserve">لنكونن من الشكرين . .. ثم أنتم تشركون</w:t>
      </w:r>
    </w:p>
    <w:p>
      <w:pPr>
        <w:pStyle w:val="BookText"/>
      </w:pPr>
      <w:r>
        <w:rPr>
          <w:rFonts w:ascii="IRNazanin" w:hAnsi="IRNazanin" w:eastAsia="IRNazanin" w:cs="IRNazanin"/>
          <w:lang w:bidi="fa-IR"/>
          <w:color w:val="111111"/>
          <w:sz w:val="28"/>
          <w:szCs w:val="28"/>
          <w:rtl/>
        </w:rPr>
        <w:t xml:space="preserve">به قرينه تقابل بين «شكر» و «شرك»، شرك ناسپاسى و توحيد سپاسگزارى است. بنابراين مراحل آن نيز با يكديگر تناسب دارند.</w:t>
      </w:r>
    </w:p>
    <w:p>
      <w:pPr>
        <w:pStyle w:val="Heading2"/>
      </w:pPr>
      <w:bookmarkStart w:id="490" w:name="_Toc323"/>
      <w:r>
        <w:t>322- مشركان صدر اسلام و توحيد عبادى</w:t>
      </w:r>
      <w:bookmarkEnd w:id="4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- 37 - 37 - 9</w:t>
      </w:r>
    </w:p>
    <w:p>
      <w:pPr>
        <w:pStyle w:val="BookText"/>
      </w:pPr>
      <w:r>
        <w:rPr>
          <w:rFonts w:ascii="IRNazanin" w:hAnsi="IRNazanin" w:eastAsia="IRNazanin" w:cs="IRNazanin"/>
          <w:lang w:bidi="fa-IR"/>
          <w:color w:val="111111"/>
          <w:sz w:val="28"/>
          <w:szCs w:val="28"/>
          <w:rtl/>
        </w:rPr>
        <w:t xml:space="preserve">9 - آشنايى مشركان صدر اسلام با رسولان پيشين و دعوت آنان به توحيد و يكتاپرستى *</w:t>
      </w:r>
    </w:p>
    <w:p>
      <w:pPr>
        <w:pStyle w:val="BookText"/>
      </w:pPr>
      <w:r>
        <w:rPr>
          <w:rFonts w:ascii="Amiri" w:hAnsi="Amiri" w:eastAsia="Amiri" w:cs="Amiri"/>
          <w:lang w:bidi="ar-SA"/>
          <w:color w:val="111111"/>
          <w:sz w:val="28"/>
          <w:szCs w:val="28"/>
          <w:rtl/>
        </w:rPr>
        <w:t xml:space="preserve">و إذا قيل لهم لا إله إلاّ اللّه يستكبرون . .. و صدّق المرسلين</w:t>
      </w:r>
    </w:p>
    <w:p>
      <w:pPr>
        <w:pStyle w:val="BookText"/>
      </w:pPr>
      <w:r>
        <w:rPr>
          <w:rFonts w:ascii="IRNazanin" w:hAnsi="IRNazanin" w:eastAsia="IRNazanin" w:cs="IRNazanin"/>
          <w:lang w:bidi="fa-IR"/>
          <w:color w:val="111111"/>
          <w:sz w:val="28"/>
          <w:szCs w:val="28"/>
          <w:rtl/>
        </w:rPr>
        <w:t xml:space="preserve">خداوند، براى درستى رسالت پيامبراسلام(صلی الله علیه و آله)، به تصديق كردن پيامبران گذشته از سوى آن حضرت استدلال فرمود. اين مطلب بيانگر آشنايى مردم صدر اسلام به رسالت پيامبران پيشين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- 39 - 45 - 2</w:t>
      </w:r>
    </w:p>
    <w:p>
      <w:pPr>
        <w:pStyle w:val="BookText"/>
      </w:pPr>
      <w:r>
        <w:rPr>
          <w:rFonts w:ascii="IRNazanin" w:hAnsi="IRNazanin" w:eastAsia="IRNazanin" w:cs="IRNazanin"/>
          <w:lang w:bidi="fa-IR"/>
          <w:color w:val="111111"/>
          <w:sz w:val="28"/>
          <w:szCs w:val="28"/>
          <w:rtl/>
        </w:rPr>
        <w:t xml:space="preserve">2 - نفوذ آيين شرك در قلب و جان مشركان صدراسلام و حساسيت شديد آنان نسبت به آيين يكتاپرستى</w:t>
      </w:r>
    </w:p>
    <w:p>
      <w:pPr>
        <w:pStyle w:val="BookText"/>
      </w:pPr>
      <w:r>
        <w:rPr>
          <w:rFonts w:ascii="Amiri" w:hAnsi="Amiri" w:eastAsia="Amiri" w:cs="Amiri"/>
          <w:lang w:bidi="ar-SA"/>
          <w:color w:val="111111"/>
          <w:sz w:val="28"/>
          <w:szCs w:val="28"/>
          <w:rtl/>
        </w:rPr>
        <w:t xml:space="preserve">و إذا ذكر اللّه وحده اشمأزّت قلوب الذين لايؤمنون بالأخرة</w:t>
      </w:r>
    </w:p>
    <w:p>
      <w:pPr>
        <w:pStyle w:val="BookText"/>
      </w:pPr>
      <w:r>
        <w:rPr>
          <w:rFonts w:ascii="Amiri" w:hAnsi="Amiri" w:eastAsia="Amiri" w:cs="Amiri"/>
          <w:lang w:bidi="ar-SA"/>
          <w:color w:val="111111"/>
          <w:sz w:val="28"/>
          <w:szCs w:val="28"/>
          <w:rtl/>
        </w:rPr>
        <w:t xml:space="preserve">از تنفر و انزجار قلبى مشركان به صرف ياد كردن نام خداوند، برداشت بالا به دست مى آيد.</w:t>
      </w:r>
    </w:p>
    <w:p>
      <w:pPr>
        <w:pStyle w:val="Heading2"/>
      </w:pPr>
      <w:bookmarkStart w:id="491" w:name="_Toc324"/>
      <w:r>
        <w:t>323- مشركان و توحيد</w:t>
      </w:r>
      <w:bookmarkEnd w:id="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- 6 - 28 - 2،3</w:t>
      </w:r>
    </w:p>
    <w:p>
      <w:pPr>
        <w:pStyle w:val="BookText"/>
      </w:pPr>
      <w:r>
        <w:rPr>
          <w:rFonts w:ascii="IRNazanin" w:hAnsi="IRNazanin" w:eastAsia="IRNazanin" w:cs="IRNazanin"/>
          <w:lang w:bidi="fa-IR"/>
          <w:color w:val="111111"/>
          <w:sz w:val="28"/>
          <w:szCs w:val="28"/>
          <w:rtl/>
        </w:rPr>
        <w:t xml:space="preserve">2 - عمق وجدان مشركان در دنيا گواه بر حقانيت توحيد و معاد مى دهد.</w:t>
      </w:r>
    </w:p>
    <w:p>
      <w:pPr>
        <w:pStyle w:val="BookText"/>
      </w:pPr>
      <w:r>
        <w:rPr>
          <w:rFonts w:ascii="Amiri" w:hAnsi="Amiri" w:eastAsia="Amiri" w:cs="Amiri"/>
          <w:lang w:bidi="ar-SA"/>
          <w:color w:val="111111"/>
          <w:sz w:val="28"/>
          <w:szCs w:val="28"/>
          <w:rtl/>
        </w:rPr>
        <w:t xml:space="preserve">بل بدالهم ما كانوا يخفون من قبل</w:t>
      </w:r>
    </w:p>
    <w:p>
      <w:pPr>
        <w:pStyle w:val="BookText"/>
      </w:pPr>
      <w:r>
        <w:rPr>
          <w:rFonts w:ascii="IRNazanin" w:hAnsi="IRNazanin" w:eastAsia="IRNazanin" w:cs="IRNazanin"/>
          <w:lang w:bidi="fa-IR"/>
          <w:color w:val="111111"/>
          <w:sz w:val="28"/>
          <w:szCs w:val="28"/>
          <w:rtl/>
        </w:rPr>
        <w:t xml:space="preserve">3 - مشركان، على رغم گواهى ضميرشان بر حقانيت توحيد و معاد، آن را پنهان مى كنند.</w:t>
      </w:r>
    </w:p>
    <w:p>
      <w:pPr>
        <w:pStyle w:val="BookText"/>
      </w:pPr>
      <w:r>
        <w:rPr>
          <w:rFonts w:ascii="Amiri" w:hAnsi="Amiri" w:eastAsia="Amiri" w:cs="Amiri"/>
          <w:lang w:bidi="ar-SA"/>
          <w:color w:val="111111"/>
          <w:sz w:val="28"/>
          <w:szCs w:val="28"/>
          <w:rtl/>
        </w:rPr>
        <w:t xml:space="preserve">بل بدالهم ما كانوا يخفون من قبل</w:t>
      </w:r>
    </w:p>
    <w:p>
      <w:pPr>
        <w:pStyle w:val="BookText"/>
      </w:pPr>
      <w:r>
        <w:rPr>
          <w:rFonts w:ascii="IRNazanin" w:hAnsi="IRNazanin" w:eastAsia="IRNazanin" w:cs="IRNazanin"/>
          <w:lang w:bidi="fa-IR"/>
          <w:color w:val="111111"/>
          <w:sz w:val="28"/>
          <w:szCs w:val="28"/>
          <w:rtl/>
        </w:rPr>
        <w:t xml:space="preserve">مراد از «ما يخفون»، به قرينه آيات پيشين، حقايق ايمانى، از قبيل توحيد و معاد، است كه مشركان آن را در ضمير خويش پنهان مى ساختند.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- 6 - 46 - 12</w:t>
      </w:r>
    </w:p>
    <w:p>
      <w:pPr>
        <w:pStyle w:val="BookText"/>
      </w:pPr>
      <w:r>
        <w:rPr>
          <w:rFonts w:ascii="IRNazanin" w:hAnsi="IRNazanin" w:eastAsia="IRNazanin" w:cs="IRNazanin"/>
          <w:lang w:bidi="fa-IR"/>
          <w:color w:val="111111"/>
          <w:sz w:val="28"/>
          <w:szCs w:val="28"/>
          <w:rtl/>
        </w:rPr>
        <w:t xml:space="preserve">12 - اعراض مشركان از توحيد و حقايق آسمانى، با وجود بيان روشن و مستدل قرآن، امرى شگفت انگيز</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انظر كيف نصرف الآيت ثم هم يصدفون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- 7 - 37 - 21</w:t>
      </w:r>
    </w:p>
    <w:p>
      <w:pPr>
        <w:pStyle w:val="BookText"/>
      </w:pPr>
      <w:r>
        <w:rPr>
          <w:rFonts w:ascii="IRNazanin" w:hAnsi="IRNazanin" w:eastAsia="IRNazanin" w:cs="IRNazanin"/>
          <w:lang w:bidi="fa-IR"/>
          <w:color w:val="111111"/>
          <w:sz w:val="28"/>
          <w:szCs w:val="28"/>
          <w:rtl/>
        </w:rPr>
        <w:t xml:space="preserve">21 - شرك در پندار مشركان، ايمان و باورى راستين; و توحيد و يكتا پرستى، كفرورزى و انكار حقيقت است.</w:t>
      </w:r>
    </w:p>
    <w:p>
      <w:pPr>
        <w:pStyle w:val="BookText"/>
      </w:pPr>
      <w:r>
        <w:rPr>
          <w:rFonts w:ascii="Amiri" w:hAnsi="Amiri" w:eastAsia="Amiri" w:cs="Amiri"/>
          <w:lang w:bidi="ar-SA"/>
          <w:color w:val="111111"/>
          <w:sz w:val="28"/>
          <w:szCs w:val="28"/>
          <w:rtl/>
        </w:rPr>
        <w:t xml:space="preserve">و شهدوا على أنفسهم أنهم كانوا 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- 12 - 40 - 23</w:t>
      </w:r>
    </w:p>
    <w:p>
      <w:pPr>
        <w:pStyle w:val="BookText"/>
      </w:pPr>
      <w:r>
        <w:rPr>
          <w:rFonts w:ascii="IRNazanin" w:hAnsi="IRNazanin" w:eastAsia="IRNazanin" w:cs="IRNazanin"/>
          <w:lang w:bidi="fa-IR"/>
          <w:color w:val="111111"/>
          <w:sz w:val="28"/>
          <w:szCs w:val="28"/>
          <w:rtl/>
        </w:rPr>
        <w:t xml:space="preserve">23- اكثر مشركان ، ناآگاه به درستى و استوارى توحيد و سستى و نادرستى شرك</w:t>
      </w:r>
    </w:p>
    <w:p>
      <w:pPr>
        <w:pStyle w:val="BookText"/>
      </w:pPr>
      <w:r>
        <w:rPr>
          <w:rFonts w:ascii="Amiri" w:hAnsi="Amiri" w:eastAsia="Amiri" w:cs="Amiri"/>
          <w:lang w:bidi="ar-SA"/>
          <w:color w:val="111111"/>
          <w:sz w:val="28"/>
          <w:szCs w:val="28"/>
          <w:rtl/>
        </w:rPr>
        <w:t xml:space="preserve">ما تعبدون من دونه . .. و لكنّ أكثر الناس لايعلمون</w:t>
      </w:r>
    </w:p>
    <w:p>
      <w:pPr>
        <w:pStyle w:val="BookText"/>
      </w:pPr>
      <w:r>
        <w:rPr>
          <w:rFonts w:ascii="IRNazanin" w:hAnsi="IRNazanin" w:eastAsia="IRNazanin" w:cs="IRNazanin"/>
          <w:lang w:bidi="fa-IR"/>
          <w:color w:val="111111"/>
          <w:sz w:val="28"/>
          <w:szCs w:val="28"/>
          <w:rtl/>
        </w:rPr>
        <w:t xml:space="preserve">برداشت فوق، بر اين اساس است كه مراد از «الناس» مشركان باشد. بنابراين «و لكنّ أكثر الناس لايعلمون» گوياى اين نكته است كه: بيشتر مشركان [حقيقت] را نمى دانند و برخى از آنان بدان آگاهند ; ولى به خاطر عناد يا خوف از دست دادن رياست و مانند اينها، به توحيد نمى گرايند.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- 13 - 33 - 14</w:t>
      </w:r>
    </w:p>
    <w:p>
      <w:pPr>
        <w:pStyle w:val="BookText"/>
      </w:pPr>
      <w:r>
        <w:rPr>
          <w:rFonts w:ascii="IRNazanin" w:hAnsi="IRNazanin" w:eastAsia="IRNazanin" w:cs="IRNazanin"/>
          <w:lang w:bidi="fa-IR"/>
          <w:color w:val="111111"/>
          <w:sz w:val="28"/>
          <w:szCs w:val="28"/>
          <w:rtl/>
        </w:rPr>
        <w:t xml:space="preserve">14- مشركان از پيمودن راه صحيح و منطقى ( توحيد ) بازماندند .</w:t>
      </w:r>
    </w:p>
    <w:p>
      <w:pPr>
        <w:pStyle w:val="BookText"/>
      </w:pPr>
      <w:r>
        <w:rPr>
          <w:rFonts w:ascii="Amiri" w:hAnsi="Amiri" w:eastAsia="Amiri" w:cs="Amiri"/>
          <w:lang w:bidi="ar-SA"/>
          <w:color w:val="111111"/>
          <w:sz w:val="28"/>
          <w:szCs w:val="28"/>
          <w:rtl/>
        </w:rPr>
        <w:t xml:space="preserve">و صدّوا عن السبيل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- 17 - 46 - 6</w:t>
      </w:r>
    </w:p>
    <w:p>
      <w:pPr>
        <w:pStyle w:val="BookText"/>
      </w:pPr>
      <w:r>
        <w:rPr>
          <w:rFonts w:ascii="IRNazanin" w:hAnsi="IRNazanin" w:eastAsia="IRNazanin" w:cs="IRNazanin"/>
          <w:lang w:bidi="fa-IR"/>
          <w:color w:val="111111"/>
          <w:sz w:val="28"/>
          <w:szCs w:val="28"/>
          <w:rtl/>
        </w:rPr>
        <w:t xml:space="preserve">6- مشركان ، به هنگام طرح وحدانيت پروردگار از سوى پيامبر (صلی الله علیه و آله) بر اساس آيات قرآن ، با نفرت بسيار از آن حضرت روى برمى گرداندند .</w:t>
      </w:r>
    </w:p>
    <w:p>
      <w:pPr>
        <w:pStyle w:val="BookText"/>
      </w:pPr>
      <w:r>
        <w:rPr>
          <w:rFonts w:ascii="Amiri" w:hAnsi="Amiri" w:eastAsia="Amiri" w:cs="Amiri"/>
          <w:lang w:bidi="ar-SA"/>
          <w:color w:val="111111"/>
          <w:sz w:val="28"/>
          <w:szCs w:val="28"/>
          <w:rtl/>
        </w:rPr>
        <w:t xml:space="preserve">و إذا ذكرت ربّك فى القرءان وحده ولّوا على أدبرهم نفورًا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- 31 - 25 - 11</w:t>
      </w:r>
    </w:p>
    <w:p>
      <w:pPr>
        <w:pStyle w:val="BookText"/>
      </w:pPr>
      <w:r>
        <w:rPr>
          <w:rFonts w:ascii="IRNazanin" w:hAnsi="IRNazanin" w:eastAsia="IRNazanin" w:cs="IRNazanin"/>
          <w:lang w:bidi="fa-IR"/>
          <w:color w:val="111111"/>
          <w:sz w:val="28"/>
          <w:szCs w:val="28"/>
          <w:rtl/>
        </w:rPr>
        <w:t xml:space="preserve">11 - پيچيده نبودن فهم توحيد و روشنى آن حتى در نظر مشركان ، شايسته حمد به درگاه خدا است .</w:t>
      </w:r>
    </w:p>
    <w:p>
      <w:pPr>
        <w:pStyle w:val="BookText"/>
      </w:pPr>
      <w:r>
        <w:rPr>
          <w:rFonts w:ascii="Amiri" w:hAnsi="Amiri" w:eastAsia="Amiri" w:cs="Amiri"/>
          <w:lang w:bidi="ar-SA"/>
          <w:color w:val="111111"/>
          <w:sz w:val="28"/>
          <w:szCs w:val="28"/>
          <w:rtl/>
        </w:rPr>
        <w:t xml:space="preserve">و لئن سألتهم من خلق السموت و الأرض ليقولنّ اللّه قل الحمد 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- 41 - 48 - 7</w:t>
      </w:r>
    </w:p>
    <w:p>
      <w:pPr>
        <w:pStyle w:val="BookText"/>
      </w:pPr>
      <w:r>
        <w:rPr>
          <w:rFonts w:ascii="Amiri" w:hAnsi="Amiri" w:eastAsia="Amiri" w:cs="Amiri"/>
          <w:lang w:bidi="ar-SA"/>
          <w:color w:val="111111"/>
          <w:sz w:val="28"/>
          <w:szCs w:val="28"/>
          <w:rtl/>
        </w:rPr>
        <w:t xml:space="preserve">7 - آشكار نشدن حقيقت توحيد براى مشركان در عالم برزخ *</w:t>
      </w:r>
    </w:p>
    <w:p>
      <w:pPr>
        <w:pStyle w:val="BookText"/>
      </w:pPr>
      <w:r>
        <w:rPr>
          <w:rFonts w:ascii="Amiri" w:hAnsi="Amiri" w:eastAsia="Amiri" w:cs="Amiri"/>
          <w:lang w:bidi="ar-SA"/>
          <w:color w:val="111111"/>
          <w:sz w:val="28"/>
          <w:szCs w:val="28"/>
          <w:rtl/>
        </w:rPr>
        <w:t xml:space="preserve">و يوم . .. و ظنّوا ما لهم من محيص</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32" w:name="pg6633_38699"/>
    <w:bookmarkEnd w:id="132"/>
    <w:p>
      <w:pPr>
        <w:pStyle w:val="BookText"/>
      </w:pPr>
      <w:r>
        <w:rPr>
          <w:rFonts w:ascii="IRNazanin" w:hAnsi="IRNazanin" w:eastAsia="IRNazanin" w:cs="IRNazanin"/>
          <w:lang w:bidi="fa-IR"/>
          <w:color w:val="111111"/>
          <w:sz w:val="28"/>
          <w:szCs w:val="28"/>
          <w:rtl/>
        </w:rPr>
        <w:t xml:space="preserve">برداشت ياد شده بدين احتمال است كه روشن شدن حقيقت توحيد براى مشركان در روز قيامت، اشعار به اين دارد كه حتى پس از مرگ و در برزخ نيز حقايق براى آنان روشن نمى شود.</w:t>
      </w:r>
    </w:p>
    <w:p>
      <w:pPr>
        <w:pStyle w:val="Heading2"/>
      </w:pPr>
      <w:bookmarkStart w:id="492" w:name="_Toc325"/>
      <w:r>
        <w:t>324- مشركان و توحيد ربوبى</w:t>
      </w:r>
      <w:bookmarkEnd w:id="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- 17 - 46 - 9</w:t>
      </w:r>
    </w:p>
    <w:p>
      <w:pPr>
        <w:pStyle w:val="BookText"/>
      </w:pPr>
      <w:r>
        <w:rPr>
          <w:rFonts w:ascii="Amiri" w:hAnsi="Amiri" w:eastAsia="Amiri" w:cs="Amiri"/>
          <w:lang w:bidi="ar-SA"/>
          <w:color w:val="111111"/>
          <w:sz w:val="28"/>
          <w:szCs w:val="28"/>
          <w:rtl/>
        </w:rPr>
        <w:t xml:space="preserve">9- توحيد ربوبى ، از مهم ترين تعاليم قرآن كريم و مشركان داراى حساسيتى شديد نسبت به آن</w:t>
      </w:r>
    </w:p>
    <w:p>
      <w:pPr>
        <w:pStyle w:val="BookText"/>
      </w:pPr>
      <w:r>
        <w:rPr>
          <w:rFonts w:ascii="Amiri" w:hAnsi="Amiri" w:eastAsia="Amiri" w:cs="Amiri"/>
          <w:lang w:bidi="ar-SA"/>
          <w:color w:val="111111"/>
          <w:sz w:val="28"/>
          <w:szCs w:val="28"/>
          <w:rtl/>
        </w:rPr>
        <w:t xml:space="preserve">و إذا ذكرت ربّك فى القرءان وحده ولّوا على أدبرهم نفورًا</w:t>
      </w:r>
    </w:p>
    <w:p>
      <w:pPr>
        <w:pStyle w:val="BookText"/>
      </w:pPr>
      <w:r>
        <w:rPr>
          <w:rFonts w:ascii="IRNazanin" w:hAnsi="IRNazanin" w:eastAsia="IRNazanin" w:cs="IRNazanin"/>
          <w:lang w:bidi="fa-IR"/>
          <w:color w:val="111111"/>
          <w:sz w:val="28"/>
          <w:szCs w:val="28"/>
          <w:rtl/>
        </w:rPr>
        <w:t xml:space="preserve">ذكر صفت «ربّ» از ميان ديگر اسما و صفات خداوند، به ضميمه قيد «وحده» (توحيد ربوبى) بيانگر اهميت آن در تعاليم دينى است و روى گردانى نفرت آلود مشركان از طرح آن، نشانگر حساسيت شديد آنان به آن مى باشد.</w:t>
      </w:r>
    </w:p>
    <w:p>
      <w:pPr>
        <w:pStyle w:val="Heading2"/>
      </w:pPr>
      <w:bookmarkStart w:id="493" w:name="_Toc326"/>
      <w:r>
        <w:t>325- مشكلات دعوت به توحيد</w:t>
      </w:r>
      <w:bookmarkEnd w:id="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- 6 - 80 - 11</w:t>
      </w:r>
    </w:p>
    <w:p>
      <w:pPr>
        <w:pStyle w:val="BookText"/>
      </w:pPr>
      <w:r>
        <w:rPr>
          <w:rFonts w:ascii="Amiri" w:hAnsi="Amiri" w:eastAsia="Amiri" w:cs="Amiri"/>
          <w:lang w:bidi="ar-SA"/>
          <w:color w:val="111111"/>
          <w:sz w:val="28"/>
          <w:szCs w:val="28"/>
          <w:rtl/>
        </w:rPr>
        <w:t xml:space="preserve">11 - موهومات و عقايد خرافى از مشكلات تبليغ توحيد</w:t>
      </w:r>
    </w:p>
    <w:p>
      <w:pPr>
        <w:pStyle w:val="BookText"/>
      </w:pPr>
      <w:r>
        <w:rPr>
          <w:rFonts w:ascii="Amiri" w:hAnsi="Amiri" w:eastAsia="Amiri" w:cs="Amiri"/>
          <w:lang w:bidi="ar-SA"/>
          <w:color w:val="111111"/>
          <w:sz w:val="28"/>
          <w:szCs w:val="28"/>
          <w:rtl/>
        </w:rPr>
        <w:t xml:space="preserve">و لا أخاف ما تشركون به</w:t>
      </w:r>
    </w:p>
    <w:p>
      <w:pPr>
        <w:pStyle w:val="Heading2"/>
      </w:pPr>
      <w:bookmarkStart w:id="494" w:name="_Toc327"/>
      <w:r>
        <w:t>326- معرضان از توحيد</w:t>
      </w:r>
      <w:bookmarkEnd w:id="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- 17 - 46 - 6</w:t>
      </w:r>
    </w:p>
    <w:p>
      <w:pPr>
        <w:pStyle w:val="BookText"/>
      </w:pPr>
      <w:r>
        <w:rPr>
          <w:rFonts w:ascii="IRNazanin" w:hAnsi="IRNazanin" w:eastAsia="IRNazanin" w:cs="IRNazanin"/>
          <w:lang w:bidi="fa-IR"/>
          <w:color w:val="111111"/>
          <w:sz w:val="28"/>
          <w:szCs w:val="28"/>
          <w:rtl/>
        </w:rPr>
        <w:t xml:space="preserve">6- مشركان ، به هنگام طرح وحدانيت پروردگار از سوى پيامبر (صلی الله علیه و آله) بر اساس آيات قرآن ، با نفرت بسيار از آن حضرت روى برمى گرداندند .</w:t>
      </w:r>
    </w:p>
    <w:p>
      <w:pPr>
        <w:pStyle w:val="BookText"/>
      </w:pPr>
      <w:r>
        <w:rPr>
          <w:rFonts w:ascii="Amiri" w:hAnsi="Amiri" w:eastAsia="Amiri" w:cs="Amiri"/>
          <w:lang w:bidi="ar-SA"/>
          <w:color w:val="111111"/>
          <w:sz w:val="28"/>
          <w:szCs w:val="28"/>
          <w:rtl/>
        </w:rPr>
        <w:t xml:space="preserve">و إذا ذكرت ربّك فى القرءان وحده ولّوا على أدبرهم نفورًا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- 38 - 68 - 1</w:t>
      </w:r>
    </w:p>
    <w:p>
      <w:pPr>
        <w:pStyle w:val="BookText"/>
      </w:pPr>
      <w:r>
        <w:rPr>
          <w:rFonts w:ascii="IRNazanin" w:hAnsi="IRNazanin" w:eastAsia="IRNazanin" w:cs="IRNazanin"/>
          <w:lang w:bidi="fa-IR"/>
          <w:color w:val="111111"/>
          <w:sz w:val="28"/>
          <w:szCs w:val="28"/>
          <w:rtl/>
        </w:rPr>
        <w:t xml:space="preserve">1 - اخبار مهم و سودمند مربوط به توحيد ، قيامت و رسالت پيامبراسلام ، از سوى مشركان و كافران مورد بى اعتنايى و اعراض قرار مى گرفت .</w:t>
      </w:r>
    </w:p>
    <w:p>
      <w:pPr>
        <w:pStyle w:val="BookText"/>
      </w:pPr>
      <w:r>
        <w:rPr>
          <w:rFonts w:ascii="Amiri" w:hAnsi="Amiri" w:eastAsia="Amiri" w:cs="Amiri"/>
          <w:lang w:bidi="ar-SA"/>
          <w:color w:val="111111"/>
          <w:sz w:val="28"/>
          <w:szCs w:val="28"/>
          <w:rtl/>
        </w:rPr>
        <w:t xml:space="preserve">قل هو نبؤا عظيم . أنتم عنه معرضون</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33" w:name="pg6633_38700"/>
    <w:bookmarkEnd w:id="133"/>
    <w:p>
      <w:pPr>
        <w:pStyle w:val="Heading2"/>
      </w:pPr>
      <w:bookmarkStart w:id="495" w:name="_Toc328"/>
      <w:r>
        <w:t>327- معلمان توحيد</w:t>
      </w:r>
      <w:bookmarkEnd w:id="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- 12 - 38 - 20،22</w:t>
      </w:r>
    </w:p>
    <w:p>
      <w:pPr>
        <w:pStyle w:val="BookText"/>
      </w:pPr>
      <w:r>
        <w:rPr>
          <w:rFonts w:ascii="IRNazanin" w:hAnsi="IRNazanin" w:eastAsia="IRNazanin" w:cs="IRNazanin"/>
          <w:lang w:bidi="fa-IR"/>
          <w:color w:val="111111"/>
          <w:sz w:val="28"/>
          <w:szCs w:val="28"/>
          <w:rtl/>
        </w:rPr>
        <w:t xml:space="preserve">20- انبيا ، پيام آوران توحيد و معلمان يكتاپرستى بودند .</w:t>
      </w:r>
    </w:p>
    <w:p>
      <w:pPr>
        <w:pStyle w:val="BookText"/>
      </w:pPr>
      <w:r>
        <w:rPr>
          <w:rFonts w:ascii="Amiri" w:hAnsi="Amiri" w:eastAsia="Amiri" w:cs="Amiri"/>
          <w:lang w:bidi="ar-SA"/>
          <w:color w:val="111111"/>
          <w:sz w:val="28"/>
          <w:szCs w:val="28"/>
          <w:rtl/>
        </w:rPr>
        <w:t xml:space="preserve">ما كان لنا أن نشرك بالله من شىء ذلك من فضل الله علينا و على الناس</w:t>
      </w:r>
    </w:p>
    <w:p>
      <w:pPr>
        <w:pStyle w:val="BookText"/>
      </w:pPr>
      <w:r>
        <w:rPr>
          <w:rFonts w:ascii="IRNazanin" w:hAnsi="IRNazanin" w:eastAsia="IRNazanin" w:cs="IRNazanin"/>
          <w:lang w:bidi="fa-IR"/>
          <w:color w:val="111111"/>
          <w:sz w:val="28"/>
          <w:szCs w:val="28"/>
          <w:rtl/>
        </w:rPr>
        <w:t xml:space="preserve">اعتقاد توحيدى پيامبران خدا را ، تفضّل خدا بر مردمان دانستن - كه مفاد «ذلك من فضل الله . .. على الناس» است - مى رساند كه: عموم مردم از طريق پيامبران ، به توحيد دسترسى پيدا مى كنند.</w:t>
      </w:r>
    </w:p>
    <w:p>
      <w:pPr>
        <w:pStyle w:val="BookText"/>
      </w:pPr>
      <w:r>
        <w:rPr>
          <w:rFonts w:ascii="IRNazanin" w:hAnsi="IRNazanin" w:eastAsia="IRNazanin" w:cs="IRNazanin"/>
          <w:lang w:bidi="fa-IR"/>
          <w:color w:val="111111"/>
          <w:sz w:val="28"/>
          <w:szCs w:val="28"/>
          <w:rtl/>
        </w:rPr>
        <w:t xml:space="preserve">22- مردم در برابر نعمت وجود پيامبران و معلمان توحيد ، ناسپاسند .</w:t>
      </w:r>
    </w:p>
    <w:p>
      <w:pPr>
        <w:pStyle w:val="BookText"/>
      </w:pPr>
      <w:r>
        <w:rPr>
          <w:rFonts w:ascii="Amiri" w:hAnsi="Amiri" w:eastAsia="Amiri" w:cs="Amiri"/>
          <w:lang w:bidi="ar-SA"/>
          <w:color w:val="111111"/>
          <w:sz w:val="28"/>
          <w:szCs w:val="28"/>
          <w:rtl/>
        </w:rPr>
        <w:t xml:space="preserve">ذلك من فضل الله علينا و على الناس و لكنّ أكثر الناس لايشكرون</w:t>
      </w:r>
    </w:p>
    <w:p>
      <w:pPr>
        <w:pStyle w:val="BookText"/>
      </w:pPr>
      <w:r>
        <w:rPr>
          <w:rFonts w:ascii="IRNazanin" w:hAnsi="IRNazanin" w:eastAsia="IRNazanin" w:cs="IRNazanin"/>
          <w:lang w:bidi="fa-IR"/>
          <w:color w:val="111111"/>
          <w:sz w:val="28"/>
          <w:szCs w:val="28"/>
          <w:rtl/>
        </w:rPr>
        <w:t xml:space="preserve">شكر، در برابر نعمت است و نعمتهايى كه آيه مورد بحث گوياى آن است عبارت است از: 1توحيد (ما كان لنا أن نشرك . ..)، 2- وجود پيامبران به عنوان معلمان توحيد و بيانگران شريعت و آيين الهى (ملّة آبائى ابراهيم ...). برداشت فوق، ناظر به دومين نعمت ياد شده در آيه است.</w:t>
      </w:r>
    </w:p>
    <w:p>
      <w:pPr>
        <w:pStyle w:val="Heading2"/>
      </w:pPr>
      <w:bookmarkStart w:id="496" w:name="_Toc329"/>
      <w:r>
        <w:t>328- مكذبان توحيد</w:t>
      </w:r>
      <w:bookmarkEnd w:id="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- 38 - 68 - 2</w:t>
      </w:r>
    </w:p>
    <w:p>
      <w:pPr>
        <w:pStyle w:val="BookText"/>
      </w:pPr>
      <w:r>
        <w:rPr>
          <w:rFonts w:ascii="IRNazanin" w:hAnsi="IRNazanin" w:eastAsia="IRNazanin" w:cs="IRNazanin"/>
          <w:lang w:bidi="fa-IR"/>
          <w:color w:val="111111"/>
          <w:sz w:val="28"/>
          <w:szCs w:val="28"/>
          <w:rtl/>
        </w:rPr>
        <w:t xml:space="preserve">2 - مشركان و كافران ، منكر توحيد ، قيامت و رسالت پيامبراسلام بودند .</w:t>
      </w:r>
    </w:p>
    <w:p>
      <w:pPr>
        <w:pStyle w:val="BookText"/>
      </w:pPr>
      <w:r>
        <w:rPr>
          <w:rFonts w:ascii="IRNazanin" w:hAnsi="IRNazanin" w:eastAsia="IRNazanin" w:cs="IRNazanin"/>
          <w:lang w:bidi="fa-IR"/>
          <w:color w:val="111111"/>
          <w:sz w:val="28"/>
          <w:szCs w:val="28"/>
          <w:rtl/>
        </w:rPr>
        <w:t xml:space="preserve">أنتم عنه معرضون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- 40 - 42 - 9</w:t>
      </w:r>
    </w:p>
    <w:p>
      <w:pPr>
        <w:pStyle w:val="BookText"/>
      </w:pPr>
      <w:r>
        <w:rPr>
          <w:rFonts w:ascii="Amiri" w:hAnsi="Amiri" w:eastAsia="Amiri" w:cs="Amiri"/>
          <w:lang w:bidi="ar-SA"/>
          <w:color w:val="111111"/>
          <w:sz w:val="28"/>
          <w:szCs w:val="28"/>
          <w:rtl/>
        </w:rPr>
        <w:t xml:space="preserve">9 - مردم مصر ( فرعونيان و قبطيان ) ، منكر يكتايى خدا و مشرك بودند .</w:t>
      </w:r>
    </w:p>
    <w:p>
      <w:pPr>
        <w:pStyle w:val="BookText"/>
      </w:pPr>
      <w:r>
        <w:rPr>
          <w:rFonts w:ascii="Amiri" w:hAnsi="Amiri" w:eastAsia="Amiri" w:cs="Amiri"/>
          <w:lang w:bidi="ar-SA"/>
          <w:color w:val="111111"/>
          <w:sz w:val="28"/>
          <w:szCs w:val="28"/>
          <w:rtl/>
        </w:rPr>
        <w:t xml:space="preserve">تدعوننى لأكفر باللّه و أشرك به</w:t>
      </w:r>
    </w:p>
    <w:p>
      <w:pPr>
        <w:pStyle w:val="Heading2"/>
      </w:pPr>
      <w:bookmarkStart w:id="497" w:name="_Toc330"/>
      <w:r>
        <w:t>329- مكذبان توحيد ربوبى</w:t>
      </w:r>
      <w:bookmarkEnd w:id="4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- 10 - 18 - 8</w:t>
      </w:r>
    </w:p>
    <w:p>
      <w:pPr>
        <w:pStyle w:val="BookText"/>
      </w:pPr>
      <w:r>
        <w:rPr>
          <w:rFonts w:ascii="IRNazanin" w:hAnsi="IRNazanin" w:eastAsia="IRNazanin" w:cs="IRNazanin"/>
          <w:lang w:bidi="fa-IR"/>
          <w:color w:val="111111"/>
          <w:sz w:val="28"/>
          <w:szCs w:val="28"/>
          <w:rtl/>
        </w:rPr>
        <w:t xml:space="preserve">8 - شرك پيشگان عصر بعثت ، معتقد به خدا و منكر يكتايى او در ربوبيت بودند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34" w:name="pg6633_38701"/>
    <w:bookmarkEnd w:id="134"/>
    <w:p>
      <w:pPr>
        <w:pStyle w:val="BookText"/>
      </w:pPr>
      <w:r>
        <w:rPr>
          <w:rFonts w:ascii="Amiri" w:hAnsi="Amiri" w:eastAsia="Amiri" w:cs="Amiri"/>
          <w:lang w:bidi="ar-SA"/>
          <w:color w:val="111111"/>
          <w:sz w:val="28"/>
          <w:szCs w:val="28"/>
          <w:rtl/>
        </w:rPr>
        <w:t xml:space="preserve">و يعبدون من دون اللّه . .. و يقولون هؤلاء شفعؤنا عند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- 16 - 54 - 7</w:t>
      </w:r>
    </w:p>
    <w:p>
      <w:pPr>
        <w:pStyle w:val="BookText"/>
      </w:pPr>
      <w:r>
        <w:rPr>
          <w:rFonts w:ascii="IRNazanin" w:hAnsi="IRNazanin" w:eastAsia="IRNazanin" w:cs="IRNazanin"/>
          <w:lang w:bidi="fa-IR"/>
          <w:color w:val="111111"/>
          <w:sz w:val="28"/>
          <w:szCs w:val="28"/>
          <w:rtl/>
        </w:rPr>
        <w:t xml:space="preserve">7- نجات يافتگانِ از ناگوارى ها كه به شرك روى مى آورند - با وجود التماس به درگاه خداوند به هنگام گرفتارى - توحيد ربوبى را قبول نداشته و عوامل ديگرى را در نجات خود دخيل مى دانند .</w:t>
      </w:r>
    </w:p>
    <w:p>
      <w:pPr>
        <w:pStyle w:val="BookText"/>
      </w:pPr>
      <w:r>
        <w:rPr>
          <w:rFonts w:ascii="Amiri" w:hAnsi="Amiri" w:eastAsia="Amiri" w:cs="Amiri"/>
          <w:lang w:bidi="ar-SA"/>
          <w:color w:val="111111"/>
          <w:sz w:val="28"/>
          <w:szCs w:val="28"/>
          <w:rtl/>
        </w:rPr>
        <w:t xml:space="preserve">ثمّ إذا كشف الضرّ عنكم إذا فريق منكم بربّهم يشركون</w:t>
      </w:r>
    </w:p>
    <w:p>
      <w:pPr>
        <w:pStyle w:val="BookText"/>
      </w:pPr>
      <w:r>
        <w:rPr>
          <w:rFonts w:ascii="IRNazanin" w:hAnsi="IRNazanin" w:eastAsia="IRNazanin" w:cs="IRNazanin"/>
          <w:lang w:bidi="fa-IR"/>
          <w:color w:val="111111"/>
          <w:sz w:val="28"/>
          <w:szCs w:val="28"/>
          <w:rtl/>
        </w:rPr>
        <w:t xml:space="preserve">«بربّهم» متعلق به فعل «يشركون» است. ذكر «ربّ» به جاى مطلق آوردن كلام و يا ذكر ساير موارد توحيد، حكايت از شرك ربوبى آنان مى كند و خود همين مى تواند قرينه باشد كه روى آوردن به شرك ربوبى، احتمال دارد ناشى از عقيده به تأثير عوامل ديگر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- 25 - 55 - 8</w:t>
      </w:r>
    </w:p>
    <w:p>
      <w:pPr>
        <w:pStyle w:val="BookText"/>
      </w:pPr>
      <w:r>
        <w:rPr>
          <w:rFonts w:ascii="IRNazanin" w:hAnsi="IRNazanin" w:eastAsia="IRNazanin" w:cs="IRNazanin"/>
          <w:lang w:bidi="fa-IR"/>
          <w:color w:val="111111"/>
          <w:sz w:val="28"/>
          <w:szCs w:val="28"/>
          <w:rtl/>
        </w:rPr>
        <w:t xml:space="preserve">8 - كافران و مشركان ، منكر ربوبيت مطلق خدا هستند و همواره در برابر آن ايستاده و در اين راه پشتيبان يكديگراند .</w:t>
      </w:r>
    </w:p>
    <w:p>
      <w:pPr>
        <w:pStyle w:val="BookText"/>
      </w:pPr>
      <w:r>
        <w:rPr>
          <w:rFonts w:ascii="Amiri" w:hAnsi="Amiri" w:eastAsia="Amiri" w:cs="Amiri"/>
          <w:lang w:bidi="ar-SA"/>
          <w:color w:val="111111"/>
          <w:sz w:val="28"/>
          <w:szCs w:val="28"/>
          <w:rtl/>
        </w:rPr>
        <w:t xml:space="preserve">و يعبدون من دون اللّه . .. و كان الكافر على ربّه ظهيرًا</w:t>
      </w:r>
    </w:p>
    <w:p>
      <w:pPr>
        <w:pStyle w:val="BookText"/>
      </w:pPr>
      <w:r>
        <w:rPr>
          <w:rFonts w:ascii="IRNazanin" w:hAnsi="IRNazanin" w:eastAsia="IRNazanin" w:cs="IRNazanin"/>
          <w:lang w:bidi="fa-IR"/>
          <w:color w:val="111111"/>
          <w:sz w:val="28"/>
          <w:szCs w:val="28"/>
          <w:rtl/>
        </w:rPr>
        <w:t xml:space="preserve">«الف و لام» در كلمه «الكافر» براى استغراق است و اين كلمه شامل تمامى كافران مى شود. «ظهير» (فعيل به معناى فاعل) نيز به معناى معين و پشتيبان است. گفتنى است آمدن فعل «كان» در آغاز مبتدا و خبر، بيانگر استمرار خبر براى مبتدا است.</w:t>
      </w:r>
    </w:p>
    <w:p>
      <w:pPr>
        <w:pStyle w:val="Heading2"/>
      </w:pPr>
      <w:bookmarkStart w:id="498" w:name="_Toc331"/>
      <w:r>
        <w:t>330- ملائكه و توحيد</w:t>
      </w:r>
      <w:bookmarkEnd w:id="4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- 3 - 18 - 5</w:t>
      </w:r>
    </w:p>
    <w:p>
      <w:pPr>
        <w:pStyle w:val="BookText"/>
      </w:pPr>
      <w:r>
        <w:rPr>
          <w:rFonts w:ascii="IRNazanin" w:hAnsi="IRNazanin" w:eastAsia="IRNazanin" w:cs="IRNazanin"/>
          <w:lang w:bidi="fa-IR"/>
          <w:color w:val="111111"/>
          <w:sz w:val="28"/>
          <w:szCs w:val="28"/>
          <w:rtl/>
        </w:rPr>
        <w:t xml:space="preserve">5 - عدل الهى در نظام تكوين و تشريع ، مورد مشاهده فرشتگان و دانشمندان *</w:t>
      </w:r>
    </w:p>
    <w:p>
      <w:pPr>
        <w:pStyle w:val="BookText"/>
      </w:pPr>
      <w:r>
        <w:rPr>
          <w:rFonts w:ascii="Amiri" w:hAnsi="Amiri" w:eastAsia="Amiri" w:cs="Amiri"/>
          <w:lang w:bidi="ar-SA"/>
          <w:color w:val="111111"/>
          <w:sz w:val="28"/>
          <w:szCs w:val="28"/>
          <w:rtl/>
        </w:rPr>
        <w:t xml:space="preserve">شهد اللّه . .. و الملئكة و اولوا العلم قائماً بالقسط</w:t>
      </w:r>
    </w:p>
    <w:p>
      <w:pPr>
        <w:pStyle w:val="BookText"/>
      </w:pPr>
      <w:r>
        <w:rPr>
          <w:rFonts w:ascii="IRNazanin" w:hAnsi="IRNazanin" w:eastAsia="IRNazanin" w:cs="IRNazanin"/>
          <w:lang w:bidi="fa-IR"/>
          <w:color w:val="111111"/>
          <w:sz w:val="28"/>
          <w:szCs w:val="28"/>
          <w:rtl/>
        </w:rPr>
        <w:t xml:space="preserve">«قائماً بالقسط» مى تواند متعلق شهادت باشد يعنى: عالمان و ملائكه علاوه بر شهادت به يگانگى خداوند، شهادت به عدالت او نيز مى دهند، گفتنى است تعميم قسط به نظام تشريع از آيه بعد استفاده شده است.</w:t>
      </w:r>
    </w:p>
    <w:p>
      <w:pPr>
        <w:pStyle w:val="Heading2"/>
      </w:pPr>
      <w:bookmarkStart w:id="499" w:name="_Toc332"/>
      <w:r>
        <w:t>331- ممانعت از توحيد</w:t>
      </w:r>
      <w:bookmarkEnd w:id="4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- 29 - 4 - 6</w:t>
      </w:r>
    </w:p>
    <w:p>
      <w:pPr>
        <w:pStyle w:val="BookText"/>
      </w:pPr>
      <w:r>
        <w:rPr>
          <w:rFonts w:ascii="Amiri" w:hAnsi="Amiri" w:eastAsia="Amiri" w:cs="Amiri"/>
          <w:lang w:bidi="ar-SA"/>
          <w:color w:val="111111"/>
          <w:sz w:val="28"/>
          <w:szCs w:val="28"/>
          <w:rtl/>
        </w:rPr>
        <w:t xml:space="preserve">6 - كافران ، براى بازداشتن مردم از توحيد ، تلاش مى كردند .</w:t>
      </w:r>
    </w:p>
    <w:p>
      <w:pPr>
        <w:pStyle w:val="BookText"/>
      </w:pPr>
      <w:r>
        <w:rPr>
          <w:rFonts w:ascii="Amiri" w:hAnsi="Amiri" w:eastAsia="Amiri" w:cs="Amiri"/>
          <w:lang w:bidi="ar-SA"/>
          <w:color w:val="111111"/>
          <w:sz w:val="28"/>
          <w:szCs w:val="28"/>
          <w:rtl/>
        </w:rPr>
        <w:t xml:space="preserve">أم حسب الذين يعملون السيّئات أن يسبقونا</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35" w:name="pg6633_38702"/>
    <w:bookmarkEnd w:id="135"/>
    <w:p>
      <w:pPr>
        <w:pStyle w:val="BookText"/>
      </w:pPr>
      <w:r>
        <w:rPr>
          <w:rFonts w:ascii="IRNazanin" w:hAnsi="IRNazanin" w:eastAsia="IRNazanin" w:cs="IRNazanin"/>
          <w:lang w:bidi="fa-IR"/>
          <w:color w:val="111111"/>
          <w:sz w:val="28"/>
          <w:szCs w:val="28"/>
          <w:rtl/>
        </w:rPr>
        <w:t xml:space="preserve">بنابراين كه مراد از «سبقت از خدا»، پشت سرگذاشتن دين خدا باشد، منظور اين خواهد بود كه كافران، در صدد بوده اند كه اجازه ندهند تا دين توحيدى، در ميان مردم، رواج پيدا كند.</w:t>
      </w:r>
    </w:p>
    <w:p>
      <w:pPr>
        <w:pStyle w:val="Heading2"/>
      </w:pPr>
      <w:bookmarkStart w:id="500" w:name="_Toc333"/>
      <w:r>
        <w:t>332- منشأ توحيد</w:t>
      </w:r>
      <w:bookmarkEnd w:id="5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- 6 - 107 - 4</w:t>
      </w:r>
    </w:p>
    <w:p>
      <w:pPr>
        <w:pStyle w:val="BookText"/>
      </w:pPr>
      <w:r>
        <w:rPr>
          <w:rFonts w:ascii="IRNazanin" w:hAnsi="IRNazanin" w:eastAsia="IRNazanin" w:cs="IRNazanin"/>
          <w:lang w:bidi="fa-IR"/>
          <w:color w:val="111111"/>
          <w:sz w:val="28"/>
          <w:szCs w:val="28"/>
          <w:rtl/>
        </w:rPr>
        <w:t xml:space="preserve">4 - گرايش به توحيد و يا شرك آدميان وابسته به مشيت الهى و در قلمرو آن است.</w:t>
      </w:r>
    </w:p>
    <w:p>
      <w:pPr>
        <w:pStyle w:val="BookText"/>
      </w:pPr>
      <w:r>
        <w:rPr>
          <w:rFonts w:ascii="Amiri" w:hAnsi="Amiri" w:eastAsia="Amiri" w:cs="Amiri"/>
          <w:lang w:bidi="ar-SA"/>
          <w:color w:val="111111"/>
          <w:sz w:val="28"/>
          <w:szCs w:val="28"/>
          <w:rtl/>
        </w:rPr>
        <w:t xml:space="preserve">و لو شاء الله ما أشركوا</w:t>
      </w:r>
    </w:p>
    <w:p>
      <w:pPr>
        <w:pStyle w:val="Heading2"/>
      </w:pPr>
      <w:bookmarkStart w:id="501" w:name="_Toc334"/>
      <w:r>
        <w:t>333- منشأ توحيد عبادى مؤمنان</w:t>
      </w:r>
      <w:bookmarkEnd w:id="5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- 22 - 24 - 7</w:t>
      </w:r>
    </w:p>
    <w:p>
      <w:pPr>
        <w:pStyle w:val="BookText"/>
      </w:pPr>
      <w:r>
        <w:rPr>
          <w:rFonts w:ascii="IRNazanin" w:hAnsi="IRNazanin" w:eastAsia="IRNazanin" w:cs="IRNazanin"/>
          <w:lang w:bidi="fa-IR"/>
          <w:color w:val="111111"/>
          <w:sz w:val="28"/>
          <w:szCs w:val="28"/>
          <w:rtl/>
        </w:rPr>
        <w:t xml:space="preserve">7 - طرد شرك از سوى مؤمنان و گرايش آنان به پرستش خداى يگانه ، مرهون هدايت و راهنمايى خداوند</w:t>
      </w:r>
    </w:p>
    <w:p>
      <w:pPr>
        <w:pStyle w:val="BookText"/>
      </w:pPr>
      <w:r>
        <w:rPr>
          <w:rFonts w:ascii="Amiri" w:hAnsi="Amiri" w:eastAsia="Amiri" w:cs="Amiri"/>
          <w:lang w:bidi="ar-SA"/>
          <w:color w:val="111111"/>
          <w:sz w:val="28"/>
          <w:szCs w:val="28"/>
          <w:rtl/>
        </w:rPr>
        <w:t xml:space="preserve">و هدوا إلى صرط الحميد</w:t>
      </w:r>
    </w:p>
    <w:p>
      <w:pPr>
        <w:pStyle w:val="Heading2"/>
      </w:pPr>
      <w:bookmarkStart w:id="502" w:name="_Toc335"/>
      <w:r>
        <w:t>334- منشأ توحيد عملى</w:t>
      </w:r>
      <w:bookmarkEnd w:id="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- 7 - 59 - 10</w:t>
      </w:r>
    </w:p>
    <w:p>
      <w:pPr>
        <w:pStyle w:val="BookText"/>
      </w:pPr>
      <w:r>
        <w:rPr>
          <w:rFonts w:ascii="Amiri" w:hAnsi="Amiri" w:eastAsia="Amiri" w:cs="Amiri"/>
          <w:lang w:bidi="ar-SA"/>
          <w:color w:val="111111"/>
          <w:sz w:val="28"/>
          <w:szCs w:val="28"/>
          <w:rtl/>
        </w:rPr>
        <w:t xml:space="preserve">10 - توحيد عملى مبتنى بر توحيد نظرى است .</w:t>
      </w:r>
    </w:p>
    <w:p>
      <w:pPr>
        <w:pStyle w:val="BookText"/>
      </w:pPr>
      <w:r>
        <w:rPr>
          <w:rFonts w:ascii="Amiri" w:hAnsi="Amiri" w:eastAsia="Amiri" w:cs="Amiri"/>
          <w:lang w:bidi="ar-SA"/>
          <w:color w:val="111111"/>
          <w:sz w:val="28"/>
          <w:szCs w:val="28"/>
          <w:rtl/>
        </w:rPr>
        <w:t xml:space="preserve">اعبدوا اللّه ما لكم من إله غيره</w:t>
      </w:r>
    </w:p>
    <w:p>
      <w:pPr>
        <w:pStyle w:val="Heading2"/>
      </w:pPr>
      <w:bookmarkStart w:id="503" w:name="_Toc336"/>
      <w:r>
        <w:t>335- منشأ شك در توحيد</w:t>
      </w:r>
      <w:bookmarkEnd w:id="5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- 23 - 87 - 3</w:t>
      </w:r>
    </w:p>
    <w:p>
      <w:pPr>
        <w:pStyle w:val="BookText"/>
      </w:pPr>
      <w:r>
        <w:rPr>
          <w:rFonts w:ascii="IRNazanin" w:hAnsi="IRNazanin" w:eastAsia="IRNazanin" w:cs="IRNazanin"/>
          <w:lang w:bidi="fa-IR"/>
          <w:color w:val="111111"/>
          <w:sz w:val="28"/>
          <w:szCs w:val="28"/>
          <w:rtl/>
        </w:rPr>
        <w:t xml:space="preserve">3 - ترديد در يگانگى خدا ، على رغم اعتراف به مالكيت مطلق او بر سراسر هستى ، ناشى از بى پروايى و بيم نداشتن از عذاب او</w:t>
      </w:r>
    </w:p>
    <w:p>
      <w:pPr>
        <w:pStyle w:val="BookText"/>
      </w:pPr>
      <w:r>
        <w:rPr>
          <w:rFonts w:ascii="Amiri" w:hAnsi="Amiri" w:eastAsia="Amiri" w:cs="Amiri"/>
          <w:lang w:bidi="ar-SA"/>
          <w:color w:val="111111"/>
          <w:sz w:val="28"/>
          <w:szCs w:val="28"/>
          <w:rtl/>
        </w:rPr>
        <w:t xml:space="preserve">سيقولون للّه قل أفلاتتّقون</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36" w:name="pg6633_38703"/>
    <w:bookmarkEnd w:id="136"/>
    <w:p>
      <w:pPr>
        <w:pStyle w:val="Heading2"/>
      </w:pPr>
      <w:bookmarkStart w:id="504" w:name="_Toc337"/>
      <w:r>
        <w:t>336- منشأ عقيده به توحيد</w:t>
      </w:r>
      <w:bookmarkEnd w:id="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- 7 - 89 - 9</w:t>
      </w:r>
    </w:p>
    <w:p>
      <w:pPr>
        <w:pStyle w:val="BookText"/>
      </w:pPr>
      <w:r>
        <w:rPr>
          <w:rFonts w:ascii="IRNazanin" w:hAnsi="IRNazanin" w:eastAsia="IRNazanin" w:cs="IRNazanin"/>
          <w:lang w:bidi="fa-IR"/>
          <w:color w:val="111111"/>
          <w:sz w:val="28"/>
          <w:szCs w:val="28"/>
          <w:rtl/>
        </w:rPr>
        <w:t xml:space="preserve">9 - دستيابى به توحيد و پرهيز از شرك در گرو خواست خداوند و توفيقات اوست .</w:t>
      </w:r>
    </w:p>
    <w:p>
      <w:pPr>
        <w:pStyle w:val="BookText"/>
      </w:pPr>
      <w:r>
        <w:rPr>
          <w:rFonts w:ascii="Amiri" w:hAnsi="Amiri" w:eastAsia="Amiri" w:cs="Amiri"/>
          <w:lang w:bidi="ar-SA"/>
          <w:color w:val="111111"/>
          <w:sz w:val="28"/>
          <w:szCs w:val="28"/>
          <w:rtl/>
        </w:rPr>
        <w:t xml:space="preserve">و ما يكون لنا أن نعود فيها إلا أن يشاء اللّه ربنا</w:t>
      </w:r>
    </w:p>
    <w:p>
      <w:pPr>
        <w:pStyle w:val="Heading2"/>
      </w:pPr>
      <w:bookmarkStart w:id="505" w:name="_Toc338"/>
      <w:r>
        <w:t>337- منطقى بودن توحيد</w:t>
      </w:r>
      <w:bookmarkEnd w:id="5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- 23 - 117 - 3</w:t>
      </w:r>
    </w:p>
    <w:p>
      <w:pPr>
        <w:pStyle w:val="BookText"/>
      </w:pPr>
      <w:r>
        <w:rPr>
          <w:rFonts w:ascii="IRNazanin" w:hAnsi="IRNazanin" w:eastAsia="IRNazanin" w:cs="IRNazanin"/>
          <w:lang w:bidi="fa-IR"/>
          <w:color w:val="111111"/>
          <w:sz w:val="28"/>
          <w:szCs w:val="28"/>
          <w:rtl/>
        </w:rPr>
        <w:t xml:space="preserve">3 - توحيد و يكتاپرستى ، آيينى مبتنى بر دليل و برهان</w:t>
      </w:r>
    </w:p>
    <w:p>
      <w:pPr>
        <w:pStyle w:val="BookText"/>
      </w:pPr>
      <w:r>
        <w:rPr>
          <w:rFonts w:ascii="Amiri" w:hAnsi="Amiri" w:eastAsia="Amiri" w:cs="Amiri"/>
          <w:lang w:bidi="ar-SA"/>
          <w:color w:val="111111"/>
          <w:sz w:val="28"/>
          <w:szCs w:val="28"/>
          <w:rtl/>
        </w:rPr>
        <w:t xml:space="preserve">و من يدع مع اللّه إلهًا ءاخر لابرهن له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- 30 - 40 - 10</w:t>
      </w:r>
    </w:p>
    <w:p>
      <w:pPr>
        <w:pStyle w:val="BookText"/>
      </w:pPr>
      <w:r>
        <w:rPr>
          <w:rFonts w:ascii="Amiri" w:hAnsi="Amiri" w:eastAsia="Amiri" w:cs="Amiri"/>
          <w:lang w:bidi="ar-SA"/>
          <w:color w:val="111111"/>
          <w:sz w:val="28"/>
          <w:szCs w:val="28"/>
          <w:rtl/>
        </w:rPr>
        <w:t xml:space="preserve">10 - بينش توحيدى ، بر منطق و برهان استوار است .</w:t>
      </w:r>
    </w:p>
    <w:p>
      <w:pPr>
        <w:pStyle w:val="BookText"/>
      </w:pPr>
      <w:r>
        <w:rPr>
          <w:rFonts w:ascii="Amiri" w:hAnsi="Amiri" w:eastAsia="Amiri" w:cs="Amiri"/>
          <w:lang w:bidi="ar-SA"/>
          <w:color w:val="111111"/>
          <w:sz w:val="28"/>
          <w:szCs w:val="28"/>
          <w:rtl/>
        </w:rPr>
        <w:t xml:space="preserve">اللّه الذى خلقكم . .. هل من شركائكم من يفعل من ذلكم من شىء</w:t>
      </w:r>
    </w:p>
    <w:p>
      <w:pPr>
        <w:pStyle w:val="Heading2"/>
      </w:pPr>
      <w:bookmarkStart w:id="506" w:name="_Toc339"/>
      <w:r>
        <w:t>338- موانع ايمان به توحيد</w:t>
      </w:r>
      <w:bookmarkEnd w:id="5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- 25 - 21 - 8</w:t>
      </w:r>
    </w:p>
    <w:p>
      <w:pPr>
        <w:pStyle w:val="BookText"/>
      </w:pPr>
      <w:r>
        <w:rPr>
          <w:rFonts w:ascii="IRNazanin" w:hAnsi="IRNazanin" w:eastAsia="IRNazanin" w:cs="IRNazanin"/>
          <w:lang w:bidi="fa-IR"/>
          <w:color w:val="111111"/>
          <w:sz w:val="28"/>
          <w:szCs w:val="28"/>
          <w:rtl/>
        </w:rPr>
        <w:t xml:space="preserve">8 - انكار معاد و عقيده به نبودن مجازات الهى براى انسان ، مانع پذيرش رسالت پيامبر (صلی الله علیه و آله) و عقيده به توحيد از سوى مشركان</w:t>
      </w:r>
    </w:p>
    <w:p>
      <w:pPr>
        <w:pStyle w:val="BookText"/>
      </w:pPr>
      <w:r>
        <w:rPr>
          <w:rFonts w:ascii="Amiri" w:hAnsi="Amiri" w:eastAsia="Amiri" w:cs="Amiri"/>
          <w:lang w:bidi="ar-SA"/>
          <w:color w:val="111111"/>
          <w:sz w:val="28"/>
          <w:szCs w:val="28"/>
          <w:rtl/>
        </w:rPr>
        <w:t xml:space="preserve">و قال الذين لايرجون لقاءنا لولا أُنزل علينا الملئكة أو نرى ربّنا</w:t>
      </w:r>
    </w:p>
    <w:p>
      <w:pPr>
        <w:pStyle w:val="BookText"/>
      </w:pPr>
      <w:r>
        <w:rPr>
          <w:rFonts w:ascii="IRNazanin" w:hAnsi="IRNazanin" w:eastAsia="IRNazanin" w:cs="IRNazanin"/>
          <w:lang w:bidi="fa-IR"/>
          <w:color w:val="111111"/>
          <w:sz w:val="28"/>
          <w:szCs w:val="28"/>
          <w:rtl/>
        </w:rPr>
        <w:t xml:space="preserve">توصيف مشركان به منكران «لقاء اللّه» در آغاز كلام، مى تواند گوياى اين حقيقت باشد كه اگر مشركان خواستار نزول فرشتگان وحى بر خود و رؤيت خدا بودند، اين خواسته ناشى از حقيقت خواهى آنان نبود; بلكه به خاطر عقيده مند نبودن آنان به معاد و انكار مجازات الهى بود.</w:t>
      </w:r>
    </w:p>
    <w:p>
      <w:pPr>
        <w:pStyle w:val="Heading2"/>
      </w:pPr>
      <w:bookmarkStart w:id="507" w:name="_Toc340"/>
      <w:r>
        <w:t>339- موانع توحيد</w:t>
      </w:r>
      <w:bookmarkEnd w:id="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- 6 - 40 - 6</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37" w:name="pg6633_38704"/>
    <w:bookmarkEnd w:id="137"/>
    <w:p>
      <w:pPr>
        <w:pStyle w:val="BookText"/>
      </w:pPr>
      <w:r>
        <w:rPr>
          <w:rFonts w:ascii="IRNazanin" w:hAnsi="IRNazanin" w:eastAsia="IRNazanin" w:cs="IRNazanin"/>
          <w:lang w:bidi="fa-IR"/>
          <w:color w:val="111111"/>
          <w:sz w:val="28"/>
          <w:szCs w:val="28"/>
          <w:rtl/>
        </w:rPr>
        <w:t xml:space="preserve">6 - آسايش و رفاه از زمينه هاى پوشيده شدن فطرت توحيدى</w:t>
      </w:r>
    </w:p>
    <w:p>
      <w:pPr>
        <w:pStyle w:val="BookText"/>
      </w:pPr>
      <w:r>
        <w:rPr>
          <w:rFonts w:ascii="Amiri" w:hAnsi="Amiri" w:eastAsia="Amiri" w:cs="Amiri"/>
          <w:lang w:bidi="ar-SA"/>
          <w:color w:val="111111"/>
          <w:sz w:val="28"/>
          <w:szCs w:val="28"/>
          <w:rtl/>
        </w:rPr>
        <w:t xml:space="preserve">قل أرءيتكم إن أتيكم عذاب اللّه أو أتيكم الساعة</w:t>
      </w:r>
    </w:p>
    <w:p>
      <w:pPr>
        <w:pStyle w:val="BookText"/>
      </w:pPr>
      <w:r>
        <w:rPr>
          <w:rFonts w:ascii="IRNazanin" w:hAnsi="IRNazanin" w:eastAsia="IRNazanin" w:cs="IRNazanin"/>
          <w:lang w:bidi="fa-IR"/>
          <w:color w:val="111111"/>
          <w:sz w:val="28"/>
          <w:szCs w:val="28"/>
          <w:rtl/>
        </w:rPr>
        <w:t xml:space="preserve">چون در آيه شريفه سختى و تنگناها را عامل بيدارى فطرت توحيدى دانسته است، بنابراين حالت مقابل آن - كه رفاه و آسايش است - مى تواند به عنوان سببى براى پرده پوشى فطرت مطرح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- 13 - 27 - 7</w:t>
      </w:r>
    </w:p>
    <w:p>
      <w:pPr>
        <w:pStyle w:val="BookText"/>
      </w:pPr>
      <w:r>
        <w:rPr>
          <w:rFonts w:ascii="IRNazanin" w:hAnsi="IRNazanin" w:eastAsia="IRNazanin" w:cs="IRNazanin"/>
          <w:lang w:bidi="fa-IR"/>
          <w:color w:val="111111"/>
          <w:sz w:val="28"/>
          <w:szCs w:val="28"/>
          <w:rtl/>
        </w:rPr>
        <w:t xml:space="preserve">7- گرايش نداشتن آدمى به خدا ، زمينه ساز مشيّت الهى به گمراه ساختن او و هدايت نكردنش به توحيد و رسالت پيامبر (صلی الله علیه و آله)</w:t>
      </w:r>
    </w:p>
    <w:p>
      <w:pPr>
        <w:pStyle w:val="BookText"/>
      </w:pPr>
      <w:r>
        <w:rPr>
          <w:rFonts w:ascii="Amiri" w:hAnsi="Amiri" w:eastAsia="Amiri" w:cs="Amiri"/>
          <w:lang w:bidi="ar-SA"/>
          <w:color w:val="111111"/>
          <w:sz w:val="28"/>
          <w:szCs w:val="28"/>
          <w:rtl/>
        </w:rPr>
        <w:t xml:space="preserve">إن الله يضل من يشاء و يهدى إليه من أناب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- 19 - 48 - 1</w:t>
      </w:r>
    </w:p>
    <w:p>
      <w:pPr>
        <w:pStyle w:val="BookText"/>
      </w:pPr>
      <w:r>
        <w:rPr>
          <w:rFonts w:ascii="IRNazanin" w:hAnsi="IRNazanin" w:eastAsia="IRNazanin" w:cs="IRNazanin"/>
          <w:lang w:bidi="fa-IR"/>
          <w:color w:val="111111"/>
          <w:sz w:val="28"/>
          <w:szCs w:val="28"/>
          <w:rtl/>
        </w:rPr>
        <w:t xml:space="preserve">1- ابراهيم ( ع ) ، زندگى در ميان هم كيشان آزر را هم سان زندگى در خانه او ، مانعى در راه خداپرستى خويش ديده و از همه آنها كناره گيرى كرد .</w:t>
      </w:r>
    </w:p>
    <w:p>
      <w:pPr>
        <w:pStyle w:val="BookText"/>
      </w:pPr>
      <w:r>
        <w:rPr>
          <w:rFonts w:ascii="Amiri" w:hAnsi="Amiri" w:eastAsia="Amiri" w:cs="Amiri"/>
          <w:lang w:bidi="ar-SA"/>
          <w:color w:val="111111"/>
          <w:sz w:val="28"/>
          <w:szCs w:val="28"/>
          <w:rtl/>
        </w:rPr>
        <w:t xml:space="preserve">و أعتزلكم و ما تدعون من دون اللّه</w:t>
      </w:r>
    </w:p>
    <w:p>
      <w:pPr>
        <w:pStyle w:val="Heading2"/>
      </w:pPr>
      <w:bookmarkStart w:id="508" w:name="_Toc341"/>
      <w:r>
        <w:t>340- موانع قبول توحيد</w:t>
      </w:r>
      <w:bookmarkEnd w:id="5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- 11 - 15 - 9</w:t>
      </w:r>
    </w:p>
    <w:p>
      <w:pPr>
        <w:pStyle w:val="BookText"/>
      </w:pPr>
      <w:r>
        <w:rPr>
          <w:rFonts w:ascii="IRNazanin" w:hAnsi="IRNazanin" w:eastAsia="IRNazanin" w:cs="IRNazanin"/>
          <w:lang w:bidi="fa-IR"/>
          <w:color w:val="111111"/>
          <w:sz w:val="28"/>
          <w:szCs w:val="28"/>
          <w:rtl/>
        </w:rPr>
        <w:t xml:space="preserve">9- دنياطلبىو تجمل گرايى ، از موانع پذيرش توحيد و ايمان به پيامبر (صلی الله علیه و آله) و قرآن است .</w:t>
      </w:r>
    </w:p>
    <w:p>
      <w:pPr>
        <w:pStyle w:val="BookText"/>
      </w:pPr>
      <w:r>
        <w:rPr>
          <w:rFonts w:ascii="Amiri" w:hAnsi="Amiri" w:eastAsia="Amiri" w:cs="Amiri"/>
          <w:lang w:bidi="ar-SA"/>
          <w:color w:val="111111"/>
          <w:sz w:val="28"/>
          <w:szCs w:val="28"/>
          <w:rtl/>
        </w:rPr>
        <w:t xml:space="preserve">فاعلموا أنما أُنزل بعلم الله و أن لا إله إلاّ هو فهل أنتم مسلمون. من كان يريد ا</w:t>
      </w:r>
    </w:p>
    <w:p>
      <w:pPr>
        <w:pStyle w:val="Heading2"/>
      </w:pPr>
      <w:bookmarkStart w:id="509" w:name="_Toc342"/>
      <w:r>
        <w:t>341- موانع گرايش به توحيد</w:t>
      </w:r>
      <w:bookmarkEnd w:id="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- 7 - 71 - 7</w:t>
      </w:r>
    </w:p>
    <w:p>
      <w:pPr>
        <w:pStyle w:val="BookText"/>
      </w:pPr>
      <w:r>
        <w:rPr>
          <w:rFonts w:ascii="IRNazanin" w:hAnsi="IRNazanin" w:eastAsia="IRNazanin" w:cs="IRNazanin"/>
          <w:lang w:bidi="fa-IR"/>
          <w:color w:val="111111"/>
          <w:sz w:val="28"/>
          <w:szCs w:val="28"/>
          <w:rtl/>
        </w:rPr>
        <w:t xml:space="preserve">7 - آلودگى قوم عاد به پليدى و گرفتارى ايشان به خشم خدا ، مانع آنان از تصديق رسالت هود و گرايش به توحيد و يكتاپرستى</w:t>
      </w:r>
    </w:p>
    <w:p>
      <w:pPr>
        <w:pStyle w:val="BookText"/>
      </w:pPr>
      <w:r>
        <w:rPr>
          <w:rFonts w:ascii="Amiri" w:hAnsi="Amiri" w:eastAsia="Amiri" w:cs="Amiri"/>
          <w:lang w:bidi="ar-SA"/>
          <w:color w:val="111111"/>
          <w:sz w:val="28"/>
          <w:szCs w:val="28"/>
          <w:rtl/>
        </w:rPr>
        <w:t xml:space="preserve">قال قد وقع عليكم من ربكم رجس و غضب</w:t>
      </w:r>
    </w:p>
    <w:p>
      <w:pPr>
        <w:pStyle w:val="BookText"/>
      </w:pPr>
      <w:r>
        <w:rPr>
          <w:rFonts w:ascii="Amiri" w:hAnsi="Amiri" w:eastAsia="Amiri" w:cs="Amiri"/>
          <w:lang w:bidi="ar-SA"/>
          <w:color w:val="111111"/>
          <w:sz w:val="28"/>
          <w:szCs w:val="28"/>
          <w:rtl/>
        </w:rPr>
        <w:t xml:space="preserve">برداشت ف--وق بر اساس اين احتمال است كه جمله «قد وقع . .. » به منزله دليلى باشد بر كفرورزى قوم عاد، نه نتيجه اى براى انكار توحيد و رسالت. يعنى هود با اين جمله اشاره به ريشه عنادورزى آنان دارد.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38" w:name="pg6633_38705"/>
    <w:bookmarkEnd w:id="138"/>
    <w:p>
      <w:pPr>
        <w:pStyle w:val="BookText"/>
      </w:pPr>
      <w:r>
        <w:rPr>
          <w:rFonts w:ascii="IRNazanin" w:hAnsi="IRNazanin" w:eastAsia="IRNazanin" w:cs="IRNazanin"/>
          <w:lang w:bidi="fa-IR"/>
          <w:color w:val="111111"/>
          <w:sz w:val="28"/>
          <w:szCs w:val="28"/>
          <w:rtl/>
        </w:rPr>
        <w:t xml:space="preserve">8 - رعد - 13 - 33 - 15</w:t>
      </w:r>
    </w:p>
    <w:p>
      <w:pPr>
        <w:pStyle w:val="BookText"/>
      </w:pPr>
      <w:r>
        <w:rPr>
          <w:rFonts w:ascii="IRNazanin" w:hAnsi="IRNazanin" w:eastAsia="IRNazanin" w:cs="IRNazanin"/>
          <w:lang w:bidi="fa-IR"/>
          <w:color w:val="111111"/>
          <w:sz w:val="28"/>
          <w:szCs w:val="28"/>
          <w:rtl/>
        </w:rPr>
        <w:t xml:space="preserve">15- خودفريبى مشركان و آراسته ديدن پندار شرك ، آنان را از گرايش به توحيد باز داشت .</w:t>
      </w:r>
    </w:p>
    <w:p>
      <w:pPr>
        <w:pStyle w:val="BookText"/>
      </w:pPr>
      <w:r>
        <w:rPr>
          <w:rFonts w:ascii="Amiri" w:hAnsi="Amiri" w:eastAsia="Amiri" w:cs="Amiri"/>
          <w:lang w:bidi="ar-SA"/>
          <w:color w:val="111111"/>
          <w:sz w:val="28"/>
          <w:szCs w:val="28"/>
          <w:rtl/>
        </w:rPr>
        <w:t xml:space="preserve">و صدّوا عن السبيل</w:t>
      </w:r>
    </w:p>
    <w:p>
      <w:pPr>
        <w:pStyle w:val="BookText"/>
      </w:pPr>
      <w:r>
        <w:rPr>
          <w:rFonts w:ascii="IRNazanin" w:hAnsi="IRNazanin" w:eastAsia="IRNazanin" w:cs="IRNazanin"/>
          <w:lang w:bidi="fa-IR"/>
          <w:color w:val="111111"/>
          <w:sz w:val="28"/>
          <w:szCs w:val="28"/>
          <w:rtl/>
        </w:rPr>
        <w:t xml:space="preserve">«صدّ» (مصدر صدّوا) به معناى بازگرداندن است. به نظر مى رسد فاعل محذوف از «صدّوا» مكر و حيله كه مايه شركورزى مشركان شده است، باشد.</w:t>
      </w:r>
    </w:p>
    <w:p>
      <w:pPr>
        <w:pStyle w:val="Heading2"/>
      </w:pPr>
      <w:bookmarkStart w:id="510" w:name="_Toc343"/>
      <w:r>
        <w:t>342- موجبات استقامت بر توحيد</w:t>
      </w:r>
      <w:bookmarkEnd w:id="5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- 7 - 141 - 5</w:t>
      </w:r>
    </w:p>
    <w:p>
      <w:pPr>
        <w:pStyle w:val="BookText"/>
      </w:pPr>
      <w:r>
        <w:rPr>
          <w:rFonts w:ascii="IRNazanin" w:hAnsi="IRNazanin" w:eastAsia="IRNazanin" w:cs="IRNazanin"/>
          <w:lang w:bidi="fa-IR"/>
          <w:color w:val="111111"/>
          <w:sz w:val="28"/>
          <w:szCs w:val="28"/>
          <w:rtl/>
        </w:rPr>
        <w:t xml:space="preserve">5 - توجه به نعمت هاى الهى ، موجب پايدارى انسان بر توحيد و پرهيز وى از گرايش به شرك و بت پرستى است .</w:t>
      </w:r>
    </w:p>
    <w:p>
      <w:pPr>
        <w:pStyle w:val="BookText"/>
      </w:pPr>
      <w:r>
        <w:rPr>
          <w:rFonts w:ascii="Amiri" w:hAnsi="Amiri" w:eastAsia="Amiri" w:cs="Amiri"/>
          <w:lang w:bidi="ar-SA"/>
          <w:color w:val="111111"/>
          <w:sz w:val="28"/>
          <w:szCs w:val="28"/>
          <w:rtl/>
        </w:rPr>
        <w:t xml:space="preserve">قال أغير اللّه أبغيكم إلهاً . .. و إذ أنجينكم</w:t>
      </w:r>
    </w:p>
    <w:p>
      <w:pPr>
        <w:pStyle w:val="Heading2"/>
      </w:pPr>
      <w:bookmarkStart w:id="511" w:name="_Toc344"/>
      <w:r>
        <w:t>343- موجبات توحيد ربوبى</w:t>
      </w:r>
      <w:bookmarkEnd w:id="5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- 10 - 101 - 3</w:t>
      </w:r>
    </w:p>
    <w:p>
      <w:pPr>
        <w:pStyle w:val="BookText"/>
      </w:pPr>
      <w:r>
        <w:rPr>
          <w:rFonts w:ascii="IRNazanin" w:hAnsi="IRNazanin" w:eastAsia="IRNazanin" w:cs="IRNazanin"/>
          <w:lang w:bidi="fa-IR"/>
          <w:color w:val="111111"/>
          <w:sz w:val="28"/>
          <w:szCs w:val="28"/>
          <w:rtl/>
        </w:rPr>
        <w:t xml:space="preserve">3 - دقت نظر و مطالعه در پديده هاى آسمان ها و زمين ، مايه تحصيل ايمان و موجب پى بردن به توحيد ربوبى است .</w:t>
      </w:r>
    </w:p>
    <w:p>
      <w:pPr>
        <w:pStyle w:val="BookText"/>
      </w:pPr>
      <w:r>
        <w:rPr>
          <w:rFonts w:ascii="Amiri" w:hAnsi="Amiri" w:eastAsia="Amiri" w:cs="Amiri"/>
          <w:lang w:bidi="ar-SA"/>
          <w:color w:val="111111"/>
          <w:sz w:val="28"/>
          <w:szCs w:val="28"/>
          <w:rtl/>
        </w:rPr>
        <w:t xml:space="preserve">قل انظروا ماذا فى السموت و الأرض و ما تغنى الأيت</w:t>
      </w:r>
    </w:p>
    <w:p>
      <w:pPr>
        <w:pStyle w:val="Heading2"/>
      </w:pPr>
      <w:bookmarkStart w:id="512" w:name="_Toc345"/>
      <w:r>
        <w:t>344- موسى(ع) و توحيد عبادى</w:t>
      </w:r>
      <w:bookmarkEnd w:id="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- 7 - 140 - 4</w:t>
      </w:r>
    </w:p>
    <w:p>
      <w:pPr>
        <w:pStyle w:val="BookText"/>
      </w:pPr>
      <w:r>
        <w:rPr>
          <w:rFonts w:ascii="IRNazanin" w:hAnsi="IRNazanin" w:eastAsia="IRNazanin" w:cs="IRNazanin"/>
          <w:lang w:bidi="fa-IR"/>
          <w:color w:val="111111"/>
          <w:sz w:val="28"/>
          <w:szCs w:val="28"/>
          <w:rtl/>
        </w:rPr>
        <w:t xml:space="preserve">4 - موسى ( ع ) با بيان احسان و تفضل ويژه خداوند بر بنى اسرائيل ، تنها او را شايسته پرستش براى آنان معرفى كرد .</w:t>
      </w:r>
    </w:p>
    <w:p>
      <w:pPr>
        <w:pStyle w:val="BookText"/>
      </w:pPr>
      <w:r>
        <w:rPr>
          <w:rFonts w:ascii="Amiri" w:hAnsi="Amiri" w:eastAsia="Amiri" w:cs="Amiri"/>
          <w:lang w:bidi="ar-SA"/>
          <w:color w:val="111111"/>
          <w:sz w:val="28"/>
          <w:szCs w:val="28"/>
          <w:rtl/>
        </w:rPr>
        <w:t xml:space="preserve">قال أغير اللّه أبغيكم إلهاً و هو فضلكم على العلمين</w:t>
      </w:r>
    </w:p>
    <w:p>
      <w:pPr>
        <w:pStyle w:val="BookText"/>
      </w:pPr>
      <w:r>
        <w:rPr>
          <w:rFonts w:ascii="IRNazanin" w:hAnsi="IRNazanin" w:eastAsia="IRNazanin" w:cs="IRNazanin"/>
          <w:lang w:bidi="fa-IR"/>
          <w:color w:val="111111"/>
          <w:sz w:val="28"/>
          <w:szCs w:val="28"/>
          <w:rtl/>
        </w:rPr>
        <w:t xml:space="preserve">جمله «و هو فضلكم» حاليه و به منزله تعليلى است براى جمله «أغير اللّه . .. .» يعنى چگونه امكان دارد غير خدا را براى پرستش شما بجويم در حالى كه نعمتها، از جمله برترى شما بر ديگر اقوام و ملل، عطاى اوست.</w:t>
      </w:r>
    </w:p>
    <w:p>
      <w:pPr>
        <w:pStyle w:val="Heading2"/>
      </w:pPr>
      <w:bookmarkStart w:id="513" w:name="_Toc346"/>
      <w:r>
        <w:t>345- ناخشنودى از توحيد عبادى</w:t>
      </w:r>
      <w:bookmarkEnd w:id="51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39" w:name="pg6633_38706"/>
    <w:bookmarkEnd w:id="139"/>
    <w:p>
      <w:pPr>
        <w:pStyle w:val="BookText"/>
      </w:pPr>
      <w:r>
        <w:rPr>
          <w:rFonts w:ascii="IRNazanin" w:hAnsi="IRNazanin" w:eastAsia="IRNazanin" w:cs="IRNazanin"/>
          <w:lang w:bidi="fa-IR"/>
          <w:color w:val="111111"/>
          <w:sz w:val="28"/>
          <w:szCs w:val="28"/>
          <w:rtl/>
        </w:rPr>
        <w:t xml:space="preserve">16 - غافر - 40 - 14 - 8</w:t>
      </w:r>
    </w:p>
    <w:p>
      <w:pPr>
        <w:pStyle w:val="BookText"/>
      </w:pPr>
      <w:r>
        <w:rPr>
          <w:rFonts w:ascii="IRNazanin" w:hAnsi="IRNazanin" w:eastAsia="IRNazanin" w:cs="IRNazanin"/>
          <w:lang w:bidi="fa-IR"/>
          <w:color w:val="111111"/>
          <w:sz w:val="28"/>
          <w:szCs w:val="28"/>
          <w:rtl/>
        </w:rPr>
        <w:t xml:space="preserve">8 - كافران و مشركان از عبادت خالصانه خداوند و يكتاپرستى ، ناخوشنود بوده و آن را بر نمى تابند .</w:t>
      </w:r>
    </w:p>
    <w:p>
      <w:pPr>
        <w:pStyle w:val="BookText"/>
      </w:pPr>
      <w:r>
        <w:rPr>
          <w:rFonts w:ascii="Amiri" w:hAnsi="Amiri" w:eastAsia="Amiri" w:cs="Amiri"/>
          <w:lang w:bidi="ar-SA"/>
          <w:color w:val="111111"/>
          <w:sz w:val="28"/>
          <w:szCs w:val="28"/>
          <w:rtl/>
        </w:rPr>
        <w:t xml:space="preserve">فادعوا اللّه مخلصين له الدين و لو كره الكفرون</w:t>
      </w:r>
    </w:p>
    <w:p>
      <w:pPr>
        <w:pStyle w:val="Heading2"/>
      </w:pPr>
      <w:bookmarkStart w:id="514" w:name="_Toc347"/>
      <w:r>
        <w:t>346- نافرجامى شبهه افكنى در توحيد</w:t>
      </w:r>
      <w:bookmarkEnd w:id="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- 42 - 16 - 11</w:t>
      </w:r>
    </w:p>
    <w:p>
      <w:pPr>
        <w:pStyle w:val="BookText"/>
      </w:pPr>
      <w:r>
        <w:rPr>
          <w:rFonts w:ascii="Amiri" w:hAnsi="Amiri" w:eastAsia="Amiri" w:cs="Amiri"/>
          <w:lang w:bidi="ar-SA"/>
          <w:color w:val="111111"/>
          <w:sz w:val="28"/>
          <w:szCs w:val="28"/>
          <w:rtl/>
        </w:rPr>
        <w:t xml:space="preserve">11 - كوشش ترديدافكنان در باور هاى توحيدى مردمان ، كوششى نافرجام</w:t>
      </w:r>
    </w:p>
    <w:p>
      <w:pPr>
        <w:pStyle w:val="BookText"/>
      </w:pPr>
      <w:r>
        <w:rPr>
          <w:rFonts w:ascii="Amiri" w:hAnsi="Amiri" w:eastAsia="Amiri" w:cs="Amiri"/>
          <w:lang w:bidi="ar-SA"/>
          <w:color w:val="111111"/>
          <w:sz w:val="28"/>
          <w:szCs w:val="28"/>
          <w:rtl/>
        </w:rPr>
        <w:t xml:space="preserve">و الذين يحاجّون فى اللّه . .. حجّتهم داحضة عند ربّهم</w:t>
      </w:r>
    </w:p>
    <w:p>
      <w:pPr>
        <w:pStyle w:val="Heading2"/>
      </w:pPr>
      <w:bookmarkStart w:id="515" w:name="_Toc348"/>
      <w:r>
        <w:t>347- ناهماهنگى توحيد با شرك</w:t>
      </w:r>
      <w:bookmarkEnd w:id="5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- 109 - 6 - 4</w:t>
      </w:r>
    </w:p>
    <w:p>
      <w:pPr>
        <w:pStyle w:val="BookText"/>
      </w:pPr>
      <w:r>
        <w:rPr>
          <w:rFonts w:ascii="IRNazanin" w:hAnsi="IRNazanin" w:eastAsia="IRNazanin" w:cs="IRNazanin"/>
          <w:lang w:bidi="fa-IR"/>
          <w:color w:val="111111"/>
          <w:sz w:val="28"/>
          <w:szCs w:val="28"/>
          <w:rtl/>
        </w:rPr>
        <w:t xml:space="preserve">4 - توحيد و شرك ، آشتى ناپذير و ناسازگارى آن دو باهم ، جاودانه است .</w:t>
      </w:r>
    </w:p>
    <w:p>
      <w:pPr>
        <w:pStyle w:val="BookText"/>
      </w:pPr>
      <w:r>
        <w:rPr>
          <w:rFonts w:ascii="Amiri" w:hAnsi="Amiri" w:eastAsia="Amiri" w:cs="Amiri"/>
          <w:lang w:bidi="ar-SA"/>
          <w:color w:val="111111"/>
          <w:sz w:val="28"/>
          <w:szCs w:val="28"/>
          <w:rtl/>
        </w:rPr>
        <w:t xml:space="preserve">لكم دينكم و لى دين</w:t>
      </w:r>
    </w:p>
    <w:p>
      <w:pPr>
        <w:pStyle w:val="BookText"/>
      </w:pPr>
      <w:r>
        <w:rPr>
          <w:rFonts w:ascii="IRNazanin" w:hAnsi="IRNazanin" w:eastAsia="IRNazanin" w:cs="IRNazanin"/>
          <w:lang w:bidi="fa-IR"/>
          <w:color w:val="111111"/>
          <w:sz w:val="28"/>
          <w:szCs w:val="28"/>
          <w:rtl/>
        </w:rPr>
        <w:t xml:space="preserve">مفاد سوره مباركه - به ويژه اين آيه - ممكن است اين باشد كه شما از دين خود حمايت كنيد و من از دين خود. نه من سر سازگارى با شما دارم و نه شما با من كنار خواهيد آمد.</w:t>
      </w:r>
    </w:p>
    <w:p>
      <w:pPr>
        <w:pStyle w:val="Heading2"/>
      </w:pPr>
      <w:bookmarkStart w:id="516" w:name="_Toc349"/>
      <w:r>
        <w:t>348- نشانه هاى توحيد</w:t>
      </w:r>
      <w:bookmarkEnd w:id="5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- 25 - 61 - 10</w:t>
      </w:r>
    </w:p>
    <w:p>
      <w:pPr>
        <w:pStyle w:val="BookText"/>
      </w:pPr>
      <w:r>
        <w:rPr>
          <w:rFonts w:ascii="IRNazanin" w:hAnsi="IRNazanin" w:eastAsia="IRNazanin" w:cs="IRNazanin"/>
          <w:lang w:bidi="fa-IR"/>
          <w:color w:val="111111"/>
          <w:sz w:val="28"/>
          <w:szCs w:val="28"/>
          <w:rtl/>
        </w:rPr>
        <w:t xml:space="preserve">10 - آفرينش ستارگان ، خورشيد و ماه تابان ، از نشانه هاى قدرت خدا و يكتايى او</w:t>
      </w:r>
    </w:p>
    <w:p>
      <w:pPr>
        <w:pStyle w:val="BookText"/>
      </w:pPr>
      <w:r>
        <w:rPr>
          <w:rFonts w:ascii="Amiri" w:hAnsi="Amiri" w:eastAsia="Amiri" w:cs="Amiri"/>
          <w:lang w:bidi="ar-SA"/>
          <w:color w:val="111111"/>
          <w:sz w:val="28"/>
          <w:szCs w:val="28"/>
          <w:rtl/>
        </w:rPr>
        <w:t xml:space="preserve">تبارك الذى جعل فى السماء بروجًا . .. و قمرًا منيرًا</w:t>
      </w:r>
    </w:p>
    <w:p>
      <w:pPr>
        <w:pStyle w:val="BookText"/>
      </w:pPr>
      <w:r>
        <w:rPr>
          <w:rFonts w:ascii="IRNazanin" w:hAnsi="IRNazanin" w:eastAsia="IRNazanin" w:cs="IRNazanin"/>
          <w:lang w:bidi="fa-IR"/>
          <w:color w:val="111111"/>
          <w:sz w:val="28"/>
          <w:szCs w:val="28"/>
          <w:rtl/>
        </w:rPr>
        <w:t xml:space="preserve">برداشت فوق، از آن جا است كه آيه شريفه در رديف سلسله آياتى قرار دارد كه در مقام محكوميت شرك و اثبات توحيد و يگانگى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- 65 - 12 - 3</w:t>
      </w:r>
    </w:p>
    <w:p>
      <w:pPr>
        <w:pStyle w:val="BookText"/>
      </w:pPr>
      <w:r>
        <w:rPr>
          <w:rFonts w:ascii="Amiri" w:hAnsi="Amiri" w:eastAsia="Amiri" w:cs="Amiri"/>
          <w:lang w:bidi="ar-SA"/>
          <w:color w:val="111111"/>
          <w:sz w:val="28"/>
          <w:szCs w:val="28"/>
          <w:rtl/>
        </w:rPr>
        <w:t xml:space="preserve">3 - آسمان ها و زمين ، نشانه قدرت خداوند و آيت يكتايى او است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40" w:name="pg6633_38707"/>
    <w:bookmarkEnd w:id="140"/>
    <w:p>
      <w:pPr>
        <w:pStyle w:val="BookText"/>
      </w:pPr>
      <w:r>
        <w:rPr>
          <w:rFonts w:ascii="IRNazanin" w:hAnsi="IRNazanin" w:eastAsia="IRNazanin" w:cs="IRNazanin"/>
          <w:lang w:bidi="fa-IR"/>
          <w:color w:val="111111"/>
          <w:sz w:val="28"/>
          <w:szCs w:val="28"/>
          <w:rtl/>
        </w:rPr>
        <w:t xml:space="preserve">اللّه الذى خلق سبع سموت و من الأرض</w:t>
      </w:r>
    </w:p>
    <w:p>
      <w:pPr>
        <w:pStyle w:val="Heading2"/>
      </w:pPr>
      <w:bookmarkStart w:id="517" w:name="_Toc350"/>
      <w:r>
        <w:t>349- نشانه هاى توحيد ذاتى</w:t>
      </w:r>
      <w:bookmarkEnd w:id="5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- 44 - 8 - 2</w:t>
      </w:r>
    </w:p>
    <w:p>
      <w:pPr>
        <w:pStyle w:val="BookText"/>
      </w:pPr>
      <w:r>
        <w:rPr>
          <w:rFonts w:ascii="IRNazanin" w:hAnsi="IRNazanin" w:eastAsia="IRNazanin" w:cs="IRNazanin"/>
          <w:lang w:bidi="fa-IR"/>
          <w:color w:val="111111"/>
          <w:sz w:val="28"/>
          <w:szCs w:val="28"/>
          <w:rtl/>
        </w:rPr>
        <w:t xml:space="preserve">2- توحيد ربوبى در سراسر نظام هستى ، گواه توحيد ذاتى و يكتايى خداوند</w:t>
      </w:r>
    </w:p>
    <w:p>
      <w:pPr>
        <w:pStyle w:val="BookText"/>
      </w:pPr>
      <w:r>
        <w:rPr>
          <w:rFonts w:ascii="IRNazanin" w:hAnsi="IRNazanin" w:eastAsia="IRNazanin" w:cs="IRNazanin"/>
          <w:lang w:bidi="fa-IR"/>
          <w:color w:val="111111"/>
          <w:sz w:val="28"/>
          <w:szCs w:val="28"/>
          <w:rtl/>
        </w:rPr>
        <w:t xml:space="preserve">ربّ السموت و . .. لا إله إلاّ هو</w:t>
      </w:r>
    </w:p>
    <w:p>
      <w:pPr>
        <w:pStyle w:val="Heading2"/>
      </w:pPr>
      <w:bookmarkStart w:id="518" w:name="_Toc351"/>
      <w:r>
        <w:t>350- نشانه هاى توحيد ربوبى</w:t>
      </w:r>
      <w:bookmarkEnd w:id="5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- 10 - 5 - 11</w:t>
      </w:r>
    </w:p>
    <w:p>
      <w:pPr>
        <w:pStyle w:val="BookText"/>
      </w:pPr>
      <w:r>
        <w:rPr>
          <w:rFonts w:ascii="IRNazanin" w:hAnsi="IRNazanin" w:eastAsia="IRNazanin" w:cs="IRNazanin"/>
          <w:lang w:bidi="fa-IR"/>
          <w:color w:val="111111"/>
          <w:sz w:val="28"/>
          <w:szCs w:val="28"/>
          <w:rtl/>
        </w:rPr>
        <w:t xml:space="preserve">11 - جهان آفرينش ، كتاب خداشناسى و پديده هاى آن ، جلوه گاه توحيد ربوبى است .</w:t>
      </w:r>
    </w:p>
    <w:p>
      <w:pPr>
        <w:pStyle w:val="BookText"/>
      </w:pPr>
      <w:r>
        <w:rPr>
          <w:rFonts w:ascii="Amiri" w:hAnsi="Amiri" w:eastAsia="Amiri" w:cs="Amiri"/>
          <w:lang w:bidi="ar-SA"/>
          <w:color w:val="111111"/>
          <w:sz w:val="28"/>
          <w:szCs w:val="28"/>
          <w:rtl/>
        </w:rPr>
        <w:t xml:space="preserve">ما خلق اللّه ذلك إلا بالحق يفصل الأيت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- 10 - 67 - 8،9</w:t>
      </w:r>
    </w:p>
    <w:p>
      <w:pPr>
        <w:pStyle w:val="BookText"/>
      </w:pPr>
      <w:r>
        <w:rPr>
          <w:rFonts w:ascii="IRNazanin" w:hAnsi="IRNazanin" w:eastAsia="IRNazanin" w:cs="IRNazanin"/>
          <w:lang w:bidi="fa-IR"/>
          <w:color w:val="111111"/>
          <w:sz w:val="28"/>
          <w:szCs w:val="28"/>
          <w:rtl/>
        </w:rPr>
        <w:t xml:space="preserve">8 - شب و روز ، داراى نشانه هاى فراوان توحيد ربوبى براى شنوايان حق پذير</w:t>
      </w:r>
    </w:p>
    <w:p>
      <w:pPr>
        <w:pStyle w:val="BookText"/>
      </w:pPr>
      <w:r>
        <w:rPr>
          <w:rFonts w:ascii="Amiri" w:hAnsi="Amiri" w:eastAsia="Amiri" w:cs="Amiri"/>
          <w:lang w:bidi="ar-SA"/>
          <w:color w:val="111111"/>
          <w:sz w:val="28"/>
          <w:szCs w:val="28"/>
          <w:rtl/>
        </w:rPr>
        <w:t xml:space="preserve">هو الذى جعل لكم الّيل . .. و النهار ... إن فى ذلك لأيت لقوم يسمعون</w:t>
      </w:r>
    </w:p>
    <w:p>
      <w:pPr>
        <w:pStyle w:val="BookText"/>
      </w:pPr>
      <w:r>
        <w:rPr>
          <w:rFonts w:ascii="Amiri" w:hAnsi="Amiri" w:eastAsia="Amiri" w:cs="Amiri"/>
          <w:lang w:bidi="ar-SA"/>
          <w:color w:val="111111"/>
          <w:sz w:val="28"/>
          <w:szCs w:val="28"/>
          <w:rtl/>
        </w:rPr>
        <w:t xml:space="preserve">9 - قرار دادن شب براى آرامش انسان ها و روشنايى روز براى تلاش آنان ، از نشانه هاى توحيد ربوبى است .</w:t>
      </w:r>
    </w:p>
    <w:p>
      <w:pPr>
        <w:pStyle w:val="BookText"/>
      </w:pPr>
      <w:r>
        <w:rPr>
          <w:rFonts w:ascii="Amiri" w:hAnsi="Amiri" w:eastAsia="Amiri" w:cs="Amiri"/>
          <w:lang w:bidi="ar-SA"/>
          <w:color w:val="111111"/>
          <w:sz w:val="28"/>
          <w:szCs w:val="28"/>
          <w:rtl/>
        </w:rPr>
        <w:t xml:space="preserve">هو الذى جعل لكم الّيل . .. إن فى ذلك لأيت لقوم يسمعون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- 10 - 101 - 5</w:t>
      </w:r>
    </w:p>
    <w:p>
      <w:pPr>
        <w:pStyle w:val="BookText"/>
      </w:pPr>
      <w:r>
        <w:rPr>
          <w:rFonts w:ascii="Amiri" w:hAnsi="Amiri" w:eastAsia="Amiri" w:cs="Amiri"/>
          <w:lang w:bidi="ar-SA"/>
          <w:color w:val="111111"/>
          <w:sz w:val="28"/>
          <w:szCs w:val="28"/>
          <w:rtl/>
        </w:rPr>
        <w:t xml:space="preserve">5 - در آسمان ها و زمين ، نشانه هاى نهفته بسيارى بر توحيد ربوبى هست كه بشر با جست و جو و مطالعه ، بدان دست خواهد يافت .</w:t>
      </w:r>
    </w:p>
    <w:p>
      <w:pPr>
        <w:pStyle w:val="BookText"/>
      </w:pPr>
      <w:r>
        <w:rPr>
          <w:rFonts w:ascii="Amiri" w:hAnsi="Amiri" w:eastAsia="Amiri" w:cs="Amiri"/>
          <w:lang w:bidi="ar-SA"/>
          <w:color w:val="111111"/>
          <w:sz w:val="28"/>
          <w:szCs w:val="28"/>
          <w:rtl/>
        </w:rPr>
        <w:t xml:space="preserve">قل انظروا ماذا فى السموت و الأرض و ما تغنى الأيت</w:t>
      </w:r>
    </w:p>
    <w:p>
      <w:pPr>
        <w:pStyle w:val="BookText"/>
      </w:pPr>
      <w:r>
        <w:rPr>
          <w:rFonts w:ascii="IRNazanin" w:hAnsi="IRNazanin" w:eastAsia="IRNazanin" w:cs="IRNazanin"/>
          <w:lang w:bidi="fa-IR"/>
          <w:color w:val="111111"/>
          <w:sz w:val="28"/>
          <w:szCs w:val="28"/>
          <w:rtl/>
        </w:rPr>
        <w:t xml:space="preserve">جمله «ماذا فى السماوات و الأرض» استفهاميه است; يعنى، چه چيزهايى در آسمانها و زمين هست؟ و اينكه خداوند دستور مى دهد روى اين سؤال تفكر كنيد، معنايش اين است كه جواب اين سؤال را با تفكر و مطالعه پيدا كنيد كه نتيجه آن رسيدن به توحيد ربوبى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رعد - 13 - 2 - 11،12</w:t>
      </w:r>
    </w:p>
    <w:p>
      <w:pPr>
        <w:pStyle w:val="BookText"/>
      </w:pPr>
      <w:r>
        <w:rPr>
          <w:rFonts w:ascii="Amiri" w:hAnsi="Amiri" w:eastAsia="Amiri" w:cs="Amiri"/>
          <w:lang w:bidi="ar-SA"/>
          <w:color w:val="111111"/>
          <w:sz w:val="28"/>
          <w:szCs w:val="28"/>
          <w:rtl/>
        </w:rPr>
        <w:t xml:space="preserve">11- آفرينش آسمان هاى متعدد و رفيع ، تسخير خورشيد و ماه ، از نشانه هاى توان و اقتدار خدا و يكتايى او در تدبير هستى است .</w:t>
      </w:r>
    </w:p>
    <w:p>
      <w:pPr>
        <w:pStyle w:val="BookText"/>
      </w:pPr>
      <w:r>
        <w:rPr>
          <w:rFonts w:ascii="Amiri" w:hAnsi="Amiri" w:eastAsia="Amiri" w:cs="Amiri"/>
          <w:lang w:bidi="ar-SA"/>
          <w:color w:val="111111"/>
          <w:sz w:val="28"/>
          <w:szCs w:val="28"/>
          <w:rtl/>
        </w:rPr>
        <w:t xml:space="preserve">يفصّل الأيت</w:t>
      </w:r>
    </w:p>
    <w:p>
      <w:pPr>
        <w:pStyle w:val="BookText"/>
      </w:pPr>
      <w:r>
        <w:rPr>
          <w:rFonts w:ascii="Amiri" w:hAnsi="Amiri" w:eastAsia="Amiri" w:cs="Amiri"/>
          <w:lang w:bidi="ar-SA"/>
          <w:color w:val="111111"/>
          <w:sz w:val="28"/>
          <w:szCs w:val="28"/>
          <w:rtl/>
        </w:rPr>
        <w:t xml:space="preserve">جمله هاى «الله الذى رفع السموت . ..» حاكى است كه متعلق «آيات» اقتدار خداوند ، سلطه او بر هستى و تدبير آفرينش است ; يعنى: «يفصل الأيات الدالة على قدرته و ...».</w:t>
      </w:r>
    </w:p>
    <w:p>
      <w:pPr>
        <w:pStyle w:val="BookText"/>
      </w:pPr>
      <w:r>
        <w:rPr>
          <w:rFonts w:ascii="IRNazanin" w:hAnsi="IRNazanin" w:eastAsia="IRNazanin" w:cs="IRNazanin"/>
          <w:lang w:bidi="fa-IR"/>
          <w:color w:val="111111"/>
          <w:sz w:val="28"/>
          <w:szCs w:val="28"/>
          <w:rtl/>
        </w:rPr>
        <w:t xml:space="preserve">12- خداوند ، موجودات هستى را ممتاز و جدا از يكديگر قرار داد تا هر يك آيت و نشانى بر قدرت و يكتايى او در تدبير هستى باشد .</w:t>
      </w:r>
    </w:p>
    <w:p>
      <w:pPr>
        <w:pStyle w:val="BookText"/>
      </w:pPr>
      <w:r>
        <w:rPr>
          <w:rFonts w:ascii="Amiri" w:hAnsi="Amiri" w:eastAsia="Amiri" w:cs="Amiri"/>
          <w:lang w:bidi="ar-SA"/>
          <w:color w:val="111111"/>
          <w:sz w:val="28"/>
          <w:szCs w:val="28"/>
          <w:rtl/>
        </w:rPr>
        <w:t xml:space="preserve">يفصّل الأيت</w:t>
      </w:r>
    </w:p>
    <w:p>
      <w:pPr>
        <w:pStyle w:val="BookText"/>
      </w:pPr>
      <w:r>
        <w:rPr>
          <w:rFonts w:ascii="IRNazanin" w:hAnsi="IRNazanin" w:eastAsia="IRNazanin" w:cs="IRNazanin"/>
          <w:lang w:bidi="fa-IR"/>
          <w:color w:val="111111"/>
          <w:sz w:val="28"/>
          <w:szCs w:val="28"/>
          <w:rtl/>
        </w:rPr>
        <w:t xml:space="preserve">مراد از «الأيات» (نشانه ها) مى تواند موجودات هستى از قبيل آسمانها، زمين، گياهان و . .. باشد و مى تواند مراد از آن آيات قرآنى باشد. برداشت فوق بر اساس احتمال اول است. گفتنى است كه بر اين مبنا «تفصيل» (مصدر يفصّل) به معناى جداسازى و ممتاز قراردادن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- 13 - 3 - 6</w:t>
      </w:r>
    </w:p>
    <w:p>
      <w:pPr>
        <w:pStyle w:val="BookText"/>
      </w:pPr>
      <w:r>
        <w:rPr>
          <w:rFonts w:ascii="IRNazanin" w:hAnsi="IRNazanin" w:eastAsia="IRNazanin" w:cs="IRNazanin"/>
          <w:lang w:bidi="fa-IR"/>
          <w:color w:val="111111"/>
          <w:sz w:val="28"/>
          <w:szCs w:val="28"/>
          <w:rtl/>
        </w:rPr>
        <w:t xml:space="preserve">6- زمين و گسترش آن ، كوه هاى ثابت و استوار ، رودخانه ها ، گياهان مزدوج و تداوم شب و روز ، از نشانه هاى خدا و از دلايل يكتايى او در تدبير هستى است .</w:t>
      </w:r>
    </w:p>
    <w:p>
      <w:pPr>
        <w:pStyle w:val="BookText"/>
      </w:pPr>
      <w:r>
        <w:rPr>
          <w:rFonts w:ascii="Amiri" w:hAnsi="Amiri" w:eastAsia="Amiri" w:cs="Amiri"/>
          <w:lang w:bidi="ar-SA"/>
          <w:color w:val="111111"/>
          <w:sz w:val="28"/>
          <w:szCs w:val="28"/>
          <w:rtl/>
        </w:rPr>
        <w:t xml:space="preserve">إن فى ذلك لأيت لقوم يتفكرون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- 13 - 4 - 7،8</w:t>
      </w:r>
    </w:p>
    <w:p>
      <w:pPr>
        <w:pStyle w:val="BookText"/>
      </w:pPr>
      <w:r>
        <w:rPr>
          <w:rFonts w:ascii="IRNazanin" w:hAnsi="IRNazanin" w:eastAsia="IRNazanin" w:cs="IRNazanin"/>
          <w:lang w:bidi="fa-IR"/>
          <w:color w:val="111111"/>
          <w:sz w:val="28"/>
          <w:szCs w:val="28"/>
          <w:rtl/>
        </w:rPr>
        <w:t xml:space="preserve">7- گوناگون شدن ميوه هاى درختان و محصولات كشاورزى ، على رغم بهرهورى آنها از آب با طبيعتى واحد ، از نشانه هاى توحيد و يكتايى خدا در تدبير هستى</w:t>
      </w:r>
    </w:p>
    <w:p>
      <w:pPr>
        <w:pStyle w:val="BookText"/>
      </w:pPr>
      <w:r>
        <w:rPr>
          <w:rFonts w:ascii="Amiri" w:hAnsi="Amiri" w:eastAsia="Amiri" w:cs="Amiri"/>
          <w:lang w:bidi="ar-SA"/>
          <w:color w:val="111111"/>
          <w:sz w:val="28"/>
          <w:szCs w:val="28"/>
          <w:rtl/>
        </w:rPr>
        <w:t xml:space="preserve">يسقى بماء وحد و نفضل بعضها على بعض فى الأُكل إن فى ذلك الأيت لقوم يعقلون</w:t>
      </w:r>
    </w:p>
    <w:p>
      <w:pPr>
        <w:pStyle w:val="BookText"/>
      </w:pPr>
      <w:r>
        <w:rPr>
          <w:rFonts w:ascii="IRNazanin" w:hAnsi="IRNazanin" w:eastAsia="IRNazanin" w:cs="IRNazanin"/>
          <w:lang w:bidi="fa-IR"/>
          <w:color w:val="111111"/>
          <w:sz w:val="28"/>
          <w:szCs w:val="28"/>
          <w:rtl/>
        </w:rPr>
        <w:t xml:space="preserve">8- مشروب شدن گياهان و درختان گوناگون به وسيله آبى با طبيعت واحد ، از نشانه هاى خدا و يكتايى او در تدبير هستى است .</w:t>
      </w:r>
    </w:p>
    <w:p>
      <w:pPr>
        <w:pStyle w:val="BookText"/>
      </w:pPr>
      <w:r>
        <w:rPr>
          <w:rFonts w:ascii="Amiri" w:hAnsi="Amiri" w:eastAsia="Amiri" w:cs="Amiri"/>
          <w:lang w:bidi="ar-SA"/>
          <w:color w:val="111111"/>
          <w:sz w:val="28"/>
          <w:szCs w:val="28"/>
          <w:rtl/>
        </w:rPr>
        <w:t xml:space="preserve">يسقى بماء وحد . .. إن فى ذلك لأيت لقوم يعقلون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- 21 - 33 - 4</w:t>
      </w:r>
    </w:p>
    <w:p>
      <w:pPr>
        <w:pStyle w:val="BookText"/>
      </w:pPr>
      <w:r>
        <w:rPr>
          <w:rFonts w:ascii="Amiri" w:hAnsi="Amiri" w:eastAsia="Amiri" w:cs="Amiri"/>
          <w:lang w:bidi="ar-SA"/>
          <w:color w:val="111111"/>
          <w:sz w:val="28"/>
          <w:szCs w:val="28"/>
          <w:rtl/>
        </w:rPr>
        <w:t xml:space="preserve">4- آفرينش شب و روز و خورشيد و ماه ، نشانى از توحيد ربوبى است .</w:t>
      </w:r>
    </w:p>
    <w:p>
      <w:pPr>
        <w:pStyle w:val="BookText"/>
      </w:pPr>
      <w:r>
        <w:rPr>
          <w:rFonts w:ascii="Amiri" w:hAnsi="Amiri" w:eastAsia="Amiri" w:cs="Amiri"/>
          <w:lang w:bidi="ar-SA"/>
          <w:color w:val="111111"/>
          <w:sz w:val="28"/>
          <w:szCs w:val="28"/>
          <w:rtl/>
        </w:rPr>
        <w:t xml:space="preserve">و هو الذى خلق الّيل . .. كلّ فى فلك يسبحون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- 23 - 86 - 4</w:t>
      </w:r>
    </w:p>
    <w:p>
      <w:pPr>
        <w:pStyle w:val="BookText"/>
      </w:pPr>
      <w:r>
        <w:rPr>
          <w:rFonts w:ascii="IRNazanin" w:hAnsi="IRNazanin" w:eastAsia="IRNazanin" w:cs="IRNazanin"/>
          <w:lang w:bidi="fa-IR"/>
          <w:color w:val="111111"/>
          <w:sz w:val="28"/>
          <w:szCs w:val="28"/>
          <w:rtl/>
        </w:rPr>
        <w:t xml:space="preserve">4 - آسمان هاى هفتگانه و عرش عظيم ، مظهر ربوبيت يگانه خداوند</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من ربّ السموت السبع و ربّ العرش العظيم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- 26 - 26 - 4،5</w:t>
      </w:r>
    </w:p>
    <w:p>
      <w:pPr>
        <w:pStyle w:val="BookText"/>
      </w:pPr>
      <w:r>
        <w:rPr>
          <w:rFonts w:ascii="IRNazanin" w:hAnsi="IRNazanin" w:eastAsia="IRNazanin" w:cs="IRNazanin"/>
          <w:lang w:bidi="fa-IR"/>
          <w:color w:val="111111"/>
          <w:sz w:val="28"/>
          <w:szCs w:val="28"/>
          <w:rtl/>
        </w:rPr>
        <w:t xml:space="preserve">4 - جلوه ربوبيت يگانه خدا در پهنه آفاق و انفس</w:t>
      </w:r>
    </w:p>
    <w:p>
      <w:pPr>
        <w:pStyle w:val="BookText"/>
      </w:pPr>
      <w:r>
        <w:rPr>
          <w:rFonts w:ascii="Amiri" w:hAnsi="Amiri" w:eastAsia="Amiri" w:cs="Amiri"/>
          <w:lang w:bidi="ar-SA"/>
          <w:color w:val="111111"/>
          <w:sz w:val="28"/>
          <w:szCs w:val="28"/>
          <w:rtl/>
        </w:rPr>
        <w:t xml:space="preserve">قال ربّ السموت و الأرض . .. ربّكم و ربّ ءابائكم الأوّلين</w:t>
      </w:r>
    </w:p>
    <w:p>
      <w:pPr>
        <w:pStyle w:val="BookText"/>
      </w:pPr>
      <w:r>
        <w:rPr>
          <w:rFonts w:ascii="Amiri" w:hAnsi="Amiri" w:eastAsia="Amiri" w:cs="Amiri"/>
          <w:lang w:bidi="ar-SA"/>
          <w:color w:val="111111"/>
          <w:sz w:val="28"/>
          <w:szCs w:val="28"/>
          <w:rtl/>
        </w:rPr>
        <w:t xml:space="preserve">5 - وجود انسان از مظاهر مهم و بارز ربوبيت خدا</w:t>
      </w:r>
    </w:p>
    <w:p>
      <w:pPr>
        <w:pStyle w:val="BookText"/>
      </w:pPr>
      <w:r>
        <w:rPr>
          <w:rFonts w:ascii="Amiri" w:hAnsi="Amiri" w:eastAsia="Amiri" w:cs="Amiri"/>
          <w:lang w:bidi="ar-SA"/>
          <w:color w:val="111111"/>
          <w:sz w:val="28"/>
          <w:szCs w:val="28"/>
          <w:rtl/>
        </w:rPr>
        <w:t xml:space="preserve">ربّ السموت و الأرض . .. ربّكم و ربّ ءابائكم الأوّلين</w:t>
      </w:r>
    </w:p>
    <w:p>
      <w:pPr>
        <w:pStyle w:val="BookText"/>
      </w:pPr>
      <w:r>
        <w:rPr>
          <w:rFonts w:ascii="IRNazanin" w:hAnsi="IRNazanin" w:eastAsia="IRNazanin" w:cs="IRNazanin"/>
          <w:lang w:bidi="fa-IR"/>
          <w:color w:val="111111"/>
          <w:sz w:val="28"/>
          <w:szCs w:val="28"/>
          <w:rtl/>
        </w:rPr>
        <w:t xml:space="preserve">برداشت ياد شده از آن جا است كه تعبير «و ما بينهما» (در آيه پيش) شامل انسان نيز مى شده ولى با اين حال اختصاص به ذكر يافته و به صورت جداگانه مورد توجه قرار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- 26 - 28 - 6</w:t>
      </w:r>
    </w:p>
    <w:p>
      <w:pPr>
        <w:pStyle w:val="BookText"/>
      </w:pPr>
      <w:r>
        <w:rPr>
          <w:rFonts w:ascii="IRNazanin" w:hAnsi="IRNazanin" w:eastAsia="IRNazanin" w:cs="IRNazanin"/>
          <w:lang w:bidi="fa-IR"/>
          <w:color w:val="111111"/>
          <w:sz w:val="28"/>
          <w:szCs w:val="28"/>
          <w:rtl/>
        </w:rPr>
        <w:t xml:space="preserve">6 - نظامِ طلوع و غروب خورشيد ، نيازمند تدبير و نشانگر وجود پروردگار يگانه</w:t>
      </w:r>
    </w:p>
    <w:p>
      <w:pPr>
        <w:pStyle w:val="BookText"/>
      </w:pPr>
      <w:r>
        <w:rPr>
          <w:rFonts w:ascii="IRNazanin" w:hAnsi="IRNazanin" w:eastAsia="IRNazanin" w:cs="IRNazanin"/>
          <w:lang w:bidi="fa-IR"/>
          <w:color w:val="111111"/>
          <w:sz w:val="28"/>
          <w:szCs w:val="28"/>
          <w:rtl/>
        </w:rPr>
        <w:t xml:space="preserve">قال ربّ المشرق و المغرب</w:t>
      </w:r>
    </w:p>
    <w:p>
      <w:pPr>
        <w:pStyle w:val="BookText"/>
      </w:pPr>
      <w:r>
        <w:rPr>
          <w:rFonts w:ascii="IRNazanin" w:hAnsi="IRNazanin" w:eastAsia="IRNazanin" w:cs="IRNazanin"/>
          <w:lang w:bidi="fa-IR"/>
          <w:color w:val="111111"/>
          <w:sz w:val="28"/>
          <w:szCs w:val="28"/>
          <w:rtl/>
        </w:rPr>
        <w:t xml:space="preserve">«مشرق» و «مغرب» مى تواند مصدر ميمى و به معناى شروق (طلوع) و غروب باشد. بنابراين «ربّ المشرق و المغرب»; يعنى، پروردگار طلوع و غروب.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- 27 - 60 - 3</w:t>
      </w:r>
    </w:p>
    <w:p>
      <w:pPr>
        <w:pStyle w:val="BookText"/>
      </w:pPr>
      <w:r>
        <w:rPr>
          <w:rFonts w:ascii="IRNazanin" w:hAnsi="IRNazanin" w:eastAsia="IRNazanin" w:cs="IRNazanin"/>
          <w:lang w:bidi="fa-IR"/>
          <w:color w:val="111111"/>
          <w:sz w:val="28"/>
          <w:szCs w:val="28"/>
          <w:rtl/>
        </w:rPr>
        <w:t xml:space="preserve">3 - نزول باران از سمت آسمان و رويش بوستان هاى پرطراوت در پرتو آن ، جلوه تدبير خداى يگانه</w:t>
      </w:r>
    </w:p>
    <w:p>
      <w:pPr>
        <w:pStyle w:val="BookText"/>
      </w:pPr>
      <w:r>
        <w:rPr>
          <w:rFonts w:ascii="Amiri" w:hAnsi="Amiri" w:eastAsia="Amiri" w:cs="Amiri"/>
          <w:lang w:bidi="ar-SA"/>
          <w:color w:val="111111"/>
          <w:sz w:val="28"/>
          <w:szCs w:val="28"/>
          <w:rtl/>
        </w:rPr>
        <w:t xml:space="preserve">و أنزل لكم من السماء ماء فأنبتنا به حدائق ذات بهجة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- 27 - 62 - 7</w:t>
      </w:r>
    </w:p>
    <w:p>
      <w:pPr>
        <w:pStyle w:val="BookText"/>
      </w:pPr>
      <w:r>
        <w:rPr>
          <w:rFonts w:ascii="IRNazanin" w:hAnsi="IRNazanin" w:eastAsia="IRNazanin" w:cs="IRNazanin"/>
          <w:lang w:bidi="fa-IR"/>
          <w:color w:val="111111"/>
          <w:sz w:val="28"/>
          <w:szCs w:val="28"/>
          <w:rtl/>
        </w:rPr>
        <w:t xml:space="preserve">7 - اجابت دعاى انسان در شرايط اضطرار و حل مشكلات وى ، از سوى خداوند ، نشانى روشن از يگانگى او و پوچى و بطلان شرك</w:t>
      </w:r>
    </w:p>
    <w:p>
      <w:pPr>
        <w:pStyle w:val="BookText"/>
      </w:pPr>
      <w:r>
        <w:rPr>
          <w:rFonts w:ascii="Amiri" w:hAnsi="Amiri" w:eastAsia="Amiri" w:cs="Amiri"/>
          <w:lang w:bidi="ar-SA"/>
          <w:color w:val="111111"/>
          <w:sz w:val="28"/>
          <w:szCs w:val="28"/>
          <w:rtl/>
        </w:rPr>
        <w:t xml:space="preserve">أمّن يجيب المضط-ّر . .. و يكشف السوء ... أءله مع اللّه</w:t>
      </w:r>
    </w:p>
    <w:p>
      <w:pPr>
        <w:pStyle w:val="BookText"/>
      </w:pPr>
      <w:r>
        <w:rPr>
          <w:rFonts w:ascii="IRNazanin" w:hAnsi="IRNazanin" w:eastAsia="IRNazanin" w:cs="IRNazanin"/>
          <w:lang w:bidi="fa-IR"/>
          <w:color w:val="111111"/>
          <w:sz w:val="28"/>
          <w:szCs w:val="28"/>
          <w:rtl/>
        </w:rPr>
        <w:t xml:space="preserve">«أءله مع اللّه»; يعنى، با توجه به اين كه تنها خداوند در شرايط اضطرار مى تواند نجات دهنده انسان ها باشد، آيا مجالى براى روى آورى به غيرخدا هست؟ هرگز!</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- 37 - 5 - 6،9</w:t>
      </w:r>
    </w:p>
    <w:p>
      <w:pPr>
        <w:pStyle w:val="BookText"/>
      </w:pPr>
      <w:r>
        <w:rPr>
          <w:rFonts w:ascii="IRNazanin" w:hAnsi="IRNazanin" w:eastAsia="IRNazanin" w:cs="IRNazanin"/>
          <w:lang w:bidi="fa-IR"/>
          <w:color w:val="111111"/>
          <w:sz w:val="28"/>
          <w:szCs w:val="28"/>
          <w:rtl/>
        </w:rPr>
        <w:t xml:space="preserve">6 - تغيير فصول سال ، جلوه اى ديگر از ربوبيت يگانه خدا</w:t>
      </w:r>
    </w:p>
    <w:p>
      <w:pPr>
        <w:pStyle w:val="BookText"/>
      </w:pPr>
      <w:r>
        <w:rPr>
          <w:rFonts w:ascii="Amiri" w:hAnsi="Amiri" w:eastAsia="Amiri" w:cs="Amiri"/>
          <w:lang w:bidi="ar-SA"/>
          <w:color w:val="111111"/>
          <w:sz w:val="28"/>
          <w:szCs w:val="28"/>
          <w:rtl/>
        </w:rPr>
        <w:t xml:space="preserve">ربّ المشرق</w:t>
      </w:r>
    </w:p>
    <w:p>
      <w:pPr>
        <w:pStyle w:val="BookText"/>
      </w:pPr>
      <w:r>
        <w:rPr>
          <w:rFonts w:ascii="IRNazanin" w:hAnsi="IRNazanin" w:eastAsia="IRNazanin" w:cs="IRNazanin"/>
          <w:lang w:bidi="fa-IR"/>
          <w:color w:val="111111"/>
          <w:sz w:val="28"/>
          <w:szCs w:val="28"/>
          <w:rtl/>
        </w:rPr>
        <w:t xml:space="preserve">9 - جلوه زيباى طلوع پيوسته ستارگان در شب ، نشان ربوبيت يگانه خداوند است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 المشرق</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مقصود از «مشارق» طلوع خورشيد و نيز طلوع ستارگان در شب باشد; نه خصوص طلوع خورشيد.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- 37 - 6 - 1</w:t>
      </w:r>
    </w:p>
    <w:p>
      <w:pPr>
        <w:pStyle w:val="BookText"/>
      </w:pPr>
      <w:r>
        <w:rPr>
          <w:rFonts w:ascii="IRNazanin" w:hAnsi="IRNazanin" w:eastAsia="IRNazanin" w:cs="IRNazanin"/>
          <w:lang w:bidi="fa-IR"/>
          <w:color w:val="111111"/>
          <w:sz w:val="28"/>
          <w:szCs w:val="28"/>
          <w:rtl/>
        </w:rPr>
        <w:t xml:space="preserve">1 - جلوه زيباى آسمان ، نشان ديگرى از ربوبيت يگانه خدا</w:t>
      </w:r>
    </w:p>
    <w:p>
      <w:pPr>
        <w:pStyle w:val="BookText"/>
      </w:pPr>
      <w:r>
        <w:rPr>
          <w:rFonts w:ascii="Amiri" w:hAnsi="Amiri" w:eastAsia="Amiri" w:cs="Amiri"/>
          <w:lang w:bidi="ar-SA"/>
          <w:color w:val="111111"/>
          <w:sz w:val="28"/>
          <w:szCs w:val="28"/>
          <w:rtl/>
        </w:rPr>
        <w:t xml:space="preserve">إنّ إلهكم لوحد . ربّ السموت ... إنّا زيّنّا السماء الدنيا بزينة الكواكب</w:t>
      </w:r>
    </w:p>
    <w:p>
      <w:pPr>
        <w:pStyle w:val="BookText"/>
      </w:pPr>
      <w:r>
        <w:rPr>
          <w:rFonts w:ascii="IRNazanin" w:hAnsi="IRNazanin" w:eastAsia="IRNazanin" w:cs="IRNazanin"/>
          <w:lang w:bidi="fa-IR"/>
          <w:color w:val="111111"/>
          <w:sz w:val="28"/>
          <w:szCs w:val="28"/>
          <w:rtl/>
        </w:rPr>
        <w:t xml:space="preserve">برداشت ياد شده از آن جا است كه جمله «إنا زيَّنّا السماء. ..» به منزله تعليل براى جملات پيشين است كه در آنها از معبود واحد و توحيد ربوبىِ خداوند، سخن به ميان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- 39 - 21 - 8</w:t>
      </w:r>
    </w:p>
    <w:p>
      <w:pPr>
        <w:pStyle w:val="BookText"/>
      </w:pPr>
      <w:r>
        <w:rPr>
          <w:rFonts w:ascii="IRNazanin" w:hAnsi="IRNazanin" w:eastAsia="IRNazanin" w:cs="IRNazanin"/>
          <w:lang w:bidi="fa-IR"/>
          <w:color w:val="111111"/>
          <w:sz w:val="28"/>
          <w:szCs w:val="28"/>
          <w:rtl/>
        </w:rPr>
        <w:t xml:space="preserve">8 - متنوع و رنگارنگ بودن كشت ها ، از جلوه هاى قدرت خدا و توحيد ربوبى او است .</w:t>
      </w:r>
    </w:p>
    <w:p>
      <w:pPr>
        <w:pStyle w:val="BookText"/>
      </w:pPr>
      <w:r>
        <w:rPr>
          <w:rFonts w:ascii="Amiri" w:hAnsi="Amiri" w:eastAsia="Amiri" w:cs="Amiri"/>
          <w:lang w:bidi="ar-SA"/>
          <w:color w:val="111111"/>
          <w:sz w:val="28"/>
          <w:szCs w:val="28"/>
          <w:rtl/>
        </w:rPr>
        <w:t xml:space="preserve">ثمّ يخرج به زرعًا مختلفًا ألونه</w:t>
      </w:r>
    </w:p>
    <w:p>
      <w:pPr>
        <w:pStyle w:val="BookText"/>
      </w:pPr>
      <w:r>
        <w:rPr>
          <w:rFonts w:ascii="IRNazanin" w:hAnsi="IRNazanin" w:eastAsia="IRNazanin" w:cs="IRNazanin"/>
          <w:lang w:bidi="fa-IR"/>
          <w:color w:val="111111"/>
          <w:sz w:val="28"/>
          <w:szCs w:val="28"/>
          <w:rtl/>
        </w:rPr>
        <w:t xml:space="preserve">آيه شريفه، درصدد بيان جلوه هايى از قدرت و توحيد ربوبى خداوند (چون نزول باران، پيدايش چشمه ها و روييدن كشت ها) است. بنابراين اختصاص به ذكر يافتن قيد تنوع و رنگارنگى كشت ها، مى تواند به منظور به نمايش گذاشتن جلوه ديگرى از قدرت خدا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- 41 - 10 - 7</w:t>
      </w:r>
    </w:p>
    <w:p>
      <w:pPr>
        <w:pStyle w:val="BookText"/>
      </w:pPr>
      <w:r>
        <w:rPr>
          <w:rFonts w:ascii="Amiri" w:hAnsi="Amiri" w:eastAsia="Amiri" w:cs="Amiri"/>
          <w:lang w:bidi="ar-SA"/>
          <w:color w:val="111111"/>
          <w:sz w:val="28"/>
          <w:szCs w:val="28"/>
          <w:rtl/>
        </w:rPr>
        <w:t xml:space="preserve">7 - كوه هاى استوار ، بركت سرشار زمين ، تغيير فصل ها و تأمين نيار هاى غذايى موجودات ، از نشانه هاى ربوبيت بى همتاى خدا</w:t>
      </w:r>
    </w:p>
    <w:p>
      <w:pPr>
        <w:pStyle w:val="BookText"/>
      </w:pPr>
      <w:r>
        <w:rPr>
          <w:rFonts w:ascii="Amiri" w:hAnsi="Amiri" w:eastAsia="Amiri" w:cs="Amiri"/>
          <w:lang w:bidi="ar-SA"/>
          <w:color w:val="111111"/>
          <w:sz w:val="28"/>
          <w:szCs w:val="28"/>
          <w:rtl/>
        </w:rPr>
        <w:t xml:space="preserve">ذلك ربّ العلمين . و جعل فيها روسى من فوقها و برك فيها و قدّر فيها أقوتها فى أرب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- 41 - 12 - 17</w:t>
      </w:r>
    </w:p>
    <w:p>
      <w:pPr>
        <w:pStyle w:val="BookText"/>
      </w:pPr>
      <w:r>
        <w:rPr>
          <w:rFonts w:ascii="IRNazanin" w:hAnsi="IRNazanin" w:eastAsia="IRNazanin" w:cs="IRNazanin"/>
          <w:lang w:bidi="fa-IR"/>
          <w:color w:val="111111"/>
          <w:sz w:val="28"/>
          <w:szCs w:val="28"/>
          <w:rtl/>
        </w:rPr>
        <w:t xml:space="preserve">17 - سامان دادن آسمان هاى هفتگانه ، تدبير امور آنها و آفرينش ستارگان و نگهبانى از آسمان ها ، جلوه اى از ربوبيت خدا و نشانه يكتايى او در تدبير هستى است .</w:t>
      </w:r>
    </w:p>
    <w:p>
      <w:pPr>
        <w:pStyle w:val="BookText"/>
      </w:pPr>
      <w:r>
        <w:rPr>
          <w:rFonts w:ascii="Amiri" w:hAnsi="Amiri" w:eastAsia="Amiri" w:cs="Amiri"/>
          <w:lang w:bidi="ar-SA"/>
          <w:color w:val="111111"/>
          <w:sz w:val="28"/>
          <w:szCs w:val="28"/>
          <w:rtl/>
        </w:rPr>
        <w:t xml:space="preserve">ذلك ربّ العلمين . .. فقضهنّ سبع سموت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- 41 - 53 - 14</w:t>
      </w:r>
    </w:p>
    <w:p>
      <w:pPr>
        <w:pStyle w:val="BookText"/>
      </w:pPr>
      <w:r>
        <w:rPr>
          <w:rFonts w:ascii="IRNazanin" w:hAnsi="IRNazanin" w:eastAsia="IRNazanin" w:cs="IRNazanin"/>
          <w:lang w:bidi="fa-IR"/>
          <w:color w:val="111111"/>
          <w:sz w:val="28"/>
          <w:szCs w:val="28"/>
          <w:rtl/>
        </w:rPr>
        <w:t xml:space="preserve">14 - آيات آفاقى و انفسى خداوند در هستى ، نشانى از ربوبيت و تدبير يگانه او است .</w:t>
      </w:r>
    </w:p>
    <w:p>
      <w:pPr>
        <w:pStyle w:val="BookText"/>
      </w:pPr>
      <w:r>
        <w:rPr>
          <w:rFonts w:ascii="Amiri" w:hAnsi="Amiri" w:eastAsia="Amiri" w:cs="Amiri"/>
          <w:lang w:bidi="ar-SA"/>
          <w:color w:val="111111"/>
          <w:sz w:val="28"/>
          <w:szCs w:val="28"/>
          <w:rtl/>
        </w:rPr>
        <w:t xml:space="preserve">سنريهم ءايتنا . .. أَوَلم يكف بربّك</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- 42 - 11 - 15</w:t>
      </w:r>
    </w:p>
    <w:p>
      <w:pPr>
        <w:pStyle w:val="BookText"/>
      </w:pPr>
      <w:r>
        <w:rPr>
          <w:rFonts w:ascii="Amiri" w:hAnsi="Amiri" w:eastAsia="Amiri" w:cs="Amiri"/>
          <w:lang w:bidi="ar-SA"/>
          <w:color w:val="111111"/>
          <w:sz w:val="28"/>
          <w:szCs w:val="28"/>
          <w:rtl/>
        </w:rPr>
        <w:t xml:space="preserve">15 - آفرينش جهان و ايجاد نظام زوجيت ، تجلى ربوبيت بى همتاى خداوند</w:t>
      </w:r>
    </w:p>
    <w:p>
      <w:pPr>
        <w:pStyle w:val="BookText"/>
      </w:pPr>
      <w:r>
        <w:rPr>
          <w:rFonts w:ascii="Amiri" w:hAnsi="Amiri" w:eastAsia="Amiri" w:cs="Amiri"/>
          <w:lang w:bidi="ar-SA"/>
          <w:color w:val="111111"/>
          <w:sz w:val="28"/>
          <w:szCs w:val="28"/>
          <w:rtl/>
        </w:rPr>
        <w:t xml:space="preserve">ذلكم اللّه ربّى . .. جعل لكم من أنفسكم أزوجًا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- 44 - 7 - 2</w:t>
      </w:r>
    </w:p>
    <w:p>
      <w:pPr>
        <w:pStyle w:val="BookText"/>
      </w:pPr>
      <w:r>
        <w:rPr>
          <w:rFonts w:ascii="IRNazanin" w:hAnsi="IRNazanin" w:eastAsia="IRNazanin" w:cs="IRNazanin"/>
          <w:lang w:bidi="fa-IR"/>
          <w:color w:val="111111"/>
          <w:sz w:val="28"/>
          <w:szCs w:val="28"/>
          <w:rtl/>
        </w:rPr>
        <w:t xml:space="preserve">2- نظام تشريع و تكوين ، متكى به پروردگار يگانه هستى</w:t>
      </w:r>
    </w:p>
    <w:p>
      <w:pPr>
        <w:pStyle w:val="BookText"/>
      </w:pPr>
      <w:r>
        <w:rPr>
          <w:rFonts w:ascii="Amiri" w:hAnsi="Amiri" w:eastAsia="Amiri" w:cs="Amiri"/>
          <w:lang w:bidi="ar-SA"/>
          <w:color w:val="111111"/>
          <w:sz w:val="28"/>
          <w:szCs w:val="28"/>
          <w:rtl/>
        </w:rPr>
        <w:t xml:space="preserve">إنّا أنزلنه فى ليلة . .. رحمة من ربّك ... ربّ السموت و الأرض و ما بينهما</w:t>
      </w:r>
    </w:p>
    <w:p>
      <w:pPr>
        <w:pStyle w:val="BookText"/>
      </w:pPr>
      <w:r>
        <w:rPr>
          <w:rFonts w:ascii="IRNazanin" w:hAnsi="IRNazanin" w:eastAsia="IRNazanin" w:cs="IRNazanin"/>
          <w:lang w:bidi="fa-IR"/>
          <w:color w:val="111111"/>
          <w:sz w:val="28"/>
          <w:szCs w:val="28"/>
          <w:rtl/>
        </w:rPr>
        <w:t xml:space="preserve">عبارت «ربّ السماوات. ..» بدين جهت بعد از «ربّك» آمده است تا بيان كند كه پروردگارِ نازل كننده شريعت بر پيامبراكرم(صلی الله علیه و آله)، همان پروردگار آسمان ها و زمين است و جز او پروردگارى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- 44 - 8 - 2،6</w:t>
      </w:r>
    </w:p>
    <w:p>
      <w:pPr>
        <w:pStyle w:val="BookText"/>
      </w:pPr>
      <w:r>
        <w:rPr>
          <w:rFonts w:ascii="IRNazanin" w:hAnsi="IRNazanin" w:eastAsia="IRNazanin" w:cs="IRNazanin"/>
          <w:lang w:bidi="fa-IR"/>
          <w:color w:val="111111"/>
          <w:sz w:val="28"/>
          <w:szCs w:val="28"/>
          <w:rtl/>
        </w:rPr>
        <w:t xml:space="preserve">2- توحيد ربوبى در سراسر نظام هستى ، گواه توحيد ذاتى و يكتايى خداوند</w:t>
      </w:r>
    </w:p>
    <w:p>
      <w:pPr>
        <w:pStyle w:val="BookText"/>
      </w:pPr>
      <w:r>
        <w:rPr>
          <w:rFonts w:ascii="IRNazanin" w:hAnsi="IRNazanin" w:eastAsia="IRNazanin" w:cs="IRNazanin"/>
          <w:lang w:bidi="fa-IR"/>
          <w:color w:val="111111"/>
          <w:sz w:val="28"/>
          <w:szCs w:val="28"/>
          <w:rtl/>
        </w:rPr>
        <w:t xml:space="preserve">ربّ السموت و . .. لا إله إلاّ هو</w:t>
      </w:r>
    </w:p>
    <w:p>
      <w:pPr>
        <w:pStyle w:val="BookText"/>
      </w:pPr>
      <w:r>
        <w:rPr>
          <w:rFonts w:ascii="IRNazanin" w:hAnsi="IRNazanin" w:eastAsia="IRNazanin" w:cs="IRNazanin"/>
          <w:lang w:bidi="fa-IR"/>
          <w:color w:val="111111"/>
          <w:sz w:val="28"/>
          <w:szCs w:val="28"/>
          <w:rtl/>
        </w:rPr>
        <w:t xml:space="preserve">6- بنياد هاى علمى و عقلى توحيد ربوبى ، شايسته اعتماد و اتكا است ; نه باور هاى موهوم فرهنگ شرك .</w:t>
      </w:r>
    </w:p>
    <w:p>
      <w:pPr>
        <w:pStyle w:val="BookText"/>
      </w:pPr>
      <w:r>
        <w:rPr>
          <w:rFonts w:ascii="Amiri" w:hAnsi="Amiri" w:eastAsia="Amiri" w:cs="Amiri"/>
          <w:lang w:bidi="ar-SA"/>
          <w:color w:val="111111"/>
          <w:sz w:val="28"/>
          <w:szCs w:val="28"/>
          <w:rtl/>
        </w:rPr>
        <w:t xml:space="preserve">ربّكم و ربّ ءابائكم الأوّلين</w:t>
      </w:r>
    </w:p>
    <w:p>
      <w:pPr>
        <w:pStyle w:val="BookText"/>
      </w:pPr>
      <w:r>
        <w:rPr>
          <w:rFonts w:ascii="IRNazanin" w:hAnsi="IRNazanin" w:eastAsia="IRNazanin" w:cs="IRNazanin"/>
          <w:lang w:bidi="fa-IR"/>
          <w:color w:val="111111"/>
          <w:sz w:val="28"/>
          <w:szCs w:val="28"/>
          <w:rtl/>
        </w:rPr>
        <w:t xml:space="preserve">در آيات پيشين، دلايل علمى و عقلى توحيد ربوبى مورد اشاره قرار گرفته است و از آن جا كه يكى از بهانه هاى مشركان در نفى توحيد، استناد به شيوه و باور پيشينيان بوده است; تعبير «ربّكم و ربّ آبائكم» - در پى آن استدلال هاى عقلى و علمى - مى تواند بيانگر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- 53 - 44 - 2</w:t>
      </w:r>
    </w:p>
    <w:p>
      <w:pPr>
        <w:pStyle w:val="BookText"/>
      </w:pPr>
      <w:r>
        <w:rPr>
          <w:rFonts w:ascii="IRNazanin" w:hAnsi="IRNazanin" w:eastAsia="IRNazanin" w:cs="IRNazanin"/>
          <w:lang w:bidi="fa-IR"/>
          <w:color w:val="111111"/>
          <w:sz w:val="28"/>
          <w:szCs w:val="28"/>
          <w:rtl/>
        </w:rPr>
        <w:t xml:space="preserve">2 - مرگ و حيات موجودات ، جلوه اى از ربوبيت يگانه خداوند بر هستى است .</w:t>
      </w:r>
    </w:p>
    <w:p>
      <w:pPr>
        <w:pStyle w:val="BookText"/>
      </w:pPr>
      <w:r>
        <w:rPr>
          <w:rFonts w:ascii="Amiri" w:hAnsi="Amiri" w:eastAsia="Amiri" w:cs="Amiri"/>
          <w:lang w:bidi="ar-SA"/>
          <w:color w:val="111111"/>
          <w:sz w:val="28"/>
          <w:szCs w:val="28"/>
          <w:rtl/>
        </w:rPr>
        <w:t xml:space="preserve">و أنّ إلى ربّك المنتهى . .. و أنّه هو أمات و أحيا</w:t>
      </w:r>
    </w:p>
    <w:p>
      <w:pPr>
        <w:pStyle w:val="BookText"/>
      </w:pPr>
      <w:r>
        <w:rPr>
          <w:rFonts w:ascii="Amiri" w:hAnsi="Amiri" w:eastAsia="Amiri" w:cs="Amiri"/>
          <w:lang w:bidi="ar-SA"/>
          <w:color w:val="111111"/>
          <w:sz w:val="28"/>
          <w:szCs w:val="28"/>
          <w:rtl/>
        </w:rPr>
        <w:t xml:space="preserve">از ارتباط اين آيه با آيه «و أنّ إلى رب-ّك المنتهى»، مطلب بالا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- 53 - 45 - 2</w:t>
      </w:r>
    </w:p>
    <w:p>
      <w:pPr>
        <w:pStyle w:val="BookText"/>
      </w:pPr>
      <w:r>
        <w:rPr>
          <w:rFonts w:ascii="IRNazanin" w:hAnsi="IRNazanin" w:eastAsia="IRNazanin" w:cs="IRNazanin"/>
          <w:lang w:bidi="fa-IR"/>
          <w:color w:val="111111"/>
          <w:sz w:val="28"/>
          <w:szCs w:val="28"/>
          <w:rtl/>
        </w:rPr>
        <w:t xml:space="preserve">2 - نظام « زوجيت » در حيات بشر ، نمودى از ربوبيت يگانه خداوند</w:t>
      </w:r>
    </w:p>
    <w:p>
      <w:pPr>
        <w:pStyle w:val="BookText"/>
      </w:pPr>
      <w:r>
        <w:rPr>
          <w:rFonts w:ascii="Amiri" w:hAnsi="Amiri" w:eastAsia="Amiri" w:cs="Amiri"/>
          <w:lang w:bidi="ar-SA"/>
          <w:color w:val="111111"/>
          <w:sz w:val="28"/>
          <w:szCs w:val="28"/>
          <w:rtl/>
        </w:rPr>
        <w:t xml:space="preserve">و أنّ إلى ربّك المنتهى . .. و أنّه خلق الزوجين الذكر و الأُنثى</w:t>
      </w:r>
    </w:p>
    <w:p>
      <w:pPr>
        <w:pStyle w:val="BookText"/>
      </w:pPr>
      <w:r>
        <w:rPr>
          <w:rFonts w:ascii="Amiri" w:hAnsi="Amiri" w:eastAsia="Amiri" w:cs="Amiri"/>
          <w:lang w:bidi="ar-SA"/>
          <w:color w:val="111111"/>
          <w:sz w:val="28"/>
          <w:szCs w:val="28"/>
          <w:rtl/>
        </w:rPr>
        <w:t xml:space="preserve">از ارتباط بين اين آيه و آيه «و أنّ إلى ربّك . ..»،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41" w:name="pg6633_38712"/>
    <w:bookmarkEnd w:id="141"/>
    <w:p>
      <w:pPr>
        <w:pStyle w:val="BookText"/>
      </w:pPr>
      <w:r>
        <w:rPr>
          <w:rFonts w:ascii="IRNazanin" w:hAnsi="IRNazanin" w:eastAsia="IRNazanin" w:cs="IRNazanin"/>
          <w:lang w:bidi="fa-IR"/>
          <w:color w:val="111111"/>
          <w:sz w:val="28"/>
          <w:szCs w:val="28"/>
          <w:rtl/>
        </w:rPr>
        <w:t xml:space="preserve">18 - نجم - 53 - 48 - 2</w:t>
      </w:r>
    </w:p>
    <w:p>
      <w:pPr>
        <w:pStyle w:val="BookText"/>
      </w:pPr>
      <w:r>
        <w:rPr>
          <w:rFonts w:ascii="IRNazanin" w:hAnsi="IRNazanin" w:eastAsia="IRNazanin" w:cs="IRNazanin"/>
          <w:lang w:bidi="fa-IR"/>
          <w:color w:val="111111"/>
          <w:sz w:val="28"/>
          <w:szCs w:val="28"/>
          <w:rtl/>
        </w:rPr>
        <w:t xml:space="preserve">2 - تدارك نياز هاى خلق در پى آفرينش ايشان ، نمودى از ربوبيت يگانه خداوند</w:t>
      </w:r>
    </w:p>
    <w:p>
      <w:pPr>
        <w:pStyle w:val="BookText"/>
      </w:pPr>
      <w:r>
        <w:rPr>
          <w:rFonts w:ascii="Amiri" w:hAnsi="Amiri" w:eastAsia="Amiri" w:cs="Amiri"/>
          <w:lang w:bidi="ar-SA"/>
          <w:color w:val="111111"/>
          <w:sz w:val="28"/>
          <w:szCs w:val="28"/>
          <w:rtl/>
        </w:rPr>
        <w:t xml:space="preserve">و أنّ إلى ربّك المنتهى . .. و أنّه خلق ... و أنّه هو أغنى و أقنى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- 55 - 27 - 8</w:t>
      </w:r>
    </w:p>
    <w:p>
      <w:pPr>
        <w:pStyle w:val="BookText"/>
      </w:pPr>
      <w:r>
        <w:rPr>
          <w:rFonts w:ascii="IRNazanin" w:hAnsi="IRNazanin" w:eastAsia="IRNazanin" w:cs="IRNazanin"/>
          <w:lang w:bidi="fa-IR"/>
          <w:color w:val="111111"/>
          <w:sz w:val="28"/>
          <w:szCs w:val="28"/>
          <w:rtl/>
        </w:rPr>
        <w:t xml:space="preserve">8 - مرگ و فناى موجودات زنده ، نشانى از اقتدار يگانه پروردگار هستى</w:t>
      </w:r>
    </w:p>
    <w:p>
      <w:pPr>
        <w:pStyle w:val="BookText"/>
      </w:pPr>
      <w:r>
        <w:rPr>
          <w:rFonts w:ascii="Amiri" w:hAnsi="Amiri" w:eastAsia="Amiri" w:cs="Amiri"/>
          <w:lang w:bidi="ar-SA"/>
          <w:color w:val="111111"/>
          <w:sz w:val="28"/>
          <w:szCs w:val="28"/>
          <w:rtl/>
        </w:rPr>
        <w:t xml:space="preserve">كلّ من عليها فان . و يبقى وجه ربّك</w:t>
      </w:r>
    </w:p>
    <w:p>
      <w:pPr>
        <w:pStyle w:val="BookText"/>
      </w:pPr>
      <w:r>
        <w:rPr>
          <w:rFonts w:ascii="IRNazanin" w:hAnsi="IRNazanin" w:eastAsia="IRNazanin" w:cs="IRNazanin"/>
          <w:lang w:bidi="fa-IR"/>
          <w:color w:val="111111"/>
          <w:sz w:val="28"/>
          <w:szCs w:val="28"/>
          <w:rtl/>
        </w:rPr>
        <w:t xml:space="preserve">از اين كه خداوند پس از يادآورى فناى موجودات، خود را به وصف «ذوالجلال» توصيف كرده است; مى توان مطلب بالا را استفاده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- 70 - 40 - 4،6</w:t>
      </w:r>
    </w:p>
    <w:p>
      <w:pPr>
        <w:pStyle w:val="BookText"/>
      </w:pPr>
      <w:r>
        <w:rPr>
          <w:rFonts w:ascii="IRNazanin" w:hAnsi="IRNazanin" w:eastAsia="IRNazanin" w:cs="IRNazanin"/>
          <w:lang w:bidi="fa-IR"/>
          <w:color w:val="111111"/>
          <w:sz w:val="28"/>
          <w:szCs w:val="28"/>
          <w:rtl/>
        </w:rPr>
        <w:t xml:space="preserve">4 - تغيير فصل هاى سال ، جلوه اى ديگر از ربوبيت يگانه خداوند</w:t>
      </w:r>
    </w:p>
    <w:p>
      <w:pPr>
        <w:pStyle w:val="BookText"/>
      </w:pPr>
      <w:r>
        <w:rPr>
          <w:rFonts w:ascii="IRNazanin" w:hAnsi="IRNazanin" w:eastAsia="IRNazanin" w:cs="IRNazanin"/>
          <w:lang w:bidi="fa-IR"/>
          <w:color w:val="111111"/>
          <w:sz w:val="28"/>
          <w:szCs w:val="28"/>
          <w:rtl/>
        </w:rPr>
        <w:t xml:space="preserve">بربّ المشرق و المغرب</w:t>
      </w:r>
    </w:p>
    <w:p>
      <w:pPr>
        <w:pStyle w:val="BookText"/>
      </w:pPr>
      <w:r>
        <w:rPr>
          <w:rFonts w:ascii="IRNazanin" w:hAnsi="IRNazanin" w:eastAsia="IRNazanin" w:cs="IRNazanin"/>
          <w:lang w:bidi="fa-IR"/>
          <w:color w:val="111111"/>
          <w:sz w:val="28"/>
          <w:szCs w:val="28"/>
          <w:rtl/>
        </w:rPr>
        <w:t xml:space="preserve">6 - جلوه زيباى طلوع ستارگان در شب و غروب آنها ، نشانه ربوبيت يگانه خداوند</w:t>
      </w:r>
    </w:p>
    <w:p>
      <w:pPr>
        <w:pStyle w:val="BookText"/>
      </w:pPr>
      <w:r>
        <w:rPr>
          <w:rFonts w:ascii="IRNazanin" w:hAnsi="IRNazanin" w:eastAsia="IRNazanin" w:cs="IRNazanin"/>
          <w:lang w:bidi="fa-IR"/>
          <w:color w:val="111111"/>
          <w:sz w:val="28"/>
          <w:szCs w:val="28"/>
          <w:rtl/>
        </w:rPr>
        <w:t xml:space="preserve">بربّ المشرق و المغرب</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مقصود از «مشارق» و «مغارب»، اعم از طلوع و غروب خورشيد و همه ستارگان باشد; نه خصوص خورشيد.</w:t>
      </w:r>
    </w:p>
    <w:p>
      <w:pPr>
        <w:pStyle w:val="Heading2"/>
      </w:pPr>
      <w:bookmarkStart w:id="519" w:name="_Toc352"/>
      <w:r>
        <w:t>351- نشانه هاى توحيد عبادى</w:t>
      </w:r>
      <w:bookmarkEnd w:id="5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- 2 - 172 - 11</w:t>
      </w:r>
    </w:p>
    <w:p>
      <w:pPr>
        <w:pStyle w:val="BookText"/>
      </w:pPr>
      <w:r>
        <w:rPr>
          <w:rFonts w:ascii="IRNazanin" w:hAnsi="IRNazanin" w:eastAsia="IRNazanin" w:cs="IRNazanin"/>
          <w:lang w:bidi="fa-IR"/>
          <w:color w:val="111111"/>
          <w:sz w:val="28"/>
          <w:szCs w:val="28"/>
          <w:rtl/>
        </w:rPr>
        <w:t xml:space="preserve">11 - سپاسگزارى به درگاه الهى ، نشانه بندگى و توحيد در عبادت و اطاعت خداوند است .</w:t>
      </w:r>
    </w:p>
    <w:p>
      <w:pPr>
        <w:pStyle w:val="BookText"/>
      </w:pPr>
      <w:r>
        <w:rPr>
          <w:rFonts w:ascii="Amiri" w:hAnsi="Amiri" w:eastAsia="Amiri" w:cs="Amiri"/>
          <w:lang w:bidi="ar-SA"/>
          <w:color w:val="111111"/>
          <w:sz w:val="28"/>
          <w:szCs w:val="28"/>
          <w:rtl/>
        </w:rPr>
        <w:t xml:space="preserve">و اشكروا للّه إن كنتم إياه تعبدون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- 11 - 14 - 6</w:t>
      </w:r>
    </w:p>
    <w:p>
      <w:pPr>
        <w:pStyle w:val="BookText"/>
      </w:pPr>
      <w:r>
        <w:rPr>
          <w:rFonts w:ascii="IRNazanin" w:hAnsi="IRNazanin" w:eastAsia="IRNazanin" w:cs="IRNazanin"/>
          <w:lang w:bidi="fa-IR"/>
          <w:color w:val="111111"/>
          <w:sz w:val="28"/>
          <w:szCs w:val="28"/>
          <w:rtl/>
        </w:rPr>
        <w:t xml:space="preserve">6- قرآن ، به دليل ناتوانى همگان از آوردن كتابى همسان آن ، نشانه يكتايى خدا و نبود هيچ معبودى شايسته پرستش جز او</w:t>
      </w:r>
    </w:p>
    <w:p>
      <w:pPr>
        <w:pStyle w:val="BookText"/>
      </w:pPr>
      <w:r>
        <w:rPr>
          <w:rFonts w:ascii="Amiri" w:hAnsi="Amiri" w:eastAsia="Amiri" w:cs="Amiri"/>
          <w:lang w:bidi="ar-SA"/>
          <w:color w:val="111111"/>
          <w:sz w:val="28"/>
          <w:szCs w:val="28"/>
          <w:rtl/>
        </w:rPr>
        <w:t xml:space="preserve">فإلّم يستجيبوا لكم فاعلموا . .. أن لا إله إلاّ هو</w:t>
      </w:r>
    </w:p>
    <w:p>
      <w:pPr>
        <w:pStyle w:val="BookText"/>
      </w:pPr>
      <w:r>
        <w:rPr>
          <w:rFonts w:ascii="Amiri" w:hAnsi="Amiri" w:eastAsia="Amiri" w:cs="Amiri"/>
          <w:lang w:bidi="ar-SA"/>
          <w:color w:val="111111"/>
          <w:sz w:val="28"/>
          <w:szCs w:val="28"/>
          <w:rtl/>
        </w:rPr>
        <w:t xml:space="preserve">«أن لا إله إلاّ هو» - كه حاكى از يكتايى خدا و ضرورت توحيد عبادى است - عطف بر «أنما أُنزل . ..» مى باشد لذا جزاى شرط (فإلّم يستجيبوا) خواهد بود و حكايت از آن دارد كه قرآن، به دليل ناتوانى بشر از آوردن همانند براى آن، خود نشانه اى بر توحيد است.</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42" w:name="pg6633_38713"/>
    <w:bookmarkEnd w:id="14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- 25 - 60 - 12</w:t>
      </w:r>
    </w:p>
    <w:p>
      <w:pPr>
        <w:pStyle w:val="BookText"/>
      </w:pPr>
      <w:r>
        <w:rPr>
          <w:rFonts w:ascii="IRNazanin" w:hAnsi="IRNazanin" w:eastAsia="IRNazanin" w:cs="IRNazanin"/>
          <w:lang w:bidi="fa-IR"/>
          <w:color w:val="111111"/>
          <w:sz w:val="28"/>
          <w:szCs w:val="28"/>
          <w:rtl/>
        </w:rPr>
        <w:t xml:space="preserve">12 - سجده در برابر خداى رحمان ، مظهر يگانه پرستى و روح اديان توحيدى است .</w:t>
      </w:r>
    </w:p>
    <w:p>
      <w:pPr>
        <w:pStyle w:val="BookText"/>
      </w:pPr>
      <w:r>
        <w:rPr>
          <w:rFonts w:ascii="IRNazanin" w:hAnsi="IRNazanin" w:eastAsia="IRNazanin" w:cs="IRNazanin"/>
          <w:lang w:bidi="fa-IR"/>
          <w:color w:val="111111"/>
          <w:sz w:val="28"/>
          <w:szCs w:val="28"/>
          <w:rtl/>
        </w:rPr>
        <w:t xml:space="preserve">اسجدوا للرحمن قالوا و ما الرحمن . .. و زادهم نفورًا</w:t>
      </w:r>
    </w:p>
    <w:p>
      <w:pPr>
        <w:pStyle w:val="BookText"/>
      </w:pPr>
      <w:r>
        <w:rPr>
          <w:rFonts w:ascii="IRNazanin" w:hAnsi="IRNazanin" w:eastAsia="IRNazanin" w:cs="IRNazanin"/>
          <w:lang w:bidi="fa-IR"/>
          <w:color w:val="111111"/>
          <w:sz w:val="28"/>
          <w:szCs w:val="28"/>
          <w:rtl/>
        </w:rPr>
        <w:t xml:space="preserve">قرار گرفتن فرمان سجده بر خداى رحمان در رديف سلسله آيات مربوط به محكوميت شرك و اثبات توحيد و يگانگى خداوند، مى تواند مطلب ياد شده را برساند.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- 35 - 27 - 5</w:t>
      </w:r>
    </w:p>
    <w:p>
      <w:pPr>
        <w:pStyle w:val="BookText"/>
      </w:pPr>
      <w:r>
        <w:rPr>
          <w:rFonts w:ascii="Amiri" w:hAnsi="Amiri" w:eastAsia="Amiri" w:cs="Amiri"/>
          <w:lang w:bidi="ar-SA"/>
          <w:color w:val="111111"/>
          <w:sz w:val="28"/>
          <w:szCs w:val="28"/>
          <w:rtl/>
        </w:rPr>
        <w:t xml:space="preserve">5 - باران حيات بخش ، نشانه قدرت و يكتايى خداوند</w:t>
      </w:r>
    </w:p>
    <w:p>
      <w:pPr>
        <w:pStyle w:val="BookText"/>
      </w:pPr>
      <w:r>
        <w:rPr>
          <w:rFonts w:ascii="IRNazanin" w:hAnsi="IRNazanin" w:eastAsia="IRNazanin" w:cs="IRNazanin"/>
          <w:lang w:bidi="fa-IR"/>
          <w:color w:val="111111"/>
          <w:sz w:val="28"/>
          <w:szCs w:val="28"/>
          <w:rtl/>
        </w:rPr>
        <w:t xml:space="preserve">ألم تر أن اللّه أنزل من السماء ماء فأخرجنا به ثمرت مختلفًا ألونها</w:t>
      </w:r>
    </w:p>
    <w:p>
      <w:pPr>
        <w:pStyle w:val="Heading2"/>
      </w:pPr>
      <w:bookmarkStart w:id="520" w:name="_Toc353"/>
      <w:r>
        <w:t>352- نشانه هاى توحيد عبادى در كعبه</w:t>
      </w:r>
      <w:bookmarkEnd w:id="5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- 22 - 26 - 5</w:t>
      </w:r>
    </w:p>
    <w:p>
      <w:pPr>
        <w:pStyle w:val="BookText"/>
      </w:pPr>
      <w:r>
        <w:rPr>
          <w:rFonts w:ascii="IRNazanin" w:hAnsi="IRNazanin" w:eastAsia="IRNazanin" w:cs="IRNazanin"/>
          <w:lang w:bidi="fa-IR"/>
          <w:color w:val="111111"/>
          <w:sz w:val="28"/>
          <w:szCs w:val="28"/>
          <w:rtl/>
        </w:rPr>
        <w:t xml:space="preserve">5 - كعبه ، جلوه گاه توحيد و يكتاپرستى</w:t>
      </w:r>
    </w:p>
    <w:p>
      <w:pPr>
        <w:pStyle w:val="BookText"/>
      </w:pPr>
      <w:r>
        <w:rPr>
          <w:rFonts w:ascii="Amiri" w:hAnsi="Amiri" w:eastAsia="Amiri" w:cs="Amiri"/>
          <w:lang w:bidi="ar-SA"/>
          <w:color w:val="111111"/>
          <w:sz w:val="28"/>
          <w:szCs w:val="28"/>
          <w:rtl/>
        </w:rPr>
        <w:t xml:space="preserve">و إذ بوّأنا لإبرهيم مكان البيت أن لاتشرك بى شيئًا</w:t>
      </w:r>
    </w:p>
    <w:p>
      <w:pPr>
        <w:pStyle w:val="Heading2"/>
      </w:pPr>
      <w:bookmarkStart w:id="521" w:name="_Toc354"/>
      <w:r>
        <w:t>353- نقش توحيد در خالقيت</w:t>
      </w:r>
      <w:bookmarkEnd w:id="5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- 20 - 72 - 10</w:t>
      </w:r>
    </w:p>
    <w:p>
      <w:pPr>
        <w:pStyle w:val="BookText"/>
      </w:pPr>
      <w:r>
        <w:rPr>
          <w:rFonts w:ascii="Amiri" w:hAnsi="Amiri" w:eastAsia="Amiri" w:cs="Amiri"/>
          <w:lang w:bidi="ar-SA"/>
          <w:color w:val="111111"/>
          <w:sz w:val="28"/>
          <w:szCs w:val="28"/>
          <w:rtl/>
        </w:rPr>
        <w:t xml:space="preserve">10 - توحيد در خالقيت ، دليل و برهان توحيد در ربوبيت است .</w:t>
      </w:r>
    </w:p>
    <w:p>
      <w:pPr>
        <w:pStyle w:val="BookText"/>
      </w:pPr>
      <w:r>
        <w:rPr>
          <w:rFonts w:ascii="Amiri" w:hAnsi="Amiri" w:eastAsia="Amiri" w:cs="Amiri"/>
          <w:lang w:bidi="ar-SA"/>
          <w:color w:val="111111"/>
          <w:sz w:val="28"/>
          <w:szCs w:val="28"/>
          <w:rtl/>
        </w:rPr>
        <w:t xml:space="preserve">لن نؤثرك . .. والذى فطرنا</w:t>
      </w:r>
    </w:p>
    <w:p>
      <w:pPr>
        <w:pStyle w:val="Heading2"/>
      </w:pPr>
      <w:bookmarkStart w:id="522" w:name="_Toc355"/>
      <w:r>
        <w:t>354- وضوح توحيد</w:t>
      </w:r>
      <w:bookmarkEnd w:id="5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- 11 - 2 - 2</w:t>
      </w:r>
    </w:p>
    <w:p>
      <w:pPr>
        <w:pStyle w:val="BookText"/>
      </w:pPr>
      <w:r>
        <w:rPr>
          <w:rFonts w:ascii="IRNazanin" w:hAnsi="IRNazanin" w:eastAsia="IRNazanin" w:cs="IRNazanin"/>
          <w:lang w:bidi="fa-IR"/>
          <w:color w:val="111111"/>
          <w:sz w:val="28"/>
          <w:szCs w:val="28"/>
          <w:rtl/>
        </w:rPr>
        <w:t xml:space="preserve">2- توحيد و لزوم يكتاپرستى از تعاليم اساسى ، متقن و روشنِ قرآن است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43" w:name="pg6633_38714"/>
    <w:bookmarkEnd w:id="143"/>
    <w:p>
      <w:pPr>
        <w:pStyle w:val="BookText"/>
      </w:pPr>
      <w:r>
        <w:rPr>
          <w:rFonts w:ascii="Amiri" w:hAnsi="Amiri" w:eastAsia="Amiri" w:cs="Amiri"/>
          <w:lang w:bidi="ar-SA"/>
          <w:color w:val="111111"/>
          <w:sz w:val="28"/>
          <w:szCs w:val="28"/>
          <w:rtl/>
        </w:rPr>
        <w:t xml:space="preserve">كتب أُحكمت ءايته ثم فصلت . .. ألاّ تعبدوا إلاّ الله</w:t>
      </w:r>
    </w:p>
    <w:p>
      <w:pPr>
        <w:pStyle w:val="BookText"/>
      </w:pPr>
      <w:r>
        <w:rPr>
          <w:rFonts w:ascii="IRNazanin" w:hAnsi="IRNazanin" w:eastAsia="IRNazanin" w:cs="IRNazanin"/>
          <w:lang w:bidi="fa-IR"/>
          <w:color w:val="111111"/>
          <w:sz w:val="28"/>
          <w:szCs w:val="28"/>
          <w:rtl/>
        </w:rPr>
        <w:t xml:space="preserve">«ألاّ» مركب از «أن» تفسيريه و «لا» ى ناهيه است و جمله «لاتعبدوا . ..» تفسير «كتاب اُحكمت آياته ثم فصلت» مى باشد; يعنى ، نهى از پرستش غير خدا ، سخن متقن و روشن قرآن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- 11 - 51 - 10</w:t>
      </w:r>
    </w:p>
    <w:p>
      <w:pPr>
        <w:pStyle w:val="BookText"/>
      </w:pPr>
      <w:r>
        <w:rPr>
          <w:rFonts w:ascii="IRNazanin" w:hAnsi="IRNazanin" w:eastAsia="IRNazanin" w:cs="IRNazanin"/>
          <w:lang w:bidi="fa-IR"/>
          <w:color w:val="111111"/>
          <w:sz w:val="28"/>
          <w:szCs w:val="28"/>
          <w:rtl/>
        </w:rPr>
        <w:t xml:space="preserve">10- يكتايى خداوند ، منزه بودنش از داشتن شريك و ضرورت پرستش او ، حقايقى قابل درك و فهم براى همگان</w:t>
      </w:r>
    </w:p>
    <w:p>
      <w:pPr>
        <w:pStyle w:val="BookText"/>
      </w:pPr>
      <w:r>
        <w:rPr>
          <w:rFonts w:ascii="Amiri" w:hAnsi="Amiri" w:eastAsia="Amiri" w:cs="Amiri"/>
          <w:lang w:bidi="ar-SA"/>
          <w:color w:val="111111"/>
          <w:sz w:val="28"/>
          <w:szCs w:val="28"/>
          <w:rtl/>
        </w:rPr>
        <w:t xml:space="preserve">يقوم اعبدوا الله ما لكم من إله غيره . .. أفلاتعقلون</w:t>
      </w:r>
    </w:p>
    <w:p>
      <w:pPr>
        <w:pStyle w:val="BookText"/>
      </w:pPr>
      <w:r>
        <w:rPr>
          <w:rFonts w:ascii="IRNazanin" w:hAnsi="IRNazanin" w:eastAsia="IRNazanin" w:cs="IRNazanin"/>
          <w:lang w:bidi="fa-IR"/>
          <w:color w:val="111111"/>
          <w:sz w:val="28"/>
          <w:szCs w:val="28"/>
          <w:rtl/>
        </w:rPr>
        <w:t xml:space="preserve">مفعول «تعقلون» حقايقى است كه در اين آيه و آيه قبل ، از زبان حضرت هود(ع) نقل شد; همانند ضرورت پرستش خدا ، منزه بودنش از شريك و . ..; يعنى: أفلاتعقلون انه ما لكم من إله غيره و إن عبادته واجب عليكم و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- 31 - 25 - 11</w:t>
      </w:r>
    </w:p>
    <w:p>
      <w:pPr>
        <w:pStyle w:val="BookText"/>
      </w:pPr>
      <w:r>
        <w:rPr>
          <w:rFonts w:ascii="IRNazanin" w:hAnsi="IRNazanin" w:eastAsia="IRNazanin" w:cs="IRNazanin"/>
          <w:lang w:bidi="fa-IR"/>
          <w:color w:val="111111"/>
          <w:sz w:val="28"/>
          <w:szCs w:val="28"/>
          <w:rtl/>
        </w:rPr>
        <w:t xml:space="preserve">11 - پيچيده نبودن فهم توحيد و روشنى آن حتى در نظر مشركان ، شايسته حمد به درگاه خدا است .</w:t>
      </w:r>
    </w:p>
    <w:p>
      <w:pPr>
        <w:pStyle w:val="BookText"/>
      </w:pPr>
      <w:r>
        <w:rPr>
          <w:rFonts w:ascii="Amiri" w:hAnsi="Amiri" w:eastAsia="Amiri" w:cs="Amiri"/>
          <w:lang w:bidi="ar-SA"/>
          <w:color w:val="111111"/>
          <w:sz w:val="28"/>
          <w:szCs w:val="28"/>
          <w:rtl/>
        </w:rPr>
        <w:t xml:space="preserve">و لئن سألتهم من خلق السموت و الأرض ليقولنّ اللّه قل الحمد للّه</w:t>
      </w:r>
    </w:p>
    <w:p>
      <w:pPr>
        <w:pStyle w:val="Heading2"/>
      </w:pPr>
      <w:bookmarkStart w:id="523" w:name="_Toc356"/>
      <w:r>
        <w:t>355- وضوح توحيد عبادى</w:t>
      </w:r>
      <w:bookmarkEnd w:id="5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- 11 - 53 - 1</w:t>
      </w:r>
    </w:p>
    <w:p>
      <w:pPr>
        <w:pStyle w:val="BookText"/>
      </w:pPr>
      <w:r>
        <w:rPr>
          <w:rFonts w:ascii="IRNazanin" w:hAnsi="IRNazanin" w:eastAsia="IRNazanin" w:cs="IRNazanin"/>
          <w:lang w:bidi="fa-IR"/>
          <w:color w:val="111111"/>
          <w:sz w:val="28"/>
          <w:szCs w:val="28"/>
          <w:rtl/>
        </w:rPr>
        <w:t xml:space="preserve">1- توحيد و يكتاپرستى ، داراى دليلهايى روشن و قابل درك و بى نياز از ارائه معجزه از سوى پيامبران براى اثبات آن</w:t>
      </w:r>
    </w:p>
    <w:p>
      <w:pPr>
        <w:pStyle w:val="BookText"/>
      </w:pPr>
      <w:r>
        <w:rPr>
          <w:rFonts w:ascii="Amiri" w:hAnsi="Amiri" w:eastAsia="Amiri" w:cs="Amiri"/>
          <w:lang w:bidi="ar-SA"/>
          <w:color w:val="111111"/>
          <w:sz w:val="28"/>
          <w:szCs w:val="28"/>
          <w:rtl/>
        </w:rPr>
        <w:t xml:space="preserve">قالوا يهود ما جئتنا ببيّنة</w:t>
      </w:r>
    </w:p>
    <w:p>
      <w:pPr>
        <w:pStyle w:val="BookText"/>
      </w:pPr>
      <w:r>
        <w:rPr>
          <w:rFonts w:ascii="IRNazanin" w:hAnsi="IRNazanin" w:eastAsia="IRNazanin" w:cs="IRNazanin"/>
          <w:lang w:bidi="fa-IR"/>
          <w:color w:val="111111"/>
          <w:sz w:val="28"/>
          <w:szCs w:val="28"/>
          <w:rtl/>
        </w:rPr>
        <w:t xml:space="preserve">هود(ع) پيش از بيان توحيد و نفى شرك، نه معجزه اى ارائه مى كند و نه مدعى داشتن آن است تا به اين حقيقت اشاره كند كه حقانيت توحيد و بطلان شرك مسأله اى است كه با تفكر و تأمل قابل درك است و نيازمند پشتوانه اى همانند مشاهده معجزه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- 41 - 6 - 9</w:t>
      </w:r>
    </w:p>
    <w:p>
      <w:pPr>
        <w:pStyle w:val="BookText"/>
      </w:pPr>
      <w:r>
        <w:rPr>
          <w:rFonts w:ascii="IRNazanin" w:hAnsi="IRNazanin" w:eastAsia="IRNazanin" w:cs="IRNazanin"/>
          <w:lang w:bidi="fa-IR"/>
          <w:color w:val="111111"/>
          <w:sz w:val="28"/>
          <w:szCs w:val="28"/>
          <w:rtl/>
        </w:rPr>
        <w:t xml:space="preserve">9 - يگانه بودن معبود ، حقيقتى روشن و قابل درك براى همگان</w:t>
      </w:r>
    </w:p>
    <w:p>
      <w:pPr>
        <w:pStyle w:val="BookText"/>
      </w:pPr>
      <w:r>
        <w:rPr>
          <w:rFonts w:ascii="Amiri" w:hAnsi="Amiri" w:eastAsia="Amiri" w:cs="Amiri"/>
          <w:lang w:bidi="ar-SA"/>
          <w:color w:val="111111"/>
          <w:sz w:val="28"/>
          <w:szCs w:val="28"/>
          <w:rtl/>
        </w:rPr>
        <w:t xml:space="preserve">و قالوا قلوبنا فى أكنّة . .. قل إنّما أنا بشر ... أنّما إلهكم إله وحد</w:t>
      </w:r>
    </w:p>
    <w:p>
      <w:pPr>
        <w:pStyle w:val="BookText"/>
      </w:pPr>
      <w:r>
        <w:rPr>
          <w:rFonts w:ascii="IRNazanin" w:hAnsi="IRNazanin" w:eastAsia="IRNazanin" w:cs="IRNazanin"/>
          <w:lang w:bidi="fa-IR"/>
          <w:color w:val="111111"/>
          <w:sz w:val="28"/>
          <w:szCs w:val="28"/>
          <w:rtl/>
        </w:rPr>
        <w:t xml:space="preserve">از اين كه آيه شريفه در مقام تخطئه مشركان است - كه مدعى مفهوم نبودن پيام وحى بودند - مطلب بالا استفاده مى شود.</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44" w:name="pg6633_38715"/>
    <w:bookmarkEnd w:id="144"/>
    <w:p>
      <w:pPr>
        <w:pStyle w:val="Heading2"/>
      </w:pPr>
      <w:bookmarkStart w:id="524" w:name="_Toc357"/>
      <w:r>
        <w:t>356- وضوح دلايل توحيد</w:t>
      </w:r>
      <w:bookmarkEnd w:id="5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- 12 - 107 - 8</w:t>
      </w:r>
    </w:p>
    <w:p>
      <w:pPr>
        <w:pStyle w:val="BookText"/>
      </w:pPr>
      <w:r>
        <w:rPr>
          <w:rFonts w:ascii="IRNazanin" w:hAnsi="IRNazanin" w:eastAsia="IRNazanin" w:cs="IRNazanin"/>
          <w:lang w:bidi="fa-IR"/>
          <w:color w:val="111111"/>
          <w:sz w:val="28"/>
          <w:szCs w:val="28"/>
          <w:rtl/>
        </w:rPr>
        <w:t xml:space="preserve">8- وجود دلايل روشن بر توحيد و حقانيت قرآن و رسالت پيامبر (صلی الله علیه و آله) ، مانع هر گونه بهانه اى براى انكار آنها و موجب استحقاق كافران و مشركان به عذاب هاى الهى است .</w:t>
      </w:r>
    </w:p>
    <w:p>
      <w:pPr>
        <w:pStyle w:val="BookText"/>
      </w:pPr>
      <w:r>
        <w:rPr>
          <w:rFonts w:ascii="Amiri" w:hAnsi="Amiri" w:eastAsia="Amiri" w:cs="Amiri"/>
          <w:lang w:bidi="ar-SA"/>
          <w:color w:val="111111"/>
          <w:sz w:val="28"/>
          <w:szCs w:val="28"/>
          <w:rtl/>
        </w:rPr>
        <w:t xml:space="preserve">و ما أكثر الناس . .. بمؤمنين ... و ما يؤمن أكثرهم بالله إلاّ و هم مشركون. أفأمنو</w:t>
      </w:r>
    </w:p>
    <w:p>
      <w:pPr>
        <w:pStyle w:val="BookText"/>
      </w:pPr>
      <w:r>
        <w:rPr>
          <w:rFonts w:ascii="IRNazanin" w:hAnsi="IRNazanin" w:eastAsia="IRNazanin" w:cs="IRNazanin"/>
          <w:lang w:bidi="fa-IR"/>
          <w:color w:val="111111"/>
          <w:sz w:val="28"/>
          <w:szCs w:val="28"/>
          <w:rtl/>
        </w:rPr>
        <w:t xml:space="preserve">حرف «فاء» در «أفأمنوا» استحقاق عذاب را بر آيه «ذلك من أنباء الغيب . ..» - كه حاوى برهان بر حقانيّت قرآن و رسالت پيامبر(صلی الله علیه و آله) است و آيه «و كأيّن من آية ...» - كه دربردارنده دليل بر توحيد مى باشد - مترتّب كرده است ; يعنى، چون اتمام حجت شده، عذر و بهانه اى در كار نيست و كفرپيشگان مستحق عذابند.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- 23 - 45 - 9</w:t>
      </w:r>
    </w:p>
    <w:p>
      <w:pPr>
        <w:pStyle w:val="BookText"/>
      </w:pPr>
      <w:r>
        <w:rPr>
          <w:rFonts w:ascii="Amiri" w:hAnsi="Amiri" w:eastAsia="Amiri" w:cs="Amiri"/>
          <w:lang w:bidi="ar-SA"/>
          <w:color w:val="111111"/>
          <w:sz w:val="28"/>
          <w:szCs w:val="28"/>
          <w:rtl/>
        </w:rPr>
        <w:t xml:space="preserve">9 - موسى ( ع ) ، در راستاى اثبات توحيد ربوبى و ابطال شرك ، منطقى قوى و كوبنده و برهانى روشن و غير قابل ترديد داشت .</w:t>
      </w:r>
    </w:p>
    <w:p>
      <w:pPr>
        <w:pStyle w:val="BookText"/>
      </w:pPr>
      <w:r>
        <w:rPr>
          <w:rFonts w:ascii="Amiri" w:hAnsi="Amiri" w:eastAsia="Amiri" w:cs="Amiri"/>
          <w:lang w:bidi="ar-SA"/>
          <w:color w:val="111111"/>
          <w:sz w:val="28"/>
          <w:szCs w:val="28"/>
          <w:rtl/>
        </w:rPr>
        <w:t xml:space="preserve">ثمّ أرسلنا موسى . .. و سلطن مبين</w:t>
      </w:r>
    </w:p>
    <w:p>
      <w:pPr>
        <w:pStyle w:val="BookText"/>
      </w:pPr>
      <w:r>
        <w:rPr>
          <w:rFonts w:ascii="IRNazanin" w:hAnsi="IRNazanin" w:eastAsia="IRNazanin" w:cs="IRNazanin"/>
          <w:lang w:bidi="fa-IR"/>
          <w:color w:val="111111"/>
          <w:sz w:val="28"/>
          <w:szCs w:val="28"/>
          <w:rtl/>
        </w:rPr>
        <w:t xml:space="preserve">كلمه «سلطان» به معناى قهر و غلبه است. حجت و برهان را نيز بدان اعتبار كه صاحب آن، بر قلوب مخاطبان هجوم مى برد و آنها را فتح مى كند، سلطان گفته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- 40 - 66 - 4</w:t>
      </w:r>
    </w:p>
    <w:p>
      <w:pPr>
        <w:pStyle w:val="BookText"/>
      </w:pPr>
      <w:r>
        <w:rPr>
          <w:rFonts w:ascii="Amiri" w:hAnsi="Amiri" w:eastAsia="Amiri" w:cs="Amiri"/>
          <w:lang w:bidi="ar-SA"/>
          <w:color w:val="111111"/>
          <w:sz w:val="28"/>
          <w:szCs w:val="28"/>
          <w:rtl/>
        </w:rPr>
        <w:t xml:space="preserve">4 - آيين توحيدى ، مبتنى بر دلايل و برهان هاى روشن و بى ابهام است .</w:t>
      </w:r>
    </w:p>
    <w:p>
      <w:pPr>
        <w:pStyle w:val="BookText"/>
      </w:pPr>
      <w:r>
        <w:rPr>
          <w:rFonts w:ascii="Amiri" w:hAnsi="Amiri" w:eastAsia="Amiri" w:cs="Amiri"/>
          <w:lang w:bidi="ar-SA"/>
          <w:color w:val="111111"/>
          <w:sz w:val="28"/>
          <w:szCs w:val="28"/>
          <w:rtl/>
        </w:rPr>
        <w:t xml:space="preserve">قل إنّى نهيت أن أعبد الذين تدعون من دون اللّه لمّا جاءنى البيّنت</w:t>
      </w:r>
    </w:p>
    <w:p>
      <w:pPr>
        <w:pStyle w:val="Heading2"/>
      </w:pPr>
      <w:bookmarkStart w:id="525" w:name="_Toc358"/>
      <w:r>
        <w:t>357- وعده پيروزى توحيد</w:t>
      </w:r>
      <w:bookmarkEnd w:id="5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- 10 - 65 - 2</w:t>
      </w:r>
    </w:p>
    <w:p>
      <w:pPr>
        <w:pStyle w:val="BookText"/>
      </w:pPr>
      <w:r>
        <w:rPr>
          <w:rFonts w:ascii="IRNazanin" w:hAnsi="IRNazanin" w:eastAsia="IRNazanin" w:cs="IRNazanin"/>
          <w:lang w:bidi="fa-IR"/>
          <w:color w:val="111111"/>
          <w:sz w:val="28"/>
          <w:szCs w:val="28"/>
          <w:rtl/>
        </w:rPr>
        <w:t xml:space="preserve">2 - خداوند ، پيامبر اكرم (صلی الله علیه و آله) را در قبال سخنان نارواى مشركان دلدارى داده و با وعده غلبه قطعى توحيد بر شرك ، آن حضرت را از ناكامى و نافرجامى توطئه هاى آنان ، مطمئن ساخت</w:t>
      </w:r>
    </w:p>
    <w:p>
      <w:pPr>
        <w:pStyle w:val="BookText"/>
      </w:pPr>
      <w:r>
        <w:rPr>
          <w:rFonts w:ascii="Amiri" w:hAnsi="Amiri" w:eastAsia="Amiri" w:cs="Amiri"/>
          <w:lang w:bidi="ar-SA"/>
          <w:color w:val="111111"/>
          <w:sz w:val="28"/>
          <w:szCs w:val="28"/>
          <w:rtl/>
        </w:rPr>
        <w:t xml:space="preserve">و لا يحزنك قولهم إن العزة للّه جميعاً</w:t>
      </w:r>
    </w:p>
    <w:p>
      <w:pPr>
        <w:pStyle w:val="Heading2"/>
      </w:pPr>
      <w:bookmarkStart w:id="526" w:name="_Toc359"/>
      <w:r>
        <w:t>358- هدايت به توحيد</w:t>
      </w:r>
      <w:bookmarkEnd w:id="52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انعام - 6 - 71 - 12</w:t>
      </w:r>
    </w:p>
    <w:p>
      <w:pPr>
        <w:pStyle w:val="BookText"/>
      </w:pPr>
      <w:r>
        <w:rPr>
          <w:rFonts w:ascii="Amiri" w:hAnsi="Amiri" w:eastAsia="Amiri" w:cs="Amiri"/>
          <w:lang w:bidi="ar-SA"/>
          <w:color w:val="111111"/>
          <w:sz w:val="28"/>
          <w:szCs w:val="28"/>
          <w:rtl/>
        </w:rPr>
        <w:t xml:space="preserve">12 - توحيد، عقيده اى متكامل كه موحدان با هدايت خداوند به آن راه مى يابند.</w:t>
      </w:r>
    </w:p>
    <w:p>
      <w:pPr>
        <w:pStyle w:val="BookText"/>
      </w:pPr>
      <w:r>
        <w:rPr>
          <w:rFonts w:ascii="Amiri" w:hAnsi="Amiri" w:eastAsia="Amiri" w:cs="Amiri"/>
          <w:lang w:bidi="ar-SA"/>
          <w:color w:val="111111"/>
          <w:sz w:val="28"/>
          <w:szCs w:val="28"/>
          <w:rtl/>
        </w:rPr>
        <w:t xml:space="preserve">أندعوا من دون الله . .. و نرد على أعقابنا بعد إذ هدينا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- 6 - 80 - 6،7،8</w:t>
      </w:r>
    </w:p>
    <w:p>
      <w:pPr>
        <w:pStyle w:val="BookText"/>
      </w:pPr>
      <w:r>
        <w:rPr>
          <w:rFonts w:ascii="IRNazanin" w:hAnsi="IRNazanin" w:eastAsia="IRNazanin" w:cs="IRNazanin"/>
          <w:lang w:bidi="fa-IR"/>
          <w:color w:val="111111"/>
          <w:sz w:val="28"/>
          <w:szCs w:val="28"/>
          <w:rtl/>
        </w:rPr>
        <w:t xml:space="preserve">6 - هدايت آدمى به توحيد، خود گواه و برهانى بر يكتايى خداوند در ربوبيت است.</w:t>
      </w:r>
    </w:p>
    <w:p>
      <w:pPr>
        <w:pStyle w:val="BookText"/>
      </w:pPr>
      <w:r>
        <w:rPr>
          <w:rFonts w:ascii="Amiri" w:hAnsi="Amiri" w:eastAsia="Amiri" w:cs="Amiri"/>
          <w:lang w:bidi="ar-SA"/>
          <w:color w:val="111111"/>
          <w:sz w:val="28"/>
          <w:szCs w:val="28"/>
          <w:rtl/>
        </w:rPr>
        <w:t xml:space="preserve">أتحجونى فى الله و قد هدين</w:t>
      </w:r>
    </w:p>
    <w:p>
      <w:pPr>
        <w:pStyle w:val="BookText"/>
      </w:pPr>
      <w:r>
        <w:rPr>
          <w:rFonts w:ascii="IRNazanin" w:hAnsi="IRNazanin" w:eastAsia="IRNazanin" w:cs="IRNazanin"/>
          <w:lang w:bidi="fa-IR"/>
          <w:color w:val="111111"/>
          <w:sz w:val="28"/>
          <w:szCs w:val="28"/>
          <w:rtl/>
        </w:rPr>
        <w:t xml:space="preserve">از ظاهر آيه چنين بر مى آيد كه ابراهيم(ع) در برابر احتجاج مشركان به نفس هدايت شدن خود به توحيد ربوبى استدلال فرموده و اين راهيابى را دليل بر يگانگى او دانسته است. زيرا اگر چنين پروردگارى نمى بود، چنين راهى را نمى نماياند.</w:t>
      </w:r>
    </w:p>
    <w:p>
      <w:pPr>
        <w:pStyle w:val="BookText"/>
      </w:pPr>
      <w:r>
        <w:rPr>
          <w:rFonts w:ascii="IRNazanin" w:hAnsi="IRNazanin" w:eastAsia="IRNazanin" w:cs="IRNazanin"/>
          <w:lang w:bidi="fa-IR"/>
          <w:color w:val="111111"/>
          <w:sz w:val="28"/>
          <w:szCs w:val="28"/>
          <w:rtl/>
        </w:rPr>
        <w:t xml:space="preserve">7 - اگر پروردگار يگانه حقيقت نداشت، آدمى به توحيد ربوبى رهنمون نمى گشت.</w:t>
      </w:r>
    </w:p>
    <w:p>
      <w:pPr>
        <w:pStyle w:val="BookText"/>
      </w:pPr>
      <w:r>
        <w:rPr>
          <w:rFonts w:ascii="Amiri" w:hAnsi="Amiri" w:eastAsia="Amiri" w:cs="Amiri"/>
          <w:lang w:bidi="ar-SA"/>
          <w:color w:val="111111"/>
          <w:sz w:val="28"/>
          <w:szCs w:val="28"/>
          <w:rtl/>
        </w:rPr>
        <w:t xml:space="preserve">أتحجونى فى الله و قد هدين</w:t>
      </w:r>
    </w:p>
    <w:p>
      <w:pPr>
        <w:pStyle w:val="BookText"/>
      </w:pPr>
      <w:r>
        <w:rPr>
          <w:rFonts w:ascii="Amiri" w:hAnsi="Amiri" w:eastAsia="Amiri" w:cs="Amiri"/>
          <w:lang w:bidi="ar-SA"/>
          <w:color w:val="111111"/>
          <w:sz w:val="28"/>
          <w:szCs w:val="28"/>
          <w:rtl/>
        </w:rPr>
        <w:t xml:space="preserve">ر. ك: تفسير الميزان.</w:t>
      </w:r>
    </w:p>
    <w:p>
      <w:pPr>
        <w:pStyle w:val="BookText"/>
      </w:pPr>
      <w:r>
        <w:rPr>
          <w:rFonts w:ascii="IRNazanin" w:hAnsi="IRNazanin" w:eastAsia="IRNazanin" w:cs="IRNazanin"/>
          <w:lang w:bidi="fa-IR"/>
          <w:color w:val="111111"/>
          <w:sz w:val="28"/>
          <w:szCs w:val="28"/>
          <w:rtl/>
        </w:rPr>
        <w:t xml:space="preserve">8 - آدمى با هدايت خداوند، رهنورد توحيد مى گردد.</w:t>
      </w:r>
    </w:p>
    <w:p>
      <w:pPr>
        <w:pStyle w:val="BookText"/>
      </w:pPr>
      <w:r>
        <w:rPr>
          <w:rFonts w:ascii="Amiri" w:hAnsi="Amiri" w:eastAsia="Amiri" w:cs="Amiri"/>
          <w:lang w:bidi="ar-SA"/>
          <w:color w:val="111111"/>
          <w:sz w:val="28"/>
          <w:szCs w:val="28"/>
          <w:rtl/>
        </w:rPr>
        <w:t xml:space="preserve">قال أتحجونى فى الله و قد هدين</w:t>
      </w:r>
    </w:p>
    <w:p>
      <w:pPr>
        <w:pStyle w:val="BookText"/>
      </w:pPr>
      <w:r>
        <w:rPr>
          <w:rFonts w:ascii="Amiri" w:hAnsi="Amiri" w:eastAsia="Amiri" w:cs="Amiri"/>
          <w:lang w:bidi="ar-SA"/>
          <w:color w:val="111111"/>
          <w:sz w:val="28"/>
          <w:szCs w:val="28"/>
          <w:rtl/>
        </w:rPr>
        <w:t xml:space="preserve">احتجاج قوم ابراهيم با او در مورد شرك و توحيد بوده است. به همين جهت مصداق مورد نظر براى «هدان»، هدايت به توحيد است و طبعاً اختصاصى به ابراهيم(ع)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- 6 - 84 - 2،3</w:t>
      </w:r>
    </w:p>
    <w:p>
      <w:pPr>
        <w:pStyle w:val="BookText"/>
      </w:pPr>
      <w:r>
        <w:rPr>
          <w:rFonts w:ascii="IRNazanin" w:hAnsi="IRNazanin" w:eastAsia="IRNazanin" w:cs="IRNazanin"/>
          <w:lang w:bidi="fa-IR"/>
          <w:color w:val="111111"/>
          <w:sz w:val="28"/>
          <w:szCs w:val="28"/>
          <w:rtl/>
        </w:rPr>
        <w:t xml:space="preserve">2 - ابراهيم، اسحاق(ع) و يعقوب(ع) داراى مقامى رفيع و بهره مند از هدايتى ويژه به توحيد و برهانهاى آن، از جانب خداوند.</w:t>
      </w:r>
    </w:p>
    <w:p>
      <w:pPr>
        <w:pStyle w:val="BookText"/>
      </w:pPr>
      <w:r>
        <w:rPr>
          <w:rFonts w:ascii="Amiri" w:hAnsi="Amiri" w:eastAsia="Amiri" w:cs="Amiri"/>
          <w:lang w:bidi="ar-SA"/>
          <w:color w:val="111111"/>
          <w:sz w:val="28"/>
          <w:szCs w:val="28"/>
          <w:rtl/>
        </w:rPr>
        <w:t xml:space="preserve">و وهبنا له إسحق و يعقوب كلاً هدينا</w:t>
      </w:r>
    </w:p>
    <w:p>
      <w:pPr>
        <w:pStyle w:val="BookText"/>
      </w:pPr>
      <w:r>
        <w:rPr>
          <w:rFonts w:ascii="IRNazanin" w:hAnsi="IRNazanin" w:eastAsia="IRNazanin" w:cs="IRNazanin"/>
          <w:lang w:bidi="fa-IR"/>
          <w:color w:val="111111"/>
          <w:sz w:val="28"/>
          <w:szCs w:val="28"/>
          <w:rtl/>
        </w:rPr>
        <w:t xml:space="preserve">بهره مندى از هدايت ويژه الهى حاكى از مرتبه والاى آن پيامبران است.</w:t>
      </w:r>
    </w:p>
    <w:p>
      <w:pPr>
        <w:pStyle w:val="BookText"/>
      </w:pPr>
      <w:r>
        <w:rPr>
          <w:rFonts w:ascii="Amiri" w:hAnsi="Amiri" w:eastAsia="Amiri" w:cs="Amiri"/>
          <w:lang w:bidi="ar-SA"/>
          <w:color w:val="111111"/>
          <w:sz w:val="28"/>
          <w:szCs w:val="28"/>
          <w:rtl/>
        </w:rPr>
        <w:t xml:space="preserve">3 - نوح(ع) هدايت يافته به توحيد و برهانهاى آن و داراى مرتبه اى بلند بود.</w:t>
      </w:r>
    </w:p>
    <w:p>
      <w:pPr>
        <w:pStyle w:val="BookText"/>
      </w:pPr>
      <w:r>
        <w:rPr>
          <w:rFonts w:ascii="Amiri" w:hAnsi="Amiri" w:eastAsia="Amiri" w:cs="Amiri"/>
          <w:lang w:bidi="ar-SA"/>
          <w:color w:val="111111"/>
          <w:sz w:val="28"/>
          <w:szCs w:val="28"/>
          <w:rtl/>
        </w:rPr>
        <w:t xml:space="preserve">و نوحا هدينا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- 17 - 3 - 6</w:t>
      </w:r>
    </w:p>
    <w:p>
      <w:pPr>
        <w:pStyle w:val="BookText"/>
      </w:pPr>
      <w:r>
        <w:rPr>
          <w:rFonts w:ascii="IRNazanin" w:hAnsi="IRNazanin" w:eastAsia="IRNazanin" w:cs="IRNazanin"/>
          <w:lang w:bidi="fa-IR"/>
          <w:color w:val="111111"/>
          <w:sz w:val="28"/>
          <w:szCs w:val="28"/>
          <w:rtl/>
        </w:rPr>
        <w:t xml:space="preserve">6- استفاده « تورات » از گرايش ها و عواطف خويشاوندى بنى اسرائيل ، جهت هدايت و گرايش آنان به توحيد</w:t>
      </w:r>
    </w:p>
    <w:p>
      <w:pPr>
        <w:pStyle w:val="BookText"/>
      </w:pPr>
      <w:r>
        <w:rPr>
          <w:rFonts w:ascii="Amiri" w:hAnsi="Amiri" w:eastAsia="Amiri" w:cs="Amiri"/>
          <w:lang w:bidi="ar-SA"/>
          <w:color w:val="111111"/>
          <w:sz w:val="28"/>
          <w:szCs w:val="28"/>
          <w:rtl/>
        </w:rPr>
        <w:t xml:space="preserve">و ءاتينا موسى . .. ذرّية من حملنا مع نوح</w:t>
      </w:r>
    </w:p>
    <w:p>
      <w:pPr>
        <w:pStyle w:val="BookText"/>
      </w:pPr>
      <w:r>
        <w:rPr>
          <w:rFonts w:ascii="IRNazanin" w:hAnsi="IRNazanin" w:eastAsia="IRNazanin" w:cs="IRNazanin"/>
          <w:lang w:bidi="fa-IR"/>
          <w:color w:val="111111"/>
          <w:sz w:val="28"/>
          <w:szCs w:val="28"/>
          <w:rtl/>
        </w:rPr>
        <w:t xml:space="preserve">اين برداشت با توجه به دو نكته است ذيل است: 1- بنابراين كه نصب «ذرّية» به حرف نداى محذوف و ادامه كلام تورات در آيه قبل باشد (و آتينا موسى الكتاب . ..ألاّتتخذوا ... يا ذرّية من حملنا مع نوح). 2- آيه در پى دعوت از بنى اسرائيل به توحيد، به آنان يادآورى مى كند كه آنها از فرزندان همراهان نجات يافته نوح هستند، تا به اين وسيله ايشان را به قبول دعوت برانگيزاند.</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45" w:name="pg6633_38717"/>
    <w:bookmarkEnd w:id="14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- 42 - 13 - 25</w:t>
      </w:r>
    </w:p>
    <w:p>
      <w:pPr>
        <w:pStyle w:val="BookText"/>
      </w:pPr>
      <w:r>
        <w:rPr>
          <w:rFonts w:ascii="Amiri" w:hAnsi="Amiri" w:eastAsia="Amiri" w:cs="Amiri"/>
          <w:lang w:bidi="ar-SA"/>
          <w:color w:val="111111"/>
          <w:sz w:val="28"/>
          <w:szCs w:val="28"/>
          <w:rtl/>
        </w:rPr>
        <w:t xml:space="preserve">25 - هدايت انسان ها به سوى توحيد ، براساس مشيت و اراده الهى است .</w:t>
      </w:r>
    </w:p>
    <w:p>
      <w:pPr>
        <w:pStyle w:val="BookText"/>
      </w:pPr>
      <w:r>
        <w:rPr>
          <w:rFonts w:ascii="Amiri" w:hAnsi="Amiri" w:eastAsia="Amiri" w:cs="Amiri"/>
          <w:lang w:bidi="ar-SA"/>
          <w:color w:val="111111"/>
          <w:sz w:val="28"/>
          <w:szCs w:val="28"/>
          <w:rtl/>
        </w:rPr>
        <w:t xml:space="preserve">اللّه يجتبى إليه من يشاء</w:t>
      </w:r>
    </w:p>
    <w:p>
      <w:pPr>
        <w:pStyle w:val="BookText"/>
      </w:pPr>
      <w:r>
        <w:rPr>
          <w:rFonts w:ascii="IRNazanin" w:hAnsi="IRNazanin" w:eastAsia="IRNazanin" w:cs="IRNazanin"/>
          <w:lang w:bidi="fa-IR"/>
          <w:color w:val="111111"/>
          <w:sz w:val="28"/>
          <w:szCs w:val="28"/>
          <w:rtl/>
        </w:rPr>
        <w:t xml:space="preserve">بنابراين كه ضمير «إليه» به توحيد باز گردد و مراد از «من» مطلق انسان ها باشد، مطلب بالا استفاده مى شود.</w:t>
      </w:r>
    </w:p>
    <w:p>
      <w:pPr>
        <w:pStyle w:val="Heading2"/>
      </w:pPr>
      <w:bookmarkStart w:id="527" w:name="_Toc360"/>
      <w:r>
        <w:t>359- هدايت ناپذيران و توحيد</w:t>
      </w:r>
      <w:bookmarkEnd w:id="5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- 13 - 27 - 8</w:t>
      </w:r>
    </w:p>
    <w:p>
      <w:pPr>
        <w:pStyle w:val="BookText"/>
      </w:pPr>
      <w:r>
        <w:rPr>
          <w:rFonts w:ascii="IRNazanin" w:hAnsi="IRNazanin" w:eastAsia="IRNazanin" w:cs="IRNazanin"/>
          <w:lang w:bidi="fa-IR"/>
          <w:color w:val="111111"/>
          <w:sz w:val="28"/>
          <w:szCs w:val="28"/>
          <w:rtl/>
        </w:rPr>
        <w:t xml:space="preserve">8- آنان كه زمينه هدايت ندارند ، با ارائه معجزات نيز هدايت نمى شوند و به توحيد و رسالت پيامبر (صلی الله علیه و آله) نمى گروند .</w:t>
      </w:r>
    </w:p>
    <w:p>
      <w:pPr>
        <w:pStyle w:val="BookText"/>
      </w:pPr>
      <w:r>
        <w:rPr>
          <w:rFonts w:ascii="Amiri" w:hAnsi="Amiri" w:eastAsia="Amiri" w:cs="Amiri"/>
          <w:lang w:bidi="ar-SA"/>
          <w:color w:val="111111"/>
          <w:sz w:val="28"/>
          <w:szCs w:val="28"/>
          <w:rtl/>
        </w:rPr>
        <w:t xml:space="preserve">لولا أُنزل عليه ءاية من ربه قل إن الله يضل من يشاء</w:t>
      </w:r>
    </w:p>
    <w:p>
      <w:pPr>
        <w:pStyle w:val="BookText"/>
      </w:pPr>
      <w:r>
        <w:rPr>
          <w:rFonts w:ascii="IRNazanin" w:hAnsi="IRNazanin" w:eastAsia="IRNazanin" w:cs="IRNazanin"/>
          <w:lang w:bidi="fa-IR"/>
          <w:color w:val="111111"/>
          <w:sz w:val="28"/>
          <w:szCs w:val="28"/>
          <w:rtl/>
        </w:rPr>
        <w:t xml:space="preserve">خداوند در پاسخ كسانى كه هدايت يافتن خويش را منوط به آمدن معجزه كرده اند، مى فرمايد: امر هدايت و ضلالت به دست خداست. اين پاسخ در جواب ادعاى مذكور گوياى اين حقيقت است كه معجزات نمى توانند موجب هدايت كسى باشند ; بلكه مشيّت الهى است كه آن را رقم مى زند.</w:t>
      </w:r>
    </w:p>
    <w:p>
      <w:pPr>
        <w:pStyle w:val="Heading2"/>
      </w:pPr>
      <w:bookmarkStart w:id="528" w:name="_Toc361"/>
      <w:r>
        <w:t>360- هدايتگرى توحيد</w:t>
      </w:r>
      <w:bookmarkEnd w:id="5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- 22 - 12 - 6</w:t>
      </w:r>
    </w:p>
    <w:p>
      <w:pPr>
        <w:pStyle w:val="BookText"/>
      </w:pPr>
      <w:r>
        <w:rPr>
          <w:rFonts w:ascii="IRNazanin" w:hAnsi="IRNazanin" w:eastAsia="IRNazanin" w:cs="IRNazanin"/>
          <w:lang w:bidi="fa-IR"/>
          <w:color w:val="111111"/>
          <w:sz w:val="28"/>
          <w:szCs w:val="28"/>
          <w:rtl/>
        </w:rPr>
        <w:t xml:space="preserve">6 - توحيد و يكتاپرستى ، تنها راه هدايت</w:t>
      </w:r>
    </w:p>
    <w:p>
      <w:pPr>
        <w:pStyle w:val="BookText"/>
      </w:pPr>
      <w:r>
        <w:rPr>
          <w:rFonts w:ascii="Amiri" w:hAnsi="Amiri" w:eastAsia="Amiri" w:cs="Amiri"/>
          <w:lang w:bidi="ar-SA"/>
          <w:color w:val="111111"/>
          <w:sz w:val="28"/>
          <w:szCs w:val="28"/>
          <w:rtl/>
        </w:rPr>
        <w:t xml:space="preserve">يدعوا من دون اللّه . .. ذلك هو الضلل البعيد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- 22 - 54 - 12</w:t>
      </w:r>
    </w:p>
    <w:p>
      <w:pPr>
        <w:pStyle w:val="BookText"/>
      </w:pPr>
      <w:r>
        <w:rPr>
          <w:rFonts w:ascii="IRNazanin" w:hAnsi="IRNazanin" w:eastAsia="IRNazanin" w:cs="IRNazanin"/>
          <w:lang w:bidi="fa-IR"/>
          <w:color w:val="111111"/>
          <w:sz w:val="28"/>
          <w:szCs w:val="28"/>
          <w:rtl/>
        </w:rPr>
        <w:t xml:space="preserve">12 - توحيد و يكتاپرستى ، راه هدايت و صراط مستقيم</w:t>
      </w:r>
    </w:p>
    <w:p>
      <w:pPr>
        <w:pStyle w:val="BookText"/>
      </w:pPr>
      <w:r>
        <w:rPr>
          <w:rFonts w:ascii="Amiri" w:hAnsi="Amiri" w:eastAsia="Amiri" w:cs="Amiri"/>
          <w:lang w:bidi="ar-SA"/>
          <w:color w:val="111111"/>
          <w:sz w:val="28"/>
          <w:szCs w:val="28"/>
          <w:rtl/>
        </w:rPr>
        <w:t xml:space="preserve">أنّه الحقّ من ربّك . .. و إنّ اللّه ... إلى صرط مستقيم</w:t>
      </w:r>
    </w:p>
    <w:p>
      <w:pPr>
        <w:pStyle w:val="Heading2"/>
      </w:pPr>
      <w:bookmarkStart w:id="529" w:name="_Toc362"/>
      <w:r>
        <w:t>361- يوسف(ع) و توحيد عبادى</w:t>
      </w:r>
      <w:bookmarkEnd w:id="5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- 12 - 40 - 3</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46" w:name="pg6633_38718"/>
    <w:bookmarkEnd w:id="146"/>
    <w:p>
      <w:pPr>
        <w:pStyle w:val="BookText"/>
      </w:pPr>
      <w:r>
        <w:rPr>
          <w:rFonts w:ascii="IRNazanin" w:hAnsi="IRNazanin" w:eastAsia="IRNazanin" w:cs="IRNazanin"/>
          <w:lang w:bidi="fa-IR"/>
          <w:color w:val="111111"/>
          <w:sz w:val="28"/>
          <w:szCs w:val="28"/>
          <w:rtl/>
        </w:rPr>
        <w:t xml:space="preserve">3- يوسف ( ع ) ، براى هم بندان زندانى خويش شايسته نبودن معبودهايشان را براى پرستش ، تشريح كرد و بر لزوم يكتاپرستى استدلال كرد .</w:t>
      </w:r>
    </w:p>
    <w:p>
      <w:pPr>
        <w:pStyle w:val="BookText"/>
      </w:pPr>
      <w:r>
        <w:rPr>
          <w:rFonts w:ascii="Amiri" w:hAnsi="Amiri" w:eastAsia="Amiri" w:cs="Amiri"/>
          <w:lang w:bidi="ar-SA"/>
          <w:color w:val="111111"/>
          <w:sz w:val="28"/>
          <w:szCs w:val="28"/>
          <w:rtl/>
        </w:rPr>
        <w:t xml:space="preserve">ما تعبدون من دونه إلاّ أسماءً . .. ذلك الدين القيم</w:t>
      </w:r>
    </w:p>
    <w:p>
      <w:pPr>
        <w:pStyle w:val="Heading2"/>
      </w:pPr>
      <w:bookmarkStart w:id="530" w:name="_Toc363"/>
      <w:r>
        <w:t>362- توحيد عبادى</w:t>
      </w:r>
      <w:bookmarkEnd w:id="530"/>
    </w:p>
    <w:p>
      <w:pPr>
        <w:pStyle w:val="BookText"/>
      </w:pPr>
      <w:r>
        <w:rPr>
          <w:rFonts w:ascii="Amiri" w:hAnsi="Amiri" w:eastAsia="Amiri" w:cs="Amiri"/>
          <w:lang w:bidi="ar-SA"/>
          <w:color w:val="111111"/>
          <w:sz w:val="28"/>
          <w:szCs w:val="28"/>
          <w:rtl/>
        </w:rPr>
        <w:t xml:space="preserve">آثار ايمان به توحيد عبادى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- 2 - 163 - 5</w:t>
      </w:r>
    </w:p>
    <w:p>
      <w:pPr>
        <w:pStyle w:val="BookText"/>
      </w:pPr>
      <w:r>
        <w:rPr>
          <w:rFonts w:ascii="IRNazanin" w:hAnsi="IRNazanin" w:eastAsia="IRNazanin" w:cs="IRNazanin"/>
          <w:lang w:bidi="fa-IR"/>
          <w:color w:val="111111"/>
          <w:sz w:val="28"/>
          <w:szCs w:val="28"/>
          <w:rtl/>
        </w:rPr>
        <w:t xml:space="preserve">5 - باور به يگانگى خدا ونبود معبودى جز او ، بازدارنده آدمى از كتمان معارف الهى و حقايق كتاب هاى آسمانى است . *</w:t>
      </w:r>
    </w:p>
    <w:p>
      <w:pPr>
        <w:pStyle w:val="BookText"/>
      </w:pPr>
      <w:r>
        <w:rPr>
          <w:rFonts w:ascii="Amiri" w:hAnsi="Amiri" w:eastAsia="Amiri" w:cs="Amiri"/>
          <w:lang w:bidi="ar-SA"/>
          <w:color w:val="111111"/>
          <w:sz w:val="28"/>
          <w:szCs w:val="28"/>
          <w:rtl/>
        </w:rPr>
        <w:t xml:space="preserve">إن الذين يكتمون ما أنزلنا . .. و إلهكم إله وحد لا إله إلا هو</w:t>
      </w:r>
    </w:p>
    <w:p>
      <w:pPr>
        <w:pStyle w:val="BookText"/>
      </w:pPr>
      <w:r>
        <w:rPr>
          <w:rFonts w:ascii="IRNazanin" w:hAnsi="IRNazanin" w:eastAsia="IRNazanin" w:cs="IRNazanin"/>
          <w:lang w:bidi="fa-IR"/>
          <w:color w:val="111111"/>
          <w:sz w:val="28"/>
          <w:szCs w:val="28"/>
          <w:rtl/>
        </w:rPr>
        <w:t xml:space="preserve">برداشت فوق و نيز برداشتهاى بعدى، بيانگر وجه ارتباط ميان آيه مورد بحث و آيات پيشين است.</w:t>
      </w:r>
    </w:p>
    <w:p>
      <w:pPr>
        <w:pStyle w:val="Heading2"/>
      </w:pPr>
      <w:bookmarkStart w:id="531" w:name="_Toc364"/>
      <w:r>
        <w:t>363- آثار توحيد عبادى</w:t>
      </w:r>
      <w:bookmarkEnd w:id="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- 2 - 172 - 10</w:t>
      </w:r>
    </w:p>
    <w:p>
      <w:pPr>
        <w:pStyle w:val="BookText"/>
      </w:pPr>
      <w:r>
        <w:rPr>
          <w:rFonts w:ascii="IRNazanin" w:hAnsi="IRNazanin" w:eastAsia="IRNazanin" w:cs="IRNazanin"/>
          <w:lang w:bidi="fa-IR"/>
          <w:color w:val="111111"/>
          <w:sz w:val="28"/>
          <w:szCs w:val="28"/>
          <w:rtl/>
        </w:rPr>
        <w:t xml:space="preserve">10 - لازمه بندگى خدا و توحيد در عبادت و اطاعتش ، حلال دانستن حلال هاى خدا و حرام دانستن حرام هاى خداست .</w:t>
      </w:r>
    </w:p>
    <w:p>
      <w:pPr>
        <w:pStyle w:val="BookText"/>
      </w:pPr>
      <w:r>
        <w:rPr>
          <w:rFonts w:ascii="Amiri" w:hAnsi="Amiri" w:eastAsia="Amiri" w:cs="Amiri"/>
          <w:lang w:bidi="ar-SA"/>
          <w:color w:val="111111"/>
          <w:sz w:val="28"/>
          <w:szCs w:val="28"/>
          <w:rtl/>
        </w:rPr>
        <w:t xml:space="preserve">كلوا من طيبت ما رزقنكم . .. إن كنتم إياه تعبدون</w:t>
      </w:r>
    </w:p>
    <w:p>
      <w:pPr>
        <w:pStyle w:val="BookText"/>
      </w:pPr>
      <w:r>
        <w:rPr>
          <w:rFonts w:ascii="IRNazanin" w:hAnsi="IRNazanin" w:eastAsia="IRNazanin" w:cs="IRNazanin"/>
          <w:lang w:bidi="fa-IR"/>
          <w:color w:val="111111"/>
          <w:sz w:val="28"/>
          <w:szCs w:val="28"/>
          <w:rtl/>
        </w:rPr>
        <w:t xml:space="preserve">هر يك از دو جمله «كلوا» و «اشكروا» مى تواند حاكى از جواب شرط «إن كنتم . ..» باشد. برداشت فوق ناظر به اين است كه جمله نخست به منزله جواب شرط گرفته شود. قابل ذكر است كه چون عبادت، شرط براى امر; يعنى، «كلوا» و «اشكروا» قرار گرفته است، متضمن معناى اطاعت نيز مى باشد. تقديم «إياه» بر «تعبدون» دلالت بر حصر دارد و لذا توحيد در عبادت و اطاعت از آن استفاده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- 4 - 171 - 28</w:t>
      </w:r>
    </w:p>
    <w:p>
      <w:pPr>
        <w:pStyle w:val="BookText"/>
      </w:pPr>
      <w:r>
        <w:rPr>
          <w:rFonts w:ascii="IRNazanin" w:hAnsi="IRNazanin" w:eastAsia="IRNazanin" w:cs="IRNazanin"/>
          <w:lang w:bidi="fa-IR"/>
          <w:color w:val="111111"/>
          <w:sz w:val="28"/>
          <w:szCs w:val="28"/>
          <w:rtl/>
        </w:rPr>
        <w:t xml:space="preserve">28 - بازگشت سودِ يگانه پرستى به خود انسان</w:t>
      </w:r>
    </w:p>
    <w:p>
      <w:pPr>
        <w:pStyle w:val="BookText"/>
      </w:pPr>
      <w:r>
        <w:rPr>
          <w:rFonts w:ascii="Amiri" w:hAnsi="Amiri" w:eastAsia="Amiri" w:cs="Amiri"/>
          <w:lang w:bidi="ar-SA"/>
          <w:color w:val="111111"/>
          <w:sz w:val="28"/>
          <w:szCs w:val="28"/>
          <w:rtl/>
        </w:rPr>
        <w:t xml:space="preserve">و لاتقولوا ثلثة انتهوا خيراً لكم</w:t>
      </w:r>
    </w:p>
    <w:p>
      <w:pPr>
        <w:pStyle w:val="BookText"/>
      </w:pPr>
      <w:r>
        <w:rPr>
          <w:rFonts w:ascii="IRNazanin" w:hAnsi="IRNazanin" w:eastAsia="IRNazanin" w:cs="IRNazanin"/>
          <w:lang w:bidi="fa-IR"/>
          <w:color w:val="111111"/>
          <w:sz w:val="28"/>
          <w:szCs w:val="28"/>
          <w:rtl/>
        </w:rPr>
        <w:t xml:space="preserve">كلمه «لكم» اشاره به اين است كه گرايش به توحيد به سودِ خود آدمى است نه اينكه نفعى را براى خدا و يا رسولان وى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- 5 - 73 - 11</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گفتار هر كس ، گواه افكار و عقايد او و كافى در اثبات ايمان و كفر وى</w:t>
      </w:r>
    </w:p>
    <w:p>
      <w:pPr>
        <w:pStyle w:val="BookText"/>
      </w:pPr>
      <w:r>
        <w:rPr>
          <w:rFonts w:ascii="Amiri" w:hAnsi="Amiri" w:eastAsia="Amiri" w:cs="Amiri"/>
          <w:lang w:bidi="ar-SA"/>
          <w:color w:val="111111"/>
          <w:sz w:val="28"/>
          <w:szCs w:val="28"/>
          <w:rtl/>
        </w:rPr>
        <w:t xml:space="preserve">لقد كفر الذين قالوا . .. و إن لم ينتهوا عما يقولون</w:t>
      </w:r>
    </w:p>
    <w:p>
      <w:pPr>
        <w:pStyle w:val="BookText"/>
      </w:pPr>
      <w:r>
        <w:rPr>
          <w:rFonts w:ascii="IRNazanin" w:hAnsi="IRNazanin" w:eastAsia="IRNazanin" w:cs="IRNazanin"/>
          <w:lang w:bidi="fa-IR"/>
          <w:color w:val="111111"/>
          <w:sz w:val="28"/>
          <w:szCs w:val="28"/>
          <w:rtl/>
        </w:rPr>
        <w:t xml:space="preserve">به كارگيرى كلمه «قالوا» و «يقولون» به جاى مثلا «زعموا و اعتقدوا» راهنماى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- 6 - 56 - 8</w:t>
      </w:r>
    </w:p>
    <w:p>
      <w:pPr>
        <w:pStyle w:val="BookText"/>
      </w:pPr>
      <w:r>
        <w:rPr>
          <w:rFonts w:ascii="IRNazanin" w:hAnsi="IRNazanin" w:eastAsia="IRNazanin" w:cs="IRNazanin"/>
          <w:lang w:bidi="fa-IR"/>
          <w:color w:val="111111"/>
          <w:sz w:val="28"/>
          <w:szCs w:val="28"/>
          <w:rtl/>
        </w:rPr>
        <w:t xml:space="preserve">8 - توحيد و پرستش خداى يگانه نشانه هدايت است.</w:t>
      </w:r>
    </w:p>
    <w:p>
      <w:pPr>
        <w:pStyle w:val="BookText"/>
      </w:pPr>
      <w:r>
        <w:rPr>
          <w:rFonts w:ascii="Amiri" w:hAnsi="Amiri" w:eastAsia="Amiri" w:cs="Amiri"/>
          <w:lang w:bidi="ar-SA"/>
          <w:color w:val="111111"/>
          <w:sz w:val="28"/>
          <w:szCs w:val="28"/>
          <w:rtl/>
        </w:rPr>
        <w:t xml:space="preserve">إنى نهيت أن أعبد الذين . .. و ما أنا من المهتدين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- 6 - 81 - 10</w:t>
      </w:r>
    </w:p>
    <w:p>
      <w:pPr>
        <w:pStyle w:val="BookText"/>
      </w:pPr>
      <w:r>
        <w:rPr>
          <w:rFonts w:ascii="IRNazanin" w:hAnsi="IRNazanin" w:eastAsia="IRNazanin" w:cs="IRNazanin"/>
          <w:lang w:bidi="fa-IR"/>
          <w:color w:val="111111"/>
          <w:sz w:val="28"/>
          <w:szCs w:val="28"/>
          <w:rtl/>
        </w:rPr>
        <w:t xml:space="preserve">10 - موحدان، به جهت توحيد و يكتا پرستى، سزاوار در امان بودن از خشم خداوند هستند.</w:t>
      </w:r>
    </w:p>
    <w:p>
      <w:pPr>
        <w:pStyle w:val="BookText"/>
      </w:pPr>
      <w:r>
        <w:rPr>
          <w:rFonts w:ascii="Amiri" w:hAnsi="Amiri" w:eastAsia="Amiri" w:cs="Amiri"/>
          <w:lang w:bidi="ar-SA"/>
          <w:color w:val="111111"/>
          <w:sz w:val="28"/>
          <w:szCs w:val="28"/>
          <w:rtl/>
        </w:rPr>
        <w:t xml:space="preserve">و لاتخافون أنكم أشركتم بالله . .. فأى الفريقين أحق بالأمن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- 7 - 85 - 31</w:t>
      </w:r>
    </w:p>
    <w:p>
      <w:pPr>
        <w:pStyle w:val="BookText"/>
      </w:pPr>
      <w:r>
        <w:rPr>
          <w:rFonts w:ascii="IRNazanin" w:hAnsi="IRNazanin" w:eastAsia="IRNazanin" w:cs="IRNazanin"/>
          <w:lang w:bidi="fa-IR"/>
          <w:color w:val="111111"/>
          <w:sz w:val="28"/>
          <w:szCs w:val="28"/>
          <w:rtl/>
        </w:rPr>
        <w:t xml:space="preserve">31 - عدالت در امور اقتصادى و پرهيز از فسادگرى ، تنها در صورت پرستش خدا و ايمان به يگانگى او سعادت آفرين است .</w:t>
      </w:r>
    </w:p>
    <w:p>
      <w:pPr>
        <w:pStyle w:val="BookText"/>
      </w:pPr>
      <w:r>
        <w:rPr>
          <w:rFonts w:ascii="Amiri" w:hAnsi="Amiri" w:eastAsia="Amiri" w:cs="Amiri"/>
          <w:lang w:bidi="ar-SA"/>
          <w:color w:val="111111"/>
          <w:sz w:val="28"/>
          <w:szCs w:val="28"/>
          <w:rtl/>
        </w:rPr>
        <w:t xml:space="preserve">ذلكم خير لكم إن كنتم مؤمنين</w:t>
      </w:r>
    </w:p>
    <w:p>
      <w:pPr>
        <w:pStyle w:val="BookText"/>
      </w:pPr>
      <w:r>
        <w:rPr>
          <w:rFonts w:ascii="IRNazanin" w:hAnsi="IRNazanin" w:eastAsia="IRNazanin" w:cs="IRNazanin"/>
          <w:lang w:bidi="fa-IR"/>
          <w:color w:val="111111"/>
          <w:sz w:val="28"/>
          <w:szCs w:val="28"/>
          <w:rtl/>
        </w:rPr>
        <w:t xml:space="preserve">برداشت فوق مبتنى بر اين است كه مشاراليه «ذلكم»، معنايى باشد كه از «اوفوا الكيل . .. و لاتفسدوا ... » استفاده مى شود. در اين صورت مى توان گفت مراد از ايمان در «إن كنتم مؤمنين» ايمان به خداى يگانه و لزوم پرستش اوست. يعنى اگر به خداى يگانه ايمان داشته باشيد و تنها او را بپرستيد، عدالت در امور اقتصادى و پرهيز از فسادانگيزى متضمّن خير و صلاح شماست و اگر موحد نباشيد رعايت اين مسائل سعادت آفرين نخواهد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- 11 - 3 - 7،12</w:t>
      </w:r>
    </w:p>
    <w:p>
      <w:pPr>
        <w:pStyle w:val="BookText"/>
      </w:pPr>
      <w:r>
        <w:rPr>
          <w:rFonts w:ascii="IRNazanin" w:hAnsi="IRNazanin" w:eastAsia="IRNazanin" w:cs="IRNazanin"/>
          <w:lang w:bidi="fa-IR"/>
          <w:color w:val="111111"/>
          <w:sz w:val="28"/>
          <w:szCs w:val="28"/>
          <w:rtl/>
        </w:rPr>
        <w:t xml:space="preserve">7- يكتاپرستى ، پذيرش رسالت پيامبر (صلی الله علیه و آله) ، استغفار از شرك و گناه و حركت به سوى خدا ، موجب جلب عنايت خدا و دستيابى به معيشتى نيكو در دنياست .</w:t>
      </w:r>
    </w:p>
    <w:p>
      <w:pPr>
        <w:pStyle w:val="BookText"/>
      </w:pPr>
      <w:r>
        <w:rPr>
          <w:rFonts w:ascii="Amiri" w:hAnsi="Amiri" w:eastAsia="Amiri" w:cs="Amiri"/>
          <w:lang w:bidi="ar-SA"/>
          <w:color w:val="111111"/>
          <w:sz w:val="28"/>
          <w:szCs w:val="28"/>
          <w:rtl/>
        </w:rPr>
        <w:t xml:space="preserve">ألاّ تعبدوا إلاّ الله . .. و أن استغفروا ربكم ثم توبوا إليه يمتعكم متعًا حسنًا</w:t>
      </w:r>
    </w:p>
    <w:p>
      <w:pPr>
        <w:pStyle w:val="BookText"/>
      </w:pPr>
      <w:r>
        <w:rPr>
          <w:rFonts w:ascii="IRNazanin" w:hAnsi="IRNazanin" w:eastAsia="IRNazanin" w:cs="IRNazanin"/>
          <w:lang w:bidi="fa-IR"/>
          <w:color w:val="111111"/>
          <w:sz w:val="28"/>
          <w:szCs w:val="28"/>
          <w:rtl/>
        </w:rPr>
        <w:t xml:space="preserve">12- برخوردار شدن از پاداش هاى الهى در آخرت ، منوط به يكتاپرستى ، پرهيز از شرك ، پذيرش رسالت پيامبر (صلی الله علیه و آله) و استغفار از گناهان است .</w:t>
      </w:r>
    </w:p>
    <w:p>
      <w:pPr>
        <w:pStyle w:val="BookText"/>
      </w:pPr>
      <w:r>
        <w:rPr>
          <w:rFonts w:ascii="Amiri" w:hAnsi="Amiri" w:eastAsia="Amiri" w:cs="Amiri"/>
          <w:lang w:bidi="ar-SA"/>
          <w:color w:val="111111"/>
          <w:sz w:val="28"/>
          <w:szCs w:val="28"/>
          <w:rtl/>
        </w:rPr>
        <w:t xml:space="preserve">ألاّ تعبدوا إلاّ الله . .. يؤت كل ذى فضل فضله</w:t>
      </w:r>
    </w:p>
    <w:p>
      <w:pPr>
        <w:pStyle w:val="BookText"/>
      </w:pPr>
      <w:r>
        <w:rPr>
          <w:rFonts w:ascii="IRNazanin" w:hAnsi="IRNazanin" w:eastAsia="IRNazanin" w:cs="IRNazanin"/>
          <w:lang w:bidi="fa-IR"/>
          <w:color w:val="111111"/>
          <w:sz w:val="28"/>
          <w:szCs w:val="28"/>
          <w:rtl/>
        </w:rPr>
        <w:t xml:space="preserve">استفاده برداشت فوق از آيه ، بر اساس اين احتمال است كه: جمله «يؤت . ..» بيانگر پاداش اخروى باشد. وجود «إلى أجل» در جمله قبل و نبود آن در اين جمله ، مى تواند مؤيد اين احتمال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هود - 11 - 29 - 20</w:t>
      </w:r>
    </w:p>
    <w:p>
      <w:pPr>
        <w:pStyle w:val="BookText"/>
      </w:pPr>
      <w:r>
        <w:rPr>
          <w:rFonts w:ascii="IRNazanin" w:hAnsi="IRNazanin" w:eastAsia="IRNazanin" w:cs="IRNazanin"/>
          <w:lang w:bidi="fa-IR"/>
          <w:color w:val="111111"/>
          <w:sz w:val="28"/>
          <w:szCs w:val="28"/>
          <w:rtl/>
        </w:rPr>
        <w:t xml:space="preserve">20- يكتاپرستى و ايمان به پيامبران ، ملاك ارزش و نشانه علم و آگاهى است .</w:t>
      </w:r>
    </w:p>
    <w:p>
      <w:pPr>
        <w:pStyle w:val="BookText"/>
      </w:pPr>
      <w:r>
        <w:rPr>
          <w:rFonts w:ascii="Amiri" w:hAnsi="Amiri" w:eastAsia="Amiri" w:cs="Amiri"/>
          <w:lang w:bidi="ar-SA"/>
          <w:color w:val="111111"/>
          <w:sz w:val="28"/>
          <w:szCs w:val="28"/>
          <w:rtl/>
        </w:rPr>
        <w:t xml:space="preserve">و ما أنا بطارد الذين ءامنوا . .. و لكنى أريكم قومًا تجهلون</w:t>
      </w:r>
    </w:p>
    <w:p>
      <w:pPr>
        <w:pStyle w:val="BookText"/>
      </w:pPr>
      <w:r>
        <w:rPr>
          <w:rFonts w:ascii="IRNazanin" w:hAnsi="IRNazanin" w:eastAsia="IRNazanin" w:cs="IRNazanin"/>
          <w:lang w:bidi="fa-IR"/>
          <w:color w:val="111111"/>
          <w:sz w:val="28"/>
          <w:szCs w:val="28"/>
          <w:rtl/>
        </w:rPr>
        <w:t xml:space="preserve">برداشت فوق ، مبتنى بر اين احتمال است كه «تجهلون» به منزله فعل لازم باشد و مفعولى براى آن در نظر گرفته نشود. براين اساس «أراكم ...»; يعنى ، مى دانم كه شما كفرپيشگان ، مردمى نادان و ناآگاه هستيد.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- 11 - 52 - 11</w:t>
      </w:r>
    </w:p>
    <w:p>
      <w:pPr>
        <w:pStyle w:val="BookText"/>
      </w:pPr>
      <w:r>
        <w:rPr>
          <w:rFonts w:ascii="IRNazanin" w:hAnsi="IRNazanin" w:eastAsia="IRNazanin" w:cs="IRNazanin"/>
          <w:lang w:bidi="fa-IR"/>
          <w:color w:val="111111"/>
          <w:sz w:val="28"/>
          <w:szCs w:val="28"/>
          <w:rtl/>
        </w:rPr>
        <w:t xml:space="preserve">11- توحيد ، پرستش خداى يكتا و استغفار از گناهان ، مؤثر در برخوردار شدن جامعه هاى بشرى از موهبت ها و بركات دنيوى است .</w:t>
      </w:r>
    </w:p>
    <w:p>
      <w:pPr>
        <w:pStyle w:val="BookText"/>
      </w:pPr>
      <w:r>
        <w:rPr>
          <w:rFonts w:ascii="Amiri" w:hAnsi="Amiri" w:eastAsia="Amiri" w:cs="Amiri"/>
          <w:lang w:bidi="ar-SA"/>
          <w:color w:val="111111"/>
          <w:sz w:val="28"/>
          <w:szCs w:val="28"/>
          <w:rtl/>
        </w:rPr>
        <w:t xml:space="preserve">استغفروا ربكم ثم توبوا إليه يرسل السماء . .. و يزدكم قوّة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- 11 - 88 - 23</w:t>
      </w:r>
    </w:p>
    <w:p>
      <w:pPr>
        <w:pStyle w:val="BookText"/>
      </w:pPr>
      <w:r>
        <w:rPr>
          <w:rFonts w:ascii="IRNazanin" w:hAnsi="IRNazanin" w:eastAsia="IRNazanin" w:cs="IRNazanin"/>
          <w:lang w:bidi="fa-IR"/>
          <w:color w:val="111111"/>
          <w:sz w:val="28"/>
          <w:szCs w:val="28"/>
          <w:rtl/>
        </w:rPr>
        <w:t xml:space="preserve">23- اصلاح جوامع بشرى ، در گرو گرايش آنان به توحيد و يكتاپرستى و رعايت عدل و انصاف در مبادلات و امور اقتصادى است .</w:t>
      </w:r>
    </w:p>
    <w:p>
      <w:pPr>
        <w:pStyle w:val="BookText"/>
      </w:pPr>
      <w:r>
        <w:rPr>
          <w:rFonts w:ascii="Amiri" w:hAnsi="Amiri" w:eastAsia="Amiri" w:cs="Amiri"/>
          <w:lang w:bidi="ar-SA"/>
          <w:color w:val="111111"/>
          <w:sz w:val="28"/>
          <w:szCs w:val="28"/>
          <w:rtl/>
        </w:rPr>
        <w:t xml:space="preserve">قال يقوم اعبدوا الله . .. أوفوا المكيال و الميزان بالقسط ... إن أُريد إلاّ الإص</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- 19 - 48 - 19</w:t>
      </w:r>
    </w:p>
    <w:p>
      <w:pPr>
        <w:pStyle w:val="BookText"/>
      </w:pPr>
      <w:r>
        <w:rPr>
          <w:rFonts w:ascii="IRNazanin" w:hAnsi="IRNazanin" w:eastAsia="IRNazanin" w:cs="IRNazanin"/>
          <w:lang w:bidi="fa-IR"/>
          <w:color w:val="111111"/>
          <w:sz w:val="28"/>
          <w:szCs w:val="28"/>
          <w:rtl/>
        </w:rPr>
        <w:t xml:space="preserve">19- سعادت ، درگرو پرستش خداوند يگانه است .</w:t>
      </w:r>
    </w:p>
    <w:p>
      <w:pPr>
        <w:pStyle w:val="BookText"/>
      </w:pPr>
      <w:r>
        <w:rPr>
          <w:rFonts w:ascii="Amiri" w:hAnsi="Amiri" w:eastAsia="Amiri" w:cs="Amiri"/>
          <w:lang w:bidi="ar-SA"/>
          <w:color w:val="111111"/>
          <w:sz w:val="28"/>
          <w:szCs w:val="28"/>
          <w:rtl/>
        </w:rPr>
        <w:t xml:space="preserve">و أدعوا ربّى عسى ألاّ أكون بدعاء ربّى شقيًّا</w:t>
      </w:r>
    </w:p>
    <w:p>
      <w:pPr>
        <w:pStyle w:val="BookText"/>
      </w:pPr>
      <w:r>
        <w:rPr>
          <w:rFonts w:ascii="IRNazanin" w:hAnsi="IRNazanin" w:eastAsia="IRNazanin" w:cs="IRNazanin"/>
          <w:lang w:bidi="fa-IR"/>
          <w:color w:val="111111"/>
          <w:sz w:val="28"/>
          <w:szCs w:val="28"/>
          <w:rtl/>
        </w:rPr>
        <w:t xml:space="preserve">ابراهيم(ع)، رهايى از شقاوت را در گرو عبادت خداوند مى دانست; بنابراين تحصيل سعادت، با عبادت خداى يگانه ميسر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- 22 - 31 - 8</w:t>
      </w:r>
    </w:p>
    <w:p>
      <w:pPr>
        <w:pStyle w:val="BookText"/>
      </w:pPr>
      <w:r>
        <w:rPr>
          <w:rFonts w:ascii="IRNazanin" w:hAnsi="IRNazanin" w:eastAsia="IRNazanin" w:cs="IRNazanin"/>
          <w:lang w:bidi="fa-IR"/>
          <w:color w:val="111111"/>
          <w:sz w:val="28"/>
          <w:szCs w:val="28"/>
          <w:rtl/>
        </w:rPr>
        <w:t xml:space="preserve">8 - پرستش خداى يگانه و روى برتافتن از عبادت غير او ، رهايى از دام شيطان و دستيابى به اوج كمال است .</w:t>
      </w:r>
    </w:p>
    <w:p>
      <w:pPr>
        <w:pStyle w:val="BookText"/>
      </w:pPr>
      <w:r>
        <w:rPr>
          <w:rFonts w:ascii="Amiri" w:hAnsi="Amiri" w:eastAsia="Amiri" w:cs="Amiri"/>
          <w:lang w:bidi="ar-SA"/>
          <w:color w:val="111111"/>
          <w:sz w:val="28"/>
          <w:szCs w:val="28"/>
          <w:rtl/>
        </w:rPr>
        <w:t xml:space="preserve">حنفاء للّه غير مشركين به . .. فتخطفه الطير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- 22 - 34 - 15</w:t>
      </w:r>
    </w:p>
    <w:p>
      <w:pPr>
        <w:pStyle w:val="BookText"/>
      </w:pPr>
      <w:r>
        <w:rPr>
          <w:rFonts w:ascii="IRNazanin" w:hAnsi="IRNazanin" w:eastAsia="IRNazanin" w:cs="IRNazanin"/>
          <w:lang w:bidi="fa-IR"/>
          <w:color w:val="111111"/>
          <w:sz w:val="28"/>
          <w:szCs w:val="28"/>
          <w:rtl/>
        </w:rPr>
        <w:t xml:space="preserve">15 - پرستش خداى يگانه و اطاعت بى چون و چرا از دستورات او ، از نشانه هاى ايمان راستين و مبرا بودن از پندار هاى شرك آميز</w:t>
      </w:r>
    </w:p>
    <w:p>
      <w:pPr>
        <w:pStyle w:val="BookText"/>
      </w:pPr>
      <w:r>
        <w:rPr>
          <w:rFonts w:ascii="Amiri" w:hAnsi="Amiri" w:eastAsia="Amiri" w:cs="Amiri"/>
          <w:lang w:bidi="ar-SA"/>
          <w:color w:val="111111"/>
          <w:sz w:val="28"/>
          <w:szCs w:val="28"/>
          <w:rtl/>
        </w:rPr>
        <w:t xml:space="preserve">فإلهكم إله وحد فله أسلموا و بشّر المخبتين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مؤمنون - 23 - 32 - 7</w:t>
      </w:r>
    </w:p>
    <w:p>
      <w:pPr>
        <w:pStyle w:val="BookText"/>
      </w:pPr>
      <w:r>
        <w:rPr>
          <w:rFonts w:ascii="IRNazanin" w:hAnsi="IRNazanin" w:eastAsia="IRNazanin" w:cs="IRNazanin"/>
          <w:lang w:bidi="fa-IR"/>
          <w:color w:val="111111"/>
          <w:sz w:val="28"/>
          <w:szCs w:val="28"/>
          <w:rtl/>
        </w:rPr>
        <w:t xml:space="preserve">7 - پرستش خداى يگانه و پرهيز از شرك ورزى به او ، زيربنايى ترين اصل عقيدتى و پايه هر تحول معنوى</w:t>
      </w:r>
    </w:p>
    <w:p>
      <w:pPr>
        <w:pStyle w:val="BookText"/>
      </w:pPr>
      <w:r>
        <w:rPr>
          <w:rFonts w:ascii="Amiri" w:hAnsi="Amiri" w:eastAsia="Amiri" w:cs="Amiri"/>
          <w:lang w:bidi="ar-SA"/>
          <w:color w:val="111111"/>
          <w:sz w:val="28"/>
          <w:szCs w:val="28"/>
          <w:rtl/>
        </w:rPr>
        <w:t xml:space="preserve">فأرسلنا فيهم رسولاً منهم أن 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- 24 - 55 - 20</w:t>
      </w:r>
    </w:p>
    <w:p>
      <w:pPr>
        <w:pStyle w:val="BookText"/>
      </w:pPr>
      <w:r>
        <w:rPr>
          <w:rFonts w:ascii="IRNazanin" w:hAnsi="IRNazanin" w:eastAsia="IRNazanin" w:cs="IRNazanin"/>
          <w:lang w:bidi="fa-IR"/>
          <w:color w:val="111111"/>
          <w:sz w:val="28"/>
          <w:szCs w:val="28"/>
          <w:rtl/>
        </w:rPr>
        <w:t xml:space="preserve">20 - عبادت خداى واحد و دورى از شرك ، دليل و سبب وعده كردن خداوند به مؤمنان صدراسلام براى اعطاى خلافت ، پيروزى و امنيت به آنان</w:t>
      </w:r>
    </w:p>
    <w:p>
      <w:pPr>
        <w:pStyle w:val="BookText"/>
      </w:pPr>
      <w:r>
        <w:rPr>
          <w:rFonts w:ascii="Amiri" w:hAnsi="Amiri" w:eastAsia="Amiri" w:cs="Amiri"/>
          <w:lang w:bidi="ar-SA"/>
          <w:color w:val="111111"/>
          <w:sz w:val="28"/>
          <w:szCs w:val="28"/>
          <w:rtl/>
        </w:rPr>
        <w:t xml:space="preserve">وعد اللّه الذين ءامنوا . .. يعبدوننى لايشركون بى شيئًا</w:t>
      </w:r>
    </w:p>
    <w:p>
      <w:pPr>
        <w:pStyle w:val="BookText"/>
      </w:pPr>
      <w:r>
        <w:rPr>
          <w:rFonts w:ascii="IRNazanin" w:hAnsi="IRNazanin" w:eastAsia="IRNazanin" w:cs="IRNazanin"/>
          <w:lang w:bidi="fa-IR"/>
          <w:color w:val="111111"/>
          <w:sz w:val="28"/>
          <w:szCs w:val="28"/>
          <w:rtl/>
        </w:rPr>
        <w:t xml:space="preserve">برداشت فوق مبتنى بر اين است كه جمله «يعبدوننى. ..» حال براى ضماير غايب گذشته و يا جمله اى استينافيه بيانيه باشد; كه در هر صورت بيانگر علت و دليل اعطاى خلافت پيروزى و امنيت به مؤمنان از سوى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- 39 - 3 - 2،10</w:t>
      </w:r>
    </w:p>
    <w:p>
      <w:pPr>
        <w:pStyle w:val="BookText"/>
      </w:pPr>
      <w:r>
        <w:rPr>
          <w:rFonts w:ascii="IRNazanin" w:hAnsi="IRNazanin" w:eastAsia="IRNazanin" w:cs="IRNazanin"/>
          <w:lang w:bidi="fa-IR"/>
          <w:color w:val="111111"/>
          <w:sz w:val="28"/>
          <w:szCs w:val="28"/>
          <w:rtl/>
        </w:rPr>
        <w:t xml:space="preserve">2 - اختصاص داشتن عبادت خالصانه و اطاعت محض به خداوند ، مستلزم طرد اطاعت ديگران و ترك شرك و ريا در عبادت است .</w:t>
      </w:r>
    </w:p>
    <w:p>
      <w:pPr>
        <w:pStyle w:val="BookText"/>
      </w:pPr>
      <w:r>
        <w:rPr>
          <w:rFonts w:ascii="Amiri" w:hAnsi="Amiri" w:eastAsia="Amiri" w:cs="Amiri"/>
          <w:lang w:bidi="ar-SA"/>
          <w:color w:val="111111"/>
          <w:sz w:val="28"/>
          <w:szCs w:val="28"/>
          <w:rtl/>
        </w:rPr>
        <w:t xml:space="preserve">فاعبد اللّه مخلصًا له الدين . ألا للّه الدين الخالص</w:t>
      </w:r>
    </w:p>
    <w:p>
      <w:pPr>
        <w:pStyle w:val="BookText"/>
      </w:pPr>
      <w:r>
        <w:rPr>
          <w:rFonts w:ascii="IRNazanin" w:hAnsi="IRNazanin" w:eastAsia="IRNazanin" w:cs="IRNazanin"/>
          <w:lang w:bidi="fa-IR"/>
          <w:color w:val="111111"/>
          <w:sz w:val="28"/>
          <w:szCs w:val="28"/>
          <w:rtl/>
        </w:rPr>
        <w:t xml:space="preserve">برداشت بالا به خاطر اين نكته است كه جمله «ألا للّه الدين الخالص» در مقام تعليل براى امر به عبادت خالصانه (فاعبد اللّه مخلصاً له. ..) است; يعنى، به اين دليل بايد خدا را خالصانه عبادت كرد كه چون عبادت خالصانه اختصاص به او دارد.</w:t>
      </w:r>
    </w:p>
    <w:p>
      <w:pPr>
        <w:pStyle w:val="BookText"/>
      </w:pPr>
      <w:r>
        <w:rPr>
          <w:rFonts w:ascii="Amiri" w:hAnsi="Amiri" w:eastAsia="Amiri" w:cs="Amiri"/>
          <w:lang w:bidi="ar-SA"/>
          <w:color w:val="111111"/>
          <w:sz w:val="28"/>
          <w:szCs w:val="28"/>
          <w:rtl/>
        </w:rPr>
        <w:t xml:space="preserve">10 - تنها عبادت خود خدا ، وسيله تقرب به او است ; نه عبادت غير او .</w:t>
      </w:r>
    </w:p>
    <w:p>
      <w:pPr>
        <w:pStyle w:val="BookText"/>
      </w:pPr>
      <w:r>
        <w:rPr>
          <w:rFonts w:ascii="Amiri" w:hAnsi="Amiri" w:eastAsia="Amiri" w:cs="Amiri"/>
          <w:lang w:bidi="ar-SA"/>
          <w:color w:val="111111"/>
          <w:sz w:val="28"/>
          <w:szCs w:val="28"/>
          <w:rtl/>
        </w:rPr>
        <w:t xml:space="preserve">ما نعبدهم إلاّ ليقرّبونا إلى اللّه زلفى</w:t>
      </w:r>
    </w:p>
    <w:p>
      <w:pPr>
        <w:pStyle w:val="BookText"/>
      </w:pPr>
      <w:r>
        <w:rPr>
          <w:rFonts w:ascii="IRNazanin" w:hAnsi="IRNazanin" w:eastAsia="IRNazanin" w:cs="IRNazanin"/>
          <w:lang w:bidi="fa-IR"/>
          <w:color w:val="111111"/>
          <w:sz w:val="28"/>
          <w:szCs w:val="28"/>
          <w:rtl/>
        </w:rPr>
        <w:t xml:space="preserve">محكوم شدن تقرب جستن به خدا از راه عبادت غير او - كه از جمله بعداستفاده مى شود (إنّ اللّه يحكم بينهم. ..) - بيانگر اين است كه كه تنها با عبادت خودخدا، مى توان به او نزديك شد و تقرب جست.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- 39 - 66 - 2،7</w:t>
      </w:r>
    </w:p>
    <w:p>
      <w:pPr>
        <w:pStyle w:val="BookText"/>
      </w:pPr>
      <w:r>
        <w:rPr>
          <w:rFonts w:ascii="IRNazanin" w:hAnsi="IRNazanin" w:eastAsia="IRNazanin" w:cs="IRNazanin"/>
          <w:lang w:bidi="fa-IR"/>
          <w:color w:val="111111"/>
          <w:sz w:val="28"/>
          <w:szCs w:val="28"/>
          <w:rtl/>
        </w:rPr>
        <w:t xml:space="preserve">2 - اختصاص دادن پرستش به خداوند و دورى از عبادت غير او ، نشانه عقل و خردمندى است .</w:t>
      </w:r>
    </w:p>
    <w:p>
      <w:pPr>
        <w:pStyle w:val="BookText"/>
      </w:pPr>
      <w:r>
        <w:rPr>
          <w:rFonts w:ascii="Amiri" w:hAnsi="Amiri" w:eastAsia="Amiri" w:cs="Amiri"/>
          <w:lang w:bidi="ar-SA"/>
          <w:color w:val="111111"/>
          <w:sz w:val="28"/>
          <w:szCs w:val="28"/>
          <w:rtl/>
        </w:rPr>
        <w:t xml:space="preserve">أفغير اللّه تأمرونّى أعبد أيّها الجهلون . .. بل اللّه فاعبد</w:t>
      </w:r>
    </w:p>
    <w:p>
      <w:pPr>
        <w:pStyle w:val="BookText"/>
      </w:pPr>
      <w:r>
        <w:rPr>
          <w:rFonts w:ascii="IRNazanin" w:hAnsi="IRNazanin" w:eastAsia="IRNazanin" w:cs="IRNazanin"/>
          <w:lang w:bidi="fa-IR"/>
          <w:color w:val="111111"/>
          <w:sz w:val="28"/>
          <w:szCs w:val="28"/>
          <w:rtl/>
        </w:rPr>
        <w:t xml:space="preserve">«فا» در «فاعبد» جزا براى شرط مقدر است و تقدير آن - به قرينه مقابله با «أيّها الجاهلون» - مى تواند چنين باشد: «إن كنت عاقلاً فاعبداللّه».</w:t>
      </w:r>
    </w:p>
    <w:p>
      <w:pPr>
        <w:pStyle w:val="BookText"/>
      </w:pPr>
      <w:r>
        <w:rPr>
          <w:rFonts w:ascii="IRNazanin" w:hAnsi="IRNazanin" w:eastAsia="IRNazanin" w:cs="IRNazanin"/>
          <w:lang w:bidi="fa-IR"/>
          <w:color w:val="111111"/>
          <w:sz w:val="28"/>
          <w:szCs w:val="28"/>
          <w:rtl/>
        </w:rPr>
        <w:t xml:space="preserve">7 - تنها تلاش و عمل در سايه توحيد و يكتاپرستى ، ثمربخش و سودآور است .</w:t>
      </w:r>
    </w:p>
    <w:p>
      <w:pPr>
        <w:pStyle w:val="BookText"/>
      </w:pPr>
      <w:r>
        <w:rPr>
          <w:rFonts w:ascii="Amiri" w:hAnsi="Amiri" w:eastAsia="Amiri" w:cs="Amiri"/>
          <w:lang w:bidi="ar-SA"/>
          <w:color w:val="111111"/>
          <w:sz w:val="28"/>
          <w:szCs w:val="28"/>
          <w:rtl/>
        </w:rPr>
        <w:t xml:space="preserve">لئن أشركت ليحبطنّ عملك . .. بل اللّه فاعبد و كن من الشكرين</w:t>
      </w:r>
    </w:p>
    <w:p>
      <w:pPr>
        <w:pStyle w:val="BookText"/>
      </w:pPr>
      <w:r>
        <w:rPr>
          <w:rFonts w:ascii="Amiri" w:hAnsi="Amiri" w:eastAsia="Amiri" w:cs="Amiri"/>
          <w:lang w:bidi="ar-SA"/>
          <w:color w:val="111111"/>
          <w:sz w:val="28"/>
          <w:szCs w:val="28"/>
          <w:rtl/>
        </w:rPr>
        <w:t xml:space="preserve">از مقابله ميان شرك و توحيد و تأثير آن دو در رفتار آدمى و نتايج آن،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- 39 - 67 - 3</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47" w:name="pg6633_38722"/>
    <w:bookmarkEnd w:id="147"/>
    <w:p>
      <w:pPr>
        <w:pStyle w:val="BookText"/>
      </w:pPr>
      <w:r>
        <w:rPr>
          <w:rFonts w:ascii="IRNazanin" w:hAnsi="IRNazanin" w:eastAsia="IRNazanin" w:cs="IRNazanin"/>
          <w:lang w:bidi="fa-IR"/>
          <w:color w:val="111111"/>
          <w:sz w:val="28"/>
          <w:szCs w:val="28"/>
          <w:rtl/>
        </w:rPr>
        <w:t xml:space="preserve">3 - توحيد و يكتاپرستى ، نشانه شناخت درست خداوند و قدرشناسى او است .</w:t>
      </w:r>
    </w:p>
    <w:p>
      <w:pPr>
        <w:pStyle w:val="BookText"/>
      </w:pPr>
      <w:r>
        <w:rPr>
          <w:rFonts w:ascii="IRNazanin" w:hAnsi="IRNazanin" w:eastAsia="IRNazanin" w:cs="IRNazanin"/>
          <w:lang w:bidi="fa-IR"/>
          <w:color w:val="111111"/>
          <w:sz w:val="28"/>
          <w:szCs w:val="28"/>
          <w:rtl/>
        </w:rPr>
        <w:t xml:space="preserve">بل اللّه فاعبد . .. و ما قدروا اللّه حقّ قدره</w:t>
      </w:r>
    </w:p>
    <w:p>
      <w:pPr>
        <w:pStyle w:val="Heading2"/>
      </w:pPr>
      <w:bookmarkStart w:id="532" w:name="_Toc365"/>
      <w:r>
        <w:t>364- آثار دعوت به توحيد عبادى</w:t>
      </w:r>
      <w:bookmarkEnd w:id="5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- 13 - 36 - 10</w:t>
      </w:r>
    </w:p>
    <w:p>
      <w:pPr>
        <w:pStyle w:val="BookText"/>
      </w:pPr>
      <w:r>
        <w:rPr>
          <w:rFonts w:ascii="IRNazanin" w:hAnsi="IRNazanin" w:eastAsia="IRNazanin" w:cs="IRNazanin"/>
          <w:lang w:bidi="fa-IR"/>
          <w:color w:val="111111"/>
          <w:sz w:val="28"/>
          <w:szCs w:val="28"/>
          <w:rtl/>
        </w:rPr>
        <w:t xml:space="preserve">10- حقايق توحيدى قرآن و دعوت آن به يكتاپرستى و نفى شرك ، عامل مخالفت برخى از يهود و نصارا با آن</w:t>
      </w:r>
    </w:p>
    <w:p>
      <w:pPr>
        <w:pStyle w:val="BookText"/>
      </w:pPr>
      <w:r>
        <w:rPr>
          <w:rFonts w:ascii="Amiri" w:hAnsi="Amiri" w:eastAsia="Amiri" w:cs="Amiri"/>
          <w:lang w:bidi="ar-SA"/>
          <w:color w:val="111111"/>
          <w:sz w:val="28"/>
          <w:szCs w:val="28"/>
          <w:rtl/>
        </w:rPr>
        <w:t xml:space="preserve">و من الأحزاب من ينكر بعضه قل إنما أُمرت أن أعبد الله</w:t>
      </w:r>
    </w:p>
    <w:p>
      <w:pPr>
        <w:pStyle w:val="BookText"/>
      </w:pPr>
      <w:r>
        <w:rPr>
          <w:rFonts w:ascii="IRNazanin" w:hAnsi="IRNazanin" w:eastAsia="IRNazanin" w:cs="IRNazanin"/>
          <w:lang w:bidi="fa-IR"/>
          <w:color w:val="111111"/>
          <w:sz w:val="28"/>
          <w:szCs w:val="28"/>
          <w:rtl/>
        </w:rPr>
        <w:t xml:space="preserve">طرح مسأله توحيد و يكتاپرستى پس از «من ينكر بعضه» گوياى اين است كه از دلايل انكار قرآن از ناحيه برخى احزاب ، اصرار قرآن بر توحيد و نفى شرك است.</w:t>
      </w:r>
    </w:p>
    <w:p>
      <w:pPr>
        <w:pStyle w:val="Heading2"/>
      </w:pPr>
      <w:bookmarkStart w:id="533" w:name="_Toc366"/>
      <w:r>
        <w:t>365- آثار ذكر توحيد عبادى</w:t>
      </w:r>
      <w:bookmarkEnd w:id="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- 114 - 3 - 3</w:t>
      </w:r>
    </w:p>
    <w:p>
      <w:pPr>
        <w:pStyle w:val="BookText"/>
      </w:pPr>
      <w:r>
        <w:rPr>
          <w:rFonts w:ascii="IRNazanin" w:hAnsi="IRNazanin" w:eastAsia="IRNazanin" w:cs="IRNazanin"/>
          <w:lang w:bidi="fa-IR"/>
          <w:color w:val="111111"/>
          <w:sz w:val="28"/>
          <w:szCs w:val="28"/>
          <w:rtl/>
        </w:rPr>
        <w:t xml:space="preserve">3 - توجّه به انحصار الوهيت در خداوند ، زمينه ساز باور به قدرت او بر پناه دادن انسان در مشكلات</w:t>
      </w:r>
    </w:p>
    <w:p>
      <w:pPr>
        <w:pStyle w:val="BookText"/>
      </w:pPr>
      <w:r>
        <w:rPr>
          <w:rFonts w:ascii="IRNazanin" w:hAnsi="IRNazanin" w:eastAsia="IRNazanin" w:cs="IRNazanin"/>
          <w:lang w:bidi="fa-IR"/>
          <w:color w:val="111111"/>
          <w:sz w:val="28"/>
          <w:szCs w:val="28"/>
          <w:rtl/>
        </w:rPr>
        <w:t xml:space="preserve">قل أعوذ . .. إله الناس</w:t>
      </w:r>
    </w:p>
    <w:p>
      <w:pPr>
        <w:pStyle w:val="Heading2"/>
      </w:pPr>
      <w:bookmarkStart w:id="534" w:name="_Toc367"/>
      <w:r>
        <w:t>366- اتقان توحيد عبادى</w:t>
      </w:r>
      <w:bookmarkEnd w:id="5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- 11 - 2 - 2</w:t>
      </w:r>
    </w:p>
    <w:p>
      <w:pPr>
        <w:pStyle w:val="BookText"/>
      </w:pPr>
      <w:r>
        <w:rPr>
          <w:rFonts w:ascii="IRNazanin" w:hAnsi="IRNazanin" w:eastAsia="IRNazanin" w:cs="IRNazanin"/>
          <w:lang w:bidi="fa-IR"/>
          <w:color w:val="111111"/>
          <w:sz w:val="28"/>
          <w:szCs w:val="28"/>
          <w:rtl/>
        </w:rPr>
        <w:t xml:space="preserve">2- توحيد و لزوم يكتاپرستى از تعاليم اساسى ، متقن و روشنِ قرآن است .</w:t>
      </w:r>
    </w:p>
    <w:p>
      <w:pPr>
        <w:pStyle w:val="BookText"/>
      </w:pPr>
      <w:r>
        <w:rPr>
          <w:rFonts w:ascii="Amiri" w:hAnsi="Amiri" w:eastAsia="Amiri" w:cs="Amiri"/>
          <w:lang w:bidi="ar-SA"/>
          <w:color w:val="111111"/>
          <w:sz w:val="28"/>
          <w:szCs w:val="28"/>
          <w:rtl/>
        </w:rPr>
        <w:t xml:space="preserve">كتب أُحكمت ءايته ثم فصلت . .. ألاّ تعبدوا إلاّ الله</w:t>
      </w:r>
    </w:p>
    <w:p>
      <w:pPr>
        <w:pStyle w:val="BookText"/>
      </w:pPr>
      <w:r>
        <w:rPr>
          <w:rFonts w:ascii="IRNazanin" w:hAnsi="IRNazanin" w:eastAsia="IRNazanin" w:cs="IRNazanin"/>
          <w:lang w:bidi="fa-IR"/>
          <w:color w:val="111111"/>
          <w:sz w:val="28"/>
          <w:szCs w:val="28"/>
          <w:rtl/>
        </w:rPr>
        <w:t xml:space="preserve">«ألاّ» مركب از «أن» تفسيريه و «لا» ى ناهيه است و جمله «لاتعبدوا . ..» تفسير «كتاب اُحكمت آياته ثم فصلت» مى باشد; يعنى ، نهى از پرستش غير خدا ، سخن متقن و روشن قرآن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- 12 - 40 - 18،19،23</w:t>
      </w:r>
    </w:p>
    <w:p>
      <w:pPr>
        <w:pStyle w:val="BookText"/>
      </w:pPr>
      <w:r>
        <w:rPr>
          <w:rFonts w:ascii="IRNazanin" w:hAnsi="IRNazanin" w:eastAsia="IRNazanin" w:cs="IRNazanin"/>
          <w:lang w:bidi="fa-IR"/>
          <w:color w:val="111111"/>
          <w:sz w:val="28"/>
          <w:szCs w:val="28"/>
          <w:rtl/>
        </w:rPr>
        <w:t xml:space="preserve">18- توحيد و يكتاپرستى ، آيينى استوار و متكى بر برهان ، و شركْ پندارى سست و بى بنياد است .</w:t>
      </w:r>
    </w:p>
    <w:p>
      <w:pPr>
        <w:pStyle w:val="BookText"/>
      </w:pPr>
      <w:r>
        <w:rPr>
          <w:rFonts w:ascii="Amiri" w:hAnsi="Amiri" w:eastAsia="Amiri" w:cs="Amiri"/>
          <w:lang w:bidi="ar-SA"/>
          <w:color w:val="111111"/>
          <w:sz w:val="28"/>
          <w:szCs w:val="28"/>
          <w:rtl/>
        </w:rPr>
        <w:t xml:space="preserve">ما تعبدون من دونه إلاّ أسماءً . .. أمر ألاّتعبدوا إلاّ إياه ذلك الدين القيم</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48" w:name="pg6633_38723"/>
    <w:bookmarkEnd w:id="148"/>
    <w:p>
      <w:pPr>
        <w:pStyle w:val="BookText"/>
      </w:pPr>
      <w:r>
        <w:rPr>
          <w:rFonts w:ascii="IRNazanin" w:hAnsi="IRNazanin" w:eastAsia="IRNazanin" w:cs="IRNazanin"/>
          <w:lang w:bidi="fa-IR"/>
          <w:color w:val="111111"/>
          <w:sz w:val="28"/>
          <w:szCs w:val="28"/>
          <w:rtl/>
        </w:rPr>
        <w:t xml:space="preserve">از معانى «قيّم» مستقيم و استوار است و از آن جا كه يوسف(ع) پس از اقامه برهان بر توحيد و لزوم يكتاپرستى و يادآورى نبود دليل بر شرك و پرستش غير خدا، فرمود: «ذلك الدين القيم» معلوم مى شود: ثبات و استوارى توحيد به خاطر برهانى بودن آن، و سستى شرك ناشى از نبود دليل بر آن است.</w:t>
      </w:r>
    </w:p>
    <w:p>
      <w:pPr>
        <w:pStyle w:val="BookText"/>
      </w:pPr>
      <w:r>
        <w:rPr>
          <w:rFonts w:ascii="IRNazanin" w:hAnsi="IRNazanin" w:eastAsia="IRNazanin" w:cs="IRNazanin"/>
          <w:lang w:bidi="fa-IR"/>
          <w:color w:val="111111"/>
          <w:sz w:val="28"/>
          <w:szCs w:val="28"/>
          <w:rtl/>
        </w:rPr>
        <w:t xml:space="preserve">19- اكثريت مردم ( مشركان ) ، ناآگاه به استوارى توحيد و يگانه پرستى و اتكاى آن بر برهان</w:t>
      </w:r>
    </w:p>
    <w:p>
      <w:pPr>
        <w:pStyle w:val="BookText"/>
      </w:pPr>
      <w:r>
        <w:rPr>
          <w:rFonts w:ascii="Amiri" w:hAnsi="Amiri" w:eastAsia="Amiri" w:cs="Amiri"/>
          <w:lang w:bidi="ar-SA"/>
          <w:color w:val="111111"/>
          <w:sz w:val="28"/>
          <w:szCs w:val="28"/>
          <w:rtl/>
        </w:rPr>
        <w:t xml:space="preserve">ذلك الدين القيم و لكنّ أكثر الناس لايعلمون</w:t>
      </w:r>
    </w:p>
    <w:p>
      <w:pPr>
        <w:pStyle w:val="BookText"/>
      </w:pPr>
      <w:r>
        <w:rPr>
          <w:rFonts w:ascii="IRNazanin" w:hAnsi="IRNazanin" w:eastAsia="IRNazanin" w:cs="IRNazanin"/>
          <w:lang w:bidi="fa-IR"/>
          <w:color w:val="111111"/>
          <w:sz w:val="28"/>
          <w:szCs w:val="28"/>
          <w:rtl/>
        </w:rPr>
        <w:t xml:space="preserve">در برداشت فوق ، «الناس» عموم مردم گرفته شده است. بر اين اساس ، مقصود از «أكثر» مشركان خواهد بود. مفعول «لايعلمون» به قرينه جمله هاى قبل ، استوارى توحيد بر برهان و دليل برهانى نداشتن شرك است.</w:t>
      </w:r>
    </w:p>
    <w:p>
      <w:pPr>
        <w:pStyle w:val="BookText"/>
      </w:pPr>
      <w:r>
        <w:rPr>
          <w:rFonts w:ascii="IRNazanin" w:hAnsi="IRNazanin" w:eastAsia="IRNazanin" w:cs="IRNazanin"/>
          <w:lang w:bidi="fa-IR"/>
          <w:color w:val="111111"/>
          <w:sz w:val="28"/>
          <w:szCs w:val="28"/>
          <w:rtl/>
        </w:rPr>
        <w:t xml:space="preserve">23- اكثر مشركان ، ناآگاه به درستى و استوارى توحيد و سستى و نادرستى شرك</w:t>
      </w:r>
    </w:p>
    <w:p>
      <w:pPr>
        <w:pStyle w:val="BookText"/>
      </w:pPr>
      <w:r>
        <w:rPr>
          <w:rFonts w:ascii="Amiri" w:hAnsi="Amiri" w:eastAsia="Amiri" w:cs="Amiri"/>
          <w:lang w:bidi="ar-SA"/>
          <w:color w:val="111111"/>
          <w:sz w:val="28"/>
          <w:szCs w:val="28"/>
          <w:rtl/>
        </w:rPr>
        <w:t xml:space="preserve">ما تعبدون من دونه . .. و لكنّ أكثر الناس لايعلمون</w:t>
      </w:r>
    </w:p>
    <w:p>
      <w:pPr>
        <w:pStyle w:val="BookText"/>
      </w:pPr>
      <w:r>
        <w:rPr>
          <w:rFonts w:ascii="IRNazanin" w:hAnsi="IRNazanin" w:eastAsia="IRNazanin" w:cs="IRNazanin"/>
          <w:lang w:bidi="fa-IR"/>
          <w:color w:val="111111"/>
          <w:sz w:val="28"/>
          <w:szCs w:val="28"/>
          <w:rtl/>
        </w:rPr>
        <w:t xml:space="preserve">برداشت فوق، بر اين اساس است كه مراد از «الناس» مشركان باشد. بنابراين «و لكنّ أكثر الناس لايعلمون» گوياى اين نكته است كه: بيشتر مشركان [حقيقت] را نمى دانند و برخى از آنان بدان آگاهند ; ولى به خاطر عناد يا خوف از دست دادن رياست و مانند اينها، به توحيد نمى گرايند.</w:t>
      </w:r>
    </w:p>
    <w:p>
      <w:pPr>
        <w:pStyle w:val="Heading2"/>
      </w:pPr>
      <w:bookmarkStart w:id="535" w:name="_Toc368"/>
      <w:r>
        <w:t>367- اختلاف در توحيد عبادى</w:t>
      </w:r>
      <w:bookmarkEnd w:id="5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- 43 - 84 - 3</w:t>
      </w:r>
    </w:p>
    <w:p>
      <w:pPr>
        <w:pStyle w:val="BookText"/>
      </w:pPr>
      <w:r>
        <w:rPr>
          <w:rFonts w:ascii="IRNazanin" w:hAnsi="IRNazanin" w:eastAsia="IRNazanin" w:cs="IRNazanin"/>
          <w:lang w:bidi="fa-IR"/>
          <w:color w:val="111111"/>
          <w:sz w:val="28"/>
          <w:szCs w:val="28"/>
          <w:rtl/>
        </w:rPr>
        <w:t xml:space="preserve">3 - توحيد و يكتاپرستى ، محور اصلى اختلاف پيامبر (صلی الله علیه و آله) با مشركان</w:t>
      </w:r>
    </w:p>
    <w:p>
      <w:pPr>
        <w:pStyle w:val="BookText"/>
      </w:pPr>
      <w:r>
        <w:rPr>
          <w:rFonts w:ascii="Amiri" w:hAnsi="Amiri" w:eastAsia="Amiri" w:cs="Amiri"/>
          <w:lang w:bidi="ar-SA"/>
          <w:color w:val="111111"/>
          <w:sz w:val="28"/>
          <w:szCs w:val="28"/>
          <w:rtl/>
        </w:rPr>
        <w:t xml:space="preserve">قل إن كان للرحمن ولد . .. فذرهم يخوضوا ... و هو الذى فى السماء إله و فى الأرض</w:t>
      </w:r>
    </w:p>
    <w:p>
      <w:pPr>
        <w:pStyle w:val="BookText"/>
      </w:pPr>
      <w:r>
        <w:rPr>
          <w:rFonts w:ascii="IRNazanin" w:hAnsi="IRNazanin" w:eastAsia="IRNazanin" w:cs="IRNazanin"/>
          <w:lang w:bidi="fa-IR"/>
          <w:color w:val="111111"/>
          <w:sz w:val="28"/>
          <w:szCs w:val="28"/>
          <w:rtl/>
        </w:rPr>
        <w:t xml:space="preserve">آيات پيشين به ضميمه تكرار واژه «إله»، نشانگر آن است كه سخن اصلى پيامبر(صلی الله علیه و آله) در برابر مشركان، تأكيد بر توحيد و يكتا پرستى بوده است.</w:t>
      </w:r>
    </w:p>
    <w:p>
      <w:pPr>
        <w:pStyle w:val="Heading2"/>
      </w:pPr>
      <w:bookmarkStart w:id="536" w:name="_Toc369"/>
      <w:r>
        <w:t>368- انبيا و توحيد عبادى</w:t>
      </w:r>
      <w:bookmarkEnd w:id="5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- 12 - 38 - 20</w:t>
      </w:r>
    </w:p>
    <w:p>
      <w:pPr>
        <w:pStyle w:val="BookText"/>
      </w:pPr>
      <w:r>
        <w:rPr>
          <w:rFonts w:ascii="IRNazanin" w:hAnsi="IRNazanin" w:eastAsia="IRNazanin" w:cs="IRNazanin"/>
          <w:lang w:bidi="fa-IR"/>
          <w:color w:val="111111"/>
          <w:sz w:val="28"/>
          <w:szCs w:val="28"/>
          <w:rtl/>
        </w:rPr>
        <w:t xml:space="preserve">20- انبيا ، پيام آوران توحيد و معلمان يكتاپرستى بودند .</w:t>
      </w:r>
    </w:p>
    <w:p>
      <w:pPr>
        <w:pStyle w:val="BookText"/>
      </w:pPr>
      <w:r>
        <w:rPr>
          <w:rFonts w:ascii="Amiri" w:hAnsi="Amiri" w:eastAsia="Amiri" w:cs="Amiri"/>
          <w:lang w:bidi="ar-SA"/>
          <w:color w:val="111111"/>
          <w:sz w:val="28"/>
          <w:szCs w:val="28"/>
          <w:rtl/>
        </w:rPr>
        <w:t xml:space="preserve">ما كان لنا أن نشرك بالله من شىء ذلك من فضل الله علينا و على الناس</w:t>
      </w:r>
    </w:p>
    <w:p>
      <w:pPr>
        <w:pStyle w:val="BookText"/>
      </w:pPr>
      <w:r>
        <w:rPr>
          <w:rFonts w:ascii="IRNazanin" w:hAnsi="IRNazanin" w:eastAsia="IRNazanin" w:cs="IRNazanin"/>
          <w:lang w:bidi="fa-IR"/>
          <w:color w:val="111111"/>
          <w:sz w:val="28"/>
          <w:szCs w:val="28"/>
          <w:rtl/>
        </w:rPr>
        <w:t xml:space="preserve">اعتقاد توحيدى پيامبران خدا را ، تفضّل خدا بر مردمان دانستن - كه مفاد «ذلك من فضل الله . .. على الناس» است - مى رساند كه: عموم مردم از طريق پيامبران ، به توحيد دسترسى پيدا مى كنند.</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49" w:name="pg6633_38724"/>
    <w:bookmarkEnd w:id="149"/>
    <w:p>
      <w:pPr>
        <w:pStyle w:val="Heading2"/>
      </w:pPr>
      <w:bookmarkStart w:id="537" w:name="_Toc370"/>
      <w:r>
        <w:t>369- اهميت توحيد عبادى</w:t>
      </w:r>
      <w:bookmarkEnd w:id="5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- 2 - 83 - 10،11</w:t>
      </w:r>
    </w:p>
    <w:p>
      <w:pPr>
        <w:pStyle w:val="BookText"/>
      </w:pPr>
      <w:r>
        <w:rPr>
          <w:rFonts w:ascii="IRNazanin" w:hAnsi="IRNazanin" w:eastAsia="IRNazanin" w:cs="IRNazanin"/>
          <w:lang w:bidi="fa-IR"/>
          <w:color w:val="111111"/>
          <w:sz w:val="28"/>
          <w:szCs w:val="28"/>
          <w:rtl/>
        </w:rPr>
        <w:t xml:space="preserve">10 - وجوب پرستش خدا و پرهيز از پرستش غير او</w:t>
      </w:r>
    </w:p>
    <w:p>
      <w:pPr>
        <w:pStyle w:val="BookText"/>
      </w:pPr>
      <w:r>
        <w:rPr>
          <w:rFonts w:ascii="IRNazanin" w:hAnsi="IRNazanin" w:eastAsia="IRNazanin" w:cs="IRNazanin"/>
          <w:lang w:bidi="fa-IR"/>
          <w:color w:val="111111"/>
          <w:sz w:val="28"/>
          <w:szCs w:val="28"/>
          <w:rtl/>
        </w:rPr>
        <w:t xml:space="preserve">لاتعبدون إلا اللّه</w:t>
      </w:r>
    </w:p>
    <w:p>
      <w:pPr>
        <w:pStyle w:val="BookText"/>
      </w:pPr>
      <w:r>
        <w:rPr>
          <w:rFonts w:ascii="IRNazanin" w:hAnsi="IRNazanin" w:eastAsia="IRNazanin" w:cs="IRNazanin"/>
          <w:lang w:bidi="fa-IR"/>
          <w:color w:val="111111"/>
          <w:sz w:val="28"/>
          <w:szCs w:val="28"/>
          <w:rtl/>
        </w:rPr>
        <w:t xml:space="preserve">جمله «لاتعبدون إلا اللّه» (پرستش نمى كنيد جز خدا را) نهى است به صورت نفى و به عبارت ديگر خبر است در مقام انشا; يعنى، پرستش نكنيد.</w:t>
      </w:r>
    </w:p>
    <w:p>
      <w:pPr>
        <w:pStyle w:val="BookText"/>
      </w:pPr>
      <w:r>
        <w:rPr>
          <w:rFonts w:ascii="IRNazanin" w:hAnsi="IRNazanin" w:eastAsia="IRNazanin" w:cs="IRNazanin"/>
          <w:lang w:bidi="fa-IR"/>
          <w:color w:val="111111"/>
          <w:sz w:val="28"/>
          <w:szCs w:val="28"/>
          <w:rtl/>
        </w:rPr>
        <w:t xml:space="preserve">11 - يكتا پرستى و توحيد عبادى ، از مهمترين اصول در اديان الهى است .</w:t>
      </w:r>
    </w:p>
    <w:p>
      <w:pPr>
        <w:pStyle w:val="BookText"/>
      </w:pPr>
      <w:r>
        <w:rPr>
          <w:rFonts w:ascii="Amiri" w:hAnsi="Amiri" w:eastAsia="Amiri" w:cs="Amiri"/>
          <w:lang w:bidi="ar-SA"/>
          <w:color w:val="111111"/>
          <w:sz w:val="28"/>
          <w:szCs w:val="28"/>
          <w:rtl/>
        </w:rPr>
        <w:t xml:space="preserve">و إذ أخذنا ميثق بنى إسرءيل لاتعبدون إلا اللّه</w:t>
      </w:r>
    </w:p>
    <w:p>
      <w:pPr>
        <w:pStyle w:val="BookText"/>
      </w:pPr>
      <w:r>
        <w:rPr>
          <w:rFonts w:ascii="IRNazanin" w:hAnsi="IRNazanin" w:eastAsia="IRNazanin" w:cs="IRNazanin"/>
          <w:lang w:bidi="fa-IR"/>
          <w:color w:val="111111"/>
          <w:sz w:val="28"/>
          <w:szCs w:val="28"/>
          <w:rtl/>
        </w:rPr>
        <w:t xml:space="preserve">تقديم «لاتعبدون إلا اللّه» بر ديگر عهدها و پيمانها، بيانگر اهميت خاص اين عهد و پيمان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- 2 - 133 - 10،14</w:t>
      </w:r>
    </w:p>
    <w:p>
      <w:pPr>
        <w:pStyle w:val="BookText"/>
      </w:pPr>
      <w:r>
        <w:rPr>
          <w:rFonts w:ascii="IRNazanin" w:hAnsi="IRNazanin" w:eastAsia="IRNazanin" w:cs="IRNazanin"/>
          <w:lang w:bidi="fa-IR"/>
          <w:color w:val="111111"/>
          <w:sz w:val="28"/>
          <w:szCs w:val="28"/>
          <w:rtl/>
        </w:rPr>
        <w:t xml:space="preserve">10 - يعقوب ، ابراهيم ، اسماعيل و اسحق ( ع ) موحدانى پرستشگر خداى يكتا</w:t>
      </w:r>
    </w:p>
    <w:p>
      <w:pPr>
        <w:pStyle w:val="BookText"/>
      </w:pPr>
      <w:r>
        <w:rPr>
          <w:rFonts w:ascii="Amiri" w:hAnsi="Amiri" w:eastAsia="Amiri" w:cs="Amiri"/>
          <w:lang w:bidi="ar-SA"/>
          <w:color w:val="111111"/>
          <w:sz w:val="28"/>
          <w:szCs w:val="28"/>
          <w:rtl/>
        </w:rPr>
        <w:t xml:space="preserve">نعبد إلهك و إله ءابائك إبرهيم و إسمعيل و إسحق</w:t>
      </w:r>
    </w:p>
    <w:p>
      <w:pPr>
        <w:pStyle w:val="BookText"/>
      </w:pPr>
      <w:r>
        <w:rPr>
          <w:rFonts w:ascii="IRNazanin" w:hAnsi="IRNazanin" w:eastAsia="IRNazanin" w:cs="IRNazanin"/>
          <w:lang w:bidi="fa-IR"/>
          <w:color w:val="111111"/>
          <w:sz w:val="28"/>
          <w:szCs w:val="28"/>
          <w:rtl/>
        </w:rPr>
        <w:t xml:space="preserve">14 - ضرورت اطاعت كامل از خدا و پرهيز از تسليم شدن در برابر غير او</w:t>
      </w:r>
    </w:p>
    <w:p>
      <w:pPr>
        <w:pStyle w:val="BookText"/>
      </w:pPr>
      <w:r>
        <w:rPr>
          <w:rFonts w:ascii="IRNazanin" w:hAnsi="IRNazanin" w:eastAsia="IRNazanin" w:cs="IRNazanin"/>
          <w:lang w:bidi="fa-IR"/>
          <w:color w:val="111111"/>
          <w:sz w:val="28"/>
          <w:szCs w:val="28"/>
          <w:rtl/>
        </w:rPr>
        <w:t xml:space="preserve">و نحن له مسلمون</w:t>
      </w:r>
    </w:p>
    <w:p>
      <w:pPr>
        <w:pStyle w:val="BookText"/>
      </w:pPr>
      <w:r>
        <w:rPr>
          <w:rFonts w:ascii="Amiri" w:hAnsi="Amiri" w:eastAsia="Amiri" w:cs="Amiri"/>
          <w:lang w:bidi="ar-SA"/>
          <w:color w:val="111111"/>
          <w:sz w:val="28"/>
          <w:szCs w:val="28"/>
          <w:rtl/>
        </w:rPr>
        <w:t xml:space="preserve">تقديم «له» بر «مسلمون» دلالت بر حصر دارد. بنابراين جمله «نحن له مسلمون»; يعنى، فقط در برابر او تسليم هستيم.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- 2 - 138 - 5</w:t>
      </w:r>
    </w:p>
    <w:p>
      <w:pPr>
        <w:pStyle w:val="BookText"/>
      </w:pPr>
      <w:r>
        <w:rPr>
          <w:rFonts w:ascii="IRNazanin" w:hAnsi="IRNazanin" w:eastAsia="IRNazanin" w:cs="IRNazanin"/>
          <w:lang w:bidi="fa-IR"/>
          <w:color w:val="111111"/>
          <w:sz w:val="28"/>
          <w:szCs w:val="28"/>
          <w:rtl/>
        </w:rPr>
        <w:t xml:space="preserve">5 - يكتاپرستى ، بهترين و زيباترين زينت و صبغه براى انسانهاست .</w:t>
      </w:r>
    </w:p>
    <w:p>
      <w:pPr>
        <w:pStyle w:val="BookText"/>
      </w:pPr>
      <w:r>
        <w:rPr>
          <w:rFonts w:ascii="Amiri" w:hAnsi="Amiri" w:eastAsia="Amiri" w:cs="Amiri"/>
          <w:lang w:bidi="ar-SA"/>
          <w:color w:val="111111"/>
          <w:sz w:val="28"/>
          <w:szCs w:val="28"/>
          <w:rtl/>
        </w:rPr>
        <w:t xml:space="preserve">و من أحسن من اللّه صبغة و نحن له 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- 6 - 102 - 6</w:t>
      </w:r>
    </w:p>
    <w:p>
      <w:pPr>
        <w:pStyle w:val="BookText"/>
      </w:pPr>
      <w:r>
        <w:rPr>
          <w:rFonts w:ascii="IRNazanin" w:hAnsi="IRNazanin" w:eastAsia="IRNazanin" w:cs="IRNazanin"/>
          <w:lang w:bidi="fa-IR"/>
          <w:color w:val="111111"/>
          <w:sz w:val="28"/>
          <w:szCs w:val="28"/>
          <w:rtl/>
        </w:rPr>
        <w:t xml:space="preserve">6 - ضرورت پرستش آفريدگار يگانه هستى و شريك قرار ندادن براى او در عبادت</w:t>
      </w:r>
    </w:p>
    <w:p>
      <w:pPr>
        <w:pStyle w:val="BookText"/>
      </w:pPr>
      <w:r>
        <w:rPr>
          <w:rFonts w:ascii="Amiri" w:hAnsi="Amiri" w:eastAsia="Amiri" w:cs="Amiri"/>
          <w:lang w:bidi="ar-SA"/>
          <w:color w:val="111111"/>
          <w:sz w:val="28"/>
          <w:szCs w:val="28"/>
          <w:rtl/>
        </w:rPr>
        <w:t xml:space="preserve">و جعلوا لله شركاء الجن . .. ذلكم الله ربكم لا إله إلا هو ... فاعبدوه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- 6 - 163 - 3،4</w:t>
      </w:r>
    </w:p>
    <w:p>
      <w:pPr>
        <w:pStyle w:val="BookText"/>
      </w:pPr>
      <w:r>
        <w:rPr>
          <w:rFonts w:ascii="IRNazanin" w:hAnsi="IRNazanin" w:eastAsia="IRNazanin" w:cs="IRNazanin"/>
          <w:lang w:bidi="fa-IR"/>
          <w:color w:val="111111"/>
          <w:sz w:val="28"/>
          <w:szCs w:val="28"/>
          <w:rtl/>
        </w:rPr>
        <w:t xml:space="preserve">3 - پيامبر(صلی الله علیه و آله) به يگانه پرستى، اخلاص در عبادت و ايمان به يكتايى خدا در ربوبيت مأمور بود.</w:t>
      </w:r>
    </w:p>
    <w:p>
      <w:pPr>
        <w:pStyle w:val="BookText"/>
      </w:pPr>
      <w:r>
        <w:rPr>
          <w:rFonts w:ascii="Amiri" w:hAnsi="Amiri" w:eastAsia="Amiri" w:cs="Amiri"/>
          <w:lang w:bidi="ar-SA"/>
          <w:color w:val="111111"/>
          <w:sz w:val="28"/>
          <w:szCs w:val="28"/>
          <w:rtl/>
        </w:rPr>
        <w:t xml:space="preserve">إن صلاتى . .. لله رب العلمين. لا شريك له و بذلك أمرت</w:t>
      </w:r>
    </w:p>
    <w:p>
      <w:pPr>
        <w:pStyle w:val="BookText"/>
      </w:pPr>
      <w:r>
        <w:rPr>
          <w:rFonts w:ascii="IRNazanin" w:hAnsi="IRNazanin" w:eastAsia="IRNazanin" w:cs="IRNazanin"/>
          <w:lang w:bidi="fa-IR"/>
          <w:color w:val="111111"/>
          <w:sz w:val="28"/>
          <w:szCs w:val="28"/>
          <w:rtl/>
        </w:rPr>
        <w:t xml:space="preserve">4 - توحيد در عبادت و ايمان به يكتايى خدا در ربوبيت، آيين پيامبر(صلی الله علیه و آله)</w:t>
      </w:r>
    </w:p>
    <w:p>
      <w:pPr>
        <w:pStyle w:val="BookText"/>
      </w:pPr>
      <w:r>
        <w:rPr>
          <w:rFonts w:ascii="Amiri" w:hAnsi="Amiri" w:eastAsia="Amiri" w:cs="Amiri"/>
          <w:lang w:bidi="ar-SA"/>
          <w:color w:val="111111"/>
          <w:sz w:val="28"/>
          <w:szCs w:val="28"/>
          <w:rtl/>
        </w:rPr>
        <w:t xml:space="preserve">إن صلاتى . .. لله رب العلمين. لا شريك له و بذلك أمرت</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آيه 161 بيان شد كه خداوند پيامبر(صلی الله علیه و آله) را به راهى راست و دينى استوار هدايت كرد. آيه مورد بحث بيان مى كند كه پيامبر(صلی الله علیه و آله) به توحيد عبادى و ربوبى مأمور بود. بنابراين آيين پيامبر(صلی الله علیه و آله)، توحيد در عبادت و ايمان به يكتايى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- 7 - 33 - 14</w:t>
      </w:r>
    </w:p>
    <w:p>
      <w:pPr>
        <w:pStyle w:val="BookText"/>
      </w:pPr>
      <w:r>
        <w:rPr>
          <w:rFonts w:ascii="IRNazanin" w:hAnsi="IRNazanin" w:eastAsia="IRNazanin" w:cs="IRNazanin"/>
          <w:lang w:bidi="fa-IR"/>
          <w:color w:val="111111"/>
          <w:sz w:val="28"/>
          <w:szCs w:val="28"/>
          <w:rtl/>
        </w:rPr>
        <w:t xml:space="preserve">14 - خداوند در هيچ آيينى به پرستش معبودى جز خود، فرمان نداده است.</w:t>
      </w:r>
    </w:p>
    <w:p>
      <w:pPr>
        <w:pStyle w:val="BookText"/>
      </w:pPr>
      <w:r>
        <w:rPr>
          <w:rFonts w:ascii="Amiri" w:hAnsi="Amiri" w:eastAsia="Amiri" w:cs="Amiri"/>
          <w:lang w:bidi="ar-SA"/>
          <w:color w:val="111111"/>
          <w:sz w:val="28"/>
          <w:szCs w:val="28"/>
          <w:rtl/>
        </w:rPr>
        <w:t xml:space="preserve">و أن تشركوا بالله ما لم ينزل به سلطنا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- 7 - 59 - 4</w:t>
      </w:r>
    </w:p>
    <w:p>
      <w:pPr>
        <w:pStyle w:val="BookText"/>
      </w:pPr>
      <w:r>
        <w:rPr>
          <w:rFonts w:ascii="IRNazanin" w:hAnsi="IRNazanin" w:eastAsia="IRNazanin" w:cs="IRNazanin"/>
          <w:lang w:bidi="fa-IR"/>
          <w:color w:val="111111"/>
          <w:sz w:val="28"/>
          <w:szCs w:val="28"/>
          <w:rtl/>
        </w:rPr>
        <w:t xml:space="preserve">4 - دعوت به پرستش خداى يگانه ، در رأس برنامه تبليغى نوح ( ع )</w:t>
      </w:r>
    </w:p>
    <w:p>
      <w:pPr>
        <w:pStyle w:val="BookText"/>
      </w:pPr>
      <w:r>
        <w:rPr>
          <w:rFonts w:ascii="Amiri" w:hAnsi="Amiri" w:eastAsia="Amiri" w:cs="Amiri"/>
          <w:lang w:bidi="ar-SA"/>
          <w:color w:val="111111"/>
          <w:sz w:val="28"/>
          <w:szCs w:val="28"/>
          <w:rtl/>
        </w:rPr>
        <w:t xml:space="preserve">فقال يقوم 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- 7 - 65 - 9</w:t>
      </w:r>
    </w:p>
    <w:p>
      <w:pPr>
        <w:pStyle w:val="BookText"/>
      </w:pPr>
      <w:r>
        <w:rPr>
          <w:rFonts w:ascii="IRNazanin" w:hAnsi="IRNazanin" w:eastAsia="IRNazanin" w:cs="IRNazanin"/>
          <w:lang w:bidi="fa-IR"/>
          <w:color w:val="111111"/>
          <w:sz w:val="28"/>
          <w:szCs w:val="28"/>
          <w:rtl/>
        </w:rPr>
        <w:t xml:space="preserve">9 - ضرورت پرستش خداوند و باور به نبودن معبودى سزاوار پرستش جز او</w:t>
      </w:r>
    </w:p>
    <w:p>
      <w:pPr>
        <w:pStyle w:val="BookText"/>
      </w:pPr>
      <w:r>
        <w:rPr>
          <w:rFonts w:ascii="Amiri" w:hAnsi="Amiri" w:eastAsia="Amiri" w:cs="Amiri"/>
          <w:lang w:bidi="ar-SA"/>
          <w:color w:val="111111"/>
          <w:sz w:val="28"/>
          <w:szCs w:val="28"/>
          <w:rtl/>
        </w:rPr>
        <w:t xml:space="preserve">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- 7 - 71 - 12</w:t>
      </w:r>
    </w:p>
    <w:p>
      <w:pPr>
        <w:pStyle w:val="BookText"/>
      </w:pPr>
      <w:r>
        <w:rPr>
          <w:rFonts w:ascii="IRNazanin" w:hAnsi="IRNazanin" w:eastAsia="IRNazanin" w:cs="IRNazanin"/>
          <w:lang w:bidi="fa-IR"/>
          <w:color w:val="111111"/>
          <w:sz w:val="28"/>
          <w:szCs w:val="28"/>
          <w:rtl/>
        </w:rPr>
        <w:t xml:space="preserve">12 - خداوند در هيچ آيينى به پرستش معبودى جز خود فرمان نداده است .</w:t>
      </w:r>
    </w:p>
    <w:p>
      <w:pPr>
        <w:pStyle w:val="BookText"/>
      </w:pPr>
      <w:r>
        <w:rPr>
          <w:rFonts w:ascii="IRNazanin" w:hAnsi="IRNazanin" w:eastAsia="IRNazanin" w:cs="IRNazanin"/>
          <w:lang w:bidi="fa-IR"/>
          <w:color w:val="111111"/>
          <w:sz w:val="28"/>
          <w:szCs w:val="28"/>
          <w:rtl/>
        </w:rPr>
        <w:t xml:space="preserve">ما نزل اللّه بها من سلطن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- 7 - 73 - 6،11</w:t>
      </w:r>
    </w:p>
    <w:p>
      <w:pPr>
        <w:pStyle w:val="BookText"/>
      </w:pPr>
      <w:r>
        <w:rPr>
          <w:rFonts w:ascii="IRNazanin" w:hAnsi="IRNazanin" w:eastAsia="IRNazanin" w:cs="IRNazanin"/>
          <w:lang w:bidi="fa-IR"/>
          <w:color w:val="111111"/>
          <w:sz w:val="28"/>
          <w:szCs w:val="28"/>
          <w:rtl/>
        </w:rPr>
        <w:t xml:space="preserve">6 - دعوت به پرستش خداى يكتا ، مهمترين و نخستين پيام صالح ( ع ) براى قوم ثمود</w:t>
      </w:r>
    </w:p>
    <w:p>
      <w:pPr>
        <w:pStyle w:val="BookText"/>
      </w:pPr>
      <w:r>
        <w:rPr>
          <w:rFonts w:ascii="Amiri" w:hAnsi="Amiri" w:eastAsia="Amiri" w:cs="Amiri"/>
          <w:lang w:bidi="ar-SA"/>
          <w:color w:val="111111"/>
          <w:sz w:val="28"/>
          <w:szCs w:val="28"/>
          <w:rtl/>
        </w:rPr>
        <w:t xml:space="preserve">قال يقوم اعبدوا اللّه</w:t>
      </w:r>
    </w:p>
    <w:p>
      <w:pPr>
        <w:pStyle w:val="BookText"/>
      </w:pPr>
      <w:r>
        <w:rPr>
          <w:rFonts w:ascii="IRNazanin" w:hAnsi="IRNazanin" w:eastAsia="IRNazanin" w:cs="IRNazanin"/>
          <w:lang w:bidi="fa-IR"/>
          <w:color w:val="111111"/>
          <w:sz w:val="28"/>
          <w:szCs w:val="28"/>
          <w:rtl/>
        </w:rPr>
        <w:t xml:space="preserve">11 - ضرورت پرستش خداوند و باور به نبودن معبودى سزاوار پرستش جز او</w:t>
      </w:r>
    </w:p>
    <w:p>
      <w:pPr>
        <w:pStyle w:val="BookText"/>
      </w:pPr>
      <w:r>
        <w:rPr>
          <w:rFonts w:ascii="Amiri" w:hAnsi="Amiri" w:eastAsia="Amiri" w:cs="Amiri"/>
          <w:lang w:bidi="ar-SA"/>
          <w:color w:val="111111"/>
          <w:sz w:val="28"/>
          <w:szCs w:val="28"/>
          <w:rtl/>
        </w:rPr>
        <w:t xml:space="preserve">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- 7 - 85 - 6،9</w:t>
      </w:r>
    </w:p>
    <w:p>
      <w:pPr>
        <w:pStyle w:val="BookText"/>
      </w:pPr>
      <w:r>
        <w:rPr>
          <w:rFonts w:ascii="IRNazanin" w:hAnsi="IRNazanin" w:eastAsia="IRNazanin" w:cs="IRNazanin"/>
          <w:lang w:bidi="fa-IR"/>
          <w:color w:val="111111"/>
          <w:sz w:val="28"/>
          <w:szCs w:val="28"/>
          <w:rtl/>
        </w:rPr>
        <w:t xml:space="preserve">6 - دعوت به پرستش خداى يكتا ، مهمترين و نخستين پيام شعيب براى مردم مدين</w:t>
      </w:r>
    </w:p>
    <w:p>
      <w:pPr>
        <w:pStyle w:val="BookText"/>
      </w:pPr>
      <w:r>
        <w:rPr>
          <w:rFonts w:ascii="Amiri" w:hAnsi="Amiri" w:eastAsia="Amiri" w:cs="Amiri"/>
          <w:lang w:bidi="ar-SA"/>
          <w:color w:val="111111"/>
          <w:sz w:val="28"/>
          <w:szCs w:val="28"/>
          <w:rtl/>
        </w:rPr>
        <w:t xml:space="preserve">قال يقوم اعبدوا اللّه</w:t>
      </w:r>
    </w:p>
    <w:p>
      <w:pPr>
        <w:pStyle w:val="BookText"/>
      </w:pPr>
      <w:r>
        <w:rPr>
          <w:rFonts w:ascii="IRNazanin" w:hAnsi="IRNazanin" w:eastAsia="IRNazanin" w:cs="IRNazanin"/>
          <w:lang w:bidi="fa-IR"/>
          <w:color w:val="111111"/>
          <w:sz w:val="28"/>
          <w:szCs w:val="28"/>
          <w:rtl/>
        </w:rPr>
        <w:t xml:space="preserve">9 - ضرورت پرستش خداوند و باور به نبودن معبودى سزاوار پرستش جز او</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يقوم 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- 10 - 3 - 17</w:t>
      </w:r>
    </w:p>
    <w:p>
      <w:pPr>
        <w:pStyle w:val="BookText"/>
      </w:pPr>
      <w:r>
        <w:rPr>
          <w:rFonts w:ascii="IRNazanin" w:hAnsi="IRNazanin" w:eastAsia="IRNazanin" w:cs="IRNazanin"/>
          <w:lang w:bidi="fa-IR"/>
          <w:color w:val="111111"/>
          <w:sz w:val="28"/>
          <w:szCs w:val="28"/>
          <w:rtl/>
        </w:rPr>
        <w:t xml:space="preserve">17 - ضرورت اختيار بندگى و پرستش خداوند يكتا</w:t>
      </w:r>
    </w:p>
    <w:p>
      <w:pPr>
        <w:pStyle w:val="BookText"/>
      </w:pPr>
      <w:r>
        <w:rPr>
          <w:rFonts w:ascii="Amiri" w:hAnsi="Amiri" w:eastAsia="Amiri" w:cs="Amiri"/>
          <w:lang w:bidi="ar-SA"/>
          <w:color w:val="111111"/>
          <w:sz w:val="28"/>
          <w:szCs w:val="28"/>
          <w:rtl/>
        </w:rPr>
        <w:t xml:space="preserve">ذلكم اللّه ربكم فاعبدوه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- 10 - 105 - 1</w:t>
      </w:r>
    </w:p>
    <w:p>
      <w:pPr>
        <w:pStyle w:val="BookText"/>
      </w:pPr>
      <w:r>
        <w:rPr>
          <w:rFonts w:ascii="IRNazanin" w:hAnsi="IRNazanin" w:eastAsia="IRNazanin" w:cs="IRNazanin"/>
          <w:lang w:bidi="fa-IR"/>
          <w:color w:val="111111"/>
          <w:sz w:val="28"/>
          <w:szCs w:val="28"/>
          <w:rtl/>
        </w:rPr>
        <w:t xml:space="preserve">1 - توجه همه جانبه به دين يكتاپرستى ، بدون اندكى انحراف و تمايل به ساير اديان ، توصيه أكيد خداوند به پيامبر (صلی الله علیه و آله)</w:t>
      </w:r>
    </w:p>
    <w:p>
      <w:pPr>
        <w:pStyle w:val="BookText"/>
      </w:pPr>
      <w:r>
        <w:rPr>
          <w:rFonts w:ascii="Amiri" w:hAnsi="Amiri" w:eastAsia="Amiri" w:cs="Amiri"/>
          <w:lang w:bidi="ar-SA"/>
          <w:color w:val="111111"/>
          <w:sz w:val="28"/>
          <w:szCs w:val="28"/>
          <w:rtl/>
        </w:rPr>
        <w:t xml:space="preserve">و أن أقم وجهك للدين حنيفاً</w:t>
      </w:r>
    </w:p>
    <w:p>
      <w:pPr>
        <w:pStyle w:val="BookText"/>
      </w:pPr>
      <w:r>
        <w:rPr>
          <w:rFonts w:ascii="IRNazanin" w:hAnsi="IRNazanin" w:eastAsia="IRNazanin" w:cs="IRNazanin"/>
          <w:lang w:bidi="fa-IR"/>
          <w:color w:val="111111"/>
          <w:sz w:val="28"/>
          <w:szCs w:val="28"/>
          <w:rtl/>
        </w:rPr>
        <w:t xml:space="preserve">برداشت فوق با توجه به دو نكته است: 1- الف و لام «الدين» براى عهد ذكرى و به قرينه جمله «إن كنتم فى شك من دينى . ..» به دين توحيدى و يكتاپرستى اشاره دارد. 2- «حنيف» به معناى مستقيم است كه لازمه آن اعتدال و عدم انحراف به چپ و راست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- 11 - 2 - 1،2</w:t>
      </w:r>
    </w:p>
    <w:p>
      <w:pPr>
        <w:pStyle w:val="BookText"/>
      </w:pPr>
      <w:r>
        <w:rPr>
          <w:rFonts w:ascii="IRNazanin" w:hAnsi="IRNazanin" w:eastAsia="IRNazanin" w:cs="IRNazanin"/>
          <w:lang w:bidi="fa-IR"/>
          <w:color w:val="111111"/>
          <w:sz w:val="28"/>
          <w:szCs w:val="28"/>
          <w:rtl/>
        </w:rPr>
        <w:t xml:space="preserve">1- لزوم پرستش خدا و پرهيز از پرستش غير او</w:t>
      </w:r>
    </w:p>
    <w:p>
      <w:pPr>
        <w:pStyle w:val="BookText"/>
      </w:pPr>
      <w:r>
        <w:rPr>
          <w:rFonts w:ascii="Amiri" w:hAnsi="Amiri" w:eastAsia="Amiri" w:cs="Amiri"/>
          <w:lang w:bidi="ar-SA"/>
          <w:color w:val="111111"/>
          <w:sz w:val="28"/>
          <w:szCs w:val="28"/>
          <w:rtl/>
        </w:rPr>
        <w:t xml:space="preserve">ألاّ تعبدوا إلاّ الله</w:t>
      </w:r>
    </w:p>
    <w:p>
      <w:pPr>
        <w:pStyle w:val="BookText"/>
      </w:pPr>
      <w:r>
        <w:rPr>
          <w:rFonts w:ascii="IRNazanin" w:hAnsi="IRNazanin" w:eastAsia="IRNazanin" w:cs="IRNazanin"/>
          <w:lang w:bidi="fa-IR"/>
          <w:color w:val="111111"/>
          <w:sz w:val="28"/>
          <w:szCs w:val="28"/>
          <w:rtl/>
        </w:rPr>
        <w:t xml:space="preserve">2- توحيد و لزوم يكتاپرستى از تعاليم اساسى ، متقن و روشنِ قرآن است .</w:t>
      </w:r>
    </w:p>
    <w:p>
      <w:pPr>
        <w:pStyle w:val="BookText"/>
      </w:pPr>
      <w:r>
        <w:rPr>
          <w:rFonts w:ascii="Amiri" w:hAnsi="Amiri" w:eastAsia="Amiri" w:cs="Amiri"/>
          <w:lang w:bidi="ar-SA"/>
          <w:color w:val="111111"/>
          <w:sz w:val="28"/>
          <w:szCs w:val="28"/>
          <w:rtl/>
        </w:rPr>
        <w:t xml:space="preserve">كتب أُحكمت ءايته ثم فصلت . .. ألاّ تعبدوا إلاّ الله</w:t>
      </w:r>
    </w:p>
    <w:p>
      <w:pPr>
        <w:pStyle w:val="BookText"/>
      </w:pPr>
      <w:r>
        <w:rPr>
          <w:rFonts w:ascii="IRNazanin" w:hAnsi="IRNazanin" w:eastAsia="IRNazanin" w:cs="IRNazanin"/>
          <w:lang w:bidi="fa-IR"/>
          <w:color w:val="111111"/>
          <w:sz w:val="28"/>
          <w:szCs w:val="28"/>
          <w:rtl/>
        </w:rPr>
        <w:t xml:space="preserve">«ألاّ» مركب از «أن» تفسيريه و «لا» ى ناهيه است و جمله «لاتعبدوا . ..» تفسير «كتاب اُحكمت آياته ثم فصلت» مى باشد; يعنى ، نهى از پرستش غير خدا ، سخن متقن و روشن قرآن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- 11 - 26 - 1،2</w:t>
      </w:r>
    </w:p>
    <w:p>
      <w:pPr>
        <w:pStyle w:val="BookText"/>
      </w:pPr>
      <w:r>
        <w:rPr>
          <w:rFonts w:ascii="IRNazanin" w:hAnsi="IRNazanin" w:eastAsia="IRNazanin" w:cs="IRNazanin"/>
          <w:lang w:bidi="fa-IR"/>
          <w:color w:val="111111"/>
          <w:sz w:val="28"/>
          <w:szCs w:val="28"/>
          <w:rtl/>
        </w:rPr>
        <w:t xml:space="preserve">1- لزوم پرستش خدا و پرهيز از عبادت غير او</w:t>
      </w:r>
    </w:p>
    <w:p>
      <w:pPr>
        <w:pStyle w:val="BookText"/>
      </w:pPr>
      <w:r>
        <w:rPr>
          <w:rFonts w:ascii="IRNazanin" w:hAnsi="IRNazanin" w:eastAsia="IRNazanin" w:cs="IRNazanin"/>
          <w:lang w:bidi="fa-IR"/>
          <w:color w:val="111111"/>
          <w:sz w:val="28"/>
          <w:szCs w:val="28"/>
          <w:rtl/>
        </w:rPr>
        <w:t xml:space="preserve">أن لاتعبدوا إلاّ الله</w:t>
      </w:r>
    </w:p>
    <w:p>
      <w:pPr>
        <w:pStyle w:val="BookText"/>
      </w:pPr>
      <w:r>
        <w:rPr>
          <w:rFonts w:ascii="IRNazanin" w:hAnsi="IRNazanin" w:eastAsia="IRNazanin" w:cs="IRNazanin"/>
          <w:lang w:bidi="fa-IR"/>
          <w:color w:val="111111"/>
          <w:sz w:val="28"/>
          <w:szCs w:val="28"/>
          <w:rtl/>
        </w:rPr>
        <w:t xml:space="preserve">2- دعوت به يكتاپرستى ، در رأس برنامه تبليغى حضرت نوح ( ع ) بود .</w:t>
      </w:r>
    </w:p>
    <w:p>
      <w:pPr>
        <w:pStyle w:val="BookText"/>
      </w:pPr>
      <w:r>
        <w:rPr>
          <w:rFonts w:ascii="Amiri" w:hAnsi="Amiri" w:eastAsia="Amiri" w:cs="Amiri"/>
          <w:lang w:bidi="ar-SA"/>
          <w:color w:val="111111"/>
          <w:sz w:val="28"/>
          <w:szCs w:val="28"/>
          <w:rtl/>
        </w:rPr>
        <w:t xml:space="preserve">إنى لكم نذير مبين. أن لاتعبدوا إلاّ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- 11 - 50 - 5</w:t>
      </w:r>
    </w:p>
    <w:p>
      <w:pPr>
        <w:pStyle w:val="BookText"/>
      </w:pPr>
      <w:r>
        <w:rPr>
          <w:rFonts w:ascii="IRNazanin" w:hAnsi="IRNazanin" w:eastAsia="IRNazanin" w:cs="IRNazanin"/>
          <w:lang w:bidi="fa-IR"/>
          <w:color w:val="111111"/>
          <w:sz w:val="28"/>
          <w:szCs w:val="28"/>
          <w:rtl/>
        </w:rPr>
        <w:t xml:space="preserve">5- دعوت به پرستش خداى يكتا ، مهمترين و نخستين پيام هود ( ع ) براى قوم عاد</w:t>
      </w:r>
    </w:p>
    <w:p>
      <w:pPr>
        <w:pStyle w:val="BookText"/>
      </w:pPr>
      <w:r>
        <w:rPr>
          <w:rFonts w:ascii="Amiri" w:hAnsi="Amiri" w:eastAsia="Amiri" w:cs="Amiri"/>
          <w:lang w:bidi="ar-SA"/>
          <w:color w:val="111111"/>
          <w:sz w:val="28"/>
          <w:szCs w:val="28"/>
          <w:rtl/>
        </w:rPr>
        <w:t xml:space="preserve">قال يقوم اعبدوا الله ما لكم من إله غيره</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- 11 - 61 - 5</w:t>
      </w:r>
    </w:p>
    <w:p>
      <w:pPr>
        <w:pStyle w:val="BookText"/>
      </w:pPr>
      <w:r>
        <w:rPr>
          <w:rFonts w:ascii="IRNazanin" w:hAnsi="IRNazanin" w:eastAsia="IRNazanin" w:cs="IRNazanin"/>
          <w:lang w:bidi="fa-IR"/>
          <w:color w:val="111111"/>
          <w:sz w:val="28"/>
          <w:szCs w:val="28"/>
          <w:rtl/>
        </w:rPr>
        <w:t xml:space="preserve">5- دعوت به پرستش خداى يكتا ، مهمترين و نخستين پيام صالح ( ع ) براى قوم ثمود</w:t>
      </w:r>
    </w:p>
    <w:p>
      <w:pPr>
        <w:pStyle w:val="BookText"/>
      </w:pPr>
      <w:r>
        <w:rPr>
          <w:rFonts w:ascii="Amiri" w:hAnsi="Amiri" w:eastAsia="Amiri" w:cs="Amiri"/>
          <w:lang w:bidi="ar-SA"/>
          <w:color w:val="111111"/>
          <w:sz w:val="28"/>
          <w:szCs w:val="28"/>
          <w:rtl/>
        </w:rPr>
        <w:t xml:space="preserve">قال يقوم 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- 11 - 84 - 6،11</w:t>
      </w:r>
    </w:p>
    <w:p>
      <w:pPr>
        <w:pStyle w:val="BookText"/>
      </w:pPr>
      <w:r>
        <w:rPr>
          <w:rFonts w:ascii="IRNazanin" w:hAnsi="IRNazanin" w:eastAsia="IRNazanin" w:cs="IRNazanin"/>
          <w:lang w:bidi="fa-IR"/>
          <w:color w:val="111111"/>
          <w:sz w:val="28"/>
          <w:szCs w:val="28"/>
          <w:rtl/>
        </w:rPr>
        <w:t xml:space="preserve">6- دعوت به پرستش خداى يكتا ، مهمترين و نخستين پيام شعيب ( ع ) براى مردم مدين بود .</w:t>
      </w:r>
    </w:p>
    <w:p>
      <w:pPr>
        <w:pStyle w:val="BookText"/>
      </w:pPr>
      <w:r>
        <w:rPr>
          <w:rFonts w:ascii="Amiri" w:hAnsi="Amiri" w:eastAsia="Amiri" w:cs="Amiri"/>
          <w:lang w:bidi="ar-SA"/>
          <w:color w:val="111111"/>
          <w:sz w:val="28"/>
          <w:szCs w:val="28"/>
          <w:rtl/>
        </w:rPr>
        <w:t xml:space="preserve">قال يقوم اعبدوا الله</w:t>
      </w:r>
    </w:p>
    <w:p>
      <w:pPr>
        <w:pStyle w:val="BookText"/>
      </w:pPr>
      <w:r>
        <w:rPr>
          <w:rFonts w:ascii="IRNazanin" w:hAnsi="IRNazanin" w:eastAsia="IRNazanin" w:cs="IRNazanin"/>
          <w:lang w:bidi="fa-IR"/>
          <w:color w:val="111111"/>
          <w:sz w:val="28"/>
          <w:szCs w:val="28"/>
          <w:rtl/>
        </w:rPr>
        <w:t xml:space="preserve">11- ضرورت پرستش خداوند و باور به نبودن معبودى سزاوار پرستش جز او</w:t>
      </w:r>
    </w:p>
    <w:p>
      <w:pPr>
        <w:pStyle w:val="BookText"/>
      </w:pPr>
      <w:r>
        <w:rPr>
          <w:rFonts w:ascii="Amiri" w:hAnsi="Amiri" w:eastAsia="Amiri" w:cs="Amiri"/>
          <w:lang w:bidi="ar-SA"/>
          <w:color w:val="111111"/>
          <w:sz w:val="28"/>
          <w:szCs w:val="28"/>
          <w:rtl/>
        </w:rPr>
        <w:t xml:space="preserve">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- 12 - 56 - 19</w:t>
      </w:r>
    </w:p>
    <w:p>
      <w:pPr>
        <w:pStyle w:val="BookText"/>
      </w:pPr>
      <w:r>
        <w:rPr>
          <w:rFonts w:ascii="IRNazanin" w:hAnsi="IRNazanin" w:eastAsia="IRNazanin" w:cs="IRNazanin"/>
          <w:lang w:bidi="fa-IR"/>
          <w:color w:val="111111"/>
          <w:sz w:val="28"/>
          <w:szCs w:val="28"/>
          <w:rtl/>
        </w:rPr>
        <w:t xml:space="preserve">19- عفت و پاكدامنى ، امانت و صداقت ، يكتاپرستى ، كتمان نكردن دانش و مسؤوليت پذيرى ، از مصاديق نيكوكارى است .</w:t>
      </w:r>
    </w:p>
    <w:p>
      <w:pPr>
        <w:pStyle w:val="BookText"/>
      </w:pPr>
      <w:r>
        <w:rPr>
          <w:rFonts w:ascii="Amiri" w:hAnsi="Amiri" w:eastAsia="Amiri" w:cs="Amiri"/>
          <w:lang w:bidi="ar-SA"/>
          <w:color w:val="111111"/>
          <w:sz w:val="28"/>
          <w:szCs w:val="28"/>
          <w:rtl/>
        </w:rPr>
        <w:t xml:space="preserve">و لانضيع أجر المحسنين</w:t>
      </w:r>
    </w:p>
    <w:p>
      <w:pPr>
        <w:pStyle w:val="BookText"/>
      </w:pPr>
      <w:r>
        <w:rPr>
          <w:rFonts w:ascii="IRNazanin" w:hAnsi="IRNazanin" w:eastAsia="IRNazanin" w:cs="IRNazanin"/>
          <w:lang w:bidi="fa-IR"/>
          <w:color w:val="111111"/>
          <w:sz w:val="28"/>
          <w:szCs w:val="28"/>
          <w:rtl/>
        </w:rPr>
        <w:t xml:space="preserve">از مصداقهاى مورد نظر براى «المحسنين» يوسف(ع) است. بنابراين توصيفها و ويژگيهاى ياد شده براى او ، مصاديق احسان و نيكوكارى در ديدگاه قرآن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- 17 - 23 - 3</w:t>
      </w:r>
    </w:p>
    <w:p>
      <w:pPr>
        <w:pStyle w:val="BookText"/>
      </w:pPr>
      <w:r>
        <w:rPr>
          <w:rFonts w:ascii="Amiri" w:hAnsi="Amiri" w:eastAsia="Amiri" w:cs="Amiri"/>
          <w:lang w:bidi="ar-SA"/>
          <w:color w:val="111111"/>
          <w:sz w:val="28"/>
          <w:szCs w:val="28"/>
          <w:rtl/>
        </w:rPr>
        <w:t xml:space="preserve">3- فرمان خداوند به توحيد عبادى ، فرمانى در جهت رشد و تكامل انسانها</w:t>
      </w:r>
    </w:p>
    <w:p>
      <w:pPr>
        <w:pStyle w:val="BookText"/>
      </w:pPr>
      <w:r>
        <w:rPr>
          <w:rFonts w:ascii="Amiri" w:hAnsi="Amiri" w:eastAsia="Amiri" w:cs="Amiri"/>
          <w:lang w:bidi="ar-SA"/>
          <w:color w:val="111111"/>
          <w:sz w:val="28"/>
          <w:szCs w:val="28"/>
          <w:rtl/>
        </w:rPr>
        <w:t xml:space="preserve">و قضى ربّك ألاّتعبدوا إلاّ إيّاه</w:t>
      </w:r>
    </w:p>
    <w:p>
      <w:pPr>
        <w:pStyle w:val="BookText"/>
      </w:pPr>
      <w:r>
        <w:rPr>
          <w:rFonts w:ascii="IRNazanin" w:hAnsi="IRNazanin" w:eastAsia="IRNazanin" w:cs="IRNazanin"/>
          <w:lang w:bidi="fa-IR"/>
          <w:color w:val="111111"/>
          <w:sz w:val="28"/>
          <w:szCs w:val="28"/>
          <w:rtl/>
        </w:rPr>
        <w:t xml:space="preserve">«ربّ» در اصل به معناى «تربيت» است (مفردات راغب). آمدن اين صفت به جاى ديگر صفات خداوند، مى تواند اشاره به مطلب فوق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- 19 - 36 - 5</w:t>
      </w:r>
    </w:p>
    <w:p>
      <w:pPr>
        <w:pStyle w:val="BookText"/>
      </w:pPr>
      <w:r>
        <w:rPr>
          <w:rFonts w:ascii="IRNazanin" w:hAnsi="IRNazanin" w:eastAsia="IRNazanin" w:cs="IRNazanin"/>
          <w:lang w:bidi="fa-IR"/>
          <w:color w:val="111111"/>
          <w:sz w:val="28"/>
          <w:szCs w:val="28"/>
          <w:rtl/>
        </w:rPr>
        <w:t xml:space="preserve">5- عبادت و پرستش خداى يكتا لازم است .</w:t>
      </w:r>
    </w:p>
    <w:p>
      <w:pPr>
        <w:pStyle w:val="BookText"/>
      </w:pPr>
      <w:r>
        <w:rPr>
          <w:rFonts w:ascii="IRNazanin" w:hAnsi="IRNazanin" w:eastAsia="IRNazanin" w:cs="IRNazanin"/>
          <w:lang w:bidi="fa-IR"/>
          <w:color w:val="111111"/>
          <w:sz w:val="28"/>
          <w:szCs w:val="28"/>
          <w:rtl/>
        </w:rPr>
        <w:t xml:space="preserve">فاعبدوه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- 20 - 14 - 6،16</w:t>
      </w:r>
    </w:p>
    <w:p>
      <w:pPr>
        <w:pStyle w:val="BookText"/>
      </w:pPr>
      <w:r>
        <w:rPr>
          <w:rFonts w:ascii="IRNazanin" w:hAnsi="IRNazanin" w:eastAsia="IRNazanin" w:cs="IRNazanin"/>
          <w:lang w:bidi="fa-IR"/>
          <w:color w:val="111111"/>
          <w:sz w:val="28"/>
          <w:szCs w:val="28"/>
          <w:rtl/>
        </w:rPr>
        <w:t xml:space="preserve">6 - تأكيد بر لزوم عبادت خداوند و پرهيز از پرستش غير او ، اولين تذكر خداوند به موسى ( ع ) در آغاز نبوت او</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إله إلاّ أنا فاعبدنى</w:t>
      </w:r>
    </w:p>
    <w:p>
      <w:pPr>
        <w:pStyle w:val="BookText"/>
      </w:pPr>
      <w:r>
        <w:rPr>
          <w:rFonts w:ascii="IRNazanin" w:hAnsi="IRNazanin" w:eastAsia="IRNazanin" w:cs="IRNazanin"/>
          <w:lang w:bidi="fa-IR"/>
          <w:color w:val="111111"/>
          <w:sz w:val="28"/>
          <w:szCs w:val="28"/>
          <w:rtl/>
        </w:rPr>
        <w:t xml:space="preserve">16 - نماز و عبادات ديگر ، بايد خالصانه و فقط براى ياد خدا باشد .</w:t>
      </w:r>
    </w:p>
    <w:p>
      <w:pPr>
        <w:pStyle w:val="BookText"/>
      </w:pPr>
      <w:r>
        <w:rPr>
          <w:rFonts w:ascii="Amiri" w:hAnsi="Amiri" w:eastAsia="Amiri" w:cs="Amiri"/>
          <w:lang w:bidi="ar-SA"/>
          <w:color w:val="111111"/>
          <w:sz w:val="28"/>
          <w:szCs w:val="28"/>
          <w:rtl/>
        </w:rPr>
        <w:t xml:space="preserve">فاعبدنى و أقم الصلوة لذكرى</w:t>
      </w:r>
    </w:p>
    <w:p>
      <w:pPr>
        <w:pStyle w:val="BookText"/>
      </w:pPr>
      <w:r>
        <w:rPr>
          <w:rFonts w:ascii="IRNazanin" w:hAnsi="IRNazanin" w:eastAsia="IRNazanin" w:cs="IRNazanin"/>
          <w:lang w:bidi="fa-IR"/>
          <w:color w:val="111111"/>
          <w:sz w:val="28"/>
          <w:szCs w:val="28"/>
          <w:rtl/>
        </w:rPr>
        <w:t xml:space="preserve">اختصاص يافتن «ذكر» در «لذكرى» - به ياء متكلم، گوياى نكته ياد شده است; يعنى «لذكرى لالذكر غيرى»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- 20 - 98 - 1</w:t>
      </w:r>
    </w:p>
    <w:p>
      <w:pPr>
        <w:pStyle w:val="BookText"/>
      </w:pPr>
      <w:r>
        <w:rPr>
          <w:rFonts w:ascii="IRNazanin" w:hAnsi="IRNazanin" w:eastAsia="IRNazanin" w:cs="IRNazanin"/>
          <w:lang w:bidi="fa-IR"/>
          <w:color w:val="111111"/>
          <w:sz w:val="28"/>
          <w:szCs w:val="28"/>
          <w:rtl/>
        </w:rPr>
        <w:t xml:space="preserve">1 - متذكر ساختن مردم به توحيد در پرستش ، هدف موسى ( ع ) از منهدم ساختن و خرد كردن گوساله سامرى</w:t>
      </w:r>
    </w:p>
    <w:p>
      <w:pPr>
        <w:pStyle w:val="BookText"/>
      </w:pPr>
      <w:r>
        <w:rPr>
          <w:rFonts w:ascii="Amiri" w:hAnsi="Amiri" w:eastAsia="Amiri" w:cs="Amiri"/>
          <w:lang w:bidi="ar-SA"/>
          <w:color w:val="111111"/>
          <w:sz w:val="28"/>
          <w:szCs w:val="28"/>
          <w:rtl/>
        </w:rPr>
        <w:t xml:space="preserve">لنحرّقنّه . .. إنّما إلهكم اللّه</w:t>
      </w:r>
    </w:p>
    <w:p>
      <w:pPr>
        <w:pStyle w:val="BookText"/>
      </w:pPr>
      <w:r>
        <w:rPr>
          <w:rFonts w:ascii="IRNazanin" w:hAnsi="IRNazanin" w:eastAsia="IRNazanin" w:cs="IRNazanin"/>
          <w:lang w:bidi="fa-IR"/>
          <w:color w:val="111111"/>
          <w:sz w:val="28"/>
          <w:szCs w:val="28"/>
          <w:rtl/>
        </w:rPr>
        <w:t xml:space="preserve">برحسب ظاهر، اين آيه ادامه سخن موسى(ع) با قوم خويش است. ارائه اين بيانات، پس از محاكمه سامرى و محكوميت وى و نيز تصميم به نابود ساختن گوساله او، نتيجه گيرى از مجموع واقعه و حاكى از اين نكته است كه موسى(ع) براى اخذ اين نتيجه (ابطال شرك و اثبات توحيد)، آن مقدمات را به كار گرفته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- 22 - 32 - 1</w:t>
      </w:r>
    </w:p>
    <w:p>
      <w:pPr>
        <w:pStyle w:val="BookText"/>
      </w:pPr>
      <w:r>
        <w:rPr>
          <w:rFonts w:ascii="IRNazanin" w:hAnsi="IRNazanin" w:eastAsia="IRNazanin" w:cs="IRNazanin"/>
          <w:lang w:bidi="fa-IR"/>
          <w:color w:val="111111"/>
          <w:sz w:val="28"/>
          <w:szCs w:val="28"/>
          <w:rtl/>
        </w:rPr>
        <w:t xml:space="preserve">1 - حدود و مقررات الهى و نيز مسأله توحيد و يكتاپرستى ، داراى اهميتى بسيار و منزلتى والا در نزد خداوند</w:t>
      </w:r>
    </w:p>
    <w:p>
      <w:pPr>
        <w:pStyle w:val="BookText"/>
      </w:pPr>
      <w:r>
        <w:rPr>
          <w:rFonts w:ascii="Amiri" w:hAnsi="Amiri" w:eastAsia="Amiri" w:cs="Amiri"/>
          <w:lang w:bidi="ar-SA"/>
          <w:color w:val="111111"/>
          <w:sz w:val="28"/>
          <w:szCs w:val="28"/>
          <w:rtl/>
        </w:rPr>
        <w:t xml:space="preserve">و من يعظّم حرمت اللّه . .. أو تهوى به الريح فى مكان سحيق . ذلك</w:t>
      </w:r>
    </w:p>
    <w:p>
      <w:pPr>
        <w:pStyle w:val="BookText"/>
      </w:pPr>
      <w:r>
        <w:rPr>
          <w:rFonts w:ascii="IRNazanin" w:hAnsi="IRNazanin" w:eastAsia="IRNazanin" w:cs="IRNazanin"/>
          <w:lang w:bidi="fa-IR"/>
          <w:color w:val="111111"/>
          <w:sz w:val="28"/>
          <w:szCs w:val="28"/>
          <w:rtl/>
        </w:rPr>
        <w:t xml:space="preserve">«ذلك» اشاره است به موضوع بزرگداشت حدود و مقررات الهى و نيز مسأله توحيد و يكتاپرستى كه در آيه پيش مطرح شده است. مقصود از آوردن «ذلك» در اين جا، ايجاد فاصله ميان كلام قبل و كلام بعد و انتقال از يك مطلب مهم به مطلب مهمى ديگر است. در چنين مواردى كلمه «هذا» را به كار مى برند; مانند: «هذا و أنّ للطاغين لشرّ مآب». بنابراين به كارگيرى «ذلك» - كه براى اشاره به بعيد است - مى تواند براى بيان بُعد منزلت توحيد و يكتاپرستى و اهميت حدود و مقررات الهى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- 24 - 55 - 22</w:t>
      </w:r>
    </w:p>
    <w:p>
      <w:pPr>
        <w:pStyle w:val="BookText"/>
      </w:pPr>
      <w:r>
        <w:rPr>
          <w:rFonts w:ascii="Amiri" w:hAnsi="Amiri" w:eastAsia="Amiri" w:cs="Amiri"/>
          <w:lang w:bidi="ar-SA"/>
          <w:color w:val="111111"/>
          <w:sz w:val="28"/>
          <w:szCs w:val="28"/>
          <w:rtl/>
        </w:rPr>
        <w:t xml:space="preserve">22 - عبادت خالصانه خداوند يكتا ، فلسفه و هدف نهايى خلافت ، حاكميت و استقرار امنيت در زمين براى مؤمنان است .</w:t>
      </w:r>
    </w:p>
    <w:p>
      <w:pPr>
        <w:pStyle w:val="BookText"/>
      </w:pPr>
      <w:r>
        <w:rPr>
          <w:rFonts w:ascii="Amiri" w:hAnsi="Amiri" w:eastAsia="Amiri" w:cs="Amiri"/>
          <w:lang w:bidi="ar-SA"/>
          <w:color w:val="111111"/>
          <w:sz w:val="28"/>
          <w:szCs w:val="28"/>
          <w:rtl/>
        </w:rPr>
        <w:t xml:space="preserve">وعد اللّه الذين ءامنوا . .. ليستخلفنّهم ...و ليبدّلنّهم من بعد خوفهم أمنًا يعبدو</w:t>
      </w:r>
    </w:p>
    <w:p>
      <w:pPr>
        <w:pStyle w:val="BookText"/>
      </w:pPr>
      <w:r>
        <w:rPr>
          <w:rFonts w:ascii="IRNazanin" w:hAnsi="IRNazanin" w:eastAsia="IRNazanin" w:cs="IRNazanin"/>
          <w:lang w:bidi="fa-IR"/>
          <w:color w:val="111111"/>
          <w:sz w:val="28"/>
          <w:szCs w:val="28"/>
          <w:rtl/>
        </w:rPr>
        <w:t xml:space="preserve">برداشت فوق، مبتنى بر اين است كه جمله «يعبدوننى» استينافيه بيانيه باشد كه همواره براى پاسخ گويى به سؤال مقدر است و پاسخ گوى اين سؤال مقدر باشد كه اعطاى خلافت و حاكميت دين و امنيت به مؤمنان به چه هدفى است و فلسفه آن چيست؟ پاسخ آن، عبادت خالصانه و منزه از شرك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- 29 - 36 - 11</w:t>
      </w:r>
    </w:p>
    <w:p>
      <w:pPr>
        <w:pStyle w:val="BookText"/>
      </w:pPr>
      <w:r>
        <w:rPr>
          <w:rFonts w:ascii="Amiri" w:hAnsi="Amiri" w:eastAsia="Amiri" w:cs="Amiri"/>
          <w:lang w:bidi="ar-SA"/>
          <w:color w:val="111111"/>
          <w:sz w:val="28"/>
          <w:szCs w:val="28"/>
          <w:rtl/>
        </w:rPr>
        <w:t xml:space="preserve">11 - بازداشتن مردم از تبهكارى و افساد در حد دعوت به توحيد عبادى و آخرت طلبى ، اهميت دارد .</w:t>
      </w:r>
    </w:p>
    <w:p>
      <w:pPr>
        <w:pStyle w:val="BookText"/>
      </w:pPr>
      <w:r>
        <w:rPr>
          <w:rFonts w:ascii="Amiri" w:hAnsi="Amiri" w:eastAsia="Amiri" w:cs="Amiri"/>
          <w:lang w:bidi="ar-SA"/>
          <w:color w:val="111111"/>
          <w:sz w:val="28"/>
          <w:szCs w:val="28"/>
          <w:rtl/>
        </w:rPr>
        <w:t xml:space="preserve">يقوم اعبدوا اللّه و ارجوا اليوم الأخر و لاتعثوا فى الأرض مفسدين</w:t>
      </w:r>
    </w:p>
    <w:p>
      <w:pPr>
        <w:pStyle w:val="BookText"/>
      </w:pPr>
      <w:r>
        <w:rPr>
          <w:rFonts w:ascii="Amiri" w:hAnsi="Amiri" w:eastAsia="Amiri" w:cs="Amiri"/>
          <w:lang w:bidi="ar-SA"/>
          <w:color w:val="111111"/>
          <w:sz w:val="28"/>
          <w:szCs w:val="28"/>
          <w:rtl/>
        </w:rPr>
        <w:t xml:space="preserve">ذكر شدن نهى «لاتعثوا» در كنار دو امر مهم اعتقادى (توحيد و آخرت)، حاكى از اهميت آن است.</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- 29 - 56 - 6</w:t>
      </w:r>
    </w:p>
    <w:p>
      <w:pPr>
        <w:pStyle w:val="BookText"/>
      </w:pPr>
      <w:r>
        <w:rPr>
          <w:rFonts w:ascii="Amiri" w:hAnsi="Amiri" w:eastAsia="Amiri" w:cs="Amiri"/>
          <w:lang w:bidi="ar-SA"/>
          <w:color w:val="111111"/>
          <w:sz w:val="28"/>
          <w:szCs w:val="28"/>
          <w:rtl/>
        </w:rPr>
        <w:t xml:space="preserve">6 - توحيد عبادى ، امرى بس مهم و ارزش مند است .</w:t>
      </w:r>
    </w:p>
    <w:p>
      <w:pPr>
        <w:pStyle w:val="BookText"/>
      </w:pPr>
      <w:r>
        <w:rPr>
          <w:rFonts w:ascii="Amiri" w:hAnsi="Amiri" w:eastAsia="Amiri" w:cs="Amiri"/>
          <w:lang w:bidi="ar-SA"/>
          <w:color w:val="111111"/>
          <w:sz w:val="28"/>
          <w:szCs w:val="28"/>
          <w:rtl/>
        </w:rPr>
        <w:t xml:space="preserve">إنّ أرضى وسعة فإيّ-ى فاعبدون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- 37 - 37 - 7</w:t>
      </w:r>
    </w:p>
    <w:p>
      <w:pPr>
        <w:pStyle w:val="BookText"/>
      </w:pPr>
      <w:r>
        <w:rPr>
          <w:rFonts w:ascii="IRNazanin" w:hAnsi="IRNazanin" w:eastAsia="IRNazanin" w:cs="IRNazanin"/>
          <w:lang w:bidi="fa-IR"/>
          <w:color w:val="111111"/>
          <w:sz w:val="28"/>
          <w:szCs w:val="28"/>
          <w:rtl/>
        </w:rPr>
        <w:t xml:space="preserve">7 - توحيد و يكتاپرستى ، دعوت مشترك همه رسولان الهى</w:t>
      </w:r>
    </w:p>
    <w:p>
      <w:pPr>
        <w:pStyle w:val="BookText"/>
      </w:pPr>
      <w:r>
        <w:rPr>
          <w:rFonts w:ascii="Amiri" w:hAnsi="Amiri" w:eastAsia="Amiri" w:cs="Amiri"/>
          <w:lang w:bidi="ar-SA"/>
          <w:color w:val="111111"/>
          <w:sz w:val="28"/>
          <w:szCs w:val="28"/>
          <w:rtl/>
        </w:rPr>
        <w:t xml:space="preserve">إذا قيل لهم لا إله إلاّ اللّه يستكبرون . .. بل جاء بالحقّ و صدّق المرسلين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- 40 - 14 - 7</w:t>
      </w:r>
    </w:p>
    <w:p>
      <w:pPr>
        <w:pStyle w:val="BookText"/>
      </w:pPr>
      <w:r>
        <w:rPr>
          <w:rFonts w:ascii="IRNazanin" w:hAnsi="IRNazanin" w:eastAsia="IRNazanin" w:cs="IRNazanin"/>
          <w:lang w:bidi="fa-IR"/>
          <w:color w:val="111111"/>
          <w:sz w:val="28"/>
          <w:szCs w:val="28"/>
          <w:rtl/>
        </w:rPr>
        <w:t xml:space="preserve">7 - لزوم يكتاپرستى و دورى از شرك در عبادت و نيايش ، در عين ناخوشايندى كافران و مشركان از اين عمل</w:t>
      </w:r>
    </w:p>
    <w:p>
      <w:pPr>
        <w:pStyle w:val="BookText"/>
      </w:pPr>
      <w:r>
        <w:rPr>
          <w:rFonts w:ascii="Amiri" w:hAnsi="Amiri" w:eastAsia="Amiri" w:cs="Amiri"/>
          <w:lang w:bidi="ar-SA"/>
          <w:color w:val="111111"/>
          <w:sz w:val="28"/>
          <w:szCs w:val="28"/>
          <w:rtl/>
        </w:rPr>
        <w:t xml:space="preserve">فادعوا اللّه مخلصين له الدين و لو كره الكفرون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- 40 - 65 - 6</w:t>
      </w:r>
    </w:p>
    <w:p>
      <w:pPr>
        <w:pStyle w:val="BookText"/>
      </w:pPr>
      <w:r>
        <w:rPr>
          <w:rFonts w:ascii="Amiri" w:hAnsi="Amiri" w:eastAsia="Amiri" w:cs="Amiri"/>
          <w:lang w:bidi="ar-SA"/>
          <w:color w:val="111111"/>
          <w:sz w:val="28"/>
          <w:szCs w:val="28"/>
          <w:rtl/>
        </w:rPr>
        <w:t xml:space="preserve">6 - لزوم دعا و عبادت خداى يكتا</w:t>
      </w:r>
    </w:p>
    <w:p>
      <w:pPr>
        <w:pStyle w:val="BookText"/>
      </w:pPr>
      <w:r>
        <w:rPr>
          <w:rFonts w:ascii="IRNazanin" w:hAnsi="IRNazanin" w:eastAsia="IRNazanin" w:cs="IRNazanin"/>
          <w:lang w:bidi="fa-IR"/>
          <w:color w:val="111111"/>
          <w:sz w:val="28"/>
          <w:szCs w:val="28"/>
          <w:rtl/>
        </w:rPr>
        <w:t xml:space="preserve">لا اله إلاّ هو فادعوه</w:t>
      </w:r>
    </w:p>
    <w:p>
      <w:pPr>
        <w:pStyle w:val="BookText"/>
      </w:pPr>
      <w:r>
        <w:rPr>
          <w:rFonts w:ascii="Amiri" w:hAnsi="Amiri" w:eastAsia="Amiri" w:cs="Amiri"/>
          <w:lang w:bidi="ar-SA"/>
          <w:color w:val="111111"/>
          <w:sz w:val="28"/>
          <w:szCs w:val="28"/>
          <w:rtl/>
        </w:rPr>
        <w:t xml:space="preserve">مطابق نظر مفسران، «دعاء» در اين آيه - به قرينه «مخلصين له الدين» - مى تواند به معناى عبادت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- 41 - 14 - 3،4</w:t>
      </w:r>
    </w:p>
    <w:p>
      <w:pPr>
        <w:pStyle w:val="BookText"/>
      </w:pPr>
      <w:r>
        <w:rPr>
          <w:rFonts w:ascii="IRNazanin" w:hAnsi="IRNazanin" w:eastAsia="IRNazanin" w:cs="IRNazanin"/>
          <w:lang w:bidi="fa-IR"/>
          <w:color w:val="111111"/>
          <w:sz w:val="28"/>
          <w:szCs w:val="28"/>
          <w:rtl/>
        </w:rPr>
        <w:t xml:space="preserve">3 - ضرورت پرستش خداى يگانه و پرهيز از پرستش غير او</w:t>
      </w:r>
    </w:p>
    <w:p>
      <w:pPr>
        <w:pStyle w:val="BookText"/>
      </w:pPr>
      <w:r>
        <w:rPr>
          <w:rFonts w:ascii="Amiri" w:hAnsi="Amiri" w:eastAsia="Amiri" w:cs="Amiri"/>
          <w:lang w:bidi="ar-SA"/>
          <w:color w:val="111111"/>
          <w:sz w:val="28"/>
          <w:szCs w:val="28"/>
          <w:rtl/>
        </w:rPr>
        <w:t xml:space="preserve">ألاّ تعبدوا إلاّ اللّه</w:t>
      </w:r>
    </w:p>
    <w:p>
      <w:pPr>
        <w:pStyle w:val="BookText"/>
      </w:pPr>
      <w:r>
        <w:rPr>
          <w:rFonts w:ascii="IRNazanin" w:hAnsi="IRNazanin" w:eastAsia="IRNazanin" w:cs="IRNazanin"/>
          <w:lang w:bidi="fa-IR"/>
          <w:color w:val="111111"/>
          <w:sz w:val="28"/>
          <w:szCs w:val="28"/>
          <w:rtl/>
        </w:rPr>
        <w:t xml:space="preserve">4 - توحيد و پرستش خداى يگانه ، پيام اصلى دعوت پيامبران و اساسى ترين رسالت ايشان</w:t>
      </w:r>
    </w:p>
    <w:p>
      <w:pPr>
        <w:pStyle w:val="BookText"/>
      </w:pPr>
      <w:r>
        <w:rPr>
          <w:rFonts w:ascii="Amiri" w:hAnsi="Amiri" w:eastAsia="Amiri" w:cs="Amiri"/>
          <w:lang w:bidi="ar-SA"/>
          <w:color w:val="111111"/>
          <w:sz w:val="28"/>
          <w:szCs w:val="28"/>
          <w:rtl/>
        </w:rPr>
        <w:t xml:space="preserve">إذ جاءتهم الرّسل . .. ألاّ تعبدوا إلاّ اللّه</w:t>
      </w:r>
    </w:p>
    <w:p>
      <w:pPr>
        <w:pStyle w:val="BookText"/>
      </w:pPr>
      <w:r>
        <w:rPr>
          <w:rFonts w:ascii="IRNazanin" w:hAnsi="IRNazanin" w:eastAsia="IRNazanin" w:cs="IRNazanin"/>
          <w:lang w:bidi="fa-IR"/>
          <w:color w:val="111111"/>
          <w:sz w:val="28"/>
          <w:szCs w:val="28"/>
          <w:rtl/>
        </w:rPr>
        <w:t xml:space="preserve">از اين كه از ميان پيام ها و رهنمودهاى رسولان، موضوع عبوديت خداوند تخصيص به ذكر يافته است، مهم و اساسى بودن آن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- 51 - 51 - 2</w:t>
      </w:r>
    </w:p>
    <w:p>
      <w:pPr>
        <w:pStyle w:val="BookText"/>
      </w:pPr>
      <w:r>
        <w:rPr>
          <w:rFonts w:ascii="IRNazanin" w:hAnsi="IRNazanin" w:eastAsia="IRNazanin" w:cs="IRNazanin"/>
          <w:lang w:bidi="fa-IR"/>
          <w:color w:val="111111"/>
          <w:sz w:val="28"/>
          <w:szCs w:val="28"/>
          <w:rtl/>
        </w:rPr>
        <w:t xml:space="preserve">2 - لزوم توحيد و اخلاص در عبادت به هنگام روى آوردن به خداوند</w:t>
      </w:r>
    </w:p>
    <w:p>
      <w:pPr>
        <w:pStyle w:val="BookText"/>
      </w:pPr>
      <w:r>
        <w:rPr>
          <w:rFonts w:ascii="Amiri" w:hAnsi="Amiri" w:eastAsia="Amiri" w:cs="Amiri"/>
          <w:lang w:bidi="ar-SA"/>
          <w:color w:val="111111"/>
          <w:sz w:val="28"/>
          <w:szCs w:val="28"/>
          <w:rtl/>
        </w:rPr>
        <w:t xml:space="preserve">ففرّوا إلى اللّه . .. و لاتجعلوا مع اللّه إلهًا ءاخر</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50" w:name="pg6633_38730"/>
    <w:bookmarkEnd w:id="150"/>
    <w:p>
      <w:pPr>
        <w:pStyle w:val="Heading2"/>
      </w:pPr>
      <w:bookmarkStart w:id="538" w:name="_Toc371"/>
      <w:r>
        <w:t>370- اهميت دعوت به توحيد عبادى</w:t>
      </w:r>
      <w:bookmarkEnd w:id="5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- 43 - 64 - 1</w:t>
      </w:r>
    </w:p>
    <w:p>
      <w:pPr>
        <w:pStyle w:val="BookText"/>
      </w:pPr>
      <w:r>
        <w:rPr>
          <w:rFonts w:ascii="IRNazanin" w:hAnsi="IRNazanin" w:eastAsia="IRNazanin" w:cs="IRNazanin"/>
          <w:lang w:bidi="fa-IR"/>
          <w:color w:val="111111"/>
          <w:sz w:val="28"/>
          <w:szCs w:val="28"/>
          <w:rtl/>
        </w:rPr>
        <w:t xml:space="preserve">1 - پيام اصلى و بنيادين عيسى ( ع ) ، دعوت مردم به توحيد در ربوبيت و پرستش خداوند يكتا است .</w:t>
      </w:r>
    </w:p>
    <w:p>
      <w:pPr>
        <w:pStyle w:val="BookText"/>
      </w:pPr>
      <w:r>
        <w:rPr>
          <w:rFonts w:ascii="Amiri" w:hAnsi="Amiri" w:eastAsia="Amiri" w:cs="Amiri"/>
          <w:lang w:bidi="ar-SA"/>
          <w:color w:val="111111"/>
          <w:sz w:val="28"/>
          <w:szCs w:val="28"/>
          <w:rtl/>
        </w:rPr>
        <w:t xml:space="preserve">إنّ اللّه هو ربّى و ربّكم فاعبدوه</w:t>
      </w:r>
    </w:p>
    <w:p>
      <w:pPr>
        <w:pStyle w:val="Heading2"/>
      </w:pPr>
      <w:bookmarkStart w:id="539" w:name="_Toc372"/>
      <w:r>
        <w:t>371- اهميت صبر در توحيد عبادى</w:t>
      </w:r>
      <w:bookmarkEnd w:id="5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- 19 - 65 - 7</w:t>
      </w:r>
    </w:p>
    <w:p>
      <w:pPr>
        <w:pStyle w:val="BookText"/>
      </w:pPr>
      <w:r>
        <w:rPr>
          <w:rFonts w:ascii="IRNazanin" w:hAnsi="IRNazanin" w:eastAsia="IRNazanin" w:cs="IRNazanin"/>
          <w:lang w:bidi="fa-IR"/>
          <w:color w:val="111111"/>
          <w:sz w:val="28"/>
          <w:szCs w:val="28"/>
          <w:rtl/>
        </w:rPr>
        <w:t xml:space="preserve">7- لزوم شكيبايى و پايدارى در عبادت و اطاعتِ خداوند يگانه و پرهيز از هرگونه شرك</w:t>
      </w:r>
    </w:p>
    <w:p>
      <w:pPr>
        <w:pStyle w:val="BookText"/>
      </w:pPr>
      <w:r>
        <w:rPr>
          <w:rFonts w:ascii="Amiri" w:hAnsi="Amiri" w:eastAsia="Amiri" w:cs="Amiri"/>
          <w:lang w:bidi="ar-SA"/>
          <w:color w:val="111111"/>
          <w:sz w:val="28"/>
          <w:szCs w:val="28"/>
          <w:rtl/>
        </w:rPr>
        <w:t xml:space="preserve">فاعبده واصطبر لعبدته هل تعلم له سميًّا</w:t>
      </w:r>
    </w:p>
    <w:p>
      <w:pPr>
        <w:pStyle w:val="BookText"/>
      </w:pPr>
      <w:r>
        <w:rPr>
          <w:rFonts w:ascii="IRNazanin" w:hAnsi="IRNazanin" w:eastAsia="IRNazanin" w:cs="IRNazanin"/>
          <w:lang w:bidi="fa-IR"/>
          <w:color w:val="111111"/>
          <w:sz w:val="28"/>
          <w:szCs w:val="28"/>
          <w:rtl/>
        </w:rPr>
        <w:t xml:space="preserve">«اصطبار» نوعاً با «على» متعدّى مى شود. تعديه آن به «لام» دراين آيه، به جهت تضمين معناى «ثبات» است. جمله «هل تعلم» نيز قرينه است براين كه مراد از «واصطبر...»، صبر بر توحيد در عبادت و اجتناب از پرستش غير او است.</w:t>
      </w:r>
    </w:p>
    <w:p>
      <w:pPr>
        <w:pStyle w:val="Heading2"/>
      </w:pPr>
      <w:bookmarkStart w:id="540" w:name="_Toc373"/>
      <w:r>
        <w:t>372- ايمان به توحيد عبادى</w:t>
      </w:r>
      <w:bookmarkEnd w:id="5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- 7 - 85 - 9</w:t>
      </w:r>
    </w:p>
    <w:p>
      <w:pPr>
        <w:pStyle w:val="BookText"/>
      </w:pPr>
      <w:r>
        <w:rPr>
          <w:rFonts w:ascii="IRNazanin" w:hAnsi="IRNazanin" w:eastAsia="IRNazanin" w:cs="IRNazanin"/>
          <w:lang w:bidi="fa-IR"/>
          <w:color w:val="111111"/>
          <w:sz w:val="28"/>
          <w:szCs w:val="28"/>
          <w:rtl/>
        </w:rPr>
        <w:t xml:space="preserve">9 - ضرورت پرستش خداوند و باور به نبودن معبودى سزاوار پرستش جز او</w:t>
      </w:r>
    </w:p>
    <w:p>
      <w:pPr>
        <w:pStyle w:val="BookText"/>
      </w:pPr>
      <w:r>
        <w:rPr>
          <w:rFonts w:ascii="Amiri" w:hAnsi="Amiri" w:eastAsia="Amiri" w:cs="Amiri"/>
          <w:lang w:bidi="ar-SA"/>
          <w:color w:val="111111"/>
          <w:sz w:val="28"/>
          <w:szCs w:val="28"/>
          <w:rtl/>
        </w:rPr>
        <w:t xml:space="preserve">قال يقوم 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- 7 - 153 - 10،12</w:t>
      </w:r>
    </w:p>
    <w:p>
      <w:pPr>
        <w:pStyle w:val="BookText"/>
      </w:pPr>
      <w:r>
        <w:rPr>
          <w:rFonts w:ascii="IRNazanin" w:hAnsi="IRNazanin" w:eastAsia="IRNazanin" w:cs="IRNazanin"/>
          <w:lang w:bidi="fa-IR"/>
          <w:color w:val="111111"/>
          <w:sz w:val="28"/>
          <w:szCs w:val="28"/>
          <w:rtl/>
        </w:rPr>
        <w:t xml:space="preserve">10 - ايمان به يكتايى خدا و باور به توحيد عبادى ، از شرايط پذيرش توبه</w:t>
      </w:r>
    </w:p>
    <w:p>
      <w:pPr>
        <w:pStyle w:val="BookText"/>
      </w:pPr>
      <w:r>
        <w:rPr>
          <w:rFonts w:ascii="Amiri" w:hAnsi="Amiri" w:eastAsia="Amiri" w:cs="Amiri"/>
          <w:lang w:bidi="ar-SA"/>
          <w:color w:val="111111"/>
          <w:sz w:val="28"/>
          <w:szCs w:val="28"/>
          <w:rtl/>
        </w:rPr>
        <w:t xml:space="preserve">و الذين عملوا السيئات ثم تابوا من بعدها و ءامنوا</w:t>
      </w:r>
    </w:p>
    <w:p>
      <w:pPr>
        <w:pStyle w:val="BookText"/>
      </w:pPr>
      <w:r>
        <w:rPr>
          <w:rFonts w:ascii="IRNazanin" w:hAnsi="IRNazanin" w:eastAsia="IRNazanin" w:cs="IRNazanin"/>
          <w:lang w:bidi="fa-IR"/>
          <w:color w:val="111111"/>
          <w:sz w:val="28"/>
          <w:szCs w:val="28"/>
          <w:rtl/>
        </w:rPr>
        <w:t xml:space="preserve">مصداق بارز «السيئات»، به دليل آيات قبل، شركورزى و پرستش غير خداست. بنابراين متعلق «ءامنوا» يكتايى خدا و توحيد در عبادت است.</w:t>
      </w:r>
    </w:p>
    <w:p>
      <w:pPr>
        <w:pStyle w:val="BookText"/>
      </w:pPr>
      <w:r>
        <w:rPr>
          <w:rFonts w:ascii="IRNazanin" w:hAnsi="IRNazanin" w:eastAsia="IRNazanin" w:cs="IRNazanin"/>
          <w:lang w:bidi="fa-IR"/>
          <w:color w:val="111111"/>
          <w:sz w:val="28"/>
          <w:szCs w:val="28"/>
          <w:rtl/>
        </w:rPr>
        <w:t xml:space="preserve">12 - گذشت از گناه گوساله پرستان تائب و ناديده انگاشتن خطاى آنان پس از بازگشت به توحيد و پرستش خداى يكتا ، توصيه خداوند به موسى ( ع )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51" w:name="pg6633_38731"/>
    <w:bookmarkEnd w:id="151"/>
    <w:p>
      <w:pPr>
        <w:pStyle w:val="BookText"/>
      </w:pPr>
      <w:r>
        <w:rPr>
          <w:rFonts w:ascii="Amiri" w:hAnsi="Amiri" w:eastAsia="Amiri" w:cs="Amiri"/>
          <w:lang w:bidi="ar-SA"/>
          <w:color w:val="111111"/>
          <w:sz w:val="28"/>
          <w:szCs w:val="28"/>
          <w:rtl/>
        </w:rPr>
        <w:t xml:space="preserve">إن ربك من بعدها لغفور رحيم</w:t>
      </w:r>
    </w:p>
    <w:p>
      <w:pPr>
        <w:pStyle w:val="BookText"/>
      </w:pPr>
      <w:r>
        <w:rPr>
          <w:rFonts w:ascii="IRNazanin" w:hAnsi="IRNazanin" w:eastAsia="IRNazanin" w:cs="IRNazanin"/>
          <w:lang w:bidi="fa-IR"/>
          <w:color w:val="111111"/>
          <w:sz w:val="28"/>
          <w:szCs w:val="28"/>
          <w:rtl/>
        </w:rPr>
        <w:t xml:space="preserve">برداشت فوق با توجه به دومين احتمالى است كه در توجيه خطاب به موسى(ع) ذكر شد. يعنى «ربك» اشاره به اين معنا باشد كه اى موسى تو نيز متخلق به اخلاق الهى باش و از خطاها و لغزشها درگذر.</w:t>
      </w:r>
    </w:p>
    <w:p>
      <w:pPr>
        <w:pStyle w:val="Heading2"/>
      </w:pPr>
      <w:bookmarkStart w:id="541" w:name="_Toc374"/>
      <w:r>
        <w:t>373- برهان در توحيد عبادى</w:t>
      </w:r>
      <w:bookmarkEnd w:id="5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- 12 - 40 - 18</w:t>
      </w:r>
    </w:p>
    <w:p>
      <w:pPr>
        <w:pStyle w:val="BookText"/>
      </w:pPr>
      <w:r>
        <w:rPr>
          <w:rFonts w:ascii="IRNazanin" w:hAnsi="IRNazanin" w:eastAsia="IRNazanin" w:cs="IRNazanin"/>
          <w:lang w:bidi="fa-IR"/>
          <w:color w:val="111111"/>
          <w:sz w:val="28"/>
          <w:szCs w:val="28"/>
          <w:rtl/>
        </w:rPr>
        <w:t xml:space="preserve">18- توحيد و يكتاپرستى ، آيينى استوار و متكى بر برهان ، و شركْ پندارى سست و بى بنياد است .</w:t>
      </w:r>
    </w:p>
    <w:p>
      <w:pPr>
        <w:pStyle w:val="BookText"/>
      </w:pPr>
      <w:r>
        <w:rPr>
          <w:rFonts w:ascii="Amiri" w:hAnsi="Amiri" w:eastAsia="Amiri" w:cs="Amiri"/>
          <w:lang w:bidi="ar-SA"/>
          <w:color w:val="111111"/>
          <w:sz w:val="28"/>
          <w:szCs w:val="28"/>
          <w:rtl/>
        </w:rPr>
        <w:t xml:space="preserve">ما تعبدون من دونه إلاّ أسماءً . .. أمر ألاّتعبدوا إلاّ إياه ذلك الدين القيم</w:t>
      </w:r>
    </w:p>
    <w:p>
      <w:pPr>
        <w:pStyle w:val="BookText"/>
      </w:pPr>
      <w:r>
        <w:rPr>
          <w:rFonts w:ascii="IRNazanin" w:hAnsi="IRNazanin" w:eastAsia="IRNazanin" w:cs="IRNazanin"/>
          <w:lang w:bidi="fa-IR"/>
          <w:color w:val="111111"/>
          <w:sz w:val="28"/>
          <w:szCs w:val="28"/>
          <w:rtl/>
        </w:rPr>
        <w:t xml:space="preserve">از معانى «قيّم» مستقيم و استوار است و از آن جا كه يوسف(ع) پس از اقامه برهان بر توحيد و لزوم يكتاپرستى و يادآورى نبود دليل بر شرك و پرستش غير خدا، فرمود: «ذلك الدين القيم» معلوم مى شود: ثبات و استوارى توحيد به خاطر برهانى بودن آن، و سستى شرك ناشى از نبود دليل بر آن است.</w:t>
      </w:r>
    </w:p>
    <w:p>
      <w:pPr>
        <w:pStyle w:val="Heading2"/>
      </w:pPr>
      <w:bookmarkStart w:id="542" w:name="_Toc375"/>
      <w:r>
        <w:t>374- تبليغ توحيد عبادى</w:t>
      </w:r>
      <w:bookmarkEnd w:id="5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- 12 - 41 - 1</w:t>
      </w:r>
    </w:p>
    <w:p>
      <w:pPr>
        <w:pStyle w:val="BookText"/>
      </w:pPr>
      <w:r>
        <w:rPr>
          <w:rFonts w:ascii="IRNazanin" w:hAnsi="IRNazanin" w:eastAsia="IRNazanin" w:cs="IRNazanin"/>
          <w:lang w:bidi="fa-IR"/>
          <w:color w:val="111111"/>
          <w:sz w:val="28"/>
          <w:szCs w:val="28"/>
          <w:rtl/>
        </w:rPr>
        <w:t xml:space="preserve">1- يوسف ( ع ) ، پس از ارشاد هم بندان خويش به توحيد و يكتاپرستى ، به تعبير رؤيا هاى آنان پرداخت .</w:t>
      </w:r>
    </w:p>
    <w:p>
      <w:pPr>
        <w:pStyle w:val="BookText"/>
      </w:pPr>
      <w:r>
        <w:rPr>
          <w:rFonts w:ascii="Amiri" w:hAnsi="Amiri" w:eastAsia="Amiri" w:cs="Amiri"/>
          <w:lang w:bidi="ar-SA"/>
          <w:color w:val="111111"/>
          <w:sz w:val="28"/>
          <w:szCs w:val="28"/>
          <w:rtl/>
        </w:rPr>
        <w:t xml:space="preserve">يصحبى السجن أما أحدكما فيسقى ربه خمرًا</w:t>
      </w:r>
    </w:p>
    <w:p>
      <w:pPr>
        <w:pStyle w:val="Heading2"/>
      </w:pPr>
      <w:bookmarkStart w:id="543" w:name="_Toc376"/>
      <w:r>
        <w:t>375- تشويق به توحيد عبادى</w:t>
      </w:r>
      <w:bookmarkEnd w:id="5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- 42 - 25 - 4</w:t>
      </w:r>
    </w:p>
    <w:p>
      <w:pPr>
        <w:pStyle w:val="BookText"/>
      </w:pPr>
      <w:r>
        <w:rPr>
          <w:rFonts w:ascii="IRNazanin" w:hAnsi="IRNazanin" w:eastAsia="IRNazanin" w:cs="IRNazanin"/>
          <w:lang w:bidi="fa-IR"/>
          <w:color w:val="111111"/>
          <w:sz w:val="28"/>
          <w:szCs w:val="28"/>
          <w:rtl/>
        </w:rPr>
        <w:t xml:space="preserve">4 - خداوند ، تشويق كننده كافران و مشركان به ر ها كردن شرك و بازگشت به توحيد و يكتاپرستى</w:t>
      </w:r>
    </w:p>
    <w:p>
      <w:pPr>
        <w:pStyle w:val="BookText"/>
      </w:pPr>
      <w:r>
        <w:rPr>
          <w:rFonts w:ascii="Amiri" w:hAnsi="Amiri" w:eastAsia="Amiri" w:cs="Amiri"/>
          <w:lang w:bidi="ar-SA"/>
          <w:color w:val="111111"/>
          <w:sz w:val="28"/>
          <w:szCs w:val="28"/>
          <w:rtl/>
        </w:rPr>
        <w:t xml:space="preserve">و هو الذى يقبل التوبة عن عباده</w:t>
      </w:r>
    </w:p>
    <w:p>
      <w:pPr>
        <w:pStyle w:val="BookText"/>
      </w:pPr>
      <w:r>
        <w:rPr>
          <w:rFonts w:ascii="IRNazanin" w:hAnsi="IRNazanin" w:eastAsia="IRNazanin" w:cs="IRNazanin"/>
          <w:lang w:bidi="fa-IR"/>
          <w:color w:val="111111"/>
          <w:sz w:val="28"/>
          <w:szCs w:val="28"/>
          <w:rtl/>
        </w:rPr>
        <w:t xml:space="preserve">با توجه به آيات پيشين، مى توان گفت كه جمله «و هوالذى يقبل التوبة» دعوتى است از سوى خدا به عموم كافران و مشركان مبنى بر دست برداشتن از عبادت غيرخدا و بازگشتن به يكتاپرستى.</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52" w:name="pg6633_38732"/>
    <w:bookmarkEnd w:id="152"/>
    <w:p>
      <w:pPr>
        <w:pStyle w:val="Heading2"/>
      </w:pPr>
      <w:bookmarkStart w:id="544" w:name="_Toc377"/>
      <w:r>
        <w:t>376- توحيد عبادى</w:t>
      </w:r>
      <w:bookmarkEnd w:id="5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- 25 - 68 - 1،2</w:t>
      </w:r>
    </w:p>
    <w:p>
      <w:pPr>
        <w:pStyle w:val="BookText"/>
      </w:pPr>
      <w:r>
        <w:rPr>
          <w:rFonts w:ascii="IRNazanin" w:hAnsi="IRNazanin" w:eastAsia="IRNazanin" w:cs="IRNazanin"/>
          <w:lang w:bidi="fa-IR"/>
          <w:color w:val="111111"/>
          <w:sz w:val="28"/>
          <w:szCs w:val="28"/>
          <w:rtl/>
        </w:rPr>
        <w:t xml:space="preserve">1 - بندگان خالص خدا ، به جز « اللّه » ، چيزى را به خدايى نمى خوانند و معبودى را جز او نمى پرستند .</w:t>
      </w:r>
    </w:p>
    <w:p>
      <w:pPr>
        <w:pStyle w:val="BookText"/>
      </w:pPr>
      <w:r>
        <w:rPr>
          <w:rFonts w:ascii="Amiri" w:hAnsi="Amiri" w:eastAsia="Amiri" w:cs="Amiri"/>
          <w:lang w:bidi="ar-SA"/>
          <w:color w:val="111111"/>
          <w:sz w:val="28"/>
          <w:szCs w:val="28"/>
          <w:rtl/>
        </w:rPr>
        <w:t xml:space="preserve">و عباد الرحمن . .. و الذين لايدعون مع اللّه إلهًا ءاخر</w:t>
      </w:r>
    </w:p>
    <w:p>
      <w:pPr>
        <w:pStyle w:val="BookText"/>
      </w:pPr>
      <w:r>
        <w:rPr>
          <w:rFonts w:ascii="IRNazanin" w:hAnsi="IRNazanin" w:eastAsia="IRNazanin" w:cs="IRNazanin"/>
          <w:lang w:bidi="fa-IR"/>
          <w:color w:val="111111"/>
          <w:sz w:val="28"/>
          <w:szCs w:val="28"/>
          <w:rtl/>
        </w:rPr>
        <w:t xml:space="preserve">«إله» به معناى معبود است.</w:t>
      </w:r>
    </w:p>
    <w:p>
      <w:pPr>
        <w:pStyle w:val="BookText"/>
      </w:pPr>
      <w:r>
        <w:rPr>
          <w:rFonts w:ascii="IRNazanin" w:hAnsi="IRNazanin" w:eastAsia="IRNazanin" w:cs="IRNazanin"/>
          <w:lang w:bidi="fa-IR"/>
          <w:color w:val="111111"/>
          <w:sz w:val="28"/>
          <w:szCs w:val="28"/>
          <w:rtl/>
        </w:rPr>
        <w:t xml:space="preserve">2 - اعتقاد به توحيد و يگانه پرستى و دورى از شرك و چندگانه پرستى ، از اوصاف بندگان خالص خدا</w:t>
      </w:r>
    </w:p>
    <w:p>
      <w:pPr>
        <w:pStyle w:val="BookText"/>
      </w:pPr>
      <w:r>
        <w:rPr>
          <w:rFonts w:ascii="Amiri" w:hAnsi="Amiri" w:eastAsia="Amiri" w:cs="Amiri"/>
          <w:lang w:bidi="ar-SA"/>
          <w:color w:val="111111"/>
          <w:sz w:val="28"/>
          <w:szCs w:val="28"/>
          <w:rtl/>
        </w:rPr>
        <w:t xml:space="preserve">و الذين لايدعون مع اللّه إلهًا ءاخر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- 1 - 6 - 7</w:t>
      </w:r>
    </w:p>
    <w:p>
      <w:pPr>
        <w:pStyle w:val="BookText"/>
      </w:pPr>
      <w:r>
        <w:rPr>
          <w:rFonts w:ascii="IRNazanin" w:hAnsi="IRNazanin" w:eastAsia="IRNazanin" w:cs="IRNazanin"/>
          <w:lang w:bidi="fa-IR"/>
          <w:color w:val="111111"/>
          <w:sz w:val="28"/>
          <w:szCs w:val="28"/>
          <w:rtl/>
        </w:rPr>
        <w:t xml:space="preserve">7 - يكتاپرستى و تنها از خدا يارى جستن ، « صراط مستقيم » است .</w:t>
      </w:r>
    </w:p>
    <w:p>
      <w:pPr>
        <w:pStyle w:val="BookText"/>
      </w:pPr>
      <w:r>
        <w:rPr>
          <w:rFonts w:ascii="Amiri" w:hAnsi="Amiri" w:eastAsia="Amiri" w:cs="Amiri"/>
          <w:lang w:bidi="ar-SA"/>
          <w:color w:val="111111"/>
          <w:sz w:val="28"/>
          <w:szCs w:val="28"/>
          <w:rtl/>
        </w:rPr>
        <w:t xml:space="preserve">إياك نعبد و إياك نستعين. إهدنا الصرط المستقيم</w:t>
      </w:r>
    </w:p>
    <w:p>
      <w:pPr>
        <w:pStyle w:val="BookText"/>
      </w:pPr>
      <w:r>
        <w:rPr>
          <w:rFonts w:ascii="IRNazanin" w:hAnsi="IRNazanin" w:eastAsia="IRNazanin" w:cs="IRNazanin"/>
          <w:lang w:bidi="fa-IR"/>
          <w:color w:val="111111"/>
          <w:sz w:val="28"/>
          <w:szCs w:val="28"/>
          <w:rtl/>
        </w:rPr>
        <w:t xml:space="preserve">«ال» در «الصراط» مى تواند عهد ذكرى بوده و اشاره به حقايقى باشد كه در آيات پيشين مطرح شده، و از آنهاست يكتاپرستى و تنها از خدا استعانت جستن.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- 2 - 83 - 2،17</w:t>
      </w:r>
    </w:p>
    <w:p>
      <w:pPr>
        <w:pStyle w:val="BookText"/>
      </w:pPr>
      <w:r>
        <w:rPr>
          <w:rFonts w:ascii="IRNazanin" w:hAnsi="IRNazanin" w:eastAsia="IRNazanin" w:cs="IRNazanin"/>
          <w:lang w:bidi="fa-IR"/>
          <w:color w:val="111111"/>
          <w:sz w:val="28"/>
          <w:szCs w:val="28"/>
          <w:rtl/>
        </w:rPr>
        <w:t xml:space="preserve">2 - پرستش خداى يگانه و پرهيز از پرستش غير او ، از عهد ها و پيمان هاى خداوند با بنى اسرائيل</w:t>
      </w:r>
    </w:p>
    <w:p>
      <w:pPr>
        <w:pStyle w:val="BookText"/>
      </w:pPr>
      <w:r>
        <w:rPr>
          <w:rFonts w:ascii="Amiri" w:hAnsi="Amiri" w:eastAsia="Amiri" w:cs="Amiri"/>
          <w:lang w:bidi="ar-SA"/>
          <w:color w:val="111111"/>
          <w:sz w:val="28"/>
          <w:szCs w:val="28"/>
          <w:rtl/>
        </w:rPr>
        <w:t xml:space="preserve">و إذ أخذنا ميثق بنى إسرءيل لاتعبدون إلا اللّه</w:t>
      </w:r>
    </w:p>
    <w:p>
      <w:pPr>
        <w:pStyle w:val="BookText"/>
      </w:pPr>
      <w:r>
        <w:rPr>
          <w:rFonts w:ascii="IRNazanin" w:hAnsi="IRNazanin" w:eastAsia="IRNazanin" w:cs="IRNazanin"/>
          <w:lang w:bidi="fa-IR"/>
          <w:color w:val="111111"/>
          <w:sz w:val="28"/>
          <w:szCs w:val="28"/>
          <w:rtl/>
        </w:rPr>
        <w:t xml:space="preserve">17 - يكتا پرستى و احسان به والدين ، خويشان ، يتيمان و درماندگان ، از مصاديق اعمال شايسته است .</w:t>
      </w:r>
    </w:p>
    <w:p>
      <w:pPr>
        <w:pStyle w:val="BookText"/>
      </w:pPr>
      <w:r>
        <w:rPr>
          <w:rFonts w:ascii="Amiri" w:hAnsi="Amiri" w:eastAsia="Amiri" w:cs="Amiri"/>
          <w:lang w:bidi="ar-SA"/>
          <w:color w:val="111111"/>
          <w:sz w:val="28"/>
          <w:szCs w:val="28"/>
          <w:rtl/>
        </w:rPr>
        <w:t xml:space="preserve">و عملوا الصلحت . .. لاتعبدون إلا اللّه و بالولدين إحساناً ... و المسكين</w:t>
      </w:r>
    </w:p>
    <w:p>
      <w:pPr>
        <w:pStyle w:val="BookText"/>
      </w:pPr>
      <w:r>
        <w:rPr>
          <w:rFonts w:ascii="IRNazanin" w:hAnsi="IRNazanin" w:eastAsia="IRNazanin" w:cs="IRNazanin"/>
          <w:lang w:bidi="fa-IR"/>
          <w:color w:val="111111"/>
          <w:sz w:val="28"/>
          <w:szCs w:val="28"/>
          <w:rtl/>
        </w:rPr>
        <w:t xml:space="preserve">آيه مورد بحث در حقيقت تفسيرى براى آيه پيشين و بيان مصاديقى از «الصالحات»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- 2 - 133 - 6،7،9،13،15،16</w:t>
      </w:r>
    </w:p>
    <w:p>
      <w:pPr>
        <w:pStyle w:val="BookText"/>
      </w:pPr>
      <w:r>
        <w:rPr>
          <w:rFonts w:ascii="IRNazanin" w:hAnsi="IRNazanin" w:eastAsia="IRNazanin" w:cs="IRNazanin"/>
          <w:lang w:bidi="fa-IR"/>
          <w:color w:val="111111"/>
          <w:sz w:val="28"/>
          <w:szCs w:val="28"/>
          <w:rtl/>
        </w:rPr>
        <w:t xml:space="preserve">6 - يعقوب ( ع ) در آستانه مرگ ، فرزندانش را به ملازمت توحيد دعوت نمود و به يكتا پرستى وصيت كرد .</w:t>
      </w:r>
    </w:p>
    <w:p>
      <w:pPr>
        <w:pStyle w:val="BookText"/>
      </w:pPr>
      <w:r>
        <w:rPr>
          <w:rFonts w:ascii="Amiri" w:hAnsi="Amiri" w:eastAsia="Amiri" w:cs="Amiri"/>
          <w:lang w:bidi="ar-SA"/>
          <w:color w:val="111111"/>
          <w:sz w:val="28"/>
          <w:szCs w:val="28"/>
          <w:rtl/>
        </w:rPr>
        <w:t xml:space="preserve">إذ قال لبنيه ما تعبدون من بعدى</w:t>
      </w:r>
    </w:p>
    <w:p>
      <w:pPr>
        <w:pStyle w:val="BookText"/>
      </w:pPr>
      <w:r>
        <w:rPr>
          <w:rFonts w:ascii="IRNazanin" w:hAnsi="IRNazanin" w:eastAsia="IRNazanin" w:cs="IRNazanin"/>
          <w:lang w:bidi="fa-IR"/>
          <w:color w:val="111111"/>
          <w:sz w:val="28"/>
          <w:szCs w:val="28"/>
          <w:rtl/>
        </w:rPr>
        <w:t xml:space="preserve">7 - فرزندان يعقوب ، او را بر ملازمت به پرستش خداى بى همتا و تسليم بودن در برابرش مطمئن ساختند .</w:t>
      </w:r>
    </w:p>
    <w:p>
      <w:pPr>
        <w:pStyle w:val="BookText"/>
      </w:pPr>
      <w:r>
        <w:rPr>
          <w:rFonts w:ascii="Amiri" w:hAnsi="Amiri" w:eastAsia="Amiri" w:cs="Amiri"/>
          <w:lang w:bidi="ar-SA"/>
          <w:color w:val="111111"/>
          <w:sz w:val="28"/>
          <w:szCs w:val="28"/>
          <w:rtl/>
        </w:rPr>
        <w:t xml:space="preserve">قالوا نعبد . .. إلهاً وحداً</w:t>
      </w:r>
    </w:p>
    <w:p>
      <w:pPr>
        <w:pStyle w:val="BookText"/>
      </w:pPr>
      <w:r>
        <w:rPr>
          <w:rFonts w:ascii="IRNazanin" w:hAnsi="IRNazanin" w:eastAsia="IRNazanin" w:cs="IRNazanin"/>
          <w:lang w:bidi="fa-IR"/>
          <w:color w:val="111111"/>
          <w:sz w:val="28"/>
          <w:szCs w:val="28"/>
          <w:rtl/>
        </w:rPr>
        <w:t xml:space="preserve">9 - موحدان بايد در آستانه مرگ ، بازماندگان خويش را به توحيد و ملازمت بر عبادت خدا سفارش و وصيت كنند .</w:t>
      </w:r>
    </w:p>
    <w:p>
      <w:pPr>
        <w:pStyle w:val="BookText"/>
      </w:pPr>
      <w:r>
        <w:rPr>
          <w:rFonts w:ascii="Amiri" w:hAnsi="Amiri" w:eastAsia="Amiri" w:cs="Amiri"/>
          <w:lang w:bidi="ar-SA"/>
          <w:color w:val="111111"/>
          <w:sz w:val="28"/>
          <w:szCs w:val="28"/>
          <w:rtl/>
        </w:rPr>
        <w:t xml:space="preserve">إذ حضر يعقوب الموت إذ قال لبنيه ما تعبدون من بعدى</w:t>
      </w:r>
    </w:p>
    <w:p>
      <w:pPr>
        <w:pStyle w:val="BookText"/>
      </w:pPr>
      <w:r>
        <w:rPr>
          <w:rFonts w:ascii="IRNazanin" w:hAnsi="IRNazanin" w:eastAsia="IRNazanin" w:cs="IRNazanin"/>
          <w:lang w:bidi="fa-IR"/>
          <w:color w:val="111111"/>
          <w:sz w:val="28"/>
          <w:szCs w:val="28"/>
          <w:rtl/>
        </w:rPr>
        <w:t xml:space="preserve">13 - پرستش خداى يكتا ، وظيفه اى بر عهده همگان</w:t>
      </w:r>
    </w:p>
    <w:p>
      <w:pPr>
        <w:pStyle w:val="BookText"/>
      </w:pPr>
      <w:r>
        <w:rPr>
          <w:rFonts w:ascii="Amiri" w:hAnsi="Amiri" w:eastAsia="Amiri" w:cs="Amiri"/>
          <w:lang w:bidi="ar-SA"/>
          <w:color w:val="111111"/>
          <w:sz w:val="28"/>
          <w:szCs w:val="28"/>
          <w:rtl/>
        </w:rPr>
        <w:t xml:space="preserve">نعبد . .. إلهاً وحداً</w:t>
      </w:r>
    </w:p>
    <w:p>
      <w:pPr>
        <w:pStyle w:val="BookText"/>
      </w:pPr>
      <w:r>
        <w:rPr>
          <w:rFonts w:ascii="IRNazanin" w:hAnsi="IRNazanin" w:eastAsia="IRNazanin" w:cs="IRNazanin"/>
          <w:lang w:bidi="fa-IR"/>
          <w:color w:val="111111"/>
          <w:sz w:val="28"/>
          <w:szCs w:val="28"/>
          <w:rtl/>
        </w:rPr>
        <w:t xml:space="preserve">15 - اعتقاد به خداى يگانه بايد با پرستش و اطاعت كامل از او همراه باشد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نعبد . .. إلهاً وحداً و نحن له مسلمون</w:t>
      </w:r>
    </w:p>
    <w:p>
      <w:pPr>
        <w:pStyle w:val="BookText"/>
      </w:pPr>
      <w:r>
        <w:rPr>
          <w:rFonts w:ascii="IRNazanin" w:hAnsi="IRNazanin" w:eastAsia="IRNazanin" w:cs="IRNazanin"/>
          <w:lang w:bidi="fa-IR"/>
          <w:color w:val="111111"/>
          <w:sz w:val="28"/>
          <w:szCs w:val="28"/>
          <w:rtl/>
        </w:rPr>
        <w:t xml:space="preserve">كلمه «تعبدون» (مى پرستيد) و «نعبد» (مى پرستيم) گوياى اين است كه: ايمان داشتن به خداى يكتا (توحيد ذاتى) كافى نبوده; بلكه بايد او را تنها معبود دانسته و پرستشش كرد. جمله «نحن له مسلمون» نيز بيانگر آن است كه علاوه بر پرستش خدا، از فرمانهاى او بايد اطاعت كرد.</w:t>
      </w:r>
    </w:p>
    <w:p>
      <w:pPr>
        <w:pStyle w:val="BookText"/>
      </w:pPr>
      <w:r>
        <w:rPr>
          <w:rFonts w:ascii="IRNazanin" w:hAnsi="IRNazanin" w:eastAsia="IRNazanin" w:cs="IRNazanin"/>
          <w:lang w:bidi="fa-IR"/>
          <w:color w:val="111111"/>
          <w:sz w:val="28"/>
          <w:szCs w:val="28"/>
          <w:rtl/>
        </w:rPr>
        <w:t xml:space="preserve">16 - اعتقاد به يكتايى خدا و پرستش او ، مهمترين اصل در اديان الهى و زير بناى ديگر اصول و احكام دين</w:t>
      </w:r>
    </w:p>
    <w:p>
      <w:pPr>
        <w:pStyle w:val="BookText"/>
      </w:pPr>
      <w:r>
        <w:rPr>
          <w:rFonts w:ascii="IRNazanin" w:hAnsi="IRNazanin" w:eastAsia="IRNazanin" w:cs="IRNazanin"/>
          <w:lang w:bidi="fa-IR"/>
          <w:color w:val="111111"/>
          <w:sz w:val="28"/>
          <w:szCs w:val="28"/>
          <w:rtl/>
        </w:rPr>
        <w:t xml:space="preserve">ما تعبدون من بعدى قالوا نعبد . .. إلهاً وحداً</w:t>
      </w:r>
    </w:p>
    <w:p>
      <w:pPr>
        <w:pStyle w:val="BookText"/>
      </w:pPr>
      <w:r>
        <w:rPr>
          <w:rFonts w:ascii="IRNazanin" w:hAnsi="IRNazanin" w:eastAsia="IRNazanin" w:cs="IRNazanin"/>
          <w:lang w:bidi="fa-IR"/>
          <w:color w:val="111111"/>
          <w:sz w:val="28"/>
          <w:szCs w:val="28"/>
          <w:rtl/>
        </w:rPr>
        <w:t xml:space="preserve">روشن است كه يعقوب(ع) از ميان تمامى اصول و احكام دين، تنها پرستش خداوند را نجات بخش نمى دانست. بنابراين تنها از پرستش خدا ياد كردن (ماتعبدون) مى تواند حاكى از آن باشد كه: اولا، توحيد عبادى از مهمترين اصلهاست و ثانياً، انسان با پرستش خدا، به ديگر اصول و احكام دين گرايش پيدا كرده بدانها ملتزم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- 2 - 163 - 1،2</w:t>
      </w:r>
    </w:p>
    <w:p>
      <w:pPr>
        <w:pStyle w:val="BookText"/>
      </w:pPr>
      <w:r>
        <w:rPr>
          <w:rFonts w:ascii="IRNazanin" w:hAnsi="IRNazanin" w:eastAsia="IRNazanin" w:cs="IRNazanin"/>
          <w:lang w:bidi="fa-IR"/>
          <w:color w:val="111111"/>
          <w:sz w:val="28"/>
          <w:szCs w:val="28"/>
          <w:rtl/>
        </w:rPr>
        <w:t xml:space="preserve">1 - معبود حقيقى همه انسان ها ، معبودى است يگانه و يكتا</w:t>
      </w:r>
    </w:p>
    <w:p>
      <w:pPr>
        <w:pStyle w:val="BookText"/>
      </w:pPr>
      <w:r>
        <w:rPr>
          <w:rFonts w:ascii="Amiri" w:hAnsi="Amiri" w:eastAsia="Amiri" w:cs="Amiri"/>
          <w:lang w:bidi="ar-SA"/>
          <w:color w:val="111111"/>
          <w:sz w:val="28"/>
          <w:szCs w:val="28"/>
          <w:rtl/>
        </w:rPr>
        <w:t xml:space="preserve">و إلهكم إله وحد</w:t>
      </w:r>
    </w:p>
    <w:p>
      <w:pPr>
        <w:pStyle w:val="BookText"/>
      </w:pPr>
      <w:r>
        <w:rPr>
          <w:rFonts w:ascii="IRNazanin" w:hAnsi="IRNazanin" w:eastAsia="IRNazanin" w:cs="IRNazanin"/>
          <w:lang w:bidi="fa-IR"/>
          <w:color w:val="111111"/>
          <w:sz w:val="28"/>
          <w:szCs w:val="28"/>
          <w:rtl/>
        </w:rPr>
        <w:t xml:space="preserve">2 - معبود به حقى جز خدا وجود ندارد .</w:t>
      </w:r>
    </w:p>
    <w:p>
      <w:pPr>
        <w:pStyle w:val="BookText"/>
      </w:pPr>
      <w:r>
        <w:rPr>
          <w:rFonts w:ascii="IRNazanin" w:hAnsi="IRNazanin" w:eastAsia="IRNazanin" w:cs="IRNazanin"/>
          <w:lang w:bidi="fa-IR"/>
          <w:color w:val="111111"/>
          <w:sz w:val="28"/>
          <w:szCs w:val="28"/>
          <w:rtl/>
        </w:rPr>
        <w:t xml:space="preserve">لا إله إلا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- 2 - 255 - 1،4</w:t>
      </w:r>
    </w:p>
    <w:p>
      <w:pPr>
        <w:pStyle w:val="BookText"/>
      </w:pPr>
      <w:r>
        <w:rPr>
          <w:rFonts w:ascii="IRNazanin" w:hAnsi="IRNazanin" w:eastAsia="IRNazanin" w:cs="IRNazanin"/>
          <w:lang w:bidi="fa-IR"/>
          <w:color w:val="111111"/>
          <w:sz w:val="28"/>
          <w:szCs w:val="28"/>
          <w:rtl/>
        </w:rPr>
        <w:t xml:space="preserve">1 - تنها خداوند شايسته پرستش است .</w:t>
      </w:r>
    </w:p>
    <w:p>
      <w:pPr>
        <w:pStyle w:val="BookText"/>
      </w:pPr>
      <w:r>
        <w:rPr>
          <w:rFonts w:ascii="Amiri" w:hAnsi="Amiri" w:eastAsia="Amiri" w:cs="Amiri"/>
          <w:lang w:bidi="ar-SA"/>
          <w:color w:val="111111"/>
          <w:sz w:val="28"/>
          <w:szCs w:val="28"/>
          <w:rtl/>
        </w:rPr>
        <w:t xml:space="preserve">اللّه لا اله الاّ هو</w:t>
      </w:r>
    </w:p>
    <w:p>
      <w:pPr>
        <w:pStyle w:val="BookText"/>
      </w:pPr>
      <w:r>
        <w:rPr>
          <w:rFonts w:ascii="Amiri" w:hAnsi="Amiri" w:eastAsia="Amiri" w:cs="Amiri"/>
          <w:lang w:bidi="ar-SA"/>
          <w:color w:val="111111"/>
          <w:sz w:val="28"/>
          <w:szCs w:val="28"/>
          <w:rtl/>
        </w:rPr>
        <w:t xml:space="preserve">4 - حيات و قيوميّت مطلق ، ملاك معبودِ بر حق</w:t>
      </w:r>
    </w:p>
    <w:p>
      <w:pPr>
        <w:pStyle w:val="BookText"/>
      </w:pPr>
      <w:r>
        <w:rPr>
          <w:rFonts w:ascii="Amiri" w:hAnsi="Amiri" w:eastAsia="Amiri" w:cs="Amiri"/>
          <w:lang w:bidi="ar-SA"/>
          <w:color w:val="111111"/>
          <w:sz w:val="28"/>
          <w:szCs w:val="28"/>
          <w:rtl/>
        </w:rPr>
        <w:t xml:space="preserve">اللّه لا اله الاّ هو الحىّ القيّوم</w:t>
      </w:r>
    </w:p>
    <w:p>
      <w:pPr>
        <w:pStyle w:val="BookText"/>
      </w:pPr>
      <w:r>
        <w:rPr>
          <w:rFonts w:ascii="Amiri" w:hAnsi="Amiri" w:eastAsia="Amiri" w:cs="Amiri"/>
          <w:lang w:bidi="ar-SA"/>
          <w:color w:val="111111"/>
          <w:sz w:val="28"/>
          <w:szCs w:val="28"/>
          <w:rtl/>
        </w:rPr>
        <w:t xml:space="preserve">آوردن دو صفت «حى» و «قيوم»، اشاره به علّت حصر عبوديّت در خداوند است; يعنى تنها زنده قائم به ذات و مدبّر اشيا، مى تواند معبود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- 3 - 2 - 1،2</w:t>
      </w:r>
    </w:p>
    <w:p>
      <w:pPr>
        <w:pStyle w:val="BookText"/>
      </w:pPr>
      <w:r>
        <w:rPr>
          <w:rFonts w:ascii="IRNazanin" w:hAnsi="IRNazanin" w:eastAsia="IRNazanin" w:cs="IRNazanin"/>
          <w:lang w:bidi="fa-IR"/>
          <w:color w:val="111111"/>
          <w:sz w:val="28"/>
          <w:szCs w:val="28"/>
          <w:rtl/>
        </w:rPr>
        <w:t xml:space="preserve">1 - معبودى جز خداى يگانه ، زنده و پاينده نيست .</w:t>
      </w:r>
    </w:p>
    <w:p>
      <w:pPr>
        <w:pStyle w:val="BookText"/>
      </w:pPr>
      <w:r>
        <w:rPr>
          <w:rFonts w:ascii="Amiri" w:hAnsi="Amiri" w:eastAsia="Amiri" w:cs="Amiri"/>
          <w:lang w:bidi="ar-SA"/>
          <w:color w:val="111111"/>
          <w:sz w:val="28"/>
          <w:szCs w:val="28"/>
          <w:rtl/>
        </w:rPr>
        <w:t xml:space="preserve">اللّه لا اله الاّ هو الحىّ القيّوم</w:t>
      </w:r>
    </w:p>
    <w:p>
      <w:pPr>
        <w:pStyle w:val="BookText"/>
      </w:pPr>
      <w:r>
        <w:rPr>
          <w:rFonts w:ascii="IRNazanin" w:hAnsi="IRNazanin" w:eastAsia="IRNazanin" w:cs="IRNazanin"/>
          <w:lang w:bidi="fa-IR"/>
          <w:color w:val="111111"/>
          <w:sz w:val="28"/>
          <w:szCs w:val="28"/>
          <w:rtl/>
        </w:rPr>
        <w:t xml:space="preserve">قيوم به كسى گفته مى شود كه همواره بوده و هست. (تفسير روح المعانى، ج 3، ص 8)</w:t>
      </w:r>
    </w:p>
    <w:p>
      <w:pPr>
        <w:pStyle w:val="BookText"/>
      </w:pPr>
      <w:r>
        <w:rPr>
          <w:rFonts w:ascii="Amiri" w:hAnsi="Amiri" w:eastAsia="Amiri" w:cs="Amiri"/>
          <w:lang w:bidi="ar-SA"/>
          <w:color w:val="111111"/>
          <w:sz w:val="28"/>
          <w:szCs w:val="28"/>
          <w:rtl/>
        </w:rPr>
        <w:t xml:space="preserve">2 - تنها خداوند بايد عبادت شود .</w:t>
      </w:r>
    </w:p>
    <w:p>
      <w:pPr>
        <w:pStyle w:val="BookText"/>
      </w:pPr>
      <w:r>
        <w:rPr>
          <w:rFonts w:ascii="Amiri" w:hAnsi="Amiri" w:eastAsia="Amiri" w:cs="Amiri"/>
          <w:lang w:bidi="ar-SA"/>
          <w:color w:val="111111"/>
          <w:sz w:val="28"/>
          <w:szCs w:val="28"/>
          <w:rtl/>
        </w:rPr>
        <w:t xml:space="preserve">اللّه لا اله الاّ هو</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آل عمران - 3 - 18 - 1</w:t>
      </w:r>
    </w:p>
    <w:p>
      <w:pPr>
        <w:pStyle w:val="BookText"/>
      </w:pPr>
      <w:r>
        <w:rPr>
          <w:rFonts w:ascii="IRNazanin" w:hAnsi="IRNazanin" w:eastAsia="IRNazanin" w:cs="IRNazanin"/>
          <w:lang w:bidi="fa-IR"/>
          <w:color w:val="111111"/>
          <w:sz w:val="28"/>
          <w:szCs w:val="28"/>
          <w:rtl/>
        </w:rPr>
        <w:t xml:space="preserve">1 - گواهى خداوندِ برپادارنده قسط و عدل ، بر اينكه معبودى جز او نيست .</w:t>
      </w:r>
    </w:p>
    <w:p>
      <w:pPr>
        <w:pStyle w:val="BookText"/>
      </w:pPr>
      <w:r>
        <w:rPr>
          <w:rFonts w:ascii="Amiri" w:hAnsi="Amiri" w:eastAsia="Amiri" w:cs="Amiri"/>
          <w:lang w:bidi="ar-SA"/>
          <w:color w:val="111111"/>
          <w:sz w:val="28"/>
          <w:szCs w:val="28"/>
          <w:rtl/>
        </w:rPr>
        <w:t xml:space="preserve">شهد اللّه انّه لا اله الاّ هو . .. قائماً بالقسط</w:t>
      </w:r>
    </w:p>
    <w:p>
      <w:pPr>
        <w:pStyle w:val="BookText"/>
      </w:pPr>
      <w:r>
        <w:rPr>
          <w:rFonts w:ascii="IRNazanin" w:hAnsi="IRNazanin" w:eastAsia="IRNazanin" w:cs="IRNazanin"/>
          <w:lang w:bidi="fa-IR"/>
          <w:color w:val="111111"/>
          <w:sz w:val="28"/>
          <w:szCs w:val="28"/>
          <w:rtl/>
        </w:rPr>
        <w:t xml:space="preserve">«قائماً بالقسط»، حال است براى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- 3 - 51 - 1،6</w:t>
      </w:r>
    </w:p>
    <w:p>
      <w:pPr>
        <w:pStyle w:val="BookText"/>
      </w:pPr>
      <w:r>
        <w:rPr>
          <w:rFonts w:ascii="IRNazanin" w:hAnsi="IRNazanin" w:eastAsia="IRNazanin" w:cs="IRNazanin"/>
          <w:lang w:bidi="fa-IR"/>
          <w:color w:val="111111"/>
          <w:sz w:val="28"/>
          <w:szCs w:val="28"/>
          <w:rtl/>
        </w:rPr>
        <w:t xml:space="preserve">1 - عيسى ( ع ) ، بنى اسرائيل را به توحيد ربوبى و پرستش خدا دعوت كرد .</w:t>
      </w:r>
    </w:p>
    <w:p>
      <w:pPr>
        <w:pStyle w:val="BookText"/>
      </w:pPr>
      <w:r>
        <w:rPr>
          <w:rFonts w:ascii="Amiri" w:hAnsi="Amiri" w:eastAsia="Amiri" w:cs="Amiri"/>
          <w:lang w:bidi="ar-SA"/>
          <w:color w:val="111111"/>
          <w:sz w:val="28"/>
          <w:szCs w:val="28"/>
          <w:rtl/>
        </w:rPr>
        <w:t xml:space="preserve">انّ اللّه ربّى و ربّكم فاعبدوه</w:t>
      </w:r>
    </w:p>
    <w:p>
      <w:pPr>
        <w:pStyle w:val="BookText"/>
      </w:pPr>
      <w:r>
        <w:rPr>
          <w:rFonts w:ascii="IRNazanin" w:hAnsi="IRNazanin" w:eastAsia="IRNazanin" w:cs="IRNazanin"/>
          <w:lang w:bidi="fa-IR"/>
          <w:color w:val="111111"/>
          <w:sz w:val="28"/>
          <w:szCs w:val="28"/>
          <w:rtl/>
        </w:rPr>
        <w:t xml:space="preserve">6 - پروردگار ، سزاوار پرستش است .</w:t>
      </w:r>
    </w:p>
    <w:p>
      <w:pPr>
        <w:pStyle w:val="BookText"/>
      </w:pPr>
      <w:r>
        <w:rPr>
          <w:rFonts w:ascii="Amiri" w:hAnsi="Amiri" w:eastAsia="Amiri" w:cs="Amiri"/>
          <w:lang w:bidi="ar-SA"/>
          <w:color w:val="111111"/>
          <w:sz w:val="28"/>
          <w:szCs w:val="28"/>
          <w:rtl/>
        </w:rPr>
        <w:t xml:space="preserve">انّ اللّه ربّى و ربّكم فاعبدوه</w:t>
      </w:r>
    </w:p>
    <w:p>
      <w:pPr>
        <w:pStyle w:val="BookText"/>
      </w:pPr>
      <w:r>
        <w:rPr>
          <w:rFonts w:ascii="IRNazanin" w:hAnsi="IRNazanin" w:eastAsia="IRNazanin" w:cs="IRNazanin"/>
          <w:lang w:bidi="fa-IR"/>
          <w:color w:val="111111"/>
          <w:sz w:val="28"/>
          <w:szCs w:val="28"/>
          <w:rtl/>
        </w:rPr>
        <w:t xml:space="preserve">جمله «ان اللّه ربى . .. »، (ربوبيّت همه جانبه خدا) دليل لزوم پرستش گرفته شده و اين استدلال، مبتنى بر يك اصل كلّى است كه عبارت است از: هر كس ربّ باشد، شايسته پرستش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- 3 - 64 - 1،2،3،4،6</w:t>
      </w:r>
    </w:p>
    <w:p>
      <w:pPr>
        <w:pStyle w:val="BookText"/>
      </w:pPr>
      <w:r>
        <w:rPr>
          <w:rFonts w:ascii="IRNazanin" w:hAnsi="IRNazanin" w:eastAsia="IRNazanin" w:cs="IRNazanin"/>
          <w:lang w:bidi="fa-IR"/>
          <w:color w:val="111111"/>
          <w:sz w:val="28"/>
          <w:szCs w:val="28"/>
          <w:rtl/>
        </w:rPr>
        <w:t xml:space="preserve">1 - نفى پرستش غير خدا ، نفى شرك و عدم پذيرش حاكميت غير خداوند ، وجه اشتراك اديان الهى</w:t>
      </w:r>
    </w:p>
    <w:p>
      <w:pPr>
        <w:pStyle w:val="BookText"/>
      </w:pPr>
      <w:r>
        <w:rPr>
          <w:rFonts w:ascii="Amiri" w:hAnsi="Amiri" w:eastAsia="Amiri" w:cs="Amiri"/>
          <w:lang w:bidi="ar-SA"/>
          <w:color w:val="111111"/>
          <w:sz w:val="28"/>
          <w:szCs w:val="28"/>
          <w:rtl/>
        </w:rPr>
        <w:t xml:space="preserve">يا اهل الكتاب تعالوا الى كلمة سواء بيننا و بينكم الا نعبد الاّ اللّه و لا نشرك ب</w:t>
      </w:r>
    </w:p>
    <w:p>
      <w:pPr>
        <w:pStyle w:val="BookText"/>
      </w:pPr>
      <w:r>
        <w:rPr>
          <w:rFonts w:ascii="IRNazanin" w:hAnsi="IRNazanin" w:eastAsia="IRNazanin" w:cs="IRNazanin"/>
          <w:lang w:bidi="fa-IR"/>
          <w:color w:val="111111"/>
          <w:sz w:val="28"/>
          <w:szCs w:val="28"/>
          <w:rtl/>
        </w:rPr>
        <w:t xml:space="preserve">2 - دعوت پيامبر (صلی الله علیه و آله) از اهل كتاب به توحيد در عبادت ، نفى شرك و عدم پذيرش حاكميّت غير خداوند</w:t>
      </w:r>
    </w:p>
    <w:p>
      <w:pPr>
        <w:pStyle w:val="BookText"/>
      </w:pPr>
      <w:r>
        <w:rPr>
          <w:rFonts w:ascii="Amiri" w:hAnsi="Amiri" w:eastAsia="Amiri" w:cs="Amiri"/>
          <w:lang w:bidi="ar-SA"/>
          <w:color w:val="111111"/>
          <w:sz w:val="28"/>
          <w:szCs w:val="28"/>
          <w:rtl/>
        </w:rPr>
        <w:t xml:space="preserve">يا اهل الكتاب تعالوا . .. و لا يتّخذ بعضنا بعضاً ارباباً من دون اللّه</w:t>
      </w:r>
    </w:p>
    <w:p>
      <w:pPr>
        <w:pStyle w:val="BookText"/>
      </w:pPr>
      <w:r>
        <w:rPr>
          <w:rFonts w:ascii="IRNazanin" w:hAnsi="IRNazanin" w:eastAsia="IRNazanin" w:cs="IRNazanin"/>
          <w:lang w:bidi="fa-IR"/>
          <w:color w:val="111111"/>
          <w:sz w:val="28"/>
          <w:szCs w:val="28"/>
          <w:rtl/>
        </w:rPr>
        <w:t xml:space="preserve">3 - توحيد عبادى ، نفى شرك و ردّ حاكميّت غير خداوند ، گفتارى عادلانه و منصفانه</w:t>
      </w:r>
    </w:p>
    <w:p>
      <w:pPr>
        <w:pStyle w:val="BookText"/>
      </w:pPr>
      <w:r>
        <w:rPr>
          <w:rFonts w:ascii="Amiri" w:hAnsi="Amiri" w:eastAsia="Amiri" w:cs="Amiri"/>
          <w:lang w:bidi="ar-SA"/>
          <w:color w:val="111111"/>
          <w:sz w:val="28"/>
          <w:szCs w:val="28"/>
          <w:rtl/>
        </w:rPr>
        <w:t xml:space="preserve">تعالوا الى كلمة سواء بيننا . .. و لا يتّخذ بعضنا بعضاً ارباباً من دون اللّه</w:t>
      </w:r>
    </w:p>
    <w:p>
      <w:pPr>
        <w:pStyle w:val="BookText"/>
      </w:pPr>
      <w:r>
        <w:rPr>
          <w:rFonts w:ascii="IRNazanin" w:hAnsi="IRNazanin" w:eastAsia="IRNazanin" w:cs="IRNazanin"/>
          <w:lang w:bidi="fa-IR"/>
          <w:color w:val="111111"/>
          <w:sz w:val="28"/>
          <w:szCs w:val="28"/>
          <w:rtl/>
        </w:rPr>
        <w:t xml:space="preserve">«سواء»، به معنى «عدل» است.</w:t>
      </w:r>
    </w:p>
    <w:p>
      <w:pPr>
        <w:pStyle w:val="BookText"/>
      </w:pPr>
      <w:r>
        <w:rPr>
          <w:rFonts w:ascii="Amiri" w:hAnsi="Amiri" w:eastAsia="Amiri" w:cs="Amiri"/>
          <w:lang w:bidi="ar-SA"/>
          <w:color w:val="111111"/>
          <w:sz w:val="28"/>
          <w:szCs w:val="28"/>
          <w:rtl/>
        </w:rPr>
        <w:t xml:space="preserve">4 - توحيد عبادى و ربوبى ، اساس و معيار وحدت</w:t>
      </w:r>
    </w:p>
    <w:p>
      <w:pPr>
        <w:pStyle w:val="BookText"/>
      </w:pPr>
      <w:r>
        <w:rPr>
          <w:rFonts w:ascii="Amiri" w:hAnsi="Amiri" w:eastAsia="Amiri" w:cs="Amiri"/>
          <w:lang w:bidi="ar-SA"/>
          <w:color w:val="111111"/>
          <w:sz w:val="28"/>
          <w:szCs w:val="28"/>
          <w:rtl/>
        </w:rPr>
        <w:t xml:space="preserve">تعالوا الى كلمة سواء بيننا و بينكم الاّ نعبد الا الله . .. ارباباً من دون اللّه</w:t>
      </w:r>
    </w:p>
    <w:p>
      <w:pPr>
        <w:pStyle w:val="BookText"/>
      </w:pPr>
      <w:r>
        <w:rPr>
          <w:rFonts w:ascii="IRNazanin" w:hAnsi="IRNazanin" w:eastAsia="IRNazanin" w:cs="IRNazanin"/>
          <w:lang w:bidi="fa-IR"/>
          <w:color w:val="111111"/>
          <w:sz w:val="28"/>
          <w:szCs w:val="28"/>
          <w:rtl/>
        </w:rPr>
        <w:t xml:space="preserve">6 - عبادت ، مخصوص خداوند است .</w:t>
      </w:r>
    </w:p>
    <w:p>
      <w:pPr>
        <w:pStyle w:val="BookText"/>
      </w:pPr>
      <w:r>
        <w:rPr>
          <w:rFonts w:ascii="Amiri" w:hAnsi="Amiri" w:eastAsia="Amiri" w:cs="Amiri"/>
          <w:lang w:bidi="ar-SA"/>
          <w:color w:val="111111"/>
          <w:sz w:val="28"/>
          <w:szCs w:val="28"/>
          <w:rtl/>
        </w:rPr>
        <w:t xml:space="preserve">الاّ نعبد الا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- 3 - 79 - 3،7،9،10</w:t>
      </w:r>
    </w:p>
    <w:p>
      <w:pPr>
        <w:pStyle w:val="BookText"/>
      </w:pPr>
      <w:r>
        <w:rPr>
          <w:rFonts w:ascii="Amiri" w:hAnsi="Amiri" w:eastAsia="Amiri" w:cs="Amiri"/>
          <w:lang w:bidi="ar-SA"/>
          <w:color w:val="111111"/>
          <w:sz w:val="28"/>
          <w:szCs w:val="28"/>
          <w:rtl/>
        </w:rPr>
        <w:t xml:space="preserve">3 - نفى الوهيّت حضرت عيسى ( ع ) ازسوى خداوند</w:t>
      </w:r>
    </w:p>
    <w:p>
      <w:pPr>
        <w:pStyle w:val="BookText"/>
      </w:pPr>
      <w:r>
        <w:rPr>
          <w:rFonts w:ascii="Amiri" w:hAnsi="Amiri" w:eastAsia="Amiri" w:cs="Amiri"/>
          <w:lang w:bidi="ar-SA"/>
          <w:color w:val="111111"/>
          <w:sz w:val="28"/>
          <w:szCs w:val="28"/>
          <w:rtl/>
        </w:rPr>
        <w:t xml:space="preserve">انّ مثل عيسى عند اللّه . .. (آيه 59) ما كان لبشر ان يؤتيه اللّه الكتاب</w:t>
      </w:r>
    </w:p>
    <w:p>
      <w:pPr>
        <w:pStyle w:val="BookText"/>
      </w:pPr>
      <w:r>
        <w:rPr>
          <w:rFonts w:ascii="IRNazanin" w:hAnsi="IRNazanin" w:eastAsia="IRNazanin" w:cs="IRNazanin"/>
          <w:lang w:bidi="fa-IR"/>
          <w:color w:val="111111"/>
          <w:sz w:val="28"/>
          <w:szCs w:val="28"/>
          <w:rtl/>
        </w:rPr>
        <w:t xml:space="preserve">از مصاديق مورد نظر براى آيه شريفه، حضرت مسيح است ; چون آيات قبل درباره اهل كتاب مى باشد.</w:t>
      </w:r>
    </w:p>
    <w:p>
      <w:pPr>
        <w:pStyle w:val="BookText"/>
      </w:pPr>
      <w:r>
        <w:rPr>
          <w:rFonts w:ascii="IRNazanin" w:hAnsi="IRNazanin" w:eastAsia="IRNazanin" w:cs="IRNazanin"/>
          <w:lang w:bidi="fa-IR"/>
          <w:color w:val="111111"/>
          <w:sz w:val="28"/>
          <w:szCs w:val="28"/>
          <w:rtl/>
        </w:rPr>
        <w:t xml:space="preserve">7 - پيامبران ، مردم را تنها به بندگى خدا دعوت مى كردند .</w:t>
      </w:r>
    </w:p>
    <w:p>
      <w:pPr>
        <w:pStyle w:val="BookText"/>
      </w:pPr>
      <w:r>
        <w:rPr>
          <w:rFonts w:ascii="Amiri" w:hAnsi="Amiri" w:eastAsia="Amiri" w:cs="Amiri"/>
          <w:lang w:bidi="ar-SA"/>
          <w:color w:val="111111"/>
          <w:sz w:val="28"/>
          <w:szCs w:val="28"/>
          <w:rtl/>
        </w:rPr>
        <w:t xml:space="preserve">ما كان لبشر . .. ثم يقول للناس كونوا عباداً لى من دون اللّه و لكن كونوا ربّانيّن</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ناسازگارى مقام نبوّت و دارا بودن كتاب و حكمت ، با دعوت مردم به پرستش خويش</w:t>
      </w:r>
    </w:p>
    <w:p>
      <w:pPr>
        <w:pStyle w:val="BookText"/>
      </w:pPr>
      <w:r>
        <w:rPr>
          <w:rFonts w:ascii="Amiri" w:hAnsi="Amiri" w:eastAsia="Amiri" w:cs="Amiri"/>
          <w:lang w:bidi="ar-SA"/>
          <w:color w:val="111111"/>
          <w:sz w:val="28"/>
          <w:szCs w:val="28"/>
          <w:rtl/>
        </w:rPr>
        <w:t xml:space="preserve">ما كان لبشر . .. ثم يقول للناس كونوا عباداً لى من دون اللّه</w:t>
      </w:r>
    </w:p>
    <w:p>
      <w:pPr>
        <w:pStyle w:val="BookText"/>
      </w:pPr>
      <w:r>
        <w:rPr>
          <w:rFonts w:ascii="Amiri" w:hAnsi="Amiri" w:eastAsia="Amiri" w:cs="Amiri"/>
          <w:lang w:bidi="ar-SA"/>
          <w:color w:val="111111"/>
          <w:sz w:val="28"/>
          <w:szCs w:val="28"/>
          <w:rtl/>
        </w:rPr>
        <w:t xml:space="preserve">10 - عبوديّت براى خداوند و نفى آن از غير او محور اصلى دعوت انبيا</w:t>
      </w:r>
    </w:p>
    <w:p>
      <w:pPr>
        <w:pStyle w:val="BookText"/>
      </w:pPr>
      <w:r>
        <w:rPr>
          <w:rFonts w:ascii="Amiri" w:hAnsi="Amiri" w:eastAsia="Amiri" w:cs="Amiri"/>
          <w:lang w:bidi="ar-SA"/>
          <w:color w:val="111111"/>
          <w:sz w:val="28"/>
          <w:szCs w:val="28"/>
          <w:rtl/>
        </w:rPr>
        <w:t xml:space="preserve">ما كان لبشر . .. ثم يقول للناس كونوا عباداً لى من دون اللّه و لكن كونوا ربّانيّن</w:t>
      </w:r>
    </w:p>
    <w:p>
      <w:pPr>
        <w:pStyle w:val="BookText"/>
      </w:pPr>
      <w:r>
        <w:rPr>
          <w:rFonts w:ascii="Amiri" w:hAnsi="Amiri" w:eastAsia="Amiri" w:cs="Amiri"/>
          <w:lang w:bidi="ar-SA"/>
          <w:color w:val="111111"/>
          <w:sz w:val="28"/>
          <w:szCs w:val="28"/>
          <w:rtl/>
        </w:rPr>
        <w:t xml:space="preserve">ربانى كسى است كه با ربّ ارتباط شديد داشته و او را بسيار عبادت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- 4 - 87 - 1</w:t>
      </w:r>
    </w:p>
    <w:p>
      <w:pPr>
        <w:pStyle w:val="BookText"/>
      </w:pPr>
      <w:r>
        <w:rPr>
          <w:rFonts w:ascii="IRNazanin" w:hAnsi="IRNazanin" w:eastAsia="IRNazanin" w:cs="IRNazanin"/>
          <w:lang w:bidi="fa-IR"/>
          <w:color w:val="111111"/>
          <w:sz w:val="28"/>
          <w:szCs w:val="28"/>
          <w:rtl/>
        </w:rPr>
        <w:t xml:space="preserve">1 - خداوند ، تنها معبود شايسته پرستش</w:t>
      </w:r>
    </w:p>
    <w:p>
      <w:pPr>
        <w:pStyle w:val="BookText"/>
      </w:pPr>
      <w:r>
        <w:rPr>
          <w:rFonts w:ascii="Amiri" w:hAnsi="Amiri" w:eastAsia="Amiri" w:cs="Amiri"/>
          <w:lang w:bidi="ar-SA"/>
          <w:color w:val="111111"/>
          <w:sz w:val="28"/>
          <w:szCs w:val="28"/>
          <w:rtl/>
        </w:rPr>
        <w:t xml:space="preserve">اللّه لا اله الّا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- 4 - 171 - 29</w:t>
      </w:r>
    </w:p>
    <w:p>
      <w:pPr>
        <w:pStyle w:val="BookText"/>
      </w:pPr>
      <w:r>
        <w:rPr>
          <w:rFonts w:ascii="IRNazanin" w:hAnsi="IRNazanin" w:eastAsia="IRNazanin" w:cs="IRNazanin"/>
          <w:lang w:bidi="fa-IR"/>
          <w:color w:val="111111"/>
          <w:sz w:val="28"/>
          <w:szCs w:val="28"/>
          <w:rtl/>
        </w:rPr>
        <w:t xml:space="preserve">29 - اللّه ، تنها خداى يگانه و معبود حقيقى انسانها</w:t>
      </w:r>
    </w:p>
    <w:p>
      <w:pPr>
        <w:pStyle w:val="BookText"/>
      </w:pPr>
      <w:r>
        <w:rPr>
          <w:rFonts w:ascii="IRNazanin" w:hAnsi="IRNazanin" w:eastAsia="IRNazanin" w:cs="IRNazanin"/>
          <w:lang w:bidi="fa-IR"/>
          <w:color w:val="111111"/>
          <w:sz w:val="28"/>
          <w:szCs w:val="28"/>
          <w:rtl/>
        </w:rPr>
        <w:t xml:space="preserve">انما اللّه اله وحد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- 5 - 72 - 9</w:t>
      </w:r>
    </w:p>
    <w:p>
      <w:pPr>
        <w:pStyle w:val="BookText"/>
      </w:pPr>
      <w:r>
        <w:rPr>
          <w:rFonts w:ascii="IRNazanin" w:hAnsi="IRNazanin" w:eastAsia="IRNazanin" w:cs="IRNazanin"/>
          <w:lang w:bidi="fa-IR"/>
          <w:color w:val="111111"/>
          <w:sz w:val="28"/>
          <w:szCs w:val="28"/>
          <w:rtl/>
        </w:rPr>
        <w:t xml:space="preserve">9 - دعوت مسيح ( ع ) از بنى اسرائيل به پرستش خداى يگانه و توحيد ربوبى</w:t>
      </w:r>
    </w:p>
    <w:p>
      <w:pPr>
        <w:pStyle w:val="BookText"/>
      </w:pPr>
      <w:r>
        <w:rPr>
          <w:rFonts w:ascii="Amiri" w:hAnsi="Amiri" w:eastAsia="Amiri" w:cs="Amiri"/>
          <w:lang w:bidi="ar-SA"/>
          <w:color w:val="111111"/>
          <w:sz w:val="28"/>
          <w:szCs w:val="28"/>
          <w:rtl/>
        </w:rPr>
        <w:t xml:space="preserve">و قال المسيح يبنى اسرءيل اعبدو اللّه ربى و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- 5 - 73 - 6</w:t>
      </w:r>
    </w:p>
    <w:p>
      <w:pPr>
        <w:pStyle w:val="BookText"/>
      </w:pPr>
      <w:r>
        <w:rPr>
          <w:rFonts w:ascii="IRNazanin" w:hAnsi="IRNazanin" w:eastAsia="IRNazanin" w:cs="IRNazanin"/>
          <w:lang w:bidi="fa-IR"/>
          <w:color w:val="111111"/>
          <w:sz w:val="28"/>
          <w:szCs w:val="28"/>
          <w:rtl/>
        </w:rPr>
        <w:t xml:space="preserve">6 - دعوت خداوند از مشركان و قائلان به تثليث جهت گرايش به توحيد و يكتاپرستى</w:t>
      </w:r>
    </w:p>
    <w:p>
      <w:pPr>
        <w:pStyle w:val="BookText"/>
      </w:pPr>
      <w:r>
        <w:rPr>
          <w:rFonts w:ascii="Amiri" w:hAnsi="Amiri" w:eastAsia="Amiri" w:cs="Amiri"/>
          <w:lang w:bidi="ar-SA"/>
          <w:color w:val="111111"/>
          <w:sz w:val="28"/>
          <w:szCs w:val="28"/>
          <w:rtl/>
        </w:rPr>
        <w:t xml:space="preserve">ما من اله الا اله وحد و إن لم ينتهوا عما يقولون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- 5 - 116 - 7،8</w:t>
      </w:r>
    </w:p>
    <w:p>
      <w:pPr>
        <w:pStyle w:val="BookText"/>
      </w:pPr>
      <w:r>
        <w:rPr>
          <w:rFonts w:ascii="IRNazanin" w:hAnsi="IRNazanin" w:eastAsia="IRNazanin" w:cs="IRNazanin"/>
          <w:lang w:bidi="fa-IR"/>
          <w:color w:val="111111"/>
          <w:sz w:val="28"/>
          <w:szCs w:val="28"/>
          <w:rtl/>
        </w:rPr>
        <w:t xml:space="preserve">7 - خداوند منزه از هرگونه شريك در الوهيت و فراتر از داشتن همتايى شايسته پرستش</w:t>
      </w:r>
    </w:p>
    <w:p>
      <w:pPr>
        <w:pStyle w:val="BookText"/>
      </w:pPr>
      <w:r>
        <w:rPr>
          <w:rFonts w:ascii="Amiri" w:hAnsi="Amiri" w:eastAsia="Amiri" w:cs="Amiri"/>
          <w:lang w:bidi="ar-SA"/>
          <w:color w:val="111111"/>
          <w:sz w:val="28"/>
          <w:szCs w:val="28"/>
          <w:rtl/>
        </w:rPr>
        <w:t xml:space="preserve">قال سبحنك</w:t>
      </w:r>
    </w:p>
    <w:p>
      <w:pPr>
        <w:pStyle w:val="BookText"/>
      </w:pPr>
      <w:r>
        <w:rPr>
          <w:rFonts w:ascii="IRNazanin" w:hAnsi="IRNazanin" w:eastAsia="IRNazanin" w:cs="IRNazanin"/>
          <w:lang w:bidi="fa-IR"/>
          <w:color w:val="111111"/>
          <w:sz w:val="28"/>
          <w:szCs w:val="28"/>
          <w:rtl/>
        </w:rPr>
        <w:t xml:space="preserve">8 - عيسى ( ع ) خود معتقد و معترف به تنزيه خداوند از داشتن هرگونه شريكى شايسته الوهيت و پرستش</w:t>
      </w:r>
    </w:p>
    <w:p>
      <w:pPr>
        <w:pStyle w:val="BookText"/>
      </w:pPr>
      <w:r>
        <w:rPr>
          <w:rFonts w:ascii="Amiri" w:hAnsi="Amiri" w:eastAsia="Amiri" w:cs="Amiri"/>
          <w:lang w:bidi="ar-SA"/>
          <w:color w:val="111111"/>
          <w:sz w:val="28"/>
          <w:szCs w:val="28"/>
          <w:rtl/>
        </w:rPr>
        <w:t xml:space="preserve">قال سبحنك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- 6 - 1 - 1،2</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ستايش مخصوص خداوند آفريدگار آسمانها و زمين و پديدآورنده تاريكيها و نور است.</w:t>
      </w:r>
    </w:p>
    <w:p>
      <w:pPr>
        <w:pStyle w:val="BookText"/>
      </w:pPr>
      <w:r>
        <w:rPr>
          <w:rFonts w:ascii="IRNazanin" w:hAnsi="IRNazanin" w:eastAsia="IRNazanin" w:cs="IRNazanin"/>
          <w:lang w:bidi="fa-IR"/>
          <w:color w:val="111111"/>
          <w:sz w:val="28"/>
          <w:szCs w:val="28"/>
          <w:rtl/>
        </w:rPr>
        <w:t xml:space="preserve">الحمد للّه الذى خلق السموت و الأرض و جعل الظلمت و النور</w:t>
      </w:r>
    </w:p>
    <w:p>
      <w:pPr>
        <w:pStyle w:val="BookText"/>
      </w:pPr>
      <w:r>
        <w:rPr>
          <w:rFonts w:ascii="IRNazanin" w:hAnsi="IRNazanin" w:eastAsia="IRNazanin" w:cs="IRNazanin"/>
          <w:lang w:bidi="fa-IR"/>
          <w:color w:val="111111"/>
          <w:sz w:val="28"/>
          <w:szCs w:val="28"/>
          <w:rtl/>
        </w:rPr>
        <w:t xml:space="preserve">2 - آفرينش آسمانها و زمين و پديدآوردن نور و ظلمت به دست خداوند، دليل اختصاص ستايش به اوست.</w:t>
      </w:r>
    </w:p>
    <w:p>
      <w:pPr>
        <w:pStyle w:val="BookText"/>
      </w:pPr>
      <w:r>
        <w:rPr>
          <w:rFonts w:ascii="IRNazanin" w:hAnsi="IRNazanin" w:eastAsia="IRNazanin" w:cs="IRNazanin"/>
          <w:lang w:bidi="fa-IR"/>
          <w:color w:val="111111"/>
          <w:sz w:val="28"/>
          <w:szCs w:val="28"/>
          <w:rtl/>
        </w:rPr>
        <w:t xml:space="preserve">الحمد للّه الذى خلق</w:t>
      </w:r>
    </w:p>
    <w:p>
      <w:pPr>
        <w:pStyle w:val="BookText"/>
      </w:pPr>
      <w:r>
        <w:rPr>
          <w:rFonts w:ascii="IRNazanin" w:hAnsi="IRNazanin" w:eastAsia="IRNazanin" w:cs="IRNazanin"/>
          <w:lang w:bidi="fa-IR"/>
          <w:color w:val="111111"/>
          <w:sz w:val="28"/>
          <w:szCs w:val="28"/>
          <w:rtl/>
        </w:rPr>
        <w:t xml:space="preserve">«الذى خلق»، صفت «اللّه» و بيان وجه اختصاص حمد به اوست و اين تعليق، كه به گفته اهل ادب تعليق حكم «الحمدللّه» بر وصف «الذى خلق» است، بيانگر انحصار شايستگى ستايش به آفريننده هستى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- 6 - 17 - 5</w:t>
      </w:r>
    </w:p>
    <w:p>
      <w:pPr>
        <w:pStyle w:val="BookText"/>
      </w:pPr>
      <w:r>
        <w:rPr>
          <w:rFonts w:ascii="IRNazanin" w:hAnsi="IRNazanin" w:eastAsia="IRNazanin" w:cs="IRNazanin"/>
          <w:lang w:bidi="fa-IR"/>
          <w:color w:val="111111"/>
          <w:sz w:val="28"/>
          <w:szCs w:val="28"/>
          <w:rtl/>
        </w:rPr>
        <w:t xml:space="preserve">5 - تنها خداى قادر بر رساندن هر گونه ضرر و يا منفعت به آدمى، شايسته پرستش و ولايت مى باشد.</w:t>
      </w:r>
    </w:p>
    <w:p>
      <w:pPr>
        <w:pStyle w:val="BookText"/>
      </w:pPr>
      <w:r>
        <w:rPr>
          <w:rFonts w:ascii="Amiri" w:hAnsi="Amiri" w:eastAsia="Amiri" w:cs="Amiri"/>
          <w:lang w:bidi="ar-SA"/>
          <w:color w:val="111111"/>
          <w:sz w:val="28"/>
          <w:szCs w:val="28"/>
          <w:rtl/>
        </w:rPr>
        <w:t xml:space="preserve">أغير اللّه أتخذ وليا . .. و إن يمسسك اللّه بضر ... فهو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- 6 - 56 - 3</w:t>
      </w:r>
    </w:p>
    <w:p>
      <w:pPr>
        <w:pStyle w:val="BookText"/>
      </w:pPr>
      <w:r>
        <w:rPr>
          <w:rFonts w:ascii="IRNazanin" w:hAnsi="IRNazanin" w:eastAsia="IRNazanin" w:cs="IRNazanin"/>
          <w:lang w:bidi="fa-IR"/>
          <w:color w:val="111111"/>
          <w:sz w:val="28"/>
          <w:szCs w:val="28"/>
          <w:rtl/>
        </w:rPr>
        <w:t xml:space="preserve">3 - پرستش هيچ چيزى، جز خداوند يگانه، روا و مجاز نيست.</w:t>
      </w:r>
    </w:p>
    <w:p>
      <w:pPr>
        <w:pStyle w:val="BookText"/>
      </w:pPr>
      <w:r>
        <w:rPr>
          <w:rFonts w:ascii="Amiri" w:hAnsi="Amiri" w:eastAsia="Amiri" w:cs="Amiri"/>
          <w:lang w:bidi="ar-SA"/>
          <w:color w:val="111111"/>
          <w:sz w:val="28"/>
          <w:szCs w:val="28"/>
          <w:rtl/>
        </w:rPr>
        <w:t xml:space="preserve">قل إنى نهيت أن أعبد الذين تدعون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- 6 - 64 - 7</w:t>
      </w:r>
    </w:p>
    <w:p>
      <w:pPr>
        <w:pStyle w:val="BookText"/>
      </w:pPr>
      <w:r>
        <w:rPr>
          <w:rFonts w:ascii="IRNazanin" w:hAnsi="IRNazanin" w:eastAsia="IRNazanin" w:cs="IRNazanin"/>
          <w:lang w:bidi="fa-IR"/>
          <w:color w:val="111111"/>
          <w:sz w:val="28"/>
          <w:szCs w:val="28"/>
          <w:rtl/>
        </w:rPr>
        <w:t xml:space="preserve">7 - توحيد و يگانه پرستى، عاليترين جلوه شكرگزارى به درگاه خداوند است.</w:t>
      </w:r>
    </w:p>
    <w:p>
      <w:pPr>
        <w:pStyle w:val="BookText"/>
      </w:pPr>
      <w:r>
        <w:rPr>
          <w:rFonts w:ascii="Amiri" w:hAnsi="Amiri" w:eastAsia="Amiri" w:cs="Amiri"/>
          <w:lang w:bidi="ar-SA"/>
          <w:color w:val="111111"/>
          <w:sz w:val="28"/>
          <w:szCs w:val="28"/>
          <w:rtl/>
        </w:rPr>
        <w:t xml:space="preserve">لئن أنجنا . ... لنكونن من الشكرين ... قل الله ينجيكم ... ثم أنتم تشركون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- 6 - 71 - 5،21</w:t>
      </w:r>
    </w:p>
    <w:p>
      <w:pPr>
        <w:pStyle w:val="BookText"/>
      </w:pPr>
      <w:r>
        <w:rPr>
          <w:rFonts w:ascii="IRNazanin" w:hAnsi="IRNazanin" w:eastAsia="IRNazanin" w:cs="IRNazanin"/>
          <w:lang w:bidi="fa-IR"/>
          <w:color w:val="111111"/>
          <w:sz w:val="28"/>
          <w:szCs w:val="28"/>
          <w:rtl/>
        </w:rPr>
        <w:t xml:space="preserve">5 - خداوند يگانه، توانا بر رساندن نفع و ضرر به آدميان، شايسته پرستش است.</w:t>
      </w:r>
    </w:p>
    <w:p>
      <w:pPr>
        <w:pStyle w:val="BookText"/>
      </w:pPr>
      <w:r>
        <w:rPr>
          <w:rFonts w:ascii="Amiri" w:hAnsi="Amiri" w:eastAsia="Amiri" w:cs="Amiri"/>
          <w:lang w:bidi="ar-SA"/>
          <w:color w:val="111111"/>
          <w:sz w:val="28"/>
          <w:szCs w:val="28"/>
          <w:rtl/>
        </w:rPr>
        <w:t xml:space="preserve">قل أندعوا من دون الله ما لا ينفعنا و لا يضرنا</w:t>
      </w:r>
    </w:p>
    <w:p>
      <w:pPr>
        <w:pStyle w:val="BookText"/>
      </w:pPr>
      <w:r>
        <w:rPr>
          <w:rFonts w:ascii="IRNazanin" w:hAnsi="IRNazanin" w:eastAsia="IRNazanin" w:cs="IRNazanin"/>
          <w:lang w:bidi="fa-IR"/>
          <w:color w:val="111111"/>
          <w:sz w:val="28"/>
          <w:szCs w:val="28"/>
          <w:rtl/>
        </w:rPr>
        <w:t xml:space="preserve">21 - توحيد و يكتاپرستى هدايتى الهى است.</w:t>
      </w:r>
    </w:p>
    <w:p>
      <w:pPr>
        <w:pStyle w:val="BookText"/>
      </w:pPr>
      <w:r>
        <w:rPr>
          <w:rFonts w:ascii="IRNazanin" w:hAnsi="IRNazanin" w:eastAsia="IRNazanin" w:cs="IRNazanin"/>
          <w:lang w:bidi="fa-IR"/>
          <w:color w:val="111111"/>
          <w:sz w:val="28"/>
          <w:szCs w:val="28"/>
          <w:rtl/>
        </w:rPr>
        <w:t xml:space="preserve">قل إن هدى الله هو الهدى</w:t>
      </w:r>
    </w:p>
    <w:p>
      <w:pPr>
        <w:pStyle w:val="BookText"/>
      </w:pPr>
      <w:r>
        <w:rPr>
          <w:rFonts w:ascii="IRNazanin" w:hAnsi="IRNazanin" w:eastAsia="IRNazanin" w:cs="IRNazanin"/>
          <w:lang w:bidi="fa-IR"/>
          <w:color w:val="111111"/>
          <w:sz w:val="28"/>
          <w:szCs w:val="28"/>
          <w:rtl/>
        </w:rPr>
        <w:t xml:space="preserve">چون جمله «إن هدى الله» در برابر جمله «له اصحاب يدعونه» عنوان گرديده و محور بحث آيه توحيد است، چنين مى نمايد كه مراد از هدايت در جمله «إن هدى الله» توحيد و يكتاپرستى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- 6 - 102 - 3،7،8،9،10</w:t>
      </w:r>
    </w:p>
    <w:p>
      <w:pPr>
        <w:pStyle w:val="BookText"/>
      </w:pPr>
      <w:r>
        <w:rPr>
          <w:rFonts w:ascii="IRNazanin" w:hAnsi="IRNazanin" w:eastAsia="IRNazanin" w:cs="IRNazanin"/>
          <w:lang w:bidi="fa-IR"/>
          <w:color w:val="111111"/>
          <w:sz w:val="28"/>
          <w:szCs w:val="28"/>
          <w:rtl/>
        </w:rPr>
        <w:t xml:space="preserve">3 - معبودى جز خداوند، كه مبدع هستى و خالق همه چيز و بدون همسر و فرزند باشد، وجود ندارد.</w:t>
      </w:r>
    </w:p>
    <w:p>
      <w:pPr>
        <w:pStyle w:val="BookText"/>
      </w:pPr>
      <w:r>
        <w:rPr>
          <w:rFonts w:ascii="Amiri" w:hAnsi="Amiri" w:eastAsia="Amiri" w:cs="Amiri"/>
          <w:lang w:bidi="ar-SA"/>
          <w:color w:val="111111"/>
          <w:sz w:val="28"/>
          <w:szCs w:val="28"/>
          <w:rtl/>
        </w:rPr>
        <w:t xml:space="preserve">بديع السموت . .. أنى يكون له ولد و لم تكن له صحبة ... لا إله إلا هو خلق كل شىء</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آفريدگار همه هستى، تنها خداى شايسته پرستش است.</w:t>
      </w:r>
    </w:p>
    <w:p>
      <w:pPr>
        <w:pStyle w:val="BookText"/>
      </w:pPr>
      <w:r>
        <w:rPr>
          <w:rFonts w:ascii="Amiri" w:hAnsi="Amiri" w:eastAsia="Amiri" w:cs="Amiri"/>
          <w:lang w:bidi="ar-SA"/>
          <w:color w:val="111111"/>
          <w:sz w:val="28"/>
          <w:szCs w:val="28"/>
          <w:rtl/>
        </w:rPr>
        <w:t xml:space="preserve">لا إله إلا هو خلق كل شىء فاعبدوه</w:t>
      </w:r>
    </w:p>
    <w:p>
      <w:pPr>
        <w:pStyle w:val="BookText"/>
      </w:pPr>
      <w:r>
        <w:rPr>
          <w:rFonts w:ascii="IRNazanin" w:hAnsi="IRNazanin" w:eastAsia="IRNazanin" w:cs="IRNazanin"/>
          <w:lang w:bidi="fa-IR"/>
          <w:color w:val="111111"/>
          <w:sz w:val="28"/>
          <w:szCs w:val="28"/>
          <w:rtl/>
        </w:rPr>
        <w:t xml:space="preserve">8 - توجه به انحصار ربوبيت و خالقيت خداوند برانگيزنده آدمى به پرستش اوست.</w:t>
      </w:r>
    </w:p>
    <w:p>
      <w:pPr>
        <w:pStyle w:val="BookText"/>
      </w:pPr>
      <w:r>
        <w:rPr>
          <w:rFonts w:ascii="Amiri" w:hAnsi="Amiri" w:eastAsia="Amiri" w:cs="Amiri"/>
          <w:lang w:bidi="ar-SA"/>
          <w:color w:val="111111"/>
          <w:sz w:val="28"/>
          <w:szCs w:val="28"/>
          <w:rtl/>
        </w:rPr>
        <w:t xml:space="preserve">ذلكم الله ربكم لا إله إلا هو خلق كل شىء فاعبدوه</w:t>
      </w:r>
    </w:p>
    <w:p>
      <w:pPr>
        <w:pStyle w:val="BookText"/>
      </w:pPr>
      <w:r>
        <w:rPr>
          <w:rFonts w:ascii="IRNazanin" w:hAnsi="IRNazanin" w:eastAsia="IRNazanin" w:cs="IRNazanin"/>
          <w:lang w:bidi="fa-IR"/>
          <w:color w:val="111111"/>
          <w:sz w:val="28"/>
          <w:szCs w:val="28"/>
          <w:rtl/>
        </w:rPr>
        <w:t xml:space="preserve">9 - هر موجودى، جز خدا، مخلوق است و شايسته پرستش نيست.</w:t>
      </w:r>
    </w:p>
    <w:p>
      <w:pPr>
        <w:pStyle w:val="BookText"/>
      </w:pPr>
      <w:r>
        <w:rPr>
          <w:rFonts w:ascii="Amiri" w:hAnsi="Amiri" w:eastAsia="Amiri" w:cs="Amiri"/>
          <w:lang w:bidi="ar-SA"/>
          <w:color w:val="111111"/>
          <w:sz w:val="28"/>
          <w:szCs w:val="28"/>
          <w:rtl/>
        </w:rPr>
        <w:t xml:space="preserve">لا إله إلا هو خلق كل شىء فاعبدوه</w:t>
      </w:r>
    </w:p>
    <w:p>
      <w:pPr>
        <w:pStyle w:val="BookText"/>
      </w:pPr>
      <w:r>
        <w:rPr>
          <w:rFonts w:ascii="IRNazanin" w:hAnsi="IRNazanin" w:eastAsia="IRNazanin" w:cs="IRNazanin"/>
          <w:lang w:bidi="fa-IR"/>
          <w:color w:val="111111"/>
          <w:sz w:val="28"/>
          <w:szCs w:val="28"/>
          <w:rtl/>
        </w:rPr>
        <w:t xml:space="preserve">10 - توحيد در عبادت مهمترين وظيفه انسان در برابر پروردگار و خالق هستى است.</w:t>
      </w:r>
    </w:p>
    <w:p>
      <w:pPr>
        <w:pStyle w:val="BookText"/>
      </w:pPr>
      <w:r>
        <w:rPr>
          <w:rFonts w:ascii="Amiri" w:hAnsi="Amiri" w:eastAsia="Amiri" w:cs="Amiri"/>
          <w:lang w:bidi="ar-SA"/>
          <w:color w:val="111111"/>
          <w:sz w:val="28"/>
          <w:szCs w:val="28"/>
          <w:rtl/>
        </w:rPr>
        <w:t xml:space="preserve">ذلكم الله ربكم . .. خلق كل شىء فاعبدوه</w:t>
      </w:r>
    </w:p>
    <w:p>
      <w:pPr>
        <w:pStyle w:val="BookText"/>
      </w:pPr>
      <w:r>
        <w:rPr>
          <w:rFonts w:ascii="IRNazanin" w:hAnsi="IRNazanin" w:eastAsia="IRNazanin" w:cs="IRNazanin"/>
          <w:lang w:bidi="fa-IR"/>
          <w:color w:val="111111"/>
          <w:sz w:val="28"/>
          <w:szCs w:val="28"/>
          <w:rtl/>
        </w:rPr>
        <w:t xml:space="preserve">چون پس از بيان انحصار الوهيت در خداوند و بيان يكتايى او در خالقيت، امر به عبادت شده، چنين برمى آيد كه مهمترين وظيفه بنده در برابر خداوند عبادت و پرستش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- 6 - 163 - 2</w:t>
      </w:r>
    </w:p>
    <w:p>
      <w:pPr>
        <w:pStyle w:val="BookText"/>
      </w:pPr>
      <w:r>
        <w:rPr>
          <w:rFonts w:ascii="IRNazanin" w:hAnsi="IRNazanin" w:eastAsia="IRNazanin" w:cs="IRNazanin"/>
          <w:lang w:bidi="fa-IR"/>
          <w:color w:val="111111"/>
          <w:sz w:val="28"/>
          <w:szCs w:val="28"/>
          <w:rtl/>
        </w:rPr>
        <w:t xml:space="preserve">2 - نبودن شريك براى خدا در ربوبيت، دليل لزوم اخلاص در پرستش او</w:t>
      </w:r>
    </w:p>
    <w:p>
      <w:pPr>
        <w:pStyle w:val="BookText"/>
      </w:pPr>
      <w:r>
        <w:rPr>
          <w:rFonts w:ascii="Amiri" w:hAnsi="Amiri" w:eastAsia="Amiri" w:cs="Amiri"/>
          <w:lang w:bidi="ar-SA"/>
          <w:color w:val="111111"/>
          <w:sz w:val="28"/>
          <w:szCs w:val="28"/>
          <w:rtl/>
        </w:rPr>
        <w:t xml:space="preserve">إن صلاتى و نسكى . .. لله رب العلمين. لا شريك له</w:t>
      </w:r>
    </w:p>
    <w:p>
      <w:pPr>
        <w:pStyle w:val="BookText"/>
      </w:pPr>
      <w:r>
        <w:rPr>
          <w:rFonts w:ascii="Amiri" w:hAnsi="Amiri" w:eastAsia="Amiri" w:cs="Amiri"/>
          <w:lang w:bidi="ar-SA"/>
          <w:color w:val="111111"/>
          <w:sz w:val="28"/>
          <w:szCs w:val="28"/>
          <w:rtl/>
        </w:rPr>
        <w:t xml:space="preserve">توصيف «الله» به ربوبيتش بر هستى (رب العالمين) و نبودن شريك براى او (لا شريك له) تعليل براى «إن صلاتى . .. لله»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- 7 - 3 - 1</w:t>
      </w:r>
    </w:p>
    <w:p>
      <w:pPr>
        <w:pStyle w:val="BookText"/>
      </w:pPr>
      <w:r>
        <w:rPr>
          <w:rFonts w:ascii="IRNazanin" w:hAnsi="IRNazanin" w:eastAsia="IRNazanin" w:cs="IRNazanin"/>
          <w:lang w:bidi="fa-IR"/>
          <w:color w:val="111111"/>
          <w:sz w:val="28"/>
          <w:szCs w:val="28"/>
          <w:rtl/>
        </w:rPr>
        <w:t xml:space="preserve">1 - لزوم تبعيت از قرآن و ترك پيروى از غير خدا</w:t>
      </w:r>
    </w:p>
    <w:p>
      <w:pPr>
        <w:pStyle w:val="BookText"/>
      </w:pPr>
      <w:r>
        <w:rPr>
          <w:rFonts w:ascii="Amiri" w:hAnsi="Amiri" w:eastAsia="Amiri" w:cs="Amiri"/>
          <w:lang w:bidi="ar-SA"/>
          <w:color w:val="111111"/>
          <w:sz w:val="28"/>
          <w:szCs w:val="28"/>
          <w:rtl/>
        </w:rPr>
        <w:t xml:space="preserve">اتبعوا ما أنزل إليكم من ربكم و لاتتبعوا من دونه أولياء</w:t>
      </w:r>
    </w:p>
    <w:p>
      <w:pPr>
        <w:pStyle w:val="BookText"/>
      </w:pPr>
      <w:r>
        <w:rPr>
          <w:rFonts w:ascii="IRNazanin" w:hAnsi="IRNazanin" w:eastAsia="IRNazanin" w:cs="IRNazanin"/>
          <w:lang w:bidi="fa-IR"/>
          <w:color w:val="111111"/>
          <w:sz w:val="28"/>
          <w:szCs w:val="28"/>
          <w:rtl/>
        </w:rPr>
        <w:t xml:space="preserve">برداشت فوق بر اين اساس است كه ضمير در «من دونه» به «ربكم» برگردانده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- 7 - 74 - 5</w:t>
      </w:r>
    </w:p>
    <w:p>
      <w:pPr>
        <w:pStyle w:val="BookText"/>
      </w:pPr>
      <w:r>
        <w:rPr>
          <w:rFonts w:ascii="IRNazanin" w:hAnsi="IRNazanin" w:eastAsia="IRNazanin" w:cs="IRNazanin"/>
          <w:lang w:bidi="fa-IR"/>
          <w:color w:val="111111"/>
          <w:sz w:val="28"/>
          <w:szCs w:val="28"/>
          <w:rtl/>
        </w:rPr>
        <w:t xml:space="preserve">5 - توجه دادن مردم به نعمت هاى الهى و سرنوشت پيشينيان ، از روش هاى تبليغى صالح ( ع ) براى گرايش دادن آنان به پرستش خداى يگانه</w:t>
      </w:r>
    </w:p>
    <w:p>
      <w:pPr>
        <w:pStyle w:val="BookText"/>
      </w:pPr>
      <w:r>
        <w:rPr>
          <w:rFonts w:ascii="Amiri" w:hAnsi="Amiri" w:eastAsia="Amiri" w:cs="Amiri"/>
          <w:lang w:bidi="ar-SA"/>
          <w:color w:val="111111"/>
          <w:sz w:val="28"/>
          <w:szCs w:val="28"/>
          <w:rtl/>
        </w:rPr>
        <w:t xml:space="preserve">و اذكروا إذ جعلكم خلفاء . .. فاذكروا ءالاء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- 7 - 140 - 2،4</w:t>
      </w:r>
    </w:p>
    <w:p>
      <w:pPr>
        <w:pStyle w:val="BookText"/>
      </w:pPr>
      <w:r>
        <w:rPr>
          <w:rFonts w:ascii="IRNazanin" w:hAnsi="IRNazanin" w:eastAsia="IRNazanin" w:cs="IRNazanin"/>
          <w:lang w:bidi="fa-IR"/>
          <w:color w:val="111111"/>
          <w:sz w:val="28"/>
          <w:szCs w:val="28"/>
          <w:rtl/>
        </w:rPr>
        <w:t xml:space="preserve">2 - هيچ كس و هيچ چيز جز خداوند شايسته پرستش و الوهيت نيست .</w:t>
      </w:r>
    </w:p>
    <w:p>
      <w:pPr>
        <w:pStyle w:val="BookText"/>
      </w:pPr>
      <w:r>
        <w:rPr>
          <w:rFonts w:ascii="Amiri" w:hAnsi="Amiri" w:eastAsia="Amiri" w:cs="Amiri"/>
          <w:lang w:bidi="ar-SA"/>
          <w:color w:val="111111"/>
          <w:sz w:val="28"/>
          <w:szCs w:val="28"/>
          <w:rtl/>
        </w:rPr>
        <w:t xml:space="preserve">قال أغير اللّه أبغيكم إلهاً</w:t>
      </w:r>
    </w:p>
    <w:p>
      <w:pPr>
        <w:pStyle w:val="BookText"/>
      </w:pPr>
      <w:r>
        <w:rPr>
          <w:rFonts w:ascii="IRNazanin" w:hAnsi="IRNazanin" w:eastAsia="IRNazanin" w:cs="IRNazanin"/>
          <w:lang w:bidi="fa-IR"/>
          <w:color w:val="111111"/>
          <w:sz w:val="28"/>
          <w:szCs w:val="28"/>
          <w:rtl/>
        </w:rPr>
        <w:t xml:space="preserve">4 - موسى ( ع ) با بيان احسان و تفضل ويژه خداوند بر بنى اسرائيل ، تنها او را شايسته پرستش براى آنان معرفى كرد .</w:t>
      </w:r>
    </w:p>
    <w:p>
      <w:pPr>
        <w:pStyle w:val="BookText"/>
      </w:pPr>
      <w:r>
        <w:rPr>
          <w:rFonts w:ascii="Amiri" w:hAnsi="Amiri" w:eastAsia="Amiri" w:cs="Amiri"/>
          <w:lang w:bidi="ar-SA"/>
          <w:color w:val="111111"/>
          <w:sz w:val="28"/>
          <w:szCs w:val="28"/>
          <w:rtl/>
        </w:rPr>
        <w:t xml:space="preserve">قال أغير اللّه أبغيكم إلهاً و هو فضلكم على العلمين</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 «و هو فضلكم» حاليه و به منزله تعليلى است براى جمله «أغير اللّه . .. .» يعنى چگونه امكان دارد غير خدا را براى پرستش شما بجويم در حالى كه نعمتها، از جمله برترى شما بر ديگر اقوام و ملل، عطاى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- 7 - 153 - 4</w:t>
      </w:r>
    </w:p>
    <w:p>
      <w:pPr>
        <w:pStyle w:val="BookText"/>
      </w:pPr>
      <w:r>
        <w:rPr>
          <w:rFonts w:ascii="IRNazanin" w:hAnsi="IRNazanin" w:eastAsia="IRNazanin" w:cs="IRNazanin"/>
          <w:lang w:bidi="fa-IR"/>
          <w:color w:val="111111"/>
          <w:sz w:val="28"/>
          <w:szCs w:val="28"/>
          <w:rtl/>
        </w:rPr>
        <w:t xml:space="preserve">4 - خداوند گناه آن گروه از بنى اسرائيل را كه پس از گوساله پرستى توبه كرده و با ايمان به يكتايى خدا به پرستش او بازگشتند ، آمرزيد و آنان را مشمول رحمت خويش قرار داد .</w:t>
      </w:r>
    </w:p>
    <w:p>
      <w:pPr>
        <w:pStyle w:val="BookText"/>
      </w:pPr>
      <w:r>
        <w:rPr>
          <w:rFonts w:ascii="Amiri" w:hAnsi="Amiri" w:eastAsia="Amiri" w:cs="Amiri"/>
          <w:lang w:bidi="ar-SA"/>
          <w:color w:val="111111"/>
          <w:sz w:val="28"/>
          <w:szCs w:val="28"/>
          <w:rtl/>
        </w:rPr>
        <w:t xml:space="preserve">و الذين عملوا السيئات ثم تابوا من بعدها و ءامنوا</w:t>
      </w:r>
    </w:p>
    <w:p>
      <w:pPr>
        <w:pStyle w:val="BookText"/>
      </w:pPr>
      <w:r>
        <w:rPr>
          <w:rFonts w:ascii="IRNazanin" w:hAnsi="IRNazanin" w:eastAsia="IRNazanin" w:cs="IRNazanin"/>
          <w:lang w:bidi="fa-IR"/>
          <w:color w:val="111111"/>
          <w:sz w:val="28"/>
          <w:szCs w:val="28"/>
          <w:rtl/>
        </w:rPr>
        <w:t xml:space="preserve">مصداق مورد نظر براى «الذين عملوا السيئات»، به دليل آيات پيشين، گوساله پرستان بنى اسرائيل است. اين آيه در حقيقت استثنايى براى آيه پيشين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- 7 - 158 - 9،10</w:t>
      </w:r>
    </w:p>
    <w:p>
      <w:pPr>
        <w:pStyle w:val="BookText"/>
      </w:pPr>
      <w:r>
        <w:rPr>
          <w:rFonts w:ascii="IRNazanin" w:hAnsi="IRNazanin" w:eastAsia="IRNazanin" w:cs="IRNazanin"/>
          <w:lang w:bidi="fa-IR"/>
          <w:color w:val="111111"/>
          <w:sz w:val="28"/>
          <w:szCs w:val="28"/>
          <w:rtl/>
        </w:rPr>
        <w:t xml:space="preserve">9 - هيچ موجودى ، بجز خداى يكتا ، شايسته و بايسته پرستش نيست .</w:t>
      </w:r>
    </w:p>
    <w:p>
      <w:pPr>
        <w:pStyle w:val="BookText"/>
      </w:pPr>
      <w:r>
        <w:rPr>
          <w:rFonts w:ascii="IRNazanin" w:hAnsi="IRNazanin" w:eastAsia="IRNazanin" w:cs="IRNazanin"/>
          <w:lang w:bidi="fa-IR"/>
          <w:color w:val="111111"/>
          <w:sz w:val="28"/>
          <w:szCs w:val="28"/>
          <w:rtl/>
        </w:rPr>
        <w:t xml:space="preserve">لا إله إلا هو</w:t>
      </w:r>
    </w:p>
    <w:p>
      <w:pPr>
        <w:pStyle w:val="BookText"/>
      </w:pPr>
      <w:r>
        <w:rPr>
          <w:rFonts w:ascii="IRNazanin" w:hAnsi="IRNazanin" w:eastAsia="IRNazanin" w:cs="IRNazanin"/>
          <w:lang w:bidi="fa-IR"/>
          <w:color w:val="111111"/>
          <w:sz w:val="28"/>
          <w:szCs w:val="28"/>
          <w:rtl/>
        </w:rPr>
        <w:t xml:space="preserve">10 - فرمانرواى هستى ، تنها موجود شايسته پرستش</w:t>
      </w:r>
    </w:p>
    <w:p>
      <w:pPr>
        <w:pStyle w:val="BookText"/>
      </w:pPr>
      <w:r>
        <w:rPr>
          <w:rFonts w:ascii="Amiri" w:hAnsi="Amiri" w:eastAsia="Amiri" w:cs="Amiri"/>
          <w:lang w:bidi="ar-SA"/>
          <w:color w:val="111111"/>
          <w:sz w:val="28"/>
          <w:szCs w:val="28"/>
          <w:rtl/>
        </w:rPr>
        <w:t xml:space="preserve">الذى له ملك السموت و الأرض لا إله إلا هو</w:t>
      </w:r>
    </w:p>
    <w:p>
      <w:pPr>
        <w:pStyle w:val="BookText"/>
      </w:pPr>
      <w:r>
        <w:rPr>
          <w:rFonts w:ascii="IRNazanin" w:hAnsi="IRNazanin" w:eastAsia="IRNazanin" w:cs="IRNazanin"/>
          <w:lang w:bidi="fa-IR"/>
          <w:color w:val="111111"/>
          <w:sz w:val="28"/>
          <w:szCs w:val="28"/>
          <w:rtl/>
        </w:rPr>
        <w:t xml:space="preserve">بيان اين حقيقت كه تنها خداوند شايسته پرستش است، پس از بيان انحصار حاكميت هستى به او، گوياى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- 7 - 191 - 5</w:t>
      </w:r>
    </w:p>
    <w:p>
      <w:pPr>
        <w:pStyle w:val="BookText"/>
      </w:pPr>
      <w:r>
        <w:rPr>
          <w:rFonts w:ascii="IRNazanin" w:hAnsi="IRNazanin" w:eastAsia="IRNazanin" w:cs="IRNazanin"/>
          <w:lang w:bidi="fa-IR"/>
          <w:color w:val="111111"/>
          <w:sz w:val="28"/>
          <w:szCs w:val="28"/>
          <w:rtl/>
        </w:rPr>
        <w:t xml:space="preserve">5 - تنها خداوند شايسته پرستش و توانا بر تدبير امور انسانهاست .</w:t>
      </w:r>
    </w:p>
    <w:p>
      <w:pPr>
        <w:pStyle w:val="BookText"/>
      </w:pPr>
      <w:r>
        <w:rPr>
          <w:rFonts w:ascii="Amiri" w:hAnsi="Amiri" w:eastAsia="Amiri" w:cs="Amiri"/>
          <w:lang w:bidi="ar-SA"/>
          <w:color w:val="111111"/>
          <w:sz w:val="28"/>
          <w:szCs w:val="28"/>
          <w:rtl/>
        </w:rPr>
        <w:t xml:space="preserve">هو الذى خلقكم . .. أيشركون ما لايخلق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- 9 - 31 - 5</w:t>
      </w:r>
    </w:p>
    <w:p>
      <w:pPr>
        <w:pStyle w:val="BookText"/>
      </w:pPr>
      <w:r>
        <w:rPr>
          <w:rFonts w:ascii="IRNazanin" w:hAnsi="IRNazanin" w:eastAsia="IRNazanin" w:cs="IRNazanin"/>
          <w:lang w:bidi="fa-IR"/>
          <w:color w:val="111111"/>
          <w:sz w:val="28"/>
          <w:szCs w:val="28"/>
          <w:rtl/>
        </w:rPr>
        <w:t xml:space="preserve">5 - همه انسان ها ، مأمور به پرستش و اطاعت بى چون و چراى خداى يگانه و پرهيز از شريك گرفتن غير ، براى اويند .</w:t>
      </w:r>
    </w:p>
    <w:p>
      <w:pPr>
        <w:pStyle w:val="BookText"/>
      </w:pPr>
      <w:r>
        <w:rPr>
          <w:rFonts w:ascii="Amiri" w:hAnsi="Amiri" w:eastAsia="Amiri" w:cs="Amiri"/>
          <w:lang w:bidi="ar-SA"/>
          <w:color w:val="111111"/>
          <w:sz w:val="28"/>
          <w:szCs w:val="28"/>
          <w:rtl/>
        </w:rPr>
        <w:t xml:space="preserve">و ما أمروا إلا ليعبدوا إلها وحداً لا إله إلا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- 10 - 3 - 19</w:t>
      </w:r>
    </w:p>
    <w:p>
      <w:pPr>
        <w:pStyle w:val="BookText"/>
      </w:pPr>
      <w:r>
        <w:rPr>
          <w:rFonts w:ascii="IRNazanin" w:hAnsi="IRNazanin" w:eastAsia="IRNazanin" w:cs="IRNazanin"/>
          <w:lang w:bidi="fa-IR"/>
          <w:color w:val="111111"/>
          <w:sz w:val="28"/>
          <w:szCs w:val="28"/>
          <w:rtl/>
        </w:rPr>
        <w:t xml:space="preserve">19 - تنها خداوندِ خالقِ مدبر ، پروردگار انسان ها و شايسته پرستش است .</w:t>
      </w:r>
    </w:p>
    <w:p>
      <w:pPr>
        <w:pStyle w:val="BookText"/>
      </w:pPr>
      <w:r>
        <w:rPr>
          <w:rFonts w:ascii="Amiri" w:hAnsi="Amiri" w:eastAsia="Amiri" w:cs="Amiri"/>
          <w:lang w:bidi="ar-SA"/>
          <w:color w:val="111111"/>
          <w:sz w:val="28"/>
          <w:szCs w:val="28"/>
          <w:rtl/>
        </w:rPr>
        <w:t xml:space="preserve">اللّه الذى خلق . .. ثم استوى ... يدبر الأمر ... ذلكم اللّه ربكم فاعبدوه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يونس - 10 - 32 - 3</w:t>
      </w:r>
    </w:p>
    <w:p>
      <w:pPr>
        <w:pStyle w:val="BookText"/>
      </w:pPr>
      <w:r>
        <w:rPr>
          <w:rFonts w:ascii="IRNazanin" w:hAnsi="IRNazanin" w:eastAsia="IRNazanin" w:cs="IRNazanin"/>
          <w:lang w:bidi="fa-IR"/>
          <w:color w:val="111111"/>
          <w:sz w:val="28"/>
          <w:szCs w:val="28"/>
          <w:rtl/>
        </w:rPr>
        <w:t xml:space="preserve">3 - توحيد ( اعتقاد به ربوبيت بى همتاى خدا ) آيينى حق و يكتاپرستى سلوك راه هدايت است .</w:t>
      </w:r>
    </w:p>
    <w:p>
      <w:pPr>
        <w:pStyle w:val="BookText"/>
      </w:pPr>
      <w:r>
        <w:rPr>
          <w:rFonts w:ascii="Amiri" w:hAnsi="Amiri" w:eastAsia="Amiri" w:cs="Amiri"/>
          <w:lang w:bidi="ar-SA"/>
          <w:color w:val="111111"/>
          <w:sz w:val="28"/>
          <w:szCs w:val="28"/>
          <w:rtl/>
        </w:rPr>
        <w:t xml:space="preserve">فذلكم اللّه ربكم الحق فماذا بعد الحق إلا الضلل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- 10 - 34 - 9</w:t>
      </w:r>
    </w:p>
    <w:p>
      <w:pPr>
        <w:pStyle w:val="BookText"/>
      </w:pPr>
      <w:r>
        <w:rPr>
          <w:rFonts w:ascii="IRNazanin" w:hAnsi="IRNazanin" w:eastAsia="IRNazanin" w:cs="IRNazanin"/>
          <w:lang w:bidi="fa-IR"/>
          <w:color w:val="111111"/>
          <w:sz w:val="28"/>
          <w:szCs w:val="28"/>
          <w:rtl/>
        </w:rPr>
        <w:t xml:space="preserve">9 - تنها خداوند ، سزاوار پرستش و معبوديت است .</w:t>
      </w:r>
    </w:p>
    <w:p>
      <w:pPr>
        <w:pStyle w:val="BookText"/>
      </w:pPr>
      <w:r>
        <w:rPr>
          <w:rFonts w:ascii="Amiri" w:hAnsi="Amiri" w:eastAsia="Amiri" w:cs="Amiri"/>
          <w:lang w:bidi="ar-SA"/>
          <w:color w:val="111111"/>
          <w:sz w:val="28"/>
          <w:szCs w:val="28"/>
          <w:rtl/>
        </w:rPr>
        <w:t xml:space="preserve">قل اللّه يبدؤا الخلق ثم يعيده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- 10 - 35 - 5</w:t>
      </w:r>
    </w:p>
    <w:p>
      <w:pPr>
        <w:pStyle w:val="BookText"/>
      </w:pPr>
      <w:r>
        <w:rPr>
          <w:rFonts w:ascii="IRNazanin" w:hAnsi="IRNazanin" w:eastAsia="IRNazanin" w:cs="IRNazanin"/>
          <w:lang w:bidi="fa-IR"/>
          <w:color w:val="111111"/>
          <w:sz w:val="28"/>
          <w:szCs w:val="28"/>
          <w:rtl/>
        </w:rPr>
        <w:t xml:space="preserve">5 - تنها خدا ، سزاوار پرستش و پيروى است .</w:t>
      </w:r>
    </w:p>
    <w:p>
      <w:pPr>
        <w:pStyle w:val="BookText"/>
      </w:pPr>
      <w:r>
        <w:rPr>
          <w:rFonts w:ascii="Amiri" w:hAnsi="Amiri" w:eastAsia="Amiri" w:cs="Amiri"/>
          <w:lang w:bidi="ar-SA"/>
          <w:color w:val="111111"/>
          <w:sz w:val="28"/>
          <w:szCs w:val="28"/>
          <w:rtl/>
        </w:rPr>
        <w:t xml:space="preserve">قل هل من شركائكم من يهدى إلى الحق قل اللّه يهدى للحق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- 10 - 104 - 8،10</w:t>
      </w:r>
    </w:p>
    <w:p>
      <w:pPr>
        <w:pStyle w:val="BookText"/>
      </w:pPr>
      <w:r>
        <w:rPr>
          <w:rFonts w:ascii="IRNazanin" w:hAnsi="IRNazanin" w:eastAsia="IRNazanin" w:cs="IRNazanin"/>
          <w:lang w:bidi="fa-IR"/>
          <w:color w:val="111111"/>
          <w:sz w:val="28"/>
          <w:szCs w:val="28"/>
          <w:rtl/>
        </w:rPr>
        <w:t xml:space="preserve">8 - عبادت ، تنها شايسته خداوندى است كه مرگ انسان ها به دست او بوده و جان آنان پس از مرگ ، در اختيار او قرار مى گيرد .</w:t>
      </w:r>
    </w:p>
    <w:p>
      <w:pPr>
        <w:pStyle w:val="BookText"/>
      </w:pPr>
      <w:r>
        <w:rPr>
          <w:rFonts w:ascii="Amiri" w:hAnsi="Amiri" w:eastAsia="Amiri" w:cs="Amiri"/>
          <w:lang w:bidi="ar-SA"/>
          <w:color w:val="111111"/>
          <w:sz w:val="28"/>
          <w:szCs w:val="28"/>
          <w:rtl/>
        </w:rPr>
        <w:t xml:space="preserve">و لكن أعبد اللّه الذى يتوفيكم</w:t>
      </w:r>
    </w:p>
    <w:p>
      <w:pPr>
        <w:pStyle w:val="BookText"/>
      </w:pPr>
      <w:r>
        <w:rPr>
          <w:rFonts w:ascii="IRNazanin" w:hAnsi="IRNazanin" w:eastAsia="IRNazanin" w:cs="IRNazanin"/>
          <w:lang w:bidi="fa-IR"/>
          <w:color w:val="111111"/>
          <w:sz w:val="28"/>
          <w:szCs w:val="28"/>
          <w:rtl/>
        </w:rPr>
        <w:t xml:space="preserve">10 - توحيد در عبادت و اعتقاد به بقاى انسان پس از مرگ ، دو پايه و اساس دين الهى است .</w:t>
      </w:r>
    </w:p>
    <w:p>
      <w:pPr>
        <w:pStyle w:val="BookText"/>
      </w:pPr>
      <w:r>
        <w:rPr>
          <w:rFonts w:ascii="Amiri" w:hAnsi="Amiri" w:eastAsia="Amiri" w:cs="Amiri"/>
          <w:lang w:bidi="ar-SA"/>
          <w:color w:val="111111"/>
          <w:sz w:val="28"/>
          <w:szCs w:val="28"/>
          <w:rtl/>
        </w:rPr>
        <w:t xml:space="preserve">و لكن أعبد اللّه الذى يتوفيكم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- 10 - 105 - 3</w:t>
      </w:r>
    </w:p>
    <w:p>
      <w:pPr>
        <w:pStyle w:val="BookText"/>
      </w:pPr>
      <w:r>
        <w:rPr>
          <w:rFonts w:ascii="IRNazanin" w:hAnsi="IRNazanin" w:eastAsia="IRNazanin" w:cs="IRNazanin"/>
          <w:lang w:bidi="fa-IR"/>
          <w:color w:val="111111"/>
          <w:sz w:val="28"/>
          <w:szCs w:val="28"/>
          <w:rtl/>
        </w:rPr>
        <w:t xml:space="preserve">3 - توحيد در عبادت و يكتاپرستى ، دين حنيف و صراط مستقيم است .</w:t>
      </w:r>
    </w:p>
    <w:p>
      <w:pPr>
        <w:pStyle w:val="BookText"/>
      </w:pPr>
      <w:r>
        <w:rPr>
          <w:rFonts w:ascii="Amiri" w:hAnsi="Amiri" w:eastAsia="Amiri" w:cs="Amiri"/>
          <w:lang w:bidi="ar-SA"/>
          <w:color w:val="111111"/>
          <w:sz w:val="28"/>
          <w:szCs w:val="28"/>
          <w:rtl/>
        </w:rPr>
        <w:t xml:space="preserve">و أن أقم وجهك للدين حنيفاً و لاتكونن من المشركين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- 11 - 2 - 2</w:t>
      </w:r>
    </w:p>
    <w:p>
      <w:pPr>
        <w:pStyle w:val="BookText"/>
      </w:pPr>
      <w:r>
        <w:rPr>
          <w:rFonts w:ascii="IRNazanin" w:hAnsi="IRNazanin" w:eastAsia="IRNazanin" w:cs="IRNazanin"/>
          <w:lang w:bidi="fa-IR"/>
          <w:color w:val="111111"/>
          <w:sz w:val="28"/>
          <w:szCs w:val="28"/>
          <w:rtl/>
        </w:rPr>
        <w:t xml:space="preserve">2- توحيد و لزوم يكتاپرستى از تعاليم اساسى ، متقن و روشنِ قرآن است .</w:t>
      </w:r>
    </w:p>
    <w:p>
      <w:pPr>
        <w:pStyle w:val="BookText"/>
      </w:pPr>
      <w:r>
        <w:rPr>
          <w:rFonts w:ascii="Amiri" w:hAnsi="Amiri" w:eastAsia="Amiri" w:cs="Amiri"/>
          <w:lang w:bidi="ar-SA"/>
          <w:color w:val="111111"/>
          <w:sz w:val="28"/>
          <w:szCs w:val="28"/>
          <w:rtl/>
        </w:rPr>
        <w:t xml:space="preserve">كتب أُحكمت ءايته ثم فصلت . .. ألاّ تعبدوا إلاّ الله</w:t>
      </w:r>
    </w:p>
    <w:p>
      <w:pPr>
        <w:pStyle w:val="BookText"/>
      </w:pPr>
      <w:r>
        <w:rPr>
          <w:rFonts w:ascii="IRNazanin" w:hAnsi="IRNazanin" w:eastAsia="IRNazanin" w:cs="IRNazanin"/>
          <w:lang w:bidi="fa-IR"/>
          <w:color w:val="111111"/>
          <w:sz w:val="28"/>
          <w:szCs w:val="28"/>
          <w:rtl/>
        </w:rPr>
        <w:t xml:space="preserve">«ألاّ» مركب از «أن» تفسيريه و «لا» ى ناهيه است و جمله «لاتعبدوا . ..» تفسير «كتاب اُحكمت آياته ثم فصلت» مى باشد; يعنى ، نهى از پرستش غير خدا ، سخن متقن و روشن قرآن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- 11 - 14 - 5</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هيچ معبودى جز خداى يگانه نيست .</w:t>
      </w:r>
    </w:p>
    <w:p>
      <w:pPr>
        <w:pStyle w:val="BookText"/>
      </w:pPr>
      <w:r>
        <w:rPr>
          <w:rFonts w:ascii="IRNazanin" w:hAnsi="IRNazanin" w:eastAsia="IRNazanin" w:cs="IRNazanin"/>
          <w:lang w:bidi="fa-IR"/>
          <w:color w:val="111111"/>
          <w:sz w:val="28"/>
          <w:szCs w:val="28"/>
          <w:rtl/>
        </w:rPr>
        <w:t xml:space="preserve">فاعلموا . .. أن لا إله إلاّ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- 11 - 50 - 14</w:t>
      </w:r>
    </w:p>
    <w:p>
      <w:pPr>
        <w:pStyle w:val="BookText"/>
      </w:pPr>
      <w:r>
        <w:rPr>
          <w:rFonts w:ascii="IRNazanin" w:hAnsi="IRNazanin" w:eastAsia="IRNazanin" w:cs="IRNazanin"/>
          <w:lang w:bidi="fa-IR"/>
          <w:color w:val="111111"/>
          <w:sz w:val="28"/>
          <w:szCs w:val="28"/>
          <w:rtl/>
        </w:rPr>
        <w:t xml:space="preserve">14- خداوند ، تنها حقيقتى كه شايسته و بايسته پرستش است .</w:t>
      </w:r>
    </w:p>
    <w:p>
      <w:pPr>
        <w:pStyle w:val="BookText"/>
      </w:pPr>
      <w:r>
        <w:rPr>
          <w:rFonts w:ascii="Amiri" w:hAnsi="Amiri" w:eastAsia="Amiri" w:cs="Amiri"/>
          <w:lang w:bidi="ar-SA"/>
          <w:color w:val="111111"/>
          <w:sz w:val="28"/>
          <w:szCs w:val="28"/>
          <w:rtl/>
        </w:rPr>
        <w:t xml:space="preserve">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- 11 - 61 - 11</w:t>
      </w:r>
    </w:p>
    <w:p>
      <w:pPr>
        <w:pStyle w:val="BookText"/>
      </w:pPr>
      <w:r>
        <w:rPr>
          <w:rFonts w:ascii="IRNazanin" w:hAnsi="IRNazanin" w:eastAsia="IRNazanin" w:cs="IRNazanin"/>
          <w:lang w:bidi="fa-IR"/>
          <w:color w:val="111111"/>
          <w:sz w:val="28"/>
          <w:szCs w:val="28"/>
          <w:rtl/>
        </w:rPr>
        <w:t xml:space="preserve">11- خداوند ، تنها حقيقتى كه شايسته و بايسته پرستش است .</w:t>
      </w:r>
    </w:p>
    <w:p>
      <w:pPr>
        <w:pStyle w:val="BookText"/>
      </w:pPr>
      <w:r>
        <w:rPr>
          <w:rFonts w:ascii="Amiri" w:hAnsi="Amiri" w:eastAsia="Amiri" w:cs="Amiri"/>
          <w:lang w:bidi="ar-SA"/>
          <w:color w:val="111111"/>
          <w:sz w:val="28"/>
          <w:szCs w:val="28"/>
          <w:rtl/>
        </w:rPr>
        <w:t xml:space="preserve">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- 11 - 84 - 13</w:t>
      </w:r>
    </w:p>
    <w:p>
      <w:pPr>
        <w:pStyle w:val="BookText"/>
      </w:pPr>
      <w:r>
        <w:rPr>
          <w:rFonts w:ascii="IRNazanin" w:hAnsi="IRNazanin" w:eastAsia="IRNazanin" w:cs="IRNazanin"/>
          <w:lang w:bidi="fa-IR"/>
          <w:color w:val="111111"/>
          <w:sz w:val="28"/>
          <w:szCs w:val="28"/>
          <w:rtl/>
        </w:rPr>
        <w:t xml:space="preserve">13- خداوند ، تنها حقيقتى كه شايسته و بايسته پرستش است .</w:t>
      </w:r>
    </w:p>
    <w:p>
      <w:pPr>
        <w:pStyle w:val="BookText"/>
      </w:pPr>
      <w:r>
        <w:rPr>
          <w:rFonts w:ascii="Amiri" w:hAnsi="Amiri" w:eastAsia="Amiri" w:cs="Amiri"/>
          <w:lang w:bidi="ar-SA"/>
          <w:color w:val="111111"/>
          <w:sz w:val="28"/>
          <w:szCs w:val="28"/>
          <w:rtl/>
        </w:rPr>
        <w:t xml:space="preserve">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- 12 - 39 - 4،11</w:t>
      </w:r>
    </w:p>
    <w:p>
      <w:pPr>
        <w:pStyle w:val="BookText"/>
      </w:pPr>
      <w:r>
        <w:rPr>
          <w:rFonts w:ascii="IRNazanin" w:hAnsi="IRNazanin" w:eastAsia="IRNazanin" w:cs="IRNazanin"/>
          <w:lang w:bidi="fa-IR"/>
          <w:color w:val="111111"/>
          <w:sz w:val="28"/>
          <w:szCs w:val="28"/>
          <w:rtl/>
        </w:rPr>
        <w:t xml:space="preserve">4- يوسف ( ع ) ، با طرح سؤال و برانگيختن وجدان هم بندان خويش ، حقانيّت توحيد و يكتاپرستى را براى آنان مطرح ساخت .</w:t>
      </w:r>
    </w:p>
    <w:p>
      <w:pPr>
        <w:pStyle w:val="BookText"/>
      </w:pPr>
      <w:r>
        <w:rPr>
          <w:rFonts w:ascii="Amiri" w:hAnsi="Amiri" w:eastAsia="Amiri" w:cs="Amiri"/>
          <w:lang w:bidi="ar-SA"/>
          <w:color w:val="111111"/>
          <w:sz w:val="28"/>
          <w:szCs w:val="28"/>
          <w:rtl/>
        </w:rPr>
        <w:t xml:space="preserve">ءأرباب متفرقون خير أم الله الوحد القهار</w:t>
      </w:r>
    </w:p>
    <w:p>
      <w:pPr>
        <w:pStyle w:val="BookText"/>
      </w:pPr>
      <w:r>
        <w:rPr>
          <w:rFonts w:ascii="IRNazanin" w:hAnsi="IRNazanin" w:eastAsia="IRNazanin" w:cs="IRNazanin"/>
          <w:lang w:bidi="fa-IR"/>
          <w:color w:val="111111"/>
          <w:sz w:val="28"/>
          <w:szCs w:val="28"/>
          <w:rtl/>
        </w:rPr>
        <w:t xml:space="preserve">11- اعتقاد به وجود خداى يگانه و غالب و باور به شايستگى او براى پرستش ، اعتقاد و باورى خردمندانه است .</w:t>
      </w:r>
    </w:p>
    <w:p>
      <w:pPr>
        <w:pStyle w:val="BookText"/>
      </w:pPr>
      <w:r>
        <w:rPr>
          <w:rFonts w:ascii="Amiri" w:hAnsi="Amiri" w:eastAsia="Amiri" w:cs="Amiri"/>
          <w:lang w:bidi="ar-SA"/>
          <w:color w:val="111111"/>
          <w:sz w:val="28"/>
          <w:szCs w:val="28"/>
          <w:rtl/>
        </w:rPr>
        <w:t xml:space="preserve">ءأرباب متفرقون خير أم الله الوحد القهار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- 12 - 40 - 16</w:t>
      </w:r>
    </w:p>
    <w:p>
      <w:pPr>
        <w:pStyle w:val="BookText"/>
      </w:pPr>
      <w:r>
        <w:rPr>
          <w:rFonts w:ascii="IRNazanin" w:hAnsi="IRNazanin" w:eastAsia="IRNazanin" w:cs="IRNazanin"/>
          <w:lang w:bidi="fa-IR"/>
          <w:color w:val="111111"/>
          <w:sz w:val="28"/>
          <w:szCs w:val="28"/>
          <w:rtl/>
        </w:rPr>
        <w:t xml:space="preserve">16- توحيد و يكتاپرستى ، آيينى بدون كمترين انحراف و كجى ، و شرك پندارى منحرف و نادرست است .</w:t>
      </w:r>
    </w:p>
    <w:p>
      <w:pPr>
        <w:pStyle w:val="BookText"/>
      </w:pPr>
      <w:r>
        <w:rPr>
          <w:rFonts w:ascii="Amiri" w:hAnsi="Amiri" w:eastAsia="Amiri" w:cs="Amiri"/>
          <w:lang w:bidi="ar-SA"/>
          <w:color w:val="111111"/>
          <w:sz w:val="28"/>
          <w:szCs w:val="28"/>
          <w:rtl/>
        </w:rPr>
        <w:t xml:space="preserve">أمر ألاّتعبدوا إلاّ إياه ذلك الدين القيم</w:t>
      </w:r>
    </w:p>
    <w:p>
      <w:pPr>
        <w:pStyle w:val="BookText"/>
      </w:pPr>
      <w:r>
        <w:rPr>
          <w:rFonts w:ascii="Amiri" w:hAnsi="Amiri" w:eastAsia="Amiri" w:cs="Amiri"/>
          <w:lang w:bidi="ar-SA"/>
          <w:color w:val="111111"/>
          <w:sz w:val="28"/>
          <w:szCs w:val="28"/>
          <w:rtl/>
        </w:rPr>
        <w:t xml:space="preserve">«قيّم» به معناى مستقيم و بدون انحراف و كجى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- 13 - 30 - 11</w:t>
      </w:r>
    </w:p>
    <w:p>
      <w:pPr>
        <w:pStyle w:val="BookText"/>
      </w:pPr>
      <w:r>
        <w:rPr>
          <w:rFonts w:ascii="IRNazanin" w:hAnsi="IRNazanin" w:eastAsia="IRNazanin" w:cs="IRNazanin"/>
          <w:lang w:bidi="fa-IR"/>
          <w:color w:val="111111"/>
          <w:sz w:val="28"/>
          <w:szCs w:val="28"/>
          <w:rtl/>
        </w:rPr>
        <w:t xml:space="preserve">11- تنها خداوند شايسته و بايسته پرستش است .</w:t>
      </w:r>
    </w:p>
    <w:p>
      <w:pPr>
        <w:pStyle w:val="BookText"/>
      </w:pPr>
      <w:r>
        <w:rPr>
          <w:rFonts w:ascii="IRNazanin" w:hAnsi="IRNazanin" w:eastAsia="IRNazanin" w:cs="IRNazanin"/>
          <w:lang w:bidi="fa-IR"/>
          <w:color w:val="111111"/>
          <w:sz w:val="28"/>
          <w:szCs w:val="28"/>
          <w:rtl/>
        </w:rPr>
        <w:t xml:space="preserve">لا إله إلاّ هو</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- 16 - 22 - 1</w:t>
      </w:r>
    </w:p>
    <w:p>
      <w:pPr>
        <w:pStyle w:val="BookText"/>
      </w:pPr>
      <w:r>
        <w:rPr>
          <w:rFonts w:ascii="IRNazanin" w:hAnsi="IRNazanin" w:eastAsia="IRNazanin" w:cs="IRNazanin"/>
          <w:lang w:bidi="fa-IR"/>
          <w:color w:val="111111"/>
          <w:sz w:val="28"/>
          <w:szCs w:val="28"/>
          <w:rtl/>
        </w:rPr>
        <w:t xml:space="preserve">1- تنها معبود واقعى انسان ها ، خداى يگانه است .</w:t>
      </w:r>
    </w:p>
    <w:p>
      <w:pPr>
        <w:pStyle w:val="BookText"/>
      </w:pPr>
      <w:r>
        <w:rPr>
          <w:rFonts w:ascii="Amiri" w:hAnsi="Amiri" w:eastAsia="Amiri" w:cs="Amiri"/>
          <w:lang w:bidi="ar-SA"/>
          <w:color w:val="111111"/>
          <w:sz w:val="28"/>
          <w:szCs w:val="28"/>
          <w:rtl/>
        </w:rPr>
        <w:t xml:space="preserve">إلهكم إله وحد</w:t>
      </w:r>
    </w:p>
    <w:p>
      <w:pPr>
        <w:pStyle w:val="BookText"/>
      </w:pPr>
      <w:r>
        <w:rPr>
          <w:rFonts w:ascii="IRNazanin" w:hAnsi="IRNazanin" w:eastAsia="IRNazanin" w:cs="IRNazanin"/>
          <w:lang w:bidi="fa-IR"/>
          <w:color w:val="111111"/>
          <w:sz w:val="28"/>
          <w:szCs w:val="28"/>
          <w:rtl/>
        </w:rPr>
        <w:t xml:space="preserve">با توجه به آيات سابق، كه درباره صفات خداوند و نفى معبودهاى مشركان بود و از منحصر كردن اله و معبود در اين آيه به يك فرد، روشن مى شود كه آن اله يگانه، همان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- 16 - 51 - 2</w:t>
      </w:r>
    </w:p>
    <w:p>
      <w:pPr>
        <w:pStyle w:val="BookText"/>
      </w:pPr>
      <w:r>
        <w:rPr>
          <w:rFonts w:ascii="IRNazanin" w:hAnsi="IRNazanin" w:eastAsia="IRNazanin" w:cs="IRNazanin"/>
          <w:lang w:bidi="fa-IR"/>
          <w:color w:val="111111"/>
          <w:sz w:val="28"/>
          <w:szCs w:val="28"/>
          <w:rtl/>
        </w:rPr>
        <w:t xml:space="preserve">2- خداوند ، يگانه معبود و إله است .</w:t>
      </w:r>
    </w:p>
    <w:p>
      <w:pPr>
        <w:pStyle w:val="BookText"/>
      </w:pPr>
      <w:r>
        <w:rPr>
          <w:rFonts w:ascii="IRNazanin" w:hAnsi="IRNazanin" w:eastAsia="IRNazanin" w:cs="IRNazanin"/>
          <w:lang w:bidi="fa-IR"/>
          <w:color w:val="111111"/>
          <w:sz w:val="28"/>
          <w:szCs w:val="28"/>
          <w:rtl/>
        </w:rPr>
        <w:t xml:space="preserve">إنما هو إله وحد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- 16 - 73 - 2</w:t>
      </w:r>
    </w:p>
    <w:p>
      <w:pPr>
        <w:pStyle w:val="BookText"/>
      </w:pPr>
      <w:r>
        <w:rPr>
          <w:rFonts w:ascii="IRNazanin" w:hAnsi="IRNazanin" w:eastAsia="IRNazanin" w:cs="IRNazanin"/>
          <w:lang w:bidi="fa-IR"/>
          <w:color w:val="111111"/>
          <w:sz w:val="28"/>
          <w:szCs w:val="28"/>
          <w:rtl/>
        </w:rPr>
        <w:t xml:space="preserve">2- خداوند ، تنها روزى دهنده آدميان و يگانه معبود شايسته پرستش است .</w:t>
      </w:r>
    </w:p>
    <w:p>
      <w:pPr>
        <w:pStyle w:val="BookText"/>
      </w:pPr>
      <w:r>
        <w:rPr>
          <w:rFonts w:ascii="Amiri" w:hAnsi="Amiri" w:eastAsia="Amiri" w:cs="Amiri"/>
          <w:lang w:bidi="ar-SA"/>
          <w:color w:val="111111"/>
          <w:sz w:val="28"/>
          <w:szCs w:val="28"/>
          <w:rtl/>
        </w:rPr>
        <w:t xml:space="preserve">أفبالبطل يؤمنون . .. و يعبدون من دون الله ما لايملك لهم رزقًا</w:t>
      </w:r>
    </w:p>
    <w:p>
      <w:pPr>
        <w:pStyle w:val="BookText"/>
      </w:pPr>
      <w:r>
        <w:rPr>
          <w:rFonts w:ascii="IRNazanin" w:hAnsi="IRNazanin" w:eastAsia="IRNazanin" w:cs="IRNazanin"/>
          <w:lang w:bidi="fa-IR"/>
          <w:color w:val="111111"/>
          <w:sz w:val="28"/>
          <w:szCs w:val="28"/>
          <w:rtl/>
        </w:rPr>
        <w:t xml:space="preserve">از ارتباط ميان اين آيه و آيه قبل استفاده مى شود كه خداوند رازقيت را در انحصار خود دانسته و رزق دهنده واقعى را شايسته معبوديت معرفى كرده است و در اين راستا هرگونه نقش بتها را در رازقيت، نفى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- 18 - 14 - 9</w:t>
      </w:r>
    </w:p>
    <w:p>
      <w:pPr>
        <w:pStyle w:val="BookText"/>
      </w:pPr>
      <w:r>
        <w:rPr>
          <w:rFonts w:ascii="IRNazanin" w:hAnsi="IRNazanin" w:eastAsia="IRNazanin" w:cs="IRNazanin"/>
          <w:lang w:bidi="fa-IR"/>
          <w:color w:val="111111"/>
          <w:sz w:val="28"/>
          <w:szCs w:val="28"/>
          <w:rtl/>
        </w:rPr>
        <w:t xml:space="preserve">9- تنها ، پروردگار انسان ها و جهان هستى ، صلاحيت پرستش را دارد .</w:t>
      </w:r>
    </w:p>
    <w:p>
      <w:pPr>
        <w:pStyle w:val="BookText"/>
      </w:pPr>
      <w:r>
        <w:rPr>
          <w:rFonts w:ascii="Amiri" w:hAnsi="Amiri" w:eastAsia="Amiri" w:cs="Amiri"/>
          <w:lang w:bidi="ar-SA"/>
          <w:color w:val="111111"/>
          <w:sz w:val="28"/>
          <w:szCs w:val="28"/>
          <w:rtl/>
        </w:rPr>
        <w:t xml:space="preserve">ربّنا ربّ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- 18 - 110 - 7</w:t>
      </w:r>
    </w:p>
    <w:p>
      <w:pPr>
        <w:pStyle w:val="BookText"/>
      </w:pPr>
      <w:r>
        <w:rPr>
          <w:rFonts w:ascii="IRNazanin" w:hAnsi="IRNazanin" w:eastAsia="IRNazanin" w:cs="IRNazanin"/>
          <w:lang w:bidi="fa-IR"/>
          <w:color w:val="111111"/>
          <w:sz w:val="28"/>
          <w:szCs w:val="28"/>
          <w:rtl/>
        </w:rPr>
        <w:t xml:space="preserve">7- هيچ معبودى براى آدميان ، جز خداى يگانه وجود ندارد .</w:t>
      </w:r>
    </w:p>
    <w:p>
      <w:pPr>
        <w:pStyle w:val="BookText"/>
      </w:pPr>
      <w:r>
        <w:rPr>
          <w:rFonts w:ascii="Amiri" w:hAnsi="Amiri" w:eastAsia="Amiri" w:cs="Amiri"/>
          <w:lang w:bidi="ar-SA"/>
          <w:color w:val="111111"/>
          <w:sz w:val="28"/>
          <w:szCs w:val="28"/>
          <w:rtl/>
        </w:rPr>
        <w:t xml:space="preserve">أنّما إلهكم إله وحد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- 19 - 36 - 9</w:t>
      </w:r>
    </w:p>
    <w:p>
      <w:pPr>
        <w:pStyle w:val="BookText"/>
      </w:pPr>
      <w:r>
        <w:rPr>
          <w:rFonts w:ascii="IRNazanin" w:hAnsi="IRNazanin" w:eastAsia="IRNazanin" w:cs="IRNazanin"/>
          <w:lang w:bidi="fa-IR"/>
          <w:color w:val="111111"/>
          <w:sz w:val="28"/>
          <w:szCs w:val="28"/>
          <w:rtl/>
        </w:rPr>
        <w:t xml:space="preserve">9- پرستش خداى يگانه و اعتقاد به توحيد ربوبى ، صراط مستقيم است .</w:t>
      </w:r>
    </w:p>
    <w:p>
      <w:pPr>
        <w:pStyle w:val="BookText"/>
      </w:pPr>
      <w:r>
        <w:rPr>
          <w:rFonts w:ascii="Amiri" w:hAnsi="Amiri" w:eastAsia="Amiri" w:cs="Amiri"/>
          <w:lang w:bidi="ar-SA"/>
          <w:color w:val="111111"/>
          <w:sz w:val="28"/>
          <w:szCs w:val="28"/>
          <w:rtl/>
        </w:rPr>
        <w:t xml:space="preserve">و إنّ اللّه ربّى و ربّكم فاعبدوه هذا صرط مستقيم</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- 20 - 8 - 1</w:t>
      </w:r>
    </w:p>
    <w:p>
      <w:pPr>
        <w:pStyle w:val="BookText"/>
      </w:pPr>
      <w:r>
        <w:rPr>
          <w:rFonts w:ascii="IRNazanin" w:hAnsi="IRNazanin" w:eastAsia="IRNazanin" w:cs="IRNazanin"/>
          <w:lang w:bidi="fa-IR"/>
          <w:color w:val="111111"/>
          <w:sz w:val="28"/>
          <w:szCs w:val="28"/>
          <w:rtl/>
        </w:rPr>
        <w:t xml:space="preserve">1 - هيچ معبودى جز خداوند ، شايسته پرستش نيست .</w:t>
      </w:r>
    </w:p>
    <w:p>
      <w:pPr>
        <w:pStyle w:val="BookText"/>
      </w:pPr>
      <w:r>
        <w:rPr>
          <w:rFonts w:ascii="Amiri" w:hAnsi="Amiri" w:eastAsia="Amiri" w:cs="Amiri"/>
          <w:lang w:bidi="ar-SA"/>
          <w:color w:val="111111"/>
          <w:sz w:val="28"/>
          <w:szCs w:val="28"/>
          <w:rtl/>
        </w:rPr>
        <w:t xml:space="preserve">اللّه لا إله إلاّ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- 20 - 14 - 4</w:t>
      </w:r>
    </w:p>
    <w:p>
      <w:pPr>
        <w:pStyle w:val="BookText"/>
      </w:pPr>
      <w:r>
        <w:rPr>
          <w:rFonts w:ascii="IRNazanin" w:hAnsi="IRNazanin" w:eastAsia="IRNazanin" w:cs="IRNazanin"/>
          <w:lang w:bidi="fa-IR"/>
          <w:color w:val="111111"/>
          <w:sz w:val="28"/>
          <w:szCs w:val="28"/>
          <w:rtl/>
        </w:rPr>
        <w:t xml:space="preserve">4 - هيچ معبودى جز خداوند حقيقت نداشته و شايسته پرستش نيست .</w:t>
      </w:r>
    </w:p>
    <w:p>
      <w:pPr>
        <w:pStyle w:val="BookText"/>
      </w:pPr>
      <w:r>
        <w:rPr>
          <w:rFonts w:ascii="Amiri" w:hAnsi="Amiri" w:eastAsia="Amiri" w:cs="Amiri"/>
          <w:lang w:bidi="ar-SA"/>
          <w:color w:val="111111"/>
          <w:sz w:val="28"/>
          <w:szCs w:val="28"/>
          <w:rtl/>
        </w:rPr>
        <w:t xml:space="preserve">إنّنى أنا اللّه لا إله إلاّ أنا</w:t>
      </w:r>
    </w:p>
    <w:p>
      <w:pPr>
        <w:pStyle w:val="BookText"/>
      </w:pPr>
      <w:r>
        <w:rPr>
          <w:rFonts w:ascii="Amiri" w:hAnsi="Amiri" w:eastAsia="Amiri" w:cs="Amiri"/>
          <w:lang w:bidi="ar-SA"/>
          <w:color w:val="111111"/>
          <w:sz w:val="28"/>
          <w:szCs w:val="28"/>
          <w:rtl/>
        </w:rPr>
        <w:t xml:space="preserve">«إله» به معناى معبود است و در آيه، مراد معبود حق است، زيرا وجود خارجى معبودان باطل، قابل انكار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- 20 - 98 - 4</w:t>
      </w:r>
    </w:p>
    <w:p>
      <w:pPr>
        <w:pStyle w:val="BookText"/>
      </w:pPr>
      <w:r>
        <w:rPr>
          <w:rFonts w:ascii="IRNazanin" w:hAnsi="IRNazanin" w:eastAsia="IRNazanin" w:cs="IRNazanin"/>
          <w:lang w:bidi="fa-IR"/>
          <w:color w:val="111111"/>
          <w:sz w:val="28"/>
          <w:szCs w:val="28"/>
          <w:rtl/>
        </w:rPr>
        <w:t xml:space="preserve">4 - معبود حقيقى انسان ها ، همان معبود يگانه در جهان هستى است .</w:t>
      </w:r>
    </w:p>
    <w:p>
      <w:pPr>
        <w:pStyle w:val="BookText"/>
      </w:pPr>
      <w:r>
        <w:rPr>
          <w:rFonts w:ascii="Amiri" w:hAnsi="Amiri" w:eastAsia="Amiri" w:cs="Amiri"/>
          <w:lang w:bidi="ar-SA"/>
          <w:color w:val="111111"/>
          <w:sz w:val="28"/>
          <w:szCs w:val="28"/>
          <w:rtl/>
        </w:rPr>
        <w:t xml:space="preserve">إنّما إلهكم اللّه الذى لا إله الاّهو</w:t>
      </w:r>
    </w:p>
    <w:p>
      <w:pPr>
        <w:pStyle w:val="BookText"/>
      </w:pPr>
      <w:r>
        <w:rPr>
          <w:rFonts w:ascii="IRNazanin" w:hAnsi="IRNazanin" w:eastAsia="IRNazanin" w:cs="IRNazanin"/>
          <w:lang w:bidi="fa-IR"/>
          <w:color w:val="111111"/>
          <w:sz w:val="28"/>
          <w:szCs w:val="28"/>
          <w:rtl/>
        </w:rPr>
        <w:t xml:space="preserve">وصف «الذى. ..» براى تعليل است; يعنى، چون «اللّه» كسى است كه هيچ معبود بر حقّى در جهان جز او وجود ندارد، پس «خداى شما» نيز هم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- 21 - 24 - 2</w:t>
      </w:r>
    </w:p>
    <w:p>
      <w:pPr>
        <w:pStyle w:val="BookText"/>
      </w:pPr>
      <w:r>
        <w:rPr>
          <w:rFonts w:ascii="IRNazanin" w:hAnsi="IRNazanin" w:eastAsia="IRNazanin" w:cs="IRNazanin"/>
          <w:lang w:bidi="fa-IR"/>
          <w:color w:val="111111"/>
          <w:sz w:val="28"/>
          <w:szCs w:val="28"/>
          <w:rtl/>
        </w:rPr>
        <w:t xml:space="preserve">2- هيچ معبود و خدايى جز « اللّه » در جهان وجود ندارد .</w:t>
      </w:r>
    </w:p>
    <w:p>
      <w:pPr>
        <w:pStyle w:val="BookText"/>
      </w:pPr>
      <w:r>
        <w:rPr>
          <w:rFonts w:ascii="Amiri" w:hAnsi="Amiri" w:eastAsia="Amiri" w:cs="Amiri"/>
          <w:lang w:bidi="ar-SA"/>
          <w:color w:val="111111"/>
          <w:sz w:val="28"/>
          <w:szCs w:val="28"/>
          <w:rtl/>
        </w:rPr>
        <w:t xml:space="preserve">أم اتّخذوا من دونه ءالهة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- 21 - 25 - 3،4</w:t>
      </w:r>
    </w:p>
    <w:p>
      <w:pPr>
        <w:pStyle w:val="BookText"/>
      </w:pPr>
      <w:r>
        <w:rPr>
          <w:rFonts w:ascii="IRNazanin" w:hAnsi="IRNazanin" w:eastAsia="IRNazanin" w:cs="IRNazanin"/>
          <w:lang w:bidi="fa-IR"/>
          <w:color w:val="111111"/>
          <w:sz w:val="28"/>
          <w:szCs w:val="28"/>
          <w:rtl/>
        </w:rPr>
        <w:t xml:space="preserve">3- شعار « لا إله إلاّ اللّه » ، پرستش خداى يگانه و مبارزه با شرك و چندگانه پرستى ، محتواى وحى الهى به تمامى رسولان</w:t>
      </w:r>
    </w:p>
    <w:p>
      <w:pPr>
        <w:pStyle w:val="BookText"/>
      </w:pPr>
      <w:r>
        <w:rPr>
          <w:rFonts w:ascii="Amiri" w:hAnsi="Amiri" w:eastAsia="Amiri" w:cs="Amiri"/>
          <w:lang w:bidi="ar-SA"/>
          <w:color w:val="111111"/>
          <w:sz w:val="28"/>
          <w:szCs w:val="28"/>
          <w:rtl/>
        </w:rPr>
        <w:t xml:space="preserve">من رسول إلاّنوحى إليه أنّه لا إله إلاّأنا فاعبدون</w:t>
      </w:r>
    </w:p>
    <w:p>
      <w:pPr>
        <w:pStyle w:val="BookText"/>
      </w:pPr>
      <w:r>
        <w:rPr>
          <w:rFonts w:ascii="Amiri" w:hAnsi="Amiri" w:eastAsia="Amiri" w:cs="Amiri"/>
          <w:lang w:bidi="ar-SA"/>
          <w:color w:val="111111"/>
          <w:sz w:val="28"/>
          <w:szCs w:val="28"/>
          <w:rtl/>
        </w:rPr>
        <w:t xml:space="preserve">4- توحيد در عبادت ، لازمه توحيد در الوهيت است .</w:t>
      </w:r>
    </w:p>
    <w:p>
      <w:pPr>
        <w:pStyle w:val="BookText"/>
      </w:pPr>
      <w:r>
        <w:rPr>
          <w:rFonts w:ascii="IRNazanin" w:hAnsi="IRNazanin" w:eastAsia="IRNazanin" w:cs="IRNazanin"/>
          <w:lang w:bidi="fa-IR"/>
          <w:color w:val="111111"/>
          <w:sz w:val="28"/>
          <w:szCs w:val="28"/>
          <w:rtl/>
        </w:rPr>
        <w:t xml:space="preserve">لااله إلاّأنا فاعبدون</w:t>
      </w:r>
    </w:p>
    <w:p>
      <w:pPr>
        <w:pStyle w:val="BookText"/>
      </w:pPr>
      <w:r>
        <w:rPr>
          <w:rFonts w:ascii="IRNazanin" w:hAnsi="IRNazanin" w:eastAsia="IRNazanin" w:cs="IRNazanin"/>
          <w:lang w:bidi="fa-IR"/>
          <w:color w:val="111111"/>
          <w:sz w:val="28"/>
          <w:szCs w:val="28"/>
          <w:rtl/>
        </w:rPr>
        <w:t xml:space="preserve">برداشت ياد شده از تفريع مسأله عبادت خدا (فاعبدون)، بر موضوع يگانگى خدا و توحيد در الوهيت (لا إله إلاّ أنا)، استفاده گرديده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- 21 - 67 - 3</w:t>
      </w:r>
    </w:p>
    <w:p>
      <w:pPr>
        <w:pStyle w:val="BookText"/>
      </w:pPr>
      <w:r>
        <w:rPr>
          <w:rFonts w:ascii="IRNazanin" w:hAnsi="IRNazanin" w:eastAsia="IRNazanin" w:cs="IRNazanin"/>
          <w:lang w:bidi="fa-IR"/>
          <w:color w:val="111111"/>
          <w:sz w:val="28"/>
          <w:szCs w:val="28"/>
          <w:rtl/>
        </w:rPr>
        <w:t xml:space="preserve">3- تنها خداوند يكتا ، شايسته عبادت و پرستش است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 لكم و لماتعبدون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- 21 - 92 - 4،6</w:t>
      </w:r>
    </w:p>
    <w:p>
      <w:pPr>
        <w:pStyle w:val="BookText"/>
      </w:pPr>
      <w:r>
        <w:rPr>
          <w:rFonts w:ascii="IRNazanin" w:hAnsi="IRNazanin" w:eastAsia="IRNazanin" w:cs="IRNazanin"/>
          <w:lang w:bidi="fa-IR"/>
          <w:color w:val="111111"/>
          <w:sz w:val="28"/>
          <w:szCs w:val="28"/>
          <w:rtl/>
        </w:rPr>
        <w:t xml:space="preserve">4- تنها خداوند ، پروردگار شايسته پرستش است .</w:t>
      </w:r>
    </w:p>
    <w:p>
      <w:pPr>
        <w:pStyle w:val="BookText"/>
      </w:pPr>
      <w:r>
        <w:rPr>
          <w:rFonts w:ascii="Amiri" w:hAnsi="Amiri" w:eastAsia="Amiri" w:cs="Amiri"/>
          <w:lang w:bidi="ar-SA"/>
          <w:color w:val="111111"/>
          <w:sz w:val="28"/>
          <w:szCs w:val="28"/>
          <w:rtl/>
        </w:rPr>
        <w:t xml:space="preserve">أنا ربّكم فاعبدون</w:t>
      </w:r>
    </w:p>
    <w:p>
      <w:pPr>
        <w:pStyle w:val="BookText"/>
      </w:pPr>
      <w:r>
        <w:rPr>
          <w:rFonts w:ascii="IRNazanin" w:hAnsi="IRNazanin" w:eastAsia="IRNazanin" w:cs="IRNazanin"/>
          <w:lang w:bidi="fa-IR"/>
          <w:color w:val="111111"/>
          <w:sz w:val="28"/>
          <w:szCs w:val="28"/>
          <w:rtl/>
        </w:rPr>
        <w:t xml:space="preserve">6- بشر ، مأمور پرستش و عبوديت خداوند واحد است .</w:t>
      </w:r>
    </w:p>
    <w:p>
      <w:pPr>
        <w:pStyle w:val="BookText"/>
      </w:pPr>
      <w:r>
        <w:rPr>
          <w:rFonts w:ascii="Amiri" w:hAnsi="Amiri" w:eastAsia="Amiri" w:cs="Amiri"/>
          <w:lang w:bidi="ar-SA"/>
          <w:color w:val="111111"/>
          <w:sz w:val="28"/>
          <w:szCs w:val="28"/>
          <w:rtl/>
        </w:rPr>
        <w:t xml:space="preserve">و أنا ربّكم فاعبدون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- 21 - 108 - 3</w:t>
      </w:r>
    </w:p>
    <w:p>
      <w:pPr>
        <w:pStyle w:val="BookText"/>
      </w:pPr>
      <w:r>
        <w:rPr>
          <w:rFonts w:ascii="Amiri" w:hAnsi="Amiri" w:eastAsia="Amiri" w:cs="Amiri"/>
          <w:lang w:bidi="ar-SA"/>
          <w:color w:val="111111"/>
          <w:sz w:val="28"/>
          <w:szCs w:val="28"/>
          <w:rtl/>
        </w:rPr>
        <w:t xml:space="preserve">3- خدا و معبود حقيقى انسان ، تنها يكى است .</w:t>
      </w:r>
    </w:p>
    <w:p>
      <w:pPr>
        <w:pStyle w:val="BookText"/>
      </w:pPr>
      <w:r>
        <w:rPr>
          <w:rFonts w:ascii="Amiri" w:hAnsi="Amiri" w:eastAsia="Amiri" w:cs="Amiri"/>
          <w:lang w:bidi="ar-SA"/>
          <w:color w:val="111111"/>
          <w:sz w:val="28"/>
          <w:szCs w:val="28"/>
          <w:rtl/>
        </w:rPr>
        <w:t xml:space="preserve">أنّما إلهكم إله وحد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- 22 - 6 - 1</w:t>
      </w:r>
    </w:p>
    <w:p>
      <w:pPr>
        <w:pStyle w:val="BookText"/>
      </w:pPr>
      <w:r>
        <w:rPr>
          <w:rFonts w:ascii="IRNazanin" w:hAnsi="IRNazanin" w:eastAsia="IRNazanin" w:cs="IRNazanin"/>
          <w:lang w:bidi="fa-IR"/>
          <w:color w:val="111111"/>
          <w:sz w:val="28"/>
          <w:szCs w:val="28"/>
          <w:rtl/>
        </w:rPr>
        <w:t xml:space="preserve">1 - تنها خداوند ، حق و پروردگار شايسته پرستش است .</w:t>
      </w:r>
    </w:p>
    <w:p>
      <w:pPr>
        <w:pStyle w:val="BookText"/>
      </w:pPr>
      <w:r>
        <w:rPr>
          <w:rFonts w:ascii="Amiri" w:hAnsi="Amiri" w:eastAsia="Amiri" w:cs="Amiri"/>
          <w:lang w:bidi="ar-SA"/>
          <w:color w:val="111111"/>
          <w:sz w:val="28"/>
          <w:szCs w:val="28"/>
          <w:rtl/>
        </w:rPr>
        <w:t xml:space="preserve">فإنّا خلقناكم . .. و ترى الأرض هامدة ... ذلك بأنّ اللّه هو الحقّ</w:t>
      </w:r>
    </w:p>
    <w:p>
      <w:pPr>
        <w:pStyle w:val="BookText"/>
      </w:pPr>
      <w:r>
        <w:rPr>
          <w:rFonts w:ascii="IRNazanin" w:hAnsi="IRNazanin" w:eastAsia="IRNazanin" w:cs="IRNazanin"/>
          <w:lang w:bidi="fa-IR"/>
          <w:color w:val="111111"/>
          <w:sz w:val="28"/>
          <w:szCs w:val="28"/>
          <w:rtl/>
        </w:rPr>
        <w:t xml:space="preserve">«ذلك» در اين جا به دو چيز اشاره دارد: 1- به قدرت نمايى هاى خدا در آفرينش انسان از خاك بى جان و مراحل رشد او در رحم و خارج از آن (فإنّا خلقناكم من تراب. ..) 2- به جلوه هاى قدرت خدا در رويش و رشد انواع گياهان در زمين (و ترى الأرض هامدة...). «باء» در «بأنّ الله» سببيه است. «ال» در «الحق» جنسيه و مفيد حصر مى باشد و روى سخن با مردمى است كه گرفتار پندارهاى شرك آميز بودند و گمان مى كردند كه غير از خدا، خدايان ديگرى نيز در سرنوشت آنها تأثير مى گذارند.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- 22 - 24 - 5</w:t>
      </w:r>
    </w:p>
    <w:p>
      <w:pPr>
        <w:pStyle w:val="BookText"/>
      </w:pPr>
      <w:r>
        <w:rPr>
          <w:rFonts w:ascii="IRNazanin" w:hAnsi="IRNazanin" w:eastAsia="IRNazanin" w:cs="IRNazanin"/>
          <w:lang w:bidi="fa-IR"/>
          <w:color w:val="111111"/>
          <w:sz w:val="28"/>
          <w:szCs w:val="28"/>
          <w:rtl/>
        </w:rPr>
        <w:t xml:space="preserve">5 - پرستش خداى يگانه ، راه خداوند</w:t>
      </w:r>
    </w:p>
    <w:p>
      <w:pPr>
        <w:pStyle w:val="BookText"/>
      </w:pPr>
      <w:r>
        <w:rPr>
          <w:rFonts w:ascii="Amiri" w:hAnsi="Amiri" w:eastAsia="Amiri" w:cs="Amiri"/>
          <w:lang w:bidi="ar-SA"/>
          <w:color w:val="111111"/>
          <w:sz w:val="28"/>
          <w:szCs w:val="28"/>
          <w:rtl/>
        </w:rPr>
        <w:t xml:space="preserve">و هدوا إلى صرط الحميد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- 22 - 26 - 6</w:t>
      </w:r>
    </w:p>
    <w:p>
      <w:pPr>
        <w:pStyle w:val="BookText"/>
      </w:pPr>
      <w:r>
        <w:rPr>
          <w:rFonts w:ascii="IRNazanin" w:hAnsi="IRNazanin" w:eastAsia="IRNazanin" w:cs="IRNazanin"/>
          <w:lang w:bidi="fa-IR"/>
          <w:color w:val="111111"/>
          <w:sz w:val="28"/>
          <w:szCs w:val="28"/>
          <w:rtl/>
        </w:rPr>
        <w:t xml:space="preserve">6 - هيچ كس به جز خدا ، شايسته پرستش نيست .</w:t>
      </w:r>
    </w:p>
    <w:p>
      <w:pPr>
        <w:pStyle w:val="BookText"/>
      </w:pPr>
      <w:r>
        <w:rPr>
          <w:rFonts w:ascii="Amiri" w:hAnsi="Amiri" w:eastAsia="Amiri" w:cs="Amiri"/>
          <w:lang w:bidi="ar-SA"/>
          <w:color w:val="111111"/>
          <w:sz w:val="28"/>
          <w:szCs w:val="28"/>
          <w:rtl/>
        </w:rPr>
        <w:t xml:space="preserve">أن لاتشرك بى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- 22 - 34 - 11</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خدا ، تنها معبود شايسته پرستش</w:t>
      </w:r>
    </w:p>
    <w:p>
      <w:pPr>
        <w:pStyle w:val="BookText"/>
      </w:pPr>
      <w:r>
        <w:rPr>
          <w:rFonts w:ascii="Amiri" w:hAnsi="Amiri" w:eastAsia="Amiri" w:cs="Amiri"/>
          <w:lang w:bidi="ar-SA"/>
          <w:color w:val="111111"/>
          <w:sz w:val="28"/>
          <w:szCs w:val="28"/>
          <w:rtl/>
        </w:rPr>
        <w:t xml:space="preserve">فإلهكم إله وحد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- 22 - 62 - 2،3</w:t>
      </w:r>
    </w:p>
    <w:p>
      <w:pPr>
        <w:pStyle w:val="BookText"/>
      </w:pPr>
      <w:r>
        <w:rPr>
          <w:rFonts w:ascii="IRNazanin" w:hAnsi="IRNazanin" w:eastAsia="IRNazanin" w:cs="IRNazanin"/>
          <w:lang w:bidi="fa-IR"/>
          <w:color w:val="111111"/>
          <w:sz w:val="28"/>
          <w:szCs w:val="28"/>
          <w:rtl/>
        </w:rPr>
        <w:t xml:space="preserve">2 - تنها خداوند ، معبود به حق و شايسته پرستش است .</w:t>
      </w:r>
    </w:p>
    <w:p>
      <w:pPr>
        <w:pStyle w:val="BookText"/>
      </w:pPr>
      <w:r>
        <w:rPr>
          <w:rFonts w:ascii="Amiri" w:hAnsi="Amiri" w:eastAsia="Amiri" w:cs="Amiri"/>
          <w:lang w:bidi="ar-SA"/>
          <w:color w:val="111111"/>
          <w:sz w:val="28"/>
          <w:szCs w:val="28"/>
          <w:rtl/>
        </w:rPr>
        <w:t xml:space="preserve">ذلك بأنّ اللّه هو الحقّ</w:t>
      </w:r>
    </w:p>
    <w:p>
      <w:pPr>
        <w:pStyle w:val="BookText"/>
      </w:pPr>
      <w:r>
        <w:rPr>
          <w:rFonts w:ascii="IRNazanin" w:hAnsi="IRNazanin" w:eastAsia="IRNazanin" w:cs="IRNazanin"/>
          <w:lang w:bidi="fa-IR"/>
          <w:color w:val="111111"/>
          <w:sz w:val="28"/>
          <w:szCs w:val="28"/>
          <w:rtl/>
        </w:rPr>
        <w:t xml:space="preserve">3 - هر معبودى به جز خدا ، موهوم است و باطل .</w:t>
      </w:r>
    </w:p>
    <w:p>
      <w:pPr>
        <w:pStyle w:val="BookText"/>
      </w:pPr>
      <w:r>
        <w:rPr>
          <w:rFonts w:ascii="Amiri" w:hAnsi="Amiri" w:eastAsia="Amiri" w:cs="Amiri"/>
          <w:lang w:bidi="ar-SA"/>
          <w:color w:val="111111"/>
          <w:sz w:val="28"/>
          <w:szCs w:val="28"/>
          <w:rtl/>
        </w:rPr>
        <w:t xml:space="preserve">و أنّ ما يدعون من دونه هو البطل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- 23 - 23 - 9</w:t>
      </w:r>
    </w:p>
    <w:p>
      <w:pPr>
        <w:pStyle w:val="BookText"/>
      </w:pPr>
      <w:r>
        <w:rPr>
          <w:rFonts w:ascii="IRNazanin" w:hAnsi="IRNazanin" w:eastAsia="IRNazanin" w:cs="IRNazanin"/>
          <w:lang w:bidi="fa-IR"/>
          <w:color w:val="111111"/>
          <w:sz w:val="28"/>
          <w:szCs w:val="28"/>
          <w:rtl/>
        </w:rPr>
        <w:t xml:space="preserve">9 - خدا ، تنها معبود سزاوار پرستش</w:t>
      </w:r>
    </w:p>
    <w:p>
      <w:pPr>
        <w:pStyle w:val="BookText"/>
      </w:pPr>
      <w:r>
        <w:rPr>
          <w:rFonts w:ascii="Amiri" w:hAnsi="Amiri" w:eastAsia="Amiri" w:cs="Amiri"/>
          <w:lang w:bidi="ar-SA"/>
          <w:color w:val="111111"/>
          <w:sz w:val="28"/>
          <w:szCs w:val="28"/>
          <w:rtl/>
        </w:rPr>
        <w:t xml:space="preserve">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- 23 - 32 - 6</w:t>
      </w:r>
    </w:p>
    <w:p>
      <w:pPr>
        <w:pStyle w:val="BookText"/>
      </w:pPr>
      <w:r>
        <w:rPr>
          <w:rFonts w:ascii="IRNazanin" w:hAnsi="IRNazanin" w:eastAsia="IRNazanin" w:cs="IRNazanin"/>
          <w:lang w:bidi="fa-IR"/>
          <w:color w:val="111111"/>
          <w:sz w:val="28"/>
          <w:szCs w:val="28"/>
          <w:rtl/>
        </w:rPr>
        <w:t xml:space="preserve">6 - خدا ، تنها معبود سزاوار پرستش</w:t>
      </w:r>
    </w:p>
    <w:p>
      <w:pPr>
        <w:pStyle w:val="BookText"/>
      </w:pPr>
      <w:r>
        <w:rPr>
          <w:rFonts w:ascii="Amiri" w:hAnsi="Amiri" w:eastAsia="Amiri" w:cs="Amiri"/>
          <w:lang w:bidi="ar-SA"/>
          <w:color w:val="111111"/>
          <w:sz w:val="28"/>
          <w:szCs w:val="28"/>
          <w:rtl/>
        </w:rPr>
        <w:t xml:space="preserve">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- 24 - 25 - 10</w:t>
      </w:r>
    </w:p>
    <w:p>
      <w:pPr>
        <w:pStyle w:val="BookText"/>
      </w:pPr>
      <w:r>
        <w:rPr>
          <w:rFonts w:ascii="Amiri" w:hAnsi="Amiri" w:eastAsia="Amiri" w:cs="Amiri"/>
          <w:lang w:bidi="ar-SA"/>
          <w:color w:val="111111"/>
          <w:sz w:val="28"/>
          <w:szCs w:val="28"/>
          <w:rtl/>
        </w:rPr>
        <w:t xml:space="preserve">10 - خدا ، تنها معبود به حق و شايسته الوهيت</w:t>
      </w:r>
    </w:p>
    <w:p>
      <w:pPr>
        <w:pStyle w:val="BookText"/>
      </w:pPr>
      <w:r>
        <w:rPr>
          <w:rFonts w:ascii="Amiri" w:hAnsi="Amiri" w:eastAsia="Amiri" w:cs="Amiri"/>
          <w:lang w:bidi="ar-SA"/>
          <w:color w:val="111111"/>
          <w:sz w:val="28"/>
          <w:szCs w:val="28"/>
          <w:rtl/>
        </w:rPr>
        <w:t xml:space="preserve">أنّ اللّه هو الحقّ المبين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- 26 - 93 - 4</w:t>
      </w:r>
    </w:p>
    <w:p>
      <w:pPr>
        <w:pStyle w:val="BookText"/>
      </w:pPr>
      <w:r>
        <w:rPr>
          <w:rFonts w:ascii="IRNazanin" w:hAnsi="IRNazanin" w:eastAsia="IRNazanin" w:cs="IRNazanin"/>
          <w:lang w:bidi="fa-IR"/>
          <w:color w:val="111111"/>
          <w:sz w:val="28"/>
          <w:szCs w:val="28"/>
          <w:rtl/>
        </w:rPr>
        <w:t xml:space="preserve">4 - خداوند ، يگانه معبود به حق و تنها پشتوانه انسان در قيامت</w:t>
      </w:r>
    </w:p>
    <w:p>
      <w:pPr>
        <w:pStyle w:val="BookText"/>
      </w:pPr>
      <w:r>
        <w:rPr>
          <w:rFonts w:ascii="Amiri" w:hAnsi="Amiri" w:eastAsia="Amiri" w:cs="Amiri"/>
          <w:lang w:bidi="ar-SA"/>
          <w:color w:val="111111"/>
          <w:sz w:val="28"/>
          <w:szCs w:val="28"/>
          <w:rtl/>
        </w:rPr>
        <w:t xml:space="preserve">أين ما كنتم تعبدون . من دون اللّه هل ينصرونكم أو ينتصرون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- 27 - 64 - 8</w:t>
      </w:r>
    </w:p>
    <w:p>
      <w:pPr>
        <w:pStyle w:val="BookText"/>
      </w:pPr>
      <w:r>
        <w:rPr>
          <w:rFonts w:ascii="IRNazanin" w:hAnsi="IRNazanin" w:eastAsia="IRNazanin" w:cs="IRNazanin"/>
          <w:lang w:bidi="fa-IR"/>
          <w:color w:val="111111"/>
          <w:sz w:val="28"/>
          <w:szCs w:val="28"/>
          <w:rtl/>
        </w:rPr>
        <w:t xml:space="preserve">8 - پرستش ، مخصوص پديدآورنده ، اعاده كننده و روزى دهنده انسان ها است و نه غير او</w:t>
      </w:r>
    </w:p>
    <w:p>
      <w:pPr>
        <w:pStyle w:val="BookText"/>
      </w:pPr>
      <w:r>
        <w:rPr>
          <w:rFonts w:ascii="Amiri" w:hAnsi="Amiri" w:eastAsia="Amiri" w:cs="Amiri"/>
          <w:lang w:bidi="ar-SA"/>
          <w:color w:val="111111"/>
          <w:sz w:val="28"/>
          <w:szCs w:val="28"/>
          <w:rtl/>
        </w:rPr>
        <w:t xml:space="preserve">أمّن يبدؤا الخلق ثمّ يعيده . .. أءله مع اللّه</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- 28 - 70 - 1،2</w:t>
      </w:r>
    </w:p>
    <w:p>
      <w:pPr>
        <w:pStyle w:val="BookText"/>
      </w:pPr>
      <w:r>
        <w:rPr>
          <w:rFonts w:ascii="IRNazanin" w:hAnsi="IRNazanin" w:eastAsia="IRNazanin" w:cs="IRNazanin"/>
          <w:lang w:bidi="fa-IR"/>
          <w:color w:val="111111"/>
          <w:sz w:val="28"/>
          <w:szCs w:val="28"/>
          <w:rtl/>
        </w:rPr>
        <w:t xml:space="preserve">1 - الوهيت و معبود بودن ، تنها شايسته ذات پاك خداوند</w:t>
      </w:r>
    </w:p>
    <w:p>
      <w:pPr>
        <w:pStyle w:val="BookText"/>
      </w:pPr>
      <w:r>
        <w:rPr>
          <w:rFonts w:ascii="Amiri" w:hAnsi="Amiri" w:eastAsia="Amiri" w:cs="Amiri"/>
          <w:lang w:bidi="ar-SA"/>
          <w:color w:val="111111"/>
          <w:sz w:val="28"/>
          <w:szCs w:val="28"/>
          <w:rtl/>
        </w:rPr>
        <w:t xml:space="preserve">و هو اللّه</w:t>
      </w:r>
    </w:p>
    <w:p>
      <w:pPr>
        <w:pStyle w:val="BookText"/>
      </w:pPr>
      <w:r>
        <w:rPr>
          <w:rFonts w:ascii="IRNazanin" w:hAnsi="IRNazanin" w:eastAsia="IRNazanin" w:cs="IRNazanin"/>
          <w:lang w:bidi="fa-IR"/>
          <w:color w:val="111111"/>
          <w:sz w:val="28"/>
          <w:szCs w:val="28"/>
          <w:rtl/>
        </w:rPr>
        <w:t xml:space="preserve">ضمير «هو» در «هو اللّه» راجع به ذات پاك خداوند است و «ال» در «اللّه» براى تلميح و اشاره به صفت الوهيت مى باشد. بنابراين «هو اللّه» مرادف با «هو الاءله» است; يعنى، تنها آن ذات پاك و حقيقت محض است كه سزاوار الوهيت است و نه غير او. جمله بعد; يعنى، «و هو اللّه لا إله إلاّهو» تأكيد براى همين معنا است.</w:t>
      </w:r>
    </w:p>
    <w:p>
      <w:pPr>
        <w:pStyle w:val="BookText"/>
      </w:pPr>
      <w:r>
        <w:rPr>
          <w:rFonts w:ascii="IRNazanin" w:hAnsi="IRNazanin" w:eastAsia="IRNazanin" w:cs="IRNazanin"/>
          <w:lang w:bidi="fa-IR"/>
          <w:color w:val="111111"/>
          <w:sz w:val="28"/>
          <w:szCs w:val="28"/>
          <w:rtl/>
        </w:rPr>
        <w:t xml:space="preserve">2 - معبودى جز ذات پاك خداوند نيست .</w:t>
      </w:r>
    </w:p>
    <w:p>
      <w:pPr>
        <w:pStyle w:val="BookText"/>
      </w:pPr>
      <w:r>
        <w:rPr>
          <w:rFonts w:ascii="IRNazanin" w:hAnsi="IRNazanin" w:eastAsia="IRNazanin" w:cs="IRNazanin"/>
          <w:lang w:bidi="fa-IR"/>
          <w:color w:val="111111"/>
          <w:sz w:val="28"/>
          <w:szCs w:val="28"/>
          <w:rtl/>
        </w:rPr>
        <w:t xml:space="preserve">لا إله إلاّ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- 28 - 71 - 7</w:t>
      </w:r>
    </w:p>
    <w:p>
      <w:pPr>
        <w:pStyle w:val="BookText"/>
      </w:pPr>
      <w:r>
        <w:rPr>
          <w:rFonts w:ascii="IRNazanin" w:hAnsi="IRNazanin" w:eastAsia="IRNazanin" w:cs="IRNazanin"/>
          <w:lang w:bidi="fa-IR"/>
          <w:color w:val="111111"/>
          <w:sz w:val="28"/>
          <w:szCs w:val="28"/>
          <w:rtl/>
        </w:rPr>
        <w:t xml:space="preserve">7 - خدا ، تنها معبود شايسته پرستش</w:t>
      </w:r>
    </w:p>
    <w:p>
      <w:pPr>
        <w:pStyle w:val="BookText"/>
      </w:pPr>
      <w:r>
        <w:rPr>
          <w:rFonts w:ascii="Amiri" w:hAnsi="Amiri" w:eastAsia="Amiri" w:cs="Amiri"/>
          <w:lang w:bidi="ar-SA"/>
          <w:color w:val="111111"/>
          <w:sz w:val="28"/>
          <w:szCs w:val="28"/>
          <w:rtl/>
        </w:rPr>
        <w:t xml:space="preserve">من إله غير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- 28 - 72 - 6</w:t>
      </w:r>
    </w:p>
    <w:p>
      <w:pPr>
        <w:pStyle w:val="BookText"/>
      </w:pPr>
      <w:r>
        <w:rPr>
          <w:rFonts w:ascii="IRNazanin" w:hAnsi="IRNazanin" w:eastAsia="IRNazanin" w:cs="IRNazanin"/>
          <w:lang w:bidi="fa-IR"/>
          <w:color w:val="111111"/>
          <w:sz w:val="28"/>
          <w:szCs w:val="28"/>
          <w:rtl/>
        </w:rPr>
        <w:t xml:space="preserve">6 - خدا ، تنها معبود شايسته پرستش</w:t>
      </w:r>
    </w:p>
    <w:p>
      <w:pPr>
        <w:pStyle w:val="BookText"/>
      </w:pPr>
      <w:r>
        <w:rPr>
          <w:rFonts w:ascii="Amiri" w:hAnsi="Amiri" w:eastAsia="Amiri" w:cs="Amiri"/>
          <w:lang w:bidi="ar-SA"/>
          <w:color w:val="111111"/>
          <w:sz w:val="28"/>
          <w:szCs w:val="28"/>
          <w:rtl/>
        </w:rPr>
        <w:t xml:space="preserve">من إله غير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- 28 - 88 - 4،5</w:t>
      </w:r>
    </w:p>
    <w:p>
      <w:pPr>
        <w:pStyle w:val="BookText"/>
      </w:pPr>
      <w:r>
        <w:rPr>
          <w:rFonts w:ascii="Amiri" w:hAnsi="Amiri" w:eastAsia="Amiri" w:cs="Amiri"/>
          <w:lang w:bidi="ar-SA"/>
          <w:color w:val="111111"/>
          <w:sz w:val="28"/>
          <w:szCs w:val="28"/>
          <w:rtl/>
        </w:rPr>
        <w:t xml:space="preserve">4 - وجود معبودى جز خدا ، حقيقت ندارد .</w:t>
      </w:r>
    </w:p>
    <w:p>
      <w:pPr>
        <w:pStyle w:val="BookText"/>
      </w:pPr>
      <w:r>
        <w:rPr>
          <w:rFonts w:ascii="IRNazanin" w:hAnsi="IRNazanin" w:eastAsia="IRNazanin" w:cs="IRNazanin"/>
          <w:lang w:bidi="fa-IR"/>
          <w:color w:val="111111"/>
          <w:sz w:val="28"/>
          <w:szCs w:val="28"/>
          <w:rtl/>
        </w:rPr>
        <w:t xml:space="preserve">لا إله إلاّ هو</w:t>
      </w:r>
    </w:p>
    <w:p>
      <w:pPr>
        <w:pStyle w:val="BookText"/>
      </w:pPr>
      <w:r>
        <w:rPr>
          <w:rFonts w:ascii="IRNazanin" w:hAnsi="IRNazanin" w:eastAsia="IRNazanin" w:cs="IRNazanin"/>
          <w:lang w:bidi="fa-IR"/>
          <w:color w:val="111111"/>
          <w:sz w:val="28"/>
          <w:szCs w:val="28"/>
          <w:rtl/>
        </w:rPr>
        <w:t xml:space="preserve">5 - خدا ، تنها معبود شايسته پرستش است .</w:t>
      </w:r>
    </w:p>
    <w:p>
      <w:pPr>
        <w:pStyle w:val="BookText"/>
      </w:pPr>
      <w:r>
        <w:rPr>
          <w:rFonts w:ascii="IRNazanin" w:hAnsi="IRNazanin" w:eastAsia="IRNazanin" w:cs="IRNazanin"/>
          <w:lang w:bidi="fa-IR"/>
          <w:color w:val="111111"/>
          <w:sz w:val="28"/>
          <w:szCs w:val="28"/>
          <w:rtl/>
        </w:rPr>
        <w:t xml:space="preserve">لا إله إلاّ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- 35 - 3 - 8</w:t>
      </w:r>
    </w:p>
    <w:p>
      <w:pPr>
        <w:pStyle w:val="BookText"/>
      </w:pPr>
      <w:r>
        <w:rPr>
          <w:rFonts w:ascii="Amiri" w:hAnsi="Amiri" w:eastAsia="Amiri" w:cs="Amiri"/>
          <w:lang w:bidi="ar-SA"/>
          <w:color w:val="111111"/>
          <w:sz w:val="28"/>
          <w:szCs w:val="28"/>
          <w:rtl/>
        </w:rPr>
        <w:t xml:space="preserve">8 - در جهان هستى معبودى جز اللّه ، حقيقتاً وجود ندارد .</w:t>
      </w:r>
    </w:p>
    <w:p>
      <w:pPr>
        <w:pStyle w:val="BookText"/>
      </w:pPr>
      <w:r>
        <w:rPr>
          <w:rFonts w:ascii="IRNazanin" w:hAnsi="IRNazanin" w:eastAsia="IRNazanin" w:cs="IRNazanin"/>
          <w:lang w:bidi="fa-IR"/>
          <w:color w:val="111111"/>
          <w:sz w:val="28"/>
          <w:szCs w:val="28"/>
          <w:rtl/>
        </w:rPr>
        <w:t xml:space="preserve">لا إله إلاّ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- 37 - 4 - 1</w:t>
      </w:r>
    </w:p>
    <w:p>
      <w:pPr>
        <w:pStyle w:val="BookText"/>
      </w:pPr>
      <w:r>
        <w:rPr>
          <w:rFonts w:ascii="Amiri" w:hAnsi="Amiri" w:eastAsia="Amiri" w:cs="Amiri"/>
          <w:lang w:bidi="ar-SA"/>
          <w:color w:val="111111"/>
          <w:sz w:val="28"/>
          <w:szCs w:val="28"/>
          <w:rtl/>
        </w:rPr>
        <w:t xml:space="preserve">1 - سراسر جهان هستى ، تنها از يك معبود حقيقى برخوردار است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إلهكم لوحد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- 37 - 35 - 5</w:t>
      </w:r>
    </w:p>
    <w:p>
      <w:pPr>
        <w:pStyle w:val="BookText"/>
      </w:pPr>
      <w:r>
        <w:rPr>
          <w:rFonts w:ascii="Amiri" w:hAnsi="Amiri" w:eastAsia="Amiri" w:cs="Amiri"/>
          <w:lang w:bidi="ar-SA"/>
          <w:color w:val="111111"/>
          <w:sz w:val="28"/>
          <w:szCs w:val="28"/>
          <w:rtl/>
        </w:rPr>
        <w:t xml:space="preserve">5 - اللّه ، تنها معبود حقيقى است .</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- 37 - 87 - 3</w:t>
      </w:r>
    </w:p>
    <w:p>
      <w:pPr>
        <w:pStyle w:val="BookText"/>
      </w:pPr>
      <w:r>
        <w:rPr>
          <w:rFonts w:ascii="IRNazanin" w:hAnsi="IRNazanin" w:eastAsia="IRNazanin" w:cs="IRNazanin"/>
          <w:lang w:bidi="fa-IR"/>
          <w:color w:val="111111"/>
          <w:sz w:val="28"/>
          <w:szCs w:val="28"/>
          <w:rtl/>
        </w:rPr>
        <w:t xml:space="preserve">3 - تنها پروردگار جهان ، سزاوار عبوديت و پرستش است .</w:t>
      </w:r>
    </w:p>
    <w:p>
      <w:pPr>
        <w:pStyle w:val="BookText"/>
      </w:pPr>
      <w:r>
        <w:rPr>
          <w:rFonts w:ascii="Amiri" w:hAnsi="Amiri" w:eastAsia="Amiri" w:cs="Amiri"/>
          <w:lang w:bidi="ar-SA"/>
          <w:color w:val="111111"/>
          <w:sz w:val="28"/>
          <w:szCs w:val="28"/>
          <w:rtl/>
        </w:rPr>
        <w:t xml:space="preserve">أئفكًا ءالهة دون اللّه تريدون . فما ظنّكم بربّ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- 37 - 125 - 9</w:t>
      </w:r>
    </w:p>
    <w:p>
      <w:pPr>
        <w:pStyle w:val="BookText"/>
      </w:pPr>
      <w:r>
        <w:rPr>
          <w:rFonts w:ascii="IRNazanin" w:hAnsi="IRNazanin" w:eastAsia="IRNazanin" w:cs="IRNazanin"/>
          <w:lang w:bidi="fa-IR"/>
          <w:color w:val="111111"/>
          <w:sz w:val="28"/>
          <w:szCs w:val="28"/>
          <w:rtl/>
        </w:rPr>
        <w:t xml:space="preserve">9 - پرستش ، تنها شايسته نيكوترين آفريننده ها ( خدا ) است .</w:t>
      </w:r>
    </w:p>
    <w:p>
      <w:pPr>
        <w:pStyle w:val="BookText"/>
      </w:pPr>
      <w:r>
        <w:rPr>
          <w:rFonts w:ascii="Amiri" w:hAnsi="Amiri" w:eastAsia="Amiri" w:cs="Amiri"/>
          <w:lang w:bidi="ar-SA"/>
          <w:color w:val="111111"/>
          <w:sz w:val="28"/>
          <w:szCs w:val="28"/>
          <w:rtl/>
        </w:rPr>
        <w:t xml:space="preserve">أتدعون بعلاً و تذرون أحسن الخلقين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- 37 - 126 - 3</w:t>
      </w:r>
    </w:p>
    <w:p>
      <w:pPr>
        <w:pStyle w:val="BookText"/>
      </w:pPr>
      <w:r>
        <w:rPr>
          <w:rFonts w:ascii="IRNazanin" w:hAnsi="IRNazanin" w:eastAsia="IRNazanin" w:cs="IRNazanin"/>
          <w:lang w:bidi="fa-IR"/>
          <w:color w:val="111111"/>
          <w:sz w:val="28"/>
          <w:szCs w:val="28"/>
          <w:rtl/>
        </w:rPr>
        <w:t xml:space="preserve">3 - عبوديت و پرستش ، تنها شايسته پروردگار انسان ها است .</w:t>
      </w:r>
    </w:p>
    <w:p>
      <w:pPr>
        <w:pStyle w:val="BookText"/>
      </w:pPr>
      <w:r>
        <w:rPr>
          <w:rFonts w:ascii="Amiri" w:hAnsi="Amiri" w:eastAsia="Amiri" w:cs="Amiri"/>
          <w:lang w:bidi="ar-SA"/>
          <w:color w:val="111111"/>
          <w:sz w:val="28"/>
          <w:szCs w:val="28"/>
          <w:rtl/>
        </w:rPr>
        <w:t xml:space="preserve">أتدعون بعلاً . .. اللّه ربّكم و ربّ ءابائكم الأوّلين</w:t>
      </w:r>
    </w:p>
    <w:p>
      <w:pPr>
        <w:pStyle w:val="BookText"/>
      </w:pPr>
      <w:r>
        <w:rPr>
          <w:rFonts w:ascii="IRNazanin" w:hAnsi="IRNazanin" w:eastAsia="IRNazanin" w:cs="IRNazanin"/>
          <w:lang w:bidi="fa-IR"/>
          <w:color w:val="111111"/>
          <w:sz w:val="28"/>
          <w:szCs w:val="28"/>
          <w:rtl/>
        </w:rPr>
        <w:t xml:space="preserve">يادآورى ربوبيت خداوند نسبت به انسان ها، پس از محكوم كردن پرستش بت ها، گوياى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- 38 - 65 - 6</w:t>
      </w:r>
    </w:p>
    <w:p>
      <w:pPr>
        <w:pStyle w:val="BookText"/>
      </w:pPr>
      <w:r>
        <w:rPr>
          <w:rFonts w:ascii="IRNazanin" w:hAnsi="IRNazanin" w:eastAsia="IRNazanin" w:cs="IRNazanin"/>
          <w:lang w:bidi="fa-IR"/>
          <w:color w:val="111111"/>
          <w:sz w:val="28"/>
          <w:szCs w:val="28"/>
          <w:rtl/>
        </w:rPr>
        <w:t xml:space="preserve">6 - هيچ معبود حقيقى ، جز اللّه در عالم وجود ندارد .</w:t>
      </w:r>
    </w:p>
    <w:p>
      <w:pPr>
        <w:pStyle w:val="BookText"/>
      </w:pPr>
      <w:r>
        <w:rPr>
          <w:rFonts w:ascii="Amiri" w:hAnsi="Amiri" w:eastAsia="Amiri" w:cs="Amiri"/>
          <w:lang w:bidi="ar-SA"/>
          <w:color w:val="111111"/>
          <w:sz w:val="28"/>
          <w:szCs w:val="28"/>
          <w:rtl/>
        </w:rPr>
        <w:t xml:space="preserve">ما من إله إلاّ اللّه الوحد القهّار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- 39 - 3 - 1</w:t>
      </w:r>
    </w:p>
    <w:p>
      <w:pPr>
        <w:pStyle w:val="BookText"/>
      </w:pPr>
      <w:r>
        <w:rPr>
          <w:rFonts w:ascii="IRNazanin" w:hAnsi="IRNazanin" w:eastAsia="IRNazanin" w:cs="IRNazanin"/>
          <w:lang w:bidi="fa-IR"/>
          <w:color w:val="111111"/>
          <w:sz w:val="28"/>
          <w:szCs w:val="28"/>
          <w:rtl/>
        </w:rPr>
        <w:t xml:space="preserve">1 - تنها خداوند ، شايسته عبادت خالصانه و اطاعت بى چون و چرا است .</w:t>
      </w:r>
    </w:p>
    <w:p>
      <w:pPr>
        <w:pStyle w:val="BookText"/>
      </w:pPr>
      <w:r>
        <w:rPr>
          <w:rFonts w:ascii="Amiri" w:hAnsi="Amiri" w:eastAsia="Amiri" w:cs="Amiri"/>
          <w:lang w:bidi="ar-SA"/>
          <w:color w:val="111111"/>
          <w:sz w:val="28"/>
          <w:szCs w:val="28"/>
          <w:rtl/>
        </w:rPr>
        <w:t xml:space="preserve">ألا للّه الدين الخالص</w:t>
      </w:r>
    </w:p>
    <w:p>
      <w:pPr>
        <w:pStyle w:val="BookText"/>
      </w:pPr>
      <w:r>
        <w:rPr>
          <w:rFonts w:ascii="Amiri" w:hAnsi="Amiri" w:eastAsia="Amiri" w:cs="Amiri"/>
          <w:lang w:bidi="ar-SA"/>
          <w:color w:val="111111"/>
          <w:sz w:val="28"/>
          <w:szCs w:val="28"/>
          <w:rtl/>
        </w:rPr>
        <w:t xml:space="preserve">«الدين» مبتدا و مسنداليه و «للّه» خبر و مسند است. تقديم مسند بر مسنداليه، مفيد حصر و اختصاص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زمر - 39 - 29 - 17</w:t>
      </w:r>
    </w:p>
    <w:p>
      <w:pPr>
        <w:pStyle w:val="BookText"/>
      </w:pPr>
      <w:r>
        <w:rPr>
          <w:rFonts w:ascii="IRNazanin" w:hAnsi="IRNazanin" w:eastAsia="IRNazanin" w:cs="IRNazanin"/>
          <w:lang w:bidi="fa-IR"/>
          <w:color w:val="111111"/>
          <w:sz w:val="28"/>
          <w:szCs w:val="28"/>
          <w:rtl/>
        </w:rPr>
        <w:t xml:space="preserve">17 - ناآگاهى بيشتر مردم از شايستگى انحصارى خداوند به عبادت و پرستش و ضرر و زيان شرك</w:t>
      </w:r>
    </w:p>
    <w:p>
      <w:pPr>
        <w:pStyle w:val="BookText"/>
      </w:pPr>
      <w:r>
        <w:rPr>
          <w:rFonts w:ascii="Amiri" w:hAnsi="Amiri" w:eastAsia="Amiri" w:cs="Amiri"/>
          <w:lang w:bidi="ar-SA"/>
          <w:color w:val="111111"/>
          <w:sz w:val="28"/>
          <w:szCs w:val="28"/>
          <w:rtl/>
        </w:rPr>
        <w:t xml:space="preserve">ضرب اللّه مثلاً رجلاً . .. بل أكثرهم لايعلمون</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متعلق جهل، مسأله برابر نبودن دو مثل مربوط به مؤمن و مشرك و سرنوشت ايمان و شرك باشد; يعنى،«بل أكثرهم لايعلمون أنّهما لايستويان»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- 39 - 64 - 2</w:t>
      </w:r>
    </w:p>
    <w:p>
      <w:pPr>
        <w:pStyle w:val="BookText"/>
      </w:pPr>
      <w:r>
        <w:rPr>
          <w:rFonts w:ascii="Amiri" w:hAnsi="Amiri" w:eastAsia="Amiri" w:cs="Amiri"/>
          <w:lang w:bidi="ar-SA"/>
          <w:color w:val="111111"/>
          <w:sz w:val="28"/>
          <w:szCs w:val="28"/>
          <w:rtl/>
        </w:rPr>
        <w:t xml:space="preserve">2 - عبادت ، تنها شايسته خالق هستى و مدبر و صاحب اختيار جهان است .</w:t>
      </w:r>
    </w:p>
    <w:p>
      <w:pPr>
        <w:pStyle w:val="BookText"/>
      </w:pPr>
      <w:r>
        <w:rPr>
          <w:rFonts w:ascii="Amiri" w:hAnsi="Amiri" w:eastAsia="Amiri" w:cs="Amiri"/>
          <w:lang w:bidi="ar-SA"/>
          <w:color w:val="111111"/>
          <w:sz w:val="28"/>
          <w:szCs w:val="28"/>
          <w:rtl/>
        </w:rPr>
        <w:t xml:space="preserve">قل أفغير اللّه تأمرونّى أعبد</w:t>
      </w:r>
    </w:p>
    <w:p>
      <w:pPr>
        <w:pStyle w:val="BookText"/>
      </w:pPr>
      <w:r>
        <w:rPr>
          <w:rFonts w:ascii="IRNazanin" w:hAnsi="IRNazanin" w:eastAsia="IRNazanin" w:cs="IRNazanin"/>
          <w:lang w:bidi="fa-IR"/>
          <w:color w:val="111111"/>
          <w:sz w:val="28"/>
          <w:szCs w:val="28"/>
          <w:rtl/>
        </w:rPr>
        <w:t xml:space="preserve">«فا» در «أفغير اللّه» يا براى تفريع اين آيه به آيات پيش است - كه از خالقيت و تدبير خدا سخن گفته است - و يا رابطه براى جواب شرط مقدر است كه تقدير آن چنين مى باشد: «إن كان اللّه خالق كلّ شىء فكيف تأمروننى أن أعبد غير اللّه». در هر صورت پيام آيه شريفه اين است كه با وجود خالق بودن خداوند، عبادت غير او شايسته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- 39 - 66 - 3</w:t>
      </w:r>
    </w:p>
    <w:p>
      <w:pPr>
        <w:pStyle w:val="BookText"/>
      </w:pPr>
      <w:r>
        <w:rPr>
          <w:rFonts w:ascii="IRNazanin" w:hAnsi="IRNazanin" w:eastAsia="IRNazanin" w:cs="IRNazanin"/>
          <w:lang w:bidi="fa-IR"/>
          <w:color w:val="111111"/>
          <w:sz w:val="28"/>
          <w:szCs w:val="28"/>
          <w:rtl/>
        </w:rPr>
        <w:t xml:space="preserve">3 - تنها خداوند شايسته پرستش است .</w:t>
      </w:r>
    </w:p>
    <w:p>
      <w:pPr>
        <w:pStyle w:val="BookText"/>
      </w:pPr>
      <w:r>
        <w:rPr>
          <w:rFonts w:ascii="Amiri" w:hAnsi="Amiri" w:eastAsia="Amiri" w:cs="Amiri"/>
          <w:lang w:bidi="ar-SA"/>
          <w:color w:val="111111"/>
          <w:sz w:val="28"/>
          <w:szCs w:val="28"/>
          <w:rtl/>
        </w:rPr>
        <w:t xml:space="preserve">أفغير اللّه تأمرونّى أعبد . .. بل اللّه فاعبد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- 40 - 62 - 4</w:t>
      </w:r>
    </w:p>
    <w:p>
      <w:pPr>
        <w:pStyle w:val="BookText"/>
      </w:pPr>
      <w:r>
        <w:rPr>
          <w:rFonts w:ascii="Amiri" w:hAnsi="Amiri" w:eastAsia="Amiri" w:cs="Amiri"/>
          <w:lang w:bidi="ar-SA"/>
          <w:color w:val="111111"/>
          <w:sz w:val="28"/>
          <w:szCs w:val="28"/>
          <w:rtl/>
        </w:rPr>
        <w:t xml:space="preserve">4 - در جهان هستى معبودى جز اللّه ، حقيقتاً وجود ندارد .</w:t>
      </w:r>
    </w:p>
    <w:p>
      <w:pPr>
        <w:pStyle w:val="BookText"/>
      </w:pPr>
      <w:r>
        <w:rPr>
          <w:rFonts w:ascii="IRNazanin" w:hAnsi="IRNazanin" w:eastAsia="IRNazanin" w:cs="IRNazanin"/>
          <w:lang w:bidi="fa-IR"/>
          <w:color w:val="111111"/>
          <w:sz w:val="28"/>
          <w:szCs w:val="28"/>
          <w:rtl/>
        </w:rPr>
        <w:t xml:space="preserve">لا إله إلاّ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- 40 - 65 - 3،7</w:t>
      </w:r>
    </w:p>
    <w:p>
      <w:pPr>
        <w:pStyle w:val="BookText"/>
      </w:pPr>
      <w:r>
        <w:rPr>
          <w:rFonts w:ascii="Amiri" w:hAnsi="Amiri" w:eastAsia="Amiri" w:cs="Amiri"/>
          <w:lang w:bidi="ar-SA"/>
          <w:color w:val="111111"/>
          <w:sz w:val="28"/>
          <w:szCs w:val="28"/>
          <w:rtl/>
        </w:rPr>
        <w:t xml:space="preserve">3 - معبودى جز اللّه حقيقتاً وجود ندارد .</w:t>
      </w:r>
    </w:p>
    <w:p>
      <w:pPr>
        <w:pStyle w:val="BookText"/>
      </w:pPr>
      <w:r>
        <w:rPr>
          <w:rFonts w:ascii="IRNazanin" w:hAnsi="IRNazanin" w:eastAsia="IRNazanin" w:cs="IRNazanin"/>
          <w:lang w:bidi="fa-IR"/>
          <w:color w:val="111111"/>
          <w:sz w:val="28"/>
          <w:szCs w:val="28"/>
          <w:rtl/>
        </w:rPr>
        <w:t xml:space="preserve">لا إله إلاّ هو</w:t>
      </w:r>
    </w:p>
    <w:p>
      <w:pPr>
        <w:pStyle w:val="BookText"/>
      </w:pPr>
      <w:r>
        <w:rPr>
          <w:rFonts w:ascii="IRNazanin" w:hAnsi="IRNazanin" w:eastAsia="IRNazanin" w:cs="IRNazanin"/>
          <w:lang w:bidi="fa-IR"/>
          <w:color w:val="111111"/>
          <w:sz w:val="28"/>
          <w:szCs w:val="28"/>
          <w:rtl/>
        </w:rPr>
        <w:t xml:space="preserve">«إله» به معناى معبود است.</w:t>
      </w:r>
    </w:p>
    <w:p>
      <w:pPr>
        <w:pStyle w:val="BookText"/>
      </w:pPr>
      <w:r>
        <w:rPr>
          <w:rFonts w:ascii="Amiri" w:hAnsi="Amiri" w:eastAsia="Amiri" w:cs="Amiri"/>
          <w:lang w:bidi="ar-SA"/>
          <w:color w:val="111111"/>
          <w:sz w:val="28"/>
          <w:szCs w:val="28"/>
          <w:rtl/>
        </w:rPr>
        <w:t xml:space="preserve">7 - دعا و عبادت ، تنها شايسته خداوند يكتا و دارنده حيات حقيقى است .</w:t>
      </w:r>
    </w:p>
    <w:p>
      <w:pPr>
        <w:pStyle w:val="BookText"/>
      </w:pPr>
      <w:r>
        <w:rPr>
          <w:rFonts w:ascii="IRNazanin" w:hAnsi="IRNazanin" w:eastAsia="IRNazanin" w:cs="IRNazanin"/>
          <w:lang w:bidi="fa-IR"/>
          <w:color w:val="111111"/>
          <w:sz w:val="28"/>
          <w:szCs w:val="28"/>
          <w:rtl/>
        </w:rPr>
        <w:t xml:space="preserve">هو الحىّ لا إله إلاّ هو فادعوه</w:t>
      </w:r>
    </w:p>
    <w:p>
      <w:pPr>
        <w:pStyle w:val="BookText"/>
      </w:pPr>
      <w:r>
        <w:rPr>
          <w:rFonts w:ascii="IRNazanin" w:hAnsi="IRNazanin" w:eastAsia="IRNazanin" w:cs="IRNazanin"/>
          <w:lang w:bidi="fa-IR"/>
          <w:color w:val="111111"/>
          <w:sz w:val="28"/>
          <w:szCs w:val="28"/>
          <w:rtl/>
        </w:rPr>
        <w:t xml:space="preserve">«فا» در «فادعوه» عاطفه بوده و براى ربط ميان سبب و مسبب است; يعنى، به سبب آن كه خدا دارنده حيات حقيقى و يكتا است، پس او را بايد عبادت كرد و از او حاجت خواست.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فصلت - 41 - 6 - 6</w:t>
      </w:r>
    </w:p>
    <w:p>
      <w:pPr>
        <w:pStyle w:val="BookText"/>
      </w:pPr>
      <w:r>
        <w:rPr>
          <w:rFonts w:ascii="IRNazanin" w:hAnsi="IRNazanin" w:eastAsia="IRNazanin" w:cs="IRNazanin"/>
          <w:lang w:bidi="fa-IR"/>
          <w:color w:val="111111"/>
          <w:sz w:val="28"/>
          <w:szCs w:val="28"/>
          <w:rtl/>
        </w:rPr>
        <w:t xml:space="preserve">6 - معبود شايسته پرستش ، معبودى يگانه و بى شريك است .</w:t>
      </w:r>
    </w:p>
    <w:p>
      <w:pPr>
        <w:pStyle w:val="BookText"/>
      </w:pPr>
      <w:r>
        <w:rPr>
          <w:rFonts w:ascii="Amiri" w:hAnsi="Amiri" w:eastAsia="Amiri" w:cs="Amiri"/>
          <w:lang w:bidi="ar-SA"/>
          <w:color w:val="111111"/>
          <w:sz w:val="28"/>
          <w:szCs w:val="28"/>
          <w:rtl/>
        </w:rPr>
        <w:t xml:space="preserve">أنّما إلهكم إله وحد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- 41 - 37 - 8،11</w:t>
      </w:r>
    </w:p>
    <w:p>
      <w:pPr>
        <w:pStyle w:val="BookText"/>
      </w:pPr>
      <w:r>
        <w:rPr>
          <w:rFonts w:ascii="IRNazanin" w:hAnsi="IRNazanin" w:eastAsia="IRNazanin" w:cs="IRNazanin"/>
          <w:lang w:bidi="fa-IR"/>
          <w:color w:val="111111"/>
          <w:sz w:val="28"/>
          <w:szCs w:val="28"/>
          <w:rtl/>
        </w:rPr>
        <w:t xml:space="preserve">8 - سجده و كرنش ، تنها در برابر آفريدگار هستى روا است .</w:t>
      </w:r>
    </w:p>
    <w:p>
      <w:pPr>
        <w:pStyle w:val="BookText"/>
      </w:pPr>
      <w:r>
        <w:rPr>
          <w:rFonts w:ascii="IRNazanin" w:hAnsi="IRNazanin" w:eastAsia="IRNazanin" w:cs="IRNazanin"/>
          <w:lang w:bidi="fa-IR"/>
          <w:color w:val="111111"/>
          <w:sz w:val="28"/>
          <w:szCs w:val="28"/>
          <w:rtl/>
        </w:rPr>
        <w:t xml:space="preserve">واسجدوا للّه الذى خلقهنّ</w:t>
      </w:r>
    </w:p>
    <w:p>
      <w:pPr>
        <w:pStyle w:val="BookText"/>
      </w:pPr>
      <w:r>
        <w:rPr>
          <w:rFonts w:ascii="IRNazanin" w:hAnsi="IRNazanin" w:eastAsia="IRNazanin" w:cs="IRNazanin"/>
          <w:lang w:bidi="fa-IR"/>
          <w:color w:val="111111"/>
          <w:sz w:val="28"/>
          <w:szCs w:val="28"/>
          <w:rtl/>
        </w:rPr>
        <w:t xml:space="preserve">11 - عبادت و پرستش ، تنها شايسته آفريدگار جهان است ; و نه در شأن مخلوقات او .</w:t>
      </w:r>
    </w:p>
    <w:p>
      <w:pPr>
        <w:pStyle w:val="BookText"/>
      </w:pPr>
      <w:r>
        <w:rPr>
          <w:rFonts w:ascii="Amiri" w:hAnsi="Amiri" w:eastAsia="Amiri" w:cs="Amiri"/>
          <w:lang w:bidi="ar-SA"/>
          <w:color w:val="111111"/>
          <w:sz w:val="28"/>
          <w:szCs w:val="28"/>
          <w:rtl/>
        </w:rPr>
        <w:t xml:space="preserve">و اسجدوا للّه الذى خلقهنّ إن كنتم إيّاه تعبدون</w:t>
      </w:r>
    </w:p>
    <w:p>
      <w:pPr>
        <w:pStyle w:val="BookText"/>
      </w:pPr>
      <w:r>
        <w:rPr>
          <w:rFonts w:ascii="Amiri" w:hAnsi="Amiri" w:eastAsia="Amiri" w:cs="Amiri"/>
          <w:lang w:bidi="ar-SA"/>
          <w:color w:val="111111"/>
          <w:sz w:val="28"/>
          <w:szCs w:val="28"/>
          <w:rtl/>
        </w:rPr>
        <w:t xml:space="preserve">تقديم «إيّاه» بر «تعبدون» علاوه بر رعايت فاصله آيات، مى تواند براى حصر نيز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- 42 - 6 - 3</w:t>
      </w:r>
    </w:p>
    <w:p>
      <w:pPr>
        <w:pStyle w:val="BookText"/>
      </w:pPr>
      <w:r>
        <w:rPr>
          <w:rFonts w:ascii="IRNazanin" w:hAnsi="IRNazanin" w:eastAsia="IRNazanin" w:cs="IRNazanin"/>
          <w:lang w:bidi="fa-IR"/>
          <w:color w:val="111111"/>
          <w:sz w:val="28"/>
          <w:szCs w:val="28"/>
          <w:rtl/>
        </w:rPr>
        <w:t xml:space="preserve">3 - خداوند يگانه ، تنها معبود و شايسته پرستش در جهان هستى</w:t>
      </w:r>
    </w:p>
    <w:p>
      <w:pPr>
        <w:pStyle w:val="BookText"/>
      </w:pPr>
      <w:r>
        <w:rPr>
          <w:rFonts w:ascii="Amiri" w:hAnsi="Amiri" w:eastAsia="Amiri" w:cs="Amiri"/>
          <w:lang w:bidi="ar-SA"/>
          <w:color w:val="111111"/>
          <w:sz w:val="28"/>
          <w:szCs w:val="28"/>
          <w:rtl/>
        </w:rPr>
        <w:t xml:space="preserve">و الذين اتّخذوا من دونه أولياء</w:t>
      </w:r>
    </w:p>
    <w:p>
      <w:pPr>
        <w:pStyle w:val="BookText"/>
      </w:pPr>
      <w:r>
        <w:rPr>
          <w:rFonts w:ascii="Amiri" w:hAnsi="Amiri" w:eastAsia="Amiri" w:cs="Amiri"/>
          <w:lang w:bidi="ar-SA"/>
          <w:color w:val="111111"/>
          <w:sz w:val="28"/>
          <w:szCs w:val="28"/>
          <w:rtl/>
        </w:rPr>
        <w:t xml:space="preserve">بنابراين كه مراد از ولى - مفرد اولياء - معبود باشد از سخن تهديدآميز آيه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- 42 - 9 - 6</w:t>
      </w:r>
    </w:p>
    <w:p>
      <w:pPr>
        <w:pStyle w:val="BookText"/>
      </w:pPr>
      <w:r>
        <w:rPr>
          <w:rFonts w:ascii="IRNazanin" w:hAnsi="IRNazanin" w:eastAsia="IRNazanin" w:cs="IRNazanin"/>
          <w:lang w:bidi="fa-IR"/>
          <w:color w:val="111111"/>
          <w:sz w:val="28"/>
          <w:szCs w:val="28"/>
          <w:rtl/>
        </w:rPr>
        <w:t xml:space="preserve">6 - خداوند يگانه ، تنها معبود و شايسته پرستش در جهان هستى</w:t>
      </w:r>
    </w:p>
    <w:p>
      <w:pPr>
        <w:pStyle w:val="BookText"/>
      </w:pPr>
      <w:r>
        <w:rPr>
          <w:rFonts w:ascii="Amiri" w:hAnsi="Amiri" w:eastAsia="Amiri" w:cs="Amiri"/>
          <w:lang w:bidi="ar-SA"/>
          <w:color w:val="111111"/>
          <w:sz w:val="28"/>
          <w:szCs w:val="28"/>
          <w:rtl/>
        </w:rPr>
        <w:t xml:space="preserve">فاللّه هو الولىّ</w:t>
      </w:r>
    </w:p>
    <w:p>
      <w:pPr>
        <w:pStyle w:val="BookText"/>
      </w:pPr>
      <w:r>
        <w:rPr>
          <w:rFonts w:ascii="Amiri" w:hAnsi="Amiri" w:eastAsia="Amiri" w:cs="Amiri"/>
          <w:lang w:bidi="ar-SA"/>
          <w:color w:val="111111"/>
          <w:sz w:val="28"/>
          <w:szCs w:val="28"/>
          <w:rtl/>
        </w:rPr>
        <w:t xml:space="preserve">بنابراين كه مراد از«الولىّ» معبود باشد مطلب فوق برداشت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- 43 - 64 - 5</w:t>
      </w:r>
    </w:p>
    <w:p>
      <w:pPr>
        <w:pStyle w:val="BookText"/>
      </w:pPr>
      <w:r>
        <w:rPr>
          <w:rFonts w:ascii="IRNazanin" w:hAnsi="IRNazanin" w:eastAsia="IRNazanin" w:cs="IRNazanin"/>
          <w:lang w:bidi="fa-IR"/>
          <w:color w:val="111111"/>
          <w:sz w:val="28"/>
          <w:szCs w:val="28"/>
          <w:rtl/>
        </w:rPr>
        <w:t xml:space="preserve">5 - تنها خداوندى كه ربوبيت جهان هستى را عهده دار است ، شايسته عبادت و پرستش مى باشد .</w:t>
      </w:r>
    </w:p>
    <w:p>
      <w:pPr>
        <w:pStyle w:val="BookText"/>
      </w:pPr>
      <w:r>
        <w:rPr>
          <w:rFonts w:ascii="Amiri" w:hAnsi="Amiri" w:eastAsia="Amiri" w:cs="Amiri"/>
          <w:lang w:bidi="ar-SA"/>
          <w:color w:val="111111"/>
          <w:sz w:val="28"/>
          <w:szCs w:val="28"/>
          <w:rtl/>
        </w:rPr>
        <w:t xml:space="preserve">إنّ الله هو ربّى و ربّكم فاعبدوه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- 47 - 19 - 4</w:t>
      </w:r>
    </w:p>
    <w:p>
      <w:pPr>
        <w:pStyle w:val="BookText"/>
      </w:pPr>
      <w:r>
        <w:rPr>
          <w:rFonts w:ascii="IRNazanin" w:hAnsi="IRNazanin" w:eastAsia="IRNazanin" w:cs="IRNazanin"/>
          <w:lang w:bidi="fa-IR"/>
          <w:color w:val="111111"/>
          <w:sz w:val="28"/>
          <w:szCs w:val="28"/>
          <w:rtl/>
        </w:rPr>
        <w:t xml:space="preserve">4- تنها خداوند ، شايسته پرستش است .</w:t>
      </w:r>
    </w:p>
    <w:p>
      <w:pPr>
        <w:pStyle w:val="BookText"/>
      </w:pPr>
      <w:r>
        <w:rPr>
          <w:rFonts w:ascii="Amiri" w:hAnsi="Amiri" w:eastAsia="Amiri" w:cs="Amiri"/>
          <w:lang w:bidi="ar-SA"/>
          <w:color w:val="111111"/>
          <w:sz w:val="28"/>
          <w:szCs w:val="28"/>
          <w:rtl/>
        </w:rPr>
        <w:t xml:space="preserve">فاعلم أنّه لا إله إلاّ اللّه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 طور - 52 - 43 - 2</w:t>
      </w:r>
    </w:p>
    <w:p>
      <w:pPr>
        <w:pStyle w:val="BookText"/>
      </w:pPr>
      <w:r>
        <w:rPr>
          <w:rFonts w:ascii="IRNazanin" w:hAnsi="IRNazanin" w:eastAsia="IRNazanin" w:cs="IRNazanin"/>
          <w:lang w:bidi="fa-IR"/>
          <w:color w:val="111111"/>
          <w:sz w:val="28"/>
          <w:szCs w:val="28"/>
          <w:rtl/>
        </w:rPr>
        <w:t xml:space="preserve">2 - خداوند ، يگانه معبود به حق هستى است .</w:t>
      </w:r>
    </w:p>
    <w:p>
      <w:pPr>
        <w:pStyle w:val="BookText"/>
      </w:pPr>
      <w:r>
        <w:rPr>
          <w:rFonts w:ascii="Amiri" w:hAnsi="Amiri" w:eastAsia="Amiri" w:cs="Amiri"/>
          <w:lang w:bidi="ar-SA"/>
          <w:color w:val="111111"/>
          <w:sz w:val="28"/>
          <w:szCs w:val="28"/>
          <w:rtl/>
        </w:rPr>
        <w:t xml:space="preserve">أم لهم إله غير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- 59 - 22 - 2،7</w:t>
      </w:r>
    </w:p>
    <w:p>
      <w:pPr>
        <w:pStyle w:val="BookText"/>
      </w:pPr>
      <w:r>
        <w:rPr>
          <w:rFonts w:ascii="IRNazanin" w:hAnsi="IRNazanin" w:eastAsia="IRNazanin" w:cs="IRNazanin"/>
          <w:lang w:bidi="fa-IR"/>
          <w:color w:val="111111"/>
          <w:sz w:val="28"/>
          <w:szCs w:val="28"/>
          <w:rtl/>
        </w:rPr>
        <w:t xml:space="preserve">2 - جز « اللّه » ، هيچ كس و هيچ چيز شايسته پرستش نيست .</w:t>
      </w:r>
    </w:p>
    <w:p>
      <w:pPr>
        <w:pStyle w:val="BookText"/>
      </w:pPr>
      <w:r>
        <w:rPr>
          <w:rFonts w:ascii="IRNazanin" w:hAnsi="IRNazanin" w:eastAsia="IRNazanin" w:cs="IRNazanin"/>
          <w:lang w:bidi="fa-IR"/>
          <w:color w:val="111111"/>
          <w:sz w:val="28"/>
          <w:szCs w:val="28"/>
          <w:rtl/>
        </w:rPr>
        <w:t xml:space="preserve">هو اللّه الذى لا إله إلاّ هو</w:t>
      </w:r>
    </w:p>
    <w:p>
      <w:pPr>
        <w:pStyle w:val="BookText"/>
      </w:pPr>
      <w:r>
        <w:rPr>
          <w:rFonts w:ascii="IRNazanin" w:hAnsi="IRNazanin" w:eastAsia="IRNazanin" w:cs="IRNazanin"/>
          <w:lang w:bidi="fa-IR"/>
          <w:color w:val="111111"/>
          <w:sz w:val="28"/>
          <w:szCs w:val="28"/>
          <w:rtl/>
        </w:rPr>
        <w:t xml:space="preserve">7 - هر موجودى جز خداى يگانه ، فاقد علم و رحمت گسترده و شايستگى براى پرستش</w:t>
      </w:r>
    </w:p>
    <w:p>
      <w:pPr>
        <w:pStyle w:val="BookText"/>
      </w:pPr>
      <w:r>
        <w:rPr>
          <w:rFonts w:ascii="Amiri" w:hAnsi="Amiri" w:eastAsia="Amiri" w:cs="Amiri"/>
          <w:lang w:bidi="ar-SA"/>
          <w:color w:val="111111"/>
          <w:sz w:val="28"/>
          <w:szCs w:val="28"/>
          <w:rtl/>
        </w:rPr>
        <w:t xml:space="preserve">هو اللّه الذى لا إله إلاّ هو علم الغيب و الشهدة هو الرحمن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- 59 - 23 - 2</w:t>
      </w:r>
    </w:p>
    <w:p>
      <w:pPr>
        <w:pStyle w:val="BookText"/>
      </w:pPr>
      <w:r>
        <w:rPr>
          <w:rFonts w:ascii="IRNazanin" w:hAnsi="IRNazanin" w:eastAsia="IRNazanin" w:cs="IRNazanin"/>
          <w:lang w:bidi="fa-IR"/>
          <w:color w:val="111111"/>
          <w:sz w:val="28"/>
          <w:szCs w:val="28"/>
          <w:rtl/>
        </w:rPr>
        <w:t xml:space="preserve">2 - يگانه مدبّر و فرمانرواى جهان هستى ، شايسته مقام خداوندى و پرستش است .</w:t>
      </w:r>
    </w:p>
    <w:p>
      <w:pPr>
        <w:pStyle w:val="BookText"/>
      </w:pPr>
      <w:r>
        <w:rPr>
          <w:rFonts w:ascii="Amiri" w:hAnsi="Amiri" w:eastAsia="Amiri" w:cs="Amiri"/>
          <w:lang w:bidi="ar-SA"/>
          <w:color w:val="111111"/>
          <w:sz w:val="28"/>
          <w:szCs w:val="28"/>
          <w:rtl/>
        </w:rPr>
        <w:t xml:space="preserve">هو اللّه الذى لا إله إلاّ هو الملك</w:t>
      </w:r>
    </w:p>
    <w:p>
      <w:pPr>
        <w:pStyle w:val="BookText"/>
      </w:pPr>
      <w:r>
        <w:rPr>
          <w:rFonts w:ascii="Amiri" w:hAnsi="Amiri" w:eastAsia="Amiri" w:cs="Amiri"/>
          <w:lang w:bidi="ar-SA"/>
          <w:color w:val="111111"/>
          <w:sz w:val="28"/>
          <w:szCs w:val="28"/>
          <w:rtl/>
        </w:rPr>
        <w:t xml:space="preserve">وصف «الملك» براى جمله قبل، اشعار به عليت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- 60 - 4 - 7</w:t>
      </w:r>
    </w:p>
    <w:p>
      <w:pPr>
        <w:pStyle w:val="BookText"/>
      </w:pPr>
      <w:r>
        <w:rPr>
          <w:rFonts w:ascii="IRNazanin" w:hAnsi="IRNazanin" w:eastAsia="IRNazanin" w:cs="IRNazanin"/>
          <w:lang w:bidi="fa-IR"/>
          <w:color w:val="111111"/>
          <w:sz w:val="28"/>
          <w:szCs w:val="28"/>
          <w:rtl/>
        </w:rPr>
        <w:t xml:space="preserve">7 - عبادت و پرستش ، تنها شايسته خداوند يگانه</w:t>
      </w:r>
    </w:p>
    <w:p>
      <w:pPr>
        <w:pStyle w:val="BookText"/>
      </w:pPr>
      <w:r>
        <w:rPr>
          <w:rFonts w:ascii="IRNazanin" w:hAnsi="IRNazanin" w:eastAsia="IRNazanin" w:cs="IRNazanin"/>
          <w:lang w:bidi="fa-IR"/>
          <w:color w:val="111111"/>
          <w:sz w:val="28"/>
          <w:szCs w:val="28"/>
          <w:rtl/>
        </w:rPr>
        <w:t xml:space="preserve">إأنّا برءؤا. .. و ممّا تعبدون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- 64 - 13 - 1،2</w:t>
      </w:r>
    </w:p>
    <w:p>
      <w:pPr>
        <w:pStyle w:val="BookText"/>
      </w:pPr>
      <w:r>
        <w:rPr>
          <w:rFonts w:ascii="IRNazanin" w:hAnsi="IRNazanin" w:eastAsia="IRNazanin" w:cs="IRNazanin"/>
          <w:lang w:bidi="fa-IR"/>
          <w:color w:val="111111"/>
          <w:sz w:val="28"/>
          <w:szCs w:val="28"/>
          <w:rtl/>
        </w:rPr>
        <w:t xml:space="preserve">1 - هيچ معبود حقيقى ، جز « اللّه » در عالم وجود ندارد .</w:t>
      </w:r>
    </w:p>
    <w:p>
      <w:pPr>
        <w:pStyle w:val="BookText"/>
      </w:pPr>
      <w:r>
        <w:rPr>
          <w:rFonts w:ascii="Amiri" w:hAnsi="Amiri" w:eastAsia="Amiri" w:cs="Amiri"/>
          <w:lang w:bidi="ar-SA"/>
          <w:color w:val="111111"/>
          <w:sz w:val="28"/>
          <w:szCs w:val="28"/>
          <w:rtl/>
        </w:rPr>
        <w:t xml:space="preserve">اللّه لا إله إلاّ هو</w:t>
      </w:r>
    </w:p>
    <w:p>
      <w:pPr>
        <w:pStyle w:val="BookText"/>
      </w:pPr>
      <w:r>
        <w:rPr>
          <w:rFonts w:ascii="IRNazanin" w:hAnsi="IRNazanin" w:eastAsia="IRNazanin" w:cs="IRNazanin"/>
          <w:lang w:bidi="fa-IR"/>
          <w:color w:val="111111"/>
          <w:sz w:val="28"/>
          <w:szCs w:val="28"/>
          <w:rtl/>
        </w:rPr>
        <w:t xml:space="preserve">2 - معبودى جز « اللّه » شايستگى عبادت ندارد .</w:t>
      </w:r>
    </w:p>
    <w:p>
      <w:pPr>
        <w:pStyle w:val="BookText"/>
      </w:pPr>
      <w:r>
        <w:rPr>
          <w:rFonts w:ascii="Amiri" w:hAnsi="Amiri" w:eastAsia="Amiri" w:cs="Amiri"/>
          <w:lang w:bidi="ar-SA"/>
          <w:color w:val="111111"/>
          <w:sz w:val="28"/>
          <w:szCs w:val="28"/>
          <w:rtl/>
        </w:rPr>
        <w:t xml:space="preserve">اللّه لا إله إلاّ هو</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نفى در «لا إله إلاّ هو» نفى شايستگى باشد، نه نفى وجود; زيرا در عالم معبودهاى ادعايى بسيارى وجود دارد، ولى آنها شايستگى معبوديت را 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- 73 - 9 - 3</w:t>
      </w:r>
    </w:p>
    <w:p>
      <w:pPr>
        <w:pStyle w:val="BookText"/>
      </w:pPr>
      <w:r>
        <w:rPr>
          <w:rFonts w:ascii="IRNazanin" w:hAnsi="IRNazanin" w:eastAsia="IRNazanin" w:cs="IRNazanin"/>
          <w:lang w:bidi="fa-IR"/>
          <w:color w:val="111111"/>
          <w:sz w:val="28"/>
          <w:szCs w:val="28"/>
          <w:rtl/>
        </w:rPr>
        <w:t xml:space="preserve">3 - هيچ معبود حقيقى در جهان هستى جز « اللّه » وجود ندارد و جز او كسى شايسته پرستش نيست .</w:t>
      </w:r>
    </w:p>
    <w:p>
      <w:pPr>
        <w:pStyle w:val="BookText"/>
      </w:pPr>
      <w:r>
        <w:rPr>
          <w:rFonts w:ascii="IRNazanin" w:hAnsi="IRNazanin" w:eastAsia="IRNazanin" w:cs="IRNazanin"/>
          <w:lang w:bidi="fa-IR"/>
          <w:color w:val="111111"/>
          <w:sz w:val="28"/>
          <w:szCs w:val="28"/>
          <w:rtl/>
        </w:rPr>
        <w:t xml:space="preserve">لا إله إلاّ هو</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53" w:name="pg6633_38750"/>
    <w:bookmarkEnd w:id="15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اخلاص - 112 - 1 - 8،17</w:t>
      </w:r>
    </w:p>
    <w:p>
      <w:pPr>
        <w:pStyle w:val="BookText"/>
      </w:pPr>
      <w:r>
        <w:rPr>
          <w:rFonts w:ascii="Amiri" w:hAnsi="Amiri" w:eastAsia="Amiri" w:cs="Amiri"/>
          <w:lang w:bidi="ar-SA"/>
          <w:color w:val="111111"/>
          <w:sz w:val="28"/>
          <w:szCs w:val="28"/>
          <w:rtl/>
        </w:rPr>
        <w:t xml:space="preserve">8 - خداوند ، تنها معبود شايسته عبادت است .</w:t>
      </w:r>
    </w:p>
    <w:p>
      <w:pPr>
        <w:pStyle w:val="BookText"/>
      </w:pPr>
      <w:r>
        <w:rPr>
          <w:rFonts w:ascii="Amiri" w:hAnsi="Amiri" w:eastAsia="Amiri" w:cs="Amiri"/>
          <w:lang w:bidi="ar-SA"/>
          <w:color w:val="111111"/>
          <w:sz w:val="28"/>
          <w:szCs w:val="28"/>
          <w:rtl/>
        </w:rPr>
        <w:t xml:space="preserve">اللّه أحد</w:t>
      </w:r>
    </w:p>
    <w:p>
      <w:pPr>
        <w:pStyle w:val="BookText"/>
      </w:pPr>
      <w:r>
        <w:rPr>
          <w:rFonts w:ascii="IRNazanin" w:hAnsi="IRNazanin" w:eastAsia="IRNazanin" w:cs="IRNazanin"/>
          <w:lang w:bidi="fa-IR"/>
          <w:color w:val="111111"/>
          <w:sz w:val="28"/>
          <w:szCs w:val="28"/>
          <w:rtl/>
        </w:rPr>
        <w:t xml:space="preserve">برخى از اهل لغت اصل كلمه «اللّه» را «إله» مى دانند. فعل «اَلَهَ»; يعنى، عبادت كرد، در اين صورت «إله»، به معناى معبود خواهد بود (مفردات راغب). كلمه «اللّه» با آن كه علم است، مى تواند ناظر به معناى لغوى «إله» نيز باشد. در اين صورت مراد از «وحدت معبود»، اين است كه ساير معبودها، دروغين و پندارى اند و شايسته عبادت نيستند.</w:t>
      </w:r>
    </w:p>
    <w:p>
      <w:pPr>
        <w:pStyle w:val="BookText"/>
      </w:pPr>
      <w:r>
        <w:rPr>
          <w:rFonts w:ascii="Amiri" w:hAnsi="Amiri" w:eastAsia="Amiri" w:cs="Amiri"/>
          <w:lang w:bidi="ar-SA"/>
          <w:color w:val="111111"/>
          <w:sz w:val="28"/>
          <w:szCs w:val="28"/>
          <w:rtl/>
        </w:rPr>
        <w:t xml:space="preserve">17 - « قال الباقر ( ع ) معنى قوله « اللّه أحد » المعبود الذى يأله الخلق عن ادراكه و الإحاطة بكيفيته فرد بإلهيته متعال عن صفات خلقه ;</w:t>
      </w:r>
    </w:p>
    <w:p>
      <w:pPr>
        <w:pStyle w:val="BookText"/>
      </w:pPr>
      <w:r>
        <w:rPr>
          <w:rFonts w:ascii="IRNazanin" w:hAnsi="IRNazanin" w:eastAsia="IRNazanin" w:cs="IRNazanin"/>
          <w:lang w:bidi="fa-IR"/>
          <w:color w:val="111111"/>
          <w:sz w:val="28"/>
          <w:szCs w:val="28"/>
          <w:rtl/>
        </w:rPr>
        <w:t xml:space="preserve">امام باقر(ع) فرمود: . .. معناى قول خدا «اللّه أحد»،[اين است كه او] معبودى است كه مخلوقات از درك حقيقت او و احاطه بر چگونگى او حيران و سرگردان اند. او در اله بودن خود يكتا است و بالاتر از صفات مخلوقات خود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- 114 - 3 - 2</w:t>
      </w:r>
    </w:p>
    <w:p>
      <w:pPr>
        <w:pStyle w:val="BookText"/>
      </w:pPr>
      <w:r>
        <w:rPr>
          <w:rFonts w:ascii="Amiri" w:hAnsi="Amiri" w:eastAsia="Amiri" w:cs="Amiri"/>
          <w:lang w:bidi="ar-SA"/>
          <w:color w:val="111111"/>
          <w:sz w:val="28"/>
          <w:szCs w:val="28"/>
          <w:rtl/>
        </w:rPr>
        <w:t xml:space="preserve">2 - مردم ، بايد تنها خداوند را عبادت كرده و او را « إله » خود بدانند .</w:t>
      </w:r>
    </w:p>
    <w:p>
      <w:pPr>
        <w:pStyle w:val="BookText"/>
      </w:pPr>
      <w:r>
        <w:rPr>
          <w:rFonts w:ascii="IRNazanin" w:hAnsi="IRNazanin" w:eastAsia="IRNazanin" w:cs="IRNazanin"/>
          <w:lang w:bidi="fa-IR"/>
          <w:color w:val="111111"/>
          <w:sz w:val="28"/>
          <w:szCs w:val="28"/>
          <w:rtl/>
        </w:rPr>
        <w:t xml:space="preserve">إله الناس</w:t>
      </w:r>
    </w:p>
    <w:p>
      <w:pPr>
        <w:pStyle w:val="Heading2"/>
      </w:pPr>
      <w:bookmarkStart w:id="545" w:name="_Toc378"/>
      <w:r>
        <w:t>377- توحيد عبادى ابراهيم(ع)</w:t>
      </w:r>
      <w:bookmarkEnd w:id="5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- 16 - 120 - 2</w:t>
      </w:r>
    </w:p>
    <w:p>
      <w:pPr>
        <w:pStyle w:val="BookText"/>
      </w:pPr>
      <w:r>
        <w:rPr>
          <w:rFonts w:ascii="IRNazanin" w:hAnsi="IRNazanin" w:eastAsia="IRNazanin" w:cs="IRNazanin"/>
          <w:lang w:bidi="fa-IR"/>
          <w:color w:val="111111"/>
          <w:sz w:val="28"/>
          <w:szCs w:val="28"/>
          <w:rtl/>
        </w:rPr>
        <w:t xml:space="preserve">2- ابراهيم ( ع ) در آغاز پيامبريش ، تنها موحد و عبادتگر عصر خويش بود .</w:t>
      </w:r>
    </w:p>
    <w:p>
      <w:pPr>
        <w:pStyle w:val="BookText"/>
      </w:pPr>
      <w:r>
        <w:rPr>
          <w:rFonts w:ascii="Amiri" w:hAnsi="Amiri" w:eastAsia="Amiri" w:cs="Amiri"/>
          <w:lang w:bidi="ar-SA"/>
          <w:color w:val="111111"/>
          <w:sz w:val="28"/>
          <w:szCs w:val="28"/>
          <w:rtl/>
        </w:rPr>
        <w:t xml:space="preserve">إن إبرهيم كان أُمّة قانتًا لله</w:t>
      </w:r>
    </w:p>
    <w:p>
      <w:pPr>
        <w:pStyle w:val="BookText"/>
      </w:pPr>
      <w:r>
        <w:rPr>
          <w:rFonts w:ascii="Amiri" w:hAnsi="Amiri" w:eastAsia="Amiri" w:cs="Amiri"/>
          <w:lang w:bidi="ar-SA"/>
          <w:color w:val="111111"/>
          <w:sz w:val="28"/>
          <w:szCs w:val="28"/>
          <w:rtl/>
        </w:rPr>
        <w:t xml:space="preserve">برداشت فوق، بر اين اساس است كه اطلاق «أُمة» به ابراهيم(ع) از آن جهت باشد كه «امت موحد» در عصر او منحصر به شخص وى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- 19 - 48 - 5</w:t>
      </w:r>
    </w:p>
    <w:p>
      <w:pPr>
        <w:pStyle w:val="BookText"/>
      </w:pPr>
      <w:r>
        <w:rPr>
          <w:rFonts w:ascii="IRNazanin" w:hAnsi="IRNazanin" w:eastAsia="IRNazanin" w:cs="IRNazanin"/>
          <w:lang w:bidi="fa-IR"/>
          <w:color w:val="111111"/>
          <w:sz w:val="28"/>
          <w:szCs w:val="28"/>
          <w:rtl/>
        </w:rPr>
        <w:t xml:space="preserve">5- ابراهيم ( ع ) ، هجرت از محيط شرك و بت پرستى را جهت حراست از عقيده توحيدى خود و عبادت پروردگار يگانه برگزيد .</w:t>
      </w:r>
    </w:p>
    <w:p>
      <w:pPr>
        <w:pStyle w:val="BookText"/>
      </w:pPr>
      <w:r>
        <w:rPr>
          <w:rFonts w:ascii="Amiri" w:hAnsi="Amiri" w:eastAsia="Amiri" w:cs="Amiri"/>
          <w:lang w:bidi="ar-SA"/>
          <w:color w:val="111111"/>
          <w:sz w:val="28"/>
          <w:szCs w:val="28"/>
          <w:rtl/>
        </w:rPr>
        <w:t xml:space="preserve">و أعتزلكم و ما تدعون من دون اللّه و أدعوا ربّى</w:t>
      </w:r>
    </w:p>
    <w:p>
      <w:pPr>
        <w:pStyle w:val="BookText"/>
      </w:pPr>
      <w:r>
        <w:rPr>
          <w:rFonts w:ascii="Amiri" w:hAnsi="Amiri" w:eastAsia="Amiri" w:cs="Amiri"/>
          <w:lang w:bidi="ar-SA"/>
          <w:color w:val="111111"/>
          <w:sz w:val="28"/>
          <w:szCs w:val="28"/>
          <w:rtl/>
        </w:rPr>
        <w:t xml:space="preserve">از جمله معانى «دعاء» عبادت است. دراين آيه نيز «أدعوا» به قرينه «لِمَ تعبد» در آيات قبل مى تواند به معناى «عبادت مى كنم» باشد. براين مبنا ابراهيم، هجرت خود را براى ميسرشدن عبادت خداوند دانسته است.</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54" w:name="pg6633_38751"/>
    <w:bookmarkEnd w:id="154"/>
    <w:p>
      <w:pPr>
        <w:pStyle w:val="Heading2"/>
      </w:pPr>
      <w:bookmarkStart w:id="546" w:name="_Toc379"/>
      <w:r>
        <w:t>378- توحيد عبادى انبيا</w:t>
      </w:r>
      <w:bookmarkEnd w:id="5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- 23 - 52 - 1</w:t>
      </w:r>
    </w:p>
    <w:p>
      <w:pPr>
        <w:pStyle w:val="BookText"/>
      </w:pPr>
      <w:r>
        <w:rPr>
          <w:rFonts w:ascii="IRNazanin" w:hAnsi="IRNazanin" w:eastAsia="IRNazanin" w:cs="IRNazanin"/>
          <w:lang w:bidi="fa-IR"/>
          <w:color w:val="111111"/>
          <w:sz w:val="28"/>
          <w:szCs w:val="28"/>
          <w:rtl/>
        </w:rPr>
        <w:t xml:space="preserve">1 - يكى بودن شيوه زندگى همه پيامبران ، در بهره گيرى سالم و حلال از نعمت هاى الهى ، كردار نيك و پرستش خداى يگانه</w:t>
      </w:r>
    </w:p>
    <w:p>
      <w:pPr>
        <w:pStyle w:val="BookText"/>
      </w:pPr>
      <w:r>
        <w:rPr>
          <w:rFonts w:ascii="Amiri" w:hAnsi="Amiri" w:eastAsia="Amiri" w:cs="Amiri"/>
          <w:lang w:bidi="ar-SA"/>
          <w:color w:val="111111"/>
          <w:sz w:val="28"/>
          <w:szCs w:val="28"/>
          <w:rtl/>
        </w:rPr>
        <w:t xml:space="preserve">يأيّها الرسل كلوا من الطّيّبت . .. و إنّ هذه أُمّتكم أُمّة وحدة و أنا ربّكم</w:t>
      </w:r>
    </w:p>
    <w:p>
      <w:pPr>
        <w:pStyle w:val="BookText"/>
      </w:pPr>
      <w:r>
        <w:rPr>
          <w:rFonts w:ascii="IRNazanin" w:hAnsi="IRNazanin" w:eastAsia="IRNazanin" w:cs="IRNazanin"/>
          <w:lang w:bidi="fa-IR"/>
          <w:color w:val="111111"/>
          <w:sz w:val="28"/>
          <w:szCs w:val="28"/>
          <w:rtl/>
        </w:rPr>
        <w:t xml:space="preserve">«هذه» اشاره به طريقه زندگى است كه از سوى خدا به يكايك پيامبران توصيه شده بود (يا أيّها الرسل كلوا من الطّيّبات و اعملوا صالحاً). «أُمّة» نيز به معناى طريقه، شيوه و آيين است.</w:t>
      </w:r>
    </w:p>
    <w:p>
      <w:pPr>
        <w:pStyle w:val="Heading2"/>
      </w:pPr>
      <w:bookmarkStart w:id="547" w:name="_Toc380"/>
      <w:r>
        <w:t>379- توحيد عبادى جنبندگان</w:t>
      </w:r>
      <w:bookmarkEnd w:id="5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- 16 - 49 - 4</w:t>
      </w:r>
    </w:p>
    <w:p>
      <w:pPr>
        <w:pStyle w:val="BookText"/>
      </w:pPr>
      <w:r>
        <w:rPr>
          <w:rFonts w:ascii="IRNazanin" w:hAnsi="IRNazanin" w:eastAsia="IRNazanin" w:cs="IRNazanin"/>
          <w:lang w:bidi="fa-IR"/>
          <w:color w:val="111111"/>
          <w:sz w:val="28"/>
          <w:szCs w:val="28"/>
          <w:rtl/>
        </w:rPr>
        <w:t xml:space="preserve">4- تمامى موجودات جنبنده و فرشتگان ، تنها در برابر خداوند سجده مى كنند .</w:t>
      </w:r>
    </w:p>
    <w:p>
      <w:pPr>
        <w:pStyle w:val="BookText"/>
      </w:pPr>
      <w:r>
        <w:rPr>
          <w:rFonts w:ascii="Amiri" w:hAnsi="Amiri" w:eastAsia="Amiri" w:cs="Amiri"/>
          <w:lang w:bidi="ar-SA"/>
          <w:color w:val="111111"/>
          <w:sz w:val="28"/>
          <w:szCs w:val="28"/>
          <w:rtl/>
        </w:rPr>
        <w:t xml:space="preserve">و لله يسجد ما فى السموت و ما فى الأرض من دابّة و الملئكة</w:t>
      </w:r>
    </w:p>
    <w:p>
      <w:pPr>
        <w:pStyle w:val="Heading2"/>
      </w:pPr>
      <w:bookmarkStart w:id="548" w:name="_Toc381"/>
      <w:r>
        <w:t>380- توحيد عبادى حبيب نجار</w:t>
      </w:r>
      <w:bookmarkEnd w:id="5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- 36 - 22 - 2</w:t>
      </w:r>
    </w:p>
    <w:p>
      <w:pPr>
        <w:pStyle w:val="BookText"/>
      </w:pPr>
      <w:r>
        <w:rPr>
          <w:rFonts w:ascii="IRNazanin" w:hAnsi="IRNazanin" w:eastAsia="IRNazanin" w:cs="IRNazanin"/>
          <w:lang w:bidi="fa-IR"/>
          <w:color w:val="111111"/>
          <w:sz w:val="28"/>
          <w:szCs w:val="28"/>
          <w:rtl/>
        </w:rPr>
        <w:t xml:space="preserve">2 - مؤمن انطاكيه ( حبيب نجار ) به دليل ايمان به خداى يكتا و پيروى از رسولان الهى ، مورد اعتراض و تهديد مردم كافر قرار گرفت .</w:t>
      </w:r>
    </w:p>
    <w:p>
      <w:pPr>
        <w:pStyle w:val="BookText"/>
      </w:pPr>
      <w:r>
        <w:rPr>
          <w:rFonts w:ascii="IRNazanin" w:hAnsi="IRNazanin" w:eastAsia="IRNazanin" w:cs="IRNazanin"/>
          <w:lang w:bidi="fa-IR"/>
          <w:color w:val="111111"/>
          <w:sz w:val="28"/>
          <w:szCs w:val="28"/>
          <w:rtl/>
        </w:rPr>
        <w:t xml:space="preserve">و ما لى لا أعبد الذى فطرنى</w:t>
      </w:r>
    </w:p>
    <w:p>
      <w:pPr>
        <w:pStyle w:val="BookText"/>
      </w:pPr>
      <w:r>
        <w:rPr>
          <w:rFonts w:ascii="IRNazanin" w:hAnsi="IRNazanin" w:eastAsia="IRNazanin" w:cs="IRNazanin"/>
          <w:lang w:bidi="fa-IR"/>
          <w:color w:val="111111"/>
          <w:sz w:val="28"/>
          <w:szCs w:val="28"/>
          <w:rtl/>
        </w:rPr>
        <w:t xml:space="preserve">از آهنگ آيه شريفه - كه با استفهام انكارى همراه است - مطلب ياد شده به دست مى آيد; زيرا استفهام انكارى، در رد چيزى به كار مى رود كه مورد انكار و اعتراض قرار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- 36 - 23 - 1،2</w:t>
      </w:r>
    </w:p>
    <w:p>
      <w:pPr>
        <w:pStyle w:val="BookText"/>
      </w:pPr>
      <w:r>
        <w:rPr>
          <w:rFonts w:ascii="IRNazanin" w:hAnsi="IRNazanin" w:eastAsia="IRNazanin" w:cs="IRNazanin"/>
          <w:lang w:bidi="fa-IR"/>
          <w:color w:val="111111"/>
          <w:sz w:val="28"/>
          <w:szCs w:val="28"/>
          <w:rtl/>
        </w:rPr>
        <w:t xml:space="preserve">1 - مؤمن انطاكيه ( حبيب نجار ) ، فردى يكتاپرست و به دور از شرك و بت پرستى</w:t>
      </w:r>
    </w:p>
    <w:p>
      <w:pPr>
        <w:pStyle w:val="BookText"/>
      </w:pPr>
      <w:r>
        <w:rPr>
          <w:rFonts w:ascii="Amiri" w:hAnsi="Amiri" w:eastAsia="Amiri" w:cs="Amiri"/>
          <w:lang w:bidi="ar-SA"/>
          <w:color w:val="111111"/>
          <w:sz w:val="28"/>
          <w:szCs w:val="28"/>
          <w:rtl/>
        </w:rPr>
        <w:t xml:space="preserve">ءأتّخذ من دونه ءالهة</w:t>
      </w:r>
    </w:p>
    <w:p>
      <w:pPr>
        <w:pStyle w:val="BookText"/>
      </w:pPr>
      <w:r>
        <w:rPr>
          <w:rFonts w:ascii="Amiri" w:hAnsi="Amiri" w:eastAsia="Amiri" w:cs="Amiri"/>
          <w:lang w:bidi="ar-SA"/>
          <w:color w:val="111111"/>
          <w:sz w:val="28"/>
          <w:szCs w:val="28"/>
          <w:rtl/>
        </w:rPr>
        <w:t xml:space="preserve">همزه در «ءأتخذ» براى استفهام انكارى است. بنابراين «ءأتّخذ»; يعنى، «لاأتّخذ من دونه ءالهة».</w:t>
      </w:r>
    </w:p>
    <w:p>
      <w:pPr>
        <w:pStyle w:val="BookText"/>
      </w:pPr>
      <w:r>
        <w:rPr>
          <w:rFonts w:ascii="IRNazanin" w:hAnsi="IRNazanin" w:eastAsia="IRNazanin" w:cs="IRNazanin"/>
          <w:lang w:bidi="fa-IR"/>
          <w:color w:val="111111"/>
          <w:sz w:val="28"/>
          <w:szCs w:val="28"/>
          <w:rtl/>
        </w:rPr>
        <w:t xml:space="preserve">2 - مؤمن انطاكيه ( حبيب نجار ) ، يكتاپرستى خود و بيزارى اش از شرك و بت پرستى را اعلام كرد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55" w:name="pg6633_38752"/>
    <w:bookmarkEnd w:id="155"/>
    <w:p>
      <w:pPr>
        <w:pStyle w:val="BookText"/>
      </w:pPr>
      <w:r>
        <w:rPr>
          <w:rFonts w:ascii="Amiri" w:hAnsi="Amiri" w:eastAsia="Amiri" w:cs="Amiri"/>
          <w:lang w:bidi="ar-SA"/>
          <w:color w:val="111111"/>
          <w:sz w:val="28"/>
          <w:szCs w:val="28"/>
          <w:rtl/>
        </w:rPr>
        <w:t xml:space="preserve">ءأتّخذ من دونه ءالهة</w:t>
      </w:r>
    </w:p>
    <w:p>
      <w:pPr>
        <w:pStyle w:val="Heading2"/>
      </w:pPr>
      <w:bookmarkStart w:id="549" w:name="_Toc382"/>
      <w:r>
        <w:t>381- توحيد عبادى در اديان</w:t>
      </w:r>
      <w:bookmarkEnd w:id="5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- 7 - 59 - 4</w:t>
      </w:r>
    </w:p>
    <w:p>
      <w:pPr>
        <w:pStyle w:val="BookText"/>
      </w:pPr>
      <w:r>
        <w:rPr>
          <w:rFonts w:ascii="IRNazanin" w:hAnsi="IRNazanin" w:eastAsia="IRNazanin" w:cs="IRNazanin"/>
          <w:lang w:bidi="fa-IR"/>
          <w:color w:val="111111"/>
          <w:sz w:val="28"/>
          <w:szCs w:val="28"/>
          <w:rtl/>
        </w:rPr>
        <w:t xml:space="preserve">4 - دعوت به پرستش خداى يگانه ، در رأس برنامه تبليغى نوح ( ع )</w:t>
      </w:r>
    </w:p>
    <w:p>
      <w:pPr>
        <w:pStyle w:val="BookText"/>
      </w:pPr>
      <w:r>
        <w:rPr>
          <w:rFonts w:ascii="Amiri" w:hAnsi="Amiri" w:eastAsia="Amiri" w:cs="Amiri"/>
          <w:lang w:bidi="ar-SA"/>
          <w:color w:val="111111"/>
          <w:sz w:val="28"/>
          <w:szCs w:val="28"/>
          <w:rtl/>
        </w:rPr>
        <w:t xml:space="preserve">فقال يقوم 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- 7 - 33 - 14</w:t>
      </w:r>
    </w:p>
    <w:p>
      <w:pPr>
        <w:pStyle w:val="BookText"/>
      </w:pPr>
      <w:r>
        <w:rPr>
          <w:rFonts w:ascii="IRNazanin" w:hAnsi="IRNazanin" w:eastAsia="IRNazanin" w:cs="IRNazanin"/>
          <w:lang w:bidi="fa-IR"/>
          <w:color w:val="111111"/>
          <w:sz w:val="28"/>
          <w:szCs w:val="28"/>
          <w:rtl/>
        </w:rPr>
        <w:t xml:space="preserve">14 - خداوند در هيچ آيينى به پرستش معبودى جز خود، فرمان نداده است.</w:t>
      </w:r>
    </w:p>
    <w:p>
      <w:pPr>
        <w:pStyle w:val="BookText"/>
      </w:pPr>
      <w:r>
        <w:rPr>
          <w:rFonts w:ascii="Amiri" w:hAnsi="Amiri" w:eastAsia="Amiri" w:cs="Amiri"/>
          <w:lang w:bidi="ar-SA"/>
          <w:color w:val="111111"/>
          <w:sz w:val="28"/>
          <w:szCs w:val="28"/>
          <w:rtl/>
        </w:rPr>
        <w:t xml:space="preserve">و أن تشركوا بالله ما لم ينزل به سلطنا</w:t>
      </w:r>
    </w:p>
    <w:p>
      <w:pPr>
        <w:pStyle w:val="Heading2"/>
      </w:pPr>
      <w:bookmarkStart w:id="550" w:name="_Toc383"/>
      <w:r>
        <w:t>382- توحيد عبادى در اديان آسمانى</w:t>
      </w:r>
      <w:bookmarkEnd w:id="5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- 29 - 36 - 7</w:t>
      </w:r>
    </w:p>
    <w:p>
      <w:pPr>
        <w:pStyle w:val="BookText"/>
      </w:pPr>
      <w:r>
        <w:rPr>
          <w:rFonts w:ascii="IRNazanin" w:hAnsi="IRNazanin" w:eastAsia="IRNazanin" w:cs="IRNazanin"/>
          <w:lang w:bidi="fa-IR"/>
          <w:color w:val="111111"/>
          <w:sz w:val="28"/>
          <w:szCs w:val="28"/>
          <w:rtl/>
        </w:rPr>
        <w:t xml:space="preserve">7 - توحيد عبادى و در پى آخرت بودن ، دو امر اعتقادى مهم ، در تعاليم اديان آسمانى است .</w:t>
      </w:r>
    </w:p>
    <w:p>
      <w:pPr>
        <w:pStyle w:val="BookText"/>
      </w:pPr>
      <w:r>
        <w:rPr>
          <w:rFonts w:ascii="Amiri" w:hAnsi="Amiri" w:eastAsia="Amiri" w:cs="Amiri"/>
          <w:lang w:bidi="ar-SA"/>
          <w:color w:val="111111"/>
          <w:sz w:val="28"/>
          <w:szCs w:val="28"/>
          <w:rtl/>
        </w:rPr>
        <w:t xml:space="preserve">يقوم اعبدوا اللّه و ارجوا اليوم الأخر</w:t>
      </w:r>
    </w:p>
    <w:p>
      <w:pPr>
        <w:pStyle w:val="Heading2"/>
      </w:pPr>
      <w:bookmarkStart w:id="551" w:name="_Toc384"/>
      <w:r>
        <w:t>383- توحيد عبادى در تاريخ</w:t>
      </w:r>
      <w:bookmarkEnd w:id="5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- 10 - 19 - 3</w:t>
      </w:r>
    </w:p>
    <w:p>
      <w:pPr>
        <w:pStyle w:val="BookText"/>
      </w:pPr>
      <w:r>
        <w:rPr>
          <w:rFonts w:ascii="IRNazanin" w:hAnsi="IRNazanin" w:eastAsia="IRNazanin" w:cs="IRNazanin"/>
          <w:lang w:bidi="fa-IR"/>
          <w:color w:val="111111"/>
          <w:sz w:val="28"/>
          <w:szCs w:val="28"/>
          <w:rtl/>
        </w:rPr>
        <w:t xml:space="preserve">3 - توحيد و يكتاپرستى ، دين مشترك جوامع بشرى نخستين</w:t>
      </w:r>
    </w:p>
    <w:p>
      <w:pPr>
        <w:pStyle w:val="BookText"/>
      </w:pPr>
      <w:r>
        <w:rPr>
          <w:rFonts w:ascii="Amiri" w:hAnsi="Amiri" w:eastAsia="Amiri" w:cs="Amiri"/>
          <w:lang w:bidi="ar-SA"/>
          <w:color w:val="111111"/>
          <w:sz w:val="28"/>
          <w:szCs w:val="28"/>
          <w:rtl/>
        </w:rPr>
        <w:t xml:space="preserve">و ما كان الناس إلا أمة وحدة فاختلفوا</w:t>
      </w:r>
    </w:p>
    <w:p>
      <w:pPr>
        <w:pStyle w:val="BookText"/>
      </w:pPr>
      <w:r>
        <w:rPr>
          <w:rFonts w:ascii="IRNazanin" w:hAnsi="IRNazanin" w:eastAsia="IRNazanin" w:cs="IRNazanin"/>
          <w:lang w:bidi="fa-IR"/>
          <w:color w:val="111111"/>
          <w:sz w:val="28"/>
          <w:szCs w:val="28"/>
          <w:rtl/>
        </w:rPr>
        <w:t xml:space="preserve">«امت» به هر جمعيتى كه امر واحدى آنان را گرد هم آورده باشد گفته مى شود. مراد از آن امر واحد - كه جوامع بشرى نخستين را گرد هم آورد و از ايشان يك امت تشكيل داد - به قرينه آيه قبل، توحيد و يكتاپرستى است.</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56" w:name="pg6633_38753"/>
    <w:bookmarkEnd w:id="156"/>
    <w:p>
      <w:pPr>
        <w:pStyle w:val="Heading2"/>
      </w:pPr>
      <w:bookmarkStart w:id="552" w:name="_Toc385"/>
      <w:r>
        <w:t>384- توحيد عبادى در شريعت نوح(ع)</w:t>
      </w:r>
      <w:bookmarkEnd w:id="5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- 23 - 27 - 19</w:t>
      </w:r>
    </w:p>
    <w:p>
      <w:pPr>
        <w:pStyle w:val="BookText"/>
      </w:pPr>
      <w:r>
        <w:rPr>
          <w:rFonts w:ascii="Amiri" w:hAnsi="Amiri" w:eastAsia="Amiri" w:cs="Amiri"/>
          <w:lang w:bidi="ar-SA"/>
          <w:color w:val="111111"/>
          <w:sz w:val="28"/>
          <w:szCs w:val="28"/>
          <w:rtl/>
        </w:rPr>
        <w:t xml:space="preserve">19 - « عن أبى جعفر ( ع ) قال : كانت شريعة نوح أن يعبد اللّه بالتوحيد . . . فلبث فيهم ألف سنة إلاّ خمسين عاماً يدعوهم سراً و علانية . . . فأوحى اللّه عزّوجلّ إليه : أنّه لن يؤمن من قومك إلاّ من قد آمن فلاتبتأس بماكانوا يفعلون » فلذلك قال نوح : « و لايلدوا إلاّفاجراً كفاراً » و أوحى اللّه إليه « أن اصنع الفلك » ;</w:t>
      </w:r>
    </w:p>
    <w:p>
      <w:pPr>
        <w:pStyle w:val="BookText"/>
      </w:pPr>
      <w:r>
        <w:rPr>
          <w:rFonts w:ascii="IRNazanin" w:hAnsi="IRNazanin" w:eastAsia="IRNazanin" w:cs="IRNazanin"/>
          <w:lang w:bidi="fa-IR"/>
          <w:color w:val="111111"/>
          <w:sz w:val="28"/>
          <w:szCs w:val="28"/>
          <w:rtl/>
        </w:rPr>
        <w:t xml:space="preserve">از امام باقر(ع) روايت شده است كه فرمود:. .. شريعت نوح آن بود كه خدا به يكتايى پرستش مى شد... پس نوح(ع) در بين قوم خويش 950 سال توقف كرد و آنها را آشكار و پنهان به خدا دعوت نمود... سپس خداوند - عزّوجلّ - به او وحى فرستاد: «أنّه لن يؤمن من قومك إلاّ من قد آمن فلاتبتئس بما كانوا يفعلون» و به همين خاطر نوح گفت: «و لايلدوا إلاّ فاجراً كفاراً» و خداوند به نوح وحى كرد:«أن اصنع الفلك».</w:t>
      </w:r>
    </w:p>
    <w:p>
      <w:pPr>
        <w:pStyle w:val="Heading2"/>
      </w:pPr>
      <w:bookmarkStart w:id="553" w:name="_Toc386"/>
      <w:r>
        <w:t>385- توحيد عبادى صالحان</w:t>
      </w:r>
      <w:bookmarkEnd w:id="5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- 24 - 55 - 19</w:t>
      </w:r>
    </w:p>
    <w:p>
      <w:pPr>
        <w:pStyle w:val="BookText"/>
      </w:pPr>
      <w:r>
        <w:rPr>
          <w:rFonts w:ascii="IRNazanin" w:hAnsi="IRNazanin" w:eastAsia="IRNazanin" w:cs="IRNazanin"/>
          <w:lang w:bidi="fa-IR"/>
          <w:color w:val="111111"/>
          <w:sz w:val="28"/>
          <w:szCs w:val="28"/>
          <w:rtl/>
        </w:rPr>
        <w:t xml:space="preserve">19 - خداوند ، به مؤمنان نيكوكار وعده داده است كه در كمال امنيت و آرامش و بى هيچ ترسى از دشمنان ديانت ، تنها خدا را عبادت كنند .</w:t>
      </w:r>
    </w:p>
    <w:p>
      <w:pPr>
        <w:pStyle w:val="BookText"/>
      </w:pPr>
      <w:r>
        <w:rPr>
          <w:rFonts w:ascii="Amiri" w:hAnsi="Amiri" w:eastAsia="Amiri" w:cs="Amiri"/>
          <w:lang w:bidi="ar-SA"/>
          <w:color w:val="111111"/>
          <w:sz w:val="28"/>
          <w:szCs w:val="28"/>
          <w:rtl/>
        </w:rPr>
        <w:t xml:space="preserve">وعد اللّه الذين ءامنوا منكم و عملوا الصلحت . .. و ليبدّلنّهم من بعد خوفهم أمنً</w:t>
      </w:r>
    </w:p>
    <w:p>
      <w:pPr>
        <w:pStyle w:val="BookText"/>
      </w:pPr>
      <w:r>
        <w:rPr>
          <w:rFonts w:ascii="IRNazanin" w:hAnsi="IRNazanin" w:eastAsia="IRNazanin" w:cs="IRNazanin"/>
          <w:lang w:bidi="fa-IR"/>
          <w:color w:val="111111"/>
          <w:sz w:val="28"/>
          <w:szCs w:val="28"/>
          <w:rtl/>
        </w:rPr>
        <w:t xml:space="preserve">برداشت ياد شده، مبتنى بر اين است كه جمله «يعبدوننى. ..» استينافيه و بيانگر نتيجه و بازتاب تبديل ترس و اضطراب به امنيت و آرامش باشد; يعنى، مؤمنان آن چنان در امنيت و آرامش قرار مى گيرند كه بى هيچ ترس و اضطرابى از ناحيه دشمنان ديانت، به عبادت خداى واحد مى پردازند.</w:t>
      </w:r>
    </w:p>
    <w:p>
      <w:pPr>
        <w:pStyle w:val="Heading2"/>
      </w:pPr>
      <w:bookmarkStart w:id="554" w:name="_Toc387"/>
      <w:r>
        <w:t>386- توحيد عبادى محمد(صلی الله علیه و آله)</w:t>
      </w:r>
      <w:bookmarkEnd w:id="5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- 6 - 162 - 1</w:t>
      </w:r>
    </w:p>
    <w:p>
      <w:pPr>
        <w:pStyle w:val="BookText"/>
      </w:pPr>
      <w:r>
        <w:rPr>
          <w:rFonts w:ascii="IRNazanin" w:hAnsi="IRNazanin" w:eastAsia="IRNazanin" w:cs="IRNazanin"/>
          <w:lang w:bidi="fa-IR"/>
          <w:color w:val="111111"/>
          <w:sz w:val="28"/>
          <w:szCs w:val="28"/>
          <w:rtl/>
        </w:rPr>
        <w:t xml:space="preserve">1 - نماز خواندن پيامبر(صلی الله علیه و آله)، عبادت كردنش و انجام امور زندگانى و مرگش تنها براى خدا بود.</w:t>
      </w:r>
    </w:p>
    <w:p>
      <w:pPr>
        <w:pStyle w:val="BookText"/>
      </w:pPr>
      <w:r>
        <w:rPr>
          <w:rFonts w:ascii="Amiri" w:hAnsi="Amiri" w:eastAsia="Amiri" w:cs="Amiri"/>
          <w:lang w:bidi="ar-SA"/>
          <w:color w:val="111111"/>
          <w:sz w:val="28"/>
          <w:szCs w:val="28"/>
          <w:rtl/>
        </w:rPr>
        <w:t xml:space="preserve">إن صلاتى و نسكى و محياى و مماتى لله</w:t>
      </w:r>
    </w:p>
    <w:p>
      <w:pPr>
        <w:pStyle w:val="BookText"/>
      </w:pPr>
      <w:r>
        <w:rPr>
          <w:rFonts w:ascii="IRNazanin" w:hAnsi="IRNazanin" w:eastAsia="IRNazanin" w:cs="IRNazanin"/>
          <w:lang w:bidi="fa-IR"/>
          <w:color w:val="111111"/>
          <w:sz w:val="28"/>
          <w:szCs w:val="28"/>
          <w:rtl/>
        </w:rPr>
        <w:t xml:space="preserve">«محيا» و «ممات» مصدر ميمى و به معناى زنده ماندن و مردن است. چون زنده ماندن و مردن در اختيار انسان نيست تا آن را براى خدا قرار دهد، مى توان گفت مقصود از آن چگونه زندگى كردن و چگونه مردن است و يا مراد انجام امور مربوط به زندگى و مرگ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رعد - 13 - 36 - 6،7</w:t>
      </w:r>
    </w:p>
    <w:p>
      <w:pPr>
        <w:pStyle w:val="BookText"/>
      </w:pPr>
      <w:r>
        <w:rPr>
          <w:rFonts w:ascii="IRNazanin" w:hAnsi="IRNazanin" w:eastAsia="IRNazanin" w:cs="IRNazanin"/>
          <w:lang w:bidi="fa-IR"/>
          <w:color w:val="111111"/>
          <w:sz w:val="28"/>
          <w:szCs w:val="28"/>
          <w:rtl/>
        </w:rPr>
        <w:t xml:space="preserve">6- پيامبر (صلی الله علیه و آله) از ناحيه خداوند فرمان داشت كه تنها او را بپرستد و براى او شريكى قائل نباشد .</w:t>
      </w:r>
    </w:p>
    <w:p>
      <w:pPr>
        <w:pStyle w:val="BookText"/>
      </w:pPr>
      <w:r>
        <w:rPr>
          <w:rFonts w:ascii="Amiri" w:hAnsi="Amiri" w:eastAsia="Amiri" w:cs="Amiri"/>
          <w:lang w:bidi="ar-SA"/>
          <w:color w:val="111111"/>
          <w:sz w:val="28"/>
          <w:szCs w:val="28"/>
          <w:rtl/>
        </w:rPr>
        <w:t xml:space="preserve">قل إنما أُمرت أن أعبد الله و لا أشرك به</w:t>
      </w:r>
    </w:p>
    <w:p>
      <w:pPr>
        <w:pStyle w:val="BookText"/>
      </w:pPr>
      <w:r>
        <w:rPr>
          <w:rFonts w:ascii="IRNazanin" w:hAnsi="IRNazanin" w:eastAsia="IRNazanin" w:cs="IRNazanin"/>
          <w:lang w:bidi="fa-IR"/>
          <w:color w:val="111111"/>
          <w:sz w:val="28"/>
          <w:szCs w:val="28"/>
          <w:rtl/>
        </w:rPr>
        <w:t xml:space="preserve">7- پيامبر (صلی الله علیه و آله) از ناحيه خداوند فرمان داشت ، يكتاپرستى خويش و گريزش از شرك را اعلام كند .</w:t>
      </w:r>
    </w:p>
    <w:p>
      <w:pPr>
        <w:pStyle w:val="BookText"/>
      </w:pPr>
      <w:r>
        <w:rPr>
          <w:rFonts w:ascii="IRNazanin" w:hAnsi="IRNazanin" w:eastAsia="IRNazanin" w:cs="IRNazanin"/>
          <w:lang w:bidi="fa-IR"/>
          <w:color w:val="111111"/>
          <w:sz w:val="28"/>
          <w:szCs w:val="28"/>
          <w:rtl/>
        </w:rPr>
        <w:t xml:space="preserve">قل إنما أُمرت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- 27 - 91 - 10</w:t>
      </w:r>
    </w:p>
    <w:p>
      <w:pPr>
        <w:pStyle w:val="BookText"/>
      </w:pPr>
      <w:r>
        <w:rPr>
          <w:rFonts w:ascii="IRNazanin" w:hAnsi="IRNazanin" w:eastAsia="IRNazanin" w:cs="IRNazanin"/>
          <w:lang w:bidi="fa-IR"/>
          <w:color w:val="111111"/>
          <w:sz w:val="28"/>
          <w:szCs w:val="28"/>
          <w:rtl/>
        </w:rPr>
        <w:t xml:space="preserve">10 - پيامبر (صلی الله علیه و آله) همانند همه مردم ، مكلف به پرستش خداى يگانه و تسليم شدن در برابر او</w:t>
      </w:r>
    </w:p>
    <w:p>
      <w:pPr>
        <w:pStyle w:val="BookText"/>
      </w:pPr>
      <w:r>
        <w:rPr>
          <w:rFonts w:ascii="Amiri" w:hAnsi="Amiri" w:eastAsia="Amiri" w:cs="Amiri"/>
          <w:lang w:bidi="ar-SA"/>
          <w:color w:val="111111"/>
          <w:sz w:val="28"/>
          <w:szCs w:val="28"/>
          <w:rtl/>
        </w:rPr>
        <w:t xml:space="preserve">أُمرت أن أعبد ربّ هذه . .. و أُمرت أن أكون من المسلمين</w:t>
      </w:r>
    </w:p>
    <w:p>
      <w:pPr>
        <w:pStyle w:val="BookText"/>
      </w:pPr>
      <w:r>
        <w:rPr>
          <w:rFonts w:ascii="IRNazanin" w:hAnsi="IRNazanin" w:eastAsia="IRNazanin" w:cs="IRNazanin"/>
          <w:lang w:bidi="fa-IR"/>
          <w:color w:val="111111"/>
          <w:sz w:val="28"/>
          <w:szCs w:val="28"/>
          <w:rtl/>
        </w:rPr>
        <w:t xml:space="preserve">آمدن «أُمرت. ..» به صورت متكلم وحده، مى تواند از آن جهت باشد كه بفهماند پيامبر(صلی الله علیه و آله) نيز - با همه مقامات معنوى - مكلف به عبادت و تسليم است و تعالى معنوى، سبب برداشته شدن تكليف نمى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- 38 - 7 - 4</w:t>
      </w:r>
    </w:p>
    <w:p>
      <w:pPr>
        <w:pStyle w:val="BookText"/>
      </w:pPr>
      <w:r>
        <w:rPr>
          <w:rFonts w:ascii="IRNazanin" w:hAnsi="IRNazanin" w:eastAsia="IRNazanin" w:cs="IRNazanin"/>
          <w:lang w:bidi="fa-IR"/>
          <w:color w:val="111111"/>
          <w:sz w:val="28"/>
          <w:szCs w:val="28"/>
          <w:rtl/>
        </w:rPr>
        <w:t xml:space="preserve">4 - سران كفر و شرك ، كلام توحيدى و يكتاپرستى رسول خدا را ، سخنى دروغ و ساختگى مى پنداشتند .</w:t>
      </w:r>
    </w:p>
    <w:p>
      <w:pPr>
        <w:pStyle w:val="BookText"/>
      </w:pPr>
      <w:r>
        <w:rPr>
          <w:rFonts w:ascii="IRNazanin" w:hAnsi="IRNazanin" w:eastAsia="IRNazanin" w:cs="IRNazanin"/>
          <w:lang w:bidi="fa-IR"/>
          <w:color w:val="111111"/>
          <w:sz w:val="28"/>
          <w:szCs w:val="28"/>
          <w:rtl/>
        </w:rPr>
        <w:t xml:space="preserve">إن هذا إلاّ اختلق</w:t>
      </w:r>
    </w:p>
    <w:p>
      <w:pPr>
        <w:pStyle w:val="BookText"/>
      </w:pPr>
      <w:r>
        <w:rPr>
          <w:rFonts w:ascii="IRNazanin" w:hAnsi="IRNazanin" w:eastAsia="IRNazanin" w:cs="IRNazanin"/>
          <w:lang w:bidi="fa-IR"/>
          <w:color w:val="111111"/>
          <w:sz w:val="28"/>
          <w:szCs w:val="28"/>
          <w:rtl/>
        </w:rPr>
        <w:t xml:space="preserve">مقصود از واژه «اختلاق» - هنگامى كه در وصف كلامى آورده شود - سخن ساختگى و دروغى است كه سابقه نداشته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- 39 - 2 - 6</w:t>
      </w:r>
    </w:p>
    <w:p>
      <w:pPr>
        <w:pStyle w:val="BookText"/>
      </w:pPr>
      <w:r>
        <w:rPr>
          <w:rFonts w:ascii="IRNazanin" w:hAnsi="IRNazanin" w:eastAsia="IRNazanin" w:cs="IRNazanin"/>
          <w:lang w:bidi="fa-IR"/>
          <w:color w:val="111111"/>
          <w:sz w:val="28"/>
          <w:szCs w:val="28"/>
          <w:rtl/>
        </w:rPr>
        <w:t xml:space="preserve">6 - توصيه خداوند به پيامبر (صلی الله علیه و آله) ، مبنى بر عبادت و فرمان برى خالصانه آن حضرت</w:t>
      </w:r>
    </w:p>
    <w:p>
      <w:pPr>
        <w:pStyle w:val="BookText"/>
      </w:pPr>
      <w:r>
        <w:rPr>
          <w:rFonts w:ascii="Amiri" w:hAnsi="Amiri" w:eastAsia="Amiri" w:cs="Amiri"/>
          <w:lang w:bidi="ar-SA"/>
          <w:color w:val="111111"/>
          <w:sz w:val="28"/>
          <w:szCs w:val="28"/>
          <w:rtl/>
        </w:rPr>
        <w:t xml:space="preserve">فاعبد اللّه مخلصًا له الدين</w:t>
      </w:r>
    </w:p>
    <w:p>
      <w:pPr>
        <w:pStyle w:val="BookText"/>
      </w:pPr>
      <w:r>
        <w:rPr>
          <w:rFonts w:ascii="IRNazanin" w:hAnsi="IRNazanin" w:eastAsia="IRNazanin" w:cs="IRNazanin"/>
          <w:lang w:bidi="fa-IR"/>
          <w:color w:val="111111"/>
          <w:sz w:val="28"/>
          <w:szCs w:val="28"/>
          <w:rtl/>
        </w:rPr>
        <w:t xml:space="preserve">واژه «دين» در معانى جزا، عادت، ملت، اسلام، عبادت و طاعت، به كار مى رود (قاموس المحيط); ولى در اين جا - با توجه به اين كه مخاطبان آيات مورد بحث، مشركان مى باشند و نيز در اين آيات واژه عبادت به كار رفته - ممكن است به معناى عبادت و طاعت استعمال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- 39 - 14 - 2</w:t>
      </w:r>
    </w:p>
    <w:p>
      <w:pPr>
        <w:pStyle w:val="BookText"/>
      </w:pPr>
      <w:r>
        <w:rPr>
          <w:rFonts w:ascii="IRNazanin" w:hAnsi="IRNazanin" w:eastAsia="IRNazanin" w:cs="IRNazanin"/>
          <w:lang w:bidi="fa-IR"/>
          <w:color w:val="111111"/>
          <w:sz w:val="28"/>
          <w:szCs w:val="28"/>
          <w:rtl/>
        </w:rPr>
        <w:t xml:space="preserve">2 - عبادت خالصانه خدا ، تكليفى الهى برعهده پيامبر (صلی الله علیه و آله)</w:t>
      </w:r>
    </w:p>
    <w:p>
      <w:pPr>
        <w:pStyle w:val="BookText"/>
      </w:pPr>
      <w:r>
        <w:rPr>
          <w:rFonts w:ascii="Amiri" w:hAnsi="Amiri" w:eastAsia="Amiri" w:cs="Amiri"/>
          <w:lang w:bidi="ar-SA"/>
          <w:color w:val="111111"/>
          <w:sz w:val="28"/>
          <w:szCs w:val="28"/>
          <w:rtl/>
        </w:rPr>
        <w:t xml:space="preserve">قل اللّه أعبد مخلصًا له دينى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- 40 - 66 - 1</w:t>
      </w:r>
    </w:p>
    <w:p>
      <w:pPr>
        <w:pStyle w:val="BookText"/>
      </w:pPr>
      <w:r>
        <w:rPr>
          <w:rFonts w:ascii="IRNazanin" w:hAnsi="IRNazanin" w:eastAsia="IRNazanin" w:cs="IRNazanin"/>
          <w:lang w:bidi="fa-IR"/>
          <w:color w:val="111111"/>
          <w:sz w:val="28"/>
          <w:szCs w:val="28"/>
          <w:rtl/>
        </w:rPr>
        <w:t xml:space="preserve">1 - پيامبر (صلی الله علیه و آله) ، از آغاز دريافت دلايل و برهان هاى الهى ، از عبادت غيرخدا نهى شده بود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57" w:name="pg6633_38755"/>
    <w:bookmarkEnd w:id="157"/>
    <w:p>
      <w:pPr>
        <w:pStyle w:val="BookText"/>
      </w:pPr>
      <w:r>
        <w:rPr>
          <w:rFonts w:ascii="Amiri" w:hAnsi="Amiri" w:eastAsia="Amiri" w:cs="Amiri"/>
          <w:lang w:bidi="ar-SA"/>
          <w:color w:val="111111"/>
          <w:sz w:val="28"/>
          <w:szCs w:val="28"/>
          <w:rtl/>
        </w:rPr>
        <w:t xml:space="preserve">قل إنّى نهيت أن أعبد الذين تدعون من دون اللّه لمّا جاءنى البيّنت</w:t>
      </w:r>
    </w:p>
    <w:p>
      <w:pPr>
        <w:pStyle w:val="Heading2"/>
      </w:pPr>
      <w:bookmarkStart w:id="555" w:name="_Toc388"/>
      <w:r>
        <w:t>387- توحيد عبادى مخلصين</w:t>
      </w:r>
      <w:bookmarkEnd w:id="5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- 37 - 128 - 3</w:t>
      </w:r>
    </w:p>
    <w:p>
      <w:pPr>
        <w:pStyle w:val="BookText"/>
      </w:pPr>
      <w:r>
        <w:rPr>
          <w:rFonts w:ascii="IRNazanin" w:hAnsi="IRNazanin" w:eastAsia="IRNazanin" w:cs="IRNazanin"/>
          <w:lang w:bidi="fa-IR"/>
          <w:color w:val="111111"/>
          <w:sz w:val="28"/>
          <w:szCs w:val="28"/>
          <w:rtl/>
        </w:rPr>
        <w:t xml:space="preserve">3 - تقوا ، يكتاپرستى و دورى از شرك ، از اوصاف بندگان مخلَص</w:t>
      </w:r>
    </w:p>
    <w:p>
      <w:pPr>
        <w:pStyle w:val="BookText"/>
      </w:pPr>
      <w:r>
        <w:rPr>
          <w:rFonts w:ascii="Amiri" w:hAnsi="Amiri" w:eastAsia="Amiri" w:cs="Amiri"/>
          <w:lang w:bidi="ar-SA"/>
          <w:color w:val="111111"/>
          <w:sz w:val="28"/>
          <w:szCs w:val="28"/>
          <w:rtl/>
        </w:rPr>
        <w:t xml:space="preserve">ألاتتّقون . أتدعون بعلاً و تذرون أحسن الخلقين . اللّه ربّكم ... إلاّ عباد اللّه</w:t>
      </w:r>
    </w:p>
    <w:p>
      <w:pPr>
        <w:pStyle w:val="Heading2"/>
      </w:pPr>
      <w:bookmarkStart w:id="556" w:name="_Toc389"/>
      <w:r>
        <w:t>388- توحيد عبادى مسلمانان</w:t>
      </w:r>
      <w:bookmarkEnd w:id="5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- 2 - 139 - 7</w:t>
      </w:r>
    </w:p>
    <w:p>
      <w:pPr>
        <w:pStyle w:val="BookText"/>
      </w:pPr>
      <w:r>
        <w:rPr>
          <w:rFonts w:ascii="IRNazanin" w:hAnsi="IRNazanin" w:eastAsia="IRNazanin" w:cs="IRNazanin"/>
          <w:lang w:bidi="fa-IR"/>
          <w:color w:val="111111"/>
          <w:sz w:val="28"/>
          <w:szCs w:val="28"/>
          <w:rtl/>
        </w:rPr>
        <w:t xml:space="preserve">7 - مسلمانان ، خداوند را از داشتن شريك منزه دانسته و تنها او را پرستش مى كنند .</w:t>
      </w:r>
    </w:p>
    <w:p>
      <w:pPr>
        <w:pStyle w:val="BookText"/>
      </w:pPr>
      <w:r>
        <w:rPr>
          <w:rFonts w:ascii="IRNazanin" w:hAnsi="IRNazanin" w:eastAsia="IRNazanin" w:cs="IRNazanin"/>
          <w:lang w:bidi="fa-IR"/>
          <w:color w:val="111111"/>
          <w:sz w:val="28"/>
          <w:szCs w:val="28"/>
          <w:rtl/>
        </w:rPr>
        <w:t xml:space="preserve">و نحن له مخلصون</w:t>
      </w:r>
    </w:p>
    <w:p>
      <w:pPr>
        <w:pStyle w:val="Heading2"/>
      </w:pPr>
      <w:bookmarkStart w:id="557" w:name="_Toc390"/>
      <w:r>
        <w:t>389- توحيد عبادى ملائكه</w:t>
      </w:r>
      <w:bookmarkEnd w:id="5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- 16 - 49 - 4</w:t>
      </w:r>
    </w:p>
    <w:p>
      <w:pPr>
        <w:pStyle w:val="BookText"/>
      </w:pPr>
      <w:r>
        <w:rPr>
          <w:rFonts w:ascii="IRNazanin" w:hAnsi="IRNazanin" w:eastAsia="IRNazanin" w:cs="IRNazanin"/>
          <w:lang w:bidi="fa-IR"/>
          <w:color w:val="111111"/>
          <w:sz w:val="28"/>
          <w:szCs w:val="28"/>
          <w:rtl/>
        </w:rPr>
        <w:t xml:space="preserve">4- تمامى موجودات جنبنده و فرشتگان ، تنها در برابر خداوند سجده مى كنند .</w:t>
      </w:r>
    </w:p>
    <w:p>
      <w:pPr>
        <w:pStyle w:val="BookText"/>
      </w:pPr>
      <w:r>
        <w:rPr>
          <w:rFonts w:ascii="Amiri" w:hAnsi="Amiri" w:eastAsia="Amiri" w:cs="Amiri"/>
          <w:lang w:bidi="ar-SA"/>
          <w:color w:val="111111"/>
          <w:sz w:val="28"/>
          <w:szCs w:val="28"/>
          <w:rtl/>
        </w:rPr>
        <w:t xml:space="preserve">و لله يسجد ما فى السموت و ما فى الأرض من دابّة و الملئكة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- 34 - 41 - 2</w:t>
      </w:r>
    </w:p>
    <w:p>
      <w:pPr>
        <w:pStyle w:val="BookText"/>
      </w:pPr>
      <w:r>
        <w:rPr>
          <w:rFonts w:ascii="IRNazanin" w:hAnsi="IRNazanin" w:eastAsia="IRNazanin" w:cs="IRNazanin"/>
          <w:lang w:bidi="fa-IR"/>
          <w:color w:val="111111"/>
          <w:sz w:val="28"/>
          <w:szCs w:val="28"/>
          <w:rtl/>
        </w:rPr>
        <w:t xml:space="preserve">2 - ملائكه ، پرستيده شدن غير خداوند را شايسته نمى دانند .</w:t>
      </w:r>
    </w:p>
    <w:p>
      <w:pPr>
        <w:pStyle w:val="BookText"/>
      </w:pPr>
      <w:r>
        <w:rPr>
          <w:rFonts w:ascii="Amiri" w:hAnsi="Amiri" w:eastAsia="Amiri" w:cs="Amiri"/>
          <w:lang w:bidi="ar-SA"/>
          <w:color w:val="111111"/>
          <w:sz w:val="28"/>
          <w:szCs w:val="28"/>
          <w:rtl/>
        </w:rPr>
        <w:t xml:space="preserve">قالوا سبحنك</w:t>
      </w:r>
    </w:p>
    <w:p>
      <w:pPr>
        <w:pStyle w:val="BookText"/>
      </w:pPr>
      <w:r>
        <w:rPr>
          <w:rFonts w:ascii="IRNazanin" w:hAnsi="IRNazanin" w:eastAsia="IRNazanin" w:cs="IRNazanin"/>
          <w:lang w:bidi="fa-IR"/>
          <w:color w:val="111111"/>
          <w:sz w:val="28"/>
          <w:szCs w:val="28"/>
          <w:rtl/>
        </w:rPr>
        <w:t xml:space="preserve">اعلام منزّه بودن خداوند از سوى فرشتگان، در جواب اين سؤال كه «آيا شما مورد پرستش مشركان بوده ايد» مى تواند ناظر به حقيقت ياد شده باشد.</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58" w:name="pg6633_38756"/>
    <w:bookmarkEnd w:id="158"/>
    <w:p>
      <w:pPr>
        <w:pStyle w:val="Heading2"/>
      </w:pPr>
      <w:bookmarkStart w:id="558" w:name="_Toc391"/>
      <w:r>
        <w:t>390- توحيد عبادى موجودات</w:t>
      </w:r>
      <w:bookmarkEnd w:id="5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- 13 - 15 - 3</w:t>
      </w:r>
    </w:p>
    <w:p>
      <w:pPr>
        <w:pStyle w:val="BookText"/>
      </w:pPr>
      <w:r>
        <w:rPr>
          <w:rFonts w:ascii="Amiri" w:hAnsi="Amiri" w:eastAsia="Amiri" w:cs="Amiri"/>
          <w:lang w:bidi="ar-SA"/>
          <w:color w:val="111111"/>
          <w:sz w:val="28"/>
          <w:szCs w:val="28"/>
          <w:rtl/>
        </w:rPr>
        <w:t xml:space="preserve">3- موجودات آسمان ها و زمين براى غير خدا خاضع نبوده و به غير او سجده نمى كنند .</w:t>
      </w:r>
    </w:p>
    <w:p>
      <w:pPr>
        <w:pStyle w:val="BookText"/>
      </w:pPr>
      <w:r>
        <w:rPr>
          <w:rFonts w:ascii="Amiri" w:hAnsi="Amiri" w:eastAsia="Amiri" w:cs="Amiri"/>
          <w:lang w:bidi="ar-SA"/>
          <w:color w:val="111111"/>
          <w:sz w:val="28"/>
          <w:szCs w:val="28"/>
          <w:rtl/>
        </w:rPr>
        <w:t xml:space="preserve">و لله يسجد من فى السموت و الأرض</w:t>
      </w:r>
    </w:p>
    <w:p>
      <w:pPr>
        <w:pStyle w:val="BookText"/>
      </w:pPr>
      <w:r>
        <w:rPr>
          <w:rFonts w:ascii="Amiri" w:hAnsi="Amiri" w:eastAsia="Amiri" w:cs="Amiri"/>
          <w:lang w:bidi="ar-SA"/>
          <w:color w:val="111111"/>
          <w:sz w:val="28"/>
          <w:szCs w:val="28"/>
          <w:rtl/>
        </w:rPr>
        <w:t xml:space="preserve">تقديم «لله» بر «يسجد» حاكى از حصر است. بنابراين «لله يسجد ...» ; يعنى ، براى خداوند سجده مى كنند و به غير او سجده نمى برند.</w:t>
      </w:r>
    </w:p>
    <w:p>
      <w:pPr>
        <w:pStyle w:val="Heading2"/>
      </w:pPr>
      <w:bookmarkStart w:id="559" w:name="_Toc392"/>
      <w:r>
        <w:t>391- توحيد عبادى مؤمنان</w:t>
      </w:r>
      <w:bookmarkEnd w:id="5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- 2 - 138 - 4</w:t>
      </w:r>
    </w:p>
    <w:p>
      <w:pPr>
        <w:pStyle w:val="BookText"/>
      </w:pPr>
      <w:r>
        <w:rPr>
          <w:rFonts w:ascii="Amiri" w:hAnsi="Amiri" w:eastAsia="Amiri" w:cs="Amiri"/>
          <w:lang w:bidi="ar-SA"/>
          <w:color w:val="111111"/>
          <w:sz w:val="28"/>
          <w:szCs w:val="28"/>
          <w:rtl/>
        </w:rPr>
        <w:t xml:space="preserve">4 - اهل ايمان ، از شرك در عبادت منزه و مبرا هستند .</w:t>
      </w:r>
    </w:p>
    <w:p>
      <w:pPr>
        <w:pStyle w:val="BookText"/>
      </w:pPr>
      <w:r>
        <w:rPr>
          <w:rFonts w:ascii="IRNazanin" w:hAnsi="IRNazanin" w:eastAsia="IRNazanin" w:cs="IRNazanin"/>
          <w:lang w:bidi="fa-IR"/>
          <w:color w:val="111111"/>
          <w:sz w:val="28"/>
          <w:szCs w:val="28"/>
          <w:rtl/>
        </w:rPr>
        <w:t xml:space="preserve">و نحن له عبدون</w:t>
      </w:r>
    </w:p>
    <w:p>
      <w:pPr>
        <w:pStyle w:val="BookText"/>
      </w:pPr>
      <w:r>
        <w:rPr>
          <w:rFonts w:ascii="Amiri" w:hAnsi="Amiri" w:eastAsia="Amiri" w:cs="Amiri"/>
          <w:lang w:bidi="ar-SA"/>
          <w:color w:val="111111"/>
          <w:sz w:val="28"/>
          <w:szCs w:val="28"/>
          <w:rtl/>
        </w:rPr>
        <w:t xml:space="preserve">برداشت فوق، از تقديم «له» بر «عابدون»، كه دلالت بر حصر دارد،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- 24 - 55 - 19</w:t>
      </w:r>
    </w:p>
    <w:p>
      <w:pPr>
        <w:pStyle w:val="BookText"/>
      </w:pPr>
      <w:r>
        <w:rPr>
          <w:rFonts w:ascii="IRNazanin" w:hAnsi="IRNazanin" w:eastAsia="IRNazanin" w:cs="IRNazanin"/>
          <w:lang w:bidi="fa-IR"/>
          <w:color w:val="111111"/>
          <w:sz w:val="28"/>
          <w:szCs w:val="28"/>
          <w:rtl/>
        </w:rPr>
        <w:t xml:space="preserve">19 - خداوند ، به مؤمنان نيكوكار وعده داده است كه در كمال امنيت و آرامش و بى هيچ ترسى از دشمنان ديانت ، تنها خدا را عبادت كنند .</w:t>
      </w:r>
    </w:p>
    <w:p>
      <w:pPr>
        <w:pStyle w:val="BookText"/>
      </w:pPr>
      <w:r>
        <w:rPr>
          <w:rFonts w:ascii="Amiri" w:hAnsi="Amiri" w:eastAsia="Amiri" w:cs="Amiri"/>
          <w:lang w:bidi="ar-SA"/>
          <w:color w:val="111111"/>
          <w:sz w:val="28"/>
          <w:szCs w:val="28"/>
          <w:rtl/>
        </w:rPr>
        <w:t xml:space="preserve">وعد اللّه الذين ءامنوا منكم و عملوا الصلحت . .. و ليبدّلنّهم من بعد خوفهم أمنً</w:t>
      </w:r>
    </w:p>
    <w:p>
      <w:pPr>
        <w:pStyle w:val="BookText"/>
      </w:pPr>
      <w:r>
        <w:rPr>
          <w:rFonts w:ascii="IRNazanin" w:hAnsi="IRNazanin" w:eastAsia="IRNazanin" w:cs="IRNazanin"/>
          <w:lang w:bidi="fa-IR"/>
          <w:color w:val="111111"/>
          <w:sz w:val="28"/>
          <w:szCs w:val="28"/>
          <w:rtl/>
        </w:rPr>
        <w:t xml:space="preserve">برداشت ياد شده، مبتنى بر اين است كه جمله «يعبدوننى. ..» استينافيه و بيانگر نتيجه و بازتاب تبديل ترس و اضطراب به امنيت و آرامش باشد; يعنى، مؤمنان آن چنان در امنيت و آرامش قرار مى گيرند كه بى هيچ ترس و اضطرابى از ناحيه دشمنان ديانت، به عبادت خداى واحد مى پردازند.</w:t>
      </w:r>
    </w:p>
    <w:p>
      <w:pPr>
        <w:pStyle w:val="Heading2"/>
      </w:pPr>
      <w:bookmarkStart w:id="560" w:name="_Toc393"/>
      <w:r>
        <w:t>392- توحيد عبادى هود(ع)</w:t>
      </w:r>
      <w:bookmarkEnd w:id="5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- 11 - 55 - 1</w:t>
      </w:r>
    </w:p>
    <w:p>
      <w:pPr>
        <w:pStyle w:val="BookText"/>
      </w:pPr>
      <w:r>
        <w:rPr>
          <w:rFonts w:ascii="Amiri" w:hAnsi="Amiri" w:eastAsia="Amiri" w:cs="Amiri"/>
          <w:lang w:bidi="ar-SA"/>
          <w:color w:val="111111"/>
          <w:sz w:val="28"/>
          <w:szCs w:val="28"/>
          <w:rtl/>
        </w:rPr>
        <w:t xml:space="preserve">1- هود ( ع ) ، به مشركان قومش اعلام كرد كه تنها خداوند را مؤثر در جهان دانسته و تنها او را شايسته عبادت مى داند .</w:t>
      </w:r>
    </w:p>
    <w:p>
      <w:pPr>
        <w:pStyle w:val="BookText"/>
      </w:pPr>
      <w:r>
        <w:rPr>
          <w:rFonts w:ascii="Amiri" w:hAnsi="Amiri" w:eastAsia="Amiri" w:cs="Amiri"/>
          <w:lang w:bidi="ar-SA"/>
          <w:color w:val="111111"/>
          <w:sz w:val="28"/>
          <w:szCs w:val="28"/>
          <w:rtl/>
        </w:rPr>
        <w:t xml:space="preserve">أنى برىءٌ مما تشركون. من دونه</w:t>
      </w:r>
    </w:p>
    <w:p>
      <w:pPr>
        <w:pStyle w:val="BookText"/>
      </w:pPr>
      <w:r>
        <w:rPr>
          <w:rFonts w:ascii="IRNazanin" w:hAnsi="IRNazanin" w:eastAsia="IRNazanin" w:cs="IRNazanin"/>
          <w:lang w:bidi="fa-IR"/>
          <w:color w:val="111111"/>
          <w:sz w:val="28"/>
          <w:szCs w:val="28"/>
          <w:rtl/>
        </w:rPr>
        <w:t xml:space="preserve">ضمير در «دونه» به «الله» در آيه قبل برمى گردد.</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59" w:name="pg6633_38757"/>
    <w:bookmarkEnd w:id="159"/>
    <w:p>
      <w:pPr>
        <w:pStyle w:val="Heading2"/>
      </w:pPr>
      <w:bookmarkStart w:id="561" w:name="_Toc394"/>
      <w:r>
        <w:t>393- توصيه به توحيد عبادى</w:t>
      </w:r>
      <w:bookmarkEnd w:id="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- 23 - 52 - 5</w:t>
      </w:r>
    </w:p>
    <w:p>
      <w:pPr>
        <w:pStyle w:val="BookText"/>
      </w:pPr>
      <w:r>
        <w:rPr>
          <w:rFonts w:ascii="IRNazanin" w:hAnsi="IRNazanin" w:eastAsia="IRNazanin" w:cs="IRNazanin"/>
          <w:lang w:bidi="fa-IR"/>
          <w:color w:val="111111"/>
          <w:sz w:val="28"/>
          <w:szCs w:val="28"/>
          <w:rtl/>
        </w:rPr>
        <w:t xml:space="preserve">5 - پرستش خداى يگانه ، توصيه ديگر او به يكايك پيامبران</w:t>
      </w:r>
    </w:p>
    <w:p>
      <w:pPr>
        <w:pStyle w:val="BookText"/>
      </w:pPr>
      <w:r>
        <w:rPr>
          <w:rFonts w:ascii="Amiri" w:hAnsi="Amiri" w:eastAsia="Amiri" w:cs="Amiri"/>
          <w:lang w:bidi="ar-SA"/>
          <w:color w:val="111111"/>
          <w:sz w:val="28"/>
          <w:szCs w:val="28"/>
          <w:rtl/>
        </w:rPr>
        <w:t xml:space="preserve">يأيّها الرسل . .. و إنّ هذه ... و أنا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- 39 - 66 - 1</w:t>
      </w:r>
    </w:p>
    <w:p>
      <w:pPr>
        <w:pStyle w:val="BookText"/>
      </w:pPr>
      <w:r>
        <w:rPr>
          <w:rFonts w:ascii="IRNazanin" w:hAnsi="IRNazanin" w:eastAsia="IRNazanin" w:cs="IRNazanin"/>
          <w:lang w:bidi="fa-IR"/>
          <w:color w:val="111111"/>
          <w:sz w:val="28"/>
          <w:szCs w:val="28"/>
          <w:rtl/>
        </w:rPr>
        <w:t xml:space="preserve">1 - توصيه خداوند به همه پيامبران و رسول اكرم (صلی الله علیه و آله) ، مبنى بر اختصاص دادن پرستش به او</w:t>
      </w:r>
    </w:p>
    <w:p>
      <w:pPr>
        <w:pStyle w:val="BookText"/>
      </w:pPr>
      <w:r>
        <w:rPr>
          <w:rFonts w:ascii="Amiri" w:hAnsi="Amiri" w:eastAsia="Amiri" w:cs="Amiri"/>
          <w:lang w:bidi="ar-SA"/>
          <w:color w:val="111111"/>
          <w:sz w:val="28"/>
          <w:szCs w:val="28"/>
          <w:rtl/>
        </w:rPr>
        <w:t xml:space="preserve">و لقد أُوحى إليك و إلى الذين من قبلك . .. بل اللّه فاعبد</w:t>
      </w:r>
    </w:p>
    <w:p>
      <w:pPr>
        <w:pStyle w:val="BookText"/>
      </w:pPr>
      <w:r>
        <w:rPr>
          <w:rFonts w:ascii="Amiri" w:hAnsi="Amiri" w:eastAsia="Amiri" w:cs="Amiri"/>
          <w:lang w:bidi="ar-SA"/>
          <w:color w:val="111111"/>
          <w:sz w:val="28"/>
          <w:szCs w:val="28"/>
          <w:rtl/>
        </w:rPr>
        <w:t xml:space="preserve">تقديم مفعول (اللّه) بر فعل (فاعبد)، مفيد اختصاص است.</w:t>
      </w:r>
    </w:p>
    <w:p>
      <w:pPr>
        <w:pStyle w:val="Heading2"/>
      </w:pPr>
      <w:bookmarkStart w:id="562" w:name="_Toc395"/>
      <w:r>
        <w:t>394- حقانيت توحيد عبادى</w:t>
      </w:r>
      <w:bookmarkEnd w:id="5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- 37 - 37 - 6</w:t>
      </w:r>
    </w:p>
    <w:p>
      <w:pPr>
        <w:pStyle w:val="BookText"/>
      </w:pPr>
      <w:r>
        <w:rPr>
          <w:rFonts w:ascii="IRNazanin" w:hAnsi="IRNazanin" w:eastAsia="IRNazanin" w:cs="IRNazanin"/>
          <w:lang w:bidi="fa-IR"/>
          <w:color w:val="111111"/>
          <w:sz w:val="28"/>
          <w:szCs w:val="28"/>
          <w:rtl/>
        </w:rPr>
        <w:t xml:space="preserve">6 - توحيد و يكتاپرستى ، عقيده اى كاملاً حق</w:t>
      </w:r>
    </w:p>
    <w:p>
      <w:pPr>
        <w:pStyle w:val="BookText"/>
      </w:pPr>
      <w:r>
        <w:rPr>
          <w:rFonts w:ascii="Amiri" w:hAnsi="Amiri" w:eastAsia="Amiri" w:cs="Amiri"/>
          <w:lang w:bidi="ar-SA"/>
          <w:color w:val="111111"/>
          <w:sz w:val="28"/>
          <w:szCs w:val="28"/>
          <w:rtl/>
        </w:rPr>
        <w:t xml:space="preserve">إذا قيل لهم لا إله إلاّ اللّه يستكبرون . .. بل جاء بالحقّ و صدّق المرسلين</w:t>
      </w:r>
    </w:p>
    <w:p>
      <w:pPr>
        <w:pStyle w:val="Heading2"/>
      </w:pPr>
      <w:bookmarkStart w:id="563" w:name="_Toc396"/>
      <w:r>
        <w:t>395- درك توحيد عبادى</w:t>
      </w:r>
      <w:bookmarkEnd w:id="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- 11 - 51 - 10</w:t>
      </w:r>
    </w:p>
    <w:p>
      <w:pPr>
        <w:pStyle w:val="BookText"/>
      </w:pPr>
      <w:r>
        <w:rPr>
          <w:rFonts w:ascii="IRNazanin" w:hAnsi="IRNazanin" w:eastAsia="IRNazanin" w:cs="IRNazanin"/>
          <w:lang w:bidi="fa-IR"/>
          <w:color w:val="111111"/>
          <w:sz w:val="28"/>
          <w:szCs w:val="28"/>
          <w:rtl/>
        </w:rPr>
        <w:t xml:space="preserve">10- يكتايى خداوند ، منزه بودنش از داشتن شريك و ضرورت پرستش او ، حقايقى قابل درك و فهم براى همگان</w:t>
      </w:r>
    </w:p>
    <w:p>
      <w:pPr>
        <w:pStyle w:val="BookText"/>
      </w:pPr>
      <w:r>
        <w:rPr>
          <w:rFonts w:ascii="Amiri" w:hAnsi="Amiri" w:eastAsia="Amiri" w:cs="Amiri"/>
          <w:lang w:bidi="ar-SA"/>
          <w:color w:val="111111"/>
          <w:sz w:val="28"/>
          <w:szCs w:val="28"/>
          <w:rtl/>
        </w:rPr>
        <w:t xml:space="preserve">يقوم اعبدوا الله ما لكم من إله غيره . .. أفلاتعقلون</w:t>
      </w:r>
    </w:p>
    <w:p>
      <w:pPr>
        <w:pStyle w:val="BookText"/>
      </w:pPr>
      <w:r>
        <w:rPr>
          <w:rFonts w:ascii="IRNazanin" w:hAnsi="IRNazanin" w:eastAsia="IRNazanin" w:cs="IRNazanin"/>
          <w:lang w:bidi="fa-IR"/>
          <w:color w:val="111111"/>
          <w:sz w:val="28"/>
          <w:szCs w:val="28"/>
          <w:rtl/>
        </w:rPr>
        <w:t xml:space="preserve">مفعول «تعقلون» حقايقى است كه در اين آيه و آيه قبل ، از زبان حضرت هود(ع) نقل شد; همانند ضرورت پرستش خدا ، منزه بودنش از شريك و . ..; يعنى: أفلاتعقلون انه ما لكم من إله غيره و إن عبادته واجب عليكم و ... .</w:t>
      </w:r>
    </w:p>
    <w:p>
      <w:pPr>
        <w:pStyle w:val="Heading2"/>
      </w:pPr>
      <w:bookmarkStart w:id="564" w:name="_Toc397"/>
      <w:r>
        <w:t>396- دعوت به توحيد عبادى</w:t>
      </w:r>
      <w:bookmarkEnd w:id="56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مائده - 5 - 117 - 4</w:t>
      </w:r>
    </w:p>
    <w:p>
      <w:pPr>
        <w:pStyle w:val="BookText"/>
      </w:pPr>
      <w:r>
        <w:rPr>
          <w:rFonts w:ascii="IRNazanin" w:hAnsi="IRNazanin" w:eastAsia="IRNazanin" w:cs="IRNazanin"/>
          <w:lang w:bidi="fa-IR"/>
          <w:color w:val="111111"/>
          <w:sz w:val="28"/>
          <w:szCs w:val="28"/>
          <w:rtl/>
        </w:rPr>
        <w:t xml:space="preserve">4 - دعوت مردمان به توحيد و پرستش خداوند يكتا از اساسى ترين وظائف و رسالت هاى عيسى ( ع )</w:t>
      </w:r>
    </w:p>
    <w:p>
      <w:pPr>
        <w:pStyle w:val="BookText"/>
      </w:pPr>
      <w:r>
        <w:rPr>
          <w:rFonts w:ascii="Amiri" w:hAnsi="Amiri" w:eastAsia="Amiri" w:cs="Amiri"/>
          <w:lang w:bidi="ar-SA"/>
          <w:color w:val="111111"/>
          <w:sz w:val="28"/>
          <w:szCs w:val="28"/>
          <w:rtl/>
        </w:rPr>
        <w:t xml:space="preserve">ما امرتنى به ان اعبدوا اللّه ربى و ربكم</w:t>
      </w:r>
    </w:p>
    <w:p>
      <w:pPr>
        <w:pStyle w:val="BookText"/>
      </w:pPr>
      <w:r>
        <w:rPr>
          <w:rFonts w:ascii="IRNazanin" w:hAnsi="IRNazanin" w:eastAsia="IRNazanin" w:cs="IRNazanin"/>
          <w:lang w:bidi="fa-IR"/>
          <w:color w:val="111111"/>
          <w:sz w:val="28"/>
          <w:szCs w:val="28"/>
          <w:rtl/>
        </w:rPr>
        <w:t xml:space="preserve">تفسير «ما امرتنى به» به «ان اعبدوا اللّه» - با اينكه حضرت عيسى(ع) به جز فرمان به عبادت خدا پيامهاى ديگر نيز داشت - گوياى اين است كه ابلاغ فرمان توحيد از اساسى ترين وظايف مسيح(ع)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- 7 - 65 - 6</w:t>
      </w:r>
    </w:p>
    <w:p>
      <w:pPr>
        <w:pStyle w:val="BookText"/>
      </w:pPr>
      <w:r>
        <w:rPr>
          <w:rFonts w:ascii="IRNazanin" w:hAnsi="IRNazanin" w:eastAsia="IRNazanin" w:cs="IRNazanin"/>
          <w:lang w:bidi="fa-IR"/>
          <w:color w:val="111111"/>
          <w:sz w:val="28"/>
          <w:szCs w:val="28"/>
          <w:rtl/>
        </w:rPr>
        <w:t xml:space="preserve">6 - دعوت به پرستش خداى يكتا ، مهمترين و نخستين پيام هود براى قوم عاد</w:t>
      </w:r>
    </w:p>
    <w:p>
      <w:pPr>
        <w:pStyle w:val="BookText"/>
      </w:pPr>
      <w:r>
        <w:rPr>
          <w:rFonts w:ascii="Amiri" w:hAnsi="Amiri" w:eastAsia="Amiri" w:cs="Amiri"/>
          <w:lang w:bidi="ar-SA"/>
          <w:color w:val="111111"/>
          <w:sz w:val="28"/>
          <w:szCs w:val="28"/>
          <w:rtl/>
        </w:rPr>
        <w:t xml:space="preserve">قال يقوم اعبدوا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- 7 - 73 - 6</w:t>
      </w:r>
    </w:p>
    <w:p>
      <w:pPr>
        <w:pStyle w:val="BookText"/>
      </w:pPr>
      <w:r>
        <w:rPr>
          <w:rFonts w:ascii="IRNazanin" w:hAnsi="IRNazanin" w:eastAsia="IRNazanin" w:cs="IRNazanin"/>
          <w:lang w:bidi="fa-IR"/>
          <w:color w:val="111111"/>
          <w:sz w:val="28"/>
          <w:szCs w:val="28"/>
          <w:rtl/>
        </w:rPr>
        <w:t xml:space="preserve">6 - دعوت به پرستش خداى يكتا ، مهمترين و نخستين پيام صالح ( ع ) براى قوم ثمود</w:t>
      </w:r>
    </w:p>
    <w:p>
      <w:pPr>
        <w:pStyle w:val="BookText"/>
      </w:pPr>
      <w:r>
        <w:rPr>
          <w:rFonts w:ascii="Amiri" w:hAnsi="Amiri" w:eastAsia="Amiri" w:cs="Amiri"/>
          <w:lang w:bidi="ar-SA"/>
          <w:color w:val="111111"/>
          <w:sz w:val="28"/>
          <w:szCs w:val="28"/>
          <w:rtl/>
        </w:rPr>
        <w:t xml:space="preserve">قال يقوم اعبدوا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- 7 - 85 - 6</w:t>
      </w:r>
    </w:p>
    <w:p>
      <w:pPr>
        <w:pStyle w:val="BookText"/>
      </w:pPr>
      <w:r>
        <w:rPr>
          <w:rFonts w:ascii="IRNazanin" w:hAnsi="IRNazanin" w:eastAsia="IRNazanin" w:cs="IRNazanin"/>
          <w:lang w:bidi="fa-IR"/>
          <w:color w:val="111111"/>
          <w:sz w:val="28"/>
          <w:szCs w:val="28"/>
          <w:rtl/>
        </w:rPr>
        <w:t xml:space="preserve">6 - دعوت به پرستش خداى يكتا ، مهمترين و نخستين پيام شعيب براى مردم مدين</w:t>
      </w:r>
    </w:p>
    <w:p>
      <w:pPr>
        <w:pStyle w:val="BookText"/>
      </w:pPr>
      <w:r>
        <w:rPr>
          <w:rFonts w:ascii="Amiri" w:hAnsi="Amiri" w:eastAsia="Amiri" w:cs="Amiri"/>
          <w:lang w:bidi="ar-SA"/>
          <w:color w:val="111111"/>
          <w:sz w:val="28"/>
          <w:szCs w:val="28"/>
          <w:rtl/>
        </w:rPr>
        <w:t xml:space="preserve">قال يقوم اعبدوا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- 11 - 26 - 2</w:t>
      </w:r>
    </w:p>
    <w:p>
      <w:pPr>
        <w:pStyle w:val="BookText"/>
      </w:pPr>
      <w:r>
        <w:rPr>
          <w:rFonts w:ascii="IRNazanin" w:hAnsi="IRNazanin" w:eastAsia="IRNazanin" w:cs="IRNazanin"/>
          <w:lang w:bidi="fa-IR"/>
          <w:color w:val="111111"/>
          <w:sz w:val="28"/>
          <w:szCs w:val="28"/>
          <w:rtl/>
        </w:rPr>
        <w:t xml:space="preserve">2- دعوت به يكتاپرستى ، در رأس برنامه تبليغى حضرت نوح ( ع ) بود .</w:t>
      </w:r>
    </w:p>
    <w:p>
      <w:pPr>
        <w:pStyle w:val="BookText"/>
      </w:pPr>
      <w:r>
        <w:rPr>
          <w:rFonts w:ascii="Amiri" w:hAnsi="Amiri" w:eastAsia="Amiri" w:cs="Amiri"/>
          <w:lang w:bidi="ar-SA"/>
          <w:color w:val="111111"/>
          <w:sz w:val="28"/>
          <w:szCs w:val="28"/>
          <w:rtl/>
        </w:rPr>
        <w:t xml:space="preserve">إنى لكم نذير مبين. أن لاتعبدوا إلاّ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- 11 - 42 - 8</w:t>
      </w:r>
    </w:p>
    <w:p>
      <w:pPr>
        <w:pStyle w:val="BookText"/>
      </w:pPr>
      <w:r>
        <w:rPr>
          <w:rFonts w:ascii="IRNazanin" w:hAnsi="IRNazanin" w:eastAsia="IRNazanin" w:cs="IRNazanin"/>
          <w:lang w:bidi="fa-IR"/>
          <w:color w:val="111111"/>
          <w:sz w:val="28"/>
          <w:szCs w:val="28"/>
          <w:rtl/>
        </w:rPr>
        <w:t xml:space="preserve">8- نوح ( ع ) در آستان غرق شدن فرزندش ، وى را به ايمان و يكتاپرستى دعوت كرد .</w:t>
      </w:r>
    </w:p>
    <w:p>
      <w:pPr>
        <w:pStyle w:val="BookText"/>
      </w:pPr>
      <w:r>
        <w:rPr>
          <w:rFonts w:ascii="Amiri" w:hAnsi="Amiri" w:eastAsia="Amiri" w:cs="Amiri"/>
          <w:lang w:bidi="ar-SA"/>
          <w:color w:val="111111"/>
          <w:sz w:val="28"/>
          <w:szCs w:val="28"/>
          <w:rtl/>
        </w:rPr>
        <w:t xml:space="preserve">يبنىّ اركب معنا و لاتكن مع الكفرين</w:t>
      </w:r>
    </w:p>
    <w:p>
      <w:pPr>
        <w:pStyle w:val="BookText"/>
      </w:pPr>
      <w:r>
        <w:rPr>
          <w:rFonts w:ascii="IRNazanin" w:hAnsi="IRNazanin" w:eastAsia="IRNazanin" w:cs="IRNazanin"/>
          <w:lang w:bidi="fa-IR"/>
          <w:color w:val="111111"/>
          <w:sz w:val="28"/>
          <w:szCs w:val="28"/>
          <w:rtl/>
        </w:rPr>
        <w:t xml:space="preserve">مراداز «مَعَنا» همراهىو معيت عقيدتى است نه جسمانى; زيرا جمله «اركب» در دلالت بر همراهى و معيت جسمانى كافى بود. بنابراين اگر مراد از «مَعَنا» مجرد همراهى با نوح و پيروان او باشد، آوردن كلمه «مَعَنا» ضرورتى نداشت. جمله «و لاتكن ...» مؤيد اين معناست.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هود - 11 - 50 - 5</w:t>
      </w:r>
    </w:p>
    <w:p>
      <w:pPr>
        <w:pStyle w:val="BookText"/>
      </w:pPr>
      <w:r>
        <w:rPr>
          <w:rFonts w:ascii="IRNazanin" w:hAnsi="IRNazanin" w:eastAsia="IRNazanin" w:cs="IRNazanin"/>
          <w:lang w:bidi="fa-IR"/>
          <w:color w:val="111111"/>
          <w:sz w:val="28"/>
          <w:szCs w:val="28"/>
          <w:rtl/>
        </w:rPr>
        <w:t xml:space="preserve">5- دعوت به پرستش خداى يكتا ، مهمترين و نخستين پيام هود ( ع ) براى قوم عاد</w:t>
      </w:r>
    </w:p>
    <w:p>
      <w:pPr>
        <w:pStyle w:val="BookText"/>
      </w:pPr>
      <w:r>
        <w:rPr>
          <w:rFonts w:ascii="Amiri" w:hAnsi="Amiri" w:eastAsia="Amiri" w:cs="Amiri"/>
          <w:lang w:bidi="ar-SA"/>
          <w:color w:val="111111"/>
          <w:sz w:val="28"/>
          <w:szCs w:val="28"/>
          <w:rtl/>
        </w:rPr>
        <w:t xml:space="preserve">قال يقوم 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- 11 - 52 - 20</w:t>
      </w:r>
    </w:p>
    <w:p>
      <w:pPr>
        <w:pStyle w:val="BookText"/>
      </w:pPr>
      <w:r>
        <w:rPr>
          <w:rFonts w:ascii="IRNazanin" w:hAnsi="IRNazanin" w:eastAsia="IRNazanin" w:cs="IRNazanin"/>
          <w:lang w:bidi="fa-IR"/>
          <w:color w:val="111111"/>
          <w:sz w:val="28"/>
          <w:szCs w:val="28"/>
          <w:rtl/>
        </w:rPr>
        <w:t xml:space="preserve">20- هود ( ع ) از قوم عاد خواست تا از دعوتش ( پذيرش توحيد ، يكتاپرستى و ترك شرك و استغفار از گناهان ) اعراض نكنند و بر گناه خويش اصرار نورزند .</w:t>
      </w:r>
    </w:p>
    <w:p>
      <w:pPr>
        <w:pStyle w:val="BookText"/>
      </w:pPr>
      <w:r>
        <w:rPr>
          <w:rFonts w:ascii="Amiri" w:hAnsi="Amiri" w:eastAsia="Amiri" w:cs="Amiri"/>
          <w:lang w:bidi="ar-SA"/>
          <w:color w:val="111111"/>
          <w:sz w:val="28"/>
          <w:szCs w:val="28"/>
          <w:rtl/>
        </w:rPr>
        <w:t xml:space="preserve">و لاتتولوا مجرمين</w:t>
      </w:r>
    </w:p>
    <w:p>
      <w:pPr>
        <w:pStyle w:val="BookText"/>
      </w:pPr>
      <w:r>
        <w:rPr>
          <w:rFonts w:ascii="IRNazanin" w:hAnsi="IRNazanin" w:eastAsia="IRNazanin" w:cs="IRNazanin"/>
          <w:lang w:bidi="fa-IR"/>
          <w:color w:val="111111"/>
          <w:sz w:val="28"/>
          <w:szCs w:val="28"/>
          <w:rtl/>
        </w:rPr>
        <w:t xml:space="preserve">«تولّى» (مصدر لاتتولوا) به معناى اعراض كردن و نپذيرفتن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- 11 - 61 - 5</w:t>
      </w:r>
    </w:p>
    <w:p>
      <w:pPr>
        <w:pStyle w:val="BookText"/>
      </w:pPr>
      <w:r>
        <w:rPr>
          <w:rFonts w:ascii="IRNazanin" w:hAnsi="IRNazanin" w:eastAsia="IRNazanin" w:cs="IRNazanin"/>
          <w:lang w:bidi="fa-IR"/>
          <w:color w:val="111111"/>
          <w:sz w:val="28"/>
          <w:szCs w:val="28"/>
          <w:rtl/>
        </w:rPr>
        <w:t xml:space="preserve">5- دعوت به پرستش خداى يكتا ، مهمترين و نخستين پيام صالح ( ع ) براى قوم ثمود</w:t>
      </w:r>
    </w:p>
    <w:p>
      <w:pPr>
        <w:pStyle w:val="BookText"/>
      </w:pPr>
      <w:r>
        <w:rPr>
          <w:rFonts w:ascii="Amiri" w:hAnsi="Amiri" w:eastAsia="Amiri" w:cs="Amiri"/>
          <w:lang w:bidi="ar-SA"/>
          <w:color w:val="111111"/>
          <w:sz w:val="28"/>
          <w:szCs w:val="28"/>
          <w:rtl/>
        </w:rPr>
        <w:t xml:space="preserve">قال يقوم 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- 11 - 62 - 7،10،15</w:t>
      </w:r>
    </w:p>
    <w:p>
      <w:pPr>
        <w:pStyle w:val="BookText"/>
      </w:pPr>
      <w:r>
        <w:rPr>
          <w:rFonts w:ascii="IRNazanin" w:hAnsi="IRNazanin" w:eastAsia="IRNazanin" w:cs="IRNazanin"/>
          <w:lang w:bidi="fa-IR"/>
          <w:color w:val="111111"/>
          <w:sz w:val="28"/>
          <w:szCs w:val="28"/>
          <w:rtl/>
        </w:rPr>
        <w:t xml:space="preserve">7- حضرت صالح ( ع ) ، مورد اعتراض و سرزنش قوم ثمود به خاطر فراخوانى آنان به يكتاپرستى و نفى خدايان دروغين</w:t>
      </w:r>
    </w:p>
    <w:p>
      <w:pPr>
        <w:pStyle w:val="BookText"/>
      </w:pPr>
      <w:r>
        <w:rPr>
          <w:rFonts w:ascii="Amiri" w:hAnsi="Amiri" w:eastAsia="Amiri" w:cs="Amiri"/>
          <w:lang w:bidi="ar-SA"/>
          <w:color w:val="111111"/>
          <w:sz w:val="28"/>
          <w:szCs w:val="28"/>
          <w:rtl/>
        </w:rPr>
        <w:t xml:space="preserve">أتنهنا أن نعبد ما يعبد ءاباؤُنا</w:t>
      </w:r>
    </w:p>
    <w:p>
      <w:pPr>
        <w:pStyle w:val="BookText"/>
      </w:pPr>
      <w:r>
        <w:rPr>
          <w:rFonts w:ascii="Amiri" w:hAnsi="Amiri" w:eastAsia="Amiri" w:cs="Amiri"/>
          <w:lang w:bidi="ar-SA"/>
          <w:color w:val="111111"/>
          <w:sz w:val="28"/>
          <w:szCs w:val="28"/>
          <w:rtl/>
        </w:rPr>
        <w:t xml:space="preserve">استفهام در «أتنهنا أن نعبد . ..» استفهام توبيخى است.</w:t>
      </w:r>
    </w:p>
    <w:p>
      <w:pPr>
        <w:pStyle w:val="BookText"/>
      </w:pPr>
      <w:r>
        <w:rPr>
          <w:rFonts w:ascii="IRNazanin" w:hAnsi="IRNazanin" w:eastAsia="IRNazanin" w:cs="IRNazanin"/>
          <w:lang w:bidi="fa-IR"/>
          <w:color w:val="111111"/>
          <w:sz w:val="28"/>
          <w:szCs w:val="28"/>
          <w:rtl/>
        </w:rPr>
        <w:t xml:space="preserve">10- جوانان و ميانسالان قوم ثمود ، مخاطبان اصلى حضرت صالح ( ع ) در دعوت به توحيد ويكتاپرستى</w:t>
      </w:r>
    </w:p>
    <w:p>
      <w:pPr>
        <w:pStyle w:val="BookText"/>
      </w:pPr>
      <w:r>
        <w:rPr>
          <w:rFonts w:ascii="Amiri" w:hAnsi="Amiri" w:eastAsia="Amiri" w:cs="Amiri"/>
          <w:lang w:bidi="ar-SA"/>
          <w:color w:val="111111"/>
          <w:sz w:val="28"/>
          <w:szCs w:val="28"/>
          <w:rtl/>
        </w:rPr>
        <w:t xml:space="preserve">أتنهنا أن نعبد ما يعبد ءاباؤُنا</w:t>
      </w:r>
    </w:p>
    <w:p>
      <w:pPr>
        <w:pStyle w:val="BookText"/>
      </w:pPr>
      <w:r>
        <w:rPr>
          <w:rFonts w:ascii="IRNazanin" w:hAnsi="IRNazanin" w:eastAsia="IRNazanin" w:cs="IRNazanin"/>
          <w:lang w:bidi="fa-IR"/>
          <w:color w:val="111111"/>
          <w:sz w:val="28"/>
          <w:szCs w:val="28"/>
          <w:rtl/>
        </w:rPr>
        <w:t xml:space="preserve">فعل مضارع «يعبد» گوياى اين است كه مخاطبان صالح ، كسانى اند كه پدرانشان زنده بودند و به پرستش خدايان مشغول بودند.</w:t>
      </w:r>
    </w:p>
    <w:p>
      <w:pPr>
        <w:pStyle w:val="BookText"/>
      </w:pPr>
      <w:r>
        <w:rPr>
          <w:rFonts w:ascii="IRNazanin" w:hAnsi="IRNazanin" w:eastAsia="IRNazanin" w:cs="IRNazanin"/>
          <w:lang w:bidi="fa-IR"/>
          <w:color w:val="111111"/>
          <w:sz w:val="28"/>
          <w:szCs w:val="28"/>
          <w:rtl/>
        </w:rPr>
        <w:t xml:space="preserve">15- دعوت به توحيد و بيان ضرورت يكتاپرستى از سوى حضرت صالح ( ع ) ، مايه ترديد قوم ثمود در خردمندى و هوشيارى او</w:t>
      </w:r>
    </w:p>
    <w:p>
      <w:pPr>
        <w:pStyle w:val="BookText"/>
      </w:pPr>
      <w:r>
        <w:rPr>
          <w:rFonts w:ascii="Amiri" w:hAnsi="Amiri" w:eastAsia="Amiri" w:cs="Amiri"/>
          <w:lang w:bidi="ar-SA"/>
          <w:color w:val="111111"/>
          <w:sz w:val="28"/>
          <w:szCs w:val="28"/>
          <w:rtl/>
        </w:rPr>
        <w:t xml:space="preserve">و إنّنا لفى شك مما تدعونا إليه مريب</w:t>
      </w:r>
    </w:p>
    <w:p>
      <w:pPr>
        <w:pStyle w:val="BookText"/>
      </w:pPr>
      <w:r>
        <w:rPr>
          <w:rFonts w:ascii="IRNazanin" w:hAnsi="IRNazanin" w:eastAsia="IRNazanin" w:cs="IRNazanin"/>
          <w:lang w:bidi="fa-IR"/>
          <w:color w:val="111111"/>
          <w:sz w:val="28"/>
          <w:szCs w:val="28"/>
          <w:rtl/>
        </w:rPr>
        <w:t xml:space="preserve">«مريب» (ترديدافكن) صفت براى «شك» است و متعلق آن - به قرينه جمله «قد كنت فينا مرجوّاً» - خردمندى و هوشيارى صالح(ع) مى باشد. بنابراين جمله «إنّنا لفى ...»; يعنى، ما در درستى تعاليم تو شك داريم، آن چنان شكى كه باعث شده درباره خردمندى و هوشيارى ات نيز ترديدكنيم.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- 11 - 84 - 6،15</w:t>
      </w:r>
    </w:p>
    <w:p>
      <w:pPr>
        <w:pStyle w:val="BookText"/>
      </w:pPr>
      <w:r>
        <w:rPr>
          <w:rFonts w:ascii="IRNazanin" w:hAnsi="IRNazanin" w:eastAsia="IRNazanin" w:cs="IRNazanin"/>
          <w:lang w:bidi="fa-IR"/>
          <w:color w:val="111111"/>
          <w:sz w:val="28"/>
          <w:szCs w:val="28"/>
          <w:rtl/>
        </w:rPr>
        <w:t xml:space="preserve">6- دعوت به پرستش خداى يكتا ، مهمترين و نخستين پيام شعيب ( ع ) براى مردم مدين بود .</w:t>
      </w:r>
    </w:p>
    <w:p>
      <w:pPr>
        <w:pStyle w:val="BookText"/>
      </w:pPr>
      <w:r>
        <w:rPr>
          <w:rFonts w:ascii="Amiri" w:hAnsi="Amiri" w:eastAsia="Amiri" w:cs="Amiri"/>
          <w:lang w:bidi="ar-SA"/>
          <w:color w:val="111111"/>
          <w:sz w:val="28"/>
          <w:szCs w:val="28"/>
          <w:rtl/>
        </w:rPr>
        <w:t xml:space="preserve">قال يقوم اعبدوا الله</w:t>
      </w:r>
    </w:p>
    <w:p>
      <w:pPr>
        <w:pStyle w:val="BookText"/>
      </w:pPr>
      <w:r>
        <w:rPr>
          <w:rFonts w:ascii="IRNazanin" w:hAnsi="IRNazanin" w:eastAsia="IRNazanin" w:cs="IRNazanin"/>
          <w:lang w:bidi="fa-IR"/>
          <w:color w:val="111111"/>
          <w:sz w:val="28"/>
          <w:szCs w:val="28"/>
          <w:rtl/>
        </w:rPr>
        <w:t xml:space="preserve">15- شعيب ( ع ) ، با آگاه ساختن قوم خويش به نبود معبودى جز خدا ، آنان را به توحيد و ترك شرك دعوت كرد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يقوم 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- 13 - 36 - 11</w:t>
      </w:r>
    </w:p>
    <w:p>
      <w:pPr>
        <w:pStyle w:val="BookText"/>
      </w:pPr>
      <w:r>
        <w:rPr>
          <w:rFonts w:ascii="IRNazanin" w:hAnsi="IRNazanin" w:eastAsia="IRNazanin" w:cs="IRNazanin"/>
          <w:lang w:bidi="fa-IR"/>
          <w:color w:val="111111"/>
          <w:sz w:val="28"/>
          <w:szCs w:val="28"/>
          <w:rtl/>
        </w:rPr>
        <w:t xml:space="preserve">11- پيامبر (صلی الله علیه و آله) مردمان را فقط به خداوند يكتا دعوت مى كرد و به پرستش او فرا مى خواند .</w:t>
      </w:r>
    </w:p>
    <w:p>
      <w:pPr>
        <w:pStyle w:val="BookText"/>
      </w:pPr>
      <w:r>
        <w:rPr>
          <w:rFonts w:ascii="Amiri" w:hAnsi="Amiri" w:eastAsia="Amiri" w:cs="Amiri"/>
          <w:lang w:bidi="ar-SA"/>
          <w:color w:val="111111"/>
          <w:sz w:val="28"/>
          <w:szCs w:val="28"/>
          <w:rtl/>
        </w:rPr>
        <w:t xml:space="preserve">إليه أدعوا</w:t>
      </w:r>
    </w:p>
    <w:p>
      <w:pPr>
        <w:pStyle w:val="BookText"/>
      </w:pPr>
      <w:r>
        <w:rPr>
          <w:rFonts w:ascii="Amiri" w:hAnsi="Amiri" w:eastAsia="Amiri" w:cs="Amiri"/>
          <w:lang w:bidi="ar-SA"/>
          <w:color w:val="111111"/>
          <w:sz w:val="28"/>
          <w:szCs w:val="28"/>
          <w:rtl/>
        </w:rPr>
        <w:t xml:space="preserve">تقديم «إليه» بر «أدعوا» حاكى از حصر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- 16 - 36 - 5</w:t>
      </w:r>
    </w:p>
    <w:p>
      <w:pPr>
        <w:pStyle w:val="BookText"/>
      </w:pPr>
      <w:r>
        <w:rPr>
          <w:rFonts w:ascii="IRNazanin" w:hAnsi="IRNazanin" w:eastAsia="IRNazanin" w:cs="IRNazanin"/>
          <w:lang w:bidi="fa-IR"/>
          <w:color w:val="111111"/>
          <w:sz w:val="28"/>
          <w:szCs w:val="28"/>
          <w:rtl/>
        </w:rPr>
        <w:t xml:space="preserve">5- برانگيختن انبيا در ميان همه امت ها براى دعوت به توحيد عبادى ، دليل بطلان عقيده مشركان به جبرى بودن شركشان</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 . .. و لقد بعثنا فى كلّ أ</w:t>
      </w:r>
    </w:p>
    <w:p>
      <w:pPr>
        <w:pStyle w:val="BookText"/>
      </w:pPr>
      <w:r>
        <w:rPr>
          <w:rFonts w:ascii="IRNazanin" w:hAnsi="IRNazanin" w:eastAsia="IRNazanin" w:cs="IRNazanin"/>
          <w:lang w:bidi="fa-IR"/>
          <w:color w:val="111111"/>
          <w:sz w:val="28"/>
          <w:szCs w:val="28"/>
          <w:rtl/>
        </w:rPr>
        <w:t xml:space="preserve">آوردن عبارت «قد بعثنا. ..» پس از بيان كلام مشركان درباره جبرى بودن شركشان، به منزله جواب براى آن است; با اين بيان كه اگر شركْ خواست خداوند بود، نبايد انبيا را مبعوث مى كرد و حال آنكه آنان رابراى هدايت برانگيخته است و اين حكايت از بطلان عقيده آنان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- 19 - 36 - 0</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- 22 - 67 - 7</w:t>
      </w:r>
    </w:p>
    <w:p>
      <w:pPr>
        <w:pStyle w:val="BookText"/>
      </w:pPr>
      <w:r>
        <w:rPr>
          <w:rFonts w:ascii="IRNazanin" w:hAnsi="IRNazanin" w:eastAsia="IRNazanin" w:cs="IRNazanin"/>
          <w:lang w:bidi="fa-IR"/>
          <w:color w:val="111111"/>
          <w:sz w:val="28"/>
          <w:szCs w:val="28"/>
          <w:rtl/>
        </w:rPr>
        <w:t xml:space="preserve">7 - خداوند ، به پيامبر (صلی الله علیه و آله) دستور داد كه از مشركان بخواهد به جاى ستيزه جويى با وى و مخالفت با حدود و مقررات الهى ، به سوى خداى يگانه بازگردند و به پرستش او برخيزند .</w:t>
      </w:r>
    </w:p>
    <w:p>
      <w:pPr>
        <w:pStyle w:val="BookText"/>
      </w:pPr>
      <w:r>
        <w:rPr>
          <w:rFonts w:ascii="Amiri" w:hAnsi="Amiri" w:eastAsia="Amiri" w:cs="Amiri"/>
          <w:lang w:bidi="ar-SA"/>
          <w:color w:val="111111"/>
          <w:sz w:val="28"/>
          <w:szCs w:val="28"/>
          <w:rtl/>
        </w:rPr>
        <w:t xml:space="preserve">فلاينزعنّك فى الأمر و ادع إلى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- 22 - 68 - 2</w:t>
      </w:r>
    </w:p>
    <w:p>
      <w:pPr>
        <w:pStyle w:val="BookText"/>
      </w:pPr>
      <w:r>
        <w:rPr>
          <w:rFonts w:ascii="IRNazanin" w:hAnsi="IRNazanin" w:eastAsia="IRNazanin" w:cs="IRNazanin"/>
          <w:lang w:bidi="fa-IR"/>
          <w:color w:val="111111"/>
          <w:sz w:val="28"/>
          <w:szCs w:val="28"/>
          <w:rtl/>
        </w:rPr>
        <w:t xml:space="preserve">2 - ردّ دعوت پيامبر (صلی الله علیه و آله) ( دعوت به يكتاپرستى ) ، از سوى مشركان و پافشارى آنان بر شرك و بت پرستى</w:t>
      </w:r>
    </w:p>
    <w:p>
      <w:pPr>
        <w:pStyle w:val="BookText"/>
      </w:pPr>
      <w:r>
        <w:rPr>
          <w:rFonts w:ascii="Amiri" w:hAnsi="Amiri" w:eastAsia="Amiri" w:cs="Amiri"/>
          <w:lang w:bidi="ar-SA"/>
          <w:color w:val="111111"/>
          <w:sz w:val="28"/>
          <w:szCs w:val="28"/>
          <w:rtl/>
        </w:rPr>
        <w:t xml:space="preserve">و ادع إلى ربّك . .. و إن جدلوك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- 23 - 23 - 5</w:t>
      </w:r>
    </w:p>
    <w:p>
      <w:pPr>
        <w:pStyle w:val="BookText"/>
      </w:pPr>
      <w:r>
        <w:rPr>
          <w:rFonts w:ascii="IRNazanin" w:hAnsi="IRNazanin" w:eastAsia="IRNazanin" w:cs="IRNazanin"/>
          <w:lang w:bidi="fa-IR"/>
          <w:color w:val="111111"/>
          <w:sz w:val="28"/>
          <w:szCs w:val="28"/>
          <w:rtl/>
        </w:rPr>
        <w:t xml:space="preserve">5 - دعوت به توحيد و پرستش خداى يگانه ، نخستين و مهم ترين سخن نوح ( ع ) با قوم خويش</w:t>
      </w:r>
    </w:p>
    <w:p>
      <w:pPr>
        <w:pStyle w:val="BookText"/>
      </w:pPr>
      <w:r>
        <w:rPr>
          <w:rFonts w:ascii="Amiri" w:hAnsi="Amiri" w:eastAsia="Amiri" w:cs="Amiri"/>
          <w:lang w:bidi="ar-SA"/>
          <w:color w:val="111111"/>
          <w:sz w:val="28"/>
          <w:szCs w:val="28"/>
          <w:rtl/>
        </w:rPr>
        <w:t xml:space="preserve">فقال يقوم اعبدوا اللّه . .. أفلاتتّقون</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- 23 - 27 - 19</w:t>
      </w:r>
    </w:p>
    <w:p>
      <w:pPr>
        <w:pStyle w:val="BookText"/>
      </w:pPr>
      <w:r>
        <w:rPr>
          <w:rFonts w:ascii="Amiri" w:hAnsi="Amiri" w:eastAsia="Amiri" w:cs="Amiri"/>
          <w:lang w:bidi="ar-SA"/>
          <w:color w:val="111111"/>
          <w:sz w:val="28"/>
          <w:szCs w:val="28"/>
          <w:rtl/>
        </w:rPr>
        <w:t xml:space="preserve">19 - « عن أبى جعفر ( ع ) قال : كانت شريعة نوح أن يعبد اللّه بالتوحيد . . . فلبث فيهم ألف سنة إلاّ خمسين عاماً يدعوهم سراً و علانية . . . فأوحى اللّه عزّوجلّ إليه : أنّه لن يؤمن من قومك إلاّ من قد آمن فلاتبتأس بماكانوا يفعلون » فلذلك قال نوح : « و لايلدوا إلاّفاجراً كفاراً » و أوحى اللّه إليه « أن اصنع الفلك » ;</w:t>
      </w:r>
    </w:p>
    <w:p>
      <w:pPr>
        <w:pStyle w:val="BookText"/>
      </w:pPr>
      <w:r>
        <w:rPr>
          <w:rFonts w:ascii="IRNazanin" w:hAnsi="IRNazanin" w:eastAsia="IRNazanin" w:cs="IRNazanin"/>
          <w:lang w:bidi="fa-IR"/>
          <w:color w:val="111111"/>
          <w:sz w:val="28"/>
          <w:szCs w:val="28"/>
          <w:rtl/>
        </w:rPr>
        <w:t xml:space="preserve">از امام باقر(ع) روايت شده است كه فرمود:. .. شريعت نوح آن بود كه خدا به يكتايى پرستش مى شد... پس نوح(ع) در بين قوم خويش 950 سال توقف كرد و آنها را آشكار و پنهان به خدا دعوت نمود... سپس خداوند - عزّوجلّ - به او وحى فرستاد: «أنّه لن يؤمن من قومك إلاّ من قد آمن فلاتبتئس بما كانوا يفعلون» و به همين خاطر نوح گفت: «و لايلدوا إلاّ فاجراً كفاراً» و خداوند به نوح وحى كرد:«أن اصنع الفلك».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- 23 - 32 - 4</w:t>
      </w:r>
    </w:p>
    <w:p>
      <w:pPr>
        <w:pStyle w:val="BookText"/>
      </w:pPr>
      <w:r>
        <w:rPr>
          <w:rFonts w:ascii="IRNazanin" w:hAnsi="IRNazanin" w:eastAsia="IRNazanin" w:cs="IRNazanin"/>
          <w:lang w:bidi="fa-IR"/>
          <w:color w:val="111111"/>
          <w:sz w:val="28"/>
          <w:szCs w:val="28"/>
          <w:rtl/>
        </w:rPr>
        <w:t xml:space="preserve">4 - دعوت به توحيد و پرستش خداى يگانه ، اولين و مهم ترين پيام نخستين پيامبر پس از نوح ( هود يا صالح )</w:t>
      </w:r>
    </w:p>
    <w:p>
      <w:pPr>
        <w:pStyle w:val="BookText"/>
      </w:pPr>
      <w:r>
        <w:rPr>
          <w:rFonts w:ascii="Amiri" w:hAnsi="Amiri" w:eastAsia="Amiri" w:cs="Amiri"/>
          <w:lang w:bidi="ar-SA"/>
          <w:color w:val="111111"/>
          <w:sz w:val="28"/>
          <w:szCs w:val="28"/>
          <w:rtl/>
        </w:rPr>
        <w:t xml:space="preserve">أن اعبدوا اللّه ما لكم من إله غيره</w:t>
      </w:r>
    </w:p>
    <w:p>
      <w:pPr>
        <w:pStyle w:val="BookText"/>
      </w:pPr>
      <w:r>
        <w:rPr>
          <w:rFonts w:ascii="IRNazanin" w:hAnsi="IRNazanin" w:eastAsia="IRNazanin" w:cs="IRNazanin"/>
          <w:lang w:bidi="fa-IR"/>
          <w:color w:val="111111"/>
          <w:sz w:val="28"/>
          <w:szCs w:val="28"/>
          <w:rtl/>
        </w:rPr>
        <w:t xml:space="preserve">«أن» براى تفسير پيامى است كه پيامبر (پيامبرى كه براى جامعه پس از طوفان نوح برانگيخته شده بود)، مأمور ابلاغ آن به مردم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- 26 - 213 - 2</w:t>
      </w:r>
    </w:p>
    <w:p>
      <w:pPr>
        <w:pStyle w:val="BookText"/>
      </w:pPr>
      <w:r>
        <w:rPr>
          <w:rFonts w:ascii="IRNazanin" w:hAnsi="IRNazanin" w:eastAsia="IRNazanin" w:cs="IRNazanin"/>
          <w:lang w:bidi="fa-IR"/>
          <w:color w:val="111111"/>
          <w:sz w:val="28"/>
          <w:szCs w:val="28"/>
          <w:rtl/>
        </w:rPr>
        <w:t xml:space="preserve">2 - دعوت به توحيد و پرستش خداى يگانه ، عصاره پيام قرآن</w:t>
      </w:r>
    </w:p>
    <w:p>
      <w:pPr>
        <w:pStyle w:val="BookText"/>
      </w:pPr>
      <w:r>
        <w:rPr>
          <w:rFonts w:ascii="Amiri" w:hAnsi="Amiri" w:eastAsia="Amiri" w:cs="Amiri"/>
          <w:lang w:bidi="ar-SA"/>
          <w:color w:val="111111"/>
          <w:sz w:val="28"/>
          <w:szCs w:val="28"/>
          <w:rtl/>
        </w:rPr>
        <w:t xml:space="preserve">فلاتدع مع اللّه إِلهًا ءاخر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- 27 - 45 - 5،6</w:t>
      </w:r>
    </w:p>
    <w:p>
      <w:pPr>
        <w:pStyle w:val="BookText"/>
      </w:pPr>
      <w:r>
        <w:rPr>
          <w:rFonts w:ascii="IRNazanin" w:hAnsi="IRNazanin" w:eastAsia="IRNazanin" w:cs="IRNazanin"/>
          <w:lang w:bidi="fa-IR"/>
          <w:color w:val="111111"/>
          <w:sz w:val="28"/>
          <w:szCs w:val="28"/>
          <w:rtl/>
        </w:rPr>
        <w:t xml:space="preserve">5 - دعوت به پرستش خداى يگانه ، مهم ترين و نخستين پيام صالح براى ثموديان</w:t>
      </w:r>
    </w:p>
    <w:p>
      <w:pPr>
        <w:pStyle w:val="BookText"/>
      </w:pPr>
      <w:r>
        <w:rPr>
          <w:rFonts w:ascii="IRNazanin" w:hAnsi="IRNazanin" w:eastAsia="IRNazanin" w:cs="IRNazanin"/>
          <w:lang w:bidi="fa-IR"/>
          <w:color w:val="111111"/>
          <w:sz w:val="28"/>
          <w:szCs w:val="28"/>
          <w:rtl/>
        </w:rPr>
        <w:t xml:space="preserve">و لقد أرسلنا إلى ثمود . .. أن اعبدوا اللّه</w:t>
      </w:r>
    </w:p>
    <w:p>
      <w:pPr>
        <w:pStyle w:val="BookText"/>
      </w:pPr>
      <w:r>
        <w:rPr>
          <w:rFonts w:ascii="IRNazanin" w:hAnsi="IRNazanin" w:eastAsia="IRNazanin" w:cs="IRNazanin"/>
          <w:lang w:bidi="fa-IR"/>
          <w:color w:val="111111"/>
          <w:sz w:val="28"/>
          <w:szCs w:val="28"/>
          <w:rtl/>
        </w:rPr>
        <w:t xml:space="preserve">اهميت پيام و نخستين بودن آن از اين جهت استفاده مى شود كه آيه شريفه دعوت به خداپرستى را در رأس همه پيام ها و قبل از هر پيام ديگر آورده است.</w:t>
      </w:r>
    </w:p>
    <w:p>
      <w:pPr>
        <w:pStyle w:val="BookText"/>
      </w:pPr>
      <w:r>
        <w:rPr>
          <w:rFonts w:ascii="IRNazanin" w:hAnsi="IRNazanin" w:eastAsia="IRNazanin" w:cs="IRNazanin"/>
          <w:lang w:bidi="fa-IR"/>
          <w:color w:val="111111"/>
          <w:sz w:val="28"/>
          <w:szCs w:val="28"/>
          <w:rtl/>
        </w:rPr>
        <w:t xml:space="preserve">6 - رهيابى مردم به پرستش خداى يگانه ، محورى ترين هدف رسالت پيامبران</w:t>
      </w:r>
    </w:p>
    <w:p>
      <w:pPr>
        <w:pStyle w:val="BookText"/>
      </w:pPr>
      <w:r>
        <w:rPr>
          <w:rFonts w:ascii="IRNazanin" w:hAnsi="IRNazanin" w:eastAsia="IRNazanin" w:cs="IRNazanin"/>
          <w:lang w:bidi="fa-IR"/>
          <w:color w:val="111111"/>
          <w:sz w:val="28"/>
          <w:szCs w:val="28"/>
          <w:rtl/>
        </w:rPr>
        <w:t xml:space="preserve">و لقد أرسلنا . .. أن اعبدوا اللّه</w:t>
      </w:r>
    </w:p>
    <w:p>
      <w:pPr>
        <w:pStyle w:val="BookText"/>
      </w:pPr>
      <w:r>
        <w:rPr>
          <w:rFonts w:ascii="IRNazanin" w:hAnsi="IRNazanin" w:eastAsia="IRNazanin" w:cs="IRNazanin"/>
          <w:lang w:bidi="fa-IR"/>
          <w:color w:val="111111"/>
          <w:sz w:val="28"/>
          <w:szCs w:val="28"/>
          <w:rtl/>
        </w:rPr>
        <w:t xml:space="preserve">بديهى است آنچه در رأس دعوت ها قرار گيرد، در واقع اساس و محور برنامه هاى بعدى به حساب آمده و راه را براى حركت هاى جديد خواهد گشود.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- 27 - 91 - 2</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پرستش پروردگار يگانه و تسليم محض در برابر او ، پيام و هدف استوار و تغييرناپذير پيامبر (صلی الله علیه و آله)</w:t>
      </w:r>
    </w:p>
    <w:p>
      <w:pPr>
        <w:pStyle w:val="BookText"/>
      </w:pPr>
      <w:r>
        <w:rPr>
          <w:rFonts w:ascii="Amiri" w:hAnsi="Amiri" w:eastAsia="Amiri" w:cs="Amiri"/>
          <w:lang w:bidi="ar-SA"/>
          <w:color w:val="111111"/>
          <w:sz w:val="28"/>
          <w:szCs w:val="28"/>
          <w:rtl/>
        </w:rPr>
        <w:t xml:space="preserve">إنّما أُمرت أن أعبد ربّ هذه البلدة . .. أن أكون من المسلمين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- 29 - 17 - 19</w:t>
      </w:r>
    </w:p>
    <w:p>
      <w:pPr>
        <w:pStyle w:val="BookText"/>
      </w:pPr>
      <w:r>
        <w:rPr>
          <w:rFonts w:ascii="IRNazanin" w:hAnsi="IRNazanin" w:eastAsia="IRNazanin" w:cs="IRNazanin"/>
          <w:lang w:bidi="fa-IR"/>
          <w:color w:val="111111"/>
          <w:sz w:val="28"/>
          <w:szCs w:val="28"/>
          <w:rtl/>
        </w:rPr>
        <w:t xml:space="preserve">19 - نفى بت پرستى ، توحيد عبادى ، توحيد افعالى ، شكر پروردگار ، عقيده به معاد ، بازگشت نهايى انسان ها به سوى خدا ، از تعاليم حضرت ابراهيم ( ع )</w:t>
      </w:r>
    </w:p>
    <w:p>
      <w:pPr>
        <w:pStyle w:val="BookText"/>
      </w:pPr>
      <w:r>
        <w:rPr>
          <w:rFonts w:ascii="Amiri" w:hAnsi="Amiri" w:eastAsia="Amiri" w:cs="Amiri"/>
          <w:lang w:bidi="ar-SA"/>
          <w:color w:val="111111"/>
          <w:sz w:val="28"/>
          <w:szCs w:val="28"/>
          <w:rtl/>
        </w:rPr>
        <w:t xml:space="preserve">و إبرهيم إذ قال لقومه . .. إنّما تعبدون من دون اللّه أوثنًا ... فابتغوا عند الل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- 29 - 24 - 1</w:t>
      </w:r>
    </w:p>
    <w:p>
      <w:pPr>
        <w:pStyle w:val="BookText"/>
      </w:pPr>
      <w:r>
        <w:rPr>
          <w:rFonts w:ascii="Amiri" w:hAnsi="Amiri" w:eastAsia="Amiri" w:cs="Amiri"/>
          <w:lang w:bidi="ar-SA"/>
          <w:color w:val="111111"/>
          <w:sz w:val="28"/>
          <w:szCs w:val="28"/>
          <w:rtl/>
        </w:rPr>
        <w:t xml:space="preserve">1 - تنها واكنش قوم ابراهيم در برابر دعوت آن حضرت به توحيد عبادى ، تصميم به قتل و يا سوزاندن وى بود !</w:t>
      </w:r>
    </w:p>
    <w:p>
      <w:pPr>
        <w:pStyle w:val="BookText"/>
      </w:pPr>
      <w:r>
        <w:rPr>
          <w:rFonts w:ascii="Amiri" w:hAnsi="Amiri" w:eastAsia="Amiri" w:cs="Amiri"/>
          <w:lang w:bidi="ar-SA"/>
          <w:color w:val="111111"/>
          <w:sz w:val="28"/>
          <w:szCs w:val="28"/>
          <w:rtl/>
        </w:rPr>
        <w:t xml:space="preserve">و إبرهيم إذ قال لقومه . .. اعبدوه ... فما كان جواب قومه إلاّ أن قالوا اقتلوه أو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- 29 - 36 - 11</w:t>
      </w:r>
    </w:p>
    <w:p>
      <w:pPr>
        <w:pStyle w:val="BookText"/>
      </w:pPr>
      <w:r>
        <w:rPr>
          <w:rFonts w:ascii="Amiri" w:hAnsi="Amiri" w:eastAsia="Amiri" w:cs="Amiri"/>
          <w:lang w:bidi="ar-SA"/>
          <w:color w:val="111111"/>
          <w:sz w:val="28"/>
          <w:szCs w:val="28"/>
          <w:rtl/>
        </w:rPr>
        <w:t xml:space="preserve">11 - بازداشتن مردم از تبهكارى و افساد در حد دعوت به توحيد عبادى و آخرت طلبى ، اهميت دارد .</w:t>
      </w:r>
    </w:p>
    <w:p>
      <w:pPr>
        <w:pStyle w:val="BookText"/>
      </w:pPr>
      <w:r>
        <w:rPr>
          <w:rFonts w:ascii="Amiri" w:hAnsi="Amiri" w:eastAsia="Amiri" w:cs="Amiri"/>
          <w:lang w:bidi="ar-SA"/>
          <w:color w:val="111111"/>
          <w:sz w:val="28"/>
          <w:szCs w:val="28"/>
          <w:rtl/>
        </w:rPr>
        <w:t xml:space="preserve">يقوم اعبدوا اللّه و ارجوا اليوم الأخر و لاتعثوا فى الأرض مفسدين</w:t>
      </w:r>
    </w:p>
    <w:p>
      <w:pPr>
        <w:pStyle w:val="BookText"/>
      </w:pPr>
      <w:r>
        <w:rPr>
          <w:rFonts w:ascii="Amiri" w:hAnsi="Amiri" w:eastAsia="Amiri" w:cs="Amiri"/>
          <w:lang w:bidi="ar-SA"/>
          <w:color w:val="111111"/>
          <w:sz w:val="28"/>
          <w:szCs w:val="28"/>
          <w:rtl/>
        </w:rPr>
        <w:t xml:space="preserve">ذكر شدن نهى «لاتعثوا» در كنار دو امر مهم اعتقادى (توحيد و آخرت)، حاكى از اهميت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- 39 - 71 - 18</w:t>
      </w:r>
    </w:p>
    <w:p>
      <w:pPr>
        <w:pStyle w:val="BookText"/>
      </w:pPr>
      <w:r>
        <w:rPr>
          <w:rFonts w:ascii="IRNazanin" w:hAnsi="IRNazanin" w:eastAsia="IRNazanin" w:cs="IRNazanin"/>
          <w:lang w:bidi="fa-IR"/>
          <w:color w:val="111111"/>
          <w:sz w:val="28"/>
          <w:szCs w:val="28"/>
          <w:rtl/>
        </w:rPr>
        <w:t xml:space="preserve">18 - دعوت مردم به يكتاپرستى و اعتقاد به روز رستاخيز ، در رأس برنامه هاى فرستادگان الهى</w:t>
      </w:r>
    </w:p>
    <w:p>
      <w:pPr>
        <w:pStyle w:val="BookText"/>
      </w:pPr>
      <w:r>
        <w:rPr>
          <w:rFonts w:ascii="Amiri" w:hAnsi="Amiri" w:eastAsia="Amiri" w:cs="Amiri"/>
          <w:lang w:bidi="ar-SA"/>
          <w:color w:val="111111"/>
          <w:sz w:val="28"/>
          <w:szCs w:val="28"/>
          <w:rtl/>
        </w:rPr>
        <w:t xml:space="preserve">يتلون عليكم ءايت ربّكم و ينذرونكم لقاء يومكم هذا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- 42 - 13 - 32</w:t>
      </w:r>
    </w:p>
    <w:p>
      <w:pPr>
        <w:pStyle w:val="BookText"/>
      </w:pPr>
      <w:r>
        <w:rPr>
          <w:rFonts w:ascii="Amiri" w:hAnsi="Amiri" w:eastAsia="Amiri" w:cs="Amiri"/>
          <w:lang w:bidi="ar-SA"/>
          <w:color w:val="111111"/>
          <w:sz w:val="28"/>
          <w:szCs w:val="28"/>
          <w:rtl/>
        </w:rPr>
        <w:t xml:space="preserve">32 - « عن أبى جعفر ( ع ) قال : . . . انّ اللّه عزّوجلّ بعث نوحاً إلى قومه « أن اعبدوا اللّه واتّقوه و أطيعون » ثمّ دعاهم إلى اللّه وحده و أن يعبدوه و لايشركوا به شيئاًثمّ بعث الأنبياء على ذلك إلى أن بلغوا محمداً فدعاهم إلى أن يعبدوا اللّه و لايشركوا به شيئاً و قال : « شرع لكم من الدين ما وصّى به نوحاً و الذى أوحينا . . . » ;</w:t>
      </w:r>
    </w:p>
    <w:p>
      <w:pPr>
        <w:pStyle w:val="BookText"/>
      </w:pPr>
      <w:r>
        <w:rPr>
          <w:rFonts w:ascii="IRNazanin" w:hAnsi="IRNazanin" w:eastAsia="IRNazanin" w:cs="IRNazanin"/>
          <w:lang w:bidi="fa-IR"/>
          <w:color w:val="111111"/>
          <w:sz w:val="28"/>
          <w:szCs w:val="28"/>
          <w:rtl/>
        </w:rPr>
        <w:t xml:space="preserve">از امام باقر(ع) روايت شده كه فرمود: . ..خداوند عزّوجلّ نوح را به سوى قومش مبعوث نمود كه خدا را عبادت نماييد و از او پروا داشته باشيد و مرا اطاعت كنيد. سپس آنها را دعوت نمود به خداى يگانه كه او را عبادت نماييد و هيچ گونه شريكى براى او نگيريد و بعد پيامبران را بر همين منوال فرستاد تا به رسول خدا(صلی الله علیه و آله) رسيد، و آنان را به عبادت خدا و اين كه نسبت به او هيچ گونه شركى نورزند، فرا خوانده و فرمود: شرع لكم من الدين ما وصّى به نوحاً...».</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60" w:name="pg6633_38763"/>
    <w:bookmarkEnd w:id="16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- 46 - 21 - 15</w:t>
      </w:r>
    </w:p>
    <w:p>
      <w:pPr>
        <w:pStyle w:val="BookText"/>
      </w:pPr>
      <w:r>
        <w:rPr>
          <w:rFonts w:ascii="IRNazanin" w:hAnsi="IRNazanin" w:eastAsia="IRNazanin" w:cs="IRNazanin"/>
          <w:lang w:bidi="fa-IR"/>
          <w:color w:val="111111"/>
          <w:sz w:val="28"/>
          <w:szCs w:val="28"/>
          <w:rtl/>
        </w:rPr>
        <w:t xml:space="preserve">15- هود ( ع ) ، پيامدار توحيد و خداپرستى براى قوم خويش</w:t>
      </w:r>
    </w:p>
    <w:p>
      <w:pPr>
        <w:pStyle w:val="BookText"/>
      </w:pPr>
      <w:r>
        <w:rPr>
          <w:rFonts w:ascii="Amiri" w:hAnsi="Amiri" w:eastAsia="Amiri" w:cs="Amiri"/>
          <w:lang w:bidi="ar-SA"/>
          <w:color w:val="111111"/>
          <w:sz w:val="28"/>
          <w:szCs w:val="28"/>
          <w:rtl/>
        </w:rPr>
        <w:t xml:space="preserve">و اذكر أخا عاد إذ أنذر قومه بالأحقاف . .. ألاّتعبدوا إلاّ اللّه</w:t>
      </w:r>
    </w:p>
    <w:p>
      <w:pPr>
        <w:pStyle w:val="BookText"/>
      </w:pPr>
      <w:r>
        <w:rPr>
          <w:rFonts w:ascii="Amiri" w:hAnsi="Amiri" w:eastAsia="Amiri" w:cs="Amiri"/>
          <w:lang w:bidi="ar-SA"/>
          <w:color w:val="111111"/>
          <w:sz w:val="28"/>
          <w:szCs w:val="28"/>
          <w:rtl/>
        </w:rPr>
        <w:t xml:space="preserve">در برداشت ياد شده «ألاّتعبدوا. ..» ادامه انذارها و سخنان هود(ع) دانسته شده است. در اين صورت تنها جمله «و قد خلت النذر...» جمله معترضه مى باشد.</w:t>
      </w:r>
    </w:p>
    <w:p>
      <w:pPr>
        <w:pStyle w:val="Heading2"/>
      </w:pPr>
      <w:bookmarkStart w:id="565" w:name="_Toc398"/>
      <w:r>
        <w:t>397- دلايل توحيد عبادى</w:t>
      </w:r>
      <w:bookmarkEnd w:id="5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- 2 - 163 - 4</w:t>
      </w:r>
    </w:p>
    <w:p>
      <w:pPr>
        <w:pStyle w:val="BookText"/>
      </w:pPr>
      <w:r>
        <w:rPr>
          <w:rFonts w:ascii="IRNazanin" w:hAnsi="IRNazanin" w:eastAsia="IRNazanin" w:cs="IRNazanin"/>
          <w:lang w:bidi="fa-IR"/>
          <w:color w:val="111111"/>
          <w:sz w:val="28"/>
          <w:szCs w:val="28"/>
          <w:rtl/>
        </w:rPr>
        <w:t xml:space="preserve">4 - رحمانيت و رحيميت خدا دليل لزوم پرستش اوست .</w:t>
      </w:r>
    </w:p>
    <w:p>
      <w:pPr>
        <w:pStyle w:val="BookText"/>
      </w:pPr>
      <w:r>
        <w:rPr>
          <w:rFonts w:ascii="Amiri" w:hAnsi="Amiri" w:eastAsia="Amiri" w:cs="Amiri"/>
          <w:lang w:bidi="ar-SA"/>
          <w:color w:val="111111"/>
          <w:sz w:val="28"/>
          <w:szCs w:val="28"/>
          <w:rtl/>
        </w:rPr>
        <w:t xml:space="preserve">و إلهكم إله وحد لا إله إلا هو هو الرحمن الرحيم</w:t>
      </w:r>
    </w:p>
    <w:p>
      <w:pPr>
        <w:pStyle w:val="BookText"/>
      </w:pPr>
      <w:r>
        <w:rPr>
          <w:rFonts w:ascii="IRNazanin" w:hAnsi="IRNazanin" w:eastAsia="IRNazanin" w:cs="IRNazanin"/>
          <w:lang w:bidi="fa-IR"/>
          <w:color w:val="111111"/>
          <w:sz w:val="28"/>
          <w:szCs w:val="28"/>
          <w:rtl/>
        </w:rPr>
        <w:t xml:space="preserve">توصيف خداوند به «رحمان» و «رحيم» پس از اشاره به لزوم پرستش او، گوياى دليل اين امر بايسته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- 10 - 66 - 3</w:t>
      </w:r>
    </w:p>
    <w:p>
      <w:pPr>
        <w:pStyle w:val="BookText"/>
      </w:pPr>
      <w:r>
        <w:rPr>
          <w:rFonts w:ascii="Amiri" w:hAnsi="Amiri" w:eastAsia="Amiri" w:cs="Amiri"/>
          <w:lang w:bidi="ar-SA"/>
          <w:color w:val="111111"/>
          <w:sz w:val="28"/>
          <w:szCs w:val="28"/>
          <w:rtl/>
        </w:rPr>
        <w:t xml:space="preserve">3 - مالكيت مطلق خداوند بر جهان هستى ، دليل توحيد در ربوبيت و توحيد در عبوديت اوست .</w:t>
      </w:r>
    </w:p>
    <w:p>
      <w:pPr>
        <w:pStyle w:val="BookText"/>
      </w:pPr>
      <w:r>
        <w:rPr>
          <w:rFonts w:ascii="Amiri" w:hAnsi="Amiri" w:eastAsia="Amiri" w:cs="Amiri"/>
          <w:lang w:bidi="ar-SA"/>
          <w:color w:val="111111"/>
          <w:sz w:val="28"/>
          <w:szCs w:val="28"/>
          <w:rtl/>
        </w:rPr>
        <w:t xml:space="preserve">ألا إن للّه من فى السموت و من فى الأرض و ما يتبع الذين يدعون من دون اللّه شركاء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- 19 - 65 - 15</w:t>
      </w:r>
    </w:p>
    <w:p>
      <w:pPr>
        <w:pStyle w:val="BookText"/>
      </w:pPr>
      <w:r>
        <w:rPr>
          <w:rFonts w:ascii="IRNazanin" w:hAnsi="IRNazanin" w:eastAsia="IRNazanin" w:cs="IRNazanin"/>
          <w:lang w:bidi="fa-IR"/>
          <w:color w:val="111111"/>
          <w:sz w:val="28"/>
          <w:szCs w:val="28"/>
          <w:rtl/>
        </w:rPr>
        <w:t xml:space="preserve">15- ربوبيت خداوند بر سرتاسر هستى و بى نظير بودن او ( توحيد ربوبى ) ، دليل لزوم يكتاپرستى و پايدارى در آن ( توحيد عبادى )</w:t>
      </w:r>
    </w:p>
    <w:p>
      <w:pPr>
        <w:pStyle w:val="BookText"/>
      </w:pPr>
      <w:r>
        <w:rPr>
          <w:rFonts w:ascii="Amiri" w:hAnsi="Amiri" w:eastAsia="Amiri" w:cs="Amiri"/>
          <w:lang w:bidi="ar-SA"/>
          <w:color w:val="111111"/>
          <w:sz w:val="28"/>
          <w:szCs w:val="28"/>
          <w:rtl/>
        </w:rPr>
        <w:t xml:space="preserve">ربّ السموت . .. فاعبده واصطبر ... هل تعلم له سميًّا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- 20 - 14 - 9</w:t>
      </w:r>
    </w:p>
    <w:p>
      <w:pPr>
        <w:pStyle w:val="BookText"/>
      </w:pPr>
      <w:r>
        <w:rPr>
          <w:rFonts w:ascii="Amiri" w:hAnsi="Amiri" w:eastAsia="Amiri" w:cs="Amiri"/>
          <w:lang w:bidi="ar-SA"/>
          <w:color w:val="111111"/>
          <w:sz w:val="28"/>
          <w:szCs w:val="28"/>
          <w:rtl/>
        </w:rPr>
        <w:t xml:space="preserve">9 - يكتايى خداوند ( توحيد ذاتى ) ، دليل لزوم خالص ساختن عبادت ( توحيد عبادى ) براى خدا است .</w:t>
      </w:r>
    </w:p>
    <w:p>
      <w:pPr>
        <w:pStyle w:val="BookText"/>
      </w:pPr>
      <w:r>
        <w:rPr>
          <w:rFonts w:ascii="IRNazanin" w:hAnsi="IRNazanin" w:eastAsia="IRNazanin" w:cs="IRNazanin"/>
          <w:lang w:bidi="fa-IR"/>
          <w:color w:val="111111"/>
          <w:sz w:val="28"/>
          <w:szCs w:val="28"/>
          <w:rtl/>
        </w:rPr>
        <w:t xml:space="preserve">إنّنى أنا اللّه لا إله إلاّ أنا فاعبدنى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- 27 - 61 - 5</w:t>
      </w:r>
    </w:p>
    <w:p>
      <w:pPr>
        <w:pStyle w:val="BookText"/>
      </w:pPr>
      <w:r>
        <w:rPr>
          <w:rFonts w:ascii="IRNazanin" w:hAnsi="IRNazanin" w:eastAsia="IRNazanin" w:cs="IRNazanin"/>
          <w:lang w:bidi="fa-IR"/>
          <w:color w:val="111111"/>
          <w:sz w:val="28"/>
          <w:szCs w:val="28"/>
          <w:rtl/>
        </w:rPr>
        <w:t xml:space="preserve">5 - آمادگى كره خاكى به اراده خداوند براى زندگى انسان ها دليل شايستگى يگانه او براى پرستش</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جعل الأرض قرارًا و جعل خللها أنهرًا . .. أءله مع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- 27 - 65 - 6</w:t>
      </w:r>
    </w:p>
    <w:p>
      <w:pPr>
        <w:pStyle w:val="BookText"/>
      </w:pPr>
      <w:r>
        <w:rPr>
          <w:rFonts w:ascii="IRNazanin" w:hAnsi="IRNazanin" w:eastAsia="IRNazanin" w:cs="IRNazanin"/>
          <w:lang w:bidi="fa-IR"/>
          <w:color w:val="111111"/>
          <w:sz w:val="28"/>
          <w:szCs w:val="28"/>
          <w:rtl/>
        </w:rPr>
        <w:t xml:space="preserve">6 - آگاهى نداشتن غيرخدا به لحظه برپايى رستاخيز ، دليل شايسته نبودن غير او براى پرستش</w:t>
      </w:r>
    </w:p>
    <w:p>
      <w:pPr>
        <w:pStyle w:val="BookText"/>
      </w:pPr>
      <w:r>
        <w:rPr>
          <w:rFonts w:ascii="Amiri" w:hAnsi="Amiri" w:eastAsia="Amiri" w:cs="Amiri"/>
          <w:lang w:bidi="ar-SA"/>
          <w:color w:val="111111"/>
          <w:sz w:val="28"/>
          <w:szCs w:val="28"/>
          <w:rtl/>
        </w:rPr>
        <w:t xml:space="preserve">و ما يشعرون أيّان يبعثون</w:t>
      </w:r>
    </w:p>
    <w:p>
      <w:pPr>
        <w:pStyle w:val="BookText"/>
      </w:pPr>
      <w:r>
        <w:rPr>
          <w:rFonts w:ascii="Amiri" w:hAnsi="Amiri" w:eastAsia="Amiri" w:cs="Amiri"/>
          <w:lang w:bidi="ar-SA"/>
          <w:color w:val="111111"/>
          <w:sz w:val="28"/>
          <w:szCs w:val="28"/>
          <w:rtl/>
        </w:rPr>
        <w:t xml:space="preserve">با توجه به اين كه معبودهاى دروغين مشركان، از مصاديق مورد نظر در «ما يشعرون» هستند، از ارتباط آن با صدر آيه استفاده مى شود كه موجوداتى كه زمان رستاخيز بر آنها مكشوف نباشد، اصولاً نمى توانند به عنوان معبود شناخته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- 29 - 42 - 5</w:t>
      </w:r>
    </w:p>
    <w:p>
      <w:pPr>
        <w:pStyle w:val="BookText"/>
      </w:pPr>
      <w:r>
        <w:rPr>
          <w:rFonts w:ascii="IRNazanin" w:hAnsi="IRNazanin" w:eastAsia="IRNazanin" w:cs="IRNazanin"/>
          <w:lang w:bidi="fa-IR"/>
          <w:color w:val="111111"/>
          <w:sz w:val="28"/>
          <w:szCs w:val="28"/>
          <w:rtl/>
        </w:rPr>
        <w:t xml:space="preserve">5 - عزت و حكمت خداوند ، دليل شايستگى او ، براى بودنش به عنوان معبودى يكتا است .</w:t>
      </w:r>
    </w:p>
    <w:p>
      <w:pPr>
        <w:pStyle w:val="BookText"/>
      </w:pPr>
      <w:r>
        <w:rPr>
          <w:rFonts w:ascii="Amiri" w:hAnsi="Amiri" w:eastAsia="Amiri" w:cs="Amiri"/>
          <w:lang w:bidi="ar-SA"/>
          <w:color w:val="111111"/>
          <w:sz w:val="28"/>
          <w:szCs w:val="28"/>
          <w:rtl/>
        </w:rPr>
        <w:t xml:space="preserve">إنّ اللّه يعلم ما يدعون من دونه من شىء و هو العزيز الحكيم</w:t>
      </w:r>
    </w:p>
    <w:p>
      <w:pPr>
        <w:pStyle w:val="BookText"/>
      </w:pPr>
      <w:r>
        <w:rPr>
          <w:rFonts w:ascii="Amiri" w:hAnsi="Amiri" w:eastAsia="Amiri" w:cs="Amiri"/>
          <w:lang w:bidi="ar-SA"/>
          <w:color w:val="111111"/>
          <w:sz w:val="28"/>
          <w:szCs w:val="28"/>
          <w:rtl/>
        </w:rPr>
        <w:t xml:space="preserve">اين برداشت، بنابر حال بودن جمله «و هوالعزيز. ..» براى ضمير «من دونه»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- 37 - 5 - 2</w:t>
      </w:r>
    </w:p>
    <w:p>
      <w:pPr>
        <w:pStyle w:val="BookText"/>
      </w:pPr>
      <w:r>
        <w:rPr>
          <w:rFonts w:ascii="IRNazanin" w:hAnsi="IRNazanin" w:eastAsia="IRNazanin" w:cs="IRNazanin"/>
          <w:lang w:bidi="fa-IR"/>
          <w:color w:val="111111"/>
          <w:sz w:val="28"/>
          <w:szCs w:val="28"/>
          <w:rtl/>
        </w:rPr>
        <w:t xml:space="preserve">2 - ربوبيت يگانه خدا بر جهان ( آسمان ها ، زمين و . . . ) دليل اين است كه تنها او براى پرستش شايسته مى باشد .</w:t>
      </w:r>
    </w:p>
    <w:p>
      <w:pPr>
        <w:pStyle w:val="BookText"/>
      </w:pPr>
      <w:r>
        <w:rPr>
          <w:rFonts w:ascii="Amiri" w:hAnsi="Amiri" w:eastAsia="Amiri" w:cs="Amiri"/>
          <w:lang w:bidi="ar-SA"/>
          <w:color w:val="111111"/>
          <w:sz w:val="28"/>
          <w:szCs w:val="28"/>
          <w:rtl/>
        </w:rPr>
        <w:t xml:space="preserve">إنّ إلهكم لوحد . ربّ السموت و الأرض و ما بينهما</w:t>
      </w:r>
    </w:p>
    <w:p>
      <w:pPr>
        <w:pStyle w:val="BookText"/>
      </w:pPr>
      <w:r>
        <w:rPr>
          <w:rFonts w:ascii="Amiri" w:hAnsi="Amiri" w:eastAsia="Amiri" w:cs="Amiri"/>
          <w:lang w:bidi="ar-SA"/>
          <w:color w:val="111111"/>
          <w:sz w:val="28"/>
          <w:szCs w:val="28"/>
          <w:rtl/>
        </w:rPr>
        <w:t xml:space="preserve">برداشت ياد شده از آن جا است كه جمله «ربّ السماوات. ..» درصدد بيان دليل و شاهد بر وحدانيت معبود حقيقى (خداوند) است كه در آيه قبل، از آن سخن به ميان آمده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- 40 - 42 - 17</w:t>
      </w:r>
    </w:p>
    <w:p>
      <w:pPr>
        <w:pStyle w:val="BookText"/>
      </w:pPr>
      <w:r>
        <w:rPr>
          <w:rFonts w:ascii="IRNazanin" w:hAnsi="IRNazanin" w:eastAsia="IRNazanin" w:cs="IRNazanin"/>
          <w:lang w:bidi="fa-IR"/>
          <w:color w:val="111111"/>
          <w:sz w:val="28"/>
          <w:szCs w:val="28"/>
          <w:rtl/>
        </w:rPr>
        <w:t xml:space="preserve">17 - عزت مندى و آمرزندگى خداوند ، نشانه استحقاق انحصارى او براى الوهيت و عبادت</w:t>
      </w:r>
    </w:p>
    <w:p>
      <w:pPr>
        <w:pStyle w:val="BookText"/>
      </w:pPr>
      <w:r>
        <w:rPr>
          <w:rFonts w:ascii="Amiri" w:hAnsi="Amiri" w:eastAsia="Amiri" w:cs="Amiri"/>
          <w:lang w:bidi="ar-SA"/>
          <w:color w:val="111111"/>
          <w:sz w:val="28"/>
          <w:szCs w:val="28"/>
          <w:rtl/>
        </w:rPr>
        <w:t xml:space="preserve">تدعوننى لأكفر باللّه و أشرك به . .. و أنا أدعوكم إلى العزيز الغفّ-ر</w:t>
      </w:r>
    </w:p>
    <w:p>
      <w:pPr>
        <w:pStyle w:val="BookText"/>
      </w:pPr>
      <w:r>
        <w:rPr>
          <w:rFonts w:ascii="IRNazanin" w:hAnsi="IRNazanin" w:eastAsia="IRNazanin" w:cs="IRNazanin"/>
          <w:lang w:bidi="fa-IR"/>
          <w:color w:val="111111"/>
          <w:sz w:val="28"/>
          <w:szCs w:val="28"/>
          <w:rtl/>
        </w:rPr>
        <w:t xml:space="preserve">برداشت ياد شده به خاطر اين نكته است كه مؤمن آل فرعون، در رد آيين شرك و بت پرستى، به معرفى خدايى پرداخت كه دو صفت عزت مندى و آمرزندگى را دارا است و اين خود نوعى استدلال بر بطلان شرك و اثبات حقانيت عقيده توحيدى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- 40 - 65 - 4</w:t>
      </w:r>
    </w:p>
    <w:p>
      <w:pPr>
        <w:pStyle w:val="BookText"/>
      </w:pPr>
      <w:r>
        <w:rPr>
          <w:rFonts w:ascii="IRNazanin" w:hAnsi="IRNazanin" w:eastAsia="IRNazanin" w:cs="IRNazanin"/>
          <w:lang w:bidi="fa-IR"/>
          <w:color w:val="111111"/>
          <w:sz w:val="28"/>
          <w:szCs w:val="28"/>
          <w:rtl/>
        </w:rPr>
        <w:t xml:space="preserve">4 - اختصاص حيات حقيقى به خداوند ، دليل نبودن هيچ معبودى جز او در جهان است .</w:t>
      </w:r>
    </w:p>
    <w:p>
      <w:pPr>
        <w:pStyle w:val="BookText"/>
      </w:pPr>
      <w:r>
        <w:rPr>
          <w:rFonts w:ascii="Amiri" w:hAnsi="Amiri" w:eastAsia="Amiri" w:cs="Amiri"/>
          <w:lang w:bidi="ar-SA"/>
          <w:color w:val="111111"/>
          <w:sz w:val="28"/>
          <w:szCs w:val="28"/>
          <w:rtl/>
        </w:rPr>
        <w:t xml:space="preserve">هو الحىّ لا إله إلاّ هو</w:t>
      </w:r>
    </w:p>
    <w:p>
      <w:pPr>
        <w:pStyle w:val="BookText"/>
      </w:pPr>
      <w:r>
        <w:rPr>
          <w:rFonts w:ascii="IRNazanin" w:hAnsi="IRNazanin" w:eastAsia="IRNazanin" w:cs="IRNazanin"/>
          <w:lang w:bidi="fa-IR"/>
          <w:color w:val="111111"/>
          <w:sz w:val="28"/>
          <w:szCs w:val="28"/>
          <w:rtl/>
        </w:rPr>
        <w:t xml:space="preserve">جمله «لاإله إلاّ هو» به منزله نتيجه براى «هوالحىّ» است; يعنى، چون خداوند زنده جاويد است، پس جز او كسى مدبر عالم و نيز شايسته معبود بودن نيست.</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61" w:name="pg6633_38765"/>
    <w:bookmarkEnd w:id="161"/>
    <w:p>
      <w:pPr>
        <w:pStyle w:val="Heading2"/>
      </w:pPr>
      <w:bookmarkStart w:id="566" w:name="_Toc399"/>
      <w:r>
        <w:t>398- زمينه توحيد عبادى</w:t>
      </w:r>
      <w:bookmarkEnd w:id="5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- 1 - 5 - 4</w:t>
      </w:r>
    </w:p>
    <w:p>
      <w:pPr>
        <w:pStyle w:val="BookText"/>
      </w:pPr>
      <w:r>
        <w:rPr>
          <w:rFonts w:ascii="Amiri" w:hAnsi="Amiri" w:eastAsia="Amiri" w:cs="Amiri"/>
          <w:lang w:bidi="ar-SA"/>
          <w:color w:val="111111"/>
          <w:sz w:val="28"/>
          <w:szCs w:val="28"/>
          <w:rtl/>
        </w:rPr>
        <w:t xml:space="preserve">4 - شناخت خدا و صفات او ، راه دستيابى به توحيد عبادى است .</w:t>
      </w:r>
    </w:p>
    <w:p>
      <w:pPr>
        <w:pStyle w:val="BookText"/>
      </w:pPr>
      <w:r>
        <w:rPr>
          <w:rFonts w:ascii="Amiri" w:hAnsi="Amiri" w:eastAsia="Amiri" w:cs="Amiri"/>
          <w:lang w:bidi="ar-SA"/>
          <w:color w:val="111111"/>
          <w:sz w:val="28"/>
          <w:szCs w:val="28"/>
          <w:rtl/>
        </w:rPr>
        <w:t xml:space="preserve">الحمد للّه رب العلمين . .. إياك نعبد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- 7 - 141 - 4</w:t>
      </w:r>
    </w:p>
    <w:p>
      <w:pPr>
        <w:pStyle w:val="BookText"/>
      </w:pPr>
      <w:r>
        <w:rPr>
          <w:rFonts w:ascii="IRNazanin" w:hAnsi="IRNazanin" w:eastAsia="IRNazanin" w:cs="IRNazanin"/>
          <w:lang w:bidi="fa-IR"/>
          <w:color w:val="111111"/>
          <w:sz w:val="28"/>
          <w:szCs w:val="28"/>
          <w:rtl/>
        </w:rPr>
        <w:t xml:space="preserve">4 - موسى ( ع ) با تكيه بر لطف خداوند به بنى اسرائيل در نجات بخشى آنان از شكنجه فرعونيان ، لزوم پرستش خداى يگانه و پرهيز از گرايش به شرك را به آنان گوشزد كرد .</w:t>
      </w:r>
    </w:p>
    <w:p>
      <w:pPr>
        <w:pStyle w:val="BookText"/>
      </w:pPr>
      <w:r>
        <w:rPr>
          <w:rFonts w:ascii="Amiri" w:hAnsi="Amiri" w:eastAsia="Amiri" w:cs="Amiri"/>
          <w:lang w:bidi="ar-SA"/>
          <w:color w:val="111111"/>
          <w:sz w:val="28"/>
          <w:szCs w:val="28"/>
          <w:rtl/>
        </w:rPr>
        <w:t xml:space="preserve">قال أغير اللّه أبغيكم إلهاً . .. و إذ أنجينكم من ءال فرعون</w:t>
      </w:r>
    </w:p>
    <w:p>
      <w:pPr>
        <w:pStyle w:val="BookText"/>
      </w:pPr>
      <w:r>
        <w:rPr>
          <w:rFonts w:ascii="IRNazanin" w:hAnsi="IRNazanin" w:eastAsia="IRNazanin" w:cs="IRNazanin"/>
          <w:lang w:bidi="fa-IR"/>
          <w:color w:val="111111"/>
          <w:sz w:val="28"/>
          <w:szCs w:val="28"/>
          <w:rtl/>
        </w:rPr>
        <w:t xml:space="preserve">برداشت فوق بر اين اساس است كه مفاهيم ذكر شده در آيه مورد بحث برگرفته از سخنان موسى باشد و مخاطبان اصلى آن همان مردمى باشند كه پس از عبور از دريا به بت پرستى گرايش پيدا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- 7 - 158 - 11</w:t>
      </w:r>
    </w:p>
    <w:p>
      <w:pPr>
        <w:pStyle w:val="BookText"/>
      </w:pPr>
      <w:r>
        <w:rPr>
          <w:rFonts w:ascii="IRNazanin" w:hAnsi="IRNazanin" w:eastAsia="IRNazanin" w:cs="IRNazanin"/>
          <w:lang w:bidi="fa-IR"/>
          <w:color w:val="111111"/>
          <w:sz w:val="28"/>
          <w:szCs w:val="28"/>
          <w:rtl/>
        </w:rPr>
        <w:t xml:space="preserve">11 - باور به حاكميت انحصارى خدا بر هستى ، زمينه ساز ايمان به نبود هيچ معبودى شايسته پرستش جز او</w:t>
      </w:r>
    </w:p>
    <w:p>
      <w:pPr>
        <w:pStyle w:val="BookText"/>
      </w:pPr>
      <w:r>
        <w:rPr>
          <w:rFonts w:ascii="Amiri" w:hAnsi="Amiri" w:eastAsia="Amiri" w:cs="Amiri"/>
          <w:lang w:bidi="ar-SA"/>
          <w:color w:val="111111"/>
          <w:sz w:val="28"/>
          <w:szCs w:val="28"/>
          <w:rtl/>
        </w:rPr>
        <w:t xml:space="preserve">الذى له ملك السموت و الأرض لا إله إلا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- 10 - 104 - 11</w:t>
      </w:r>
    </w:p>
    <w:p>
      <w:pPr>
        <w:pStyle w:val="BookText"/>
      </w:pPr>
      <w:r>
        <w:rPr>
          <w:rFonts w:ascii="IRNazanin" w:hAnsi="IRNazanin" w:eastAsia="IRNazanin" w:cs="IRNazanin"/>
          <w:lang w:bidi="fa-IR"/>
          <w:color w:val="111111"/>
          <w:sz w:val="28"/>
          <w:szCs w:val="28"/>
          <w:rtl/>
        </w:rPr>
        <w:t xml:space="preserve">11 - يادآورى مرگ ، وسيله توجه به خدا و توحيد در عبادت است .</w:t>
      </w:r>
    </w:p>
    <w:p>
      <w:pPr>
        <w:pStyle w:val="BookText"/>
      </w:pPr>
      <w:r>
        <w:rPr>
          <w:rFonts w:ascii="Amiri" w:hAnsi="Amiri" w:eastAsia="Amiri" w:cs="Amiri"/>
          <w:lang w:bidi="ar-SA"/>
          <w:color w:val="111111"/>
          <w:sz w:val="28"/>
          <w:szCs w:val="28"/>
          <w:rtl/>
        </w:rPr>
        <w:t xml:space="preserve">و لكن أعبد اللّه الذى يتوفيكم</w:t>
      </w:r>
    </w:p>
    <w:p>
      <w:pPr>
        <w:pStyle w:val="BookText"/>
      </w:pPr>
      <w:r>
        <w:rPr>
          <w:rFonts w:ascii="IRNazanin" w:hAnsi="IRNazanin" w:eastAsia="IRNazanin" w:cs="IRNazanin"/>
          <w:lang w:bidi="fa-IR"/>
          <w:color w:val="111111"/>
          <w:sz w:val="28"/>
          <w:szCs w:val="28"/>
          <w:rtl/>
        </w:rPr>
        <w:t xml:space="preserve">ذكر «يتوفاكم» پس از بيان توحيد در عبادت، بيانگر اين نكته نيز مى تواند باشد كه ياد مرگ، زمينه اى براى پى بردن به توحيد در عبادت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- 11 - 4 - 3</w:t>
      </w:r>
    </w:p>
    <w:p>
      <w:pPr>
        <w:pStyle w:val="BookText"/>
      </w:pPr>
      <w:r>
        <w:rPr>
          <w:rFonts w:ascii="IRNazanin" w:hAnsi="IRNazanin" w:eastAsia="IRNazanin" w:cs="IRNazanin"/>
          <w:lang w:bidi="fa-IR"/>
          <w:color w:val="111111"/>
          <w:sz w:val="28"/>
          <w:szCs w:val="28"/>
          <w:rtl/>
        </w:rPr>
        <w:t xml:space="preserve">3- باور و توجه انسان ها به اينكه « رجوعشان تنها به سوى خداست » آنان را از پرستش غير او ترسان و به يكتاپرستى وامى دارد .</w:t>
      </w:r>
    </w:p>
    <w:p>
      <w:pPr>
        <w:pStyle w:val="BookText"/>
      </w:pPr>
      <w:r>
        <w:rPr>
          <w:rFonts w:ascii="Amiri" w:hAnsi="Amiri" w:eastAsia="Amiri" w:cs="Amiri"/>
          <w:lang w:bidi="ar-SA"/>
          <w:color w:val="111111"/>
          <w:sz w:val="28"/>
          <w:szCs w:val="28"/>
          <w:rtl/>
        </w:rPr>
        <w:t xml:space="preserve">فإنى أخاف عليكم عذاب يوم كبير. إلى الله مرجعكم</w:t>
      </w:r>
    </w:p>
    <w:p>
      <w:pPr>
        <w:pStyle w:val="BookText"/>
      </w:pPr>
      <w:r>
        <w:rPr>
          <w:rFonts w:ascii="IRNazanin" w:hAnsi="IRNazanin" w:eastAsia="IRNazanin" w:cs="IRNazanin"/>
          <w:lang w:bidi="fa-IR"/>
          <w:color w:val="111111"/>
          <w:sz w:val="28"/>
          <w:szCs w:val="28"/>
          <w:rtl/>
        </w:rPr>
        <w:t xml:space="preserve">جمله «إلى الله مرجعكم» به منزله تعليلى است براى «و إن تولّوا فإنى أخاف . ..»; يعنى، علت نگرانى پيامبر براى مشركان، اين</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كه آنان به خدا باز مى گردند و به خاطر شركشان عذاب مى شوند. بنابراين هر كس اين حقيقت را بپذيرد كه بازگشت او تنها به خداست، هرگز به غير او نمى گرود و به شركْ روى نمى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- 27 - 91 - 4</w:t>
      </w:r>
    </w:p>
    <w:p>
      <w:pPr>
        <w:pStyle w:val="BookText"/>
      </w:pPr>
      <w:r>
        <w:rPr>
          <w:rFonts w:ascii="IRNazanin" w:hAnsi="IRNazanin" w:eastAsia="IRNazanin" w:cs="IRNazanin"/>
          <w:lang w:bidi="fa-IR"/>
          <w:color w:val="111111"/>
          <w:sz w:val="28"/>
          <w:szCs w:val="28"/>
          <w:rtl/>
        </w:rPr>
        <w:t xml:space="preserve">4 - اعتقاد به ربوبيت خداوند و مالكيت او بر تمامى مظاهر هستى ، مقتضى پرستيدن يگانه او</w:t>
      </w:r>
    </w:p>
    <w:p>
      <w:pPr>
        <w:pStyle w:val="BookText"/>
      </w:pPr>
      <w:r>
        <w:rPr>
          <w:rFonts w:ascii="Amiri" w:hAnsi="Amiri" w:eastAsia="Amiri" w:cs="Amiri"/>
          <w:lang w:bidi="ar-SA"/>
          <w:color w:val="111111"/>
          <w:sz w:val="28"/>
          <w:szCs w:val="28"/>
          <w:rtl/>
        </w:rPr>
        <w:t xml:space="preserve">إنّما أُمرت أن أعبد ربّ هذه البلدة . .. و له كلّ شىء</w:t>
      </w:r>
    </w:p>
    <w:p>
      <w:pPr>
        <w:pStyle w:val="BookText"/>
      </w:pPr>
      <w:r>
        <w:rPr>
          <w:rFonts w:ascii="IRNazanin" w:hAnsi="IRNazanin" w:eastAsia="IRNazanin" w:cs="IRNazanin"/>
          <w:lang w:bidi="fa-IR"/>
          <w:color w:val="111111"/>
          <w:sz w:val="28"/>
          <w:szCs w:val="28"/>
          <w:rtl/>
        </w:rPr>
        <w:t xml:space="preserve">واژه «ربّ» و تعبير «و له كلّ شىء» در حقيقت بيانگر فلسفه حصر پرستش انسان در برابر خدا است; يعنى، چون او پروردگار و مالك يگانه هستى است، پس عبوديت انسان بايد تنها به درگاه او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- 29 - 17 - 20</w:t>
      </w:r>
    </w:p>
    <w:p>
      <w:pPr>
        <w:pStyle w:val="BookText"/>
      </w:pPr>
      <w:r>
        <w:rPr>
          <w:rFonts w:ascii="IRNazanin" w:hAnsi="IRNazanin" w:eastAsia="IRNazanin" w:cs="IRNazanin"/>
          <w:lang w:bidi="fa-IR"/>
          <w:color w:val="111111"/>
          <w:sz w:val="28"/>
          <w:szCs w:val="28"/>
          <w:rtl/>
        </w:rPr>
        <w:t xml:space="preserve">20 - توجه به بازگشت انسان ها به خدا ، برانگيزاننده آنان به توحيد عبادى و شكر به درگاه خدا است .</w:t>
      </w:r>
    </w:p>
    <w:p>
      <w:pPr>
        <w:pStyle w:val="BookText"/>
      </w:pPr>
      <w:r>
        <w:rPr>
          <w:rFonts w:ascii="Amiri" w:hAnsi="Amiri" w:eastAsia="Amiri" w:cs="Amiri"/>
          <w:lang w:bidi="ar-SA"/>
          <w:color w:val="111111"/>
          <w:sz w:val="28"/>
          <w:szCs w:val="28"/>
          <w:rtl/>
        </w:rPr>
        <w:t xml:space="preserve">و اعبدوه و اشكروا له إليه 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- 41 - 37 - 12</w:t>
      </w:r>
    </w:p>
    <w:p>
      <w:pPr>
        <w:pStyle w:val="BookText"/>
      </w:pPr>
      <w:r>
        <w:rPr>
          <w:rFonts w:ascii="Amiri" w:hAnsi="Amiri" w:eastAsia="Amiri" w:cs="Amiri"/>
          <w:lang w:bidi="ar-SA"/>
          <w:color w:val="111111"/>
          <w:sz w:val="28"/>
          <w:szCs w:val="28"/>
          <w:rtl/>
        </w:rPr>
        <w:t xml:space="preserve">12 - توحيد در خالقيت ، زمينه ساز توحيد در عبوديت</w:t>
      </w:r>
    </w:p>
    <w:p>
      <w:pPr>
        <w:pStyle w:val="BookText"/>
      </w:pPr>
      <w:r>
        <w:rPr>
          <w:rFonts w:ascii="Amiri" w:hAnsi="Amiri" w:eastAsia="Amiri" w:cs="Amiri"/>
          <w:lang w:bidi="ar-SA"/>
          <w:color w:val="111111"/>
          <w:sz w:val="28"/>
          <w:szCs w:val="28"/>
          <w:rtl/>
        </w:rPr>
        <w:t xml:space="preserve">و اسجدوا للّه الذى خلقهنّ إن كنتم إيّاه تعبدون</w:t>
      </w:r>
    </w:p>
    <w:p>
      <w:pPr>
        <w:pStyle w:val="BookText"/>
      </w:pPr>
      <w:r>
        <w:rPr>
          <w:rFonts w:ascii="IRNazanin" w:hAnsi="IRNazanin" w:eastAsia="IRNazanin" w:cs="IRNazanin"/>
          <w:lang w:bidi="fa-IR"/>
          <w:color w:val="111111"/>
          <w:sz w:val="28"/>
          <w:szCs w:val="28"/>
          <w:rtl/>
        </w:rPr>
        <w:t xml:space="preserve">آيه شريفه به اين نكته اشاره دارد كه در پرتو تصحيح مبانى انديشه اى، مى توان بر گرايش هاى وجودى تأثير گذاشت.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- 59 - 23 - 21</w:t>
      </w:r>
    </w:p>
    <w:p>
      <w:pPr>
        <w:pStyle w:val="BookText"/>
      </w:pPr>
      <w:r>
        <w:rPr>
          <w:rFonts w:ascii="IRNazanin" w:hAnsi="IRNazanin" w:eastAsia="IRNazanin" w:cs="IRNazanin"/>
          <w:lang w:bidi="fa-IR"/>
          <w:color w:val="111111"/>
          <w:sz w:val="28"/>
          <w:szCs w:val="28"/>
          <w:rtl/>
        </w:rPr>
        <w:t xml:space="preserve">21 - شناخت صحيح صفات الهى ، راهنماى انسان به توحيد و يگانگى معبود</w:t>
      </w:r>
    </w:p>
    <w:p>
      <w:pPr>
        <w:pStyle w:val="BookText"/>
      </w:pPr>
      <w:r>
        <w:rPr>
          <w:rFonts w:ascii="Amiri" w:hAnsi="Amiri" w:eastAsia="Amiri" w:cs="Amiri"/>
          <w:lang w:bidi="ar-SA"/>
          <w:color w:val="111111"/>
          <w:sz w:val="28"/>
          <w:szCs w:val="28"/>
          <w:rtl/>
        </w:rPr>
        <w:t xml:space="preserve">الملك القدّوس . .. سبحن اللّه عمّا يشركون</w:t>
      </w:r>
    </w:p>
    <w:p>
      <w:pPr>
        <w:pStyle w:val="BookText"/>
      </w:pPr>
      <w:r>
        <w:rPr>
          <w:rFonts w:ascii="IRNazanin" w:hAnsi="IRNazanin" w:eastAsia="IRNazanin" w:cs="IRNazanin"/>
          <w:lang w:bidi="fa-IR"/>
          <w:color w:val="111111"/>
          <w:sz w:val="28"/>
          <w:szCs w:val="28"/>
          <w:rtl/>
        </w:rPr>
        <w:t xml:space="preserve">در ابتداى آيه، از يگانگى معبود سخن به ميان آمده و سپس صفات و ويژگى هاى آن معبود بر شمرده شده است. اين مطلب مى تواند بيان كننده اين معنا باشد كه توجه به اين صفات، خود راهنماى انسان به توحيد و نفى شرك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- 72 - 20 - 5</w:t>
      </w:r>
    </w:p>
    <w:p>
      <w:pPr>
        <w:pStyle w:val="BookText"/>
      </w:pPr>
      <w:r>
        <w:rPr>
          <w:rFonts w:ascii="Amiri" w:hAnsi="Amiri" w:eastAsia="Amiri" w:cs="Amiri"/>
          <w:lang w:bidi="ar-SA"/>
          <w:color w:val="111111"/>
          <w:sz w:val="28"/>
          <w:szCs w:val="28"/>
          <w:rtl/>
        </w:rPr>
        <w:t xml:space="preserve">5 - ربوبيت بى همتاى خداوند ، مقتضى انحصار خواندن و عبادت به او است .</w:t>
      </w:r>
    </w:p>
    <w:p>
      <w:pPr>
        <w:pStyle w:val="BookText"/>
      </w:pPr>
      <w:r>
        <w:rPr>
          <w:rFonts w:ascii="Amiri" w:hAnsi="Amiri" w:eastAsia="Amiri" w:cs="Amiri"/>
          <w:lang w:bidi="ar-SA"/>
          <w:color w:val="111111"/>
          <w:sz w:val="28"/>
          <w:szCs w:val="28"/>
          <w:rtl/>
        </w:rPr>
        <w:t xml:space="preserve">قل إنّما أدعوا ربّى و لاأُشرك به أحدًا</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62" w:name="pg6633_38767"/>
    <w:bookmarkEnd w:id="162"/>
    <w:p>
      <w:pPr>
        <w:pStyle w:val="Heading2"/>
      </w:pPr>
      <w:bookmarkStart w:id="567" w:name="_Toc400"/>
      <w:r>
        <w:t>399- سختى توحيد عبادى</w:t>
      </w:r>
      <w:bookmarkEnd w:id="5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- 19 - 65 - 6</w:t>
      </w:r>
    </w:p>
    <w:p>
      <w:pPr>
        <w:pStyle w:val="BookText"/>
      </w:pPr>
      <w:r>
        <w:rPr>
          <w:rFonts w:ascii="Amiri" w:hAnsi="Amiri" w:eastAsia="Amiri" w:cs="Amiri"/>
          <w:lang w:bidi="ar-SA"/>
          <w:color w:val="111111"/>
          <w:sz w:val="28"/>
          <w:szCs w:val="28"/>
          <w:rtl/>
        </w:rPr>
        <w:t xml:space="preserve">6- توحيد در عبادت و اطاعت خداوند ، امرى دشوار و نيازمند صبر و تحمل است .</w:t>
      </w:r>
    </w:p>
    <w:p>
      <w:pPr>
        <w:pStyle w:val="BookText"/>
      </w:pPr>
      <w:r>
        <w:rPr>
          <w:rFonts w:ascii="Amiri" w:hAnsi="Amiri" w:eastAsia="Amiri" w:cs="Amiri"/>
          <w:lang w:bidi="ar-SA"/>
          <w:color w:val="111111"/>
          <w:sz w:val="28"/>
          <w:szCs w:val="28"/>
          <w:rtl/>
        </w:rPr>
        <w:t xml:space="preserve">فاعبده واصطبر لعبدته هل تعلم له سميًّا</w:t>
      </w:r>
    </w:p>
    <w:p>
      <w:pPr>
        <w:pStyle w:val="BookText"/>
      </w:pPr>
      <w:r>
        <w:rPr>
          <w:rFonts w:ascii="IRNazanin" w:hAnsi="IRNazanin" w:eastAsia="IRNazanin" w:cs="IRNazanin"/>
          <w:lang w:bidi="fa-IR"/>
          <w:color w:val="111111"/>
          <w:sz w:val="28"/>
          <w:szCs w:val="28"/>
          <w:rtl/>
        </w:rPr>
        <w:t xml:space="preserve">«اصطبار»; يعنى، براى چيزى صبر قراردادن (لسان العرب). فرمان به كارگيرى صبر براى عبادت، گوياى مشكلات و موانعى است كه بر سر راه عبادت خداوند وجود دارد و گذر از آن، نيازمند بهره گرفتن از صبر است.</w:t>
      </w:r>
    </w:p>
    <w:p>
      <w:pPr>
        <w:pStyle w:val="Heading2"/>
      </w:pPr>
      <w:bookmarkStart w:id="568" w:name="_Toc401"/>
      <w:r>
        <w:t>400- سرزنش اعراض از توحيد عبادى</w:t>
      </w:r>
      <w:bookmarkEnd w:id="5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- 10 - 32 - 7</w:t>
      </w:r>
    </w:p>
    <w:p>
      <w:pPr>
        <w:pStyle w:val="BookText"/>
      </w:pPr>
      <w:r>
        <w:rPr>
          <w:rFonts w:ascii="IRNazanin" w:hAnsi="IRNazanin" w:eastAsia="IRNazanin" w:cs="IRNazanin"/>
          <w:lang w:bidi="fa-IR"/>
          <w:color w:val="111111"/>
          <w:sz w:val="28"/>
          <w:szCs w:val="28"/>
          <w:rtl/>
        </w:rPr>
        <w:t xml:space="preserve">7 - روى برتافتن از توحيد و يكتاپرستى و گرايش به شرك و بت پرستى ، كارى شگفت و در پى دارنده نكوهش سخت خداوند</w:t>
      </w:r>
    </w:p>
    <w:p>
      <w:pPr>
        <w:pStyle w:val="BookText"/>
      </w:pPr>
      <w:r>
        <w:rPr>
          <w:rFonts w:ascii="Amiri" w:hAnsi="Amiri" w:eastAsia="Amiri" w:cs="Amiri"/>
          <w:lang w:bidi="ar-SA"/>
          <w:color w:val="111111"/>
          <w:sz w:val="28"/>
          <w:szCs w:val="28"/>
          <w:rtl/>
        </w:rPr>
        <w:t xml:space="preserve">فذلكم اللّه ربكم الحق . .. فأنى تصرفون</w:t>
      </w:r>
    </w:p>
    <w:p>
      <w:pPr>
        <w:pStyle w:val="Heading2"/>
      </w:pPr>
      <w:bookmarkStart w:id="569" w:name="_Toc402"/>
      <w:r>
        <w:t>401- صبر در توحيد عبادى</w:t>
      </w:r>
      <w:bookmarkEnd w:id="5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- 19 - 65 - 6</w:t>
      </w:r>
    </w:p>
    <w:p>
      <w:pPr>
        <w:pStyle w:val="BookText"/>
      </w:pPr>
      <w:r>
        <w:rPr>
          <w:rFonts w:ascii="Amiri" w:hAnsi="Amiri" w:eastAsia="Amiri" w:cs="Amiri"/>
          <w:lang w:bidi="ar-SA"/>
          <w:color w:val="111111"/>
          <w:sz w:val="28"/>
          <w:szCs w:val="28"/>
          <w:rtl/>
        </w:rPr>
        <w:t xml:space="preserve">6- توحيد در عبادت و اطاعت خداوند ، امرى دشوار و نيازمند صبر و تحمل است .</w:t>
      </w:r>
    </w:p>
    <w:p>
      <w:pPr>
        <w:pStyle w:val="BookText"/>
      </w:pPr>
      <w:r>
        <w:rPr>
          <w:rFonts w:ascii="Amiri" w:hAnsi="Amiri" w:eastAsia="Amiri" w:cs="Amiri"/>
          <w:lang w:bidi="ar-SA"/>
          <w:color w:val="111111"/>
          <w:sz w:val="28"/>
          <w:szCs w:val="28"/>
          <w:rtl/>
        </w:rPr>
        <w:t xml:space="preserve">فاعبده واصطبر لعبدته هل تعلم له سميًّا</w:t>
      </w:r>
    </w:p>
    <w:p>
      <w:pPr>
        <w:pStyle w:val="BookText"/>
      </w:pPr>
      <w:r>
        <w:rPr>
          <w:rFonts w:ascii="IRNazanin" w:hAnsi="IRNazanin" w:eastAsia="IRNazanin" w:cs="IRNazanin"/>
          <w:lang w:bidi="fa-IR"/>
          <w:color w:val="111111"/>
          <w:sz w:val="28"/>
          <w:szCs w:val="28"/>
          <w:rtl/>
        </w:rPr>
        <w:t xml:space="preserve">«اصطبار»; يعنى، براى چيزى صبر قراردادن (لسان العرب). فرمان به كارگيرى صبر براى عبادت، گوياى مشكلات و موانعى است كه بر سر راه عبادت خداوند وجود دارد و گذر از آن، نيازمند بهره گرفتن از صبر است.</w:t>
      </w:r>
    </w:p>
    <w:p>
      <w:pPr>
        <w:pStyle w:val="Heading2"/>
      </w:pPr>
      <w:bookmarkStart w:id="570" w:name="_Toc403"/>
      <w:r>
        <w:t>402- عقيده به توحيد عبادى</w:t>
      </w:r>
      <w:bookmarkEnd w:id="5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- 16 - 114 - 15</w:t>
      </w:r>
    </w:p>
    <w:p>
      <w:pPr>
        <w:pStyle w:val="BookText"/>
      </w:pPr>
      <w:r>
        <w:rPr>
          <w:rFonts w:ascii="Amiri" w:hAnsi="Amiri" w:eastAsia="Amiri" w:cs="Amiri"/>
          <w:lang w:bidi="ar-SA"/>
          <w:color w:val="111111"/>
          <w:sz w:val="28"/>
          <w:szCs w:val="28"/>
          <w:rtl/>
        </w:rPr>
        <w:t xml:space="preserve">15- اعتقاد به اختصاص داشتن عبادت به خداوند ، مستلزم شكر نعمت هاى اوست .</w:t>
      </w:r>
    </w:p>
    <w:p>
      <w:pPr>
        <w:pStyle w:val="BookText"/>
      </w:pPr>
      <w:r>
        <w:rPr>
          <w:rFonts w:ascii="Amiri" w:hAnsi="Amiri" w:eastAsia="Amiri" w:cs="Amiri"/>
          <w:lang w:bidi="ar-SA"/>
          <w:color w:val="111111"/>
          <w:sz w:val="28"/>
          <w:szCs w:val="28"/>
          <w:rtl/>
        </w:rPr>
        <w:t xml:space="preserve">و اشكروا نعمت الله إن كنتم إيّاه تعبدون</w:t>
      </w:r>
    </w:p>
    <w:p>
      <w:pPr>
        <w:pStyle w:val="BookText"/>
      </w:pPr>
      <w:r>
        <w:rPr>
          <w:rFonts w:ascii="IRNazanin" w:hAnsi="IRNazanin" w:eastAsia="IRNazanin" w:cs="IRNazanin"/>
          <w:lang w:bidi="fa-IR"/>
          <w:color w:val="111111"/>
          <w:sz w:val="28"/>
          <w:szCs w:val="28"/>
          <w:rtl/>
        </w:rPr>
        <w:t xml:space="preserve">آمدن جمله «إن كنتم إيّاه تعبدون» به صورت جمله شرطيه براى «اشكروا . ..»، بيانگر وجود تلازم و پيوند ناگسستنى ميان شكر و اعتقاد به توحيد در عبادت است.</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63" w:name="pg6633_38768"/>
    <w:bookmarkEnd w:id="163"/>
    <w:p>
      <w:pPr>
        <w:pStyle w:val="Heading2"/>
      </w:pPr>
      <w:bookmarkStart w:id="571" w:name="_Toc404"/>
      <w:r>
        <w:t>403- عوامل تقويت توحيد عبادى محمد(صلی الله علیه و آله)</w:t>
      </w:r>
      <w:bookmarkEnd w:id="5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- 19 - 65 - 11</w:t>
      </w:r>
    </w:p>
    <w:p>
      <w:pPr>
        <w:pStyle w:val="BookText"/>
      </w:pPr>
      <w:r>
        <w:rPr>
          <w:rFonts w:ascii="IRNazanin" w:hAnsi="IRNazanin" w:eastAsia="IRNazanin" w:cs="IRNazanin"/>
          <w:lang w:bidi="fa-IR"/>
          <w:color w:val="111111"/>
          <w:sz w:val="28"/>
          <w:szCs w:val="28"/>
          <w:rtl/>
        </w:rPr>
        <w:t xml:space="preserve">11- نزول آيات تاريخ پيامبران و يگانه پرستى آنان ، به امر خداوند و در جهت منظور تقويت بندگى و يكتاپرستى پيامبر (صلی الله علیه و آله) بود .</w:t>
      </w:r>
    </w:p>
    <w:p>
      <w:pPr>
        <w:pStyle w:val="BookText"/>
      </w:pPr>
      <w:r>
        <w:rPr>
          <w:rFonts w:ascii="Amiri" w:hAnsi="Amiri" w:eastAsia="Amiri" w:cs="Amiri"/>
          <w:lang w:bidi="ar-SA"/>
          <w:color w:val="111111"/>
          <w:sz w:val="28"/>
          <w:szCs w:val="28"/>
          <w:rtl/>
        </w:rPr>
        <w:t xml:space="preserve">و ما نتنزّل إلاّ بأمر ربّك . .. فاعبده واصطبر لعبدته</w:t>
      </w:r>
    </w:p>
    <w:p>
      <w:pPr>
        <w:pStyle w:val="BookText"/>
      </w:pPr>
      <w:r>
        <w:rPr>
          <w:rFonts w:ascii="IRNazanin" w:hAnsi="IRNazanin" w:eastAsia="IRNazanin" w:cs="IRNazanin"/>
          <w:lang w:bidi="fa-IR"/>
          <w:color w:val="111111"/>
          <w:sz w:val="28"/>
          <w:szCs w:val="28"/>
          <w:rtl/>
        </w:rPr>
        <w:t xml:space="preserve">ارتباط دو آيه اخير با آيات پيشين - كه بيانگر تاريخ انبيا بود - گوياى نكته ياد شده است.</w:t>
      </w:r>
    </w:p>
    <w:p>
      <w:pPr>
        <w:pStyle w:val="Heading2"/>
      </w:pPr>
      <w:bookmarkStart w:id="572" w:name="_Toc405"/>
      <w:r>
        <w:t>404- فرجام توحيد عبادى</w:t>
      </w:r>
      <w:bookmarkEnd w:id="5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- 11 - 2 - 4</w:t>
      </w:r>
    </w:p>
    <w:p>
      <w:pPr>
        <w:pStyle w:val="BookText"/>
      </w:pPr>
      <w:r>
        <w:rPr>
          <w:rFonts w:ascii="IRNazanin" w:hAnsi="IRNazanin" w:eastAsia="IRNazanin" w:cs="IRNazanin"/>
          <w:lang w:bidi="fa-IR"/>
          <w:color w:val="111111"/>
          <w:sz w:val="28"/>
          <w:szCs w:val="28"/>
          <w:rtl/>
        </w:rPr>
        <w:t xml:space="preserve">4- پرستش خداى يكتا ، درپى دارنده فرجامى خوش و نيكوست .</w:t>
      </w:r>
    </w:p>
    <w:p>
      <w:pPr>
        <w:pStyle w:val="BookText"/>
      </w:pPr>
      <w:r>
        <w:rPr>
          <w:rFonts w:ascii="Amiri" w:hAnsi="Amiri" w:eastAsia="Amiri" w:cs="Amiri"/>
          <w:lang w:bidi="ar-SA"/>
          <w:color w:val="111111"/>
          <w:sz w:val="28"/>
          <w:szCs w:val="28"/>
          <w:rtl/>
        </w:rPr>
        <w:t xml:space="preserve">إننى لكم منه . .. بشير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- 22 - 9 - 5</w:t>
      </w:r>
    </w:p>
    <w:p>
      <w:pPr>
        <w:pStyle w:val="BookText"/>
      </w:pPr>
      <w:r>
        <w:rPr>
          <w:rFonts w:ascii="IRNazanin" w:hAnsi="IRNazanin" w:eastAsia="IRNazanin" w:cs="IRNazanin"/>
          <w:lang w:bidi="fa-IR"/>
          <w:color w:val="111111"/>
          <w:sz w:val="28"/>
          <w:szCs w:val="28"/>
          <w:rtl/>
        </w:rPr>
        <w:t xml:space="preserve">5 - توحيد و پرستش خداى يگانه ، راهى كه به لقاى خدا مى انجامد .</w:t>
      </w:r>
    </w:p>
    <w:p>
      <w:pPr>
        <w:pStyle w:val="BookText"/>
      </w:pPr>
      <w:r>
        <w:rPr>
          <w:rFonts w:ascii="Amiri" w:hAnsi="Amiri" w:eastAsia="Amiri" w:cs="Amiri"/>
          <w:lang w:bidi="ar-SA"/>
          <w:color w:val="111111"/>
          <w:sz w:val="28"/>
          <w:szCs w:val="28"/>
          <w:rtl/>
        </w:rPr>
        <w:t xml:space="preserve">سبيل اللّه</w:t>
      </w:r>
    </w:p>
    <w:p>
      <w:pPr>
        <w:pStyle w:val="BookText"/>
      </w:pPr>
      <w:r>
        <w:rPr>
          <w:rFonts w:ascii="IRNazanin" w:hAnsi="IRNazanin" w:eastAsia="IRNazanin" w:cs="IRNazanin"/>
          <w:lang w:bidi="fa-IR"/>
          <w:color w:val="111111"/>
          <w:sz w:val="28"/>
          <w:szCs w:val="28"/>
          <w:rtl/>
        </w:rPr>
        <w:t xml:space="preserve">مراد از «سبيل اللّه» (راه خدا) توحيد و يكتاپرستى است. تسميه توحيد به «راه خدا» يا بدان جهت است كه آيين توحيد، خطى است كه از سوى خدا ترسيم شده و به وسيله پيامبران به مردم ارائه شده است و يا بدان جهت مى باشد كه توحيد و يكتاپرستى، راهى است كه با پيمودن آن، مى توان به خدا رسيد و به لقاى او دست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- 22 - 25 - 2</w:t>
      </w:r>
    </w:p>
    <w:p>
      <w:pPr>
        <w:pStyle w:val="BookText"/>
      </w:pPr>
      <w:r>
        <w:rPr>
          <w:rFonts w:ascii="IRNazanin" w:hAnsi="IRNazanin" w:eastAsia="IRNazanin" w:cs="IRNazanin"/>
          <w:lang w:bidi="fa-IR"/>
          <w:color w:val="111111"/>
          <w:sz w:val="28"/>
          <w:szCs w:val="28"/>
          <w:rtl/>
        </w:rPr>
        <w:t xml:space="preserve">2 - پرستش خداى يگانه ، راهى به سوى خدا و منتهى به لقاى او است .</w:t>
      </w:r>
    </w:p>
    <w:p>
      <w:pPr>
        <w:pStyle w:val="BookText"/>
      </w:pPr>
      <w:r>
        <w:rPr>
          <w:rFonts w:ascii="Amiri" w:hAnsi="Amiri" w:eastAsia="Amiri" w:cs="Amiri"/>
          <w:lang w:bidi="ar-SA"/>
          <w:color w:val="111111"/>
          <w:sz w:val="28"/>
          <w:szCs w:val="28"/>
          <w:rtl/>
        </w:rPr>
        <w:t xml:space="preserve">و يصدّون عن سبيل اللّه</w:t>
      </w:r>
    </w:p>
    <w:p>
      <w:pPr>
        <w:pStyle w:val="BookText"/>
      </w:pPr>
      <w:r>
        <w:rPr>
          <w:rFonts w:ascii="IRNazanin" w:hAnsi="IRNazanin" w:eastAsia="IRNazanin" w:cs="IRNazanin"/>
          <w:lang w:bidi="fa-IR"/>
          <w:color w:val="111111"/>
          <w:sz w:val="28"/>
          <w:szCs w:val="28"/>
          <w:rtl/>
        </w:rPr>
        <w:t xml:space="preserve">«سبيل اللّه» يعنى راه خدا «راه خدا» مى تواند به معناى راهى باشد كه «خدا براى اهل ايمان ترسيم و تعيين كرد» و يا مى تواند به معناى راهى باشد كه «به سوى خدا و به او منتهى مى شود». برداشت فوق بر پايه معناى دوم است.</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64" w:name="pg6633_38769"/>
    <w:bookmarkEnd w:id="164"/>
    <w:p>
      <w:pPr>
        <w:pStyle w:val="Heading2"/>
      </w:pPr>
      <w:bookmarkStart w:id="573" w:name="_Toc406"/>
      <w:r>
        <w:t>405- قوم ثمود و توحيد عبادى</w:t>
      </w:r>
      <w:bookmarkEnd w:id="5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- 11 - 62 - 14</w:t>
      </w:r>
    </w:p>
    <w:p>
      <w:pPr>
        <w:pStyle w:val="BookText"/>
      </w:pPr>
      <w:r>
        <w:rPr>
          <w:rFonts w:ascii="IRNazanin" w:hAnsi="IRNazanin" w:eastAsia="IRNazanin" w:cs="IRNazanin"/>
          <w:lang w:bidi="fa-IR"/>
          <w:color w:val="111111"/>
          <w:sz w:val="28"/>
          <w:szCs w:val="28"/>
          <w:rtl/>
        </w:rPr>
        <w:t xml:space="preserve">14- قوم ثمود ، در يكتايى خدا و ضرورت يگانه پرستى ، در شك و ترديد بودند .</w:t>
      </w:r>
    </w:p>
    <w:p>
      <w:pPr>
        <w:pStyle w:val="BookText"/>
      </w:pPr>
      <w:r>
        <w:rPr>
          <w:rFonts w:ascii="Amiri" w:hAnsi="Amiri" w:eastAsia="Amiri" w:cs="Amiri"/>
          <w:lang w:bidi="ar-SA"/>
          <w:color w:val="111111"/>
          <w:sz w:val="28"/>
          <w:szCs w:val="28"/>
          <w:rtl/>
        </w:rPr>
        <w:t xml:space="preserve">و إنّنا لفى شك مما تدعونا إليه مريب</w:t>
      </w:r>
    </w:p>
    <w:p>
      <w:pPr>
        <w:pStyle w:val="Heading2"/>
      </w:pPr>
      <w:bookmarkStart w:id="574" w:name="_Toc407"/>
      <w:r>
        <w:t>406- قوم عاد و توحيد عبادى</w:t>
      </w:r>
      <w:bookmarkEnd w:id="5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- 7 - 70 - 3</w:t>
      </w:r>
    </w:p>
    <w:p>
      <w:pPr>
        <w:pStyle w:val="BookText"/>
      </w:pPr>
      <w:r>
        <w:rPr>
          <w:rFonts w:ascii="IRNazanin" w:hAnsi="IRNazanin" w:eastAsia="IRNazanin" w:cs="IRNazanin"/>
          <w:lang w:bidi="fa-IR"/>
          <w:color w:val="111111"/>
          <w:sz w:val="28"/>
          <w:szCs w:val="28"/>
          <w:rtl/>
        </w:rPr>
        <w:t xml:space="preserve">3 - يكتاپرستى و گرايش توحيدى ، در پندار قوم عاد ، سفاهت و نابخردى بود .</w:t>
      </w:r>
    </w:p>
    <w:p>
      <w:pPr>
        <w:pStyle w:val="BookText"/>
      </w:pPr>
      <w:r>
        <w:rPr>
          <w:rFonts w:ascii="Amiri" w:hAnsi="Amiri" w:eastAsia="Amiri" w:cs="Amiri"/>
          <w:lang w:bidi="ar-SA"/>
          <w:color w:val="111111"/>
          <w:sz w:val="28"/>
          <w:szCs w:val="28"/>
          <w:rtl/>
        </w:rPr>
        <w:t xml:space="preserve">إنا لنريك فى سفاهة . .. أجئتنا لنعبد اللّه وحده</w:t>
      </w:r>
    </w:p>
    <w:p>
      <w:pPr>
        <w:pStyle w:val="BookText"/>
      </w:pPr>
      <w:r>
        <w:rPr>
          <w:rFonts w:ascii="IRNazanin" w:hAnsi="IRNazanin" w:eastAsia="IRNazanin" w:cs="IRNazanin"/>
          <w:lang w:bidi="fa-IR"/>
          <w:color w:val="111111"/>
          <w:sz w:val="28"/>
          <w:szCs w:val="28"/>
          <w:rtl/>
        </w:rPr>
        <w:t xml:space="preserve">جمله «أجئتنا . .. » بيانگر ريشه سفيه پنداشتن هود از سوى قوم عاد است.</w:t>
      </w:r>
    </w:p>
    <w:p>
      <w:pPr>
        <w:pStyle w:val="Heading2"/>
      </w:pPr>
      <w:bookmarkStart w:id="575" w:name="_Toc408"/>
      <w:r>
        <w:t>407- كيفر اعراض از توحيد عبادى</w:t>
      </w:r>
      <w:bookmarkEnd w:id="5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- 7 - 70 - 9</w:t>
      </w:r>
    </w:p>
    <w:p>
      <w:pPr>
        <w:pStyle w:val="BookText"/>
      </w:pPr>
      <w:r>
        <w:rPr>
          <w:rFonts w:ascii="IRNazanin" w:hAnsi="IRNazanin" w:eastAsia="IRNazanin" w:cs="IRNazanin"/>
          <w:lang w:bidi="fa-IR"/>
          <w:color w:val="111111"/>
          <w:sz w:val="28"/>
          <w:szCs w:val="28"/>
          <w:rtl/>
        </w:rPr>
        <w:t xml:space="preserve">9 - هود ( ع ) مردمش را در صورت مقامت بر شرك و پرستش نكردن خداى يگانه به عذاب الهى تهديد كرد .</w:t>
      </w:r>
    </w:p>
    <w:p>
      <w:pPr>
        <w:pStyle w:val="BookText"/>
      </w:pPr>
      <w:r>
        <w:rPr>
          <w:rFonts w:ascii="Amiri" w:hAnsi="Amiri" w:eastAsia="Amiri" w:cs="Amiri"/>
          <w:lang w:bidi="ar-SA"/>
          <w:color w:val="111111"/>
          <w:sz w:val="28"/>
          <w:szCs w:val="28"/>
          <w:rtl/>
        </w:rPr>
        <w:t xml:space="preserve">فأتنا بما تعدنا إن كنت من الصدقين</w:t>
      </w:r>
    </w:p>
    <w:p>
      <w:pPr>
        <w:pStyle w:val="Heading2"/>
      </w:pPr>
      <w:bookmarkStart w:id="576" w:name="_Toc409"/>
      <w:r>
        <w:t>408- كيفر ترك توحيد عبادى</w:t>
      </w:r>
      <w:bookmarkEnd w:id="5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- 7 - 65 - 13</w:t>
      </w:r>
    </w:p>
    <w:p>
      <w:pPr>
        <w:pStyle w:val="BookText"/>
      </w:pPr>
      <w:r>
        <w:rPr>
          <w:rFonts w:ascii="IRNazanin" w:hAnsi="IRNazanin" w:eastAsia="IRNazanin" w:cs="IRNazanin"/>
          <w:lang w:bidi="fa-IR"/>
          <w:color w:val="111111"/>
          <w:sz w:val="28"/>
          <w:szCs w:val="28"/>
          <w:rtl/>
        </w:rPr>
        <w:t xml:space="preserve">13 - هود برحذردارنده قوم خويش از گرفتار شدن به عذاب هاى الهى به سبب پرستش نكردن خداى يكتا و پرهيز نكردن از گرايش هاى شرك آلود</w:t>
      </w:r>
    </w:p>
    <w:p>
      <w:pPr>
        <w:pStyle w:val="BookText"/>
      </w:pPr>
      <w:r>
        <w:rPr>
          <w:rFonts w:ascii="IRNazanin" w:hAnsi="IRNazanin" w:eastAsia="IRNazanin" w:cs="IRNazanin"/>
          <w:lang w:bidi="fa-IR"/>
          <w:color w:val="111111"/>
          <w:sz w:val="28"/>
          <w:szCs w:val="28"/>
          <w:rtl/>
        </w:rPr>
        <w:t xml:space="preserve">أفلاتتقون</w:t>
      </w:r>
    </w:p>
    <w:p>
      <w:pPr>
        <w:pStyle w:val="BookText"/>
      </w:pPr>
      <w:r>
        <w:rPr>
          <w:rFonts w:ascii="IRNazanin" w:hAnsi="IRNazanin" w:eastAsia="IRNazanin" w:cs="IRNazanin"/>
          <w:lang w:bidi="fa-IR"/>
          <w:color w:val="111111"/>
          <w:sz w:val="28"/>
          <w:szCs w:val="28"/>
          <w:rtl/>
        </w:rPr>
        <w:t xml:space="preserve">«اتقاء» مصدر «تتقون» به معناى گرفتن حفاظ براى دورى از مكروه و مانع شدن از رسيدن مكروه است. در اينجا به مناسبت مورد و تأييد آيات بعد (همانند آيه 70)، مراد از مكروه، عذابهاى الهى است، يعنى: أفلا تتقون عذاب اللّه.</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65" w:name="pg6633_38770"/>
    <w:bookmarkEnd w:id="165"/>
    <w:p>
      <w:pPr>
        <w:pStyle w:val="Heading2"/>
      </w:pPr>
      <w:bookmarkStart w:id="577" w:name="_Toc410"/>
      <w:r>
        <w:t>409- مشركان صدر اسلام و توحيد عبادى</w:t>
      </w:r>
      <w:bookmarkEnd w:id="5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- 37 - 37 - 9</w:t>
      </w:r>
    </w:p>
    <w:p>
      <w:pPr>
        <w:pStyle w:val="BookText"/>
      </w:pPr>
      <w:r>
        <w:rPr>
          <w:rFonts w:ascii="IRNazanin" w:hAnsi="IRNazanin" w:eastAsia="IRNazanin" w:cs="IRNazanin"/>
          <w:lang w:bidi="fa-IR"/>
          <w:color w:val="111111"/>
          <w:sz w:val="28"/>
          <w:szCs w:val="28"/>
          <w:rtl/>
        </w:rPr>
        <w:t xml:space="preserve">9 - آشنايى مشركان صدر اسلام با رسولان پيشين و دعوت آنان به توحيد و يكتاپرستى *</w:t>
      </w:r>
    </w:p>
    <w:p>
      <w:pPr>
        <w:pStyle w:val="BookText"/>
      </w:pPr>
      <w:r>
        <w:rPr>
          <w:rFonts w:ascii="Amiri" w:hAnsi="Amiri" w:eastAsia="Amiri" w:cs="Amiri"/>
          <w:lang w:bidi="ar-SA"/>
          <w:color w:val="111111"/>
          <w:sz w:val="28"/>
          <w:szCs w:val="28"/>
          <w:rtl/>
        </w:rPr>
        <w:t xml:space="preserve">و إذا قيل لهم لا إله إلاّ اللّه يستكبرون . .. و صدّق المرسلين</w:t>
      </w:r>
    </w:p>
    <w:p>
      <w:pPr>
        <w:pStyle w:val="BookText"/>
      </w:pPr>
      <w:r>
        <w:rPr>
          <w:rFonts w:ascii="IRNazanin" w:hAnsi="IRNazanin" w:eastAsia="IRNazanin" w:cs="IRNazanin"/>
          <w:lang w:bidi="fa-IR"/>
          <w:color w:val="111111"/>
          <w:sz w:val="28"/>
          <w:szCs w:val="28"/>
          <w:rtl/>
        </w:rPr>
        <w:t xml:space="preserve">خداوند، براى درستى رسالت پيامبراسلام(صلی الله علیه و آله)، به تصديق كردن پيامبران گذشته از سوى آن حضرت استدلال فرمود. اين مطلب بيانگر آشنايى مردم صدر اسلام به رسالت پيامبران پيشين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- 39 - 45 - 2</w:t>
      </w:r>
    </w:p>
    <w:p>
      <w:pPr>
        <w:pStyle w:val="BookText"/>
      </w:pPr>
      <w:r>
        <w:rPr>
          <w:rFonts w:ascii="IRNazanin" w:hAnsi="IRNazanin" w:eastAsia="IRNazanin" w:cs="IRNazanin"/>
          <w:lang w:bidi="fa-IR"/>
          <w:color w:val="111111"/>
          <w:sz w:val="28"/>
          <w:szCs w:val="28"/>
          <w:rtl/>
        </w:rPr>
        <w:t xml:space="preserve">2 - نفوذ آيين شرك در قلب و جان مشركان صدراسلام و حساسيت شديد آنان نسبت به آيين يكتاپرستى</w:t>
      </w:r>
    </w:p>
    <w:p>
      <w:pPr>
        <w:pStyle w:val="BookText"/>
      </w:pPr>
      <w:r>
        <w:rPr>
          <w:rFonts w:ascii="Amiri" w:hAnsi="Amiri" w:eastAsia="Amiri" w:cs="Amiri"/>
          <w:lang w:bidi="ar-SA"/>
          <w:color w:val="111111"/>
          <w:sz w:val="28"/>
          <w:szCs w:val="28"/>
          <w:rtl/>
        </w:rPr>
        <w:t xml:space="preserve">و إذا ذكر اللّه وحده اشمأزّت قلوب الذين لايؤمنون بالأخرة</w:t>
      </w:r>
    </w:p>
    <w:p>
      <w:pPr>
        <w:pStyle w:val="BookText"/>
      </w:pPr>
      <w:r>
        <w:rPr>
          <w:rFonts w:ascii="Amiri" w:hAnsi="Amiri" w:eastAsia="Amiri" w:cs="Amiri"/>
          <w:lang w:bidi="ar-SA"/>
          <w:color w:val="111111"/>
          <w:sz w:val="28"/>
          <w:szCs w:val="28"/>
          <w:rtl/>
        </w:rPr>
        <w:t xml:space="preserve">از تنفر و انزجار قلبى مشركان به صرف ياد كردن نام خداوند، برداشت بالا به دست مى آيد.</w:t>
      </w:r>
    </w:p>
    <w:p>
      <w:pPr>
        <w:pStyle w:val="Heading2"/>
      </w:pPr>
      <w:bookmarkStart w:id="578" w:name="_Toc411"/>
      <w:r>
        <w:t>410- منشأ توحيد عبادى مؤمنان</w:t>
      </w:r>
      <w:bookmarkEnd w:id="5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- 22 - 24 - 7</w:t>
      </w:r>
    </w:p>
    <w:p>
      <w:pPr>
        <w:pStyle w:val="BookText"/>
      </w:pPr>
      <w:r>
        <w:rPr>
          <w:rFonts w:ascii="IRNazanin" w:hAnsi="IRNazanin" w:eastAsia="IRNazanin" w:cs="IRNazanin"/>
          <w:lang w:bidi="fa-IR"/>
          <w:color w:val="111111"/>
          <w:sz w:val="28"/>
          <w:szCs w:val="28"/>
          <w:rtl/>
        </w:rPr>
        <w:t xml:space="preserve">7 - طرد شرك از سوى مؤمنان و گرايش آنان به پرستش خداى يگانه ، مرهون هدايت و راهنمايى خداوند</w:t>
      </w:r>
    </w:p>
    <w:p>
      <w:pPr>
        <w:pStyle w:val="BookText"/>
      </w:pPr>
      <w:r>
        <w:rPr>
          <w:rFonts w:ascii="Amiri" w:hAnsi="Amiri" w:eastAsia="Amiri" w:cs="Amiri"/>
          <w:lang w:bidi="ar-SA"/>
          <w:color w:val="111111"/>
          <w:sz w:val="28"/>
          <w:szCs w:val="28"/>
          <w:rtl/>
        </w:rPr>
        <w:t xml:space="preserve">و هدوا إلى صرط الحميد</w:t>
      </w:r>
    </w:p>
    <w:p>
      <w:pPr>
        <w:pStyle w:val="Heading2"/>
      </w:pPr>
      <w:bookmarkStart w:id="579" w:name="_Toc412"/>
      <w:r>
        <w:t>411- موسى(ع) و توحيد عبادى</w:t>
      </w:r>
      <w:bookmarkEnd w:id="5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- 7 - 140 - 4</w:t>
      </w:r>
    </w:p>
    <w:p>
      <w:pPr>
        <w:pStyle w:val="BookText"/>
      </w:pPr>
      <w:r>
        <w:rPr>
          <w:rFonts w:ascii="IRNazanin" w:hAnsi="IRNazanin" w:eastAsia="IRNazanin" w:cs="IRNazanin"/>
          <w:lang w:bidi="fa-IR"/>
          <w:color w:val="111111"/>
          <w:sz w:val="28"/>
          <w:szCs w:val="28"/>
          <w:rtl/>
        </w:rPr>
        <w:t xml:space="preserve">4 - موسى ( ع ) با بيان احسان و تفضل ويژه خداوند بر بنى اسرائيل ، تنها او را شايسته پرستش براى آنان معرفى كرد .</w:t>
      </w:r>
    </w:p>
    <w:p>
      <w:pPr>
        <w:pStyle w:val="BookText"/>
      </w:pPr>
      <w:r>
        <w:rPr>
          <w:rFonts w:ascii="Amiri" w:hAnsi="Amiri" w:eastAsia="Amiri" w:cs="Amiri"/>
          <w:lang w:bidi="ar-SA"/>
          <w:color w:val="111111"/>
          <w:sz w:val="28"/>
          <w:szCs w:val="28"/>
          <w:rtl/>
        </w:rPr>
        <w:t xml:space="preserve">قال أغير اللّه أبغيكم إلهاً و هو فضلكم على العلمين</w:t>
      </w:r>
    </w:p>
    <w:p>
      <w:pPr>
        <w:pStyle w:val="BookText"/>
      </w:pPr>
      <w:r>
        <w:rPr>
          <w:rFonts w:ascii="IRNazanin" w:hAnsi="IRNazanin" w:eastAsia="IRNazanin" w:cs="IRNazanin"/>
          <w:lang w:bidi="fa-IR"/>
          <w:color w:val="111111"/>
          <w:sz w:val="28"/>
          <w:szCs w:val="28"/>
          <w:rtl/>
        </w:rPr>
        <w:t xml:space="preserve">جمله «و هو فضلكم» حاليه و به منزله تعليلى است براى جمله «أغير اللّه . .. .» يعنى چگونه امكان دارد غير خدا را براى پرستش شما بجويم در حالى كه نعمتها، از جمله برترى شما بر ديگر اقوام و ملل، عطاى اوست.</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66" w:name="pg6633_38771"/>
    <w:bookmarkEnd w:id="166"/>
    <w:p>
      <w:pPr>
        <w:pStyle w:val="Heading2"/>
      </w:pPr>
      <w:bookmarkStart w:id="580" w:name="_Toc413"/>
      <w:r>
        <w:t>412- ناخشنودى از توحيد عبادى</w:t>
      </w:r>
      <w:bookmarkEnd w:id="5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- 40 - 14 - 8</w:t>
      </w:r>
    </w:p>
    <w:p>
      <w:pPr>
        <w:pStyle w:val="BookText"/>
      </w:pPr>
      <w:r>
        <w:rPr>
          <w:rFonts w:ascii="IRNazanin" w:hAnsi="IRNazanin" w:eastAsia="IRNazanin" w:cs="IRNazanin"/>
          <w:lang w:bidi="fa-IR"/>
          <w:color w:val="111111"/>
          <w:sz w:val="28"/>
          <w:szCs w:val="28"/>
          <w:rtl/>
        </w:rPr>
        <w:t xml:space="preserve">8 - كافران و مشركان از عبادت خالصانه خداوند و يكتاپرستى ، ناخوشنود بوده و آن را بر نمى تابند .</w:t>
      </w:r>
    </w:p>
    <w:p>
      <w:pPr>
        <w:pStyle w:val="BookText"/>
      </w:pPr>
      <w:r>
        <w:rPr>
          <w:rFonts w:ascii="Amiri" w:hAnsi="Amiri" w:eastAsia="Amiri" w:cs="Amiri"/>
          <w:lang w:bidi="ar-SA"/>
          <w:color w:val="111111"/>
          <w:sz w:val="28"/>
          <w:szCs w:val="28"/>
          <w:rtl/>
        </w:rPr>
        <w:t xml:space="preserve">فادعوا اللّه مخلصين له الدين و لو كره الكفرون</w:t>
      </w:r>
    </w:p>
    <w:p>
      <w:pPr>
        <w:pStyle w:val="Heading2"/>
      </w:pPr>
      <w:bookmarkStart w:id="581" w:name="_Toc414"/>
      <w:r>
        <w:t>413- نشانه هاى توحيد عبادى</w:t>
      </w:r>
      <w:bookmarkEnd w:id="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- 2 - 172 - 11</w:t>
      </w:r>
    </w:p>
    <w:p>
      <w:pPr>
        <w:pStyle w:val="BookText"/>
      </w:pPr>
      <w:r>
        <w:rPr>
          <w:rFonts w:ascii="IRNazanin" w:hAnsi="IRNazanin" w:eastAsia="IRNazanin" w:cs="IRNazanin"/>
          <w:lang w:bidi="fa-IR"/>
          <w:color w:val="111111"/>
          <w:sz w:val="28"/>
          <w:szCs w:val="28"/>
          <w:rtl/>
        </w:rPr>
        <w:t xml:space="preserve">11 - سپاسگزارى به درگاه الهى ، نشانه بندگى و توحيد در عبادت و اطاعت خداوند است .</w:t>
      </w:r>
    </w:p>
    <w:p>
      <w:pPr>
        <w:pStyle w:val="BookText"/>
      </w:pPr>
      <w:r>
        <w:rPr>
          <w:rFonts w:ascii="Amiri" w:hAnsi="Amiri" w:eastAsia="Amiri" w:cs="Amiri"/>
          <w:lang w:bidi="ar-SA"/>
          <w:color w:val="111111"/>
          <w:sz w:val="28"/>
          <w:szCs w:val="28"/>
          <w:rtl/>
        </w:rPr>
        <w:t xml:space="preserve">و اشكروا للّه إن كنتم إياه تعبدون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- 11 - 14 - 6</w:t>
      </w:r>
    </w:p>
    <w:p>
      <w:pPr>
        <w:pStyle w:val="BookText"/>
      </w:pPr>
      <w:r>
        <w:rPr>
          <w:rFonts w:ascii="IRNazanin" w:hAnsi="IRNazanin" w:eastAsia="IRNazanin" w:cs="IRNazanin"/>
          <w:lang w:bidi="fa-IR"/>
          <w:color w:val="111111"/>
          <w:sz w:val="28"/>
          <w:szCs w:val="28"/>
          <w:rtl/>
        </w:rPr>
        <w:t xml:space="preserve">6- قرآن ، به دليل ناتوانى همگان از آوردن كتابى همسان آن ، نشانه يكتايى خدا و نبود هيچ معبودى شايسته پرستش جز او</w:t>
      </w:r>
    </w:p>
    <w:p>
      <w:pPr>
        <w:pStyle w:val="BookText"/>
      </w:pPr>
      <w:r>
        <w:rPr>
          <w:rFonts w:ascii="Amiri" w:hAnsi="Amiri" w:eastAsia="Amiri" w:cs="Amiri"/>
          <w:lang w:bidi="ar-SA"/>
          <w:color w:val="111111"/>
          <w:sz w:val="28"/>
          <w:szCs w:val="28"/>
          <w:rtl/>
        </w:rPr>
        <w:t xml:space="preserve">فإلّم يستجيبوا لكم فاعلموا . .. أن لا إله إلاّ هو</w:t>
      </w:r>
    </w:p>
    <w:p>
      <w:pPr>
        <w:pStyle w:val="BookText"/>
      </w:pPr>
      <w:r>
        <w:rPr>
          <w:rFonts w:ascii="Amiri" w:hAnsi="Amiri" w:eastAsia="Amiri" w:cs="Amiri"/>
          <w:lang w:bidi="ar-SA"/>
          <w:color w:val="111111"/>
          <w:sz w:val="28"/>
          <w:szCs w:val="28"/>
          <w:rtl/>
        </w:rPr>
        <w:t xml:space="preserve">«أن لا إله إلاّ هو» - كه حاكى از يكتايى خدا و ضرورت توحيد عبادى است - عطف بر «أنما أُنزل . ..» مى باشد لذا جزاى شرط (فإلّم يستجيبوا) خواهد بود و حكايت از آن دارد كه قرآن، به دليل ناتوانى بشر از آوردن همانند براى آن، خود نشانه اى بر توحيد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- 25 - 60 - 12</w:t>
      </w:r>
    </w:p>
    <w:p>
      <w:pPr>
        <w:pStyle w:val="BookText"/>
      </w:pPr>
      <w:r>
        <w:rPr>
          <w:rFonts w:ascii="IRNazanin" w:hAnsi="IRNazanin" w:eastAsia="IRNazanin" w:cs="IRNazanin"/>
          <w:lang w:bidi="fa-IR"/>
          <w:color w:val="111111"/>
          <w:sz w:val="28"/>
          <w:szCs w:val="28"/>
          <w:rtl/>
        </w:rPr>
        <w:t xml:space="preserve">12 - سجده در برابر خداى رحمان ، مظهر يگانه پرستى و روح اديان توحيدى است .</w:t>
      </w:r>
    </w:p>
    <w:p>
      <w:pPr>
        <w:pStyle w:val="BookText"/>
      </w:pPr>
      <w:r>
        <w:rPr>
          <w:rFonts w:ascii="IRNazanin" w:hAnsi="IRNazanin" w:eastAsia="IRNazanin" w:cs="IRNazanin"/>
          <w:lang w:bidi="fa-IR"/>
          <w:color w:val="111111"/>
          <w:sz w:val="28"/>
          <w:szCs w:val="28"/>
          <w:rtl/>
        </w:rPr>
        <w:t xml:space="preserve">اسجدوا للرحمن قالوا و ما الرحمن . .. و زادهم نفورًا</w:t>
      </w:r>
    </w:p>
    <w:p>
      <w:pPr>
        <w:pStyle w:val="BookText"/>
      </w:pPr>
      <w:r>
        <w:rPr>
          <w:rFonts w:ascii="IRNazanin" w:hAnsi="IRNazanin" w:eastAsia="IRNazanin" w:cs="IRNazanin"/>
          <w:lang w:bidi="fa-IR"/>
          <w:color w:val="111111"/>
          <w:sz w:val="28"/>
          <w:szCs w:val="28"/>
          <w:rtl/>
        </w:rPr>
        <w:t xml:space="preserve">قرار گرفتن فرمان سجده بر خداى رحمان در رديف سلسله آيات مربوط به محكوميت شرك و اثبات توحيد و يگانگى خداوند، مى تواند مطلب ياد شده را برساند.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- 35 - 27 - 5</w:t>
      </w:r>
    </w:p>
    <w:p>
      <w:pPr>
        <w:pStyle w:val="BookText"/>
      </w:pPr>
      <w:r>
        <w:rPr>
          <w:rFonts w:ascii="Amiri" w:hAnsi="Amiri" w:eastAsia="Amiri" w:cs="Amiri"/>
          <w:lang w:bidi="ar-SA"/>
          <w:color w:val="111111"/>
          <w:sz w:val="28"/>
          <w:szCs w:val="28"/>
          <w:rtl/>
        </w:rPr>
        <w:t xml:space="preserve">5 - باران حيات بخش ، نشانه قدرت و يكتايى خداوند</w:t>
      </w:r>
    </w:p>
    <w:p>
      <w:pPr>
        <w:pStyle w:val="BookText"/>
      </w:pPr>
      <w:r>
        <w:rPr>
          <w:rFonts w:ascii="IRNazanin" w:hAnsi="IRNazanin" w:eastAsia="IRNazanin" w:cs="IRNazanin"/>
          <w:lang w:bidi="fa-IR"/>
          <w:color w:val="111111"/>
          <w:sz w:val="28"/>
          <w:szCs w:val="28"/>
          <w:rtl/>
        </w:rPr>
        <w:t xml:space="preserve">ألم تر أن اللّه أنزل من السماء ماء فأخرجنا به ثمرت مختلفًا ألونها</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67" w:name="pg6633_38772"/>
    <w:bookmarkEnd w:id="167"/>
    <w:p>
      <w:pPr>
        <w:pStyle w:val="Heading2"/>
      </w:pPr>
      <w:bookmarkStart w:id="582" w:name="_Toc415"/>
      <w:r>
        <w:t>414- نشانه هاى توحيد عبادى در كعبه</w:t>
      </w:r>
      <w:bookmarkEnd w:id="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- 22 - 26 - 5</w:t>
      </w:r>
    </w:p>
    <w:p>
      <w:pPr>
        <w:pStyle w:val="BookText"/>
      </w:pPr>
      <w:r>
        <w:rPr>
          <w:rFonts w:ascii="IRNazanin" w:hAnsi="IRNazanin" w:eastAsia="IRNazanin" w:cs="IRNazanin"/>
          <w:lang w:bidi="fa-IR"/>
          <w:color w:val="111111"/>
          <w:sz w:val="28"/>
          <w:szCs w:val="28"/>
          <w:rtl/>
        </w:rPr>
        <w:t xml:space="preserve">5 - كعبه ، جلوه گاه توحيد و يكتاپرستى</w:t>
      </w:r>
    </w:p>
    <w:p>
      <w:pPr>
        <w:pStyle w:val="BookText"/>
      </w:pPr>
      <w:r>
        <w:rPr>
          <w:rFonts w:ascii="Amiri" w:hAnsi="Amiri" w:eastAsia="Amiri" w:cs="Amiri"/>
          <w:lang w:bidi="ar-SA"/>
          <w:color w:val="111111"/>
          <w:sz w:val="28"/>
          <w:szCs w:val="28"/>
          <w:rtl/>
        </w:rPr>
        <w:t xml:space="preserve">و إذ بوّأنا لإبرهيم مكان البيت أن لاتشرك بى شيئًا</w:t>
      </w:r>
    </w:p>
    <w:p>
      <w:pPr>
        <w:pStyle w:val="Heading2"/>
      </w:pPr>
      <w:bookmarkStart w:id="583" w:name="_Toc416"/>
      <w:r>
        <w:t>415- وضوح توحيد عبادى</w:t>
      </w:r>
      <w:bookmarkEnd w:id="5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- 11 - 53 - 1</w:t>
      </w:r>
    </w:p>
    <w:p>
      <w:pPr>
        <w:pStyle w:val="BookText"/>
      </w:pPr>
      <w:r>
        <w:rPr>
          <w:rFonts w:ascii="IRNazanin" w:hAnsi="IRNazanin" w:eastAsia="IRNazanin" w:cs="IRNazanin"/>
          <w:lang w:bidi="fa-IR"/>
          <w:color w:val="111111"/>
          <w:sz w:val="28"/>
          <w:szCs w:val="28"/>
          <w:rtl/>
        </w:rPr>
        <w:t xml:space="preserve">1- توحيد و يكتاپرستى ، داراى دليلهايى روشن و قابل درك و بى نياز از ارائه معجزه از سوى پيامبران براى اثبات آن</w:t>
      </w:r>
    </w:p>
    <w:p>
      <w:pPr>
        <w:pStyle w:val="BookText"/>
      </w:pPr>
      <w:r>
        <w:rPr>
          <w:rFonts w:ascii="Amiri" w:hAnsi="Amiri" w:eastAsia="Amiri" w:cs="Amiri"/>
          <w:lang w:bidi="ar-SA"/>
          <w:color w:val="111111"/>
          <w:sz w:val="28"/>
          <w:szCs w:val="28"/>
          <w:rtl/>
        </w:rPr>
        <w:t xml:space="preserve">قالوا يهود ما جئتنا ببيّنة</w:t>
      </w:r>
    </w:p>
    <w:p>
      <w:pPr>
        <w:pStyle w:val="BookText"/>
      </w:pPr>
      <w:r>
        <w:rPr>
          <w:rFonts w:ascii="IRNazanin" w:hAnsi="IRNazanin" w:eastAsia="IRNazanin" w:cs="IRNazanin"/>
          <w:lang w:bidi="fa-IR"/>
          <w:color w:val="111111"/>
          <w:sz w:val="28"/>
          <w:szCs w:val="28"/>
          <w:rtl/>
        </w:rPr>
        <w:t xml:space="preserve">هود(ع) پيش از بيان توحيد و نفى شرك، نه معجزه اى ارائه مى كند و نه مدعى داشتن آن است تا به اين حقيقت اشاره كند كه حقانيت توحيد و بطلان شرك مسأله اى است كه با تفكر و تأمل قابل درك است و نيازمند پشتوانه اى همانند مشاهده معجزه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- 41 - 6 - 9</w:t>
      </w:r>
    </w:p>
    <w:p>
      <w:pPr>
        <w:pStyle w:val="BookText"/>
      </w:pPr>
      <w:r>
        <w:rPr>
          <w:rFonts w:ascii="IRNazanin" w:hAnsi="IRNazanin" w:eastAsia="IRNazanin" w:cs="IRNazanin"/>
          <w:lang w:bidi="fa-IR"/>
          <w:color w:val="111111"/>
          <w:sz w:val="28"/>
          <w:szCs w:val="28"/>
          <w:rtl/>
        </w:rPr>
        <w:t xml:space="preserve">9 - يگانه بودن معبود ، حقيقتى روشن و قابل درك براى همگان</w:t>
      </w:r>
    </w:p>
    <w:p>
      <w:pPr>
        <w:pStyle w:val="BookText"/>
      </w:pPr>
      <w:r>
        <w:rPr>
          <w:rFonts w:ascii="Amiri" w:hAnsi="Amiri" w:eastAsia="Amiri" w:cs="Amiri"/>
          <w:lang w:bidi="ar-SA"/>
          <w:color w:val="111111"/>
          <w:sz w:val="28"/>
          <w:szCs w:val="28"/>
          <w:rtl/>
        </w:rPr>
        <w:t xml:space="preserve">و قالوا قلوبنا فى أكنّة . .. قل إنّما أنا بشر ... أنّما إلهكم إله وحد</w:t>
      </w:r>
    </w:p>
    <w:p>
      <w:pPr>
        <w:pStyle w:val="BookText"/>
      </w:pPr>
      <w:r>
        <w:rPr>
          <w:rFonts w:ascii="IRNazanin" w:hAnsi="IRNazanin" w:eastAsia="IRNazanin" w:cs="IRNazanin"/>
          <w:lang w:bidi="fa-IR"/>
          <w:color w:val="111111"/>
          <w:sz w:val="28"/>
          <w:szCs w:val="28"/>
          <w:rtl/>
        </w:rPr>
        <w:t xml:space="preserve">از اين كه آيه شريفه در مقام تخطئه مشركان است - كه مدعى مفهوم نبودن پيام وحى بودند - مطلب بالا استفاده مى شود.</w:t>
      </w:r>
    </w:p>
    <w:p>
      <w:pPr>
        <w:pStyle w:val="Heading2"/>
      </w:pPr>
      <w:bookmarkStart w:id="584" w:name="_Toc417"/>
      <w:r>
        <w:t>416- يوسف(ع) و توحيد عبادى</w:t>
      </w:r>
      <w:bookmarkEnd w:id="5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- 12 - 40 - 3</w:t>
      </w:r>
    </w:p>
    <w:p>
      <w:pPr>
        <w:pStyle w:val="BookText"/>
      </w:pPr>
      <w:r>
        <w:rPr>
          <w:rFonts w:ascii="IRNazanin" w:hAnsi="IRNazanin" w:eastAsia="IRNazanin" w:cs="IRNazanin"/>
          <w:lang w:bidi="fa-IR"/>
          <w:color w:val="111111"/>
          <w:sz w:val="28"/>
          <w:szCs w:val="28"/>
          <w:rtl/>
        </w:rPr>
        <w:t xml:space="preserve">3- يوسف ( ع ) ، براى هم بندان زندانى خويش شايسته نبودن معبودهايشان را براى پرستش ، تشريح كرد و بر لزوم يكتاپرستى استدلال كرد .</w:t>
      </w:r>
    </w:p>
    <w:p>
      <w:pPr>
        <w:pStyle w:val="BookText"/>
      </w:pPr>
      <w:r>
        <w:rPr>
          <w:rFonts w:ascii="Amiri" w:hAnsi="Amiri" w:eastAsia="Amiri" w:cs="Amiri"/>
          <w:lang w:bidi="ar-SA"/>
          <w:color w:val="111111"/>
          <w:sz w:val="28"/>
          <w:szCs w:val="28"/>
          <w:rtl/>
        </w:rPr>
        <w:t xml:space="preserve">ما تعبدون من دونه إلاّ أسماءً . .. ذلك الدين القيم</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7C92ED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علم مفاهیم شناسی در قرآن سری جدید جلد 35</dc:title>
  <dc:description/>
  <dc:subject/>
  <cp:keywords/>
  <cp:category/>
  <cp:lastModifiedBy/>
  <dcterms:created xsi:type="dcterms:W3CDTF">2026-08-27T05:24:04+03:30</dcterms:created>
  <dcterms:modified xsi:type="dcterms:W3CDTF">2026-08-27T05:24:04+03:30</dcterms:modified>
</cp:coreProperties>
</file>

<file path=docProps/custom.xml><?xml version="1.0" encoding="utf-8"?>
<Properties xmlns="http://schemas.openxmlformats.org/officeDocument/2006/custom-properties" xmlns:vt="http://schemas.openxmlformats.org/officeDocument/2006/docPropsVTypes"/>
</file>