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بني قريظه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اخراج يهود بنى قريظه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اسارت يهود بنى قريظه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ترس يهود بنى قريظه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تملك اموال يهود بنى قريظه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تملك خانه هاى يهود بنى قريظه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تملك سرزمين يهود بنى قريظه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شكست يهود بنى قريظه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عوامل شكست يهود بنى قريظه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قتل يهود بنى قريظه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قلعه هاى يهود بنى قريظه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معاهده يهود بنى قريظه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يهود بنى قريظه در غزوه احزاب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يهود بنى قريظه و مسلمانان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2- بنيامين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 آثار اتهام دزدى به بنيامين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 آثار محبت يعقوب(ع) به بنيامين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 آثار ملاقات يوسف(ع) با بنيامين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4- اتهام دزدى به بنيامين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 احترام بنيامين به يعقوب(ع)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6- احساسات خطر براى بنيامين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7- اذيت بنيامين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8- اندوه بنيامين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9- اهتمام لاوى به بازگشت بنيامين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10- بازداشت بنيامين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11- بازرسى مال التجاره بنيامين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12- برادران يوسف و استرداد بنيامين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13- برادران يوسف و بنيامين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14- سنرود عنه أباه و إنا لفعلون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15- برادران يوسف و دزدى بنيامين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16- برادران يوسف و مسافرت بنيامين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17- برادران يوسف و نجات بنيامين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18- بنيامين از متقين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19- بنيامين از محسنان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20- بنيامين در فراق يوسف(ع)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21- بنيامين و اندوه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22- بنيامين و برخورد برادران يوسف</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23- بنيامين و رضايت يعقوب(ع)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24- بنيامين و قصه يوسف(ع)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25- بنيامين و يوسف(ع)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26- تأثير بازداشت بنيامين در يعقوب(ع)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27- تشويق به آوردن بنيامين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28- تهمت به مادر بنيامين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29- جستجوى بنيامين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30- حكمت در فراق بنيامين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31- درخواست استرداد بنيامين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32- درخواست تفحص از دزدى بنيامين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33- دشمنان بنيامين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34- دعوت از بنيامين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35- دلايل عدم همراهى بنيامين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36- رازدارى بنيامين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37- رضايت به مسافرت بنيامين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38- رنجهاى بنيامين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39- شك بنيامين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40- شيوع دزدى بنيامين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41- صبر بنيامين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42- ظلم به بنيامين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43- عزت بنيامين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44- علاقه يعقوب(ع) به بنيامين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45- علاقه يوسف(ع) به بنيامين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46- عوامل رفع اندوه بنيامين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47- غيرقانونى بودن بازداشت بنيامين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48- فضايل بنيامين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49- فلسفه تهمت به مادر بنيامين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50- فلسفه نگهدارى بنيامين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51- كاروان تجارى و دزدى بنيامين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52- كيفر بنيامين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53- گواهان دزدى بنيامين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54- گواهى بر دزدى بنيامين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55- گواهى بنيامين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56- لاوى و اتهام دزدى به بنيامين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57- لاوى و دزدى بنيامين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58- لاوى و نجات بنيامين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59- مجازات بنيامين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60- محافظت از بنيامين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61- محبت به بنيامين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62- محبت يعقوب(ع) به بنيامين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63- مسافرت بنيامين به مصر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64- معرفى يوسف(ع) به بنيامين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65- ملاقات بنيامين با يوسف(ع)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66- ملاقات يوسف(ع) با بنيامين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67- منشأ بازداشت بنيامين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68- نعمتهاى بنيامين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69- نگرانى از سرنوشت بنيامين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70- نگهدارى بنيامين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71- يعقوب(ع) در فراق بنيامين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72- يعقوب(ع) و اتهام دزدى به بنيامين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73- يعقوب(ع) و بازداشت بنيامين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74- يعقوب(ع) و بازگشت بنيامين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75- يعقوب(ع) و بنيامين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76- يعقوب(ع) و حيات بنيامين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77- يعقوب(ع) و فراق بنيامين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78- يعقوب(ع) و مسافرت بنيامين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79- يعقوب(ع) و ملاقات با بنيامين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80- يوسف(ع) در فراق بنيامين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81- يوسف(ع) و اتهام به بنيامين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82- يوسف(ع) و بازداشت بنيامين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83- يوسف(ع) و بنيامين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84- يوسف(ع) و مسافرت بنيامين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85- يوسف(ع) و ملاقات با بنيامين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3- بهانه جوئي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 اعراض از بهانه جويان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 هدايت ناپذيرى بهانه جويان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 هشدار به بهانه جويان در جهاد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4- آثار بهانه جويى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 آثار بهانه جويى رهبران شرك</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6- آثار بهانه جويى رهبران كفر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7- بهانه جويى اخروى گناهكاران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8- بهانه جويى اشراف قوم ثمود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9- بهانه جويى اشراف قوم عاد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 بهانه جويى اشراف قوم نوح</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 بهانه جويى اشراف مكه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12- بهانه جويى اصحاب ايكه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13- بهانه جويى اقوام پيشين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14- بهانه جويى امت هاى پيشين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15- بهانه جويى اهل كتاب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16- بهانه جويى باديه نشينان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17- بهانه جويى بنى اسرائيل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18- بهانه جويى بيماردلان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19- بهانه جويى حق ستيزان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20- بهانه جويى در تكليف</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21- بهانه جويى در عمل به تكليف</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22- بهانه جويى دشمنان قرآن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23- بهانه جويى رهبران شرك</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24- بهانه جويى رهبران ظالم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25- بهانه جويى رهبران كفر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26- بهانه جويى ظالمان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27- بهانه جويى فرعون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28- بهانه جويى فرعونيان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29- بهانه جويى قوم ثمود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30- بهانه جويى قوم نوح</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31- بهانه جويى كافران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32- بهانه جويى كافران صدر اسلام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33- بهانه جويى كافران قوم ثمود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34- بهانه جويى كافران مكه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35- بهانه جويى متخلفان از جهاد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36- بهانه جويى متخلفان از مسافرت به حديبيه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37- بهانه جويى مخالفان انبيا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38- بهانه جويى مخالفان قرآن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39- بهانه جويى مخالفان نوح(ع)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40- بهانه جويى مرفهان صدر اسلام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41- بهانه جويى مشركان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42- بهانه جويى مشركان صدر اسلام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43- بهانه جويى مشركان مكه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44- بهانه جويى معرضان از عبادت خدا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45- بهانه جويى مكذبان آيات خدا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46- بهانه جويى مكذبان محمد(صلی الله علیه و آله)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47- بهانه جويى مكذبان معاد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48- بهانه جويى مكذّبان نبوت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49- بهانه جويى منافقان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50- بهانه جويى منافقان صدر اسلام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51- بهانه جويى منافقان مدينه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52- بهانه جويى يهود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53- بى اعتنايى به بهانه جويى كافران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54- تداوم بهانه جويى مشركان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55- رد بهانه جويى كافران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56- رد بهانه جويى گناهكاران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57- رد بهانه جويى مكذبان انبيا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58- زمينه اجتناب از بهانه جويى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59- زمينه بهانه جويى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60- زمينه بهانه جويى مستكبران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61- عوامل بهانه جويى كافران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62- منشأ بهانه جويى كافران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63- منشأ بهانه جويى مشركان مكه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64- موانع بهانه جويى مشركان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65- موانع بهانه جويى معرضان از عبادت خدا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66- نشانه هاى بهانه جويى كافران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4- بهداشت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 اهميت بهداشت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2- اهميت بهداشت تغذيه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 اهميت بهداشت در تغذيه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4- بهداشت تغذيه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 بهداشت در آميزش</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6- بهداشت در يهوديت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7- زمينه بهداشت روانى</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5- بهشت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 بهشت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 آبريزهاى بهشت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3- آبهاى جارى بهشت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 آثار جاودانگى در بهشت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5- آثار جاودانگى نعمتهاى بهشت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6- آثار ذكر جاودانگى در بهشت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7- آثار علاقه به بهشت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8- آثار ورود به بهشت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9- آخرت طلبان در بهشت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10- لسعيها راضية . فى جنّة عالية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11- آخرين قطرات شراب بهشت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12- آدم(ع) در بهشت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13- آرامش در بهشت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14- آرزوى بهشت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15- آزادى متقين در بهشت</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16- آسايش در بهشت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17- آسايش در بهشت آدم(ع)</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 آستر پشتى هاى بهشت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 آشاميدنيهاى بهشت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20- آشنايى شهيدان با بهشت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21- آفتاب در بهشت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22- آفرينش بهشت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23- آمادگى بهشت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24- آمادگى خدمتكاران بهشت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25- آميختگى شراب بهشت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26- ابرار در بهشت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27- ابعاد بهشت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28- اجابت كنندگان خدا در بهشت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29- اختفاى بهشت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30- اخراج آدم(ع) از بهشت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31- اخراج حوا از بهشت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32- اخراج شيطان از بهشت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33- ارزش باغهاى بهشت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34- ارزش بهشت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35- ارزش فرشهاى بهشت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36- ارزش نعمتهاى بهشت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37- ارضاى تمايلات در بهشت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38- ازدواج در بهشت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39- استحاله ورود كافران به بهشت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40- استفاده از شراب بهشت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41- استفاده از ميوه هاى بهشت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42- استفاده از نعمتهاى بهشت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43- استفاده ازباغهاى بهشت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44- استهزاگران بهشت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45- استهزاى بهشت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46- اشتياق به بهشت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47- اشتياق خدمتكاران بهشت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48- اصحاب يمين در بهشت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49- اقامت در بهشت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50- امكانات مادى بهشت آدم(ع)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51- امنيت در بهشت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52- امنيت در بهشت آدم(ع)</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53- امنيت متقين در بهشت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54- اميدوارى به نعمتهاى بهشت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55- انار بهشت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56- اندازه جامهاى بهشت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57- اندازه ظروف بهشت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58- اندوه در بهشت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59- اهل تسليم در بهشت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60- اهل كتاب و بهشت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61- اهميت بهشت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62- اهميت جاودانگى در بهشت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63- اهميت گوشت بهشت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64- اهميت لذايذ بهشت</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65- اهميت ميوه هاى بهشت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66- اهميت نعمتهاى بهشت</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67- اهميت نهرهاى بهشت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68- ايمان به بهشت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69- باغهاى انگور بهشت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70- باغهاى بهشت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71- باغهاى بهشت عدن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72- بالش هاى بهشت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73- بدن در بهشت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74- برات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75- برگ درختان بهشت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76- بشارت به بهشت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77- بشارت بهشت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78- بشارت بهشت به مؤمنان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79- بشارت بهشت در قيامت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80- بشارتهاى نگهبانان بهشت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81- بُعد زمانى بهشت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82- بعد مكانى بهشت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83- بكارت همسران بهشتى</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84- بلندى تختهاى بهشت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85- بلندى غرفه هاى بهشت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86- بندگان خدا در بهشت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87- بوى شراب بهشت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88- بهترين آشاميدنى بهشت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89- بهترين لذايذ بهشت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90- بهشت اصحاب يمين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91- بهشت برزخى</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92- بهشت جاودان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93- بهشت حوا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94- بهشت خداترسان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95- بهشت در آسمان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96- بهشت در قيامت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97- بهشت صاحبان نفس راضيه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98- بهشت صاحبان نفس مرضيه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99- بهشت صاحبان نفس مطمئنه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100- بهشت عدن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101- بهشت قبل از قيامت</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102- بهشت مادى</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103- بهشت متقين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104- بهشت معنوى</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105- بهشت مؤمنان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106- بهشت و اندوه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107- بهشتيان در بهشت</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108- بى زيانى خوردنيهاى بهشت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109- بى زيانى نعمتهاى بهشت</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110- بى ضررى شراب بهشتى</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111- بيمارى در بهشت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112- پاداش بهشت</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113- پاكان در بهشت</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114- پاكى همسران بهشتى</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115- پاكيزگى شراب بهشت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116- پاكيزگى همسران بهشتى</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117- پدران مؤمنان در بهشت</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118- پذيرايى با شراب بهشت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119- پذيرايى خدمتكاران بهشت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120- پذيرايى در بهشت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121- پرسش از كيفيت ورود به بهشت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122- پشتى ابريشمى در بهشت</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123- پوشاك در بهشت آدم(ع)</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124- پيشگامان بهشت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125- پيشگامان در بهشت</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126- تأمين خواسته ها در بهشت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127- تأمين نيازها در بهشت آدم(ع)</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128- تائبان در بهشت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129- تائبان در بهشت عدن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130- تحريم نعمتهاى بهشت</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131- تحول در بهشت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132- تختهاى بهشت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133- تختهاى جواهرنشان بهشت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134- تختهاى مزين بهشت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135- تداوم پذيرايى خدمتكاران بهشت</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136- تداوم جوانى خدمتكاران بهشت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137- تداوم نعمتهاى بهشت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138- تداوم وفور ميوه هاى بهشت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139- تذكر اجابت خواسته ها در بهشت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140- تزكيه قبل از بهشت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141- تزيين بهشت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142- تزيين تختهاى بهشت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143- تزيين فرشهاى بهشت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144- تشبيه خدمتكاران بهشت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145- تشنگى در بهشت آدم(ع)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146- تضمين بهشت</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147- تعدد باغ بهشت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148- تعدد باغهاى بهشت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149- تعدد بهشت</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150- تعدد تختهاى بهشت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151- تعدد دربهاى بهشت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152- تعدد درهاى بهشت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153- تعدد نگهبانان بهشت</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154- تعدد نهرهاى بهشت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155- تفاوت باغهاى بهشت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156- تفريح در بهشت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157- تكامل در بهشت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158- تكامل مؤمنان در بهشت</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159- تكذيب بهشت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160- تكليف آدم(ع) در بهشت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161- تكليف حوا در بهشت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162- تكيه بر پشتى هاى بهشت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163- تكيه بر تختهاى بهشت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164- تلاش براى بهشت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165- تلاش براى جاودانگى در بهشت</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166- تنوع آشاميدنيهاى بهشت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167- تنوع باغهاى بهشت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168- تنوع بهشت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169- تنوع چشمه هاى بهشت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170- تنوع گوشت بهشت</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171- تنوع ميوه هاى بهشت</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172- تنوع نعمتهاى بهشت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173- تنوع نهرهاى بهشت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174- توصيف بهشت</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175- توقع بهشت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176- جابجايى در بهشت</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177- جام شراب بهشتى</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178- جامهاى بلورين بهشت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179- جامهاى بهشت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180- جامهاى شراب بهشت</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181- جامهاى طلايى بهشت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182- جامهاى نقره اى بهشت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183- جاودانان بهشت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184- جاودانان در بهشت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185- جاودانان در بهشت عدن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186- جاودانگى باغهاى بهشت</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187- جاودانگى بهشت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188- جاودانگى چشمه هاى بهشت</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189- جاودانگى خوردنيهاى بهشت</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190- جاودانگى در بهشت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191- جاودانگى در بهشت آدم(ع)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192- جاودانگى در بهشت عدن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193- جاودانگى سايه هاى بهشت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194- جاودانگى لذايذ بهشت</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195- جاودانگى متقين در بهشت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196- جاودانگى مؤمنان در بهشت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197- جاودانگى ميوه هاى بهشت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198- جاودانگى نعمتهاى بهشت</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199- جاودانگى نهرهاى بهشت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200- جاودانگى هواى بهشت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201- جايگاه بهشت آدم(ع)</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202- جذابيت همسران بهشتى</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203- جريان نهرهاى بهشت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204- جنة المأوى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205- جنة النعيم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206- جنس جامهاى بهشت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207- جنس فرشهاى بهشت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208- جوانى خدمتكاران بهشت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209- جواهرات تختهاى بهشت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210- جوشش چشمه هاى بهشت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211- جهنميان و نعمتهاى بهشت</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212- چشمه بهشت</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213- چشمه هاى بهشت</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214- چشمهاى همسران بهشتى</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215- حبيب نجار در بهشت برزخى</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216- حقانيت بهشت</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217- حقيقت آشاميدنيهاى بهشت</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218- حقيقت بهشت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219- حقيقت بهشت آدم(ع)</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220- حقيقت بهشت عدن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221- حقيقت شراب بهشت</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222- حوا در بهشت</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223- حوريان بهشت</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224- خانواده مؤمنان در بهشت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225- خانه هاى بهشت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226- خداترسان در بهشت</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227- خداشناسى مؤمنان در بهشت</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228- خدمتكاران بهشت</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229- خدمتكاران متقين در بهشت</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230- خرماى بهشت</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231- خستگى در بهشت</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232- خلقت بهشت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233- خوردنيهاى بهشت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234- خوردنيهاى بهشت آدم(ع)</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235- خوش اخلاقى همسران بهشتى</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236- خوشبويى شراب بهشت</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237- خيريت بهشت</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238- خيمه هاى بهشت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239- دربهاى بهشت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240- درجات بهشت</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241- درخت اقاقياى بهشت</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242- درخت موز بهشت</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243- درختان انار بهشت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244- درختان بهشت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245- درخواست آشاميدنيهاى بهشت</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246- درخواست بهشت براى تائبان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247- درخواست بهشت براى صالحان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248- درخواست بهشت براى فرزندان مؤمنان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249- درخواست بهشت براى مؤمنان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250- درخواست بهشت براى والدين مؤمنان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251- درخواست بهشت براى همسران مؤمنان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252- درخواست خانه بهشتى</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253- درخواست ميوه هاى بهشت</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254- درخواست نعمتهاى بهشت</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255- درخواست وراثت بهشت</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256- درهاى بهشت عدن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257- دشنام در بهشت</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258- دعوت به بهشت</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259- دعوت كنندگان به بهشت</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260- دعوتهاى نگهبانان بهشت</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261- دلايل حقانيت بهشت</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262- دورى بهشت</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263- دوستى متقين در بهشت</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264- ذكر نعمت در بهشت</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265- ربوبيت خدا در بهشت</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266- رحمت بهشت</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267- رضايت بخشى زندگى در بهشت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268- رفاه در بهشت آدم(ع)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269- رفع اندوه در بهشت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270- رفع سختى در بهشت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271- رفع كينه در بهشت</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272- رفعت بهشت</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273- رنگ پشتى هاى بهشت</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274- رنگ سبز در بهشت</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275- رنگ شراب بهشتى</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276- رنگ همسران بهشتى</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277- روابط عاطفى در بهشت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278- روابط متقين در بهشت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279- رؤيت بهشت در قيامت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280- زمين بهشت</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281- زمينه اخراج از بهشت آدم(ع)</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282- زمينه بهشت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283- زمينه بهشت متقين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284- زمينه جاودانگى در بهشت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285- زمينه نعمتهاى بهشت</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286- زمينه هاى ورود به بهشت</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287- زنان بهشت</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288- زنجبيل بهشت</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289- زندگى در بهشت</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290- زيبايى بهشت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291- زيبايى پشتى هاى بهشت</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292- زيبايى جامهاى بهشت</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293- زيبايى جوشش چشمه هاى بهشت</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294- زيبايى خدمتكاران بهشت</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295- زيبايى درختان انار بهشت</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296- زيبايى فرشهاى بهشت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297- زيبايى نخلستانهاى بهشت</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298- زيبايى همسران بهشتى</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299- زيباييهاى بهشت</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300- زينت خدمتكاران بهشت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301- زينتهاى بهشت</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302- ساختار بهشت</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303- ساقى شراب بهشت</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304- سايه در بهشت</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305- سايه هاى بهشت</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306- سخن پسنديده در بهشت</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307- سرسبزى باغهاى بهشت</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308- سرسبزى بهشت</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309- سرسبزى درختان بهشت</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310- سرور در بهشت</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311- سرور مردان بهشتى</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312- سرور همسران بهشتى</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313- سروربخشى باغهاى بهشت</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314- سعادت در بهشت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315- سعادتمندان در بهشت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316- سفيدى بدن همسران بهشتى</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317- سفيدى همسران بهشتى</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318- سكونت آدم(ع) در بهشت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319- سكونت حوا در بهشت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320- سلام به متقين در بهشت</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321- سلام نگهبانان بهشت</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322- سلامت متقين در بهشت</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323- سلامتى در بهشت</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324- سنگ هاى نازله از بهشت</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325- سهولت ورود متقين در بهشت</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326- سيرى در بهشت</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327- شاخه هاى درختان بهشت</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328- شادابى خدمتكاران بهشت</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329- شادابى درختان بهشت</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330- شب در بهشت</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331- شراب بهشت</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332- شراب بهشتى</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333- شراب بهشتى و مستى</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334- شرايط بهشت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335- شرايط جاودانگى در بهشت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336- شرايط نعمتهاى بهشت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337- شرايط ورود به بهشت</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338- شفافيت جامهاى بهشت</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339- شكر نعمت بهشت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340- شكل جامهاى بهشت</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341- شكل ظروف بهشت</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342- شهيدان در بهشت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343- شيطان در بهشت آدم(ع)</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344- صابران در بهشت</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345- صادقان در بهشت</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346- صالحان در بهشت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347- صالحان در بهشت عدن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348- صبح در بهشت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349- صداقت در بهشت</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350- صفات بهشت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351- صفات بهشت آدم(ع)</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352- صفات جامهاى بهشت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353- صفات درختان بهشت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354- صفات نهرهاى بهشت</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355- صفات همسران بهشتى</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356- ضامن بهشت شهيدان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357- طبقات بهشت</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358- طعام در بهشت آدم(ع)</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359- طهارت همسران بهشتى</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360- ظروف بلورين بهشت</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361- ظروف بهشت</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362- ظروف طلايى بهشت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363- ظروف نقره اى بهشت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364- ظهور حقايق در بهشت</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365- عاقلان در بهشت</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366- عبادت براى بهشت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367- عجز از ادراك بهشت</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368- عجله در ورود به بهشت</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369- عطر بهشت</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370- عطر شراب بهشت</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371- عظمت باغهاى بهشت</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372- عظمت بهشت</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373- عظمت تختهاى بهشت</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374- عظمت چشمه هاى بهشت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375- عفت همسران بهشتى</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376- عفت همسران بهشتى</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377- عقل همسران بهشتى</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378- علايق همسران بهشتى</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379- علايق همسران بهشتى</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380- عوامل آسايش در بهشت</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381- عوامل اخراج آدم(ع) از بهشت</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382- عوامل جاودانگى در بهشت</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383- عوامل جذابيت بهشت</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384- عوامل محروميت از بهشت آدم(ع)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385- عوامل محروميت از نعمتهاى بهشت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386- غرفه هاى بهشت</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387- غفلت از بهشت</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388- فاصله بهشت و جهنم</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389- فردوس</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390- فرزندان متقين در بهشت</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391- فرزندان مؤمنان در بهشت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392- فضايل بهشت آدم(ع)</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393- فضيلت بهشت</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394- فضيلت بهشت عدن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395- فعليت بهشت</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396- قياس بهشت و جهنم</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397- كاخهاى بهشت</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398- كاخهاى بهشت عدن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399- كاسه هاى بهشت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400- كام دهى همسران بهشتى</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401- كمال همسران بهشتى</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402- كوزه هاى بهشت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403- كيفيت ورود به بهشت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404- كيفيت ورود متقين به بهشت</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405- كيفيت ورود متقين در بهشت</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406- گردش جامهاى بهشت</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407- گردش جامهاى شراب بهشت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408- گرما در بهشت آدم(ع)</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409- گشودن دربهاى بهشت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410- گوارايى آشاميدنيهاى بهشت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411- گوارايى خوردنيهاى بهشت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412- گوارايى شراب بهشت</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413- گوارايى شراب بهشتى</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414- گوارايى نعمتهاى بهشت</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415- گوشت بهشت</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416- گوشواره خدمتكاران بهشت</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417- لباسهاى بهشت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418- لذايذ بهشت</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419- لذايذ جنسى در بهشت</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420- لذايذ مادى بهشت</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421- لذايذ مادى در بهشت</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422- لذايذ معنوى بهشت</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423- لذت بخشى شراب بهشتى</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424- لذت بخشى نعمتهاى بهشت</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425- لغو در بهشت</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426- مالك باغهاى بهشت</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427- متقين در بهشت</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428- متقين هنگام ورود به بهشت</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429- مجاهدان در بهشت</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430- مجاهدان در بهشت عدن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431- محدوديت در بهشت آدم(ع)</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432- محرمات در بهشت آدم(ع)</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433- محرومان از بهشت</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434- محرومان از نعمتهاى بهشت</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435- محروميت از بهشت</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436- محروميت از بهشت آدم(ع)</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437- محروميت از لذايذ بهشت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438- محروميت از نعمتهاى بهشت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439- محسنان در بهشت</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440- محمد(صلی الله علیه و آله) در بهشت</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441- مخلصان در بهشت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442- مخلصين در بهشت</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443- مدحهاى نگهبانان بهشت</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444- مراتب بهشت</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445- مراد از بهشت عدن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446- مراد از بهشت فردوس</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447- مراد از نهرهاى بهشت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448- مرغوبيت فرشهاى بهشت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449- مزاح مردان بهشتى</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450- مزاح همسران بهشتى</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451- مزه شير بهشت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452- مسابقه براى بهشت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453- مستحقان بهشت</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454- مسلمانان در بهشت</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455- مسلمانان و بهشت</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456- مسيحيان و بهشت</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457- مشركان و بهشت</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458- معذوران از جهاد در بهشت</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459- مفروش بودن بهشت</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460- مقربان در بهشت</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461- مكان باغهاى بهشت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462- مكان بهشت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463- مكان بهشت آدم(ع)</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464- مكان بهشت عدن</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465- مكان جنة المأوى</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466- منشأ بهشت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467- منشأ جاودانگى در بهشت</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468- منشأ جاودانگى در نعمتهاى بهشت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469- منشأ شراب بهشت</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470- منشأ نعمتهاى بهشت</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471- منظره هاى بهشت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472- موانع بهشت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473- موانع ورود به بهشت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474- موجبات بهشت</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475- موجبات بهشت عدن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476- موجبات نعمتهاى بهشت</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477- موحدان در بهشت</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478- موقعيت جغرافيايى بهشت</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479- مؤمنان به بهشت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480- مؤمنان در بهشت</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481- مؤمنان صالح در بهشت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482- مهاجران صدراسلام در بهشت</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483- مهتدين در بهشت</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484- مهمانى در بهشت</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485- مهمترين غذاهاى بهشت</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486- ميوه هاى بهشت</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487- ناظران بهشت</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488- نخلستانهاى بهشت</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489- نزديكى بهشت</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490- نزديكى بهشت به متقين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491- نزديكى ميوه هاى بهشت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492- نعمت بهشت</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493- نعمت روزى بهشت</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494- نعمتهاى اخروى بهشت</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495- نعمتهاى بهشت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496- نعمتهاى بهشت آدم(ع)</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497- نعمتهاى بهشت عدن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498- نعمتهاى مادى بهشت</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499- نعمتهاى معنوى بهشت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500- نفى سخن لغو در بهشت</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501- نقش بهشت</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502- نقش خدمتكاران بهشت</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503- نوجوانى خدمتكاران بهشت</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504- نهرهاى بهشت</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505- نهرهاى بهشت عدن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506- نهرهاى زلال بهشت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507- نهرهاى شراب بهشت</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508- نهرهاى شير بهشت</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509- نهرهاى عسل بهشت</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510- وارثان بهشت</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511- ورود به بهشت</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512- ورود شهيدان در بهشت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513- ورود متقين به بهشت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514- ورود متقين در بهشت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515- ورود مؤمنان به بهشت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516- ورود مؤمنان در بهشت</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517- وسعت بهشت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518- وسعت نعمتهاى بهشت</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519- وعده آشاميدنيهاى بهشت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520- وعده به بهشت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521- وعده بهشت</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522- وعده بهشت به متقين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523- وعده بهشت عدن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524- وعده ميوه هاى بهشت</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525- وعده همسران بهشتى</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526- وفور باغهاى بهشت</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527- وفور بالش هاى بهشت</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528- وفور درختان بهشت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529- وفور شراب بهشتى</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530- وفور ميوه هاى بهشت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531- وفور نعمتهاى بهشت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532- ويژگى آشاميدنيهاى بهشت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533- ويژگى باغهاى بهشت آخرت طلبان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534- ويژگى تختهاى بهشت</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535- ويژگى چشمه هاى بهشت</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536- ويژگى خوردنيهاى بهشت</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537- ويژگى نعمتهاى بهشت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538- ويژگى نهرهاى بهشت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539- ويژگى همسران بهشتى</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540- ويژگيهاى انار بهشت</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541- ويژگيهاى باغهاى بهشت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542- ويژگيهاى بهشت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543- ويژگيهاى بهشت آدم(ع)</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544- ويژگيهاى بهشت عدن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545- ويژگيهاى بهشت متقين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546- ويژگيهاى پادشاهى در بهشت</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547- ويژگيهاى پذيرايى در بهشت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548- ويژگيهاى پشتى هاى بهشت</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549- ويژگيهاى جام شراب بهشت</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550- ويژگيهاى خرماى بهشت</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551- ويژگيهاى خيمه هاى بهشت</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552- ويژگيهاى درختان بهشت</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553- ويژگيهاى زندگى در بهشت</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554- ويژگيهاى شراب بهشت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555- ويژگيهاى شراب بهشتى</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556- ويژگيهاى ظروف بهشت</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557- ويژگيهاى غذاهاى بهشت</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558- ويژگيهاى كاخهاى بهشت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559- ويژگيهاى ميوه هاى بهشت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560- ويژگيهاى نعمتهاى بهشت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561- ويژگيهاى ورود به بهشت</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562- ويژگيهاى ورود مؤمنان در بهشت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563- ويژگيهاى همسران بهشتى</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564- همانند نعمتهاى بهشت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565- همانندى ميوه هاى بهشت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566- همسران بهشتى</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567- همسران مؤمنان در بهشت</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568- همسنى همسران بهشت</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569- همنشينان بهشت</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570- همنشينان در بهشت</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571- همنشينان مخلصان در بهشت</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572- هواى بهشت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573- هواى مطبوع بهشت</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574- يهود و بهشت</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6- بهشتيان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 بهشتيان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2- آثار اراده بهشتيان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 آثار تبيين مكان بهشتيان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 آرامش بهشتيان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5- آرزوى بهشتيان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 آزادى بهشتيان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 آسايش اخروى بهشتيان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8- آسايش بهشتيان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9- آشاميدنيهاى بهشتيان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10- آغاز دعاى بهشتيان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11- آمرزش بهشتيان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12- اجابت آرزوى بهشتيان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13- اجابت خواسته هاى بهشتيان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14- احترام بهشتيان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15- احوال پرسى بهشتيان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16- اذكار بهشتيان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17- ازدواج بهشتيان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18- استراحت بهشتيان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19- استراحتگاه بهشتيان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20- استقبال از بهشتيان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21- اصحاب اعراف و بهشتيان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22- اقرار بهشتيان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23- اقسام بهشتيان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24- امنيت اخروى بهشتيان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25- امنيت بهشتيان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26- اميدوارى بهشتيان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27- اندوه بهشتيان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28- انس بهشتيان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29- ايمان بهشتيان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30- برنامه ريزى بهشتيان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31- بزم بهشتيان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32- بشارت امنيت به بهشتيان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33- بشارت به بهشتيان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34- بهترين لذايذ بهشتيان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35- بهشتيان در بهشت</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36- بهشتيان در قيامت</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37- بهشتيان و تسبيح خدا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38- بهشتيان و تهمت</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39- بهشتيان و جهنميان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40- بهشتيان و دروغ</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41- بهشتيان و سخن لغو</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42- بهشتيان و سلب نعمت</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43- بهشتيان و كينه</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44- بهشتيان و لغو</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45- بهشتيان و مرگ</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46- بهشتيان و وعده انبيا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47- بينش بهشتيان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48- پاداش بهشتيان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49- پاكى قلب بهشتيان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50- پايان دعاى بهشتيان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51- پدران بهشتيان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52- پذيرايى از بهشتيان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53- پرسش از بهشتيان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54- پرسش بهشتيان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55- پرسشهاى بهشتيان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56- تأمين خواسته هاى بهشتيان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57- تأمين نيازهاى بهشتيان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58- تبريك به بهشتيان</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59- تحيت بهشتيان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60- تختهاى بهشتيان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61- تزيين تختهاى بهشتيان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62- تشبيه بهشتيان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63- تشبيه جامهاى بهشتيان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64- تشبيه كوزه هاى بهشتيان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65- تشكر از بهشتيان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66- تعجب بهشتيان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67- تفضل به بهشتيان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68- تقواى بهشتيان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69- تكريم بهشتيان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70- تكلم ملائكه با بهشتيان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71- تكيه گاه بهشتيان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72- تلاش بهشتيان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73- تلكم بهشتيان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74- تمايلات بهشتيان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75- تمايلات جنسى بهشتيان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76- تنزيه بهشتيان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77- تنوع لباس بهشتيان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78- جامهاى شراب بهشتيان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79- جاودانگى بهشتيان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80- جاودانگى سرور بهشتيان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81- جايگاه بهشتيان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82- جذابيت همسران بهشتى</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83- جنس لباس بهشتيان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84- جهنميان و بهشتيان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85- حالات بهشتيان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86- حجاب بهشتيان و جهنميان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87- خاطره گويى بهشتيان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88- خداجويى بهشتيان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89- خواسته هاى بهشتيان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90- درخواست از بهشتيان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91- دستبندهاى طلايى بهشتيان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92- دستبندهاى مرواريدنشان بهشتيان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93- دستبندهاى نقره اى بهشتيان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94- دعاى بهشتيان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95- دلايل رضايت بهشتيان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96- دورى بهشتيان از جهنم</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97- رضايت از بهشتيان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98- رضايت بهشتيان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99- رفاه بهشتيان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100- رفع اندوه بهشتيان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101- رنگ لباس بهشتيان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102- روابط بهشتيان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103- روزى بهشتيان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104- روش برخورد بهشتيان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105- زمينه آرامش بهشتيان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106- زندگى بهشتيان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107- زيبايى لباس بهشتيان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108- زيبايى لباس حرير بهشتيان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109- زينتهاى بهشتيان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110- سرزنشهاى بهشتيان</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111- سرگرمى بهشتيان</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112- سرور بهشتيان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113- سلام بر بهشتيان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114- سلام به بهشتيان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115- سلام بهشتيان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116- سلامتى بهشتيان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117- سوگند بهشتيان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118- شام بهشتيان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119- شكر بهشتيان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120- شكرگزارى بهشتيان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121- شكوه بهشتيان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122- صبحانه بهشتيان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123- صبر بهشتيان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124- صفات بهشتيان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125- صلح بهشتيان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126- صميميت بهشتيان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127- ضخامت لباس بهشتيان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128- ظرافت لباس بهشتيان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129- عجز از رؤيت بهشتيان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130- عزت بهشتيان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131- عطاياى خدا به بهشتيان</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132- علاقه به رؤيت بهشتيان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133- علم بهشتيان</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134- عمل بهشتيان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135- عمل خير بهشتيان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136- عوامل آرامش بهشتيان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137- عوامل سرور بهشتيان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138- عوامل لذايذ اخروى بهشتيان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139- غذاى بهشتيان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140- فراموشى بهشتيان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141- فرجام اخروى بهشتيان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142- فرزندان بهشتيان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143- فضايل بهشتيان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144- فلسفه عجز از رؤيت بهشتيان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145- گفتگوى بهشتيان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146- گفتگوى بهشتيان با جهنميان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147- گفتگوى جهنميان با بهشتيان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148- گفتگوى خدا با بهشتيان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149- گوارا باد به بهشتيان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150- لباس بهشتيان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151- لباس حرير بهشتيان</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152- لباس رسمى بهشتيان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153- لذايذ اخروى بهشتيان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154- لذايذ بهشتيان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155- لذت طلبى بهشتيان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156- مجلس انس بهشتيان</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157- محبت بهشتيان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158- مدت زندگى دنيوى بهشتيان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159- مراتب بهشتيان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160- مربى بهشتيان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161- مزاح بهشتيان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162- مصونيت بهشتيان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163- مقامات اخروى بهشتيان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164- مقامات بهشتيان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165- ملاقات ملائكه با بهشتيان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166- منابع تغذيه بهشتيان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167- منت بر بهشتيان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168- منشأ پاداش بهشتيان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169- منشأ جاودانگى بهشتيان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170- منشأ نجات بهشتيان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171- نامه عمل بهشتيان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172- نشاط اخروى بهشتيان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173- نشانه هاى بهشتيان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174- نشانه هاى سعادت بهشتيان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175- نعمتهاى اخروى بهشتيان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176- نعمتهاى بهشتيان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177- نگرانى بهشتيان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178- نيازهاى عاطفى بهشتيان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179- نيازهاى مادى بهشتيان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180- وفور پاداش بهشتيان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181- ويژگيهاى بهشتيان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182- ويژگيهاى پذيرايى از بهشتيان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183- ويژگيهاى زندگى بهشتيان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184- ويژگيهاى گفتگوى بهشتيان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185- ويژگيهاى لباس بهشتيان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186- همسران بهشتيان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187- همسران دنيوى بهشتيان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188- همنشينان بهشتيان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189- همنشينان دنيوى بهشتيان</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7- بيت المقدس</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 بيت المقدس</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2- آبادانى بيت المقدس</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3- آثار تداوم قبله بودن بيت المقدس</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4- آداب ورود به بيت المقدس</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5- اسراء محمد(صلی الله علیه و آله) به بيت المقدس</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6- بنى اسرائيل در بيت المقدس</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7- بنى اسرائيل و تصرف بيت المقدس</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8- بيت المقدس در دوران موسى(ع)</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9- پاداش نماز به بيت المقدس</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10- تاريخ بيت المقدس</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11- تصرف بيت المقدس</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12- خوردنيهاى بيت المقدس</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13- دروازه بيت المقدس</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14- راه تصرف بيت المقدس</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15- سرزمين بيت المقدس</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16- سوگند به بيت المقدس</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17- فضيلت بيت المقدس</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18- فلسفه قبله شدن بيت المقدس</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19- قبله بودن بيت المقدس</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20- قداست بيت المقدس</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21- مسلمانان و قبله شدن بيت المقدس</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22- مهتدين و قبله شدن بيت المقدس</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23- نسخ قبله بودن بيت المقدس</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24- نماز به بيت المقدس</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25- نماز محمد(صلی الله علیه و آله) به بيت المقدس</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26- نماز محمد(صلی الله علیه و آله) در بيت المقدس</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27- ورود بنى اسرائيل به بيت المقدس</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28- ورود به بيت المقدس</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29- يهود در بيت المقدس</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8- بيداري</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 آثار بيدارى</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2- بيدارى از آيات خدا</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3- بيدارى از خواب</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4- بيدارى اصحاب كهف</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5- بيدارى فطرت توحيدى</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6- تشبيه به بيدارى</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7- حقيقت بيدارى</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8- زمان بيدارى اصحاب كهف</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 شگفتى اصحاب كهف هنگام بيدارى</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10- شگفتى بيدارى اصحاب كهف</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11- فلسفه بيدارى اصحاب كهف</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12- منشأ بيدارى</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13- منشأ بيدارى اصحاب كهف</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14- نقش بيدارى</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15- وقت بيدارى اصحاب كهف</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9- بي پناهان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 بى پناهان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2- بى پناهى آخرت فروشان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3- بى پناهى اخروى انسان ها</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4- بى پناهى اخروى كافران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5- بى پناهى اخروى مرفهان كافر</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6- بى پناهى اخروى مشركان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7- بى پناهى اخروى منافقان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8- بى پناهى انسان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9- بى پناهى انسان ها در قيامت</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10- بى پناهى جن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11- بى پناهى در قيامت</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12- بى پناهى ظالمان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13- بى پناهى كافران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14- بى پناهى گمراهان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15- بى پناهى گناهكاران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16- بى پناهى لعن شدگان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17- بى پناهى مستكبران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18- بى پناهى مشركان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19- بى پناهى مكذبان قيامت</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20- بى پناهى منافقان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21- بى پناهى يهود</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22- عوامل بى پناهى</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23- موجبات بى پناهى محمد(صلی الله علیه و آله)</w:t>
        </w:r>
        <w:r>
          <w:tab/>
        </w:r>
        <w:r>
          <w:fldChar w:fldCharType="begin"/>
        </w:r>
        <w:r>
          <w:instrText xml:space="preserve">PAGEREF 1011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56_44312"/>
    <w:bookmarkEnd w:id="0"/>
    <w:p>
      <w:pPr>
        <w:pStyle w:val="Heading2"/>
      </w:pPr>
      <w:bookmarkStart w:id="380" w:name="_Toc1"/>
      <w:r>
        <w:t>مشخصات کتاب</w:t>
      </w:r>
      <w:bookmarkEnd w:id="380"/>
    </w:p>
    <w:p>
      <w:pPr>
        <w:pStyle w:val="BookText"/>
      </w:pPr>
      <w:r>
        <w:rPr>
          <w:rFonts w:ascii="IRNazanin" w:hAnsi="IRNazanin" w:eastAsia="IRNazanin" w:cs="IRNazanin"/>
          <w:lang w:bidi="fa-IR"/>
          <w:color w:val="111111"/>
          <w:sz w:val="28"/>
          <w:szCs w:val="28"/>
          <w:rtl/>
        </w:rPr>
        <w:t xml:space="preserve">نام کتاب: علم مفاهیم شناسی در قرآن جلد 25</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81" w:name="_Toc2"/>
      <w:r>
        <w:t>1- بني قريظه</w:t>
      </w:r>
      <w:bookmarkEnd w:id="381"/>
    </w:p>
    <w:p>
      <w:pPr>
        <w:pStyle w:val="Heading3"/>
      </w:pPr>
      <w:bookmarkStart w:id="382" w:name="_Toc3"/>
      <w:r>
        <w:t>1- اخراج يهود بنى قريظه</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- 33 - 26 - 1،2،7</w:t>
      </w:r>
    </w:p>
    <w:p>
      <w:pPr>
        <w:pStyle w:val="BookText"/>
      </w:pPr>
      <w:r>
        <w:rPr>
          <w:rFonts w:ascii="IRNazanin" w:hAnsi="IRNazanin" w:eastAsia="IRNazanin" w:cs="IRNazanin"/>
          <w:lang w:bidi="fa-IR"/>
          <w:color w:val="111111"/>
          <w:sz w:val="28"/>
          <w:szCs w:val="28"/>
          <w:rtl/>
        </w:rPr>
        <w:t xml:space="preserve">1 - خداوند ، يهود بنى قريظه را از قلعه هاى مستحكم خود بيرون كشيد تا در دسترس مسلمانان مدينه قرار گيرند .</w:t>
      </w:r>
    </w:p>
    <w:p>
      <w:pPr>
        <w:pStyle w:val="BookText"/>
      </w:pPr>
      <w:r>
        <w:rPr>
          <w:rFonts w:ascii="Amiri" w:hAnsi="Amiri" w:eastAsia="Amiri" w:cs="Amiri"/>
          <w:lang w:bidi="ar-SA"/>
          <w:color w:val="111111"/>
          <w:sz w:val="28"/>
          <w:szCs w:val="28"/>
          <w:rtl/>
        </w:rPr>
        <w:t xml:space="preserve">و أنزل الذين ظهروهم من أهل الكتب من صياصيهم . ..فريقًا تقتلون</w:t>
      </w:r>
    </w:p>
    <w:p>
      <w:pPr>
        <w:pStyle w:val="BookText"/>
      </w:pPr>
      <w:r>
        <w:rPr>
          <w:rFonts w:ascii="IRNazanin" w:hAnsi="IRNazanin" w:eastAsia="IRNazanin" w:cs="IRNazanin"/>
          <w:lang w:bidi="fa-IR"/>
          <w:color w:val="111111"/>
          <w:sz w:val="28"/>
          <w:szCs w:val="28"/>
          <w:rtl/>
        </w:rPr>
        <w:t xml:space="preserve">«صياصى» جمع «صيصية» است و «صيصية» به دژ و قلعه و هر آنچه را كه بتوان در پناه آن خود را حفظ كرد، گفته مى شود (مفردات راغب).</w:t>
      </w:r>
    </w:p>
    <w:p>
      <w:pPr>
        <w:pStyle w:val="BookText"/>
      </w:pPr>
      <w:r>
        <w:rPr>
          <w:rFonts w:ascii="IRNazanin" w:hAnsi="IRNazanin" w:eastAsia="IRNazanin" w:cs="IRNazanin"/>
          <w:lang w:bidi="fa-IR"/>
          <w:color w:val="111111"/>
          <w:sz w:val="28"/>
          <w:szCs w:val="28"/>
          <w:rtl/>
        </w:rPr>
        <w:t xml:space="preserve">2 - توان مندى و شكست ناپذيرى خداوند ، يهوديان را از قلعه هاى مستحكم خويش ، فرود آورد .</w:t>
      </w:r>
    </w:p>
    <w:p>
      <w:pPr>
        <w:pStyle w:val="BookText"/>
      </w:pPr>
      <w:r>
        <w:rPr>
          <w:rFonts w:ascii="Amiri" w:hAnsi="Amiri" w:eastAsia="Amiri" w:cs="Amiri"/>
          <w:lang w:bidi="ar-SA"/>
          <w:color w:val="111111"/>
          <w:sz w:val="28"/>
          <w:szCs w:val="28"/>
          <w:rtl/>
        </w:rPr>
        <w:t xml:space="preserve">و كان اللّه قويًّا عزيزًا . و أنزل الذين ظهروا من أهل الكتب من صياصيهم</w:t>
      </w:r>
    </w:p>
    <w:p>
      <w:pPr>
        <w:pStyle w:val="BookText"/>
      </w:pPr>
      <w:r>
        <w:rPr>
          <w:rFonts w:ascii="IRNazanin" w:hAnsi="IRNazanin" w:eastAsia="IRNazanin" w:cs="IRNazanin"/>
          <w:lang w:bidi="fa-IR"/>
          <w:color w:val="111111"/>
          <w:sz w:val="28"/>
          <w:szCs w:val="28"/>
          <w:rtl/>
        </w:rPr>
        <w:t xml:space="preserve">7 - چيره شدن ترس بر يهود بنى قريظه ، موجب شد كه آنان ، بدون هيچ گونه زحمتى از قلعه هاى مستحكم خارج شوند . *</w:t>
      </w:r>
    </w:p>
    <w:p>
      <w:pPr>
        <w:pStyle w:val="BookText"/>
      </w:pPr>
      <w:r>
        <w:rPr>
          <w:rFonts w:ascii="Amiri" w:hAnsi="Amiri" w:eastAsia="Amiri" w:cs="Amiri"/>
          <w:lang w:bidi="ar-SA"/>
          <w:color w:val="111111"/>
          <w:sz w:val="28"/>
          <w:szCs w:val="28"/>
          <w:rtl/>
        </w:rPr>
        <w:t xml:space="preserve">و أنزل الذين ظهروهم . .. و قذف فى قلوبهم الرعب</w:t>
      </w:r>
    </w:p>
    <w:p>
      <w:pPr>
        <w:pStyle w:val="BookText"/>
      </w:pPr>
      <w:r>
        <w:rPr>
          <w:rFonts w:ascii="IRNazanin" w:hAnsi="IRNazanin" w:eastAsia="IRNazanin" w:cs="IRNazanin"/>
          <w:lang w:bidi="fa-IR"/>
          <w:color w:val="111111"/>
          <w:sz w:val="28"/>
          <w:szCs w:val="28"/>
          <w:rtl/>
        </w:rPr>
        <w:t xml:space="preserve">ممكن است - چنان چه در كتاب هاى سيره و تاريخ آمده است - واقعيت امر، چنين باشد كه بر يهوديان، ترس چيره شد و باعث گرديد كه آنها، از قلعه هاى مستحكم خود بيرون بيايند و به راحتى در دست رس سپاه مسلمانان قرار بگيرند. بنابراين، ذكر «أنزل» پيش از «قذف» ممكن است به خاطر اهميت خارجى آن باشد.</w:t>
      </w:r>
    </w:p>
    <w:p>
      <w:pPr>
        <w:pStyle w:val="Heading3"/>
      </w:pPr>
      <w:bookmarkStart w:id="383" w:name="_Toc4"/>
      <w:r>
        <w:t>2- اسارت يهود بنى قريظه</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- 33 - 26 - 11</w:t>
      </w:r>
    </w:p>
    <w:p>
      <w:pPr>
        <w:pStyle w:val="BookText"/>
      </w:pPr>
      <w:r>
        <w:rPr>
          <w:rFonts w:ascii="IRNazanin" w:hAnsi="IRNazanin" w:eastAsia="IRNazanin" w:cs="IRNazanin"/>
          <w:lang w:bidi="fa-IR"/>
          <w:color w:val="111111"/>
          <w:sz w:val="28"/>
          <w:szCs w:val="28"/>
          <w:rtl/>
        </w:rPr>
        <w:t xml:space="preserve">11 - گروهى از يهود بنى قريظه ، به اسارت سپاه مسلمانان در آمدند .</w:t>
      </w:r>
    </w:p>
    <w:p>
      <w:pPr>
        <w:pStyle w:val="BookText"/>
      </w:pPr>
      <w:r>
        <w:rPr>
          <w:rFonts w:ascii="Amiri" w:hAnsi="Amiri" w:eastAsia="Amiri" w:cs="Amiri"/>
          <w:lang w:bidi="ar-SA"/>
          <w:color w:val="111111"/>
          <w:sz w:val="28"/>
          <w:szCs w:val="28"/>
          <w:rtl/>
        </w:rPr>
        <w:t xml:space="preserve">و تأسرون فريقًا</w:t>
      </w:r>
    </w:p>
    <w:p>
      <w:pPr>
        <w:pStyle w:val="Heading3"/>
      </w:pPr>
      <w:bookmarkStart w:id="384" w:name="_Toc5"/>
      <w:r>
        <w:t>3- ترس يهود بنى قريظه</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- 33 - 26 - 3،6،7،12</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56_44313"/>
    <w:bookmarkEnd w:id="1"/>
    <w:p>
      <w:pPr>
        <w:pStyle w:val="BookText"/>
      </w:pPr>
      <w:r>
        <w:rPr>
          <w:rFonts w:ascii="Amiri" w:hAnsi="Amiri" w:eastAsia="Amiri" w:cs="Amiri"/>
          <w:lang w:bidi="ar-SA"/>
          <w:color w:val="111111"/>
          <w:sz w:val="28"/>
          <w:szCs w:val="28"/>
          <w:rtl/>
        </w:rPr>
        <w:t xml:space="preserve">3 - دل هاى يهوديان بنى قريظه ، آكنده از ترس و وحشت از مسلمانان مدينه شده بود .</w:t>
      </w:r>
    </w:p>
    <w:p>
      <w:pPr>
        <w:pStyle w:val="BookText"/>
      </w:pPr>
      <w:r>
        <w:rPr>
          <w:rFonts w:ascii="IRNazanin" w:hAnsi="IRNazanin" w:eastAsia="IRNazanin" w:cs="IRNazanin"/>
          <w:lang w:bidi="fa-IR"/>
          <w:color w:val="111111"/>
          <w:sz w:val="28"/>
          <w:szCs w:val="28"/>
          <w:rtl/>
        </w:rPr>
        <w:t xml:space="preserve">و قذف فى قلوبهم الرعب</w:t>
      </w:r>
    </w:p>
    <w:p>
      <w:pPr>
        <w:pStyle w:val="BookText"/>
      </w:pPr>
      <w:r>
        <w:rPr>
          <w:rFonts w:ascii="IRNazanin" w:hAnsi="IRNazanin" w:eastAsia="IRNazanin" w:cs="IRNazanin"/>
          <w:lang w:bidi="fa-IR"/>
          <w:color w:val="111111"/>
          <w:sz w:val="28"/>
          <w:szCs w:val="28"/>
          <w:rtl/>
        </w:rPr>
        <w:t xml:space="preserve">«رعب» در لغت، بريدن و لاعلاج شدن ناشى از ترسى است كه همه جان را فراگرفته است (مفردات راغب).</w:t>
      </w:r>
    </w:p>
    <w:p>
      <w:pPr>
        <w:pStyle w:val="BookText"/>
      </w:pPr>
      <w:r>
        <w:rPr>
          <w:rFonts w:ascii="Amiri" w:hAnsi="Amiri" w:eastAsia="Amiri" w:cs="Amiri"/>
          <w:lang w:bidi="ar-SA"/>
          <w:color w:val="111111"/>
          <w:sz w:val="28"/>
          <w:szCs w:val="28"/>
          <w:rtl/>
        </w:rPr>
        <w:t xml:space="preserve">6 - خداوند ، بر دل هاى يهود بنى قريظه ، ترس و وحشت افكند .</w:t>
      </w:r>
    </w:p>
    <w:p>
      <w:pPr>
        <w:pStyle w:val="BookText"/>
      </w:pPr>
      <w:r>
        <w:rPr>
          <w:rFonts w:ascii="IRNazanin" w:hAnsi="IRNazanin" w:eastAsia="IRNazanin" w:cs="IRNazanin"/>
          <w:lang w:bidi="fa-IR"/>
          <w:color w:val="111111"/>
          <w:sz w:val="28"/>
          <w:szCs w:val="28"/>
          <w:rtl/>
        </w:rPr>
        <w:t xml:space="preserve">و قذف فى قلوبهم الرعب</w:t>
      </w:r>
    </w:p>
    <w:p>
      <w:pPr>
        <w:pStyle w:val="BookText"/>
      </w:pPr>
      <w:r>
        <w:rPr>
          <w:rFonts w:ascii="IRNazanin" w:hAnsi="IRNazanin" w:eastAsia="IRNazanin" w:cs="IRNazanin"/>
          <w:lang w:bidi="fa-IR"/>
          <w:color w:val="111111"/>
          <w:sz w:val="28"/>
          <w:szCs w:val="28"/>
          <w:rtl/>
        </w:rPr>
        <w:t xml:space="preserve">7 - چيره شدن ترس بر يهود بنى قريظه ، موجب شد كه آنان ، بدون هيچ گونه زحمتى از قلعه هاى مستحكم خارج شوند . *</w:t>
      </w:r>
    </w:p>
    <w:p>
      <w:pPr>
        <w:pStyle w:val="BookText"/>
      </w:pPr>
      <w:r>
        <w:rPr>
          <w:rFonts w:ascii="Amiri" w:hAnsi="Amiri" w:eastAsia="Amiri" w:cs="Amiri"/>
          <w:lang w:bidi="ar-SA"/>
          <w:color w:val="111111"/>
          <w:sz w:val="28"/>
          <w:szCs w:val="28"/>
          <w:rtl/>
        </w:rPr>
        <w:t xml:space="preserve">و أنزل الذين ظهروهم . .. و قذف فى قلوبهم الرعب</w:t>
      </w:r>
    </w:p>
    <w:p>
      <w:pPr>
        <w:pStyle w:val="BookText"/>
      </w:pPr>
      <w:r>
        <w:rPr>
          <w:rFonts w:ascii="IRNazanin" w:hAnsi="IRNazanin" w:eastAsia="IRNazanin" w:cs="IRNazanin"/>
          <w:lang w:bidi="fa-IR"/>
          <w:color w:val="111111"/>
          <w:sz w:val="28"/>
          <w:szCs w:val="28"/>
          <w:rtl/>
        </w:rPr>
        <w:t xml:space="preserve">ممكن است - چنان چه در كتاب هاى سيره و تاريخ آمده است - واقعيت امر، چنين باشد كه بر يهوديان، ترس چيره شد و باعث گرديد كه آنها، از قلعه هاى مستحكم خود بيرون بيايند و به راحتى در دست رس سپاه مسلمانان قرار بگيرند. بنابراين، ذكر «أنزل» پيش از «قذف» ممكن است به خاطر اهميت خارجى آن باشد.</w:t>
      </w:r>
    </w:p>
    <w:p>
      <w:pPr>
        <w:pStyle w:val="BookText"/>
      </w:pPr>
      <w:r>
        <w:rPr>
          <w:rFonts w:ascii="IRNazanin" w:hAnsi="IRNazanin" w:eastAsia="IRNazanin" w:cs="IRNazanin"/>
          <w:lang w:bidi="fa-IR"/>
          <w:color w:val="111111"/>
          <w:sz w:val="28"/>
          <w:szCs w:val="28"/>
          <w:rtl/>
        </w:rPr>
        <w:t xml:space="preserve">12 - چيره شدن ترس بر سپاه يهود بنى قريظه ، باعث از بين رفتن توان رزمى آنان شد و به راحتى ، به دست مسلمانان مدينه ، شكست خوردند .</w:t>
      </w:r>
    </w:p>
    <w:p>
      <w:pPr>
        <w:pStyle w:val="BookText"/>
      </w:pPr>
      <w:r>
        <w:rPr>
          <w:rFonts w:ascii="Amiri" w:hAnsi="Amiri" w:eastAsia="Amiri" w:cs="Amiri"/>
          <w:lang w:bidi="ar-SA"/>
          <w:color w:val="111111"/>
          <w:sz w:val="28"/>
          <w:szCs w:val="28"/>
          <w:rtl/>
        </w:rPr>
        <w:t xml:space="preserve">و قذف فى قلوبهم الرعب فريقًا تقتلون و تأسرون فريقًا</w:t>
      </w:r>
    </w:p>
    <w:p>
      <w:pPr>
        <w:pStyle w:val="Heading3"/>
      </w:pPr>
      <w:bookmarkStart w:id="385" w:name="_Toc6"/>
      <w:r>
        <w:t>4- تملك اموال يهود بنى قريظه</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- 33 - 27 - 1،2،9</w:t>
      </w:r>
    </w:p>
    <w:p>
      <w:pPr>
        <w:pStyle w:val="BookText"/>
      </w:pPr>
      <w:r>
        <w:rPr>
          <w:rFonts w:ascii="Amiri" w:hAnsi="Amiri" w:eastAsia="Amiri" w:cs="Amiri"/>
          <w:lang w:bidi="ar-SA"/>
          <w:color w:val="111111"/>
          <w:sz w:val="28"/>
          <w:szCs w:val="28"/>
          <w:rtl/>
        </w:rPr>
        <w:t xml:space="preserve">1 - سرزمين ها و خانه ها و مال هاى يهود بنى قريظه ، در غزوه بنى قريظه ، به تملك مسلمانان درآمد .</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Amiri" w:hAnsi="Amiri" w:eastAsia="Amiri" w:cs="Amiri"/>
          <w:lang w:bidi="ar-SA"/>
          <w:color w:val="111111"/>
          <w:sz w:val="28"/>
          <w:szCs w:val="28"/>
          <w:rtl/>
        </w:rPr>
        <w:t xml:space="preserve">2 - خداوند فراهم آورنده زمينه تملّك اموال و خانه و سرزمين يهود بنى قريظه براى مسلمانان مدينه</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IRNazanin" w:hAnsi="IRNazanin" w:eastAsia="IRNazanin" w:cs="IRNazanin"/>
          <w:lang w:bidi="fa-IR"/>
          <w:color w:val="111111"/>
          <w:sz w:val="28"/>
          <w:szCs w:val="28"/>
          <w:rtl/>
        </w:rPr>
        <w:t xml:space="preserve">9 - قدرت مطلق خداوند ، عامل فروپاشى يهود بنى قريظه و به ارث رسيدن اموال و خانه ها و سرزمين شان به مسلمانان مدينه بود .</w:t>
      </w:r>
    </w:p>
    <w:p>
      <w:pPr>
        <w:pStyle w:val="BookText"/>
      </w:pPr>
      <w:r>
        <w:rPr>
          <w:rFonts w:ascii="Amiri" w:hAnsi="Amiri" w:eastAsia="Amiri" w:cs="Amiri"/>
          <w:lang w:bidi="ar-SA"/>
          <w:color w:val="111111"/>
          <w:sz w:val="28"/>
          <w:szCs w:val="28"/>
          <w:rtl/>
        </w:rPr>
        <w:t xml:space="preserve">و أنزل الذين ظهروهم من أهل الكتب . .. و أورثكم أرضهم ... و كان اللّه على كلّ ش</w:t>
      </w:r>
    </w:p>
    <w:p>
      <w:pPr>
        <w:pStyle w:val="Heading3"/>
      </w:pPr>
      <w:bookmarkStart w:id="386" w:name="_Toc7"/>
      <w:r>
        <w:t>5- تملك خانه هاى يهود بنى قريظه</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- 33 - 27 - 1،2،9</w:t>
      </w:r>
    </w:p>
    <w:p>
      <w:pPr>
        <w:pStyle w:val="BookText"/>
      </w:pPr>
      <w:r>
        <w:rPr>
          <w:rFonts w:ascii="Amiri" w:hAnsi="Amiri" w:eastAsia="Amiri" w:cs="Amiri"/>
          <w:lang w:bidi="ar-SA"/>
          <w:color w:val="111111"/>
          <w:sz w:val="28"/>
          <w:szCs w:val="28"/>
          <w:rtl/>
        </w:rPr>
        <w:t xml:space="preserve">1 - سرزمين ها و خانه ها و مال هاى يهود بنى قريظه ، در غزوه بنى قريظه ، به تملك مسلمانان درآمد .</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Amiri" w:hAnsi="Amiri" w:eastAsia="Amiri" w:cs="Amiri"/>
          <w:lang w:bidi="ar-SA"/>
          <w:color w:val="111111"/>
          <w:sz w:val="28"/>
          <w:szCs w:val="28"/>
          <w:rtl/>
        </w:rPr>
        <w:t xml:space="preserve">2 - خداوند فراهم آورنده زمينه تملّك اموال و خانه و سرزمين يهود بنى قريظه براى مسلمانان مدينه</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IRNazanin" w:hAnsi="IRNazanin" w:eastAsia="IRNazanin" w:cs="IRNazanin"/>
          <w:lang w:bidi="fa-IR"/>
          <w:color w:val="111111"/>
          <w:sz w:val="28"/>
          <w:szCs w:val="28"/>
          <w:rtl/>
        </w:rPr>
        <w:t xml:space="preserve">9 - قدرت مطلق خداوند ، عامل فروپاشى يهود بنى قريظه و به ارث رسيدن اموال و خانه ها و سرزمين شان به مسلمانان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56_44314"/>
    <w:bookmarkEnd w:id="2"/>
    <w:p>
      <w:pPr>
        <w:pStyle w:val="BookText"/>
      </w:pPr>
      <w:r>
        <w:rPr>
          <w:rFonts w:ascii="Amiri" w:hAnsi="Amiri" w:eastAsia="Amiri" w:cs="Amiri"/>
          <w:lang w:bidi="ar-SA"/>
          <w:color w:val="111111"/>
          <w:sz w:val="28"/>
          <w:szCs w:val="28"/>
          <w:rtl/>
        </w:rPr>
        <w:t xml:space="preserve">مدينه بود .</w:t>
      </w:r>
    </w:p>
    <w:p>
      <w:pPr>
        <w:pStyle w:val="BookText"/>
      </w:pPr>
      <w:r>
        <w:rPr>
          <w:rFonts w:ascii="Amiri" w:hAnsi="Amiri" w:eastAsia="Amiri" w:cs="Amiri"/>
          <w:lang w:bidi="ar-SA"/>
          <w:color w:val="111111"/>
          <w:sz w:val="28"/>
          <w:szCs w:val="28"/>
          <w:rtl/>
        </w:rPr>
        <w:t xml:space="preserve">و أنزل الذين ظهروهم من أهل الكتب . .. و أورثكم أرضهم ... و كان اللّه على كلّ ش</w:t>
      </w:r>
    </w:p>
    <w:p>
      <w:pPr>
        <w:pStyle w:val="Heading3"/>
      </w:pPr>
      <w:bookmarkStart w:id="387" w:name="_Toc8"/>
      <w:r>
        <w:t>6- تملك سرزمين يهود بنى قريظه</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- 33 - 27 - 1،2،3،9</w:t>
      </w:r>
    </w:p>
    <w:p>
      <w:pPr>
        <w:pStyle w:val="BookText"/>
      </w:pPr>
      <w:r>
        <w:rPr>
          <w:rFonts w:ascii="Amiri" w:hAnsi="Amiri" w:eastAsia="Amiri" w:cs="Amiri"/>
          <w:lang w:bidi="ar-SA"/>
          <w:color w:val="111111"/>
          <w:sz w:val="28"/>
          <w:szCs w:val="28"/>
          <w:rtl/>
        </w:rPr>
        <w:t xml:space="preserve">1 - سرزمين ها و خانه ها و مال هاى يهود بنى قريظه ، در غزوه بنى قريظه ، به تملك مسلمانان درآمد .</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Amiri" w:hAnsi="Amiri" w:eastAsia="Amiri" w:cs="Amiri"/>
          <w:lang w:bidi="ar-SA"/>
          <w:color w:val="111111"/>
          <w:sz w:val="28"/>
          <w:szCs w:val="28"/>
          <w:rtl/>
        </w:rPr>
        <w:t xml:space="preserve">2 - خداوند فراهم آورنده زمينه تملّك اموال و خانه و سرزمين يهود بنى قريظه براى مسلمانان مدينه</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IRNazanin" w:hAnsi="IRNazanin" w:eastAsia="IRNazanin" w:cs="IRNazanin"/>
          <w:lang w:bidi="fa-IR"/>
          <w:color w:val="111111"/>
          <w:sz w:val="28"/>
          <w:szCs w:val="28"/>
          <w:rtl/>
        </w:rPr>
        <w:t xml:space="preserve">3 - وعده خداوند به مسلمانان مدينه براى تصاحب سرزمين هايى علاوه بر سرزمين يهود بنى قريظه كه هيچ گاه براى تملّك آنها ، اقدامى صورت نمى دادند .</w:t>
      </w:r>
    </w:p>
    <w:p>
      <w:pPr>
        <w:pStyle w:val="BookText"/>
      </w:pPr>
      <w:r>
        <w:rPr>
          <w:rFonts w:ascii="Amiri" w:hAnsi="Amiri" w:eastAsia="Amiri" w:cs="Amiri"/>
          <w:lang w:bidi="ar-SA"/>
          <w:color w:val="111111"/>
          <w:sz w:val="28"/>
          <w:szCs w:val="28"/>
          <w:rtl/>
        </w:rPr>
        <w:t xml:space="preserve">و أورثكم . .. و أرضًا لم تطئوها</w:t>
      </w:r>
    </w:p>
    <w:p>
      <w:pPr>
        <w:pStyle w:val="BookText"/>
      </w:pPr>
      <w:r>
        <w:rPr>
          <w:rFonts w:ascii="IRNazanin" w:hAnsi="IRNazanin" w:eastAsia="IRNazanin" w:cs="IRNazanin"/>
          <w:lang w:bidi="fa-IR"/>
          <w:color w:val="111111"/>
          <w:sz w:val="28"/>
          <w:szCs w:val="28"/>
          <w:rtl/>
        </w:rPr>
        <w:t xml:space="preserve">«وطئ» به معناى «گرفتن به شدت و زور» است. مراد از «و أرضاً لم تطئوها» - به رغم ماضى بودن «لم تطئوها» - سرزمينى است كه در آينده به دست مسلمانان مى افتاد. آوردن فعل ماضى، يا براى قطعى بودن آن است و يا به دليل عطف به فعل محذوفى مانند «يورثكم» مى باشد.</w:t>
      </w:r>
    </w:p>
    <w:p>
      <w:pPr>
        <w:pStyle w:val="BookText"/>
      </w:pPr>
      <w:r>
        <w:rPr>
          <w:rFonts w:ascii="IRNazanin" w:hAnsi="IRNazanin" w:eastAsia="IRNazanin" w:cs="IRNazanin"/>
          <w:lang w:bidi="fa-IR"/>
          <w:color w:val="111111"/>
          <w:sz w:val="28"/>
          <w:szCs w:val="28"/>
          <w:rtl/>
        </w:rPr>
        <w:t xml:space="preserve">9 - قدرت مطلق خداوند ، عامل فروپاشى يهود بنى قريظه و به ارث رسيدن اموال و خانه ها و سرزمين شان به مسلمانان مدينه بود .</w:t>
      </w:r>
    </w:p>
    <w:p>
      <w:pPr>
        <w:pStyle w:val="BookText"/>
      </w:pPr>
      <w:r>
        <w:rPr>
          <w:rFonts w:ascii="Amiri" w:hAnsi="Amiri" w:eastAsia="Amiri" w:cs="Amiri"/>
          <w:lang w:bidi="ar-SA"/>
          <w:color w:val="111111"/>
          <w:sz w:val="28"/>
          <w:szCs w:val="28"/>
          <w:rtl/>
        </w:rPr>
        <w:t xml:space="preserve">و أنزل الذين ظهروهم من أهل الكتب . .. و أورثكم أرضهم ... و كان اللّه على كلّ ش</w:t>
      </w:r>
    </w:p>
    <w:p>
      <w:pPr>
        <w:pStyle w:val="Heading3"/>
      </w:pPr>
      <w:bookmarkStart w:id="388" w:name="_Toc9"/>
      <w:r>
        <w:t>7- شكست يهود بنى قريظه</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- 33 - 26 - 12</w:t>
      </w:r>
    </w:p>
    <w:p>
      <w:pPr>
        <w:pStyle w:val="BookText"/>
      </w:pPr>
      <w:r>
        <w:rPr>
          <w:rFonts w:ascii="IRNazanin" w:hAnsi="IRNazanin" w:eastAsia="IRNazanin" w:cs="IRNazanin"/>
          <w:lang w:bidi="fa-IR"/>
          <w:color w:val="111111"/>
          <w:sz w:val="28"/>
          <w:szCs w:val="28"/>
          <w:rtl/>
        </w:rPr>
        <w:t xml:space="preserve">12 - چيره شدن ترس بر سپاه يهود بنى قريظه ، باعث از بين رفتن توان رزمى آنان شد و به راحتى ، به دست مسلمانان مدينه ، شكست خوردند .</w:t>
      </w:r>
    </w:p>
    <w:p>
      <w:pPr>
        <w:pStyle w:val="BookText"/>
      </w:pPr>
      <w:r>
        <w:rPr>
          <w:rFonts w:ascii="Amiri" w:hAnsi="Amiri" w:eastAsia="Amiri" w:cs="Amiri"/>
          <w:lang w:bidi="ar-SA"/>
          <w:color w:val="111111"/>
          <w:sz w:val="28"/>
          <w:szCs w:val="28"/>
          <w:rtl/>
        </w:rPr>
        <w:t xml:space="preserve">و قذف فى قلوبهم الرعب فريقًا تقتلون و تأسرون فريقًا</w:t>
      </w:r>
    </w:p>
    <w:p>
      <w:pPr>
        <w:pStyle w:val="Heading3"/>
      </w:pPr>
      <w:bookmarkStart w:id="389" w:name="_Toc10"/>
      <w:r>
        <w:t>8- عوامل شكست يهود بنى قريظه</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- 33 - 27 - 8،9</w:t>
      </w:r>
    </w:p>
    <w:p>
      <w:pPr>
        <w:pStyle w:val="BookText"/>
      </w:pPr>
      <w:r>
        <w:rPr>
          <w:rFonts w:ascii="IRNazanin" w:hAnsi="IRNazanin" w:eastAsia="IRNazanin" w:cs="IRNazanin"/>
          <w:lang w:bidi="fa-IR"/>
          <w:color w:val="111111"/>
          <w:sz w:val="28"/>
          <w:szCs w:val="28"/>
          <w:rtl/>
        </w:rPr>
        <w:t xml:space="preserve">8 - قدرت مطلق خداوند ، عامل شكست يهود بنى قريظه و پيروزى مسلمانان مدينه بود .</w:t>
      </w:r>
    </w:p>
    <w:p>
      <w:pPr>
        <w:pStyle w:val="BookText"/>
      </w:pPr>
      <w:r>
        <w:rPr>
          <w:rFonts w:ascii="Amiri" w:hAnsi="Amiri" w:eastAsia="Amiri" w:cs="Amiri"/>
          <w:lang w:bidi="ar-SA"/>
          <w:color w:val="111111"/>
          <w:sz w:val="28"/>
          <w:szCs w:val="28"/>
          <w:rtl/>
        </w:rPr>
        <w:t xml:space="preserve">أنزل الذين ظهروهم . .. فريقًا تقتلون ... وكان اللّه على كلّ شىء قديرًا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556_44315"/>
    <w:bookmarkEnd w:id="3"/>
    <w:p>
      <w:pPr>
        <w:pStyle w:val="BookText"/>
      </w:pPr>
      <w:r>
        <w:rPr>
          <w:rFonts w:ascii="IRNazanin" w:hAnsi="IRNazanin" w:eastAsia="IRNazanin" w:cs="IRNazanin"/>
          <w:lang w:bidi="fa-IR"/>
          <w:color w:val="111111"/>
          <w:sz w:val="28"/>
          <w:szCs w:val="28"/>
          <w:rtl/>
        </w:rPr>
        <w:t xml:space="preserve">9 - قدرت مطلق خداوند ، عامل فروپاشى يهود بنى قريظه و به ارث رسيدن اموال و خانه ها و سرزمين شان به مسلمانان مدينه بود .</w:t>
      </w:r>
    </w:p>
    <w:p>
      <w:pPr>
        <w:pStyle w:val="BookText"/>
      </w:pPr>
      <w:r>
        <w:rPr>
          <w:rFonts w:ascii="Amiri" w:hAnsi="Amiri" w:eastAsia="Amiri" w:cs="Amiri"/>
          <w:lang w:bidi="ar-SA"/>
          <w:color w:val="111111"/>
          <w:sz w:val="28"/>
          <w:szCs w:val="28"/>
          <w:rtl/>
        </w:rPr>
        <w:t xml:space="preserve">و أنزل الذين ظهروهم من أهل الكتب . .. و أورثكم أرضهم ... و كان اللّه على كلّ ش</w:t>
      </w:r>
    </w:p>
    <w:p>
      <w:pPr>
        <w:pStyle w:val="Heading3"/>
      </w:pPr>
      <w:bookmarkStart w:id="390" w:name="_Toc11"/>
      <w:r>
        <w:t>9- قتل يهود بنى قريظه</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- 33 - 26 - 10</w:t>
      </w:r>
    </w:p>
    <w:p>
      <w:pPr>
        <w:pStyle w:val="BookText"/>
      </w:pPr>
      <w:r>
        <w:rPr>
          <w:rFonts w:ascii="IRNazanin" w:hAnsi="IRNazanin" w:eastAsia="IRNazanin" w:cs="IRNazanin"/>
          <w:lang w:bidi="fa-IR"/>
          <w:color w:val="111111"/>
          <w:sz w:val="28"/>
          <w:szCs w:val="28"/>
          <w:rtl/>
        </w:rPr>
        <w:t xml:space="preserve">10 - گروهى از يهود بنى قريظه ، به دست مسلمانان ، به قتل رسيدند .</w:t>
      </w:r>
    </w:p>
    <w:p>
      <w:pPr>
        <w:pStyle w:val="BookText"/>
      </w:pPr>
      <w:r>
        <w:rPr>
          <w:rFonts w:ascii="Amiri" w:hAnsi="Amiri" w:eastAsia="Amiri" w:cs="Amiri"/>
          <w:lang w:bidi="ar-SA"/>
          <w:color w:val="111111"/>
          <w:sz w:val="28"/>
          <w:szCs w:val="28"/>
          <w:rtl/>
        </w:rPr>
        <w:t xml:space="preserve">فريقًا تقتلون</w:t>
      </w:r>
    </w:p>
    <w:p>
      <w:pPr>
        <w:pStyle w:val="Heading3"/>
      </w:pPr>
      <w:bookmarkStart w:id="391" w:name="_Toc12"/>
      <w:r>
        <w:t>10- قلعه هاى يهود بنى قريظه</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- 33 - 26 - 1،5،7</w:t>
      </w:r>
    </w:p>
    <w:p>
      <w:pPr>
        <w:pStyle w:val="BookText"/>
      </w:pPr>
      <w:r>
        <w:rPr>
          <w:rFonts w:ascii="IRNazanin" w:hAnsi="IRNazanin" w:eastAsia="IRNazanin" w:cs="IRNazanin"/>
          <w:lang w:bidi="fa-IR"/>
          <w:color w:val="111111"/>
          <w:sz w:val="28"/>
          <w:szCs w:val="28"/>
          <w:rtl/>
        </w:rPr>
        <w:t xml:space="preserve">1 - خداوند ، يهود بنى قريظه را از قلعه هاى مستحكم خود بيرون كشيد تا در دسترس مسلمانان مدينه قرار گيرند .</w:t>
      </w:r>
    </w:p>
    <w:p>
      <w:pPr>
        <w:pStyle w:val="BookText"/>
      </w:pPr>
      <w:r>
        <w:rPr>
          <w:rFonts w:ascii="Amiri" w:hAnsi="Amiri" w:eastAsia="Amiri" w:cs="Amiri"/>
          <w:lang w:bidi="ar-SA"/>
          <w:color w:val="111111"/>
          <w:sz w:val="28"/>
          <w:szCs w:val="28"/>
          <w:rtl/>
        </w:rPr>
        <w:t xml:space="preserve">و أنزل الذين ظهروهم من أهل الكتب من صياصيهم . ..فريقًا تقتلون</w:t>
      </w:r>
    </w:p>
    <w:p>
      <w:pPr>
        <w:pStyle w:val="BookText"/>
      </w:pPr>
      <w:r>
        <w:rPr>
          <w:rFonts w:ascii="IRNazanin" w:hAnsi="IRNazanin" w:eastAsia="IRNazanin" w:cs="IRNazanin"/>
          <w:lang w:bidi="fa-IR"/>
          <w:color w:val="111111"/>
          <w:sz w:val="28"/>
          <w:szCs w:val="28"/>
          <w:rtl/>
        </w:rPr>
        <w:t xml:space="preserve">«صياصى» جمع «صيصية» است و «صيصية» به دژ و قلعه و هر آنچه را كه بتوان در پناه آن خود را حفظ كرد، گفته مى شود (مفردات راغب).</w:t>
      </w:r>
    </w:p>
    <w:p>
      <w:pPr>
        <w:pStyle w:val="BookText"/>
      </w:pPr>
      <w:r>
        <w:rPr>
          <w:rFonts w:ascii="IRNazanin" w:hAnsi="IRNazanin" w:eastAsia="IRNazanin" w:cs="IRNazanin"/>
          <w:lang w:bidi="fa-IR"/>
          <w:color w:val="111111"/>
          <w:sz w:val="28"/>
          <w:szCs w:val="28"/>
          <w:rtl/>
        </w:rPr>
        <w:t xml:space="preserve">5 - يهود بنى قريظه ، دژ هاى مستحكمى داشتند .</w:t>
      </w:r>
    </w:p>
    <w:p>
      <w:pPr>
        <w:pStyle w:val="BookText"/>
      </w:pPr>
      <w:r>
        <w:rPr>
          <w:rFonts w:ascii="Amiri" w:hAnsi="Amiri" w:eastAsia="Amiri" w:cs="Amiri"/>
          <w:lang w:bidi="ar-SA"/>
          <w:color w:val="111111"/>
          <w:sz w:val="28"/>
          <w:szCs w:val="28"/>
          <w:rtl/>
        </w:rPr>
        <w:t xml:space="preserve">أهل الكتب من صياصيهم</w:t>
      </w:r>
    </w:p>
    <w:p>
      <w:pPr>
        <w:pStyle w:val="BookText"/>
      </w:pPr>
      <w:r>
        <w:rPr>
          <w:rFonts w:ascii="IRNazanin" w:hAnsi="IRNazanin" w:eastAsia="IRNazanin" w:cs="IRNazanin"/>
          <w:lang w:bidi="fa-IR"/>
          <w:color w:val="111111"/>
          <w:sz w:val="28"/>
          <w:szCs w:val="28"/>
          <w:rtl/>
        </w:rPr>
        <w:t xml:space="preserve">7 - چيره شدن ترس بر يهود بنى قريظه ، موجب شد كه آنان ، بدون هيچ گونه زحمتى از قلعه هاى مستحكم خارج شوند . *</w:t>
      </w:r>
    </w:p>
    <w:p>
      <w:pPr>
        <w:pStyle w:val="BookText"/>
      </w:pPr>
      <w:r>
        <w:rPr>
          <w:rFonts w:ascii="Amiri" w:hAnsi="Amiri" w:eastAsia="Amiri" w:cs="Amiri"/>
          <w:lang w:bidi="ar-SA"/>
          <w:color w:val="111111"/>
          <w:sz w:val="28"/>
          <w:szCs w:val="28"/>
          <w:rtl/>
        </w:rPr>
        <w:t xml:space="preserve">و أنزل الذين ظهروهم . .. و قذف فى قلوبهم الرعب</w:t>
      </w:r>
    </w:p>
    <w:p>
      <w:pPr>
        <w:pStyle w:val="BookText"/>
      </w:pPr>
      <w:r>
        <w:rPr>
          <w:rFonts w:ascii="IRNazanin" w:hAnsi="IRNazanin" w:eastAsia="IRNazanin" w:cs="IRNazanin"/>
          <w:lang w:bidi="fa-IR"/>
          <w:color w:val="111111"/>
          <w:sz w:val="28"/>
          <w:szCs w:val="28"/>
          <w:rtl/>
        </w:rPr>
        <w:t xml:space="preserve">ممكن است - چنان چه در كتاب هاى سيره و تاريخ آمده است - واقعيت امر، چنين باشد كه بر يهوديان، ترس چيره شد و باعث گرديد كه آنها، از قلعه هاى مستحكم خود بيرون بيايند و به راحتى در دست رس سپاه مسلمانان قرار بگيرند. بنابراين، ذكر «أنزل» پيش از «قذف» ممكن است به خاطر اهميت خارجى آن باشد.</w:t>
      </w:r>
    </w:p>
    <w:p>
      <w:pPr>
        <w:pStyle w:val="Heading3"/>
      </w:pPr>
      <w:bookmarkStart w:id="392" w:name="_Toc13"/>
      <w:r>
        <w:t>11- معاهده يهود بنى قريظه</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556_44316"/>
    <w:bookmarkEnd w:id="4"/>
    <w:p>
      <w:pPr>
        <w:pStyle w:val="BookText"/>
      </w:pPr>
      <w:r>
        <w:rPr>
          <w:rFonts w:ascii="Amiri" w:hAnsi="Amiri" w:eastAsia="Amiri" w:cs="Amiri"/>
          <w:lang w:bidi="ar-SA"/>
          <w:color w:val="111111"/>
          <w:sz w:val="28"/>
          <w:szCs w:val="28"/>
          <w:rtl/>
        </w:rPr>
        <w:t xml:space="preserve">مدينه را بر عهده داشتند.</w:t>
      </w:r>
    </w:p>
    <w:p>
      <w:pPr>
        <w:pStyle w:val="Heading3"/>
      </w:pPr>
      <w:bookmarkStart w:id="393" w:name="_Toc14"/>
      <w:r>
        <w:t>12- يهود بنى قريظه در غزوه احزاب</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3"/>
      </w:pPr>
      <w:bookmarkStart w:id="394" w:name="_Toc15"/>
      <w:r>
        <w:t>13- يهود بنى قريظه و مسلمانان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- 33 - 26 - 3</w:t>
      </w:r>
    </w:p>
    <w:p>
      <w:pPr>
        <w:pStyle w:val="BookText"/>
      </w:pPr>
      <w:r>
        <w:rPr>
          <w:rFonts w:ascii="Amiri" w:hAnsi="Amiri" w:eastAsia="Amiri" w:cs="Amiri"/>
          <w:lang w:bidi="ar-SA"/>
          <w:color w:val="111111"/>
          <w:sz w:val="28"/>
          <w:szCs w:val="28"/>
          <w:rtl/>
        </w:rPr>
        <w:t xml:space="preserve">3 - دل هاى يهوديان بنى قريظه ، آكنده از ترس و وحشت از مسلمانان مدينه شده بود .</w:t>
      </w:r>
    </w:p>
    <w:p>
      <w:pPr>
        <w:pStyle w:val="BookText"/>
      </w:pPr>
      <w:r>
        <w:rPr>
          <w:rFonts w:ascii="IRNazanin" w:hAnsi="IRNazanin" w:eastAsia="IRNazanin" w:cs="IRNazanin"/>
          <w:lang w:bidi="fa-IR"/>
          <w:color w:val="111111"/>
          <w:sz w:val="28"/>
          <w:szCs w:val="28"/>
          <w:rtl/>
        </w:rPr>
        <w:t xml:space="preserve">و قذف فى قلوبهم الرعب</w:t>
      </w:r>
    </w:p>
    <w:p>
      <w:pPr>
        <w:pStyle w:val="BookText"/>
      </w:pPr>
      <w:r>
        <w:rPr>
          <w:rFonts w:ascii="IRNazanin" w:hAnsi="IRNazanin" w:eastAsia="IRNazanin" w:cs="IRNazanin"/>
          <w:lang w:bidi="fa-IR"/>
          <w:color w:val="111111"/>
          <w:sz w:val="28"/>
          <w:szCs w:val="28"/>
          <w:rtl/>
        </w:rPr>
        <w:t xml:space="preserve">«رعب» در لغت، بريدن و لاعلاج شدن ناشى از ترسى است كه همه جان را فراگرفته است (مفردات راغب).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556_44317"/>
    <w:bookmarkEnd w:id="5"/>
    <w:p>
      <w:pPr>
        <w:pStyle w:val="Heading2"/>
      </w:pPr>
      <w:bookmarkStart w:id="395" w:name="_Toc16"/>
      <w:r>
        <w:t>2- بنيامين</w:t>
      </w:r>
      <w:bookmarkEnd w:id="395"/>
    </w:p>
    <w:p>
      <w:pPr>
        <w:pStyle w:val="Heading3"/>
      </w:pPr>
      <w:bookmarkStart w:id="396" w:name="_Toc17"/>
      <w:r>
        <w:t>1- آثار اتهام دزدى به بنيامين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- 12 - 81 - 6</w:t>
      </w:r>
    </w:p>
    <w:p>
      <w:pPr>
        <w:pStyle w:val="BookText"/>
      </w:pPr>
      <w:r>
        <w:rPr>
          <w:rFonts w:ascii="IRNazanin" w:hAnsi="IRNazanin" w:eastAsia="IRNazanin" w:cs="IRNazanin"/>
          <w:lang w:bidi="fa-IR"/>
          <w:color w:val="111111"/>
          <w:sz w:val="28"/>
          <w:szCs w:val="28"/>
          <w:rtl/>
        </w:rPr>
        <w:t xml:space="preserve">6-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Heading3"/>
      </w:pPr>
      <w:bookmarkStart w:id="397" w:name="_Toc18"/>
      <w:r>
        <w:t>2- آثار محبت يعقوب(ع) به بنيامين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- 12 - 8 - 7</w:t>
      </w:r>
    </w:p>
    <w:p>
      <w:pPr>
        <w:pStyle w:val="BookText"/>
      </w:pPr>
      <w:r>
        <w:rPr>
          <w:rFonts w:ascii="IRNazanin" w:hAnsi="IRNazanin" w:eastAsia="IRNazanin" w:cs="IRNazanin"/>
          <w:lang w:bidi="fa-IR"/>
          <w:color w:val="111111"/>
          <w:sz w:val="28"/>
          <w:szCs w:val="28"/>
          <w:rtl/>
        </w:rPr>
        <w:t xml:space="preserve">7-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Heading3"/>
      </w:pPr>
      <w:bookmarkStart w:id="398" w:name="_Toc19"/>
      <w:r>
        <w:t>3- آثار ملاقات يوسف(ع) با بنيامين</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- 12 - 69 - 10</w:t>
      </w:r>
    </w:p>
    <w:p>
      <w:pPr>
        <w:pStyle w:val="BookText"/>
      </w:pPr>
      <w:r>
        <w:rPr>
          <w:rFonts w:ascii="IRNazanin" w:hAnsi="IRNazanin" w:eastAsia="IRNazanin" w:cs="IRNazanin"/>
          <w:lang w:bidi="fa-IR"/>
          <w:color w:val="111111"/>
          <w:sz w:val="28"/>
          <w:szCs w:val="28"/>
          <w:rtl/>
        </w:rPr>
        <w:t xml:space="preserve">10- توفيق ملاقات يوسف ( ع ) در مقام عزيزى مصر با برادرش بنيامين ، از ميان برنده تلخ كامى ها و زايل كننده ناراحتى آن دو از بد رفتارى هاى گذشته برادران</w:t>
      </w:r>
    </w:p>
    <w:p>
      <w:pPr>
        <w:pStyle w:val="BookText"/>
      </w:pPr>
      <w:r>
        <w:rPr>
          <w:rFonts w:ascii="Amiri" w:hAnsi="Amiri" w:eastAsia="Amiri" w:cs="Amiri"/>
          <w:lang w:bidi="ar-SA"/>
          <w:color w:val="111111"/>
          <w:sz w:val="28"/>
          <w:szCs w:val="28"/>
          <w:rtl/>
        </w:rPr>
        <w:t xml:space="preserve">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تفريع «فلاتبتئس . ..» به وسيله حرف «فاء» بر «إنى أنا أخوك» بيانگر دليل يوسف(ع) براى جا نداشتن حزن و اندوه بر رفتار ناپسند برادرانش است ; يعنى، يوسف(ع) با اين تفريع بيان مى دارد كه هر چند بر اثر رفتار آنان مشكلاتى را متحمل شدم ; ولى همانها زمينه شد كه به اين مقام نايل شوم. بنابراين نه تو و نه من نبايد از عملكرد برادرانمان محزون باشيم.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556_44318"/>
    <w:bookmarkEnd w:id="6"/>
    <w:p>
      <w:pPr>
        <w:pStyle w:val="Heading3"/>
      </w:pPr>
      <w:bookmarkStart w:id="399" w:name="_Toc20"/>
      <w:r>
        <w:t>4- اتهام دزدى به بنيامين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- 12 - 77 - 1،2،7،8</w:t>
      </w:r>
    </w:p>
    <w:p>
      <w:pPr>
        <w:pStyle w:val="BookText"/>
      </w:pPr>
      <w:r>
        <w:rPr>
          <w:rFonts w:ascii="Amiri" w:hAnsi="Amiri" w:eastAsia="Amiri" w:cs="Amiri"/>
          <w:lang w:bidi="ar-SA"/>
          <w:color w:val="111111"/>
          <w:sz w:val="28"/>
          <w:szCs w:val="28"/>
          <w:rtl/>
        </w:rPr>
        <w:t xml:space="preserve">1- برادران يوسف با مشاهده جام شاهى در اثاثيه بنيامين ، وى را سارق آن جام شناختند و به آن اعتراف كردند .</w:t>
      </w:r>
    </w:p>
    <w:p>
      <w:pPr>
        <w:pStyle w:val="BookText"/>
      </w:pPr>
      <w:r>
        <w:rPr>
          <w:rFonts w:ascii="Amiri" w:hAnsi="Amiri" w:eastAsia="Amiri" w:cs="Amiri"/>
          <w:lang w:bidi="ar-SA"/>
          <w:color w:val="111111"/>
          <w:sz w:val="28"/>
          <w:szCs w:val="28"/>
          <w:rtl/>
        </w:rPr>
        <w:t xml:space="preserve">قالوا إن يسرق فقد سرق أخ له من قبل</w:t>
      </w:r>
    </w:p>
    <w:p>
      <w:pPr>
        <w:pStyle w:val="BookText"/>
      </w:pPr>
      <w:r>
        <w:rPr>
          <w:rFonts w:ascii="Amiri" w:hAnsi="Amiri" w:eastAsia="Amiri" w:cs="Amiri"/>
          <w:lang w:bidi="ar-SA"/>
          <w:color w:val="111111"/>
          <w:sz w:val="28"/>
          <w:szCs w:val="28"/>
          <w:rtl/>
        </w:rPr>
        <w:t xml:space="preserve">2- برادران يوسف در حضور او ، بنيامين را به داشتن روحيه سرقت متهم كردند .</w:t>
      </w:r>
    </w:p>
    <w:p>
      <w:pPr>
        <w:pStyle w:val="BookText"/>
      </w:pPr>
      <w:r>
        <w:rPr>
          <w:rFonts w:ascii="Amiri" w:hAnsi="Amiri" w:eastAsia="Amiri" w:cs="Amiri"/>
          <w:lang w:bidi="ar-SA"/>
          <w:color w:val="111111"/>
          <w:sz w:val="28"/>
          <w:szCs w:val="28"/>
          <w:rtl/>
        </w:rPr>
        <w:t xml:space="preserve">قالوا إن يسرق</w:t>
      </w:r>
    </w:p>
    <w:p>
      <w:pPr>
        <w:pStyle w:val="BookText"/>
      </w:pPr>
      <w:r>
        <w:rPr>
          <w:rFonts w:ascii="IRNazanin" w:hAnsi="IRNazanin" w:eastAsia="IRNazanin" w:cs="IRNazanin"/>
          <w:lang w:bidi="fa-IR"/>
          <w:color w:val="111111"/>
          <w:sz w:val="28"/>
          <w:szCs w:val="28"/>
          <w:rtl/>
        </w:rPr>
        <w:t xml:space="preserve">چون از نظر ظاهر بنيامين سارق شناخته شد، اقتضاى مقام آن بود كه برادران يوسف از فعل ماضى (سرق) استفاده مى كردند. آنان با آوردن فعل مضارع (يسرق) - كه دلالت بر استمرار و تجدد دارد - به جاى فعل ماضى درصدد بيان اين معنا بودند كه بنيامين داراى روحيه سرقت است.</w:t>
      </w:r>
    </w:p>
    <w:p>
      <w:pPr>
        <w:pStyle w:val="BookText"/>
      </w:pPr>
      <w:r>
        <w:rPr>
          <w:rFonts w:ascii="IRNazanin" w:hAnsi="IRNazanin" w:eastAsia="IRNazanin" w:cs="IRNazanin"/>
          <w:lang w:bidi="fa-IR"/>
          <w:color w:val="111111"/>
          <w:sz w:val="28"/>
          <w:szCs w:val="28"/>
          <w:rtl/>
        </w:rPr>
        <w:t xml:space="preserve">7- فرزندان يعقوب گرايش بنيامين به دزدى را از ناحيه مادر وى دانسته و او را منشأ پيدايش ناهنجارى فرزندانش شمردند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جواب شرط (إن يسرق) جمله اى محذوف است و جمله «فقد سرق . ..» - از باب آمدن سبب به جاى مسبب - جانشين جواب مى باشد. بنابراين جمله «إن يسرق ...» چنين معنا مى شود: اگر او دزدى كرد خلاف انتظار نيست; زيرا برادر مادرى اش نيز دزدى كرده بود پس دزدى آنان ريشه مادرى دارد.</w:t>
      </w:r>
    </w:p>
    <w:p>
      <w:pPr>
        <w:pStyle w:val="BookText"/>
      </w:pPr>
      <w:r>
        <w:rPr>
          <w:rFonts w:ascii="IRNazanin" w:hAnsi="IRNazanin" w:eastAsia="IRNazanin" w:cs="IRNazanin"/>
          <w:lang w:bidi="fa-IR"/>
          <w:color w:val="111111"/>
          <w:sz w:val="28"/>
          <w:szCs w:val="28"/>
          <w:rtl/>
        </w:rPr>
        <w:t xml:space="preserve">8- فرزندان يعقوب با اين تحليل كه دزدى بنيامين ريشه مادرى دارد ، درصدد پيراستن خويش از عار و ننگ دزدى او بودند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برادران يوسف با توصيف بنيامين به دارا بودن روحيه دزدى (إن يسرق) و اثبات آن با مطرح ساختن دزدى برادر مادرى اش، درصدد بيان اين معنا بودند كه مادر آن دو در پيدايش روحيه دزدى نقش داشته ; ولى ساير برادرانش چون از مادرانى ديگرند، از اين ناهنجارى پيراسته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- 12 - 81 - 8</w:t>
      </w:r>
    </w:p>
    <w:p>
      <w:pPr>
        <w:pStyle w:val="BookText"/>
      </w:pPr>
      <w:r>
        <w:rPr>
          <w:rFonts w:ascii="IRNazanin" w:hAnsi="IRNazanin" w:eastAsia="IRNazanin" w:cs="IRNazanin"/>
          <w:lang w:bidi="fa-IR"/>
          <w:color w:val="111111"/>
          <w:sz w:val="28"/>
          <w:szCs w:val="28"/>
          <w:rtl/>
        </w:rPr>
        <w:t xml:space="preserve">8- دزدى مخفيانه بنيامين و ناتوانى برادران از مراقبت وى در نهان ، اعتذار آنان نزد يعقوب ( ع ) از باز نگرداندن او</w:t>
      </w:r>
    </w:p>
    <w:p>
      <w:pPr>
        <w:pStyle w:val="BookText"/>
      </w:pPr>
      <w:r>
        <w:rPr>
          <w:rFonts w:ascii="Amiri" w:hAnsi="Amiri" w:eastAsia="Amiri" w:cs="Amiri"/>
          <w:lang w:bidi="ar-SA"/>
          <w:color w:val="111111"/>
          <w:sz w:val="28"/>
          <w:szCs w:val="28"/>
          <w:rtl/>
        </w:rPr>
        <w:t xml:space="preserve">ارجعوا إلى أبيكم فقولوا . .. و ما كنا للغيب حفظين</w:t>
      </w:r>
    </w:p>
    <w:p>
      <w:pPr>
        <w:pStyle w:val="BookText"/>
      </w:pPr>
      <w:r>
        <w:rPr>
          <w:rFonts w:ascii="IRNazanin" w:hAnsi="IRNazanin" w:eastAsia="IRNazanin" w:cs="IRNazanin"/>
          <w:lang w:bidi="fa-IR"/>
          <w:color w:val="111111"/>
          <w:sz w:val="28"/>
          <w:szCs w:val="28"/>
          <w:rtl/>
        </w:rPr>
        <w:t xml:space="preserve">جمله «و ما كنا . ..» در حقيقت پاسخ به پرسشى است كه لاوى انتظار آن را از يعقوب(ع) داشت و آن اينكه: گيرم بنيامين دزدى كرد ، چرا او را از دزدى كردن باز نداشتيد تا كار به آنچه مى گوييد بينجامد.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- 12 - 82 - 6</w:t>
      </w:r>
    </w:p>
    <w:p>
      <w:pPr>
        <w:pStyle w:val="BookText"/>
      </w:pPr>
      <w:r>
        <w:rPr>
          <w:rFonts w:ascii="IRNazanin" w:hAnsi="IRNazanin" w:eastAsia="IRNazanin" w:cs="IRNazanin"/>
          <w:lang w:bidi="fa-IR"/>
          <w:color w:val="111111"/>
          <w:sz w:val="28"/>
          <w:szCs w:val="28"/>
          <w:rtl/>
        </w:rPr>
        <w:t xml:space="preserve">6- لاوى از برادرانش خواست نزد پدر بر راستگويى خويش در سرقت بنيامين تأكيد كنند .</w:t>
      </w:r>
    </w:p>
    <w:p>
      <w:pPr>
        <w:pStyle w:val="BookText"/>
      </w:pPr>
      <w:r>
        <w:rPr>
          <w:rFonts w:ascii="IRNazanin" w:hAnsi="IRNazanin" w:eastAsia="IRNazanin" w:cs="IRNazanin"/>
          <w:lang w:bidi="fa-IR"/>
          <w:color w:val="111111"/>
          <w:sz w:val="28"/>
          <w:szCs w:val="28"/>
          <w:rtl/>
        </w:rPr>
        <w:t xml:space="preserve">و إنا لصدقون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556_44319"/>
    <w:bookmarkEnd w:id="7"/>
    <w:p>
      <w:pPr>
        <w:pStyle w:val="Heading3"/>
      </w:pPr>
      <w:bookmarkStart w:id="400" w:name="_Toc21"/>
      <w:r>
        <w:t>5- احترام بنيامين به يعقوب(ع)</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- 12 - 63 - 9</w:t>
      </w:r>
    </w:p>
    <w:p>
      <w:pPr>
        <w:pStyle w:val="BookText"/>
      </w:pPr>
      <w:r>
        <w:rPr>
          <w:rFonts w:ascii="IRNazanin" w:hAnsi="IRNazanin" w:eastAsia="IRNazanin" w:cs="IRNazanin"/>
          <w:lang w:bidi="fa-IR"/>
          <w:color w:val="111111"/>
          <w:sz w:val="28"/>
          <w:szCs w:val="28"/>
          <w:rtl/>
        </w:rPr>
        <w:t xml:space="preserve">9- بنيامين بدون رخصت پدرش يعقوب ( ع ) به مسافرت اقدام نمى كرد .</w:t>
      </w:r>
    </w:p>
    <w:p>
      <w:pPr>
        <w:pStyle w:val="BookText"/>
      </w:pPr>
      <w:r>
        <w:rPr>
          <w:rFonts w:ascii="IRNazanin" w:hAnsi="IRNazanin" w:eastAsia="IRNazanin" w:cs="IRNazanin"/>
          <w:lang w:bidi="fa-IR"/>
          <w:color w:val="111111"/>
          <w:sz w:val="28"/>
          <w:szCs w:val="28"/>
          <w:rtl/>
        </w:rPr>
        <w:t xml:space="preserve">از اينكه برادران يوسف براى بردن بنيامين به مصر با يعقوب سخن گفتند و از او خواست</w:t>
      </w:r>
    </w:p>
    <w:p>
      <w:pPr>
        <w:pStyle w:val="BookText"/>
      </w:pPr>
      <w:r>
        <w:rPr>
          <w:rFonts w:ascii="IRNazanin" w:hAnsi="IRNazanin" w:eastAsia="IRNazanin" w:cs="IRNazanin"/>
          <w:lang w:bidi="fa-IR"/>
          <w:color w:val="111111"/>
          <w:sz w:val="28"/>
          <w:szCs w:val="28"/>
          <w:rtl/>
        </w:rPr>
        <w:t xml:space="preserve">ز اينكه برادران يوسف براى بردن بنيامين به مصر با يعقوب سخن گفتند و از او خواستند كه وى را به همراه ايشان بفرستد (فأرسل معنا أخانا) معلوم مى شود كه بنيامين بدون اجازه پدرش به مسافرت نمى رفت.</w:t>
      </w:r>
    </w:p>
    <w:p>
      <w:pPr>
        <w:pStyle w:val="Heading3"/>
      </w:pPr>
      <w:bookmarkStart w:id="401" w:name="_Toc22"/>
      <w:r>
        <w:t>6- احساسات خطر براى بنيامين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- 12 - 63 - 8</w:t>
      </w:r>
    </w:p>
    <w:p>
      <w:pPr>
        <w:pStyle w:val="BookText"/>
      </w:pPr>
      <w:r>
        <w:rPr>
          <w:rFonts w:ascii="Amiri" w:hAnsi="Amiri" w:eastAsia="Amiri" w:cs="Amiri"/>
          <w:lang w:bidi="ar-SA"/>
          <w:color w:val="111111"/>
          <w:sz w:val="28"/>
          <w:szCs w:val="28"/>
          <w:rtl/>
        </w:rPr>
        <w:t xml:space="preserve">8- احساس خطر براى بنيامين ، دليل يعقوب ( ع ) بر عدم موافقتش با مسافرت وى</w:t>
      </w:r>
    </w:p>
    <w:p>
      <w:pPr>
        <w:pStyle w:val="BookText"/>
      </w:pPr>
      <w:r>
        <w:rPr>
          <w:rFonts w:ascii="IRNazanin" w:hAnsi="IRNazanin" w:eastAsia="IRNazanin" w:cs="IRNazanin"/>
          <w:lang w:bidi="fa-IR"/>
          <w:color w:val="111111"/>
          <w:sz w:val="28"/>
          <w:szCs w:val="28"/>
          <w:rtl/>
        </w:rPr>
        <w:t xml:space="preserve">جلوگيرى مى كرد. جمله «إنا له لحافظون» مى رساند كه از دلايل اين امر ، احساس خطر ب</w:t>
      </w:r>
    </w:p>
    <w:p>
      <w:pPr>
        <w:pStyle w:val="Heading3"/>
      </w:pPr>
      <w:bookmarkStart w:id="402" w:name="_Toc23"/>
      <w:r>
        <w:t>7- اذيت بنيامين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- 12 - 89 - 2،3،8</w:t>
      </w:r>
    </w:p>
    <w:p>
      <w:pPr>
        <w:pStyle w:val="BookText"/>
      </w:pPr>
      <w:r>
        <w:rPr>
          <w:rFonts w:ascii="IRNazanin" w:hAnsi="IRNazanin" w:eastAsia="IRNazanin" w:cs="IRNazanin"/>
          <w:lang w:bidi="fa-IR"/>
          <w:color w:val="111111"/>
          <w:sz w:val="28"/>
          <w:szCs w:val="28"/>
          <w:rtl/>
        </w:rPr>
        <w:t xml:space="preserve">2-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Amiri" w:hAnsi="Amiri" w:eastAsia="Amiri" w:cs="Amiri"/>
          <w:lang w:bidi="ar-SA"/>
          <w:color w:val="111111"/>
          <w:sz w:val="28"/>
          <w:szCs w:val="28"/>
          <w:rtl/>
        </w:rPr>
        <w:t xml:space="preserve">3- بنيامين برخورد هاى نامناسب و آزار هاى برادرانش را براى يوسف ( ع ) شرح داده بود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IRNazanin" w:hAnsi="IRNazanin" w:eastAsia="IRNazanin" w:cs="IRNazanin"/>
          <w:lang w:bidi="fa-IR"/>
          <w:color w:val="111111"/>
          <w:sz w:val="28"/>
          <w:szCs w:val="28"/>
          <w:rtl/>
        </w:rPr>
        <w:t xml:space="preserve">عبارت «ما فعلتم بيوسف و أخيه» گوياى اين است كه فرزندان يعقوب بنيامين را نيز آزار داده بودند و يوسف(ع) از آن مطلع بود و ظاهر اين است كه او از طريق بنيامين با خبر شده بود.</w:t>
      </w:r>
    </w:p>
    <w:p>
      <w:pPr>
        <w:pStyle w:val="BookText"/>
      </w:pPr>
      <w:r>
        <w:rPr>
          <w:rFonts w:ascii="IRNazanin" w:hAnsi="IRNazanin" w:eastAsia="IRNazanin" w:cs="IRNazanin"/>
          <w:lang w:bidi="fa-IR"/>
          <w:color w:val="111111"/>
          <w:sz w:val="28"/>
          <w:szCs w:val="28"/>
          <w:rtl/>
        </w:rPr>
        <w:t xml:space="preserve">8- برادران يوسف پس از سپرى كردن برهه اى از عمرشان از آزار و اذيت بنيامين دست كشيدند .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IRNazanin" w:hAnsi="IRNazanin" w:eastAsia="IRNazanin" w:cs="IRNazanin"/>
          <w:lang w:bidi="fa-IR"/>
          <w:color w:val="111111"/>
          <w:sz w:val="28"/>
          <w:szCs w:val="28"/>
          <w:rtl/>
        </w:rPr>
        <w:t xml:space="preserve">چون «إذ أنتم جاهلون» ظرف براى «فعلتم» است، زمان آن فعل را مقيد به زمان جهل و نادانى برادران يوسف مى كند و اين مفهوم را القا مى كند كه پس از آن زمان، برخوردشان با بنيامين برخورد نامناسبى نبوده است. تناسب حكم و موضوع و طبيعت حال، اين احتمال را به ذهن مى آورد كه بگوييم آن زمان، زمان جدايى ايشان بوده است.</w:t>
      </w:r>
    </w:p>
    <w:p>
      <w:pPr>
        <w:pStyle w:val="Heading3"/>
      </w:pPr>
      <w:bookmarkStart w:id="403" w:name="_Toc24"/>
      <w:r>
        <w:t>8- اندوه بنيامين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- 12 - 69 - 6</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556_44320"/>
    <w:bookmarkEnd w:id="8"/>
    <w:p>
      <w:pPr>
        <w:pStyle w:val="BookText"/>
      </w:pPr>
      <w:r>
        <w:rPr>
          <w:rFonts w:ascii="IRNazanin" w:hAnsi="IRNazanin" w:eastAsia="IRNazanin" w:cs="IRNazanin"/>
          <w:lang w:bidi="fa-IR"/>
          <w:color w:val="111111"/>
          <w:sz w:val="28"/>
          <w:szCs w:val="28"/>
          <w:rtl/>
        </w:rPr>
        <w:t xml:space="preserve">6-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404" w:name="_Toc25"/>
      <w:r>
        <w:t>9- اهتمام لاوى به بازگشت بنيامين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- 12 - 80 - 7</w:t>
      </w:r>
    </w:p>
    <w:p>
      <w:pPr>
        <w:pStyle w:val="BookText"/>
      </w:pPr>
      <w:r>
        <w:rPr>
          <w:rFonts w:ascii="IRNazanin" w:hAnsi="IRNazanin" w:eastAsia="IRNazanin" w:cs="IRNazanin"/>
          <w:lang w:bidi="fa-IR"/>
          <w:color w:val="111111"/>
          <w:sz w:val="28"/>
          <w:szCs w:val="28"/>
          <w:rtl/>
        </w:rPr>
        <w:t xml:space="preserve">7-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 يعقوب(ع)، سزاوار نيست بدون همراه داشتن بنيامين باز گرديم [اگر شما تصميم به بازگشت داريد خود مى دانيد]، ولى من باز نخواهم گشت.</w:t>
      </w:r>
    </w:p>
    <w:p>
      <w:pPr>
        <w:pStyle w:val="Heading3"/>
      </w:pPr>
      <w:bookmarkStart w:id="405" w:name="_Toc26"/>
      <w:r>
        <w:t>10- بازداشت بنيامين</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- 12 - 78 - 1</w:t>
      </w:r>
    </w:p>
    <w:p>
      <w:pPr>
        <w:pStyle w:val="BookText"/>
      </w:pPr>
      <w:r>
        <w:rPr>
          <w:rFonts w:ascii="IRNazanin" w:hAnsi="IRNazanin" w:eastAsia="IRNazanin" w:cs="IRNazanin"/>
          <w:lang w:bidi="fa-IR"/>
          <w:color w:val="111111"/>
          <w:sz w:val="28"/>
          <w:szCs w:val="28"/>
          <w:rtl/>
        </w:rPr>
        <w:t xml:space="preserve">1- يوسف ( ع ) بنيامين را بازداشت كرد و از رفتن او به همراه برادرانش جلوگيرى كرد .</w:t>
      </w:r>
    </w:p>
    <w:p>
      <w:pPr>
        <w:pStyle w:val="BookText"/>
      </w:pPr>
      <w:r>
        <w:rPr>
          <w:rFonts w:ascii="Amiri" w:hAnsi="Amiri" w:eastAsia="Amiri" w:cs="Amiri"/>
          <w:lang w:bidi="ar-SA"/>
          <w:color w:val="111111"/>
          <w:sz w:val="28"/>
          <w:szCs w:val="28"/>
          <w:rtl/>
        </w:rPr>
        <w:t xml:space="preserve">فهو جزؤه . .. قالوا يأيها العزيز إن له أبًا شيخًا كبيرًا</w:t>
      </w:r>
    </w:p>
    <w:p>
      <w:pPr>
        <w:pStyle w:val="BookText"/>
      </w:pPr>
      <w:r>
        <w:rPr>
          <w:rFonts w:ascii="IRNazanin" w:hAnsi="IRNazanin" w:eastAsia="IRNazanin" w:cs="IRNazanin"/>
          <w:lang w:bidi="fa-IR"/>
          <w:color w:val="111111"/>
          <w:sz w:val="28"/>
          <w:szCs w:val="28"/>
          <w:rtl/>
        </w:rPr>
        <w:t xml:space="preserve">الدرالمنثور، ج4، ص564.</w:t>
      </w:r>
    </w:p>
    <w:p>
      <w:pPr>
        <w:pStyle w:val="Heading3"/>
      </w:pPr>
      <w:bookmarkStart w:id="406" w:name="_Toc27"/>
      <w:r>
        <w:t>11- بازرسى مال التجاره بنيامين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- 12 - 76 - 2،3</w:t>
      </w:r>
    </w:p>
    <w:p>
      <w:pPr>
        <w:pStyle w:val="BookText"/>
      </w:pPr>
      <w:r>
        <w:rPr>
          <w:rFonts w:ascii="IRNazanin" w:hAnsi="IRNazanin" w:eastAsia="IRNazanin" w:cs="IRNazanin"/>
          <w:lang w:bidi="fa-IR"/>
          <w:color w:val="111111"/>
          <w:sz w:val="28"/>
          <w:szCs w:val="28"/>
          <w:rtl/>
        </w:rPr>
        <w:t xml:space="preserve">2- يوسف ( ع ) پيش از بازرسى اثاثيه بنيامين ، به تفتيش دقيق بار و اثاثيه ديگر فرزندان يعقوب پرداخت .</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كلمه «ثم» دلالت مى كند كه مدتى طول كشيد تا نوبت بازرسى بار بنيامين فرا رسيد. و اين حكايت از آن دارد كه بازرسى اثاثيه ديگر برادران به دقت انجام مى گرفته كه كار به درازا كشيده شده بود.</w:t>
      </w:r>
    </w:p>
    <w:p>
      <w:pPr>
        <w:pStyle w:val="BookText"/>
      </w:pPr>
      <w:r>
        <w:rPr>
          <w:rFonts w:ascii="Amiri" w:hAnsi="Amiri" w:eastAsia="Amiri" w:cs="Amiri"/>
          <w:lang w:bidi="ar-SA"/>
          <w:color w:val="111111"/>
          <w:sz w:val="28"/>
          <w:szCs w:val="28"/>
          <w:rtl/>
        </w:rPr>
        <w:t xml:space="preserve">3- يوسف ( ع ) در بازرسى بار بنيامين ، جام شاهى را از بار وى بيرون آورد .</w:t>
      </w:r>
    </w:p>
    <w:p>
      <w:pPr>
        <w:pStyle w:val="BookText"/>
      </w:pPr>
      <w:r>
        <w:rPr>
          <w:rFonts w:ascii="Amiri" w:hAnsi="Amiri" w:eastAsia="Amiri" w:cs="Amiri"/>
          <w:lang w:bidi="ar-SA"/>
          <w:color w:val="111111"/>
          <w:sz w:val="28"/>
          <w:szCs w:val="28"/>
          <w:rtl/>
        </w:rPr>
        <w:t xml:space="preserve">ثم استخرجها من وعاء أخيه</w:t>
      </w:r>
    </w:p>
    <w:p>
      <w:pPr>
        <w:pStyle w:val="BookText"/>
      </w:pPr>
      <w:r>
        <w:rPr>
          <w:rFonts w:ascii="IRNazanin" w:hAnsi="IRNazanin" w:eastAsia="IRNazanin" w:cs="IRNazanin"/>
          <w:lang w:bidi="fa-IR"/>
          <w:color w:val="111111"/>
          <w:sz w:val="28"/>
          <w:szCs w:val="28"/>
          <w:rtl/>
        </w:rPr>
        <w:t xml:space="preserve">ضمير مفعولى در «استخرجها» به «صواع» و يا «سقاية» باز مى گردد. قابل ذكر است كه آوردن فعل «استخرج» (بيرون آورد) به جاى «وجد» (يافت) به خاطر اين است كه يوسف(ع) مى دانست جام شاهى در اثاثيه بنيامين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556_44321"/>
    <w:bookmarkEnd w:id="9"/>
    <w:p>
      <w:pPr>
        <w:pStyle w:val="Heading3"/>
      </w:pPr>
      <w:bookmarkStart w:id="407" w:name="_Toc28"/>
      <w:r>
        <w:t>12- برادران يوسف و استرداد بنيامين</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- 12 - 88 - 13</w:t>
      </w:r>
    </w:p>
    <w:p>
      <w:pPr>
        <w:pStyle w:val="BookText"/>
      </w:pPr>
      <w:r>
        <w:rPr>
          <w:rFonts w:ascii="Amiri" w:hAnsi="Amiri" w:eastAsia="Amiri" w:cs="Amiri"/>
          <w:lang w:bidi="ar-SA"/>
          <w:color w:val="111111"/>
          <w:sz w:val="28"/>
          <w:szCs w:val="28"/>
          <w:rtl/>
        </w:rPr>
        <w:t xml:space="preserve">13- دريافت آذوقه در نزد فرزندان يعقوب ، داراى اهميت بيشتر از يافتن و جست و جو كردن يوسف ( ع ) و استرداد بنيامين *</w:t>
      </w:r>
    </w:p>
    <w:p>
      <w:pPr>
        <w:pStyle w:val="BookText"/>
      </w:pPr>
      <w:r>
        <w:rPr>
          <w:rFonts w:ascii="Amiri" w:hAnsi="Amiri" w:eastAsia="Amiri" w:cs="Amiri"/>
          <w:lang w:bidi="ar-SA"/>
          <w:color w:val="111111"/>
          <w:sz w:val="28"/>
          <w:szCs w:val="28"/>
          <w:rtl/>
        </w:rPr>
        <w:t xml:space="preserve">يأيها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 تنگدستى و مطالبه آذوقه دارند. اين معنا مى تواند اشاره به برداشت فوق داشته باشد.</w:t>
      </w:r>
    </w:p>
    <w:p>
      <w:pPr>
        <w:pStyle w:val="Heading3"/>
      </w:pPr>
      <w:bookmarkStart w:id="408" w:name="_Toc29"/>
      <w:r>
        <w:t>13- برادران يوسف و بنيامين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- 12 - 8 - 6،7</w:t>
      </w:r>
    </w:p>
    <w:p>
      <w:pPr>
        <w:pStyle w:val="BookText"/>
      </w:pPr>
      <w:r>
        <w:rPr>
          <w:rFonts w:ascii="Amiri" w:hAnsi="Amiri" w:eastAsia="Amiri" w:cs="Amiri"/>
          <w:lang w:bidi="ar-SA"/>
          <w:color w:val="111111"/>
          <w:sz w:val="28"/>
          <w:szCs w:val="28"/>
          <w:rtl/>
        </w:rPr>
        <w:t xml:space="preserve">6-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7-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- 12 - 9 - 5</w:t>
      </w:r>
    </w:p>
    <w:p>
      <w:pPr>
        <w:pStyle w:val="BookText"/>
      </w:pPr>
      <w:r>
        <w:rPr>
          <w:rFonts w:ascii="Amiri" w:hAnsi="Amiri" w:eastAsia="Amiri" w:cs="Amiri"/>
          <w:lang w:bidi="ar-SA"/>
          <w:color w:val="111111"/>
          <w:sz w:val="28"/>
          <w:szCs w:val="28"/>
          <w:rtl/>
        </w:rPr>
        <w:t xml:space="preserve">5- برادران يوسف در صورت نبود او ، بنيامين را رقيب خويش در جلب محبت يعقوب ( ع ) نمى ديدند .</w:t>
      </w:r>
    </w:p>
    <w:p>
      <w:pPr>
        <w:pStyle w:val="BookText"/>
      </w:pPr>
      <w:r>
        <w:rPr>
          <w:rFonts w:ascii="Amiri" w:hAnsi="Amiri" w:eastAsia="Amiri" w:cs="Amiri"/>
          <w:lang w:bidi="ar-SA"/>
          <w:color w:val="111111"/>
          <w:sz w:val="28"/>
          <w:szCs w:val="28"/>
          <w:rtl/>
        </w:rPr>
        <w:t xml:space="preserve">ليوسف و أخوه أحب . .. اقتلوا يوسف ... يخل لكم وجه أبيكم</w:t>
      </w:r>
    </w:p>
    <w:p>
      <w:pPr>
        <w:pStyle w:val="BookText"/>
      </w:pPr>
      <w:r>
        <w:rPr>
          <w:rFonts w:ascii="IRNazanin" w:hAnsi="IRNazanin" w:eastAsia="IRNazanin" w:cs="IRNazanin"/>
          <w:lang w:bidi="fa-IR"/>
          <w:color w:val="111111"/>
          <w:sz w:val="28"/>
          <w:szCs w:val="28"/>
          <w:rtl/>
        </w:rPr>
        <w:t xml:space="preserve">برادران يوسف از محبت افزون تر يعقوب(ع) به يوسف(ع) و نيز بنيامين در رنج بودند ; ولى با از ميان بردن يوسف(ع) مشكل را حل شده مى دانستند. بنابراين چنين مى پنداشتند كه بنيامين ، نمى تواند مانع توجه كامل يعقوب(ع)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- 12 - 61 - 4،5</w:t>
      </w:r>
    </w:p>
    <w:p>
      <w:pPr>
        <w:pStyle w:val="BookText"/>
      </w:pPr>
      <w:r>
        <w:rPr>
          <w:rFonts w:ascii="Amiri" w:hAnsi="Amiri" w:eastAsia="Amiri" w:cs="Amiri"/>
          <w:lang w:bidi="ar-SA"/>
          <w:color w:val="111111"/>
          <w:sz w:val="28"/>
          <w:szCs w:val="28"/>
          <w:rtl/>
        </w:rPr>
        <w:t xml:space="preserve">4- فرزندان يعقوب براى آوردن بنيامين به مصر ، راهى جز جلب رضايت يعقوب ( ع ) نداشتند .</w:t>
      </w:r>
    </w:p>
    <w:p>
      <w:pPr>
        <w:pStyle w:val="BookText"/>
      </w:pPr>
      <w:r>
        <w:rPr>
          <w:rFonts w:ascii="IRNazanin" w:hAnsi="IRNazanin" w:eastAsia="IRNazanin" w:cs="IRNazanin"/>
          <w:lang w:bidi="fa-IR"/>
          <w:color w:val="111111"/>
          <w:sz w:val="28"/>
          <w:szCs w:val="28"/>
          <w:rtl/>
        </w:rPr>
        <w:t xml:space="preserve">قالوا سنرود عنه أباه و إنا لفعلون</w:t>
      </w:r>
    </w:p>
    <w:p>
      <w:pPr>
        <w:pStyle w:val="BookText"/>
      </w:pPr>
      <w:r>
        <w:rPr>
          <w:rFonts w:ascii="Amiri" w:hAnsi="Amiri" w:eastAsia="Amiri" w:cs="Amiri"/>
          <w:lang w:bidi="ar-SA"/>
          <w:color w:val="111111"/>
          <w:sz w:val="28"/>
          <w:szCs w:val="28"/>
          <w:rtl/>
        </w:rPr>
        <w:t xml:space="preserve">5- برادران يوسف ، با او عهد كردند كه بنيامين را در نوبت بعد به حضور وى بياورند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556_44322"/>
    <w:bookmarkEnd w:id="10"/>
    <w:p>
      <w:pPr>
        <w:pStyle w:val="Heading3"/>
      </w:pPr>
      <w:bookmarkStart w:id="409" w:name="_Toc30"/>
      <w:r>
        <w:t>14- سنرود عنه أباه و إنا لفعلون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- 12 - 64 - 16</w:t>
      </w:r>
    </w:p>
    <w:p>
      <w:pPr>
        <w:pStyle w:val="BookText"/>
      </w:pPr>
      <w:r>
        <w:rPr>
          <w:rFonts w:ascii="Amiri" w:hAnsi="Amiri" w:eastAsia="Amiri" w:cs="Amiri"/>
          <w:lang w:bidi="ar-SA"/>
          <w:color w:val="111111"/>
          <w:sz w:val="28"/>
          <w:szCs w:val="28"/>
          <w:rtl/>
        </w:rPr>
        <w:t xml:space="preserve">16- تعريض يعقوب ( ع ) به فرزندانش مبنى بر دلسوز نبودن آنان و ترحم نداشتنشان بر يوسف ( ع ) و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 فالله خير حفظًا و هو أرحم الرحمي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- 12 - 66 - 13</w:t>
      </w:r>
    </w:p>
    <w:p>
      <w:pPr>
        <w:pStyle w:val="BookText"/>
      </w:pPr>
      <w:r>
        <w:rPr>
          <w:rFonts w:ascii="IRNazanin" w:hAnsi="IRNazanin" w:eastAsia="IRNazanin" w:cs="IRNazanin"/>
          <w:lang w:bidi="fa-IR"/>
          <w:color w:val="111111"/>
          <w:sz w:val="28"/>
          <w:szCs w:val="28"/>
          <w:rtl/>
        </w:rPr>
        <w:t xml:space="preserve">13-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- 12 - 78 - 8</w:t>
      </w:r>
    </w:p>
    <w:p>
      <w:pPr>
        <w:pStyle w:val="BookText"/>
      </w:pPr>
      <w:r>
        <w:rPr>
          <w:rFonts w:ascii="IRNazanin" w:hAnsi="IRNazanin" w:eastAsia="IRNazanin" w:cs="IRNazanin"/>
          <w:lang w:bidi="fa-IR"/>
          <w:color w:val="111111"/>
          <w:sz w:val="28"/>
          <w:szCs w:val="28"/>
          <w:rtl/>
        </w:rPr>
        <w:t xml:space="preserve">8- برادران بنيامين مى دانستند كه وى در نزد پدرشان يعقوب ، از محبوبيت افزون ترى برخوردار است .</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- 12 - 80 - 3</w:t>
      </w:r>
    </w:p>
    <w:p>
      <w:pPr>
        <w:pStyle w:val="BookText"/>
      </w:pPr>
      <w:r>
        <w:rPr>
          <w:rFonts w:ascii="IRNazanin" w:hAnsi="IRNazanin" w:eastAsia="IRNazanin" w:cs="IRNazanin"/>
          <w:lang w:bidi="fa-IR"/>
          <w:color w:val="111111"/>
          <w:sz w:val="28"/>
          <w:szCs w:val="28"/>
          <w:rtl/>
        </w:rPr>
        <w:t xml:space="preserve">3- فرزندان يعقوب بر باز گرداندن بنيامين از سفر مصر ، با پدرشان يعقوب پيمان بسته و سوگند ياد كرده بودند .</w:t>
      </w:r>
    </w:p>
    <w:p>
      <w:pPr>
        <w:pStyle w:val="BookText"/>
      </w:pPr>
      <w:r>
        <w:rPr>
          <w:rFonts w:ascii="Amiri" w:hAnsi="Amiri" w:eastAsia="Amiri" w:cs="Amiri"/>
          <w:lang w:bidi="ar-SA"/>
          <w:color w:val="111111"/>
          <w:sz w:val="28"/>
          <w:szCs w:val="28"/>
          <w:rtl/>
        </w:rPr>
        <w:t xml:space="preserve">أن أباكم قد أخذ عليكم موثقًا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- 12 - 89 - 2،8</w:t>
      </w:r>
    </w:p>
    <w:p>
      <w:pPr>
        <w:pStyle w:val="BookText"/>
      </w:pPr>
      <w:r>
        <w:rPr>
          <w:rFonts w:ascii="IRNazanin" w:hAnsi="IRNazanin" w:eastAsia="IRNazanin" w:cs="IRNazanin"/>
          <w:lang w:bidi="fa-IR"/>
          <w:color w:val="111111"/>
          <w:sz w:val="28"/>
          <w:szCs w:val="28"/>
          <w:rtl/>
        </w:rPr>
        <w:t xml:space="preserve">2-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8- برادران يوسف پس از سپرى كردن برهه اى از عمرشان از آزار و اذيت بنيامين دست كشيدند .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IRNazanin" w:hAnsi="IRNazanin" w:eastAsia="IRNazanin" w:cs="IRNazanin"/>
          <w:lang w:bidi="fa-IR"/>
          <w:color w:val="111111"/>
          <w:sz w:val="28"/>
          <w:szCs w:val="28"/>
          <w:rtl/>
        </w:rPr>
        <w:t xml:space="preserve">چون «إذ أنتم جاهلون» ظرف براى «فعلتم» است، زمان آن فعل را مقيد به زمان جهل و نادانى برادران يوسف مى كند و اين مفهوم را القا مى كند كه پس از آن زمان، برخوردشان با بنيامين برخورد نامناسبى نبوده است. تناسب حكم و موضوع و طبيعت حال، اين احتمال را به ذهن مى آورد كه بگوييم آن زمان، زمان جدايى ايشان بوده است.</w:t>
      </w:r>
    </w:p>
    <w:p>
      <w:pPr>
        <w:pStyle w:val="Heading3"/>
      </w:pPr>
      <w:bookmarkStart w:id="410" w:name="_Toc31"/>
      <w:r>
        <w:t>15- برادران يوسف و دزدى بنيامين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556_44323"/>
    <w:bookmarkEnd w:id="11"/>
    <w:p>
      <w:pPr>
        <w:pStyle w:val="BookText"/>
      </w:pPr>
      <w:r>
        <w:rPr>
          <w:rFonts w:ascii="Amiri" w:hAnsi="Amiri" w:eastAsia="Amiri" w:cs="Amiri"/>
          <w:lang w:bidi="ar-SA"/>
          <w:color w:val="111111"/>
          <w:sz w:val="28"/>
          <w:szCs w:val="28"/>
          <w:rtl/>
        </w:rPr>
        <w:t xml:space="preserve">8 - يوسف - 12 - 81 - 3،4،5،9</w:t>
      </w:r>
    </w:p>
    <w:p>
      <w:pPr>
        <w:pStyle w:val="BookText"/>
      </w:pPr>
      <w:r>
        <w:rPr>
          <w:rFonts w:ascii="IRNazanin" w:hAnsi="IRNazanin" w:eastAsia="IRNazanin" w:cs="IRNazanin"/>
          <w:lang w:bidi="fa-IR"/>
          <w:color w:val="111111"/>
          <w:sz w:val="28"/>
          <w:szCs w:val="28"/>
          <w:rtl/>
        </w:rPr>
        <w:t xml:space="preserve">3-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BookText"/>
      </w:pPr>
      <w:r>
        <w:rPr>
          <w:rFonts w:ascii="IRNazanin" w:hAnsi="IRNazanin" w:eastAsia="IRNazanin" w:cs="IRNazanin"/>
          <w:lang w:bidi="fa-IR"/>
          <w:color w:val="111111"/>
          <w:sz w:val="28"/>
          <w:szCs w:val="28"/>
          <w:rtl/>
        </w:rPr>
        <w:t xml:space="preserve">5- لاوى از برادرانش خواست ، گزارش سفر و دزدى بنيامين را با لحنى مشفقانه ، به پدر بيان كنند .</w:t>
      </w:r>
    </w:p>
    <w:p>
      <w:pPr>
        <w:pStyle w:val="BookText"/>
      </w:pPr>
      <w:r>
        <w:rPr>
          <w:rFonts w:ascii="Amiri" w:hAnsi="Amiri" w:eastAsia="Amiri" w:cs="Amiri"/>
          <w:lang w:bidi="ar-SA"/>
          <w:color w:val="111111"/>
          <w:sz w:val="28"/>
          <w:szCs w:val="28"/>
          <w:rtl/>
        </w:rPr>
        <w:t xml:space="preserve">يأبانا</w:t>
      </w:r>
    </w:p>
    <w:p>
      <w:pPr>
        <w:pStyle w:val="BookText"/>
      </w:pPr>
      <w:r>
        <w:rPr>
          <w:rFonts w:ascii="IRNazanin" w:hAnsi="IRNazanin" w:eastAsia="IRNazanin" w:cs="IRNazanin"/>
          <w:lang w:bidi="fa-IR"/>
          <w:color w:val="111111"/>
          <w:sz w:val="28"/>
          <w:szCs w:val="28"/>
          <w:rtl/>
        </w:rPr>
        <w:t xml:space="preserve">تصريح لاوى به اينكه در ابتداى سخن پدر را با جمله «يأبانا» مخاطب قرار دهيد ، رساننده اين است كه به گونه اى سخن بگوييد كه شفقت او را بر خويش جلب كنيد.</w:t>
      </w:r>
    </w:p>
    <w:p>
      <w:pPr>
        <w:pStyle w:val="BookText"/>
      </w:pPr>
      <w:r>
        <w:rPr>
          <w:rFonts w:ascii="IRNazanin" w:hAnsi="IRNazanin" w:eastAsia="IRNazanin" w:cs="IRNazanin"/>
          <w:lang w:bidi="fa-IR"/>
          <w:color w:val="111111"/>
          <w:sz w:val="28"/>
          <w:szCs w:val="28"/>
          <w:rtl/>
        </w:rPr>
        <w:t xml:space="preserve">9- فرزندان يعقوب در صورت آگاهى به وجود جام شاهى در اثاثيه بنيامين ، كيفر سارق در آيين خويش را بيان نمى كردند .</w:t>
      </w:r>
    </w:p>
    <w:p>
      <w:pPr>
        <w:pStyle w:val="BookText"/>
      </w:pPr>
      <w:r>
        <w:rPr>
          <w:rFonts w:ascii="Amiri" w:hAnsi="Amiri" w:eastAsia="Amiri" w:cs="Amiri"/>
          <w:lang w:bidi="ar-SA"/>
          <w:color w:val="111111"/>
          <w:sz w:val="28"/>
          <w:szCs w:val="28"/>
          <w:rtl/>
        </w:rPr>
        <w:t xml:space="preserve">ما شهدنا إلاّ بما علمنا و ما كنا للغيب حفظين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شهادت در «ما شهدنا» بيان حكم سارق - كه آيه 75 (جزاؤه من وجد فى رحله) رساننده آن است - باشد. بر اين اساس مفاد «ما شهدنا إلاّ بما علمنا و ما كنا للغيب حافظين» چنين مى شود: ما به آنچه مى دانستيم (كيفر سارق بردگى است) شهادت داديم ; ولى نمى دانستيم كه جام شاهى نزد بنيامين است تا از بيان آن حكم خوددارى كنيم. قابل ذكر است كه بر اين مبنا «حافظين» به معناى «عالمين» خواهد بود.</w:t>
      </w:r>
    </w:p>
    <w:p>
      <w:pPr>
        <w:pStyle w:val="Heading3"/>
      </w:pPr>
      <w:bookmarkStart w:id="411" w:name="_Toc32"/>
      <w:r>
        <w:t>16- برادران يوسف و مسافرت بنيامين</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- 12 - 63 - 2،3،4،5</w:t>
      </w:r>
    </w:p>
    <w:p>
      <w:pPr>
        <w:pStyle w:val="BookText"/>
      </w:pPr>
      <w:r>
        <w:rPr>
          <w:rFonts w:ascii="IRNazanin" w:hAnsi="IRNazanin" w:eastAsia="IRNazanin" w:cs="IRNazanin"/>
          <w:lang w:bidi="fa-IR"/>
          <w:color w:val="111111"/>
          <w:sz w:val="28"/>
          <w:szCs w:val="28"/>
          <w:rtl/>
        </w:rPr>
        <w:t xml:space="preserve">2- ممنوع شدن فرزندان يعقوب از دريافت سهميه خوار و بار بدون همراهى بنيامين ، از گزارش هاى آنان به پدرشان يعقوب بود .</w:t>
      </w:r>
    </w:p>
    <w:p>
      <w:pPr>
        <w:pStyle w:val="BookText"/>
      </w:pPr>
      <w:r>
        <w:rPr>
          <w:rFonts w:ascii="Amiri" w:hAnsi="Amiri" w:eastAsia="Amiri" w:cs="Amiri"/>
          <w:lang w:bidi="ar-SA"/>
          <w:color w:val="111111"/>
          <w:sz w:val="28"/>
          <w:szCs w:val="28"/>
          <w:rtl/>
        </w:rPr>
        <w:t xml:space="preserve">فإن لم تأتونى به فلاكيل لكم . .. فلما رجعوا إلى أبيهم قالوا يأبانا منع منا الكي</w:t>
      </w:r>
    </w:p>
    <w:p>
      <w:pPr>
        <w:pStyle w:val="BookText"/>
      </w:pPr>
      <w:r>
        <w:rPr>
          <w:rFonts w:ascii="IRNazanin" w:hAnsi="IRNazanin" w:eastAsia="IRNazanin" w:cs="IRNazanin"/>
          <w:lang w:bidi="fa-IR"/>
          <w:color w:val="111111"/>
          <w:sz w:val="28"/>
          <w:szCs w:val="28"/>
          <w:rtl/>
        </w:rPr>
        <w:t xml:space="preserve">3-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4- فرزندان يعقوب بر حفاظت از بنيامين ، در طول سفرشان به مصر متعهّد شدند و بر آن تأكيد كردند .</w:t>
      </w:r>
    </w:p>
    <w:p>
      <w:pPr>
        <w:pStyle w:val="BookText"/>
      </w:pPr>
      <w:r>
        <w:rPr>
          <w:rFonts w:ascii="Amiri" w:hAnsi="Amiri" w:eastAsia="Amiri" w:cs="Amiri"/>
          <w:lang w:bidi="ar-SA"/>
          <w:color w:val="111111"/>
          <w:sz w:val="28"/>
          <w:szCs w:val="28"/>
          <w:rtl/>
        </w:rPr>
        <w:t xml:space="preserve">فأرسل معنا أخانا نكتل و إنا له لحفظون</w:t>
      </w:r>
    </w:p>
    <w:p>
      <w:pPr>
        <w:pStyle w:val="BookText"/>
      </w:pPr>
      <w:r>
        <w:rPr>
          <w:rFonts w:ascii="IRNazanin" w:hAnsi="IRNazanin" w:eastAsia="IRNazanin" w:cs="IRNazanin"/>
          <w:lang w:bidi="fa-IR"/>
          <w:color w:val="111111"/>
          <w:sz w:val="28"/>
          <w:szCs w:val="28"/>
          <w:rtl/>
        </w:rPr>
        <w:t xml:space="preserve">5- گزارش تحريم سهميه آذوقه بدون همراهى بنيامين ، خبر و گزارشى مهم در ديدگاه فرزندان يعقوب</w:t>
      </w:r>
    </w:p>
    <w:p>
      <w:pPr>
        <w:pStyle w:val="BookText"/>
      </w:pPr>
      <w:r>
        <w:rPr>
          <w:rFonts w:ascii="Amiri" w:hAnsi="Amiri" w:eastAsia="Amiri" w:cs="Amiri"/>
          <w:lang w:bidi="ar-SA"/>
          <w:color w:val="111111"/>
          <w:sz w:val="28"/>
          <w:szCs w:val="28"/>
          <w:rtl/>
        </w:rPr>
        <w:t xml:space="preserve">يأبانا منع منا الكيل</w:t>
      </w:r>
    </w:p>
    <w:p>
      <w:pPr>
        <w:pStyle w:val="BookText"/>
      </w:pPr>
      <w:r>
        <w:rPr>
          <w:rFonts w:ascii="IRNazanin" w:hAnsi="IRNazanin" w:eastAsia="IRNazanin" w:cs="IRNazanin"/>
          <w:lang w:bidi="fa-IR"/>
          <w:color w:val="111111"/>
          <w:sz w:val="28"/>
          <w:szCs w:val="28"/>
          <w:rtl/>
        </w:rPr>
        <w:t xml:space="preserve">فرزندان يعقوب پيش از باز كردن بارها و محموله ها - كه معمولاً اولين اقدام مسافران و كاروانهاست - خبر تحريم سهميه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556_44324"/>
    <w:bookmarkEnd w:id="12"/>
    <w:p>
      <w:pPr>
        <w:pStyle w:val="BookText"/>
      </w:pPr>
      <w:r>
        <w:rPr>
          <w:rFonts w:ascii="IRNazanin" w:hAnsi="IRNazanin" w:eastAsia="IRNazanin" w:cs="IRNazanin"/>
          <w:lang w:bidi="fa-IR"/>
          <w:color w:val="111111"/>
          <w:sz w:val="28"/>
          <w:szCs w:val="28"/>
          <w:rtl/>
        </w:rPr>
        <w:t xml:space="preserve">آذوقه را براى پدرشان بيان كردند. اين تعجيل نشان دهنده اهميت اين خبر در نظر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- 12 - 65 - 7،10،11،12</w:t>
      </w:r>
    </w:p>
    <w:p>
      <w:pPr>
        <w:pStyle w:val="BookText"/>
      </w:pPr>
      <w:r>
        <w:rPr>
          <w:rFonts w:ascii="IRNazanin" w:hAnsi="IRNazanin" w:eastAsia="IRNazanin" w:cs="IRNazanin"/>
          <w:lang w:bidi="fa-IR"/>
          <w:color w:val="111111"/>
          <w:sz w:val="28"/>
          <w:szCs w:val="28"/>
          <w:rtl/>
        </w:rPr>
        <w:t xml:space="preserve">7-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يأبانا ما نبغى هذه بضعتنا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هذه بضاعتنا. ..) به قرينه مخاطب قرار دادن يعقوب (يا أبانا)، در راستاى جلب موافقت وى براى سفر بنيامين بود.</w:t>
      </w:r>
    </w:p>
    <w:p>
      <w:pPr>
        <w:pStyle w:val="BookText"/>
      </w:pPr>
      <w:r>
        <w:rPr>
          <w:rFonts w:ascii="IRNazanin" w:hAnsi="IRNazanin" w:eastAsia="IRNazanin" w:cs="IRNazanin"/>
          <w:lang w:bidi="fa-IR"/>
          <w:color w:val="111111"/>
          <w:sz w:val="28"/>
          <w:szCs w:val="28"/>
          <w:rtl/>
        </w:rPr>
        <w:t xml:space="preserve">10- ضرورت تهيه طعام ، دغدغه خاطر نداشتن براى بهاى آذوقه و لطف و عنايت خاص دربار مصر به فرزندان يعقوب ، دليل هاى آنان براى لزوم سفر به مصر و اصرارشان بر جلب موافقت پدر با مسافرت بنيامين</w:t>
      </w:r>
    </w:p>
    <w:p>
      <w:pPr>
        <w:pStyle w:val="BookText"/>
      </w:pPr>
      <w:r>
        <w:rPr>
          <w:rFonts w:ascii="Amiri" w:hAnsi="Amiri" w:eastAsia="Amiri" w:cs="Amiri"/>
          <w:lang w:bidi="ar-SA"/>
          <w:color w:val="111111"/>
          <w:sz w:val="28"/>
          <w:szCs w:val="28"/>
          <w:rtl/>
        </w:rPr>
        <w:t xml:space="preserve">ما نبغى هذه بضعتنا ردّت إلينا و نمير أهلنا</w:t>
      </w:r>
    </w:p>
    <w:p>
      <w:pPr>
        <w:pStyle w:val="BookText"/>
      </w:pPr>
      <w:r>
        <w:rPr>
          <w:rFonts w:ascii="IRNazanin" w:hAnsi="IRNazanin" w:eastAsia="IRNazanin" w:cs="IRNazanin"/>
          <w:lang w:bidi="fa-IR"/>
          <w:color w:val="111111"/>
          <w:sz w:val="28"/>
          <w:szCs w:val="28"/>
          <w:rtl/>
        </w:rPr>
        <w:t xml:space="preserve">سخنان فرزندان يعقوب (يا أبانا هذه . ..) در راستاى جلب رضايت وى براى سفر بنيامين است و هر جمله آن اشاره به دليلى بر لزوم اين مسافرت دارد. فرزندان يعقوب با جمله «ما نبغى ...» بيان مى دارند كه مورد توجه خاص عزيز مصر قرار گرفته اند و سزاوار نيست درخواست او (آوردن بنيامين) را برآورده نسازند. آنان با عطف جمله «نمير أهلنا» بر جمله اى مقدر نظير «نستظهر بها» (از اين بضاعت باز گردانده شده براى تهيه آذوقه كمك مى گيريم) بيان مى كنند كه مشكل نداشتن بهاى آذوقه را ندارند و با جمله «نحفظ أخانا» مى رسانند كه به خاطر پاسخ مثبت به عزيز مصر و دريافت آذوقه، ملزم به حفظ برادرشان هستند و با جمله «ذلك كيل يسير» بيان مى كنند كه سخت نيازمند تهيه طعام هستند.</w:t>
      </w:r>
    </w:p>
    <w:p>
      <w:pPr>
        <w:pStyle w:val="BookText"/>
      </w:pPr>
      <w:r>
        <w:rPr>
          <w:rFonts w:ascii="Amiri" w:hAnsi="Amiri" w:eastAsia="Amiri" w:cs="Amiri"/>
          <w:lang w:bidi="ar-SA"/>
          <w:color w:val="111111"/>
          <w:sz w:val="28"/>
          <w:szCs w:val="28"/>
          <w:rtl/>
        </w:rPr>
        <w:t xml:space="preserve">11- تعهد مجدد و محبت آميز فرزندان يعقوب براى حفاظت از برادرشان بنيامين در سفر به مصر</w:t>
      </w:r>
    </w:p>
    <w:p>
      <w:pPr>
        <w:pStyle w:val="BookText"/>
      </w:pPr>
      <w:r>
        <w:rPr>
          <w:rFonts w:ascii="Amiri" w:hAnsi="Amiri" w:eastAsia="Amiri" w:cs="Amiri"/>
          <w:lang w:bidi="ar-SA"/>
          <w:color w:val="111111"/>
          <w:sz w:val="28"/>
          <w:szCs w:val="28"/>
          <w:rtl/>
        </w:rPr>
        <w:t xml:space="preserve">نمير أهلنا و نحفظ أخانا</w:t>
      </w:r>
    </w:p>
    <w:p>
      <w:pPr>
        <w:pStyle w:val="BookText"/>
      </w:pPr>
      <w:r>
        <w:rPr>
          <w:rFonts w:ascii="Amiri" w:hAnsi="Amiri" w:eastAsia="Amiri" w:cs="Amiri"/>
          <w:lang w:bidi="ar-SA"/>
          <w:color w:val="111111"/>
          <w:sz w:val="28"/>
          <w:szCs w:val="28"/>
          <w:rtl/>
        </w:rPr>
        <w:t xml:space="preserve">12- لغو تحريم آذوقه و اضافه شدن يك بار شتر غلّه با آمدن بنيامين به مصر ، از دليل هاى ارائه شده به يعقوب ( ع ) براى جلب موافقت آن حضرت به روانه ساختن بنيامين</w:t>
      </w:r>
    </w:p>
    <w:p>
      <w:pPr>
        <w:pStyle w:val="BookText"/>
      </w:pPr>
      <w:r>
        <w:rPr>
          <w:rFonts w:ascii="Amiri" w:hAnsi="Amiri" w:eastAsia="Amiri" w:cs="Amiri"/>
          <w:lang w:bidi="ar-SA"/>
          <w:color w:val="111111"/>
          <w:sz w:val="28"/>
          <w:szCs w:val="28"/>
          <w:rtl/>
        </w:rPr>
        <w:t xml:space="preserve">و نزداد كيل بعير ذلك كيل يسير</w:t>
      </w:r>
    </w:p>
    <w:p>
      <w:pPr>
        <w:pStyle w:val="BookText"/>
      </w:pPr>
      <w:r>
        <w:rPr>
          <w:rFonts w:ascii="IRNazanin" w:hAnsi="IRNazanin" w:eastAsia="IRNazanin" w:cs="IRNazanin"/>
          <w:lang w:bidi="fa-IR"/>
          <w:color w:val="111111"/>
          <w:sz w:val="28"/>
          <w:szCs w:val="28"/>
          <w:rtl/>
        </w:rPr>
        <w:t xml:space="preserve">«ازدياد» (مصدر «نزداد» از باب افتعال) به معناى درخواست زياده و اضافه است. «كيل بعير» ; يعنى، بار و محموله اى كه معمولاً بر يك شتر حمل مى كنند. گفتنى است جمله هاى «فإن لم تأتونى به فلاكيل لكم ...» و «منع منا الكيل» دلالت مى كند بر اينكه يوسف(ع) اعطاى سهميه به فرزندان يعقوب را بدون همراهى بنيامين ممنوع و تحريم كرد. بنابراين مراد از «نزداد كيل بعير» اين است كه اگر بنيامين را به همراه ببريم علاوه بر لغو تحريم، يك بار اضافه نيز مطالبه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w:t>
      </w:r>
    </w:p>
    <w:p>
      <w:pPr>
        <w:pStyle w:val="BookText"/>
      </w:pPr>
      <w:r>
        <w:rPr>
          <w:rFonts w:ascii="IRNazanin" w:hAnsi="IRNazanin" w:eastAsia="IRNazanin" w:cs="IRNazanin"/>
          <w:lang w:bidi="fa-IR"/>
          <w:color w:val="111111"/>
          <w:sz w:val="28"/>
          <w:szCs w:val="28"/>
          <w:rtl/>
        </w:rPr>
        <w:t xml:space="preserve">1- يعقوب ( ع ) سرانجام با مسافرت بنيامين به مصر همراه ديگر فرزندانش ، موافقت نمود .</w:t>
      </w:r>
    </w:p>
    <w:p>
      <w:pPr>
        <w:pStyle w:val="BookText"/>
      </w:pPr>
      <w:r>
        <w:rPr>
          <w:rFonts w:ascii="Amiri" w:hAnsi="Amiri" w:eastAsia="Amiri" w:cs="Amiri"/>
          <w:lang w:bidi="ar-SA"/>
          <w:color w:val="111111"/>
          <w:sz w:val="28"/>
          <w:szCs w:val="28"/>
          <w:rtl/>
        </w:rPr>
        <w:t xml:space="preserve">قال لن أُرسله معكم حتى تؤتون موثقًا</w:t>
      </w:r>
    </w:p>
    <w:p>
      <w:pPr>
        <w:pStyle w:val="Heading3"/>
      </w:pPr>
      <w:bookmarkStart w:id="412" w:name="_Toc33"/>
      <w:r>
        <w:t>17- برادران يوسف و نجات بنيامين</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- 12 - 78 - 2،3،6،7،11</w:t>
      </w:r>
    </w:p>
    <w:p>
      <w:pPr>
        <w:pStyle w:val="BookText"/>
      </w:pPr>
      <w:r>
        <w:rPr>
          <w:rFonts w:ascii="Amiri" w:hAnsi="Amiri" w:eastAsia="Amiri" w:cs="Amiri"/>
          <w:lang w:bidi="ar-SA"/>
          <w:color w:val="111111"/>
          <w:sz w:val="28"/>
          <w:szCs w:val="28"/>
          <w:rtl/>
        </w:rPr>
        <w:t xml:space="preserve">2-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يأيها العزيز إن له أبًا شيخًا كبيرًا</w:t>
      </w:r>
    </w:p>
    <w:p>
      <w:pPr>
        <w:pStyle w:val="BookText"/>
      </w:pPr>
      <w:r>
        <w:rPr>
          <w:rFonts w:ascii="Amiri" w:hAnsi="Amiri" w:eastAsia="Amiri" w:cs="Amiri"/>
          <w:lang w:bidi="ar-SA"/>
          <w:color w:val="111111"/>
          <w:sz w:val="28"/>
          <w:szCs w:val="28"/>
          <w:rtl/>
        </w:rPr>
        <w:t xml:space="preserve">3-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يأيها العزيز إن له أبًا شيخًا كبيرًا . .. إنا نريك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IRNazanin" w:hAnsi="IRNazanin" w:eastAsia="IRNazanin" w:cs="IRNazanin"/>
          <w:lang w:bidi="fa-IR"/>
          <w:color w:val="111111"/>
          <w:sz w:val="28"/>
          <w:szCs w:val="28"/>
          <w:rtl/>
        </w:rPr>
        <w:t xml:space="preserve">6- بازداشت يكى از برادران بنيامين در مقابل آزاد كردن او ، پيشنهاد برادران به يوسف</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7- فداكارى و گذشت برادران بنيامين ، براى باز گرداندن او به پدرشان يعقوب</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Amiri" w:hAnsi="Amiri" w:eastAsia="Amiri" w:cs="Amiri"/>
          <w:lang w:bidi="ar-SA"/>
          <w:color w:val="111111"/>
          <w:sz w:val="28"/>
          <w:szCs w:val="28"/>
          <w:rtl/>
        </w:rPr>
        <w:t xml:space="preserve">11- مشاهده نيكوكار بودن يوسف ، مايه تشجيع فرزندان يعقوب به تقاضاى آزادى بنيامين و بازداشت يكى از آنان به جاى وى</w:t>
      </w:r>
    </w:p>
    <w:p>
      <w:pPr>
        <w:pStyle w:val="BookText"/>
      </w:pPr>
      <w:r>
        <w:rPr>
          <w:rFonts w:ascii="Amiri" w:hAnsi="Amiri" w:eastAsia="Amiri" w:cs="Amiri"/>
          <w:lang w:bidi="ar-SA"/>
          <w:color w:val="111111"/>
          <w:sz w:val="28"/>
          <w:szCs w:val="28"/>
          <w:rtl/>
        </w:rPr>
        <w:t xml:space="preserve">فخذ أحدنا مكانه إنا نريك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w:t>
      </w:r>
    </w:p>
    <w:p>
      <w:pPr>
        <w:pStyle w:val="BookText"/>
      </w:pPr>
      <w:r>
        <w:rPr>
          <w:rFonts w:ascii="IRNazanin" w:hAnsi="IRNazanin" w:eastAsia="IRNazanin" w:cs="IRNazanin"/>
          <w:lang w:bidi="fa-IR"/>
          <w:color w:val="111111"/>
          <w:sz w:val="28"/>
          <w:szCs w:val="28"/>
          <w:rtl/>
        </w:rPr>
        <w:t xml:space="preserve">1- يوسف ( ع ) پيشنهاد فرزندان يعقوب ( بازداشت يكى از آنان به جاى بنيامين ) را نپذيرفت .</w:t>
      </w:r>
    </w:p>
    <w:p>
      <w:pPr>
        <w:pStyle w:val="BookText"/>
      </w:pPr>
      <w:r>
        <w:rPr>
          <w:rFonts w:ascii="Amiri" w:hAnsi="Amiri" w:eastAsia="Amiri" w:cs="Amiri"/>
          <w:lang w:bidi="ar-SA"/>
          <w:color w:val="111111"/>
          <w:sz w:val="28"/>
          <w:szCs w:val="28"/>
          <w:rtl/>
        </w:rPr>
        <w:t xml:space="preserve">فخذ أحدنا مكانه . .. قال معاذ الله أن نأخذ إلاّ من وجدنا</w:t>
      </w:r>
    </w:p>
    <w:p>
      <w:pPr>
        <w:pStyle w:val="BookText"/>
      </w:pPr>
      <w:r>
        <w:rPr>
          <w:rFonts w:ascii="IRNazanin" w:hAnsi="IRNazanin" w:eastAsia="IRNazanin" w:cs="IRNazanin"/>
          <w:lang w:bidi="fa-IR"/>
          <w:color w:val="111111"/>
          <w:sz w:val="28"/>
          <w:szCs w:val="28"/>
          <w:rtl/>
        </w:rPr>
        <w:t xml:space="preserve">«معاذ» مصدر ميمى و مفعول مطلق براى فعل محذوف است (نعوذ بالله معاذاً). عبارت «أن نأخذ» به تقدير «من» و متعلق به «معاذ الله» مى باشد. بنابراين جمله «معاذ الله أن نأخذ ...» ; يعنى، به خدا پناه مى بريم پناه آوردنى از اينكه بگيريم (بازداشت كنيم) مگر كسى را كه متاع خويش را نزد او يافتيم.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- 12 - 80 - 1،2</w:t>
      </w:r>
    </w:p>
    <w:p>
      <w:pPr>
        <w:pStyle w:val="BookText"/>
      </w:pPr>
      <w:r>
        <w:rPr>
          <w:rFonts w:ascii="IRNazanin" w:hAnsi="IRNazanin" w:eastAsia="IRNazanin" w:cs="IRNazanin"/>
          <w:lang w:bidi="fa-IR"/>
          <w:color w:val="111111"/>
          <w:sz w:val="28"/>
          <w:szCs w:val="28"/>
          <w:rtl/>
        </w:rPr>
        <w:t xml:space="preserve">1- فرزندان يعقوب به جلب رضايت يوسف موفق نشدند و از آزاد شدن بنيامين كاملاً نااميد گشتند .</w:t>
      </w:r>
    </w:p>
    <w:p>
      <w:pPr>
        <w:pStyle w:val="BookText"/>
      </w:pPr>
      <w:r>
        <w:rPr>
          <w:rFonts w:ascii="Amiri" w:hAnsi="Amiri" w:eastAsia="Amiri" w:cs="Amiri"/>
          <w:lang w:bidi="ar-SA"/>
          <w:color w:val="111111"/>
          <w:sz w:val="28"/>
          <w:szCs w:val="28"/>
          <w:rtl/>
        </w:rPr>
        <w:t xml:space="preserve">فلما استيئسوا منه</w:t>
      </w:r>
    </w:p>
    <w:p>
      <w:pPr>
        <w:pStyle w:val="BookText"/>
      </w:pPr>
      <w:r>
        <w:rPr>
          <w:rFonts w:ascii="IRNazanin" w:hAnsi="IRNazanin" w:eastAsia="IRNazanin" w:cs="IRNazanin"/>
          <w:lang w:bidi="fa-IR"/>
          <w:color w:val="111111"/>
          <w:sz w:val="28"/>
          <w:szCs w:val="28"/>
          <w:rtl/>
        </w:rPr>
        <w:t xml:space="preserve">«يأس» «و «استيئاس» به معناى نااميد شدن است، با اين تفاوت كه «استيئاس» حاكى از مبالغه و شدت نااميدى مى باشد. مراد از ضمير در «منه» يوسف و يا بنيامين است. بنابراين «فلما استيئسوا منه ...» ; يعنى، پس آن گاه كه فرزندان يعقوب از [جلب رضايت ]يوسف و يا [آزادى] بنيامين كاملاً نااميد شدند ... .</w:t>
      </w:r>
    </w:p>
    <w:p>
      <w:pPr>
        <w:pStyle w:val="BookText"/>
      </w:pPr>
      <w:r>
        <w:rPr>
          <w:rFonts w:ascii="IRNazanin" w:hAnsi="IRNazanin" w:eastAsia="IRNazanin" w:cs="IRNazanin"/>
          <w:lang w:bidi="fa-IR"/>
          <w:color w:val="111111"/>
          <w:sz w:val="28"/>
          <w:szCs w:val="28"/>
          <w:rtl/>
        </w:rPr>
        <w:t xml:space="preserve">2-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6556_44326"/>
    <w:bookmarkEnd w:id="13"/>
    <w:p>
      <w:pPr>
        <w:pStyle w:val="BookText"/>
      </w:pPr>
      <w:r>
        <w:rPr>
          <w:rFonts w:ascii="IRNazanin" w:hAnsi="IRNazanin" w:eastAsia="IRNazanin" w:cs="IRNazanin"/>
          <w:lang w:bidi="fa-IR"/>
          <w:color w:val="111111"/>
          <w:sz w:val="28"/>
          <w:szCs w:val="28"/>
          <w:rtl/>
        </w:rPr>
        <w:t xml:space="preserve">جدا شدند و با يكديگر به نجوا و گفت و گوى سرّى پرداختند.</w:t>
      </w:r>
    </w:p>
    <w:p>
      <w:pPr>
        <w:pStyle w:val="Heading3"/>
      </w:pPr>
      <w:bookmarkStart w:id="413" w:name="_Toc34"/>
      <w:r>
        <w:t>18- بنيامين از متقين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414" w:name="_Toc35"/>
      <w:r>
        <w:t>19- بنيامين از محسنان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415" w:name="_Toc36"/>
      <w:r>
        <w:t>20- بنيامين در فراق يوسف(ع)</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- 12 - 89 - 4</w:t>
      </w:r>
    </w:p>
    <w:p>
      <w:pPr>
        <w:pStyle w:val="BookText"/>
      </w:pPr>
      <w:r>
        <w:rPr>
          <w:rFonts w:ascii="IRNazanin" w:hAnsi="IRNazanin" w:eastAsia="IRNazanin" w:cs="IRNazanin"/>
          <w:lang w:bidi="fa-IR"/>
          <w:color w:val="111111"/>
          <w:sz w:val="28"/>
          <w:szCs w:val="28"/>
          <w:rtl/>
        </w:rPr>
        <w:t xml:space="preserve">4- فراق يوسف ( ع ) و بنيامين و جدايى آنان از يكديگر ، رويدادى سخت و رنج آور براى آن دو برادر</w:t>
      </w:r>
    </w:p>
    <w:p>
      <w:pPr>
        <w:pStyle w:val="BookText"/>
      </w:pPr>
      <w:r>
        <w:rPr>
          <w:rFonts w:ascii="Amiri" w:hAnsi="Amiri" w:eastAsia="Amiri" w:cs="Amiri"/>
          <w:lang w:bidi="ar-SA"/>
          <w:color w:val="111111"/>
          <w:sz w:val="28"/>
          <w:szCs w:val="28"/>
          <w:rtl/>
        </w:rPr>
        <w:t xml:space="preserve">هل علمتم ما فعلتم بيوسف و أخيه</w:t>
      </w:r>
    </w:p>
    <w:p>
      <w:pPr>
        <w:pStyle w:val="BookText"/>
      </w:pPr>
      <w:r>
        <w:rPr>
          <w:rFonts w:ascii="Amiri" w:hAnsi="Amiri" w:eastAsia="Amiri" w:cs="Amiri"/>
          <w:lang w:bidi="ar-SA"/>
          <w:color w:val="111111"/>
          <w:sz w:val="28"/>
          <w:szCs w:val="28"/>
          <w:rtl/>
        </w:rPr>
        <w:t xml:space="preserve">«ما» در عبارت «ما فعلتم بيوسف و أخيه» مى تواند اشاره به رنج فراق و جدايى يوسف(ع) و بنيامين نيز باشد.</w:t>
      </w:r>
    </w:p>
    <w:p>
      <w:pPr>
        <w:pStyle w:val="Heading3"/>
      </w:pPr>
      <w:bookmarkStart w:id="416" w:name="_Toc37"/>
      <w:r>
        <w:t>21- بنيامين و اندوه</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- 12 - 69 - 7</w:t>
      </w:r>
    </w:p>
    <w:p>
      <w:pPr>
        <w:pStyle w:val="BookText"/>
      </w:pPr>
      <w:r>
        <w:rPr>
          <w:rFonts w:ascii="IRNazanin" w:hAnsi="IRNazanin" w:eastAsia="IRNazanin" w:cs="IRNazanin"/>
          <w:lang w:bidi="fa-IR"/>
          <w:color w:val="111111"/>
          <w:sz w:val="28"/>
          <w:szCs w:val="28"/>
          <w:rtl/>
        </w:rPr>
        <w:t xml:space="preserve">7-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6556_44327"/>
    <w:bookmarkEnd w:id="14"/>
    <w:p>
      <w:pPr>
        <w:pStyle w:val="Heading3"/>
      </w:pPr>
      <w:bookmarkStart w:id="417" w:name="_Toc38"/>
      <w:r>
        <w:t>22- بنيامين و برخورد برادران يوسف</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- 12 - 69 - 6</w:t>
      </w:r>
    </w:p>
    <w:p>
      <w:pPr>
        <w:pStyle w:val="BookText"/>
      </w:pPr>
      <w:r>
        <w:rPr>
          <w:rFonts w:ascii="IRNazanin" w:hAnsi="IRNazanin" w:eastAsia="IRNazanin" w:cs="IRNazanin"/>
          <w:lang w:bidi="fa-IR"/>
          <w:color w:val="111111"/>
          <w:sz w:val="28"/>
          <w:szCs w:val="28"/>
          <w:rtl/>
        </w:rPr>
        <w:t xml:space="preserve">6-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418" w:name="_Toc39"/>
      <w:r>
        <w:t>23- بنيامين و رضايت يعقوب(ع)</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- 12 - 63 - 9</w:t>
      </w:r>
    </w:p>
    <w:p>
      <w:pPr>
        <w:pStyle w:val="BookText"/>
      </w:pPr>
      <w:r>
        <w:rPr>
          <w:rFonts w:ascii="IRNazanin" w:hAnsi="IRNazanin" w:eastAsia="IRNazanin" w:cs="IRNazanin"/>
          <w:lang w:bidi="fa-IR"/>
          <w:color w:val="111111"/>
          <w:sz w:val="28"/>
          <w:szCs w:val="28"/>
          <w:rtl/>
        </w:rPr>
        <w:t xml:space="preserve">9- بنيامين بدون رخصت پدرش يعقوب ( ع ) به مسافرت اقدام نمى كرد .</w:t>
      </w:r>
    </w:p>
    <w:p>
      <w:pPr>
        <w:pStyle w:val="BookText"/>
      </w:pPr>
      <w:r>
        <w:rPr>
          <w:rFonts w:ascii="IRNazanin" w:hAnsi="IRNazanin" w:eastAsia="IRNazanin" w:cs="IRNazanin"/>
          <w:lang w:bidi="fa-IR"/>
          <w:color w:val="111111"/>
          <w:sz w:val="28"/>
          <w:szCs w:val="28"/>
          <w:rtl/>
        </w:rPr>
        <w:t xml:space="preserve">از اينكه برادران يوسف براى بردن بنيامين به مصر با يعقوب سخن گفتند و از او خواست</w:t>
      </w:r>
    </w:p>
    <w:p>
      <w:pPr>
        <w:pStyle w:val="BookText"/>
      </w:pPr>
      <w:r>
        <w:rPr>
          <w:rFonts w:ascii="IRNazanin" w:hAnsi="IRNazanin" w:eastAsia="IRNazanin" w:cs="IRNazanin"/>
          <w:lang w:bidi="fa-IR"/>
          <w:color w:val="111111"/>
          <w:sz w:val="28"/>
          <w:szCs w:val="28"/>
          <w:rtl/>
        </w:rPr>
        <w:t xml:space="preserve">ز اينكه برادران يوسف براى بردن بنيامين به مصر با يعقوب سخن گفتند و از او خواستند كه وى را به همراه ايشان بفرستد (فأرسل معنا أخانا) معلوم مى شود كه بنيامين بدون اجازه پدرش به مسافرت نمى رفت.</w:t>
      </w:r>
    </w:p>
    <w:p>
      <w:pPr>
        <w:pStyle w:val="Heading3"/>
      </w:pPr>
      <w:bookmarkStart w:id="419" w:name="_Toc40"/>
      <w:r>
        <w:t>24- بنيامين و قصه يوسف(ع)</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- 12 - 69 - 6</w:t>
      </w:r>
    </w:p>
    <w:p>
      <w:pPr>
        <w:pStyle w:val="BookText"/>
      </w:pPr>
      <w:r>
        <w:rPr>
          <w:rFonts w:ascii="IRNazanin" w:hAnsi="IRNazanin" w:eastAsia="IRNazanin" w:cs="IRNazanin"/>
          <w:lang w:bidi="fa-IR"/>
          <w:color w:val="111111"/>
          <w:sz w:val="28"/>
          <w:szCs w:val="28"/>
          <w:rtl/>
        </w:rPr>
        <w:t xml:space="preserve">6-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420" w:name="_Toc41"/>
      <w:r>
        <w:t>25- بنيامين و يوسف(ع)</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w:t>
      </w:r>
    </w:p>
    <w:p>
      <w:pPr>
        <w:pStyle w:val="BookText"/>
      </w:pPr>
      <w:r>
        <w:rPr>
          <w:rFonts w:ascii="IRNazanin" w:hAnsi="IRNazanin" w:eastAsia="IRNazanin" w:cs="IRNazanin"/>
          <w:lang w:bidi="fa-IR"/>
          <w:color w:val="111111"/>
          <w:sz w:val="28"/>
          <w:szCs w:val="28"/>
          <w:rtl/>
        </w:rPr>
        <w:t xml:space="preserve">1- از ميان برادران يوسف ، بنيامين برادر پدرى و مادرى يوسف ( ع ) و سايرين ، برادران پدرى او بودند .</w:t>
      </w:r>
    </w:p>
    <w:p>
      <w:pPr>
        <w:pStyle w:val="BookText"/>
      </w:pPr>
      <w:r>
        <w:rPr>
          <w:rFonts w:ascii="Amiri" w:hAnsi="Amiri" w:eastAsia="Amiri" w:cs="Amiri"/>
          <w:lang w:bidi="ar-SA"/>
          <w:color w:val="111111"/>
          <w:sz w:val="28"/>
          <w:szCs w:val="28"/>
          <w:rtl/>
        </w:rPr>
        <w:t xml:space="preserve">إذ قالوا ليوسف و أخوه</w:t>
      </w:r>
    </w:p>
    <w:p>
      <w:pPr>
        <w:pStyle w:val="BookText"/>
      </w:pPr>
      <w:r>
        <w:rPr>
          <w:rFonts w:ascii="IRNazanin" w:hAnsi="IRNazanin" w:eastAsia="IRNazanin" w:cs="IRNazanin"/>
          <w:lang w:bidi="fa-IR"/>
          <w:color w:val="111111"/>
          <w:sz w:val="28"/>
          <w:szCs w:val="28"/>
          <w:rtl/>
        </w:rPr>
        <w:t xml:space="preserve">فرزندان يعقوب، بنيامين را برادر يوسف مى خواندند، با اينكه وى نيز فرزند يعقوب(ع) و با آنان برادر بود (ليوسف و أخوه). اين تعبير مى رساند كه ارتباط اخوّت ميان يوسف(ع) و بنيامين قوى تر از ارتباط اخوّت وى با ديگر فرزندان يعقوب مى باشد ; يعنى، بنيامين برادر پدر و مادرى يوسف(ع) و با ساير برادران، برادر پدرى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- 12 - 69 - 4</w:t>
      </w:r>
    </w:p>
    <w:p>
      <w:pPr>
        <w:pStyle w:val="BookText"/>
      </w:pPr>
      <w:r>
        <w:rPr>
          <w:rFonts w:ascii="IRNazanin" w:hAnsi="IRNazanin" w:eastAsia="IRNazanin" w:cs="IRNazanin"/>
          <w:lang w:bidi="fa-IR"/>
          <w:color w:val="111111"/>
          <w:sz w:val="28"/>
          <w:szCs w:val="28"/>
          <w:rtl/>
        </w:rPr>
        <w:t xml:space="preserve">4- بنيامين به اينكه عزيز مصر ، برادر ناپديد شده وى ( يوسف ( ع ) ) باشد ، ناباور بود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6556_44328"/>
    <w:bookmarkEnd w:id="15"/>
    <w:p>
      <w:pPr>
        <w:pStyle w:val="BookText"/>
      </w:pPr>
      <w:r>
        <w:rPr>
          <w:rFonts w:ascii="Amiri" w:hAnsi="Amiri" w:eastAsia="Amiri" w:cs="Amiri"/>
          <w:lang w:bidi="ar-SA"/>
          <w:color w:val="111111"/>
          <w:sz w:val="28"/>
          <w:szCs w:val="28"/>
          <w:rtl/>
        </w:rPr>
        <w:t xml:space="preserve">إنى أنا أخوك</w:t>
      </w:r>
    </w:p>
    <w:p>
      <w:pPr>
        <w:pStyle w:val="BookText"/>
      </w:pPr>
      <w:r>
        <w:rPr>
          <w:rFonts w:ascii="IRNazanin" w:hAnsi="IRNazanin" w:eastAsia="IRNazanin" w:cs="IRNazanin"/>
          <w:lang w:bidi="fa-IR"/>
          <w:color w:val="111111"/>
          <w:sz w:val="28"/>
          <w:szCs w:val="28"/>
          <w:rtl/>
        </w:rPr>
        <w:t xml:space="preserve">تأكيد حكم در جمله «إنى أنا أخوك» با اسميه آوردن جمله به همراه حرف تأكيد «إنّ» و ضمير فصل (أنا) گوياى ترديد و شك بنيامين در برادرى عزيز مصر با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- 12 - 77 - 6</w:t>
      </w:r>
    </w:p>
    <w:p>
      <w:pPr>
        <w:pStyle w:val="BookText"/>
      </w:pPr>
      <w:r>
        <w:rPr>
          <w:rFonts w:ascii="Amiri" w:hAnsi="Amiri" w:eastAsia="Amiri" w:cs="Amiri"/>
          <w:lang w:bidi="ar-SA"/>
          <w:color w:val="111111"/>
          <w:sz w:val="28"/>
          <w:szCs w:val="28"/>
          <w:rtl/>
        </w:rPr>
        <w:t xml:space="preserve">6- بنيامين و يوسف ( ع ) دو فرزند يعقوب ( ع ) از يك مادر</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- 12 - 89 - 3</w:t>
      </w:r>
    </w:p>
    <w:p>
      <w:pPr>
        <w:pStyle w:val="BookText"/>
      </w:pPr>
      <w:r>
        <w:rPr>
          <w:rFonts w:ascii="Amiri" w:hAnsi="Amiri" w:eastAsia="Amiri" w:cs="Amiri"/>
          <w:lang w:bidi="ar-SA"/>
          <w:color w:val="111111"/>
          <w:sz w:val="28"/>
          <w:szCs w:val="28"/>
          <w:rtl/>
        </w:rPr>
        <w:t xml:space="preserve">3- بنيامين برخورد هاى نامناسب و آزار هاى برادرانش را براى يوسف ( ع ) شرح داده بود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IRNazanin" w:hAnsi="IRNazanin" w:eastAsia="IRNazanin" w:cs="IRNazanin"/>
          <w:lang w:bidi="fa-IR"/>
          <w:color w:val="111111"/>
          <w:sz w:val="28"/>
          <w:szCs w:val="28"/>
          <w:rtl/>
        </w:rPr>
        <w:t xml:space="preserve">عبارت «ما فعلتم بيوسف و أخيه» گوياى اين است كه فرزندان يعقوب بنيامين را نيز آزار داده بودند و يوسف(ع) از آن مطلع بود و ظاهر اين است كه او از طريق بنيامين با خبر شده بود.</w:t>
      </w:r>
    </w:p>
    <w:p>
      <w:pPr>
        <w:pStyle w:val="Heading3"/>
      </w:pPr>
      <w:bookmarkStart w:id="421" w:name="_Toc42"/>
      <w:r>
        <w:t>26- تأثير بازداشت بنيامين در يعقوب(ع)</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- 12 - 84 - 2</w:t>
      </w:r>
    </w:p>
    <w:p>
      <w:pPr>
        <w:pStyle w:val="BookText"/>
      </w:pPr>
      <w:r>
        <w:rPr>
          <w:rFonts w:ascii="Amiri" w:hAnsi="Amiri" w:eastAsia="Amiri" w:cs="Amiri"/>
          <w:lang w:bidi="ar-SA"/>
          <w:color w:val="111111"/>
          <w:sz w:val="28"/>
          <w:szCs w:val="28"/>
          <w:rtl/>
        </w:rPr>
        <w:t xml:space="preserve">2- ماجراى بنيامين ، خاطره يوسف ( ع ) را براى يعقوب ( ع ) تجديد كرد و موجب اظهار تأسف شديد او بر فراق يوسف ( ع ) شد .</w:t>
      </w:r>
    </w:p>
    <w:p>
      <w:pPr>
        <w:pStyle w:val="BookText"/>
      </w:pPr>
      <w:r>
        <w:rPr>
          <w:rFonts w:ascii="Amiri" w:hAnsi="Amiri" w:eastAsia="Amiri" w:cs="Amiri"/>
          <w:lang w:bidi="ar-SA"/>
          <w:color w:val="111111"/>
          <w:sz w:val="28"/>
          <w:szCs w:val="28"/>
          <w:rtl/>
        </w:rPr>
        <w:t xml:space="preserve">و قال يأسفى على يوسف</w:t>
      </w:r>
    </w:p>
    <w:p>
      <w:pPr>
        <w:pStyle w:val="BookText"/>
      </w:pPr>
      <w:r>
        <w:rPr>
          <w:rFonts w:ascii="Amiri" w:hAnsi="Amiri" w:eastAsia="Amiri" w:cs="Amiri"/>
          <w:lang w:bidi="ar-SA"/>
          <w:color w:val="111111"/>
          <w:sz w:val="28"/>
          <w:szCs w:val="28"/>
          <w:rtl/>
        </w:rPr>
        <w:t xml:space="preserve">حرف «الف» در آخر «اسفى» منقلب از ياى متكلم است. بنابراين «يأسفى» ، يعنى اى دريغ من.</w:t>
      </w:r>
    </w:p>
    <w:p>
      <w:pPr>
        <w:pStyle w:val="Heading3"/>
      </w:pPr>
      <w:bookmarkStart w:id="422" w:name="_Toc43"/>
      <w:r>
        <w:t>27- تشويق به آوردن بنيامين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- 12 - 59 - 9</w:t>
      </w:r>
    </w:p>
    <w:p>
      <w:pPr>
        <w:pStyle w:val="BookText"/>
      </w:pPr>
      <w:r>
        <w:rPr>
          <w:rFonts w:ascii="IRNazanin" w:hAnsi="IRNazanin" w:eastAsia="IRNazanin" w:cs="IRNazanin"/>
          <w:lang w:bidi="fa-IR"/>
          <w:color w:val="111111"/>
          <w:sz w:val="28"/>
          <w:szCs w:val="28"/>
          <w:rtl/>
        </w:rPr>
        <w:t xml:space="preserve">9-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6556_44329"/>
    <w:bookmarkEnd w:id="16"/>
    <w:p>
      <w:pPr>
        <w:pStyle w:val="Heading3"/>
      </w:pPr>
      <w:bookmarkStart w:id="423" w:name="_Toc44"/>
      <w:r>
        <w:t>28- تهمت به مادر بنيامين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- 12 - 77 - 7</w:t>
      </w:r>
    </w:p>
    <w:p>
      <w:pPr>
        <w:pStyle w:val="BookText"/>
      </w:pPr>
      <w:r>
        <w:rPr>
          <w:rFonts w:ascii="IRNazanin" w:hAnsi="IRNazanin" w:eastAsia="IRNazanin" w:cs="IRNazanin"/>
          <w:lang w:bidi="fa-IR"/>
          <w:color w:val="111111"/>
          <w:sz w:val="28"/>
          <w:szCs w:val="28"/>
          <w:rtl/>
        </w:rPr>
        <w:t xml:space="preserve">7- فرزندان يعقوب گرايش بنيامين به دزدى را از ناحيه مادر وى دانسته و او را منشأ پيدايش ناهنجارى فرزندانش شمردند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جواب شرط (إن يسرق) جمله اى محذوف است و جمله «فقد سرق . ..» - از باب آمدن سبب به جاى مسبب - جانشين جواب مى باشد. بنابراين جمله «إن يسرق ...» چنين معنا مى شود: اگر او دزدى كرد خلاف انتظار نيست; زيرا برادر مادرى اش نيز دزدى كرده بود پس دزدى آنان ريشه مادرى دارد.</w:t>
      </w:r>
    </w:p>
    <w:p>
      <w:pPr>
        <w:pStyle w:val="Heading3"/>
      </w:pPr>
      <w:bookmarkStart w:id="424" w:name="_Toc45"/>
      <w:r>
        <w:t>29- جستجوى بنيامين</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- 12 - 87 - 2،4،6</w:t>
      </w:r>
    </w:p>
    <w:p>
      <w:pPr>
        <w:pStyle w:val="BookText"/>
      </w:pPr>
      <w:r>
        <w:rPr>
          <w:rFonts w:ascii="IRNazanin" w:hAnsi="IRNazanin" w:eastAsia="IRNazanin" w:cs="IRNazanin"/>
          <w:lang w:bidi="fa-IR"/>
          <w:color w:val="111111"/>
          <w:sz w:val="28"/>
          <w:szCs w:val="28"/>
          <w:rtl/>
        </w:rPr>
        <w:t xml:space="preserve">2- يعقوب ( ع ) به فرزندانش دستور داد براى يافتن يوسف ( ع ) و بنيامين حركت كنند و به جست و جوى آنها بپردازند .</w:t>
      </w:r>
    </w:p>
    <w:p>
      <w:pPr>
        <w:pStyle w:val="BookText"/>
      </w:pPr>
      <w:r>
        <w:rPr>
          <w:rFonts w:ascii="Amiri" w:hAnsi="Amiri" w:eastAsia="Amiri" w:cs="Amiri"/>
          <w:lang w:bidi="ar-SA"/>
          <w:color w:val="111111"/>
          <w:sz w:val="28"/>
          <w:szCs w:val="28"/>
          <w:rtl/>
        </w:rPr>
        <w:t xml:space="preserve">يبنىّ اذهبوا فتحسسوا من يوسف و أخيه</w:t>
      </w:r>
    </w:p>
    <w:p>
      <w:pPr>
        <w:pStyle w:val="BookText"/>
      </w:pPr>
      <w:r>
        <w:rPr>
          <w:rFonts w:ascii="Amiri" w:hAnsi="Amiri" w:eastAsia="Amiri" w:cs="Amiri"/>
          <w:lang w:bidi="ar-SA"/>
          <w:color w:val="111111"/>
          <w:sz w:val="28"/>
          <w:szCs w:val="28"/>
          <w:rtl/>
        </w:rPr>
        <w:t xml:space="preserve">«تحسس» (مصدر تحسسوا) به معناى طلب كردن و جست و جو نمودن است.</w:t>
      </w:r>
    </w:p>
    <w:p>
      <w:pPr>
        <w:pStyle w:val="BookText"/>
      </w:pPr>
      <w:r>
        <w:rPr>
          <w:rFonts w:ascii="IRNazanin" w:hAnsi="IRNazanin" w:eastAsia="IRNazanin" w:cs="IRNazanin"/>
          <w:lang w:bidi="fa-IR"/>
          <w:color w:val="111111"/>
          <w:sz w:val="28"/>
          <w:szCs w:val="28"/>
          <w:rtl/>
        </w:rPr>
        <w:t xml:space="preserve">4- يعقوب ( ع ) از فرزندانش خواست براى يافتن يوسف ( ع ) و بنيامين تلاشى پى گير داشته و از يافتن آنها هرگز مأيوس نشوند .</w:t>
      </w: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Amiri" w:hAnsi="Amiri" w:eastAsia="Amiri" w:cs="Amiri"/>
          <w:lang w:bidi="ar-SA"/>
          <w:color w:val="111111"/>
          <w:sz w:val="28"/>
          <w:szCs w:val="28"/>
          <w:rtl/>
        </w:rPr>
        <w:t xml:space="preserve">6- يعقوب ( ع ) مطمئن به يارى و رحمت خداوند در يافتن يوسف و بنيامين</w:t>
      </w:r>
    </w:p>
    <w:p>
      <w:pPr>
        <w:pStyle w:val="BookText"/>
      </w:pPr>
      <w:r>
        <w:rPr>
          <w:rFonts w:ascii="Amiri" w:hAnsi="Amiri" w:eastAsia="Amiri" w:cs="Amiri"/>
          <w:lang w:bidi="ar-SA"/>
          <w:color w:val="111111"/>
          <w:sz w:val="28"/>
          <w:szCs w:val="28"/>
          <w:rtl/>
        </w:rPr>
        <w:t xml:space="preserve">فتحسسوا من يوسف و أخيه و لاتاْيئسوا من روح الله</w:t>
      </w:r>
    </w:p>
    <w:p>
      <w:pPr>
        <w:pStyle w:val="BookText"/>
      </w:pPr>
      <w:r>
        <w:rPr>
          <w:rFonts w:ascii="Amiri" w:hAnsi="Amiri" w:eastAsia="Amiri" w:cs="Amiri"/>
          <w:lang w:bidi="ar-SA"/>
          <w:color w:val="111111"/>
          <w:sz w:val="28"/>
          <w:szCs w:val="28"/>
          <w:rtl/>
        </w:rPr>
        <w:t xml:space="preserve">جلوه و نمود رحمت خداوند در آيه شريفه ، يارى و كمك او در يافتن يوسف و دستيابى به بنيامين است.</w:t>
      </w:r>
    </w:p>
    <w:p>
      <w:pPr>
        <w:pStyle w:val="Heading3"/>
      </w:pPr>
      <w:bookmarkStart w:id="425" w:name="_Toc46"/>
      <w:r>
        <w:t>30- حكمت در فراق بنيامين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- 12 - 83 - 25</w:t>
      </w:r>
    </w:p>
    <w:p>
      <w:pPr>
        <w:pStyle w:val="BookText"/>
      </w:pPr>
      <w:r>
        <w:rPr>
          <w:rFonts w:ascii="IRNazanin" w:hAnsi="IRNazanin" w:eastAsia="IRNazanin" w:cs="IRNazanin"/>
          <w:lang w:bidi="fa-IR"/>
          <w:color w:val="111111"/>
          <w:sz w:val="28"/>
          <w:szCs w:val="28"/>
          <w:rtl/>
        </w:rPr>
        <w:t xml:space="preserve">25- يعقوب ( ع ) گرفتار شدن به فراق فرزندانش ( يوسف ( ع ) ، بنيامين و لاوى ) را حاوى حكمت و مصلحتى الهى مى ديد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Heading3"/>
      </w:pPr>
      <w:bookmarkStart w:id="426" w:name="_Toc47"/>
      <w:r>
        <w:t>31- درخواست استرداد بنيامين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- 12 - 88 - 12</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6556_44330"/>
    <w:bookmarkEnd w:id="17"/>
    <w:p>
      <w:pPr>
        <w:pStyle w:val="BookText"/>
      </w:pPr>
      <w:r>
        <w:rPr>
          <w:rFonts w:ascii="IRNazanin" w:hAnsi="IRNazanin" w:eastAsia="IRNazanin" w:cs="IRNazanin"/>
          <w:lang w:bidi="fa-IR"/>
          <w:color w:val="111111"/>
          <w:sz w:val="28"/>
          <w:szCs w:val="28"/>
          <w:rtl/>
        </w:rPr>
        <w:t xml:space="preserve">12- فرزندان يعقوب از يوسف ( ع ) تقاضا كردند برادرشان بنيامين را به آنان باز گرداند .</w:t>
      </w:r>
    </w:p>
    <w:p>
      <w:pPr>
        <w:pStyle w:val="BookText"/>
      </w:pPr>
      <w:r>
        <w:rPr>
          <w:rFonts w:ascii="Amiri" w:hAnsi="Amiri" w:eastAsia="Amiri" w:cs="Amiri"/>
          <w:lang w:bidi="ar-SA"/>
          <w:color w:val="111111"/>
          <w:sz w:val="28"/>
          <w:szCs w:val="28"/>
          <w:rtl/>
        </w:rPr>
        <w:t xml:space="preserve">و تصدق علينا</w:t>
      </w:r>
    </w:p>
    <w:p>
      <w:pPr>
        <w:pStyle w:val="BookText"/>
      </w:pPr>
      <w:r>
        <w:rPr>
          <w:rFonts w:ascii="IRNazanin" w:hAnsi="IRNazanin" w:eastAsia="IRNazanin" w:cs="IRNazanin"/>
          <w:lang w:bidi="fa-IR"/>
          <w:color w:val="111111"/>
          <w:sz w:val="28"/>
          <w:szCs w:val="28"/>
          <w:rtl/>
        </w:rPr>
        <w:t xml:space="preserve">در اينكه مقصود فرزندان يعقوب از عطيه درخواستى چيست سه نظر ايراد شده است: 1منظور بنيامين است كه به ظاهر ملك يوسف(ع) مى باشد. 2- مقصود آنان مقدارى بيش از سهميه و جيره ايشان است. 3مراد همان سهميه است بدون دريافت همه بهاى آن. برداشت فوق، ناظر به اولين احتمال است.</w:t>
      </w:r>
    </w:p>
    <w:p>
      <w:pPr>
        <w:pStyle w:val="Heading3"/>
      </w:pPr>
      <w:bookmarkStart w:id="427" w:name="_Toc48"/>
      <w:r>
        <w:t>32- درخواست تفحص از دزدى بنيامين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- 12 - 82 - 4</w:t>
      </w:r>
    </w:p>
    <w:p>
      <w:pPr>
        <w:pStyle w:val="BookText"/>
      </w:pPr>
      <w:r>
        <w:rPr>
          <w:rFonts w:ascii="Amiri" w:hAnsi="Amiri" w:eastAsia="Amiri" w:cs="Amiri"/>
          <w:lang w:bidi="ar-SA"/>
          <w:color w:val="111111"/>
          <w:sz w:val="28"/>
          <w:szCs w:val="28"/>
          <w:rtl/>
        </w:rPr>
        <w:t xml:space="preserve">4- لاوى به برادرانش سفارش كرد از يعقوب بخواهند كه وى از اهالى مصر و نيز از همسفران ايشان ، داستان سرقت بنيامين را جويا شود .</w:t>
      </w:r>
    </w:p>
    <w:p>
      <w:pPr>
        <w:pStyle w:val="BookText"/>
      </w:pPr>
      <w:r>
        <w:rPr>
          <w:rFonts w:ascii="Amiri" w:hAnsi="Amiri" w:eastAsia="Amiri" w:cs="Amiri"/>
          <w:lang w:bidi="ar-SA"/>
          <w:color w:val="111111"/>
          <w:sz w:val="28"/>
          <w:szCs w:val="28"/>
          <w:rtl/>
        </w:rPr>
        <w:t xml:space="preserve">فقولوا يأبانا . .. وسئل القرية ... والعير التى أقبلنا فيها</w:t>
      </w:r>
    </w:p>
    <w:p>
      <w:pPr>
        <w:pStyle w:val="BookText"/>
      </w:pPr>
      <w:r>
        <w:rPr>
          <w:rFonts w:ascii="IRNazanin" w:hAnsi="IRNazanin" w:eastAsia="IRNazanin" w:cs="IRNazanin"/>
          <w:lang w:bidi="fa-IR"/>
          <w:color w:val="111111"/>
          <w:sz w:val="28"/>
          <w:szCs w:val="28"/>
          <w:rtl/>
        </w:rPr>
        <w:t xml:space="preserve">«اقبال» (مصدر أقبلنا) به معناى روى آوردن است و متعلق آن «إليك» و مانند آن است كه به خاطر وضوحش در كلام نيامده و «فيها» حال براى ضمير «أقبلنا» مى باشد. بنابراين «وسئل ... العير التى ...» ; يعنى، از كاروانى بپرس كه ما در ميان آنها به سوى شما آمديم. قابل ذكر است كه آيه مورد بحث نيز مانند آيه سابق، از سفارشهاى لاوى به برادرانش مى باشد.</w:t>
      </w:r>
    </w:p>
    <w:p>
      <w:pPr>
        <w:pStyle w:val="Heading3"/>
      </w:pPr>
      <w:bookmarkStart w:id="428" w:name="_Toc49"/>
      <w:r>
        <w:t>33- دشمنان بنيامين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- 12 - 81 - 6</w:t>
      </w:r>
    </w:p>
    <w:p>
      <w:pPr>
        <w:pStyle w:val="BookText"/>
      </w:pPr>
      <w:r>
        <w:rPr>
          <w:rFonts w:ascii="IRNazanin" w:hAnsi="IRNazanin" w:eastAsia="IRNazanin" w:cs="IRNazanin"/>
          <w:lang w:bidi="fa-IR"/>
          <w:color w:val="111111"/>
          <w:sz w:val="28"/>
          <w:szCs w:val="28"/>
          <w:rtl/>
        </w:rPr>
        <w:t xml:space="preserve">6-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Heading3"/>
      </w:pPr>
      <w:bookmarkStart w:id="429" w:name="_Toc50"/>
      <w:r>
        <w:t>34- دعوت از بنيامين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- 12 - 69 - 2</w:t>
      </w:r>
    </w:p>
    <w:p>
      <w:pPr>
        <w:pStyle w:val="BookText"/>
      </w:pPr>
      <w:r>
        <w:rPr>
          <w:rFonts w:ascii="IRNazanin" w:hAnsi="IRNazanin" w:eastAsia="IRNazanin" w:cs="IRNazanin"/>
          <w:lang w:bidi="fa-IR"/>
          <w:color w:val="111111"/>
          <w:sz w:val="28"/>
          <w:szCs w:val="28"/>
          <w:rtl/>
        </w:rPr>
        <w:t xml:space="preserve">2-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6556_44331"/>
    <w:bookmarkEnd w:id="18"/>
    <w:p>
      <w:pPr>
        <w:pStyle w:val="Heading3"/>
      </w:pPr>
      <w:bookmarkStart w:id="430" w:name="_Toc51"/>
      <w:r>
        <w:t>35- دلايل عدم همراهى بنيامين</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- 12 - 61 - 3</w:t>
      </w:r>
    </w:p>
    <w:p>
      <w:pPr>
        <w:pStyle w:val="BookText"/>
      </w:pPr>
      <w:r>
        <w:rPr>
          <w:rFonts w:ascii="Amiri" w:hAnsi="Amiri" w:eastAsia="Amiri" w:cs="Amiri"/>
          <w:lang w:bidi="ar-SA"/>
          <w:color w:val="111111"/>
          <w:sz w:val="28"/>
          <w:szCs w:val="28"/>
          <w:rtl/>
        </w:rPr>
        <w:t xml:space="preserve">3- علاقه شديد يعقوب ( ع ) به بنيامين ، دليل برادران يوسف براى همراه نبودن بنيامين با آنان</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IRNazanin" w:hAnsi="IRNazanin" w:eastAsia="IRNazanin" w:cs="IRNazanin"/>
          <w:lang w:bidi="fa-IR"/>
          <w:color w:val="111111"/>
          <w:sz w:val="28"/>
          <w:szCs w:val="28"/>
          <w:rtl/>
        </w:rPr>
        <w:t xml:space="preserve">«با پدرمان گفت و گو مى كنيم و تلاش مى نماييم كه رضايت او را براى سفر بنيامين جلب كنيم» - كه مفاد «سنرود عنه أباه» مى باشد - اشاره اى است از سوى برادران يوسف به او كه علت همراه نبودن بنيامين ، ممانعت پدرشان مى باشد.</w:t>
      </w:r>
    </w:p>
    <w:p>
      <w:pPr>
        <w:pStyle w:val="Heading3"/>
      </w:pPr>
      <w:bookmarkStart w:id="431" w:name="_Toc52"/>
      <w:r>
        <w:t>36- رازدارى بنيامين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- 12 - 69 - 8</w:t>
      </w:r>
    </w:p>
    <w:p>
      <w:pPr>
        <w:pStyle w:val="BookText"/>
      </w:pPr>
      <w:r>
        <w:rPr>
          <w:rFonts w:ascii="Amiri" w:hAnsi="Amiri" w:eastAsia="Amiri" w:cs="Amiri"/>
          <w:lang w:bidi="ar-SA"/>
          <w:color w:val="111111"/>
          <w:sz w:val="28"/>
          <w:szCs w:val="28"/>
          <w:rtl/>
        </w:rPr>
        <w:t xml:space="preserve">8- يوسف ( ع ) به رازدارى بنيامين ، اطمينان داشت .</w:t>
      </w:r>
    </w:p>
    <w:p>
      <w:pPr>
        <w:pStyle w:val="BookText"/>
      </w:pPr>
      <w:r>
        <w:rPr>
          <w:rFonts w:ascii="Amiri" w:hAnsi="Amiri" w:eastAsia="Amiri" w:cs="Amiri"/>
          <w:lang w:bidi="ar-SA"/>
          <w:color w:val="111111"/>
          <w:sz w:val="28"/>
          <w:szCs w:val="28"/>
          <w:rtl/>
        </w:rPr>
        <w:t xml:space="preserve">إنى أنا أخوك</w:t>
      </w:r>
    </w:p>
    <w:p>
      <w:pPr>
        <w:pStyle w:val="Heading3"/>
      </w:pPr>
      <w:bookmarkStart w:id="432" w:name="_Toc53"/>
      <w:r>
        <w:t>37- رضايت به مسافرت بنيامين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- 12 - 66 - 2</w:t>
      </w:r>
    </w:p>
    <w:p>
      <w:pPr>
        <w:pStyle w:val="BookText"/>
      </w:pPr>
      <w:r>
        <w:rPr>
          <w:rFonts w:ascii="IRNazanin" w:hAnsi="IRNazanin" w:eastAsia="IRNazanin" w:cs="IRNazanin"/>
          <w:lang w:bidi="fa-IR"/>
          <w:color w:val="111111"/>
          <w:sz w:val="28"/>
          <w:szCs w:val="28"/>
          <w:rtl/>
        </w:rPr>
        <w:t xml:space="preserve">2- يعقوب ( ع ) روانه ساختن بنيامين به سفر مصر را ، منوط به آن دانست كه فرزندانش وثيقه اى الهى بسپارند ( با خدا پيمان ببندند و به نام او سوگند ياد كنند ) .</w:t>
      </w:r>
    </w:p>
    <w:p>
      <w:pPr>
        <w:pStyle w:val="BookText"/>
      </w:pPr>
      <w:r>
        <w:rPr>
          <w:rFonts w:ascii="Amiri" w:hAnsi="Amiri" w:eastAsia="Amiri" w:cs="Amiri"/>
          <w:lang w:bidi="ar-SA"/>
          <w:color w:val="111111"/>
          <w:sz w:val="28"/>
          <w:szCs w:val="28"/>
          <w:rtl/>
        </w:rPr>
        <w:t xml:space="preserve">لن أُرسله معكم حتى تؤتون موثقًا من الله</w:t>
      </w:r>
    </w:p>
    <w:p>
      <w:pPr>
        <w:pStyle w:val="BookText"/>
      </w:pPr>
      <w:r>
        <w:rPr>
          <w:rFonts w:ascii="IRNazanin" w:hAnsi="IRNazanin" w:eastAsia="IRNazanin" w:cs="IRNazanin"/>
          <w:lang w:bidi="fa-IR"/>
          <w:color w:val="111111"/>
          <w:sz w:val="28"/>
          <w:szCs w:val="28"/>
          <w:rtl/>
        </w:rPr>
        <w:t xml:space="preserve">«موثق» به معناى عهد و پيمان است كه به دليل «لام» قسم در «لتأتنّنى» عهد و پيمانى است همراه با سوگند. «من الله» بيانگر اين است كه بايد سوگند به نام خدا و پيمان و عهد با او باشد. آوردن سوگند و پيمان (حتى تؤتون موثقًا) ; يعنى، سوگند ياد كردن و پيمان بستن.</w:t>
      </w:r>
    </w:p>
    <w:p>
      <w:pPr>
        <w:pStyle w:val="Heading3"/>
      </w:pPr>
      <w:bookmarkStart w:id="433" w:name="_Toc54"/>
      <w:r>
        <w:t>38- رنجهاى بنيامين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- 12 - 89 - 4</w:t>
      </w:r>
    </w:p>
    <w:p>
      <w:pPr>
        <w:pStyle w:val="BookText"/>
      </w:pPr>
      <w:r>
        <w:rPr>
          <w:rFonts w:ascii="IRNazanin" w:hAnsi="IRNazanin" w:eastAsia="IRNazanin" w:cs="IRNazanin"/>
          <w:lang w:bidi="fa-IR"/>
          <w:color w:val="111111"/>
          <w:sz w:val="28"/>
          <w:szCs w:val="28"/>
          <w:rtl/>
        </w:rPr>
        <w:t xml:space="preserve">4- فراق يوسف ( ع ) و بنيامين و جدايى آنان از يكديگر ، رويدادى سخت و رنج آور براى آن دو برادر</w:t>
      </w:r>
    </w:p>
    <w:p>
      <w:pPr>
        <w:pStyle w:val="BookText"/>
      </w:pPr>
      <w:r>
        <w:rPr>
          <w:rFonts w:ascii="Amiri" w:hAnsi="Amiri" w:eastAsia="Amiri" w:cs="Amiri"/>
          <w:lang w:bidi="ar-SA"/>
          <w:color w:val="111111"/>
          <w:sz w:val="28"/>
          <w:szCs w:val="28"/>
          <w:rtl/>
        </w:rPr>
        <w:t xml:space="preserve">هل علمتم ما فعلتم بيوسف و أخيه</w:t>
      </w:r>
    </w:p>
    <w:p>
      <w:pPr>
        <w:pStyle w:val="BookText"/>
      </w:pPr>
      <w:r>
        <w:rPr>
          <w:rFonts w:ascii="Amiri" w:hAnsi="Amiri" w:eastAsia="Amiri" w:cs="Amiri"/>
          <w:lang w:bidi="ar-SA"/>
          <w:color w:val="111111"/>
          <w:sz w:val="28"/>
          <w:szCs w:val="28"/>
          <w:rtl/>
        </w:rPr>
        <w:t xml:space="preserve">«ما» در عبارت «ما فعلتم بيوسف و أخيه» مى تواند اشاره به رنج فراق و جدايى يوسف(ع) و بنيامين نيز 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6556_44332"/>
    <w:bookmarkEnd w:id="19"/>
    <w:p>
      <w:pPr>
        <w:pStyle w:val="Heading3"/>
      </w:pPr>
      <w:bookmarkStart w:id="434" w:name="_Toc55"/>
      <w:r>
        <w:t>39- شك بنيامين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- 12 - 69 - 4</w:t>
      </w:r>
    </w:p>
    <w:p>
      <w:pPr>
        <w:pStyle w:val="BookText"/>
      </w:pPr>
      <w:r>
        <w:rPr>
          <w:rFonts w:ascii="IRNazanin" w:hAnsi="IRNazanin" w:eastAsia="IRNazanin" w:cs="IRNazanin"/>
          <w:lang w:bidi="fa-IR"/>
          <w:color w:val="111111"/>
          <w:sz w:val="28"/>
          <w:szCs w:val="28"/>
          <w:rtl/>
        </w:rPr>
        <w:t xml:space="preserve">4- بنيامين به اينكه عزيز مصر ، برادر ناپديد شده وى ( يوسف ( ع ) ) باشد ، ناباور بود .</w:t>
      </w:r>
    </w:p>
    <w:p>
      <w:pPr>
        <w:pStyle w:val="BookText"/>
      </w:pPr>
      <w:r>
        <w:rPr>
          <w:rFonts w:ascii="Amiri" w:hAnsi="Amiri" w:eastAsia="Amiri" w:cs="Amiri"/>
          <w:lang w:bidi="ar-SA"/>
          <w:color w:val="111111"/>
          <w:sz w:val="28"/>
          <w:szCs w:val="28"/>
          <w:rtl/>
        </w:rPr>
        <w:t xml:space="preserve">إنى أنا أخوك</w:t>
      </w:r>
    </w:p>
    <w:p>
      <w:pPr>
        <w:pStyle w:val="BookText"/>
      </w:pPr>
      <w:r>
        <w:rPr>
          <w:rFonts w:ascii="IRNazanin" w:hAnsi="IRNazanin" w:eastAsia="IRNazanin" w:cs="IRNazanin"/>
          <w:lang w:bidi="fa-IR"/>
          <w:color w:val="111111"/>
          <w:sz w:val="28"/>
          <w:szCs w:val="28"/>
          <w:rtl/>
        </w:rPr>
        <w:t xml:space="preserve">تأكيد حكم در جمله «إنى أنا أخوك» با اسميه آوردن جمله به همراه حرف تأكيد «إنّ» و ضمير فصل (أنا) گوياى ترديد و شك بنيامين در برادرى عزيز مصر با اوست.</w:t>
      </w:r>
    </w:p>
    <w:p>
      <w:pPr>
        <w:pStyle w:val="Heading3"/>
      </w:pPr>
      <w:bookmarkStart w:id="435" w:name="_Toc56"/>
      <w:r>
        <w:t>40- شيوع دزدى بنيامين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- 12 - 82 - 1،2</w:t>
      </w:r>
    </w:p>
    <w:p>
      <w:pPr>
        <w:pStyle w:val="BookText"/>
      </w:pPr>
      <w:r>
        <w:rPr>
          <w:rFonts w:ascii="Amiri" w:hAnsi="Amiri" w:eastAsia="Amiri" w:cs="Amiri"/>
          <w:lang w:bidi="ar-SA"/>
          <w:color w:val="111111"/>
          <w:sz w:val="28"/>
          <w:szCs w:val="28"/>
          <w:rtl/>
        </w:rPr>
        <w:t xml:space="preserve">1- خبر دزدى بنيامين در آبادى محل سكونت يوسف ( مصر ) ، شايع شده بود .</w:t>
      </w:r>
    </w:p>
    <w:p>
      <w:pPr>
        <w:pStyle w:val="BookText"/>
      </w:pPr>
      <w:r>
        <w:rPr>
          <w:rFonts w:ascii="Amiri" w:hAnsi="Amiri" w:eastAsia="Amiri" w:cs="Amiri"/>
          <w:lang w:bidi="ar-SA"/>
          <w:color w:val="111111"/>
          <w:sz w:val="28"/>
          <w:szCs w:val="28"/>
          <w:rtl/>
        </w:rPr>
        <w:t xml:space="preserve">وسئل القرية التى كنا فيها</w:t>
      </w:r>
    </w:p>
    <w:p>
      <w:pPr>
        <w:pStyle w:val="BookText"/>
      </w:pPr>
      <w:r>
        <w:rPr>
          <w:rFonts w:ascii="IRNazanin" w:hAnsi="IRNazanin" w:eastAsia="IRNazanin" w:cs="IRNazanin"/>
          <w:lang w:bidi="fa-IR"/>
          <w:color w:val="111111"/>
          <w:sz w:val="28"/>
          <w:szCs w:val="28"/>
          <w:rtl/>
        </w:rPr>
        <w:t xml:space="preserve">«قرية» به محل سكونت و اجتماع انسانها (شهر و روستا) گفته مى شود. از اين رو در برداشت از آن به «آبادى» تعبير شد. پرسش از آبادى با اينكه مقصود پرسش از اهل آبادى است، براى رساندن اين معناست كه: خبر سرقت بنيامين در شهر شايع شده و همگان از آن مطلع بودند.</w:t>
      </w:r>
    </w:p>
    <w:p>
      <w:pPr>
        <w:pStyle w:val="BookText"/>
      </w:pPr>
      <w:r>
        <w:rPr>
          <w:rFonts w:ascii="IRNazanin" w:hAnsi="IRNazanin" w:eastAsia="IRNazanin" w:cs="IRNazanin"/>
          <w:lang w:bidi="fa-IR"/>
          <w:color w:val="111111"/>
          <w:sz w:val="28"/>
          <w:szCs w:val="28"/>
          <w:rtl/>
        </w:rPr>
        <w:t xml:space="preserve">2- كاروانيان همراه فرزندان يعقوب به ماجراى دزدى بنيامين آگاه بودند .</w:t>
      </w:r>
    </w:p>
    <w:p>
      <w:pPr>
        <w:pStyle w:val="BookText"/>
      </w:pPr>
      <w:r>
        <w:rPr>
          <w:rFonts w:ascii="Amiri" w:hAnsi="Amiri" w:eastAsia="Amiri" w:cs="Amiri"/>
          <w:lang w:bidi="ar-SA"/>
          <w:color w:val="111111"/>
          <w:sz w:val="28"/>
          <w:szCs w:val="28"/>
          <w:rtl/>
        </w:rPr>
        <w:t xml:space="preserve">وسئل . .. العير التى أقبلنا فيها</w:t>
      </w:r>
    </w:p>
    <w:p>
      <w:pPr>
        <w:pStyle w:val="Heading3"/>
      </w:pPr>
      <w:bookmarkStart w:id="436" w:name="_Toc57"/>
      <w:r>
        <w:t>41- صبر بنيامين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437" w:name="_Toc58"/>
      <w:r>
        <w:t>42- ظلم به بنيامين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w:t>
      </w:r>
    </w:p>
    <w:p>
      <w:pPr>
        <w:pStyle w:val="BookText"/>
      </w:pPr>
      <w:r>
        <w:rPr>
          <w:rFonts w:ascii="Amiri" w:hAnsi="Amiri" w:eastAsia="Amiri" w:cs="Amiri"/>
          <w:lang w:bidi="ar-SA"/>
          <w:color w:val="111111"/>
          <w:sz w:val="28"/>
          <w:szCs w:val="28"/>
          <w:rtl/>
        </w:rPr>
        <w:t xml:space="preserve">5-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6556_44333"/>
    <w:bookmarkEnd w:id="20"/>
    <w:p>
      <w:pPr>
        <w:pStyle w:val="Heading3"/>
      </w:pPr>
      <w:bookmarkStart w:id="438" w:name="_Toc59"/>
      <w:r>
        <w:t>43- عزت بنيامين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- 12 - 90 - 9</w:t>
      </w:r>
    </w:p>
    <w:p>
      <w:pPr>
        <w:pStyle w:val="BookText"/>
      </w:pPr>
      <w:r>
        <w:rPr>
          <w:rFonts w:ascii="IRNazanin" w:hAnsi="IRNazanin" w:eastAsia="IRNazanin" w:cs="IRNazanin"/>
          <w:lang w:bidi="fa-IR"/>
          <w:color w:val="111111"/>
          <w:sz w:val="28"/>
          <w:szCs w:val="28"/>
          <w:rtl/>
        </w:rPr>
        <w:t xml:space="preserve">9- حفظ عزت بنيامين و درمانده و خوار نگشتن او به مانند ديگر برادرانش ، نشانه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439" w:name="_Toc60"/>
      <w:r>
        <w:t>44- علاقه يعقوب(ع) به بنيامين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- 12 - 84 - 4</w:t>
      </w:r>
    </w:p>
    <w:p>
      <w:pPr>
        <w:pStyle w:val="BookText"/>
      </w:pPr>
      <w:r>
        <w:rPr>
          <w:rFonts w:ascii="IRNazanin" w:hAnsi="IRNazanin" w:eastAsia="IRNazanin" w:cs="IRNazanin"/>
          <w:lang w:bidi="fa-IR"/>
          <w:color w:val="111111"/>
          <w:sz w:val="28"/>
          <w:szCs w:val="28"/>
          <w:rtl/>
        </w:rPr>
        <w:t xml:space="preserve">4- تعلق قلبى يعقوب ( ع ) به يوسف ( ع ) ، بسى افزون تر از تمايل او به بنيامين و ديگر برادرانش بود .</w:t>
      </w:r>
    </w:p>
    <w:p>
      <w:pPr>
        <w:pStyle w:val="BookText"/>
      </w:pPr>
      <w:r>
        <w:rPr>
          <w:rFonts w:ascii="Amiri" w:hAnsi="Amiri" w:eastAsia="Amiri" w:cs="Amiri"/>
          <w:lang w:bidi="ar-SA"/>
          <w:color w:val="111111"/>
          <w:sz w:val="28"/>
          <w:szCs w:val="28"/>
          <w:rtl/>
        </w:rPr>
        <w:t xml:space="preserve">عسى الله أن يأتينى بهم جميعًا . .. و قال يأسفى على يوسف</w:t>
      </w:r>
    </w:p>
    <w:p>
      <w:pPr>
        <w:pStyle w:val="Heading3"/>
      </w:pPr>
      <w:bookmarkStart w:id="440" w:name="_Toc61"/>
      <w:r>
        <w:t>45- علاقه يوسف(ع) به بنيامين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- 12 - 60 - 8</w:t>
      </w:r>
    </w:p>
    <w:p>
      <w:pPr>
        <w:pStyle w:val="BookText"/>
      </w:pPr>
      <w:r>
        <w:rPr>
          <w:rFonts w:ascii="Amiri" w:hAnsi="Amiri" w:eastAsia="Amiri" w:cs="Amiri"/>
          <w:lang w:bidi="ar-SA"/>
          <w:color w:val="111111"/>
          <w:sz w:val="28"/>
          <w:szCs w:val="28"/>
          <w:rtl/>
        </w:rPr>
        <w:t xml:space="preserve">8- اشتياق وافر يوسف ( ع ) به بنيامين و ديدار او</w:t>
      </w:r>
    </w:p>
    <w:p>
      <w:pPr>
        <w:pStyle w:val="BookText"/>
      </w:pPr>
      <w:r>
        <w:rPr>
          <w:rFonts w:ascii="Amiri" w:hAnsi="Amiri" w:eastAsia="Amiri" w:cs="Amiri"/>
          <w:lang w:bidi="ar-SA"/>
          <w:color w:val="111111"/>
          <w:sz w:val="28"/>
          <w:szCs w:val="28"/>
          <w:rtl/>
        </w:rPr>
        <w:t xml:space="preserve">ائتونى بأخ لكم . .. فإن لم تأتونى به فلاكيل لكم عندى و لاتقربون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- 12 - 62 - 8</w:t>
      </w:r>
    </w:p>
    <w:p>
      <w:pPr>
        <w:pStyle w:val="BookText"/>
      </w:pPr>
      <w:r>
        <w:rPr>
          <w:rFonts w:ascii="Amiri" w:hAnsi="Amiri" w:eastAsia="Amiri" w:cs="Amiri"/>
          <w:lang w:bidi="ar-SA"/>
          <w:color w:val="111111"/>
          <w:sz w:val="28"/>
          <w:szCs w:val="28"/>
          <w:rtl/>
        </w:rPr>
        <w:t xml:space="preserve">8- يوسف ( ع ) به آمدن برادرش بنيامين به مصر علاقه اى وافر داشت و بدان اميد بسته بود .</w:t>
      </w:r>
    </w:p>
    <w:p>
      <w:pPr>
        <w:pStyle w:val="BookText"/>
      </w:pPr>
      <w:r>
        <w:rPr>
          <w:rFonts w:ascii="Amiri" w:hAnsi="Amiri" w:eastAsia="Amiri" w:cs="Amiri"/>
          <w:lang w:bidi="ar-SA"/>
          <w:color w:val="111111"/>
          <w:sz w:val="28"/>
          <w:szCs w:val="28"/>
          <w:rtl/>
        </w:rPr>
        <w:t xml:space="preserve">اجعلوا بضعتهم فى رحالهم . .. لعلهم يرجعون</w:t>
      </w:r>
    </w:p>
    <w:p>
      <w:pPr>
        <w:pStyle w:val="Heading3"/>
      </w:pPr>
      <w:bookmarkStart w:id="441" w:name="_Toc62"/>
      <w:r>
        <w:t>46- عوامل رفع اندوه بنيامين</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- 12 - 69 - 10</w:t>
      </w:r>
    </w:p>
    <w:p>
      <w:pPr>
        <w:pStyle w:val="BookText"/>
      </w:pPr>
      <w:r>
        <w:rPr>
          <w:rFonts w:ascii="IRNazanin" w:hAnsi="IRNazanin" w:eastAsia="IRNazanin" w:cs="IRNazanin"/>
          <w:lang w:bidi="fa-IR"/>
          <w:color w:val="111111"/>
          <w:sz w:val="28"/>
          <w:szCs w:val="28"/>
          <w:rtl/>
        </w:rPr>
        <w:t xml:space="preserve">10- توفيق ملاقات يوسف ( ع ) در مقام عزيزى مصر با برادرش بنيامين ، از ميان برنده تلخ كامى ها و زايل كننده ناراحتى آن دو از بد رفتارى هاى گذشته برادران</w:t>
      </w:r>
    </w:p>
    <w:p>
      <w:pPr>
        <w:pStyle w:val="BookText"/>
      </w:pPr>
      <w:r>
        <w:rPr>
          <w:rFonts w:ascii="Amiri" w:hAnsi="Amiri" w:eastAsia="Amiri" w:cs="Amiri"/>
          <w:lang w:bidi="ar-SA"/>
          <w:color w:val="111111"/>
          <w:sz w:val="28"/>
          <w:szCs w:val="28"/>
          <w:rtl/>
        </w:rPr>
        <w:t xml:space="preserve">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تفريع «فلاتبتئس . ..» به وسيله حرف «فاء» بر «إنى أنا أخوك» بيانگر دليل يوسف(ع) براى جا نداشتن حزن و اندوه بر رفتار ناپسند برادرانش است ; يعنى، يوسف(ع) با اين تفريع بيان مى دارد كه هر چند بر اثر رفتار آنان مشكلاتى را متحمل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6556_44334"/>
    <w:bookmarkEnd w:id="21"/>
    <w:p>
      <w:pPr>
        <w:pStyle w:val="BookText"/>
      </w:pPr>
      <w:r>
        <w:rPr>
          <w:rFonts w:ascii="Amiri" w:hAnsi="Amiri" w:eastAsia="Amiri" w:cs="Amiri"/>
          <w:lang w:bidi="ar-SA"/>
          <w:color w:val="111111"/>
          <w:sz w:val="28"/>
          <w:szCs w:val="28"/>
          <w:rtl/>
        </w:rPr>
        <w:t xml:space="preserve">شدم ; ولى همانها زمينه شد كه به اين مقام نايل شوم. بنابراين نه تو و نه من نبايد از عملكرد برادرانمان محزون باشيم.</w:t>
      </w:r>
    </w:p>
    <w:p>
      <w:pPr>
        <w:pStyle w:val="Heading3"/>
      </w:pPr>
      <w:bookmarkStart w:id="442" w:name="_Toc63"/>
      <w:r>
        <w:t>47- غيرقانونى بودن بازداشت بنيامين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- 12 - 76 - 7</w:t>
      </w:r>
    </w:p>
    <w:p>
      <w:pPr>
        <w:pStyle w:val="BookText"/>
      </w:pPr>
      <w:r>
        <w:rPr>
          <w:rFonts w:ascii="IRNazanin" w:hAnsi="IRNazanin" w:eastAsia="IRNazanin" w:cs="IRNazanin"/>
          <w:lang w:bidi="fa-IR"/>
          <w:color w:val="111111"/>
          <w:sz w:val="28"/>
          <w:szCs w:val="28"/>
          <w:rtl/>
        </w:rPr>
        <w:t xml:space="preserve">7- نگاه داشتن بنيامين در مصر حتى به جرم سرقت ، بر طبق قوانين جزايى پادشاه مصر ، براى يوسف ( ع ) مجاز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Heading3"/>
      </w:pPr>
      <w:bookmarkStart w:id="443" w:name="_Toc64"/>
      <w:r>
        <w:t>48- فضايل بنيامين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444" w:name="_Toc65"/>
      <w:r>
        <w:t>49- فلسفه تهمت به مادر بنيامين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- 12 - 77 - 8</w:t>
      </w:r>
    </w:p>
    <w:p>
      <w:pPr>
        <w:pStyle w:val="BookText"/>
      </w:pPr>
      <w:r>
        <w:rPr>
          <w:rFonts w:ascii="IRNazanin" w:hAnsi="IRNazanin" w:eastAsia="IRNazanin" w:cs="IRNazanin"/>
          <w:lang w:bidi="fa-IR"/>
          <w:color w:val="111111"/>
          <w:sz w:val="28"/>
          <w:szCs w:val="28"/>
          <w:rtl/>
        </w:rPr>
        <w:t xml:space="preserve">8- فرزندان يعقوب با اين تحليل كه دزدى بنيامين ريشه مادرى دارد ، درصدد پيراستن خويش از عار و ننگ دزدى او بودند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برادران يوسف با توصيف بنيامين به دارا بودن روحيه دزدى (إن يسرق) و اثبات آن با مطرح ساختن دزدى برادر مادرى اش، درصدد بيان اين معنا بودند كه مادر آن دو در پيدايش روحيه دزدى نقش داشته ; ولى ساير برادرانش چون از مادرانى ديگرند، از اين ناهنجارى پيراسته اند.</w:t>
      </w:r>
    </w:p>
    <w:p>
      <w:pPr>
        <w:pStyle w:val="Heading3"/>
      </w:pPr>
      <w:bookmarkStart w:id="445" w:name="_Toc66"/>
      <w:r>
        <w:t>50- فلسفه نگهدارى بنيامين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- 12 - 76 - 6</w:t>
      </w:r>
    </w:p>
    <w:p>
      <w:pPr>
        <w:pStyle w:val="BookText"/>
      </w:pPr>
      <w:r>
        <w:rPr>
          <w:rFonts w:ascii="Amiri" w:hAnsi="Amiri" w:eastAsia="Amiri" w:cs="Amiri"/>
          <w:lang w:bidi="ar-SA"/>
          <w:color w:val="111111"/>
          <w:sz w:val="28"/>
          <w:szCs w:val="28"/>
          <w:rtl/>
        </w:rPr>
        <w:t xml:space="preserve">6- حضور بنيامين نزد يوسف ( ع ) ، به سود و منفعت يوسف ( ع ) بود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6556_44335"/>
    <w:bookmarkEnd w:id="22"/>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لام در «ليوسف» لام منفعت است. بنابراين نقشه طرح شده و هدف از آن (نگه داشتن بنيامين) در جهت منافع يوسف(ع) بوده است.</w:t>
      </w:r>
    </w:p>
    <w:p>
      <w:pPr>
        <w:pStyle w:val="Heading3"/>
      </w:pPr>
      <w:bookmarkStart w:id="446" w:name="_Toc67"/>
      <w:r>
        <w:t>51- كاروان تجارى و دزدى بنيامين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- 12 - 82 - 2</w:t>
      </w:r>
    </w:p>
    <w:p>
      <w:pPr>
        <w:pStyle w:val="BookText"/>
      </w:pPr>
      <w:r>
        <w:rPr>
          <w:rFonts w:ascii="IRNazanin" w:hAnsi="IRNazanin" w:eastAsia="IRNazanin" w:cs="IRNazanin"/>
          <w:lang w:bidi="fa-IR"/>
          <w:color w:val="111111"/>
          <w:sz w:val="28"/>
          <w:szCs w:val="28"/>
          <w:rtl/>
        </w:rPr>
        <w:t xml:space="preserve">2- كاروانيان همراه فرزندان يعقوب به ماجراى دزدى بنيامين آگاه بودند .</w:t>
      </w:r>
    </w:p>
    <w:p>
      <w:pPr>
        <w:pStyle w:val="BookText"/>
      </w:pPr>
      <w:r>
        <w:rPr>
          <w:rFonts w:ascii="Amiri" w:hAnsi="Amiri" w:eastAsia="Amiri" w:cs="Amiri"/>
          <w:lang w:bidi="ar-SA"/>
          <w:color w:val="111111"/>
          <w:sz w:val="28"/>
          <w:szCs w:val="28"/>
          <w:rtl/>
        </w:rPr>
        <w:t xml:space="preserve">وسئل . .. العير التى أقبلنا فيها</w:t>
      </w:r>
    </w:p>
    <w:p>
      <w:pPr>
        <w:pStyle w:val="Heading3"/>
      </w:pPr>
      <w:bookmarkStart w:id="447" w:name="_Toc68"/>
      <w:r>
        <w:t>52- كيفر بنيامين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w:t>
      </w:r>
    </w:p>
    <w:p>
      <w:pPr>
        <w:pStyle w:val="BookText"/>
      </w:pPr>
      <w:r>
        <w:rPr>
          <w:rFonts w:ascii="IRNazanin" w:hAnsi="IRNazanin" w:eastAsia="IRNazanin" w:cs="IRNazanin"/>
          <w:lang w:bidi="fa-IR"/>
          <w:color w:val="111111"/>
          <w:sz w:val="28"/>
          <w:szCs w:val="28"/>
          <w:rtl/>
        </w:rPr>
        <w:t xml:space="preserve">4-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Heading3"/>
      </w:pPr>
      <w:bookmarkStart w:id="448" w:name="_Toc69"/>
      <w:r>
        <w:t>53- گواهان دزدى بنيامين</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- 12 - 81 - 6</w:t>
      </w:r>
    </w:p>
    <w:p>
      <w:pPr>
        <w:pStyle w:val="BookText"/>
      </w:pPr>
      <w:r>
        <w:rPr>
          <w:rFonts w:ascii="IRNazanin" w:hAnsi="IRNazanin" w:eastAsia="IRNazanin" w:cs="IRNazanin"/>
          <w:lang w:bidi="fa-IR"/>
          <w:color w:val="111111"/>
          <w:sz w:val="28"/>
          <w:szCs w:val="28"/>
          <w:rtl/>
        </w:rPr>
        <w:t xml:space="preserve">6-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Heading3"/>
      </w:pPr>
      <w:bookmarkStart w:id="449" w:name="_Toc70"/>
      <w:r>
        <w:t>54- گواهى بر دزدى بنيامين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- 12 - 81 - 2،3،4</w:t>
      </w:r>
    </w:p>
    <w:p>
      <w:pPr>
        <w:pStyle w:val="BookText"/>
      </w:pPr>
      <w:r>
        <w:rPr>
          <w:rFonts w:ascii="Amiri" w:hAnsi="Amiri" w:eastAsia="Amiri" w:cs="Amiri"/>
          <w:lang w:bidi="ar-SA"/>
          <w:color w:val="111111"/>
          <w:sz w:val="28"/>
          <w:szCs w:val="28"/>
          <w:rtl/>
        </w:rPr>
        <w:t xml:space="preserve">2-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3- لاوى از برادرانش خواست ، به پدرشان تفهيم كنند كه به دزدى بنيامين اطمينان پيدا كردند و گزارش و شهادت آنان عالمانه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6556_44336"/>
    <w:bookmarkEnd w:id="23"/>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Heading3"/>
      </w:pPr>
      <w:bookmarkStart w:id="450" w:name="_Toc71"/>
      <w:r>
        <w:t>55- گواهى بنيامين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- 12 - 90 - 5</w:t>
      </w:r>
    </w:p>
    <w:p>
      <w:pPr>
        <w:pStyle w:val="BookText"/>
      </w:pPr>
      <w:r>
        <w:rPr>
          <w:rFonts w:ascii="Amiri" w:hAnsi="Amiri" w:eastAsia="Amiri" w:cs="Amiri"/>
          <w:lang w:bidi="ar-SA"/>
          <w:color w:val="111111"/>
          <w:sz w:val="28"/>
          <w:szCs w:val="28"/>
          <w:rtl/>
        </w:rPr>
        <w:t xml:space="preserve">5- عزيز مصر برادرش بنيامين را شاهدى بر صدق دعواى خويش ( من يوسفم ) دانست .</w:t>
      </w:r>
    </w:p>
    <w:p>
      <w:pPr>
        <w:pStyle w:val="BookText"/>
      </w:pPr>
      <w:r>
        <w:rPr>
          <w:rFonts w:ascii="Amiri" w:hAnsi="Amiri" w:eastAsia="Amiri" w:cs="Amiri"/>
          <w:lang w:bidi="ar-SA"/>
          <w:color w:val="111111"/>
          <w:sz w:val="28"/>
          <w:szCs w:val="28"/>
          <w:rtl/>
        </w:rPr>
        <w:t xml:space="preserve">قال أنا يوسف و هذا أخى</w:t>
      </w:r>
    </w:p>
    <w:p>
      <w:pPr>
        <w:pStyle w:val="BookText"/>
      </w:pPr>
      <w:r>
        <w:rPr>
          <w:rFonts w:ascii="IRNazanin" w:hAnsi="IRNazanin" w:eastAsia="IRNazanin" w:cs="IRNazanin"/>
          <w:lang w:bidi="fa-IR"/>
          <w:color w:val="111111"/>
          <w:sz w:val="28"/>
          <w:szCs w:val="28"/>
          <w:rtl/>
        </w:rPr>
        <w:t xml:space="preserve">جمله «هذا أخى» مى تواند علاوه بر اينكه تمهيدى براى «قد منّ الله» باشد به عنوان شاهدى بر ادعاى عزيز مصر كه خود را يوسف معرفى كرده نيز باشد. گويا به برادرانش مى گويد: اگر ترديد داريد كه من يوسفم، در چهره من و بنيامين بنگريد، اخوّت ما را درخواهيد يافت.</w:t>
      </w:r>
    </w:p>
    <w:p>
      <w:pPr>
        <w:pStyle w:val="Heading3"/>
      </w:pPr>
      <w:bookmarkStart w:id="451" w:name="_Toc72"/>
      <w:r>
        <w:t>56- لاوى و اتهام دزدى به بنيامين</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- 12 - 81 - 7</w:t>
      </w:r>
    </w:p>
    <w:p>
      <w:pPr>
        <w:pStyle w:val="BookText"/>
      </w:pPr>
      <w:r>
        <w:rPr>
          <w:rFonts w:ascii="IRNazanin" w:hAnsi="IRNazanin" w:eastAsia="IRNazanin" w:cs="IRNazanin"/>
          <w:lang w:bidi="fa-IR"/>
          <w:color w:val="111111"/>
          <w:sz w:val="28"/>
          <w:szCs w:val="28"/>
          <w:rtl/>
        </w:rPr>
        <w:t xml:space="preserve">7- لاوى از برادرانش خواست براى پدرشان بيان كنند كه بنيامين در نهان و به دور از چشم آنان دزدى كرد .</w:t>
      </w:r>
    </w:p>
    <w:p>
      <w:pPr>
        <w:pStyle w:val="BookText"/>
      </w:pPr>
      <w:r>
        <w:rPr>
          <w:rFonts w:ascii="Amiri" w:hAnsi="Amiri" w:eastAsia="Amiri" w:cs="Amiri"/>
          <w:lang w:bidi="ar-SA"/>
          <w:color w:val="111111"/>
          <w:sz w:val="28"/>
          <w:szCs w:val="28"/>
          <w:rtl/>
        </w:rPr>
        <w:t xml:space="preserve">و ما كنا للغيب حفظين</w:t>
      </w:r>
    </w:p>
    <w:p>
      <w:pPr>
        <w:pStyle w:val="BookText"/>
      </w:pPr>
      <w:r>
        <w:rPr>
          <w:rFonts w:ascii="IRNazanin" w:hAnsi="IRNazanin" w:eastAsia="IRNazanin" w:cs="IRNazanin"/>
          <w:lang w:bidi="fa-IR"/>
          <w:color w:val="111111"/>
          <w:sz w:val="28"/>
          <w:szCs w:val="28"/>
          <w:rtl/>
        </w:rPr>
        <w:t xml:space="preserve">در معناى جمله «و ما كنا . ..» چند نظر ابراز شده است. با توجه به اطمينان برادران يوسف به دزدى بنيامين كه جمله «إن ابنك سرق» گوياى آن است، اين معنا به نظر روشن تر مى رسد كه: ما نمى توانستيم آنچه را در غياب و به دور از چشم انجام مى گيرد، نگهبان باشيم ; يعنى، دزدى بنيامين در نهان انجام گرفت. از اين رو نتوانستيم او را باز داريم.</w:t>
      </w:r>
    </w:p>
    <w:p>
      <w:pPr>
        <w:pStyle w:val="Heading3"/>
      </w:pPr>
      <w:bookmarkStart w:id="452" w:name="_Toc73"/>
      <w:r>
        <w:t>57- لاوى و دزدى بنيامين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w:t>
      </w:r>
    </w:p>
    <w:p>
      <w:pPr>
        <w:pStyle w:val="BookText"/>
      </w:pPr>
      <w:r>
        <w:rPr>
          <w:rFonts w:ascii="IRNazanin" w:hAnsi="IRNazanin" w:eastAsia="IRNazanin" w:cs="IRNazanin"/>
          <w:lang w:bidi="fa-IR"/>
          <w:color w:val="111111"/>
          <w:sz w:val="28"/>
          <w:szCs w:val="28"/>
          <w:rtl/>
        </w:rPr>
        <w:t xml:space="preserve">1- لاوى ضمن موافقت با مراجعه برادرانش به كنعان ، نحوه گزارش سرقت بنيامين را به آنان تعليم داد .</w:t>
      </w:r>
    </w:p>
    <w:p>
      <w:pPr>
        <w:pStyle w:val="BookText"/>
      </w:pPr>
      <w:r>
        <w:rPr>
          <w:rFonts w:ascii="Amiri" w:hAnsi="Amiri" w:eastAsia="Amiri" w:cs="Amiri"/>
          <w:lang w:bidi="ar-SA"/>
          <w:color w:val="111111"/>
          <w:sz w:val="28"/>
          <w:szCs w:val="28"/>
          <w:rtl/>
        </w:rPr>
        <w:t xml:space="preserve">قال كبيرهم . .. ارجعوا إلى أبيكم فقولوا يأبانا إن ابنك سرق</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6556_44337"/>
    <w:bookmarkEnd w:id="24"/>
    <w:p>
      <w:pPr>
        <w:pStyle w:val="Heading3"/>
      </w:pPr>
      <w:bookmarkStart w:id="453" w:name="_Toc74"/>
      <w:r>
        <w:t>58- لاوى و نجات بنيامين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- 12 - 80 - 6</w:t>
      </w:r>
    </w:p>
    <w:p>
      <w:pPr>
        <w:pStyle w:val="BookText"/>
      </w:pPr>
      <w:r>
        <w:rPr>
          <w:rFonts w:ascii="IRNazanin" w:hAnsi="IRNazanin" w:eastAsia="IRNazanin" w:cs="IRNazanin"/>
          <w:lang w:bidi="fa-IR"/>
          <w:color w:val="111111"/>
          <w:sz w:val="28"/>
          <w:szCs w:val="28"/>
          <w:rtl/>
        </w:rPr>
        <w:t xml:space="preserve">6- ناراحتى و شرمسارى فرزند ارشد يعقوب از توفيق نيافتن در عمل به عهد و پيمان خويش ( بازگرداندن بنيامين )</w:t>
      </w:r>
    </w:p>
    <w:p>
      <w:pPr>
        <w:pStyle w:val="BookText"/>
      </w:pPr>
      <w:r>
        <w:rPr>
          <w:rFonts w:ascii="Amiri" w:hAnsi="Amiri" w:eastAsia="Amiri" w:cs="Amiri"/>
          <w:lang w:bidi="ar-SA"/>
          <w:color w:val="111111"/>
          <w:sz w:val="28"/>
          <w:szCs w:val="28"/>
          <w:rtl/>
        </w:rPr>
        <w:t xml:space="preserve">قال كبيرهم . .. قد أخذ عليكم موثقًا ... فلن أبرح الأرض</w:t>
      </w:r>
    </w:p>
    <w:p>
      <w:pPr>
        <w:pStyle w:val="Heading3"/>
      </w:pPr>
      <w:bookmarkStart w:id="454" w:name="_Toc75"/>
      <w:r>
        <w:t>59- مجازات بنيامين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w:t>
      </w:r>
    </w:p>
    <w:p>
      <w:pPr>
        <w:pStyle w:val="BookText"/>
      </w:pPr>
      <w:r>
        <w:rPr>
          <w:rFonts w:ascii="IRNazanin" w:hAnsi="IRNazanin" w:eastAsia="IRNazanin" w:cs="IRNazanin"/>
          <w:lang w:bidi="fa-IR"/>
          <w:color w:val="111111"/>
          <w:sz w:val="28"/>
          <w:szCs w:val="28"/>
          <w:rtl/>
        </w:rPr>
        <w:t xml:space="preserve">4-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Heading3"/>
      </w:pPr>
      <w:bookmarkStart w:id="455" w:name="_Toc76"/>
      <w:r>
        <w:t>60- محافظت از بنيامين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- 12 - 63 - 4</w:t>
      </w:r>
    </w:p>
    <w:p>
      <w:pPr>
        <w:pStyle w:val="BookText"/>
      </w:pPr>
      <w:r>
        <w:rPr>
          <w:rFonts w:ascii="Amiri" w:hAnsi="Amiri" w:eastAsia="Amiri" w:cs="Amiri"/>
          <w:lang w:bidi="ar-SA"/>
          <w:color w:val="111111"/>
          <w:sz w:val="28"/>
          <w:szCs w:val="28"/>
          <w:rtl/>
        </w:rPr>
        <w:t xml:space="preserve">4- فرزندان يعقوب بر حفاظت از بنيامين ، در طول سفرشان به مصر متعهّد شدند و بر آن تأكيد كردند .</w:t>
      </w:r>
    </w:p>
    <w:p>
      <w:pPr>
        <w:pStyle w:val="BookText"/>
      </w:pPr>
      <w:r>
        <w:rPr>
          <w:rFonts w:ascii="Amiri" w:hAnsi="Amiri" w:eastAsia="Amiri" w:cs="Amiri"/>
          <w:lang w:bidi="ar-SA"/>
          <w:color w:val="111111"/>
          <w:sz w:val="28"/>
          <w:szCs w:val="28"/>
          <w:rtl/>
        </w:rPr>
        <w:t xml:space="preserve">فأرسل معنا أخانا نكتل و إنا له لحفظون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- 12 - 64 - 3</w:t>
      </w:r>
    </w:p>
    <w:p>
      <w:pPr>
        <w:pStyle w:val="BookText"/>
      </w:pPr>
      <w:r>
        <w:rPr>
          <w:rFonts w:ascii="Amiri" w:hAnsi="Amiri" w:eastAsia="Amiri" w:cs="Amiri"/>
          <w:lang w:bidi="ar-SA"/>
          <w:color w:val="111111"/>
          <w:sz w:val="28"/>
          <w:szCs w:val="28"/>
          <w:rtl/>
        </w:rPr>
        <w:t xml:space="preserve">3- بى تعهدى برادران يوسف در حفاظت از او ، دليل يعقوب ( ع ) براى اطمينان نكردن بر تعهد آنان به حفاظت از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BookText"/>
      </w:pPr>
      <w:r>
        <w:rPr>
          <w:rFonts w:ascii="IRNazanin" w:hAnsi="IRNazanin" w:eastAsia="IRNazanin" w:cs="IRNazanin"/>
          <w:lang w:bidi="fa-IR"/>
          <w:color w:val="111111"/>
          <w:sz w:val="28"/>
          <w:szCs w:val="28"/>
          <w:rtl/>
        </w:rPr>
        <w:t xml:space="preserve">يعقوب(ع) اعتماد و اطمينان به فرزندانش درباره بنيامين را، به اعتماد و اطمينانش به آنان درباره يوسف(ع) تشبيه كرد. وجه شبه در اين تشبيه بى ثمرى و نتيجه بخش نبودن است. بنابراين مفاد «هل ءامنكم عليه إلاّ ...» چنين مى شود: اعتماد من به شما [اگراعتماد كنم ]در بى نتيجه ماندن و ثمر نداشتن نيست مگر همانند اعتمادم به شما درباره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- 12 - 65 - 11</w:t>
      </w:r>
    </w:p>
    <w:p>
      <w:pPr>
        <w:pStyle w:val="BookText"/>
      </w:pPr>
      <w:r>
        <w:rPr>
          <w:rFonts w:ascii="Amiri" w:hAnsi="Amiri" w:eastAsia="Amiri" w:cs="Amiri"/>
          <w:lang w:bidi="ar-SA"/>
          <w:color w:val="111111"/>
          <w:sz w:val="28"/>
          <w:szCs w:val="28"/>
          <w:rtl/>
        </w:rPr>
        <w:t xml:space="preserve">11- تعهد مجدد و محبت آميز فرزندان يعقوب براى حفاظت از برادرشان بنيامين در سفر به مصر</w:t>
      </w:r>
    </w:p>
    <w:p>
      <w:pPr>
        <w:pStyle w:val="BookText"/>
      </w:pPr>
      <w:r>
        <w:rPr>
          <w:rFonts w:ascii="Amiri" w:hAnsi="Amiri" w:eastAsia="Amiri" w:cs="Amiri"/>
          <w:lang w:bidi="ar-SA"/>
          <w:color w:val="111111"/>
          <w:sz w:val="28"/>
          <w:szCs w:val="28"/>
          <w:rtl/>
        </w:rPr>
        <w:t xml:space="preserve">نمير أهلنا و نحفظ أخانا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6556_44338"/>
    <w:bookmarkEnd w:id="25"/>
    <w:p>
      <w:pPr>
        <w:pStyle w:val="BookText"/>
      </w:pPr>
      <w:r>
        <w:rPr>
          <w:rFonts w:ascii="Amiri" w:hAnsi="Amiri" w:eastAsia="Amiri" w:cs="Amiri"/>
          <w:lang w:bidi="ar-SA"/>
          <w:color w:val="111111"/>
          <w:sz w:val="28"/>
          <w:szCs w:val="28"/>
          <w:rtl/>
        </w:rPr>
        <w:t xml:space="preserve">8 - يوسف - 12 - 66 - 3،5،6،13</w:t>
      </w:r>
    </w:p>
    <w:p>
      <w:pPr>
        <w:pStyle w:val="BookText"/>
      </w:pPr>
      <w:r>
        <w:rPr>
          <w:rFonts w:ascii="IRNazanin" w:hAnsi="IRNazanin" w:eastAsia="IRNazanin" w:cs="IRNazanin"/>
          <w:lang w:bidi="fa-IR"/>
          <w:color w:val="111111"/>
          <w:sz w:val="28"/>
          <w:szCs w:val="28"/>
          <w:rtl/>
        </w:rPr>
        <w:t xml:space="preserve">3- يعقوب در توصيه بر حفاظت از بنيامين به فرزندانش تأكيد كرد كه هيچ عذرى جز مغلوب شدن و ناتوان گشتن را از آنان نخواهد پذيرفت .</w:t>
      </w:r>
    </w:p>
    <w:p>
      <w:pPr>
        <w:pStyle w:val="BookText"/>
      </w:pPr>
      <w:r>
        <w:rPr>
          <w:rFonts w:ascii="Amiri" w:hAnsi="Amiri" w:eastAsia="Amiri" w:cs="Amiri"/>
          <w:lang w:bidi="ar-SA"/>
          <w:color w:val="111111"/>
          <w:sz w:val="28"/>
          <w:szCs w:val="28"/>
          <w:rtl/>
        </w:rPr>
        <w:t xml:space="preserve">حتى تؤتون موثقًا من الله لتأتنّنى به إلاّ أن يحاط بكم</w:t>
      </w:r>
    </w:p>
    <w:p>
      <w:pPr>
        <w:pStyle w:val="BookText"/>
      </w:pPr>
      <w:r>
        <w:rPr>
          <w:rFonts w:ascii="IRNazanin" w:hAnsi="IRNazanin" w:eastAsia="IRNazanin" w:cs="IRNazanin"/>
          <w:lang w:bidi="fa-IR"/>
          <w:color w:val="111111"/>
          <w:sz w:val="28"/>
          <w:szCs w:val="28"/>
          <w:rtl/>
        </w:rPr>
        <w:t xml:space="preserve">5- يعقوب ( ع ) از فرزندانش انتظار نداشت با به خطر انداختن خويش در حفظ بنيامين و باز  گرداندن او تلاش كنند .</w:t>
      </w:r>
    </w:p>
    <w:p>
      <w:pPr>
        <w:pStyle w:val="BookText"/>
      </w:pPr>
      <w:r>
        <w:rPr>
          <w:rFonts w:ascii="Amiri" w:hAnsi="Amiri" w:eastAsia="Amiri" w:cs="Amiri"/>
          <w:lang w:bidi="ar-SA"/>
          <w:color w:val="111111"/>
          <w:sz w:val="28"/>
          <w:szCs w:val="28"/>
          <w:rtl/>
        </w:rPr>
        <w:t xml:space="preserve">إلاّ أن يحاط بكم</w:t>
      </w:r>
    </w:p>
    <w:p>
      <w:pPr>
        <w:pStyle w:val="BookText"/>
      </w:pPr>
      <w:r>
        <w:rPr>
          <w:rFonts w:ascii="IRNazanin" w:hAnsi="IRNazanin" w:eastAsia="IRNazanin" w:cs="IRNazanin"/>
          <w:lang w:bidi="fa-IR"/>
          <w:color w:val="111111"/>
          <w:sz w:val="28"/>
          <w:szCs w:val="28"/>
          <w:rtl/>
        </w:rPr>
        <w:t xml:space="preserve">احاطة كه ظاهراً مصدر «يحاط» است به معناى گرفتن پيرامون چيزى از همه جوانب آن است و در آيه شريفه كنايه از مغلوب شدن و بسته شدن همه راهها و چاره هاست.</w:t>
      </w:r>
    </w:p>
    <w:p>
      <w:pPr>
        <w:pStyle w:val="BookText"/>
      </w:pPr>
      <w:r>
        <w:rPr>
          <w:rFonts w:ascii="IRNazanin" w:hAnsi="IRNazanin" w:eastAsia="IRNazanin" w:cs="IRNazanin"/>
          <w:lang w:bidi="fa-IR"/>
          <w:color w:val="111111"/>
          <w:sz w:val="28"/>
          <w:szCs w:val="28"/>
          <w:rtl/>
        </w:rPr>
        <w:t xml:space="preserve">6- يعقوب ( ع ) از فرزندانش خواست صورت ناتوانى و عذر را ، در سوگندشان بر محافظت از بنيامين و باز گرداندن او استثنا كنند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ظاهر اين است كه عبارت «إلاّ أن يحاط بكم» استثنا از قسم - كه مفاد «لتأتنّنى به» است - مى باشد. بر اين اساس يعقوب(ع) به فرزندانش توصيه كرد كه در اجراى صيغه سوگند مورد عذر و ناتوانى را استثنا كنند و چنين بگويند: «والله لنأتينك به إلاّ أن يحاط بنا» (به خدا سوگند بنيامين را به تو باز مى گردانيم مگر مغلوب شويم و همه راهها و چاره ها بر ما بسته شود).</w:t>
      </w:r>
    </w:p>
    <w:p>
      <w:pPr>
        <w:pStyle w:val="BookText"/>
      </w:pPr>
      <w:r>
        <w:rPr>
          <w:rFonts w:ascii="IRNazanin" w:hAnsi="IRNazanin" w:eastAsia="IRNazanin" w:cs="IRNazanin"/>
          <w:lang w:bidi="fa-IR"/>
          <w:color w:val="111111"/>
          <w:sz w:val="28"/>
          <w:szCs w:val="28"/>
          <w:rtl/>
        </w:rPr>
        <w:t xml:space="preserve">13-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pStyle w:val="Heading3"/>
      </w:pPr>
      <w:bookmarkStart w:id="456" w:name="_Toc77"/>
      <w:r>
        <w:t>61- محبت به بنيامين</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- 12 - 63 - 3</w:t>
      </w:r>
    </w:p>
    <w:p>
      <w:pPr>
        <w:pStyle w:val="BookText"/>
      </w:pPr>
      <w:r>
        <w:rPr>
          <w:rFonts w:ascii="IRNazanin" w:hAnsi="IRNazanin" w:eastAsia="IRNazanin" w:cs="IRNazanin"/>
          <w:lang w:bidi="fa-IR"/>
          <w:color w:val="111111"/>
          <w:sz w:val="28"/>
          <w:szCs w:val="28"/>
          <w:rtl/>
        </w:rPr>
        <w:t xml:space="preserve">3-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Heading3"/>
      </w:pPr>
      <w:bookmarkStart w:id="457" w:name="_Toc78"/>
      <w:r>
        <w:t>62- محبت يعقوب(ع) به بنيامين</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- 12 - 8 - 3،4،6،9،13</w:t>
      </w:r>
    </w:p>
    <w:p>
      <w:pPr>
        <w:pStyle w:val="BookText"/>
      </w:pPr>
      <w:r>
        <w:rPr>
          <w:rFonts w:ascii="IRNazanin" w:hAnsi="IRNazanin" w:eastAsia="IRNazanin" w:cs="IRNazanin"/>
          <w:lang w:bidi="fa-IR"/>
          <w:color w:val="111111"/>
          <w:sz w:val="28"/>
          <w:szCs w:val="28"/>
          <w:rtl/>
        </w:rPr>
        <w:t xml:space="preserve">3- يوسف ( ع ) و بنيامين محبوب تر از ديگر فرزندان يعقوب در نزد آن حضرت</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IRNazanin" w:hAnsi="IRNazanin" w:eastAsia="IRNazanin" w:cs="IRNazanin"/>
          <w:lang w:bidi="fa-IR"/>
          <w:color w:val="111111"/>
          <w:sz w:val="28"/>
          <w:szCs w:val="28"/>
          <w:rtl/>
        </w:rPr>
        <w:t xml:space="preserve">مراد از «أخوه» چنانچه مفسران گفته اند بنيامين است.</w:t>
      </w:r>
    </w:p>
    <w:p>
      <w:pPr>
        <w:pStyle w:val="BookText"/>
      </w:pPr>
      <w:r>
        <w:rPr>
          <w:rFonts w:ascii="Amiri" w:hAnsi="Amiri" w:eastAsia="Amiri" w:cs="Amiri"/>
          <w:lang w:bidi="ar-SA"/>
          <w:color w:val="111111"/>
          <w:sz w:val="28"/>
          <w:szCs w:val="28"/>
          <w:rtl/>
        </w:rPr>
        <w:t xml:space="preserve">4- يوسف ( ع ) محبوب تر از بنيامين در نزد يعقوب ( ع )</w:t>
      </w:r>
    </w:p>
    <w:p>
      <w:pPr>
        <w:pStyle w:val="BookText"/>
      </w:pPr>
      <w:r>
        <w:rPr>
          <w:rFonts w:ascii="Amiri" w:hAnsi="Amiri" w:eastAsia="Amiri" w:cs="Amiri"/>
          <w:lang w:bidi="ar-SA"/>
          <w:color w:val="111111"/>
          <w:sz w:val="28"/>
          <w:szCs w:val="28"/>
          <w:rtl/>
        </w:rPr>
        <w:t xml:space="preserve">إذ قالوا ليوسف و أخوه أحب إلى أبينا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 از تقديم «يوسف» بر برادرش «بنيامين» استفاده شده است.</w:t>
      </w:r>
    </w:p>
    <w:p>
      <w:pPr>
        <w:pStyle w:val="BookText"/>
      </w:pPr>
      <w:r>
        <w:rPr>
          <w:rFonts w:ascii="Amiri" w:hAnsi="Amiri" w:eastAsia="Amiri" w:cs="Amiri"/>
          <w:lang w:bidi="ar-SA"/>
          <w:color w:val="111111"/>
          <w:sz w:val="28"/>
          <w:szCs w:val="28"/>
          <w:rtl/>
        </w:rPr>
        <w:t xml:space="preserve">6-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9- لطف و محبت افزون تر يعقوب ( ع ) به يوسف ( ع ) و بنيامين و شايسته نبودن آن دو براى آن لطف و محبت ، از سخنان و پيش درآمد هاى جلسه مشورتى برادران يوسف عليه وى</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 إن أبانا لفى ضلل مبين</w:t>
      </w:r>
    </w:p>
    <w:p>
      <w:pPr>
        <w:pStyle w:val="BookText"/>
      </w:pPr>
      <w:r>
        <w:rPr>
          <w:rFonts w:ascii="IRNazanin" w:hAnsi="IRNazanin" w:eastAsia="IRNazanin" w:cs="IRNazanin"/>
          <w:lang w:bidi="fa-IR"/>
          <w:color w:val="111111"/>
          <w:sz w:val="28"/>
          <w:szCs w:val="28"/>
          <w:rtl/>
        </w:rPr>
        <w:t xml:space="preserve">13- محبت فراوان يعقوب ( ع ) به يوسف ( ع ) و بنيامين ، خطا و لغزشى روشن از ديدگاه ديگر فرزندان او</w:t>
      </w:r>
    </w:p>
    <w:p>
      <w:pPr>
        <w:pStyle w:val="BookText"/>
      </w:pPr>
      <w:r>
        <w:rPr>
          <w:rFonts w:ascii="Amiri" w:hAnsi="Amiri" w:eastAsia="Amiri" w:cs="Amiri"/>
          <w:lang w:bidi="ar-SA"/>
          <w:color w:val="111111"/>
          <w:sz w:val="28"/>
          <w:szCs w:val="28"/>
          <w:rtl/>
        </w:rPr>
        <w:t xml:space="preserve">إذ قالوا ليوسف و أخوه أحب . .. إن أبانا لفى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- 12 - 61 - 1،2،3</w:t>
      </w:r>
    </w:p>
    <w:p>
      <w:pPr>
        <w:pStyle w:val="BookText"/>
      </w:pPr>
      <w:r>
        <w:rPr>
          <w:rFonts w:ascii="IRNazanin" w:hAnsi="IRNazanin" w:eastAsia="IRNazanin" w:cs="IRNazanin"/>
          <w:lang w:bidi="fa-IR"/>
          <w:color w:val="111111"/>
          <w:sz w:val="28"/>
          <w:szCs w:val="28"/>
          <w:rtl/>
        </w:rPr>
        <w:t xml:space="preserve">1- يعقوب ( ع ) به فرزندش بنيامين علاقه اى ويژه داشت .</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IRNazanin" w:hAnsi="IRNazanin" w:eastAsia="IRNazanin" w:cs="IRNazanin"/>
          <w:lang w:bidi="fa-IR"/>
          <w:color w:val="111111"/>
          <w:sz w:val="28"/>
          <w:szCs w:val="28"/>
          <w:rtl/>
        </w:rPr>
        <w:t xml:space="preserve">2- يعقوب ( ع ) ، همواره از مسافرت كردن بنيامين به همراه برادرانش ، جلوگيرى مى كرد .</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Amiri" w:hAnsi="Amiri" w:eastAsia="Amiri" w:cs="Amiri"/>
          <w:lang w:bidi="ar-SA"/>
          <w:color w:val="111111"/>
          <w:sz w:val="28"/>
          <w:szCs w:val="28"/>
          <w:rtl/>
        </w:rPr>
        <w:t xml:space="preserve">3- علاقه شديد يعقوب ( ع ) به بنيامين ، دليل برادران يوسف براى همراه نبودن بنيامين با آنان</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IRNazanin" w:hAnsi="IRNazanin" w:eastAsia="IRNazanin" w:cs="IRNazanin"/>
          <w:lang w:bidi="fa-IR"/>
          <w:color w:val="111111"/>
          <w:sz w:val="28"/>
          <w:szCs w:val="28"/>
          <w:rtl/>
        </w:rPr>
        <w:t xml:space="preserve">«با پدرمان گفت و گو مى كنيم و تلاش مى نماييم كه رضايت او را براى سفر بنيامين جلب كنيم» - كه مفاد «سنرود عنه أباه» مى باشد - اشاره اى است از سوى برادران يوسف به او كه علت همراه نبودن بنيامين ، ممانعت پدرشان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- 12 - 66 - 4</w:t>
      </w:r>
    </w:p>
    <w:p>
      <w:pPr>
        <w:pStyle w:val="BookText"/>
      </w:pPr>
      <w:r>
        <w:rPr>
          <w:rFonts w:ascii="Amiri" w:hAnsi="Amiri" w:eastAsia="Amiri" w:cs="Amiri"/>
          <w:lang w:bidi="ar-SA"/>
          <w:color w:val="111111"/>
          <w:sz w:val="28"/>
          <w:szCs w:val="28"/>
          <w:rtl/>
        </w:rPr>
        <w:t xml:space="preserve">4- يعقوب ( ع ) ، علاقه اى وافر به بنيامين و سلامتى او داشت و جدايى و فراق او برايش رنج آور بود .</w:t>
      </w:r>
    </w:p>
    <w:p>
      <w:pPr>
        <w:pStyle w:val="BookText"/>
      </w:pPr>
      <w:r>
        <w:rPr>
          <w:rFonts w:ascii="Amiri" w:hAnsi="Amiri" w:eastAsia="Amiri" w:cs="Amiri"/>
          <w:lang w:bidi="ar-SA"/>
          <w:color w:val="111111"/>
          <w:sz w:val="28"/>
          <w:szCs w:val="28"/>
          <w:rtl/>
        </w:rPr>
        <w:t xml:space="preserve">لتأتنّنى به</w:t>
      </w:r>
    </w:p>
    <w:p>
      <w:pPr>
        <w:pStyle w:val="BookText"/>
      </w:pPr>
      <w:r>
        <w:rPr>
          <w:rFonts w:ascii="IRNazanin" w:hAnsi="IRNazanin" w:eastAsia="IRNazanin" w:cs="IRNazanin"/>
          <w:lang w:bidi="fa-IR"/>
          <w:color w:val="111111"/>
          <w:sz w:val="28"/>
          <w:szCs w:val="28"/>
          <w:rtl/>
        </w:rPr>
        <w:t xml:space="preserve">جمله هاى «إنا له لحافظون» و «فالله خير حافظاً» در آيات پيشين دلالت بر آن داشت كه يعقوب(ع) خواهان نرسيدن گزند و آسيب به بنيامين بود و جمله «لتأتنّنى به» (او را نزد من آوريد) حاكى است كه دورى او نيز بر آن حضرت مشكل بود و خواهان حضور وى نزد خويش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- 12 - 78 - 8</w:t>
      </w:r>
    </w:p>
    <w:p>
      <w:pPr>
        <w:pStyle w:val="BookText"/>
      </w:pPr>
      <w:r>
        <w:rPr>
          <w:rFonts w:ascii="IRNazanin" w:hAnsi="IRNazanin" w:eastAsia="IRNazanin" w:cs="IRNazanin"/>
          <w:lang w:bidi="fa-IR"/>
          <w:color w:val="111111"/>
          <w:sz w:val="28"/>
          <w:szCs w:val="28"/>
          <w:rtl/>
        </w:rPr>
        <w:t xml:space="preserve">8- برادران بنيامين مى دانستند كه وى در نزد پدرشان يعقوب ، از محبوبيت افزون ترى برخوردار است .</w:t>
      </w:r>
    </w:p>
    <w:p>
      <w:pPr>
        <w:pStyle w:val="BookText"/>
      </w:pPr>
      <w:r>
        <w:rPr>
          <w:rFonts w:ascii="Amiri" w:hAnsi="Amiri" w:eastAsia="Amiri" w:cs="Amiri"/>
          <w:lang w:bidi="ar-SA"/>
          <w:color w:val="111111"/>
          <w:sz w:val="28"/>
          <w:szCs w:val="28"/>
          <w:rtl/>
        </w:rPr>
        <w:t xml:space="preserve">فخذ أحدنا مكانه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556_44340"/>
    <w:bookmarkEnd w:id="26"/>
    <w:p>
      <w:pPr>
        <w:pStyle w:val="Heading3"/>
      </w:pPr>
      <w:bookmarkStart w:id="458" w:name="_Toc79"/>
      <w:r>
        <w:t>63- مسافرت بنيامين به مصر</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- 12 - 59 - 5</w:t>
      </w:r>
    </w:p>
    <w:p>
      <w:pPr>
        <w:pStyle w:val="BookText"/>
      </w:pPr>
      <w:r>
        <w:rPr>
          <w:rFonts w:ascii="Amiri" w:hAnsi="Amiri" w:eastAsia="Amiri" w:cs="Amiri"/>
          <w:lang w:bidi="ar-SA"/>
          <w:color w:val="111111"/>
          <w:sz w:val="28"/>
          <w:szCs w:val="28"/>
          <w:rtl/>
        </w:rPr>
        <w:t xml:space="preserve">5- برادران يوسف به دستور وى موظف شدند بنيامين را در سفر آينده به همراه خويش بياورند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- 12 - 61 - 4،5،6،7</w:t>
      </w:r>
    </w:p>
    <w:p>
      <w:pPr>
        <w:pStyle w:val="BookText"/>
      </w:pPr>
      <w:r>
        <w:rPr>
          <w:rFonts w:ascii="Amiri" w:hAnsi="Amiri" w:eastAsia="Amiri" w:cs="Amiri"/>
          <w:lang w:bidi="ar-SA"/>
          <w:color w:val="111111"/>
          <w:sz w:val="28"/>
          <w:szCs w:val="28"/>
          <w:rtl/>
        </w:rPr>
        <w:t xml:space="preserve">4- فرزندان يعقوب براى آوردن بنيامين به مصر ، راهى جز جلب رضايت يعقوب ( ع ) نداشتند .</w:t>
      </w:r>
    </w:p>
    <w:p>
      <w:pPr>
        <w:pStyle w:val="BookText"/>
      </w:pPr>
      <w:r>
        <w:rPr>
          <w:rFonts w:ascii="IRNazanin" w:hAnsi="IRNazanin" w:eastAsia="IRNazanin" w:cs="IRNazanin"/>
          <w:lang w:bidi="fa-IR"/>
          <w:color w:val="111111"/>
          <w:sz w:val="28"/>
          <w:szCs w:val="28"/>
          <w:rtl/>
        </w:rPr>
        <w:t xml:space="preserve">قالوا سنرود عنه أباه و إنا لفعلون</w:t>
      </w:r>
    </w:p>
    <w:p>
      <w:pPr>
        <w:pStyle w:val="BookText"/>
      </w:pPr>
      <w:r>
        <w:rPr>
          <w:rFonts w:ascii="Amiri" w:hAnsi="Amiri" w:eastAsia="Amiri" w:cs="Amiri"/>
          <w:lang w:bidi="ar-SA"/>
          <w:color w:val="111111"/>
          <w:sz w:val="28"/>
          <w:szCs w:val="28"/>
          <w:rtl/>
        </w:rPr>
        <w:t xml:space="preserve">5- برادران يوسف ، با او عهد كردند كه بنيامين را در نوبت بعد به حضور وى بياورند .</w:t>
      </w:r>
    </w:p>
    <w:p>
      <w:pPr>
        <w:pStyle w:val="BookText"/>
      </w:pPr>
      <w:r>
        <w:rPr>
          <w:rFonts w:ascii="IRNazanin" w:hAnsi="IRNazanin" w:eastAsia="IRNazanin" w:cs="IRNazanin"/>
          <w:lang w:bidi="fa-IR"/>
          <w:color w:val="111111"/>
          <w:sz w:val="28"/>
          <w:szCs w:val="28"/>
          <w:rtl/>
        </w:rPr>
        <w:t xml:space="preserve">سنرود عنه أباه و إنا لفعلون</w:t>
      </w:r>
    </w:p>
    <w:p>
      <w:pPr>
        <w:pStyle w:val="BookText"/>
      </w:pPr>
      <w:r>
        <w:rPr>
          <w:rFonts w:ascii="IRNazanin" w:hAnsi="IRNazanin" w:eastAsia="IRNazanin" w:cs="IRNazanin"/>
          <w:lang w:bidi="fa-IR"/>
          <w:color w:val="111111"/>
          <w:sz w:val="28"/>
          <w:szCs w:val="28"/>
          <w:rtl/>
        </w:rPr>
        <w:t xml:space="preserve">6- برادران يوسف ، با او عهد كردند كه پدرشان يعقوب ( ع ) را براى روانه ساختن بنيامين متقاعد كنند .</w:t>
      </w:r>
    </w:p>
    <w:p>
      <w:pPr>
        <w:pStyle w:val="BookText"/>
      </w:pPr>
      <w:r>
        <w:rPr>
          <w:rFonts w:ascii="IRNazanin" w:hAnsi="IRNazanin" w:eastAsia="IRNazanin" w:cs="IRNazanin"/>
          <w:lang w:bidi="fa-IR"/>
          <w:color w:val="111111"/>
          <w:sz w:val="28"/>
          <w:szCs w:val="28"/>
          <w:rtl/>
        </w:rPr>
        <w:t xml:space="preserve">قالوا سنرود عنه أباه و إنا لفعلون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BookText"/>
      </w:pPr>
      <w:r>
        <w:rPr>
          <w:rFonts w:ascii="IRNazanin" w:hAnsi="IRNazanin" w:eastAsia="IRNazanin" w:cs="IRNazanin"/>
          <w:lang w:bidi="fa-IR"/>
          <w:color w:val="111111"/>
          <w:sz w:val="28"/>
          <w:szCs w:val="28"/>
          <w:rtl/>
        </w:rPr>
        <w:t xml:space="preserve">7- تأكيد برادران يوسف بر توانايى خويش براى جلب رضايت پدر و آوردن بنيامين به نزد يوسف ( ع )</w:t>
      </w:r>
    </w:p>
    <w:p>
      <w:pPr>
        <w:pStyle w:val="BookText"/>
      </w:pPr>
      <w:r>
        <w:rPr>
          <w:rFonts w:ascii="IRNazanin" w:hAnsi="IRNazanin" w:eastAsia="IRNazanin" w:cs="IRNazanin"/>
          <w:lang w:bidi="fa-IR"/>
          <w:color w:val="111111"/>
          <w:sz w:val="28"/>
          <w:szCs w:val="28"/>
          <w:rtl/>
        </w:rPr>
        <w:t xml:space="preserve">إنا لفعلون</w:t>
      </w:r>
    </w:p>
    <w:p>
      <w:pPr>
        <w:pStyle w:val="BookText"/>
      </w:pPr>
      <w:r>
        <w:rPr>
          <w:rFonts w:ascii="IRNazanin" w:hAnsi="IRNazanin" w:eastAsia="IRNazanin" w:cs="IRNazanin"/>
          <w:lang w:bidi="fa-IR"/>
          <w:color w:val="111111"/>
          <w:sz w:val="28"/>
          <w:szCs w:val="28"/>
          <w:rtl/>
        </w:rPr>
        <w:t xml:space="preserve">جمله «سنرود عنه أباه» اين احتمال را براى يوسف(ع) ايجاد مى كند كه شايد پدرتان راضى نشد. برادران وى با جمله «إنا لفاعلون» به وى اطمينان مى دهند كه بدون هيچ ترديد ، رضايت پدر را جلب خواهند كرد و بنيامين را خواهند آورد.</w:t>
      </w:r>
    </w:p>
    <w:p>
      <w:pPr>
        <w:pStyle w:val="Heading3"/>
      </w:pPr>
      <w:bookmarkStart w:id="459" w:name="_Toc80"/>
      <w:r>
        <w:t>64- معرفى يوسف(ع) به بنيامين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- 12 - 69 - 3</w:t>
      </w:r>
    </w:p>
    <w:p>
      <w:pPr>
        <w:pStyle w:val="BookText"/>
      </w:pPr>
      <w:r>
        <w:rPr>
          <w:rFonts w:ascii="IRNazanin" w:hAnsi="IRNazanin" w:eastAsia="IRNazanin" w:cs="IRNazanin"/>
          <w:lang w:bidi="fa-IR"/>
          <w:color w:val="111111"/>
          <w:sz w:val="28"/>
          <w:szCs w:val="28"/>
          <w:rtl/>
        </w:rPr>
        <w:t xml:space="preserve">3- يوسف ( ع ) در نشستى با بنيامين و به دور از حضور ديگر برادرانش ، خود را به وى شناساند .</w:t>
      </w:r>
    </w:p>
    <w:p>
      <w:pPr>
        <w:pStyle w:val="BookText"/>
      </w:pPr>
      <w:r>
        <w:rPr>
          <w:rFonts w:ascii="Amiri" w:hAnsi="Amiri" w:eastAsia="Amiri" w:cs="Amiri"/>
          <w:lang w:bidi="ar-SA"/>
          <w:color w:val="111111"/>
          <w:sz w:val="28"/>
          <w:szCs w:val="28"/>
          <w:rtl/>
        </w:rPr>
        <w:t xml:space="preserve">قال إنى أنا أخوك</w:t>
      </w:r>
    </w:p>
    <w:p>
      <w:pPr>
        <w:pStyle w:val="BookText"/>
      </w:pPr>
      <w:r>
        <w:rPr>
          <w:rFonts w:ascii="IRNazanin" w:hAnsi="IRNazanin" w:eastAsia="IRNazanin" w:cs="IRNazanin"/>
          <w:lang w:bidi="fa-IR"/>
          <w:color w:val="111111"/>
          <w:sz w:val="28"/>
          <w:szCs w:val="28"/>
          <w:rtl/>
        </w:rPr>
        <w:t xml:space="preserve">از آيات قبل و آيات بعد معلوم مى شود كه يوسف(ع) از اينكه برادرانش وى را بشناسند، امتناع داشت. بنابراين انجام معرفى خود به بنيامين در خفاى از برادران بوده است. فصل جمله «قال ...» از ما قبل مى تواند اشاره به اين داشته باشد كه سخن يوسف(ع) با برادرش در مقامى غير از مقام ورود برادرانش بر وى انجام گرفته است.</w:t>
      </w:r>
    </w:p>
    <w:p>
      <w:pPr>
        <w:pStyle w:val="Heading3"/>
      </w:pPr>
      <w:bookmarkStart w:id="460" w:name="_Toc81"/>
      <w:r>
        <w:t>65- ملاقات بنيامين با يوسف(ع)</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- 12 - 69 - 1،3،5</w:t>
      </w:r>
    </w:p>
    <w:p>
      <w:pPr>
        <w:pStyle w:val="BookText"/>
      </w:pPr>
      <w:r>
        <w:rPr>
          <w:rFonts w:ascii="IRNazanin" w:hAnsi="IRNazanin" w:eastAsia="IRNazanin" w:cs="IRNazanin"/>
          <w:lang w:bidi="fa-IR"/>
          <w:color w:val="111111"/>
          <w:sz w:val="28"/>
          <w:szCs w:val="28"/>
          <w:rtl/>
        </w:rPr>
        <w:t xml:space="preserve">1- فرزندان يعقوب به همراه بنيامين به جايگاه يوسف ( ع ) درآمدند و به حضور وى رسيدند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556_44341"/>
    <w:bookmarkEnd w:id="27"/>
    <w:p>
      <w:pPr>
        <w:pStyle w:val="BookText"/>
      </w:pPr>
      <w:r>
        <w:rPr>
          <w:rFonts w:ascii="Amiri" w:hAnsi="Amiri" w:eastAsia="Amiri" w:cs="Amiri"/>
          <w:lang w:bidi="ar-SA"/>
          <w:color w:val="111111"/>
          <w:sz w:val="28"/>
          <w:szCs w:val="28"/>
          <w:rtl/>
        </w:rPr>
        <w:t xml:space="preserve">و لما دخلوا على يوسف ءاوى إليه أخاه</w:t>
      </w:r>
    </w:p>
    <w:p>
      <w:pPr>
        <w:pStyle w:val="BookText"/>
      </w:pPr>
      <w:r>
        <w:rPr>
          <w:rFonts w:ascii="IRNazanin" w:hAnsi="IRNazanin" w:eastAsia="IRNazanin" w:cs="IRNazanin"/>
          <w:lang w:bidi="fa-IR"/>
          <w:color w:val="111111"/>
          <w:sz w:val="28"/>
          <w:szCs w:val="28"/>
          <w:rtl/>
        </w:rPr>
        <w:t xml:space="preserve">3- يوسف ( ع ) در نشستى با بنيامين و به دور از حضور ديگر برادرانش ، خود را به وى شناساند .</w:t>
      </w:r>
    </w:p>
    <w:p>
      <w:pPr>
        <w:pStyle w:val="BookText"/>
      </w:pPr>
      <w:r>
        <w:rPr>
          <w:rFonts w:ascii="Amiri" w:hAnsi="Amiri" w:eastAsia="Amiri" w:cs="Amiri"/>
          <w:lang w:bidi="ar-SA"/>
          <w:color w:val="111111"/>
          <w:sz w:val="28"/>
          <w:szCs w:val="28"/>
          <w:rtl/>
        </w:rPr>
        <w:t xml:space="preserve">قال إنى أنا أخوك</w:t>
      </w:r>
    </w:p>
    <w:p>
      <w:pPr>
        <w:pStyle w:val="BookText"/>
      </w:pPr>
      <w:r>
        <w:rPr>
          <w:rFonts w:ascii="IRNazanin" w:hAnsi="IRNazanin" w:eastAsia="IRNazanin" w:cs="IRNazanin"/>
          <w:lang w:bidi="fa-IR"/>
          <w:color w:val="111111"/>
          <w:sz w:val="28"/>
          <w:szCs w:val="28"/>
          <w:rtl/>
        </w:rPr>
        <w:t xml:space="preserve">از آيات قبل و آيات بعد معلوم مى شود كه يوسف(ع) از اينكه برادرانش وى را بشناسند، امتناع داشت. بنابراين انجام معرفى خود به بنيامين در خفاى از برادران بوده است. فصل جمله «قال ...» از ما قبل مى تواند اشاره به اين داشته باشد كه سخن يوسف(ع) با برادرش در مقامى غير از مقام ورود برادرانش بر وى انجام گرفته است.</w:t>
      </w:r>
    </w:p>
    <w:p>
      <w:pPr>
        <w:pStyle w:val="BookText"/>
      </w:pPr>
      <w:r>
        <w:rPr>
          <w:rFonts w:ascii="IRNazanin" w:hAnsi="IRNazanin" w:eastAsia="IRNazanin" w:cs="IRNazanin"/>
          <w:lang w:bidi="fa-IR"/>
          <w:color w:val="111111"/>
          <w:sz w:val="28"/>
          <w:szCs w:val="28"/>
          <w:rtl/>
        </w:rPr>
        <w:t xml:space="preserve">5- يوسف ( ع ) شرح ماجراى خود و برادرانش ( داستان قرار دادن او در چاه كنعان و . . . ) را براى بنيامين باز گفت .</w:t>
      </w:r>
    </w:p>
    <w:p>
      <w:pPr>
        <w:pStyle w:val="BookText"/>
      </w:pPr>
      <w:r>
        <w:rPr>
          <w:rFonts w:ascii="Amiri" w:hAnsi="Amiri" w:eastAsia="Amiri" w:cs="Amiri"/>
          <w:lang w:bidi="ar-SA"/>
          <w:color w:val="111111"/>
          <w:sz w:val="28"/>
          <w:szCs w:val="28"/>
          <w:rtl/>
        </w:rPr>
        <w:t xml:space="preserve">قال 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مراد از ضمير در «كانوا» و «يعملون» برادران يوسف است. آوردن جمله «لاتبتئس» (اندوهگين نشو و تأسّف نخور) پس از «إنى أنا أخوك» مى رساند كه يوسف(ع) پس از معرفى خويش، ماجراى چاه كنعان و مسائل پيرامون آن را براى بنيامين باز گفته بود و گرنه مجرد معرفى خودش، زمينه اى براى ناراحتى و اندوه بنيامين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- 12 - 90 - 4،11</w:t>
      </w:r>
    </w:p>
    <w:p>
      <w:pPr>
        <w:pStyle w:val="BookText"/>
      </w:pPr>
      <w:r>
        <w:rPr>
          <w:rFonts w:ascii="Amiri" w:hAnsi="Amiri" w:eastAsia="Amiri" w:cs="Amiri"/>
          <w:lang w:bidi="ar-SA"/>
          <w:color w:val="111111"/>
          <w:sz w:val="28"/>
          <w:szCs w:val="28"/>
          <w:rtl/>
        </w:rPr>
        <w:t xml:space="preserve">4- بنيامين در سومين جلسه ملاقات فرزندان يعقوب با عزيز مصر ، حضور داشت .</w:t>
      </w:r>
    </w:p>
    <w:p>
      <w:pPr>
        <w:pStyle w:val="BookText"/>
      </w:pPr>
      <w:r>
        <w:rPr>
          <w:rFonts w:ascii="IRNazanin" w:hAnsi="IRNazanin" w:eastAsia="IRNazanin" w:cs="IRNazanin"/>
          <w:lang w:bidi="fa-IR"/>
          <w:color w:val="111111"/>
          <w:sz w:val="28"/>
          <w:szCs w:val="28"/>
          <w:rtl/>
        </w:rPr>
        <w:t xml:space="preserve">و هذا أخى</w:t>
      </w:r>
    </w:p>
    <w:p>
      <w:pPr>
        <w:pStyle w:val="BookText"/>
      </w:pPr>
      <w:r>
        <w:rPr>
          <w:rFonts w:ascii="IRNazanin" w:hAnsi="IRNazanin" w:eastAsia="IRNazanin" w:cs="IRNazanin"/>
          <w:lang w:bidi="fa-IR"/>
          <w:color w:val="111111"/>
          <w:sz w:val="28"/>
          <w:szCs w:val="28"/>
          <w:rtl/>
        </w:rPr>
        <w:t xml:space="preserve">11- ديدار يوسف ( ع ) و بنيامين و پايان يافتن فراق آن دو ، از نعمت هاى بزرگ خداوند به ايشان</w:t>
      </w:r>
    </w:p>
    <w:p>
      <w:pPr>
        <w:pStyle w:val="BookText"/>
      </w:pPr>
      <w:r>
        <w:rPr>
          <w:rFonts w:ascii="Amiri" w:hAnsi="Amiri" w:eastAsia="Amiri" w:cs="Amiri"/>
          <w:lang w:bidi="ar-SA"/>
          <w:color w:val="111111"/>
          <w:sz w:val="28"/>
          <w:szCs w:val="28"/>
          <w:rtl/>
        </w:rPr>
        <w:t xml:space="preserve">قال أنا يوسف و هذا أخى قد منّ الله علينا</w:t>
      </w:r>
    </w:p>
    <w:p>
      <w:pPr>
        <w:pStyle w:val="Heading3"/>
      </w:pPr>
      <w:bookmarkStart w:id="461" w:name="_Toc82"/>
      <w:r>
        <w:t>66- ملاقات يوسف(ع) با بنيامين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- 12 - 90 - 11</w:t>
      </w:r>
    </w:p>
    <w:p>
      <w:pPr>
        <w:pStyle w:val="BookText"/>
      </w:pPr>
      <w:r>
        <w:rPr>
          <w:rFonts w:ascii="IRNazanin" w:hAnsi="IRNazanin" w:eastAsia="IRNazanin" w:cs="IRNazanin"/>
          <w:lang w:bidi="fa-IR"/>
          <w:color w:val="111111"/>
          <w:sz w:val="28"/>
          <w:szCs w:val="28"/>
          <w:rtl/>
        </w:rPr>
        <w:t xml:space="preserve">11- ديدار يوسف ( ع ) و بنيامين و پايان يافتن فراق آن دو ، از نعمت هاى بزرگ خداوند به ايشان</w:t>
      </w:r>
    </w:p>
    <w:p>
      <w:pPr>
        <w:pStyle w:val="BookText"/>
      </w:pPr>
      <w:r>
        <w:rPr>
          <w:rFonts w:ascii="Amiri" w:hAnsi="Amiri" w:eastAsia="Amiri" w:cs="Amiri"/>
          <w:lang w:bidi="ar-SA"/>
          <w:color w:val="111111"/>
          <w:sz w:val="28"/>
          <w:szCs w:val="28"/>
          <w:rtl/>
        </w:rPr>
        <w:t xml:space="preserve">قال أنا يوسف و هذا أخى قد منّ الله علينا</w:t>
      </w:r>
    </w:p>
    <w:p>
      <w:pPr>
        <w:pStyle w:val="Heading3"/>
      </w:pPr>
      <w:bookmarkStart w:id="462" w:name="_Toc83"/>
      <w:r>
        <w:t>67- منشأ بازداشت بنيامين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- 12 - 83 - 5،6</w:t>
      </w:r>
    </w:p>
    <w:p>
      <w:pPr>
        <w:pStyle w:val="BookText"/>
      </w:pPr>
      <w:r>
        <w:rPr>
          <w:rFonts w:ascii="IRNazanin" w:hAnsi="IRNazanin" w:eastAsia="IRNazanin" w:cs="IRNazanin"/>
          <w:lang w:bidi="fa-IR"/>
          <w:color w:val="111111"/>
          <w:sz w:val="28"/>
          <w:szCs w:val="28"/>
          <w:rtl/>
        </w:rPr>
        <w:t xml:space="preserve">5- يعقوب ( ع ) ، ماجراى گرفتارى بنيامين را نتيجه توطئه اى برخاسته از جلوه پرداز هاى نفس فرزندان خويش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جمله «سوّلت لكم . ..» ; يعنى ، نفس شما امر ناپسندى را براى شما زيبا جلوه داد و ارتكاب آن را براى شما آسان ساخت. اين جمله حاكى از اطمينان يعقوب به توطئه فرزندانش است.</w:t>
      </w:r>
    </w:p>
    <w:p>
      <w:pPr>
        <w:pStyle w:val="BookText"/>
      </w:pPr>
      <w:r>
        <w:rPr>
          <w:rFonts w:ascii="IRNazanin" w:hAnsi="IRNazanin" w:eastAsia="IRNazanin" w:cs="IRNazanin"/>
          <w:lang w:bidi="fa-IR"/>
          <w:color w:val="111111"/>
          <w:sz w:val="28"/>
          <w:szCs w:val="28"/>
          <w:rtl/>
        </w:rPr>
        <w:t xml:space="preserve">6- آگاهى يعقوب به اينكه بازداشت بنيامين بر اساس كيد و نقشه اى از طرف فرزندانش ( يوسف ، بنيامين يا برادران ديگر ) بوده است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556_44342"/>
    <w:bookmarkEnd w:id="28"/>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در اينكه چرا يعقوب(ع) گزارش فرزندانش را باور نكرد و آنان را على رغم داشتن شهود عينى - كه جاى شك باقى نمى گذاشت - به تسويل كردن متهم ساخت، پاسخهايى ذكر كرده اند. آنچه به نظر روشن تر مى رسد اين است كه: 1- يعقوب(ع) به فراست خاص خويش و اطمينانش به درست كارى بنيامين دريافته بود كه گزارش ياد شده واقعيت ندارد. 2- كيد و نقشه اى براى گرفتار شدن بنيامين در كار بوده و به اصطلاح كاسه اى زير نيم كاسه بوده است. 3- اين كيد و نقشه از ناحيه فرزندانش اجرا شده است. اينها واقعيتهايى بود كه يعقوب(ع) به فراست دريافت ; ولى نكته اى كه براى او - پس از آنكه فهميده بود نقشه گرفتارى بنيامين از ناحيه فرزندانش است - مجهول و مبهم مانده بود، اين بود كه متوجه نشد خود بنيامين و يوسف طرّاح و مجرى آن نقشه بودند.</w:t>
      </w:r>
    </w:p>
    <w:p>
      <w:pPr>
        <w:pStyle w:val="Heading3"/>
      </w:pPr>
      <w:bookmarkStart w:id="463" w:name="_Toc84"/>
      <w:r>
        <w:t>68- نعمتهاى بنيامين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- 12 - 90 - 6،11</w:t>
      </w:r>
    </w:p>
    <w:p>
      <w:pPr>
        <w:pStyle w:val="BookText"/>
      </w:pPr>
      <w:r>
        <w:rPr>
          <w:rFonts w:ascii="IRNazanin" w:hAnsi="IRNazanin" w:eastAsia="IRNazanin" w:cs="IRNazanin"/>
          <w:lang w:bidi="fa-IR"/>
          <w:color w:val="111111"/>
          <w:sz w:val="28"/>
          <w:szCs w:val="28"/>
          <w:rtl/>
        </w:rPr>
        <w:t xml:space="preserve">6- خداوند يوسف ( ع ) و بنيامين را از نعمتى بزرگ بهره مند ساخت .</w:t>
      </w:r>
    </w:p>
    <w:p>
      <w:pPr>
        <w:pStyle w:val="BookText"/>
      </w:pPr>
      <w:r>
        <w:rPr>
          <w:rFonts w:ascii="Amiri" w:hAnsi="Amiri" w:eastAsia="Amiri" w:cs="Amiri"/>
          <w:lang w:bidi="ar-SA"/>
          <w:color w:val="111111"/>
          <w:sz w:val="28"/>
          <w:szCs w:val="28"/>
          <w:rtl/>
        </w:rPr>
        <w:t xml:space="preserve">قد منّ الله علينا</w:t>
      </w:r>
    </w:p>
    <w:p>
      <w:pPr>
        <w:pStyle w:val="BookText"/>
      </w:pPr>
      <w:r>
        <w:rPr>
          <w:rFonts w:ascii="IRNazanin" w:hAnsi="IRNazanin" w:eastAsia="IRNazanin" w:cs="IRNazanin"/>
          <w:lang w:bidi="fa-IR"/>
          <w:color w:val="111111"/>
          <w:sz w:val="28"/>
          <w:szCs w:val="28"/>
          <w:rtl/>
        </w:rPr>
        <w:t xml:space="preserve">«منّ» به معناى احسان كردن و نعمت بخشيدن است. در «مفردات راغب» آمده كه «منّة» به معناى نعمت گران سنگ است. مراد از ضمير در «علينا» به قرينه جمله بعد (إنه من يتق ...) - كه تعليل براى «قد منّ الله علينا» است - يوسف(ع) و بنيامين مى باشد نه همه برادران.</w:t>
      </w:r>
    </w:p>
    <w:p>
      <w:pPr>
        <w:pStyle w:val="BookText"/>
      </w:pPr>
      <w:r>
        <w:rPr>
          <w:rFonts w:ascii="IRNazanin" w:hAnsi="IRNazanin" w:eastAsia="IRNazanin" w:cs="IRNazanin"/>
          <w:lang w:bidi="fa-IR"/>
          <w:color w:val="111111"/>
          <w:sz w:val="28"/>
          <w:szCs w:val="28"/>
          <w:rtl/>
        </w:rPr>
        <w:t xml:space="preserve">11- ديدار يوسف ( ع ) و بنيامين و پايان يافتن فراق آن دو ، از نعمت هاى بزرگ خداوند به ايشان</w:t>
      </w:r>
    </w:p>
    <w:p>
      <w:pPr>
        <w:pStyle w:val="BookText"/>
      </w:pPr>
      <w:r>
        <w:rPr>
          <w:rFonts w:ascii="Amiri" w:hAnsi="Amiri" w:eastAsia="Amiri" w:cs="Amiri"/>
          <w:lang w:bidi="ar-SA"/>
          <w:color w:val="111111"/>
          <w:sz w:val="28"/>
          <w:szCs w:val="28"/>
          <w:rtl/>
        </w:rPr>
        <w:t xml:space="preserve">قال أنا يوسف و هذا أخى قد منّ الله علينا</w:t>
      </w:r>
    </w:p>
    <w:p>
      <w:pPr>
        <w:pStyle w:val="Heading3"/>
      </w:pPr>
      <w:bookmarkStart w:id="464" w:name="_Toc85"/>
      <w:r>
        <w:t>69- نگرانى از سرنوشت بنيامين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- 12 - 64 - 4</w:t>
      </w:r>
    </w:p>
    <w:p>
      <w:pPr>
        <w:pStyle w:val="BookText"/>
      </w:pPr>
      <w:r>
        <w:rPr>
          <w:rFonts w:ascii="IRNazanin" w:hAnsi="IRNazanin" w:eastAsia="IRNazanin" w:cs="IRNazanin"/>
          <w:lang w:bidi="fa-IR"/>
          <w:color w:val="111111"/>
          <w:sz w:val="28"/>
          <w:szCs w:val="28"/>
          <w:rtl/>
        </w:rPr>
        <w:t xml:space="preserve">4- احتمال گرفتارى بنيامين به سرنوشت يوسف ( ع ) ، مايه نگرانى يعقوب ( ع ) از همراه سازى او با فرزندان خويش</w:t>
      </w:r>
    </w:p>
    <w:p>
      <w:pPr>
        <w:pStyle w:val="BookText"/>
      </w:pPr>
      <w:r>
        <w:rPr>
          <w:rFonts w:ascii="Amiri" w:hAnsi="Amiri" w:eastAsia="Amiri" w:cs="Amiri"/>
          <w:lang w:bidi="ar-SA"/>
          <w:color w:val="111111"/>
          <w:sz w:val="28"/>
          <w:szCs w:val="28"/>
          <w:rtl/>
        </w:rPr>
        <w:t xml:space="preserve">إلاّ كما أمنتكم على أخيه من قبل</w:t>
      </w:r>
    </w:p>
    <w:p>
      <w:pPr>
        <w:pStyle w:val="BookText"/>
      </w:pPr>
      <w:r>
        <w:rPr>
          <w:rFonts w:ascii="IRNazanin" w:hAnsi="IRNazanin" w:eastAsia="IRNazanin" w:cs="IRNazanin"/>
          <w:lang w:bidi="fa-IR"/>
          <w:color w:val="111111"/>
          <w:sz w:val="28"/>
          <w:szCs w:val="28"/>
          <w:rtl/>
        </w:rPr>
        <w:t xml:space="preserve">يعقوب(ع) با نام نبردن از يوسف(ع) و ياد كردن از او با عنوان برادر بنيامين ، اشاره اى لطيف به اين معنا دارد كه اخوّت آن دو با يكديگر مرا نگران همسانى سرنوشتشان (فراق و جدايى از پدر) كرده است.</w:t>
      </w:r>
    </w:p>
    <w:p>
      <w:pPr>
        <w:pStyle w:val="Heading3"/>
      </w:pPr>
      <w:bookmarkStart w:id="465" w:name="_Toc86"/>
      <w:r>
        <w:t>70- نگهدارى بنيامين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w:t>
      </w:r>
    </w:p>
    <w:p>
      <w:pPr>
        <w:pStyle w:val="BookText"/>
      </w:pPr>
      <w:r>
        <w:rPr>
          <w:rFonts w:ascii="IRNazanin" w:hAnsi="IRNazanin" w:eastAsia="IRNazanin" w:cs="IRNazanin"/>
          <w:lang w:bidi="fa-IR"/>
          <w:color w:val="111111"/>
          <w:sz w:val="28"/>
          <w:szCs w:val="28"/>
          <w:rtl/>
        </w:rPr>
        <w:t xml:space="preserve">1- طرح و نقشه يوسف ( ع ) براى نگاهداشتن بنيامين نزد خويش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556_44343"/>
    <w:bookmarkEnd w:id="29"/>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- 12 - 76 - 4،5،14،15،21</w:t>
      </w:r>
    </w:p>
    <w:p>
      <w:pPr>
        <w:pStyle w:val="BookText"/>
      </w:pPr>
      <w:r>
        <w:rPr>
          <w:rFonts w:ascii="IRNazanin" w:hAnsi="IRNazanin" w:eastAsia="IRNazanin" w:cs="IRNazanin"/>
          <w:lang w:bidi="fa-IR"/>
          <w:color w:val="111111"/>
          <w:sz w:val="28"/>
          <w:szCs w:val="28"/>
          <w:rtl/>
        </w:rPr>
        <w:t xml:space="preserve">4-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5-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BookText"/>
      </w:pPr>
      <w:r>
        <w:rPr>
          <w:rFonts w:ascii="Amiri" w:hAnsi="Amiri" w:eastAsia="Amiri" w:cs="Amiri"/>
          <w:lang w:bidi="ar-SA"/>
          <w:color w:val="111111"/>
          <w:sz w:val="28"/>
          <w:szCs w:val="28"/>
          <w:rtl/>
        </w:rPr>
        <w:t xml:space="preserve">14- مشيّت الهى ، زمينه ساز باقى ماندن بنيامين نزد يوسف ( ع )</w:t>
      </w:r>
    </w:p>
    <w:p>
      <w:pPr>
        <w:pStyle w:val="BookText"/>
      </w:pPr>
      <w:r>
        <w:rPr>
          <w:rFonts w:ascii="Amiri" w:hAnsi="Amiri" w:eastAsia="Amiri" w:cs="Amiri"/>
          <w:lang w:bidi="ar-SA"/>
          <w:color w:val="111111"/>
          <w:sz w:val="28"/>
          <w:szCs w:val="28"/>
          <w:rtl/>
        </w:rPr>
        <w:t xml:space="preserve">ما كان . .. إلاّ أن يشاء الله</w:t>
      </w:r>
    </w:p>
    <w:p>
      <w:pPr>
        <w:pStyle w:val="BookText"/>
      </w:pPr>
      <w:r>
        <w:rPr>
          <w:rFonts w:ascii="IRNazanin" w:hAnsi="IRNazanin" w:eastAsia="IRNazanin" w:cs="IRNazanin"/>
          <w:lang w:bidi="fa-IR"/>
          <w:color w:val="111111"/>
          <w:sz w:val="28"/>
          <w:szCs w:val="28"/>
          <w:rtl/>
        </w:rPr>
        <w:t xml:space="preserve">15- يوسف ( ع ) جز به مشيت خدا و امداد او با هيچ سبب و مستمسكى ، نمى توانست بنيامين را نزد خويش نگه دارد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BookText"/>
      </w:pPr>
      <w:r>
        <w:rPr>
          <w:rFonts w:ascii="IRNazanin" w:hAnsi="IRNazanin" w:eastAsia="IRNazanin" w:cs="IRNazanin"/>
          <w:lang w:bidi="fa-IR"/>
          <w:color w:val="111111"/>
          <w:sz w:val="28"/>
          <w:szCs w:val="28"/>
          <w:rtl/>
        </w:rPr>
        <w:t xml:space="preserve">21- موفقيت يوسف ( ع ) در طرح و اجراى نقشه براى نگه داشتن بنيامين ، جلوه اى از برترى او بر برادران خويش و نمودى از دانش افزون تر وى</w:t>
      </w:r>
    </w:p>
    <w:p>
      <w:pPr>
        <w:pStyle w:val="BookText"/>
      </w:pPr>
      <w:r>
        <w:rPr>
          <w:rFonts w:ascii="Amiri" w:hAnsi="Amiri" w:eastAsia="Amiri" w:cs="Amiri"/>
          <w:lang w:bidi="ar-SA"/>
          <w:color w:val="111111"/>
          <w:sz w:val="28"/>
          <w:szCs w:val="28"/>
          <w:rtl/>
        </w:rPr>
        <w:t xml:space="preserve">كذلك كدنا ليوسف . .. نرفع درجت من نشاء و فوق كل ذى علم عليم</w:t>
      </w:r>
    </w:p>
    <w:p>
      <w:pPr>
        <w:pStyle w:val="BookText"/>
      </w:pPr>
      <w:r>
        <w:rPr>
          <w:rFonts w:ascii="Amiri" w:hAnsi="Amiri" w:eastAsia="Amiri" w:cs="Amiri"/>
          <w:lang w:bidi="ar-SA"/>
          <w:color w:val="111111"/>
          <w:sz w:val="28"/>
          <w:szCs w:val="28"/>
          <w:rtl/>
        </w:rPr>
        <w:t xml:space="preserve">مصداق مورد نظر براى «من نشاء» يوسف(ع) است.</w:t>
      </w:r>
    </w:p>
    <w:p>
      <w:pPr>
        <w:pStyle w:val="Heading3"/>
      </w:pPr>
      <w:bookmarkStart w:id="466" w:name="_Toc87"/>
      <w:r>
        <w:t>71- يعقوب(ع) در فراق بنيامين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- 12 - 83 - 8</w:t>
      </w:r>
    </w:p>
    <w:p>
      <w:pPr>
        <w:pStyle w:val="BookText"/>
      </w:pPr>
      <w:r>
        <w:rPr>
          <w:rFonts w:ascii="IRNazanin" w:hAnsi="IRNazanin" w:eastAsia="IRNazanin" w:cs="IRNazanin"/>
          <w:lang w:bidi="fa-IR"/>
          <w:color w:val="111111"/>
          <w:sz w:val="28"/>
          <w:szCs w:val="28"/>
          <w:rtl/>
        </w:rPr>
        <w:t xml:space="preserve">8- يعقوب ( ع ) بر آن بود كه در فراق فرزندانش ( يوسف ( ع ) ، بنيامين و لاوى ) صبرى نيكو و بدور از هر گونه جزع و شكايت پيشه كند .</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صبر جميل ، صبرى است كه در آن جزع نباشد و از مصيبت رخ داده به مردم شكايت نشود(مجمع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- 12 - 84 - 6</w:t>
      </w:r>
    </w:p>
    <w:p>
      <w:pPr>
        <w:pStyle w:val="BookText"/>
      </w:pPr>
      <w:r>
        <w:rPr>
          <w:rFonts w:ascii="Amiri" w:hAnsi="Amiri" w:eastAsia="Amiri" w:cs="Amiri"/>
          <w:lang w:bidi="ar-SA"/>
          <w:color w:val="111111"/>
          <w:sz w:val="28"/>
          <w:szCs w:val="28"/>
          <w:rtl/>
        </w:rPr>
        <w:t xml:space="preserve">6- افول بينايى يعقوب ( ع ) ، در زمان كهنسالى او و مصادف با دوران بازداشت بنيامين بوده است .</w:t>
      </w:r>
    </w:p>
    <w:p>
      <w:pPr>
        <w:pStyle w:val="BookText"/>
      </w:pPr>
      <w:r>
        <w:rPr>
          <w:rFonts w:ascii="Amiri" w:hAnsi="Amiri" w:eastAsia="Amiri" w:cs="Amiri"/>
          <w:lang w:bidi="ar-SA"/>
          <w:color w:val="111111"/>
          <w:sz w:val="28"/>
          <w:szCs w:val="28"/>
          <w:rtl/>
        </w:rPr>
        <w:t xml:space="preserve">عسى الله أن يأتينى بهم جميعًا . .. وابيضت عيناه من الحزن</w:t>
      </w:r>
    </w:p>
    <w:p>
      <w:pPr>
        <w:pStyle w:val="Heading3"/>
      </w:pPr>
      <w:bookmarkStart w:id="467" w:name="_Toc88"/>
      <w:r>
        <w:t>72- يعقوب(ع) و اتهام دزدى به بنيامين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556_44344"/>
    <w:bookmarkEnd w:id="30"/>
    <w:p>
      <w:pPr>
        <w:pStyle w:val="BookText"/>
      </w:pPr>
      <w:r>
        <w:rPr>
          <w:rFonts w:ascii="Amiri" w:hAnsi="Amiri" w:eastAsia="Amiri" w:cs="Amiri"/>
          <w:lang w:bidi="ar-SA"/>
          <w:color w:val="111111"/>
          <w:sz w:val="28"/>
          <w:szCs w:val="28"/>
          <w:rtl/>
        </w:rPr>
        <w:t xml:space="preserve">8 - يوسف - 12 - 83 - 2،14</w:t>
      </w:r>
    </w:p>
    <w:p>
      <w:pPr>
        <w:pStyle w:val="BookText"/>
      </w:pPr>
      <w:r>
        <w:rPr>
          <w:rFonts w:ascii="IRNazanin" w:hAnsi="IRNazanin" w:eastAsia="IRNazanin" w:cs="IRNazanin"/>
          <w:lang w:bidi="fa-IR"/>
          <w:color w:val="111111"/>
          <w:sz w:val="28"/>
          <w:szCs w:val="28"/>
          <w:rtl/>
        </w:rPr>
        <w:t xml:space="preserve">2- يعقوب ( ع ) داستان سرقت بنيامين را داستانى ساختگى يافت و گفته هاى فرزندانش را باور نكرد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كلمه «بل» دلالت مى كند كه يعقوب(ع) سخن فرزندانش را نپذيرفت.</w:t>
      </w:r>
    </w:p>
    <w:p>
      <w:pPr>
        <w:pStyle w:val="BookText"/>
      </w:pPr>
      <w:r>
        <w:rPr>
          <w:rFonts w:ascii="IRNazanin" w:hAnsi="IRNazanin" w:eastAsia="IRNazanin" w:cs="IRNazanin"/>
          <w:lang w:bidi="fa-IR"/>
          <w:color w:val="111111"/>
          <w:sz w:val="28"/>
          <w:szCs w:val="28"/>
          <w:rtl/>
        </w:rPr>
        <w:t xml:space="preserve">14- يعقوب ( ع ) ، صبورانه از پى گيرى ماجراى اتهام سرقت بنيامين چشم پوشيد و به امداد هاى الهى دل بست .</w:t>
      </w:r>
    </w:p>
    <w:p>
      <w:pPr>
        <w:pStyle w:val="BookText"/>
      </w:pPr>
      <w:r>
        <w:rPr>
          <w:rFonts w:ascii="Amiri" w:hAnsi="Amiri" w:eastAsia="Amiri" w:cs="Amiri"/>
          <w:lang w:bidi="ar-SA"/>
          <w:color w:val="111111"/>
          <w:sz w:val="28"/>
          <w:szCs w:val="28"/>
          <w:rtl/>
        </w:rPr>
        <w:t xml:space="preserve">فصبر جميل عسى الله أن يأتينى بهم جميعًا</w:t>
      </w:r>
    </w:p>
    <w:p>
      <w:pPr>
        <w:pStyle w:val="Heading3"/>
      </w:pPr>
      <w:bookmarkStart w:id="468" w:name="_Toc89"/>
      <w:r>
        <w:t>73- يعقوب(ع) و بازداشت بنيامين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- 12 - 83 - 3،6</w:t>
      </w:r>
    </w:p>
    <w:p>
      <w:pPr>
        <w:pStyle w:val="BookText"/>
      </w:pPr>
      <w:r>
        <w:rPr>
          <w:rFonts w:ascii="IRNazanin" w:hAnsi="IRNazanin" w:eastAsia="IRNazanin" w:cs="IRNazanin"/>
          <w:lang w:bidi="fa-IR"/>
          <w:color w:val="111111"/>
          <w:sz w:val="28"/>
          <w:szCs w:val="28"/>
          <w:rtl/>
        </w:rPr>
        <w:t xml:space="preserve">3- يعقوب ( ع ) ، فرزندانش را در گرفتارى بنيامين و باز نگشتن وى مقصر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6- آگاهى يعقوب به اينكه بازداشت بنيامين بر اساس كيد و نقشه اى از طرف فرزندانش ( يوسف ، بنيامين يا برادران ديگر ) بوده است .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در اينكه چرا يعقوب(ع) گزارش فرزندانش را باور نكرد و آنان را على رغم داشتن شهود عينى - كه جاى شك باقى نمى گذاشت - به تسويل كردن متهم ساخت، پاسخهايى ذكر كرده اند. آنچه به نظر روشن تر مى رسد اين است كه: 1- يعقوب(ع) به فراست خاص خويش و اطمينانش به درست كارى بنيامين دريافته بود كه گزارش ياد شده واقعيت ندارد. 2- كيد و نقشه اى براى گرفتار شدن بنيامين در كار بوده و به اصطلاح كاسه اى زير نيم كاسه بوده است. 3- اين كيد و نقشه از ناحيه فرزندانش اجرا شده است. اينها واقعيتهايى بود كه يعقوب(ع) به فراست دريافت ; ولى نكته اى كه براى او - پس از آنكه فهميده بود نقشه گرفتارى بنيامين از ناحيه فرزندانش است - مجهول و مبهم مانده بود، اين بود كه متوجه نشد خود بنيامين و يوسف طرّاح و مجرى آن نقشه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w:t>
      </w:r>
    </w:p>
    <w:p>
      <w:pPr>
        <w:pStyle w:val="BookText"/>
      </w:pPr>
      <w:r>
        <w:rPr>
          <w:rFonts w:ascii="IRNazanin" w:hAnsi="IRNazanin" w:eastAsia="IRNazanin" w:cs="IRNazanin"/>
          <w:lang w:bidi="fa-IR"/>
          <w:color w:val="111111"/>
          <w:sz w:val="28"/>
          <w:szCs w:val="28"/>
          <w:rtl/>
        </w:rPr>
        <w:t xml:space="preserve">1- يعقوب ( ع ) پس از شنيدن خبر بازداشت بنيامين و مقصر دانستن فرزندانش ، بر آنان خشم گرفت و از ايشان روى برتافت .</w:t>
      </w:r>
    </w:p>
    <w:p>
      <w:pPr>
        <w:pStyle w:val="BookText"/>
      </w:pPr>
      <w:r>
        <w:rPr>
          <w:rFonts w:ascii="IRNazanin" w:hAnsi="IRNazanin" w:eastAsia="IRNazanin" w:cs="IRNazanin"/>
          <w:lang w:bidi="fa-IR"/>
          <w:color w:val="111111"/>
          <w:sz w:val="28"/>
          <w:szCs w:val="28"/>
          <w:rtl/>
        </w:rPr>
        <w:t xml:space="preserve">و تولى عنهم</w:t>
      </w:r>
    </w:p>
    <w:p>
      <w:pPr>
        <w:pStyle w:val="BookText"/>
      </w:pPr>
      <w:r>
        <w:rPr>
          <w:rFonts w:ascii="IRNazanin" w:hAnsi="IRNazanin" w:eastAsia="IRNazanin" w:cs="IRNazanin"/>
          <w:lang w:bidi="fa-IR"/>
          <w:color w:val="111111"/>
          <w:sz w:val="28"/>
          <w:szCs w:val="28"/>
          <w:rtl/>
        </w:rPr>
        <w:t xml:space="preserve">«تولى» به معناى روى گردانى است. روى گردانى يعقوب(ع) از فرزندانش به قرينه «فهو كظيم» از سر خشم و غضب بر آنان بوده است.</w:t>
      </w:r>
    </w:p>
    <w:p>
      <w:pPr>
        <w:pStyle w:val="Heading3"/>
      </w:pPr>
      <w:bookmarkStart w:id="469" w:name="_Toc90"/>
      <w:r>
        <w:t>74- يعقوب(ع) و بازگشت بنيامين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- 12 - 83 - 12</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556_44345"/>
    <w:bookmarkEnd w:id="31"/>
    <w:p>
      <w:pPr>
        <w:pStyle w:val="BookText"/>
      </w:pPr>
      <w:r>
        <w:rPr>
          <w:rFonts w:ascii="Amiri" w:hAnsi="Amiri" w:eastAsia="Amiri" w:cs="Amiri"/>
          <w:lang w:bidi="ar-SA"/>
          <w:color w:val="111111"/>
          <w:sz w:val="28"/>
          <w:szCs w:val="28"/>
          <w:rtl/>
        </w:rPr>
        <w:t xml:space="preserve">12- يعقوب ( ع ) به مراجعت سه فرزندش ، يوسف ( ع ) ، بنيامين و لاوى و ملاقات با آنان اميدوار بود .</w:t>
      </w:r>
    </w:p>
    <w:p>
      <w:pPr>
        <w:pStyle w:val="BookText"/>
      </w:pPr>
      <w:r>
        <w:rPr>
          <w:rFonts w:ascii="Amiri" w:hAnsi="Amiri" w:eastAsia="Amiri" w:cs="Amiri"/>
          <w:lang w:bidi="ar-SA"/>
          <w:color w:val="111111"/>
          <w:sz w:val="28"/>
          <w:szCs w:val="28"/>
          <w:rtl/>
        </w:rPr>
        <w:t xml:space="preserve">عسى الله أن يأتينى بهم جميعًا</w:t>
      </w:r>
    </w:p>
    <w:p>
      <w:pPr>
        <w:pStyle w:val="Heading3"/>
      </w:pPr>
      <w:bookmarkStart w:id="470" w:name="_Toc91"/>
      <w:r>
        <w:t>75- يعقوب(ع) و بنيامين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- 12 - 64 - 4</w:t>
      </w:r>
    </w:p>
    <w:p>
      <w:pPr>
        <w:pStyle w:val="BookText"/>
      </w:pPr>
      <w:r>
        <w:rPr>
          <w:rFonts w:ascii="IRNazanin" w:hAnsi="IRNazanin" w:eastAsia="IRNazanin" w:cs="IRNazanin"/>
          <w:lang w:bidi="fa-IR"/>
          <w:color w:val="111111"/>
          <w:sz w:val="28"/>
          <w:szCs w:val="28"/>
          <w:rtl/>
        </w:rPr>
        <w:t xml:space="preserve">4- احتمال گرفتارى بنيامين به سرنوشت يوسف ( ع ) ، مايه نگرانى يعقوب ( ع ) از همراه سازى او با فرزندان خويش</w:t>
      </w:r>
    </w:p>
    <w:p>
      <w:pPr>
        <w:pStyle w:val="BookText"/>
      </w:pPr>
      <w:r>
        <w:rPr>
          <w:rFonts w:ascii="Amiri" w:hAnsi="Amiri" w:eastAsia="Amiri" w:cs="Amiri"/>
          <w:lang w:bidi="ar-SA"/>
          <w:color w:val="111111"/>
          <w:sz w:val="28"/>
          <w:szCs w:val="28"/>
          <w:rtl/>
        </w:rPr>
        <w:t xml:space="preserve">إلاّ كما أمنتكم على أخيه من قبل</w:t>
      </w:r>
    </w:p>
    <w:p>
      <w:pPr>
        <w:pStyle w:val="BookText"/>
      </w:pPr>
      <w:r>
        <w:rPr>
          <w:rFonts w:ascii="IRNazanin" w:hAnsi="IRNazanin" w:eastAsia="IRNazanin" w:cs="IRNazanin"/>
          <w:lang w:bidi="fa-IR"/>
          <w:color w:val="111111"/>
          <w:sz w:val="28"/>
          <w:szCs w:val="28"/>
          <w:rtl/>
        </w:rPr>
        <w:t xml:space="preserve">يعقوب(ع) با نام نبردن از يوسف(ع) و ياد كردن از او با عنوان برادر بنيامين ، اشاره اى لطيف به اين معنا دارد كه اخوّت آن دو با يكديگر مرا نگران همسانى سرنوشتشان (فراق و جدايى از پدر) كرده است.</w:t>
      </w:r>
    </w:p>
    <w:p>
      <w:pPr>
        <w:pStyle w:val="Heading3"/>
      </w:pPr>
      <w:bookmarkStart w:id="471" w:name="_Toc92"/>
      <w:r>
        <w:t>76- يعقوب(ع) و حيات بنيامين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- 12 - 83 - 11</w:t>
      </w:r>
    </w:p>
    <w:p>
      <w:pPr>
        <w:pStyle w:val="BookText"/>
      </w:pPr>
      <w:r>
        <w:rPr>
          <w:rFonts w:ascii="Amiri" w:hAnsi="Amiri" w:eastAsia="Amiri" w:cs="Amiri"/>
          <w:lang w:bidi="ar-SA"/>
          <w:color w:val="111111"/>
          <w:sz w:val="28"/>
          <w:szCs w:val="28"/>
          <w:rtl/>
        </w:rPr>
        <w:t xml:space="preserve">11- يعقوب ( ع ) به زنده بودن يوسف ( ع ) ، بنيامين و لاوى ، اطمينان داشت .</w:t>
      </w:r>
    </w:p>
    <w:p>
      <w:pPr>
        <w:pStyle w:val="BookText"/>
      </w:pPr>
      <w:r>
        <w:rPr>
          <w:rFonts w:ascii="Amiri" w:hAnsi="Amiri" w:eastAsia="Amiri" w:cs="Amiri"/>
          <w:lang w:bidi="ar-SA"/>
          <w:color w:val="111111"/>
          <w:sz w:val="28"/>
          <w:szCs w:val="28"/>
          <w:rtl/>
        </w:rPr>
        <w:t xml:space="preserve">عسى الله أن يأتينى بهم جميعًا</w:t>
      </w:r>
    </w:p>
    <w:p>
      <w:pPr>
        <w:pStyle w:val="BookText"/>
      </w:pPr>
      <w:r>
        <w:rPr>
          <w:rFonts w:ascii="Amiri" w:hAnsi="Amiri" w:eastAsia="Amiri" w:cs="Amiri"/>
          <w:lang w:bidi="ar-SA"/>
          <w:color w:val="111111"/>
          <w:sz w:val="28"/>
          <w:szCs w:val="28"/>
          <w:rtl/>
        </w:rPr>
        <w:t xml:space="preserve">مراد از ضمير جمع در «بهم» يوسف(ع) ، بنيامين و لاوى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w:t>
      </w:r>
    </w:p>
    <w:p>
      <w:pPr>
        <w:pStyle w:val="BookText"/>
      </w:pPr>
      <w:r>
        <w:rPr>
          <w:rFonts w:ascii="IRNazanin" w:hAnsi="IRNazanin" w:eastAsia="IRNazanin" w:cs="IRNazanin"/>
          <w:lang w:bidi="fa-IR"/>
          <w:color w:val="111111"/>
          <w:sz w:val="28"/>
          <w:szCs w:val="28"/>
          <w:rtl/>
        </w:rPr>
        <w:t xml:space="preserve">1- يعقوب ( ع ) بر اين باور بود كه يوسف ( ع ) و بنيامين زنده اند و با جست و جو كردن ، پيدا خواهند شد .</w:t>
      </w:r>
    </w:p>
    <w:p>
      <w:pPr>
        <w:pStyle w:val="BookText"/>
      </w:pPr>
      <w:r>
        <w:rPr>
          <w:rFonts w:ascii="Amiri" w:hAnsi="Amiri" w:eastAsia="Amiri" w:cs="Amiri"/>
          <w:lang w:bidi="ar-SA"/>
          <w:color w:val="111111"/>
          <w:sz w:val="28"/>
          <w:szCs w:val="28"/>
          <w:rtl/>
        </w:rPr>
        <w:t xml:space="preserve">يبنىّ اذهبوا فتحسسوا من يوسف و أخيه</w:t>
      </w:r>
    </w:p>
    <w:p>
      <w:pPr>
        <w:pStyle w:val="Heading3"/>
      </w:pPr>
      <w:bookmarkStart w:id="472" w:name="_Toc93"/>
      <w:r>
        <w:t>77- يعقوب(ع) و فراق بنيامين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- 12 - 66 - 4</w:t>
      </w:r>
    </w:p>
    <w:p>
      <w:pPr>
        <w:pStyle w:val="BookText"/>
      </w:pPr>
      <w:r>
        <w:rPr>
          <w:rFonts w:ascii="Amiri" w:hAnsi="Amiri" w:eastAsia="Amiri" w:cs="Amiri"/>
          <w:lang w:bidi="ar-SA"/>
          <w:color w:val="111111"/>
          <w:sz w:val="28"/>
          <w:szCs w:val="28"/>
          <w:rtl/>
        </w:rPr>
        <w:t xml:space="preserve">4- يعقوب ( ع ) ، علاقه اى وافر به بنيامين و سلامتى او داشت و جدايى و فراق او برايش رنج آور بود .</w:t>
      </w:r>
    </w:p>
    <w:p>
      <w:pPr>
        <w:pStyle w:val="BookText"/>
      </w:pPr>
      <w:r>
        <w:rPr>
          <w:rFonts w:ascii="Amiri" w:hAnsi="Amiri" w:eastAsia="Amiri" w:cs="Amiri"/>
          <w:lang w:bidi="ar-SA"/>
          <w:color w:val="111111"/>
          <w:sz w:val="28"/>
          <w:szCs w:val="28"/>
          <w:rtl/>
        </w:rPr>
        <w:t xml:space="preserve">لتأتنّنى به</w:t>
      </w:r>
    </w:p>
    <w:p>
      <w:pPr>
        <w:pStyle w:val="BookText"/>
      </w:pPr>
      <w:r>
        <w:rPr>
          <w:rFonts w:ascii="IRNazanin" w:hAnsi="IRNazanin" w:eastAsia="IRNazanin" w:cs="IRNazanin"/>
          <w:lang w:bidi="fa-IR"/>
          <w:color w:val="111111"/>
          <w:sz w:val="28"/>
          <w:szCs w:val="28"/>
          <w:rtl/>
        </w:rPr>
        <w:t xml:space="preserve">جمله هاى «إنا له لحافظون» و «فالله خير حافظاً» در آيات پيشين دلالت بر آن داشت كه يعقوب(ع) خواهان نرسيدن گزند و آسيب به بنيامين بود و جمله «لتأتنّنى به» (او را نزد من آوريد) حاكى است كه دورى او نيز بر آن حضرت مشكل بود و خواهان حضور وى نزد خويش بود.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556_44346"/>
    <w:bookmarkEnd w:id="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- 12 - 84 - 14</w:t>
      </w:r>
    </w:p>
    <w:p>
      <w:pPr>
        <w:pStyle w:val="BookText"/>
      </w:pPr>
      <w:r>
        <w:rPr>
          <w:rFonts w:ascii="IRNazanin" w:hAnsi="IRNazanin" w:eastAsia="IRNazanin" w:cs="IRNazanin"/>
          <w:lang w:bidi="fa-IR"/>
          <w:color w:val="111111"/>
          <w:sz w:val="28"/>
          <w:szCs w:val="28"/>
          <w:rtl/>
        </w:rPr>
        <w:t xml:space="preserve">14- بسنده كردن يعقوب ( ع ) به اعراض از فرزندان ، على رغم مقصر شناختن آنان در فراق يوسف ( ع ) و بنيامين ، بيانگر توان بالاى او بر نهان ساختن و پوشيده داشتن خشم و غضب خويش است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برداشت فوق ، مقتضاى تفريع «هو كظيم» به وسيله حرف «فاء» بر «تولّى عنهم»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- 12 - 87 - 3</w:t>
      </w:r>
    </w:p>
    <w:p>
      <w:pPr>
        <w:pStyle w:val="BookText"/>
      </w:pPr>
      <w:r>
        <w:rPr>
          <w:rFonts w:ascii="IRNazanin" w:hAnsi="IRNazanin" w:eastAsia="IRNazanin" w:cs="IRNazanin"/>
          <w:lang w:bidi="fa-IR"/>
          <w:color w:val="111111"/>
          <w:sz w:val="28"/>
          <w:szCs w:val="28"/>
          <w:rtl/>
        </w:rPr>
        <w:t xml:space="preserve">3- يعقوب ( ع ) گرفتار شدن به فراق بنيامين را نشانه پايان يافتن اندوه هاى خويش دانست و به يافتن يوسف ( ع ) و بنيامين اميدوار شد .</w:t>
      </w:r>
    </w:p>
    <w:p>
      <w:pPr>
        <w:pStyle w:val="BookText"/>
      </w:pPr>
      <w:r>
        <w:rPr>
          <w:rFonts w:ascii="Amiri" w:hAnsi="Amiri" w:eastAsia="Amiri" w:cs="Amiri"/>
          <w:lang w:bidi="ar-SA"/>
          <w:color w:val="111111"/>
          <w:sz w:val="28"/>
          <w:szCs w:val="28"/>
          <w:rtl/>
        </w:rPr>
        <w:t xml:space="preserve">يبنىّ اذهبوا فتحسسوا من يوسف و أخيه و لاتاْيئسوا من روح الله</w:t>
      </w:r>
    </w:p>
    <w:p>
      <w:pPr>
        <w:pStyle w:val="BookText"/>
      </w:pPr>
      <w:r>
        <w:rPr>
          <w:rFonts w:ascii="IRNazanin" w:hAnsi="IRNazanin" w:eastAsia="IRNazanin" w:cs="IRNazanin"/>
          <w:lang w:bidi="fa-IR"/>
          <w:color w:val="111111"/>
          <w:sz w:val="28"/>
          <w:szCs w:val="28"/>
          <w:rtl/>
        </w:rPr>
        <w:t xml:space="preserve">از آن جا كه يعقوب(ع) پس از داستان بنيامين، جستوجو از يوسف را مطرح مى سازد و فرزندانش را مأمور تفحص از وى مى كند، چنين برمى آيد كه وى قضيه بنيامين را نشانه اى به نزول فرج الهى دانسته و به يافتن يوسف(ع) اميدوار شده بود. اقدام نكردن وى براى يافتن يوسف پيش از داستان بنيامين، دليل اين حقيقت است و اين معنا توجيه كننده برنامه يوسف(ع) در بازداشت بنيامين مى باشد.</w:t>
      </w:r>
    </w:p>
    <w:p>
      <w:pPr>
        <w:pStyle w:val="Heading3"/>
      </w:pPr>
      <w:bookmarkStart w:id="473" w:name="_Toc94"/>
      <w:r>
        <w:t>78- يعقوب(ع) و مسافرت بنيامين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- 12 - 61 - 2</w:t>
      </w:r>
    </w:p>
    <w:p>
      <w:pPr>
        <w:pStyle w:val="BookText"/>
      </w:pPr>
      <w:r>
        <w:rPr>
          <w:rFonts w:ascii="IRNazanin" w:hAnsi="IRNazanin" w:eastAsia="IRNazanin" w:cs="IRNazanin"/>
          <w:lang w:bidi="fa-IR"/>
          <w:color w:val="111111"/>
          <w:sz w:val="28"/>
          <w:szCs w:val="28"/>
          <w:rtl/>
        </w:rPr>
        <w:t xml:space="preserve">2- يعقوب ( ع ) ، همواره از مسافرت كردن بنيامين به همراه برادرانش ، جلوگيرى مى كرد .</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- 12 - 63 - 8</w:t>
      </w:r>
    </w:p>
    <w:p>
      <w:pPr>
        <w:pStyle w:val="BookText"/>
      </w:pPr>
      <w:r>
        <w:rPr>
          <w:rFonts w:ascii="Amiri" w:hAnsi="Amiri" w:eastAsia="Amiri" w:cs="Amiri"/>
          <w:lang w:bidi="ar-SA"/>
          <w:color w:val="111111"/>
          <w:sz w:val="28"/>
          <w:szCs w:val="28"/>
          <w:rtl/>
        </w:rPr>
        <w:t xml:space="preserve">8- احساس خطر براى بنيامين ، دليل يعقوب ( ع ) بر عدم موافقتش با مسافرت وى</w:t>
      </w:r>
    </w:p>
    <w:p>
      <w:pPr>
        <w:pStyle w:val="BookText"/>
      </w:pPr>
      <w:r>
        <w:rPr>
          <w:rFonts w:ascii="IRNazanin" w:hAnsi="IRNazanin" w:eastAsia="IRNazanin" w:cs="IRNazanin"/>
          <w:lang w:bidi="fa-IR"/>
          <w:color w:val="111111"/>
          <w:sz w:val="28"/>
          <w:szCs w:val="28"/>
          <w:rtl/>
        </w:rPr>
        <w:t xml:space="preserve">جلوگيرى مى كرد. جمله «إنا له لحافظون» مى رساند كه از دلايل اين امر ، احساس خطر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w:t>
      </w:r>
    </w:p>
    <w:p>
      <w:pPr>
        <w:pStyle w:val="BookText"/>
      </w:pPr>
      <w:r>
        <w:rPr>
          <w:rFonts w:ascii="IRNazanin" w:hAnsi="IRNazanin" w:eastAsia="IRNazanin" w:cs="IRNazanin"/>
          <w:lang w:bidi="fa-IR"/>
          <w:color w:val="111111"/>
          <w:sz w:val="28"/>
          <w:szCs w:val="28"/>
          <w:rtl/>
        </w:rPr>
        <w:t xml:space="preserve">1- يعقوب ( ع ) پيشنهاد فرزندانش را نپذيرفت و با روانه ساختن بنيامين به سفر مصر مخالفت 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- 12 - 66 - 1،2</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6556_44347"/>
    <w:bookmarkEnd w:id="33"/>
    <w:p>
      <w:pPr>
        <w:pStyle w:val="BookText"/>
      </w:pPr>
      <w:r>
        <w:rPr>
          <w:rFonts w:ascii="IRNazanin" w:hAnsi="IRNazanin" w:eastAsia="IRNazanin" w:cs="IRNazanin"/>
          <w:lang w:bidi="fa-IR"/>
          <w:color w:val="111111"/>
          <w:sz w:val="28"/>
          <w:szCs w:val="28"/>
          <w:rtl/>
        </w:rPr>
        <w:t xml:space="preserve">1- يعقوب ( ع ) سرانجام با مسافرت بنيامين به مصر همراه ديگر فرزندانش ، موافقت نمود .</w:t>
      </w:r>
    </w:p>
    <w:p>
      <w:pPr>
        <w:pStyle w:val="BookText"/>
      </w:pPr>
      <w:r>
        <w:rPr>
          <w:rFonts w:ascii="Amiri" w:hAnsi="Amiri" w:eastAsia="Amiri" w:cs="Amiri"/>
          <w:lang w:bidi="ar-SA"/>
          <w:color w:val="111111"/>
          <w:sz w:val="28"/>
          <w:szCs w:val="28"/>
          <w:rtl/>
        </w:rPr>
        <w:t xml:space="preserve">قال لن أُرسله معكم حتى تؤتون موثقًا</w:t>
      </w:r>
    </w:p>
    <w:p>
      <w:pPr>
        <w:pStyle w:val="BookText"/>
      </w:pPr>
      <w:r>
        <w:rPr>
          <w:rFonts w:ascii="IRNazanin" w:hAnsi="IRNazanin" w:eastAsia="IRNazanin" w:cs="IRNazanin"/>
          <w:lang w:bidi="fa-IR"/>
          <w:color w:val="111111"/>
          <w:sz w:val="28"/>
          <w:szCs w:val="28"/>
          <w:rtl/>
        </w:rPr>
        <w:t xml:space="preserve">2- يعقوب ( ع ) روانه ساختن بنيامين به سفر مصر را ، منوط به آن دانست كه فرزندانش وثيقه اى الهى بسپارند ( با خدا پيمان ببندند و به نام او سوگند ياد كنند ) .</w:t>
      </w:r>
    </w:p>
    <w:p>
      <w:pPr>
        <w:pStyle w:val="BookText"/>
      </w:pPr>
      <w:r>
        <w:rPr>
          <w:rFonts w:ascii="Amiri" w:hAnsi="Amiri" w:eastAsia="Amiri" w:cs="Amiri"/>
          <w:lang w:bidi="ar-SA"/>
          <w:color w:val="111111"/>
          <w:sz w:val="28"/>
          <w:szCs w:val="28"/>
          <w:rtl/>
        </w:rPr>
        <w:t xml:space="preserve">لن أُرسله معكم حتى تؤتون موثقًا من الله</w:t>
      </w:r>
    </w:p>
    <w:p>
      <w:pPr>
        <w:pStyle w:val="BookText"/>
      </w:pPr>
      <w:r>
        <w:rPr>
          <w:rFonts w:ascii="IRNazanin" w:hAnsi="IRNazanin" w:eastAsia="IRNazanin" w:cs="IRNazanin"/>
          <w:lang w:bidi="fa-IR"/>
          <w:color w:val="111111"/>
          <w:sz w:val="28"/>
          <w:szCs w:val="28"/>
          <w:rtl/>
        </w:rPr>
        <w:t xml:space="preserve">«موثق» به معناى عهد و پيمان است كه به دليل «لام» قسم در «لتأتنّنى» عهد و پيمانى است همراه با سوگند. «من الله» بيانگر اين است كه بايد سوگند به نام خدا و پيمان و عهد با او باشد. آوردن سوگند و پيمان (حتى تؤتون موثقًا) ; يعنى، سوگند ياد كردن و پيمان بستن.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- 12 - 67 - 6</w:t>
      </w:r>
    </w:p>
    <w:p>
      <w:pPr>
        <w:pStyle w:val="BookText"/>
      </w:pPr>
      <w:r>
        <w:rPr>
          <w:rFonts w:ascii="IRNazanin" w:hAnsi="IRNazanin" w:eastAsia="IRNazanin" w:cs="IRNazanin"/>
          <w:lang w:bidi="fa-IR"/>
          <w:color w:val="111111"/>
          <w:sz w:val="28"/>
          <w:szCs w:val="28"/>
          <w:rtl/>
        </w:rPr>
        <w:t xml:space="preserve">6- يعقوب ( ع ) حادثه اى ناگوار را براى بنيامين در سفرش به مصر احساس كرده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از اينكه يعقوب(ع) نه در سفر اول و نه در سفر سوم فرزندان خويش (اذهبوا فتحسسوا من يوسف و أخيه در آيه 87) - كه بنيامين همراه آنان نبود - نگرانى خاصى را ابراز نكرد و سفارش ويژه اى نداشت، معلوم مى شود در اين سفر، خطرى را براى بنيامين احساس كرده بود.</w:t>
      </w:r>
    </w:p>
    <w:p>
      <w:pPr>
        <w:pStyle w:val="Heading3"/>
      </w:pPr>
      <w:bookmarkStart w:id="474" w:name="_Toc95"/>
      <w:r>
        <w:t>79- يعقوب(ع) و ملاقات با بنيامين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- 12 - 83 - 12</w:t>
      </w:r>
    </w:p>
    <w:p>
      <w:pPr>
        <w:pStyle w:val="BookText"/>
      </w:pPr>
      <w:r>
        <w:rPr>
          <w:rFonts w:ascii="Amiri" w:hAnsi="Amiri" w:eastAsia="Amiri" w:cs="Amiri"/>
          <w:lang w:bidi="ar-SA"/>
          <w:color w:val="111111"/>
          <w:sz w:val="28"/>
          <w:szCs w:val="28"/>
          <w:rtl/>
        </w:rPr>
        <w:t xml:space="preserve">12- يعقوب ( ع ) به مراجعت سه فرزندش ، يوسف ( ع ) ، بنيامين و لاوى و ملاقات با آنان اميدوار بود .</w:t>
      </w:r>
    </w:p>
    <w:p>
      <w:pPr>
        <w:pStyle w:val="BookText"/>
      </w:pPr>
      <w:r>
        <w:rPr>
          <w:rFonts w:ascii="Amiri" w:hAnsi="Amiri" w:eastAsia="Amiri" w:cs="Amiri"/>
          <w:lang w:bidi="ar-SA"/>
          <w:color w:val="111111"/>
          <w:sz w:val="28"/>
          <w:szCs w:val="28"/>
          <w:rtl/>
        </w:rPr>
        <w:t xml:space="preserve">عسى الله أن يأتينى بهم جميعًا</w:t>
      </w:r>
    </w:p>
    <w:p>
      <w:pPr>
        <w:pStyle w:val="Heading3"/>
      </w:pPr>
      <w:bookmarkStart w:id="475" w:name="_Toc96"/>
      <w:r>
        <w:t>80- يوسف(ع) در فراق بنيامين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- 12 - 89 - 4</w:t>
      </w:r>
    </w:p>
    <w:p>
      <w:pPr>
        <w:pStyle w:val="BookText"/>
      </w:pPr>
      <w:r>
        <w:rPr>
          <w:rFonts w:ascii="IRNazanin" w:hAnsi="IRNazanin" w:eastAsia="IRNazanin" w:cs="IRNazanin"/>
          <w:lang w:bidi="fa-IR"/>
          <w:color w:val="111111"/>
          <w:sz w:val="28"/>
          <w:szCs w:val="28"/>
          <w:rtl/>
        </w:rPr>
        <w:t xml:space="preserve">4- فراق يوسف ( ع ) و بنيامين و جدايى آنان از يكديگر ، رويدادى سخت و رنج آور براى آن دو برادر</w:t>
      </w:r>
    </w:p>
    <w:p>
      <w:pPr>
        <w:pStyle w:val="BookText"/>
      </w:pPr>
      <w:r>
        <w:rPr>
          <w:rFonts w:ascii="Amiri" w:hAnsi="Amiri" w:eastAsia="Amiri" w:cs="Amiri"/>
          <w:lang w:bidi="ar-SA"/>
          <w:color w:val="111111"/>
          <w:sz w:val="28"/>
          <w:szCs w:val="28"/>
          <w:rtl/>
        </w:rPr>
        <w:t xml:space="preserve">هل علمتم ما فعلتم بيوسف و أخيه</w:t>
      </w:r>
    </w:p>
    <w:p>
      <w:pPr>
        <w:pStyle w:val="BookText"/>
      </w:pPr>
      <w:r>
        <w:rPr>
          <w:rFonts w:ascii="Amiri" w:hAnsi="Amiri" w:eastAsia="Amiri" w:cs="Amiri"/>
          <w:lang w:bidi="ar-SA"/>
          <w:color w:val="111111"/>
          <w:sz w:val="28"/>
          <w:szCs w:val="28"/>
          <w:rtl/>
        </w:rPr>
        <w:t xml:space="preserve">«ما» در عبارت «ما فعلتم بيوسف و أخيه» مى تواند اشاره به رنج فراق و جدايى يوسف(ع) و بنيامين نيز باشد.</w:t>
      </w:r>
    </w:p>
    <w:p>
      <w:pPr>
        <w:pStyle w:val="Heading3"/>
      </w:pPr>
      <w:bookmarkStart w:id="476" w:name="_Toc97"/>
      <w:r>
        <w:t>81- يوسف(ع) و اتهام به بنيامين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6556_44348"/>
    <w:bookmarkEnd w:id="34"/>
    <w:p>
      <w:pPr>
        <w:pStyle w:val="BookText"/>
      </w:pPr>
      <w:r>
        <w:rPr>
          <w:rFonts w:ascii="Amiri" w:hAnsi="Amiri" w:eastAsia="Amiri" w:cs="Amiri"/>
          <w:lang w:bidi="ar-SA"/>
          <w:color w:val="111111"/>
          <w:sz w:val="28"/>
          <w:szCs w:val="28"/>
          <w:rtl/>
        </w:rPr>
        <w:t xml:space="preserve">8 - يوسف - 12 - 79 - 5</w:t>
      </w:r>
    </w:p>
    <w:p>
      <w:pPr>
        <w:pStyle w:val="BookText"/>
      </w:pPr>
      <w:r>
        <w:rPr>
          <w:rFonts w:ascii="Amiri" w:hAnsi="Amiri" w:eastAsia="Amiri" w:cs="Amiri"/>
          <w:lang w:bidi="ar-SA"/>
          <w:color w:val="111111"/>
          <w:sz w:val="28"/>
          <w:szCs w:val="28"/>
          <w:rtl/>
        </w:rPr>
        <w:t xml:space="preserve">5- اجتناب يوسف ( ع ) از نسبت دادن دزدى به بنيامين</w:t>
      </w:r>
    </w:p>
    <w:p>
      <w:pPr>
        <w:pStyle w:val="BookText"/>
      </w:pPr>
      <w:r>
        <w:rPr>
          <w:rFonts w:ascii="IRNazanin" w:hAnsi="IRNazanin" w:eastAsia="IRNazanin" w:cs="IRNazanin"/>
          <w:lang w:bidi="fa-IR"/>
          <w:color w:val="111111"/>
          <w:sz w:val="28"/>
          <w:szCs w:val="28"/>
          <w:rtl/>
        </w:rPr>
        <w:t xml:space="preserve">أن نأخذ إلاّ من وجدنا متعنا عنده</w:t>
      </w:r>
    </w:p>
    <w:p>
      <w:pPr>
        <w:pStyle w:val="BookText"/>
      </w:pPr>
      <w:r>
        <w:rPr>
          <w:rFonts w:ascii="IRNazanin" w:hAnsi="IRNazanin" w:eastAsia="IRNazanin" w:cs="IRNazanin"/>
          <w:lang w:bidi="fa-IR"/>
          <w:color w:val="111111"/>
          <w:sz w:val="28"/>
          <w:szCs w:val="28"/>
          <w:rtl/>
        </w:rPr>
        <w:t xml:space="preserve">آوردن عبارت «إلاّ من وجدنا متعنا عنده» (مگر كسى كه متاع خويش را نزد او يافتيم) به جاى «إلاّ من سرق متعنا» (مگر كسى كه متاع ما را سرقت كرده باشد) گوياى اجتناب يوسف از نسبت دادن سرقت به بنيامين است.</w:t>
      </w:r>
    </w:p>
    <w:p>
      <w:pPr>
        <w:pStyle w:val="Heading3"/>
      </w:pPr>
      <w:bookmarkStart w:id="477" w:name="_Toc98"/>
      <w:r>
        <w:t>82- يوسف(ع) و بازداشت بنيامين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- 12 - 76 - 7</w:t>
      </w:r>
    </w:p>
    <w:p>
      <w:pPr>
        <w:pStyle w:val="BookText"/>
      </w:pPr>
      <w:r>
        <w:rPr>
          <w:rFonts w:ascii="IRNazanin" w:hAnsi="IRNazanin" w:eastAsia="IRNazanin" w:cs="IRNazanin"/>
          <w:lang w:bidi="fa-IR"/>
          <w:color w:val="111111"/>
          <w:sz w:val="28"/>
          <w:szCs w:val="28"/>
          <w:rtl/>
        </w:rPr>
        <w:t xml:space="preserve">7- نگاه داشتن بنيامين در مصر حتى به جرم سرقت ، بر طبق قوانين جزايى پادشاه مصر ، براى يوسف ( ع ) مجاز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Heading3"/>
      </w:pPr>
      <w:bookmarkStart w:id="478" w:name="_Toc99"/>
      <w:r>
        <w:t>83- يوسف(ع) و بنيامين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- 12 - 60 - 8</w:t>
      </w:r>
    </w:p>
    <w:p>
      <w:pPr>
        <w:pStyle w:val="BookText"/>
      </w:pPr>
      <w:r>
        <w:rPr>
          <w:rFonts w:ascii="Amiri" w:hAnsi="Amiri" w:eastAsia="Amiri" w:cs="Amiri"/>
          <w:lang w:bidi="ar-SA"/>
          <w:color w:val="111111"/>
          <w:sz w:val="28"/>
          <w:szCs w:val="28"/>
          <w:rtl/>
        </w:rPr>
        <w:t xml:space="preserve">8- اشتياق وافر يوسف ( ع ) به بنيامين و ديدار او</w:t>
      </w:r>
    </w:p>
    <w:p>
      <w:pPr>
        <w:pStyle w:val="BookText"/>
      </w:pPr>
      <w:r>
        <w:rPr>
          <w:rFonts w:ascii="Amiri" w:hAnsi="Amiri" w:eastAsia="Amiri" w:cs="Amiri"/>
          <w:lang w:bidi="ar-SA"/>
          <w:color w:val="111111"/>
          <w:sz w:val="28"/>
          <w:szCs w:val="28"/>
          <w:rtl/>
        </w:rPr>
        <w:t xml:space="preserve">ائتونى بأخ لكم . .. فإن لم تأتونى به فلاكيل لكم عندى و لاتقربون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- 12 - 69 - 2،7</w:t>
      </w:r>
    </w:p>
    <w:p>
      <w:pPr>
        <w:pStyle w:val="BookText"/>
      </w:pPr>
      <w:r>
        <w:rPr>
          <w:rFonts w:ascii="IRNazanin" w:hAnsi="IRNazanin" w:eastAsia="IRNazanin" w:cs="IRNazanin"/>
          <w:lang w:bidi="fa-IR"/>
          <w:color w:val="111111"/>
          <w:sz w:val="28"/>
          <w:szCs w:val="28"/>
          <w:rtl/>
        </w:rPr>
        <w:t xml:space="preserve">2-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pStyle w:val="BookText"/>
      </w:pPr>
      <w:r>
        <w:rPr>
          <w:rFonts w:ascii="IRNazanin" w:hAnsi="IRNazanin" w:eastAsia="IRNazanin" w:cs="IRNazanin"/>
          <w:lang w:bidi="fa-IR"/>
          <w:color w:val="111111"/>
          <w:sz w:val="28"/>
          <w:szCs w:val="28"/>
          <w:rtl/>
        </w:rPr>
        <w:t xml:space="preserve">7-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w:t>
      </w:r>
    </w:p>
    <w:p>
      <w:pPr>
        <w:pStyle w:val="BookText"/>
      </w:pPr>
      <w:r>
        <w:rPr>
          <w:rFonts w:ascii="IRNazanin" w:hAnsi="IRNazanin" w:eastAsia="IRNazanin" w:cs="IRNazanin"/>
          <w:lang w:bidi="fa-IR"/>
          <w:color w:val="111111"/>
          <w:sz w:val="28"/>
          <w:szCs w:val="28"/>
          <w:rtl/>
        </w:rPr>
        <w:t xml:space="preserve">1- طرح و نقشه يوسف ( ع ) براى نگاهداشتن بنيامين نزد خويش</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6556_44349"/>
    <w:bookmarkEnd w:id="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- 12 - 76 - 4،5،21</w:t>
      </w:r>
    </w:p>
    <w:p>
      <w:pPr>
        <w:pStyle w:val="BookText"/>
      </w:pPr>
      <w:r>
        <w:rPr>
          <w:rFonts w:ascii="IRNazanin" w:hAnsi="IRNazanin" w:eastAsia="IRNazanin" w:cs="IRNazanin"/>
          <w:lang w:bidi="fa-IR"/>
          <w:color w:val="111111"/>
          <w:sz w:val="28"/>
          <w:szCs w:val="28"/>
          <w:rtl/>
        </w:rPr>
        <w:t xml:space="preserve">4-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5-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BookText"/>
      </w:pPr>
      <w:r>
        <w:rPr>
          <w:rFonts w:ascii="IRNazanin" w:hAnsi="IRNazanin" w:eastAsia="IRNazanin" w:cs="IRNazanin"/>
          <w:lang w:bidi="fa-IR"/>
          <w:color w:val="111111"/>
          <w:sz w:val="28"/>
          <w:szCs w:val="28"/>
          <w:rtl/>
        </w:rPr>
        <w:t xml:space="preserve">21- موفقيت يوسف ( ع ) در طرح و اجراى نقشه براى نگه داشتن بنيامين ، جلوه اى از برترى او بر برادران خويش و نمودى از دانش افزون تر وى</w:t>
      </w:r>
    </w:p>
    <w:p>
      <w:pPr>
        <w:pStyle w:val="BookText"/>
      </w:pPr>
      <w:r>
        <w:rPr>
          <w:rFonts w:ascii="Amiri" w:hAnsi="Amiri" w:eastAsia="Amiri" w:cs="Amiri"/>
          <w:lang w:bidi="ar-SA"/>
          <w:color w:val="111111"/>
          <w:sz w:val="28"/>
          <w:szCs w:val="28"/>
          <w:rtl/>
        </w:rPr>
        <w:t xml:space="preserve">كذلك كدنا ليوسف . .. نرفع درجت من نشاء و فوق كل ذى علم عليم</w:t>
      </w:r>
    </w:p>
    <w:p>
      <w:pPr>
        <w:pStyle w:val="BookText"/>
      </w:pPr>
      <w:r>
        <w:rPr>
          <w:rFonts w:ascii="Amiri" w:hAnsi="Amiri" w:eastAsia="Amiri" w:cs="Amiri"/>
          <w:lang w:bidi="ar-SA"/>
          <w:color w:val="111111"/>
          <w:sz w:val="28"/>
          <w:szCs w:val="28"/>
          <w:rtl/>
        </w:rPr>
        <w:t xml:space="preserve">مصداق مورد نظر براى «من نشاء» يوسف(ع)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- 12 - 78 - 1</w:t>
      </w:r>
    </w:p>
    <w:p>
      <w:pPr>
        <w:pStyle w:val="BookText"/>
      </w:pPr>
      <w:r>
        <w:rPr>
          <w:rFonts w:ascii="IRNazanin" w:hAnsi="IRNazanin" w:eastAsia="IRNazanin" w:cs="IRNazanin"/>
          <w:lang w:bidi="fa-IR"/>
          <w:color w:val="111111"/>
          <w:sz w:val="28"/>
          <w:szCs w:val="28"/>
          <w:rtl/>
        </w:rPr>
        <w:t xml:space="preserve">1- يوسف ( ع ) بنيامين را بازداشت كرد و از رفتن او به همراه برادرانش جلوگيرى كرد .</w:t>
      </w:r>
    </w:p>
    <w:p>
      <w:pPr>
        <w:pStyle w:val="BookText"/>
      </w:pPr>
      <w:r>
        <w:rPr>
          <w:rFonts w:ascii="Amiri" w:hAnsi="Amiri" w:eastAsia="Amiri" w:cs="Amiri"/>
          <w:lang w:bidi="ar-SA"/>
          <w:color w:val="111111"/>
          <w:sz w:val="28"/>
          <w:szCs w:val="28"/>
          <w:rtl/>
        </w:rPr>
        <w:t xml:space="preserve">فهو جزؤه . .. قالوا يأيها العزيز إن له أبًا شيخًا كبيرًا</w:t>
      </w:r>
    </w:p>
    <w:p>
      <w:pPr>
        <w:pStyle w:val="BookText"/>
      </w:pPr>
      <w:r>
        <w:rPr>
          <w:rFonts w:ascii="IRNazanin" w:hAnsi="IRNazanin" w:eastAsia="IRNazanin" w:cs="IRNazanin"/>
          <w:lang w:bidi="fa-IR"/>
          <w:color w:val="111111"/>
          <w:sz w:val="28"/>
          <w:szCs w:val="28"/>
          <w:rtl/>
        </w:rPr>
        <w:t xml:space="preserve">الدرالمنثور، ج4، ص564.</w:t>
      </w:r>
    </w:p>
    <w:p>
      <w:pPr>
        <w:pStyle w:val="Heading3"/>
      </w:pPr>
      <w:bookmarkStart w:id="479" w:name="_Toc100"/>
      <w:r>
        <w:t>84- يوسف(ع) و مسافرت بنيامين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- 12 - 62 - 7،8،9</w:t>
      </w:r>
    </w:p>
    <w:p>
      <w:pPr>
        <w:pStyle w:val="BookText"/>
      </w:pPr>
      <w:r>
        <w:rPr>
          <w:rFonts w:ascii="IRNazanin" w:hAnsi="IRNazanin" w:eastAsia="IRNazanin" w:cs="IRNazanin"/>
          <w:lang w:bidi="fa-IR"/>
          <w:color w:val="111111"/>
          <w:sz w:val="28"/>
          <w:szCs w:val="28"/>
          <w:rtl/>
        </w:rPr>
        <w:t xml:space="preserve">7-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Amiri" w:hAnsi="Amiri" w:eastAsia="Amiri" w:cs="Amiri"/>
          <w:lang w:bidi="ar-SA"/>
          <w:color w:val="111111"/>
          <w:sz w:val="28"/>
          <w:szCs w:val="28"/>
          <w:rtl/>
        </w:rPr>
        <w:t xml:space="preserve">8- يوسف ( ع ) به آمدن برادرش بنيامين به مصر علاقه اى وافر داشت و بدان اميد بسته بود .</w:t>
      </w:r>
    </w:p>
    <w:p>
      <w:pPr>
        <w:pStyle w:val="BookText"/>
      </w:pPr>
      <w:r>
        <w:rPr>
          <w:rFonts w:ascii="Amiri" w:hAnsi="Amiri" w:eastAsia="Amiri" w:cs="Amiri"/>
          <w:lang w:bidi="ar-SA"/>
          <w:color w:val="111111"/>
          <w:sz w:val="28"/>
          <w:szCs w:val="28"/>
          <w:rtl/>
        </w:rPr>
        <w:t xml:space="preserve">اجعلوا بضعتهم فى رحالهم . .. لعلهم يرجعون</w:t>
      </w:r>
    </w:p>
    <w:p>
      <w:pPr>
        <w:pStyle w:val="BookText"/>
      </w:pPr>
      <w:r>
        <w:rPr>
          <w:rFonts w:ascii="Amiri" w:hAnsi="Amiri" w:eastAsia="Amiri" w:cs="Amiri"/>
          <w:lang w:bidi="ar-SA"/>
          <w:color w:val="111111"/>
          <w:sz w:val="28"/>
          <w:szCs w:val="28"/>
          <w:rtl/>
        </w:rPr>
        <w:t xml:space="preserve">9- طرح و نقشه يوسف ( ع ) براى مسافرت بنيامين از كنعان به مصر</w:t>
      </w:r>
    </w:p>
    <w:p>
      <w:pPr>
        <w:pStyle w:val="BookText"/>
      </w:pPr>
      <w:r>
        <w:rPr>
          <w:rFonts w:ascii="Amiri" w:hAnsi="Amiri" w:eastAsia="Amiri" w:cs="Amiri"/>
          <w:lang w:bidi="ar-SA"/>
          <w:color w:val="111111"/>
          <w:sz w:val="28"/>
          <w:szCs w:val="28"/>
          <w:rtl/>
        </w:rPr>
        <w:t xml:space="preserve">فإن لم تأتونى به فلاكيل لكم . .. اجعلوا بضعتهم فى رحالهم ... لعلهم يرجعون</w:t>
      </w:r>
    </w:p>
    <w:p>
      <w:pPr>
        <w:pStyle w:val="Heading3"/>
      </w:pPr>
      <w:bookmarkStart w:id="480" w:name="_Toc101"/>
      <w:r>
        <w:t>85- يوسف(ع) و ملاقات با بنيامين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- 12 - 59 - 9،12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BookText"/>
      </w:pPr>
      <w:r>
        <w:rPr>
          <w:rFonts w:ascii="IRNazanin" w:hAnsi="IRNazanin" w:eastAsia="IRNazanin" w:cs="IRNazanin"/>
          <w:lang w:bidi="fa-IR"/>
          <w:color w:val="111111"/>
          <w:sz w:val="28"/>
          <w:szCs w:val="28"/>
          <w:rtl/>
        </w:rPr>
        <w:t xml:space="preserve">12- يوسف ( ع ) به برادرانش وعده داد كه اگر در سفر بعد ، بنيامين را به همراه بياورند ، باز هم از آنان به خوبى پذيرايى خواهد كرد .</w:t>
      </w:r>
    </w:p>
    <w:p>
      <w:pPr>
        <w:pStyle w:val="BookText"/>
      </w:pPr>
      <w:r>
        <w:rPr>
          <w:rFonts w:ascii="Amiri" w:hAnsi="Amiri" w:eastAsia="Amiri" w:cs="Amiri"/>
          <w:lang w:bidi="ar-SA"/>
          <w:color w:val="111111"/>
          <w:sz w:val="28"/>
          <w:szCs w:val="28"/>
          <w:rtl/>
        </w:rPr>
        <w:t xml:space="preserve">ألا ترون . .. أنا خير المنزلين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6556_44351"/>
    <w:bookmarkEnd w:id="36"/>
    <w:p>
      <w:pPr>
        <w:pStyle w:val="Heading2"/>
      </w:pPr>
      <w:bookmarkStart w:id="481" w:name="_Toc102"/>
      <w:r>
        <w:t>3- بهانه جوئي</w:t>
      </w:r>
      <w:bookmarkEnd w:id="481"/>
    </w:p>
    <w:p>
      <w:pPr>
        <w:pStyle w:val="Heading3"/>
      </w:pPr>
      <w:bookmarkStart w:id="482" w:name="_Toc103"/>
      <w:r>
        <w:t>1- اعراض از بهانه جويان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- 17 - 96 - 6</w:t>
      </w:r>
    </w:p>
    <w:p>
      <w:pPr>
        <w:pStyle w:val="BookText"/>
      </w:pPr>
      <w:r>
        <w:rPr>
          <w:rFonts w:ascii="IRNazanin" w:hAnsi="IRNazanin" w:eastAsia="IRNazanin" w:cs="IRNazanin"/>
          <w:lang w:bidi="fa-IR"/>
          <w:color w:val="111111"/>
          <w:sz w:val="28"/>
          <w:szCs w:val="28"/>
          <w:rtl/>
        </w:rPr>
        <w:t xml:space="preserve">6- لزوم فيصله دادن به بحث و گفتوگو با بهانه جويان و حق ناپذيران</w:t>
      </w:r>
    </w:p>
    <w:p>
      <w:pPr>
        <w:pStyle w:val="BookText"/>
      </w:pPr>
      <w:r>
        <w:rPr>
          <w:rFonts w:ascii="Amiri" w:hAnsi="Amiri" w:eastAsia="Amiri" w:cs="Amiri"/>
          <w:lang w:bidi="ar-SA"/>
          <w:color w:val="111111"/>
          <w:sz w:val="28"/>
          <w:szCs w:val="28"/>
          <w:rtl/>
        </w:rPr>
        <w:t xml:space="preserve">قل كفى بالله شهيدًا بينى و بينكم</w:t>
      </w:r>
    </w:p>
    <w:p>
      <w:pPr>
        <w:pStyle w:val="Heading3"/>
      </w:pPr>
      <w:bookmarkStart w:id="483" w:name="_Toc104"/>
      <w:r>
        <w:t>2- هدايت ناپذيرى بهانه جويان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- 6 - 111 - 3</w:t>
      </w:r>
    </w:p>
    <w:p>
      <w:pPr>
        <w:pStyle w:val="BookText"/>
      </w:pPr>
      <w:r>
        <w:rPr>
          <w:rFonts w:ascii="IRNazanin" w:hAnsi="IRNazanin" w:eastAsia="IRNazanin" w:cs="IRNazanin"/>
          <w:lang w:bidi="fa-IR"/>
          <w:color w:val="111111"/>
          <w:sz w:val="28"/>
          <w:szCs w:val="28"/>
          <w:rtl/>
        </w:rPr>
        <w:t xml:space="preserve">3 - اگر امور غيبى براى بهانه جويان و منكران آيات الهى محسوس شود، ايمان نمى آورند.</w:t>
      </w:r>
    </w:p>
    <w:p>
      <w:pPr>
        <w:pStyle w:val="BookText"/>
      </w:pPr>
      <w:r>
        <w:rPr>
          <w:rFonts w:ascii="Amiri" w:hAnsi="Amiri" w:eastAsia="Amiri" w:cs="Amiri"/>
          <w:lang w:bidi="ar-SA"/>
          <w:color w:val="111111"/>
          <w:sz w:val="28"/>
          <w:szCs w:val="28"/>
          <w:rtl/>
        </w:rPr>
        <w:t xml:space="preserve">و لو أننا نزّلنا إليهم الملئكة و كلمهم الموتى و حشرنا عليهم كل شىء قبلا ما كانوا</w:t>
      </w:r>
    </w:p>
    <w:p>
      <w:pPr>
        <w:pStyle w:val="BookText"/>
      </w:pPr>
      <w:r>
        <w:rPr>
          <w:rFonts w:ascii="IRNazanin" w:hAnsi="IRNazanin" w:eastAsia="IRNazanin" w:cs="IRNazanin"/>
          <w:lang w:bidi="fa-IR"/>
          <w:color w:val="111111"/>
          <w:sz w:val="28"/>
          <w:szCs w:val="28"/>
          <w:rtl/>
        </w:rPr>
        <w:t xml:space="preserve">ملائكه، سخن گفتن مردگان، شهادت موجودات جملگى از امور غيبى هستند كه حتى در فرض محسوس شدن آنها، گروهى ايمان نخواهند آورد.</w:t>
      </w:r>
    </w:p>
    <w:p>
      <w:pPr>
        <w:pStyle w:val="Heading3"/>
      </w:pPr>
      <w:bookmarkStart w:id="484" w:name="_Toc105"/>
      <w:r>
        <w:t>3- هشدار به بهانه جويان در جهاد</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- 9 - 81 - 15</w:t>
      </w:r>
    </w:p>
    <w:p>
      <w:pPr>
        <w:pStyle w:val="BookText"/>
      </w:pPr>
      <w:r>
        <w:rPr>
          <w:rFonts w:ascii="IRNazanin" w:hAnsi="IRNazanin" w:eastAsia="IRNazanin" w:cs="IRNazanin"/>
          <w:lang w:bidi="fa-IR"/>
          <w:color w:val="111111"/>
          <w:sz w:val="28"/>
          <w:szCs w:val="28"/>
          <w:rtl/>
        </w:rPr>
        <w:t xml:space="preserve">15 - سوزنده تر بودن آتش دوزخ از گرمى هواى دنيا ، هشدارى شديد به تخلف كنندگان از جهاد به بهانه گرمى هوا</w:t>
      </w:r>
    </w:p>
    <w:p>
      <w:pPr>
        <w:pStyle w:val="BookText"/>
      </w:pPr>
      <w:r>
        <w:rPr>
          <w:rFonts w:ascii="IRNazanin" w:hAnsi="IRNazanin" w:eastAsia="IRNazanin" w:cs="IRNazanin"/>
          <w:lang w:bidi="fa-IR"/>
          <w:color w:val="111111"/>
          <w:sz w:val="28"/>
          <w:szCs w:val="28"/>
          <w:rtl/>
        </w:rPr>
        <w:t xml:space="preserve">قل نار جهنم أشد حراً</w:t>
      </w:r>
    </w:p>
    <w:p>
      <w:pPr>
        <w:pStyle w:val="BookText"/>
      </w:pPr>
      <w:r>
        <w:rPr>
          <w:rFonts w:ascii="Amiri" w:hAnsi="Amiri" w:eastAsia="Amiri" w:cs="Amiri"/>
          <w:lang w:bidi="ar-SA"/>
          <w:color w:val="111111"/>
          <w:sz w:val="28"/>
          <w:szCs w:val="28"/>
          <w:rtl/>
        </w:rPr>
        <w:t xml:space="preserve">بهانه جويى</w:t>
      </w:r>
    </w:p>
    <w:p>
      <w:pPr>
        <w:pStyle w:val="Heading3"/>
      </w:pPr>
      <w:bookmarkStart w:id="485" w:name="_Toc106"/>
      <w:r>
        <w:t>4- آثار بهانه جويى</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6556_44352"/>
    <w:bookmarkEnd w:id="37"/>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- 4 - 153 - 11</w:t>
      </w:r>
    </w:p>
    <w:p>
      <w:pPr>
        <w:pStyle w:val="BookText"/>
      </w:pPr>
      <w:r>
        <w:rPr>
          <w:rFonts w:ascii="IRNazanin" w:hAnsi="IRNazanin" w:eastAsia="IRNazanin" w:cs="IRNazanin"/>
          <w:lang w:bidi="fa-IR"/>
          <w:color w:val="111111"/>
          <w:sz w:val="28"/>
          <w:szCs w:val="28"/>
          <w:rtl/>
        </w:rPr>
        <w:t xml:space="preserve">11 - نگرش مادى در مورد خداوند و بهانه جويى در مقابل پيامبران ، از مصاديق بارز ظلم و موجب گرفتارى به عذاب الهى است .</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Heading3"/>
      </w:pPr>
      <w:bookmarkStart w:id="486" w:name="_Toc107"/>
      <w:r>
        <w:t>5- آثار بهانه جويى رهبران شرك</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هذا إلاّ إفك. .. و قالوا مالِ هذا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3"/>
      </w:pPr>
      <w:bookmarkStart w:id="487" w:name="_Toc108"/>
      <w:r>
        <w:t>6- آثار بهانه جويى رهبران كفر</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هذا إلاّ إفك. .. و قالوا مالِ هذا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3"/>
      </w:pPr>
      <w:bookmarkStart w:id="488" w:name="_Toc109"/>
      <w:r>
        <w:t>7- بهانه جويى اخروى گناهكاران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- 30 - 57 - 1</w:t>
      </w:r>
    </w:p>
    <w:p>
      <w:pPr>
        <w:pStyle w:val="BookText"/>
      </w:pPr>
      <w:r>
        <w:rPr>
          <w:rFonts w:ascii="Amiri" w:hAnsi="Amiri" w:eastAsia="Amiri" w:cs="Amiri"/>
          <w:lang w:bidi="ar-SA"/>
          <w:color w:val="111111"/>
          <w:sz w:val="28"/>
          <w:szCs w:val="28"/>
          <w:rtl/>
        </w:rPr>
        <w:t xml:space="preserve">1 - مجرمان در روز قيامت ، بهانه جويى مى كنند .</w:t>
      </w:r>
    </w:p>
    <w:p>
      <w:pPr>
        <w:pStyle w:val="BookText"/>
      </w:pPr>
      <w:r>
        <w:rPr>
          <w:rFonts w:ascii="Amiri" w:hAnsi="Amiri" w:eastAsia="Amiri" w:cs="Amiri"/>
          <w:lang w:bidi="ar-SA"/>
          <w:color w:val="111111"/>
          <w:sz w:val="28"/>
          <w:szCs w:val="28"/>
          <w:rtl/>
        </w:rPr>
        <w:t xml:space="preserve">يوم تقوم الساعة يقسم المجرمون . .. فيومئذ لاينفع الذين ظلموا معذرتهم</w:t>
      </w:r>
    </w:p>
    <w:p>
      <w:pPr>
        <w:pStyle w:val="BookText"/>
      </w:pPr>
      <w:r>
        <w:rPr>
          <w:rFonts w:ascii="IRNazanin" w:hAnsi="IRNazanin" w:eastAsia="IRNazanin" w:cs="IRNazanin"/>
          <w:lang w:bidi="fa-IR"/>
          <w:color w:val="111111"/>
          <w:sz w:val="28"/>
          <w:szCs w:val="28"/>
          <w:rtl/>
        </w:rPr>
        <w:t xml:space="preserve">مراد از «الذين ظلموا» مى تواند «المجرمون» باشد كه در آيه پنجاه و پنج گذشت.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6556_44353"/>
    <w:bookmarkEnd w:id="38"/>
    <w:p>
      <w:pPr>
        <w:pStyle w:val="Heading3"/>
      </w:pPr>
      <w:bookmarkStart w:id="489" w:name="_Toc110"/>
      <w:r>
        <w:t>8- بهانه جويى اشراف قوم ثمود</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- 23 - 33 - 9</w:t>
      </w:r>
    </w:p>
    <w:p>
      <w:pPr>
        <w:pStyle w:val="BookText"/>
      </w:pPr>
      <w:r>
        <w:rPr>
          <w:rFonts w:ascii="IRNazanin" w:hAnsi="IRNazanin" w:eastAsia="IRNazanin" w:cs="IRNazanin"/>
          <w:lang w:bidi="fa-IR"/>
          <w:color w:val="111111"/>
          <w:sz w:val="28"/>
          <w:szCs w:val="28"/>
          <w:rtl/>
        </w:rPr>
        <w:t xml:space="preserve">9 - برخوردارى پيامبر از اوصاف بشرى ، دستاويز اشراف جامعه پس از نوح در انكار رسالت وى</w:t>
      </w:r>
    </w:p>
    <w:p>
      <w:pPr>
        <w:pStyle w:val="BookText"/>
      </w:pPr>
      <w:r>
        <w:rPr>
          <w:rFonts w:ascii="Amiri" w:hAnsi="Amiri" w:eastAsia="Amiri" w:cs="Amiri"/>
          <w:lang w:bidi="ar-SA"/>
          <w:color w:val="111111"/>
          <w:sz w:val="28"/>
          <w:szCs w:val="28"/>
          <w:rtl/>
        </w:rPr>
        <w:t xml:space="preserve">ما هذا إلاّ بشر مثلكم</w:t>
      </w:r>
    </w:p>
    <w:p>
      <w:pPr>
        <w:pStyle w:val="Heading3"/>
      </w:pPr>
      <w:bookmarkStart w:id="490" w:name="_Toc111"/>
      <w:r>
        <w:t>9- بهانه جويى اشراف قوم عاد</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- 23 - 33 - 9</w:t>
      </w:r>
    </w:p>
    <w:p>
      <w:pPr>
        <w:pStyle w:val="BookText"/>
      </w:pPr>
      <w:r>
        <w:rPr>
          <w:rFonts w:ascii="IRNazanin" w:hAnsi="IRNazanin" w:eastAsia="IRNazanin" w:cs="IRNazanin"/>
          <w:lang w:bidi="fa-IR"/>
          <w:color w:val="111111"/>
          <w:sz w:val="28"/>
          <w:szCs w:val="28"/>
          <w:rtl/>
        </w:rPr>
        <w:t xml:space="preserve">9 - برخوردارى پيامبر از اوصاف بشرى ، دستاويز اشراف جامعه پس از نوح در انكار رسالت وى</w:t>
      </w:r>
    </w:p>
    <w:p>
      <w:pPr>
        <w:pStyle w:val="BookText"/>
      </w:pPr>
      <w:r>
        <w:rPr>
          <w:rFonts w:ascii="Amiri" w:hAnsi="Amiri" w:eastAsia="Amiri" w:cs="Amiri"/>
          <w:lang w:bidi="ar-SA"/>
          <w:color w:val="111111"/>
          <w:sz w:val="28"/>
          <w:szCs w:val="28"/>
          <w:rtl/>
        </w:rPr>
        <w:t xml:space="preserve">ما هذا إلاّ بشر مثلكم</w:t>
      </w:r>
    </w:p>
    <w:p>
      <w:pPr>
        <w:pStyle w:val="Heading3"/>
      </w:pPr>
      <w:bookmarkStart w:id="491" w:name="_Toc112"/>
      <w:r>
        <w:t>10- بهانه جويى اشراف قوم نوح</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- 11 - 27 - 7</w:t>
      </w:r>
    </w:p>
    <w:p>
      <w:pPr>
        <w:pStyle w:val="BookText"/>
      </w:pPr>
      <w:r>
        <w:rPr>
          <w:rFonts w:ascii="IRNazanin" w:hAnsi="IRNazanin" w:eastAsia="IRNazanin" w:cs="IRNazanin"/>
          <w:lang w:bidi="fa-IR"/>
          <w:color w:val="111111"/>
          <w:sz w:val="28"/>
          <w:szCs w:val="28"/>
          <w:rtl/>
        </w:rPr>
        <w:t xml:space="preserve">7- انحصار پيروان نوح به قشر مستضعف و تهى دست ، بهانه و دستاويز اشراف براى ايمان نياوردن به او و انكار رسالت هاى وى</w:t>
      </w:r>
    </w:p>
    <w:p>
      <w:pPr>
        <w:pStyle w:val="BookText"/>
      </w:pPr>
      <w:r>
        <w:rPr>
          <w:rFonts w:ascii="Amiri" w:hAnsi="Amiri" w:eastAsia="Amiri" w:cs="Amiri"/>
          <w:lang w:bidi="ar-SA"/>
          <w:color w:val="111111"/>
          <w:sz w:val="28"/>
          <w:szCs w:val="28"/>
          <w:rtl/>
        </w:rPr>
        <w:t xml:space="preserve">فقال الملأ . .. ما نريك اتبعك إلاّ الذين هم أراذلنا بادى الرّأى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- 23 - 24 - 6</w:t>
      </w:r>
    </w:p>
    <w:p>
      <w:pPr>
        <w:pStyle w:val="BookText"/>
      </w:pPr>
      <w:r>
        <w:rPr>
          <w:rFonts w:ascii="Amiri" w:hAnsi="Amiri" w:eastAsia="Amiri" w:cs="Amiri"/>
          <w:lang w:bidi="ar-SA"/>
          <w:color w:val="111111"/>
          <w:sz w:val="28"/>
          <w:szCs w:val="28"/>
          <w:rtl/>
        </w:rPr>
        <w:t xml:space="preserve">6 - « از جنس بشر بودن نوح ( ع ) » دستاويز اشراف كافر در انكار رسالت آن حضرت</w:t>
      </w:r>
    </w:p>
    <w:p>
      <w:pPr>
        <w:pStyle w:val="BookText"/>
      </w:pPr>
      <w:r>
        <w:rPr>
          <w:rFonts w:ascii="Amiri" w:hAnsi="Amiri" w:eastAsia="Amiri" w:cs="Amiri"/>
          <w:lang w:bidi="ar-SA"/>
          <w:color w:val="111111"/>
          <w:sz w:val="28"/>
          <w:szCs w:val="28"/>
          <w:rtl/>
        </w:rPr>
        <w:t xml:space="preserve">فقال الملؤا . .. ما هذا إلاّ بشر مثلكم</w:t>
      </w:r>
    </w:p>
    <w:p>
      <w:pPr>
        <w:pStyle w:val="Heading3"/>
      </w:pPr>
      <w:bookmarkStart w:id="492" w:name="_Toc113"/>
      <w:r>
        <w:t>11- بهانه جويى اشراف مكه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- 6 - 124 - 1</w:t>
      </w:r>
    </w:p>
    <w:p>
      <w:pPr>
        <w:pStyle w:val="BookText"/>
      </w:pPr>
      <w:r>
        <w:rPr>
          <w:rFonts w:ascii="IRNazanin" w:hAnsi="IRNazanin" w:eastAsia="IRNazanin" w:cs="IRNazanin"/>
          <w:lang w:bidi="fa-IR"/>
          <w:color w:val="111111"/>
          <w:sz w:val="28"/>
          <w:szCs w:val="28"/>
          <w:rtl/>
        </w:rPr>
        <w:t xml:space="preserve">1 - مجرمان سردمدار مكه از ايمان به رسالت پيامبر(صلی الله علیه و آله) و آيات خدا به بهانه هاى واهى سر باز مى زدند.</w:t>
      </w:r>
    </w:p>
    <w:p>
      <w:pPr>
        <w:pStyle w:val="BookText"/>
      </w:pPr>
      <w:r>
        <w:rPr>
          <w:rFonts w:ascii="Amiri" w:hAnsi="Amiri" w:eastAsia="Amiri" w:cs="Amiri"/>
          <w:lang w:bidi="ar-SA"/>
          <w:color w:val="111111"/>
          <w:sz w:val="28"/>
          <w:szCs w:val="28"/>
          <w:rtl/>
        </w:rPr>
        <w:t xml:space="preserve">أكبر مجرميها . .. قالوا لن نؤمن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6556_44354"/>
    <w:bookmarkEnd w:id="39"/>
    <w:p>
      <w:pPr>
        <w:pStyle w:val="Heading3"/>
      </w:pPr>
      <w:bookmarkStart w:id="493" w:name="_Toc114"/>
      <w:r>
        <w:t>12- بهانه جويى اصحاب ايكه</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- 26 - 185 - 4</w:t>
      </w:r>
    </w:p>
    <w:p>
      <w:pPr>
        <w:pStyle w:val="BookText"/>
      </w:pPr>
      <w:r>
        <w:rPr>
          <w:rFonts w:ascii="IRNazanin" w:hAnsi="IRNazanin" w:eastAsia="IRNazanin" w:cs="IRNazanin"/>
          <w:lang w:bidi="fa-IR"/>
          <w:color w:val="111111"/>
          <w:sz w:val="28"/>
          <w:szCs w:val="28"/>
          <w:rtl/>
        </w:rPr>
        <w:t xml:space="preserve">4 - برخوردارى شعيب ( ع ) از ويژگى هاى بشرى ، دستاويز مردم « اَيكه »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«مسحّر» مرادف «رئه» (شُش)است. بنابراين واژه «مسحّر» به معناى موجود داراى شُش - كه از خصوصيات بشرى است - مى باشد. اين تعبير كنايه از همگونى شعيب(ع) با ساير مردم و امتياز نداشتن وى مى باشد. گفتنى است برپايه اين احتمال، آيه بعد توضيح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- 26 - 186 - 3</w:t>
      </w:r>
    </w:p>
    <w:p>
      <w:pPr>
        <w:pStyle w:val="BookText"/>
      </w:pPr>
      <w:r>
        <w:rPr>
          <w:rFonts w:ascii="IRNazanin" w:hAnsi="IRNazanin" w:eastAsia="IRNazanin" w:cs="IRNazanin"/>
          <w:lang w:bidi="fa-IR"/>
          <w:color w:val="111111"/>
          <w:sz w:val="28"/>
          <w:szCs w:val="28"/>
          <w:rtl/>
        </w:rPr>
        <w:t xml:space="preserve">3 - عدم برخوردارى شعيب ( ع ) از موقعيت برتر اجتماعى و طبقاتى ، مانع پذيرش رسالت او از سوى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همانندى در بشر بودن نباشد; بلكه مراد، مثل بودن از جهت موقعيت اجتماعى باشد.</w:t>
      </w:r>
    </w:p>
    <w:p>
      <w:pPr>
        <w:pStyle w:val="Heading3"/>
      </w:pPr>
      <w:bookmarkStart w:id="494" w:name="_Toc115"/>
      <w:r>
        <w:t>13- بهانه جويى اقوام پيشين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- 14 - 10 - 17</w:t>
      </w:r>
    </w:p>
    <w:p>
      <w:pPr>
        <w:pStyle w:val="BookText"/>
      </w:pPr>
      <w:r>
        <w:rPr>
          <w:rFonts w:ascii="IRNazanin" w:hAnsi="IRNazanin" w:eastAsia="IRNazanin" w:cs="IRNazanin"/>
          <w:lang w:bidi="fa-IR"/>
          <w:color w:val="111111"/>
          <w:sz w:val="28"/>
          <w:szCs w:val="28"/>
          <w:rtl/>
        </w:rPr>
        <w:t xml:space="preserve">17- كافران اقوام پيشين به جاى دادن جواب مساعد به دعوت منطقى انبياى خويش ، بشر بودن آنان را بهانه نپذيرفتن دعوتشان قرار دادند .</w:t>
      </w:r>
    </w:p>
    <w:p>
      <w:pPr>
        <w:pStyle w:val="BookText"/>
      </w:pPr>
      <w:r>
        <w:rPr>
          <w:rFonts w:ascii="Amiri" w:hAnsi="Amiri" w:eastAsia="Amiri" w:cs="Amiri"/>
          <w:lang w:bidi="ar-SA"/>
          <w:color w:val="111111"/>
          <w:sz w:val="28"/>
          <w:szCs w:val="28"/>
          <w:rtl/>
        </w:rPr>
        <w:t xml:space="preserve">قالت رسلهم أفى الله شكّ فاطر السموت و الأرض . .. قالوا إن أنتم إلاّ بشر مثلنا</w:t>
      </w:r>
    </w:p>
    <w:p>
      <w:pPr>
        <w:pStyle w:val="Heading3"/>
      </w:pPr>
      <w:bookmarkStart w:id="495" w:name="_Toc116"/>
      <w:r>
        <w:t>14- بهانه جويى امت هاى پيشين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- 17 - 59 - 8</w:t>
      </w:r>
    </w:p>
    <w:p>
      <w:pPr>
        <w:pStyle w:val="BookText"/>
      </w:pPr>
      <w:r>
        <w:rPr>
          <w:rFonts w:ascii="IRNazanin" w:hAnsi="IRNazanin" w:eastAsia="IRNazanin" w:cs="IRNazanin"/>
          <w:lang w:bidi="fa-IR"/>
          <w:color w:val="111111"/>
          <w:sz w:val="28"/>
          <w:szCs w:val="28"/>
          <w:rtl/>
        </w:rPr>
        <w:t xml:space="preserve">8- تكذيب معجزات درخواستى از سوى امت هاى پيشين ، دليل بهانه جويى و بى صداقتى تقاضا كنندگان معجزات متعدد است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از اينكه تكذيب معجزات درخواستى (اقتراحى) از سوى پيشينيان، دليل امتناع خداوند از ارائه معجزات براى امتهاى بعدى مطرح شده است مى تواند نشان از بى صداقتى و بهانه جويى اين امتها باشد و خداوند به همين دليل به معجزات درخواستى اينها، پاسخ منفى داده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6556_44355"/>
    <w:bookmarkEnd w:id="40"/>
    <w:p>
      <w:pPr>
        <w:pStyle w:val="Heading3"/>
      </w:pPr>
      <w:bookmarkStart w:id="496" w:name="_Toc117"/>
      <w:r>
        <w:t>15- بهانه جويى اهل كتاب</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- 4 - 153 - 3،21</w:t>
      </w:r>
    </w:p>
    <w:p>
      <w:pPr>
        <w:pStyle w:val="BookText"/>
      </w:pPr>
      <w:r>
        <w:rPr>
          <w:rFonts w:ascii="IRNazanin" w:hAnsi="IRNazanin" w:eastAsia="IRNazanin" w:cs="IRNazanin"/>
          <w:lang w:bidi="fa-IR"/>
          <w:color w:val="111111"/>
          <w:sz w:val="28"/>
          <w:szCs w:val="28"/>
          <w:rtl/>
        </w:rPr>
        <w:t xml:space="preserve">3 - عناد ، لجاجت و بهانه جويى ، ريشه درخواست هاى بى جاى اهل كتاب از حضرت محمد (صلی الله علیه و آله) و موسى ( ع )</w:t>
      </w:r>
    </w:p>
    <w:p>
      <w:pPr>
        <w:pStyle w:val="BookText"/>
      </w:pPr>
      <w:r>
        <w:rPr>
          <w:rFonts w:ascii="Amiri" w:hAnsi="Amiri" w:eastAsia="Amiri" w:cs="Amiri"/>
          <w:lang w:bidi="ar-SA"/>
          <w:color w:val="111111"/>
          <w:sz w:val="28"/>
          <w:szCs w:val="28"/>
          <w:rtl/>
        </w:rPr>
        <w:t xml:space="preserve">فقد سألوا موسى أكبر من ذلك . .. فأخذتهم الصعقة بظلمهم</w:t>
      </w:r>
    </w:p>
    <w:p>
      <w:pPr>
        <w:pStyle w:val="BookText"/>
      </w:pPr>
      <w:r>
        <w:rPr>
          <w:rFonts w:ascii="IRNazanin" w:hAnsi="IRNazanin" w:eastAsia="IRNazanin" w:cs="IRNazanin"/>
          <w:lang w:bidi="fa-IR"/>
          <w:color w:val="111111"/>
          <w:sz w:val="28"/>
          <w:szCs w:val="28"/>
          <w:rtl/>
        </w:rPr>
        <w:t xml:space="preserve">لحن مذمت آميز آيه در بيان خواستهاى اهل كتاب، مى رساند كه آنان نه به خاطر حق جويى بلكه از سر بهانه جويى و عنادورزى چنين تقاضاهايى را مطرح مى كرده اند.</w:t>
      </w:r>
    </w:p>
    <w:p>
      <w:pPr>
        <w:pStyle w:val="BookText"/>
      </w:pPr>
      <w:r>
        <w:rPr>
          <w:rFonts w:ascii="IRNazanin" w:hAnsi="IRNazanin" w:eastAsia="IRNazanin" w:cs="IRNazanin"/>
          <w:lang w:bidi="fa-IR"/>
          <w:color w:val="111111"/>
          <w:sz w:val="28"/>
          <w:szCs w:val="28"/>
          <w:rtl/>
        </w:rPr>
        <w:t xml:space="preserve">21 - دلجويى و حمايت خداوند از پيامبر اسلام (صلی الله علیه و آله) ، در برابر بهانه جويى ها و گزافگويى هاى اهل كتاب</w:t>
      </w:r>
    </w:p>
    <w:p>
      <w:pPr>
        <w:pStyle w:val="BookText"/>
      </w:pPr>
      <w:r>
        <w:rPr>
          <w:rFonts w:ascii="Amiri" w:hAnsi="Amiri" w:eastAsia="Amiri" w:cs="Amiri"/>
          <w:lang w:bidi="ar-SA"/>
          <w:color w:val="111111"/>
          <w:sz w:val="28"/>
          <w:szCs w:val="28"/>
          <w:rtl/>
        </w:rPr>
        <w:t xml:space="preserve">يسئلك أهل الكتب أن تنزل عليهم . .. و ءاتينا موسى سلطناً مبيناً</w:t>
      </w:r>
    </w:p>
    <w:p>
      <w:pPr>
        <w:pStyle w:val="BookText"/>
      </w:pPr>
      <w:r>
        <w:rPr>
          <w:rFonts w:ascii="IRNazanin" w:hAnsi="IRNazanin" w:eastAsia="IRNazanin" w:cs="IRNazanin"/>
          <w:lang w:bidi="fa-IR"/>
          <w:color w:val="111111"/>
          <w:sz w:val="28"/>
          <w:szCs w:val="28"/>
          <w:rtl/>
        </w:rPr>
        <w:t xml:space="preserve">بيان گرفتارى يهوديان بهانه جو براى پيامبر(صلی الله علیه و آله)، به منظور دلجويى و وعده حمايت از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- 98 - 1 - 12</w:t>
      </w:r>
    </w:p>
    <w:p>
      <w:pPr>
        <w:pStyle w:val="BookText"/>
      </w:pPr>
      <w:r>
        <w:rPr>
          <w:rFonts w:ascii="IRNazanin" w:hAnsi="IRNazanin" w:eastAsia="IRNazanin" w:cs="IRNazanin"/>
          <w:lang w:bidi="fa-IR"/>
          <w:color w:val="111111"/>
          <w:sz w:val="28"/>
          <w:szCs w:val="28"/>
          <w:rtl/>
        </w:rPr>
        <w:t xml:space="preserve">12 - ادعاى نبودن برهانى روشن بر حقانيت اسلام ، بهانه اهل كتاب و مشركان ، در امتناع از پذيرش آن</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Heading3"/>
      </w:pPr>
      <w:bookmarkStart w:id="497" w:name="_Toc118"/>
      <w:r>
        <w:t>16- بهانه جويى باديه نشينان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- 9 - 90 - 3</w:t>
      </w:r>
    </w:p>
    <w:p>
      <w:pPr>
        <w:pStyle w:val="BookText"/>
      </w:pPr>
      <w:r>
        <w:rPr>
          <w:rFonts w:ascii="IRNazanin" w:hAnsi="IRNazanin" w:eastAsia="IRNazanin" w:cs="IRNazanin"/>
          <w:lang w:bidi="fa-IR"/>
          <w:color w:val="111111"/>
          <w:sz w:val="28"/>
          <w:szCs w:val="28"/>
          <w:rtl/>
        </w:rPr>
        <w:t xml:space="preserve">3 - عذرتراشى برخى از باديه نشينان براى شركت نكردن در جنگ</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Amiri" w:hAnsi="Amiri" w:eastAsia="Amiri" w:cs="Amiri"/>
          <w:lang w:bidi="ar-SA"/>
          <w:color w:val="111111"/>
          <w:sz w:val="28"/>
          <w:szCs w:val="28"/>
          <w:rtl/>
        </w:rPr>
        <w:t xml:space="preserve">برداشت فوق مبتنى بر اين احتمال است كه «معذّرون» اسم فاعل از باب تفعيل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- 48 - 11 - 13</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6556_44356"/>
    <w:bookmarkEnd w:id="41"/>
    <w:p>
      <w:pPr>
        <w:pStyle w:val="Heading3"/>
      </w:pPr>
      <w:bookmarkStart w:id="498" w:name="_Toc119"/>
      <w:r>
        <w:t>17- بهانه جويى بنى اسرائيل</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- 2 - 108 - 8</w:t>
      </w:r>
    </w:p>
    <w:p>
      <w:pPr>
        <w:pStyle w:val="BookText"/>
      </w:pPr>
      <w:r>
        <w:rPr>
          <w:rFonts w:ascii="IRNazanin" w:hAnsi="IRNazanin" w:eastAsia="IRNazanin" w:cs="IRNazanin"/>
          <w:lang w:bidi="fa-IR"/>
          <w:color w:val="111111"/>
          <w:sz w:val="28"/>
          <w:szCs w:val="28"/>
          <w:rtl/>
        </w:rPr>
        <w:t xml:space="preserve">8 - قوم موسى ، نمونه اى بارز از اقوام بهانه جو در برخورد با پيامبران و داراى توقعات و خواسته هاى بى جا از آنان</w:t>
      </w:r>
    </w:p>
    <w:p>
      <w:pPr>
        <w:pStyle w:val="BookText"/>
      </w:pPr>
      <w:r>
        <w:rPr>
          <w:rFonts w:ascii="Amiri" w:hAnsi="Amiri" w:eastAsia="Amiri" w:cs="Amiri"/>
          <w:lang w:bidi="ar-SA"/>
          <w:color w:val="111111"/>
          <w:sz w:val="28"/>
          <w:szCs w:val="28"/>
          <w:rtl/>
        </w:rPr>
        <w:t xml:space="preserve">أم تريدون أن تسئلوا رسولكم كما سئل موسى من قبل</w:t>
      </w:r>
    </w:p>
    <w:p>
      <w:pPr>
        <w:pStyle w:val="BookText"/>
      </w:pPr>
      <w:r>
        <w:rPr>
          <w:rFonts w:ascii="IRNazanin" w:hAnsi="IRNazanin" w:eastAsia="IRNazanin" w:cs="IRNazanin"/>
          <w:lang w:bidi="fa-IR"/>
          <w:color w:val="111111"/>
          <w:sz w:val="28"/>
          <w:szCs w:val="28"/>
          <w:rtl/>
        </w:rPr>
        <w:t xml:space="preserve">چون بعيد به نظر مى رسد كه در ميان امتهاى گذشته، تنها قوم موسى پرسشها و درخواستهاى نا به جا از پيامبرشان داشتتند، مى توان به اين نتيجه رسيد كه: ياد كردن از قوم موسى، به خاطر رواج بيشتر اين خصيصه در ميان آنان بوده است.</w:t>
      </w:r>
    </w:p>
    <w:p>
      <w:pPr>
        <w:pStyle w:val="Heading3"/>
      </w:pPr>
      <w:bookmarkStart w:id="499" w:name="_Toc120"/>
      <w:r>
        <w:t>18- بهانه جويى بيماردلان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- 33 - 13 - 8،11</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Heading3"/>
      </w:pPr>
      <w:bookmarkStart w:id="500" w:name="_Toc121"/>
      <w:r>
        <w:t>19- بهانه جويى حق ستيزان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- 28 - 48 - 3</w:t>
      </w:r>
    </w:p>
    <w:p>
      <w:pPr>
        <w:pStyle w:val="BookText"/>
      </w:pPr>
      <w:r>
        <w:rPr>
          <w:rFonts w:ascii="IRNazanin" w:hAnsi="IRNazanin" w:eastAsia="IRNazanin" w:cs="IRNazanin"/>
          <w:lang w:bidi="fa-IR"/>
          <w:color w:val="111111"/>
          <w:sz w:val="28"/>
          <w:szCs w:val="28"/>
          <w:rtl/>
        </w:rPr>
        <w:t xml:space="preserve">3 - كفرپيشگان حق ستيز ، منكر آسمانى بودن قرآن به بهانه عدم نزول دفعى آن</w:t>
      </w:r>
    </w:p>
    <w:p>
      <w:pPr>
        <w:pStyle w:val="BookText"/>
      </w:pPr>
      <w:r>
        <w:rPr>
          <w:rFonts w:ascii="IRNazanin" w:hAnsi="IRNazanin" w:eastAsia="IRNazanin" w:cs="IRNazanin"/>
          <w:lang w:bidi="fa-IR"/>
          <w:color w:val="111111"/>
          <w:sz w:val="28"/>
          <w:szCs w:val="28"/>
          <w:rtl/>
        </w:rPr>
        <w:t xml:space="preserve">قالوا لولا أُوتى مثل ما أُوتى موسى</w:t>
      </w:r>
    </w:p>
    <w:p>
      <w:pPr>
        <w:pStyle w:val="BookText"/>
      </w:pPr>
      <w:r>
        <w:rPr>
          <w:rFonts w:ascii="IRNazanin" w:hAnsi="IRNazanin" w:eastAsia="IRNazanin" w:cs="IRNazanin"/>
          <w:lang w:bidi="fa-IR"/>
          <w:color w:val="111111"/>
          <w:sz w:val="28"/>
          <w:szCs w:val="28"/>
          <w:rtl/>
        </w:rPr>
        <w:t xml:space="preserve">مقصود از «ما أُوتى موسى» تورات است كه يكباره نازل شده بود; يعنى، چرا قرآن مانند تورات، يكباره نازل نشده است؟</w:t>
      </w:r>
    </w:p>
    <w:p>
      <w:pPr>
        <w:pStyle w:val="Heading3"/>
      </w:pPr>
      <w:bookmarkStart w:id="501" w:name="_Toc122"/>
      <w:r>
        <w:t>20- بهانه جويى در تكليف</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6556_44357"/>
    <w:bookmarkEnd w:id="42"/>
    <w:p>
      <w:pPr>
        <w:pStyle w:val="BookText"/>
      </w:pPr>
      <w:r>
        <w:rPr>
          <w:rFonts w:ascii="IRNazanin" w:hAnsi="IRNazanin" w:eastAsia="IRNazanin" w:cs="IRNazanin"/>
          <w:lang w:bidi="fa-IR"/>
          <w:color w:val="111111"/>
          <w:sz w:val="28"/>
          <w:szCs w:val="28"/>
          <w:rtl/>
        </w:rPr>
        <w:t xml:space="preserve">5 - انعام - 6 - 148 - 8</w:t>
      </w:r>
    </w:p>
    <w:p>
      <w:pPr>
        <w:pStyle w:val="BookText"/>
      </w:pPr>
      <w:r>
        <w:rPr>
          <w:rFonts w:ascii="IRNazanin" w:hAnsi="IRNazanin" w:eastAsia="IRNazanin" w:cs="IRNazanin"/>
          <w:lang w:bidi="fa-IR"/>
          <w:color w:val="111111"/>
          <w:sz w:val="28"/>
          <w:szCs w:val="28"/>
          <w:rtl/>
        </w:rPr>
        <w:t xml:space="preserve">8 - جبرگرايى بهانه اى براى فرار از مسؤوليت است.</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Heading3"/>
      </w:pPr>
      <w:bookmarkStart w:id="502" w:name="_Toc123"/>
      <w:r>
        <w:t>21- بهانه جويى در عمل به تكليف</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- 9 - 75 - 4</w:t>
      </w:r>
    </w:p>
    <w:p>
      <w:pPr>
        <w:pStyle w:val="BookText"/>
      </w:pPr>
      <w:r>
        <w:rPr>
          <w:rFonts w:ascii="Amiri" w:hAnsi="Amiri" w:eastAsia="Amiri" w:cs="Amiri"/>
          <w:lang w:bidi="ar-SA"/>
          <w:color w:val="111111"/>
          <w:sz w:val="28"/>
          <w:szCs w:val="28"/>
          <w:rtl/>
        </w:rPr>
        <w:t xml:space="preserve">4 - مشروط نمودن انجام فرايض و صالح شدن ، به برخوردارى از مال و ثروت ، خصلتى است منافقانه .</w:t>
      </w:r>
    </w:p>
    <w:p>
      <w:pPr>
        <w:pStyle w:val="BookText"/>
      </w:pPr>
      <w:r>
        <w:rPr>
          <w:rFonts w:ascii="Amiri" w:hAnsi="Amiri" w:eastAsia="Amiri" w:cs="Amiri"/>
          <w:lang w:bidi="ar-SA"/>
          <w:color w:val="111111"/>
          <w:sz w:val="28"/>
          <w:szCs w:val="28"/>
          <w:rtl/>
        </w:rPr>
        <w:t xml:space="preserve">و منهم من عهد اللّه . .. لنكوننّ من الصلحين</w:t>
      </w:r>
    </w:p>
    <w:p>
      <w:pPr>
        <w:pStyle w:val="Heading3"/>
      </w:pPr>
      <w:bookmarkStart w:id="503" w:name="_Toc124"/>
      <w:r>
        <w:t>22- بهانه جويى دشمنان قرآن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- 25 - 32 - 1</w:t>
      </w:r>
    </w:p>
    <w:p>
      <w:pPr>
        <w:pStyle w:val="BookText"/>
      </w:pPr>
      <w:r>
        <w:rPr>
          <w:rFonts w:ascii="Amiri" w:hAnsi="Amiri" w:eastAsia="Amiri" w:cs="Amiri"/>
          <w:lang w:bidi="ar-SA"/>
          <w:color w:val="111111"/>
          <w:sz w:val="28"/>
          <w:szCs w:val="28"/>
          <w:rtl/>
        </w:rPr>
        <w:t xml:space="preserve">1 - تدريجى نازل شدن قرآن ، بهانه و دستاويز كافران براى مخالفت با آن</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IRNazanin" w:hAnsi="IRNazanin" w:eastAsia="IRNazanin" w:cs="IRNazanin"/>
          <w:lang w:bidi="fa-IR"/>
          <w:color w:val="111111"/>
          <w:sz w:val="28"/>
          <w:szCs w:val="28"/>
          <w:rtl/>
        </w:rPr>
        <w:t xml:space="preserve">مجموعه اشياى به هم پيوسته و بدون فاصله از هم را «جمله» گويند. بنابراين «جملة» در آيه شريفه، به معناى «مجتمعاً» (باهم و دسته جمعى) مى باشد (مفردات راغب).</w:t>
      </w:r>
    </w:p>
    <w:p>
      <w:pPr>
        <w:pStyle w:val="Heading3"/>
      </w:pPr>
      <w:bookmarkStart w:id="504" w:name="_Toc125"/>
      <w:r>
        <w:t>23- بهانه جويى رهبران شرك</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- 38 - 7 - 3</w:t>
      </w:r>
    </w:p>
    <w:p>
      <w:pPr>
        <w:pStyle w:val="BookText"/>
      </w:pPr>
      <w:r>
        <w:rPr>
          <w:rFonts w:ascii="IRNazanin" w:hAnsi="IRNazanin" w:eastAsia="IRNazanin" w:cs="IRNazanin"/>
          <w:lang w:bidi="fa-IR"/>
          <w:color w:val="111111"/>
          <w:sz w:val="28"/>
          <w:szCs w:val="28"/>
          <w:rtl/>
        </w:rPr>
        <w:t xml:space="preserve">3 - سران شرك و كفر ، نوپيدايى و بى سابقه بودن پيام توحيدى پيامبراسلام را در تاريخ اديان گذشته ، بهانه اى بر مخالفت خود قرار داده بودند .</w:t>
      </w:r>
    </w:p>
    <w:p>
      <w:pPr>
        <w:pStyle w:val="BookText"/>
      </w:pPr>
      <w:r>
        <w:rPr>
          <w:rFonts w:ascii="Amiri" w:hAnsi="Amiri" w:eastAsia="Amiri" w:cs="Amiri"/>
          <w:lang w:bidi="ar-SA"/>
          <w:color w:val="111111"/>
          <w:sz w:val="28"/>
          <w:szCs w:val="28"/>
          <w:rtl/>
        </w:rPr>
        <w:t xml:space="preserve">ما سمعنا بهذا فى الملّة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- 38 - 8 - 3</w:t>
      </w:r>
    </w:p>
    <w:p>
      <w:pPr>
        <w:pStyle w:val="BookText"/>
      </w:pPr>
      <w:r>
        <w:rPr>
          <w:rFonts w:ascii="IRNazanin" w:hAnsi="IRNazanin" w:eastAsia="IRNazanin" w:cs="IRNazanin"/>
          <w:lang w:bidi="fa-IR"/>
          <w:color w:val="111111"/>
          <w:sz w:val="28"/>
          <w:szCs w:val="28"/>
          <w:rtl/>
        </w:rPr>
        <w:t xml:space="preserve">3 - سران كفر و شرك ، برگزيده شدن پيامبر (صلی الله علیه و آله) را به رسالت بدون برخوردار بودن آن حضرت از امتياز و شايستگى هاى لازم ، دليل نپذيرفتن دعوت او اعلام كردند .</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قيد «من بيننا» در حقيقت در مقام بيان تعليل براى انكار رسالت است; يعنى، پيامبراسلام از ميان ما انتخاب شده است و مانند ما هيچ امتياز و برترى و شايستگى براى دريافت وحى ندارد; پس نمى توان ادعاى او را تصديق كرد.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6556_44358"/>
    <w:bookmarkEnd w:id="43"/>
    <w:p>
      <w:pPr>
        <w:pStyle w:val="Heading3"/>
      </w:pPr>
      <w:bookmarkStart w:id="505" w:name="_Toc126"/>
      <w:r>
        <w:t>24- بهانه جويى رهبران ظالم</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- 6 - 124 - 12</w:t>
      </w:r>
    </w:p>
    <w:p>
      <w:pPr>
        <w:pStyle w:val="BookText"/>
      </w:pPr>
      <w:r>
        <w:rPr>
          <w:rFonts w:ascii="Amiri" w:hAnsi="Amiri" w:eastAsia="Amiri" w:cs="Amiri"/>
          <w:lang w:bidi="ar-SA"/>
          <w:color w:val="111111"/>
          <w:sz w:val="28"/>
          <w:szCs w:val="28"/>
          <w:rtl/>
        </w:rPr>
        <w:t xml:space="preserve">12 - القاى شبهات و بهانه جويى در برابر آيات الهى و رسالت رسولان او، از مكرهاى سردمداران مجرم بوده است.</w:t>
      </w:r>
    </w:p>
    <w:p>
      <w:pPr>
        <w:pStyle w:val="BookText"/>
      </w:pPr>
      <w:r>
        <w:rPr>
          <w:rFonts w:ascii="Amiri" w:hAnsi="Amiri" w:eastAsia="Amiri" w:cs="Amiri"/>
          <w:lang w:bidi="ar-SA"/>
          <w:color w:val="111111"/>
          <w:sz w:val="28"/>
          <w:szCs w:val="28"/>
          <w:rtl/>
        </w:rPr>
        <w:t xml:space="preserve">أكبر مجرميها ليمكروا . .. لن نؤمن حتى نؤتى ... بما كانوا يمكرون</w:t>
      </w:r>
    </w:p>
    <w:p>
      <w:pPr>
        <w:pStyle w:val="BookText"/>
      </w:pPr>
      <w:r>
        <w:rPr>
          <w:rFonts w:ascii="IRNazanin" w:hAnsi="IRNazanin" w:eastAsia="IRNazanin" w:cs="IRNazanin"/>
          <w:lang w:bidi="fa-IR"/>
          <w:color w:val="111111"/>
          <w:sz w:val="28"/>
          <w:szCs w:val="28"/>
          <w:rtl/>
        </w:rPr>
        <w:t xml:space="preserve">يادآور شدن اشكال تراشيهاى سردمداران كفر، پس از ذكر مكر و فريبكارى آنان، مى تواند بيان مصداقى بارز براى مكر و فريب آنان باشد.</w:t>
      </w:r>
    </w:p>
    <w:p>
      <w:pPr>
        <w:pStyle w:val="Heading3"/>
      </w:pPr>
      <w:bookmarkStart w:id="506" w:name="_Toc127"/>
      <w:r>
        <w:t>25- بهانه جويى رهبران كفر</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- 38 - 7 - 3</w:t>
      </w:r>
    </w:p>
    <w:p>
      <w:pPr>
        <w:pStyle w:val="BookText"/>
      </w:pPr>
      <w:r>
        <w:rPr>
          <w:rFonts w:ascii="IRNazanin" w:hAnsi="IRNazanin" w:eastAsia="IRNazanin" w:cs="IRNazanin"/>
          <w:lang w:bidi="fa-IR"/>
          <w:color w:val="111111"/>
          <w:sz w:val="28"/>
          <w:szCs w:val="28"/>
          <w:rtl/>
        </w:rPr>
        <w:t xml:space="preserve">3 - سران شرك و كفر ، نوپيدايى و بى سابقه بودن پيام توحيدى پيامبراسلام را در تاريخ اديان گذشته ، بهانه اى بر مخالفت خود قرار داده بودند .</w:t>
      </w:r>
    </w:p>
    <w:p>
      <w:pPr>
        <w:pStyle w:val="BookText"/>
      </w:pPr>
      <w:r>
        <w:rPr>
          <w:rFonts w:ascii="Amiri" w:hAnsi="Amiri" w:eastAsia="Amiri" w:cs="Amiri"/>
          <w:lang w:bidi="ar-SA"/>
          <w:color w:val="111111"/>
          <w:sz w:val="28"/>
          <w:szCs w:val="28"/>
          <w:rtl/>
        </w:rPr>
        <w:t xml:space="preserve">ما سمعنا بهذا فى الملّة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- 38 - 8 - 3</w:t>
      </w:r>
    </w:p>
    <w:p>
      <w:pPr>
        <w:pStyle w:val="BookText"/>
      </w:pPr>
      <w:r>
        <w:rPr>
          <w:rFonts w:ascii="IRNazanin" w:hAnsi="IRNazanin" w:eastAsia="IRNazanin" w:cs="IRNazanin"/>
          <w:lang w:bidi="fa-IR"/>
          <w:color w:val="111111"/>
          <w:sz w:val="28"/>
          <w:szCs w:val="28"/>
          <w:rtl/>
        </w:rPr>
        <w:t xml:space="preserve">3 - سران كفر و شرك ، برگزيده شدن پيامبر (صلی الله علیه و آله) را به رسالت بدون برخوردار بودن آن حضرت از امتياز و شايستگى هاى لازم ، دليل نپذيرفتن دعوت او اعلام كردند .</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قيد «من بيننا» در حقيقت در مقام بيان تعليل براى انكار رسالت است; يعنى، پيامبراسلام از ميان ما انتخاب شده است و مانند ما هيچ امتياز و برترى و شايستگى براى دريافت وحى ندارد; پس نمى توان ادعاى او را تصديق كرد.</w:t>
      </w:r>
    </w:p>
    <w:p>
      <w:pPr>
        <w:pStyle w:val="Heading3"/>
      </w:pPr>
      <w:bookmarkStart w:id="507" w:name="_Toc128"/>
      <w:r>
        <w:t>26- بهانه جويى ظالمان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- 2 - 150 - 9</w:t>
      </w:r>
    </w:p>
    <w:p>
      <w:pPr>
        <w:pStyle w:val="BookText"/>
      </w:pPr>
      <w:r>
        <w:rPr>
          <w:rFonts w:ascii="IRNazanin" w:hAnsi="IRNazanin" w:eastAsia="IRNazanin" w:cs="IRNazanin"/>
          <w:lang w:bidi="fa-IR"/>
          <w:color w:val="111111"/>
          <w:sz w:val="28"/>
          <w:szCs w:val="28"/>
          <w:rtl/>
        </w:rPr>
        <w:t xml:space="preserve">9 - تنها ستم پيشگان پس از تعيين مسجدالحرام به عنوان قبله ، دست از بهانه جويى برنداشته و به دشمنى خويش عليه مسلمانان ادامه مى دادند .</w:t>
      </w:r>
    </w:p>
    <w:p>
      <w:pPr>
        <w:pStyle w:val="BookText"/>
      </w:pPr>
      <w:r>
        <w:rPr>
          <w:rFonts w:ascii="Amiri" w:hAnsi="Amiri" w:eastAsia="Amiri" w:cs="Amiri"/>
          <w:lang w:bidi="ar-SA"/>
          <w:color w:val="111111"/>
          <w:sz w:val="28"/>
          <w:szCs w:val="28"/>
          <w:rtl/>
        </w:rPr>
        <w:t xml:space="preserve">لئلا يكون للناس عليكم حجة إلا الذين ظلموا منهم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6556_44359"/>
    <w:bookmarkEnd w:id="44"/>
    <w:p>
      <w:pPr>
        <w:pStyle w:val="Heading3"/>
      </w:pPr>
      <w:bookmarkStart w:id="508" w:name="_Toc129"/>
      <w:r>
        <w:t>27- بهانه جويى فرعون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- 40 - 26 - 9</w:t>
      </w:r>
    </w:p>
    <w:p>
      <w:pPr>
        <w:pStyle w:val="BookText"/>
      </w:pPr>
      <w:r>
        <w:rPr>
          <w:rFonts w:ascii="Amiri" w:hAnsi="Amiri" w:eastAsia="Amiri" w:cs="Amiri"/>
          <w:lang w:bidi="ar-SA"/>
          <w:color w:val="111111"/>
          <w:sz w:val="28"/>
          <w:szCs w:val="28"/>
          <w:rtl/>
        </w:rPr>
        <w:t xml:space="preserve">9 - حفظ آيين مردم ( قبطيان ) ، بهانه فرعون براى كشتن موسى ( ع )</w:t>
      </w:r>
    </w:p>
    <w:p>
      <w:pPr>
        <w:pStyle w:val="BookText"/>
      </w:pPr>
      <w:r>
        <w:rPr>
          <w:rFonts w:ascii="Amiri" w:hAnsi="Amiri" w:eastAsia="Amiri" w:cs="Amiri"/>
          <w:lang w:bidi="ar-SA"/>
          <w:color w:val="111111"/>
          <w:sz w:val="28"/>
          <w:szCs w:val="28"/>
          <w:rtl/>
        </w:rPr>
        <w:t xml:space="preserve">أقتل موسى . .. إنّى أخاف أن يبدّل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- 43 - 53 - 6</w:t>
      </w:r>
    </w:p>
    <w:p>
      <w:pPr>
        <w:pStyle w:val="BookText"/>
      </w:pPr>
      <w:r>
        <w:rPr>
          <w:rFonts w:ascii="IRNazanin" w:hAnsi="IRNazanin" w:eastAsia="IRNazanin" w:cs="IRNazanin"/>
          <w:lang w:bidi="fa-IR"/>
          <w:color w:val="111111"/>
          <w:sz w:val="28"/>
          <w:szCs w:val="28"/>
          <w:rtl/>
        </w:rPr>
        <w:t xml:space="preserve">6 - همراه نبودن فرشتگان با موسى ( ع ) ، دستاويزى براى فرعون در انكار رسالت او</w:t>
      </w:r>
    </w:p>
    <w:p>
      <w:pPr>
        <w:pStyle w:val="BookText"/>
      </w:pPr>
      <w:r>
        <w:rPr>
          <w:rFonts w:ascii="Amiri" w:hAnsi="Amiri" w:eastAsia="Amiri" w:cs="Amiri"/>
          <w:lang w:bidi="ar-SA"/>
          <w:color w:val="111111"/>
          <w:sz w:val="28"/>
          <w:szCs w:val="28"/>
          <w:rtl/>
        </w:rPr>
        <w:t xml:space="preserve">فلولا . .. أو جاء معه الملئكة مقترنين</w:t>
      </w:r>
    </w:p>
    <w:p>
      <w:pPr>
        <w:pStyle w:val="BookText"/>
      </w:pPr>
      <w:r>
        <w:rPr>
          <w:rFonts w:ascii="Amiri" w:hAnsi="Amiri" w:eastAsia="Amiri" w:cs="Amiri"/>
          <w:lang w:bidi="ar-SA"/>
          <w:color w:val="111111"/>
          <w:sz w:val="28"/>
          <w:szCs w:val="28"/>
          <w:rtl/>
        </w:rPr>
        <w:t xml:space="preserve">«مقترنين» حال براى ملائكه و تأكيدكننده معناى «معه» است.</w:t>
      </w:r>
    </w:p>
    <w:p>
      <w:pPr>
        <w:pStyle w:val="Heading3"/>
      </w:pPr>
      <w:bookmarkStart w:id="509" w:name="_Toc130"/>
      <w:r>
        <w:t>28- بهانه جويى فرعونيان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- 28 - 36 - 7</w:t>
      </w:r>
    </w:p>
    <w:p>
      <w:pPr>
        <w:pStyle w:val="BookText"/>
      </w:pPr>
      <w:r>
        <w:rPr>
          <w:rFonts w:ascii="IRNazanin" w:hAnsi="IRNazanin" w:eastAsia="IRNazanin" w:cs="IRNazanin"/>
          <w:lang w:bidi="fa-IR"/>
          <w:color w:val="111111"/>
          <w:sz w:val="28"/>
          <w:szCs w:val="28"/>
          <w:rtl/>
        </w:rPr>
        <w:t xml:space="preserve">7 - ديرينه نداشتن موضوع نبوت در تاريخ گذشته مصر ، دستاويز فرعونيان براى انكار رسالت موسى ( ع )</w:t>
      </w:r>
    </w:p>
    <w:p>
      <w:pPr>
        <w:pStyle w:val="BookText"/>
      </w:pPr>
      <w:r>
        <w:rPr>
          <w:rFonts w:ascii="Amiri" w:hAnsi="Amiri" w:eastAsia="Amiri" w:cs="Amiri"/>
          <w:lang w:bidi="ar-SA"/>
          <w:color w:val="111111"/>
          <w:sz w:val="28"/>
          <w:szCs w:val="28"/>
          <w:rtl/>
        </w:rPr>
        <w:t xml:space="preserve">و ما سمعنا بهذا فى ءابائنا الأوّلين</w:t>
      </w:r>
    </w:p>
    <w:p>
      <w:pPr>
        <w:pStyle w:val="Heading3"/>
      </w:pPr>
      <w:bookmarkStart w:id="510" w:name="_Toc131"/>
      <w:r>
        <w:t>29- بهانه جويى قوم ثمود</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- 26 - 153 - 5</w:t>
      </w:r>
    </w:p>
    <w:p>
      <w:pPr>
        <w:pStyle w:val="BookText"/>
      </w:pPr>
      <w:r>
        <w:rPr>
          <w:rFonts w:ascii="IRNazanin" w:hAnsi="IRNazanin" w:eastAsia="IRNazanin" w:cs="IRNazanin"/>
          <w:lang w:bidi="fa-IR"/>
          <w:color w:val="111111"/>
          <w:sz w:val="28"/>
          <w:szCs w:val="28"/>
          <w:rtl/>
        </w:rPr>
        <w:t xml:space="preserve">5 - برخوردارى صالح ( ع ) از ويژگى هاى بشرى ، دستاويز ثموديان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«سحر» نيز مرادف «رئه» (شُش) است. بنابراين واژه «مسحر» به معناى موجود داراى شُش است كه از خصوصيات بشرى مى باشد. گفتنى است برپايه اين معنا، آيه بعد، توضيح و تفسير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- 26 - 154 - 4</w:t>
      </w:r>
    </w:p>
    <w:p>
      <w:pPr>
        <w:pStyle w:val="BookText"/>
      </w:pPr>
      <w:r>
        <w:rPr>
          <w:rFonts w:ascii="IRNazanin" w:hAnsi="IRNazanin" w:eastAsia="IRNazanin" w:cs="IRNazanin"/>
          <w:lang w:bidi="fa-IR"/>
          <w:color w:val="111111"/>
          <w:sz w:val="28"/>
          <w:szCs w:val="28"/>
          <w:rtl/>
        </w:rPr>
        <w:t xml:space="preserve">4 - برخوردار نبودن صالح ( ع ) از موقعيت برتر اجتماعى و طبقاتى ، مانع از پذيرش رسالت وى از سوى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مثليت در بشر بودن نباشد; بلكه مراد مثل بودن از جهت موقعيت اجتماعى و طبقاتى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6556_44360"/>
    <w:bookmarkEnd w:id="45"/>
    <w:p>
      <w:pPr>
        <w:pStyle w:val="BookText"/>
      </w:pPr>
      <w:r>
        <w:rPr>
          <w:rFonts w:ascii="IRNazanin" w:hAnsi="IRNazanin" w:eastAsia="IRNazanin" w:cs="IRNazanin"/>
          <w:lang w:bidi="fa-IR"/>
          <w:color w:val="111111"/>
          <w:sz w:val="28"/>
          <w:szCs w:val="28"/>
          <w:rtl/>
        </w:rPr>
        <w:t xml:space="preserve">13 - شعراء - 26 - 157 - 4</w:t>
      </w:r>
    </w:p>
    <w:p>
      <w:pPr>
        <w:pStyle w:val="BookText"/>
      </w:pPr>
      <w:r>
        <w:rPr>
          <w:rFonts w:ascii="IRNazanin" w:hAnsi="IRNazanin" w:eastAsia="IRNazanin" w:cs="IRNazanin"/>
          <w:lang w:bidi="fa-IR"/>
          <w:color w:val="111111"/>
          <w:sz w:val="28"/>
          <w:szCs w:val="28"/>
          <w:rtl/>
        </w:rPr>
        <w:t xml:space="preserve">4 - معجزه خواهى ثموديان ، پيشنهادى بهانه جويانه بود ; نه درخواستى صادقانه .</w:t>
      </w:r>
    </w:p>
    <w:p>
      <w:pPr>
        <w:pStyle w:val="BookText"/>
      </w:pPr>
      <w:r>
        <w:rPr>
          <w:rFonts w:ascii="Amiri" w:hAnsi="Amiri" w:eastAsia="Amiri" w:cs="Amiri"/>
          <w:lang w:bidi="ar-SA"/>
          <w:color w:val="111111"/>
          <w:sz w:val="28"/>
          <w:szCs w:val="28"/>
          <w:rtl/>
        </w:rPr>
        <w:t xml:space="preserve">فأت بئاية إن كنت من الصدقين . .. فعقروها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- 54 - 24 - 1</w:t>
      </w:r>
    </w:p>
    <w:p>
      <w:pPr>
        <w:pStyle w:val="BookText"/>
      </w:pPr>
      <w:r>
        <w:rPr>
          <w:rFonts w:ascii="IRNazanin" w:hAnsi="IRNazanin" w:eastAsia="IRNazanin" w:cs="IRNazanin"/>
          <w:lang w:bidi="fa-IR"/>
          <w:color w:val="111111"/>
          <w:sz w:val="28"/>
          <w:szCs w:val="28"/>
          <w:rtl/>
        </w:rPr>
        <w:t xml:space="preserve">1 - بشر بودن صالح پيامبر ( ع ) ، بهانه قوم ثمود ، براى تكذيب رسالت آن حضرت</w:t>
      </w:r>
    </w:p>
    <w:p>
      <w:pPr>
        <w:pStyle w:val="BookText"/>
      </w:pPr>
      <w:r>
        <w:rPr>
          <w:rFonts w:ascii="Amiri" w:hAnsi="Amiri" w:eastAsia="Amiri" w:cs="Amiri"/>
          <w:lang w:bidi="ar-SA"/>
          <w:color w:val="111111"/>
          <w:sz w:val="28"/>
          <w:szCs w:val="28"/>
          <w:rtl/>
        </w:rPr>
        <w:t xml:space="preserve">فقالوا أبشرًا منّا وحدًا نتّبعه</w:t>
      </w:r>
    </w:p>
    <w:p>
      <w:pPr>
        <w:pStyle w:val="Heading3"/>
      </w:pPr>
      <w:bookmarkStart w:id="511" w:name="_Toc132"/>
      <w:r>
        <w:t>30- بهانه جويى قوم نوح</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- 11 - 27 - 3</w:t>
      </w:r>
    </w:p>
    <w:p>
      <w:pPr>
        <w:pStyle w:val="BookText"/>
      </w:pPr>
      <w:r>
        <w:rPr>
          <w:rFonts w:ascii="IRNazanin" w:hAnsi="IRNazanin" w:eastAsia="IRNazanin" w:cs="IRNazanin"/>
          <w:lang w:bidi="fa-IR"/>
          <w:color w:val="111111"/>
          <w:sz w:val="28"/>
          <w:szCs w:val="28"/>
          <w:rtl/>
        </w:rPr>
        <w:t xml:space="preserve">3- بشر بودن نوح ( ع ) ، بهانه و دستاويز كفرپيشگان براى انكار پيامبرى و رسالت آن حضرت</w:t>
      </w:r>
    </w:p>
    <w:p>
      <w:pPr>
        <w:pStyle w:val="BookText"/>
      </w:pPr>
      <w:r>
        <w:rPr>
          <w:rFonts w:ascii="Amiri" w:hAnsi="Amiri" w:eastAsia="Amiri" w:cs="Amiri"/>
          <w:lang w:bidi="ar-SA"/>
          <w:color w:val="111111"/>
          <w:sz w:val="28"/>
          <w:szCs w:val="28"/>
          <w:rtl/>
        </w:rPr>
        <w:t xml:space="preserve">فقال الملأ . .. ما نريك إلاّ بشرًا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- 26 - 111 - 1</w:t>
      </w:r>
    </w:p>
    <w:p>
      <w:pPr>
        <w:pStyle w:val="BookText"/>
      </w:pPr>
      <w:r>
        <w:rPr>
          <w:rFonts w:ascii="IRNazanin" w:hAnsi="IRNazanin" w:eastAsia="IRNazanin" w:cs="IRNazanin"/>
          <w:lang w:bidi="fa-IR"/>
          <w:color w:val="111111"/>
          <w:sz w:val="28"/>
          <w:szCs w:val="28"/>
          <w:rtl/>
        </w:rPr>
        <w:t xml:space="preserve">1 - امتناع قوم نوح از ايمان آوردن به وى ، به بهانه وجود گروهى محروم ، بى اعتبار و فاقد پايگاه اجتماعى - اقتصادى در كنار او</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BookText"/>
      </w:pPr>
      <w:r>
        <w:rPr>
          <w:rFonts w:ascii="IRNazanin" w:hAnsi="IRNazanin" w:eastAsia="IRNazanin" w:cs="IRNazanin"/>
          <w:lang w:bidi="fa-IR"/>
          <w:color w:val="111111"/>
          <w:sz w:val="28"/>
          <w:szCs w:val="28"/>
          <w:rtl/>
        </w:rPr>
        <w:t xml:space="preserve">«أرذلون» جمع «أرذل» است و آن تفضيل «رذل» (حقير، پست و فرومايه) مى باشد. بنابراين «أرذلون»; يعنى، پست ترين فرومايگان و فرومايه ترين مردمان. گفتنى است كه اشراف قوم نوح، اين نسبت ناروا را از آن جهت به پيروان آن حضرت مى دادند كه آنان از طبقات محروم جامعه بودند و از اعتبارات اجتماعى و اقتصادى بهره اى نداشتند.</w:t>
      </w:r>
    </w:p>
    <w:p>
      <w:pPr>
        <w:pStyle w:val="Heading3"/>
      </w:pPr>
      <w:bookmarkStart w:id="512" w:name="_Toc133"/>
      <w:r>
        <w:t>31- بهانه جويى كافران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- 6 - 8 - 1،2</w:t>
      </w:r>
    </w:p>
    <w:p>
      <w:pPr>
        <w:pStyle w:val="BookText"/>
      </w:pPr>
      <w:r>
        <w:rPr>
          <w:rFonts w:ascii="IRNazanin" w:hAnsi="IRNazanin" w:eastAsia="IRNazanin" w:cs="IRNazanin"/>
          <w:lang w:bidi="fa-IR"/>
          <w:color w:val="111111"/>
          <w:sz w:val="28"/>
          <w:szCs w:val="28"/>
          <w:rtl/>
        </w:rPr>
        <w:t xml:space="preserve">1 -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IRNazanin" w:hAnsi="IRNazanin" w:eastAsia="IRNazanin" w:cs="IRNazanin"/>
          <w:lang w:bidi="fa-IR"/>
          <w:color w:val="111111"/>
          <w:sz w:val="28"/>
          <w:szCs w:val="28"/>
          <w:rtl/>
        </w:rPr>
        <w:t xml:space="preserve">2 -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IRNazanin" w:hAnsi="IRNazanin" w:eastAsia="IRNazanin" w:cs="IRNazanin"/>
          <w:lang w:bidi="fa-IR"/>
          <w:color w:val="111111"/>
          <w:sz w:val="28"/>
          <w:szCs w:val="28"/>
          <w:rtl/>
        </w:rPr>
        <w:t xml:space="preserve">حرف «لو» غالباً در مواردى به كار گرفته مى شود كه شرط، امرى غير عملى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- 6 - 9 - 2،3،10</w:t>
      </w:r>
    </w:p>
    <w:p>
      <w:pPr>
        <w:pStyle w:val="BookText"/>
      </w:pPr>
      <w:r>
        <w:rPr>
          <w:rFonts w:ascii="IRNazanin" w:hAnsi="IRNazanin" w:eastAsia="IRNazanin" w:cs="IRNazanin"/>
          <w:lang w:bidi="fa-IR"/>
          <w:color w:val="111111"/>
          <w:sz w:val="28"/>
          <w:szCs w:val="28"/>
          <w:rtl/>
        </w:rPr>
        <w:t xml:space="preserve">2 - درخواست نزول فرشته به عنوان پيامبر، از بهانه هاى كفرپيشگان</w:t>
      </w:r>
    </w:p>
    <w:p>
      <w:pPr>
        <w:pStyle w:val="BookText"/>
      </w:pPr>
      <w:r>
        <w:rPr>
          <w:rFonts w:ascii="Amiri" w:hAnsi="Amiri" w:eastAsia="Amiri" w:cs="Amiri"/>
          <w:lang w:bidi="ar-SA"/>
          <w:color w:val="111111"/>
          <w:sz w:val="28"/>
          <w:szCs w:val="28"/>
          <w:rtl/>
        </w:rPr>
        <w:t xml:space="preserve">و لو جعلنه ملكا</w:t>
      </w:r>
    </w:p>
    <w:p>
      <w:pPr>
        <w:pStyle w:val="BookText"/>
      </w:pPr>
      <w:r>
        <w:rPr>
          <w:rFonts w:ascii="IRNazanin" w:hAnsi="IRNazanin" w:eastAsia="IRNazanin" w:cs="IRNazanin"/>
          <w:lang w:bidi="fa-IR"/>
          <w:color w:val="111111"/>
          <w:sz w:val="28"/>
          <w:szCs w:val="28"/>
          <w:rtl/>
        </w:rPr>
        <w:t xml:space="preserve">جمله «و لو جعلناه ملكا . .. »، مى تواند منقطع از آيه قبل بوده و جواب از درخواست ديگر كفار، كه فرستادن فرشته به عنوان پيامبر است، باشد.</w:t>
      </w:r>
    </w:p>
    <w:p>
      <w:pPr>
        <w:pStyle w:val="BookText"/>
      </w:pPr>
      <w:r>
        <w:rPr>
          <w:rFonts w:ascii="IRNazanin" w:hAnsi="IRNazanin" w:eastAsia="IRNazanin" w:cs="IRNazanin"/>
          <w:lang w:bidi="fa-IR"/>
          <w:color w:val="111111"/>
          <w:sz w:val="28"/>
          <w:szCs w:val="28"/>
          <w:rtl/>
        </w:rPr>
        <w:t xml:space="preserve">3 -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IRNazanin" w:hAnsi="IRNazanin" w:eastAsia="IRNazanin" w:cs="IRNazanin"/>
          <w:lang w:bidi="fa-IR"/>
          <w:color w:val="111111"/>
          <w:sz w:val="28"/>
          <w:szCs w:val="28"/>
          <w:rtl/>
        </w:rPr>
        <w:t xml:space="preserve">10 - بقاى مغالطه كارى و بهانه جوييهاى كافران، حتى در صورت انتخاب پيامبر از ميان فرشتگان</w:t>
      </w:r>
    </w:p>
    <w:p>
      <w:pPr>
        <w:pStyle w:val="BookText"/>
      </w:pPr>
      <w:r>
        <w:rPr>
          <w:rFonts w:ascii="Amiri" w:hAnsi="Amiri" w:eastAsia="Amiri" w:cs="Amiri"/>
          <w:lang w:bidi="ar-SA"/>
          <w:color w:val="111111"/>
          <w:sz w:val="28"/>
          <w:szCs w:val="28"/>
          <w:rtl/>
        </w:rPr>
        <w:t xml:space="preserve">و لو جعلنه ملكا لجعلنه رجلا و للبسنا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- 6 - 106 - 5</w:t>
      </w:r>
    </w:p>
    <w:p>
      <w:pPr>
        <w:pStyle w:val="BookText"/>
      </w:pPr>
      <w:r>
        <w:rPr>
          <w:rFonts w:ascii="IRNazanin" w:hAnsi="IRNazanin" w:eastAsia="IRNazanin" w:cs="IRNazanin"/>
          <w:lang w:bidi="fa-IR"/>
          <w:color w:val="111111"/>
          <w:sz w:val="28"/>
          <w:szCs w:val="28"/>
          <w:rtl/>
        </w:rPr>
        <w:t xml:space="preserve">5 - بهانه جويى و اتهام كافران نبايد سبب نگرانى و تزلزل مؤمنان گردد.</w:t>
      </w:r>
    </w:p>
    <w:p>
      <w:pPr>
        <w:pStyle w:val="BookText"/>
      </w:pPr>
      <w:r>
        <w:rPr>
          <w:rFonts w:ascii="Amiri" w:hAnsi="Amiri" w:eastAsia="Amiri" w:cs="Amiri"/>
          <w:lang w:bidi="ar-SA"/>
          <w:color w:val="111111"/>
          <w:sz w:val="28"/>
          <w:szCs w:val="28"/>
          <w:rtl/>
        </w:rPr>
        <w:t xml:space="preserve">و ليقولوا درست . .. اتبع ما أوحى اليك</w:t>
      </w:r>
    </w:p>
    <w:p>
      <w:pPr>
        <w:pStyle w:val="BookText"/>
      </w:pPr>
      <w:r>
        <w:rPr>
          <w:rFonts w:ascii="IRNazanin" w:hAnsi="IRNazanin" w:eastAsia="IRNazanin" w:cs="IRNazanin"/>
          <w:lang w:bidi="fa-IR"/>
          <w:color w:val="111111"/>
          <w:sz w:val="28"/>
          <w:szCs w:val="28"/>
          <w:rtl/>
        </w:rPr>
        <w:t xml:space="preserve">فرمان به اتباع از وحى، پس از اشاره به شبهات كافران، تأكيدى بر لزوم استقامت مؤمنان در برابر شبهات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- 20 - 51 - 7</w:t>
      </w:r>
    </w:p>
    <w:p>
      <w:pPr>
        <w:pStyle w:val="BookText"/>
      </w:pPr>
      <w:r>
        <w:rPr>
          <w:rFonts w:ascii="IRNazanin" w:hAnsi="IRNazanin" w:eastAsia="IRNazanin" w:cs="IRNazanin"/>
          <w:lang w:bidi="fa-IR"/>
          <w:color w:val="111111"/>
          <w:sz w:val="28"/>
          <w:szCs w:val="28"/>
          <w:rtl/>
        </w:rPr>
        <w:t xml:space="preserve">7 - تاريخ گذشتگان و تحليل آن ، دست آويز كافران و ناباوران به معارف الهى ، براى رد و انكار ايمان و توحيد</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- 25 - 32 - 1</w:t>
      </w:r>
    </w:p>
    <w:p>
      <w:pPr>
        <w:pStyle w:val="BookText"/>
      </w:pPr>
      <w:r>
        <w:rPr>
          <w:rFonts w:ascii="Amiri" w:hAnsi="Amiri" w:eastAsia="Amiri" w:cs="Amiri"/>
          <w:lang w:bidi="ar-SA"/>
          <w:color w:val="111111"/>
          <w:sz w:val="28"/>
          <w:szCs w:val="28"/>
          <w:rtl/>
        </w:rPr>
        <w:t xml:space="preserve">1 - تدريجى نازل شدن قرآن ، بهانه و دستاويز كافران براى مخالفت با آن</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IRNazanin" w:hAnsi="IRNazanin" w:eastAsia="IRNazanin" w:cs="IRNazanin"/>
          <w:lang w:bidi="fa-IR"/>
          <w:color w:val="111111"/>
          <w:sz w:val="28"/>
          <w:szCs w:val="28"/>
          <w:rtl/>
        </w:rPr>
        <w:t xml:space="preserve">مجموعه اشياى به هم پيوسته و بدون فاصله از هم را «جمله» گويند. بنابراين «جملة» در آيه شريفه، به معناى «مجتمعاً» (باهم و دسته جمعى)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- 25 - 33 - 7</w:t>
      </w:r>
    </w:p>
    <w:p>
      <w:pPr>
        <w:pStyle w:val="BookText"/>
      </w:pPr>
      <w:r>
        <w:rPr>
          <w:rFonts w:ascii="IRNazanin" w:hAnsi="IRNazanin" w:eastAsia="IRNazanin" w:cs="IRNazanin"/>
          <w:lang w:bidi="fa-IR"/>
          <w:color w:val="111111"/>
          <w:sz w:val="28"/>
          <w:szCs w:val="28"/>
          <w:rtl/>
        </w:rPr>
        <w:t xml:space="preserve">7 - خداوند ، همواره حامى پيامبر (صلی الله علیه و آله) در برابر بهانه تراشى ها و سخنان شبهه آلود و باطل كفار و دشمنان</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- 27 - 68 - 5</w:t>
      </w:r>
    </w:p>
    <w:p>
      <w:pPr>
        <w:pStyle w:val="BookText"/>
      </w:pPr>
      <w:r>
        <w:rPr>
          <w:rFonts w:ascii="IRNazanin" w:hAnsi="IRNazanin" w:eastAsia="IRNazanin" w:cs="IRNazanin"/>
          <w:lang w:bidi="fa-IR"/>
          <w:color w:val="111111"/>
          <w:sz w:val="28"/>
          <w:szCs w:val="28"/>
          <w:rtl/>
        </w:rPr>
        <w:t xml:space="preserve">5 - تحقق نيافتن قيامت پس از گذشت زمان ها و اعصار طولانى ، دستاويز كافران براى انكار آن</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طرح پيشينه طولانى عقيده به معاد، ظاهراً تلاشى است از سوى كافران براى بيان اين كه اگر واقعاً وعده رستاخيز حق بود، بايد تاكنون محقق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- 28 - 48 - 3،5،8</w:t>
      </w:r>
    </w:p>
    <w:p>
      <w:pPr>
        <w:pStyle w:val="BookText"/>
      </w:pPr>
      <w:r>
        <w:rPr>
          <w:rFonts w:ascii="IRNazanin" w:hAnsi="IRNazanin" w:eastAsia="IRNazanin" w:cs="IRNazanin"/>
          <w:lang w:bidi="fa-IR"/>
          <w:color w:val="111111"/>
          <w:sz w:val="28"/>
          <w:szCs w:val="28"/>
          <w:rtl/>
        </w:rPr>
        <w:t xml:space="preserve">3 - كفرپيشگان حق ستيز ، منكر آسمانى بودن قرآن به بهانه عدم نزول دفعى آن</w:t>
      </w:r>
    </w:p>
    <w:p>
      <w:pPr>
        <w:pStyle w:val="BookText"/>
      </w:pPr>
      <w:r>
        <w:rPr>
          <w:rFonts w:ascii="IRNazanin" w:hAnsi="IRNazanin" w:eastAsia="IRNazanin" w:cs="IRNazanin"/>
          <w:lang w:bidi="fa-IR"/>
          <w:color w:val="111111"/>
          <w:sz w:val="28"/>
          <w:szCs w:val="28"/>
          <w:rtl/>
        </w:rPr>
        <w:t xml:space="preserve">قالوا لولا أُوتى مثل ما أُوتى موسى</w:t>
      </w:r>
    </w:p>
    <w:p>
      <w:pPr>
        <w:pStyle w:val="BookText"/>
      </w:pPr>
      <w:r>
        <w:rPr>
          <w:rFonts w:ascii="IRNazanin" w:hAnsi="IRNazanin" w:eastAsia="IRNazanin" w:cs="IRNazanin"/>
          <w:lang w:bidi="fa-IR"/>
          <w:color w:val="111111"/>
          <w:sz w:val="28"/>
          <w:szCs w:val="28"/>
          <w:rtl/>
        </w:rPr>
        <w:t xml:space="preserve">مقصود از «ما أُوتى موسى» تورات است كه يكباره نازل شده بود; يعنى، چرا قرآن مانند تورات، يكباره نازل نشده است؟</w:t>
      </w:r>
    </w:p>
    <w:p>
      <w:pPr>
        <w:pStyle w:val="BookText"/>
      </w:pPr>
      <w:r>
        <w:rPr>
          <w:rFonts w:ascii="IRNazanin" w:hAnsi="IRNazanin" w:eastAsia="IRNazanin" w:cs="IRNazanin"/>
          <w:lang w:bidi="fa-IR"/>
          <w:color w:val="111111"/>
          <w:sz w:val="28"/>
          <w:szCs w:val="28"/>
          <w:rtl/>
        </w:rPr>
        <w:t xml:space="preserve">5 - نزول دفعى قرآن همانند تورات ، شرط پيشنهادى كافران براى قبول رسالت پيامبر (صلی الله علیه و آله)</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IRNazanin" w:hAnsi="IRNazanin" w:eastAsia="IRNazanin" w:cs="IRNazanin"/>
          <w:lang w:bidi="fa-IR"/>
          <w:color w:val="111111"/>
          <w:sz w:val="28"/>
          <w:szCs w:val="28"/>
          <w:rtl/>
        </w:rPr>
        <w:t xml:space="preserve">8 - انكار پيشين تورات از سوى كافران ، نشانه بهانه جويى و عدم صداقت آنان در پيشنهاد خويش</w:t>
      </w:r>
    </w:p>
    <w:p>
      <w:pPr>
        <w:pStyle w:val="BookText"/>
      </w:pPr>
      <w:r>
        <w:rPr>
          <w:rFonts w:ascii="Amiri" w:hAnsi="Amiri" w:eastAsia="Amiri" w:cs="Amiri"/>
          <w:lang w:bidi="ar-SA"/>
          <w:color w:val="111111"/>
          <w:sz w:val="28"/>
          <w:szCs w:val="28"/>
          <w:rtl/>
        </w:rPr>
        <w:t xml:space="preserve">أوَلم يكفروا بما أُوتى موسى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- 30 - 55 - 8</w:t>
      </w:r>
    </w:p>
    <w:p>
      <w:pPr>
        <w:pStyle w:val="BookText"/>
      </w:pPr>
      <w:r>
        <w:rPr>
          <w:rFonts w:ascii="Amiri" w:hAnsi="Amiri" w:eastAsia="Amiri" w:cs="Amiri"/>
          <w:lang w:bidi="ar-SA"/>
          <w:color w:val="111111"/>
          <w:sz w:val="28"/>
          <w:szCs w:val="28"/>
          <w:rtl/>
        </w:rPr>
        <w:t xml:space="preserve">8 - كافران ، در قيامت بهانه مى آورند كه در دنيا ، فرصت لازم را براى ايمان آوردن نداشته اند .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برداشت بالا، بنابراين احتمال است كه مكانى كه كافران مجرم، از آن سخن مى گويند، دنيا باشد و مرادشان از بيان چنين نكته اى، با ذكر قسم، به قرينه آيه پنجاه و هفت «فيومئذ لاينفع الذين ظلموا معذرتهم» عذرخواهى و يا بهانه تراشى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بيان فوايد و آثار قرآن ، در پاسخ به بهانه جويى هاى كافران</w:t>
      </w:r>
    </w:p>
    <w:p>
      <w:pPr>
        <w:pStyle w:val="BookText"/>
      </w:pPr>
      <w:r>
        <w:rPr>
          <w:rFonts w:ascii="Amiri" w:hAnsi="Amiri" w:eastAsia="Amiri" w:cs="Amiri"/>
          <w:lang w:bidi="ar-SA"/>
          <w:color w:val="111111"/>
          <w:sz w:val="28"/>
          <w:szCs w:val="28"/>
          <w:rtl/>
        </w:rPr>
        <w:t xml:space="preserve">و لو جعلنه . .. ءاْعجمىّ و عربىّ قل هو للذين ءامنوا هدًى و شفاء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- 64 - 6 - 4</w:t>
      </w:r>
    </w:p>
    <w:p>
      <w:pPr>
        <w:pStyle w:val="BookText"/>
      </w:pPr>
      <w:r>
        <w:rPr>
          <w:rFonts w:ascii="IRNazanin" w:hAnsi="IRNazanin" w:eastAsia="IRNazanin" w:cs="IRNazanin"/>
          <w:lang w:bidi="fa-IR"/>
          <w:color w:val="111111"/>
          <w:sz w:val="28"/>
          <w:szCs w:val="28"/>
          <w:rtl/>
        </w:rPr>
        <w:t xml:space="preserve">4 - بشر بودن پيامبران ، بهانه و دستاويز كافران براى كفر و روى گردانى از تعاليم دين</w:t>
      </w:r>
    </w:p>
    <w:p>
      <w:pPr>
        <w:pStyle w:val="BookText"/>
      </w:pPr>
      <w:r>
        <w:rPr>
          <w:rFonts w:ascii="Amiri" w:hAnsi="Amiri" w:eastAsia="Amiri" w:cs="Amiri"/>
          <w:lang w:bidi="ar-SA"/>
          <w:color w:val="111111"/>
          <w:sz w:val="28"/>
          <w:szCs w:val="28"/>
          <w:rtl/>
        </w:rPr>
        <w:t xml:space="preserve">فقالوا أبشر يهدوننا فكفروا و تولّوا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- 67 - 25 - 2،7</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6556_44363"/>
    <w:bookmarkEnd w:id="46"/>
    <w:p>
      <w:pPr>
        <w:pStyle w:val="BookText"/>
      </w:pPr>
      <w:r>
        <w:rPr>
          <w:rFonts w:ascii="IRNazanin" w:hAnsi="IRNazanin" w:eastAsia="IRNazanin" w:cs="IRNazanin"/>
          <w:lang w:bidi="fa-IR"/>
          <w:color w:val="111111"/>
          <w:sz w:val="28"/>
          <w:szCs w:val="28"/>
          <w:rtl/>
        </w:rPr>
        <w:t xml:space="preserve">2 - روشن نبودن زمان برپايى قيامت ، دستاويز كافران براى انكار آن</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- 74 - 53 - 1</w:t>
      </w:r>
    </w:p>
    <w:p>
      <w:pPr>
        <w:pStyle w:val="BookText"/>
      </w:pPr>
      <w:r>
        <w:rPr>
          <w:rFonts w:ascii="IRNazanin" w:hAnsi="IRNazanin" w:eastAsia="IRNazanin" w:cs="IRNazanin"/>
          <w:lang w:bidi="fa-IR"/>
          <w:color w:val="111111"/>
          <w:sz w:val="28"/>
          <w:szCs w:val="28"/>
          <w:rtl/>
        </w:rPr>
        <w:t xml:space="preserve">1 - مشروط دانستن ايمان به رسالت پيامبر (صلی الله علیه و آله) ، به نازل شدن نامه هاى سرگشاده از سوى خداوند در تأييدِ آن ، بهانه اى از سوى كافران بود .</w:t>
      </w:r>
    </w:p>
    <w:p>
      <w:pPr>
        <w:pStyle w:val="BookText"/>
      </w:pPr>
      <w:r>
        <w:rPr>
          <w:rFonts w:ascii="Amiri" w:hAnsi="Amiri" w:eastAsia="Amiri" w:cs="Amiri"/>
          <w:lang w:bidi="ar-SA"/>
          <w:color w:val="111111"/>
          <w:sz w:val="28"/>
          <w:szCs w:val="28"/>
          <w:rtl/>
        </w:rPr>
        <w:t xml:space="preserve">بل يريد كلّ امرىء منهم .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- 75 - 5 - 1</w:t>
      </w:r>
    </w:p>
    <w:p>
      <w:pPr>
        <w:pStyle w:val="BookText"/>
      </w:pPr>
      <w:r>
        <w:rPr>
          <w:rFonts w:ascii="IRNazanin" w:hAnsi="IRNazanin" w:eastAsia="IRNazanin" w:cs="IRNazanin"/>
          <w:lang w:bidi="fa-IR"/>
          <w:color w:val="111111"/>
          <w:sz w:val="28"/>
          <w:szCs w:val="28"/>
          <w:rtl/>
        </w:rPr>
        <w:t xml:space="preserve">1 - انكار و زير سؤال بردن برپايى قيامت ، بهانه كافران براى انجام هرگونه فسق و فجور</w:t>
      </w:r>
    </w:p>
    <w:p>
      <w:pPr>
        <w:pStyle w:val="BookText"/>
      </w:pPr>
      <w:r>
        <w:rPr>
          <w:rFonts w:ascii="Amiri" w:hAnsi="Amiri" w:eastAsia="Amiri" w:cs="Amiri"/>
          <w:lang w:bidi="ar-SA"/>
          <w:color w:val="111111"/>
          <w:sz w:val="28"/>
          <w:szCs w:val="28"/>
          <w:rtl/>
        </w:rPr>
        <w:t xml:space="preserve">أيحسب الإنسن ألّن نجمع عظامه . .. بل يريد الإنسن ليفجر أمامه</w:t>
      </w:r>
    </w:p>
    <w:p>
      <w:pPr>
        <w:pStyle w:val="BookText"/>
      </w:pPr>
      <w:r>
        <w:rPr>
          <w:rFonts w:ascii="IRNazanin" w:hAnsi="IRNazanin" w:eastAsia="IRNazanin" w:cs="IRNazanin"/>
          <w:lang w:bidi="fa-IR"/>
          <w:color w:val="111111"/>
          <w:sz w:val="28"/>
          <w:szCs w:val="28"/>
          <w:rtl/>
        </w:rPr>
        <w:t xml:space="preserve">«فجور» (مصدر «يفجر») به معناى فسق (صحاح اللغة) و لام در «ليفجر» براى تعليل است. «أمام» اسم مكان و در اين آيه مجازاً در زمان مستقبل - كه مفيد استمرار است - استعمال شده است. بنابراين مفاد آيه چنين مى شود: «بلكه انسان مى خواهد تا راه فسق و فجور، براى هميشه به روى او باز باشد و آن را ادامه دهد و همين سبب انكار معاد از جانب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- 75 - 40 - 4</w:t>
      </w:r>
    </w:p>
    <w:p>
      <w:pPr>
        <w:pStyle w:val="BookText"/>
      </w:pPr>
      <w:r>
        <w:rPr>
          <w:rFonts w:ascii="IRNazanin" w:hAnsi="IRNazanin" w:eastAsia="IRNazanin" w:cs="IRNazanin"/>
          <w:lang w:bidi="fa-IR"/>
          <w:color w:val="111111"/>
          <w:sz w:val="28"/>
          <w:szCs w:val="28"/>
          <w:rtl/>
        </w:rPr>
        <w:t xml:space="preserve">4 - استبعاد و ترديد در توانايى خداوند ، مشكل و بهانه كافران در پذيرش مسأله معاد و احياى مردگان</w:t>
      </w:r>
    </w:p>
    <w:p>
      <w:pPr>
        <w:pStyle w:val="BookText"/>
      </w:pPr>
      <w:r>
        <w:rPr>
          <w:rFonts w:ascii="Amiri" w:hAnsi="Amiri" w:eastAsia="Amiri" w:cs="Amiri"/>
          <w:lang w:bidi="ar-SA"/>
          <w:color w:val="111111"/>
          <w:sz w:val="28"/>
          <w:szCs w:val="28"/>
          <w:rtl/>
        </w:rPr>
        <w:t xml:space="preserve">أليس ذلك بقدر على أن يحيى الموتى</w:t>
      </w:r>
    </w:p>
    <w:p>
      <w:pPr>
        <w:pStyle w:val="BookText"/>
      </w:pPr>
      <w:r>
        <w:rPr>
          <w:rFonts w:ascii="IRNazanin" w:hAnsi="IRNazanin" w:eastAsia="IRNazanin" w:cs="IRNazanin"/>
          <w:lang w:bidi="fa-IR"/>
          <w:color w:val="111111"/>
          <w:sz w:val="28"/>
          <w:szCs w:val="28"/>
          <w:rtl/>
        </w:rPr>
        <w:t xml:space="preserve">طرح مسأله توانايى خداوند بر احياى مردگان به صورت سؤال، نشان دهنده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أسطير الأوّلين . كلاّ بل ران على قلوبهم</w:t>
      </w:r>
    </w:p>
    <w:p>
      <w:pPr>
        <w:pStyle w:val="Heading3"/>
      </w:pPr>
      <w:bookmarkStart w:id="513" w:name="_Toc134"/>
      <w:r>
        <w:t>32- بهانه جويى كافران صدر اسلام</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- 10 - 20 - 3</w:t>
      </w:r>
    </w:p>
    <w:p>
      <w:pPr>
        <w:pStyle w:val="BookText"/>
      </w:pPr>
      <w:r>
        <w:rPr>
          <w:rFonts w:ascii="IRNazanin" w:hAnsi="IRNazanin" w:eastAsia="IRNazanin" w:cs="IRNazanin"/>
          <w:lang w:bidi="fa-IR"/>
          <w:color w:val="111111"/>
          <w:sz w:val="28"/>
          <w:szCs w:val="28"/>
          <w:rtl/>
        </w:rPr>
        <w:t xml:space="preserve">3 - كفرپيشگان عصر بعثت - على رغم نزول پى در پى آيات و سوره هاى قرآن - خواستار نزول معجزه اى ديگر بودند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6556_44364"/>
    <w:bookmarkEnd w:id="47"/>
    <w:p>
      <w:pPr>
        <w:pStyle w:val="BookText"/>
      </w:pPr>
      <w:r>
        <w:rPr>
          <w:rFonts w:ascii="Amiri" w:hAnsi="Amiri" w:eastAsia="Amiri" w:cs="Amiri"/>
          <w:lang w:bidi="ar-SA"/>
          <w:color w:val="111111"/>
          <w:sz w:val="28"/>
          <w:szCs w:val="28"/>
          <w:rtl/>
        </w:rPr>
        <w:t xml:space="preserve">و يقولون لو 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- 25 - 32 - 2</w:t>
      </w:r>
    </w:p>
    <w:p>
      <w:pPr>
        <w:pStyle w:val="BookText"/>
      </w:pPr>
      <w:r>
        <w:rPr>
          <w:rFonts w:ascii="IRNazanin" w:hAnsi="IRNazanin" w:eastAsia="IRNazanin" w:cs="IRNazanin"/>
          <w:lang w:bidi="fa-IR"/>
          <w:color w:val="111111"/>
          <w:sz w:val="28"/>
          <w:szCs w:val="28"/>
          <w:rtl/>
        </w:rPr>
        <w:t xml:space="preserve">2 - دسته جمعى و به يكباره نازل نشدن آيات قرآن بر پيامبر (صلی الله علیه و آله) ، دليل وحى نبودن آن در ديدگاه كافران صدراسلام</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- 36 - 47 - 2</w:t>
      </w:r>
    </w:p>
    <w:p>
      <w:pPr>
        <w:pStyle w:val="BookText"/>
      </w:pPr>
      <w:r>
        <w:rPr>
          <w:rFonts w:ascii="IRNazanin" w:hAnsi="IRNazanin" w:eastAsia="IRNazanin" w:cs="IRNazanin"/>
          <w:lang w:bidi="fa-IR"/>
          <w:color w:val="111111"/>
          <w:sz w:val="28"/>
          <w:szCs w:val="28"/>
          <w:rtl/>
        </w:rPr>
        <w:t xml:space="preserve">2 - روزى رسان بودن خداوند براى بشر ، بهانه و دستاويز كافرانِ صدراسلام براى خوددارى از انفاق به مستمندان و گرسنگان</w:t>
      </w:r>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ءامنوا أنطعم من لو ي</w:t>
      </w:r>
    </w:p>
    <w:p>
      <w:pPr>
        <w:pStyle w:val="BookText"/>
      </w:pPr>
      <w:r>
        <w:rPr>
          <w:rFonts w:ascii="Amiri" w:hAnsi="Amiri" w:eastAsia="Amiri" w:cs="Amiri"/>
          <w:lang w:bidi="ar-SA"/>
          <w:color w:val="111111"/>
          <w:sz w:val="28"/>
          <w:szCs w:val="28"/>
          <w:rtl/>
        </w:rPr>
        <w:t xml:space="preserve">استفهام در «أنطعم» استفهام انكارى است; يعنى، «لانطعم من لو شاء اللّه لأطعمهم».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- 36 - 48 - 3</w:t>
      </w:r>
    </w:p>
    <w:p>
      <w:pPr>
        <w:pStyle w:val="BookText"/>
      </w:pPr>
      <w:r>
        <w:rPr>
          <w:rFonts w:ascii="IRNazanin" w:hAnsi="IRNazanin" w:eastAsia="IRNazanin" w:cs="IRNazanin"/>
          <w:lang w:bidi="fa-IR"/>
          <w:color w:val="111111"/>
          <w:sz w:val="28"/>
          <w:szCs w:val="28"/>
          <w:rtl/>
        </w:rPr>
        <w:t xml:space="preserve">3 - مشخص نبودن زمان برپايى قيامت ، دستاويز كافران صدراسلام براى انكار آن</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- 38 - 4 - 3</w:t>
      </w:r>
    </w:p>
    <w:p>
      <w:pPr>
        <w:pStyle w:val="BookText"/>
      </w:pPr>
      <w:r>
        <w:rPr>
          <w:rFonts w:ascii="IRNazanin" w:hAnsi="IRNazanin" w:eastAsia="IRNazanin" w:cs="IRNazanin"/>
          <w:lang w:bidi="fa-IR"/>
          <w:color w:val="111111"/>
          <w:sz w:val="28"/>
          <w:szCs w:val="28"/>
          <w:rtl/>
        </w:rPr>
        <w:t xml:space="preserve">3 - انسان بودن پيامبر (صلی الله علیه و آله) و برخاستن ايشان از ميان توده هاى مردم ، مانع ايمان آوردن كافران صدراسلام بود .</w:t>
      </w:r>
    </w:p>
    <w:p>
      <w:pPr>
        <w:pStyle w:val="BookText"/>
      </w:pPr>
      <w:r>
        <w:rPr>
          <w:rFonts w:ascii="Amiri" w:hAnsi="Amiri" w:eastAsia="Amiri" w:cs="Amiri"/>
          <w:lang w:bidi="ar-SA"/>
          <w:color w:val="111111"/>
          <w:sz w:val="28"/>
          <w:szCs w:val="28"/>
          <w:rtl/>
        </w:rPr>
        <w:t xml:space="preserve">و عجبوا أن جاءهم منذر منهم و قال الكفرون هذا سحر كذّاب</w:t>
      </w:r>
    </w:p>
    <w:p>
      <w:pPr>
        <w:pStyle w:val="Heading3"/>
      </w:pPr>
      <w:bookmarkStart w:id="514" w:name="_Toc135"/>
      <w:r>
        <w:t>33- بهانه جويى كافران قوم ثمود</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- 7 - 76 - 4</w:t>
      </w:r>
    </w:p>
    <w:p>
      <w:pPr>
        <w:pStyle w:val="BookText"/>
      </w:pPr>
      <w:r>
        <w:rPr>
          <w:rFonts w:ascii="IRNazanin" w:hAnsi="IRNazanin" w:eastAsia="IRNazanin" w:cs="IRNazanin"/>
          <w:lang w:bidi="fa-IR"/>
          <w:color w:val="111111"/>
          <w:sz w:val="28"/>
          <w:szCs w:val="28"/>
          <w:rtl/>
        </w:rPr>
        <w:t xml:space="preserve">4 - ايمان مستضعفان قوم ثمود بهانه اى براى كفرورزى و استكبار اشراف كفرپيشه آن قوم</w:t>
      </w:r>
    </w:p>
    <w:p>
      <w:pPr>
        <w:pStyle w:val="BookText"/>
      </w:pPr>
      <w:r>
        <w:rPr>
          <w:rFonts w:ascii="Amiri" w:hAnsi="Amiri" w:eastAsia="Amiri" w:cs="Amiri"/>
          <w:lang w:bidi="ar-SA"/>
          <w:color w:val="111111"/>
          <w:sz w:val="28"/>
          <w:szCs w:val="28"/>
          <w:rtl/>
        </w:rPr>
        <w:t xml:space="preserve">قال الذين استكبروا إنا بالذى ءامنتم به كفرون</w:t>
      </w:r>
    </w:p>
    <w:p>
      <w:pPr>
        <w:pStyle w:val="BookText"/>
      </w:pPr>
      <w:r>
        <w:rPr>
          <w:rFonts w:ascii="IRNazanin" w:hAnsi="IRNazanin" w:eastAsia="IRNazanin" w:cs="IRNazanin"/>
          <w:lang w:bidi="fa-IR"/>
          <w:color w:val="111111"/>
          <w:sz w:val="28"/>
          <w:szCs w:val="28"/>
          <w:rtl/>
        </w:rPr>
        <w:t xml:space="preserve">مجادله كافران با مستضعفان اقتضا مى كرد كه كفرپيشگان در پاسخ مؤمنان بگويند: «إنا به كفرون» و يا «إنا بما ارسل به كفرون»، ولى در پاسخ گفتند ما به آنچه شماها بدان ايمان آورده ايد كافر هستيم. و اين تعبير نشان مى دهد كه از ريشه هاى استكبار آنان در برابر حق، ايمان مستضعفان بوده است. تقديم «بالذى» بر «كفرون»، كه افاده حصر مى كند، اين معنا را تأييد مى كند.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6556_44365"/>
    <w:bookmarkEnd w:id="48"/>
    <w:p>
      <w:pPr>
        <w:pStyle w:val="Heading3"/>
      </w:pPr>
      <w:bookmarkStart w:id="515" w:name="_Toc136"/>
      <w:r>
        <w:t>34- بهانه جويى كافران مكه</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- 15 - 8 - 4</w:t>
      </w:r>
    </w:p>
    <w:p>
      <w:pPr>
        <w:pStyle w:val="BookText"/>
      </w:pPr>
      <w:r>
        <w:rPr>
          <w:rFonts w:ascii="IRNazanin" w:hAnsi="IRNazanin" w:eastAsia="IRNazanin" w:cs="IRNazanin"/>
          <w:lang w:bidi="fa-IR"/>
          <w:color w:val="111111"/>
          <w:sz w:val="28"/>
          <w:szCs w:val="28"/>
          <w:rtl/>
        </w:rPr>
        <w:t xml:space="preserve">4- درخواست نزول ملائكه ، جهت اثبات حقانيت ادعاى پيامبر (صلی الله علیه و آله) از سوى كافران مكه ، بهانه اى بيش نبود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IRNazanin" w:hAnsi="IRNazanin" w:eastAsia="IRNazanin" w:cs="IRNazanin"/>
          <w:lang w:bidi="fa-IR"/>
          <w:color w:val="111111"/>
          <w:sz w:val="28"/>
          <w:szCs w:val="28"/>
          <w:rtl/>
        </w:rPr>
        <w:t xml:space="preserve">قيد «إلاّبالحق» مى تواند احترازى باشد; يعنى، نزول فرشتگان تنها در صورت وجود مصلحت و حكمت تحقق پذير است، در حالى كه در تقاضاى كفار چنين مصلحتى نيست. مضافاً به اينكه «إذاً منظرين» نيز دلالت مى كند بر اينكه آنان، حتى پس از آمدن ملائكه هم حقانيت پيامبر(صلی الله علیه و آله) را نمى پذيرفتند.</w:t>
      </w:r>
    </w:p>
    <w:p>
      <w:pPr>
        <w:pStyle w:val="Heading3"/>
      </w:pPr>
      <w:bookmarkStart w:id="516" w:name="_Toc137"/>
      <w:r>
        <w:t>35- بهانه جويى متخلفان از جهاد</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- 9 - 49 - 7</w:t>
      </w:r>
    </w:p>
    <w:p>
      <w:pPr>
        <w:pStyle w:val="BookText"/>
      </w:pPr>
      <w:r>
        <w:rPr>
          <w:rFonts w:ascii="IRNazanin" w:hAnsi="IRNazanin" w:eastAsia="IRNazanin" w:cs="IRNazanin"/>
          <w:lang w:bidi="fa-IR"/>
          <w:color w:val="111111"/>
          <w:sz w:val="28"/>
          <w:szCs w:val="28"/>
          <w:rtl/>
        </w:rPr>
        <w:t xml:space="preserve">7 - متخلفان از جنگ ، به بهانه مصون ماندن از فتنه و گناه ، خود در منجلاب فتنه و گناه بودند .</w:t>
      </w:r>
    </w:p>
    <w:p>
      <w:pPr>
        <w:pStyle w:val="BookText"/>
      </w:pPr>
      <w:r>
        <w:rPr>
          <w:rFonts w:ascii="Amiri" w:hAnsi="Amiri" w:eastAsia="Amiri" w:cs="Amiri"/>
          <w:lang w:bidi="ar-SA"/>
          <w:color w:val="111111"/>
          <w:sz w:val="28"/>
          <w:szCs w:val="28"/>
          <w:rtl/>
        </w:rPr>
        <w:t xml:space="preserve">ائذن لى و لاتفتنى ألا فى الفتنة سقطوا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- 9 - 50 - 2</w:t>
      </w:r>
    </w:p>
    <w:p>
      <w:pPr>
        <w:pStyle w:val="BookText"/>
      </w:pPr>
      <w:r>
        <w:rPr>
          <w:rFonts w:ascii="IRNazanin" w:hAnsi="IRNazanin" w:eastAsia="IRNazanin" w:cs="IRNazanin"/>
          <w:lang w:bidi="fa-IR"/>
          <w:color w:val="111111"/>
          <w:sz w:val="28"/>
          <w:szCs w:val="28"/>
          <w:rtl/>
        </w:rPr>
        <w:t xml:space="preserve">2 - بهانه جويان متخلف از جنگ ، آرزومند عدم موفقيت سپاه اسلام و نگران از پيروزى آنان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517" w:name="_Toc138"/>
      <w:r>
        <w:t>36- بهانه جويى متخلفان از مسافرت به حديبيه</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- 48 - 11 - 6،13</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Heading3"/>
      </w:pPr>
      <w:bookmarkStart w:id="518" w:name="_Toc139"/>
      <w:r>
        <w:t>37- بهانه جويى مخالفان انبيا</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6556_44366"/>
    <w:bookmarkEnd w:id="49"/>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Heading3"/>
      </w:pPr>
      <w:bookmarkStart w:id="519" w:name="_Toc140"/>
      <w:r>
        <w:t>38- بهانه جويى مخالفان قرآن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- 6 - 115 - 16</w:t>
      </w:r>
    </w:p>
    <w:p>
      <w:pPr>
        <w:pStyle w:val="BookText"/>
      </w:pPr>
      <w:r>
        <w:rPr>
          <w:rFonts w:ascii="IRNazanin" w:hAnsi="IRNazanin" w:eastAsia="IRNazanin" w:cs="IRNazanin"/>
          <w:lang w:bidi="fa-IR"/>
          <w:color w:val="111111"/>
          <w:sz w:val="28"/>
          <w:szCs w:val="28"/>
          <w:rtl/>
        </w:rPr>
        <w:t xml:space="preserve">16 - ارائه كلمه تامه پروردگار (قرآن) با در نظر گرفتن همه شبهات و بهانه هاى مخالفان انجام پذيرفته است.</w:t>
      </w:r>
    </w:p>
    <w:p>
      <w:pPr>
        <w:pStyle w:val="BookText"/>
      </w:pPr>
      <w:r>
        <w:rPr>
          <w:rFonts w:ascii="Amiri" w:hAnsi="Amiri" w:eastAsia="Amiri" w:cs="Amiri"/>
          <w:lang w:bidi="ar-SA"/>
          <w:color w:val="111111"/>
          <w:sz w:val="28"/>
          <w:szCs w:val="28"/>
          <w:rtl/>
        </w:rPr>
        <w:t xml:space="preserve">و تمت كلمت ربك صدقا و عدلا . .. و هو السميع العليم</w:t>
      </w:r>
    </w:p>
    <w:p>
      <w:pPr>
        <w:pStyle w:val="BookText"/>
      </w:pPr>
      <w:r>
        <w:rPr>
          <w:rFonts w:ascii="Amiri" w:hAnsi="Amiri" w:eastAsia="Amiri" w:cs="Amiri"/>
          <w:lang w:bidi="ar-SA"/>
          <w:color w:val="111111"/>
          <w:sz w:val="28"/>
          <w:szCs w:val="28"/>
          <w:rtl/>
        </w:rPr>
        <w:t xml:space="preserve">از وجوه محتمل در بيان تناسب «السميع» با مضمون آيه آن است كه ذكر اين وصف براى اشاره به شبهات و القائاتى است كه درباره قرآن مطرح مى شود. يعنى كلام خداوند تمام است و او شبهات را نيز در نظر داشته و با عنايت به آنها قرآن را نازل فرموده است.</w:t>
      </w:r>
    </w:p>
    <w:p>
      <w:pPr>
        <w:pStyle w:val="Heading3"/>
      </w:pPr>
      <w:bookmarkStart w:id="520" w:name="_Toc141"/>
      <w:r>
        <w:t>39- بهانه جويى مخالفان نوح(ع)</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- 26 - 113 - 3</w:t>
      </w:r>
    </w:p>
    <w:p>
      <w:pPr>
        <w:pStyle w:val="BookText"/>
      </w:pPr>
      <w:r>
        <w:rPr>
          <w:rFonts w:ascii="Amiri" w:hAnsi="Amiri" w:eastAsia="Amiri" w:cs="Amiri"/>
          <w:lang w:bidi="ar-SA"/>
          <w:color w:val="111111"/>
          <w:sz w:val="28"/>
          <w:szCs w:val="28"/>
          <w:rtl/>
        </w:rPr>
        <w:t xml:space="preserve">3 - مخالفان نوح ، بهانه جويانى فاقد خرد و توان كافى ، براى فهم رسالت تبليغى او</w:t>
      </w:r>
    </w:p>
    <w:p>
      <w:pPr>
        <w:pStyle w:val="BookText"/>
      </w:pPr>
      <w:r>
        <w:rPr>
          <w:rFonts w:ascii="Amiri" w:hAnsi="Amiri" w:eastAsia="Amiri" w:cs="Amiri"/>
          <w:lang w:bidi="ar-SA"/>
          <w:color w:val="111111"/>
          <w:sz w:val="28"/>
          <w:szCs w:val="28"/>
          <w:rtl/>
        </w:rPr>
        <w:t xml:space="preserve">قالوا أنؤمن لك و اتبعك الأرذلون . .. إن حسابهم إلاّ على ربّى لو تشعرون</w:t>
      </w:r>
    </w:p>
    <w:p>
      <w:pPr>
        <w:pStyle w:val="Heading3"/>
      </w:pPr>
      <w:bookmarkStart w:id="521" w:name="_Toc142"/>
      <w:r>
        <w:t>40- بهانه جويى مرفهان صدر اسلام</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- 18 - 28 - 4</w:t>
      </w:r>
    </w:p>
    <w:p>
      <w:pPr>
        <w:pStyle w:val="BookText"/>
      </w:pPr>
      <w:r>
        <w:rPr>
          <w:rFonts w:ascii="IRNazanin" w:hAnsi="IRNazanin" w:eastAsia="IRNazanin" w:cs="IRNazanin"/>
          <w:lang w:bidi="fa-IR"/>
          <w:color w:val="111111"/>
          <w:sz w:val="28"/>
          <w:szCs w:val="28"/>
          <w:rtl/>
        </w:rPr>
        <w:t xml:space="preserve">4- توانگران ، با اظهار آمادگى براى كمك هاى مادّى ، حضور مؤمنان تهيدست را در پيرامون پيامبر (صلی الله علیه و آله) ، مانع نشست با آن حضرت مى شمردند .</w:t>
      </w:r>
    </w:p>
    <w:p>
      <w:pPr>
        <w:pStyle w:val="BookText"/>
      </w:pPr>
      <w:r>
        <w:rPr>
          <w:rFonts w:ascii="Amiri" w:hAnsi="Amiri" w:eastAsia="Amiri" w:cs="Amiri"/>
          <w:lang w:bidi="ar-SA"/>
          <w:color w:val="111111"/>
          <w:sz w:val="28"/>
          <w:szCs w:val="28"/>
          <w:rtl/>
        </w:rPr>
        <w:t xml:space="preserve">و اصبر نفسك . .. و لاتعد عيناك عنهم تريد زينة الحيوة الدنيا</w:t>
      </w:r>
    </w:p>
    <w:p>
      <w:pPr>
        <w:pStyle w:val="Heading3"/>
      </w:pPr>
      <w:bookmarkStart w:id="522" w:name="_Toc143"/>
      <w:r>
        <w:t>41- بهانه جويى مشركان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- 2 - 118 - 12</w:t>
      </w:r>
    </w:p>
    <w:p>
      <w:pPr>
        <w:pStyle w:val="BookText"/>
      </w:pPr>
      <w:r>
        <w:rPr>
          <w:rFonts w:ascii="IRNazanin" w:hAnsi="IRNazanin" w:eastAsia="IRNazanin" w:cs="IRNazanin"/>
          <w:lang w:bidi="fa-IR"/>
          <w:color w:val="111111"/>
          <w:sz w:val="28"/>
          <w:szCs w:val="28"/>
          <w:rtl/>
        </w:rPr>
        <w:t xml:space="preserve">12 - تسلى دلدارى خداوند به پيامبر (صلی الله علیه و آله) در برابر بهانه هاى نا به جاى مشركان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يكلمنا اللّه أو تأتينا ءاية كذلك قال الذين من قبلهم</w:t>
      </w:r>
    </w:p>
    <w:p>
      <w:pPr>
        <w:pStyle w:val="BookText"/>
      </w:pPr>
      <w:r>
        <w:rPr>
          <w:rFonts w:ascii="IRNazanin" w:hAnsi="IRNazanin" w:eastAsia="IRNazanin" w:cs="IRNazanin"/>
          <w:lang w:bidi="fa-IR"/>
          <w:color w:val="111111"/>
          <w:sz w:val="28"/>
          <w:szCs w:val="28"/>
          <w:rtl/>
        </w:rPr>
        <w:t xml:space="preserve">از هدفهاى بيان كفرورزى امتهاى گذشته و يادآورى بهانه جوييهاى آنان، دلدارى و تسلى دادن به پيامبر (صلی الله علیه و آله) است; يعنى، اى پيامبر! اگر مشركان ايمان نمى آورند و بهانه جويى مى كنند، مپندار كه كوتاهى كرده اى; زيرا مردمان گذشته نيز در برابر پيامبران همين گونه عمل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- 6 - 37 - 2</w:t>
      </w:r>
    </w:p>
    <w:p>
      <w:pPr>
        <w:pStyle w:val="BookText"/>
      </w:pPr>
      <w:r>
        <w:rPr>
          <w:rFonts w:ascii="IRNazanin" w:hAnsi="IRNazanin" w:eastAsia="IRNazanin" w:cs="IRNazanin"/>
          <w:lang w:bidi="fa-IR"/>
          <w:color w:val="111111"/>
          <w:sz w:val="28"/>
          <w:szCs w:val="28"/>
          <w:rtl/>
        </w:rPr>
        <w:t xml:space="preserve">2 - نازل نشدن معجزه ويژه و دلخواه مشركان، بهانه كفرورزى آنان به رسالت پيامبر(صلی الله علیه و آله)</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IRNazanin" w:hAnsi="IRNazanin" w:eastAsia="IRNazanin" w:cs="IRNazanin"/>
          <w:lang w:bidi="fa-IR"/>
          <w:color w:val="111111"/>
          <w:sz w:val="28"/>
          <w:szCs w:val="28"/>
          <w:rtl/>
        </w:rPr>
        <w:t xml:space="preserve">درخواست معجزه از پيامبر(صلی الله علیه و آله)، على رغم ارائه معجزات از سوى آن حضرت، حاكى است كه آنان خواهان معجزه ويژه و دلخواه خود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- 6 - 114 - 13</w:t>
      </w:r>
    </w:p>
    <w:p>
      <w:pPr>
        <w:pStyle w:val="BookText"/>
      </w:pPr>
      <w:r>
        <w:rPr>
          <w:rFonts w:ascii="IRNazanin" w:hAnsi="IRNazanin" w:eastAsia="IRNazanin" w:cs="IRNazanin"/>
          <w:lang w:bidi="fa-IR"/>
          <w:color w:val="111111"/>
          <w:sz w:val="28"/>
          <w:szCs w:val="28"/>
          <w:rtl/>
        </w:rPr>
        <w:t xml:space="preserve">13 - پيامبر اكرم(صلی الله علیه و آله) و مؤمنان در اينكه معجزه طلبى مشركان از سر حقجويى نيست، نبايد به خود ترديد راه دهند.</w:t>
      </w:r>
    </w:p>
    <w:p>
      <w:pPr>
        <w:pStyle w:val="BookText"/>
      </w:pPr>
      <w:r>
        <w:rPr>
          <w:rFonts w:ascii="Amiri" w:hAnsi="Amiri" w:eastAsia="Amiri" w:cs="Amiri"/>
          <w:lang w:bidi="ar-SA"/>
          <w:color w:val="111111"/>
          <w:sz w:val="28"/>
          <w:szCs w:val="28"/>
          <w:rtl/>
        </w:rPr>
        <w:t xml:space="preserve">فلا تكونن من الممترين</w:t>
      </w:r>
    </w:p>
    <w:p>
      <w:pPr>
        <w:pStyle w:val="BookText"/>
      </w:pPr>
      <w:r>
        <w:rPr>
          <w:rFonts w:ascii="IRNazanin" w:hAnsi="IRNazanin" w:eastAsia="IRNazanin" w:cs="IRNazanin"/>
          <w:lang w:bidi="fa-IR"/>
          <w:color w:val="111111"/>
          <w:sz w:val="28"/>
          <w:szCs w:val="28"/>
          <w:rtl/>
        </w:rPr>
        <w:t xml:space="preserve">متعلق «ممترين» بايد چيزى متناسب با مضمون آيه باشد. پيام اصلى آيه آن است كه معجزه طلبى كافران و مخالفتهاى اهل كتاب با پيامبر(صلی الله علیه و آله) از سر حقجويى نيست. بنابراين «لا تكونن من الممترين» يعنى ترديدى در اين مسأله نداشته 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- 10 - 48 - 3</w:t>
      </w:r>
    </w:p>
    <w:p>
      <w:pPr>
        <w:pStyle w:val="BookText"/>
      </w:pPr>
      <w:r>
        <w:rPr>
          <w:rFonts w:ascii="IRNazanin" w:hAnsi="IRNazanin" w:eastAsia="IRNazanin" w:cs="IRNazanin"/>
          <w:lang w:bidi="fa-IR"/>
          <w:color w:val="111111"/>
          <w:sz w:val="28"/>
          <w:szCs w:val="28"/>
          <w:rtl/>
        </w:rPr>
        <w:t xml:space="preserve">3 - نامشخص بودن زمان وقوع عذاب استيصال ، دستاويز مشركان براى به استهزا گرفتن تهديد آن بود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پاسخ به اين پرسش - كه در آيه بعد آمده -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- 16 - 101 - 2</w:t>
      </w:r>
    </w:p>
    <w:p>
      <w:pPr>
        <w:pStyle w:val="BookText"/>
      </w:pPr>
      <w:r>
        <w:rPr>
          <w:rFonts w:ascii="IRNazanin" w:hAnsi="IRNazanin" w:eastAsia="IRNazanin" w:cs="IRNazanin"/>
          <w:lang w:bidi="fa-IR"/>
          <w:color w:val="111111"/>
          <w:sz w:val="28"/>
          <w:szCs w:val="28"/>
          <w:rtl/>
        </w:rPr>
        <w:t xml:space="preserve">2- نسخ و تغيير برخى از پيام هاى الهى ، دستاويزى براى مشركان در مبارزه با پيامبر (صلی الله علیه و آله) و متهم كردن او به دروغ گويى</w:t>
      </w:r>
    </w:p>
    <w:p>
      <w:pPr>
        <w:pStyle w:val="BookText"/>
      </w:pPr>
      <w:r>
        <w:rPr>
          <w:rFonts w:ascii="Amiri" w:hAnsi="Amiri" w:eastAsia="Amiri" w:cs="Amiri"/>
          <w:lang w:bidi="ar-SA"/>
          <w:color w:val="111111"/>
          <w:sz w:val="28"/>
          <w:szCs w:val="28"/>
          <w:rtl/>
        </w:rPr>
        <w:t xml:space="preserve">و إذا بدّلنا ءاية مكان ءاية . .. قالوا إنما أنت مفتر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- 17 - 96 - 7</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دلدارى خداوند به پيامبر (صلی الله علیه و آله) در قبال بهانه جويى هاى مشركان</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IRNazanin" w:hAnsi="IRNazanin" w:eastAsia="IRNazanin" w:cs="IRNazanin"/>
          <w:lang w:bidi="fa-IR"/>
          <w:color w:val="111111"/>
          <w:sz w:val="28"/>
          <w:szCs w:val="28"/>
          <w:rtl/>
        </w:rPr>
        <w:t xml:space="preserve">آيه فوق، همان گونه كه مى تواند تهديدى عليه مشركان حق ستيز باشد، مى تواند نوعى تسلى و دلدارى از پيامبر(صلی الله علیه و آله)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- 21 - 3 - 15</w:t>
      </w:r>
    </w:p>
    <w:p>
      <w:pPr>
        <w:pStyle w:val="BookText"/>
      </w:pPr>
      <w:r>
        <w:rPr>
          <w:rFonts w:ascii="IRNazanin" w:hAnsi="IRNazanin" w:eastAsia="IRNazanin" w:cs="IRNazanin"/>
          <w:lang w:bidi="fa-IR"/>
          <w:color w:val="111111"/>
          <w:sz w:val="28"/>
          <w:szCs w:val="28"/>
          <w:rtl/>
        </w:rPr>
        <w:t xml:space="preserve">15- سحر بودن قرآن و ساحر بودن پيامبر (صلی الله علیه و آله) ، دليل واهى و بهانه ديگر مشركان ستم پيشه براى ايمان نياوردنشان</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مشركان براى ردّ ادعاى نبوت پيامبر(صلی الله علیه و آله)، دو دليل واهى و بهانه جويانه مى آوردند: 1- بشر بودن آن حضرت (هل هذا إلاّ بشر مثلكم)، 2- ساحر بودن ايشان (أفتأتون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- 28 - 57 - 1،2،3</w:t>
      </w:r>
    </w:p>
    <w:p>
      <w:pPr>
        <w:pStyle w:val="BookText"/>
      </w:pPr>
      <w:r>
        <w:rPr>
          <w:rFonts w:ascii="IRNazanin" w:hAnsi="IRNazanin" w:eastAsia="IRNazanin" w:cs="IRNazanin"/>
          <w:lang w:bidi="fa-IR"/>
          <w:color w:val="111111"/>
          <w:sz w:val="28"/>
          <w:szCs w:val="28"/>
          <w:rtl/>
        </w:rPr>
        <w:t xml:space="preserve">1 - اقدام مشركان به طرح يكى ديگر از بهانه هاى خويش در ردّ دعوت پيامبر (صلی الله علیه و آله)</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در آيات پيشين يكى از بهانه جويى هاى مشركان مطرح شد (چرا قرآن همانند تورات يكباره نازل نشده است). در اين آيه نيز به يكى ديگر از بهانه تراشى هاى آنان اشاره شده است.</w:t>
      </w:r>
    </w:p>
    <w:p>
      <w:pPr>
        <w:pStyle w:val="BookText"/>
      </w:pPr>
      <w:r>
        <w:rPr>
          <w:rFonts w:ascii="IRNazanin" w:hAnsi="IRNazanin" w:eastAsia="IRNazanin" w:cs="IRNazanin"/>
          <w:lang w:bidi="fa-IR"/>
          <w:color w:val="111111"/>
          <w:sz w:val="28"/>
          <w:szCs w:val="28"/>
          <w:rtl/>
        </w:rPr>
        <w:t xml:space="preserve">2 - ترس ربوده شدن از سرزمين مكه به وسيله مشركان عرب ( كوچ اجبارى و از دست دادن ملك و خانه و اموال ) ، بهانه شرك پيشگان مكه در نپذيرفتن دعوت پيامبر (صلی الله علیه و آله)</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3 - رد دعوت پيامبر (صلی الله علیه و آله) از سوى مشركان ، على رغم اعتقاد آنان به هدايت بخش بودن آيين آن حضرت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- 34 - 43 - 4</w:t>
      </w:r>
    </w:p>
    <w:p>
      <w:pPr>
        <w:pStyle w:val="BookText"/>
      </w:pPr>
      <w:r>
        <w:rPr>
          <w:rFonts w:ascii="IRNazanin" w:hAnsi="IRNazanin" w:eastAsia="IRNazanin" w:cs="IRNazanin"/>
          <w:lang w:bidi="fa-IR"/>
          <w:color w:val="111111"/>
          <w:sz w:val="28"/>
          <w:szCs w:val="28"/>
          <w:rtl/>
        </w:rPr>
        <w:t xml:space="preserve">4 - مشركان ، به بهانه حفظ سنت هاى دينى به يادگار مانده از پدرانشان ، در مقابل آيات روشن الهى موضع گيرى كردند .</w:t>
      </w:r>
    </w:p>
    <w:p>
      <w:pPr>
        <w:pStyle w:val="BookText"/>
      </w:pPr>
      <w:r>
        <w:rPr>
          <w:rFonts w:ascii="Amiri" w:hAnsi="Amiri" w:eastAsia="Amiri" w:cs="Amiri"/>
          <w:lang w:bidi="ar-SA"/>
          <w:color w:val="111111"/>
          <w:sz w:val="28"/>
          <w:szCs w:val="28"/>
          <w:rtl/>
        </w:rPr>
        <w:t xml:space="preserve">إذا تتلى عليهم ءايتنا بيّنت قالوا ما هذا إلاّ رجل يريد أن يصدّكم عمّا كان يعب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- 37 - 36 - 2</w:t>
      </w:r>
    </w:p>
    <w:p>
      <w:pPr>
        <w:pStyle w:val="BookText"/>
      </w:pPr>
      <w:r>
        <w:rPr>
          <w:rFonts w:ascii="IRNazanin" w:hAnsi="IRNazanin" w:eastAsia="IRNazanin" w:cs="IRNazanin"/>
          <w:lang w:bidi="fa-IR"/>
          <w:color w:val="111111"/>
          <w:sz w:val="28"/>
          <w:szCs w:val="28"/>
          <w:rtl/>
        </w:rPr>
        <w:t xml:space="preserve">2 - مشركان ، دليل نپذيرفتن دعوت پيامبراسلام را ، مجنون و شاعر بودن آن حضرت معرفى مى كردند .</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برداشت ياد شده با توجه به اين نكته است كه لام در «لشاعر» براى تعليل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- 37 - 168 - 1</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6556_44369"/>
    <w:bookmarkEnd w:id="50"/>
    <w:p>
      <w:pPr>
        <w:pStyle w:val="BookText"/>
      </w:pPr>
      <w:r>
        <w:rPr>
          <w:rFonts w:ascii="IRNazanin" w:hAnsi="IRNazanin" w:eastAsia="IRNazanin" w:cs="IRNazanin"/>
          <w:lang w:bidi="fa-IR"/>
          <w:color w:val="111111"/>
          <w:sz w:val="28"/>
          <w:szCs w:val="28"/>
          <w:rtl/>
        </w:rPr>
        <w:t xml:space="preserve">1 - مشركان ، منكر وجود كتاب آسمانى جديد از سنخ كتاب هاى رسولان پيشين</w:t>
      </w:r>
    </w:p>
    <w:p>
      <w:pPr>
        <w:pStyle w:val="BookText"/>
      </w:pPr>
      <w:r>
        <w:rPr>
          <w:rFonts w:ascii="Amiri" w:hAnsi="Amiri" w:eastAsia="Amiri" w:cs="Amiri"/>
          <w:lang w:bidi="ar-SA"/>
          <w:color w:val="111111"/>
          <w:sz w:val="28"/>
          <w:szCs w:val="28"/>
          <w:rtl/>
        </w:rPr>
        <w:t xml:space="preserve">لو أنّ عندنا ذكرًا من الأوّلين</w:t>
      </w:r>
    </w:p>
    <w:p>
      <w:pPr>
        <w:pStyle w:val="BookText"/>
      </w:pPr>
      <w:r>
        <w:rPr>
          <w:rFonts w:ascii="IRNazanin" w:hAnsi="IRNazanin" w:eastAsia="IRNazanin" w:cs="IRNazanin"/>
          <w:lang w:bidi="fa-IR"/>
          <w:color w:val="111111"/>
          <w:sz w:val="28"/>
          <w:szCs w:val="28"/>
          <w:rtl/>
        </w:rPr>
        <w:t xml:space="preserve">«لو» شرطيه بوده و جواب آن، جمله «لكنّا عباد اللّه. ..» (در آيه بعد) است. مقصود از «ذكر»، كتاب هاى آسمانى و مراد از «الأوّلين» رسولان پيشين است. بر اين اساس پيام آيه چنين مى شود: اگر پيش ما كتابى مانند كتاب هاى آسمانى رسولان پيشين بود، ما از بندگان خالص بوديم; ولى چون چنين كتابى در دست ما نيست، پس به آيين توحيدى جديد ايمان نخواهيم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- 37 - 169 - 1</w:t>
      </w:r>
    </w:p>
    <w:p>
      <w:pPr>
        <w:pStyle w:val="BookText"/>
      </w:pPr>
      <w:r>
        <w:rPr>
          <w:rFonts w:ascii="IRNazanin" w:hAnsi="IRNazanin" w:eastAsia="IRNazanin" w:cs="IRNazanin"/>
          <w:lang w:bidi="fa-IR"/>
          <w:color w:val="111111"/>
          <w:sz w:val="28"/>
          <w:szCs w:val="28"/>
          <w:rtl/>
        </w:rPr>
        <w:t xml:space="preserve">1 - مشركان ، مدعى پذيرش آيين توحيدى و بندگى خالصانه خداى يكتا ، در صورت برخوردار بودن از كتاب آسمانى</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w:t>
      </w:r>
    </w:p>
    <w:p>
      <w:pPr>
        <w:pStyle w:val="BookText"/>
      </w:pPr>
      <w:r>
        <w:rPr>
          <w:rFonts w:ascii="IRNazanin" w:hAnsi="IRNazanin" w:eastAsia="IRNazanin" w:cs="IRNazanin"/>
          <w:lang w:bidi="fa-IR"/>
          <w:color w:val="111111"/>
          <w:sz w:val="28"/>
          <w:szCs w:val="28"/>
          <w:rtl/>
        </w:rPr>
        <w:t xml:space="preserve">1 - تأكيد پيامبر (صلی الله علیه و آله) ، بر نقش پيام آورى خويش در مقابل مخالفت ها و بهانه جويى هاى مشركان</w:t>
      </w:r>
    </w:p>
    <w:p>
      <w:pPr>
        <w:pStyle w:val="BookText"/>
      </w:pPr>
      <w:r>
        <w:rPr>
          <w:rFonts w:ascii="Amiri" w:hAnsi="Amiri" w:eastAsia="Amiri" w:cs="Amiri"/>
          <w:lang w:bidi="ar-SA"/>
          <w:color w:val="111111"/>
          <w:sz w:val="28"/>
          <w:szCs w:val="28"/>
          <w:rtl/>
        </w:rPr>
        <w:t xml:space="preserve">و قالوا قلوبنا فى أكنّة . .. قل إنّما أنا بشر مثلكم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- 45 - 25 - 4</w:t>
      </w:r>
    </w:p>
    <w:p>
      <w:pPr>
        <w:pStyle w:val="BookText"/>
      </w:pPr>
      <w:r>
        <w:rPr>
          <w:rFonts w:ascii="Amiri" w:hAnsi="Amiri" w:eastAsia="Amiri" w:cs="Amiri"/>
          <w:lang w:bidi="ar-SA"/>
          <w:color w:val="111111"/>
          <w:sz w:val="28"/>
          <w:szCs w:val="28"/>
          <w:rtl/>
        </w:rPr>
        <w:t xml:space="preserve">4 - بهانه جويى مشركان ، در قبال دلايل روشن وحى بر معاد</w:t>
      </w:r>
    </w:p>
    <w:p>
      <w:pPr>
        <w:pStyle w:val="BookText"/>
      </w:pPr>
      <w:r>
        <w:rPr>
          <w:rFonts w:ascii="Amiri" w:hAnsi="Amiri" w:eastAsia="Amiri" w:cs="Amiri"/>
          <w:lang w:bidi="ar-SA"/>
          <w:color w:val="111111"/>
          <w:sz w:val="28"/>
          <w:szCs w:val="28"/>
          <w:rtl/>
        </w:rPr>
        <w:t xml:space="preserve">و إذا تتلى عليهم ءايتنا بيّنت ما كان حجّتهم إلاّ أن قالوا ائتوا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- 98 - 1 - 12</w:t>
      </w:r>
    </w:p>
    <w:p>
      <w:pPr>
        <w:pStyle w:val="BookText"/>
      </w:pPr>
      <w:r>
        <w:rPr>
          <w:rFonts w:ascii="IRNazanin" w:hAnsi="IRNazanin" w:eastAsia="IRNazanin" w:cs="IRNazanin"/>
          <w:lang w:bidi="fa-IR"/>
          <w:color w:val="111111"/>
          <w:sz w:val="28"/>
          <w:szCs w:val="28"/>
          <w:rtl/>
        </w:rPr>
        <w:t xml:space="preserve">12 - ادعاى نبودن برهانى روشن بر حقانيت اسلام ، بهانه اهل كتاب و مشركان ، در امتناع از پذيرش آن</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Heading3"/>
      </w:pPr>
      <w:bookmarkStart w:id="523" w:name="_Toc144"/>
      <w:r>
        <w:t>42- بهانه جويى مشركان صدر اسلام</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- 6 - 20 - 5</w:t>
      </w:r>
    </w:p>
    <w:p>
      <w:pPr>
        <w:pStyle w:val="BookText"/>
      </w:pPr>
      <w:r>
        <w:rPr>
          <w:rFonts w:ascii="IRNazanin" w:hAnsi="IRNazanin" w:eastAsia="IRNazanin" w:cs="IRNazanin"/>
          <w:lang w:bidi="fa-IR"/>
          <w:color w:val="111111"/>
          <w:sz w:val="28"/>
          <w:szCs w:val="28"/>
          <w:rtl/>
        </w:rPr>
        <w:t xml:space="preserve">5 - كفر اهل كتاب به پيامبر(صلی الله علیه و آله) و اسلام، بهانه مشركان صدر اسلام براى گريز از ايمان</w:t>
      </w:r>
    </w:p>
    <w:p>
      <w:pPr>
        <w:pStyle w:val="BookText"/>
      </w:pPr>
      <w:r>
        <w:rPr>
          <w:rFonts w:ascii="Amiri" w:hAnsi="Amiri" w:eastAsia="Amiri" w:cs="Amiri"/>
          <w:lang w:bidi="ar-SA"/>
          <w:color w:val="111111"/>
          <w:sz w:val="28"/>
          <w:szCs w:val="28"/>
          <w:rtl/>
        </w:rPr>
        <w:t xml:space="preserve">لتشهدون أن مع اللّه ءالهة أخرى . .. الذين ءاتينهم الكتب يعرفونه</w:t>
      </w:r>
    </w:p>
    <w:p>
      <w:pPr>
        <w:pStyle w:val="BookText"/>
      </w:pPr>
      <w:r>
        <w:rPr>
          <w:rFonts w:ascii="IRNazanin" w:hAnsi="IRNazanin" w:eastAsia="IRNazanin" w:cs="IRNazanin"/>
          <w:lang w:bidi="fa-IR"/>
          <w:color w:val="111111"/>
          <w:sz w:val="28"/>
          <w:szCs w:val="28"/>
          <w:rtl/>
        </w:rPr>
        <w:t xml:space="preserve">روى اصلى سخن در اين آيه با مشركان و علل ايمان نياوردن آنان است. مطرح كردن اهل كتاب مى تواند براى پاسخگويى به سؤالى باشد كه براى مشركان مطرح بوده و آن اينكه اگر پيامبر(صلی الله علیه و آله) حق است، چرا اهل كتاب - كه آنان نيز دين آسمانى دارند - به او ايمان نياورده اند.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6556_44370"/>
    <w:bookmarkEnd w:id="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- 10 - 20 - 2،7،8</w:t>
      </w:r>
    </w:p>
    <w:p>
      <w:pPr>
        <w:pStyle w:val="BookText"/>
      </w:pPr>
      <w:r>
        <w:rPr>
          <w:rFonts w:ascii="IRNazanin" w:hAnsi="IRNazanin" w:eastAsia="IRNazanin" w:cs="IRNazanin"/>
          <w:lang w:bidi="fa-IR"/>
          <w:color w:val="111111"/>
          <w:sz w:val="28"/>
          <w:szCs w:val="28"/>
          <w:rtl/>
        </w:rPr>
        <w:t xml:space="preserve">2 - شرك پيشگان عصر بعثت ، مردمانى بهانه جو</w:t>
      </w:r>
    </w:p>
    <w:p>
      <w:pPr>
        <w:pStyle w:val="BookText"/>
      </w:pPr>
      <w:r>
        <w:rPr>
          <w:rFonts w:ascii="Amiri" w:hAnsi="Amiri" w:eastAsia="Amiri" w:cs="Amiri"/>
          <w:lang w:bidi="ar-SA"/>
          <w:color w:val="111111"/>
          <w:sz w:val="28"/>
          <w:szCs w:val="28"/>
          <w:rtl/>
        </w:rPr>
        <w:t xml:space="preserve">و يقولون لو لا أنزل عليه ءاية من ربه</w:t>
      </w:r>
    </w:p>
    <w:p>
      <w:pPr>
        <w:pStyle w:val="BookText"/>
      </w:pPr>
      <w:r>
        <w:rPr>
          <w:rFonts w:ascii="IRNazanin" w:hAnsi="IRNazanin" w:eastAsia="IRNazanin" w:cs="IRNazanin"/>
          <w:lang w:bidi="fa-IR"/>
          <w:color w:val="111111"/>
          <w:sz w:val="28"/>
          <w:szCs w:val="28"/>
          <w:rtl/>
        </w:rPr>
        <w:t xml:space="preserve">درخواست نزول معجزه از سوى مشركان - على رغم نزول مستمر آيات قرآن - در واقع نوعى بهانه جويى براى فرار از پذيرش رسالت پيامبر(صلی الله علیه و آله) است.</w:t>
      </w:r>
    </w:p>
    <w:p>
      <w:pPr>
        <w:pStyle w:val="BookText"/>
      </w:pPr>
      <w:r>
        <w:rPr>
          <w:rFonts w:ascii="IRNazanin" w:hAnsi="IRNazanin" w:eastAsia="IRNazanin" w:cs="IRNazanin"/>
          <w:lang w:bidi="fa-IR"/>
          <w:color w:val="111111"/>
          <w:sz w:val="28"/>
          <w:szCs w:val="28"/>
          <w:rtl/>
        </w:rPr>
        <w:t xml:space="preserve">7 - وعده نزول معجزه از سوى خدا به شرك پيشگان بهانه جوى عصر بعثت</w:t>
      </w:r>
    </w:p>
    <w:p>
      <w:pPr>
        <w:pStyle w:val="BookText"/>
      </w:pPr>
      <w:r>
        <w:rPr>
          <w:rFonts w:ascii="Amiri" w:hAnsi="Amiri" w:eastAsia="Amiri" w:cs="Amiri"/>
          <w:lang w:bidi="ar-SA"/>
          <w:color w:val="111111"/>
          <w:sz w:val="28"/>
          <w:szCs w:val="28"/>
          <w:rtl/>
        </w:rPr>
        <w:t xml:space="preserve">و يقولون لو لا أنزل عليه ءاية من ربه فقل إنما الغيب للّه فانتظروا</w:t>
      </w:r>
    </w:p>
    <w:p>
      <w:pPr>
        <w:pStyle w:val="BookText"/>
      </w:pPr>
      <w:r>
        <w:rPr>
          <w:rFonts w:ascii="IRNazanin" w:hAnsi="IRNazanin" w:eastAsia="IRNazanin" w:cs="IRNazanin"/>
          <w:lang w:bidi="fa-IR"/>
          <w:color w:val="111111"/>
          <w:sz w:val="28"/>
          <w:szCs w:val="28"/>
          <w:rtl/>
        </w:rPr>
        <w:t xml:space="preserve">8 - پيامبر اكرم (صلی الله علیه و آله) در پى بهانه جويى هاى مشركان و پرسش هاى مكرر آنان از علت عدم نزول معجزه ، در انتظار پاسخ و رهنمودى از سوى خداوند بود .</w:t>
      </w:r>
    </w:p>
    <w:p>
      <w:pPr>
        <w:pStyle w:val="BookText"/>
      </w:pPr>
      <w:r>
        <w:rPr>
          <w:rFonts w:ascii="Amiri" w:hAnsi="Amiri" w:eastAsia="Amiri" w:cs="Amiri"/>
          <w:lang w:bidi="ar-SA"/>
          <w:color w:val="111111"/>
          <w:sz w:val="28"/>
          <w:szCs w:val="28"/>
          <w:rtl/>
        </w:rPr>
        <w:t xml:space="preserve">و يقولون لو لا أنزل عليه ءاية من ربه . ..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- 21 - 5 - 9،10</w:t>
      </w:r>
    </w:p>
    <w:p>
      <w:pPr>
        <w:pStyle w:val="BookText"/>
      </w:pPr>
      <w:r>
        <w:rPr>
          <w:rFonts w:ascii="IRNazanin" w:hAnsi="IRNazanin" w:eastAsia="IRNazanin" w:cs="IRNazanin"/>
          <w:lang w:bidi="fa-IR"/>
          <w:color w:val="111111"/>
          <w:sz w:val="28"/>
          <w:szCs w:val="28"/>
          <w:rtl/>
        </w:rPr>
        <w:t xml:space="preserve">9- درخواست معجزه ، همانند معجزات پيامبران پيشين ، از بهانه هاى مشركان براى نپذيرفتن رسالت پيامبر (صلی الله علیه و آله) بود .</w:t>
      </w:r>
    </w:p>
    <w:p>
      <w:pPr>
        <w:pStyle w:val="BookText"/>
      </w:pPr>
      <w:r>
        <w:rPr>
          <w:rFonts w:ascii="Amiri" w:hAnsi="Amiri" w:eastAsia="Amiri" w:cs="Amiri"/>
          <w:lang w:bidi="ar-SA"/>
          <w:color w:val="111111"/>
          <w:sz w:val="28"/>
          <w:szCs w:val="28"/>
          <w:rtl/>
        </w:rPr>
        <w:t xml:space="preserve">و أسرّواالنجوى الذين ظلموا . .. فليأتنا باية كما أُرسل الأوّلون</w:t>
      </w:r>
    </w:p>
    <w:p>
      <w:pPr>
        <w:pStyle w:val="BookText"/>
      </w:pPr>
      <w:r>
        <w:rPr>
          <w:rFonts w:ascii="IRNazanin" w:hAnsi="IRNazanin" w:eastAsia="IRNazanin" w:cs="IRNazanin"/>
          <w:lang w:bidi="fa-IR"/>
          <w:color w:val="111111"/>
          <w:sz w:val="28"/>
          <w:szCs w:val="28"/>
          <w:rtl/>
        </w:rPr>
        <w:t xml:space="preserve">10- مشركان ستم پيشه صدراسلام ، مردمى لجوج ، حق ناپذير و بهانه جو بودند .</w:t>
      </w:r>
    </w:p>
    <w:p>
      <w:pPr>
        <w:pStyle w:val="BookText"/>
      </w:pPr>
      <w:r>
        <w:rPr>
          <w:rFonts w:ascii="Amiri" w:hAnsi="Amiri" w:eastAsia="Amiri" w:cs="Amiri"/>
          <w:lang w:bidi="ar-SA"/>
          <w:color w:val="111111"/>
          <w:sz w:val="28"/>
          <w:szCs w:val="28"/>
          <w:rtl/>
        </w:rPr>
        <w:t xml:space="preserve">بل قالوا . .. فليأتنا باية كما أُرسل الأوّلون</w:t>
      </w:r>
    </w:p>
    <w:p>
      <w:pPr>
        <w:pStyle w:val="Heading3"/>
      </w:pPr>
      <w:bookmarkStart w:id="524" w:name="_Toc145"/>
      <w:r>
        <w:t>43- بهانه جويى مشركان مكه</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- 17 - 90 - 3</w:t>
      </w:r>
    </w:p>
    <w:p>
      <w:pPr>
        <w:pStyle w:val="BookText"/>
      </w:pPr>
      <w:r>
        <w:rPr>
          <w:rFonts w:ascii="IRNazanin" w:hAnsi="IRNazanin" w:eastAsia="IRNazanin" w:cs="IRNazanin"/>
          <w:lang w:bidi="fa-IR"/>
          <w:color w:val="111111"/>
          <w:sz w:val="28"/>
          <w:szCs w:val="28"/>
          <w:rtl/>
        </w:rPr>
        <w:t xml:space="preserve">3- مشركان مكه ، با درخواست معجزه ، درصدد بهانه جويى و دستيابى به منافع خويش بودند نه كشف حقانيت پيامبر (صلی الله علیه و آله)</w:t>
      </w:r>
    </w:p>
    <w:p>
      <w:pPr>
        <w:pStyle w:val="BookText"/>
      </w:pPr>
      <w:r>
        <w:rPr>
          <w:rFonts w:ascii="Amiri" w:hAnsi="Amiri" w:eastAsia="Amiri" w:cs="Amiri"/>
          <w:lang w:bidi="ar-SA"/>
          <w:color w:val="111111"/>
          <w:sz w:val="28"/>
          <w:szCs w:val="28"/>
          <w:rtl/>
        </w:rPr>
        <w:t xml:space="preserve">و لقد صرّفنا للناس فى هذا القرءان من كلّ مثل فأبى أكثر الناس إلاّ كفورًا . و قا</w:t>
      </w:r>
    </w:p>
    <w:p>
      <w:pPr>
        <w:pStyle w:val="BookText"/>
      </w:pPr>
      <w:r>
        <w:rPr>
          <w:rFonts w:ascii="IRNazanin" w:hAnsi="IRNazanin" w:eastAsia="IRNazanin" w:cs="IRNazanin"/>
          <w:lang w:bidi="fa-IR"/>
          <w:color w:val="111111"/>
          <w:sz w:val="28"/>
          <w:szCs w:val="28"/>
          <w:rtl/>
        </w:rPr>
        <w:t xml:space="preserve">از اينكه مشركان براى شناخت حقانيت پيامبر(صلی الله علیه و آله) راههاى گوناگون موجود را رها كرده و ايمان خود را منحصر به برآوردن پيشنهادهاى محدودى، كردند كه بيشتر منافع مادى اشان را تأمين مى كرد، مطلب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- 17 - 94 - 3</w:t>
      </w:r>
    </w:p>
    <w:p>
      <w:pPr>
        <w:pStyle w:val="BookText"/>
      </w:pPr>
      <w:r>
        <w:rPr>
          <w:rFonts w:ascii="IRNazanin" w:hAnsi="IRNazanin" w:eastAsia="IRNazanin" w:cs="IRNazanin"/>
          <w:lang w:bidi="fa-IR"/>
          <w:color w:val="111111"/>
          <w:sz w:val="28"/>
          <w:szCs w:val="28"/>
          <w:rtl/>
        </w:rPr>
        <w:t xml:space="preserve">3- تنها دستاويز مشركان مكه براى ايمان نياوردن به پيامبر اسلام (صلی الله علیه و آله) ، بشر بودن آن حضرت بود .</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- 21 - 6 - 8</w:t>
      </w:r>
    </w:p>
    <w:p>
      <w:pPr>
        <w:pStyle w:val="BookText"/>
      </w:pPr>
      <w:r>
        <w:rPr>
          <w:rFonts w:ascii="IRNazanin" w:hAnsi="IRNazanin" w:eastAsia="IRNazanin" w:cs="IRNazanin"/>
          <w:lang w:bidi="fa-IR"/>
          <w:color w:val="111111"/>
          <w:sz w:val="28"/>
          <w:szCs w:val="28"/>
          <w:rtl/>
        </w:rPr>
        <w:t xml:space="preserve">8- درخواست معجزه از سوى مشركان ستم پيشه مكه ، در جهت بهانه جويى بود ; نه حقيقت طلبى .</w:t>
      </w:r>
    </w:p>
    <w:p>
      <w:pPr>
        <w:pStyle w:val="BookText"/>
      </w:pPr>
      <w:r>
        <w:rPr>
          <w:rFonts w:ascii="Amiri" w:hAnsi="Amiri" w:eastAsia="Amiri" w:cs="Amiri"/>
          <w:lang w:bidi="ar-SA"/>
          <w:color w:val="111111"/>
          <w:sz w:val="28"/>
          <w:szCs w:val="28"/>
          <w:rtl/>
        </w:rPr>
        <w:t xml:space="preserve">فليأتنا. .. أفهم يؤمنون</w:t>
      </w:r>
    </w:p>
    <w:p>
      <w:pPr>
        <w:pStyle w:val="BookText"/>
      </w:pPr>
      <w:r>
        <w:rPr>
          <w:rFonts w:ascii="IRNazanin" w:hAnsi="IRNazanin" w:eastAsia="IRNazanin" w:cs="IRNazanin"/>
          <w:lang w:bidi="fa-IR"/>
          <w:color w:val="111111"/>
          <w:sz w:val="28"/>
          <w:szCs w:val="28"/>
          <w:rtl/>
        </w:rPr>
        <w:t xml:space="preserve">خداوند، درخواست معجزه از طرف مشركان را به اين دليل ردّ فرمود كه آنان مانند مشركان اقوام گذشته، قصد ايمان آوردن نداشتند. بنابراين چنين درخواستى بهانه و دست آويزى بيش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- 28 - 57 - 8،22</w:t>
      </w:r>
    </w:p>
    <w:p>
      <w:pPr>
        <w:pStyle w:val="BookText"/>
      </w:pPr>
      <w:r>
        <w:rPr>
          <w:rFonts w:ascii="IRNazanin" w:hAnsi="IRNazanin" w:eastAsia="IRNazanin" w:cs="IRNazanin"/>
          <w:lang w:bidi="fa-IR"/>
          <w:color w:val="111111"/>
          <w:sz w:val="28"/>
          <w:szCs w:val="28"/>
          <w:rtl/>
        </w:rPr>
        <w:t xml:space="preserve">8 - رد شدن ادعاى مشركان مكه ( ربوده شدن آنان در صورت گرويدن به آيين پيامبر (صلی الله علیه و آله) ) از سوى خداوند</w:t>
      </w:r>
    </w:p>
    <w:p>
      <w:pPr>
        <w:pStyle w:val="BookText"/>
      </w:pPr>
      <w:r>
        <w:rPr>
          <w:rFonts w:ascii="Amiri" w:hAnsi="Amiri" w:eastAsia="Amiri" w:cs="Amiri"/>
          <w:lang w:bidi="ar-SA"/>
          <w:color w:val="111111"/>
          <w:sz w:val="28"/>
          <w:szCs w:val="28"/>
          <w:rtl/>
        </w:rPr>
        <w:t xml:space="preserve">و قالوا . .. نتخطّف من أرضنا أوَلم نمكّن لهم حرمًا ءامنًا</w:t>
      </w:r>
    </w:p>
    <w:p>
      <w:pPr>
        <w:pStyle w:val="BookText"/>
      </w:pPr>
      <w:r>
        <w:rPr>
          <w:rFonts w:ascii="Amiri" w:hAnsi="Amiri" w:eastAsia="Amiri" w:cs="Amiri"/>
          <w:lang w:bidi="ar-SA"/>
          <w:color w:val="111111"/>
          <w:sz w:val="28"/>
          <w:szCs w:val="28"/>
          <w:rtl/>
        </w:rPr>
        <w:t xml:space="preserve">22 - « عن زين العابدين ( ع ) إنّه اجتمعت قريش إلى أبى طالب و رسول اللّه عنده . . . و قالت و اللّه لو سمعت بهذا فارس و الروم لأختطفتنا من أرضنا و لقلعت الكعبة حجراً حجراً ، فنزل « و قالوا إن نتّبع الهدى معك » . . . ;</w:t>
      </w:r>
    </w:p>
    <w:p>
      <w:pPr>
        <w:pStyle w:val="BookText"/>
      </w:pPr>
      <w:r>
        <w:rPr>
          <w:rFonts w:ascii="IRNazanin" w:hAnsi="IRNazanin" w:eastAsia="IRNazanin" w:cs="IRNazanin"/>
          <w:lang w:bidi="fa-IR"/>
          <w:color w:val="111111"/>
          <w:sz w:val="28"/>
          <w:szCs w:val="28"/>
          <w:rtl/>
        </w:rPr>
        <w:t xml:space="preserve">از امام سجاد(ع) روايت شده: همانا قريش نزد ابى طالب جمع شدند، در حالى كه رسول خدا(صلی الله علیه و آله) نزد وى بود. .. و گفتند به خدا سوگند اگر اين پيروى از محمد(صلی الله علیه و آله) را اهل فارس و روم بشنوند، ما را از سرزمينمان مى ربايند و كعبه را سنگ به سنگ از جا خواهند كند پس اين آيه نازل شد: «و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- 41 - 44 - 2</w:t>
      </w:r>
    </w:p>
    <w:p>
      <w:pPr>
        <w:pStyle w:val="BookText"/>
      </w:pPr>
      <w:r>
        <w:rPr>
          <w:rFonts w:ascii="IRNazanin" w:hAnsi="IRNazanin" w:eastAsia="IRNazanin" w:cs="IRNazanin"/>
          <w:lang w:bidi="fa-IR"/>
          <w:color w:val="111111"/>
          <w:sz w:val="28"/>
          <w:szCs w:val="28"/>
          <w:rtl/>
        </w:rPr>
        <w:t xml:space="preserve">2 - مشركان مكه ، مردمى عناد پيشه و بهانه جو بودند .</w:t>
      </w:r>
    </w:p>
    <w:p>
      <w:pPr>
        <w:pStyle w:val="BookText"/>
      </w:pPr>
      <w:r>
        <w:rPr>
          <w:rFonts w:ascii="Amiri" w:hAnsi="Amiri" w:eastAsia="Amiri" w:cs="Amiri"/>
          <w:lang w:bidi="ar-SA"/>
          <w:color w:val="111111"/>
          <w:sz w:val="28"/>
          <w:szCs w:val="28"/>
          <w:rtl/>
        </w:rPr>
        <w:t xml:space="preserve">و لو جعلنه قرءانًا أعجميًّا لقالوا لولا فصّلت ءايته ءاْعجمىّ و عربىّ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- 42 - 13 - 23</w:t>
      </w:r>
    </w:p>
    <w:p>
      <w:pPr>
        <w:pStyle w:val="BookText"/>
      </w:pPr>
      <w:r>
        <w:rPr>
          <w:rFonts w:ascii="IRNazanin" w:hAnsi="IRNazanin" w:eastAsia="IRNazanin" w:cs="IRNazanin"/>
          <w:lang w:bidi="fa-IR"/>
          <w:color w:val="111111"/>
          <w:sz w:val="28"/>
          <w:szCs w:val="28"/>
          <w:rtl/>
        </w:rPr>
        <w:t xml:space="preserve">23 - ادعاى تازگى و پيشينه نداشتن معارف اسلام ، از بهانه هاى مشركان مكه</w:t>
      </w:r>
    </w:p>
    <w:p>
      <w:pPr>
        <w:pStyle w:val="BookText"/>
      </w:pPr>
      <w:r>
        <w:rPr>
          <w:rFonts w:ascii="Amiri" w:hAnsi="Amiri" w:eastAsia="Amiri" w:cs="Amiri"/>
          <w:lang w:bidi="ar-SA"/>
          <w:color w:val="111111"/>
          <w:sz w:val="28"/>
          <w:szCs w:val="28"/>
          <w:rtl/>
        </w:rPr>
        <w:t xml:space="preserve">شرع لكم . .. كبر على المشركين ما تدعوهم إليه</w:t>
      </w:r>
    </w:p>
    <w:p>
      <w:pPr>
        <w:pStyle w:val="BookText"/>
      </w:pPr>
      <w:r>
        <w:rPr>
          <w:rFonts w:ascii="IRNazanin" w:hAnsi="IRNazanin" w:eastAsia="IRNazanin" w:cs="IRNazanin"/>
          <w:lang w:bidi="fa-IR"/>
          <w:color w:val="111111"/>
          <w:sz w:val="28"/>
          <w:szCs w:val="28"/>
          <w:rtl/>
        </w:rPr>
        <w:t xml:space="preserve">با توجه به اين كه آيات پيشين در مورد مشركان بوده است، ذكر سابقه معارف توحيدى در شرايعت هاى پيشين; مى تواند ناظر به اين نكته باشد كه مشركان مكه به بهانه تازگى معارف اسلامى تلاش در انكار آن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- 43 - 31 - 5</w:t>
      </w:r>
    </w:p>
    <w:p>
      <w:pPr>
        <w:pStyle w:val="BookText"/>
      </w:pPr>
      <w:r>
        <w:rPr>
          <w:rFonts w:ascii="IRNazanin" w:hAnsi="IRNazanin" w:eastAsia="IRNazanin" w:cs="IRNazanin"/>
          <w:lang w:bidi="fa-IR"/>
          <w:color w:val="111111"/>
          <w:sz w:val="28"/>
          <w:szCs w:val="28"/>
          <w:rtl/>
        </w:rPr>
        <w:t xml:space="preserve">5 - بهانه جويى هاى پياپى و گوناگون مشركان مكه ، در برابر پيامبر (صلی الله علیه و آله) و قرآن</w:t>
      </w:r>
    </w:p>
    <w:p>
      <w:pPr>
        <w:pStyle w:val="BookText"/>
      </w:pPr>
      <w:r>
        <w:rPr>
          <w:rFonts w:ascii="IRNazanin" w:hAnsi="IRNazanin" w:eastAsia="IRNazanin" w:cs="IRNazanin"/>
          <w:lang w:bidi="fa-IR"/>
          <w:color w:val="111111"/>
          <w:sz w:val="28"/>
          <w:szCs w:val="28"/>
          <w:rtl/>
        </w:rPr>
        <w:t xml:space="preserve">قالوا هذا سحر . .. و قالوا لولا نزّل هذا القرءان</w:t>
      </w:r>
    </w:p>
    <w:p>
      <w:pPr>
        <w:pStyle w:val="BookText"/>
      </w:pPr>
      <w:r>
        <w:rPr>
          <w:rFonts w:ascii="IRNazanin" w:hAnsi="IRNazanin" w:eastAsia="IRNazanin" w:cs="IRNazanin"/>
          <w:lang w:bidi="fa-IR"/>
          <w:color w:val="111111"/>
          <w:sz w:val="28"/>
          <w:szCs w:val="28"/>
          <w:rtl/>
        </w:rPr>
        <w:t xml:space="preserve">از اين كه مشركان مكه گاهى قرآن را به سحر متهم مى كردند و گاهى فقر و تنگدستى پيامبر(صلی الله علیه و آله) را بهانه قرار مى دادند، مطلب بالا استفاده مى شود.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6556_44372"/>
    <w:bookmarkEnd w:id="52"/>
    <w:p>
      <w:pPr>
        <w:pStyle w:val="Heading3"/>
      </w:pPr>
      <w:bookmarkStart w:id="525" w:name="_Toc146"/>
      <w:r>
        <w:t>44- بهانه جويى معرضان از عبادت خدا</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- 106 - 4 - 14</w:t>
      </w:r>
    </w:p>
    <w:p>
      <w:pPr>
        <w:pStyle w:val="BookText"/>
      </w:pPr>
      <w:r>
        <w:rPr>
          <w:rFonts w:ascii="IRNazanin" w:hAnsi="IRNazanin" w:eastAsia="IRNazanin" w:cs="IRNazanin"/>
          <w:lang w:bidi="fa-IR"/>
          <w:color w:val="111111"/>
          <w:sz w:val="28"/>
          <w:szCs w:val="28"/>
          <w:rtl/>
        </w:rPr>
        <w:t xml:space="preserve">14 - تلاش براى ايجاد امنيت ، پيش از تبليغ خداپرستى ، كارى الهى و از بين برنده بهانه مشركان در ترك عبادت است .</w:t>
      </w:r>
    </w:p>
    <w:p>
      <w:pPr>
        <w:pStyle w:val="BookText"/>
      </w:pPr>
      <w:r>
        <w:rPr>
          <w:rFonts w:ascii="Amiri" w:hAnsi="Amiri" w:eastAsia="Amiri" w:cs="Amiri"/>
          <w:lang w:bidi="ar-SA"/>
          <w:color w:val="111111"/>
          <w:sz w:val="28"/>
          <w:szCs w:val="28"/>
          <w:rtl/>
        </w:rPr>
        <w:t xml:space="preserve">فليعبدوا . .. و ءامنهم من خوف</w:t>
      </w:r>
    </w:p>
    <w:p>
      <w:pPr>
        <w:pStyle w:val="Heading3"/>
      </w:pPr>
      <w:bookmarkStart w:id="526" w:name="_Toc147"/>
      <w:r>
        <w:t>45- بهانه جويى مكذبان آيات خدا</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- 27 - 85 - 6</w:t>
      </w:r>
    </w:p>
    <w:p>
      <w:pPr>
        <w:pStyle w:val="BookText"/>
      </w:pPr>
      <w:r>
        <w:rPr>
          <w:rFonts w:ascii="IRNazanin" w:hAnsi="IRNazanin" w:eastAsia="IRNazanin" w:cs="IRNazanin"/>
          <w:lang w:bidi="fa-IR"/>
          <w:color w:val="111111"/>
          <w:sz w:val="28"/>
          <w:szCs w:val="28"/>
          <w:rtl/>
        </w:rPr>
        <w:t xml:space="preserve">6 - فروماندن ظالمان تكذيب كننده آيات خدا ، از عذرآورى و بهانه تراشى در محكمه الهى ، پس از قطعى شدن عذاب بر آنان</w:t>
      </w:r>
    </w:p>
    <w:p>
      <w:pPr>
        <w:pStyle w:val="BookText"/>
      </w:pPr>
      <w:r>
        <w:rPr>
          <w:rFonts w:ascii="Amiri" w:hAnsi="Amiri" w:eastAsia="Amiri" w:cs="Amiri"/>
          <w:lang w:bidi="ar-SA"/>
          <w:color w:val="111111"/>
          <w:sz w:val="28"/>
          <w:szCs w:val="28"/>
          <w:rtl/>
        </w:rPr>
        <w:t xml:space="preserve">وقع القول عليهم . .. فهم لاينطقون</w:t>
      </w:r>
    </w:p>
    <w:p>
      <w:pPr>
        <w:pStyle w:val="BookText"/>
      </w:pPr>
      <w:r>
        <w:rPr>
          <w:rFonts w:ascii="IRNazanin" w:hAnsi="IRNazanin" w:eastAsia="IRNazanin" w:cs="IRNazanin"/>
          <w:lang w:bidi="fa-IR"/>
          <w:color w:val="111111"/>
          <w:sz w:val="28"/>
          <w:szCs w:val="28"/>
          <w:rtl/>
        </w:rPr>
        <w:t xml:space="preserve">در برداشت ياد شده قيد «پس از قطعى شدن. ..»، بر اين اساس است كه «وقع القول...» به معناى «حقّ القول...» باشد.</w:t>
      </w:r>
    </w:p>
    <w:p>
      <w:pPr>
        <w:pStyle w:val="Heading3"/>
      </w:pPr>
      <w:bookmarkStart w:id="527" w:name="_Toc148"/>
      <w:r>
        <w:t>46- بهانه جويى مكذبان محمد(صلی الله علیه و آله)</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- 21 - 5 - 9</w:t>
      </w:r>
    </w:p>
    <w:p>
      <w:pPr>
        <w:pStyle w:val="BookText"/>
      </w:pPr>
      <w:r>
        <w:rPr>
          <w:rFonts w:ascii="IRNazanin" w:hAnsi="IRNazanin" w:eastAsia="IRNazanin" w:cs="IRNazanin"/>
          <w:lang w:bidi="fa-IR"/>
          <w:color w:val="111111"/>
          <w:sz w:val="28"/>
          <w:szCs w:val="28"/>
          <w:rtl/>
        </w:rPr>
        <w:t xml:space="preserve">9- درخواست معجزه ، همانند معجزات پيامبران پيشين ، از بهانه هاى مشركان براى نپذيرفتن رسالت پيامبر (صلی الله علیه و آله) بود .</w:t>
      </w:r>
    </w:p>
    <w:p>
      <w:pPr>
        <w:pStyle w:val="BookText"/>
      </w:pPr>
      <w:r>
        <w:rPr>
          <w:rFonts w:ascii="Amiri" w:hAnsi="Amiri" w:eastAsia="Amiri" w:cs="Amiri"/>
          <w:lang w:bidi="ar-SA"/>
          <w:color w:val="111111"/>
          <w:sz w:val="28"/>
          <w:szCs w:val="28"/>
          <w:rtl/>
        </w:rPr>
        <w:t xml:space="preserve">و أسرّواالنجوى الذين ظلموا . .. فليأتنا باية كما أُرسل الأوّلون</w:t>
      </w:r>
    </w:p>
    <w:p>
      <w:pPr>
        <w:pStyle w:val="Heading3"/>
      </w:pPr>
      <w:bookmarkStart w:id="528" w:name="_Toc149"/>
      <w:r>
        <w:t>47- بهانه جويى مكذبان معاد</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- 17 - 51 - 18</w:t>
      </w:r>
    </w:p>
    <w:p>
      <w:pPr>
        <w:pStyle w:val="BookText"/>
      </w:pPr>
      <w:r>
        <w:rPr>
          <w:rFonts w:ascii="IRNazanin" w:hAnsi="IRNazanin" w:eastAsia="IRNazanin" w:cs="IRNazanin"/>
          <w:lang w:bidi="fa-IR"/>
          <w:color w:val="111111"/>
          <w:sz w:val="28"/>
          <w:szCs w:val="28"/>
          <w:rtl/>
        </w:rPr>
        <w:t xml:space="preserve">18- منكران معاد پس از دريافت دليل هاى قاطع و غير قابل انكار قرآن بر حقانيت معاد به طرح مسائلى بى ثمر و بى تأثير در اصل مسأله معاد ، روى آوردند .</w:t>
      </w:r>
    </w:p>
    <w:p>
      <w:pPr>
        <w:pStyle w:val="BookText"/>
      </w:pPr>
      <w:r>
        <w:rPr>
          <w:rFonts w:ascii="Amiri" w:hAnsi="Amiri" w:eastAsia="Amiri" w:cs="Amiri"/>
          <w:lang w:bidi="ar-SA"/>
          <w:color w:val="111111"/>
          <w:sz w:val="28"/>
          <w:szCs w:val="28"/>
          <w:rtl/>
        </w:rPr>
        <w:t xml:space="preserve">و يقولون متى هو</w:t>
      </w:r>
    </w:p>
    <w:p>
      <w:pPr>
        <w:pStyle w:val="BookText"/>
      </w:pPr>
      <w:r>
        <w:rPr>
          <w:rFonts w:ascii="IRNazanin" w:hAnsi="IRNazanin" w:eastAsia="IRNazanin" w:cs="IRNazanin"/>
          <w:lang w:bidi="fa-IR"/>
          <w:color w:val="111111"/>
          <w:sz w:val="28"/>
          <w:szCs w:val="28"/>
          <w:rtl/>
        </w:rPr>
        <w:t xml:space="preserve">منكران معاد على رغم پرسشهاى به ظاهر استدلالى نخستين، به پرسشهايى روى آوردند كه نه ثمرى براى آنان داشت و نه حقانيت معاد بر دانستن آنها متكى بود چه اينكه قيامت واقعيتى است حتمى الوقوع و دانستن و ندانستن زمان آن، در آن واقعيت تأثيرى ندارد.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6556_44373"/>
    <w:bookmarkEnd w:id="53"/>
    <w:p>
      <w:pPr>
        <w:pStyle w:val="Heading3"/>
      </w:pPr>
      <w:bookmarkStart w:id="529" w:name="_Toc150"/>
      <w:r>
        <w:t>48- بهانه جويى مكذّبان نبوت</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- 6 - 109 - 4</w:t>
      </w:r>
    </w:p>
    <w:p>
      <w:pPr>
        <w:pStyle w:val="BookText"/>
      </w:pPr>
      <w:r>
        <w:rPr>
          <w:rFonts w:ascii="IRNazanin" w:hAnsi="IRNazanin" w:eastAsia="IRNazanin" w:cs="IRNazanin"/>
          <w:lang w:bidi="fa-IR"/>
          <w:color w:val="111111"/>
          <w:sz w:val="28"/>
          <w:szCs w:val="28"/>
          <w:rtl/>
        </w:rPr>
        <w:t xml:space="preserve">4 - انكار معجزه بودن معجزات ارائه شده از جانب پيامبر(صلی الله علیه و آله)، از بهانه هاى منكران رسالت</w:t>
      </w:r>
    </w:p>
    <w:p>
      <w:pPr>
        <w:pStyle w:val="BookText"/>
      </w:pPr>
      <w:r>
        <w:rPr>
          <w:rFonts w:ascii="Amiri" w:hAnsi="Amiri" w:eastAsia="Amiri" w:cs="Amiri"/>
          <w:lang w:bidi="ar-SA"/>
          <w:color w:val="111111"/>
          <w:sz w:val="28"/>
          <w:szCs w:val="28"/>
          <w:rtl/>
        </w:rPr>
        <w:t xml:space="preserve">لئن جاءتهم ءاية ليؤمننّ بها</w:t>
      </w:r>
    </w:p>
    <w:p>
      <w:pPr>
        <w:pStyle w:val="BookText"/>
      </w:pPr>
      <w:r>
        <w:rPr>
          <w:rFonts w:ascii="IRNazanin" w:hAnsi="IRNazanin" w:eastAsia="IRNazanin" w:cs="IRNazanin"/>
          <w:lang w:bidi="fa-IR"/>
          <w:color w:val="111111"/>
          <w:sz w:val="28"/>
          <w:szCs w:val="28"/>
          <w:rtl/>
        </w:rPr>
        <w:t xml:space="preserve">ترديدى نيست كه پيامبر(صلی الله علیه و آله) معجزاتى را به مردم ارائه مى كرد، ولى مشركان با درخواست نزول آيات گويا در صدد انكار آن معجزات بودند.</w:t>
      </w:r>
    </w:p>
    <w:p>
      <w:pPr>
        <w:pStyle w:val="Heading3"/>
      </w:pPr>
      <w:bookmarkStart w:id="530" w:name="_Toc151"/>
      <w:r>
        <w:t>49- بهانه جويى منافقان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- 3 - 167 - 9،11</w:t>
      </w:r>
    </w:p>
    <w:p>
      <w:pPr>
        <w:pStyle w:val="BookText"/>
      </w:pPr>
      <w:r>
        <w:rPr>
          <w:rFonts w:ascii="IRNazanin" w:hAnsi="IRNazanin" w:eastAsia="IRNazanin" w:cs="IRNazanin"/>
          <w:lang w:bidi="fa-IR"/>
          <w:color w:val="111111"/>
          <w:sz w:val="28"/>
          <w:szCs w:val="28"/>
          <w:rtl/>
        </w:rPr>
        <w:t xml:space="preserve">9 - بهانه جويى منافقان براى سرباز زدن از حضور در ميدان احد ، با اين ادّعا كه در آن ميدان ، پيكارى رخ نخواهد داد .</w:t>
      </w:r>
    </w:p>
    <w:p>
      <w:pPr>
        <w:pStyle w:val="BookText"/>
      </w:pPr>
      <w:r>
        <w:rPr>
          <w:rFonts w:ascii="Amiri" w:hAnsi="Amiri" w:eastAsia="Amiri" w:cs="Amiri"/>
          <w:lang w:bidi="ar-SA"/>
          <w:color w:val="111111"/>
          <w:sz w:val="28"/>
          <w:szCs w:val="28"/>
          <w:rtl/>
        </w:rPr>
        <w:t xml:space="preserve">قاتلوا لو نعلم قتالا لاتّبعناكم</w:t>
      </w:r>
    </w:p>
    <w:p>
      <w:pPr>
        <w:pStyle w:val="BookText"/>
      </w:pPr>
      <w:r>
        <w:rPr>
          <w:rFonts w:ascii="IRNazanin" w:hAnsi="IRNazanin" w:eastAsia="IRNazanin" w:cs="IRNazanin"/>
          <w:lang w:bidi="fa-IR"/>
          <w:color w:val="111111"/>
          <w:sz w:val="28"/>
          <w:szCs w:val="28"/>
          <w:rtl/>
        </w:rPr>
        <w:t xml:space="preserve">برخى از مفسّران گفته اند مراد از جمله «لو نعلم . .. » نفى برخورد نظامى است ; يعنى ما مى دانيم كه جنگى رخ نخواهد داد و لذا با شما نمى آييم.</w:t>
      </w:r>
    </w:p>
    <w:p>
      <w:pPr>
        <w:pStyle w:val="BookText"/>
      </w:pPr>
      <w:r>
        <w:rPr>
          <w:rFonts w:ascii="IRNazanin" w:hAnsi="IRNazanin" w:eastAsia="IRNazanin" w:cs="IRNazanin"/>
          <w:lang w:bidi="fa-IR"/>
          <w:color w:val="111111"/>
          <w:sz w:val="28"/>
          <w:szCs w:val="28"/>
          <w:rtl/>
        </w:rPr>
        <w:t xml:space="preserve">11 - اظهار عدم آشنايى با دانش و مهارت هاى جنگى ، بهانه منافقان براى سرباز زدن از حضور در پيكار احد *</w:t>
      </w:r>
    </w:p>
    <w:p>
      <w:pPr>
        <w:pStyle w:val="BookText"/>
      </w:pPr>
      <w:r>
        <w:rPr>
          <w:rFonts w:ascii="Amiri" w:hAnsi="Amiri" w:eastAsia="Amiri" w:cs="Amiri"/>
          <w:lang w:bidi="ar-SA"/>
          <w:color w:val="111111"/>
          <w:sz w:val="28"/>
          <w:szCs w:val="28"/>
          <w:rtl/>
        </w:rPr>
        <w:t xml:space="preserve">لو نعلم قتالاً لاتّبعناكم</w:t>
      </w:r>
    </w:p>
    <w:p>
      <w:pPr>
        <w:pStyle w:val="BookText"/>
      </w:pPr>
      <w:r>
        <w:rPr>
          <w:rFonts w:ascii="IRNazanin" w:hAnsi="IRNazanin" w:eastAsia="IRNazanin" w:cs="IRNazanin"/>
          <w:lang w:bidi="fa-IR"/>
          <w:color w:val="111111"/>
          <w:sz w:val="28"/>
          <w:szCs w:val="28"/>
          <w:rtl/>
        </w:rPr>
        <w:t xml:space="preserve">برداشت فوق احتمال سوّمى است كه در بيان جمله «لو نعلم . .. » گفته شده است. يعنى اگر پيكار مى دانستيم، شركت مى كرديم، ولى ما با فنون جنگ و مبارزه آشنايى نداريم.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- 3 - 168 - 9</w:t>
      </w:r>
    </w:p>
    <w:p>
      <w:pPr>
        <w:pStyle w:val="BookText"/>
      </w:pPr>
      <w:r>
        <w:rPr>
          <w:rFonts w:ascii="IRNazanin" w:hAnsi="IRNazanin" w:eastAsia="IRNazanin" w:cs="IRNazanin"/>
          <w:lang w:bidi="fa-IR"/>
          <w:color w:val="111111"/>
          <w:sz w:val="28"/>
          <w:szCs w:val="28"/>
          <w:rtl/>
        </w:rPr>
        <w:t xml:space="preserve">9 - اشكال تراشى و اخلال گرى ، از ترفند هاى منافقان پس از روى نمودن مشكلات و سختى ها به جامعه ايمانى براى تحكيم موقعيّت خويش</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w:t>
      </w:r>
    </w:p>
    <w:p>
      <w:pPr>
        <w:pStyle w:val="BookText"/>
      </w:pPr>
      <w:r>
        <w:rPr>
          <w:rFonts w:ascii="IRNazanin" w:hAnsi="IRNazanin" w:eastAsia="IRNazanin" w:cs="IRNazanin"/>
          <w:lang w:bidi="fa-IR"/>
          <w:color w:val="111111"/>
          <w:sz w:val="28"/>
          <w:szCs w:val="28"/>
          <w:rtl/>
        </w:rPr>
        <w:t xml:space="preserve">1 - اذن طلبى برخى منافقان براى نرفتن به جنگ تبوك ، به بهانه گرفتار شدن به فتنه و گناه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در شأن نزول آيه آورده اند كه: يكى از منافقان به پيامبر اكرم (صلی الله علیه و آله) گفت: «يا رسول اللّه ائذن لى و لاتفتنى ببنات الأصغر فإنى أخاف أن أفتتن بهن»; يعنى، اى رسول خدا! به من اذن بده تا در جنگ شركت نكنم . .. چون، مى ترسم مفتون دختركان رومى گردم و به گناه بيفتم. (مجمع البيان، ذيل آيه)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6556_44374"/>
    <w:bookmarkEnd w:id="54"/>
    <w:p>
      <w:pPr>
        <w:pStyle w:val="Heading3"/>
      </w:pPr>
      <w:bookmarkStart w:id="531" w:name="_Toc152"/>
      <w:r>
        <w:t>50- بهانه جويى منافقان صدر اسلام</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- 9 - 43 - 2</w:t>
      </w:r>
    </w:p>
    <w:p>
      <w:pPr>
        <w:pStyle w:val="BookText"/>
      </w:pPr>
      <w:r>
        <w:rPr>
          <w:rFonts w:ascii="IRNazanin" w:hAnsi="IRNazanin" w:eastAsia="IRNazanin" w:cs="IRNazanin"/>
          <w:lang w:bidi="fa-IR"/>
          <w:color w:val="111111"/>
          <w:sz w:val="28"/>
          <w:szCs w:val="28"/>
          <w:rtl/>
        </w:rPr>
        <w:t xml:space="preserve">2 - اجازه گرفتن بهانه جويان ( منافقان ) از پيامبر (صلی الله علیه و آله) ، براى شركت نكردن در جنگ تبوك با اظهار دروغين عجز و ناتوانى خود</w:t>
      </w:r>
    </w:p>
    <w:p>
      <w:pPr>
        <w:pStyle w:val="BookText"/>
      </w:pPr>
      <w:r>
        <w:rPr>
          <w:rFonts w:ascii="Amiri" w:hAnsi="Amiri" w:eastAsia="Amiri" w:cs="Amiri"/>
          <w:lang w:bidi="ar-SA"/>
          <w:color w:val="111111"/>
          <w:sz w:val="28"/>
          <w:szCs w:val="28"/>
          <w:rtl/>
        </w:rPr>
        <w:t xml:space="preserve">لم أذنت لهم حتى يتبين لك</w:t>
      </w:r>
    </w:p>
    <w:p>
      <w:pPr>
        <w:pStyle w:val="BookText"/>
      </w:pPr>
      <w:r>
        <w:rPr>
          <w:rFonts w:ascii="Amiri" w:hAnsi="Amiri" w:eastAsia="Amiri" w:cs="Amiri"/>
          <w:lang w:bidi="ar-SA"/>
          <w:color w:val="111111"/>
          <w:sz w:val="28"/>
          <w:szCs w:val="28"/>
          <w:rtl/>
        </w:rPr>
        <w:t xml:space="preserve">مقصود از «اذن» در آيه فوق - به قرينه آيه قبل (لو استطعنا . ..) و شأن نزولها - اذن دادن به كسانى است كه از شركت در جهاد، خود را معذور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- 9 - 81 - 11</w:t>
      </w:r>
    </w:p>
    <w:p>
      <w:pPr>
        <w:pStyle w:val="BookText"/>
      </w:pPr>
      <w:r>
        <w:rPr>
          <w:rFonts w:ascii="IRNazanin" w:hAnsi="IRNazanin" w:eastAsia="IRNazanin" w:cs="IRNazanin"/>
          <w:lang w:bidi="fa-IR"/>
          <w:color w:val="111111"/>
          <w:sz w:val="28"/>
          <w:szCs w:val="28"/>
          <w:rtl/>
        </w:rPr>
        <w:t xml:space="preserve">11 - گرمى هوا ، بهانه منافقان صدر اسلام براى تخلف از جنگ و دستاويزى براى تبليغ و بازداشتن از شركت ديگران در جهاد</w:t>
      </w:r>
    </w:p>
    <w:p>
      <w:pPr>
        <w:pStyle w:val="BookText"/>
      </w:pPr>
      <w:r>
        <w:rPr>
          <w:rFonts w:ascii="IRNazanin" w:hAnsi="IRNazanin" w:eastAsia="IRNazanin" w:cs="IRNazanin"/>
          <w:lang w:bidi="fa-IR"/>
          <w:color w:val="111111"/>
          <w:sz w:val="28"/>
          <w:szCs w:val="28"/>
          <w:rtl/>
        </w:rPr>
        <w:t xml:space="preserve">و قالوا لاتنفروا فى الحر</w:t>
      </w:r>
    </w:p>
    <w:p>
      <w:pPr>
        <w:pStyle w:val="Heading3"/>
      </w:pPr>
      <w:bookmarkStart w:id="532" w:name="_Toc153"/>
      <w:r>
        <w:t>51- بهانه جويى منافقان مدينه</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- 33 - 13 - 8،11،20</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Amiri" w:hAnsi="Amiri" w:eastAsia="Amiri" w:cs="Amiri"/>
          <w:lang w:bidi="ar-SA"/>
          <w:color w:val="111111"/>
          <w:sz w:val="28"/>
          <w:szCs w:val="28"/>
          <w:rtl/>
        </w:rPr>
        <w:t xml:space="preserve">20 - « عن عبداللّه الحلبى عنه ( ع ) : إنّهم قالوا « إنّ بيوتنا عورة . . . » فأكذبهم اللّه قال : « و ما هى بعورة . . . » و هى رفيعة السمك حصينة ;</w:t>
      </w:r>
    </w:p>
    <w:p>
      <w:pPr>
        <w:pStyle w:val="BookText"/>
      </w:pPr>
      <w:r>
        <w:rPr>
          <w:rFonts w:ascii="IRNazanin" w:hAnsi="IRNazanin" w:eastAsia="IRNazanin" w:cs="IRNazanin"/>
          <w:lang w:bidi="fa-IR"/>
          <w:color w:val="111111"/>
          <w:sz w:val="28"/>
          <w:szCs w:val="28"/>
          <w:rtl/>
        </w:rPr>
        <w:t xml:space="preserve">از عبداللّه حلبى، از امام(ع) نقل شده كه منافقان گفتند: خانه هاى ما بى حفاظ است. خداوند آنان را تكذيب كرد و فرمود: «و ما هى بعورة...» و آن خانه ها، داراى ديوارهاى بلند و محكم بود.»</w:t>
      </w:r>
    </w:p>
    <w:p>
      <w:pPr>
        <w:pStyle w:val="Heading3"/>
      </w:pPr>
      <w:bookmarkStart w:id="533" w:name="_Toc154"/>
      <w:r>
        <w:t>52- بهانه جويى يهود</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- 3 - 183 - 21،24</w:t>
      </w:r>
    </w:p>
    <w:p>
      <w:pPr>
        <w:pStyle w:val="BookText"/>
      </w:pPr>
      <w:r>
        <w:rPr>
          <w:rFonts w:ascii="IRNazanin" w:hAnsi="IRNazanin" w:eastAsia="IRNazanin" w:cs="IRNazanin"/>
          <w:lang w:bidi="fa-IR"/>
          <w:color w:val="111111"/>
          <w:sz w:val="28"/>
          <w:szCs w:val="28"/>
          <w:rtl/>
        </w:rPr>
        <w:t xml:space="preserve">21 - بهانه جويى يهود براى گريز از ايمان به پيامبر (صلی الله علیه و آله)</w:t>
      </w:r>
    </w:p>
    <w:p>
      <w:pPr>
        <w:pStyle w:val="BookText"/>
      </w:pPr>
      <w:r>
        <w:rPr>
          <w:rFonts w:ascii="Amiri" w:hAnsi="Amiri" w:eastAsia="Amiri" w:cs="Amiri"/>
          <w:lang w:bidi="ar-SA"/>
          <w:color w:val="111111"/>
          <w:sz w:val="28"/>
          <w:szCs w:val="28"/>
          <w:rtl/>
        </w:rPr>
        <w:t xml:space="preserve">الّذين قالوا . .. فلم قتلتموهم ان كنتم صادقين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6556_44375"/>
    <w:bookmarkEnd w:id="55"/>
    <w:p>
      <w:pPr>
        <w:pStyle w:val="BookText"/>
      </w:pPr>
      <w:r>
        <w:rPr>
          <w:rFonts w:ascii="IRNazanin" w:hAnsi="IRNazanin" w:eastAsia="IRNazanin" w:cs="IRNazanin"/>
          <w:lang w:bidi="fa-IR"/>
          <w:color w:val="111111"/>
          <w:sz w:val="28"/>
          <w:szCs w:val="28"/>
          <w:rtl/>
        </w:rPr>
        <w:t xml:space="preserve">جمله «فلم قتلتموهم . .. »، مى رساند كه پيشنهاد آنان براى ايمان آوردن، بهانه اى بيش نبوده است.</w:t>
      </w:r>
    </w:p>
    <w:p>
      <w:pPr>
        <w:pStyle w:val="BookText"/>
      </w:pPr>
      <w:r>
        <w:rPr>
          <w:rFonts w:ascii="Amiri" w:hAnsi="Amiri" w:eastAsia="Amiri" w:cs="Amiri"/>
          <w:lang w:bidi="ar-SA"/>
          <w:color w:val="111111"/>
          <w:sz w:val="28"/>
          <w:szCs w:val="28"/>
          <w:rtl/>
        </w:rPr>
        <w:t xml:space="preserve">24 - سرزنش يهود از سوى خداوند به جهت بهانه جويى و ادعا هاى واهى</w:t>
      </w:r>
    </w:p>
    <w:p>
      <w:pPr>
        <w:pStyle w:val="BookText"/>
      </w:pPr>
      <w:r>
        <w:rPr>
          <w:rFonts w:ascii="Amiri" w:hAnsi="Amiri" w:eastAsia="Amiri" w:cs="Amiri"/>
          <w:lang w:bidi="ar-SA"/>
          <w:color w:val="111111"/>
          <w:sz w:val="28"/>
          <w:szCs w:val="28"/>
          <w:rtl/>
        </w:rPr>
        <w:t xml:space="preserve">الّذين قالوا انّ اللّه . .. فلم قتلتموهم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- 4 - 155 - 8</w:t>
      </w:r>
    </w:p>
    <w:p>
      <w:pPr>
        <w:pStyle w:val="BookText"/>
      </w:pPr>
      <w:r>
        <w:rPr>
          <w:rFonts w:ascii="IRNazanin" w:hAnsi="IRNazanin" w:eastAsia="IRNazanin" w:cs="IRNazanin"/>
          <w:lang w:bidi="fa-IR"/>
          <w:color w:val="111111"/>
          <w:sz w:val="28"/>
          <w:szCs w:val="28"/>
          <w:rtl/>
        </w:rPr>
        <w:t xml:space="preserve">8 - غير علمى شمردن تعاليم انبيا ، بهانه بى اساس يهود ، براى نپذيرفتن آنها</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IRNazanin" w:hAnsi="IRNazanin" w:eastAsia="IRNazanin" w:cs="IRNazanin"/>
          <w:lang w:bidi="fa-IR"/>
          <w:color w:val="111111"/>
          <w:sz w:val="28"/>
          <w:szCs w:val="28"/>
          <w:rtl/>
        </w:rPr>
        <w:t xml:space="preserve">مقصود يهوديان از اينكه مى گفتند قلبهايمان آكنده از علم است، مى تواند اين باشد كه تعاليم انبيا اگر داراى مبنايى علمى بود، قلبهاى ما آن را درك مى كرد و در خود جاى مى داد و چنين نتيجه مى گرفتند كه تعاليم انبيا - به دليل نافذ نبودنش در قلبها - علمى نيست.</w:t>
      </w:r>
    </w:p>
    <w:p>
      <w:pPr>
        <w:pStyle w:val="Heading3"/>
      </w:pPr>
      <w:bookmarkStart w:id="534" w:name="_Toc155"/>
      <w:r>
        <w:t>53- بى اعتنايى به بهانه جويى كافران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- 45 - 35 - 7</w:t>
      </w:r>
    </w:p>
    <w:p>
      <w:pPr>
        <w:pStyle w:val="BookText"/>
      </w:pPr>
      <w:r>
        <w:rPr>
          <w:rFonts w:ascii="Amiri" w:hAnsi="Amiri" w:eastAsia="Amiri" w:cs="Amiri"/>
          <w:lang w:bidi="ar-SA"/>
          <w:color w:val="111111"/>
          <w:sz w:val="28"/>
          <w:szCs w:val="28"/>
          <w:rtl/>
        </w:rPr>
        <w:t xml:space="preserve">7 - بى اعتنايى خداوند به بهانه تراشى ها و عذرخواهى هاى كافران ، براى رهايى از عذاب دوزخ</w:t>
      </w:r>
    </w:p>
    <w:p>
      <w:pPr>
        <w:pStyle w:val="BookText"/>
      </w:pPr>
      <w:r>
        <w:rPr>
          <w:rFonts w:ascii="Amiri" w:hAnsi="Amiri" w:eastAsia="Amiri" w:cs="Amiri"/>
          <w:lang w:bidi="ar-SA"/>
          <w:color w:val="111111"/>
          <w:sz w:val="28"/>
          <w:szCs w:val="28"/>
          <w:rtl/>
        </w:rPr>
        <w:t xml:space="preserve">فاليوم لايخرجون منها و لا هم يستعتبون</w:t>
      </w:r>
    </w:p>
    <w:p>
      <w:pPr>
        <w:pStyle w:val="BookText"/>
      </w:pPr>
      <w:r>
        <w:rPr>
          <w:rFonts w:ascii="IRNazanin" w:hAnsi="IRNazanin" w:eastAsia="IRNazanin" w:cs="IRNazanin"/>
          <w:lang w:bidi="fa-IR"/>
          <w:color w:val="111111"/>
          <w:sz w:val="28"/>
          <w:szCs w:val="28"/>
          <w:rtl/>
        </w:rPr>
        <w:t xml:space="preserve">چنانچه از «استعتاب» (طلب عذرخواهى)، لازمه آن (قبول عذر) اراده شده باشد، برداشت بالا به دست مى آيد.</w:t>
      </w:r>
    </w:p>
    <w:p>
      <w:pPr>
        <w:pStyle w:val="Heading3"/>
      </w:pPr>
      <w:bookmarkStart w:id="535" w:name="_Toc156"/>
      <w:r>
        <w:t>54- تداوم بهانه جويى مشركان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- 37 - 167 - 1</w:t>
      </w:r>
    </w:p>
    <w:p>
      <w:pPr>
        <w:pStyle w:val="BookText"/>
      </w:pPr>
      <w:r>
        <w:rPr>
          <w:rFonts w:ascii="IRNazanin" w:hAnsi="IRNazanin" w:eastAsia="IRNazanin" w:cs="IRNazanin"/>
          <w:lang w:bidi="fa-IR"/>
          <w:color w:val="111111"/>
          <w:sz w:val="28"/>
          <w:szCs w:val="28"/>
          <w:rtl/>
        </w:rPr>
        <w:t xml:space="preserve">1 - مشركان ، سخنانى بهانه جويانه عليه اسلام و به دفاع از مواضع عقيدتى خود پيوسته ، تكرار مى كردند .</w:t>
      </w:r>
    </w:p>
    <w:p>
      <w:pPr>
        <w:pStyle w:val="BookText"/>
      </w:pPr>
      <w:r>
        <w:rPr>
          <w:rFonts w:ascii="Amiri" w:hAnsi="Amiri" w:eastAsia="Amiri" w:cs="Amiri"/>
          <w:lang w:bidi="ar-SA"/>
          <w:color w:val="111111"/>
          <w:sz w:val="28"/>
          <w:szCs w:val="28"/>
          <w:rtl/>
        </w:rPr>
        <w:t xml:space="preserve">و إن كانوا ليقولون</w:t>
      </w:r>
    </w:p>
    <w:p>
      <w:pPr>
        <w:pStyle w:val="BookText"/>
      </w:pPr>
      <w:r>
        <w:rPr>
          <w:rFonts w:ascii="IRNazanin" w:hAnsi="IRNazanin" w:eastAsia="IRNazanin" w:cs="IRNazanin"/>
          <w:lang w:bidi="fa-IR"/>
          <w:color w:val="111111"/>
          <w:sz w:val="28"/>
          <w:szCs w:val="28"/>
          <w:rtl/>
        </w:rPr>
        <w:t xml:space="preserve">«إنْ» مخفف «إنّ» است. آمدن فعل «كانوا» دلالت مى كند كه خبر آن (ليقولون)، امرى ثابت در گذشته و داراى پيشينه است و آمدن خبر به صورت فعل مضارع بيانگر تكرار مضمون آن است. بنابراين مقصود از آيه شريفه - با توجه به آيات بعد - سخنان بهانه جويانه مشركان است كه پيوسته آن را تكرار مى كردند.</w:t>
      </w:r>
    </w:p>
    <w:p>
      <w:pPr>
        <w:pStyle w:val="Heading3"/>
      </w:pPr>
      <w:bookmarkStart w:id="536" w:name="_Toc157"/>
      <w:r>
        <w:t>55- رد بهانه جويى كافران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6556_44376"/>
    <w:bookmarkEnd w:id="56"/>
    <w:p>
      <w:pPr>
        <w:pStyle w:val="BookText"/>
      </w:pPr>
      <w:r>
        <w:rPr>
          <w:rFonts w:ascii="Amiri" w:hAnsi="Amiri" w:eastAsia="Amiri" w:cs="Amiri"/>
          <w:lang w:bidi="ar-SA"/>
          <w:color w:val="111111"/>
          <w:sz w:val="28"/>
          <w:szCs w:val="28"/>
          <w:rtl/>
        </w:rPr>
        <w:t xml:space="preserve">قبول نيست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pStyle w:val="Heading3"/>
      </w:pPr>
      <w:bookmarkStart w:id="537" w:name="_Toc158"/>
      <w:r>
        <w:t>56- رد بهانه جويى گناهكاران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 قبول نيست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pStyle w:val="Heading3"/>
      </w:pPr>
      <w:bookmarkStart w:id="538" w:name="_Toc159"/>
      <w:r>
        <w:t>57- رد بهانه جويى مكذبان انبيا</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- 23 - 69 - 6</w:t>
      </w:r>
    </w:p>
    <w:p>
      <w:pPr>
        <w:pStyle w:val="BookText"/>
      </w:pPr>
      <w:r>
        <w:rPr>
          <w:rFonts w:ascii="IRNazanin" w:hAnsi="IRNazanin" w:eastAsia="IRNazanin" w:cs="IRNazanin"/>
          <w:lang w:bidi="fa-IR"/>
          <w:color w:val="111111"/>
          <w:sz w:val="28"/>
          <w:szCs w:val="28"/>
          <w:rtl/>
        </w:rPr>
        <w:t xml:space="preserve">6 - بستن راه توجيه منكران ، حكمت برانگيخته شدن پيامبران از ميان مردم محيط خويش</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BookText"/>
      </w:pPr>
      <w:r>
        <w:rPr>
          <w:rFonts w:ascii="IRNazanin" w:hAnsi="IRNazanin" w:eastAsia="IRNazanin" w:cs="IRNazanin"/>
          <w:lang w:bidi="fa-IR"/>
          <w:color w:val="111111"/>
          <w:sz w:val="28"/>
          <w:szCs w:val="28"/>
          <w:rtl/>
        </w:rPr>
        <w:t xml:space="preserve">قرآن، ضمن ردّ موجه بودن انكار كافران، به اين نكته اشاره مى كند كه: اگر شخصيت پيامبر(صلی الله علیه و آله) براى شما ناشناخته بود و او در ميان شما رشد نكرده بود، راهى براى ترديد در حقانيت او وجود داشت; اما حتى چنين مجالى نيز، در اختيار شما گذاشته نشده است.</w:t>
      </w:r>
    </w:p>
    <w:p>
      <w:pPr>
        <w:pStyle w:val="Heading3"/>
      </w:pPr>
      <w:bookmarkStart w:id="539" w:name="_Toc160"/>
      <w:r>
        <w:t>58- زمينه اجتناب از بهانه جويى</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- 17 - 96 - 10</w:t>
      </w:r>
    </w:p>
    <w:p>
      <w:pPr>
        <w:pStyle w:val="BookText"/>
      </w:pPr>
      <w:r>
        <w:rPr>
          <w:rFonts w:ascii="IRNazanin" w:hAnsi="IRNazanin" w:eastAsia="IRNazanin" w:cs="IRNazanin"/>
          <w:lang w:bidi="fa-IR"/>
          <w:color w:val="111111"/>
          <w:sz w:val="28"/>
          <w:szCs w:val="28"/>
          <w:rtl/>
        </w:rPr>
        <w:t xml:space="preserve">10- توجه به احاطه علمى خدا بر بندگان ، زمينه ساز پرهيز آنان از حق ناپذيرى و بهانه جويى است .</w:t>
      </w:r>
    </w:p>
    <w:p>
      <w:pPr>
        <w:pStyle w:val="BookText"/>
      </w:pPr>
      <w:r>
        <w:rPr>
          <w:rFonts w:ascii="Amiri" w:hAnsi="Amiri" w:eastAsia="Amiri" w:cs="Amiri"/>
          <w:lang w:bidi="ar-SA"/>
          <w:color w:val="111111"/>
          <w:sz w:val="28"/>
          <w:szCs w:val="28"/>
          <w:rtl/>
        </w:rPr>
        <w:t xml:space="preserve">قل كفى بالله شهيدًا . .. إنه كان بعباده خبيرًا بصيرًا</w:t>
      </w:r>
    </w:p>
    <w:p>
      <w:pPr>
        <w:pStyle w:val="BookText"/>
      </w:pPr>
      <w:r>
        <w:rPr>
          <w:rFonts w:ascii="IRNazanin" w:hAnsi="IRNazanin" w:eastAsia="IRNazanin" w:cs="IRNazanin"/>
          <w:lang w:bidi="fa-IR"/>
          <w:color w:val="111111"/>
          <w:sz w:val="28"/>
          <w:szCs w:val="28"/>
          <w:rtl/>
        </w:rPr>
        <w:t xml:space="preserve">اينكه خداوند بر مشركان حق ناپذير اتمام حجت كرده و آنگاه فرموده است: «او بر حال بندگان آگاه و بيناست» مى تواند مشعر به نكته ياد شده باشد.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6556_44377"/>
    <w:bookmarkEnd w:id="57"/>
    <w:p>
      <w:pPr>
        <w:pStyle w:val="Heading3"/>
      </w:pPr>
      <w:bookmarkStart w:id="540" w:name="_Toc161"/>
      <w:r>
        <w:t>59- زمينه بهانه جويى</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- 23 - 72 - 5</w:t>
      </w:r>
    </w:p>
    <w:p>
      <w:pPr>
        <w:pStyle w:val="BookText"/>
      </w:pPr>
      <w:r>
        <w:rPr>
          <w:rFonts w:ascii="Amiri" w:hAnsi="Amiri" w:eastAsia="Amiri" w:cs="Amiri"/>
          <w:lang w:bidi="ar-SA"/>
          <w:color w:val="111111"/>
          <w:sz w:val="28"/>
          <w:szCs w:val="28"/>
          <w:rtl/>
        </w:rPr>
        <w:t xml:space="preserve">5 - اجرت خواهى و مزد طلبى در راه تبليغ دين و هدايت مردم ، داراى تأثير منفى بوده و بهانه دادن به دست بهانه جويان است .</w:t>
      </w:r>
    </w:p>
    <w:p>
      <w:pPr>
        <w:pStyle w:val="BookText"/>
      </w:pPr>
      <w:r>
        <w:rPr>
          <w:rFonts w:ascii="IRNazanin" w:hAnsi="IRNazanin" w:eastAsia="IRNazanin" w:cs="IRNazanin"/>
          <w:lang w:bidi="fa-IR"/>
          <w:color w:val="111111"/>
          <w:sz w:val="28"/>
          <w:szCs w:val="28"/>
          <w:rtl/>
        </w:rPr>
        <w:t xml:space="preserve">أم تسئلهم خرجًا</w:t>
      </w:r>
    </w:p>
    <w:p>
      <w:pPr>
        <w:pStyle w:val="Heading3"/>
      </w:pPr>
      <w:bookmarkStart w:id="541" w:name="_Toc162"/>
      <w:r>
        <w:t>60- زمينه بهانه جويى مستكبران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- 46 - 11 - 3</w:t>
      </w:r>
    </w:p>
    <w:p>
      <w:pPr>
        <w:pStyle w:val="BookText"/>
      </w:pPr>
      <w:r>
        <w:rPr>
          <w:rFonts w:ascii="IRNazanin" w:hAnsi="IRNazanin" w:eastAsia="IRNazanin" w:cs="IRNazanin"/>
          <w:lang w:bidi="fa-IR"/>
          <w:color w:val="111111"/>
          <w:sz w:val="28"/>
          <w:szCs w:val="28"/>
          <w:rtl/>
        </w:rPr>
        <w:t xml:space="preserve">3- گرايش محرومان به قرآن ، بهانه مستكبران براى ترديد در حقانيت آن</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تعبير «لو كان خيراً. ..»، بيان دليل است و از محتواى آيه استفاده مى شود كه كافران، از طايفه اشراف مستكبر و مؤمنان از طبقه محروم بودند. بدين جهت مستكبران، ابراز مى داشتند اگر قرآن خيرى در برداشت، تهى دستان بى هويت بدان روى نمى آوردند.</w:t>
      </w:r>
    </w:p>
    <w:p>
      <w:pPr>
        <w:pStyle w:val="Heading3"/>
      </w:pPr>
      <w:bookmarkStart w:id="542" w:name="_Toc163"/>
      <w:r>
        <w:t>61- عوامل بهانه جويى كافران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- 6 - 105 - 5</w:t>
      </w:r>
    </w:p>
    <w:p>
      <w:pPr>
        <w:pStyle w:val="BookText"/>
      </w:pPr>
      <w:r>
        <w:rPr>
          <w:rFonts w:ascii="IRNazanin" w:hAnsi="IRNazanin" w:eastAsia="IRNazanin" w:cs="IRNazanin"/>
          <w:lang w:bidi="fa-IR"/>
          <w:color w:val="111111"/>
          <w:sz w:val="28"/>
          <w:szCs w:val="28"/>
          <w:rtl/>
        </w:rPr>
        <w:t xml:space="preserve">5 - آيات گوناگون قرآن مايه تقويت بينش آگاهان و منجر به بهانه جويى كافران خواهد شد.</w:t>
      </w:r>
    </w:p>
    <w:p>
      <w:pPr>
        <w:pStyle w:val="BookText"/>
      </w:pPr>
      <w:r>
        <w:rPr>
          <w:rFonts w:ascii="Amiri" w:hAnsi="Amiri" w:eastAsia="Amiri" w:cs="Amiri"/>
          <w:lang w:bidi="ar-SA"/>
          <w:color w:val="111111"/>
          <w:sz w:val="28"/>
          <w:szCs w:val="28"/>
          <w:rtl/>
        </w:rPr>
        <w:t xml:space="preserve">و ليقولوا درست و لنبينه لقوم يعلمون</w:t>
      </w:r>
    </w:p>
    <w:p>
      <w:pPr>
        <w:pStyle w:val="Heading3"/>
      </w:pPr>
      <w:bookmarkStart w:id="543" w:name="_Toc164"/>
      <w:r>
        <w:t>62- منشأ بهانه جويى كافران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- 75 - 6 - 2</w:t>
      </w:r>
    </w:p>
    <w:p>
      <w:pPr>
        <w:pStyle w:val="BookText"/>
      </w:pPr>
      <w:r>
        <w:rPr>
          <w:rFonts w:ascii="IRNazanin" w:hAnsi="IRNazanin" w:eastAsia="IRNazanin" w:cs="IRNazanin"/>
          <w:lang w:bidi="fa-IR"/>
          <w:color w:val="111111"/>
          <w:sz w:val="28"/>
          <w:szCs w:val="28"/>
          <w:rtl/>
        </w:rPr>
        <w:t xml:space="preserve">2 - آگاه نبودن از زمان برپايى قيامت ، بهانه كافران براى انكار آن</w:t>
      </w:r>
    </w:p>
    <w:p>
      <w:pPr>
        <w:pStyle w:val="BookText"/>
      </w:pPr>
      <w:r>
        <w:rPr>
          <w:rFonts w:ascii="Amiri" w:hAnsi="Amiri" w:eastAsia="Amiri" w:cs="Amiri"/>
          <w:lang w:bidi="ar-SA"/>
          <w:color w:val="111111"/>
          <w:sz w:val="28"/>
          <w:szCs w:val="28"/>
          <w:rtl/>
        </w:rPr>
        <w:t xml:space="preserve">يسئل أيّان يوم القيمة</w:t>
      </w:r>
    </w:p>
    <w:p>
      <w:pPr>
        <w:pStyle w:val="Heading3"/>
      </w:pPr>
      <w:bookmarkStart w:id="544" w:name="_Toc165"/>
      <w:r>
        <w:t>63- منشأ بهانه جويى مشركان مكه</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6556_44378"/>
    <w:bookmarkEnd w:id="58"/>
    <w:p>
      <w:pPr>
        <w:pStyle w:val="BookText"/>
      </w:pPr>
      <w:r>
        <w:rPr>
          <w:rFonts w:ascii="IRNazanin" w:hAnsi="IRNazanin" w:eastAsia="IRNazanin" w:cs="IRNazanin"/>
          <w:lang w:bidi="fa-IR"/>
          <w:color w:val="111111"/>
          <w:sz w:val="28"/>
          <w:szCs w:val="28"/>
          <w:rtl/>
        </w:rPr>
        <w:t xml:space="preserve">13 - قصص - 28 - 58 - 5</w:t>
      </w:r>
    </w:p>
    <w:p>
      <w:pPr>
        <w:pStyle w:val="BookText"/>
      </w:pPr>
      <w:r>
        <w:rPr>
          <w:rFonts w:ascii="Amiri" w:hAnsi="Amiri" w:eastAsia="Amiri" w:cs="Amiri"/>
          <w:lang w:bidi="ar-SA"/>
          <w:color w:val="111111"/>
          <w:sz w:val="28"/>
          <w:szCs w:val="28"/>
          <w:rtl/>
        </w:rPr>
        <w:t xml:space="preserve">5 - غرور و سرمستى ، ريشه بهانه جويى هاى مشركان عصر بعثت</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بهانه جويى هاى مشركان مكه است - برداشت ياد شده استفاده مى شود.</w:t>
      </w:r>
    </w:p>
    <w:p>
      <w:pPr>
        <w:pStyle w:val="Heading3"/>
      </w:pPr>
      <w:bookmarkStart w:id="545" w:name="_Toc166"/>
      <w:r>
        <w:t>64- موانع بهانه جويى مشركان</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- 106 - 4 - 14</w:t>
      </w:r>
    </w:p>
    <w:p>
      <w:pPr>
        <w:pStyle w:val="BookText"/>
      </w:pPr>
      <w:r>
        <w:rPr>
          <w:rFonts w:ascii="IRNazanin" w:hAnsi="IRNazanin" w:eastAsia="IRNazanin" w:cs="IRNazanin"/>
          <w:lang w:bidi="fa-IR"/>
          <w:color w:val="111111"/>
          <w:sz w:val="28"/>
          <w:szCs w:val="28"/>
          <w:rtl/>
        </w:rPr>
        <w:t xml:space="preserve">14 - تلاش براى ايجاد امنيت ، پيش از تبليغ خداپرستى ، كارى الهى و از بين برنده بهانه مشركان در ترك عبادت است .</w:t>
      </w:r>
    </w:p>
    <w:p>
      <w:pPr>
        <w:pStyle w:val="BookText"/>
      </w:pPr>
      <w:r>
        <w:rPr>
          <w:rFonts w:ascii="Amiri" w:hAnsi="Amiri" w:eastAsia="Amiri" w:cs="Amiri"/>
          <w:lang w:bidi="ar-SA"/>
          <w:color w:val="111111"/>
          <w:sz w:val="28"/>
          <w:szCs w:val="28"/>
          <w:rtl/>
        </w:rPr>
        <w:t xml:space="preserve">فليعبدوا . .. و ءامنهم من خوف</w:t>
      </w:r>
    </w:p>
    <w:p>
      <w:pPr>
        <w:pStyle w:val="Heading3"/>
      </w:pPr>
      <w:bookmarkStart w:id="546" w:name="_Toc167"/>
      <w:r>
        <w:t>65- موانع بهانه جويى معرضان از عبادت خدا</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- 106 - 4 - 7</w:t>
      </w:r>
    </w:p>
    <w:p>
      <w:pPr>
        <w:pStyle w:val="BookText"/>
      </w:pPr>
      <w:r>
        <w:rPr>
          <w:rFonts w:ascii="IRNazanin" w:hAnsi="IRNazanin" w:eastAsia="IRNazanin" w:cs="IRNazanin"/>
          <w:lang w:bidi="fa-IR"/>
          <w:color w:val="111111"/>
          <w:sz w:val="28"/>
          <w:szCs w:val="28"/>
          <w:rtl/>
        </w:rPr>
        <w:t xml:space="preserve">7 - تأمين غذاى مردم ، قبل از الزام آنان به بندگى خداوند ، كارى است الهى و از ميان برنده بهانه مخالفان در ترك عبادت</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547" w:name="_Toc168"/>
      <w:r>
        <w:t>66- نشانه هاى بهانه جويى كافران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- 74 - 54 - 1</w:t>
      </w:r>
    </w:p>
    <w:p>
      <w:pPr>
        <w:pStyle w:val="BookText"/>
      </w:pPr>
      <w:r>
        <w:rPr>
          <w:rFonts w:ascii="IRNazanin" w:hAnsi="IRNazanin" w:eastAsia="IRNazanin" w:cs="IRNazanin"/>
          <w:lang w:bidi="fa-IR"/>
          <w:color w:val="111111"/>
          <w:sz w:val="28"/>
          <w:szCs w:val="28"/>
          <w:rtl/>
        </w:rPr>
        <w:t xml:space="preserve">1 - درخواست نزول نامه سرگشاده از سوى خداوند ، در تأييد رسالت پيامبر (صلی الله علیه و آله) و بر درستى قرآن ، درخواستى نابجا و نشانه بهانه جويى كافران</w:t>
      </w:r>
    </w:p>
    <w:p>
      <w:pPr>
        <w:pStyle w:val="BookText"/>
      </w:pPr>
      <w:r>
        <w:rPr>
          <w:rFonts w:ascii="Amiri" w:hAnsi="Amiri" w:eastAsia="Amiri" w:cs="Amiri"/>
          <w:lang w:bidi="ar-SA"/>
          <w:color w:val="111111"/>
          <w:sz w:val="28"/>
          <w:szCs w:val="28"/>
          <w:rtl/>
        </w:rPr>
        <w:t xml:space="preserve">بل يريد كلّ امرىء منهم أن يوتى صحفًا منشّرة . .. كلاّ إنّه تذكرة</w:t>
      </w:r>
    </w:p>
    <w:p>
      <w:pPr>
        <w:pStyle w:val="BookText"/>
      </w:pPr>
      <w:r>
        <w:rPr>
          <w:rFonts w:ascii="IRNazanin" w:hAnsi="IRNazanin" w:eastAsia="IRNazanin" w:cs="IRNazanin"/>
          <w:lang w:bidi="fa-IR"/>
          <w:color w:val="111111"/>
          <w:sz w:val="28"/>
          <w:szCs w:val="28"/>
          <w:rtl/>
        </w:rPr>
        <w:t xml:space="preserve">كلمه «كلاّ»، تأكيد مطلبى است كه در آيه پيش (كلاّ بل لايخافون. ..) بيان شده است; يعنى، قرآن كريم تذكره است و اگر بنا بود كه كافران به سبب آن متذكر شوند، نزول قرآن به همين صورت براى پندآموزى آنان كافى بود. پس درخواست كافران مبنى بر نامه اختصاصى از جانبِ خداوند، بهانه اى بيش از سوى آنان نيست.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6556_44379"/>
    <w:bookmarkEnd w:id="59"/>
    <w:p>
      <w:pPr>
        <w:pStyle w:val="Heading2"/>
      </w:pPr>
      <w:bookmarkStart w:id="548" w:name="_Toc169"/>
      <w:r>
        <w:t>4- بهداشت</w:t>
      </w:r>
      <w:bookmarkEnd w:id="548"/>
    </w:p>
    <w:p>
      <w:pPr>
        <w:pStyle w:val="Heading3"/>
      </w:pPr>
      <w:bookmarkStart w:id="549" w:name="_Toc170"/>
      <w:r>
        <w:t>1- اهميت بهداشت</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- 2 - 222 - 10</w:t>
      </w:r>
    </w:p>
    <w:p>
      <w:pPr>
        <w:pStyle w:val="BookText"/>
      </w:pPr>
      <w:r>
        <w:rPr>
          <w:rFonts w:ascii="Amiri" w:hAnsi="Amiri" w:eastAsia="Amiri" w:cs="Amiri"/>
          <w:lang w:bidi="ar-SA"/>
          <w:color w:val="111111"/>
          <w:sz w:val="28"/>
          <w:szCs w:val="28"/>
          <w:rtl/>
        </w:rPr>
        <w:t xml:space="preserve">10 - لزوم رعايت بهداشت در آميزش جنسى</w:t>
      </w:r>
    </w:p>
    <w:p>
      <w:pPr>
        <w:pStyle w:val="BookText"/>
      </w:pPr>
      <w:r>
        <w:rPr>
          <w:rFonts w:ascii="Amiri" w:hAnsi="Amiri" w:eastAsia="Amiri" w:cs="Amiri"/>
          <w:lang w:bidi="ar-SA"/>
          <w:color w:val="111111"/>
          <w:sz w:val="28"/>
          <w:szCs w:val="28"/>
          <w:rtl/>
        </w:rPr>
        <w:t xml:space="preserve">و لا تقربوهنّ حتى يطهرن فاذا تطهّرن فأتوهنّ</w:t>
      </w:r>
    </w:p>
    <w:p>
      <w:pPr>
        <w:pStyle w:val="BookText"/>
      </w:pPr>
      <w:r>
        <w:rPr>
          <w:rFonts w:ascii="Amiri" w:hAnsi="Amiri" w:eastAsia="Amiri" w:cs="Amiri"/>
          <w:lang w:bidi="ar-SA"/>
          <w:color w:val="111111"/>
          <w:sz w:val="28"/>
          <w:szCs w:val="28"/>
          <w:rtl/>
        </w:rPr>
        <w:t xml:space="preserve">با توجّه به اينكه جواز آميزش جنسى، وابسته به قطع خون و تحصيل طهارت شده است.</w:t>
      </w:r>
    </w:p>
    <w:p>
      <w:pPr>
        <w:pStyle w:val="Heading3"/>
      </w:pPr>
      <w:bookmarkStart w:id="550" w:name="_Toc171"/>
      <w:r>
        <w:t>2- اهميت بهداشت تغذيه</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- 2 - 168 - 5</w:t>
      </w:r>
    </w:p>
    <w:p>
      <w:pPr>
        <w:pStyle w:val="BookText"/>
      </w:pPr>
      <w:r>
        <w:rPr>
          <w:rFonts w:ascii="Amiri" w:hAnsi="Amiri" w:eastAsia="Amiri" w:cs="Amiri"/>
          <w:lang w:bidi="ar-SA"/>
          <w:color w:val="111111"/>
          <w:sz w:val="28"/>
          <w:szCs w:val="28"/>
          <w:rtl/>
        </w:rPr>
        <w:t xml:space="preserve">5 - ضرورت رعايت بهداشت در بهره ورى از خوراكى هاى زمين</w:t>
      </w:r>
    </w:p>
    <w:p>
      <w:pPr>
        <w:pStyle w:val="BookText"/>
      </w:pPr>
      <w:r>
        <w:rPr>
          <w:rFonts w:ascii="Amiri" w:hAnsi="Amiri" w:eastAsia="Amiri" w:cs="Amiri"/>
          <w:lang w:bidi="ar-SA"/>
          <w:color w:val="111111"/>
          <w:sz w:val="28"/>
          <w:szCs w:val="28"/>
          <w:rtl/>
        </w:rPr>
        <w:t xml:space="preserve">كلوا مما فى الأرض حللا طيباً</w:t>
      </w:r>
    </w:p>
    <w:p>
      <w:pPr>
        <w:pStyle w:val="Heading3"/>
      </w:pPr>
      <w:bookmarkStart w:id="551" w:name="_Toc172"/>
      <w:r>
        <w:t>3- اهميت بهداشت در تغذيه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- 2 - 172 - 6</w:t>
      </w:r>
    </w:p>
    <w:p>
      <w:pPr>
        <w:pStyle w:val="BookText"/>
      </w:pPr>
      <w:r>
        <w:rPr>
          <w:rFonts w:ascii="Amiri" w:hAnsi="Amiri" w:eastAsia="Amiri" w:cs="Amiri"/>
          <w:lang w:bidi="ar-SA"/>
          <w:color w:val="111111"/>
          <w:sz w:val="28"/>
          <w:szCs w:val="28"/>
          <w:rtl/>
        </w:rPr>
        <w:t xml:space="preserve">6 - توجه اسلام به بهداشت در تغذيه</w:t>
      </w:r>
    </w:p>
    <w:p>
      <w:pPr>
        <w:pStyle w:val="BookText"/>
      </w:pPr>
      <w:r>
        <w:rPr>
          <w:rFonts w:ascii="Amiri" w:hAnsi="Amiri" w:eastAsia="Amiri" w:cs="Amiri"/>
          <w:lang w:bidi="ar-SA"/>
          <w:color w:val="111111"/>
          <w:sz w:val="28"/>
          <w:szCs w:val="28"/>
          <w:rtl/>
        </w:rPr>
        <w:t xml:space="preserve">كلوا من طيبت ما رزقنكم</w:t>
      </w:r>
    </w:p>
    <w:p>
      <w:pPr>
        <w:pStyle w:val="Heading3"/>
      </w:pPr>
      <w:bookmarkStart w:id="552" w:name="_Toc173"/>
      <w:r>
        <w:t>4- بهداشت تغذيه</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- 5 - 3 - 15</w:t>
      </w:r>
    </w:p>
    <w:p>
      <w:pPr>
        <w:pStyle w:val="BookText"/>
      </w:pPr>
      <w:r>
        <w:rPr>
          <w:rFonts w:ascii="Amiri" w:hAnsi="Amiri" w:eastAsia="Amiri" w:cs="Amiri"/>
          <w:lang w:bidi="ar-SA"/>
          <w:color w:val="111111"/>
          <w:sz w:val="28"/>
          <w:szCs w:val="28"/>
          <w:rtl/>
        </w:rPr>
        <w:t xml:space="preserve">15 - توجه اسلام به نظام تغذيه و سالم سازى آن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6556_44380"/>
    <w:bookmarkEnd w:id="60"/>
    <w:p>
      <w:pPr>
        <w:pStyle w:val="BookText"/>
      </w:pPr>
      <w:r>
        <w:rPr>
          <w:rFonts w:ascii="Amiri" w:hAnsi="Amiri" w:eastAsia="Amiri" w:cs="Amiri"/>
          <w:lang w:bidi="ar-SA"/>
          <w:color w:val="111111"/>
          <w:sz w:val="28"/>
          <w:szCs w:val="28"/>
          <w:rtl/>
        </w:rPr>
        <w:t xml:space="preserve">حرمت عليكم الميتة . .. و ما اكل السبع الا ما ذكيتم</w:t>
      </w:r>
    </w:p>
    <w:p>
      <w:pPr>
        <w:pStyle w:val="BookText"/>
      </w:pPr>
      <w:r>
        <w:rPr>
          <w:rFonts w:ascii="Amiri" w:hAnsi="Amiri" w:eastAsia="Amiri" w:cs="Amiri"/>
          <w:lang w:bidi="ar-SA"/>
          <w:color w:val="111111"/>
          <w:sz w:val="28"/>
          <w:szCs w:val="28"/>
          <w:rtl/>
        </w:rPr>
        <w:t xml:space="preserve">تفصيل و تبيين موارد خوردنيهاى حلال و حرام، نشانه توجه اسلام به نظام تغذيه مى باشد.</w:t>
      </w:r>
    </w:p>
    <w:p>
      <w:pPr>
        <w:pStyle w:val="Heading3"/>
      </w:pPr>
      <w:bookmarkStart w:id="553" w:name="_Toc174"/>
      <w:r>
        <w:t>5- بهداشت در آميزش</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- 2 - 222 - 10</w:t>
      </w:r>
    </w:p>
    <w:p>
      <w:pPr>
        <w:pStyle w:val="BookText"/>
      </w:pPr>
      <w:r>
        <w:rPr>
          <w:rFonts w:ascii="Amiri" w:hAnsi="Amiri" w:eastAsia="Amiri" w:cs="Amiri"/>
          <w:lang w:bidi="ar-SA"/>
          <w:color w:val="111111"/>
          <w:sz w:val="28"/>
          <w:szCs w:val="28"/>
          <w:rtl/>
        </w:rPr>
        <w:t xml:space="preserve">10 - لزوم رعايت بهداشت در آميزش جنسى</w:t>
      </w:r>
    </w:p>
    <w:p>
      <w:pPr>
        <w:pStyle w:val="BookText"/>
      </w:pPr>
      <w:r>
        <w:rPr>
          <w:rFonts w:ascii="Amiri" w:hAnsi="Amiri" w:eastAsia="Amiri" w:cs="Amiri"/>
          <w:lang w:bidi="ar-SA"/>
          <w:color w:val="111111"/>
          <w:sz w:val="28"/>
          <w:szCs w:val="28"/>
          <w:rtl/>
        </w:rPr>
        <w:t xml:space="preserve">و لا تقربوهنّ حتى يطهرن فاذا تطهّرن فأتوهنّ</w:t>
      </w:r>
    </w:p>
    <w:p>
      <w:pPr>
        <w:pStyle w:val="BookText"/>
      </w:pPr>
      <w:r>
        <w:rPr>
          <w:rFonts w:ascii="Amiri" w:hAnsi="Amiri" w:eastAsia="Amiri" w:cs="Amiri"/>
          <w:lang w:bidi="ar-SA"/>
          <w:color w:val="111111"/>
          <w:sz w:val="28"/>
          <w:szCs w:val="28"/>
          <w:rtl/>
        </w:rPr>
        <w:t xml:space="preserve">با توجّه به اينكه جواز آميزش جنسى، وابسته به قطع خون و تحصيل طهارت شده است.</w:t>
      </w:r>
    </w:p>
    <w:p>
      <w:pPr>
        <w:pStyle w:val="Heading3"/>
      </w:pPr>
      <w:bookmarkStart w:id="554" w:name="_Toc175"/>
      <w:r>
        <w:t>6- بهداشت در يهوديت</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- 20 - 81 - 3</w:t>
      </w:r>
    </w:p>
    <w:p>
      <w:pPr>
        <w:pStyle w:val="BookText"/>
      </w:pPr>
      <w:r>
        <w:rPr>
          <w:rFonts w:ascii="Amiri" w:hAnsi="Amiri" w:eastAsia="Amiri" w:cs="Amiri"/>
          <w:lang w:bidi="ar-SA"/>
          <w:color w:val="111111"/>
          <w:sz w:val="28"/>
          <w:szCs w:val="28"/>
          <w:rtl/>
        </w:rPr>
        <w:t xml:space="preserve">3 - توجه به بهداشت و تغذيه سالم در آيين موسى ( ع )</w:t>
      </w:r>
    </w:p>
    <w:p>
      <w:pPr>
        <w:pStyle w:val="BookText"/>
      </w:pPr>
      <w:r>
        <w:rPr>
          <w:rFonts w:ascii="Amiri" w:hAnsi="Amiri" w:eastAsia="Amiri" w:cs="Amiri"/>
          <w:lang w:bidi="ar-SA"/>
          <w:color w:val="111111"/>
          <w:sz w:val="28"/>
          <w:szCs w:val="28"/>
          <w:rtl/>
        </w:rPr>
        <w:t xml:space="preserve">كلوا من طيّبت ما رزقنكم</w:t>
      </w:r>
    </w:p>
    <w:p>
      <w:pPr>
        <w:pStyle w:val="Heading3"/>
      </w:pPr>
      <w:bookmarkStart w:id="555" w:name="_Toc176"/>
      <w:r>
        <w:t>7- زمينه بهداشت روانى</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- 6 - 48 - 7</w:t>
      </w:r>
    </w:p>
    <w:p>
      <w:pPr>
        <w:pStyle w:val="BookText"/>
      </w:pPr>
      <w:r>
        <w:rPr>
          <w:rFonts w:ascii="Amiri" w:hAnsi="Amiri" w:eastAsia="Amiri" w:cs="Amiri"/>
          <w:lang w:bidi="ar-SA"/>
          <w:color w:val="111111"/>
          <w:sz w:val="28"/>
          <w:szCs w:val="28"/>
          <w:rtl/>
        </w:rPr>
        <w:t xml:space="preserve">7 - ايمان به انبيا، همراه با شايسته ساختن عمل، زمينه سلامت، تعادل و بهداشت روانى</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اندوه و ترس از ويژگيهاى افرادى است كه از سلامت و بهداشت روانى برخوردار نيستند. چون خداوند زمينه دور ماندن از اندوه را در اين آيات بيان فرموده است، مطلب فوق را مى توان برداشت كرد.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6556_44381"/>
    <w:bookmarkEnd w:id="61"/>
    <w:p>
      <w:pPr>
        <w:pStyle w:val="Heading2"/>
      </w:pPr>
      <w:bookmarkStart w:id="556" w:name="_Toc177"/>
      <w:r>
        <w:t>5- بهشت</w:t>
      </w:r>
      <w:bookmarkEnd w:id="556"/>
    </w:p>
    <w:p>
      <w:pPr>
        <w:pStyle w:val="Heading3"/>
      </w:pPr>
      <w:bookmarkStart w:id="557" w:name="_Toc178"/>
      <w:r>
        <w:t>1- بهشت</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- 2 - 201 - 6</w:t>
      </w:r>
    </w:p>
    <w:p>
      <w:pPr>
        <w:pStyle w:val="BookText"/>
      </w:pPr>
      <w:r>
        <w:rPr>
          <w:rFonts w:ascii="Amiri" w:hAnsi="Amiri" w:eastAsia="Amiri" w:cs="Amiri"/>
          <w:lang w:bidi="ar-SA"/>
          <w:color w:val="111111"/>
          <w:sz w:val="28"/>
          <w:szCs w:val="28"/>
          <w:rtl/>
        </w:rPr>
        <w:t xml:space="preserve">6 - حسنه در دنيا ، وسعت روزى و اخلاق نيك و در آخرت ، رضوان الهى و بهشت است .</w:t>
      </w:r>
    </w:p>
    <w:p>
      <w:pPr>
        <w:pStyle w:val="BookText"/>
      </w:pPr>
      <w:r>
        <w:rPr>
          <w:rFonts w:ascii="Amiri" w:hAnsi="Amiri" w:eastAsia="Amiri" w:cs="Amiri"/>
          <w:lang w:bidi="ar-SA"/>
          <w:color w:val="111111"/>
          <w:sz w:val="28"/>
          <w:szCs w:val="28"/>
          <w:rtl/>
        </w:rPr>
        <w:t xml:space="preserve">ربّنا اتنا فى الدنيا حسنة</w:t>
      </w:r>
    </w:p>
    <w:p>
      <w:pPr>
        <w:pStyle w:val="BookText"/>
      </w:pPr>
      <w:r>
        <w:rPr>
          <w:rFonts w:ascii="Amiri" w:hAnsi="Amiri" w:eastAsia="Amiri" w:cs="Amiri"/>
          <w:lang w:bidi="ar-SA"/>
          <w:color w:val="111111"/>
          <w:sz w:val="28"/>
          <w:szCs w:val="28"/>
          <w:rtl/>
        </w:rPr>
        <w:t xml:space="preserve">امام صادق (ع) درباره آيه «ربّنا اتنا . ..»، فرمود: رضوان اللّه و الجنة فى الاخرة و السعة فى الرزق و المعاش و حسن الخلق فى الدنيا</w:t>
      </w:r>
    </w:p>
    <w:p>
      <w:pPr>
        <w:pStyle w:val="BookText"/>
      </w:pPr>
      <w:r>
        <w:rPr>
          <w:rFonts w:ascii="Amiri" w:hAnsi="Amiri" w:eastAsia="Amiri" w:cs="Amiri"/>
          <w:lang w:bidi="ar-SA"/>
          <w:color w:val="111111"/>
          <w:sz w:val="28"/>
          <w:szCs w:val="28"/>
          <w:rtl/>
        </w:rPr>
        <w:t xml:space="preserve">معانى الاخبار، ص 175 ; نورالثقلين، ج 1، ص 199، ح 725 و 728.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w:t>
      </w:r>
    </w:p>
    <w:p>
      <w:pPr>
        <w:pStyle w:val="BookText"/>
      </w:pPr>
      <w:r>
        <w:rPr>
          <w:rFonts w:ascii="IRNazanin" w:hAnsi="IRNazanin" w:eastAsia="IRNazanin" w:cs="IRNazanin"/>
          <w:lang w:bidi="fa-IR"/>
          <w:color w:val="111111"/>
          <w:sz w:val="28"/>
          <w:szCs w:val="28"/>
          <w:rtl/>
        </w:rPr>
        <w:t xml:space="preserve">5،6،7،8،9،12،14،15،16،17</w:t>
      </w:r>
    </w:p>
    <w:p>
      <w:pPr>
        <w:pStyle w:val="BookText"/>
      </w:pPr>
      <w:r>
        <w:rPr>
          <w:rFonts w:ascii="IRNazanin" w:hAnsi="IRNazanin" w:eastAsia="IRNazanin" w:cs="IRNazanin"/>
          <w:lang w:bidi="fa-IR"/>
          <w:color w:val="111111"/>
          <w:sz w:val="28"/>
          <w:szCs w:val="28"/>
          <w:rtl/>
        </w:rPr>
        <w:t xml:space="preserve">5 - آمرزش الهى و بهشت تقواپيشگان ، مقصود بايسته اى براى اهل ايمان</w:t>
      </w:r>
    </w:p>
    <w:p>
      <w:pPr>
        <w:pStyle w:val="BookText"/>
      </w:pPr>
      <w:r>
        <w:rPr>
          <w:rFonts w:ascii="Amiri" w:hAnsi="Amiri" w:eastAsia="Amiri" w:cs="Amiri"/>
          <w:lang w:bidi="ar-SA"/>
          <w:color w:val="111111"/>
          <w:sz w:val="28"/>
          <w:szCs w:val="28"/>
          <w:rtl/>
        </w:rPr>
        <w:t xml:space="preserve">و سارعوا الى مغفرة من ربّكم . .. اعدّت للمتّقين</w:t>
      </w:r>
    </w:p>
    <w:p>
      <w:pPr>
        <w:pStyle w:val="BookText"/>
      </w:pPr>
      <w:r>
        <w:rPr>
          <w:rFonts w:ascii="IRNazanin" w:hAnsi="IRNazanin" w:eastAsia="IRNazanin" w:cs="IRNazanin"/>
          <w:lang w:bidi="fa-IR"/>
          <w:color w:val="111111"/>
          <w:sz w:val="28"/>
          <w:szCs w:val="28"/>
          <w:rtl/>
        </w:rPr>
        <w:t xml:space="preserve">6 - نيل به آمرزش الهى و بهشت تقواپيشگان ، برانگيزنده اهل ايمان به اطاعت از خدا و رسول (صلی الله علیه و آله)</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جمله «سارعوا الى . .. »، بعد از امر به اطاعت از خدا و رسول(صلی الله علیه و آله)، براى ايجاد انگيزه و نيز تشويق مؤمنان به پيروى از خدا و پيامبرش است.</w:t>
      </w:r>
    </w:p>
    <w:p>
      <w:pPr>
        <w:pStyle w:val="BookText"/>
      </w:pPr>
      <w:r>
        <w:rPr>
          <w:rFonts w:ascii="IRNazanin" w:hAnsi="IRNazanin" w:eastAsia="IRNazanin" w:cs="IRNazanin"/>
          <w:lang w:bidi="fa-IR"/>
          <w:color w:val="111111"/>
          <w:sz w:val="28"/>
          <w:szCs w:val="28"/>
          <w:rtl/>
        </w:rPr>
        <w:t xml:space="preserve">7 - اميد نيل به آمرزش الهى و بهشت ، برانگيزنده اهل ايمان براى شركت در نبرد با دشمنان</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چون آيات پيشين درباره نبرد و رويارويى با كافران بود، گويا آيات مورد بحث به منظور دستورالعملى است براى اينكه جامعه ايمانى را به گونه اى تربيت كند كه ديگر همچون نبرد اُحُد، دلبسته به دنيا نباشد و دچار دلهره و ترس نگردد تا هميشه بر دشمنان دين غالب شود.</w:t>
      </w:r>
    </w:p>
    <w:p>
      <w:pPr>
        <w:pStyle w:val="BookText"/>
      </w:pPr>
      <w:r>
        <w:rPr>
          <w:rFonts w:ascii="IRNazanin" w:hAnsi="IRNazanin" w:eastAsia="IRNazanin" w:cs="IRNazanin"/>
          <w:lang w:bidi="fa-IR"/>
          <w:color w:val="111111"/>
          <w:sz w:val="28"/>
          <w:szCs w:val="28"/>
          <w:rtl/>
        </w:rPr>
        <w:t xml:space="preserve">8 - ورود به بهشتِ تقواپيشگان ، در گرو آمرزش گناهان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تقديم ذكرى آمرزش الهى بر بهشت پهناور، بيانگر تقدّم خارجى آن است; يعنى نخست بايد آمرزش حاصل شود، و آنگاه ورود به بهشت متّقين.</w:t>
      </w:r>
    </w:p>
    <w:p>
      <w:pPr>
        <w:pStyle w:val="BookText"/>
      </w:pPr>
      <w:r>
        <w:rPr>
          <w:rFonts w:ascii="IRNazanin" w:hAnsi="IRNazanin" w:eastAsia="IRNazanin" w:cs="IRNazanin"/>
          <w:lang w:bidi="fa-IR"/>
          <w:color w:val="111111"/>
          <w:sz w:val="28"/>
          <w:szCs w:val="28"/>
          <w:rtl/>
        </w:rPr>
        <w:t xml:space="preserve">9 - بهشتِ تقواپيشگان ، منزلگاه پاكان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درآمدن به بهشتِ مهيّا شده براى تقواپيشگان در گرو آمرزش گناهان است، آن بهشت، جايگاه پاكان از گناه خواهد بود.</w:t>
      </w:r>
    </w:p>
    <w:p>
      <w:pPr>
        <w:pStyle w:val="BookText"/>
      </w:pPr>
      <w:r>
        <w:rPr>
          <w:rFonts w:ascii="IRNazanin" w:hAnsi="IRNazanin" w:eastAsia="IRNazanin" w:cs="IRNazanin"/>
          <w:lang w:bidi="fa-IR"/>
          <w:color w:val="111111"/>
          <w:sz w:val="28"/>
          <w:szCs w:val="28"/>
          <w:rtl/>
        </w:rPr>
        <w:t xml:space="preserve">12 - بهشت موعود اهل تقوا ، داراى وسعتى به پهنه آسمان ها و زمين</w:t>
      </w:r>
    </w:p>
    <w:p>
      <w:pPr>
        <w:pStyle w:val="BookText"/>
      </w:pPr>
      <w:r>
        <w:rPr>
          <w:rFonts w:ascii="Amiri" w:hAnsi="Amiri" w:eastAsia="Amiri" w:cs="Amiri"/>
          <w:lang w:bidi="ar-SA"/>
          <w:color w:val="111111"/>
          <w:sz w:val="28"/>
          <w:szCs w:val="28"/>
          <w:rtl/>
        </w:rPr>
        <w:t xml:space="preserve">و جنّة عرضها السّموات و الأرض اعدّت للمتّقين</w:t>
      </w:r>
    </w:p>
    <w:p>
      <w:pPr>
        <w:pStyle w:val="BookText"/>
      </w:pPr>
      <w:r>
        <w:rPr>
          <w:rFonts w:ascii="Amiri" w:hAnsi="Amiri" w:eastAsia="Amiri" w:cs="Amiri"/>
          <w:lang w:bidi="ar-SA"/>
          <w:color w:val="111111"/>
          <w:sz w:val="28"/>
          <w:szCs w:val="28"/>
          <w:rtl/>
        </w:rPr>
        <w:t xml:space="preserve">بنابر اينكه مراد از «عرض»، وسعت باشد، نه عرض مقابلِ طول.</w:t>
      </w:r>
    </w:p>
    <w:p>
      <w:pPr>
        <w:pStyle w:val="BookText"/>
      </w:pPr>
      <w:r>
        <w:rPr>
          <w:rFonts w:ascii="IRNazanin" w:hAnsi="IRNazanin" w:eastAsia="IRNazanin" w:cs="IRNazanin"/>
          <w:lang w:bidi="fa-IR"/>
          <w:color w:val="111111"/>
          <w:sz w:val="28"/>
          <w:szCs w:val="28"/>
          <w:rtl/>
        </w:rPr>
        <w:t xml:space="preserve">14 - بهشت ، در انتظار تقواپيشگان است و براى آنان مهيا شده .</w:t>
      </w:r>
    </w:p>
    <w:p>
      <w:pPr>
        <w:pStyle w:val="BookText"/>
      </w:pPr>
      <w:r>
        <w:rPr>
          <w:rFonts w:ascii="Amiri" w:hAnsi="Amiri" w:eastAsia="Amiri" w:cs="Amiri"/>
          <w:lang w:bidi="ar-SA"/>
          <w:color w:val="111111"/>
          <w:sz w:val="28"/>
          <w:szCs w:val="28"/>
          <w:rtl/>
        </w:rPr>
        <w:t xml:space="preserve">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15 - اطاعت خدا و رسول (صلی الله علیه و آله) ، جلب رحمت الهى و آمرزش گناهان ، مراحلى در طول هم براى ورود به بهشت متّقين</w:t>
      </w:r>
    </w:p>
    <w:p>
      <w:pPr>
        <w:pStyle w:val="BookText"/>
      </w:pPr>
      <w:r>
        <w:rPr>
          <w:rFonts w:ascii="Amiri" w:hAnsi="Amiri" w:eastAsia="Amiri" w:cs="Amiri"/>
          <w:lang w:bidi="ar-SA"/>
          <w:color w:val="111111"/>
          <w:sz w:val="28"/>
          <w:szCs w:val="28"/>
          <w:rtl/>
        </w:rPr>
        <w:t xml:space="preserve">و اطيعوا اللّه و الرّسول لعلّكم ترحمون. و سارعوا الى مغفرة من ربّكم و جنّة عرضها</w:t>
      </w:r>
    </w:p>
    <w:p>
      <w:pPr>
        <w:pStyle w:val="BookText"/>
      </w:pPr>
      <w:r>
        <w:rPr>
          <w:rFonts w:ascii="IRNazanin" w:hAnsi="IRNazanin" w:eastAsia="IRNazanin" w:cs="IRNazanin"/>
          <w:lang w:bidi="fa-IR"/>
          <w:color w:val="111111"/>
          <w:sz w:val="28"/>
          <w:szCs w:val="28"/>
          <w:rtl/>
        </w:rPr>
        <w:t xml:space="preserve">16 - بهشتِ تقواپيشگان ، اكنون حاضر و آماده است .</w:t>
      </w:r>
    </w:p>
    <w:p>
      <w:pPr>
        <w:pStyle w:val="BookText"/>
      </w:pPr>
      <w:r>
        <w:rPr>
          <w:rFonts w:ascii="Amiri" w:hAnsi="Amiri" w:eastAsia="Amiri" w:cs="Amiri"/>
          <w:lang w:bidi="ar-SA"/>
          <w:color w:val="111111"/>
          <w:sz w:val="28"/>
          <w:szCs w:val="28"/>
          <w:rtl/>
        </w:rPr>
        <w:t xml:space="preserve">اعدّت للمتّقين</w:t>
      </w:r>
    </w:p>
    <w:p>
      <w:pPr>
        <w:pStyle w:val="BookText"/>
      </w:pPr>
      <w:r>
        <w:rPr>
          <w:rFonts w:ascii="Amiri" w:hAnsi="Amiri" w:eastAsia="Amiri" w:cs="Amiri"/>
          <w:lang w:bidi="ar-SA"/>
          <w:color w:val="111111"/>
          <w:sz w:val="28"/>
          <w:szCs w:val="28"/>
          <w:rtl/>
        </w:rPr>
        <w:t xml:space="preserve">كلمه «اعدّت» (مهيّا شده)، به صيغه ماضى، دلالت بر وجود بالفعل بهشت دارد.</w:t>
      </w:r>
    </w:p>
    <w:p>
      <w:pPr>
        <w:pStyle w:val="BookText"/>
      </w:pPr>
      <w:r>
        <w:rPr>
          <w:rFonts w:ascii="IRNazanin" w:hAnsi="IRNazanin" w:eastAsia="IRNazanin" w:cs="IRNazanin"/>
          <w:lang w:bidi="fa-IR"/>
          <w:color w:val="111111"/>
          <w:sz w:val="28"/>
          <w:szCs w:val="28"/>
          <w:rtl/>
        </w:rPr>
        <w:t xml:space="preserve">17 - بهشت ، در اصل ، براى تقواپيشگان آفريده و مهيّا شده است .</w:t>
      </w:r>
    </w:p>
    <w:p>
      <w:pPr>
        <w:pStyle w:val="BookText"/>
      </w:pPr>
      <w:r>
        <w:rPr>
          <w:rFonts w:ascii="Amiri" w:hAnsi="Amiri" w:eastAsia="Amiri" w:cs="Amiri"/>
          <w:lang w:bidi="ar-SA"/>
          <w:color w:val="111111"/>
          <w:sz w:val="28"/>
          <w:szCs w:val="28"/>
          <w:rtl/>
        </w:rPr>
        <w:t xml:space="preserve">و جنّة . .. اعدّت للمتّقين</w:t>
      </w:r>
    </w:p>
    <w:p>
      <w:pPr>
        <w:pStyle w:val="BookText"/>
      </w:pPr>
      <w:r>
        <w:rPr>
          <w:rFonts w:ascii="IRNazanin" w:hAnsi="IRNazanin" w:eastAsia="IRNazanin" w:cs="IRNazanin"/>
          <w:lang w:bidi="fa-IR"/>
          <w:color w:val="111111"/>
          <w:sz w:val="28"/>
          <w:szCs w:val="28"/>
          <w:rtl/>
        </w:rPr>
        <w:t xml:space="preserve">بنابر اينكه توصيف «جنّة» به صفت «اعدّت للمتّقين»، وصف توضيحى باشد و نه احترازى; يعنى بهشت، جايگاهى براى تقواپيشگان است و اگر ديگران وارد شوند، به تَبَع خواهد بود، نه بالاصالة.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- 3 - 185 - 11،12،13</w:t>
      </w:r>
    </w:p>
    <w:p>
      <w:pPr>
        <w:pStyle w:val="BookText"/>
      </w:pPr>
      <w:r>
        <w:rPr>
          <w:rFonts w:ascii="IRNazanin" w:hAnsi="IRNazanin" w:eastAsia="IRNazanin" w:cs="IRNazanin"/>
          <w:lang w:bidi="fa-IR"/>
          <w:color w:val="111111"/>
          <w:sz w:val="28"/>
          <w:szCs w:val="28"/>
          <w:rtl/>
        </w:rPr>
        <w:t xml:space="preserve">11 - بهشت ، پاداش كامل براى اعمال نيك انسانها</w:t>
      </w:r>
    </w:p>
    <w:p>
      <w:pPr>
        <w:pStyle w:val="BookText"/>
      </w:pPr>
      <w:r>
        <w:rPr>
          <w:rFonts w:ascii="Amiri" w:hAnsi="Amiri" w:eastAsia="Amiri" w:cs="Amiri"/>
          <w:lang w:bidi="ar-SA"/>
          <w:color w:val="111111"/>
          <w:sz w:val="28"/>
          <w:szCs w:val="28"/>
          <w:rtl/>
        </w:rPr>
        <w:t xml:space="preserve">و انّما توفّون اجوركم يوم القيمة فمن زحزح عن النّار و ادخل الجنّة فقد فاز</w:t>
      </w:r>
    </w:p>
    <w:p>
      <w:pPr>
        <w:pStyle w:val="BookText"/>
      </w:pPr>
      <w:r>
        <w:rPr>
          <w:rFonts w:ascii="IRNazanin" w:hAnsi="IRNazanin" w:eastAsia="IRNazanin" w:cs="IRNazanin"/>
          <w:lang w:bidi="fa-IR"/>
          <w:color w:val="111111"/>
          <w:sz w:val="28"/>
          <w:szCs w:val="28"/>
          <w:rtl/>
        </w:rPr>
        <w:t xml:space="preserve">12 - سعادتمندى رهايى يافتگان از آتش و ره يافتگان به بهشت</w:t>
      </w:r>
    </w:p>
    <w:p>
      <w:pPr>
        <w:pStyle w:val="BookText"/>
      </w:pPr>
      <w:r>
        <w:rPr>
          <w:rFonts w:ascii="Amiri" w:hAnsi="Amiri" w:eastAsia="Amiri" w:cs="Amiri"/>
          <w:lang w:bidi="ar-SA"/>
          <w:color w:val="111111"/>
          <w:sz w:val="28"/>
          <w:szCs w:val="28"/>
          <w:rtl/>
        </w:rPr>
        <w:t xml:space="preserve">فمن زحزح عن النّار و ادخل الجنّة فقد فاز</w:t>
      </w:r>
    </w:p>
    <w:p>
      <w:pPr>
        <w:pStyle w:val="BookText"/>
      </w:pPr>
      <w:r>
        <w:rPr>
          <w:rFonts w:ascii="Amiri" w:hAnsi="Amiri" w:eastAsia="Amiri" w:cs="Amiri"/>
          <w:lang w:bidi="ar-SA"/>
          <w:color w:val="111111"/>
          <w:sz w:val="28"/>
          <w:szCs w:val="28"/>
          <w:rtl/>
        </w:rPr>
        <w:t xml:space="preserve">«زحزح»، از مصدر «زحزحة»، به معنى دور شدن و كنايه از نجات يافتن است.</w:t>
      </w:r>
    </w:p>
    <w:p>
      <w:pPr>
        <w:pStyle w:val="BookText"/>
      </w:pPr>
      <w:r>
        <w:rPr>
          <w:rFonts w:ascii="IRNazanin" w:hAnsi="IRNazanin" w:eastAsia="IRNazanin" w:cs="IRNazanin"/>
          <w:lang w:bidi="fa-IR"/>
          <w:color w:val="111111"/>
          <w:sz w:val="28"/>
          <w:szCs w:val="28"/>
          <w:rtl/>
        </w:rPr>
        <w:t xml:space="preserve">13 - بهشت ، جايگاه سعادتمندان</w:t>
      </w:r>
    </w:p>
    <w:p>
      <w:pPr>
        <w:pStyle w:val="BookText"/>
      </w:pPr>
      <w:r>
        <w:rPr>
          <w:rFonts w:ascii="Amiri" w:hAnsi="Amiri" w:eastAsia="Amiri" w:cs="Amiri"/>
          <w:lang w:bidi="ar-SA"/>
          <w:color w:val="111111"/>
          <w:sz w:val="28"/>
          <w:szCs w:val="28"/>
          <w:rtl/>
        </w:rPr>
        <w:t xml:space="preserve">فمن زحزح . .. و ادخل الجنّة فقد فاز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- 13 - 22 - 15</w:t>
      </w:r>
    </w:p>
    <w:p>
      <w:pPr>
        <w:pStyle w:val="BookText"/>
      </w:pPr>
      <w:r>
        <w:rPr>
          <w:rFonts w:ascii="IRNazanin" w:hAnsi="IRNazanin" w:eastAsia="IRNazanin" w:cs="IRNazanin"/>
          <w:lang w:bidi="fa-IR"/>
          <w:color w:val="111111"/>
          <w:sz w:val="28"/>
          <w:szCs w:val="28"/>
          <w:rtl/>
        </w:rPr>
        <w:t xml:space="preserve">15- زندگى دنيا داراى عاقبت و فرجامى نيك ( بهشت ) مى باشد .</w:t>
      </w:r>
    </w:p>
    <w:p>
      <w:pPr>
        <w:pStyle w:val="BookText"/>
      </w:pPr>
      <w:r>
        <w:rPr>
          <w:rFonts w:ascii="Amiri" w:hAnsi="Amiri" w:eastAsia="Amiri" w:cs="Amiri"/>
          <w:lang w:bidi="ar-SA"/>
          <w:color w:val="111111"/>
          <w:sz w:val="28"/>
          <w:szCs w:val="28"/>
          <w:rtl/>
        </w:rPr>
        <w:t xml:space="preserve">أُولئك لهم عقبى الدار</w:t>
      </w:r>
    </w:p>
    <w:p>
      <w:pPr>
        <w:pStyle w:val="BookText"/>
      </w:pPr>
      <w:r>
        <w:rPr>
          <w:rFonts w:ascii="Amiri" w:hAnsi="Amiri" w:eastAsia="Amiri" w:cs="Amiri"/>
          <w:lang w:bidi="ar-SA"/>
          <w:color w:val="111111"/>
          <w:sz w:val="28"/>
          <w:szCs w:val="28"/>
          <w:rtl/>
        </w:rPr>
        <w:t xml:space="preserve">«ال» در «الدار» عهد حضورى است و لذا مراد از «الدار» حيات دنياست. مقصود از فرجام نيك آن (عقبى الدار) به قرينه آيه بعد بهشت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- 13 - 23 - 1</w:t>
      </w:r>
    </w:p>
    <w:p>
      <w:pPr>
        <w:pStyle w:val="BookText"/>
      </w:pPr>
      <w:r>
        <w:rPr>
          <w:rFonts w:ascii="Amiri" w:hAnsi="Amiri" w:eastAsia="Amiri" w:cs="Amiri"/>
          <w:lang w:bidi="ar-SA"/>
          <w:color w:val="111111"/>
          <w:sz w:val="28"/>
          <w:szCs w:val="28"/>
          <w:rtl/>
        </w:rPr>
        <w:t xml:space="preserve">1- بهشت ، سرانجام و فرجام حيات دنياست .</w:t>
      </w:r>
    </w:p>
    <w:p>
      <w:pPr>
        <w:pStyle w:val="BookText"/>
      </w:pPr>
      <w:r>
        <w:rPr>
          <w:rFonts w:ascii="Amiri" w:hAnsi="Amiri" w:eastAsia="Amiri" w:cs="Amiri"/>
          <w:lang w:bidi="ar-SA"/>
          <w:color w:val="111111"/>
          <w:sz w:val="28"/>
          <w:szCs w:val="28"/>
          <w:rtl/>
        </w:rPr>
        <w:t xml:space="preserve">أُولئك لهم عقبى الدار. جن-ّت عدن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6556_44383"/>
    <w:bookmarkEnd w:id="62"/>
    <w:p>
      <w:pPr>
        <w:pStyle w:val="BookText"/>
      </w:pPr>
      <w:r>
        <w:rPr>
          <w:rFonts w:ascii="Amiri" w:hAnsi="Amiri" w:eastAsia="Amiri" w:cs="Amiri"/>
          <w:lang w:bidi="ar-SA"/>
          <w:color w:val="111111"/>
          <w:sz w:val="28"/>
          <w:szCs w:val="28"/>
          <w:rtl/>
        </w:rPr>
        <w:t xml:space="preserve">«جنات عدن» عطف بيان و يا بدل براى «عقبى الدار» در آيه قبل است.</w:t>
      </w:r>
    </w:p>
    <w:p>
      <w:pPr>
        <w:pStyle w:val="Heading3"/>
      </w:pPr>
      <w:bookmarkStart w:id="558" w:name="_Toc179"/>
      <w:r>
        <w:t>2- آبريزهاى بهشت</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- 56 - 18 - 3</w:t>
      </w:r>
    </w:p>
    <w:p>
      <w:pPr>
        <w:pStyle w:val="BookText"/>
      </w:pPr>
      <w:r>
        <w:rPr>
          <w:rFonts w:ascii="IRNazanin" w:hAnsi="IRNazanin" w:eastAsia="IRNazanin" w:cs="IRNazanin"/>
          <w:lang w:bidi="fa-IR"/>
          <w:color w:val="111111"/>
          <w:sz w:val="28"/>
          <w:szCs w:val="28"/>
          <w:rtl/>
        </w:rPr>
        <w:t xml:space="preserve">3 - جام ، آبريز و پياله ، ظروف باده بهشت</w:t>
      </w:r>
    </w:p>
    <w:p>
      <w:pPr>
        <w:pStyle w:val="BookText"/>
      </w:pPr>
      <w:r>
        <w:rPr>
          <w:rFonts w:ascii="Amiri" w:hAnsi="Amiri" w:eastAsia="Amiri" w:cs="Amiri"/>
          <w:lang w:bidi="ar-SA"/>
          <w:color w:val="111111"/>
          <w:sz w:val="28"/>
          <w:szCs w:val="28"/>
          <w:rtl/>
        </w:rPr>
        <w:t xml:space="preserve">بأكواب و أباريق و كأس</w:t>
      </w:r>
    </w:p>
    <w:p>
      <w:pPr>
        <w:pStyle w:val="BookText"/>
      </w:pPr>
      <w:r>
        <w:rPr>
          <w:rFonts w:ascii="IRNazanin" w:hAnsi="IRNazanin" w:eastAsia="IRNazanin" w:cs="IRNazanin"/>
          <w:lang w:bidi="fa-IR"/>
          <w:color w:val="111111"/>
          <w:sz w:val="28"/>
          <w:szCs w:val="28"/>
          <w:rtl/>
        </w:rPr>
        <w:t xml:space="preserve">«كوب» (مفرد «أكواب») به ظرفى كه نه خرطوم دارد و نه دسته گفته مى شود. بهترين معادل فارسى آن ظاهراً جام است. «أبريق» (مفرد «أباريق» و به معناى آبريز) ظرفى است كه هم دسته و هم خرطوم دارد و «كأس» پياله اى است كه از شراب پر شده باشد.</w:t>
      </w:r>
    </w:p>
    <w:p>
      <w:pPr>
        <w:pStyle w:val="Heading3"/>
      </w:pPr>
      <w:bookmarkStart w:id="559" w:name="_Toc180"/>
      <w:r>
        <w:t>3- آبهاى جارى بهشت</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- 56 - 31 - 1</w:t>
      </w:r>
    </w:p>
    <w:p>
      <w:pPr>
        <w:pStyle w:val="BookText"/>
      </w:pPr>
      <w:r>
        <w:rPr>
          <w:rFonts w:ascii="Amiri" w:hAnsi="Amiri" w:eastAsia="Amiri" w:cs="Amiri"/>
          <w:lang w:bidi="ar-SA"/>
          <w:color w:val="111111"/>
          <w:sz w:val="28"/>
          <w:szCs w:val="28"/>
          <w:rtl/>
        </w:rPr>
        <w:t xml:space="preserve">1 - بهشت اصحاب اليمين ، داراى آبى همواره جارى</w:t>
      </w:r>
    </w:p>
    <w:p>
      <w:pPr>
        <w:pStyle w:val="BookText"/>
      </w:pPr>
      <w:r>
        <w:rPr>
          <w:rFonts w:ascii="Amiri" w:hAnsi="Amiri" w:eastAsia="Amiri" w:cs="Amiri"/>
          <w:lang w:bidi="ar-SA"/>
          <w:color w:val="111111"/>
          <w:sz w:val="28"/>
          <w:szCs w:val="28"/>
          <w:rtl/>
        </w:rPr>
        <w:t xml:space="preserve">و ماء مسكوب</w:t>
      </w:r>
    </w:p>
    <w:p>
      <w:pPr>
        <w:pStyle w:val="BookText"/>
      </w:pPr>
      <w:r>
        <w:rPr>
          <w:rFonts w:ascii="Amiri" w:hAnsi="Amiri" w:eastAsia="Amiri" w:cs="Amiri"/>
          <w:lang w:bidi="ar-SA"/>
          <w:color w:val="111111"/>
          <w:sz w:val="28"/>
          <w:szCs w:val="28"/>
          <w:rtl/>
        </w:rPr>
        <w:t xml:space="preserve">«ماء مسكوب»; يعنى، آبى كه همواره ريزان است.</w:t>
      </w:r>
    </w:p>
    <w:p>
      <w:pPr>
        <w:pStyle w:val="Heading3"/>
      </w:pPr>
      <w:bookmarkStart w:id="560" w:name="_Toc181"/>
      <w:r>
        <w:t>4- آثار جاودانگى در بهشت</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- 37 - 59 - 2</w:t>
      </w:r>
    </w:p>
    <w:p>
      <w:pPr>
        <w:pStyle w:val="BookText"/>
      </w:pPr>
      <w:r>
        <w:rPr>
          <w:rFonts w:ascii="Amiri" w:hAnsi="Amiri" w:eastAsia="Amiri" w:cs="Amiri"/>
          <w:lang w:bidi="ar-SA"/>
          <w:color w:val="111111"/>
          <w:sz w:val="28"/>
          <w:szCs w:val="28"/>
          <w:rtl/>
        </w:rPr>
        <w:t xml:space="preserve">2 - سرور و شادمانى بهشتيان ، از نمردن و جاودانه زيستنن و نيز رهايى از عذاب الهى در آخرت</w:t>
      </w:r>
    </w:p>
    <w:p>
      <w:pPr>
        <w:pStyle w:val="BookText"/>
      </w:pPr>
      <w:r>
        <w:rPr>
          <w:rFonts w:ascii="Amiri" w:hAnsi="Amiri" w:eastAsia="Amiri" w:cs="Amiri"/>
          <w:lang w:bidi="ar-SA"/>
          <w:color w:val="111111"/>
          <w:sz w:val="28"/>
          <w:szCs w:val="28"/>
          <w:rtl/>
        </w:rPr>
        <w:t xml:space="preserve">إلاّ موتتنا الأُولى و ما نحن بمعذّبين</w:t>
      </w:r>
    </w:p>
    <w:p>
      <w:pPr>
        <w:pStyle w:val="Heading3"/>
      </w:pPr>
      <w:bookmarkStart w:id="561" w:name="_Toc182"/>
      <w:r>
        <w:t>5- آثار جاودانگى نعمتهاى بهشت</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- 50 - 34 - 7</w:t>
      </w:r>
    </w:p>
    <w:p>
      <w:pPr>
        <w:pStyle w:val="BookText"/>
      </w:pPr>
      <w:r>
        <w:rPr>
          <w:rFonts w:ascii="IRNazanin" w:hAnsi="IRNazanin" w:eastAsia="IRNazanin" w:cs="IRNazanin"/>
          <w:lang w:bidi="fa-IR"/>
          <w:color w:val="111111"/>
          <w:sz w:val="28"/>
          <w:szCs w:val="28"/>
          <w:rtl/>
        </w:rPr>
        <w:t xml:space="preserve">7 - آسايش خاطر بهشتيان ، در پرتو اطمينان از زوال ناپذيرى نعمت ها</w:t>
      </w:r>
    </w:p>
    <w:p>
      <w:pPr>
        <w:pStyle w:val="BookText"/>
      </w:pPr>
      <w:r>
        <w:rPr>
          <w:rFonts w:ascii="Amiri" w:hAnsi="Amiri" w:eastAsia="Amiri" w:cs="Amiri"/>
          <w:lang w:bidi="ar-SA"/>
          <w:color w:val="111111"/>
          <w:sz w:val="28"/>
          <w:szCs w:val="28"/>
          <w:rtl/>
        </w:rPr>
        <w:t xml:space="preserve">ادخلوها بسلم ذلك يوم الخلود</w:t>
      </w:r>
    </w:p>
    <w:p>
      <w:pPr>
        <w:pStyle w:val="BookText"/>
      </w:pPr>
      <w:r>
        <w:rPr>
          <w:rFonts w:ascii="IRNazanin" w:hAnsi="IRNazanin" w:eastAsia="IRNazanin" w:cs="IRNazanin"/>
          <w:lang w:bidi="fa-IR"/>
          <w:color w:val="111111"/>
          <w:sz w:val="28"/>
          <w:szCs w:val="28"/>
          <w:rtl/>
        </w:rPr>
        <w:t xml:space="preserve">برداشت بالا بنابراين نكته است كه «ذلك يوم. ..» در مقام تعليل براى «ادخلوها بسلام» باشد; يعنى، چون در بهشت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6556_44384"/>
    <w:bookmarkEnd w:id="63"/>
    <w:p>
      <w:pPr>
        <w:pStyle w:val="BookText"/>
      </w:pPr>
      <w:r>
        <w:rPr>
          <w:rFonts w:ascii="IRNazanin" w:hAnsi="IRNazanin" w:eastAsia="IRNazanin" w:cs="IRNazanin"/>
          <w:lang w:bidi="fa-IR"/>
          <w:color w:val="111111"/>
          <w:sz w:val="28"/>
          <w:szCs w:val="28"/>
          <w:rtl/>
        </w:rPr>
        <w:t xml:space="preserve">جاودانه ايد، ديگر مجال هيچ اندوه نداريد و خاطرتان آسوده باد.</w:t>
      </w:r>
    </w:p>
    <w:p>
      <w:pPr>
        <w:pStyle w:val="Heading3"/>
      </w:pPr>
      <w:bookmarkStart w:id="562" w:name="_Toc183"/>
      <w:r>
        <w:t>6- آثار ذكر جاودانگى در بهشت</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- 46 - 14 - 7</w:t>
      </w:r>
    </w:p>
    <w:p>
      <w:pPr>
        <w:pStyle w:val="BookText"/>
      </w:pPr>
      <w:r>
        <w:rPr>
          <w:rFonts w:ascii="IRNazanin" w:hAnsi="IRNazanin" w:eastAsia="IRNazanin" w:cs="IRNazanin"/>
          <w:lang w:bidi="fa-IR"/>
          <w:color w:val="111111"/>
          <w:sz w:val="28"/>
          <w:szCs w:val="28"/>
          <w:rtl/>
        </w:rPr>
        <w:t xml:space="preserve">7- توجه يكتاپرستان استوار بر ايمان به جاودانگى در بهشت ، زداينده هر گونه بيم و اندوه از ايشان</w:t>
      </w:r>
    </w:p>
    <w:p>
      <w:pPr>
        <w:pStyle w:val="BookText"/>
      </w:pPr>
      <w:r>
        <w:rPr>
          <w:rFonts w:ascii="Amiri" w:hAnsi="Amiri" w:eastAsia="Amiri" w:cs="Amiri"/>
          <w:lang w:bidi="ar-SA"/>
          <w:color w:val="111111"/>
          <w:sz w:val="28"/>
          <w:szCs w:val="28"/>
          <w:rtl/>
        </w:rPr>
        <w:t xml:space="preserve">فلاخوف عليهم و لا هم يحزنون . أُولئك أصحب الجنّة خلدين فيها</w:t>
      </w:r>
    </w:p>
    <w:p>
      <w:pPr>
        <w:pStyle w:val="BookText"/>
      </w:pPr>
      <w:r>
        <w:rPr>
          <w:rFonts w:ascii="Amiri" w:hAnsi="Amiri" w:eastAsia="Amiri" w:cs="Amiri"/>
          <w:lang w:bidi="ar-SA"/>
          <w:color w:val="111111"/>
          <w:sz w:val="28"/>
          <w:szCs w:val="28"/>
          <w:rtl/>
        </w:rPr>
        <w:t xml:space="preserve">با توجه به ارتباط اين آيه با «فلا خوف عليهم و لا هم يحزنون» در آيه قبل، توجه به وعده خداوند به بهشتى بودن موحدان نيك كردار، مى تواند زداينده ترس و اندوه آنان باشد.</w:t>
      </w:r>
    </w:p>
    <w:p>
      <w:pPr>
        <w:pStyle w:val="Heading3"/>
      </w:pPr>
      <w:bookmarkStart w:id="563" w:name="_Toc184"/>
      <w:r>
        <w:t>7- آثار علاقه به بهشت</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- 55 - 77 - 5</w:t>
      </w:r>
    </w:p>
    <w:p>
      <w:pPr>
        <w:pStyle w:val="BookText"/>
      </w:pPr>
      <w:r>
        <w:rPr>
          <w:rFonts w:ascii="IRNazanin" w:hAnsi="IRNazanin" w:eastAsia="IRNazanin" w:cs="IRNazanin"/>
          <w:lang w:bidi="fa-IR"/>
          <w:color w:val="111111"/>
          <w:sz w:val="28"/>
          <w:szCs w:val="28"/>
          <w:rtl/>
        </w:rPr>
        <w:t xml:space="preserve">5 - اشتياق به نعمت هاى موعود خداوند و ارزش هاى بهشت ، مستلزم پرهيز از هرگونه كفر و تكذيب</w:t>
      </w:r>
    </w:p>
    <w:p>
      <w:pPr>
        <w:pStyle w:val="BookText"/>
      </w:pPr>
      <w:r>
        <w:rPr>
          <w:rFonts w:ascii="Amiri" w:hAnsi="Amiri" w:eastAsia="Amiri" w:cs="Amiri"/>
          <w:lang w:bidi="ar-SA"/>
          <w:color w:val="111111"/>
          <w:sz w:val="28"/>
          <w:szCs w:val="28"/>
          <w:rtl/>
        </w:rPr>
        <w:t xml:space="preserve">متّكين على رفرف خضر . .. فبأىّ ءالآء ربّكما تكذّبان</w:t>
      </w:r>
    </w:p>
    <w:p>
      <w:pPr>
        <w:pStyle w:val="BookText"/>
      </w:pPr>
      <w:r>
        <w:rPr>
          <w:rFonts w:ascii="IRNazanin" w:hAnsi="IRNazanin" w:eastAsia="IRNazanin" w:cs="IRNazanin"/>
          <w:lang w:bidi="fa-IR"/>
          <w:color w:val="111111"/>
          <w:sz w:val="28"/>
          <w:szCs w:val="28"/>
          <w:rtl/>
        </w:rPr>
        <w:t xml:space="preserve">خداوند با برشمردن نعمت هاى بهشت، شوق دستيابى به آن را در خلق فزونى مى بخشد و در پى آن هشدار مى دهد كه كفر و تكذيب، مانع ره يابى به آن نعمت ها است; زيرا تكذيب كنندگان، منفور خدا و شايسته توبيخ اند; نه احسان.</w:t>
      </w:r>
    </w:p>
    <w:p>
      <w:pPr>
        <w:pStyle w:val="Heading3"/>
      </w:pPr>
      <w:bookmarkStart w:id="564" w:name="_Toc185"/>
      <w:r>
        <w:t>8- آثار ورود به بهشت</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- 7 - 43 - 5</w:t>
      </w:r>
    </w:p>
    <w:p>
      <w:pPr>
        <w:pStyle w:val="BookText"/>
      </w:pPr>
      <w:r>
        <w:rPr>
          <w:rFonts w:ascii="Amiri" w:hAnsi="Amiri" w:eastAsia="Amiri" w:cs="Amiri"/>
          <w:lang w:bidi="ar-SA"/>
          <w:color w:val="111111"/>
          <w:sz w:val="28"/>
          <w:szCs w:val="28"/>
          <w:rtl/>
        </w:rPr>
        <w:t xml:space="preserve">5 - وجود برخى از كينه ها در سينه مؤمنان قبل از ورود به بهشت و زدودن آن با ورود به بهشت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- 44 - 57 - 4</w:t>
      </w:r>
    </w:p>
    <w:p>
      <w:pPr>
        <w:pStyle w:val="BookText"/>
      </w:pPr>
      <w:r>
        <w:rPr>
          <w:rFonts w:ascii="IRNazanin" w:hAnsi="IRNazanin" w:eastAsia="IRNazanin" w:cs="IRNazanin"/>
          <w:lang w:bidi="fa-IR"/>
          <w:color w:val="111111"/>
          <w:sz w:val="28"/>
          <w:szCs w:val="28"/>
          <w:rtl/>
        </w:rPr>
        <w:t xml:space="preserve">4- سعادت واقعى ، تنها در پرتو رهايى از دوزخ و ره يابى به بهشت ميسّر است .</w:t>
      </w:r>
    </w:p>
    <w:p>
      <w:pPr>
        <w:pStyle w:val="BookText"/>
      </w:pPr>
      <w:r>
        <w:rPr>
          <w:rFonts w:ascii="Amiri" w:hAnsi="Amiri" w:eastAsia="Amiri" w:cs="Amiri"/>
          <w:lang w:bidi="ar-SA"/>
          <w:color w:val="111111"/>
          <w:sz w:val="28"/>
          <w:szCs w:val="28"/>
          <w:rtl/>
        </w:rPr>
        <w:t xml:space="preserve">و وقهم عذاب الجحيم . .. ذلك هو الفوز العظيم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6556_44385"/>
    <w:bookmarkEnd w:id="64"/>
    <w:p>
      <w:pPr>
        <w:pStyle w:val="Heading3"/>
      </w:pPr>
      <w:bookmarkStart w:id="565" w:name="_Toc186"/>
      <w:r>
        <w:t>9- آخرت طلبان در بهشت</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- 88 - 10 - 1</w:t>
      </w:r>
    </w:p>
    <w:p>
      <w:pPr>
        <w:pStyle w:val="BookText"/>
      </w:pPr>
      <w:r>
        <w:rPr>
          <w:rFonts w:ascii="IRNazanin" w:hAnsi="IRNazanin" w:eastAsia="IRNazanin" w:cs="IRNazanin"/>
          <w:lang w:bidi="fa-IR"/>
          <w:color w:val="111111"/>
          <w:sz w:val="28"/>
          <w:szCs w:val="28"/>
          <w:rtl/>
        </w:rPr>
        <w:t xml:space="preserve">1 - انسان هاى كوشا و آخرت طلب ، از بين مناطق گوناگون بهشت ، بوستانى ارجمند و عالى رتبه ، در اختيار خواهند داشت .</w:t>
      </w:r>
    </w:p>
    <w:p>
      <w:pPr>
        <w:pStyle w:val="Heading3"/>
      </w:pPr>
      <w:bookmarkStart w:id="566" w:name="_Toc187"/>
      <w:r>
        <w:t>10- لسعيها راضية . فى جنّة عالية</w:t>
      </w:r>
      <w:bookmarkEnd w:id="566"/>
    </w:p>
    <w:p>
      <w:pPr>
        <w:pStyle w:val="BookText"/>
      </w:pPr>
      <w:r>
        <w:rPr>
          <w:rFonts w:ascii="IRNazanin" w:hAnsi="IRNazanin" w:eastAsia="IRNazanin" w:cs="IRNazanin"/>
          <w:lang w:bidi="fa-IR"/>
          <w:color w:val="111111"/>
          <w:sz w:val="28"/>
          <w:szCs w:val="28"/>
          <w:rtl/>
        </w:rPr>
        <w:t xml:space="preserve">«عالية»، ممكن است وصف توضيحى بوده و بهشت موعود را به علوّ رتبه توصيف كرده باشد. هم چنين مى تواند وصف احترازى باشد; حاكى از اين كه برخى از بوستان هاى بهشت، در مقايسه با ديگر بوستان هاى آن، رتبه برترى دارند. برداشت ياد شده، نظر به احتمال دوم دارد.</w:t>
      </w:r>
    </w:p>
    <w:p>
      <w:pPr>
        <w:pStyle w:val="Heading3"/>
      </w:pPr>
      <w:bookmarkStart w:id="567" w:name="_Toc188"/>
      <w:r>
        <w:t>11- آخرين قطرات شراب بهشت</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- 83 - 26 - 2</w:t>
      </w:r>
    </w:p>
    <w:p>
      <w:pPr>
        <w:pStyle w:val="BookText"/>
      </w:pPr>
      <w:r>
        <w:rPr>
          <w:rFonts w:ascii="Amiri" w:hAnsi="Amiri" w:eastAsia="Amiri" w:cs="Amiri"/>
          <w:lang w:bidi="ar-SA"/>
          <w:color w:val="111111"/>
          <w:sz w:val="28"/>
          <w:szCs w:val="28"/>
          <w:rtl/>
        </w:rPr>
        <w:t xml:space="preserve">2 - صُراح باده بهشتى نيكوكاران ، با مشك لاك و مهر شده است .</w:t>
      </w:r>
    </w:p>
    <w:p>
      <w:pPr>
        <w:pStyle w:val="BookText"/>
      </w:pPr>
      <w:r>
        <w:rPr>
          <w:rFonts w:ascii="Amiri" w:hAnsi="Amiri" w:eastAsia="Amiri" w:cs="Amiri"/>
          <w:lang w:bidi="ar-SA"/>
          <w:color w:val="111111"/>
          <w:sz w:val="28"/>
          <w:szCs w:val="28"/>
          <w:rtl/>
        </w:rPr>
        <w:t xml:space="preserve">ختمه مسك</w:t>
      </w:r>
    </w:p>
    <w:p>
      <w:pPr>
        <w:pStyle w:val="BookText"/>
      </w:pPr>
      <w:r>
        <w:rPr>
          <w:rFonts w:ascii="IRNazanin" w:hAnsi="IRNazanin" w:eastAsia="IRNazanin" w:cs="IRNazanin"/>
          <w:lang w:bidi="fa-IR"/>
          <w:color w:val="111111"/>
          <w:sz w:val="28"/>
          <w:szCs w:val="28"/>
          <w:rtl/>
        </w:rPr>
        <w:t xml:space="preserve">برخى از اهل لغت، «ختام» را به معناى وسيله ختم و علامت گذاشتن مى دانند و مى گويند: تنگ شراب را در آخرت، با مشك ممهور مى كنند; نه اين كه مانند صُراح (تنگ شراب) دنيا، آن را با گل و امثال آن سربسته سازند. راغب اين معنا را با آيه شريفه مناسب نمى داند.</w:t>
      </w:r>
    </w:p>
    <w:p>
      <w:pPr>
        <w:pStyle w:val="Heading3"/>
      </w:pPr>
      <w:bookmarkStart w:id="568" w:name="_Toc189"/>
      <w:r>
        <w:t>12- آدم(ع) در بهشت</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- 2 - 35 - 3</w:t>
      </w:r>
    </w:p>
    <w:p>
      <w:pPr>
        <w:pStyle w:val="BookText"/>
      </w:pPr>
      <w:r>
        <w:rPr>
          <w:rFonts w:ascii="Amiri" w:hAnsi="Amiri" w:eastAsia="Amiri" w:cs="Amiri"/>
          <w:lang w:bidi="ar-SA"/>
          <w:color w:val="111111"/>
          <w:sz w:val="28"/>
          <w:szCs w:val="28"/>
          <w:rtl/>
        </w:rPr>
        <w:t xml:space="preserve">3 - حوا ، قبل از سكونت آدم ( ع ) در بهشت ، آفريده شده بود .</w:t>
      </w:r>
    </w:p>
    <w:p>
      <w:pPr>
        <w:pStyle w:val="BookText"/>
      </w:pPr>
      <w:r>
        <w:rPr>
          <w:rFonts w:ascii="Amiri" w:hAnsi="Amiri" w:eastAsia="Amiri" w:cs="Amiri"/>
          <w:lang w:bidi="ar-SA"/>
          <w:color w:val="111111"/>
          <w:sz w:val="28"/>
          <w:szCs w:val="28"/>
          <w:rtl/>
        </w:rPr>
        <w:t xml:space="preserve">اسكن أنت و زوجك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- 7 - 19 - 1،2</w:t>
      </w:r>
    </w:p>
    <w:p>
      <w:pPr>
        <w:pStyle w:val="BookText"/>
      </w:pPr>
      <w:r>
        <w:rPr>
          <w:rFonts w:ascii="IRNazanin" w:hAnsi="IRNazanin" w:eastAsia="IRNazanin" w:cs="IRNazanin"/>
          <w:lang w:bidi="fa-IR"/>
          <w:color w:val="111111"/>
          <w:sz w:val="28"/>
          <w:szCs w:val="28"/>
          <w:rtl/>
        </w:rPr>
        <w:t xml:space="preserve">1 - خداوند به آدم(ع) و همسرش فرمان داد تا در بهشت سكونت گزينند.</w:t>
      </w:r>
    </w:p>
    <w:p>
      <w:pPr>
        <w:pStyle w:val="BookText"/>
      </w:pPr>
      <w:r>
        <w:rPr>
          <w:rFonts w:ascii="Amiri" w:hAnsi="Amiri" w:eastAsia="Amiri" w:cs="Amiri"/>
          <w:lang w:bidi="ar-SA"/>
          <w:color w:val="111111"/>
          <w:sz w:val="28"/>
          <w:szCs w:val="28"/>
          <w:rtl/>
        </w:rPr>
        <w:t xml:space="preserve">و يأدم أسكن أنت و زوجك الجنة</w:t>
      </w:r>
    </w:p>
    <w:p>
      <w:pPr>
        <w:pStyle w:val="BookText"/>
      </w:pPr>
      <w:r>
        <w:rPr>
          <w:rFonts w:ascii="Amiri" w:hAnsi="Amiri" w:eastAsia="Amiri" w:cs="Amiri"/>
          <w:lang w:bidi="ar-SA"/>
          <w:color w:val="111111"/>
          <w:sz w:val="28"/>
          <w:szCs w:val="28"/>
          <w:rtl/>
        </w:rPr>
        <w:t xml:space="preserve">2 - خداوند تمام خوردنيهاى بهشت را براى آدم و همسرش مباح كرد.</w:t>
      </w:r>
    </w:p>
    <w:p>
      <w:pPr>
        <w:pStyle w:val="BookText"/>
      </w:pPr>
      <w:r>
        <w:rPr>
          <w:rFonts w:ascii="Amiri" w:hAnsi="Amiri" w:eastAsia="Amiri" w:cs="Amiri"/>
          <w:lang w:bidi="ar-SA"/>
          <w:color w:val="111111"/>
          <w:sz w:val="28"/>
          <w:szCs w:val="28"/>
          <w:rtl/>
        </w:rPr>
        <w:t xml:space="preserve">فكلا من حيث شئتما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6556_44386"/>
    <w:bookmarkEnd w:id="65"/>
    <w:p>
      <w:pPr>
        <w:pStyle w:val="Heading3"/>
      </w:pPr>
      <w:bookmarkStart w:id="569" w:name="_Toc190"/>
      <w:r>
        <w:t>13- آرامش در بهشت</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- 6 - 127 - 2</w:t>
      </w:r>
    </w:p>
    <w:p>
      <w:pPr>
        <w:pStyle w:val="BookText"/>
      </w:pPr>
      <w:r>
        <w:rPr>
          <w:rFonts w:ascii="Amiri" w:hAnsi="Amiri" w:eastAsia="Amiri" w:cs="Amiri"/>
          <w:lang w:bidi="ar-SA"/>
          <w:color w:val="111111"/>
          <w:sz w:val="28"/>
          <w:szCs w:val="28"/>
          <w:rtl/>
        </w:rPr>
        <w:t xml:space="preserve">2 - بهشت، خانه اى داراى امنيت و آرامش كامل است.</w:t>
      </w:r>
    </w:p>
    <w:p>
      <w:pPr>
        <w:pStyle w:val="BookText"/>
      </w:pPr>
      <w:r>
        <w:rPr>
          <w:rFonts w:ascii="IRNazanin" w:hAnsi="IRNazanin" w:eastAsia="IRNazanin" w:cs="IRNazanin"/>
          <w:lang w:bidi="fa-IR"/>
          <w:color w:val="111111"/>
          <w:sz w:val="28"/>
          <w:szCs w:val="28"/>
          <w:rtl/>
        </w:rPr>
        <w:t xml:space="preserve">لهم دارالسلم</w:t>
      </w:r>
    </w:p>
    <w:p>
      <w:pPr>
        <w:pStyle w:val="BookText"/>
      </w:pPr>
      <w:r>
        <w:rPr>
          <w:rFonts w:ascii="IRNazanin" w:hAnsi="IRNazanin" w:eastAsia="IRNazanin" w:cs="IRNazanin"/>
          <w:lang w:bidi="fa-IR"/>
          <w:color w:val="111111"/>
          <w:sz w:val="28"/>
          <w:szCs w:val="28"/>
          <w:rtl/>
        </w:rPr>
        <w:t xml:space="preserve">چنانكه مفسران گفته اند مراد از دارالسلام مى تواند بهشت باشد كه از ويژگيهاى آن سلامت و امنيت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- 10 - 25 - 1</w:t>
      </w:r>
    </w:p>
    <w:p>
      <w:pPr>
        <w:pStyle w:val="BookText"/>
      </w:pPr>
      <w:r>
        <w:rPr>
          <w:rFonts w:ascii="Amiri" w:hAnsi="Amiri" w:eastAsia="Amiri" w:cs="Amiri"/>
          <w:lang w:bidi="ar-SA"/>
          <w:color w:val="111111"/>
          <w:sz w:val="28"/>
          <w:szCs w:val="28"/>
          <w:rtl/>
        </w:rPr>
        <w:t xml:space="preserve">1 - بهشت ، سرايى است سراسر سلامت ، امنيت و آرامش .</w:t>
      </w:r>
    </w:p>
    <w:p>
      <w:pPr>
        <w:pStyle w:val="BookText"/>
      </w:pPr>
      <w:r>
        <w:rPr>
          <w:rFonts w:ascii="Amiri" w:hAnsi="Amiri" w:eastAsia="Amiri" w:cs="Amiri"/>
          <w:lang w:bidi="ar-SA"/>
          <w:color w:val="111111"/>
          <w:sz w:val="28"/>
          <w:szCs w:val="28"/>
          <w:rtl/>
        </w:rPr>
        <w:t xml:space="preserve">و اللّه يدعوا إلى دارالسلم</w:t>
      </w:r>
    </w:p>
    <w:p>
      <w:pPr>
        <w:pStyle w:val="Heading3"/>
      </w:pPr>
      <w:bookmarkStart w:id="570" w:name="_Toc191"/>
      <w:r>
        <w:t>14- آرزوى بهشت</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- 26 - 85 - 2</w:t>
      </w:r>
    </w:p>
    <w:p>
      <w:pPr>
        <w:pStyle w:val="BookText"/>
      </w:pPr>
      <w:r>
        <w:rPr>
          <w:rFonts w:ascii="IRNazanin" w:hAnsi="IRNazanin" w:eastAsia="IRNazanin" w:cs="IRNazanin"/>
          <w:lang w:bidi="fa-IR"/>
          <w:color w:val="111111"/>
          <w:sz w:val="28"/>
          <w:szCs w:val="28"/>
          <w:rtl/>
        </w:rPr>
        <w:t xml:space="preserve">2 - چشمداشت به پاداش الهى ، آرزوى بهشت و درخواست نعمت هاى آن از خداوند ، امرى شايسته و بايسته براى اهل ايمان</w:t>
      </w:r>
    </w:p>
    <w:p>
      <w:pPr>
        <w:pStyle w:val="BookText"/>
      </w:pPr>
      <w:r>
        <w:rPr>
          <w:rFonts w:ascii="Amiri" w:hAnsi="Amiri" w:eastAsia="Amiri" w:cs="Amiri"/>
          <w:lang w:bidi="ar-SA"/>
          <w:color w:val="111111"/>
          <w:sz w:val="28"/>
          <w:szCs w:val="28"/>
          <w:rtl/>
        </w:rPr>
        <w:t xml:space="preserve">و اجعلنى من ورثة جنّة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- 26 - 87 - 8</w:t>
      </w:r>
    </w:p>
    <w:p>
      <w:pPr>
        <w:pStyle w:val="BookText"/>
      </w:pPr>
      <w:r>
        <w:rPr>
          <w:rFonts w:ascii="IRNazanin" w:hAnsi="IRNazanin" w:eastAsia="IRNazanin" w:cs="IRNazanin"/>
          <w:lang w:bidi="fa-IR"/>
          <w:color w:val="111111"/>
          <w:sz w:val="28"/>
          <w:szCs w:val="28"/>
          <w:rtl/>
        </w:rPr>
        <w:t xml:space="preserve">8 - عزّت اخروى و بهشت پر نعمت ، والاترين آرزو و درخواست ابراهيم ( ع ) از خداوند</w:t>
      </w:r>
    </w:p>
    <w:p>
      <w:pPr>
        <w:pStyle w:val="BookText"/>
      </w:pPr>
      <w:r>
        <w:rPr>
          <w:rFonts w:ascii="Amiri" w:hAnsi="Amiri" w:eastAsia="Amiri" w:cs="Amiri"/>
          <w:lang w:bidi="ar-SA"/>
          <w:color w:val="111111"/>
          <w:sz w:val="28"/>
          <w:szCs w:val="28"/>
          <w:rtl/>
        </w:rPr>
        <w:t xml:space="preserve">و اجعلنى من ورثة جنّة النعيم . .. و لاتخزنى يوم يبعثون</w:t>
      </w:r>
    </w:p>
    <w:p>
      <w:pPr>
        <w:pStyle w:val="BookText"/>
      </w:pPr>
      <w:r>
        <w:rPr>
          <w:rFonts w:ascii="Amiri" w:hAnsi="Amiri" w:eastAsia="Amiri" w:cs="Amiri"/>
          <w:lang w:bidi="ar-SA"/>
          <w:color w:val="111111"/>
          <w:sz w:val="28"/>
          <w:szCs w:val="28"/>
          <w:rtl/>
        </w:rPr>
        <w:t xml:space="preserve">از اين كه دو مسأله ياد شده، به عنوان آخرين آرزو و درخواست ابراهيم(ع) بوده است، مى توان برداشت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- 36 - 26 - 5</w:t>
      </w:r>
    </w:p>
    <w:p>
      <w:pPr>
        <w:pStyle w:val="BookText"/>
      </w:pPr>
      <w:r>
        <w:rPr>
          <w:rFonts w:ascii="Amiri" w:hAnsi="Amiri" w:eastAsia="Amiri" w:cs="Amiri"/>
          <w:lang w:bidi="ar-SA"/>
          <w:color w:val="111111"/>
          <w:sz w:val="28"/>
          <w:szCs w:val="28"/>
          <w:rtl/>
        </w:rPr>
        <w:t xml:space="preserve">5 - بهشت ، هدف اصلى و آرزوى نهايى مؤمنان مجاهد</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برخى از مفسران برآنند كه حذف «مقول له» (كسى كه سخن درباره او است; يعنى، مؤمن انطاكيه) و ذكر «مقولِ» تنها (آنچه كه درباره آن سخن به ميان آمده است; يعنى، بهشت) براى بيان اين حقيقت است كه آنچه اهميت دارد و بايد غرض اصلى و هدف نهايى باشد، بهشت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6556_44387"/>
    <w:bookmarkEnd w:id="66"/>
    <w:p>
      <w:pPr>
        <w:pStyle w:val="BookText"/>
      </w:pPr>
      <w:r>
        <w:rPr>
          <w:rFonts w:ascii="Amiri" w:hAnsi="Amiri" w:eastAsia="Amiri" w:cs="Amiri"/>
          <w:lang w:bidi="ar-SA"/>
          <w:color w:val="111111"/>
          <w:sz w:val="28"/>
          <w:szCs w:val="28"/>
          <w:rtl/>
        </w:rPr>
        <w:t xml:space="preserve">19 - تحريم - 66 - 11 - 4</w:t>
      </w:r>
    </w:p>
    <w:p>
      <w:pPr>
        <w:pStyle w:val="BookText"/>
      </w:pPr>
      <w:r>
        <w:rPr>
          <w:rFonts w:ascii="Amiri" w:hAnsi="Amiri" w:eastAsia="Amiri" w:cs="Amiri"/>
          <w:lang w:bidi="ar-SA"/>
          <w:color w:val="111111"/>
          <w:sz w:val="28"/>
          <w:szCs w:val="28"/>
          <w:rtl/>
        </w:rPr>
        <w:t xml:space="preserve">4 - بهشت و بودن در جوار لطف خداوند ، نهايت آرزو و آرمان معنوى همسر فرعون ( آسيه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- 70 - 39 - 1</w:t>
      </w:r>
    </w:p>
    <w:p>
      <w:pPr>
        <w:pStyle w:val="BookText"/>
      </w:pPr>
      <w:r>
        <w:rPr>
          <w:rFonts w:ascii="Amiri" w:hAnsi="Amiri" w:eastAsia="Amiri" w:cs="Amiri"/>
          <w:lang w:bidi="ar-SA"/>
          <w:color w:val="111111"/>
          <w:sz w:val="28"/>
          <w:szCs w:val="28"/>
          <w:rtl/>
        </w:rPr>
        <w:t xml:space="preserve">1 - ورود كافران به بهشت ، امرى ناممكن و آرزويى بى جا</w:t>
      </w:r>
    </w:p>
    <w:p>
      <w:pPr>
        <w:pStyle w:val="BookText"/>
      </w:pPr>
      <w:r>
        <w:rPr>
          <w:rFonts w:ascii="Amiri" w:hAnsi="Amiri" w:eastAsia="Amiri" w:cs="Amiri"/>
          <w:lang w:bidi="ar-SA"/>
          <w:color w:val="111111"/>
          <w:sz w:val="28"/>
          <w:szCs w:val="28"/>
          <w:rtl/>
        </w:rPr>
        <w:t xml:space="preserve">أيطمع كلّ امرىء منهم أن يدخل جنّة نعيم . كلاّ</w:t>
      </w:r>
    </w:p>
    <w:p>
      <w:pPr>
        <w:pStyle w:val="Heading3"/>
      </w:pPr>
      <w:bookmarkStart w:id="571" w:name="_Toc192"/>
      <w:r>
        <w:t>15- آزادى متقين در بهشت</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- 15 - 46 - 2</w:t>
      </w:r>
    </w:p>
    <w:p>
      <w:pPr>
        <w:pStyle w:val="BookText"/>
      </w:pPr>
      <w:r>
        <w:rPr>
          <w:rFonts w:ascii="IRNazanin" w:hAnsi="IRNazanin" w:eastAsia="IRNazanin" w:cs="IRNazanin"/>
          <w:lang w:bidi="fa-IR"/>
          <w:color w:val="111111"/>
          <w:sz w:val="28"/>
          <w:szCs w:val="28"/>
          <w:rtl/>
        </w:rPr>
        <w:t xml:space="preserve">2- تقواپيشگان ، مجاز به ورود به هر قسمتى از باغ هاى بهشتند . *</w:t>
      </w:r>
    </w:p>
    <w:p>
      <w:pPr>
        <w:pStyle w:val="BookText"/>
      </w:pPr>
      <w:r>
        <w:rPr>
          <w:rFonts w:ascii="Amiri" w:hAnsi="Amiri" w:eastAsia="Amiri" w:cs="Amiri"/>
          <w:lang w:bidi="ar-SA"/>
          <w:color w:val="111111"/>
          <w:sz w:val="28"/>
          <w:szCs w:val="28"/>
          <w:rtl/>
        </w:rPr>
        <w:t xml:space="preserve">ادخلوها بسلم ءامنين</w:t>
      </w:r>
    </w:p>
    <w:p>
      <w:pPr>
        <w:pStyle w:val="BookText"/>
      </w:pPr>
      <w:r>
        <w:rPr>
          <w:rFonts w:ascii="IRNazanin" w:hAnsi="IRNazanin" w:eastAsia="IRNazanin" w:cs="IRNazanin"/>
          <w:lang w:bidi="fa-IR"/>
          <w:color w:val="111111"/>
          <w:sz w:val="28"/>
          <w:szCs w:val="28"/>
          <w:rtl/>
        </w:rPr>
        <w:t xml:space="preserve">ذكر جمله «ادخلوها»، پس از آنكه گفته شد «متقين در بهشت قرار خواهند داشت»، ممكن است از اين جهت باشد كه آنان، در آزاد بودن در بخشهاى مختلف ترديد داشته باشند كه به آنها گفته مى شود: «با سلامت و امنيت وارد هر بخشى مى توانند بشوند».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- 39 - 74 - 7</w:t>
      </w:r>
    </w:p>
    <w:p>
      <w:pPr>
        <w:pStyle w:val="BookText"/>
      </w:pPr>
      <w:r>
        <w:rPr>
          <w:rFonts w:ascii="IRNazanin" w:hAnsi="IRNazanin" w:eastAsia="IRNazanin" w:cs="IRNazanin"/>
          <w:lang w:bidi="fa-IR"/>
          <w:color w:val="111111"/>
          <w:sz w:val="28"/>
          <w:szCs w:val="28"/>
          <w:rtl/>
        </w:rPr>
        <w:t xml:space="preserve">7 - تقواپيشگان ، در انتخاب جايگاه و منزل خود در بهشت آزاد خواهند بود .</w:t>
      </w:r>
    </w:p>
    <w:p>
      <w:pPr>
        <w:pStyle w:val="BookText"/>
      </w:pPr>
      <w:r>
        <w:rPr>
          <w:rFonts w:ascii="Amiri" w:hAnsi="Amiri" w:eastAsia="Amiri" w:cs="Amiri"/>
          <w:lang w:bidi="ar-SA"/>
          <w:color w:val="111111"/>
          <w:sz w:val="28"/>
          <w:szCs w:val="28"/>
          <w:rtl/>
        </w:rPr>
        <w:t xml:space="preserve">و أورثنا الأرض نتبوّأ من الجنّة حيث نشاء</w:t>
      </w:r>
    </w:p>
    <w:p>
      <w:pPr>
        <w:pStyle w:val="BookText"/>
      </w:pPr>
      <w:r>
        <w:rPr>
          <w:rFonts w:ascii="IRNazanin" w:hAnsi="IRNazanin" w:eastAsia="IRNazanin" w:cs="IRNazanin"/>
          <w:lang w:bidi="fa-IR"/>
          <w:color w:val="111111"/>
          <w:sz w:val="28"/>
          <w:szCs w:val="28"/>
          <w:rtl/>
        </w:rPr>
        <w:t xml:space="preserve">«تَبَوّأ» (مصدر «نتبوّأ») به معناى سكنى و منزل گرفتن است.</w:t>
      </w:r>
    </w:p>
    <w:p>
      <w:pPr>
        <w:pStyle w:val="Heading3"/>
      </w:pPr>
      <w:bookmarkStart w:id="572" w:name="_Toc193"/>
      <w:r>
        <w:t>16- آسايش در بهشت</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- 18 - 31 - 9</w:t>
      </w:r>
    </w:p>
    <w:p>
      <w:pPr>
        <w:pStyle w:val="BookText"/>
      </w:pPr>
      <w:r>
        <w:rPr>
          <w:rFonts w:ascii="IRNazanin" w:hAnsi="IRNazanin" w:eastAsia="IRNazanin" w:cs="IRNazanin"/>
          <w:lang w:bidi="fa-IR"/>
          <w:color w:val="111111"/>
          <w:sz w:val="28"/>
          <w:szCs w:val="28"/>
          <w:rtl/>
        </w:rPr>
        <w:t xml:space="preserve">9- بهشت ، مكانى بس آسايش آفرين ، و نعمت هاى آن ، پاداشى بس نيك براى مؤمنان است .</w:t>
      </w:r>
    </w:p>
    <w:p>
      <w:pPr>
        <w:pStyle w:val="BookText"/>
      </w:pPr>
      <w:r>
        <w:rPr>
          <w:rFonts w:ascii="IRNazanin" w:hAnsi="IRNazanin" w:eastAsia="IRNazanin" w:cs="IRNazanin"/>
          <w:lang w:bidi="fa-IR"/>
          <w:color w:val="111111"/>
          <w:sz w:val="28"/>
          <w:szCs w:val="28"/>
          <w:rtl/>
        </w:rPr>
        <w:t xml:space="preserve">نعم الثّواب و حسنت مرتفقًا</w:t>
      </w:r>
    </w:p>
    <w:p>
      <w:pPr>
        <w:pStyle w:val="BookText"/>
      </w:pPr>
      <w:r>
        <w:rPr>
          <w:rFonts w:ascii="IRNazanin" w:hAnsi="IRNazanin" w:eastAsia="IRNazanin" w:cs="IRNazanin"/>
          <w:lang w:bidi="fa-IR"/>
          <w:color w:val="111111"/>
          <w:sz w:val="28"/>
          <w:szCs w:val="28"/>
          <w:rtl/>
        </w:rPr>
        <w:t xml:space="preserve">«مرتفق» اسم مكان به معناى «متكا» (تكيگاه) است و چون هنگام استراحت، نوعاً، مرفق خود را روى زمين مى گذارند، به محل استراحت و لميدن «مرتفق»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- 18 - 108 - 4</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6556_44388"/>
    <w:bookmarkEnd w:id="67"/>
    <w:p>
      <w:pPr>
        <w:pStyle w:val="BookText"/>
      </w:pPr>
      <w:r>
        <w:rPr>
          <w:rFonts w:ascii="Amiri" w:hAnsi="Amiri" w:eastAsia="Amiri" w:cs="Amiri"/>
          <w:lang w:bidi="ar-SA"/>
          <w:color w:val="111111"/>
          <w:sz w:val="28"/>
          <w:szCs w:val="28"/>
          <w:rtl/>
        </w:rPr>
        <w:t xml:space="preserve">4- عالى ترين نعمت ها و آرمانى ترين ارزش و آسايش براى مؤمنان در بهشت برين ، وجود دارد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درخواست تغيير، نوعاً، در پى تصوّر چيزى بهتر و بالاتر پديد مى آيد. اين كه بهشتيان، خواهان تغييرى در وضع خود نيستند، مى تواند بدين جهت باشد كه چيزى فوق آنچه آنان در بهشت برخوردارند، به ذهن شان نمى رسد تا آن را آرزو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- 19 - 61 - 2</w:t>
      </w:r>
    </w:p>
    <w:p>
      <w:pPr>
        <w:pStyle w:val="BookText"/>
      </w:pPr>
      <w:r>
        <w:rPr>
          <w:rFonts w:ascii="IRNazanin" w:hAnsi="IRNazanin" w:eastAsia="IRNazanin" w:cs="IRNazanin"/>
          <w:lang w:bidi="fa-IR"/>
          <w:color w:val="111111"/>
          <w:sz w:val="28"/>
          <w:szCs w:val="28"/>
          <w:rtl/>
        </w:rPr>
        <w:t xml:space="preserve">2- بهشت ، جايگاه ماندن و استقرار و سرشار از امنيت و آسايش</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برخى «عدن» را مصدر و به معناى اقامت كردن مى دانند و برخى ديگر آن را علَم براى زمين بهشت دانسته و گفته اند: اين نام بدان جهت بر بهشت نهاده شده كه جايگاه اقامت و استقرار است (كشاف، ج 3). در هر صورت اين كلمه بر اين كه بهشت محل استقرار است، دلالت دارد. لازم به ذكر است محل استقرار - در مقام تمجيد - به جايى گفته مى شود كه همه شرايط اقامت را دارا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- 20 - 76 - 1</w:t>
      </w:r>
    </w:p>
    <w:p>
      <w:pPr>
        <w:pStyle w:val="BookText"/>
      </w:pPr>
      <w:r>
        <w:rPr>
          <w:rFonts w:ascii="IRNazanin" w:hAnsi="IRNazanin" w:eastAsia="IRNazanin" w:cs="IRNazanin"/>
          <w:lang w:bidi="fa-IR"/>
          <w:color w:val="111111"/>
          <w:sz w:val="28"/>
          <w:szCs w:val="28"/>
          <w:rtl/>
        </w:rPr>
        <w:t xml:space="preserve">1 - بهشت ، جايگاهى سرشار از امن و آسايش و از هر جهت آماده براى ماندن و استقرار بهشتيان است .</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در باره اين كه مراد از «عدن» چيست، نظرياتى از سوى مفسران ابراز گرديده است. برخى آن را نام يكى از بهشت هاى هشت گانه دانسته اند، و برخى ديگر معناى لغوى آن را لحاظ نموده و آن را به «اقامت كردن» معنا كرده اند. در اين صورت «عدن» قيدى توضيحى براى «جنّات» خواهد بود نه قيد احترازى. گروهى ديگر «عدن» را اسم خاص براى زمين بهشت مى دانند و مى گويند جايگاه اقامت بودن بهشت، باعث اين نام گذارى است. گفتنى است كه «محل اقامت» در مقام تمجيد به جايى گفته مى شود كه همه شرايط آسايش در آن فراهم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- 35 - 35 - 3</w:t>
      </w:r>
    </w:p>
    <w:p>
      <w:pPr>
        <w:pStyle w:val="BookText"/>
      </w:pPr>
      <w:r>
        <w:rPr>
          <w:rFonts w:ascii="IRNazanin" w:hAnsi="IRNazanin" w:eastAsia="IRNazanin" w:cs="IRNazanin"/>
          <w:lang w:bidi="fa-IR"/>
          <w:color w:val="111111"/>
          <w:sz w:val="28"/>
          <w:szCs w:val="28"/>
          <w:rtl/>
        </w:rPr>
        <w:t xml:space="preserve">3 - بهشت ، سراى آسودگى و به دور از رنج و افسردگى</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IRNazanin" w:hAnsi="IRNazanin" w:eastAsia="IRNazanin" w:cs="IRNazanin"/>
          <w:lang w:bidi="fa-IR"/>
          <w:color w:val="111111"/>
          <w:sz w:val="28"/>
          <w:szCs w:val="28"/>
          <w:rtl/>
        </w:rPr>
        <w:t xml:space="preserve">«نصب» به معناى تعب و رنج و «لغوب» به معناى عجز و ناتوانى است كه غالباً به سبب تعب و مشقت به وجود مى آيد. گفتنى است كه در برداشت ياد شده از آن به افسردگى تعبير شده است.</w:t>
      </w:r>
    </w:p>
    <w:p>
      <w:pPr>
        <w:pStyle w:val="Heading3"/>
      </w:pPr>
      <w:bookmarkStart w:id="573" w:name="_Toc194"/>
      <w:r>
        <w:t>17- آسايش در بهشت آدم(ع)</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- 20 - 117 - 5</w:t>
      </w:r>
    </w:p>
    <w:p>
      <w:pPr>
        <w:pStyle w:val="BookText"/>
      </w:pPr>
      <w:r>
        <w:rPr>
          <w:rFonts w:ascii="IRNazanin" w:hAnsi="IRNazanin" w:eastAsia="IRNazanin" w:cs="IRNazanin"/>
          <w:lang w:bidi="fa-IR"/>
          <w:color w:val="111111"/>
          <w:sz w:val="28"/>
          <w:szCs w:val="28"/>
          <w:rtl/>
        </w:rPr>
        <w:t xml:space="preserve">5 - بهشت مسكونى آدم و حوا ، جايگاهى آماده براى آسايش و راحتى و به دور از هرگونه مشقت و سختى</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6556_44389"/>
    <w:bookmarkEnd w:id="68"/>
    <w:p>
      <w:pPr>
        <w:pStyle w:val="BookText"/>
      </w:pPr>
      <w:r>
        <w:rPr>
          <w:rFonts w:ascii="Amiri" w:hAnsi="Amiri" w:eastAsia="Amiri" w:cs="Amiri"/>
          <w:lang w:bidi="ar-SA"/>
          <w:color w:val="111111"/>
          <w:sz w:val="28"/>
          <w:szCs w:val="28"/>
          <w:rtl/>
        </w:rPr>
        <w:t xml:space="preserve">فلايخرجنّكما من الجنّة فتشقى</w:t>
      </w:r>
    </w:p>
    <w:p>
      <w:pPr>
        <w:pStyle w:val="Heading3"/>
      </w:pPr>
      <w:bookmarkStart w:id="574" w:name="_Toc195"/>
      <w:r>
        <w:t>18- آستر پشتى هاى بهشت</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- 55 - 54 - 2</w:t>
      </w:r>
    </w:p>
    <w:p>
      <w:pPr>
        <w:pStyle w:val="BookText"/>
      </w:pPr>
      <w:r>
        <w:rPr>
          <w:rFonts w:ascii="IRNazanin" w:hAnsi="IRNazanin" w:eastAsia="IRNazanin" w:cs="IRNazanin"/>
          <w:lang w:bidi="fa-IR"/>
          <w:color w:val="111111"/>
          <w:sz w:val="28"/>
          <w:szCs w:val="28"/>
          <w:rtl/>
        </w:rPr>
        <w:t xml:space="preserve">2 - ارزشمندترين پارچه هاى دنيا ، به كار رفته در لايه هاى زيرين پشتى هاى اهل بهشت</w:t>
      </w:r>
    </w:p>
    <w:p>
      <w:pPr>
        <w:pStyle w:val="BookText"/>
      </w:pPr>
      <w:r>
        <w:rPr>
          <w:rFonts w:ascii="Amiri" w:hAnsi="Amiri" w:eastAsia="Amiri" w:cs="Amiri"/>
          <w:lang w:bidi="ar-SA"/>
          <w:color w:val="111111"/>
          <w:sz w:val="28"/>
          <w:szCs w:val="28"/>
          <w:rtl/>
        </w:rPr>
        <w:t xml:space="preserve">متّكين على فرش بطائنها من إستبرق</w:t>
      </w:r>
    </w:p>
    <w:p>
      <w:pPr>
        <w:pStyle w:val="BookText"/>
      </w:pPr>
      <w:r>
        <w:rPr>
          <w:rFonts w:ascii="IRNazanin" w:hAnsi="IRNazanin" w:eastAsia="IRNazanin" w:cs="IRNazanin"/>
          <w:lang w:bidi="fa-IR"/>
          <w:color w:val="111111"/>
          <w:sz w:val="28"/>
          <w:szCs w:val="28"/>
          <w:rtl/>
        </w:rPr>
        <w:t xml:space="preserve">واژه «بطائن» ممكن است نظر به اين داشته باشد كه آنچه در دنيا بهترين به حساب مى آيد، آن جا كمترين جلوه را دارد; تا حدى كه به عنوان آستر و يا مواد درونى پشتى ها مورد استفاده قرار مى گيرد.</w:t>
      </w:r>
    </w:p>
    <w:p>
      <w:pPr>
        <w:pStyle w:val="Heading3"/>
      </w:pPr>
      <w:bookmarkStart w:id="575" w:name="_Toc196"/>
      <w:r>
        <w:t>19- آشاميدنيهاى بهشت</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- 37 - 45 - 1،2،3،4</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pStyle w:val="BookText"/>
      </w:pPr>
      <w:r>
        <w:rPr>
          <w:rFonts w:ascii="Amiri" w:hAnsi="Amiri" w:eastAsia="Amiri" w:cs="Amiri"/>
          <w:lang w:bidi="ar-SA"/>
          <w:color w:val="111111"/>
          <w:sz w:val="28"/>
          <w:szCs w:val="28"/>
          <w:rtl/>
        </w:rPr>
        <w:t xml:space="preserve">يطاف عليهم بكأس</w:t>
      </w:r>
    </w:p>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pStyle w:val="BookText"/>
      </w:pPr>
      <w:r>
        <w:rPr>
          <w:rFonts w:ascii="IRNazanin" w:hAnsi="IRNazanin" w:eastAsia="IRNazanin" w:cs="IRNazanin"/>
          <w:lang w:bidi="fa-IR"/>
          <w:color w:val="111111"/>
          <w:sz w:val="28"/>
          <w:szCs w:val="28"/>
          <w:rtl/>
        </w:rPr>
        <w:t xml:space="preserve">2 - جارى بودن چشمه هايى از شراب ناب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«معين» به آبى زلال گفته مى شود كه بر روى زمين جارى باشد (چون نهر). اين واژه به منزله صفت براى «كأس» است; بنابراين بهشت بندگان خالص خدا داراى نهرهايى از شراب ناب است كه جام هايى از آنها به بهشتيان عرضه مى شود.</w:t>
      </w:r>
    </w:p>
    <w:p>
      <w:pPr>
        <w:pStyle w:val="BookText"/>
      </w:pPr>
      <w:r>
        <w:rPr>
          <w:rFonts w:ascii="IRNazanin" w:hAnsi="IRNazanin" w:eastAsia="IRNazanin" w:cs="IRNazanin"/>
          <w:lang w:bidi="fa-IR"/>
          <w:color w:val="111111"/>
          <w:sz w:val="28"/>
          <w:szCs w:val="28"/>
          <w:rtl/>
        </w:rPr>
        <w:t xml:space="preserve">3 - در دسترس بودن شراب و فراوانى و مستمر بودن آن ،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تعبير دور دادن شراب بر سر بهشتيان، بيانگر در دسترس بودن آن است و آمدن «يطاف» به صورت فعل مضارع، دلالت بر استمرار اين عمل دارد.</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- 37 - 46 - 1،2</w:t>
      </w:r>
    </w:p>
    <w:p>
      <w:pPr>
        <w:pStyle w:val="BookText"/>
      </w:pPr>
      <w:r>
        <w:rPr>
          <w:rFonts w:ascii="IRNazanin" w:hAnsi="IRNazanin" w:eastAsia="IRNazanin" w:cs="IRNazanin"/>
          <w:lang w:bidi="fa-IR"/>
          <w:color w:val="111111"/>
          <w:sz w:val="28"/>
          <w:szCs w:val="28"/>
          <w:rtl/>
        </w:rPr>
        <w:t xml:space="preserve">1 - سپيد و درخشان بودن شراب ، براى بندگان مخلص خدا در بهشت</w:t>
      </w:r>
    </w:p>
    <w:p>
      <w:pPr>
        <w:pStyle w:val="BookText"/>
      </w:pPr>
      <w:r>
        <w:rPr>
          <w:rFonts w:ascii="Amiri" w:hAnsi="Amiri" w:eastAsia="Amiri" w:cs="Amiri"/>
          <w:lang w:bidi="ar-SA"/>
          <w:color w:val="111111"/>
          <w:sz w:val="28"/>
          <w:szCs w:val="28"/>
          <w:rtl/>
        </w:rPr>
        <w:t xml:space="preserve">بيضاء</w:t>
      </w:r>
    </w:p>
    <w:p>
      <w:pPr>
        <w:pStyle w:val="BookText"/>
      </w:pPr>
      <w:r>
        <w:rPr>
          <w:rFonts w:ascii="IRNazanin" w:hAnsi="IRNazanin" w:eastAsia="IRNazanin" w:cs="IRNazanin"/>
          <w:lang w:bidi="fa-IR"/>
          <w:color w:val="111111"/>
          <w:sz w:val="28"/>
          <w:szCs w:val="28"/>
          <w:rtl/>
        </w:rPr>
        <w:t xml:space="preserve">«بيضاء» به اعتبار مظروف (شراب) صفت براى «كأس» (ظرف شراب) است; نه به اعتبار ظرف. توصيف ديگر آن در آيه بعد به اين كه مايه دردسر و مستى نمى شود، مؤيد همين مطلب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لذت بخش و گوارا بودن شراب بهشتى براى نوشندگان آن</w:t>
      </w:r>
    </w:p>
    <w:p>
      <w:pPr>
        <w:pStyle w:val="BookText"/>
      </w:pPr>
      <w:r>
        <w:rPr>
          <w:rFonts w:ascii="Amiri" w:hAnsi="Amiri" w:eastAsia="Amiri" w:cs="Amiri"/>
          <w:lang w:bidi="ar-SA"/>
          <w:color w:val="111111"/>
          <w:sz w:val="28"/>
          <w:szCs w:val="28"/>
          <w:rtl/>
        </w:rPr>
        <w:t xml:space="preserve">لذّة للشربين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1 - پذيرايى خادمان بهشتى از پرهيزگاران ، با نوشيدنى هايى در جام هاى زرين</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«صِحاف» (از ماده «صحف») به معناى گستردن و در اين جا به معناى ظرف هاى بزرگ و وسيع است. «أكواب» نيز به معناى ظرف هاى آب است كه دسته ندارند (منظور همان «جام» يا «قدح» است). گفتنى است كه در آيه شريفه حذفى صورت گرفته است; بدين صورت: «يطاف عليهم بصحاف من ذهب و أكواب من ذهب...».</w:t>
      </w:r>
    </w:p>
    <w:p>
      <w:pPr>
        <w:pStyle w:val="BookText"/>
      </w:pPr>
      <w:r>
        <w:rPr>
          <w:rFonts w:ascii="IRNazanin" w:hAnsi="IRNazanin" w:eastAsia="IRNazanin" w:cs="IRNazanin"/>
          <w:lang w:bidi="fa-IR"/>
          <w:color w:val="111111"/>
          <w:sz w:val="28"/>
          <w:szCs w:val="28"/>
          <w:rtl/>
        </w:rPr>
        <w:t xml:space="preserve">4 - دسترسى بهشتيان به طعام و نوشيدنى بدون هيچ گونه رنج و تلاش</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از مجهول آمدن «يُطاف» استفاده مى شود كه ظرف هاى غذا و جام هاى نوشيدنى، بدون تلاش بهشتيان در اختيار آنان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- 69 - 24 - 1</w:t>
      </w:r>
    </w:p>
    <w:p>
      <w:pPr>
        <w:pStyle w:val="BookText"/>
      </w:pPr>
      <w:r>
        <w:rPr>
          <w:rFonts w:ascii="Amiri" w:hAnsi="Amiri" w:eastAsia="Amiri" w:cs="Amiri"/>
          <w:lang w:bidi="ar-SA"/>
          <w:color w:val="111111"/>
          <w:sz w:val="28"/>
          <w:szCs w:val="28"/>
          <w:rtl/>
        </w:rPr>
        <w:t xml:space="preserve">1 - مؤمنان بهشتى ، برخوردار از خوردنى ها و نوشيدنى ها</w:t>
      </w:r>
    </w:p>
    <w:p>
      <w:pPr>
        <w:pStyle w:val="BookText"/>
      </w:pPr>
      <w:r>
        <w:rPr>
          <w:rFonts w:ascii="Amiri" w:hAnsi="Amiri" w:eastAsia="Amiri" w:cs="Amiri"/>
          <w:lang w:bidi="ar-SA"/>
          <w:color w:val="111111"/>
          <w:sz w:val="28"/>
          <w:szCs w:val="28"/>
          <w:rtl/>
        </w:rPr>
        <w:t xml:space="preserve">كلوا و اشربوا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- 76 - 5 - 1،3</w:t>
      </w:r>
    </w:p>
    <w:p>
      <w:pPr>
        <w:pStyle w:val="BookText"/>
      </w:pPr>
      <w:r>
        <w:rPr>
          <w:rFonts w:ascii="Amiri" w:hAnsi="Amiri" w:eastAsia="Amiri" w:cs="Amiri"/>
          <w:lang w:bidi="ar-SA"/>
          <w:color w:val="111111"/>
          <w:sz w:val="28"/>
          <w:szCs w:val="28"/>
          <w:rtl/>
        </w:rPr>
        <w:t xml:space="preserve">1 - مىِ آميخته با كافور ، نوشيدنى ابرار در بهشت</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BookText"/>
      </w:pPr>
      <w:r>
        <w:rPr>
          <w:rFonts w:ascii="IRNazanin" w:hAnsi="IRNazanin" w:eastAsia="IRNazanin" w:cs="IRNazanin"/>
          <w:lang w:bidi="fa-IR"/>
          <w:color w:val="111111"/>
          <w:sz w:val="28"/>
          <w:szCs w:val="28"/>
          <w:rtl/>
        </w:rPr>
        <w:t xml:space="preserve">«بَرّ» و «بارّ» (مفرد «أبرار»)، به كسى گفته مى شود كه احسان و خير او، بسيار است (قاموس المحيط) و «كأس» در معناى مى و نيز جام مى به كار مى رود (لسان العرب). «كافور» به گياه و ماده عطرى و خوشبو گفته مى شود. (قاموس المحيط)</w:t>
      </w:r>
    </w:p>
    <w:p>
      <w:pPr>
        <w:pStyle w:val="BookText"/>
      </w:pPr>
      <w:r>
        <w:rPr>
          <w:rFonts w:ascii="IRNazanin" w:hAnsi="IRNazanin" w:eastAsia="IRNazanin" w:cs="IRNazanin"/>
          <w:lang w:bidi="fa-IR"/>
          <w:color w:val="111111"/>
          <w:sz w:val="28"/>
          <w:szCs w:val="28"/>
          <w:rtl/>
        </w:rPr>
        <w:t xml:space="preserve">3 - احسان و نيكوكارى ، موجب بهره مندى از نعمت هاى بهشتى ، همچون نوشيدنى هاى گوارا و معطر</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BookText"/>
      </w:pPr>
      <w:r>
        <w:rPr>
          <w:rFonts w:ascii="IRNazanin" w:hAnsi="IRNazanin" w:eastAsia="IRNazanin" w:cs="IRNazanin"/>
          <w:lang w:bidi="fa-IR"/>
          <w:color w:val="111111"/>
          <w:sz w:val="28"/>
          <w:szCs w:val="28"/>
          <w:rtl/>
        </w:rPr>
        <w:t xml:space="preserve">توصيف بهشتيان به ابرار، نشانگر اين حقيقت است كه آنچه موجب بهشتى شدن آنان مى شود، برّ و نيكوكارى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- 76 - 21 - 7</w:t>
      </w:r>
    </w:p>
    <w:p>
      <w:pPr>
        <w:pStyle w:val="BookText"/>
      </w:pPr>
      <w:r>
        <w:rPr>
          <w:rFonts w:ascii="IRNazanin" w:hAnsi="IRNazanin" w:eastAsia="IRNazanin" w:cs="IRNazanin"/>
          <w:lang w:bidi="fa-IR"/>
          <w:color w:val="111111"/>
          <w:sz w:val="28"/>
          <w:szCs w:val="28"/>
          <w:rtl/>
        </w:rPr>
        <w:t xml:space="preserve">7 - بهشتيان ، از شراب بسيار پاكيزه و به دور از هر گونه آثار ناگوار ، خواهند نوشيد .</w:t>
      </w:r>
    </w:p>
    <w:p>
      <w:pPr>
        <w:pStyle w:val="BookText"/>
      </w:pPr>
      <w:r>
        <w:rPr>
          <w:rFonts w:ascii="Amiri" w:hAnsi="Amiri" w:eastAsia="Amiri" w:cs="Amiri"/>
          <w:lang w:bidi="ar-SA"/>
          <w:color w:val="111111"/>
          <w:sz w:val="28"/>
          <w:szCs w:val="28"/>
          <w:rtl/>
        </w:rPr>
        <w:t xml:space="preserve">و سقيهم ربّهم شرابًا طهورًا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9" w:name="pg6556_44391"/>
    <w:bookmarkEnd w:id="69"/>
    <w:p>
      <w:pPr>
        <w:pStyle w:val="BookText"/>
      </w:pPr>
      <w:r>
        <w:rPr>
          <w:rFonts w:ascii="IRNazanin" w:hAnsi="IRNazanin" w:eastAsia="IRNazanin" w:cs="IRNazanin"/>
          <w:lang w:bidi="fa-IR"/>
          <w:color w:val="111111"/>
          <w:sz w:val="28"/>
          <w:szCs w:val="28"/>
          <w:rtl/>
        </w:rPr>
        <w:t xml:space="preserve">19 - مرسلات - 77 - 43 - 1</w:t>
      </w:r>
    </w:p>
    <w:p>
      <w:pPr>
        <w:pStyle w:val="BookText"/>
      </w:pPr>
      <w:r>
        <w:rPr>
          <w:rFonts w:ascii="IRNazanin" w:hAnsi="IRNazanin" w:eastAsia="IRNazanin" w:cs="IRNazanin"/>
          <w:lang w:bidi="fa-IR"/>
          <w:color w:val="111111"/>
          <w:sz w:val="28"/>
          <w:szCs w:val="28"/>
          <w:rtl/>
        </w:rPr>
        <w:t xml:space="preserve">1 - پذيرايى شدن تقواپيشگان در بهشت ، از خوردنى ها و نوشيدنى ها</w:t>
      </w:r>
    </w:p>
    <w:p>
      <w:pPr>
        <w:pStyle w:val="BookText"/>
      </w:pPr>
      <w:r>
        <w:rPr>
          <w:rFonts w:ascii="Amiri" w:hAnsi="Amiri" w:eastAsia="Amiri" w:cs="Amiri"/>
          <w:lang w:bidi="ar-SA"/>
          <w:color w:val="111111"/>
          <w:sz w:val="28"/>
          <w:szCs w:val="28"/>
          <w:rtl/>
        </w:rPr>
        <w:t xml:space="preserve">كلوا و اشربوا</w:t>
      </w:r>
    </w:p>
    <w:p>
      <w:pPr>
        <w:pStyle w:val="Heading3"/>
      </w:pPr>
      <w:bookmarkStart w:id="576" w:name="_Toc197"/>
      <w:r>
        <w:t>20- آشنايى شهيدان با بهشت</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- 47 - 6 - 2</w:t>
      </w:r>
    </w:p>
    <w:p>
      <w:pPr>
        <w:pStyle w:val="BookText"/>
      </w:pPr>
      <w:r>
        <w:rPr>
          <w:rFonts w:ascii="Amiri" w:hAnsi="Amiri" w:eastAsia="Amiri" w:cs="Amiri"/>
          <w:lang w:bidi="ar-SA"/>
          <w:color w:val="111111"/>
          <w:sz w:val="28"/>
          <w:szCs w:val="28"/>
          <w:rtl/>
        </w:rPr>
        <w:t xml:space="preserve">2- آشنايى شهيدان با بهشت ، قبل از ورود به آن</w:t>
      </w:r>
    </w:p>
    <w:p>
      <w:pPr>
        <w:pStyle w:val="BookText"/>
      </w:pPr>
      <w:r>
        <w:rPr>
          <w:rFonts w:ascii="Amiri" w:hAnsi="Amiri" w:eastAsia="Amiri" w:cs="Amiri"/>
          <w:lang w:bidi="ar-SA"/>
          <w:color w:val="111111"/>
          <w:sz w:val="28"/>
          <w:szCs w:val="28"/>
          <w:rtl/>
        </w:rPr>
        <w:t xml:space="preserve">عرّفها لهم</w:t>
      </w:r>
    </w:p>
    <w:p>
      <w:pPr>
        <w:pStyle w:val="BookText"/>
      </w:pPr>
      <w:r>
        <w:rPr>
          <w:rFonts w:ascii="Amiri" w:hAnsi="Amiri" w:eastAsia="Amiri" w:cs="Amiri"/>
          <w:lang w:bidi="ar-SA"/>
          <w:color w:val="111111"/>
          <w:sz w:val="28"/>
          <w:szCs w:val="28"/>
          <w:rtl/>
        </w:rPr>
        <w:t xml:space="preserve">ماضى بودن "عرّفها" و مضارع آمدن "يدخلهم"، مطلب بالا را افاده مى كند.</w:t>
      </w:r>
    </w:p>
    <w:p>
      <w:pPr>
        <w:pStyle w:val="Heading3"/>
      </w:pPr>
      <w:bookmarkStart w:id="577" w:name="_Toc198"/>
      <w:r>
        <w:t>21- آفتاب در بهشت</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- 36 - 56 - 3</w:t>
      </w:r>
    </w:p>
    <w:p>
      <w:pPr>
        <w:pStyle w:val="BookText"/>
      </w:pPr>
      <w:r>
        <w:rPr>
          <w:rFonts w:ascii="IRNazanin" w:hAnsi="IRNazanin" w:eastAsia="IRNazanin" w:cs="IRNazanin"/>
          <w:lang w:bidi="fa-IR"/>
          <w:color w:val="111111"/>
          <w:sz w:val="28"/>
          <w:szCs w:val="28"/>
          <w:rtl/>
        </w:rPr>
        <w:t xml:space="preserve">3 - وجود نوعى سايه دلپذير و نور خورشيدمانند در بهشت</w:t>
      </w:r>
    </w:p>
    <w:p>
      <w:pPr>
        <w:pStyle w:val="BookText"/>
      </w:pPr>
      <w:r>
        <w:rPr>
          <w:rFonts w:ascii="IRNazanin" w:hAnsi="IRNazanin" w:eastAsia="IRNazanin" w:cs="IRNazanin"/>
          <w:lang w:bidi="fa-IR"/>
          <w:color w:val="111111"/>
          <w:sz w:val="28"/>
          <w:szCs w:val="28"/>
          <w:rtl/>
        </w:rPr>
        <w:t xml:space="preserve">هم و أزوجهم فى ظلل</w:t>
      </w:r>
    </w:p>
    <w:p>
      <w:pPr>
        <w:pStyle w:val="BookText"/>
      </w:pPr>
      <w:r>
        <w:rPr>
          <w:rFonts w:ascii="Amiri" w:hAnsi="Amiri" w:eastAsia="Amiri" w:cs="Amiri"/>
          <w:lang w:bidi="ar-SA"/>
          <w:color w:val="111111"/>
          <w:sz w:val="28"/>
          <w:szCs w:val="28"/>
          <w:rtl/>
        </w:rPr>
        <w:t xml:space="preserve">وجود سايه ها (ظلال) در بهشت، دليل وجود نوعى نور است.</w:t>
      </w:r>
    </w:p>
    <w:p>
      <w:pPr>
        <w:pStyle w:val="Heading3"/>
      </w:pPr>
      <w:bookmarkStart w:id="578" w:name="_Toc199"/>
      <w:r>
        <w:t>22- آفرينش بهشت</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- 3 - 133 - 16،17</w:t>
      </w:r>
    </w:p>
    <w:p>
      <w:pPr>
        <w:pStyle w:val="BookText"/>
      </w:pPr>
      <w:r>
        <w:rPr>
          <w:rFonts w:ascii="IRNazanin" w:hAnsi="IRNazanin" w:eastAsia="IRNazanin" w:cs="IRNazanin"/>
          <w:lang w:bidi="fa-IR"/>
          <w:color w:val="111111"/>
          <w:sz w:val="28"/>
          <w:szCs w:val="28"/>
          <w:rtl/>
        </w:rPr>
        <w:t xml:space="preserve">16 - بهشتِ تقواپيشگان ، اكنون حاضر و آماده است .</w:t>
      </w:r>
    </w:p>
    <w:p>
      <w:pPr>
        <w:pStyle w:val="BookText"/>
      </w:pPr>
      <w:r>
        <w:rPr>
          <w:rFonts w:ascii="Amiri" w:hAnsi="Amiri" w:eastAsia="Amiri" w:cs="Amiri"/>
          <w:lang w:bidi="ar-SA"/>
          <w:color w:val="111111"/>
          <w:sz w:val="28"/>
          <w:szCs w:val="28"/>
          <w:rtl/>
        </w:rPr>
        <w:t xml:space="preserve">اعدّت للمتّقين</w:t>
      </w:r>
    </w:p>
    <w:p>
      <w:pPr>
        <w:pStyle w:val="BookText"/>
      </w:pPr>
      <w:r>
        <w:rPr>
          <w:rFonts w:ascii="Amiri" w:hAnsi="Amiri" w:eastAsia="Amiri" w:cs="Amiri"/>
          <w:lang w:bidi="ar-SA"/>
          <w:color w:val="111111"/>
          <w:sz w:val="28"/>
          <w:szCs w:val="28"/>
          <w:rtl/>
        </w:rPr>
        <w:t xml:space="preserve">كلمه «اعدّت» (مهيّا شده)، به صيغه ماضى، دلالت بر وجود بالفعل بهشت دارد.</w:t>
      </w:r>
    </w:p>
    <w:p>
      <w:pPr>
        <w:pStyle w:val="BookText"/>
      </w:pPr>
      <w:r>
        <w:rPr>
          <w:rFonts w:ascii="IRNazanin" w:hAnsi="IRNazanin" w:eastAsia="IRNazanin" w:cs="IRNazanin"/>
          <w:lang w:bidi="fa-IR"/>
          <w:color w:val="111111"/>
          <w:sz w:val="28"/>
          <w:szCs w:val="28"/>
          <w:rtl/>
        </w:rPr>
        <w:t xml:space="preserve">17 - بهشت ، در اصل ، براى تقواپيشگان آفريده و مهيّا شده است .</w:t>
      </w:r>
    </w:p>
    <w:p>
      <w:pPr>
        <w:pStyle w:val="BookText"/>
      </w:pPr>
      <w:r>
        <w:rPr>
          <w:rFonts w:ascii="Amiri" w:hAnsi="Amiri" w:eastAsia="Amiri" w:cs="Amiri"/>
          <w:lang w:bidi="ar-SA"/>
          <w:color w:val="111111"/>
          <w:sz w:val="28"/>
          <w:szCs w:val="28"/>
          <w:rtl/>
        </w:rPr>
        <w:t xml:space="preserve">و جنّة . .. اعدّت للمتّقين</w:t>
      </w:r>
    </w:p>
    <w:p>
      <w:pPr>
        <w:pStyle w:val="BookText"/>
      </w:pPr>
      <w:r>
        <w:rPr>
          <w:rFonts w:ascii="IRNazanin" w:hAnsi="IRNazanin" w:eastAsia="IRNazanin" w:cs="IRNazanin"/>
          <w:lang w:bidi="fa-IR"/>
          <w:color w:val="111111"/>
          <w:sz w:val="28"/>
          <w:szCs w:val="28"/>
          <w:rtl/>
        </w:rPr>
        <w:t xml:space="preserve">بنابر اينكه توصيف «جنّة» به صفت «اعدّت للمتّقين»، وصف توضيحى باشد و نه احترازى; يعنى بهشت، جايگاهى براى تقواپيشگان است و اگر ديگران وارد شوند، به تَبَع خواهد بود، نه بالاصالة.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6556_44392"/>
    <w:bookmarkEnd w:id="70"/>
    <w:p>
      <w:pPr>
        <w:pStyle w:val="Heading3"/>
      </w:pPr>
      <w:bookmarkStart w:id="579" w:name="_Toc200"/>
      <w:r>
        <w:t>23- آمادگى بهشت</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- 57 - 21 - 10،11</w:t>
      </w:r>
    </w:p>
    <w:p>
      <w:pPr>
        <w:pStyle w:val="BookText"/>
      </w:pPr>
      <w:r>
        <w:rPr>
          <w:rFonts w:ascii="Amiri" w:hAnsi="Amiri" w:eastAsia="Amiri" w:cs="Amiri"/>
          <w:lang w:bidi="ar-SA"/>
          <w:color w:val="111111"/>
          <w:sz w:val="28"/>
          <w:szCs w:val="28"/>
          <w:rtl/>
        </w:rPr>
        <w:t xml:space="preserve">10 - بهشت موعود ، هم اكنون موجود و آماده است . *</w:t>
      </w:r>
    </w:p>
    <w:p>
      <w:pPr>
        <w:pStyle w:val="BookText"/>
      </w:pPr>
      <w:r>
        <w:rPr>
          <w:rFonts w:ascii="Amiri" w:hAnsi="Amiri" w:eastAsia="Amiri" w:cs="Amiri"/>
          <w:lang w:bidi="ar-SA"/>
          <w:color w:val="111111"/>
          <w:sz w:val="28"/>
          <w:szCs w:val="28"/>
          <w:rtl/>
        </w:rPr>
        <w:t xml:space="preserve">أُعدّت للذين ءامنوا</w:t>
      </w:r>
    </w:p>
    <w:p>
      <w:pPr>
        <w:pStyle w:val="BookText"/>
      </w:pPr>
      <w:r>
        <w:rPr>
          <w:rFonts w:ascii="IRNazanin" w:hAnsi="IRNazanin" w:eastAsia="IRNazanin" w:cs="IRNazanin"/>
          <w:lang w:bidi="fa-IR"/>
          <w:color w:val="111111"/>
          <w:sz w:val="28"/>
          <w:szCs w:val="28"/>
          <w:rtl/>
        </w:rPr>
        <w:t xml:space="preserve">به كار رفتن تعبير «اُعدّت» (آماده شده است) به صورت فعل ماضى، بيانگر مطلب ياد شده است.</w:t>
      </w:r>
    </w:p>
    <w:p>
      <w:pPr>
        <w:pStyle w:val="BookText"/>
      </w:pPr>
      <w:r>
        <w:rPr>
          <w:rFonts w:ascii="IRNazanin" w:hAnsi="IRNazanin" w:eastAsia="IRNazanin" w:cs="IRNazanin"/>
          <w:lang w:bidi="fa-IR"/>
          <w:color w:val="111111"/>
          <w:sz w:val="28"/>
          <w:szCs w:val="28"/>
          <w:rtl/>
        </w:rPr>
        <w:t xml:space="preserve">11 - بهشت ، براى كسانى آماده شده است كه به خداوند و پيامبران او ايمان دارند .</w:t>
      </w:r>
    </w:p>
    <w:p>
      <w:pPr>
        <w:pStyle w:val="BookText"/>
      </w:pPr>
      <w:r>
        <w:rPr>
          <w:rFonts w:ascii="Amiri" w:hAnsi="Amiri" w:eastAsia="Amiri" w:cs="Amiri"/>
          <w:lang w:bidi="ar-SA"/>
          <w:color w:val="111111"/>
          <w:sz w:val="28"/>
          <w:szCs w:val="28"/>
          <w:rtl/>
        </w:rPr>
        <w:t xml:space="preserve">أُعدّت للذين ءامنوا باللّه و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- 81 - 13 - 4</w:t>
      </w:r>
    </w:p>
    <w:p>
      <w:pPr>
        <w:pStyle w:val="BookText"/>
      </w:pPr>
      <w:r>
        <w:rPr>
          <w:rFonts w:ascii="IRNazanin" w:hAnsi="IRNazanin" w:eastAsia="IRNazanin" w:cs="IRNazanin"/>
          <w:lang w:bidi="fa-IR"/>
          <w:color w:val="111111"/>
          <w:sz w:val="28"/>
          <w:szCs w:val="28"/>
          <w:rtl/>
        </w:rPr>
        <w:t xml:space="preserve">4 - آماده سازى بهشت و جهنم براى ورود اهل آن ، هم زمان با برپايى قيامت</w:t>
      </w:r>
    </w:p>
    <w:p>
      <w:pPr>
        <w:pStyle w:val="BookText"/>
      </w:pPr>
      <w:r>
        <w:rPr>
          <w:rFonts w:ascii="Amiri" w:hAnsi="Amiri" w:eastAsia="Amiri" w:cs="Amiri"/>
          <w:lang w:bidi="ar-SA"/>
          <w:color w:val="111111"/>
          <w:sz w:val="28"/>
          <w:szCs w:val="28"/>
          <w:rtl/>
        </w:rPr>
        <w:t xml:space="preserve">و إذا الجحيم سعّرت . و إذا الجنّة أُزلفت</w:t>
      </w:r>
    </w:p>
    <w:p>
      <w:pPr>
        <w:pStyle w:val="Heading3"/>
      </w:pPr>
      <w:bookmarkStart w:id="580" w:name="_Toc201"/>
      <w:r>
        <w:t>24- آمادگى خدمتكاران بهشت</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- 76 - 17 - 3</w:t>
      </w:r>
    </w:p>
    <w:p>
      <w:pPr>
        <w:pStyle w:val="BookText"/>
      </w:pPr>
      <w:r>
        <w:rPr>
          <w:rFonts w:ascii="IRNazanin" w:hAnsi="IRNazanin" w:eastAsia="IRNazanin" w:cs="IRNazanin"/>
          <w:lang w:bidi="fa-IR"/>
          <w:color w:val="111111"/>
          <w:sz w:val="28"/>
          <w:szCs w:val="28"/>
          <w:rtl/>
        </w:rPr>
        <w:t xml:space="preserve">3 - وجود خدمت كارانى آماده پذيرايى ، براى ابرار در بهشت</w:t>
      </w:r>
    </w:p>
    <w:p>
      <w:pPr>
        <w:pStyle w:val="BookText"/>
      </w:pPr>
      <w:r>
        <w:rPr>
          <w:rFonts w:ascii="Amiri" w:hAnsi="Amiri" w:eastAsia="Amiri" w:cs="Amiri"/>
          <w:lang w:bidi="ar-SA"/>
          <w:color w:val="111111"/>
          <w:sz w:val="28"/>
          <w:szCs w:val="28"/>
          <w:rtl/>
        </w:rPr>
        <w:t xml:space="preserve">و يسقون فيها كأسًا كان مزاجها زنجبيلاً</w:t>
      </w:r>
    </w:p>
    <w:p>
      <w:pPr>
        <w:pStyle w:val="Heading3"/>
      </w:pPr>
      <w:bookmarkStart w:id="581" w:name="_Toc202"/>
      <w:r>
        <w:t>25- آميختگى شراب بهشت</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- 83 - 27 - 1</w:t>
      </w:r>
    </w:p>
    <w:p>
      <w:pPr>
        <w:pStyle w:val="BookText"/>
      </w:pPr>
      <w:r>
        <w:rPr>
          <w:rFonts w:ascii="IRNazanin" w:hAnsi="IRNazanin" w:eastAsia="IRNazanin" w:cs="IRNazanin"/>
          <w:lang w:bidi="fa-IR"/>
          <w:color w:val="111111"/>
          <w:sz w:val="28"/>
          <w:szCs w:val="28"/>
          <w:rtl/>
        </w:rPr>
        <w:t xml:space="preserve">1 - باده هاى بهشتى نيكوكاران ، با شربتى از چشمه « تسنيم » آميخته است .</w:t>
      </w:r>
    </w:p>
    <w:p>
      <w:pPr>
        <w:pStyle w:val="BookText"/>
      </w:pPr>
      <w:r>
        <w:rPr>
          <w:rFonts w:ascii="Amiri" w:hAnsi="Amiri" w:eastAsia="Amiri" w:cs="Amiri"/>
          <w:lang w:bidi="ar-SA"/>
          <w:color w:val="111111"/>
          <w:sz w:val="28"/>
          <w:szCs w:val="28"/>
          <w:rtl/>
        </w:rPr>
        <w:t xml:space="preserve">و مزاجه من تسنيم</w:t>
      </w:r>
    </w:p>
    <w:p>
      <w:pPr>
        <w:pStyle w:val="BookText"/>
      </w:pPr>
      <w:r>
        <w:rPr>
          <w:rFonts w:ascii="IRNazanin" w:hAnsi="IRNazanin" w:eastAsia="IRNazanin" w:cs="IRNazanin"/>
          <w:lang w:bidi="fa-IR"/>
          <w:color w:val="111111"/>
          <w:sz w:val="28"/>
          <w:szCs w:val="28"/>
          <w:rtl/>
        </w:rPr>
        <w:t xml:space="preserve">به هر يك از عناصر مخلوط شده با چيز ديگر، «مزاج» گفته مى شود. «تسنيم» نام چشمه اى است كه مقرّبان در بهشت از آن مى نوشند. ممكن است اين نام، از ماده «سنم» - كه به معناى علوّ و ارتفاع است - مشتق باشد و بر ارزش والاى آن چشمه دلالت كند.</w:t>
      </w:r>
    </w:p>
    <w:p>
      <w:pPr>
        <w:pStyle w:val="Heading3"/>
      </w:pPr>
      <w:bookmarkStart w:id="582" w:name="_Toc203"/>
      <w:r>
        <w:t>26- ابرار در بهشت</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- 76 - 13 - 1،2،3</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ابرار در بهشت ، بر تخت هاى مزين تكيه مى زنند .</w:t>
      </w:r>
    </w:p>
    <w:p>
      <w:pPr>
        <w:pStyle w:val="BookText"/>
      </w:pPr>
      <w:r>
        <w:rPr>
          <w:rFonts w:ascii="Amiri" w:hAnsi="Amiri" w:eastAsia="Amiri" w:cs="Amiri"/>
          <w:lang w:bidi="ar-SA"/>
          <w:color w:val="111111"/>
          <w:sz w:val="28"/>
          <w:szCs w:val="28"/>
          <w:rtl/>
        </w:rPr>
        <w:t xml:space="preserve">متّكئين فيها على الأرائك</w:t>
      </w:r>
    </w:p>
    <w:p>
      <w:pPr>
        <w:pStyle w:val="BookText"/>
      </w:pPr>
      <w:r>
        <w:rPr>
          <w:rFonts w:ascii="Amiri" w:hAnsi="Amiri" w:eastAsia="Amiri" w:cs="Amiri"/>
          <w:lang w:bidi="ar-SA"/>
          <w:color w:val="111111"/>
          <w:sz w:val="28"/>
          <w:szCs w:val="28"/>
          <w:rtl/>
        </w:rPr>
        <w:t xml:space="preserve">«أريكه» (مفرد «أرائك») به معناى تخت مزين است.</w:t>
      </w:r>
    </w:p>
    <w:p>
      <w:pPr>
        <w:pStyle w:val="BookText"/>
      </w:pPr>
      <w:r>
        <w:rPr>
          <w:rFonts w:ascii="Amiri" w:hAnsi="Amiri" w:eastAsia="Amiri" w:cs="Amiri"/>
          <w:lang w:bidi="ar-SA"/>
          <w:color w:val="111111"/>
          <w:sz w:val="28"/>
          <w:szCs w:val="28"/>
          <w:rtl/>
        </w:rPr>
        <w:t xml:space="preserve">2 - ابرار در بهشت ، برخوردار از آرامش و آسايش كامل</w:t>
      </w:r>
    </w:p>
    <w:p>
      <w:pPr>
        <w:pStyle w:val="BookText"/>
      </w:pPr>
      <w:r>
        <w:rPr>
          <w:rFonts w:ascii="Amiri" w:hAnsi="Amiri" w:eastAsia="Amiri" w:cs="Amiri"/>
          <w:lang w:bidi="ar-SA"/>
          <w:color w:val="111111"/>
          <w:sz w:val="28"/>
          <w:szCs w:val="28"/>
          <w:rtl/>
        </w:rPr>
        <w:t xml:space="preserve">متّكئين فيها على الأرائك</w:t>
      </w:r>
    </w:p>
    <w:p>
      <w:pPr>
        <w:pStyle w:val="BookText"/>
      </w:pPr>
      <w:r>
        <w:rPr>
          <w:rFonts w:ascii="IRNazanin" w:hAnsi="IRNazanin" w:eastAsia="IRNazanin" w:cs="IRNazanin"/>
          <w:lang w:bidi="fa-IR"/>
          <w:color w:val="111111"/>
          <w:sz w:val="28"/>
          <w:szCs w:val="28"/>
          <w:rtl/>
        </w:rPr>
        <w:t xml:space="preserve">تكيه زدن ابرار بر تخت هاى مزيّن، نشانه آرامش و آسايش كامل آنان است; زيرا فرد مضطرب و دغدغه دار، اين گونه بر جايگاهى قرار نمى گيرد.</w:t>
      </w:r>
    </w:p>
    <w:p>
      <w:pPr>
        <w:pStyle w:val="BookText"/>
      </w:pPr>
      <w:r>
        <w:rPr>
          <w:rFonts w:ascii="IRNazanin" w:hAnsi="IRNazanin" w:eastAsia="IRNazanin" w:cs="IRNazanin"/>
          <w:lang w:bidi="fa-IR"/>
          <w:color w:val="111111"/>
          <w:sz w:val="28"/>
          <w:szCs w:val="28"/>
          <w:rtl/>
        </w:rPr>
        <w:t xml:space="preserve">3 - ابرار در بهشت ، آسوده از گرما و سرماى آزاردهنده و برخوردار از هواى مطبوع و معتدل در بهشت</w:t>
      </w:r>
    </w:p>
    <w:p>
      <w:pPr>
        <w:pStyle w:val="BookText"/>
      </w:pPr>
      <w:r>
        <w:rPr>
          <w:rFonts w:ascii="Amiri" w:hAnsi="Amiri" w:eastAsia="Amiri" w:cs="Amiri"/>
          <w:lang w:bidi="ar-SA"/>
          <w:color w:val="111111"/>
          <w:sz w:val="28"/>
          <w:szCs w:val="28"/>
          <w:rtl/>
        </w:rPr>
        <w:t xml:space="preserve">لايرون فيها شمسًا و لازمهريرًا</w:t>
      </w:r>
    </w:p>
    <w:p>
      <w:pPr>
        <w:pStyle w:val="BookText"/>
      </w:pPr>
      <w:r>
        <w:rPr>
          <w:rFonts w:ascii="IRNazanin" w:hAnsi="IRNazanin" w:eastAsia="IRNazanin" w:cs="IRNazanin"/>
          <w:lang w:bidi="fa-IR"/>
          <w:color w:val="111111"/>
          <w:sz w:val="28"/>
          <w:szCs w:val="28"/>
          <w:rtl/>
        </w:rPr>
        <w:t xml:space="preserve">«زمهرير»به معناى سرماى شديد است. مقصود از نديدن خورشيد و سرما، روبه رو نشدن با گرما و سرماى آزاردهنده و برخوردارى از هواى مطبوع و معتدل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- 76 - 14 - 1</w:t>
      </w:r>
    </w:p>
    <w:p>
      <w:pPr>
        <w:pStyle w:val="BookText"/>
      </w:pPr>
      <w:r>
        <w:rPr>
          <w:rFonts w:ascii="IRNazanin" w:hAnsi="IRNazanin" w:eastAsia="IRNazanin" w:cs="IRNazanin"/>
          <w:lang w:bidi="fa-IR"/>
          <w:color w:val="111111"/>
          <w:sz w:val="28"/>
          <w:szCs w:val="28"/>
          <w:rtl/>
        </w:rPr>
        <w:t xml:space="preserve">1 - ابرار در بهشت ، از سايه هاى دل انگيز و دامن كشيده بر فراز آنان برخوردار بوده و در كمال آسايش به سر مى برند .</w:t>
      </w:r>
    </w:p>
    <w:p>
      <w:pPr>
        <w:pStyle w:val="BookText"/>
      </w:pPr>
      <w:r>
        <w:rPr>
          <w:rFonts w:ascii="Amiri" w:hAnsi="Amiri" w:eastAsia="Amiri" w:cs="Amiri"/>
          <w:lang w:bidi="ar-SA"/>
          <w:color w:val="111111"/>
          <w:sz w:val="28"/>
          <w:szCs w:val="28"/>
          <w:rtl/>
        </w:rPr>
        <w:t xml:space="preserve">و دانية عليهم ظللها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- 76 - 15 - 1</w:t>
      </w:r>
    </w:p>
    <w:p>
      <w:pPr>
        <w:pStyle w:val="BookText"/>
      </w:pPr>
      <w:r>
        <w:rPr>
          <w:rFonts w:ascii="IRNazanin" w:hAnsi="IRNazanin" w:eastAsia="IRNazanin" w:cs="IRNazanin"/>
          <w:lang w:bidi="fa-IR"/>
          <w:color w:val="111111"/>
          <w:sz w:val="28"/>
          <w:szCs w:val="28"/>
          <w:rtl/>
        </w:rPr>
        <w:t xml:space="preserve">1 - گردش پيوسته جام هاى نقره اى و كوزه ها و قدح هاى بلورين ، جهت پذيرايى از ابرار در بهشت</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«اناء» (مفرد «ءانية») به معناى ظرف است و «كوب» (مفرد «أكواب») در معناى كوزه بى دسته و قدح بى دسته استعمال مى شود. «قارورة» (مفرد «قوارير») نيز به معناى ظرف شيشه اى و بلورين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- 76 - 16 - 1،2</w:t>
      </w:r>
    </w:p>
    <w:p>
      <w:pPr>
        <w:pStyle w:val="BookText"/>
      </w:pPr>
      <w:r>
        <w:rPr>
          <w:rFonts w:ascii="Amiri" w:hAnsi="Amiri" w:eastAsia="Amiri" w:cs="Amiri"/>
          <w:lang w:bidi="ar-SA"/>
          <w:color w:val="111111"/>
          <w:sz w:val="28"/>
          <w:szCs w:val="28"/>
          <w:rtl/>
        </w:rPr>
        <w:t xml:space="preserve">1 - ابرار در بهشت ، از كوزه ها و قدح هاى بلورينى استفاده مى كنند كه از جنس نقره است .</w:t>
      </w:r>
    </w:p>
    <w:p>
      <w:pPr>
        <w:pStyle w:val="BookText"/>
      </w:pPr>
      <w:r>
        <w:rPr>
          <w:rFonts w:ascii="Amiri" w:hAnsi="Amiri" w:eastAsia="Amiri" w:cs="Amiri"/>
          <w:lang w:bidi="ar-SA"/>
          <w:color w:val="111111"/>
          <w:sz w:val="28"/>
          <w:szCs w:val="28"/>
          <w:rtl/>
        </w:rPr>
        <w:t xml:space="preserve">قواريرَا من فضّة</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- 76 - 17 - 3</w:t>
      </w:r>
    </w:p>
    <w:p>
      <w:pPr>
        <w:pStyle w:val="BookText"/>
      </w:pPr>
      <w:r>
        <w:rPr>
          <w:rFonts w:ascii="IRNazanin" w:hAnsi="IRNazanin" w:eastAsia="IRNazanin" w:cs="IRNazanin"/>
          <w:lang w:bidi="fa-IR"/>
          <w:color w:val="111111"/>
          <w:sz w:val="28"/>
          <w:szCs w:val="28"/>
          <w:rtl/>
        </w:rPr>
        <w:t xml:space="preserve">3 - وجود خدمت كارانى آماده پذيرايى ، براى ابرار در بهشت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يسقون فيها كأسًا كان مزاجها زنجبيلاً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- 76 - 19 - 4</w:t>
      </w:r>
    </w:p>
    <w:p>
      <w:pPr>
        <w:pStyle w:val="BookText"/>
      </w:pPr>
      <w:r>
        <w:rPr>
          <w:rFonts w:ascii="IRNazanin" w:hAnsi="IRNazanin" w:eastAsia="IRNazanin" w:cs="IRNazanin"/>
          <w:lang w:bidi="fa-IR"/>
          <w:color w:val="111111"/>
          <w:sz w:val="28"/>
          <w:szCs w:val="28"/>
          <w:rtl/>
        </w:rPr>
        <w:t xml:space="preserve">4 - خدمت گزاران ابرار در بهشت ، جوانانى آراسته و گوشواره بر گوش</w:t>
      </w:r>
    </w:p>
    <w:p>
      <w:pPr>
        <w:pStyle w:val="BookText"/>
      </w:pPr>
      <w:r>
        <w:rPr>
          <w:rFonts w:ascii="Amiri" w:hAnsi="Amiri" w:eastAsia="Amiri" w:cs="Amiri"/>
          <w:lang w:bidi="ar-SA"/>
          <w:color w:val="111111"/>
          <w:sz w:val="28"/>
          <w:szCs w:val="28"/>
          <w:rtl/>
        </w:rPr>
        <w:t xml:space="preserve">و يطوف عليهم ولدن مخلّدون</w:t>
      </w:r>
    </w:p>
    <w:p>
      <w:pPr>
        <w:pStyle w:val="BookText"/>
      </w:pPr>
      <w:r>
        <w:rPr>
          <w:rFonts w:ascii="IRNazanin" w:hAnsi="IRNazanin" w:eastAsia="IRNazanin" w:cs="IRNazanin"/>
          <w:lang w:bidi="fa-IR"/>
          <w:color w:val="111111"/>
          <w:sz w:val="28"/>
          <w:szCs w:val="28"/>
          <w:rtl/>
        </w:rPr>
        <w:t xml:space="preserve">برخى احتمال داده اند كه «مخلّدون»، مشتق از «خُلُد» به معناى گوشواره باشد. بنابراين «ولدان مخلّدون»; يعنى، جوانانى كه گوشواره، بر گوششان آويخته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- 76 - 20 - 2</w:t>
      </w:r>
    </w:p>
    <w:p>
      <w:pPr>
        <w:pStyle w:val="BookText"/>
      </w:pPr>
      <w:r>
        <w:rPr>
          <w:rFonts w:ascii="IRNazanin" w:hAnsi="IRNazanin" w:eastAsia="IRNazanin" w:cs="IRNazanin"/>
          <w:lang w:bidi="fa-IR"/>
          <w:color w:val="111111"/>
          <w:sz w:val="28"/>
          <w:szCs w:val="28"/>
          <w:rtl/>
        </w:rPr>
        <w:t xml:space="preserve">2 - ابرار در بهشت ، از هر نوع امكانات و نعمت هاى مادى و معنوى به مقدار گسترده برخوردار خواهند بود .</w:t>
      </w:r>
    </w:p>
    <w:p>
      <w:pPr>
        <w:pStyle w:val="BookText"/>
      </w:pPr>
      <w:r>
        <w:rPr>
          <w:rFonts w:ascii="Amiri" w:hAnsi="Amiri" w:eastAsia="Amiri" w:cs="Amiri"/>
          <w:lang w:bidi="ar-SA"/>
          <w:color w:val="111111"/>
          <w:sz w:val="28"/>
          <w:szCs w:val="28"/>
          <w:rtl/>
        </w:rPr>
        <w:t xml:space="preserve">وإذا رأيت ثَمّ رأيت نعيمًا و ملكًا كبيرًا</w:t>
      </w:r>
    </w:p>
    <w:p>
      <w:pPr>
        <w:pStyle w:val="BookText"/>
      </w:pPr>
      <w:r>
        <w:rPr>
          <w:rFonts w:ascii="Amiri" w:hAnsi="Amiri" w:eastAsia="Amiri" w:cs="Amiri"/>
          <w:lang w:bidi="ar-SA"/>
          <w:color w:val="111111"/>
          <w:sz w:val="28"/>
          <w:szCs w:val="28"/>
          <w:rtl/>
        </w:rPr>
        <w:t xml:space="preserve">مطلب ياد شده، از توصيف «ملكاً» به «كبيراً»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- 76 - 21 - 1،6</w:t>
      </w:r>
    </w:p>
    <w:p>
      <w:pPr>
        <w:pStyle w:val="BookText"/>
      </w:pPr>
      <w:r>
        <w:rPr>
          <w:rFonts w:ascii="IRNazanin" w:hAnsi="IRNazanin" w:eastAsia="IRNazanin" w:cs="IRNazanin"/>
          <w:lang w:bidi="fa-IR"/>
          <w:color w:val="111111"/>
          <w:sz w:val="28"/>
          <w:szCs w:val="28"/>
          <w:rtl/>
        </w:rPr>
        <w:t xml:space="preserve">1 - ابرار در بهشت ، برخوردار از بالاپوش هاى سبز رنگ از حرير نازك و ريزباف و حرير ستبر و درشت باف</w:t>
      </w:r>
    </w:p>
    <w:p>
      <w:pPr>
        <w:pStyle w:val="BookText"/>
      </w:pPr>
      <w:r>
        <w:rPr>
          <w:rFonts w:ascii="Amiri" w:hAnsi="Amiri" w:eastAsia="Amiri" w:cs="Amiri"/>
          <w:lang w:bidi="ar-SA"/>
          <w:color w:val="111111"/>
          <w:sz w:val="28"/>
          <w:szCs w:val="28"/>
          <w:rtl/>
        </w:rPr>
        <w:t xml:space="preserve">عليهم ثياب سندس خضر و إستبرق</w:t>
      </w:r>
    </w:p>
    <w:p>
      <w:pPr>
        <w:pStyle w:val="BookText"/>
      </w:pPr>
      <w:r>
        <w:rPr>
          <w:rFonts w:ascii="IRNazanin" w:hAnsi="IRNazanin" w:eastAsia="IRNazanin" w:cs="IRNazanin"/>
          <w:lang w:bidi="fa-IR"/>
          <w:color w:val="111111"/>
          <w:sz w:val="28"/>
          <w:szCs w:val="28"/>
          <w:rtl/>
        </w:rPr>
        <w:t xml:space="preserve">«سندس»، در لغت به معناى پارچه ابريشمى نازك و «استبرق» به معناى پارچه ضخيم است. برخى نيز آن را معرب و برگرفته از كلمه فارسى «استبر» يا «ستبر» دانسته اند (تاج العروس). از تعبير «عاليهم» (بالاى ايشان) مى توان استفاده كرد كه مقصود، لباس رويى و بالاپوش است.</w:t>
      </w:r>
    </w:p>
    <w:p>
      <w:pPr>
        <w:pStyle w:val="BookText"/>
      </w:pPr>
      <w:r>
        <w:rPr>
          <w:rFonts w:ascii="IRNazanin" w:hAnsi="IRNazanin" w:eastAsia="IRNazanin" w:cs="IRNazanin"/>
          <w:lang w:bidi="fa-IR"/>
          <w:color w:val="111111"/>
          <w:sz w:val="28"/>
          <w:szCs w:val="28"/>
          <w:rtl/>
        </w:rPr>
        <w:t xml:space="preserve">6 - ابرار در بهشت ، برخوردار از شراب بسيار پاكيزه و به دور از هرگونه آثار ناگوار ( بيهوشى ، غفلت و عقل زدايى )</w:t>
      </w:r>
    </w:p>
    <w:p>
      <w:pPr>
        <w:pStyle w:val="BookText"/>
      </w:pPr>
      <w:r>
        <w:rPr>
          <w:rFonts w:ascii="Amiri" w:hAnsi="Amiri" w:eastAsia="Amiri" w:cs="Amiri"/>
          <w:lang w:bidi="ar-SA"/>
          <w:color w:val="111111"/>
          <w:sz w:val="28"/>
          <w:szCs w:val="28"/>
          <w:rtl/>
        </w:rPr>
        <w:t xml:space="preserve">و سقيهم ربّهم شرابًا طهورًا</w:t>
      </w:r>
    </w:p>
    <w:p>
      <w:pPr>
        <w:pStyle w:val="BookText"/>
      </w:pPr>
      <w:r>
        <w:rPr>
          <w:rFonts w:ascii="IRNazanin" w:hAnsi="IRNazanin" w:eastAsia="IRNazanin" w:cs="IRNazanin"/>
          <w:lang w:bidi="fa-IR"/>
          <w:color w:val="111111"/>
          <w:sz w:val="28"/>
          <w:szCs w:val="28"/>
          <w:rtl/>
        </w:rPr>
        <w:t xml:space="preserve">«طهور»، صيعه مبالغه و صفت براى «شراباً» است; يعنى، شراب ابرار در نهايت پاگيزگى و خالص از هر گونه آثار ناگوار شراب هاى دنيا (همچون بيهوشى، غفلت و كم شدن عقل)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1" w:name="pg6556_44395"/>
    <w:bookmarkEnd w:id="71"/>
    <w:p>
      <w:pPr>
        <w:pStyle w:val="Heading3"/>
      </w:pPr>
      <w:bookmarkStart w:id="583" w:name="_Toc204"/>
      <w:r>
        <w:t>27- ابعاد بهشت</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- 2 - 25 - 15</w:t>
      </w:r>
    </w:p>
    <w:p>
      <w:pPr>
        <w:pStyle w:val="BookText"/>
      </w:pPr>
      <w:r>
        <w:rPr>
          <w:rFonts w:ascii="Amiri" w:hAnsi="Amiri" w:eastAsia="Amiri" w:cs="Amiri"/>
          <w:lang w:bidi="ar-SA"/>
          <w:color w:val="111111"/>
          <w:sz w:val="28"/>
          <w:szCs w:val="28"/>
          <w:rtl/>
        </w:rPr>
        <w:t xml:space="preserve">15 - بهشت داراى بعد مكانى و زمانى *</w:t>
      </w:r>
    </w:p>
    <w:p>
      <w:pPr>
        <w:pStyle w:val="BookText"/>
      </w:pPr>
      <w:r>
        <w:rPr>
          <w:rFonts w:ascii="Amiri" w:hAnsi="Amiri" w:eastAsia="Amiri" w:cs="Amiri"/>
          <w:lang w:bidi="ar-SA"/>
          <w:color w:val="111111"/>
          <w:sz w:val="28"/>
          <w:szCs w:val="28"/>
          <w:rtl/>
        </w:rPr>
        <w:t xml:space="preserve">أن لهم جنت تجرى من تحتها الأنهر كلما رزقوا منها</w:t>
      </w:r>
    </w:p>
    <w:p>
      <w:pPr>
        <w:pStyle w:val="BookText"/>
      </w:pPr>
      <w:r>
        <w:rPr>
          <w:rFonts w:ascii="IRNazanin" w:hAnsi="IRNazanin" w:eastAsia="IRNazanin" w:cs="IRNazanin"/>
          <w:lang w:bidi="fa-IR"/>
          <w:color w:val="111111"/>
          <w:sz w:val="28"/>
          <w:szCs w:val="28"/>
          <w:rtl/>
        </w:rPr>
        <w:t xml:space="preserve">«كلما» به معناى هرگاه، بر وجود بعد زمانى دلالت دارد و كلمه «تحتها» از بعد مكانى حكايت مى كند.</w:t>
      </w:r>
    </w:p>
    <w:p>
      <w:pPr>
        <w:pStyle w:val="Heading3"/>
      </w:pPr>
      <w:bookmarkStart w:id="584" w:name="_Toc205"/>
      <w:r>
        <w:t>28- اجابت كنندگان خدا در بهشت</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- 13 - 18 - 5</w:t>
      </w:r>
    </w:p>
    <w:p>
      <w:pPr>
        <w:pStyle w:val="BookText"/>
      </w:pPr>
      <w:r>
        <w:rPr>
          <w:rFonts w:ascii="IRNazanin" w:hAnsi="IRNazanin" w:eastAsia="IRNazanin" w:cs="IRNazanin"/>
          <w:lang w:bidi="fa-IR"/>
          <w:color w:val="111111"/>
          <w:sz w:val="28"/>
          <w:szCs w:val="28"/>
          <w:rtl/>
        </w:rPr>
        <w:t xml:space="preserve">5- بهشت ، جايگاه اجابت كنندگان دعوت خداوند است .</w:t>
      </w:r>
    </w:p>
    <w:p>
      <w:pPr>
        <w:pStyle w:val="BookText"/>
      </w:pPr>
      <w:r>
        <w:rPr>
          <w:rFonts w:ascii="Amiri" w:hAnsi="Amiri" w:eastAsia="Amiri" w:cs="Amiri"/>
          <w:lang w:bidi="ar-SA"/>
          <w:color w:val="111111"/>
          <w:sz w:val="28"/>
          <w:szCs w:val="28"/>
          <w:rtl/>
        </w:rPr>
        <w:t xml:space="preserve">للذين استجابوا لربهم الحسنى</w:t>
      </w:r>
    </w:p>
    <w:p>
      <w:pPr>
        <w:pStyle w:val="Heading3"/>
      </w:pPr>
      <w:bookmarkStart w:id="585" w:name="_Toc206"/>
      <w:r>
        <w:t>29- اختفاى بهشت</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- 19 - 61 - 11</w:t>
      </w:r>
    </w:p>
    <w:p>
      <w:pPr>
        <w:pStyle w:val="BookText"/>
      </w:pPr>
      <w:r>
        <w:rPr>
          <w:rFonts w:ascii="IRNazanin" w:hAnsi="IRNazanin" w:eastAsia="IRNazanin" w:cs="IRNazanin"/>
          <w:lang w:bidi="fa-IR"/>
          <w:color w:val="111111"/>
          <w:sz w:val="28"/>
          <w:szCs w:val="28"/>
          <w:rtl/>
        </w:rPr>
        <w:t xml:space="preserve">11- خداوند ، بهشت موعود را ار ديدگان مردم پنهان داشته است .</w:t>
      </w:r>
    </w:p>
    <w:p>
      <w:pPr>
        <w:pStyle w:val="BookText"/>
      </w:pPr>
      <w:r>
        <w:rPr>
          <w:rFonts w:ascii="Amiri" w:hAnsi="Amiri" w:eastAsia="Amiri" w:cs="Amiri"/>
          <w:lang w:bidi="ar-SA"/>
          <w:color w:val="111111"/>
          <w:sz w:val="28"/>
          <w:szCs w:val="28"/>
          <w:rtl/>
        </w:rPr>
        <w:t xml:space="preserve">يدخلون الجنّة . .. التى وعد الرحمن عباده بالغيب</w:t>
      </w:r>
    </w:p>
    <w:p>
      <w:pPr>
        <w:pStyle w:val="BookText"/>
      </w:pPr>
      <w:r>
        <w:rPr>
          <w:rFonts w:ascii="IRNazanin" w:hAnsi="IRNazanin" w:eastAsia="IRNazanin" w:cs="IRNazanin"/>
          <w:lang w:bidi="fa-IR"/>
          <w:color w:val="111111"/>
          <w:sz w:val="28"/>
          <w:szCs w:val="28"/>
          <w:rtl/>
        </w:rPr>
        <w:t xml:space="preserve">«بالغيب» در برداشت بالا حال براى ضمير محذوف در «وعد الرحمن» است كه به «التى» برمى گردد.</w:t>
      </w:r>
    </w:p>
    <w:p>
      <w:pPr>
        <w:pStyle w:val="Heading3"/>
      </w:pPr>
      <w:bookmarkStart w:id="586" w:name="_Toc207"/>
      <w:r>
        <w:t>30- اخراج آدم(ع) از بهشت</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- 2 - 36 - 3،4،22</w:t>
      </w:r>
    </w:p>
    <w:p>
      <w:pPr>
        <w:pStyle w:val="BookText"/>
      </w:pPr>
      <w:r>
        <w:rPr>
          <w:rFonts w:ascii="IRNazanin" w:hAnsi="IRNazanin" w:eastAsia="IRNazanin" w:cs="IRNazanin"/>
          <w:lang w:bidi="fa-IR"/>
          <w:color w:val="111111"/>
          <w:sz w:val="28"/>
          <w:szCs w:val="28"/>
          <w:rtl/>
        </w:rPr>
        <w:t xml:space="preserve">3 - شيطان و اغواگرى هاى او سبب خروج آدم ( ع ) و حوا از بهشت شد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IRNazanin" w:hAnsi="IRNazanin" w:eastAsia="IRNazanin" w:cs="IRNazanin"/>
          <w:lang w:bidi="fa-IR"/>
          <w:color w:val="111111"/>
          <w:sz w:val="28"/>
          <w:szCs w:val="28"/>
          <w:rtl/>
        </w:rPr>
        <w:t xml:space="preserve">4 - خداوند ، پس از سلب شايستگى آدم ( ع ) و حوا براى سكونت در بهشت ، آنان را به خروج از بهشت و فرود آمدن به زمين فرمان داد .</w:t>
      </w:r>
    </w:p>
    <w:p>
      <w:pPr>
        <w:pStyle w:val="BookText"/>
      </w:pPr>
      <w:r>
        <w:rPr>
          <w:rFonts w:ascii="IRNazanin" w:hAnsi="IRNazanin" w:eastAsia="IRNazanin" w:cs="IRNazanin"/>
          <w:lang w:bidi="fa-IR"/>
          <w:color w:val="111111"/>
          <w:sz w:val="28"/>
          <w:szCs w:val="28"/>
          <w:rtl/>
        </w:rPr>
        <w:t xml:space="preserve">و قلنا اهبطوا</w:t>
      </w:r>
    </w:p>
    <w:p>
      <w:pPr>
        <w:pStyle w:val="BookText"/>
      </w:pPr>
      <w:r>
        <w:rPr>
          <w:rFonts w:ascii="Amiri" w:hAnsi="Amiri" w:eastAsia="Amiri" w:cs="Amiri"/>
          <w:lang w:bidi="ar-SA"/>
          <w:color w:val="111111"/>
          <w:sz w:val="28"/>
          <w:szCs w:val="28"/>
          <w:rtl/>
        </w:rPr>
        <w:t xml:space="preserve">هبوط (مصدر اهبطوا) به معناى فرود آمدن است. مفعول «اهبطوا» به دليل جمله بعد، «الأرض» مى باشد.</w:t>
      </w:r>
    </w:p>
    <w:p>
      <w:pPr>
        <w:pStyle w:val="BookText"/>
      </w:pPr>
      <w:r>
        <w:rPr>
          <w:rFonts w:ascii="Amiri" w:hAnsi="Amiri" w:eastAsia="Amiri" w:cs="Amiri"/>
          <w:lang w:bidi="ar-SA"/>
          <w:color w:val="111111"/>
          <w:sz w:val="28"/>
          <w:szCs w:val="28"/>
          <w:rtl/>
        </w:rPr>
        <w:t xml:space="preserve">22 - از امام رضا ( ع ) روايت شده : « . . . فتسلط عليه ( آدم ( ع ) ) الشيطان . . . و تسلط على حوا . . . فأخرجهما اللّه عز و جل عن جنته فاهبطهما عن جواره إلى الأرض . . . ;</w:t>
      </w:r>
    </w:p>
    <w:p>
      <w:pPr>
        <w:pStyle w:val="BookText"/>
      </w:pPr>
      <w:r>
        <w:rPr>
          <w:rFonts w:ascii="IRNazanin" w:hAnsi="IRNazanin" w:eastAsia="IRNazanin" w:cs="IRNazanin"/>
          <w:lang w:bidi="fa-IR"/>
          <w:color w:val="111111"/>
          <w:sz w:val="28"/>
          <w:szCs w:val="28"/>
          <w:rtl/>
        </w:rPr>
        <w:t xml:space="preserve">. .. پس شيطان بر آدم (ع) ... و حوا مسلط گشت ... پس خدا آنان را از بهشت خود بيرون راند و از جوار خود به زمين فرو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2" w:name="pg6556_44396"/>
    <w:bookmarkEnd w:id="72"/>
    <w:p>
      <w:pPr>
        <w:pStyle w:val="BookText"/>
      </w:pPr>
      <w:r>
        <w:rPr>
          <w:rFonts w:ascii="IRNazanin" w:hAnsi="IRNazanin" w:eastAsia="IRNazanin" w:cs="IRNazanin"/>
          <w:lang w:bidi="fa-IR"/>
          <w:color w:val="111111"/>
          <w:sz w:val="28"/>
          <w:szCs w:val="28"/>
          <w:rtl/>
        </w:rPr>
        <w:t xml:space="preserve">فرستاد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- 2 - 38 - 1،4</w:t>
      </w:r>
    </w:p>
    <w:p>
      <w:pPr>
        <w:pStyle w:val="BookText"/>
      </w:pPr>
      <w:r>
        <w:rPr>
          <w:rFonts w:ascii="IRNazanin" w:hAnsi="IRNazanin" w:eastAsia="IRNazanin" w:cs="IRNazanin"/>
          <w:lang w:bidi="fa-IR"/>
          <w:color w:val="111111"/>
          <w:sz w:val="28"/>
          <w:szCs w:val="28"/>
          <w:rtl/>
        </w:rPr>
        <w:t xml:space="preserve">1 - خداوند ، پس از نافرمانى آدم ( ع ) و حوا ، از آنان خواست تا از بهشت خارج شوند .</w:t>
      </w:r>
    </w:p>
    <w:p>
      <w:pPr>
        <w:pStyle w:val="BookText"/>
      </w:pPr>
      <w:r>
        <w:rPr>
          <w:rFonts w:ascii="IRNazanin" w:hAnsi="IRNazanin" w:eastAsia="IRNazanin" w:cs="IRNazanin"/>
          <w:lang w:bidi="fa-IR"/>
          <w:color w:val="111111"/>
          <w:sz w:val="28"/>
          <w:szCs w:val="28"/>
          <w:rtl/>
        </w:rPr>
        <w:t xml:space="preserve">قلنا اهبطوا منها</w:t>
      </w:r>
    </w:p>
    <w:p>
      <w:pPr>
        <w:pStyle w:val="BookText"/>
      </w:pPr>
      <w:r>
        <w:rPr>
          <w:rFonts w:ascii="IRNazanin" w:hAnsi="IRNazanin" w:eastAsia="IRNazanin" w:cs="IRNazanin"/>
          <w:lang w:bidi="fa-IR"/>
          <w:color w:val="111111"/>
          <w:sz w:val="28"/>
          <w:szCs w:val="28"/>
          <w:rtl/>
        </w:rPr>
        <w:t xml:space="preserve">درباره دليل تكرار جمله «قلنا اهبطوا» (آمدنش در اين آيه و آيه 36) چند نظر ايراد شده است. نبودن واو و ديگر حروف عطف در آيه مورد بحث، اين نظر را تقويت مى كند كه: «قلنا اهبطوا» در آيه فوق، تأكيد جمله «قلنا اهبطوا» در آيه 36 است.</w:t>
      </w:r>
    </w:p>
    <w:p>
      <w:pPr>
        <w:pStyle w:val="BookText"/>
      </w:pPr>
      <w:r>
        <w:rPr>
          <w:rFonts w:ascii="IRNazanin" w:hAnsi="IRNazanin" w:eastAsia="IRNazanin" w:cs="IRNazanin"/>
          <w:lang w:bidi="fa-IR"/>
          <w:color w:val="111111"/>
          <w:sz w:val="28"/>
          <w:szCs w:val="28"/>
          <w:rtl/>
        </w:rPr>
        <w:t xml:space="preserve">4 - خداوند ، به هنگام خروج آدم ( ع ) و حوا از بهشت ، آنان و نسلشان را به بهره مند ساختن از هدايت ها و رهنمودهايى از جانب خودش ، بشارت داد .</w:t>
      </w:r>
    </w:p>
    <w:p>
      <w:pPr>
        <w:pStyle w:val="BookText"/>
      </w:pPr>
      <w:r>
        <w:rPr>
          <w:rFonts w:ascii="Amiri" w:hAnsi="Amiri" w:eastAsia="Amiri" w:cs="Amiri"/>
          <w:lang w:bidi="ar-SA"/>
          <w:color w:val="111111"/>
          <w:sz w:val="28"/>
          <w:szCs w:val="28"/>
          <w:rtl/>
        </w:rPr>
        <w:t xml:space="preserve">فإما يأتينكم منى هدًى</w:t>
      </w:r>
    </w:p>
    <w:p>
      <w:pPr>
        <w:pStyle w:val="BookText"/>
      </w:pPr>
      <w:r>
        <w:rPr>
          <w:rFonts w:ascii="IRNazanin" w:hAnsi="IRNazanin" w:eastAsia="IRNazanin" w:cs="IRNazanin"/>
          <w:lang w:bidi="fa-IR"/>
          <w:color w:val="111111"/>
          <w:sz w:val="28"/>
          <w:szCs w:val="28"/>
          <w:rtl/>
        </w:rPr>
        <w:t xml:space="preserve">«إما» مركب از «إن» شرطيه و «ما»ى زايده است. شرطيه بودن جمله از يكسو و تأكيد آن با «ما»ى زايده و نون تأكيد در «يأتينّ» از سوى ديگر، اقتضا مى كند كه جمله چنين معنا شود: اگر هدايتى از جانب من آمد كه البته خواهد آمد ... .</w:t>
      </w:r>
    </w:p>
    <w:p>
      <w:pPr>
        <w:pStyle w:val="Heading3"/>
      </w:pPr>
      <w:bookmarkStart w:id="587" w:name="_Toc208"/>
      <w:r>
        <w:t>31- اخراج حوا از بهشت</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- 2 - 36 - 3،4،22</w:t>
      </w:r>
    </w:p>
    <w:p>
      <w:pPr>
        <w:pStyle w:val="BookText"/>
      </w:pPr>
      <w:r>
        <w:rPr>
          <w:rFonts w:ascii="IRNazanin" w:hAnsi="IRNazanin" w:eastAsia="IRNazanin" w:cs="IRNazanin"/>
          <w:lang w:bidi="fa-IR"/>
          <w:color w:val="111111"/>
          <w:sz w:val="28"/>
          <w:szCs w:val="28"/>
          <w:rtl/>
        </w:rPr>
        <w:t xml:space="preserve">3 - شيطان و اغواگرى هاى او سبب خروج آدم ( ع ) و حوا از بهشت شد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IRNazanin" w:hAnsi="IRNazanin" w:eastAsia="IRNazanin" w:cs="IRNazanin"/>
          <w:lang w:bidi="fa-IR"/>
          <w:color w:val="111111"/>
          <w:sz w:val="28"/>
          <w:szCs w:val="28"/>
          <w:rtl/>
        </w:rPr>
        <w:t xml:space="preserve">4 - خداوند ، پس از سلب شايستگى آدم ( ع ) و حوا براى سكونت در بهشت ، آنان را به خروج از بهشت و فرود آمدن به زمين فرمان داد .</w:t>
      </w:r>
    </w:p>
    <w:p>
      <w:pPr>
        <w:pStyle w:val="BookText"/>
      </w:pPr>
      <w:r>
        <w:rPr>
          <w:rFonts w:ascii="IRNazanin" w:hAnsi="IRNazanin" w:eastAsia="IRNazanin" w:cs="IRNazanin"/>
          <w:lang w:bidi="fa-IR"/>
          <w:color w:val="111111"/>
          <w:sz w:val="28"/>
          <w:szCs w:val="28"/>
          <w:rtl/>
        </w:rPr>
        <w:t xml:space="preserve">و قلنا اهبطوا</w:t>
      </w:r>
    </w:p>
    <w:p>
      <w:pPr>
        <w:pStyle w:val="BookText"/>
      </w:pPr>
      <w:r>
        <w:rPr>
          <w:rFonts w:ascii="Amiri" w:hAnsi="Amiri" w:eastAsia="Amiri" w:cs="Amiri"/>
          <w:lang w:bidi="ar-SA"/>
          <w:color w:val="111111"/>
          <w:sz w:val="28"/>
          <w:szCs w:val="28"/>
          <w:rtl/>
        </w:rPr>
        <w:t xml:space="preserve">هبوط (مصدر اهبطوا) به معناى فرود آمدن است. مفعول «اهبطوا» به دليل جمله بعد، «الأرض» مى باشد.</w:t>
      </w:r>
    </w:p>
    <w:p>
      <w:pPr>
        <w:pStyle w:val="BookText"/>
      </w:pPr>
      <w:r>
        <w:rPr>
          <w:rFonts w:ascii="Amiri" w:hAnsi="Amiri" w:eastAsia="Amiri" w:cs="Amiri"/>
          <w:lang w:bidi="ar-SA"/>
          <w:color w:val="111111"/>
          <w:sz w:val="28"/>
          <w:szCs w:val="28"/>
          <w:rtl/>
        </w:rPr>
        <w:t xml:space="preserve">22 - از امام رضا ( ع ) روايت شده : « . . . فتسلط عليه ( آدم ( ع ) ) الشيطان . . . و تسلط على حوا . . . فأخرجهما اللّه عز و جل عن جنته فاهبطهما عن جواره إلى الأرض . . . ;</w:t>
      </w:r>
    </w:p>
    <w:p>
      <w:pPr>
        <w:pStyle w:val="BookText"/>
      </w:pPr>
      <w:r>
        <w:rPr>
          <w:rFonts w:ascii="IRNazanin" w:hAnsi="IRNazanin" w:eastAsia="IRNazanin" w:cs="IRNazanin"/>
          <w:lang w:bidi="fa-IR"/>
          <w:color w:val="111111"/>
          <w:sz w:val="28"/>
          <w:szCs w:val="28"/>
          <w:rtl/>
        </w:rPr>
        <w:t xml:space="preserve">. .. پس شيطان بر آدم (ع) ... و حوا مسلط گشت ... پس خدا آنان را از بهشت خود بيرون راند و از جوار خود به زمين فرو فرستاد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- 2 - 38 - 1،4</w:t>
      </w:r>
    </w:p>
    <w:p>
      <w:pPr>
        <w:pStyle w:val="BookText"/>
      </w:pPr>
      <w:r>
        <w:rPr>
          <w:rFonts w:ascii="IRNazanin" w:hAnsi="IRNazanin" w:eastAsia="IRNazanin" w:cs="IRNazanin"/>
          <w:lang w:bidi="fa-IR"/>
          <w:color w:val="111111"/>
          <w:sz w:val="28"/>
          <w:szCs w:val="28"/>
          <w:rtl/>
        </w:rPr>
        <w:t xml:space="preserve">1 - خداوند ، پس از نافرمانى آدم ( ع ) و حوا ، از آنان خواست تا از بهشت خارج شوند .</w:t>
      </w:r>
    </w:p>
    <w:p>
      <w:pPr>
        <w:pStyle w:val="BookText"/>
      </w:pPr>
      <w:r>
        <w:rPr>
          <w:rFonts w:ascii="IRNazanin" w:hAnsi="IRNazanin" w:eastAsia="IRNazanin" w:cs="IRNazanin"/>
          <w:lang w:bidi="fa-IR"/>
          <w:color w:val="111111"/>
          <w:sz w:val="28"/>
          <w:szCs w:val="28"/>
          <w:rtl/>
        </w:rPr>
        <w:t xml:space="preserve">قلنا اهبطوا منها</w:t>
      </w:r>
    </w:p>
    <w:p>
      <w:pPr>
        <w:pStyle w:val="BookText"/>
      </w:pPr>
      <w:r>
        <w:rPr>
          <w:rFonts w:ascii="IRNazanin" w:hAnsi="IRNazanin" w:eastAsia="IRNazanin" w:cs="IRNazanin"/>
          <w:lang w:bidi="fa-IR"/>
          <w:color w:val="111111"/>
          <w:sz w:val="28"/>
          <w:szCs w:val="28"/>
          <w:rtl/>
        </w:rPr>
        <w:t xml:space="preserve">درباره دليل تكرار جمله «قلنا اهبطوا» (آمدنش در اين آيه و آيه 36) چند نظر ايراد شده است. نبودن واو و ديگر حروف عطف در آيه مورد بحث، اين نظر را تقويت مى كند كه: «قلنا اهبطوا» در آيه فوق، تأكيد جمله «قلنا اهبطوا» در آيه 36</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3" w:name="pg6556_44397"/>
    <w:bookmarkEnd w:id="73"/>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4 - خداوند ، به هنگام خروج آدم ( ع ) و حوا از بهشت ، آنان و نسلشان را به بهره مند ساختن از هدايت ها و رهنمودهايى از جانب خودش ، بشارت داد .</w:t>
      </w:r>
    </w:p>
    <w:p>
      <w:pPr>
        <w:pStyle w:val="BookText"/>
      </w:pPr>
      <w:r>
        <w:rPr>
          <w:rFonts w:ascii="Amiri" w:hAnsi="Amiri" w:eastAsia="Amiri" w:cs="Amiri"/>
          <w:lang w:bidi="ar-SA"/>
          <w:color w:val="111111"/>
          <w:sz w:val="28"/>
          <w:szCs w:val="28"/>
          <w:rtl/>
        </w:rPr>
        <w:t xml:space="preserve">فإما يأتينكم منى هدًى</w:t>
      </w:r>
    </w:p>
    <w:p>
      <w:pPr>
        <w:pStyle w:val="BookText"/>
      </w:pPr>
      <w:r>
        <w:rPr>
          <w:rFonts w:ascii="IRNazanin" w:hAnsi="IRNazanin" w:eastAsia="IRNazanin" w:cs="IRNazanin"/>
          <w:lang w:bidi="fa-IR"/>
          <w:color w:val="111111"/>
          <w:sz w:val="28"/>
          <w:szCs w:val="28"/>
          <w:rtl/>
        </w:rPr>
        <w:t xml:space="preserve">«إما» مركب از «إن» شرطيه و «ما»ى زايده است. شرطيه بودن جمله از يكسو و تأكيد آن با «ما»ى زايده و نون تأكيد در «يأتينّ» از سوى ديگر، اقتضا مى كند كه جمله چنين معنا شود: اگر هدايتى از جانب من آمد كه البته خواهد آمد ... .</w:t>
      </w:r>
    </w:p>
    <w:p>
      <w:pPr>
        <w:pStyle w:val="Heading3"/>
      </w:pPr>
      <w:bookmarkStart w:id="588" w:name="_Toc209"/>
      <w:r>
        <w:t>32- اخراج شيطان از بهشت</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- 2 - 36 - 8</w:t>
      </w:r>
    </w:p>
    <w:p>
      <w:pPr>
        <w:pStyle w:val="BookText"/>
      </w:pPr>
      <w:r>
        <w:rPr>
          <w:rFonts w:ascii="Amiri" w:hAnsi="Amiri" w:eastAsia="Amiri" w:cs="Amiri"/>
          <w:lang w:bidi="ar-SA"/>
          <w:color w:val="111111"/>
          <w:sz w:val="28"/>
          <w:szCs w:val="28"/>
          <w:rtl/>
        </w:rPr>
        <w:t xml:space="preserve">8 - خداوند به شيطان فرمان داد تا از بهشت خارج شود و به زمين فرود آيد .</w:t>
      </w:r>
    </w:p>
    <w:p>
      <w:pPr>
        <w:pStyle w:val="BookText"/>
      </w:pPr>
      <w:r>
        <w:rPr>
          <w:rFonts w:ascii="IRNazanin" w:hAnsi="IRNazanin" w:eastAsia="IRNazanin" w:cs="IRNazanin"/>
          <w:lang w:bidi="fa-IR"/>
          <w:color w:val="111111"/>
          <w:sz w:val="28"/>
          <w:szCs w:val="28"/>
          <w:rtl/>
        </w:rPr>
        <w:t xml:space="preserve">و قلنا اهبطوا</w:t>
      </w:r>
    </w:p>
    <w:p>
      <w:pPr>
        <w:pStyle w:val="BookText"/>
      </w:pPr>
      <w:r>
        <w:rPr>
          <w:rFonts w:ascii="IRNazanin" w:hAnsi="IRNazanin" w:eastAsia="IRNazanin" w:cs="IRNazanin"/>
          <w:lang w:bidi="fa-IR"/>
          <w:color w:val="111111"/>
          <w:sz w:val="28"/>
          <w:szCs w:val="28"/>
          <w:rtl/>
        </w:rPr>
        <w:t xml:space="preserve">«اهبطوا» - به صورت صيغه جمع - مى نماياند كه: خطاب در آن، علاوه بر آدم(ع) و حوا متوجه شخص و يا اشخاص ديگرى نيز هست. برخى بر اين نظر هستند كه شيطان نيز مخاطب آن امر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- 2 - 38 - 3</w:t>
      </w:r>
    </w:p>
    <w:p>
      <w:pPr>
        <w:pStyle w:val="BookText"/>
      </w:pPr>
      <w:r>
        <w:rPr>
          <w:rFonts w:ascii="Amiri" w:hAnsi="Amiri" w:eastAsia="Amiri" w:cs="Amiri"/>
          <w:lang w:bidi="ar-SA"/>
          <w:color w:val="111111"/>
          <w:sz w:val="28"/>
          <w:szCs w:val="28"/>
          <w:rtl/>
        </w:rPr>
        <w:t xml:space="preserve">3 - خداوند ، شيطان را نيز از بهشت خارج كرد . *</w:t>
      </w:r>
    </w:p>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Amiri" w:hAnsi="Amiri" w:eastAsia="Amiri" w:cs="Amiri"/>
          <w:lang w:bidi="ar-SA"/>
          <w:color w:val="111111"/>
          <w:sz w:val="28"/>
          <w:szCs w:val="28"/>
          <w:rtl/>
        </w:rPr>
        <w:t xml:space="preserve">برداشت فوق بر اساس اين احتمال است كه: خطاب در «اهبطوا» علاوه بر آدم(ع) و حوا، شامل شيطان نيز باشد.</w:t>
      </w:r>
    </w:p>
    <w:p>
      <w:pPr>
        <w:pStyle w:val="Heading3"/>
      </w:pPr>
      <w:bookmarkStart w:id="589" w:name="_Toc210"/>
      <w:r>
        <w:t>33- ارزش باغهاى بهشت</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- 9 - 21 - 6</w:t>
      </w:r>
    </w:p>
    <w:p>
      <w:pPr>
        <w:pStyle w:val="BookText"/>
      </w:pPr>
      <w:r>
        <w:rPr>
          <w:rFonts w:ascii="IRNazanin" w:hAnsi="IRNazanin" w:eastAsia="IRNazanin" w:cs="IRNazanin"/>
          <w:lang w:bidi="fa-IR"/>
          <w:color w:val="111111"/>
          <w:sz w:val="28"/>
          <w:szCs w:val="28"/>
          <w:rtl/>
        </w:rPr>
        <w:t xml:space="preserve">6 - برخوردارى مؤمنان مهاجر ومجاهد از رحمت ويژه خدا و مقام رضوان ، نعمتى است بسيار ارجمندتر از دستيابى آنان به باغ ها و بوستان هاى بهشت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 و رضون و جنت</w:t>
      </w:r>
    </w:p>
    <w:p>
      <w:pPr>
        <w:pStyle w:val="BookText"/>
      </w:pPr>
      <w:r>
        <w:rPr>
          <w:rFonts w:ascii="Amiri" w:hAnsi="Amiri" w:eastAsia="Amiri" w:cs="Amiri"/>
          <w:lang w:bidi="ar-SA"/>
          <w:color w:val="111111"/>
          <w:sz w:val="28"/>
          <w:szCs w:val="28"/>
          <w:rtl/>
        </w:rPr>
        <w:t xml:space="preserve">تقديم «رحمة» و «رضوان» بر «جنات» رساننده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- 55 - 62 - 2</w:t>
      </w:r>
    </w:p>
    <w:p>
      <w:pPr>
        <w:pStyle w:val="BookText"/>
      </w:pPr>
      <w:r>
        <w:rPr>
          <w:rFonts w:ascii="IRNazanin" w:hAnsi="IRNazanin" w:eastAsia="IRNazanin" w:cs="IRNazanin"/>
          <w:lang w:bidi="fa-IR"/>
          <w:color w:val="111111"/>
          <w:sz w:val="28"/>
          <w:szCs w:val="28"/>
          <w:rtl/>
        </w:rPr>
        <w:t xml:space="preserve">2 - باغ هاى بهشت ، داراى مراتب و ارزش متفاوت</w:t>
      </w:r>
    </w:p>
    <w:p>
      <w:pPr>
        <w:pStyle w:val="BookText"/>
      </w:pPr>
      <w:r>
        <w:rPr>
          <w:rFonts w:ascii="IRNazanin" w:hAnsi="IRNazanin" w:eastAsia="IRNazanin" w:cs="IRNazanin"/>
          <w:lang w:bidi="fa-IR"/>
          <w:color w:val="111111"/>
          <w:sz w:val="28"/>
          <w:szCs w:val="28"/>
          <w:rtl/>
        </w:rPr>
        <w:t xml:space="preserve">و من دونهما جنّتان</w:t>
      </w:r>
    </w:p>
    <w:p>
      <w:pPr>
        <w:pStyle w:val="BookText"/>
      </w:pPr>
      <w:r>
        <w:rPr>
          <w:rFonts w:ascii="IRNazanin" w:hAnsi="IRNazanin" w:eastAsia="IRNazanin" w:cs="IRNazanin"/>
          <w:lang w:bidi="fa-IR"/>
          <w:color w:val="111111"/>
          <w:sz w:val="28"/>
          <w:szCs w:val="28"/>
          <w:rtl/>
        </w:rPr>
        <w:t xml:space="preserve">برداشت بالا بر اين اساس است كه «دون» - در «من دونهما»- بيانگر مرتبه پايين تر باشد.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4" w:name="pg6556_44398"/>
    <w:bookmarkEnd w:id="74"/>
    <w:p>
      <w:pPr>
        <w:pStyle w:val="Heading3"/>
      </w:pPr>
      <w:bookmarkStart w:id="590" w:name="_Toc211"/>
      <w:r>
        <w:t>34- ارزش بهشت</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- 4 - 175 - 4</w:t>
      </w:r>
    </w:p>
    <w:p>
      <w:pPr>
        <w:pStyle w:val="BookText"/>
      </w:pPr>
      <w:r>
        <w:rPr>
          <w:rFonts w:ascii="IRNazanin" w:hAnsi="IRNazanin" w:eastAsia="IRNazanin" w:cs="IRNazanin"/>
          <w:lang w:bidi="fa-IR"/>
          <w:color w:val="111111"/>
          <w:sz w:val="28"/>
          <w:szCs w:val="28"/>
          <w:rtl/>
        </w:rPr>
        <w:t xml:space="preserve">4 - بهشت ، مظهر رحمت الهى</w:t>
      </w:r>
    </w:p>
    <w:p>
      <w:pPr>
        <w:pStyle w:val="BookText"/>
      </w:pPr>
      <w:r>
        <w:rPr>
          <w:rFonts w:ascii="Amiri" w:hAnsi="Amiri" w:eastAsia="Amiri" w:cs="Amiri"/>
          <w:lang w:bidi="ar-SA"/>
          <w:color w:val="111111"/>
          <w:sz w:val="28"/>
          <w:szCs w:val="28"/>
          <w:rtl/>
        </w:rPr>
        <w:t xml:space="preserve">فسيدخلهم فى رحمة منه</w:t>
      </w:r>
    </w:p>
    <w:p>
      <w:pPr>
        <w:pStyle w:val="BookText"/>
      </w:pPr>
      <w:r>
        <w:rPr>
          <w:rFonts w:ascii="IRNazanin" w:hAnsi="IRNazanin" w:eastAsia="IRNazanin" w:cs="IRNazanin"/>
          <w:lang w:bidi="fa-IR"/>
          <w:color w:val="111111"/>
          <w:sz w:val="28"/>
          <w:szCs w:val="28"/>
          <w:rtl/>
        </w:rPr>
        <w:t xml:space="preserve">بنابر اينكه پاداشهاى ذكر شده، پاداشهاى اخروى باشد ; بر اين مبنا «رحمت»، به قرينه واژه «دخول» و «فى» بهشت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- 5 - 119 - 12</w:t>
      </w:r>
    </w:p>
    <w:p>
      <w:pPr>
        <w:pStyle w:val="BookText"/>
      </w:pPr>
      <w:r>
        <w:rPr>
          <w:rFonts w:ascii="Amiri" w:hAnsi="Amiri" w:eastAsia="Amiri" w:cs="Amiri"/>
          <w:lang w:bidi="ar-SA"/>
          <w:color w:val="111111"/>
          <w:sz w:val="28"/>
          <w:szCs w:val="28"/>
          <w:rtl/>
        </w:rPr>
        <w:t xml:space="preserve">12 - جلب رضايت خداوند و خشنودى انسان از وى ، برتر از بهره مندى از بهشت جاويدان</w:t>
      </w:r>
    </w:p>
    <w:p>
      <w:pPr>
        <w:pStyle w:val="BookText"/>
      </w:pPr>
      <w:r>
        <w:rPr>
          <w:rFonts w:ascii="Amiri" w:hAnsi="Amiri" w:eastAsia="Amiri" w:cs="Amiri"/>
          <w:lang w:bidi="ar-SA"/>
          <w:color w:val="111111"/>
          <w:sz w:val="28"/>
          <w:szCs w:val="28"/>
          <w:rtl/>
        </w:rPr>
        <w:t xml:space="preserve">رضى اللّه عنهم و رضوا عنه ذلك الفوز العظيم</w:t>
      </w:r>
    </w:p>
    <w:p>
      <w:pPr>
        <w:pStyle w:val="BookText"/>
      </w:pPr>
      <w:r>
        <w:rPr>
          <w:rFonts w:ascii="Amiri" w:hAnsi="Amiri" w:eastAsia="Amiri" w:cs="Amiri"/>
          <w:lang w:bidi="ar-SA"/>
          <w:color w:val="111111"/>
          <w:sz w:val="28"/>
          <w:szCs w:val="28"/>
          <w:rtl/>
        </w:rPr>
        <w:t xml:space="preserve">برداشت فوق بر اين مبناست كه ذلك تنها اشاره به جمله «رضى اللّه عنهم و رضوا عنه»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- 7 - 43 - 17</w:t>
      </w:r>
    </w:p>
    <w:p>
      <w:pPr>
        <w:pStyle w:val="BookText"/>
      </w:pPr>
      <w:r>
        <w:rPr>
          <w:rFonts w:ascii="IRNazanin" w:hAnsi="IRNazanin" w:eastAsia="IRNazanin" w:cs="IRNazanin"/>
          <w:lang w:bidi="fa-IR"/>
          <w:color w:val="111111"/>
          <w:sz w:val="28"/>
          <w:szCs w:val="28"/>
          <w:rtl/>
        </w:rPr>
        <w:t xml:space="preserve">17 - بهشت ، جايگاهى بس والا و ارجمند در پيشگاه خداوند</w:t>
      </w:r>
    </w:p>
    <w:p>
      <w:pPr>
        <w:pStyle w:val="BookText"/>
      </w:pPr>
      <w:r>
        <w:rPr>
          <w:rFonts w:ascii="Amiri" w:hAnsi="Amiri" w:eastAsia="Amiri" w:cs="Amiri"/>
          <w:lang w:bidi="ar-SA"/>
          <w:color w:val="111111"/>
          <w:sz w:val="28"/>
          <w:szCs w:val="28"/>
          <w:rtl/>
        </w:rPr>
        <w:t xml:space="preserve">أن تلكم الجنة</w:t>
      </w:r>
    </w:p>
    <w:p>
      <w:pPr>
        <w:pStyle w:val="BookText"/>
      </w:pPr>
      <w:r>
        <w:rPr>
          <w:rFonts w:ascii="IRNazanin" w:hAnsi="IRNazanin" w:eastAsia="IRNazanin" w:cs="IRNazanin"/>
          <w:lang w:bidi="fa-IR"/>
          <w:color w:val="111111"/>
          <w:sz w:val="28"/>
          <w:szCs w:val="28"/>
          <w:rtl/>
        </w:rPr>
        <w:t xml:space="preserve">به كارگيرى كلمه «تلكم»، على رغم نزديك بودن مشاراليه آن (بهشت)، بيانگر عظمت و ارجمندى بهشت است.</w:t>
      </w:r>
    </w:p>
    <w:p>
      <w:pPr>
        <w:pStyle w:val="Heading3"/>
      </w:pPr>
      <w:bookmarkStart w:id="591" w:name="_Toc212"/>
      <w:r>
        <w:t>35- ارزش فرشهاى بهشت</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- 88 - 16 - 1</w:t>
      </w:r>
    </w:p>
    <w:p>
      <w:pPr>
        <w:pStyle w:val="BookText"/>
      </w:pPr>
      <w:r>
        <w:rPr>
          <w:rFonts w:ascii="IRNazanin" w:hAnsi="IRNazanin" w:eastAsia="IRNazanin" w:cs="IRNazanin"/>
          <w:lang w:bidi="fa-IR"/>
          <w:color w:val="111111"/>
          <w:sz w:val="28"/>
          <w:szCs w:val="28"/>
          <w:rtl/>
        </w:rPr>
        <w:t xml:space="preserve">1 - بهشت برين ، تزيين يافته با فرش هاى مخمل باف و گران قدر كه همواره گسترده است .</w:t>
      </w:r>
    </w:p>
    <w:p>
      <w:pPr>
        <w:pStyle w:val="BookText"/>
      </w:pPr>
      <w:r>
        <w:rPr>
          <w:rFonts w:ascii="Amiri" w:hAnsi="Amiri" w:eastAsia="Amiri" w:cs="Amiri"/>
          <w:lang w:bidi="ar-SA"/>
          <w:color w:val="111111"/>
          <w:sz w:val="28"/>
          <w:szCs w:val="28"/>
          <w:rtl/>
        </w:rPr>
        <w:t xml:space="preserve">و زرابىّ مبثوثة</w:t>
      </w:r>
    </w:p>
    <w:p>
      <w:pPr>
        <w:pStyle w:val="BookText"/>
      </w:pPr>
      <w:r>
        <w:rPr>
          <w:rFonts w:ascii="IRNazanin" w:hAnsi="IRNazanin" w:eastAsia="IRNazanin" w:cs="IRNazanin"/>
          <w:lang w:bidi="fa-IR"/>
          <w:color w:val="111111"/>
          <w:sz w:val="28"/>
          <w:szCs w:val="28"/>
          <w:rtl/>
        </w:rPr>
        <w:t xml:space="preserve">«زرابىّ» جمع «زُرْب» (بر وزن قُفْل) يا «زربيّة» ( به فتح، ضم يا كسر حرف اول) است و به فرش هايى گفته مى شود كه داراى، پرزهاى لطيف باشد (نهايه ابن اثير). اصل معناى آن، لباس هايى با خطوط زيبا است كه به يكى از مناطق انتساب دارد (مفردات راغب) برخى از مفسران، «زربيّة» را تخفيف يافته «آذربيّة» مى دانند كه در انتساب به آذربايجان گفته مى شود. (التحريروالتنوير)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5" w:name="pg6556_44399"/>
    <w:bookmarkEnd w:id="75"/>
    <w:p>
      <w:pPr>
        <w:pStyle w:val="Heading3"/>
      </w:pPr>
      <w:bookmarkStart w:id="592" w:name="_Toc213"/>
      <w:r>
        <w:t>36- ارزش نعمتهاى بهشت</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- 77 - 46 - 4</w:t>
      </w:r>
    </w:p>
    <w:p>
      <w:pPr>
        <w:pStyle w:val="BookText"/>
      </w:pPr>
      <w:r>
        <w:rPr>
          <w:rFonts w:ascii="IRNazanin" w:hAnsi="IRNazanin" w:eastAsia="IRNazanin" w:cs="IRNazanin"/>
          <w:lang w:bidi="fa-IR"/>
          <w:color w:val="111111"/>
          <w:sz w:val="28"/>
          <w:szCs w:val="28"/>
          <w:rtl/>
        </w:rPr>
        <w:t xml:space="preserve">4 - حقارت و ناچيزى زخارف دنيا ، در مقايسه با موهبت هاى بهشتى</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ناچيز شمرده شدن بهره هاى دنيوى كافران در اين آيه، با مواهب بى پايان و گسترده بهشت سنجيده شده است.</w:t>
      </w:r>
    </w:p>
    <w:p>
      <w:pPr>
        <w:pStyle w:val="Heading3"/>
      </w:pPr>
      <w:bookmarkStart w:id="593" w:name="_Toc214"/>
      <w:r>
        <w:t>37- ارضاى تمايلات در بهشت</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- 77 - 42 - 3،4</w:t>
      </w:r>
    </w:p>
    <w:p>
      <w:pPr>
        <w:pStyle w:val="BookText"/>
      </w:pPr>
      <w:r>
        <w:rPr>
          <w:rFonts w:ascii="Amiri" w:hAnsi="Amiri" w:eastAsia="Amiri" w:cs="Amiri"/>
          <w:lang w:bidi="ar-SA"/>
          <w:color w:val="111111"/>
          <w:sz w:val="28"/>
          <w:szCs w:val="28"/>
          <w:rtl/>
        </w:rPr>
        <w:t xml:space="preserve">3 - وجود تمايلات مادى ، براى انسان ، در قيامت و ارضاى كامل آنها در بهشت</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Amiri" w:hAnsi="Amiri" w:eastAsia="Amiri" w:cs="Amiri"/>
          <w:lang w:bidi="ar-SA"/>
          <w:color w:val="111111"/>
          <w:sz w:val="28"/>
          <w:szCs w:val="28"/>
          <w:rtl/>
        </w:rPr>
        <w:t xml:space="preserve">4 - بهشت ، محل ارضاى تمامى تمايلات و خواسته هاى بشر</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در «ممّا يشتهون»براى تبعيض باشد، بر اين اساس معناى آيه چنين مى شود: بهشتيان از ميوه هايى كه بخشى از خواسته ها و تمايلات آنان را تشكيل مى دهد، بهره مند خواهند شد.</w:t>
      </w:r>
    </w:p>
    <w:p>
      <w:pPr>
        <w:pStyle w:val="Heading3"/>
      </w:pPr>
      <w:bookmarkStart w:id="594" w:name="_Toc215"/>
      <w:r>
        <w:t>38- ازدواج در بهشت</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- 44 - 54 - 2</w:t>
      </w:r>
    </w:p>
    <w:p>
      <w:pPr>
        <w:pStyle w:val="BookText"/>
      </w:pPr>
      <w:r>
        <w:rPr>
          <w:rFonts w:ascii="IRNazanin" w:hAnsi="IRNazanin" w:eastAsia="IRNazanin" w:cs="IRNazanin"/>
          <w:lang w:bidi="fa-IR"/>
          <w:color w:val="111111"/>
          <w:sz w:val="28"/>
          <w:szCs w:val="28"/>
          <w:rtl/>
        </w:rPr>
        <w:t xml:space="preserve">2- وجود ازدواج و همسرى در بهشت</w:t>
      </w:r>
    </w:p>
    <w:p>
      <w:pPr>
        <w:pStyle w:val="BookText"/>
      </w:pPr>
      <w:r>
        <w:rPr>
          <w:rFonts w:ascii="Amiri" w:hAnsi="Amiri" w:eastAsia="Amiri" w:cs="Amiri"/>
          <w:lang w:bidi="ar-SA"/>
          <w:color w:val="111111"/>
          <w:sz w:val="28"/>
          <w:szCs w:val="28"/>
          <w:rtl/>
        </w:rPr>
        <w:t xml:space="preserve">كذلك و زوّجنهم</w:t>
      </w:r>
    </w:p>
    <w:p>
      <w:pPr>
        <w:pStyle w:val="Heading3"/>
      </w:pPr>
      <w:bookmarkStart w:id="595" w:name="_Toc216"/>
      <w:r>
        <w:t>39- استحاله ورود كافران به بهشت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- 70 - 38 - 1</w:t>
      </w:r>
    </w:p>
    <w:p>
      <w:pPr>
        <w:pStyle w:val="BookText"/>
      </w:pPr>
      <w:r>
        <w:rPr>
          <w:rFonts w:ascii="Amiri" w:hAnsi="Amiri" w:eastAsia="Amiri" w:cs="Amiri"/>
          <w:lang w:bidi="ar-SA"/>
          <w:color w:val="111111"/>
          <w:sz w:val="28"/>
          <w:szCs w:val="28"/>
          <w:rtl/>
        </w:rPr>
        <w:t xml:space="preserve">1 - ورود كافران به بهشت ، امرى ناممكن و آرزويى بى جا</w:t>
      </w:r>
    </w:p>
    <w:p>
      <w:pPr>
        <w:pStyle w:val="BookText"/>
      </w:pPr>
      <w:r>
        <w:rPr>
          <w:rFonts w:ascii="Amiri" w:hAnsi="Amiri" w:eastAsia="Amiri" w:cs="Amiri"/>
          <w:lang w:bidi="ar-SA"/>
          <w:color w:val="111111"/>
          <w:sz w:val="28"/>
          <w:szCs w:val="28"/>
          <w:rtl/>
        </w:rPr>
        <w:t xml:space="preserve">أيطمع كلّ امرىء منهم أن يدخل جنّة نعيم</w:t>
      </w:r>
    </w:p>
    <w:p>
      <w:pPr>
        <w:pStyle w:val="BookText"/>
      </w:pPr>
      <w:r>
        <w:rPr>
          <w:rFonts w:ascii="Amiri" w:hAnsi="Amiri" w:eastAsia="Amiri" w:cs="Amiri"/>
          <w:lang w:bidi="ar-SA"/>
          <w:color w:val="111111"/>
          <w:sz w:val="28"/>
          <w:szCs w:val="28"/>
          <w:rtl/>
        </w:rPr>
        <w:t xml:space="preserve">استفهام در «أيطمع»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6" w:name="pg6556_44400"/>
    <w:bookmarkEnd w:id="76"/>
    <w:p>
      <w:pPr>
        <w:pStyle w:val="BookText"/>
      </w:pPr>
      <w:r>
        <w:rPr>
          <w:rFonts w:ascii="Amiri" w:hAnsi="Amiri" w:eastAsia="Amiri" w:cs="Amiri"/>
          <w:lang w:bidi="ar-SA"/>
          <w:color w:val="111111"/>
          <w:sz w:val="28"/>
          <w:szCs w:val="28"/>
          <w:rtl/>
        </w:rPr>
        <w:t xml:space="preserve">1 - ورود كافران به بهشت ، امرى ناممكن و آرزويى بى جا</w:t>
      </w:r>
    </w:p>
    <w:p>
      <w:pPr>
        <w:pStyle w:val="BookText"/>
      </w:pPr>
      <w:r>
        <w:rPr>
          <w:rFonts w:ascii="Amiri" w:hAnsi="Amiri" w:eastAsia="Amiri" w:cs="Amiri"/>
          <w:lang w:bidi="ar-SA"/>
          <w:color w:val="111111"/>
          <w:sz w:val="28"/>
          <w:szCs w:val="28"/>
          <w:rtl/>
        </w:rPr>
        <w:t xml:space="preserve">أيطمع كلّ امرىء منهم أن يدخل جنّة نعيم . كلاّ</w:t>
      </w:r>
    </w:p>
    <w:p>
      <w:pPr>
        <w:pStyle w:val="Heading3"/>
      </w:pPr>
      <w:bookmarkStart w:id="596" w:name="_Toc217"/>
      <w:r>
        <w:t>40- استفاده از شراب بهشت</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- 78 - 34 - 4</w:t>
      </w:r>
    </w:p>
    <w:p>
      <w:pPr>
        <w:pStyle w:val="BookText"/>
      </w:pPr>
      <w:r>
        <w:rPr>
          <w:rFonts w:ascii="IRNazanin" w:hAnsi="IRNazanin" w:eastAsia="IRNazanin" w:cs="IRNazanin"/>
          <w:lang w:bidi="fa-IR"/>
          <w:color w:val="111111"/>
          <w:sz w:val="28"/>
          <w:szCs w:val="28"/>
          <w:rtl/>
        </w:rPr>
        <w:t xml:space="preserve">4 - آرميدن متقين در سايه بوستان ها و مى گسارى آنان ، در برابر محروميت جهنميان از خنكى و نوشيدنى ، انعكاسى از تقابل آثار طغيان گرى و تقوا است .</w:t>
      </w:r>
    </w:p>
    <w:p>
      <w:pPr>
        <w:pStyle w:val="BookText"/>
      </w:pPr>
      <w:r>
        <w:rPr>
          <w:rFonts w:ascii="Amiri" w:hAnsi="Amiri" w:eastAsia="Amiri" w:cs="Amiri"/>
          <w:lang w:bidi="ar-SA"/>
          <w:color w:val="111111"/>
          <w:sz w:val="28"/>
          <w:szCs w:val="28"/>
          <w:rtl/>
        </w:rPr>
        <w:t xml:space="preserve">لايذوقون فيها بردًا و لا شرابًا . .. حدائق و أعنبًا ... و كأسًا دهاقًا</w:t>
      </w:r>
    </w:p>
    <w:p>
      <w:pPr>
        <w:pStyle w:val="Heading3"/>
      </w:pPr>
      <w:bookmarkStart w:id="597" w:name="_Toc218"/>
      <w:r>
        <w:t>41- استفاده از ميوه هاى بهشت</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- 2 - 25 - 12</w:t>
      </w:r>
    </w:p>
    <w:p>
      <w:pPr>
        <w:pStyle w:val="BookText"/>
      </w:pPr>
      <w:r>
        <w:rPr>
          <w:rFonts w:ascii="IRNazanin" w:hAnsi="IRNazanin" w:eastAsia="IRNazanin" w:cs="IRNazanin"/>
          <w:lang w:bidi="fa-IR"/>
          <w:color w:val="111111"/>
          <w:sz w:val="28"/>
          <w:szCs w:val="28"/>
          <w:rtl/>
        </w:rPr>
        <w:t xml:space="preserve">12 - بهشتيان در بهره گيرى از ميوه ها و روزى هاى بهشت ، كمترين رنج و محنت را نخواهند برد .</w:t>
      </w:r>
    </w:p>
    <w:p>
      <w:pPr>
        <w:pStyle w:val="BookText"/>
      </w:pPr>
      <w:r>
        <w:rPr>
          <w:rFonts w:ascii="Amiri" w:hAnsi="Amiri" w:eastAsia="Amiri" w:cs="Amiri"/>
          <w:lang w:bidi="ar-SA"/>
          <w:color w:val="111111"/>
          <w:sz w:val="28"/>
          <w:szCs w:val="28"/>
          <w:rtl/>
        </w:rPr>
        <w:t xml:space="preserve">كلما رزقوا منها . .. وأتوا به متشبها</w:t>
      </w:r>
    </w:p>
    <w:p>
      <w:pPr>
        <w:pStyle w:val="BookText"/>
      </w:pPr>
      <w:r>
        <w:rPr>
          <w:rFonts w:ascii="Amiri" w:hAnsi="Amiri" w:eastAsia="Amiri" w:cs="Amiri"/>
          <w:lang w:bidi="ar-SA"/>
          <w:color w:val="111111"/>
          <w:sz w:val="28"/>
          <w:szCs w:val="28"/>
          <w:rtl/>
        </w:rPr>
        <w:t xml:space="preserve">مجهول آوردن كلمه «رزقوا» و «أتوا» اشاره به اين دارد كه: خدمتكارانى در بهشت روزيها و ميوه ها را در اختيار بهشتيان قرار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- 43 - 73 - 1،2</w:t>
      </w:r>
    </w:p>
    <w:p>
      <w:pPr>
        <w:pStyle w:val="BookText"/>
      </w:pPr>
      <w:r>
        <w:rPr>
          <w:rFonts w:ascii="Amiri" w:hAnsi="Amiri" w:eastAsia="Amiri" w:cs="Amiri"/>
          <w:lang w:bidi="ar-SA"/>
          <w:color w:val="111111"/>
          <w:sz w:val="28"/>
          <w:szCs w:val="28"/>
          <w:rtl/>
        </w:rPr>
        <w:t xml:space="preserve">1 - بهرهورى متقين در بهشت ، از ميوه هاى فراوان آماده شده براى ايشان</w:t>
      </w:r>
    </w:p>
    <w:p>
      <w:pPr>
        <w:pStyle w:val="BookText"/>
      </w:pPr>
      <w:r>
        <w:rPr>
          <w:rFonts w:ascii="Amiri" w:hAnsi="Amiri" w:eastAsia="Amiri" w:cs="Amiri"/>
          <w:lang w:bidi="ar-SA"/>
          <w:color w:val="111111"/>
          <w:sz w:val="28"/>
          <w:szCs w:val="28"/>
          <w:rtl/>
        </w:rPr>
        <w:t xml:space="preserve">لكم فيها فكهة</w:t>
      </w:r>
    </w:p>
    <w:p>
      <w:pPr>
        <w:pStyle w:val="BookText"/>
      </w:pPr>
      <w:r>
        <w:rPr>
          <w:rFonts w:ascii="IRNazanin" w:hAnsi="IRNazanin" w:eastAsia="IRNazanin" w:cs="IRNazanin"/>
          <w:lang w:bidi="fa-IR"/>
          <w:color w:val="111111"/>
          <w:sz w:val="28"/>
          <w:szCs w:val="28"/>
          <w:rtl/>
        </w:rPr>
        <w:t xml:space="preserve">2 - ميوه هاى بهشت ، چندان فراوان اند كه تقواپيشگان تنها از بخشى از آن بهره مى برند .</w:t>
      </w:r>
    </w:p>
    <w:p>
      <w:pPr>
        <w:pStyle w:val="BookText"/>
      </w:pPr>
      <w:r>
        <w:rPr>
          <w:rFonts w:ascii="Amiri" w:hAnsi="Amiri" w:eastAsia="Amiri" w:cs="Amiri"/>
          <w:lang w:bidi="ar-SA"/>
          <w:color w:val="111111"/>
          <w:sz w:val="28"/>
          <w:szCs w:val="28"/>
          <w:rtl/>
        </w:rPr>
        <w:t xml:space="preserve">لكم فيها فكهة كثيرة منها تأكلون</w:t>
      </w:r>
    </w:p>
    <w:p>
      <w:pPr>
        <w:pStyle w:val="BookText"/>
      </w:pPr>
      <w:r>
        <w:rPr>
          <w:rFonts w:ascii="IRNazanin" w:hAnsi="IRNazanin" w:eastAsia="IRNazanin" w:cs="IRNazanin"/>
          <w:lang w:bidi="fa-IR"/>
          <w:color w:val="111111"/>
          <w:sz w:val="28"/>
          <w:szCs w:val="28"/>
          <w:rtl/>
        </w:rPr>
        <w:t xml:space="preserve">از «منها» - كه براى تبعيض است - استفاده مى شود كه مؤمنان تنها از گوشه اى از نعمت هاى بهشت استفاده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- 78 - 32 - 3</w:t>
      </w:r>
    </w:p>
    <w:p>
      <w:pPr>
        <w:pStyle w:val="BookText"/>
      </w:pPr>
      <w:r>
        <w:rPr>
          <w:rFonts w:ascii="IRNazanin" w:hAnsi="IRNazanin" w:eastAsia="IRNazanin" w:cs="IRNazanin"/>
          <w:lang w:bidi="fa-IR"/>
          <w:color w:val="111111"/>
          <w:sz w:val="28"/>
          <w:szCs w:val="28"/>
          <w:rtl/>
        </w:rPr>
        <w:t xml:space="preserve">3 - برخوردارى تقواپيشگان از باغ ها و ميوه جات بهشت و موهبت هاى مادى جهان آخرت نمونه اى از سعادتمندى آنها است .</w:t>
      </w:r>
    </w:p>
    <w:p>
      <w:pPr>
        <w:pStyle w:val="BookText"/>
      </w:pPr>
      <w:r>
        <w:rPr>
          <w:rFonts w:ascii="Amiri" w:hAnsi="Amiri" w:eastAsia="Amiri" w:cs="Amiri"/>
          <w:lang w:bidi="ar-SA"/>
          <w:color w:val="111111"/>
          <w:sz w:val="28"/>
          <w:szCs w:val="28"/>
          <w:rtl/>
        </w:rPr>
        <w:t xml:space="preserve">مفازًا . حدائق و أعنبًا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7" w:name="pg6556_44401"/>
    <w:bookmarkEnd w:id="77"/>
    <w:p>
      <w:pPr>
        <w:pStyle w:val="Heading3"/>
      </w:pPr>
      <w:bookmarkStart w:id="598" w:name="_Toc219"/>
      <w:r>
        <w:t>42- استفاده از نعمتهاى بهشت</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- 2 - 25 - 12</w:t>
      </w:r>
    </w:p>
    <w:p>
      <w:pPr>
        <w:pStyle w:val="BookText"/>
      </w:pPr>
      <w:r>
        <w:rPr>
          <w:rFonts w:ascii="IRNazanin" w:hAnsi="IRNazanin" w:eastAsia="IRNazanin" w:cs="IRNazanin"/>
          <w:lang w:bidi="fa-IR"/>
          <w:color w:val="111111"/>
          <w:sz w:val="28"/>
          <w:szCs w:val="28"/>
          <w:rtl/>
        </w:rPr>
        <w:t xml:space="preserve">12 - بهشتيان در بهره گيرى از ميوه ها و روزى هاى بهشت ، كمترين رنج و محنت را نخواهند برد .</w:t>
      </w:r>
    </w:p>
    <w:p>
      <w:pPr>
        <w:pStyle w:val="BookText"/>
      </w:pPr>
      <w:r>
        <w:rPr>
          <w:rFonts w:ascii="Amiri" w:hAnsi="Amiri" w:eastAsia="Amiri" w:cs="Amiri"/>
          <w:lang w:bidi="ar-SA"/>
          <w:color w:val="111111"/>
          <w:sz w:val="28"/>
          <w:szCs w:val="28"/>
          <w:rtl/>
        </w:rPr>
        <w:t xml:space="preserve">كلما رزقوا منها . .. وأتوا به متشبها</w:t>
      </w:r>
    </w:p>
    <w:p>
      <w:pPr>
        <w:pStyle w:val="BookText"/>
      </w:pPr>
      <w:r>
        <w:rPr>
          <w:rFonts w:ascii="Amiri" w:hAnsi="Amiri" w:eastAsia="Amiri" w:cs="Amiri"/>
          <w:lang w:bidi="ar-SA"/>
          <w:color w:val="111111"/>
          <w:sz w:val="28"/>
          <w:szCs w:val="28"/>
          <w:rtl/>
        </w:rPr>
        <w:t xml:space="preserve">مجهول آوردن كلمه «رزقوا» و «أتوا» اشاره به اين دارد كه: خدمتكارانى در بهشت روزيها و ميوه ها را در اختيار بهشتيان قرار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- 52 - 19 - 1</w:t>
      </w:r>
    </w:p>
    <w:p>
      <w:pPr>
        <w:pStyle w:val="BookText"/>
      </w:pPr>
      <w:r>
        <w:rPr>
          <w:rFonts w:ascii="IRNazanin" w:hAnsi="IRNazanin" w:eastAsia="IRNazanin" w:cs="IRNazanin"/>
          <w:lang w:bidi="fa-IR"/>
          <w:color w:val="111111"/>
          <w:sz w:val="28"/>
          <w:szCs w:val="28"/>
          <w:rtl/>
        </w:rPr>
        <w:t xml:space="preserve">1 - تقواپيشگان ، مورد تكريم و دعوت الهى براى بهرهورى آزاد از نعمت هاى بهشتى</w:t>
      </w:r>
    </w:p>
    <w:p>
      <w:pPr>
        <w:pStyle w:val="BookText"/>
      </w:pPr>
      <w:r>
        <w:rPr>
          <w:rFonts w:ascii="Amiri" w:hAnsi="Amiri" w:eastAsia="Amiri" w:cs="Amiri"/>
          <w:lang w:bidi="ar-SA"/>
          <w:color w:val="111111"/>
          <w:sz w:val="28"/>
          <w:szCs w:val="28"/>
          <w:rtl/>
        </w:rPr>
        <w:t xml:space="preserve">كلوا و اشربوا</w:t>
      </w:r>
    </w:p>
    <w:p>
      <w:pPr>
        <w:pStyle w:val="Heading3"/>
      </w:pPr>
      <w:bookmarkStart w:id="599" w:name="_Toc220"/>
      <w:r>
        <w:t>43- استفاده ازباغهاى بهشت</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- 78 - 32 - 3</w:t>
      </w:r>
    </w:p>
    <w:p>
      <w:pPr>
        <w:pStyle w:val="BookText"/>
      </w:pPr>
      <w:r>
        <w:rPr>
          <w:rFonts w:ascii="IRNazanin" w:hAnsi="IRNazanin" w:eastAsia="IRNazanin" w:cs="IRNazanin"/>
          <w:lang w:bidi="fa-IR"/>
          <w:color w:val="111111"/>
          <w:sz w:val="28"/>
          <w:szCs w:val="28"/>
          <w:rtl/>
        </w:rPr>
        <w:t xml:space="preserve">3 - برخوردارى تقواپيشگان از باغ ها و ميوه جات بهشت و موهبت هاى مادى جهان آخرت نمونه اى از سعادتمندى آنها است .</w:t>
      </w:r>
    </w:p>
    <w:p>
      <w:pPr>
        <w:pStyle w:val="BookText"/>
      </w:pPr>
      <w:r>
        <w:rPr>
          <w:rFonts w:ascii="Amiri" w:hAnsi="Amiri" w:eastAsia="Amiri" w:cs="Amiri"/>
          <w:lang w:bidi="ar-SA"/>
          <w:color w:val="111111"/>
          <w:sz w:val="28"/>
          <w:szCs w:val="28"/>
          <w:rtl/>
        </w:rPr>
        <w:t xml:space="preserve">مفازًا . حدائق و أعنبًا</w:t>
      </w:r>
    </w:p>
    <w:p>
      <w:pPr>
        <w:pStyle w:val="Heading3"/>
      </w:pPr>
      <w:bookmarkStart w:id="600" w:name="_Toc221"/>
      <w:r>
        <w:t>44- استهزاگران بهشت</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- 19 - 77 - 6</w:t>
      </w:r>
    </w:p>
    <w:p>
      <w:pPr>
        <w:pStyle w:val="BookText"/>
      </w:pPr>
      <w:r>
        <w:rPr>
          <w:rFonts w:ascii="Amiri" w:hAnsi="Amiri" w:eastAsia="Amiri" w:cs="Amiri"/>
          <w:lang w:bidi="ar-SA"/>
          <w:color w:val="111111"/>
          <w:sz w:val="28"/>
          <w:szCs w:val="28"/>
          <w:rtl/>
        </w:rPr>
        <w:t xml:space="preserve">6- « عن أبى جعفر ( ع ) فى قوله « أفرأيت الذى كفر بآياتنا و قال لأُوتينّ مالاً و ولداً » : . . . كان لخبّاب بن الأرَتّ على العاص بن وائل حقّ فأتاه يتقاضاه ، فقال له العاص : ألستم تزعمون أنّ فى الجنّة الذهب والفضة و الحرير قال : بلى قال : فموعد ما بينى و بينك الجنّة فو اللّه لأُوتينّ فى ها خيراً ممّا أوتيت فى الدنيا ;</w:t>
      </w:r>
    </w:p>
    <w:p>
      <w:pPr>
        <w:pStyle w:val="BookText"/>
      </w:pPr>
      <w:r>
        <w:rPr>
          <w:rFonts w:ascii="IRNazanin" w:hAnsi="IRNazanin" w:eastAsia="IRNazanin" w:cs="IRNazanin"/>
          <w:lang w:bidi="fa-IR"/>
          <w:color w:val="111111"/>
          <w:sz w:val="28"/>
          <w:szCs w:val="28"/>
          <w:rtl/>
        </w:rPr>
        <w:t xml:space="preserve">از امام باقر(ع) در مورد سخن خداوند «أفرأيت الذى كفر بأياتنا و قال لأُوتينّ مالاً و ولداً» روايت شده كه فرمود: خبّاب بن ارتّ از عاص بن وائل طلبى داشت نزد او آمد و حق خويش را طلب كرد. پس عاص به او گفت: مگر شما نمى گوييد كه در بهشت طلا و نقره و حرير هست. خبّاب جواب داد: بلى، عاص - از روى تمسخر - گفت: پس بهشت وعده گاه بين من و تو باشد. قسم به خداوند بهتر از آنچه در دنيا به من داده شده در آن جا به من داده خواهد 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8" w:name="pg6556_44402"/>
    <w:bookmarkEnd w:id="78"/>
    <w:p>
      <w:pPr>
        <w:pStyle w:val="Heading3"/>
      </w:pPr>
      <w:bookmarkStart w:id="601" w:name="_Toc222"/>
      <w:r>
        <w:t>45- استهزاى بهشت</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- 70 - 38 - 2</w:t>
      </w:r>
    </w:p>
    <w:p>
      <w:pPr>
        <w:pStyle w:val="BookText"/>
      </w:pPr>
      <w:r>
        <w:rPr>
          <w:rFonts w:ascii="IRNazanin" w:hAnsi="IRNazanin" w:eastAsia="IRNazanin" w:cs="IRNazanin"/>
          <w:lang w:bidi="fa-IR"/>
          <w:color w:val="111111"/>
          <w:sz w:val="28"/>
          <w:szCs w:val="28"/>
          <w:rtl/>
        </w:rPr>
        <w:t xml:space="preserve">2 - ادعاى استهزاآميز كافران ، به بهشتى بودن خود بر فرض برپايى قيامت</w:t>
      </w:r>
    </w:p>
    <w:p>
      <w:pPr>
        <w:pStyle w:val="BookText"/>
      </w:pPr>
      <w:r>
        <w:rPr>
          <w:rFonts w:ascii="Amiri" w:hAnsi="Amiri" w:eastAsia="Amiri" w:cs="Amiri"/>
          <w:lang w:bidi="ar-SA"/>
          <w:color w:val="111111"/>
          <w:sz w:val="28"/>
          <w:szCs w:val="28"/>
          <w:rtl/>
        </w:rPr>
        <w:t xml:space="preserve">أيطمع كلّ امرىء منهم أن يدخل جنّة نعيم</w:t>
      </w:r>
    </w:p>
    <w:p>
      <w:pPr>
        <w:pStyle w:val="BookText"/>
      </w:pPr>
      <w:r>
        <w:rPr>
          <w:rFonts w:ascii="IRNazanin" w:hAnsi="IRNazanin" w:eastAsia="IRNazanin" w:cs="IRNazanin"/>
          <w:lang w:bidi="fa-IR"/>
          <w:color w:val="111111"/>
          <w:sz w:val="28"/>
          <w:szCs w:val="28"/>
          <w:rtl/>
        </w:rPr>
        <w:t xml:space="preserve">مفسران اظهار داشته اند: كه كافران به هنگام شنيدن سخنان پيامبر(صلی الله علیه و آله)، به استهزا مى گفتند: اگر آنچه پيامبر مى گويد درست باشد; ما زودتر از آنان به بهشت خواهيم رفت و از آنان سزاوارتريم.</w:t>
      </w:r>
    </w:p>
    <w:p>
      <w:pPr>
        <w:pStyle w:val="Heading3"/>
      </w:pPr>
      <w:bookmarkStart w:id="602" w:name="_Toc223"/>
      <w:r>
        <w:t>46- اشتياق به بهشت</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- 57 - 12 - 5</w:t>
      </w:r>
    </w:p>
    <w:p>
      <w:pPr>
        <w:pStyle w:val="BookText"/>
      </w:pPr>
      <w:r>
        <w:rPr>
          <w:rFonts w:ascii="Amiri" w:hAnsi="Amiri" w:eastAsia="Amiri" w:cs="Amiri"/>
          <w:lang w:bidi="ar-SA"/>
          <w:color w:val="111111"/>
          <w:sz w:val="28"/>
          <w:szCs w:val="28"/>
          <w:rtl/>
        </w:rPr>
        <w:t xml:space="preserve">5 - شوق ديدار بهشت ، باعث حركت شتابان مؤمنان در قيامت و دويدن آنان در مسير منتهى به آن</w:t>
      </w:r>
    </w:p>
    <w:p>
      <w:pPr>
        <w:pStyle w:val="BookText"/>
      </w:pPr>
      <w:r>
        <w:rPr>
          <w:rFonts w:ascii="Amiri" w:hAnsi="Amiri" w:eastAsia="Amiri" w:cs="Amiri"/>
          <w:lang w:bidi="ar-SA"/>
          <w:color w:val="111111"/>
          <w:sz w:val="28"/>
          <w:szCs w:val="28"/>
          <w:rtl/>
        </w:rPr>
        <w:t xml:space="preserve">يوم ترى المؤمنين و المؤمنت يسعى نورهم بين أيديهم</w:t>
      </w:r>
    </w:p>
    <w:p>
      <w:pPr>
        <w:pStyle w:val="BookText"/>
      </w:pPr>
      <w:r>
        <w:rPr>
          <w:rFonts w:ascii="IRNazanin" w:hAnsi="IRNazanin" w:eastAsia="IRNazanin" w:cs="IRNazanin"/>
          <w:lang w:bidi="fa-IR"/>
          <w:color w:val="111111"/>
          <w:sz w:val="28"/>
          <w:szCs w:val="28"/>
          <w:rtl/>
        </w:rPr>
        <w:t xml:space="preserve">حركت سريع و دوان دوان مؤمنان به سوى بهشت، حكايت از اشتياق شديد آنان به ديدار آن و رساندن هر چه زودتر خود به آن جايگاه هميشگى دارد.</w:t>
      </w:r>
    </w:p>
    <w:p>
      <w:pPr>
        <w:pStyle w:val="Heading3"/>
      </w:pPr>
      <w:bookmarkStart w:id="603" w:name="_Toc224"/>
      <w:r>
        <w:t>47- اشتياق خدمتكاران بهشت</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- 52 - 24 - 4</w:t>
      </w:r>
    </w:p>
    <w:p>
      <w:pPr>
        <w:pStyle w:val="BookText"/>
      </w:pPr>
      <w:r>
        <w:rPr>
          <w:rFonts w:ascii="IRNazanin" w:hAnsi="IRNazanin" w:eastAsia="IRNazanin" w:cs="IRNazanin"/>
          <w:lang w:bidi="fa-IR"/>
          <w:color w:val="111111"/>
          <w:sz w:val="28"/>
          <w:szCs w:val="28"/>
          <w:rtl/>
        </w:rPr>
        <w:t xml:space="preserve">4 - خدمت نوجوانان زيباروى بهشتى ، براى تقواپيشگان از سرشوق و پروانهوار</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تعبير «يطوف»، حركت پروانهوار و مشتقانه را افاده مى كند.</w:t>
      </w:r>
    </w:p>
    <w:p>
      <w:pPr>
        <w:pStyle w:val="Heading3"/>
      </w:pPr>
      <w:bookmarkStart w:id="604" w:name="_Toc225"/>
      <w:r>
        <w:t>48- اصحاب يمين در بهشت</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- 56 - 28 - 1،3</w:t>
      </w:r>
    </w:p>
    <w:p>
      <w:pPr>
        <w:pStyle w:val="BookText"/>
      </w:pPr>
      <w:r>
        <w:rPr>
          <w:rFonts w:ascii="Amiri" w:hAnsi="Amiri" w:eastAsia="Amiri" w:cs="Amiri"/>
          <w:lang w:bidi="ar-SA"/>
          <w:color w:val="111111"/>
          <w:sz w:val="28"/>
          <w:szCs w:val="28"/>
          <w:rtl/>
        </w:rPr>
        <w:t xml:space="preserve">1 - عالى ترين نوع درختان سدر ، موجود در بهشت اصحاب اليمين</w:t>
      </w:r>
    </w:p>
    <w:p>
      <w:pPr>
        <w:pStyle w:val="BookText"/>
      </w:pPr>
      <w:r>
        <w:rPr>
          <w:rFonts w:ascii="Amiri" w:hAnsi="Amiri" w:eastAsia="Amiri" w:cs="Amiri"/>
          <w:lang w:bidi="ar-SA"/>
          <w:color w:val="111111"/>
          <w:sz w:val="28"/>
          <w:szCs w:val="28"/>
          <w:rtl/>
        </w:rPr>
        <w:t xml:space="preserve">و أصحب اليمين . .. فى سدر مخضود</w:t>
      </w:r>
    </w:p>
    <w:p>
      <w:pPr>
        <w:pStyle w:val="BookText"/>
      </w:pPr>
      <w:r>
        <w:rPr>
          <w:rFonts w:ascii="Amiri" w:hAnsi="Amiri" w:eastAsia="Amiri" w:cs="Amiri"/>
          <w:lang w:bidi="ar-SA"/>
          <w:color w:val="111111"/>
          <w:sz w:val="28"/>
          <w:szCs w:val="28"/>
          <w:rtl/>
        </w:rPr>
        <w:t xml:space="preserve">توصيف درخت سدر به «مخضود» (بدون تيغ)، ظاهراً اشاره به نوع عالى آن دارد.</w:t>
      </w:r>
    </w:p>
    <w:p>
      <w:pPr>
        <w:pStyle w:val="BookText"/>
      </w:pPr>
      <w:r>
        <w:rPr>
          <w:rFonts w:ascii="Amiri" w:hAnsi="Amiri" w:eastAsia="Amiri" w:cs="Amiri"/>
          <w:lang w:bidi="ar-SA"/>
          <w:color w:val="111111"/>
          <w:sz w:val="28"/>
          <w:szCs w:val="28"/>
          <w:rtl/>
        </w:rPr>
        <w:t xml:space="preserve">3 - استراحت اصحاب اليمين ، در سايه درختان سدر در بهشت</w:t>
      </w:r>
    </w:p>
    <w:p>
      <w:pPr>
        <w:pStyle w:val="BookText"/>
      </w:pPr>
      <w:r>
        <w:rPr>
          <w:rFonts w:ascii="IRNazanin" w:hAnsi="IRNazanin" w:eastAsia="IRNazanin" w:cs="IRNazanin"/>
          <w:lang w:bidi="fa-IR"/>
          <w:color w:val="111111"/>
          <w:sz w:val="28"/>
          <w:szCs w:val="28"/>
          <w:rtl/>
        </w:rPr>
        <w:t xml:space="preserve">فى سدر مخضود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- 56 - 29 - 1،4</w:t>
      </w:r>
    </w:p>
    <w:p>
      <w:pPr>
        <w:pStyle w:val="BookText"/>
      </w:pPr>
      <w:r>
        <w:rPr>
          <w:rFonts w:ascii="Amiri" w:hAnsi="Amiri" w:eastAsia="Amiri" w:cs="Amiri"/>
          <w:lang w:bidi="ar-SA"/>
          <w:color w:val="111111"/>
          <w:sz w:val="28"/>
          <w:szCs w:val="28"/>
          <w:rtl/>
        </w:rPr>
        <w:t xml:space="preserve">1 - وجود درختان موز ، در بهشت اصحاب اليمين</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IRNazanin" w:hAnsi="IRNazanin" w:eastAsia="IRNazanin" w:cs="IRNazanin"/>
          <w:lang w:bidi="fa-IR"/>
          <w:color w:val="111111"/>
          <w:sz w:val="28"/>
          <w:szCs w:val="28"/>
          <w:rtl/>
        </w:rPr>
        <w:t xml:space="preserve">درباره واژه «طلح» چند معنا ذكر كرده اند كه يكى از آنها «موز» است.</w:t>
      </w:r>
    </w:p>
    <w:p>
      <w:pPr>
        <w:pStyle w:val="BookText"/>
      </w:pPr>
      <w:r>
        <w:rPr>
          <w:rFonts w:ascii="IRNazanin" w:hAnsi="IRNazanin" w:eastAsia="IRNazanin" w:cs="IRNazanin"/>
          <w:lang w:bidi="fa-IR"/>
          <w:color w:val="111111"/>
          <w:sz w:val="28"/>
          <w:szCs w:val="28"/>
          <w:rtl/>
        </w:rPr>
        <w:t xml:space="preserve">4 - بهشت اصحاب اليمين ، معطر با عطر گل هاى درختان اقاقيا</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IRNazanin" w:hAnsi="IRNazanin" w:eastAsia="IRNazanin" w:cs="IRNazanin"/>
          <w:lang w:bidi="fa-IR"/>
          <w:color w:val="111111"/>
          <w:sz w:val="28"/>
          <w:szCs w:val="28"/>
          <w:rtl/>
        </w:rPr>
        <w:t xml:space="preserve">برخى از مفسران «طلح» را به «ام غيلان» (درخت اقاقيا) تفسير كرده اند. درخت اقاقيا داراى گلى بسيار خوشبو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- 56 - 30 - 1،2</w:t>
      </w:r>
    </w:p>
    <w:p>
      <w:pPr>
        <w:pStyle w:val="BookText"/>
      </w:pPr>
      <w:r>
        <w:rPr>
          <w:rFonts w:ascii="IRNazanin" w:hAnsi="IRNazanin" w:eastAsia="IRNazanin" w:cs="IRNazanin"/>
          <w:lang w:bidi="fa-IR"/>
          <w:color w:val="111111"/>
          <w:sz w:val="28"/>
          <w:szCs w:val="28"/>
          <w:rtl/>
        </w:rPr>
        <w:t xml:space="preserve">1 - بهشت اصحاب اليمين ، داراى سايه اى پايدار و زايل نشدنى</w:t>
      </w:r>
    </w:p>
    <w:p>
      <w:pPr>
        <w:pStyle w:val="BookText"/>
      </w:pPr>
      <w:r>
        <w:rPr>
          <w:rFonts w:ascii="Amiri" w:hAnsi="Amiri" w:eastAsia="Amiri" w:cs="Amiri"/>
          <w:lang w:bidi="ar-SA"/>
          <w:color w:val="111111"/>
          <w:sz w:val="28"/>
          <w:szCs w:val="28"/>
          <w:rtl/>
        </w:rPr>
        <w:t xml:space="preserve">و ظلّ ممدود</w:t>
      </w:r>
    </w:p>
    <w:p>
      <w:pPr>
        <w:pStyle w:val="BookText"/>
      </w:pPr>
      <w:r>
        <w:rPr>
          <w:rFonts w:ascii="IRNazanin" w:hAnsi="IRNazanin" w:eastAsia="IRNazanin" w:cs="IRNazanin"/>
          <w:lang w:bidi="fa-IR"/>
          <w:color w:val="111111"/>
          <w:sz w:val="28"/>
          <w:szCs w:val="28"/>
          <w:rtl/>
        </w:rPr>
        <w:t xml:space="preserve">«ممدود»; يعنى، كشيده شده. مفسران عبارت «ظلّ ممدود» را به سايه دائم و هميشگى تفسير كرده اند.</w:t>
      </w:r>
    </w:p>
    <w:p>
      <w:pPr>
        <w:pStyle w:val="BookText"/>
      </w:pPr>
      <w:r>
        <w:rPr>
          <w:rFonts w:ascii="IRNazanin" w:hAnsi="IRNazanin" w:eastAsia="IRNazanin" w:cs="IRNazanin"/>
          <w:lang w:bidi="fa-IR"/>
          <w:color w:val="111111"/>
          <w:sz w:val="28"/>
          <w:szCs w:val="28"/>
          <w:rtl/>
        </w:rPr>
        <w:t xml:space="preserve">2 - اصحاب اليمين ، همواره در هواى مطبوع بهشت قرار داشته و از گزند گرماى خورشيد در امان خواهند بود .</w:t>
      </w:r>
    </w:p>
    <w:p>
      <w:pPr>
        <w:pStyle w:val="BookText"/>
      </w:pPr>
      <w:r>
        <w:rPr>
          <w:rFonts w:ascii="Amiri" w:hAnsi="Amiri" w:eastAsia="Amiri" w:cs="Amiri"/>
          <w:lang w:bidi="ar-SA"/>
          <w:color w:val="111111"/>
          <w:sz w:val="28"/>
          <w:szCs w:val="28"/>
          <w:rtl/>
        </w:rPr>
        <w:t xml:space="preserve">و ظلّ ممدود</w:t>
      </w:r>
    </w:p>
    <w:p>
      <w:pPr>
        <w:pStyle w:val="BookText"/>
      </w:pPr>
      <w:r>
        <w:rPr>
          <w:rFonts w:ascii="IRNazanin" w:hAnsi="IRNazanin" w:eastAsia="IRNazanin" w:cs="IRNazanin"/>
          <w:lang w:bidi="fa-IR"/>
          <w:color w:val="111111"/>
          <w:sz w:val="28"/>
          <w:szCs w:val="28"/>
          <w:rtl/>
        </w:rPr>
        <w:t xml:space="preserve">«ظلّ» عطف بر «سدر» و خبر براى مبتداى محذوف است. تقدير آن «و هم فى ظلّ ممدود» مى باشد. گفتنى است كه تعبير بالا، كنايه از مطبوع بودن هواى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- 56 - 31 - 1،3</w:t>
      </w:r>
    </w:p>
    <w:p>
      <w:pPr>
        <w:pStyle w:val="BookText"/>
      </w:pPr>
      <w:r>
        <w:rPr>
          <w:rFonts w:ascii="Amiri" w:hAnsi="Amiri" w:eastAsia="Amiri" w:cs="Amiri"/>
          <w:lang w:bidi="ar-SA"/>
          <w:color w:val="111111"/>
          <w:sz w:val="28"/>
          <w:szCs w:val="28"/>
          <w:rtl/>
        </w:rPr>
        <w:t xml:space="preserve">1 - بهشت اصحاب اليمين ، داراى آبى همواره جارى</w:t>
      </w:r>
    </w:p>
    <w:p>
      <w:pPr>
        <w:pStyle w:val="BookText"/>
      </w:pPr>
      <w:r>
        <w:rPr>
          <w:rFonts w:ascii="Amiri" w:hAnsi="Amiri" w:eastAsia="Amiri" w:cs="Amiri"/>
          <w:lang w:bidi="ar-SA"/>
          <w:color w:val="111111"/>
          <w:sz w:val="28"/>
          <w:szCs w:val="28"/>
          <w:rtl/>
        </w:rPr>
        <w:t xml:space="preserve">و ماء مسكوب</w:t>
      </w:r>
    </w:p>
    <w:p>
      <w:pPr>
        <w:pStyle w:val="BookText"/>
      </w:pPr>
      <w:r>
        <w:rPr>
          <w:rFonts w:ascii="Amiri" w:hAnsi="Amiri" w:eastAsia="Amiri" w:cs="Amiri"/>
          <w:lang w:bidi="ar-SA"/>
          <w:color w:val="111111"/>
          <w:sz w:val="28"/>
          <w:szCs w:val="28"/>
          <w:rtl/>
        </w:rPr>
        <w:t xml:space="preserve">«ماء مسكوب»; يعنى، آبى كه همواره ريزان است.</w:t>
      </w:r>
    </w:p>
    <w:p>
      <w:pPr>
        <w:pStyle w:val="BookText"/>
      </w:pPr>
      <w:r>
        <w:rPr>
          <w:rFonts w:ascii="IRNazanin" w:hAnsi="IRNazanin" w:eastAsia="IRNazanin" w:cs="IRNazanin"/>
          <w:lang w:bidi="fa-IR"/>
          <w:color w:val="111111"/>
          <w:sz w:val="28"/>
          <w:szCs w:val="28"/>
          <w:rtl/>
        </w:rPr>
        <w:t xml:space="preserve">3 - اصحاب اليمين ، شاد و سرخوش در كنار چشمه هاى همواره ريزان بهشت</w:t>
      </w:r>
    </w:p>
    <w:p>
      <w:pPr>
        <w:pStyle w:val="BookText"/>
      </w:pPr>
      <w:r>
        <w:rPr>
          <w:rFonts w:ascii="Amiri" w:hAnsi="Amiri" w:eastAsia="Amiri" w:cs="Amiri"/>
          <w:lang w:bidi="ar-SA"/>
          <w:color w:val="111111"/>
          <w:sz w:val="28"/>
          <w:szCs w:val="28"/>
          <w:rtl/>
        </w:rPr>
        <w:t xml:space="preserve">و ماء مسكوب</w:t>
      </w:r>
    </w:p>
    <w:p>
      <w:pPr>
        <w:pStyle w:val="BookText"/>
      </w:pPr>
      <w:r>
        <w:rPr>
          <w:rFonts w:ascii="Amiri" w:hAnsi="Amiri" w:eastAsia="Amiri" w:cs="Amiri"/>
          <w:lang w:bidi="ar-SA"/>
          <w:color w:val="111111"/>
          <w:sz w:val="28"/>
          <w:szCs w:val="28"/>
          <w:rtl/>
        </w:rPr>
        <w:t xml:space="preserve">عبارت «و ماء مسكوب» به تقدير «هم فى ماء مسكوب» است; يعنى، ايشان در كنار آب هاى هميشه ريزان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- 56 - 32 - 1،2</w:t>
      </w:r>
    </w:p>
    <w:p>
      <w:pPr>
        <w:pStyle w:val="BookText"/>
      </w:pPr>
      <w:r>
        <w:rPr>
          <w:rFonts w:ascii="Amiri" w:hAnsi="Amiri" w:eastAsia="Amiri" w:cs="Amiri"/>
          <w:lang w:bidi="ar-SA"/>
          <w:color w:val="111111"/>
          <w:sz w:val="28"/>
          <w:szCs w:val="28"/>
          <w:rtl/>
        </w:rPr>
        <w:t xml:space="preserve">1 - بهشت اصحاب اليمين ، داراى ميوه هاى فراوان</w:t>
      </w:r>
    </w:p>
    <w:p>
      <w:pPr>
        <w:pStyle w:val="BookText"/>
      </w:pPr>
      <w:r>
        <w:rPr>
          <w:rFonts w:ascii="Amiri" w:hAnsi="Amiri" w:eastAsia="Amiri" w:cs="Amiri"/>
          <w:lang w:bidi="ar-SA"/>
          <w:color w:val="111111"/>
          <w:sz w:val="28"/>
          <w:szCs w:val="28"/>
          <w:rtl/>
        </w:rPr>
        <w:t xml:space="preserve">و فكهة كثيرة</w:t>
      </w:r>
    </w:p>
    <w:p>
      <w:pPr>
        <w:pStyle w:val="BookText"/>
      </w:pPr>
      <w:r>
        <w:rPr>
          <w:rFonts w:ascii="Amiri" w:hAnsi="Amiri" w:eastAsia="Amiri" w:cs="Amiri"/>
          <w:lang w:bidi="ar-SA"/>
          <w:color w:val="111111"/>
          <w:sz w:val="28"/>
          <w:szCs w:val="28"/>
          <w:rtl/>
        </w:rPr>
        <w:t xml:space="preserve">2 - تنوع و فراوانى ميوه ها در بهشت اصحاب اليمين</w:t>
      </w:r>
    </w:p>
    <w:p>
      <w:pPr>
        <w:pStyle w:val="BookText"/>
      </w:pPr>
      <w:r>
        <w:rPr>
          <w:rFonts w:ascii="Amiri" w:hAnsi="Amiri" w:eastAsia="Amiri" w:cs="Amiri"/>
          <w:lang w:bidi="ar-SA"/>
          <w:color w:val="111111"/>
          <w:sz w:val="28"/>
          <w:szCs w:val="28"/>
          <w:rtl/>
        </w:rPr>
        <w:t xml:space="preserve">و فكهة كثيرة</w:t>
      </w:r>
    </w:p>
    <w:p>
      <w:pPr>
        <w:pStyle w:val="BookText"/>
      </w:pPr>
      <w:r>
        <w:rPr>
          <w:rFonts w:ascii="Amiri" w:hAnsi="Amiri" w:eastAsia="Amiri" w:cs="Amiri"/>
          <w:lang w:bidi="ar-SA"/>
          <w:color w:val="111111"/>
          <w:sz w:val="28"/>
          <w:szCs w:val="28"/>
          <w:rtl/>
        </w:rPr>
        <w:t xml:space="preserve">«كثرت» در آيه شريفه هم شامل كثرت در مقدار و هم شامل كثرت در نوع ميوه مى شود، برداشت ياد شده ناظر به معناى دوم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- 56 - 33 - 1،2</w:t>
      </w:r>
    </w:p>
    <w:p>
      <w:pPr>
        <w:pStyle w:val="BookText"/>
      </w:pPr>
      <w:r>
        <w:rPr>
          <w:rFonts w:ascii="IRNazanin" w:hAnsi="IRNazanin" w:eastAsia="IRNazanin" w:cs="IRNazanin"/>
          <w:lang w:bidi="fa-IR"/>
          <w:color w:val="111111"/>
          <w:sz w:val="28"/>
          <w:szCs w:val="28"/>
          <w:rtl/>
        </w:rPr>
        <w:t xml:space="preserve">1 - وجود ميوه هاى فراوان در بهشت اصحاب اليمين ، هميشگى است ; نه فصلى و مقطعى</w:t>
      </w:r>
    </w:p>
    <w:p>
      <w:pPr>
        <w:pStyle w:val="BookText"/>
      </w:pPr>
      <w:r>
        <w:rPr>
          <w:rFonts w:ascii="Amiri" w:hAnsi="Amiri" w:eastAsia="Amiri" w:cs="Amiri"/>
          <w:lang w:bidi="ar-SA"/>
          <w:color w:val="111111"/>
          <w:sz w:val="28"/>
          <w:szCs w:val="28"/>
          <w:rtl/>
        </w:rPr>
        <w:t xml:space="preserve">و فكهة كثيرة . لامقطوعة</w:t>
      </w:r>
    </w:p>
    <w:p>
      <w:pPr>
        <w:pStyle w:val="BookText"/>
      </w:pPr>
      <w:r>
        <w:rPr>
          <w:rFonts w:ascii="IRNazanin" w:hAnsi="IRNazanin" w:eastAsia="IRNazanin" w:cs="IRNazanin"/>
          <w:lang w:bidi="fa-IR"/>
          <w:color w:val="111111"/>
          <w:sz w:val="28"/>
          <w:szCs w:val="28"/>
          <w:rtl/>
        </w:rPr>
        <w:t xml:space="preserve">2 - در بهشت اصحاب اليمين ، هرگز مانعى همچون سير بودن ، بيمار بودن ، در دسترس نبودن و . . . براى تناول ميوه وجود ندارد .</w:t>
      </w:r>
    </w:p>
    <w:p>
      <w:pPr>
        <w:pStyle w:val="BookText"/>
      </w:pPr>
      <w:r>
        <w:rPr>
          <w:rFonts w:ascii="Amiri" w:hAnsi="Amiri" w:eastAsia="Amiri" w:cs="Amiri"/>
          <w:lang w:bidi="ar-SA"/>
          <w:color w:val="111111"/>
          <w:sz w:val="28"/>
          <w:szCs w:val="28"/>
          <w:rtl/>
        </w:rPr>
        <w:t xml:space="preserve">و فكهة . .. و لاممنوعة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- 56 - 34 - 1،2</w:t>
      </w:r>
    </w:p>
    <w:p>
      <w:pPr>
        <w:pStyle w:val="BookText"/>
      </w:pPr>
      <w:r>
        <w:rPr>
          <w:rFonts w:ascii="IRNazanin" w:hAnsi="IRNazanin" w:eastAsia="IRNazanin" w:cs="IRNazanin"/>
          <w:lang w:bidi="fa-IR"/>
          <w:color w:val="111111"/>
          <w:sz w:val="28"/>
          <w:szCs w:val="28"/>
          <w:rtl/>
        </w:rPr>
        <w:t xml:space="preserve">1 - وجود فرش هاى عالى و گران ب ها در بهشت اصحاب اليمين</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IRNazanin" w:hAnsi="IRNazanin" w:eastAsia="IRNazanin" w:cs="IRNazanin"/>
          <w:lang w:bidi="fa-IR"/>
          <w:color w:val="111111"/>
          <w:sz w:val="28"/>
          <w:szCs w:val="28"/>
          <w:rtl/>
        </w:rPr>
        <w:t xml:space="preserve">«فُرُش» جمع «فراش» است و «فراش» به چيزى گفته مى شود كه پهن باشد و انسان بتواند روى آن استقرار پيدا كند. ازاين رو در قرآن بر «زمين»، «مركب»، «فرش»، «تشك» و «تخت»، «فراش» اطلاق شده است. بنابراين «و فرش مرفوعة» مى تواند به معناى فرش هاى نفيس و گران بها باشد.</w:t>
      </w:r>
    </w:p>
    <w:p>
      <w:pPr>
        <w:pStyle w:val="BookText"/>
      </w:pPr>
      <w:r>
        <w:rPr>
          <w:rFonts w:ascii="Amiri" w:hAnsi="Amiri" w:eastAsia="Amiri" w:cs="Amiri"/>
          <w:lang w:bidi="ar-SA"/>
          <w:color w:val="111111"/>
          <w:sz w:val="28"/>
          <w:szCs w:val="28"/>
          <w:rtl/>
        </w:rPr>
        <w:t xml:space="preserve">2 - استفاده اصحاب اليمين در بهشت ، از تخت هاى بلند و با شكوه</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Amiri" w:hAnsi="Amiri" w:eastAsia="Amiri" w:cs="Amiri"/>
          <w:lang w:bidi="ar-SA"/>
          <w:color w:val="111111"/>
          <w:sz w:val="28"/>
          <w:szCs w:val="28"/>
          <w:rtl/>
        </w:rPr>
        <w:t xml:space="preserve">برداشت ياد شده بر اين احتمال است كه «فرش» به معناى تخت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- 56 - 38 - 1</w:t>
      </w:r>
    </w:p>
    <w:p>
      <w:pPr>
        <w:pStyle w:val="BookText"/>
      </w:pPr>
      <w:r>
        <w:rPr>
          <w:rFonts w:ascii="IRNazanin" w:hAnsi="IRNazanin" w:eastAsia="IRNazanin" w:cs="IRNazanin"/>
          <w:lang w:bidi="fa-IR"/>
          <w:color w:val="111111"/>
          <w:sz w:val="28"/>
          <w:szCs w:val="28"/>
          <w:rtl/>
        </w:rPr>
        <w:t xml:space="preserve">1 - بهشت ، جلوه گاه امتنان و لطف عظيم الهى به اصحاب اليمين</w:t>
      </w:r>
    </w:p>
    <w:p>
      <w:pPr>
        <w:pStyle w:val="BookText"/>
      </w:pPr>
      <w:r>
        <w:rPr>
          <w:rFonts w:ascii="Amiri" w:hAnsi="Amiri" w:eastAsia="Amiri" w:cs="Amiri"/>
          <w:lang w:bidi="ar-SA"/>
          <w:color w:val="111111"/>
          <w:sz w:val="28"/>
          <w:szCs w:val="28"/>
          <w:rtl/>
        </w:rPr>
        <w:t xml:space="preserve">إنّا أنشأنهنّ إنشاءً . .. لأصحب 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- 69 - 22 - 1</w:t>
      </w:r>
    </w:p>
    <w:p>
      <w:pPr>
        <w:pStyle w:val="BookText"/>
      </w:pPr>
      <w:r>
        <w:rPr>
          <w:rFonts w:ascii="Amiri" w:hAnsi="Amiri" w:eastAsia="Amiri" w:cs="Amiri"/>
          <w:lang w:bidi="ar-SA"/>
          <w:color w:val="111111"/>
          <w:sz w:val="28"/>
          <w:szCs w:val="28"/>
          <w:rtl/>
        </w:rPr>
        <w:t xml:space="preserve">1 - كسانى كه نامه اعمالشان به دست راست آنان داده مى شود ، در بهشت برين جاى خواهند داشت .</w:t>
      </w:r>
    </w:p>
    <w:p>
      <w:pPr>
        <w:pStyle w:val="BookText"/>
      </w:pPr>
      <w:r>
        <w:rPr>
          <w:rFonts w:ascii="Amiri" w:hAnsi="Amiri" w:eastAsia="Amiri" w:cs="Amiri"/>
          <w:lang w:bidi="ar-SA"/>
          <w:color w:val="111111"/>
          <w:sz w:val="28"/>
          <w:szCs w:val="28"/>
          <w:rtl/>
        </w:rPr>
        <w:t xml:space="preserve">إنّى ظننت أنّى ملق حسابيه . .. فى جنّة عالية</w:t>
      </w:r>
    </w:p>
    <w:p>
      <w:pPr>
        <w:pStyle w:val="BookText"/>
      </w:pPr>
      <w:r>
        <w:rPr>
          <w:rFonts w:ascii="IRNazanin" w:hAnsi="IRNazanin" w:eastAsia="IRNazanin" w:cs="IRNazanin"/>
          <w:lang w:bidi="fa-IR"/>
          <w:color w:val="111111"/>
          <w:sz w:val="28"/>
          <w:szCs w:val="28"/>
          <w:rtl/>
        </w:rPr>
        <w:t xml:space="preserve">«عالية» هم مى تواند بيانگر علوّ قدر و منزلت باشد و هم به علوّ مكانى اشاره داشته باشد. در اين صورت مقصود از آن، مسرّت آفرين بودن بوستان هاى بهشتى است; زيرا صاحبان آنها به خوبى بر همه مناظر آن اشراف داشته و از اين رهگذر لذت برده و مسرور خواهند شد. برداشت بالا براساس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- 74 - 40 - 1،2</w:t>
      </w:r>
    </w:p>
    <w:p>
      <w:pPr>
        <w:pStyle w:val="BookText"/>
      </w:pPr>
      <w:r>
        <w:rPr>
          <w:rFonts w:ascii="IRNazanin" w:hAnsi="IRNazanin" w:eastAsia="IRNazanin" w:cs="IRNazanin"/>
          <w:lang w:bidi="fa-IR"/>
          <w:color w:val="111111"/>
          <w:sz w:val="28"/>
          <w:szCs w:val="28"/>
          <w:rtl/>
        </w:rPr>
        <w:t xml:space="preserve">1 - اصحاب اليمين ( خوبان و نيكان ) ، در بوستان هاى پرعظمت و وصف ناپذير جاى خواهند گرفت .</w:t>
      </w:r>
    </w:p>
    <w:p>
      <w:pPr>
        <w:pStyle w:val="BookText"/>
      </w:pPr>
      <w:r>
        <w:rPr>
          <w:rFonts w:ascii="Amiri" w:hAnsi="Amiri" w:eastAsia="Amiri" w:cs="Amiri"/>
          <w:lang w:bidi="ar-SA"/>
          <w:color w:val="111111"/>
          <w:sz w:val="28"/>
          <w:szCs w:val="28"/>
          <w:rtl/>
        </w:rPr>
        <w:t xml:space="preserve">أصحب اليمين . فى جنّ-ت</w:t>
      </w:r>
    </w:p>
    <w:p>
      <w:pPr>
        <w:pStyle w:val="BookText"/>
      </w:pPr>
      <w:r>
        <w:rPr>
          <w:rFonts w:ascii="Amiri" w:hAnsi="Amiri" w:eastAsia="Amiri" w:cs="Amiri"/>
          <w:lang w:bidi="ar-SA"/>
          <w:color w:val="111111"/>
          <w:sz w:val="28"/>
          <w:szCs w:val="28"/>
          <w:rtl/>
        </w:rPr>
        <w:t xml:space="preserve">«جنّات» جمع «جنّت» (بوستان) است و تنوين آن بر تعظيم دلالت دارد.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6556_44405"/>
    <w:bookmarkEnd w:id="79"/>
    <w:p>
      <w:pPr>
        <w:pStyle w:val="BookText"/>
      </w:pPr>
      <w:r>
        <w:rPr>
          <w:rFonts w:ascii="IRNazanin" w:hAnsi="IRNazanin" w:eastAsia="IRNazanin" w:cs="IRNazanin"/>
          <w:lang w:bidi="fa-IR"/>
          <w:color w:val="111111"/>
          <w:sz w:val="28"/>
          <w:szCs w:val="28"/>
          <w:rtl/>
        </w:rPr>
        <w:t xml:space="preserve">2 - اصحاب اليمين در بهشت ، به گفتوگو و پرسوجو از يك ديگر خواهند پرداخت .</w:t>
      </w:r>
    </w:p>
    <w:p>
      <w:pPr>
        <w:pStyle w:val="BookText"/>
      </w:pPr>
      <w:r>
        <w:rPr>
          <w:rFonts w:ascii="Amiri" w:hAnsi="Amiri" w:eastAsia="Amiri" w:cs="Amiri"/>
          <w:lang w:bidi="ar-SA"/>
          <w:color w:val="111111"/>
          <w:sz w:val="28"/>
          <w:szCs w:val="28"/>
          <w:rtl/>
        </w:rPr>
        <w:t xml:space="preserve">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- 74 - 41 - 1</w:t>
      </w:r>
    </w:p>
    <w:p>
      <w:pPr>
        <w:pStyle w:val="BookText"/>
      </w:pPr>
      <w:r>
        <w:rPr>
          <w:rFonts w:ascii="IRNazanin" w:hAnsi="IRNazanin" w:eastAsia="IRNazanin" w:cs="IRNazanin"/>
          <w:lang w:bidi="fa-IR"/>
          <w:color w:val="111111"/>
          <w:sz w:val="28"/>
          <w:szCs w:val="28"/>
          <w:rtl/>
        </w:rPr>
        <w:t xml:space="preserve">1 - پرسوجوى اصحاب اليمين در بهشت ، از وضعيت مجرمان در قيامت</w:t>
      </w:r>
    </w:p>
    <w:p>
      <w:pPr>
        <w:pStyle w:val="BookText"/>
      </w:pPr>
      <w:r>
        <w:rPr>
          <w:rFonts w:ascii="Amiri" w:hAnsi="Amiri" w:eastAsia="Amiri" w:cs="Amiri"/>
          <w:lang w:bidi="ar-SA"/>
          <w:color w:val="111111"/>
          <w:sz w:val="28"/>
          <w:szCs w:val="28"/>
          <w:rtl/>
        </w:rPr>
        <w:t xml:space="preserve">عن المجرمين</w:t>
      </w:r>
    </w:p>
    <w:p>
      <w:pPr>
        <w:pStyle w:val="Heading3"/>
      </w:pPr>
      <w:bookmarkStart w:id="605" w:name="_Toc226"/>
      <w:r>
        <w:t>49- اقامت در بهشت</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- 20 - 76 - 1</w:t>
      </w:r>
    </w:p>
    <w:p>
      <w:pPr>
        <w:pStyle w:val="BookText"/>
      </w:pPr>
      <w:r>
        <w:rPr>
          <w:rFonts w:ascii="IRNazanin" w:hAnsi="IRNazanin" w:eastAsia="IRNazanin" w:cs="IRNazanin"/>
          <w:lang w:bidi="fa-IR"/>
          <w:color w:val="111111"/>
          <w:sz w:val="28"/>
          <w:szCs w:val="28"/>
          <w:rtl/>
        </w:rPr>
        <w:t xml:space="preserve">1 - بهشت ، جايگاهى سرشار از امن و آسايش و از هر جهت آماده براى ماندن و استقرار بهشتيان است .</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در باره اين كه مراد از «عدن» چيست، نظرياتى از سوى مفسران ابراز گرديده است. برخى آن را نام يكى از بهشت هاى هشت گانه دانسته اند، و برخى ديگر معناى لغوى آن را لحاظ نموده و آن را به «اقامت كردن» معنا كرده اند. در اين صورت «عدن» قيدى توضيحى براى «جنّات» خواهد بود نه قيد احترازى. گروهى ديگر «عدن» را اسم خاص براى زمين بهشت مى دانند و مى گويند جايگاه اقامت بودن بهشت، باعث اين نام گذارى است. گفتنى است كه «محل اقامت» در مقام تمجيد به جايى گفته مى شود كه همه شرايط آسايش در آن فراهم باشد.</w:t>
      </w:r>
    </w:p>
    <w:p>
      <w:pPr>
        <w:pStyle w:val="Heading3"/>
      </w:pPr>
      <w:bookmarkStart w:id="606" w:name="_Toc227"/>
      <w:r>
        <w:t>50- امكانات مادى بهشت آدم(ع)</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- 20 - 121 - 15</w:t>
      </w:r>
    </w:p>
    <w:p>
      <w:pPr>
        <w:pStyle w:val="BookText"/>
      </w:pPr>
      <w:r>
        <w:rPr>
          <w:rFonts w:ascii="Amiri" w:hAnsi="Amiri" w:eastAsia="Amiri" w:cs="Amiri"/>
          <w:lang w:bidi="ar-SA"/>
          <w:color w:val="111111"/>
          <w:sz w:val="28"/>
          <w:szCs w:val="28"/>
          <w:rtl/>
        </w:rPr>
        <w:t xml:space="preserve">15 - بهشتى كه آدم و حوا ( ع ) در آن مى زيستند ، بوستانى مادى و داراى آثار و خواص ماده بود .</w:t>
      </w:r>
    </w:p>
    <w:p>
      <w:pPr>
        <w:pStyle w:val="BookText"/>
      </w:pPr>
      <w:r>
        <w:rPr>
          <w:rFonts w:ascii="Amiri" w:hAnsi="Amiri" w:eastAsia="Amiri" w:cs="Amiri"/>
          <w:lang w:bidi="ar-SA"/>
          <w:color w:val="111111"/>
          <w:sz w:val="28"/>
          <w:szCs w:val="28"/>
          <w:rtl/>
        </w:rPr>
        <w:t xml:space="preserve">يخصفان عليهما من ورق الجنّة</w:t>
      </w:r>
    </w:p>
    <w:p>
      <w:pPr>
        <w:pStyle w:val="Heading3"/>
      </w:pPr>
      <w:bookmarkStart w:id="607" w:name="_Toc228"/>
      <w:r>
        <w:t>51- امنيت در بهشت</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- 6 - 127 - 2،8</w:t>
      </w:r>
    </w:p>
    <w:p>
      <w:pPr>
        <w:pStyle w:val="BookText"/>
      </w:pPr>
      <w:r>
        <w:rPr>
          <w:rFonts w:ascii="Amiri" w:hAnsi="Amiri" w:eastAsia="Amiri" w:cs="Amiri"/>
          <w:lang w:bidi="ar-SA"/>
          <w:color w:val="111111"/>
          <w:sz w:val="28"/>
          <w:szCs w:val="28"/>
          <w:rtl/>
        </w:rPr>
        <w:t xml:space="preserve">2 - بهشت، خانه اى داراى امنيت و آرامش كامل است.</w:t>
      </w:r>
    </w:p>
    <w:p>
      <w:pPr>
        <w:pStyle w:val="BookText"/>
      </w:pPr>
      <w:r>
        <w:rPr>
          <w:rFonts w:ascii="IRNazanin" w:hAnsi="IRNazanin" w:eastAsia="IRNazanin" w:cs="IRNazanin"/>
          <w:lang w:bidi="fa-IR"/>
          <w:color w:val="111111"/>
          <w:sz w:val="28"/>
          <w:szCs w:val="28"/>
          <w:rtl/>
        </w:rPr>
        <w:t xml:space="preserve">لهم دارالسلم</w:t>
      </w:r>
    </w:p>
    <w:p>
      <w:pPr>
        <w:pStyle w:val="BookText"/>
      </w:pPr>
      <w:r>
        <w:rPr>
          <w:rFonts w:ascii="IRNazanin" w:hAnsi="IRNazanin" w:eastAsia="IRNazanin" w:cs="IRNazanin"/>
          <w:lang w:bidi="fa-IR"/>
          <w:color w:val="111111"/>
          <w:sz w:val="28"/>
          <w:szCs w:val="28"/>
          <w:rtl/>
        </w:rPr>
        <w:t xml:space="preserve">چنانكه مفسران گفته اند مراد از دارالسلام مى تواند بهشت باشد كه از ويژگيهاى آن سلامت و امنيت است.</w:t>
      </w:r>
    </w:p>
    <w:p>
      <w:pPr>
        <w:pStyle w:val="BookText"/>
      </w:pPr>
      <w:r>
        <w:rPr>
          <w:rFonts w:ascii="IRNazanin" w:hAnsi="IRNazanin" w:eastAsia="IRNazanin" w:cs="IRNazanin"/>
          <w:lang w:bidi="fa-IR"/>
          <w:color w:val="111111"/>
          <w:sz w:val="28"/>
          <w:szCs w:val="28"/>
          <w:rtl/>
        </w:rPr>
        <w:t xml:space="preserve">8 - دارالسلام (بهشت و جايگاه امن الهى) پاداش كردار مستمر هدايت يافتگان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دارالسلم . ..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- 7 - 46 - 8</w:t>
      </w:r>
    </w:p>
    <w:p>
      <w:pPr>
        <w:pStyle w:val="BookText"/>
      </w:pPr>
      <w:r>
        <w:rPr>
          <w:rFonts w:ascii="IRNazanin" w:hAnsi="IRNazanin" w:eastAsia="IRNazanin" w:cs="IRNazanin"/>
          <w:lang w:bidi="fa-IR"/>
          <w:color w:val="111111"/>
          <w:sz w:val="28"/>
          <w:szCs w:val="28"/>
          <w:rtl/>
        </w:rPr>
        <w:t xml:space="preserve">8 - اصحاب اعراف با فريادى رسا سلامت و امنيت كامل را به مؤمنان راهى بهشت مژده مى دهند .</w:t>
      </w:r>
    </w:p>
    <w:p>
      <w:pPr>
        <w:pStyle w:val="BookText"/>
      </w:pPr>
      <w:r>
        <w:rPr>
          <w:rFonts w:ascii="Amiri" w:hAnsi="Amiri" w:eastAsia="Amiri" w:cs="Amiri"/>
          <w:lang w:bidi="ar-SA"/>
          <w:color w:val="111111"/>
          <w:sz w:val="28"/>
          <w:szCs w:val="28"/>
          <w:rtl/>
        </w:rPr>
        <w:t xml:space="preserve">و نادوا اصحب الجنة أن سلم عليكم</w:t>
      </w:r>
    </w:p>
    <w:p>
      <w:pPr>
        <w:pStyle w:val="BookText"/>
      </w:pPr>
      <w:r>
        <w:rPr>
          <w:rFonts w:ascii="Amiri" w:hAnsi="Amiri" w:eastAsia="Amiri" w:cs="Amiri"/>
          <w:lang w:bidi="ar-SA"/>
          <w:color w:val="111111"/>
          <w:sz w:val="28"/>
          <w:szCs w:val="28"/>
          <w:rtl/>
        </w:rPr>
        <w:t xml:space="preserve">برداشت فوق مبتنى بر اين است كه جمله «سلم عليكم» جمله اى اخبارى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- 7 - 49 - 5،6</w:t>
      </w:r>
    </w:p>
    <w:p>
      <w:pPr>
        <w:pStyle w:val="BookText"/>
      </w:pPr>
      <w:r>
        <w:rPr>
          <w:rFonts w:ascii="IRNazanin" w:hAnsi="IRNazanin" w:eastAsia="IRNazanin" w:cs="IRNazanin"/>
          <w:lang w:bidi="fa-IR"/>
          <w:color w:val="111111"/>
          <w:sz w:val="28"/>
          <w:szCs w:val="28"/>
          <w:rtl/>
        </w:rPr>
        <w:t xml:space="preserve">5 - اصحاب اعراف در صحنه قيامت بشارت دهنده راهيان بهشت به زندگانى آكنده از امنيت و به دور از حزن</w:t>
      </w:r>
    </w:p>
    <w:p>
      <w:pPr>
        <w:pStyle w:val="BookText"/>
      </w:pPr>
      <w:r>
        <w:rPr>
          <w:rFonts w:ascii="Amiri" w:hAnsi="Amiri" w:eastAsia="Amiri" w:cs="Amiri"/>
          <w:lang w:bidi="ar-SA"/>
          <w:color w:val="111111"/>
          <w:sz w:val="28"/>
          <w:szCs w:val="28"/>
          <w:rtl/>
        </w:rPr>
        <w:t xml:space="preserve">ادخلوا الجنة لا خوف عليكم و لا أنتم تحزنون</w:t>
      </w:r>
    </w:p>
    <w:p>
      <w:pPr>
        <w:pStyle w:val="BookText"/>
      </w:pPr>
      <w:r>
        <w:rPr>
          <w:rFonts w:ascii="IRNazanin" w:hAnsi="IRNazanin" w:eastAsia="IRNazanin" w:cs="IRNazanin"/>
          <w:lang w:bidi="fa-IR"/>
          <w:color w:val="111111"/>
          <w:sz w:val="28"/>
          <w:szCs w:val="28"/>
          <w:rtl/>
        </w:rPr>
        <w:t xml:space="preserve">6 - بهشت ، جايگاهى أمن ، بى خطر و به دور از حوادث حزن آور</w:t>
      </w:r>
    </w:p>
    <w:p>
      <w:pPr>
        <w:pStyle w:val="BookText"/>
      </w:pPr>
      <w:r>
        <w:rPr>
          <w:rFonts w:ascii="Amiri" w:hAnsi="Amiri" w:eastAsia="Amiri" w:cs="Amiri"/>
          <w:lang w:bidi="ar-SA"/>
          <w:color w:val="111111"/>
          <w:sz w:val="28"/>
          <w:szCs w:val="28"/>
          <w:rtl/>
        </w:rPr>
        <w:t xml:space="preserve">لا خوف عليكم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- 10 - 25 - 1</w:t>
      </w:r>
    </w:p>
    <w:p>
      <w:pPr>
        <w:pStyle w:val="BookText"/>
      </w:pPr>
      <w:r>
        <w:rPr>
          <w:rFonts w:ascii="Amiri" w:hAnsi="Amiri" w:eastAsia="Amiri" w:cs="Amiri"/>
          <w:lang w:bidi="ar-SA"/>
          <w:color w:val="111111"/>
          <w:sz w:val="28"/>
          <w:szCs w:val="28"/>
          <w:rtl/>
        </w:rPr>
        <w:t xml:space="preserve">1 - بهشت ، سرايى است سراسر سلامت ، امنيت و آرامش .</w:t>
      </w:r>
    </w:p>
    <w:p>
      <w:pPr>
        <w:pStyle w:val="BookText"/>
      </w:pPr>
      <w:r>
        <w:rPr>
          <w:rFonts w:ascii="Amiri" w:hAnsi="Amiri" w:eastAsia="Amiri" w:cs="Amiri"/>
          <w:lang w:bidi="ar-SA"/>
          <w:color w:val="111111"/>
          <w:sz w:val="28"/>
          <w:szCs w:val="28"/>
          <w:rtl/>
        </w:rPr>
        <w:t xml:space="preserve">و اللّه يدعوا إلى دارالسلم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- 19 - 61 - 2</w:t>
      </w:r>
    </w:p>
    <w:p>
      <w:pPr>
        <w:pStyle w:val="BookText"/>
      </w:pPr>
      <w:r>
        <w:rPr>
          <w:rFonts w:ascii="IRNazanin" w:hAnsi="IRNazanin" w:eastAsia="IRNazanin" w:cs="IRNazanin"/>
          <w:lang w:bidi="fa-IR"/>
          <w:color w:val="111111"/>
          <w:sz w:val="28"/>
          <w:szCs w:val="28"/>
          <w:rtl/>
        </w:rPr>
        <w:t xml:space="preserve">2- بهشت ، جايگاه ماندن و استقرار و سرشار از امنيت و آسايش</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برخى «عدن» را مصدر و به معناى اقامت كردن مى دانند و برخى ديگر آن را علَم براى زمين بهشت دانسته و گفته اند: اين نام بدان جهت بر بهشت نهاده شده كه جايگاه اقامت و استقرار است (كشاف، ج 3). در هر صورت اين كلمه بر اين كه بهشت محل استقرار است، دلالت دارد. لازم به ذكر است محل استقرار - در مقام تمجيد - به جايى گفته مى شود كه همه شرايط اقامت را دارا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- 20 - 76 - 1</w:t>
      </w:r>
    </w:p>
    <w:p>
      <w:pPr>
        <w:pStyle w:val="BookText"/>
      </w:pPr>
      <w:r>
        <w:rPr>
          <w:rFonts w:ascii="IRNazanin" w:hAnsi="IRNazanin" w:eastAsia="IRNazanin" w:cs="IRNazanin"/>
          <w:lang w:bidi="fa-IR"/>
          <w:color w:val="111111"/>
          <w:sz w:val="28"/>
          <w:szCs w:val="28"/>
          <w:rtl/>
        </w:rPr>
        <w:t xml:space="preserve">1 - بهشت ، جايگاهى سرشار از امن و آسايش و از هر جهت آماده براى ماندن و استقرار بهشتيان است .</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در باره اين كه مراد از «عدن» چيست، نظرياتى از سوى مفسران ابراز گرديده است. برخى آن را نام يكى از بهشت هاى هشت گانه دانسته اند، و برخى ديگر معناى لغوى آن را لحاظ نموده و آن را به «اقامت كردن» معنا كرده اند. در اين صورت «عدن» قيدى توضيحى براى «جنّات» خواهد بود نه قيد احترازى. گروهى ديگر «عدن» را اسم خاص براى زمين بهشت مى دانند و مى گويند جايگاه اقامت بودن بهشت، باعث اين نام گذارى است. گفتنى است كه «محل اقامت» در مقام تمجيد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0" w:name="pg6556_44407"/>
    <w:bookmarkEnd w:id="80"/>
    <w:p>
      <w:pPr>
        <w:pStyle w:val="BookText"/>
      </w:pPr>
      <w:r>
        <w:rPr>
          <w:rFonts w:ascii="IRNazanin" w:hAnsi="IRNazanin" w:eastAsia="IRNazanin" w:cs="IRNazanin"/>
          <w:lang w:bidi="fa-IR"/>
          <w:color w:val="111111"/>
          <w:sz w:val="28"/>
          <w:szCs w:val="28"/>
          <w:rtl/>
        </w:rPr>
        <w:t xml:space="preserve">به جايى گفته مى شود كه همه شرايط آسايش در آن فراهم باشد.</w:t>
      </w:r>
    </w:p>
    <w:p>
      <w:pPr>
        <w:pStyle w:val="Heading3"/>
      </w:pPr>
      <w:bookmarkStart w:id="608" w:name="_Toc229"/>
      <w:r>
        <w:t>52- امنيت در بهشت آدم(ع)</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- 20 - 123 - 9</w:t>
      </w:r>
    </w:p>
    <w:p>
      <w:pPr>
        <w:pStyle w:val="BookText"/>
      </w:pPr>
      <w:r>
        <w:rPr>
          <w:rFonts w:ascii="Amiri" w:hAnsi="Amiri" w:eastAsia="Amiri" w:cs="Amiri"/>
          <w:lang w:bidi="ar-SA"/>
          <w:color w:val="111111"/>
          <w:sz w:val="28"/>
          <w:szCs w:val="28"/>
          <w:rtl/>
        </w:rPr>
        <w:t xml:space="preserve">9 - بهشت آدم ، محيط صفا و صلح و تأمين كامل نياز ها و عارى از بروز دشمنى در ميان ساكنان آن بود .</w:t>
      </w:r>
    </w:p>
    <w:p>
      <w:pPr>
        <w:pStyle w:val="BookText"/>
      </w:pPr>
      <w:r>
        <w:rPr>
          <w:rFonts w:ascii="Amiri" w:hAnsi="Amiri" w:eastAsia="Amiri" w:cs="Amiri"/>
          <w:lang w:bidi="ar-SA"/>
          <w:color w:val="111111"/>
          <w:sz w:val="28"/>
          <w:szCs w:val="28"/>
          <w:rtl/>
        </w:rPr>
        <w:t xml:space="preserve">إنّ لك ألاّتجوع . .. اهبطا ... بعضكم لبعض عدوّ</w:t>
      </w:r>
    </w:p>
    <w:p>
      <w:pPr>
        <w:pStyle w:val="BookText"/>
      </w:pPr>
      <w:r>
        <w:rPr>
          <w:rFonts w:ascii="IRNazanin" w:hAnsi="IRNazanin" w:eastAsia="IRNazanin" w:cs="IRNazanin"/>
          <w:lang w:bidi="fa-IR"/>
          <w:color w:val="111111"/>
          <w:sz w:val="28"/>
          <w:szCs w:val="28"/>
          <w:rtl/>
        </w:rPr>
        <w:t xml:space="preserve">چون موضوع دشمن به عنوان مجازات و اقتضاى هبوط مطرح گرديده. چنين برمى آيد كه در مسكن قبلى آدم(ع) (بهشت) چنين عارضه اى در كار نبوده و به خاطر فراهم بودن نيازمندى ها، زمينه هاى عداوت منتفى بوده است.</w:t>
      </w:r>
    </w:p>
    <w:p>
      <w:pPr>
        <w:pStyle w:val="Heading3"/>
      </w:pPr>
      <w:bookmarkStart w:id="609" w:name="_Toc230"/>
      <w:r>
        <w:t>53- امنيت متقين در بهشت</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 ناامنى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pStyle w:val="Heading3"/>
      </w:pPr>
      <w:bookmarkStart w:id="610" w:name="_Toc231"/>
      <w:r>
        <w:t>54- اميدوارى به نعمتهاى بهشت</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- 55 - 48 - 3</w:t>
      </w:r>
    </w:p>
    <w:p>
      <w:pPr>
        <w:pStyle w:val="BookText"/>
      </w:pPr>
      <w:r>
        <w:rPr>
          <w:rFonts w:ascii="Amiri" w:hAnsi="Amiri" w:eastAsia="Amiri" w:cs="Amiri"/>
          <w:lang w:bidi="ar-SA"/>
          <w:color w:val="111111"/>
          <w:sz w:val="28"/>
          <w:szCs w:val="28"/>
          <w:rtl/>
        </w:rPr>
        <w:t xml:space="preserve">3 - بهشتيان ، به دور از ملال و دلسردى نسبت به نعمت هاى اخروى</w:t>
      </w:r>
    </w:p>
    <w:p>
      <w:pPr>
        <w:pStyle w:val="BookText"/>
      </w:pPr>
      <w:r>
        <w:rPr>
          <w:rFonts w:ascii="IRNazanin" w:hAnsi="IRNazanin" w:eastAsia="IRNazanin" w:cs="IRNazanin"/>
          <w:lang w:bidi="fa-IR"/>
          <w:color w:val="111111"/>
          <w:sz w:val="28"/>
          <w:szCs w:val="28"/>
          <w:rtl/>
        </w:rPr>
        <w:t xml:space="preserve">جنّتان . .. ذواتا أفنان</w:t>
      </w:r>
    </w:p>
    <w:p>
      <w:pPr>
        <w:pStyle w:val="BookText"/>
      </w:pPr>
      <w:r>
        <w:rPr>
          <w:rFonts w:ascii="Amiri" w:hAnsi="Amiri" w:eastAsia="Amiri" w:cs="Amiri"/>
          <w:lang w:bidi="ar-SA"/>
          <w:color w:val="111111"/>
          <w:sz w:val="28"/>
          <w:szCs w:val="28"/>
          <w:rtl/>
        </w:rPr>
        <w:t xml:space="preserve">در صورتى كه «أفنان» به معناى انواع باشد، در حقيقت تذكر به آن، براى افاده مطلب ياد شده است.</w:t>
      </w:r>
    </w:p>
    <w:p>
      <w:pPr>
        <w:pStyle w:val="Heading3"/>
      </w:pPr>
      <w:bookmarkStart w:id="611" w:name="_Toc232"/>
      <w:r>
        <w:t>55- انار بهشت</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- 55 - 69 - 1،2</w:t>
      </w:r>
    </w:p>
    <w:p>
      <w:pPr>
        <w:pStyle w:val="BookText"/>
      </w:pPr>
      <w:r>
        <w:rPr>
          <w:rFonts w:ascii="IRNazanin" w:hAnsi="IRNazanin" w:eastAsia="IRNazanin" w:cs="IRNazanin"/>
          <w:lang w:bidi="fa-IR"/>
          <w:color w:val="111111"/>
          <w:sz w:val="28"/>
          <w:szCs w:val="28"/>
          <w:rtl/>
        </w:rPr>
        <w:t xml:space="preserve">1 - وجود انواع ميوه ها - خصوصاً خرما و انار- در بهشت ، نعمتى انكارناپذير و غيرقابل تكذيب</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1" w:name="pg6556_44408"/>
    <w:bookmarkEnd w:id="81"/>
    <w:p>
      <w:pPr>
        <w:pStyle w:val="BookText"/>
      </w:pPr>
      <w:r>
        <w:rPr>
          <w:rFonts w:ascii="IRNazanin" w:hAnsi="IRNazanin" w:eastAsia="IRNazanin" w:cs="IRNazanin"/>
          <w:lang w:bidi="fa-IR"/>
          <w:color w:val="111111"/>
          <w:sz w:val="28"/>
          <w:szCs w:val="28"/>
          <w:rtl/>
        </w:rPr>
        <w:t xml:space="preserve">2 - ميوه هاى متنوع - به ويژه خرما و انار - در بهشت ، نمود ربوبيت الهى به جن و انس</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Heading3"/>
      </w:pPr>
      <w:bookmarkStart w:id="612" w:name="_Toc233"/>
      <w:r>
        <w:t>56- اندازه جامهاى بهشت</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- 76 - 16 - 3</w:t>
      </w:r>
    </w:p>
    <w:p>
      <w:pPr>
        <w:pStyle w:val="BookText"/>
      </w:pPr>
      <w:r>
        <w:rPr>
          <w:rFonts w:ascii="Amiri" w:hAnsi="Amiri" w:eastAsia="Amiri" w:cs="Amiri"/>
          <w:lang w:bidi="ar-SA"/>
          <w:color w:val="111111"/>
          <w:sz w:val="28"/>
          <w:szCs w:val="28"/>
          <w:rtl/>
        </w:rPr>
        <w:t xml:space="preserve">3 - ظرف ها و جام هاى بهشتيان ( ابرار و . . . ) ، در هندسه و اندازه هاى بسيار دقيق است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Amiri" w:hAnsi="Amiri" w:eastAsia="Amiri" w:cs="Amiri"/>
          <w:lang w:bidi="ar-SA"/>
          <w:color w:val="111111"/>
          <w:sz w:val="28"/>
          <w:szCs w:val="28"/>
          <w:rtl/>
        </w:rPr>
        <w:t xml:space="preserve">نصب «تقديراً»به جهت مفعول مطلق بودن آن براى فعل «قدّروا» است و اين در حقيقت تأكيدى براى مفاد آن فعل است.</w:t>
      </w:r>
    </w:p>
    <w:p>
      <w:pPr>
        <w:pStyle w:val="Heading3"/>
      </w:pPr>
      <w:bookmarkStart w:id="613" w:name="_Toc234"/>
      <w:r>
        <w:t>57- اندازه ظروف بهشت</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- 76 - 16 - 5</w:t>
      </w:r>
    </w:p>
    <w:p>
      <w:pPr>
        <w:pStyle w:val="BookText"/>
      </w:pPr>
      <w:r>
        <w:rPr>
          <w:rFonts w:ascii="IRNazanin" w:hAnsi="IRNazanin" w:eastAsia="IRNazanin" w:cs="IRNazanin"/>
          <w:lang w:bidi="fa-IR"/>
          <w:color w:val="111111"/>
          <w:sz w:val="28"/>
          <w:szCs w:val="28"/>
          <w:rtl/>
        </w:rPr>
        <w:t xml:space="preserve">5 - اندازه گيرى و هندسه ظرف ها و جام هاى بهشتى و مقدار محتواى آنها ، به سفارش و خواسته خود بهشتيان است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Amiri" w:hAnsi="Amiri" w:eastAsia="Amiri" w:cs="Amiri"/>
          <w:lang w:bidi="ar-SA"/>
          <w:color w:val="111111"/>
          <w:sz w:val="28"/>
          <w:szCs w:val="28"/>
          <w:rtl/>
        </w:rPr>
        <w:t xml:space="preserve">برداشت ياد شده، مبتنى بر اين نكته است كه فاعل «قدّروا» خود ابرار باشد.</w:t>
      </w:r>
    </w:p>
    <w:p>
      <w:pPr>
        <w:pStyle w:val="Heading3"/>
      </w:pPr>
      <w:bookmarkStart w:id="614" w:name="_Toc235"/>
      <w:r>
        <w:t>58- اندوه در بهشت</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- 7 - 49 - 5،6</w:t>
      </w:r>
    </w:p>
    <w:p>
      <w:pPr>
        <w:pStyle w:val="BookText"/>
      </w:pPr>
      <w:r>
        <w:rPr>
          <w:rFonts w:ascii="IRNazanin" w:hAnsi="IRNazanin" w:eastAsia="IRNazanin" w:cs="IRNazanin"/>
          <w:lang w:bidi="fa-IR"/>
          <w:color w:val="111111"/>
          <w:sz w:val="28"/>
          <w:szCs w:val="28"/>
          <w:rtl/>
        </w:rPr>
        <w:t xml:space="preserve">5 - اصحاب اعراف در صحنه قيامت بشارت دهنده راهيان بهشت به زندگانى آكنده از امنيت و به دور از حزن</w:t>
      </w:r>
    </w:p>
    <w:p>
      <w:pPr>
        <w:pStyle w:val="BookText"/>
      </w:pPr>
      <w:r>
        <w:rPr>
          <w:rFonts w:ascii="Amiri" w:hAnsi="Amiri" w:eastAsia="Amiri" w:cs="Amiri"/>
          <w:lang w:bidi="ar-SA"/>
          <w:color w:val="111111"/>
          <w:sz w:val="28"/>
          <w:szCs w:val="28"/>
          <w:rtl/>
        </w:rPr>
        <w:t xml:space="preserve">ادخلوا الجنة لا خوف عليكم و لا أنتم تحزنون</w:t>
      </w:r>
    </w:p>
    <w:p>
      <w:pPr>
        <w:pStyle w:val="BookText"/>
      </w:pPr>
      <w:r>
        <w:rPr>
          <w:rFonts w:ascii="IRNazanin" w:hAnsi="IRNazanin" w:eastAsia="IRNazanin" w:cs="IRNazanin"/>
          <w:lang w:bidi="fa-IR"/>
          <w:color w:val="111111"/>
          <w:sz w:val="28"/>
          <w:szCs w:val="28"/>
          <w:rtl/>
        </w:rPr>
        <w:t xml:space="preserve">6 - بهشت ، جايگاهى أمن ، بى خطر و به دور از حوادث حزن آور</w:t>
      </w:r>
    </w:p>
    <w:p>
      <w:pPr>
        <w:pStyle w:val="BookText"/>
      </w:pPr>
      <w:r>
        <w:rPr>
          <w:rFonts w:ascii="Amiri" w:hAnsi="Amiri" w:eastAsia="Amiri" w:cs="Amiri"/>
          <w:lang w:bidi="ar-SA"/>
          <w:color w:val="111111"/>
          <w:sz w:val="28"/>
          <w:szCs w:val="28"/>
          <w:rtl/>
        </w:rPr>
        <w:t xml:space="preserve">لا خوف عليكم و لا أنتم تحزنون</w:t>
      </w:r>
    </w:p>
    <w:p>
      <w:pPr>
        <w:pStyle w:val="Heading3"/>
      </w:pPr>
      <w:bookmarkStart w:id="615" w:name="_Toc236"/>
      <w:r>
        <w:t>59- اهل تسليم در بهشت</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- 46 - 16 - 6</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2" w:name="pg6556_44409"/>
    <w:bookmarkEnd w:id="82"/>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Heading3"/>
      </w:pPr>
      <w:bookmarkStart w:id="616" w:name="_Toc237"/>
      <w:r>
        <w:t>60- اهل كتاب و بهشت</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- 2 - 112 - 1</w:t>
      </w:r>
    </w:p>
    <w:p>
      <w:pPr>
        <w:pStyle w:val="BookText"/>
      </w:pPr>
      <w:r>
        <w:rPr>
          <w:rFonts w:ascii="Amiri" w:hAnsi="Amiri" w:eastAsia="Amiri" w:cs="Amiri"/>
          <w:lang w:bidi="ar-SA"/>
          <w:color w:val="111111"/>
          <w:sz w:val="28"/>
          <w:szCs w:val="28"/>
          <w:rtl/>
        </w:rPr>
        <w:t xml:space="preserve">1 - ادعاى اهل كتاب مبنى بر اختصاص بهشت به آنان ، ادعايى بى اساس است .</w:t>
      </w:r>
    </w:p>
    <w:p>
      <w:pPr>
        <w:pStyle w:val="BookText"/>
      </w:pPr>
      <w:r>
        <w:rPr>
          <w:rFonts w:ascii="Amiri" w:hAnsi="Amiri" w:eastAsia="Amiri" w:cs="Amiri"/>
          <w:lang w:bidi="ar-SA"/>
          <w:color w:val="111111"/>
          <w:sz w:val="28"/>
          <w:szCs w:val="28"/>
          <w:rtl/>
        </w:rPr>
        <w:t xml:space="preserve">و قالوا لن يدخل الجنة إلا من كان هوداً أو نصرى . .. بلى</w:t>
      </w:r>
    </w:p>
    <w:p>
      <w:pPr>
        <w:pStyle w:val="BookText"/>
      </w:pPr>
      <w:r>
        <w:rPr>
          <w:rFonts w:ascii="Amiri" w:hAnsi="Amiri" w:eastAsia="Amiri" w:cs="Amiri"/>
          <w:lang w:bidi="ar-SA"/>
          <w:color w:val="111111"/>
          <w:sz w:val="28"/>
          <w:szCs w:val="28"/>
          <w:rtl/>
        </w:rPr>
        <w:t xml:space="preserve">كلمه «بلى» براى ابطال ادعاى مطرح شده به كار مى رود. بنابراين، «بلى» در آيه شريفه دلالت بر بطلان سخن يهود (لن يدخل الجنة ...) دارد.</w:t>
      </w:r>
    </w:p>
    <w:p>
      <w:pPr>
        <w:pStyle w:val="Heading3"/>
      </w:pPr>
      <w:bookmarkStart w:id="617" w:name="_Toc238"/>
      <w:r>
        <w:t>61- اهميت بهشت</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- 5 - 119 - 11</w:t>
      </w:r>
    </w:p>
    <w:p>
      <w:pPr>
        <w:pStyle w:val="BookText"/>
      </w:pPr>
      <w:r>
        <w:rPr>
          <w:rFonts w:ascii="IRNazanin" w:hAnsi="IRNazanin" w:eastAsia="IRNazanin" w:cs="IRNazanin"/>
          <w:lang w:bidi="fa-IR"/>
          <w:color w:val="111111"/>
          <w:sz w:val="28"/>
          <w:szCs w:val="28"/>
          <w:rtl/>
        </w:rPr>
        <w:t xml:space="preserve">11 - بهره مندى از بهشت جاويدان ، جلب خشنودى خدا ، و دلشاد بودن از وى ، رستگارى و موفقيتى بس بزرگ</w:t>
      </w:r>
    </w:p>
    <w:p>
      <w:pPr>
        <w:pStyle w:val="BookText"/>
      </w:pPr>
      <w:r>
        <w:rPr>
          <w:rFonts w:ascii="Amiri" w:hAnsi="Amiri" w:eastAsia="Amiri" w:cs="Amiri"/>
          <w:lang w:bidi="ar-SA"/>
          <w:color w:val="111111"/>
          <w:sz w:val="28"/>
          <w:szCs w:val="28"/>
          <w:rtl/>
        </w:rPr>
        <w:t xml:space="preserve">لهم جنت . .. رضى اللّه عنهم و رضوا عنه ذلك الفوز العظيم</w:t>
      </w:r>
    </w:p>
    <w:p>
      <w:pPr>
        <w:pStyle w:val="BookText"/>
      </w:pPr>
      <w:r>
        <w:rPr>
          <w:rFonts w:ascii="IRNazanin" w:hAnsi="IRNazanin" w:eastAsia="IRNazanin" w:cs="IRNazanin"/>
          <w:lang w:bidi="fa-IR"/>
          <w:color w:val="111111"/>
          <w:sz w:val="28"/>
          <w:szCs w:val="28"/>
          <w:rtl/>
        </w:rPr>
        <w:t xml:space="preserve">در برداشت فوق «ذلك» اشاره به تمامى پاداشهاى مذكور در آيه گرفته شده است. و «ال» در «الفوز» براى استغراق مجازى است يعنى پاداشهاى مذكور كمال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- 11 - 23 - 5</w:t>
      </w:r>
    </w:p>
    <w:p>
      <w:pPr>
        <w:pStyle w:val="BookText"/>
      </w:pPr>
      <w:r>
        <w:rPr>
          <w:rFonts w:ascii="Amiri" w:hAnsi="Amiri" w:eastAsia="Amiri" w:cs="Amiri"/>
          <w:lang w:bidi="ar-SA"/>
          <w:color w:val="111111"/>
          <w:sz w:val="28"/>
          <w:szCs w:val="28"/>
          <w:rtl/>
        </w:rPr>
        <w:t xml:space="preserve">5- نيل به بهشت ، تنها دستاورد شايسته و بدون زيان در برابر سرمايه عمر و جان آدمى است .</w:t>
      </w:r>
    </w:p>
    <w:p>
      <w:pPr>
        <w:pStyle w:val="BookText"/>
      </w:pPr>
      <w:r>
        <w:rPr>
          <w:rFonts w:ascii="Amiri" w:hAnsi="Amiri" w:eastAsia="Amiri" w:cs="Amiri"/>
          <w:lang w:bidi="ar-SA"/>
          <w:color w:val="111111"/>
          <w:sz w:val="28"/>
          <w:szCs w:val="28"/>
          <w:rtl/>
        </w:rPr>
        <w:t xml:space="preserve">أُولئك الذين خسروا أنفسهم . .. إن الذين ءامنوا ... أُولئك أصحب الجنة</w:t>
      </w:r>
    </w:p>
    <w:p>
      <w:pPr>
        <w:pStyle w:val="BookText"/>
      </w:pPr>
      <w:r>
        <w:rPr>
          <w:rFonts w:ascii="IRNazanin" w:hAnsi="IRNazanin" w:eastAsia="IRNazanin" w:cs="IRNazanin"/>
          <w:lang w:bidi="fa-IR"/>
          <w:color w:val="111111"/>
          <w:sz w:val="28"/>
          <w:szCs w:val="28"/>
          <w:rtl/>
        </w:rPr>
        <w:t xml:space="preserve">عنوان كردن بهشت ، به عنوان پاداش مؤمنان در مقابل زيانكارشمردن كفرپيشگان ،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- 23 - 10 - 2</w:t>
      </w:r>
    </w:p>
    <w:p>
      <w:pPr>
        <w:pStyle w:val="BookText"/>
      </w:pPr>
      <w:r>
        <w:rPr>
          <w:rFonts w:ascii="IRNazanin" w:hAnsi="IRNazanin" w:eastAsia="IRNazanin" w:cs="IRNazanin"/>
          <w:lang w:bidi="fa-IR"/>
          <w:color w:val="111111"/>
          <w:sz w:val="28"/>
          <w:szCs w:val="28"/>
          <w:rtl/>
        </w:rPr>
        <w:t xml:space="preserve">2 - سعادت و رستگارى اخروى ، در سايه دستيابى به بهشت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3" w:name="pg6556_44410"/>
    <w:bookmarkEnd w:id="83"/>
    <w:p>
      <w:pPr>
        <w:pStyle w:val="BookText"/>
      </w:pPr>
      <w:r>
        <w:rPr>
          <w:rFonts w:ascii="Amiri" w:hAnsi="Amiri" w:eastAsia="Amiri" w:cs="Amiri"/>
          <w:lang w:bidi="ar-SA"/>
          <w:color w:val="111111"/>
          <w:sz w:val="28"/>
          <w:szCs w:val="28"/>
          <w:rtl/>
        </w:rPr>
        <w:t xml:space="preserve">قد أفلح المؤمنون . .. أُولئك هم الورثون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- 48 - 5 - 16،17</w:t>
      </w:r>
    </w:p>
    <w:p>
      <w:pPr>
        <w:pStyle w:val="BookText"/>
      </w:pPr>
      <w:r>
        <w:rPr>
          <w:rFonts w:ascii="IRNazanin" w:hAnsi="IRNazanin" w:eastAsia="IRNazanin" w:cs="IRNazanin"/>
          <w:lang w:bidi="fa-IR"/>
          <w:color w:val="111111"/>
          <w:sz w:val="28"/>
          <w:szCs w:val="28"/>
          <w:rtl/>
        </w:rPr>
        <w:t xml:space="preserve">16 - ره يابى به بهشت جاودان و زودوده شدن گناهان ، رستگارى بزرگ و حقيقى در بينش الهى</w:t>
      </w:r>
    </w:p>
    <w:p>
      <w:pPr>
        <w:pStyle w:val="BookText"/>
      </w:pPr>
      <w:r>
        <w:rPr>
          <w:rFonts w:ascii="Amiri" w:hAnsi="Amiri" w:eastAsia="Amiri" w:cs="Amiri"/>
          <w:lang w:bidi="ar-SA"/>
          <w:color w:val="111111"/>
          <w:sz w:val="28"/>
          <w:szCs w:val="28"/>
          <w:rtl/>
        </w:rPr>
        <w:t xml:space="preserve">و كان ذلك عند اللّه فوزًا عظيمًا</w:t>
      </w:r>
    </w:p>
    <w:p>
      <w:pPr>
        <w:pStyle w:val="BookText"/>
      </w:pPr>
      <w:r>
        <w:rPr>
          <w:rFonts w:ascii="IRNazanin" w:hAnsi="IRNazanin" w:eastAsia="IRNazanin" w:cs="IRNazanin"/>
          <w:lang w:bidi="fa-IR"/>
          <w:color w:val="111111"/>
          <w:sz w:val="28"/>
          <w:szCs w:val="28"/>
          <w:rtl/>
        </w:rPr>
        <w:t xml:space="preserve">17 - ورود به بهشت جاودان ، كاميابى واقعى است و نه سرخوشى ها و پيروزى هاى مقطعى زندگى دنيوى .</w:t>
      </w:r>
    </w:p>
    <w:p>
      <w:pPr>
        <w:pStyle w:val="BookText"/>
      </w:pPr>
      <w:r>
        <w:rPr>
          <w:rFonts w:ascii="Amiri" w:hAnsi="Amiri" w:eastAsia="Amiri" w:cs="Amiri"/>
          <w:lang w:bidi="ar-SA"/>
          <w:color w:val="111111"/>
          <w:sz w:val="28"/>
          <w:szCs w:val="28"/>
          <w:rtl/>
        </w:rPr>
        <w:t xml:space="preserve">و كان ذلك عند اللّه فوزًا عظيمًا</w:t>
      </w:r>
    </w:p>
    <w:p>
      <w:pPr>
        <w:pStyle w:val="BookText"/>
      </w:pPr>
      <w:r>
        <w:rPr>
          <w:rFonts w:ascii="IRNazanin" w:hAnsi="IRNazanin" w:eastAsia="IRNazanin" w:cs="IRNazanin"/>
          <w:lang w:bidi="fa-IR"/>
          <w:color w:val="111111"/>
          <w:sz w:val="28"/>
          <w:szCs w:val="28"/>
          <w:rtl/>
        </w:rPr>
        <w:t xml:space="preserve">تصريح به «كان ذلك. ..»، مى تواند بيانگر اين حقيقت باشد كه اگر صلح حديبيه، در نظر شما يك پيروزى و مايه خشنودى است; توجه داشته باشيد كه اين امور زودگذر است و رستگارى واقعى در بهشت مى باشد.</w:t>
      </w:r>
    </w:p>
    <w:p>
      <w:pPr>
        <w:pStyle w:val="Heading3"/>
      </w:pPr>
      <w:bookmarkStart w:id="618" w:name="_Toc239"/>
      <w:r>
        <w:t>62- اهميت جاودانگى در بهشت</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- 37 - 61 - 1،2</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 جاودان بود.</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هذا فليعمل العملون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 كه مفيد حصر است - برداشت ياد شده به دست مى آيد.</w:t>
      </w:r>
    </w:p>
    <w:p>
      <w:pPr>
        <w:pStyle w:val="Heading3"/>
      </w:pPr>
      <w:bookmarkStart w:id="619" w:name="_Toc240"/>
      <w:r>
        <w:t>63- اهميت گوشت بهشت</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- 52 - 22 - 3</w:t>
      </w:r>
    </w:p>
    <w:p>
      <w:pPr>
        <w:pStyle w:val="BookText"/>
      </w:pPr>
      <w:r>
        <w:rPr>
          <w:rFonts w:ascii="IRNazanin" w:hAnsi="IRNazanin" w:eastAsia="IRNazanin" w:cs="IRNazanin"/>
          <w:lang w:bidi="fa-IR"/>
          <w:color w:val="111111"/>
          <w:sz w:val="28"/>
          <w:szCs w:val="28"/>
          <w:rtl/>
        </w:rPr>
        <w:t xml:space="preserve">3 - ميوه و گوشت ، دو غذاى مهم در بهشت</w:t>
      </w:r>
    </w:p>
    <w:p>
      <w:pPr>
        <w:pStyle w:val="BookText"/>
      </w:pPr>
      <w:r>
        <w:rPr>
          <w:rFonts w:ascii="Amiri" w:hAnsi="Amiri" w:eastAsia="Amiri" w:cs="Amiri"/>
          <w:lang w:bidi="ar-SA"/>
          <w:color w:val="111111"/>
          <w:sz w:val="28"/>
          <w:szCs w:val="28"/>
          <w:rtl/>
        </w:rPr>
        <w:t xml:space="preserve">و أمددنهم بفكهة و لحم</w:t>
      </w:r>
    </w:p>
    <w:p>
      <w:pPr>
        <w:pStyle w:val="Heading3"/>
      </w:pPr>
      <w:bookmarkStart w:id="620" w:name="_Toc241"/>
      <w:r>
        <w:t>64- اهميت لذايذ بهشت</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- 47 - 15 - 3</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4" w:name="pg6556_44411"/>
    <w:bookmarkEnd w:id="84"/>
    <w:p>
      <w:pPr>
        <w:pStyle w:val="BookText"/>
      </w:pPr>
      <w:r>
        <w:rPr>
          <w:rFonts w:ascii="Amiri" w:hAnsi="Amiri" w:eastAsia="Amiri" w:cs="Amiri"/>
          <w:lang w:bidi="ar-SA"/>
          <w:color w:val="111111"/>
          <w:sz w:val="28"/>
          <w:szCs w:val="28"/>
          <w:rtl/>
        </w:rPr>
        <w:t xml:space="preserve">3ارزش ها و لذت هاى بهشتى ، فراتر از تصوّر و انديشه بشر</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IRNazanin" w:hAnsi="IRNazanin" w:eastAsia="IRNazanin" w:cs="IRNazanin"/>
          <w:lang w:bidi="fa-IR"/>
          <w:color w:val="111111"/>
          <w:sz w:val="28"/>
          <w:szCs w:val="28"/>
          <w:rtl/>
        </w:rPr>
        <w:t xml:space="preserve">در صورتى كه واژه «مثل» به معناى تمثيل و تشبيه باشد; مى رساند كه بيان نعمت هاى اخروى بدون استفاده از تمثيل و تشبيه، براى بشر قابل فهم نيست.</w:t>
      </w:r>
    </w:p>
    <w:p>
      <w:pPr>
        <w:pStyle w:val="Heading3"/>
      </w:pPr>
      <w:bookmarkStart w:id="621" w:name="_Toc242"/>
      <w:r>
        <w:t>65- اهميت ميوه هاى بهشت</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- 52 - 22 - 3</w:t>
      </w:r>
    </w:p>
    <w:p>
      <w:pPr>
        <w:pStyle w:val="BookText"/>
      </w:pPr>
      <w:r>
        <w:rPr>
          <w:rFonts w:ascii="IRNazanin" w:hAnsi="IRNazanin" w:eastAsia="IRNazanin" w:cs="IRNazanin"/>
          <w:lang w:bidi="fa-IR"/>
          <w:color w:val="111111"/>
          <w:sz w:val="28"/>
          <w:szCs w:val="28"/>
          <w:rtl/>
        </w:rPr>
        <w:t xml:space="preserve">3 - ميوه و گوشت ، دو غذاى مهم در بهشت</w:t>
      </w:r>
    </w:p>
    <w:p>
      <w:pPr>
        <w:pStyle w:val="BookText"/>
      </w:pPr>
      <w:r>
        <w:rPr>
          <w:rFonts w:ascii="Amiri" w:hAnsi="Amiri" w:eastAsia="Amiri" w:cs="Amiri"/>
          <w:lang w:bidi="ar-SA"/>
          <w:color w:val="111111"/>
          <w:sz w:val="28"/>
          <w:szCs w:val="28"/>
          <w:rtl/>
        </w:rPr>
        <w:t xml:space="preserve">و أمددنهم بفكهة و لحم</w:t>
      </w:r>
    </w:p>
    <w:p>
      <w:pPr>
        <w:pStyle w:val="Heading3"/>
      </w:pPr>
      <w:bookmarkStart w:id="622" w:name="_Toc243"/>
      <w:r>
        <w:t>66- اهميت نعمتهاى بهشت</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- 61 - 12 - 10</w:t>
      </w:r>
    </w:p>
    <w:p>
      <w:pPr>
        <w:pStyle w:val="BookText"/>
      </w:pPr>
      <w:r>
        <w:rPr>
          <w:rFonts w:ascii="IRNazanin" w:hAnsi="IRNazanin" w:eastAsia="IRNazanin" w:cs="IRNazanin"/>
          <w:lang w:bidi="fa-IR"/>
          <w:color w:val="111111"/>
          <w:sz w:val="28"/>
          <w:szCs w:val="28"/>
          <w:rtl/>
        </w:rPr>
        <w:t xml:space="preserve">10 - دستيابى به غفران الهى و نعمت هاى جاودان بهشت ، رستگارى بزرگى است .</w:t>
      </w:r>
    </w:p>
    <w:p>
      <w:pPr>
        <w:pStyle w:val="BookText"/>
      </w:pPr>
      <w:r>
        <w:rPr>
          <w:rFonts w:ascii="Amiri" w:hAnsi="Amiri" w:eastAsia="Amiri" w:cs="Amiri"/>
          <w:lang w:bidi="ar-SA"/>
          <w:color w:val="111111"/>
          <w:sz w:val="28"/>
          <w:szCs w:val="28"/>
          <w:rtl/>
        </w:rPr>
        <w:t xml:space="preserve">يغفر لكم ذنوبكم . .. ذلك الفوز العظيم</w:t>
      </w:r>
    </w:p>
    <w:p>
      <w:pPr>
        <w:pStyle w:val="Heading3"/>
      </w:pPr>
      <w:bookmarkStart w:id="623" w:name="_Toc244"/>
      <w:r>
        <w:t>67- اهميت نهرهاى بهشت</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- 48 - 17 - 8</w:t>
      </w:r>
    </w:p>
    <w:p>
      <w:pPr>
        <w:pStyle w:val="BookText"/>
      </w:pPr>
      <w:r>
        <w:rPr>
          <w:rFonts w:ascii="Amiri" w:hAnsi="Amiri" w:eastAsia="Amiri" w:cs="Amiri"/>
          <w:lang w:bidi="ar-SA"/>
          <w:color w:val="111111"/>
          <w:sz w:val="28"/>
          <w:szCs w:val="28"/>
          <w:rtl/>
        </w:rPr>
        <w:t xml:space="preserve">8 - اهميت نقش نهر هاى بهشت ، در زيبايى و جذابيت آن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از اين كه خداوند، تنها وصفى را كه براى باغ هاى بهشت ياد كرده وصف «تجرى. ..» است; مطلب ياد شده استفاده مى شود.</w:t>
      </w:r>
    </w:p>
    <w:p>
      <w:pPr>
        <w:pStyle w:val="Heading3"/>
      </w:pPr>
      <w:bookmarkStart w:id="624" w:name="_Toc245"/>
      <w:r>
        <w:t>68- ايمان به بهشت</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- 5 - 29 - 10</w:t>
      </w:r>
    </w:p>
    <w:p>
      <w:pPr>
        <w:pStyle w:val="BookText"/>
      </w:pPr>
      <w:r>
        <w:rPr>
          <w:rFonts w:ascii="IRNazanin" w:hAnsi="IRNazanin" w:eastAsia="IRNazanin" w:cs="IRNazanin"/>
          <w:lang w:bidi="fa-IR"/>
          <w:color w:val="111111"/>
          <w:sz w:val="28"/>
          <w:szCs w:val="28"/>
          <w:rtl/>
        </w:rPr>
        <w:t xml:space="preserve">10 - هابيل ، معتقد به معاد و معارف دين و داراى يقين به بهشت و دوزخ و آگاه به كيفر و پاداش اعمال</w:t>
      </w:r>
    </w:p>
    <w:p>
      <w:pPr>
        <w:pStyle w:val="BookText"/>
      </w:pPr>
      <w:r>
        <w:rPr>
          <w:rFonts w:ascii="Amiri" w:hAnsi="Amiri" w:eastAsia="Amiri" w:cs="Amiri"/>
          <w:lang w:bidi="ar-SA"/>
          <w:color w:val="111111"/>
          <w:sz w:val="28"/>
          <w:szCs w:val="28"/>
          <w:rtl/>
        </w:rPr>
        <w:t xml:space="preserve">انى اخاف اللّه رب العلمين . .. تبوأ باثمى و اثمك فتكون من اصحب النار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5" w:name="pg6556_44412"/>
    <w:bookmarkEnd w:id="85"/>
    <w:p>
      <w:pPr>
        <w:pStyle w:val="Heading3"/>
      </w:pPr>
      <w:bookmarkStart w:id="625" w:name="_Toc246"/>
      <w:r>
        <w:t>69- باغهاى انگور بهشت</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- 78 - 32 - 1</w:t>
      </w:r>
    </w:p>
    <w:p>
      <w:pPr>
        <w:pStyle w:val="BookText"/>
      </w:pPr>
      <w:r>
        <w:rPr>
          <w:rFonts w:ascii="IRNazanin" w:hAnsi="IRNazanin" w:eastAsia="IRNazanin" w:cs="IRNazanin"/>
          <w:lang w:bidi="fa-IR"/>
          <w:color w:val="111111"/>
          <w:sz w:val="28"/>
          <w:szCs w:val="28"/>
          <w:rtl/>
        </w:rPr>
        <w:t xml:space="preserve">1 - تقواپيشگان در آخرت ، برخوردار از چندين باغ و تاكستان بزرگ ، با انگورى فراوان</w:t>
      </w:r>
    </w:p>
    <w:p>
      <w:pPr>
        <w:pStyle w:val="BookText"/>
      </w:pPr>
      <w:r>
        <w:rPr>
          <w:rFonts w:ascii="IRNazanin" w:hAnsi="IRNazanin" w:eastAsia="IRNazanin" w:cs="IRNazanin"/>
          <w:lang w:bidi="fa-IR"/>
          <w:color w:val="111111"/>
          <w:sz w:val="28"/>
          <w:szCs w:val="28"/>
          <w:rtl/>
        </w:rPr>
        <w:t xml:space="preserve">حدائق و أعنبًا</w:t>
      </w:r>
    </w:p>
    <w:p>
      <w:pPr>
        <w:pStyle w:val="BookText"/>
      </w:pPr>
      <w:r>
        <w:rPr>
          <w:rFonts w:ascii="IRNazanin" w:hAnsi="IRNazanin" w:eastAsia="IRNazanin" w:cs="IRNazanin"/>
          <w:lang w:bidi="fa-IR"/>
          <w:color w:val="111111"/>
          <w:sz w:val="28"/>
          <w:szCs w:val="28"/>
          <w:rtl/>
        </w:rPr>
        <w:t xml:space="preserve">«حديقة» (مفرد «حدائق») به باغى گفته مى شود كه اطراف آن را برجستگى هاى طبيعى يا دست ساز احاطه كرده باشد (لسان العرب). كلمه «حدائق» بدل براى «مفازاً» و بيانگر اين است كه بوستان هاى متعدد، گوشه اى از جايگاه سعادت و خوشبختى متقين است. نكره آوردن «حدائق» و «أعناب»، براى بيان عظمت آنها است.</w:t>
      </w:r>
    </w:p>
    <w:p>
      <w:pPr>
        <w:pStyle w:val="Heading3"/>
      </w:pPr>
      <w:bookmarkStart w:id="626" w:name="_Toc247"/>
      <w:r>
        <w:t>70- باغهاى بهشت</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- 2 - 25 - 5</w:t>
      </w:r>
    </w:p>
    <w:p>
      <w:pPr>
        <w:pStyle w:val="BookText"/>
      </w:pPr>
      <w:r>
        <w:rPr>
          <w:rFonts w:ascii="IRNazanin" w:hAnsi="IRNazanin" w:eastAsia="IRNazanin" w:cs="IRNazanin"/>
          <w:lang w:bidi="fa-IR"/>
          <w:color w:val="111111"/>
          <w:sz w:val="28"/>
          <w:szCs w:val="28"/>
          <w:rtl/>
        </w:rPr>
        <w:t xml:space="preserve">5 - بهشت داراى بوستان هاى فراوان است .</w:t>
      </w:r>
    </w:p>
    <w:p>
      <w:pPr>
        <w:pStyle w:val="BookText"/>
      </w:pPr>
      <w:r>
        <w:rPr>
          <w:rFonts w:ascii="Amiri" w:hAnsi="Amiri" w:eastAsia="Amiri" w:cs="Amiri"/>
          <w:lang w:bidi="ar-SA"/>
          <w:color w:val="111111"/>
          <w:sz w:val="28"/>
          <w:szCs w:val="28"/>
          <w:rtl/>
        </w:rPr>
        <w:t xml:space="preserve">أن لهم جنّت</w:t>
      </w:r>
    </w:p>
    <w:p>
      <w:pPr>
        <w:pStyle w:val="BookText"/>
      </w:pPr>
      <w:r>
        <w:rPr>
          <w:rFonts w:ascii="Amiri" w:hAnsi="Amiri" w:eastAsia="Amiri" w:cs="Amiri"/>
          <w:lang w:bidi="ar-SA"/>
          <w:color w:val="111111"/>
          <w:sz w:val="28"/>
          <w:szCs w:val="28"/>
          <w:rtl/>
        </w:rPr>
        <w:t xml:space="preserve">برداشت فوق با توجه به جمع بودن كلمه «جنات»،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- 3 - 15 - 11</w:t>
      </w:r>
    </w:p>
    <w:p>
      <w:pPr>
        <w:pStyle w:val="BookText"/>
      </w:pPr>
      <w:r>
        <w:rPr>
          <w:rFonts w:ascii="Amiri" w:hAnsi="Amiri" w:eastAsia="Amiri" w:cs="Amiri"/>
          <w:lang w:bidi="ar-SA"/>
          <w:color w:val="111111"/>
          <w:sz w:val="28"/>
          <w:szCs w:val="28"/>
          <w:rtl/>
        </w:rPr>
        <w:t xml:space="preserve">11 - وجود باغ هاى متعدّد در آخرت ، براى متّقين</w:t>
      </w:r>
    </w:p>
    <w:p>
      <w:pPr>
        <w:pStyle w:val="BookText"/>
      </w:pPr>
      <w:r>
        <w:rPr>
          <w:rFonts w:ascii="Amiri" w:hAnsi="Amiri" w:eastAsia="Amiri" w:cs="Amiri"/>
          <w:lang w:bidi="ar-SA"/>
          <w:color w:val="111111"/>
          <w:sz w:val="28"/>
          <w:szCs w:val="28"/>
          <w:rtl/>
        </w:rPr>
        <w:t xml:space="preserve">للّذين اتّقوا عند ربّهم جنّات تجرى من تحتها الانهار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- 3 - 198 - 8،9</w:t>
      </w:r>
    </w:p>
    <w:p>
      <w:pPr>
        <w:pStyle w:val="BookText"/>
      </w:pPr>
      <w:r>
        <w:rPr>
          <w:rFonts w:ascii="IRNazanin" w:hAnsi="IRNazanin" w:eastAsia="IRNazanin" w:cs="IRNazanin"/>
          <w:lang w:bidi="fa-IR"/>
          <w:color w:val="111111"/>
          <w:sz w:val="28"/>
          <w:szCs w:val="28"/>
          <w:rtl/>
        </w:rPr>
        <w:t xml:space="preserve">8 - بهشت ، داراى نهر ها و باغ هاى متعدد</w:t>
      </w:r>
    </w:p>
    <w:p>
      <w:pPr>
        <w:pStyle w:val="BookText"/>
      </w:pPr>
      <w:r>
        <w:rPr>
          <w:rFonts w:ascii="IRNazanin" w:hAnsi="IRNazanin" w:eastAsia="IRNazanin" w:cs="IRNazanin"/>
          <w:lang w:bidi="fa-IR"/>
          <w:color w:val="111111"/>
          <w:sz w:val="28"/>
          <w:szCs w:val="28"/>
          <w:rtl/>
        </w:rPr>
        <w:t xml:space="preserve">لهم جنّات تجرى من تحتها الانهار</w:t>
      </w:r>
    </w:p>
    <w:p>
      <w:pPr>
        <w:pStyle w:val="BookText"/>
      </w:pPr>
      <w:r>
        <w:rPr>
          <w:rFonts w:ascii="Amiri" w:hAnsi="Amiri" w:eastAsia="Amiri" w:cs="Amiri"/>
          <w:lang w:bidi="ar-SA"/>
          <w:color w:val="111111"/>
          <w:sz w:val="28"/>
          <w:szCs w:val="28"/>
          <w:rtl/>
        </w:rPr>
        <w:t xml:space="preserve">9 - جريان نهر هاى متعدد ، در زير باغ هاى بهشت</w:t>
      </w:r>
    </w:p>
    <w:p>
      <w:pPr>
        <w:pStyle w:val="BookText"/>
      </w:pPr>
      <w:r>
        <w:rPr>
          <w:rFonts w:ascii="IRNazanin" w:hAnsi="IRNazanin" w:eastAsia="IRNazanin" w:cs="IRNazanin"/>
          <w:lang w:bidi="fa-IR"/>
          <w:color w:val="111111"/>
          <w:sz w:val="28"/>
          <w:szCs w:val="28"/>
          <w:rtl/>
        </w:rPr>
        <w:t xml:space="preserve">جنّات تجرى من تحتها الانهار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- 4 - 122 - 6</w:t>
      </w:r>
    </w:p>
    <w:p>
      <w:pPr>
        <w:pStyle w:val="BookText"/>
      </w:pPr>
      <w:r>
        <w:rPr>
          <w:rFonts w:ascii="IRNazanin" w:hAnsi="IRNazanin" w:eastAsia="IRNazanin" w:cs="IRNazanin"/>
          <w:lang w:bidi="fa-IR"/>
          <w:color w:val="111111"/>
          <w:sz w:val="28"/>
          <w:szCs w:val="28"/>
          <w:rtl/>
        </w:rPr>
        <w:t xml:space="preserve">6 - بهشت ، داراى باغ هاى متعدد ، نهر هاى جارى و جاودانه است .</w:t>
      </w:r>
    </w:p>
    <w:p>
      <w:pPr>
        <w:pStyle w:val="BookText"/>
      </w:pPr>
      <w:r>
        <w:rPr>
          <w:rFonts w:ascii="Amiri" w:hAnsi="Amiri" w:eastAsia="Amiri" w:cs="Amiri"/>
          <w:lang w:bidi="ar-SA"/>
          <w:color w:val="111111"/>
          <w:sz w:val="28"/>
          <w:szCs w:val="28"/>
          <w:rtl/>
        </w:rPr>
        <w:t xml:space="preserve">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- 5 - 12 - 27</w:t>
      </w:r>
    </w:p>
    <w:p>
      <w:pPr>
        <w:pStyle w:val="BookText"/>
      </w:pPr>
      <w:r>
        <w:rPr>
          <w:rFonts w:ascii="IRNazanin" w:hAnsi="IRNazanin" w:eastAsia="IRNazanin" w:cs="IRNazanin"/>
          <w:lang w:bidi="fa-IR"/>
          <w:color w:val="111111"/>
          <w:sz w:val="28"/>
          <w:szCs w:val="28"/>
          <w:rtl/>
        </w:rPr>
        <w:t xml:space="preserve">27 - بهشت ، داراى نهر هاى جارى و باغ هاى متعدد</w:t>
      </w:r>
    </w:p>
    <w:p>
      <w:pPr>
        <w:pStyle w:val="BookText"/>
      </w:pPr>
      <w:r>
        <w:rPr>
          <w:rFonts w:ascii="IRNazanin" w:hAnsi="IRNazanin" w:eastAsia="IRNazanin" w:cs="IRNazanin"/>
          <w:lang w:bidi="fa-IR"/>
          <w:color w:val="111111"/>
          <w:sz w:val="28"/>
          <w:szCs w:val="28"/>
          <w:rtl/>
        </w:rPr>
        <w:t xml:space="preserve">جنت تجرى من تحتها الانهر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- 5 - 65 - 11</w:t>
      </w:r>
    </w:p>
    <w:p>
      <w:pPr>
        <w:pStyle w:val="BookText"/>
      </w:pPr>
      <w:r>
        <w:rPr>
          <w:rFonts w:ascii="IRNazanin" w:hAnsi="IRNazanin" w:eastAsia="IRNazanin" w:cs="IRNazanin"/>
          <w:lang w:bidi="fa-IR"/>
          <w:color w:val="111111"/>
          <w:sz w:val="28"/>
          <w:szCs w:val="28"/>
          <w:rtl/>
        </w:rPr>
        <w:t xml:space="preserve">11 - بهشت ، داراى بوستان هاى متعدد و سرشار از نعمت</w:t>
      </w:r>
    </w:p>
    <w:p>
      <w:pPr>
        <w:pStyle w:val="BookText"/>
      </w:pPr>
      <w:r>
        <w:rPr>
          <w:rFonts w:ascii="Amiri" w:hAnsi="Amiri" w:eastAsia="Amiri" w:cs="Amiri"/>
          <w:lang w:bidi="ar-SA"/>
          <w:color w:val="111111"/>
          <w:sz w:val="28"/>
          <w:szCs w:val="28"/>
          <w:rtl/>
        </w:rPr>
        <w:t xml:space="preserve">لادخلنهم جنت النعيم</w:t>
      </w:r>
    </w:p>
    <w:p>
      <w:pPr>
        <w:pStyle w:val="BookText"/>
      </w:pPr>
      <w:r>
        <w:rPr>
          <w:rFonts w:ascii="Amiri" w:hAnsi="Amiri" w:eastAsia="Amiri" w:cs="Amiri"/>
          <w:lang w:bidi="ar-SA"/>
          <w:color w:val="111111"/>
          <w:sz w:val="28"/>
          <w:szCs w:val="28"/>
          <w:rtl/>
        </w:rPr>
        <w:t xml:space="preserve">«نعيم» به معناى فراوان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- 5 - 85 - 6</w:t>
      </w:r>
    </w:p>
    <w:p>
      <w:pPr>
        <w:pStyle w:val="BookText"/>
      </w:pPr>
      <w:r>
        <w:rPr>
          <w:rFonts w:ascii="Amiri" w:hAnsi="Amiri" w:eastAsia="Amiri" w:cs="Amiri"/>
          <w:lang w:bidi="ar-SA"/>
          <w:color w:val="111111"/>
          <w:sz w:val="28"/>
          <w:szCs w:val="28"/>
          <w:rtl/>
        </w:rPr>
        <w:t xml:space="preserve">6 - كثرت باغ هاى بهشت و فراوانى نهر هاى جارى در آن</w:t>
      </w:r>
    </w:p>
    <w:p>
      <w:pPr>
        <w:pStyle w:val="BookText"/>
      </w:pPr>
      <w:r>
        <w:rPr>
          <w:rFonts w:ascii="IRNazanin" w:hAnsi="IRNazanin" w:eastAsia="IRNazanin" w:cs="IRNazanin"/>
          <w:lang w:bidi="fa-IR"/>
          <w:color w:val="111111"/>
          <w:sz w:val="28"/>
          <w:szCs w:val="28"/>
          <w:rtl/>
        </w:rPr>
        <w:t xml:space="preserve">جنت تجرى من تحتها الانهر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- 5 - 119 - 6</w:t>
      </w:r>
    </w:p>
    <w:p>
      <w:pPr>
        <w:pStyle w:val="BookText"/>
      </w:pPr>
      <w:r>
        <w:rPr>
          <w:rFonts w:ascii="Amiri" w:hAnsi="Amiri" w:eastAsia="Amiri" w:cs="Amiri"/>
          <w:lang w:bidi="ar-SA"/>
          <w:color w:val="111111"/>
          <w:sz w:val="28"/>
          <w:szCs w:val="28"/>
          <w:rtl/>
        </w:rPr>
        <w:t xml:space="preserve">6 - بهشت داراى باغ ها و بوستان هاى بسيار با نهرهايى جارى از زير درختان انبوه آن</w:t>
      </w:r>
    </w:p>
    <w:p>
      <w:pPr>
        <w:pStyle w:val="BookText"/>
      </w:pPr>
      <w:r>
        <w:rPr>
          <w:rFonts w:ascii="Amiri" w:hAnsi="Amiri" w:eastAsia="Amiri" w:cs="Amiri"/>
          <w:lang w:bidi="ar-SA"/>
          <w:color w:val="111111"/>
          <w:sz w:val="28"/>
          <w:szCs w:val="28"/>
          <w:rtl/>
        </w:rPr>
        <w:t xml:space="preserve">لهم جنت تجرى من تحت الانهر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- 9 - 21 - 8</w:t>
      </w:r>
    </w:p>
    <w:p>
      <w:pPr>
        <w:pStyle w:val="BookText"/>
      </w:pPr>
      <w:r>
        <w:rPr>
          <w:rFonts w:ascii="IRNazanin" w:hAnsi="IRNazanin" w:eastAsia="IRNazanin" w:cs="IRNazanin"/>
          <w:lang w:bidi="fa-IR"/>
          <w:color w:val="111111"/>
          <w:sz w:val="28"/>
          <w:szCs w:val="28"/>
          <w:rtl/>
        </w:rPr>
        <w:t xml:space="preserve">8 - نعمتِ سرشارِ باغ ها و بوستان هاى بهشت ، جاودان و زوال ناپذير است .</w:t>
      </w:r>
    </w:p>
    <w:p>
      <w:pPr>
        <w:pStyle w:val="BookText"/>
      </w:pPr>
      <w:r>
        <w:rPr>
          <w:rFonts w:ascii="Amiri" w:hAnsi="Amiri" w:eastAsia="Amiri" w:cs="Amiri"/>
          <w:lang w:bidi="ar-SA"/>
          <w:color w:val="111111"/>
          <w:sz w:val="28"/>
          <w:szCs w:val="28"/>
          <w:rtl/>
        </w:rPr>
        <w:t xml:space="preserve">جنت لهم فيها نعيم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- 9 - 72 - 2،15</w:t>
      </w:r>
    </w:p>
    <w:p>
      <w:pPr>
        <w:pStyle w:val="BookText"/>
      </w:pPr>
      <w:r>
        <w:rPr>
          <w:rFonts w:ascii="IRNazanin" w:hAnsi="IRNazanin" w:eastAsia="IRNazanin" w:cs="IRNazanin"/>
          <w:lang w:bidi="fa-IR"/>
          <w:color w:val="111111"/>
          <w:sz w:val="28"/>
          <w:szCs w:val="28"/>
          <w:rtl/>
        </w:rPr>
        <w:t xml:space="preserve">2 - باغ هاى پوشيده از درختان</w:t>
      </w:r>
    </w:p>
    <w:p>
      <w:pPr>
        <w:pStyle w:val="BookText"/>
      </w:pPr>
      <w:r>
        <w:rPr>
          <w:rFonts w:ascii="IRNazanin" w:hAnsi="IRNazanin" w:eastAsia="IRNazanin" w:cs="IRNazanin"/>
          <w:lang w:bidi="fa-IR"/>
          <w:color w:val="111111"/>
          <w:sz w:val="28"/>
          <w:szCs w:val="28"/>
          <w:rtl/>
        </w:rPr>
        <w:t xml:space="preserve">جنت تجرى</w:t>
      </w:r>
    </w:p>
    <w:p>
      <w:pPr>
        <w:pStyle w:val="BookText"/>
      </w:pPr>
      <w:r>
        <w:rPr>
          <w:rFonts w:ascii="IRNazanin" w:hAnsi="IRNazanin" w:eastAsia="IRNazanin" w:cs="IRNazanin"/>
          <w:lang w:bidi="fa-IR"/>
          <w:color w:val="111111"/>
          <w:sz w:val="28"/>
          <w:szCs w:val="28"/>
          <w:rtl/>
        </w:rPr>
        <w:t xml:space="preserve">«جنة» (مفرد جنات) به بوستانى گفته مى شود كه زمين آن پوشيده از درخت باشد.</w:t>
      </w:r>
    </w:p>
    <w:p>
      <w:pPr>
        <w:pStyle w:val="BookText"/>
      </w:pPr>
      <w:r>
        <w:rPr>
          <w:rFonts w:ascii="IRNazanin" w:hAnsi="IRNazanin" w:eastAsia="IRNazanin" w:cs="IRNazanin"/>
          <w:lang w:bidi="fa-IR"/>
          <w:color w:val="111111"/>
          <w:sz w:val="28"/>
          <w:szCs w:val="28"/>
          <w:rtl/>
        </w:rPr>
        <w:t xml:space="preserve">15 -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- 9 - 89 - 3</w:t>
      </w:r>
    </w:p>
    <w:p>
      <w:pPr>
        <w:pStyle w:val="BookText"/>
      </w:pPr>
      <w:r>
        <w:rPr>
          <w:rFonts w:ascii="IRNazanin" w:hAnsi="IRNazanin" w:eastAsia="IRNazanin" w:cs="IRNazanin"/>
          <w:lang w:bidi="fa-IR"/>
          <w:color w:val="111111"/>
          <w:sz w:val="28"/>
          <w:szCs w:val="28"/>
          <w:rtl/>
        </w:rPr>
        <w:t xml:space="preserve">3 - باغ هاى بهشت ، متعدد و داراى نهر هاى فراوان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- 10 - 9 - 10</w:t>
      </w:r>
    </w:p>
    <w:p>
      <w:pPr>
        <w:pStyle w:val="BookText"/>
      </w:pPr>
      <w:r>
        <w:rPr>
          <w:rFonts w:ascii="IRNazanin" w:hAnsi="IRNazanin" w:eastAsia="IRNazanin" w:cs="IRNazanin"/>
          <w:lang w:bidi="fa-IR"/>
          <w:color w:val="111111"/>
          <w:sz w:val="28"/>
          <w:szCs w:val="28"/>
          <w:rtl/>
        </w:rPr>
        <w:t xml:space="preserve">10 - باغ هاى بهشت ، سرشار از نعمت هاى الهى است .</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- 15 - 45 - 1</w:t>
      </w:r>
    </w:p>
    <w:p>
      <w:pPr>
        <w:pStyle w:val="BookText"/>
      </w:pPr>
      <w:r>
        <w:rPr>
          <w:rFonts w:ascii="IRNazanin" w:hAnsi="IRNazanin" w:eastAsia="IRNazanin" w:cs="IRNazanin"/>
          <w:lang w:bidi="fa-IR"/>
          <w:color w:val="111111"/>
          <w:sz w:val="28"/>
          <w:szCs w:val="28"/>
          <w:rtl/>
        </w:rPr>
        <w:t xml:space="preserve">1- جايگاه تقواپيشگان ، باغ ها و چشمه سار هاى بهشت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الصلحت . .. أُولئك لهم جنّ-ت عدن</w:t>
      </w:r>
    </w:p>
    <w:p>
      <w:pPr>
        <w:pStyle w:val="BookText"/>
      </w:pPr>
      <w:r>
        <w:rPr>
          <w:rFonts w:ascii="IRNazanin" w:hAnsi="IRNazanin" w:eastAsia="IRNazanin" w:cs="IRNazanin"/>
          <w:lang w:bidi="fa-IR"/>
          <w:color w:val="111111"/>
          <w:sz w:val="28"/>
          <w:szCs w:val="28"/>
          <w:rtl/>
        </w:rPr>
        <w:t xml:space="preserve">جمله «أُولئك. ..» يا خبر يكم براى «إنّ» در صدر آيه قبل است و يا خبر دوم و احتمال سوم آن است كه جمله مستأنفه باشد در هر صورت، مشاراِليه «أُولئك» «الذين امنوا...» در آيه قبل است. «عَدنْ» به معناى اقامت گزيدن و مستقر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- 18 - 107 - 1،2</w:t>
      </w:r>
    </w:p>
    <w:p>
      <w:pPr>
        <w:pStyle w:val="BookText"/>
      </w:pPr>
      <w:r>
        <w:rPr>
          <w:rFonts w:ascii="IRNazanin" w:hAnsi="IRNazanin" w:eastAsia="IRNazanin" w:cs="IRNazanin"/>
          <w:lang w:bidi="fa-IR"/>
          <w:color w:val="111111"/>
          <w:sz w:val="28"/>
          <w:szCs w:val="28"/>
          <w:rtl/>
        </w:rPr>
        <w:t xml:space="preserve">1- بوستان هاى فردوس ، منزل گاهى تضمين شده براى نيك كردارانِ مؤمنِ به آيات الهى و قيامت است .</w:t>
      </w:r>
    </w:p>
    <w:p>
      <w:pPr>
        <w:pStyle w:val="BookText"/>
      </w:pPr>
      <w:r>
        <w:rPr>
          <w:rFonts w:ascii="Amiri" w:hAnsi="Amiri" w:eastAsia="Amiri" w:cs="Amiri"/>
          <w:lang w:bidi="ar-SA"/>
          <w:color w:val="111111"/>
          <w:sz w:val="28"/>
          <w:szCs w:val="28"/>
          <w:rtl/>
        </w:rPr>
        <w:t xml:space="preserve">إنّ الذين ءامنوا . .. نزلاً</w:t>
      </w:r>
    </w:p>
    <w:p>
      <w:pPr>
        <w:pStyle w:val="BookText"/>
      </w:pPr>
      <w:r>
        <w:rPr>
          <w:rFonts w:ascii="IRNazanin" w:hAnsi="IRNazanin" w:eastAsia="IRNazanin" w:cs="IRNazanin"/>
          <w:lang w:bidi="fa-IR"/>
          <w:color w:val="111111"/>
          <w:sz w:val="28"/>
          <w:szCs w:val="28"/>
          <w:rtl/>
        </w:rPr>
        <w:t xml:space="preserve">متعلق ايمان در «آمنوا» به قرينه آيات قبل - كه درباره كفر به آيات و لقاى پروردگار بود - ايمان به آيات و قيامت است. «فردوس» يعنى «وادى سرسبز». برخى از زبان شناسان، آن را كلمه اى رومى مى دانند كه به زبان عرب وارد شده است (تاج العروس) كلمه «نزل» در معانى «منزل» و «وسايل پذيرايى» و... استعمال مى شود. برداشت ياد شده، براساس معناى نخست است. فعل ماضى (كانت) درباره حوادث آينده، بر وقوع حتمى و تضمين شده آن حوادث دلالت دارد.</w:t>
      </w:r>
    </w:p>
    <w:p>
      <w:pPr>
        <w:pStyle w:val="BookText"/>
      </w:pPr>
      <w:r>
        <w:rPr>
          <w:rFonts w:ascii="IRNazanin" w:hAnsi="IRNazanin" w:eastAsia="IRNazanin" w:cs="IRNazanin"/>
          <w:lang w:bidi="fa-IR"/>
          <w:color w:val="111111"/>
          <w:sz w:val="28"/>
          <w:szCs w:val="28"/>
          <w:rtl/>
        </w:rPr>
        <w:t xml:space="preserve">2- باغ هاى سرسبز آخرت ، وسيله پذيرايى از مؤمنان نيك كردار است .</w:t>
      </w:r>
    </w:p>
    <w:p>
      <w:pPr>
        <w:pStyle w:val="BookText"/>
      </w:pPr>
      <w:r>
        <w:rPr>
          <w:rFonts w:ascii="Amiri" w:hAnsi="Amiri" w:eastAsia="Amiri" w:cs="Amiri"/>
          <w:lang w:bidi="ar-SA"/>
          <w:color w:val="111111"/>
          <w:sz w:val="28"/>
          <w:szCs w:val="28"/>
          <w:rtl/>
        </w:rPr>
        <w:t xml:space="preserve">كانت لهم جنّت الفردوس نزلاً</w:t>
      </w:r>
    </w:p>
    <w:p>
      <w:pPr>
        <w:pStyle w:val="BookText"/>
      </w:pPr>
      <w:r>
        <w:rPr>
          <w:rFonts w:ascii="IRNazanin" w:hAnsi="IRNazanin" w:eastAsia="IRNazanin" w:cs="IRNazanin"/>
          <w:lang w:bidi="fa-IR"/>
          <w:color w:val="111111"/>
          <w:sz w:val="28"/>
          <w:szCs w:val="28"/>
          <w:rtl/>
        </w:rPr>
        <w:t xml:space="preserve">يكى از معانى «نزل»، «غذا» و يا «امكانات ديگرى است كه براى پذيرايى از ميهمان آماده مى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- 22 - 14 - 4</w:t>
      </w:r>
    </w:p>
    <w:p>
      <w:pPr>
        <w:pStyle w:val="BookText"/>
      </w:pPr>
      <w:r>
        <w:rPr>
          <w:rFonts w:ascii="IRNazanin" w:hAnsi="IRNazanin" w:eastAsia="IRNazanin" w:cs="IRNazanin"/>
          <w:lang w:bidi="fa-IR"/>
          <w:color w:val="111111"/>
          <w:sz w:val="28"/>
          <w:szCs w:val="28"/>
          <w:rtl/>
        </w:rPr>
        <w:t xml:space="preserve">4 - بوستان هاى بهشت ، داراى چشمه سار هاى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- 22 - 23 - 5</w:t>
      </w:r>
    </w:p>
    <w:p>
      <w:pPr>
        <w:pStyle w:val="BookText"/>
      </w:pPr>
      <w:r>
        <w:rPr>
          <w:rFonts w:ascii="IRNazanin" w:hAnsi="IRNazanin" w:eastAsia="IRNazanin" w:cs="IRNazanin"/>
          <w:lang w:bidi="fa-IR"/>
          <w:color w:val="111111"/>
          <w:sz w:val="28"/>
          <w:szCs w:val="28"/>
          <w:rtl/>
        </w:rPr>
        <w:t xml:space="preserve">5 - بوستان هاى بهشت ، داراى چشمه سارهايى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- 30 - 15 - 1</w:t>
      </w:r>
    </w:p>
    <w:p>
      <w:pPr>
        <w:pStyle w:val="BookText"/>
      </w:pPr>
      <w:r>
        <w:rPr>
          <w:rFonts w:ascii="IRNazanin" w:hAnsi="IRNazanin" w:eastAsia="IRNazanin" w:cs="IRNazanin"/>
          <w:lang w:bidi="fa-IR"/>
          <w:color w:val="111111"/>
          <w:sz w:val="28"/>
          <w:szCs w:val="28"/>
          <w:rtl/>
        </w:rPr>
        <w:t xml:space="preserve">1 - بوستان عظيم بهشتى ، پاداش مؤمنان نيك كردار است .</w:t>
      </w:r>
    </w:p>
    <w:p>
      <w:pPr>
        <w:pStyle w:val="BookText"/>
      </w:pPr>
      <w:r>
        <w:rPr>
          <w:rFonts w:ascii="Amiri" w:hAnsi="Amiri" w:eastAsia="Amiri" w:cs="Amiri"/>
          <w:lang w:bidi="ar-SA"/>
          <w:color w:val="111111"/>
          <w:sz w:val="28"/>
          <w:szCs w:val="28"/>
          <w:rtl/>
        </w:rPr>
        <w:t xml:space="preserve">فأمّا الذين ءامنوا و عملوا الصلحت فهم فى روضة</w:t>
      </w:r>
    </w:p>
    <w:p>
      <w:pPr>
        <w:pStyle w:val="BookText"/>
      </w:pPr>
      <w:r>
        <w:rPr>
          <w:rFonts w:ascii="Amiri" w:hAnsi="Amiri" w:eastAsia="Amiri" w:cs="Amiri"/>
          <w:lang w:bidi="ar-SA"/>
          <w:color w:val="111111"/>
          <w:sz w:val="28"/>
          <w:szCs w:val="28"/>
          <w:rtl/>
        </w:rPr>
        <w:t xml:space="preserve">نكره آورده شدن «روضة» دلالت بر عظمت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- 32 - 19 - 1،3،4،5</w:t>
      </w:r>
    </w:p>
    <w:p>
      <w:pPr>
        <w:pStyle w:val="BookText"/>
      </w:pPr>
      <w:r>
        <w:rPr>
          <w:rFonts w:ascii="IRNazanin" w:hAnsi="IRNazanin" w:eastAsia="IRNazanin" w:cs="IRNazanin"/>
          <w:lang w:bidi="fa-IR"/>
          <w:color w:val="111111"/>
          <w:sz w:val="28"/>
          <w:szCs w:val="28"/>
          <w:rtl/>
        </w:rPr>
        <w:t xml:space="preserve">1 - باغ هاى بهشتى مهيّا براى پذيرايى ، پاداش مؤمنان نيك كردار است .</w:t>
      </w:r>
    </w:p>
    <w:p>
      <w:pPr>
        <w:pStyle w:val="BookText"/>
      </w:pPr>
      <w:r>
        <w:rPr>
          <w:rFonts w:ascii="Amiri" w:hAnsi="Amiri" w:eastAsia="Amiri" w:cs="Amiri"/>
          <w:lang w:bidi="ar-SA"/>
          <w:color w:val="111111"/>
          <w:sz w:val="28"/>
          <w:szCs w:val="28"/>
          <w:rtl/>
        </w:rPr>
        <w:t xml:space="preserve">أمّا الذين ءامنوا و عملوا الصلحت فلهم جنّت المأوى نزلاً</w:t>
      </w:r>
    </w:p>
    <w:p>
      <w:pPr>
        <w:pStyle w:val="BookText"/>
      </w:pPr>
      <w:r>
        <w:rPr>
          <w:rFonts w:ascii="IRNazanin" w:hAnsi="IRNazanin" w:eastAsia="IRNazanin" w:cs="IRNazanin"/>
          <w:lang w:bidi="fa-IR"/>
          <w:color w:val="111111"/>
          <w:sz w:val="28"/>
          <w:szCs w:val="28"/>
          <w:rtl/>
        </w:rPr>
        <w:t xml:space="preserve">3 - منزل گاه واقعى مؤمنان ، باغ هاى بهشت است .</w:t>
      </w:r>
    </w:p>
    <w:p>
      <w:pPr>
        <w:pStyle w:val="BookText"/>
      </w:pPr>
      <w:r>
        <w:rPr>
          <w:rFonts w:ascii="IRNazanin" w:hAnsi="IRNazanin" w:eastAsia="IRNazanin" w:cs="IRNazanin"/>
          <w:lang w:bidi="fa-IR"/>
          <w:color w:val="111111"/>
          <w:sz w:val="28"/>
          <w:szCs w:val="28"/>
          <w:rtl/>
        </w:rPr>
        <w:t xml:space="preserve">فلهم جنّت المأوى</w:t>
      </w:r>
    </w:p>
    <w:p>
      <w:pPr>
        <w:pStyle w:val="BookText"/>
      </w:pPr>
      <w:r>
        <w:rPr>
          <w:rFonts w:ascii="IRNazanin" w:hAnsi="IRNazanin" w:eastAsia="IRNazanin" w:cs="IRNazanin"/>
          <w:lang w:bidi="fa-IR"/>
          <w:color w:val="111111"/>
          <w:sz w:val="28"/>
          <w:szCs w:val="28"/>
          <w:rtl/>
        </w:rPr>
        <w:t xml:space="preserve">«مأوى» اسم مكانى از ريشه «أوى» به معناى «پناه گاه» است. اضافه شدن «جنّات» به «الماوى» حكايت از جايگاه حقيقى بودن آن براى مؤمنان مى كند.</w:t>
      </w:r>
    </w:p>
    <w:p>
      <w:pPr>
        <w:pStyle w:val="BookText"/>
      </w:pPr>
      <w:r>
        <w:rPr>
          <w:rFonts w:ascii="IRNazanin" w:hAnsi="IRNazanin" w:eastAsia="IRNazanin" w:cs="IRNazanin"/>
          <w:lang w:bidi="fa-IR"/>
          <w:color w:val="111111"/>
          <w:sz w:val="28"/>
          <w:szCs w:val="28"/>
          <w:rtl/>
        </w:rPr>
        <w:t xml:space="preserve">4 - باغ هاى بهشت ، تنها به عنوان پيش پذيرايى از مؤمنان نيك كردار است و نه پاداش كامل آنان .</w:t>
      </w:r>
    </w:p>
    <w:p>
      <w:pPr>
        <w:pStyle w:val="BookText"/>
      </w:pPr>
      <w:r>
        <w:rPr>
          <w:rFonts w:ascii="Amiri" w:hAnsi="Amiri" w:eastAsia="Amiri" w:cs="Amiri"/>
          <w:lang w:bidi="ar-SA"/>
          <w:color w:val="111111"/>
          <w:sz w:val="28"/>
          <w:szCs w:val="28"/>
          <w:rtl/>
        </w:rPr>
        <w:t xml:space="preserve">فلهم جنّت المأوى نزلاً</w:t>
      </w:r>
    </w:p>
    <w:p>
      <w:pPr>
        <w:pStyle w:val="BookText"/>
      </w:pPr>
      <w:r>
        <w:rPr>
          <w:rFonts w:ascii="IRNazanin" w:hAnsi="IRNazanin" w:eastAsia="IRNazanin" w:cs="IRNazanin"/>
          <w:lang w:bidi="fa-IR"/>
          <w:color w:val="111111"/>
          <w:sz w:val="28"/>
          <w:szCs w:val="28"/>
          <w:rtl/>
        </w:rPr>
        <w:t xml:space="preserve">«نزل» در لغت به چيزى گفته مى شود كه براى مهمان تهيه و آماده مى شود (مفردات راغب). لازم به ذكر است كه «نزلاً» حال براى «جنّات» و مفيد معناى ياد شده است.</w:t>
      </w:r>
    </w:p>
    <w:p>
      <w:pPr>
        <w:pStyle w:val="BookText"/>
      </w:pPr>
      <w:r>
        <w:rPr>
          <w:rFonts w:ascii="IRNazanin" w:hAnsi="IRNazanin" w:eastAsia="IRNazanin" w:cs="IRNazanin"/>
          <w:lang w:bidi="fa-IR"/>
          <w:color w:val="111111"/>
          <w:sz w:val="28"/>
          <w:szCs w:val="28"/>
          <w:rtl/>
        </w:rPr>
        <w:t xml:space="preserve">5 - پيشكش باغ هاى بهشت به مؤمنان نيك كردار ، پاداشى فوق تصور و روشنى بخش ديده آنان است .</w:t>
      </w:r>
    </w:p>
    <w:p>
      <w:pPr>
        <w:pStyle w:val="BookText"/>
      </w:pPr>
      <w:r>
        <w:rPr>
          <w:rFonts w:ascii="Amiri" w:hAnsi="Amiri" w:eastAsia="Amiri" w:cs="Amiri"/>
          <w:lang w:bidi="ar-SA"/>
          <w:color w:val="111111"/>
          <w:sz w:val="28"/>
          <w:szCs w:val="28"/>
          <w:rtl/>
        </w:rPr>
        <w:t xml:space="preserve">فلاتعلم نفس ما أُخفى لهم من قرّة أعين . .. فلهم جنّت المأوى نزلاً</w:t>
      </w:r>
    </w:p>
    <w:p>
      <w:pPr>
        <w:pStyle w:val="BookText"/>
      </w:pPr>
      <w:r>
        <w:rPr>
          <w:rFonts w:ascii="IRNazanin" w:hAnsi="IRNazanin" w:eastAsia="IRNazanin" w:cs="IRNazanin"/>
          <w:lang w:bidi="fa-IR"/>
          <w:color w:val="111111"/>
          <w:sz w:val="28"/>
          <w:szCs w:val="28"/>
          <w:rtl/>
        </w:rPr>
        <w:t xml:space="preserve">جمله «فلهم جنّات المأوى. ..» مى تواند تأكيدى بر «ما أُخفى لهم...» و نيز نمادى از آنچه در خفا، براى مؤمنان در نظر گرفته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- 37 - 44 - 2</w:t>
      </w:r>
    </w:p>
    <w:p>
      <w:pPr>
        <w:pStyle w:val="BookText"/>
      </w:pPr>
      <w:r>
        <w:rPr>
          <w:rFonts w:ascii="IRNazanin" w:hAnsi="IRNazanin" w:eastAsia="IRNazanin" w:cs="IRNazanin"/>
          <w:lang w:bidi="fa-IR"/>
          <w:color w:val="111111"/>
          <w:sz w:val="28"/>
          <w:szCs w:val="28"/>
          <w:rtl/>
        </w:rPr>
        <w:t xml:space="preserve">2 - بندگان مخلَص خدا ، بهره مند از بزم خوش و مجلس انس در بوستان هاى بهشتى</w:t>
      </w:r>
    </w:p>
    <w:p>
      <w:pPr>
        <w:pStyle w:val="BookText"/>
      </w:pPr>
      <w:r>
        <w:rPr>
          <w:rFonts w:ascii="Amiri" w:hAnsi="Amiri" w:eastAsia="Amiri" w:cs="Amiri"/>
          <w:lang w:bidi="ar-SA"/>
          <w:color w:val="111111"/>
          <w:sz w:val="28"/>
          <w:szCs w:val="28"/>
          <w:rtl/>
        </w:rPr>
        <w:t xml:space="preserve">فى جنّ-ت النعيم . على سرر متقبلين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روياروى هم قرار داشتن بندگان خالص خدا، اشاره به انس و محبت متقابل و بزم خوش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- 38 - 50 - 3،5</w:t>
      </w:r>
    </w:p>
    <w:p>
      <w:pPr>
        <w:pStyle w:val="BookText"/>
      </w:pPr>
      <w:r>
        <w:rPr>
          <w:rFonts w:ascii="Amiri" w:hAnsi="Amiri" w:eastAsia="Amiri" w:cs="Amiri"/>
          <w:lang w:bidi="ar-SA"/>
          <w:color w:val="111111"/>
          <w:sz w:val="28"/>
          <w:szCs w:val="28"/>
          <w:rtl/>
        </w:rPr>
        <w:t xml:space="preserve">3 - باغ هاى جاويدان بهشت ، فرجامى نيك براى انسان ها</w:t>
      </w:r>
    </w:p>
    <w:p>
      <w:pPr>
        <w:pStyle w:val="BookText"/>
      </w:pPr>
      <w:r>
        <w:rPr>
          <w:rFonts w:ascii="IRNazanin" w:hAnsi="IRNazanin" w:eastAsia="IRNazanin" w:cs="IRNazanin"/>
          <w:lang w:bidi="fa-IR"/>
          <w:color w:val="111111"/>
          <w:sz w:val="28"/>
          <w:szCs w:val="28"/>
          <w:rtl/>
        </w:rPr>
        <w:t xml:space="preserve">لحسن مئاب . جنّ-ت عدن</w:t>
      </w:r>
    </w:p>
    <w:p>
      <w:pPr>
        <w:pStyle w:val="BookText"/>
      </w:pPr>
      <w:r>
        <w:rPr>
          <w:rFonts w:ascii="IRNazanin" w:hAnsi="IRNazanin" w:eastAsia="IRNazanin" w:cs="IRNazanin"/>
          <w:lang w:bidi="fa-IR"/>
          <w:color w:val="111111"/>
          <w:sz w:val="28"/>
          <w:szCs w:val="28"/>
          <w:rtl/>
        </w:rPr>
        <w:t xml:space="preserve">5 - درب هاى باغ هاى جاويدان بهشت ، به روى تقواپيشگان باز و گشوده است .</w:t>
      </w:r>
    </w:p>
    <w:p>
      <w:pPr>
        <w:pStyle w:val="BookText"/>
      </w:pPr>
      <w:r>
        <w:rPr>
          <w:rFonts w:ascii="Amiri" w:hAnsi="Amiri" w:eastAsia="Amiri" w:cs="Amiri"/>
          <w:lang w:bidi="ar-SA"/>
          <w:color w:val="111111"/>
          <w:sz w:val="28"/>
          <w:szCs w:val="28"/>
          <w:rtl/>
        </w:rPr>
        <w:t xml:space="preserve">مفتّحة لهم الأبوب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- 38 - 51 - 1،2</w:t>
      </w:r>
    </w:p>
    <w:p>
      <w:pPr>
        <w:pStyle w:val="BookText"/>
      </w:pPr>
      <w:r>
        <w:rPr>
          <w:rFonts w:ascii="IRNazanin" w:hAnsi="IRNazanin" w:eastAsia="IRNazanin" w:cs="IRNazanin"/>
          <w:lang w:bidi="fa-IR"/>
          <w:color w:val="111111"/>
          <w:sz w:val="28"/>
          <w:szCs w:val="28"/>
          <w:rtl/>
        </w:rPr>
        <w:t xml:space="preserve">1 - تقواپيشگان ، در باغ هاى بهشتى بر تخت ها تكيه مى زنند .</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مقصود از تكيه كردن بهشتيان - به قرينه آيات مشابه - (على الأرائك متّكئين) [سوره يس (36) آيه 56 ]تكيه زدن آنان بر تخت هاى بهشتى است.</w:t>
      </w:r>
    </w:p>
    <w:p>
      <w:pPr>
        <w:pStyle w:val="BookText"/>
      </w:pPr>
      <w:r>
        <w:rPr>
          <w:rFonts w:ascii="IRNazanin" w:hAnsi="IRNazanin" w:eastAsia="IRNazanin" w:cs="IRNazanin"/>
          <w:lang w:bidi="fa-IR"/>
          <w:color w:val="111111"/>
          <w:sz w:val="28"/>
          <w:szCs w:val="28"/>
          <w:rtl/>
        </w:rPr>
        <w:t xml:space="preserve">2 - آرامش كامل تقواپيشگان در باغ هاى بهشتى</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برداشت ياد شده بر اين فرض استوار است كه تعبير «متّكئين فيها» كنايه از آرامش كامل باشد; زيرا اين حالت مربوط به كسانى است كه در آرامش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- 42 - 22 - 9،10</w:t>
      </w:r>
    </w:p>
    <w:p>
      <w:pPr>
        <w:pStyle w:val="BookText"/>
      </w:pPr>
      <w:r>
        <w:rPr>
          <w:rFonts w:ascii="Amiri" w:hAnsi="Amiri" w:eastAsia="Amiri" w:cs="Amiri"/>
          <w:lang w:bidi="ar-SA"/>
          <w:color w:val="111111"/>
          <w:sz w:val="28"/>
          <w:szCs w:val="28"/>
          <w:rtl/>
        </w:rPr>
        <w:t xml:space="preserve">9 - مؤمنان نيك كردار ، ايمن در قيامت و برخوردار از بوستان هاى بهشت</w:t>
      </w:r>
    </w:p>
    <w:p>
      <w:pPr>
        <w:pStyle w:val="BookText"/>
      </w:pPr>
      <w:r>
        <w:rPr>
          <w:rFonts w:ascii="Amiri" w:hAnsi="Amiri" w:eastAsia="Amiri" w:cs="Amiri"/>
          <w:lang w:bidi="ar-SA"/>
          <w:color w:val="111111"/>
          <w:sz w:val="28"/>
          <w:szCs w:val="28"/>
          <w:rtl/>
        </w:rPr>
        <w:t xml:space="preserve">و الذين ءامنوا و عملوا الصلحت فى روضات الجنّات</w:t>
      </w:r>
    </w:p>
    <w:p>
      <w:pPr>
        <w:pStyle w:val="BookText"/>
      </w:pPr>
      <w:r>
        <w:rPr>
          <w:rFonts w:ascii="Amiri" w:hAnsi="Amiri" w:eastAsia="Amiri" w:cs="Amiri"/>
          <w:lang w:bidi="ar-SA"/>
          <w:color w:val="111111"/>
          <w:sz w:val="28"/>
          <w:szCs w:val="28"/>
          <w:rtl/>
        </w:rPr>
        <w:t xml:space="preserve">از تقابل «ترى الظالمين» با «و الذين ءامنوا» مطلب ياد شده استفاده مى شود.</w:t>
      </w:r>
    </w:p>
    <w:p>
      <w:pPr>
        <w:pStyle w:val="BookText"/>
      </w:pPr>
      <w:r>
        <w:rPr>
          <w:rFonts w:ascii="Amiri" w:hAnsi="Amiri" w:eastAsia="Amiri" w:cs="Amiri"/>
          <w:lang w:bidi="ar-SA"/>
          <w:color w:val="111111"/>
          <w:sz w:val="28"/>
          <w:szCs w:val="28"/>
          <w:rtl/>
        </w:rPr>
        <w:t xml:space="preserve">10 - بهشت ، داراى باغ هايى خرم و سرسبز با درختانى انبوه</w:t>
      </w:r>
    </w:p>
    <w:p>
      <w:pPr>
        <w:pStyle w:val="BookText"/>
      </w:pPr>
      <w:r>
        <w:rPr>
          <w:rFonts w:ascii="IRNazanin" w:hAnsi="IRNazanin" w:eastAsia="IRNazanin" w:cs="IRNazanin"/>
          <w:lang w:bidi="fa-IR"/>
          <w:color w:val="111111"/>
          <w:sz w:val="28"/>
          <w:szCs w:val="28"/>
          <w:rtl/>
        </w:rPr>
        <w:t xml:space="preserve">فى روضات الجنّات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- 44 - 52 - 1</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بوستان ها و چشمه ساران بهشت ، جايگاه امن تقواپيشگان</w:t>
      </w:r>
    </w:p>
    <w:p>
      <w:pPr>
        <w:pStyle w:val="BookText"/>
      </w:pPr>
      <w:r>
        <w:rPr>
          <w:rFonts w:ascii="Amiri" w:hAnsi="Amiri" w:eastAsia="Amiri" w:cs="Amiri"/>
          <w:lang w:bidi="ar-SA"/>
          <w:color w:val="111111"/>
          <w:sz w:val="28"/>
          <w:szCs w:val="28"/>
          <w:rtl/>
        </w:rPr>
        <w:t xml:space="preserve">إنّ المتّقين فى مقام أمين .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- 51 - 15 - 2</w:t>
      </w:r>
    </w:p>
    <w:p>
      <w:pPr>
        <w:pStyle w:val="BookText"/>
      </w:pPr>
      <w:r>
        <w:rPr>
          <w:rFonts w:ascii="IRNazanin" w:hAnsi="IRNazanin" w:eastAsia="IRNazanin" w:cs="IRNazanin"/>
          <w:lang w:bidi="fa-IR"/>
          <w:color w:val="111111"/>
          <w:sz w:val="28"/>
          <w:szCs w:val="28"/>
          <w:rtl/>
        </w:rPr>
        <w:t xml:space="preserve">2 - بهشت ، داراى باغ هاى پوشيده از درختان و چشمه ساران متعدد</w:t>
      </w:r>
    </w:p>
    <w:p>
      <w:pPr>
        <w:pStyle w:val="BookText"/>
      </w:pPr>
      <w:r>
        <w:rPr>
          <w:rFonts w:ascii="Amiri" w:hAnsi="Amiri" w:eastAsia="Amiri" w:cs="Amiri"/>
          <w:lang w:bidi="ar-SA"/>
          <w:color w:val="111111"/>
          <w:sz w:val="28"/>
          <w:szCs w:val="28"/>
          <w:rtl/>
        </w:rPr>
        <w:t xml:space="preserve">فى جنّ-ت و عيون</w:t>
      </w:r>
    </w:p>
    <w:p>
      <w:pPr>
        <w:pStyle w:val="BookText"/>
      </w:pPr>
      <w:r>
        <w:rPr>
          <w:rFonts w:ascii="IRNazanin" w:hAnsi="IRNazanin" w:eastAsia="IRNazanin" w:cs="IRNazanin"/>
          <w:lang w:bidi="fa-IR"/>
          <w:color w:val="111111"/>
          <w:sz w:val="28"/>
          <w:szCs w:val="28"/>
          <w:rtl/>
        </w:rPr>
        <w:t xml:space="preserve">«جنّت» (مفرد «جنّات») به باغ پوشيده از درختان گفته مى شود و «عيون» (جمع «عين») به معناى چشمه ساران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- 52 - 17 - 2</w:t>
      </w:r>
    </w:p>
    <w:p>
      <w:pPr>
        <w:pStyle w:val="BookText"/>
      </w:pPr>
      <w:r>
        <w:rPr>
          <w:rFonts w:ascii="IRNazanin" w:hAnsi="IRNazanin" w:eastAsia="IRNazanin" w:cs="IRNazanin"/>
          <w:lang w:bidi="fa-IR"/>
          <w:color w:val="111111"/>
          <w:sz w:val="28"/>
          <w:szCs w:val="28"/>
          <w:rtl/>
        </w:rPr>
        <w:t xml:space="preserve">2 - باغ هاى بهشت ، پوشيده از درختان</w:t>
      </w:r>
    </w:p>
    <w:p>
      <w:pPr>
        <w:pStyle w:val="BookText"/>
      </w:pPr>
      <w:r>
        <w:rPr>
          <w:rFonts w:ascii="Amiri" w:hAnsi="Amiri" w:eastAsia="Amiri" w:cs="Amiri"/>
          <w:lang w:bidi="ar-SA"/>
          <w:color w:val="111111"/>
          <w:sz w:val="28"/>
          <w:szCs w:val="28"/>
          <w:rtl/>
        </w:rPr>
        <w:t xml:space="preserve">إنّ المتّقين فى جنّ-ت</w:t>
      </w:r>
    </w:p>
    <w:p>
      <w:pPr>
        <w:pStyle w:val="BookText"/>
      </w:pPr>
      <w:r>
        <w:rPr>
          <w:rFonts w:ascii="IRNazanin" w:hAnsi="IRNazanin" w:eastAsia="IRNazanin" w:cs="IRNazanin"/>
          <w:lang w:bidi="fa-IR"/>
          <w:color w:val="111111"/>
          <w:sz w:val="28"/>
          <w:szCs w:val="28"/>
          <w:rtl/>
        </w:rPr>
        <w:t xml:space="preserve">«جنّة» (مفرد «جنّات») به باغ پوشيده از درختان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- 54 - 54 - 1،3</w:t>
      </w:r>
    </w:p>
    <w:p>
      <w:pPr>
        <w:pStyle w:val="BookText"/>
      </w:pPr>
      <w:r>
        <w:rPr>
          <w:rFonts w:ascii="IRNazanin" w:hAnsi="IRNazanin" w:eastAsia="IRNazanin" w:cs="IRNazanin"/>
          <w:lang w:bidi="fa-IR"/>
          <w:color w:val="111111"/>
          <w:sz w:val="28"/>
          <w:szCs w:val="28"/>
          <w:rtl/>
        </w:rPr>
        <w:t xml:space="preserve">1 - استقرار حتمى تقواپيشگان ، در باغ هاى پر درخت و كنار نهر هاى بهشت</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IRNazanin" w:hAnsi="IRNazanin" w:eastAsia="IRNazanin" w:cs="IRNazanin"/>
          <w:lang w:bidi="fa-IR"/>
          <w:color w:val="111111"/>
          <w:sz w:val="28"/>
          <w:szCs w:val="28"/>
          <w:rtl/>
        </w:rPr>
        <w:t xml:space="preserve">«جنّة» (مفرد «جنّات») به باغ پوشيده شده از درختان گفته مى شود.</w:t>
      </w:r>
    </w:p>
    <w:p>
      <w:pPr>
        <w:pStyle w:val="BookText"/>
      </w:pPr>
      <w:r>
        <w:rPr>
          <w:rFonts w:ascii="IRNazanin" w:hAnsi="IRNazanin" w:eastAsia="IRNazanin" w:cs="IRNazanin"/>
          <w:lang w:bidi="fa-IR"/>
          <w:color w:val="111111"/>
          <w:sz w:val="28"/>
          <w:szCs w:val="28"/>
          <w:rtl/>
        </w:rPr>
        <w:t xml:space="preserve">3 - باغ ها و نهر هاى بهشتى ، پاداش عملكرد خود متقين</w:t>
      </w:r>
    </w:p>
    <w:p>
      <w:pPr>
        <w:pStyle w:val="BookText"/>
      </w:pPr>
      <w:r>
        <w:rPr>
          <w:rFonts w:ascii="Amiri" w:hAnsi="Amiri" w:eastAsia="Amiri" w:cs="Amiri"/>
          <w:lang w:bidi="ar-SA"/>
          <w:color w:val="111111"/>
          <w:sz w:val="28"/>
          <w:szCs w:val="28"/>
          <w:rtl/>
        </w:rPr>
        <w:t xml:space="preserve">و كلّ شىء فعلوه . .. إنّ المتّقين فى جنّ-ت و نهر</w:t>
      </w:r>
    </w:p>
    <w:p>
      <w:pPr>
        <w:pStyle w:val="BookText"/>
      </w:pPr>
      <w:r>
        <w:rPr>
          <w:rFonts w:ascii="IRNazanin" w:hAnsi="IRNazanin" w:eastAsia="IRNazanin" w:cs="IRNazanin"/>
          <w:lang w:bidi="fa-IR"/>
          <w:color w:val="111111"/>
          <w:sz w:val="28"/>
          <w:szCs w:val="28"/>
          <w:rtl/>
        </w:rPr>
        <w:t xml:space="preserve">از ارتباط اين آيه با آيات پيشين - كه در زمينه نقش مؤثر عمل در پاداش و كيفر انسان بود،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- 55 - 56 - 3</w:t>
      </w:r>
    </w:p>
    <w:p>
      <w:pPr>
        <w:pStyle w:val="BookText"/>
      </w:pPr>
      <w:r>
        <w:rPr>
          <w:rFonts w:ascii="IRNazanin" w:hAnsi="IRNazanin" w:eastAsia="IRNazanin" w:cs="IRNazanin"/>
          <w:lang w:bidi="fa-IR"/>
          <w:color w:val="111111"/>
          <w:sz w:val="28"/>
          <w:szCs w:val="28"/>
          <w:rtl/>
        </w:rPr>
        <w:t xml:space="preserve">3 - باغ هاى بهشت ، مزين به حوريان خمارچشم مصون مانده از دست هر بيگانه</w:t>
      </w:r>
    </w:p>
    <w:p>
      <w:pPr>
        <w:pStyle w:val="BookText"/>
      </w:pPr>
      <w:r>
        <w:rPr>
          <w:rFonts w:ascii="Amiri" w:hAnsi="Amiri" w:eastAsia="Amiri" w:cs="Amiri"/>
          <w:lang w:bidi="ar-SA"/>
          <w:color w:val="111111"/>
          <w:sz w:val="28"/>
          <w:szCs w:val="28"/>
          <w:rtl/>
        </w:rPr>
        <w:t xml:space="preserve">فيهنّ قصرت الطرف لم يطمثهنّ إنس قبلهم و لاجانّ</w:t>
      </w:r>
    </w:p>
    <w:p>
      <w:pPr>
        <w:pStyle w:val="BookText"/>
      </w:pPr>
      <w:r>
        <w:rPr>
          <w:rFonts w:ascii="IRNazanin" w:hAnsi="IRNazanin" w:eastAsia="IRNazanin" w:cs="IRNazanin"/>
          <w:lang w:bidi="fa-IR"/>
          <w:color w:val="111111"/>
          <w:sz w:val="28"/>
          <w:szCs w:val="28"/>
          <w:rtl/>
        </w:rPr>
        <w:t xml:space="preserve">برداشت بالا بدين احتمال است كه «قاصرات الطرف» كنايه از چشم خمار باشد كه در نتيجه خمارى پلك ها بهم نزديك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- 57 - 12 - 11</w:t>
      </w:r>
    </w:p>
    <w:p>
      <w:pPr>
        <w:pStyle w:val="BookText"/>
      </w:pPr>
      <w:r>
        <w:rPr>
          <w:rFonts w:ascii="Amiri" w:hAnsi="Amiri" w:eastAsia="Amiri" w:cs="Amiri"/>
          <w:lang w:bidi="ar-SA"/>
          <w:color w:val="111111"/>
          <w:sz w:val="28"/>
          <w:szCs w:val="28"/>
          <w:rtl/>
        </w:rPr>
        <w:t xml:space="preserve">11 - وجود نهر هاى هميشه روان در باغ هاى بهشت</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به كارگيرى فعل مضارع «تجرى»، بيانگر هميشگى بودن جريان نهرها در بهشت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6" w:name="pg6556_44418"/>
    <w:bookmarkEnd w:id="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- 58 - 22 - 18</w:t>
      </w:r>
    </w:p>
    <w:p>
      <w:pPr>
        <w:pStyle w:val="BookText"/>
      </w:pPr>
      <w:r>
        <w:rPr>
          <w:rFonts w:ascii="IRNazanin" w:hAnsi="IRNazanin" w:eastAsia="IRNazanin" w:cs="IRNazanin"/>
          <w:lang w:bidi="fa-IR"/>
          <w:color w:val="111111"/>
          <w:sz w:val="28"/>
          <w:szCs w:val="28"/>
          <w:rtl/>
        </w:rPr>
        <w:t xml:space="preserve">18 - بوستان هاى بهشت ، پوشيده از درختان است .</w:t>
      </w:r>
    </w:p>
    <w:p>
      <w:pPr>
        <w:pStyle w:val="BookText"/>
      </w:pPr>
      <w:r>
        <w:rPr>
          <w:rFonts w:ascii="Amiri" w:hAnsi="Amiri" w:eastAsia="Amiri" w:cs="Amiri"/>
          <w:lang w:bidi="ar-SA"/>
          <w:color w:val="111111"/>
          <w:sz w:val="28"/>
          <w:szCs w:val="28"/>
          <w:rtl/>
        </w:rPr>
        <w:t xml:space="preserve">و يدخلهم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- 61 - 12 - 3</w:t>
      </w:r>
    </w:p>
    <w:p>
      <w:pPr>
        <w:pStyle w:val="BookText"/>
      </w:pPr>
      <w:r>
        <w:rPr>
          <w:rFonts w:ascii="IRNazanin" w:hAnsi="IRNazanin" w:eastAsia="IRNazanin" w:cs="IRNazanin"/>
          <w:lang w:bidi="fa-IR"/>
          <w:color w:val="111111"/>
          <w:sz w:val="28"/>
          <w:szCs w:val="28"/>
          <w:rtl/>
        </w:rPr>
        <w:t xml:space="preserve">3 - آمرزش گناه و حيات جاودان در بوستان هاى بهشت ، تضمين شده از سوى خداوند ، براى مؤمنان راستين و مجاهدان راه او</w:t>
      </w:r>
    </w:p>
    <w:p>
      <w:pPr>
        <w:pStyle w:val="BookText"/>
      </w:pPr>
      <w:r>
        <w:rPr>
          <w:rFonts w:ascii="Amiri" w:hAnsi="Amiri" w:eastAsia="Amiri" w:cs="Amiri"/>
          <w:lang w:bidi="ar-SA"/>
          <w:color w:val="111111"/>
          <w:sz w:val="28"/>
          <w:szCs w:val="28"/>
          <w:rtl/>
        </w:rPr>
        <w:t xml:space="preserve">تؤمنون باللّه . .. يغفر لكم ذنوبكم و يدخلكم جنّ-ت... و مسكن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- 70 - 35 - 1</w:t>
      </w:r>
    </w:p>
    <w:p>
      <w:pPr>
        <w:pStyle w:val="BookText"/>
      </w:pPr>
      <w:r>
        <w:rPr>
          <w:rFonts w:ascii="Amiri" w:hAnsi="Amiri" w:eastAsia="Amiri" w:cs="Amiri"/>
          <w:lang w:bidi="ar-SA"/>
          <w:color w:val="111111"/>
          <w:sz w:val="28"/>
          <w:szCs w:val="28"/>
          <w:rtl/>
        </w:rPr>
        <w:t xml:space="preserve">1 - مؤمنان و مسلمانان راستين ، بهره مند از بوستان هاى بهشتى</w:t>
      </w:r>
    </w:p>
    <w:p>
      <w:pPr>
        <w:pStyle w:val="BookText"/>
      </w:pPr>
      <w:r>
        <w:rPr>
          <w:rFonts w:ascii="Amiri" w:hAnsi="Amiri" w:eastAsia="Amiri" w:cs="Amiri"/>
          <w:lang w:bidi="ar-SA"/>
          <w:color w:val="111111"/>
          <w:sz w:val="28"/>
          <w:szCs w:val="28"/>
          <w:rtl/>
        </w:rPr>
        <w:t xml:space="preserve">إلاّ المصلّين . .. أُولئك فى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- 70 - 38 - 3</w:t>
      </w:r>
    </w:p>
    <w:p>
      <w:pPr>
        <w:pStyle w:val="BookText"/>
      </w:pPr>
      <w:r>
        <w:rPr>
          <w:rFonts w:ascii="IRNazanin" w:hAnsi="IRNazanin" w:eastAsia="IRNazanin" w:cs="IRNazanin"/>
          <w:lang w:bidi="fa-IR"/>
          <w:color w:val="111111"/>
          <w:sz w:val="28"/>
          <w:szCs w:val="28"/>
          <w:rtl/>
        </w:rPr>
        <w:t xml:space="preserve">3 - بهشت ، بوستانى پرنعمت</w:t>
      </w:r>
    </w:p>
    <w:p>
      <w:pPr>
        <w:pStyle w:val="BookText"/>
      </w:pPr>
      <w:r>
        <w:rPr>
          <w:rFonts w:ascii="Amiri" w:hAnsi="Amiri" w:eastAsia="Amiri" w:cs="Amiri"/>
          <w:lang w:bidi="ar-SA"/>
          <w:color w:val="111111"/>
          <w:sz w:val="28"/>
          <w:szCs w:val="28"/>
          <w:rtl/>
        </w:rPr>
        <w:t xml:space="preserve">جنّة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- 76 - 12 - 1</w:t>
      </w:r>
    </w:p>
    <w:p>
      <w:pPr>
        <w:pStyle w:val="BookText"/>
      </w:pPr>
      <w:r>
        <w:rPr>
          <w:rFonts w:ascii="IRNazanin" w:hAnsi="IRNazanin" w:eastAsia="IRNazanin" w:cs="IRNazanin"/>
          <w:lang w:bidi="fa-IR"/>
          <w:color w:val="111111"/>
          <w:sz w:val="28"/>
          <w:szCs w:val="28"/>
          <w:rtl/>
        </w:rPr>
        <w:t xml:space="preserve">1 - بوستانى بزرگ و پرنعمت و لباسى فاخر از حرير ، پاداش ابرار در قيامت</w:t>
      </w:r>
    </w:p>
    <w:p>
      <w:pPr>
        <w:pStyle w:val="BookText"/>
      </w:pPr>
      <w:r>
        <w:rPr>
          <w:rFonts w:ascii="Amiri" w:hAnsi="Amiri" w:eastAsia="Amiri" w:cs="Amiri"/>
          <w:lang w:bidi="ar-SA"/>
          <w:color w:val="111111"/>
          <w:sz w:val="28"/>
          <w:szCs w:val="28"/>
          <w:rtl/>
        </w:rPr>
        <w:t xml:space="preserve">إنّ الأبرار . .. و جزيهم بما صبروا جنّة و حريرًا</w:t>
      </w:r>
    </w:p>
    <w:p>
      <w:pPr>
        <w:pStyle w:val="BookText"/>
      </w:pPr>
      <w:r>
        <w:rPr>
          <w:rFonts w:ascii="Amiri" w:hAnsi="Amiri" w:eastAsia="Amiri" w:cs="Amiri"/>
          <w:lang w:bidi="ar-SA"/>
          <w:color w:val="111111"/>
          <w:sz w:val="28"/>
          <w:szCs w:val="28"/>
          <w:rtl/>
        </w:rPr>
        <w:t xml:space="preserve">«جنّة» به معناى بوستان است و تنكير آن بر تعظيم و تفخيم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w:t>
      </w:r>
    </w:p>
    <w:p>
      <w:pPr>
        <w:pStyle w:val="BookText"/>
      </w:pPr>
      <w:r>
        <w:rPr>
          <w:rFonts w:ascii="IRNazanin" w:hAnsi="IRNazanin" w:eastAsia="IRNazanin" w:cs="IRNazanin"/>
          <w:lang w:bidi="fa-IR"/>
          <w:color w:val="111111"/>
          <w:sz w:val="28"/>
          <w:szCs w:val="28"/>
          <w:rtl/>
        </w:rPr>
        <w:t xml:space="preserve">1 - استقرار در باغ هاى بهشت و جاودانگى در آن ، پاداش تضمين شده خداوند براى مؤمنان نيكوكردار</w:t>
      </w:r>
    </w:p>
    <w:p>
      <w:pPr>
        <w:pStyle w:val="BookText"/>
      </w:pPr>
      <w:r>
        <w:rPr>
          <w:rFonts w:ascii="Amiri" w:hAnsi="Amiri" w:eastAsia="Amiri" w:cs="Amiri"/>
          <w:lang w:bidi="ar-SA"/>
          <w:color w:val="111111"/>
          <w:sz w:val="28"/>
          <w:szCs w:val="28"/>
          <w:rtl/>
        </w:rPr>
        <w:t xml:space="preserve">الذين ءامنوا و عملوا الصلحت . .. جزاؤهم عند ربّهم جنّ-ت عدن تجرى من تحتها الأن</w:t>
      </w:r>
    </w:p>
    <w:p>
      <w:pPr>
        <w:pStyle w:val="Heading3"/>
      </w:pPr>
      <w:bookmarkStart w:id="627" w:name="_Toc248"/>
      <w:r>
        <w:t>71- باغهاى بهشت عدن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- 13 - 23 - 4</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7" w:name="pg6556_44419"/>
    <w:bookmarkEnd w:id="87"/>
    <w:p>
      <w:pPr>
        <w:pStyle w:val="BookText"/>
      </w:pPr>
      <w:r>
        <w:rPr>
          <w:rFonts w:ascii="IRNazanin" w:hAnsi="IRNazanin" w:eastAsia="IRNazanin" w:cs="IRNazanin"/>
          <w:lang w:bidi="fa-IR"/>
          <w:color w:val="111111"/>
          <w:sz w:val="28"/>
          <w:szCs w:val="28"/>
          <w:rtl/>
        </w:rPr>
        <w:t xml:space="preserve">4- بهشت عدن دربردارنده باغ ها و بوستان هاى متعدد</w:t>
      </w:r>
    </w:p>
    <w:p>
      <w:pPr>
        <w:pStyle w:val="BookText"/>
      </w:pPr>
      <w:r>
        <w:rPr>
          <w:rFonts w:ascii="Amiri" w:hAnsi="Amiri" w:eastAsia="Amiri" w:cs="Amiri"/>
          <w:lang w:bidi="ar-SA"/>
          <w:color w:val="111111"/>
          <w:sz w:val="28"/>
          <w:szCs w:val="28"/>
          <w:rtl/>
        </w:rPr>
        <w:t xml:space="preserve">جن-ّت عدن</w:t>
      </w:r>
    </w:p>
    <w:p>
      <w:pPr>
        <w:pStyle w:val="Heading3"/>
      </w:pPr>
      <w:bookmarkStart w:id="628" w:name="_Toc249"/>
      <w:r>
        <w:t>72- بالش هاى بهشت</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- 88 - 15 - 2</w:t>
      </w:r>
    </w:p>
    <w:p>
      <w:pPr>
        <w:pStyle w:val="BookText"/>
      </w:pPr>
      <w:r>
        <w:rPr>
          <w:rFonts w:ascii="IRNazanin" w:hAnsi="IRNazanin" w:eastAsia="IRNazanin" w:cs="IRNazanin"/>
          <w:lang w:bidi="fa-IR"/>
          <w:color w:val="111111"/>
          <w:sz w:val="28"/>
          <w:szCs w:val="28"/>
          <w:rtl/>
        </w:rPr>
        <w:t xml:space="preserve">2 - بزم عيش و نوش بهشتيان ، همواره مزيّن به پياله ها ، تخت ها و بالش هاى آماده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مراد از «رديف بودن» بالش ها، فراهم بودن آنها در نقطه اى است كه بهشتيان براى استراحت خود، لازم داشته باشند.</w:t>
      </w:r>
    </w:p>
    <w:p>
      <w:pPr>
        <w:pStyle w:val="Heading3"/>
      </w:pPr>
      <w:bookmarkStart w:id="629" w:name="_Toc250"/>
      <w:r>
        <w:t>73- بدن در بهشت</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- 15 - 47 - 4</w:t>
      </w:r>
    </w:p>
    <w:p>
      <w:pPr>
        <w:pStyle w:val="BookText"/>
      </w:pPr>
      <w:r>
        <w:rPr>
          <w:rFonts w:ascii="IRNazanin" w:hAnsi="IRNazanin" w:eastAsia="IRNazanin" w:cs="IRNazanin"/>
          <w:lang w:bidi="fa-IR"/>
          <w:color w:val="111111"/>
          <w:sz w:val="28"/>
          <w:szCs w:val="28"/>
          <w:rtl/>
        </w:rPr>
        <w:t xml:space="preserve">4- حضور انسان ها در بهشت ، جسمانى است .</w:t>
      </w:r>
    </w:p>
    <w:p>
      <w:pPr>
        <w:pStyle w:val="BookText"/>
      </w:pPr>
      <w:r>
        <w:rPr>
          <w:rFonts w:ascii="Amiri" w:hAnsi="Amiri" w:eastAsia="Amiri" w:cs="Amiri"/>
          <w:lang w:bidi="ar-SA"/>
          <w:color w:val="111111"/>
          <w:sz w:val="28"/>
          <w:szCs w:val="28"/>
          <w:rtl/>
        </w:rPr>
        <w:t xml:space="preserve">و نزعنا ما فى صدورهم من غلّ إخونًا على سرر متقبلين</w:t>
      </w:r>
    </w:p>
    <w:p>
      <w:pPr>
        <w:pStyle w:val="Heading3"/>
      </w:pPr>
      <w:bookmarkStart w:id="630" w:name="_Toc251"/>
      <w:r>
        <w:t>74- برات</w:t>
      </w:r>
      <w:bookmarkEnd w:id="630"/>
    </w:p>
    <w:p>
      <w:pPr>
        <w:pStyle w:val="BookText"/>
      </w:pPr>
      <w:r>
        <w:rPr>
          <w:rFonts w:ascii="IRNazanin" w:hAnsi="IRNazanin" w:eastAsia="IRNazanin" w:cs="IRNazanin"/>
          <w:lang w:bidi="fa-IR"/>
          <w:color w:val="111111"/>
          <w:sz w:val="28"/>
          <w:szCs w:val="28"/>
          <w:rtl/>
        </w:rPr>
        <w:t xml:space="preserve">بهشت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- 17 - 13 - 8</w:t>
      </w:r>
    </w:p>
    <w:p>
      <w:pPr>
        <w:pStyle w:val="BookText"/>
      </w:pPr>
      <w:r>
        <w:rPr>
          <w:rFonts w:ascii="Amiri" w:hAnsi="Amiri" w:eastAsia="Amiri" w:cs="Amiri"/>
          <w:lang w:bidi="ar-SA"/>
          <w:color w:val="111111"/>
          <w:sz w:val="28"/>
          <w:szCs w:val="28"/>
          <w:rtl/>
        </w:rPr>
        <w:t xml:space="preserve">8- « عن أبى بصير قال : سمعت أباعبدالله ( ع ) يقول : إن المؤمن يعطى يوم القيامة كتاباً يلقاه منشوراً مكتوب فيه : كتاب الله العزيز الحكيم ، ادخلوا فلاناً الجنة ;</w:t>
      </w:r>
    </w:p>
    <w:p>
      <w:pPr>
        <w:pStyle w:val="BookText"/>
      </w:pPr>
      <w:r>
        <w:rPr>
          <w:rFonts w:ascii="IRNazanin" w:hAnsi="IRNazanin" w:eastAsia="IRNazanin" w:cs="IRNazanin"/>
          <w:lang w:bidi="fa-IR"/>
          <w:color w:val="111111"/>
          <w:sz w:val="28"/>
          <w:szCs w:val="28"/>
          <w:rtl/>
        </w:rPr>
        <w:t xml:space="preserve">ابى بصير گويد: از امام صادق(ع) شنيدم كه مى فرمود: همانا در روز قيامت نامه اى به مؤمن داده مى شود كه او را گشوده مى بيند و در آن نوشته شده كه اين نامه خداوند عزيز و حكيم است; فلانى را داخل بهشت كنيد».</w:t>
      </w:r>
    </w:p>
    <w:p>
      <w:pPr>
        <w:pStyle w:val="Heading3"/>
      </w:pPr>
      <w:bookmarkStart w:id="631" w:name="_Toc252"/>
      <w:r>
        <w:t>75- برگ درختان بهشت</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- 7 - 22 - 8</w:t>
      </w:r>
    </w:p>
    <w:p>
      <w:pPr>
        <w:pStyle w:val="BookText"/>
      </w:pPr>
      <w:r>
        <w:rPr>
          <w:rFonts w:ascii="IRNazanin" w:hAnsi="IRNazanin" w:eastAsia="IRNazanin" w:cs="IRNazanin"/>
          <w:lang w:bidi="fa-IR"/>
          <w:color w:val="111111"/>
          <w:sz w:val="28"/>
          <w:szCs w:val="28"/>
          <w:rtl/>
        </w:rPr>
        <w:t xml:space="preserve">8 - تلاش آدم و همسرش در پوشاندن شرمگاهشان با برگ درختهاى بهشت</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BookText"/>
      </w:pPr>
      <w:r>
        <w:rPr>
          <w:rFonts w:ascii="IRNazanin" w:hAnsi="IRNazanin" w:eastAsia="IRNazanin" w:cs="IRNazanin"/>
          <w:lang w:bidi="fa-IR"/>
          <w:color w:val="111111"/>
          <w:sz w:val="28"/>
          <w:szCs w:val="28"/>
          <w:rtl/>
        </w:rPr>
        <w:t xml:space="preserve">كلمه «طفق» از افعال مقاربه، و به معناى «شروع كرد» است. قرار دادن قسمتى از دو يا چند چيز را بر يكديگر و به هم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8" w:name="pg6556_44420"/>
    <w:bookmarkEnd w:id="88"/>
    <w:p>
      <w:pPr>
        <w:pStyle w:val="BookText"/>
      </w:pPr>
      <w:r>
        <w:rPr>
          <w:rFonts w:ascii="IRNazanin" w:hAnsi="IRNazanin" w:eastAsia="IRNazanin" w:cs="IRNazanin"/>
          <w:lang w:bidi="fa-IR"/>
          <w:color w:val="111111"/>
          <w:sz w:val="28"/>
          <w:szCs w:val="28"/>
          <w:rtl/>
        </w:rPr>
        <w:t xml:space="preserve">دوختن آنها را خصف مى گويند و چون «يخصفان» به «على» متعدى شده، معناى نهادن نيز در آن تضمين شده است. يعنى آدم و حوا برگها را به يكديگر متصل كردند و آنها را بر شرمگاه خويش نهادند.</w:t>
      </w:r>
    </w:p>
    <w:p>
      <w:pPr>
        <w:pStyle w:val="Heading3"/>
      </w:pPr>
      <w:bookmarkStart w:id="632" w:name="_Toc253"/>
      <w:r>
        <w:t>76- بشارت به بهشت</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- 9 - 100 - 11</w:t>
      </w:r>
    </w:p>
    <w:p>
      <w:pPr>
        <w:pStyle w:val="BookText"/>
      </w:pPr>
      <w:r>
        <w:rPr>
          <w:rFonts w:ascii="Amiri" w:hAnsi="Amiri" w:eastAsia="Amiri" w:cs="Amiri"/>
          <w:lang w:bidi="ar-SA"/>
          <w:color w:val="111111"/>
          <w:sz w:val="28"/>
          <w:szCs w:val="28"/>
          <w:rtl/>
        </w:rPr>
        <w:t xml:space="preserve">11 - بشارت خداوند به مهاجران و انصار و تابعان نيك كردار ، به مهيّا بودن بهشت براى آنان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- 9 - 111 - 23</w:t>
      </w:r>
    </w:p>
    <w:p>
      <w:pPr>
        <w:pStyle w:val="BookText"/>
      </w:pPr>
      <w:r>
        <w:rPr>
          <w:rFonts w:ascii="IRNazanin" w:hAnsi="IRNazanin" w:eastAsia="IRNazanin" w:cs="IRNazanin"/>
          <w:lang w:bidi="fa-IR"/>
          <w:color w:val="111111"/>
          <w:sz w:val="28"/>
          <w:szCs w:val="28"/>
          <w:rtl/>
        </w:rPr>
        <w:t xml:space="preserve">23 - مژده خداوند به مجاهدان و معامله گران جان و مال خويش در قبال بهشت</w:t>
      </w:r>
    </w:p>
    <w:p>
      <w:pPr>
        <w:pStyle w:val="BookText"/>
      </w:pPr>
      <w:r>
        <w:rPr>
          <w:rFonts w:ascii="Amiri" w:hAnsi="Amiri" w:eastAsia="Amiri" w:cs="Amiri"/>
          <w:lang w:bidi="ar-SA"/>
          <w:color w:val="111111"/>
          <w:sz w:val="28"/>
          <w:szCs w:val="28"/>
          <w:rtl/>
        </w:rPr>
        <w:t xml:space="preserve">فاستبشروا ببيعكم الذى بايعتم به</w:t>
      </w:r>
    </w:p>
    <w:p>
      <w:pPr>
        <w:pStyle w:val="Heading3"/>
      </w:pPr>
      <w:bookmarkStart w:id="633" w:name="_Toc254"/>
      <w:r>
        <w:t>77- بشارت بهشت</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w:t>
      </w:r>
    </w:p>
    <w:p>
      <w:pPr>
        <w:pStyle w:val="BookText"/>
      </w:pPr>
      <w:r>
        <w:rPr>
          <w:rFonts w:ascii="IRNazanin" w:hAnsi="IRNazanin" w:eastAsia="IRNazanin" w:cs="IRNazanin"/>
          <w:lang w:bidi="fa-IR"/>
          <w:color w:val="111111"/>
          <w:sz w:val="28"/>
          <w:szCs w:val="28"/>
          <w:rtl/>
        </w:rPr>
        <w:t xml:space="preserve">1 - بشارت اهل ايمان به بهشت با توصيف و بيان نعمت هاى آن از وظايف تبليغى پيامبر (صلی الله علیه و آله)</w:t>
      </w:r>
    </w:p>
    <w:p>
      <w:pPr>
        <w:pStyle w:val="BookText"/>
      </w:pPr>
      <w:r>
        <w:rPr>
          <w:rFonts w:ascii="Amiri" w:hAnsi="Amiri" w:eastAsia="Amiri" w:cs="Amiri"/>
          <w:lang w:bidi="ar-SA"/>
          <w:color w:val="111111"/>
          <w:sz w:val="28"/>
          <w:szCs w:val="28"/>
          <w:rtl/>
        </w:rPr>
        <w:t xml:space="preserve">و بشر الذين ءامنوا . .. و هم فيها خلدون</w:t>
      </w:r>
    </w:p>
    <w:p>
      <w:pPr>
        <w:pStyle w:val="BookText"/>
      </w:pPr>
      <w:r>
        <w:rPr>
          <w:rFonts w:ascii="Amiri" w:hAnsi="Amiri" w:eastAsia="Amiri" w:cs="Amiri"/>
          <w:lang w:bidi="ar-SA"/>
          <w:color w:val="111111"/>
          <w:sz w:val="28"/>
          <w:szCs w:val="28"/>
          <w:rtl/>
        </w:rPr>
        <w:t xml:space="preserve">«أنّ لهم . ..» به تقدير حرف «باء»، متعلق به «بشّر» است; يعنى: «بشّر الذين آمنوا بأنّ 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- 41 - 30 - 11</w:t>
      </w:r>
    </w:p>
    <w:p>
      <w:pPr>
        <w:pStyle w:val="BookText"/>
      </w:pPr>
      <w:r>
        <w:rPr>
          <w:rFonts w:ascii="IRNazanin" w:hAnsi="IRNazanin" w:eastAsia="IRNazanin" w:cs="IRNazanin"/>
          <w:lang w:bidi="fa-IR"/>
          <w:color w:val="111111"/>
          <w:sz w:val="28"/>
          <w:szCs w:val="28"/>
          <w:rtl/>
        </w:rPr>
        <w:t xml:space="preserve">11 - فرشتگان ، بشارت دهنده موحدان پايدار بر حق ، به بهشت موعود</w:t>
      </w:r>
    </w:p>
    <w:p>
      <w:pPr>
        <w:pStyle w:val="BookText"/>
      </w:pPr>
      <w:r>
        <w:rPr>
          <w:rFonts w:ascii="Amiri" w:hAnsi="Amiri" w:eastAsia="Amiri" w:cs="Amiri"/>
          <w:lang w:bidi="ar-SA"/>
          <w:color w:val="111111"/>
          <w:sz w:val="28"/>
          <w:szCs w:val="28"/>
          <w:rtl/>
        </w:rPr>
        <w:t xml:space="preserve">و أبشروا بالجنّة الّتى كنتم توعدون</w:t>
      </w:r>
    </w:p>
    <w:p>
      <w:pPr>
        <w:pStyle w:val="BookText"/>
      </w:pPr>
      <w:r>
        <w:rPr>
          <w:rFonts w:ascii="Amiri" w:hAnsi="Amiri" w:eastAsia="Amiri" w:cs="Amiri"/>
          <w:lang w:bidi="ar-SA"/>
          <w:color w:val="111111"/>
          <w:sz w:val="28"/>
          <w:szCs w:val="28"/>
          <w:rtl/>
        </w:rPr>
        <w:t xml:space="preserve">«الإبشار» (مصدر «أبشروا») به معناى مسرور بودن است. بنابراين «أبشروا بالجنّة»; يعنى، به بهشت مسرور و خوشنود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9" w:name="pg6556_44421"/>
    <w:bookmarkEnd w:id="89"/>
    <w:p>
      <w:pPr>
        <w:pStyle w:val="BookText"/>
      </w:pPr>
      <w:r>
        <w:rPr>
          <w:rFonts w:ascii="Amiri" w:hAnsi="Amiri" w:eastAsia="Amiri" w:cs="Amiri"/>
          <w:lang w:bidi="ar-SA"/>
          <w:color w:val="111111"/>
          <w:sz w:val="28"/>
          <w:szCs w:val="28"/>
          <w:rtl/>
        </w:rPr>
        <w:t xml:space="preserve">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w:t>
      </w:r>
    </w:p>
    <w:p>
      <w:pPr>
        <w:pStyle w:val="BookText"/>
      </w:pPr>
      <w:r>
        <w:rPr>
          <w:rFonts w:ascii="Amiri" w:hAnsi="Amiri" w:eastAsia="Amiri" w:cs="Amiri"/>
          <w:lang w:bidi="ar-SA"/>
          <w:color w:val="111111"/>
          <w:sz w:val="28"/>
          <w:szCs w:val="28"/>
          <w:rtl/>
        </w:rPr>
        <w:t xml:space="preserve">1 - فضل و بخشش بى كران الهى در بهشت ، بشارت خداوند به مؤمنان نيك كردار</w:t>
      </w:r>
    </w:p>
    <w:p>
      <w:pPr>
        <w:pStyle w:val="BookText"/>
      </w:pPr>
      <w:r>
        <w:rPr>
          <w:rFonts w:ascii="Amiri" w:hAnsi="Amiri" w:eastAsia="Amiri" w:cs="Amiri"/>
          <w:lang w:bidi="ar-SA"/>
          <w:color w:val="111111"/>
          <w:sz w:val="28"/>
          <w:szCs w:val="28"/>
          <w:rtl/>
        </w:rPr>
        <w:t xml:space="preserve">و الذين ءامنوا و عملوا الصلحت . .. ذلك الذى يبشّر اللّه عباده الذين ءامنوا و ع</w:t>
      </w:r>
    </w:p>
    <w:p>
      <w:pPr>
        <w:pStyle w:val="BookText"/>
      </w:pPr>
      <w:r>
        <w:rPr>
          <w:rFonts w:ascii="Amiri" w:hAnsi="Amiri" w:eastAsia="Amiri" w:cs="Amiri"/>
          <w:lang w:bidi="ar-SA"/>
          <w:color w:val="111111"/>
          <w:sz w:val="28"/>
          <w:szCs w:val="28"/>
          <w:rtl/>
        </w:rPr>
        <w:t xml:space="preserve">«ذلك» اشاره به بهشت و تفضل الهى دارد كه در آيه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w:t>
      </w:r>
    </w:p>
    <w:p>
      <w:pPr>
        <w:pStyle w:val="BookText"/>
      </w:pPr>
      <w:r>
        <w:rPr>
          <w:rFonts w:ascii="Amiri" w:hAnsi="Amiri" w:eastAsia="Amiri" w:cs="Amiri"/>
          <w:lang w:bidi="ar-SA"/>
          <w:color w:val="111111"/>
          <w:sz w:val="28"/>
          <w:szCs w:val="28"/>
          <w:rtl/>
        </w:rPr>
        <w:t xml:space="preserve">1- نويد الهى به ورود مؤمنان نيك كردار ، به باغ هاى بهشت با تكريم و اجلال</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IRNazanin" w:hAnsi="IRNazanin" w:eastAsia="IRNazanin" w:cs="IRNazanin"/>
          <w:lang w:bidi="fa-IR"/>
          <w:color w:val="111111"/>
          <w:sz w:val="28"/>
          <w:szCs w:val="28"/>
          <w:rtl/>
        </w:rPr>
        <w:t xml:space="preserve">واژه «يدخل» و اسناد فعل به خداوند، مى رساند كه مؤمنان با تكريم و اجلال و در سايه لطف و اراده الهى، گام در بهشت مى نهند.</w:t>
      </w:r>
    </w:p>
    <w:p>
      <w:pPr>
        <w:pStyle w:val="Heading3"/>
      </w:pPr>
      <w:bookmarkStart w:id="634" w:name="_Toc255"/>
      <w:r>
        <w:t>78- بشارت بهشت به مؤمنان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- 9 - 112 - 19</w:t>
      </w:r>
    </w:p>
    <w:p>
      <w:pPr>
        <w:pStyle w:val="BookText"/>
      </w:pPr>
      <w:r>
        <w:rPr>
          <w:rFonts w:ascii="IRNazanin" w:hAnsi="IRNazanin" w:eastAsia="IRNazanin" w:cs="IRNazanin"/>
          <w:lang w:bidi="fa-IR"/>
          <w:color w:val="111111"/>
          <w:sz w:val="28"/>
          <w:szCs w:val="28"/>
          <w:rtl/>
        </w:rPr>
        <w:t xml:space="preserve">19 - بهشت ، مژدگانى مؤمنان راستين</w:t>
      </w:r>
    </w:p>
    <w:p>
      <w:pPr>
        <w:pStyle w:val="BookText"/>
      </w:pPr>
      <w:r>
        <w:rPr>
          <w:rFonts w:ascii="Amiri" w:hAnsi="Amiri" w:eastAsia="Amiri" w:cs="Amiri"/>
          <w:lang w:bidi="ar-SA"/>
          <w:color w:val="111111"/>
          <w:sz w:val="28"/>
          <w:szCs w:val="28"/>
          <w:rtl/>
        </w:rPr>
        <w:t xml:space="preserve">إن اللّه اشترى من المؤمنين . .. بأن لهم الجنة ... و بشّر المؤمنين</w:t>
      </w:r>
    </w:p>
    <w:p>
      <w:pPr>
        <w:pStyle w:val="Heading3"/>
      </w:pPr>
      <w:bookmarkStart w:id="635" w:name="_Toc256"/>
      <w:r>
        <w:t>79- بشارت بهشت در قيامت</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- 57 - 12 - 9</w:t>
      </w:r>
    </w:p>
    <w:p>
      <w:pPr>
        <w:pStyle w:val="BookText"/>
      </w:pPr>
      <w:r>
        <w:rPr>
          <w:rFonts w:ascii="Amiri" w:hAnsi="Amiri" w:eastAsia="Amiri" w:cs="Amiri"/>
          <w:lang w:bidi="ar-SA"/>
          <w:color w:val="111111"/>
          <w:sz w:val="28"/>
          <w:szCs w:val="28"/>
          <w:rtl/>
        </w:rPr>
        <w:t xml:space="preserve">9 - قيامت ، روز دريافت بشارت بهشت براى مردان و زنان مؤمن</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pStyle w:val="Heading3"/>
      </w:pPr>
      <w:bookmarkStart w:id="636" w:name="_Toc257"/>
      <w:r>
        <w:t>80- بشارتهاى نگهبانان بهشت</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- 39 - 73 - 10</w:t>
      </w:r>
    </w:p>
    <w:p>
      <w:pPr>
        <w:pStyle w:val="BookText"/>
      </w:pPr>
      <w:r>
        <w:rPr>
          <w:rFonts w:ascii="IRNazanin" w:hAnsi="IRNazanin" w:eastAsia="IRNazanin" w:cs="IRNazanin"/>
          <w:lang w:bidi="fa-IR"/>
          <w:color w:val="111111"/>
          <w:sz w:val="28"/>
          <w:szCs w:val="28"/>
          <w:rtl/>
        </w:rPr>
        <w:t xml:space="preserve">10 - بشارت دربانان بهشت به تقواپيشگان ، مبنى بر در امنيت و سلامت بودن آنان در بهشت جاويدان</w:t>
      </w:r>
    </w:p>
    <w:p>
      <w:pPr>
        <w:pStyle w:val="BookText"/>
      </w:pPr>
      <w:r>
        <w:rPr>
          <w:rFonts w:ascii="Amiri" w:hAnsi="Amiri" w:eastAsia="Amiri" w:cs="Amiri"/>
          <w:lang w:bidi="ar-SA"/>
          <w:color w:val="111111"/>
          <w:sz w:val="28"/>
          <w:szCs w:val="28"/>
          <w:rtl/>
        </w:rPr>
        <w:t xml:space="preserve">و قال لهم خزنتها سلم عليكم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0" w:name="pg6556_44422"/>
    <w:bookmarkEnd w:id="90"/>
    <w:p>
      <w:pPr>
        <w:pStyle w:val="BookText"/>
      </w:pPr>
      <w:r>
        <w:rPr>
          <w:rFonts w:ascii="IRNazanin" w:hAnsi="IRNazanin" w:eastAsia="IRNazanin" w:cs="IRNazanin"/>
          <w:lang w:bidi="fa-IR"/>
          <w:color w:val="111111"/>
          <w:sz w:val="28"/>
          <w:szCs w:val="28"/>
          <w:rtl/>
        </w:rPr>
        <w:t xml:space="preserve">برداشت ياد شده مبتنى بر اين است كه عبارت «قال لهم خزنتها سلام»، جمله اخبارى باشد; يعنى، درصدد اخبار از آينده تقواپيشگان در بهشت و در واقع بشارت به ايشان باشد.</w:t>
      </w:r>
    </w:p>
    <w:p>
      <w:pPr>
        <w:pStyle w:val="Heading3"/>
      </w:pPr>
      <w:bookmarkStart w:id="637" w:name="_Toc258"/>
      <w:r>
        <w:t>81- بُعد زمانى بهشت</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- 2 - 25 - 15</w:t>
      </w:r>
    </w:p>
    <w:p>
      <w:pPr>
        <w:pStyle w:val="BookText"/>
      </w:pPr>
      <w:r>
        <w:rPr>
          <w:rFonts w:ascii="Amiri" w:hAnsi="Amiri" w:eastAsia="Amiri" w:cs="Amiri"/>
          <w:lang w:bidi="ar-SA"/>
          <w:color w:val="111111"/>
          <w:sz w:val="28"/>
          <w:szCs w:val="28"/>
          <w:rtl/>
        </w:rPr>
        <w:t xml:space="preserve">15 - بهشت داراى بعد مكانى و زمانى *</w:t>
      </w:r>
    </w:p>
    <w:p>
      <w:pPr>
        <w:pStyle w:val="BookText"/>
      </w:pPr>
      <w:r>
        <w:rPr>
          <w:rFonts w:ascii="Amiri" w:hAnsi="Amiri" w:eastAsia="Amiri" w:cs="Amiri"/>
          <w:lang w:bidi="ar-SA"/>
          <w:color w:val="111111"/>
          <w:sz w:val="28"/>
          <w:szCs w:val="28"/>
          <w:rtl/>
        </w:rPr>
        <w:t xml:space="preserve">أن لهم جنت تجرى من تحتها الأنهر كلما رزقوا منها</w:t>
      </w:r>
    </w:p>
    <w:p>
      <w:pPr>
        <w:pStyle w:val="BookText"/>
      </w:pPr>
      <w:r>
        <w:rPr>
          <w:rFonts w:ascii="IRNazanin" w:hAnsi="IRNazanin" w:eastAsia="IRNazanin" w:cs="IRNazanin"/>
          <w:lang w:bidi="fa-IR"/>
          <w:color w:val="111111"/>
          <w:sz w:val="28"/>
          <w:szCs w:val="28"/>
          <w:rtl/>
        </w:rPr>
        <w:t xml:space="preserve">«كلما» به معناى هرگاه، بر وجود بعد زمانى دلالت دارد و كلمه «تحتها» از بعد مكانى حكايت مى كند.</w:t>
      </w:r>
    </w:p>
    <w:p>
      <w:pPr>
        <w:pStyle w:val="Heading3"/>
      </w:pPr>
      <w:bookmarkStart w:id="638" w:name="_Toc259"/>
      <w:r>
        <w:t>82- بعد مكانى بهشت</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- 2 - 25 - 15</w:t>
      </w:r>
    </w:p>
    <w:p>
      <w:pPr>
        <w:pStyle w:val="BookText"/>
      </w:pPr>
      <w:r>
        <w:rPr>
          <w:rFonts w:ascii="Amiri" w:hAnsi="Amiri" w:eastAsia="Amiri" w:cs="Amiri"/>
          <w:lang w:bidi="ar-SA"/>
          <w:color w:val="111111"/>
          <w:sz w:val="28"/>
          <w:szCs w:val="28"/>
          <w:rtl/>
        </w:rPr>
        <w:t xml:space="preserve">15 - بهشت داراى بعد مكانى و زمانى *</w:t>
      </w:r>
    </w:p>
    <w:p>
      <w:pPr>
        <w:pStyle w:val="BookText"/>
      </w:pPr>
      <w:r>
        <w:rPr>
          <w:rFonts w:ascii="Amiri" w:hAnsi="Amiri" w:eastAsia="Amiri" w:cs="Amiri"/>
          <w:lang w:bidi="ar-SA"/>
          <w:color w:val="111111"/>
          <w:sz w:val="28"/>
          <w:szCs w:val="28"/>
          <w:rtl/>
        </w:rPr>
        <w:t xml:space="preserve">أن لهم جنت تجرى من تحتها الأنهر كلما رزقوا منها</w:t>
      </w:r>
    </w:p>
    <w:p>
      <w:pPr>
        <w:pStyle w:val="BookText"/>
      </w:pPr>
      <w:r>
        <w:rPr>
          <w:rFonts w:ascii="IRNazanin" w:hAnsi="IRNazanin" w:eastAsia="IRNazanin" w:cs="IRNazanin"/>
          <w:lang w:bidi="fa-IR"/>
          <w:color w:val="111111"/>
          <w:sz w:val="28"/>
          <w:szCs w:val="28"/>
          <w:rtl/>
        </w:rPr>
        <w:t xml:space="preserve">«كلما» به معناى هرگاه، بر وجود بعد زمانى دلالت دارد و كلمه «تحتها» از بعد مكانى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- 98 - 8 - 7</w:t>
      </w:r>
    </w:p>
    <w:p>
      <w:pPr>
        <w:pStyle w:val="BookText"/>
      </w:pPr>
      <w:r>
        <w:rPr>
          <w:rFonts w:ascii="Amiri" w:hAnsi="Amiri" w:eastAsia="Amiri" w:cs="Amiri"/>
          <w:lang w:bidi="ar-SA"/>
          <w:color w:val="111111"/>
          <w:sz w:val="28"/>
          <w:szCs w:val="28"/>
          <w:rtl/>
        </w:rPr>
        <w:t xml:space="preserve">7 - بهشت ، داراى ابعاد مكانى است .</w:t>
      </w:r>
    </w:p>
    <w:p>
      <w:pPr>
        <w:pStyle w:val="BookText"/>
      </w:pPr>
      <w:r>
        <w:rPr>
          <w:rFonts w:ascii="IRNazanin" w:hAnsi="IRNazanin" w:eastAsia="IRNazanin" w:cs="IRNazanin"/>
          <w:lang w:bidi="fa-IR"/>
          <w:color w:val="111111"/>
          <w:sz w:val="28"/>
          <w:szCs w:val="28"/>
          <w:rtl/>
        </w:rPr>
        <w:t xml:space="preserve">تحتها</w:t>
      </w:r>
    </w:p>
    <w:p>
      <w:pPr>
        <w:pStyle w:val="Heading3"/>
      </w:pPr>
      <w:bookmarkStart w:id="639" w:name="_Toc260"/>
      <w:r>
        <w:t>83- بكارت همسران بهشتى</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- 37 - 49 - 3</w:t>
      </w:r>
    </w:p>
    <w:p>
      <w:pPr>
        <w:pStyle w:val="BookText"/>
      </w:pPr>
      <w:r>
        <w:rPr>
          <w:rFonts w:ascii="IRNazanin" w:hAnsi="IRNazanin" w:eastAsia="IRNazanin" w:cs="IRNazanin"/>
          <w:lang w:bidi="fa-IR"/>
          <w:color w:val="111111"/>
          <w:sz w:val="28"/>
          <w:szCs w:val="28"/>
          <w:rtl/>
        </w:rPr>
        <w:t xml:space="preserve">3 - تميزى و دوشيزگى ، از اوصاف زنان بهشتى</w:t>
      </w:r>
    </w:p>
    <w:p>
      <w:pPr>
        <w:pStyle w:val="BookText"/>
      </w:pPr>
      <w:r>
        <w:rPr>
          <w:rFonts w:ascii="Amiri" w:hAnsi="Amiri" w:eastAsia="Amiri" w:cs="Amiri"/>
          <w:lang w:bidi="ar-SA"/>
          <w:color w:val="111111"/>
          <w:sz w:val="28"/>
          <w:szCs w:val="28"/>
          <w:rtl/>
        </w:rPr>
        <w:t xml:space="preserve">كأنّهنّ بيض مكنون</w:t>
      </w:r>
    </w:p>
    <w:p>
      <w:pPr>
        <w:pStyle w:val="BookText"/>
      </w:pPr>
      <w:r>
        <w:rPr>
          <w:rFonts w:ascii="IRNazanin" w:hAnsi="IRNazanin" w:eastAsia="IRNazanin" w:cs="IRNazanin"/>
          <w:lang w:bidi="fa-IR"/>
          <w:color w:val="111111"/>
          <w:sz w:val="28"/>
          <w:szCs w:val="28"/>
          <w:rtl/>
        </w:rPr>
        <w:t xml:space="preserve">تشبيه به پوشيده بودن تخم ها زير پر شترمرغ، كنايه از تمييز بودن زنان بهشتى است و مصون بودن آنان - كه مفاد عبارت «مكنون» مى باشد - كنايه از محفوظ ماندن آنان از دستبرد ديگران و دوشيزگى ايشان است.</w:t>
      </w:r>
    </w:p>
    <w:p>
      <w:pPr>
        <w:pStyle w:val="BookText"/>
      </w:pPr>
      <w:r>
        <w:rPr>
          <w:rFonts w:ascii="IRNazanin" w:hAnsi="IRNazanin" w:eastAsia="IRNazanin" w:cs="IRNazanin"/>
          <w:lang w:bidi="fa-IR"/>
          <w:color w:val="111111"/>
          <w:sz w:val="28"/>
          <w:szCs w:val="28"/>
          <w:rtl/>
        </w:rPr>
        <w:t xml:space="preserve">بلندى باغهاى بهشت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1" w:name="pg6556_44423"/>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- 69 - 22 - 3</w:t>
      </w:r>
    </w:p>
    <w:p>
      <w:pPr>
        <w:pStyle w:val="BookText"/>
      </w:pPr>
      <w:r>
        <w:rPr>
          <w:rFonts w:ascii="Amiri" w:hAnsi="Amiri" w:eastAsia="Amiri" w:cs="Amiri"/>
          <w:lang w:bidi="ar-SA"/>
          <w:color w:val="111111"/>
          <w:sz w:val="28"/>
          <w:szCs w:val="28"/>
          <w:rtl/>
        </w:rPr>
        <w:t xml:space="preserve">3 - بوستان هاى مؤمنان در بهشت ، مسرت آفرين و در جايى بلند قرار دارد .</w:t>
      </w:r>
    </w:p>
    <w:p>
      <w:pPr>
        <w:pStyle w:val="BookText"/>
      </w:pPr>
      <w:r>
        <w:rPr>
          <w:rFonts w:ascii="Amiri" w:hAnsi="Amiri" w:eastAsia="Amiri" w:cs="Amiri"/>
          <w:lang w:bidi="ar-SA"/>
          <w:color w:val="111111"/>
          <w:sz w:val="28"/>
          <w:szCs w:val="28"/>
          <w:rtl/>
        </w:rPr>
        <w:t xml:space="preserve">فى جنّة عالية</w:t>
      </w:r>
    </w:p>
    <w:p>
      <w:pPr>
        <w:pStyle w:val="Heading3"/>
      </w:pPr>
      <w:bookmarkStart w:id="640" w:name="_Toc261"/>
      <w:r>
        <w:t>84- بلندى تختهاى بهشت</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- 88 - 13 - 1</w:t>
      </w:r>
    </w:p>
    <w:p>
      <w:pPr>
        <w:pStyle w:val="BookText"/>
      </w:pPr>
      <w:r>
        <w:rPr>
          <w:rFonts w:ascii="Amiri" w:hAnsi="Amiri" w:eastAsia="Amiri" w:cs="Amiri"/>
          <w:lang w:bidi="ar-SA"/>
          <w:color w:val="111111"/>
          <w:sz w:val="28"/>
          <w:szCs w:val="28"/>
          <w:rtl/>
        </w:rPr>
        <w:t xml:space="preserve">1 - بهشت برين ، داراى تخت هايى بر افراشته و با عظمت</w:t>
      </w:r>
    </w:p>
    <w:p>
      <w:pPr>
        <w:pStyle w:val="BookText"/>
      </w:pPr>
      <w:r>
        <w:rPr>
          <w:rFonts w:ascii="Amiri" w:hAnsi="Amiri" w:eastAsia="Amiri" w:cs="Amiri"/>
          <w:lang w:bidi="ar-SA"/>
          <w:color w:val="111111"/>
          <w:sz w:val="28"/>
          <w:szCs w:val="28"/>
          <w:rtl/>
        </w:rPr>
        <w:t xml:space="preserve">فيها سرر مرفوعة</w:t>
      </w:r>
    </w:p>
    <w:p>
      <w:pPr>
        <w:pStyle w:val="BookText"/>
      </w:pPr>
      <w:r>
        <w:rPr>
          <w:rFonts w:ascii="IRNazanin" w:hAnsi="IRNazanin" w:eastAsia="IRNazanin" w:cs="IRNazanin"/>
          <w:lang w:bidi="fa-IR"/>
          <w:color w:val="111111"/>
          <w:sz w:val="28"/>
          <w:szCs w:val="28"/>
          <w:rtl/>
        </w:rPr>
        <w:t xml:space="preserve">«سرير» (مفرد «سرر»)، به معناى مكان دراز كشيدن است (قاموس). اين كلمه به معناى جايگاه جلوس نيز آمده و با سرور (شادمانى)، از يك ريشه است. تناسب آن اين است كه «سرير» ويژه رفاه مندان است (مفردات راغب). نكره آوردن «سرير»، براى بيان عظمت است و توصيف آن به «مرفوعة» - با آن كه «سرير» همواره از زمين برجسته است - تأكيدى بر كمال برجستگى آن است.</w:t>
      </w:r>
    </w:p>
    <w:p>
      <w:pPr>
        <w:pStyle w:val="Heading3"/>
      </w:pPr>
      <w:bookmarkStart w:id="641" w:name="_Toc262"/>
      <w:r>
        <w:t>85- بلندى غرفه هاى بهشت</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- 29 - 58 - 3</w:t>
      </w:r>
    </w:p>
    <w:p>
      <w:pPr>
        <w:pStyle w:val="BookText"/>
      </w:pPr>
      <w:r>
        <w:rPr>
          <w:rFonts w:ascii="Amiri" w:hAnsi="Amiri" w:eastAsia="Amiri" w:cs="Amiri"/>
          <w:lang w:bidi="ar-SA"/>
          <w:color w:val="111111"/>
          <w:sz w:val="28"/>
          <w:szCs w:val="28"/>
          <w:rtl/>
        </w:rPr>
        <w:t xml:space="preserve">3 - غرفه ها و قصر هاى بهشت ، بلند و با شكوه است .</w:t>
      </w:r>
    </w:p>
    <w:p>
      <w:pPr>
        <w:pStyle w:val="BookText"/>
      </w:pPr>
      <w:r>
        <w:rPr>
          <w:rFonts w:ascii="Amiri" w:hAnsi="Amiri" w:eastAsia="Amiri" w:cs="Amiri"/>
          <w:lang w:bidi="ar-SA"/>
          <w:color w:val="111111"/>
          <w:sz w:val="28"/>
          <w:szCs w:val="28"/>
          <w:rtl/>
        </w:rPr>
        <w:t xml:space="preserve">من الجنّة غرفًا</w:t>
      </w:r>
    </w:p>
    <w:p>
      <w:pPr>
        <w:pStyle w:val="BookText"/>
      </w:pPr>
      <w:r>
        <w:rPr>
          <w:rFonts w:ascii="IRNazanin" w:hAnsi="IRNazanin" w:eastAsia="IRNazanin" w:cs="IRNazanin"/>
          <w:lang w:bidi="fa-IR"/>
          <w:color w:val="111111"/>
          <w:sz w:val="28"/>
          <w:szCs w:val="28"/>
          <w:rtl/>
        </w:rPr>
        <w:t xml:space="preserve">«غرفة» مفرد «غرف» به «بناى بلند» گفته مى شود (مفردات راغب). نكره آوردن آن دلالت بر شكوه و عظمت مى كند.</w:t>
      </w:r>
    </w:p>
    <w:p>
      <w:pPr>
        <w:pStyle w:val="Heading3"/>
      </w:pPr>
      <w:bookmarkStart w:id="642" w:name="_Toc263"/>
      <w:r>
        <w:t>86- بندگان خدا در بهشت</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- 25 - 75 - 1،3،10</w:t>
      </w:r>
    </w:p>
    <w:p>
      <w:pPr>
        <w:pStyle w:val="BookText"/>
      </w:pPr>
      <w:r>
        <w:rPr>
          <w:rFonts w:ascii="IRNazanin" w:hAnsi="IRNazanin" w:eastAsia="IRNazanin" w:cs="IRNazanin"/>
          <w:lang w:bidi="fa-IR"/>
          <w:color w:val="111111"/>
          <w:sz w:val="28"/>
          <w:szCs w:val="28"/>
          <w:rtl/>
        </w:rPr>
        <w:t xml:space="preserve">1 -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الرحمن . .. أُولئك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 «أُولئك» اشاره به «عبادالرحمان» است. 2-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عبادالرحمن . .. أُولئك يجزون الغرفة ... خلدين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- 37 - 44 - 1،2،4</w:t>
      </w:r>
    </w:p>
    <w:p>
      <w:pPr>
        <w:pStyle w:val="BookText"/>
      </w:pPr>
      <w:r>
        <w:rPr>
          <w:rFonts w:ascii="IRNazanin" w:hAnsi="IRNazanin" w:eastAsia="IRNazanin" w:cs="IRNazanin"/>
          <w:lang w:bidi="fa-IR"/>
          <w:color w:val="111111"/>
          <w:sz w:val="28"/>
          <w:szCs w:val="28"/>
          <w:rtl/>
        </w:rPr>
        <w:t xml:space="preserve">1 - بندگان مخلَص خدا ، بر تخت هاى بهشتى روياروى هم تكيه خواهند زد .</w:t>
      </w:r>
    </w:p>
    <w:p>
      <w:pPr>
        <w:pStyle w:val="BookText"/>
      </w:pPr>
      <w:r>
        <w:rPr>
          <w:rFonts w:ascii="Amiri" w:hAnsi="Amiri" w:eastAsia="Amiri" w:cs="Amiri"/>
          <w:lang w:bidi="ar-SA"/>
          <w:color w:val="111111"/>
          <w:sz w:val="28"/>
          <w:szCs w:val="28"/>
          <w:rtl/>
        </w:rPr>
        <w:t xml:space="preserve">على سرر متقبلين</w:t>
      </w:r>
    </w:p>
    <w:p>
      <w:pPr>
        <w:pStyle w:val="BookText"/>
      </w:pPr>
      <w:r>
        <w:rPr>
          <w:rFonts w:ascii="Amiri" w:hAnsi="Amiri" w:eastAsia="Amiri" w:cs="Amiri"/>
          <w:lang w:bidi="ar-SA"/>
          <w:color w:val="111111"/>
          <w:sz w:val="28"/>
          <w:szCs w:val="28"/>
          <w:rtl/>
        </w:rPr>
        <w:t xml:space="preserve">«سرر» (جمع «سرير») به معناى تخت ها است.</w:t>
      </w:r>
    </w:p>
    <w:p>
      <w:pPr>
        <w:pStyle w:val="BookText"/>
      </w:pPr>
      <w:r>
        <w:rPr>
          <w:rFonts w:ascii="IRNazanin" w:hAnsi="IRNazanin" w:eastAsia="IRNazanin" w:cs="IRNazanin"/>
          <w:lang w:bidi="fa-IR"/>
          <w:color w:val="111111"/>
          <w:sz w:val="28"/>
          <w:szCs w:val="28"/>
          <w:rtl/>
        </w:rPr>
        <w:t xml:space="preserve">2 - بندگان مخلَص خدا ، بهره مند از بزم خوش و مجلس انس در بوستان هاى بهشتى</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روياروى هم قرار داشتن بندگان خالص خدا، اشاره به انس و محبت متقابل و بزم خوش آنان دارد.</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- 37 - 45 - 1،3،4</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pStyle w:val="BookText"/>
      </w:pPr>
      <w:r>
        <w:rPr>
          <w:rFonts w:ascii="Amiri" w:hAnsi="Amiri" w:eastAsia="Amiri" w:cs="Amiri"/>
          <w:lang w:bidi="ar-SA"/>
          <w:color w:val="111111"/>
          <w:sz w:val="28"/>
          <w:szCs w:val="28"/>
          <w:rtl/>
        </w:rPr>
        <w:t xml:space="preserve">يطاف عليهم بكأس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2" w:name="pg6556_44425"/>
    <w:bookmarkEnd w:id="92"/>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pStyle w:val="BookText"/>
      </w:pPr>
      <w:r>
        <w:rPr>
          <w:rFonts w:ascii="IRNazanin" w:hAnsi="IRNazanin" w:eastAsia="IRNazanin" w:cs="IRNazanin"/>
          <w:lang w:bidi="fa-IR"/>
          <w:color w:val="111111"/>
          <w:sz w:val="28"/>
          <w:szCs w:val="28"/>
          <w:rtl/>
        </w:rPr>
        <w:t xml:space="preserve">3 - در دسترس بودن شراب و فراوانى و مستمر بودن آن ،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تعبير دور دادن شراب بر سر بهشتيان، بيانگر در دسترس بودن آن است و آمدن «يطاف» به صورت فعل مضارع، دلالت بر استمرار اين عمل دارد.</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- 37 - 48 - 3</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Heading3"/>
      </w:pPr>
      <w:bookmarkStart w:id="643" w:name="_Toc264"/>
      <w:r>
        <w:t>87- بوى شراب بهشت</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- 76 - 5 - 2</w:t>
      </w:r>
    </w:p>
    <w:p>
      <w:pPr>
        <w:pStyle w:val="BookText"/>
      </w:pPr>
      <w:r>
        <w:rPr>
          <w:rFonts w:ascii="IRNazanin" w:hAnsi="IRNazanin" w:eastAsia="IRNazanin" w:cs="IRNazanin"/>
          <w:lang w:bidi="fa-IR"/>
          <w:color w:val="111111"/>
          <w:sz w:val="28"/>
          <w:szCs w:val="28"/>
          <w:rtl/>
        </w:rPr>
        <w:t xml:space="preserve">2 - مىِ بهشت ، معطّر و پيراسته از بوى آزاردهنده</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- 76 - 17 - 2</w:t>
      </w:r>
    </w:p>
    <w:p>
      <w:pPr>
        <w:pStyle w:val="BookText"/>
      </w:pPr>
      <w:r>
        <w:rPr>
          <w:rFonts w:ascii="IRNazanin" w:hAnsi="IRNazanin" w:eastAsia="IRNazanin" w:cs="IRNazanin"/>
          <w:lang w:bidi="fa-IR"/>
          <w:color w:val="111111"/>
          <w:sz w:val="28"/>
          <w:szCs w:val="28"/>
          <w:rtl/>
        </w:rPr>
        <w:t xml:space="preserve">2 - مى بهشت ، معطّر و پيراسته از بوى آزاردهنده</w:t>
      </w:r>
    </w:p>
    <w:p>
      <w:pPr>
        <w:pStyle w:val="BookText"/>
      </w:pPr>
      <w:r>
        <w:rPr>
          <w:rFonts w:ascii="Amiri" w:hAnsi="Amiri" w:eastAsia="Amiri" w:cs="Amiri"/>
          <w:lang w:bidi="ar-SA"/>
          <w:color w:val="111111"/>
          <w:sz w:val="28"/>
          <w:szCs w:val="28"/>
          <w:rtl/>
        </w:rPr>
        <w:t xml:space="preserve">و يسقون فيها كأسًا كان مزاجها زنجبيلاً</w:t>
      </w:r>
    </w:p>
    <w:p>
      <w:pPr>
        <w:pStyle w:val="Heading3"/>
      </w:pPr>
      <w:bookmarkStart w:id="644" w:name="_Toc265"/>
      <w:r>
        <w:t>88- بهترين آشاميدنى بهشت</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- 83 - 27 - 3</w:t>
      </w:r>
    </w:p>
    <w:p>
      <w:pPr>
        <w:pStyle w:val="BookText"/>
      </w:pPr>
      <w:r>
        <w:rPr>
          <w:rFonts w:ascii="IRNazanin" w:hAnsi="IRNazanin" w:eastAsia="IRNazanin" w:cs="IRNazanin"/>
          <w:lang w:bidi="fa-IR"/>
          <w:color w:val="111111"/>
          <w:sz w:val="28"/>
          <w:szCs w:val="28"/>
          <w:rtl/>
        </w:rPr>
        <w:t xml:space="preserve">3 - « عن أبى جعفر ( ع ) . . . عن النبىّ (صلی الله علیه و آله) قال : قوله تعالى « و مزاجه من تسنيم » قال : هو أشرف شراب فى الجنّة يشربه محمّد (صلی الله علیه و آله) و آل محمّد (صلی الله علیه و آله) ، . . . تَسْنَمْ عليهم من اعالى دُورِهم ;</w:t>
      </w:r>
    </w:p>
    <w:p>
      <w:pPr>
        <w:pStyle w:val="BookText"/>
      </w:pPr>
      <w:r>
        <w:rPr>
          <w:rFonts w:ascii="IRNazanin" w:hAnsi="IRNazanin" w:eastAsia="IRNazanin" w:cs="IRNazanin"/>
          <w:lang w:bidi="fa-IR"/>
          <w:color w:val="111111"/>
          <w:sz w:val="28"/>
          <w:szCs w:val="28"/>
          <w:rtl/>
        </w:rPr>
        <w:t xml:space="preserve">امام باقر(ع) از پيامبر(صلی الله علیه و آله) روايت كرده كه فرمود: [درباره] قول خداى تعالى «و مزاجه من تسنيم». تسنيم بهترين نوشابه اى است كه در بهشت هست و آن را محمد و آل محمد(صلی الله علیه و آله) مى نوشند ... و از[ منطقه ]بالاى منزل هايشان بر آنان جريان پيدا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3" w:name="pg6556_44426"/>
    <w:bookmarkEnd w:id="93"/>
    <w:p>
      <w:pPr>
        <w:pStyle w:val="BookText"/>
      </w:pPr>
      <w:r>
        <w:rPr>
          <w:rFonts w:ascii="Amiri" w:hAnsi="Amiri" w:eastAsia="Amiri" w:cs="Amiri"/>
          <w:lang w:bidi="ar-SA"/>
          <w:color w:val="111111"/>
          <w:sz w:val="28"/>
          <w:szCs w:val="28"/>
          <w:rtl/>
        </w:rPr>
        <w:t xml:space="preserve">مى كند».</w:t>
      </w:r>
    </w:p>
    <w:p>
      <w:pPr>
        <w:pStyle w:val="Heading3"/>
      </w:pPr>
      <w:bookmarkStart w:id="645" w:name="_Toc266"/>
      <w:r>
        <w:t>89- بهترين لذايذ بهشت</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- 10 - 10 - 15</w:t>
      </w:r>
    </w:p>
    <w:p>
      <w:pPr>
        <w:pStyle w:val="BookText"/>
      </w:pPr>
      <w:r>
        <w:rPr>
          <w:rFonts w:ascii="Amiri" w:hAnsi="Amiri" w:eastAsia="Amiri" w:cs="Amiri"/>
          <w:lang w:bidi="ar-SA"/>
          <w:color w:val="111111"/>
          <w:sz w:val="28"/>
          <w:szCs w:val="28"/>
          <w:rtl/>
        </w:rPr>
        <w:t xml:space="preserve">15 - از امير المؤمنين ( ع ) روايت شده است : « ان اطيب شىء فى الجنة و ألذّه حب اللّه و الحب فى اللّه و الحمد للّه قال اللّه عزوجل : « و آخر دعواهم ان الحمدللّه رب العالمين » . . . ;</w:t>
      </w:r>
    </w:p>
    <w:p>
      <w:pPr>
        <w:pStyle w:val="BookText"/>
      </w:pPr>
      <w:r>
        <w:rPr>
          <w:rFonts w:ascii="IRNazanin" w:hAnsi="IRNazanin" w:eastAsia="IRNazanin" w:cs="IRNazanin"/>
          <w:lang w:bidi="fa-IR"/>
          <w:color w:val="111111"/>
          <w:sz w:val="28"/>
          <w:szCs w:val="28"/>
          <w:rtl/>
        </w:rPr>
        <w:t xml:space="preserve">دلپذيرترين و لذت بخش ترين چيز در بهشت، دوستى خدا و دوستى در راه خدا و «حمد» براى خداست. خداى عزوجل فرمود: آخرين دعا [و گفتار ]مؤمنان در بهشت «الحمدللّه رب العالمين» است» ... .</w:t>
      </w:r>
    </w:p>
    <w:p>
      <w:pPr>
        <w:pStyle w:val="Heading3"/>
      </w:pPr>
      <w:bookmarkStart w:id="646" w:name="_Toc267"/>
      <w:r>
        <w:t>90- بهشت اصحاب يمين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- 55 - 62 - 5</w:t>
      </w:r>
    </w:p>
    <w:p>
      <w:pPr>
        <w:pStyle w:val="BookText"/>
      </w:pPr>
      <w:r>
        <w:rPr>
          <w:rFonts w:ascii="Amiri" w:hAnsi="Amiri" w:eastAsia="Amiri" w:cs="Amiri"/>
          <w:lang w:bidi="ar-SA"/>
          <w:color w:val="111111"/>
          <w:sz w:val="28"/>
          <w:szCs w:val="28"/>
          <w:rtl/>
        </w:rPr>
        <w:t xml:space="preserve">5 - « عن أبى جعفر ( ع ) قال : . . .و أمّا قوله « و من دونهما جنّتان » يقول من دونهما فى الفضل و ليس من دونهما فى القرب و هما لأصحاب اليمين و هى جنّة النعيم و جنّة المأوى . . . ;</w:t>
      </w:r>
    </w:p>
    <w:p>
      <w:pPr>
        <w:pStyle w:val="BookText"/>
      </w:pPr>
      <w:r>
        <w:rPr>
          <w:rFonts w:ascii="IRNazanin" w:hAnsi="IRNazanin" w:eastAsia="IRNazanin" w:cs="IRNazanin"/>
          <w:lang w:bidi="fa-IR"/>
          <w:color w:val="111111"/>
          <w:sz w:val="28"/>
          <w:szCs w:val="28"/>
          <w:rtl/>
        </w:rPr>
        <w:t xml:space="preserve">از امام باقر(ع) روايت شده: . ..اما اين قول خداوند «و من دونهما جنّتان» مى فرمايد: پايين تر از آن دو در فضيلت نه پايين تر در نزديكى (مكانى) و آن دو بهشت براى اصحاب اليمين است و آن [معروف] به «جنّة النعيم» و «جنّة المأوى» مى باشد».</w:t>
      </w:r>
    </w:p>
    <w:p>
      <w:pPr>
        <w:pStyle w:val="Heading3"/>
      </w:pPr>
      <w:bookmarkStart w:id="647" w:name="_Toc268"/>
      <w:r>
        <w:t>91- بهشت برزخى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- 36 - 26 - 6،7</w:t>
      </w:r>
    </w:p>
    <w:p>
      <w:pPr>
        <w:pStyle w:val="BookText"/>
      </w:pPr>
      <w:r>
        <w:rPr>
          <w:rFonts w:ascii="IRNazanin" w:hAnsi="IRNazanin" w:eastAsia="IRNazanin" w:cs="IRNazanin"/>
          <w:lang w:bidi="fa-IR"/>
          <w:color w:val="111111"/>
          <w:sz w:val="28"/>
          <w:szCs w:val="28"/>
          <w:rtl/>
        </w:rPr>
        <w:t xml:space="preserve">6 - بهشتِ برزخى پاداش و جايگاه مؤمن انطاكيه</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7 - وجود زندگى بهشتى در عالم برزخ</w:t>
      </w:r>
    </w:p>
    <w:p>
      <w:pPr>
        <w:pStyle w:val="BookText"/>
      </w:pPr>
      <w:r>
        <w:rPr>
          <w:rFonts w:ascii="Amiri" w:hAnsi="Amiri" w:eastAsia="Amiri" w:cs="Amiri"/>
          <w:lang w:bidi="ar-SA"/>
          <w:color w:val="111111"/>
          <w:sz w:val="28"/>
          <w:szCs w:val="28"/>
          <w:rtl/>
        </w:rPr>
        <w:t xml:space="preserve">قيل ادخل الجنّة</w:t>
      </w:r>
    </w:p>
    <w:p>
      <w:pPr>
        <w:pStyle w:val="Heading3"/>
      </w:pPr>
      <w:bookmarkStart w:id="648" w:name="_Toc269"/>
      <w:r>
        <w:t>92- بهشت جاودان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- 9 - 21 - 9</w:t>
      </w:r>
    </w:p>
    <w:p>
      <w:pPr>
        <w:pStyle w:val="BookText"/>
      </w:pPr>
      <w:r>
        <w:rPr>
          <w:rFonts w:ascii="IRNazanin" w:hAnsi="IRNazanin" w:eastAsia="IRNazanin" w:cs="IRNazanin"/>
          <w:lang w:bidi="fa-IR"/>
          <w:color w:val="111111"/>
          <w:sz w:val="28"/>
          <w:szCs w:val="28"/>
          <w:rtl/>
        </w:rPr>
        <w:t xml:space="preserve">9 - برخوردارى از رحمت و رضوان الهى و بهشت سرشار از نعمتِ زوال ناپذير ، نمودى از رستگارى انسان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4" w:name="pg6556_44427"/>
    <w:bookmarkEnd w:id="94"/>
    <w:p>
      <w:pPr>
        <w:pStyle w:val="BookText"/>
      </w:pPr>
      <w:r>
        <w:rPr>
          <w:rFonts w:ascii="Amiri" w:hAnsi="Amiri" w:eastAsia="Amiri" w:cs="Amiri"/>
          <w:lang w:bidi="ar-SA"/>
          <w:color w:val="111111"/>
          <w:sz w:val="28"/>
          <w:szCs w:val="28"/>
          <w:rtl/>
        </w:rPr>
        <w:t xml:space="preserve">و أولئك هم الفائزون. يبشرهم ربهم برحمة منه و رضون و جنت لهم فيها نعيم مقيم</w:t>
      </w:r>
    </w:p>
    <w:p>
      <w:pPr>
        <w:pStyle w:val="Heading3"/>
      </w:pPr>
      <w:bookmarkStart w:id="649" w:name="_Toc270"/>
      <w:r>
        <w:t>93- بهشت حوا</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- 7 - 24 - 5</w:t>
      </w:r>
    </w:p>
    <w:p>
      <w:pPr>
        <w:pStyle w:val="BookText"/>
      </w:pPr>
      <w:r>
        <w:rPr>
          <w:rFonts w:ascii="Amiri" w:hAnsi="Amiri" w:eastAsia="Amiri" w:cs="Amiri"/>
          <w:lang w:bidi="ar-SA"/>
          <w:color w:val="111111"/>
          <w:sz w:val="28"/>
          <w:szCs w:val="28"/>
          <w:rtl/>
        </w:rPr>
        <w:t xml:space="preserve">5 - بهشت نخستين آدم و حوا، مكانى غير از زمين و بالاتر و برتر از آن بود.</w:t>
      </w:r>
    </w:p>
    <w:p>
      <w:pPr>
        <w:pStyle w:val="BookText"/>
      </w:pPr>
      <w:r>
        <w:rPr>
          <w:rFonts w:ascii="Amiri" w:hAnsi="Amiri" w:eastAsia="Amiri" w:cs="Amiri"/>
          <w:lang w:bidi="ar-SA"/>
          <w:color w:val="111111"/>
          <w:sz w:val="28"/>
          <w:szCs w:val="28"/>
          <w:rtl/>
        </w:rPr>
        <w:t xml:space="preserve">و يأدم اسكن أنت و زوجك الجنة . .. قال اهبطوا</w:t>
      </w:r>
    </w:p>
    <w:p>
      <w:pPr>
        <w:pStyle w:val="BookText"/>
      </w:pPr>
      <w:r>
        <w:rPr>
          <w:rFonts w:ascii="Amiri" w:hAnsi="Amiri" w:eastAsia="Amiri" w:cs="Amiri"/>
          <w:lang w:bidi="ar-SA"/>
          <w:color w:val="111111"/>
          <w:sz w:val="28"/>
          <w:szCs w:val="28"/>
          <w:rtl/>
        </w:rPr>
        <w:t xml:space="preserve">جمله «و لكم فى الأرض مستقر» دلالت مى كند كه بهشتى كه آدم و حوا در آن سكونت داشتند در زمين نبوده است و كلمه «اهبطوا» حكايت از آن دارد كه آن مكان برتر و بالاتر از زمين بوده است.</w:t>
      </w:r>
    </w:p>
    <w:p>
      <w:pPr>
        <w:pStyle w:val="Heading3"/>
      </w:pPr>
      <w:bookmarkStart w:id="650" w:name="_Toc271"/>
      <w:r>
        <w:t>94- بهشت خداترسان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- 55 - 62 - 1</w:t>
      </w:r>
    </w:p>
    <w:p>
      <w:pPr>
        <w:pStyle w:val="BookText"/>
      </w:pPr>
      <w:r>
        <w:rPr>
          <w:rFonts w:ascii="IRNazanin" w:hAnsi="IRNazanin" w:eastAsia="IRNazanin" w:cs="IRNazanin"/>
          <w:lang w:bidi="fa-IR"/>
          <w:color w:val="111111"/>
          <w:sz w:val="28"/>
          <w:szCs w:val="28"/>
          <w:rtl/>
        </w:rPr>
        <w:t xml:space="preserve">1 - خائفان مقام پروردگار ، علاوه بر دو بوستان بهشت ، از دو بوستان ديگر نيز برخوردارند .</w:t>
      </w:r>
    </w:p>
    <w:p>
      <w:pPr>
        <w:pStyle w:val="BookText"/>
      </w:pPr>
      <w:r>
        <w:rPr>
          <w:rFonts w:ascii="IRNazanin" w:hAnsi="IRNazanin" w:eastAsia="IRNazanin" w:cs="IRNazanin"/>
          <w:lang w:bidi="fa-IR"/>
          <w:color w:val="111111"/>
          <w:sz w:val="28"/>
          <w:szCs w:val="28"/>
          <w:rtl/>
        </w:rPr>
        <w:t xml:space="preserve">و لمن خاف مقام ربّه جنّتان . .. و من دونهما جنّتان</w:t>
      </w:r>
    </w:p>
    <w:p>
      <w:pPr>
        <w:pStyle w:val="BookText"/>
      </w:pPr>
      <w:r>
        <w:rPr>
          <w:rFonts w:ascii="IRNazanin" w:hAnsi="IRNazanin" w:eastAsia="IRNazanin" w:cs="IRNazanin"/>
          <w:lang w:bidi="fa-IR"/>
          <w:color w:val="111111"/>
          <w:sz w:val="28"/>
          <w:szCs w:val="28"/>
          <w:rtl/>
        </w:rPr>
        <w:t xml:space="preserve">واژه «دون» - در «من دونهما» - در صورتى كه به معناى «غير» باشد بيانگر برداشت بالا خواهد بود.</w:t>
      </w:r>
    </w:p>
    <w:p>
      <w:pPr>
        <w:pStyle w:val="Heading3"/>
      </w:pPr>
      <w:bookmarkStart w:id="651" w:name="_Toc272"/>
      <w:r>
        <w:t>95- بهشت در آسمان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- 7 - 40 - 8،9</w:t>
      </w:r>
    </w:p>
    <w:p>
      <w:pPr>
        <w:pStyle w:val="BookText"/>
      </w:pPr>
      <w:r>
        <w:rPr>
          <w:rFonts w:ascii="Amiri" w:hAnsi="Amiri" w:eastAsia="Amiri" w:cs="Amiri"/>
          <w:lang w:bidi="ar-SA"/>
          <w:color w:val="111111"/>
          <w:sz w:val="28"/>
          <w:szCs w:val="28"/>
          <w:rtl/>
        </w:rPr>
        <w:t xml:space="preserve">8 - بهشت، حقيقتى موجود در آسمان</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pStyle w:val="BookText"/>
      </w:pPr>
      <w:r>
        <w:rPr>
          <w:rFonts w:ascii="IRNazanin" w:hAnsi="IRNazanin" w:eastAsia="IRNazanin" w:cs="IRNazanin"/>
          <w:lang w:bidi="fa-IR"/>
          <w:color w:val="111111"/>
          <w:sz w:val="28"/>
          <w:szCs w:val="28"/>
          <w:rtl/>
        </w:rPr>
        <w:t xml:space="preserve">برداشت فوق مبتنى بر اين است كه «السماء» در جمله «لاتفتح . ..» حقيقتى مقابل زمين باشد. در اين صورت مراد از نگشودن درهاى آسمان، به قرينه فراز بعد، باز نبودن آنها براى ورود كافران به بهشت خواهد بود.</w:t>
      </w:r>
    </w:p>
    <w:p>
      <w:pPr>
        <w:pStyle w:val="BookText"/>
      </w:pPr>
      <w:r>
        <w:rPr>
          <w:rFonts w:ascii="IRNazanin" w:hAnsi="IRNazanin" w:eastAsia="IRNazanin" w:cs="IRNazanin"/>
          <w:lang w:bidi="fa-IR"/>
          <w:color w:val="111111"/>
          <w:sz w:val="28"/>
          <w:szCs w:val="28"/>
          <w:rtl/>
        </w:rPr>
        <w:t xml:space="preserve">9 - آسمان حاوى بهشت، داراى درهايى متعدد و راههايى گوناگون براى ورود به آن جايگاه برين</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- 51 - 22 - 5</w:t>
      </w:r>
    </w:p>
    <w:p>
      <w:pPr>
        <w:pStyle w:val="BookText"/>
      </w:pPr>
      <w:r>
        <w:rPr>
          <w:rFonts w:ascii="IRNazanin" w:hAnsi="IRNazanin" w:eastAsia="IRNazanin" w:cs="IRNazanin"/>
          <w:lang w:bidi="fa-IR"/>
          <w:color w:val="111111"/>
          <w:sz w:val="28"/>
          <w:szCs w:val="28"/>
          <w:rtl/>
        </w:rPr>
        <w:t xml:space="preserve">5 - بهشت موعود الهى ، در آسمان قرار دارد . *</w:t>
      </w:r>
    </w:p>
    <w:p>
      <w:pPr>
        <w:pStyle w:val="BookText"/>
      </w:pPr>
      <w:r>
        <w:rPr>
          <w:rFonts w:ascii="IRNazanin" w:hAnsi="IRNazanin" w:eastAsia="IRNazanin" w:cs="IRNazanin"/>
          <w:lang w:bidi="fa-IR"/>
          <w:color w:val="111111"/>
          <w:sz w:val="28"/>
          <w:szCs w:val="28"/>
          <w:rtl/>
        </w:rPr>
        <w:t xml:space="preserve">و فى السّماء . .. و ما توعدون</w:t>
      </w:r>
    </w:p>
    <w:p>
      <w:pPr>
        <w:pStyle w:val="BookText"/>
      </w:pPr>
      <w:r>
        <w:rPr>
          <w:rFonts w:ascii="Amiri" w:hAnsi="Amiri" w:eastAsia="Amiri" w:cs="Amiri"/>
          <w:lang w:bidi="ar-SA"/>
          <w:color w:val="111111"/>
          <w:sz w:val="28"/>
          <w:szCs w:val="28"/>
          <w:rtl/>
        </w:rPr>
        <w:t xml:space="preserve">با توجه به اين كه عمده ترين وعده خداوند به آدميان بهشت است، بسيارى از مفسران «ما توعدون» را به معناى بهشت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5" w:name="pg6556_44428"/>
    <w:bookmarkEnd w:id="95"/>
    <w:p>
      <w:pPr>
        <w:pStyle w:val="BookText"/>
      </w:pPr>
      <w:r>
        <w:rPr>
          <w:rFonts w:ascii="IRNazanin" w:hAnsi="IRNazanin" w:eastAsia="IRNazanin" w:cs="IRNazanin"/>
          <w:lang w:bidi="fa-IR"/>
          <w:color w:val="111111"/>
          <w:sz w:val="28"/>
          <w:szCs w:val="28"/>
          <w:rtl/>
        </w:rPr>
        <w:t xml:space="preserve">گرفته اند.</w:t>
      </w:r>
    </w:p>
    <w:p>
      <w:pPr>
        <w:pStyle w:val="Heading3"/>
      </w:pPr>
      <w:bookmarkStart w:id="652" w:name="_Toc273"/>
      <w:r>
        <w:t>96- بهشت در قيامت</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- 81 - 13 - 1</w:t>
      </w:r>
    </w:p>
    <w:p>
      <w:pPr>
        <w:pStyle w:val="BookText"/>
      </w:pPr>
      <w:r>
        <w:rPr>
          <w:rFonts w:ascii="IRNazanin" w:hAnsi="IRNazanin" w:eastAsia="IRNazanin" w:cs="IRNazanin"/>
          <w:lang w:bidi="fa-IR"/>
          <w:color w:val="111111"/>
          <w:sz w:val="28"/>
          <w:szCs w:val="28"/>
          <w:rtl/>
        </w:rPr>
        <w:t xml:space="preserve">1 - بهشت در قيامت ، به جايگاهى نزديك مردم آورده خواهد شد .</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Amiri" w:hAnsi="Amiri" w:eastAsia="Amiri" w:cs="Amiri"/>
          <w:lang w:bidi="ar-SA"/>
          <w:color w:val="111111"/>
          <w:sz w:val="28"/>
          <w:szCs w:val="28"/>
          <w:rtl/>
        </w:rPr>
        <w:t xml:space="preserve">«ازلاف» (مصدر «اُزلفت»); يعنى، نزديك آوردن.</w:t>
      </w:r>
    </w:p>
    <w:p>
      <w:pPr>
        <w:pStyle w:val="Heading3"/>
      </w:pPr>
      <w:bookmarkStart w:id="653" w:name="_Toc274"/>
      <w:r>
        <w:t>97- بهشت صاحبان نفس راضيه</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pStyle w:val="Heading3"/>
      </w:pPr>
      <w:bookmarkStart w:id="654" w:name="_Toc275"/>
      <w:r>
        <w:t>98- بهشت صاحبان نفس مرضيه</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pStyle w:val="Heading3"/>
      </w:pPr>
      <w:bookmarkStart w:id="655" w:name="_Toc276"/>
      <w:r>
        <w:t>99- بهشت صاحبان نفس مطمئنه</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6" w:name="pg6556_44429"/>
    <w:bookmarkEnd w:id="96"/>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pStyle w:val="Heading3"/>
      </w:pPr>
      <w:bookmarkStart w:id="656" w:name="_Toc277"/>
      <w:r>
        <w:t>100- بهشت عدن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w:t>
      </w:r>
    </w:p>
    <w:p>
      <w:pPr>
        <w:pStyle w:val="BookText"/>
      </w:pPr>
      <w:r>
        <w:rPr>
          <w:rFonts w:ascii="IRNazanin" w:hAnsi="IRNazanin" w:eastAsia="IRNazanin" w:cs="IRNazanin"/>
          <w:lang w:bidi="fa-IR"/>
          <w:color w:val="111111"/>
          <w:sz w:val="28"/>
          <w:szCs w:val="28"/>
          <w:rtl/>
        </w:rPr>
        <w:t xml:space="preserve">6 -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- 13 - 23 - 6</w:t>
      </w:r>
    </w:p>
    <w:p>
      <w:pPr>
        <w:pStyle w:val="BookText"/>
      </w:pPr>
      <w:r>
        <w:rPr>
          <w:rFonts w:ascii="IRNazanin" w:hAnsi="IRNazanin" w:eastAsia="IRNazanin" w:cs="IRNazanin"/>
          <w:lang w:bidi="fa-IR"/>
          <w:color w:val="111111"/>
          <w:sz w:val="28"/>
          <w:szCs w:val="28"/>
          <w:rtl/>
        </w:rPr>
        <w:t xml:space="preserve">6- وارد شدگان به بهشت عدن متشكل از طايفه اى كه بالأصاله مستحق آن جايگاهند و طايفه اى كه به تبع آنان به آن جايگاه برين برده خواهند شد .</w:t>
      </w:r>
    </w:p>
    <w:p>
      <w:pPr>
        <w:pStyle w:val="BookText"/>
      </w:pPr>
      <w:r>
        <w:rPr>
          <w:rFonts w:ascii="Amiri" w:hAnsi="Amiri" w:eastAsia="Amiri" w:cs="Amiri"/>
          <w:lang w:bidi="ar-SA"/>
          <w:color w:val="111111"/>
          <w:sz w:val="28"/>
          <w:szCs w:val="28"/>
          <w:rtl/>
        </w:rPr>
        <w:t xml:space="preserve">جن-ّت عدن يدخلونها و من صلح من ءابائهم و أزوجهم و ذريّ-تهم</w:t>
      </w:r>
    </w:p>
    <w:p>
      <w:pPr>
        <w:pStyle w:val="BookText"/>
      </w:pPr>
      <w:r>
        <w:rPr>
          <w:rFonts w:ascii="IRNazanin" w:hAnsi="IRNazanin" w:eastAsia="IRNazanin" w:cs="IRNazanin"/>
          <w:lang w:bidi="fa-IR"/>
          <w:color w:val="111111"/>
          <w:sz w:val="28"/>
          <w:szCs w:val="28"/>
          <w:rtl/>
        </w:rPr>
        <w:t xml:space="preserve">عطف شدن «من صلح . ..» بر ضمير «يدخلون» حاكى است كه طوايف مذكور (اباءهم و ...) از كسانى نيستند كه داراى همه اوصاف ياد شده در آيات قبل باشند و در نتيجه بالأصاله مستحق جنات عدن باشند و گرنه لازم به عطف نبود زيرا جمله «يدخلونها» شامل آنان نيز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- 35 - 33 - 1</w:t>
      </w:r>
    </w:p>
    <w:p>
      <w:pPr>
        <w:pStyle w:val="BookText"/>
      </w:pPr>
      <w:r>
        <w:rPr>
          <w:rFonts w:ascii="IRNazanin" w:hAnsi="IRNazanin" w:eastAsia="IRNazanin" w:cs="IRNazanin"/>
          <w:lang w:bidi="fa-IR"/>
          <w:color w:val="111111"/>
          <w:sz w:val="28"/>
          <w:szCs w:val="28"/>
          <w:rtl/>
        </w:rPr>
        <w:t xml:space="preserve">1 - بهشت پاينده ، فضل بزرگ الهى</w:t>
      </w:r>
    </w:p>
    <w:p>
      <w:pPr>
        <w:pStyle w:val="BookText"/>
      </w:pPr>
      <w:r>
        <w:rPr>
          <w:rFonts w:ascii="Amiri" w:hAnsi="Amiri" w:eastAsia="Amiri" w:cs="Amiri"/>
          <w:lang w:bidi="ar-SA"/>
          <w:color w:val="111111"/>
          <w:sz w:val="28"/>
          <w:szCs w:val="28"/>
          <w:rtl/>
        </w:rPr>
        <w:t xml:space="preserve">ذلك هو الفضل الكبير . جنّ-ت عدن يدخلونها</w:t>
      </w:r>
    </w:p>
    <w:p>
      <w:pPr>
        <w:pStyle w:val="BookText"/>
      </w:pPr>
      <w:r>
        <w:rPr>
          <w:rFonts w:ascii="IRNazanin" w:hAnsi="IRNazanin" w:eastAsia="IRNazanin" w:cs="IRNazanin"/>
          <w:lang w:bidi="fa-IR"/>
          <w:color w:val="111111"/>
          <w:sz w:val="28"/>
          <w:szCs w:val="28"/>
          <w:rtl/>
        </w:rPr>
        <w:t xml:space="preserve">«جنّات» بدل از «الفضل الكبير» و «عدن» به معناى اسقرار و پايندگى است.</w:t>
      </w:r>
    </w:p>
    <w:p>
      <w:pPr>
        <w:pStyle w:val="Heading3"/>
      </w:pPr>
      <w:bookmarkStart w:id="657" w:name="_Toc278"/>
      <w:r>
        <w:t>101- بهشت قبل از قيامت</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- 81 - 13 - 3</w:t>
      </w:r>
    </w:p>
    <w:p>
      <w:pPr>
        <w:pStyle w:val="BookText"/>
      </w:pPr>
      <w:r>
        <w:rPr>
          <w:rFonts w:ascii="IRNazanin" w:hAnsi="IRNazanin" w:eastAsia="IRNazanin" w:cs="IRNazanin"/>
          <w:lang w:bidi="fa-IR"/>
          <w:color w:val="111111"/>
          <w:sz w:val="28"/>
          <w:szCs w:val="28"/>
          <w:rtl/>
        </w:rPr>
        <w:t xml:space="preserve">3 - جايگاه بهشت پيش از برپايى قيامت ، در فاصله اى دور نسبت به جايگاه مردم است .</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IRNazanin" w:hAnsi="IRNazanin" w:eastAsia="IRNazanin" w:cs="IRNazanin"/>
          <w:lang w:bidi="fa-IR"/>
          <w:color w:val="111111"/>
          <w:sz w:val="28"/>
          <w:szCs w:val="28"/>
          <w:rtl/>
        </w:rPr>
        <w:t xml:space="preserve">از آنجا كه ظاهر آيه شريفه نزديك آوردن بهشت است; نه نزديك ساختن مردم به آن، مى توان گفت: جايگاه بهشت در آغاز برپايى قيامت به عرصه محشر نزديك نيست.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7" w:name="pg6556_44430"/>
    <w:bookmarkEnd w:id="97"/>
    <w:p>
      <w:pPr>
        <w:pStyle w:val="Heading3"/>
      </w:pPr>
      <w:bookmarkStart w:id="658" w:name="_Toc279"/>
      <w:r>
        <w:t>102- بهشت مادى</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- 55 - 46 - 4</w:t>
      </w:r>
    </w:p>
    <w:p>
      <w:pPr>
        <w:pStyle w:val="BookText"/>
      </w:pPr>
      <w:r>
        <w:rPr>
          <w:rFonts w:ascii="IRNazanin" w:hAnsi="IRNazanin" w:eastAsia="IRNazanin" w:cs="IRNazanin"/>
          <w:lang w:bidi="fa-IR"/>
          <w:color w:val="111111"/>
          <w:sz w:val="28"/>
          <w:szCs w:val="28"/>
          <w:rtl/>
        </w:rPr>
        <w:t xml:space="preserve">4 - بيمناكان از مقام پروردگار ، برخوردار از بهشتى مادى و بهشتى معنوى *</w:t>
      </w: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IRNazanin" w:hAnsi="IRNazanin" w:eastAsia="IRNazanin" w:cs="IRNazanin"/>
          <w:lang w:bidi="fa-IR"/>
          <w:color w:val="111111"/>
          <w:sz w:val="28"/>
          <w:szCs w:val="28"/>
          <w:rtl/>
        </w:rPr>
        <w:t xml:space="preserve">تثنيه آمدن «جنّتان» ممكن است اشاره به مطلب بالا داشته باشد; چه اين كه برخى از مفسران نيز بدان اشاره كرده اند.</w:t>
      </w:r>
    </w:p>
    <w:p>
      <w:pPr>
        <w:pStyle w:val="Heading3"/>
      </w:pPr>
      <w:bookmarkStart w:id="659" w:name="_Toc280"/>
      <w:r>
        <w:t>103- بهشت متقين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w:t>
      </w:r>
    </w:p>
    <w:p>
      <w:pPr>
        <w:pStyle w:val="BookText"/>
      </w:pPr>
      <w:r>
        <w:rPr>
          <w:rFonts w:ascii="IRNazanin" w:hAnsi="IRNazanin" w:eastAsia="IRNazanin" w:cs="IRNazanin"/>
          <w:lang w:bidi="fa-IR"/>
          <w:color w:val="111111"/>
          <w:sz w:val="28"/>
          <w:szCs w:val="28"/>
          <w:rtl/>
        </w:rPr>
        <w:t xml:space="preserve">5،6،8،9،12،14،15،16،17</w:t>
      </w:r>
    </w:p>
    <w:p>
      <w:pPr>
        <w:pStyle w:val="BookText"/>
      </w:pPr>
      <w:r>
        <w:rPr>
          <w:rFonts w:ascii="IRNazanin" w:hAnsi="IRNazanin" w:eastAsia="IRNazanin" w:cs="IRNazanin"/>
          <w:lang w:bidi="fa-IR"/>
          <w:color w:val="111111"/>
          <w:sz w:val="28"/>
          <w:szCs w:val="28"/>
          <w:rtl/>
        </w:rPr>
        <w:t xml:space="preserve">5 - آمرزش الهى و بهشت تقواپيشگان ، مقصود بايسته اى براى اهل ايمان</w:t>
      </w:r>
    </w:p>
    <w:p>
      <w:pPr>
        <w:pStyle w:val="BookText"/>
      </w:pPr>
      <w:r>
        <w:rPr>
          <w:rFonts w:ascii="Amiri" w:hAnsi="Amiri" w:eastAsia="Amiri" w:cs="Amiri"/>
          <w:lang w:bidi="ar-SA"/>
          <w:color w:val="111111"/>
          <w:sz w:val="28"/>
          <w:szCs w:val="28"/>
          <w:rtl/>
        </w:rPr>
        <w:t xml:space="preserve">و سارعوا الى مغفرة من ربّكم . .. اعدّت للمتّقين</w:t>
      </w:r>
    </w:p>
    <w:p>
      <w:pPr>
        <w:pStyle w:val="BookText"/>
      </w:pPr>
      <w:r>
        <w:rPr>
          <w:rFonts w:ascii="IRNazanin" w:hAnsi="IRNazanin" w:eastAsia="IRNazanin" w:cs="IRNazanin"/>
          <w:lang w:bidi="fa-IR"/>
          <w:color w:val="111111"/>
          <w:sz w:val="28"/>
          <w:szCs w:val="28"/>
          <w:rtl/>
        </w:rPr>
        <w:t xml:space="preserve">6 - نيل به آمرزش الهى و بهشت تقواپيشگان ، برانگيزنده اهل ايمان به اطاعت از خدا و رسول (صلی الله علیه و آله)</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جمله «سارعوا الى . .. »، بعد از امر به اطاعت از خدا و رسول(صلی الله علیه و آله)، براى ايجاد انگيزه و نيز تشويق مؤمنان به پيروى از خدا و پيامبرش است.</w:t>
      </w:r>
    </w:p>
    <w:p>
      <w:pPr>
        <w:pStyle w:val="BookText"/>
      </w:pPr>
      <w:r>
        <w:rPr>
          <w:rFonts w:ascii="IRNazanin" w:hAnsi="IRNazanin" w:eastAsia="IRNazanin" w:cs="IRNazanin"/>
          <w:lang w:bidi="fa-IR"/>
          <w:color w:val="111111"/>
          <w:sz w:val="28"/>
          <w:szCs w:val="28"/>
          <w:rtl/>
        </w:rPr>
        <w:t xml:space="preserve">8 - ورود به بهشتِ تقواپيشگان ، در گرو آمرزش گناهان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تقديم ذكرى آمرزش الهى بر بهشت پهناور، بيانگر تقدّم خارجى آن است; يعنى نخست بايد آمرزش حاصل شود، و آنگاه ورود به بهشت متّقين.</w:t>
      </w:r>
    </w:p>
    <w:p>
      <w:pPr>
        <w:pStyle w:val="BookText"/>
      </w:pPr>
      <w:r>
        <w:rPr>
          <w:rFonts w:ascii="IRNazanin" w:hAnsi="IRNazanin" w:eastAsia="IRNazanin" w:cs="IRNazanin"/>
          <w:lang w:bidi="fa-IR"/>
          <w:color w:val="111111"/>
          <w:sz w:val="28"/>
          <w:szCs w:val="28"/>
          <w:rtl/>
        </w:rPr>
        <w:t xml:space="preserve">9 - بهشتِ تقواپيشگان ، منزلگاه پاكان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چون درآمدن به بهشتِ مهيّا شده براى تقواپيشگان در گرو آمرزش گناهان است، آن بهشت، جايگاه پاكان از گناه خواهد بود.</w:t>
      </w:r>
    </w:p>
    <w:p>
      <w:pPr>
        <w:pStyle w:val="BookText"/>
      </w:pPr>
      <w:r>
        <w:rPr>
          <w:rFonts w:ascii="IRNazanin" w:hAnsi="IRNazanin" w:eastAsia="IRNazanin" w:cs="IRNazanin"/>
          <w:lang w:bidi="fa-IR"/>
          <w:color w:val="111111"/>
          <w:sz w:val="28"/>
          <w:szCs w:val="28"/>
          <w:rtl/>
        </w:rPr>
        <w:t xml:space="preserve">12 - بهشت موعود اهل تقوا ، داراى وسعتى به پهنه آسمان ها و زمين</w:t>
      </w:r>
    </w:p>
    <w:p>
      <w:pPr>
        <w:pStyle w:val="BookText"/>
      </w:pPr>
      <w:r>
        <w:rPr>
          <w:rFonts w:ascii="Amiri" w:hAnsi="Amiri" w:eastAsia="Amiri" w:cs="Amiri"/>
          <w:lang w:bidi="ar-SA"/>
          <w:color w:val="111111"/>
          <w:sz w:val="28"/>
          <w:szCs w:val="28"/>
          <w:rtl/>
        </w:rPr>
        <w:t xml:space="preserve">و جنّة عرضها السّموات و الأرض اعدّت للمتّقين</w:t>
      </w:r>
    </w:p>
    <w:p>
      <w:pPr>
        <w:pStyle w:val="BookText"/>
      </w:pPr>
      <w:r>
        <w:rPr>
          <w:rFonts w:ascii="Amiri" w:hAnsi="Amiri" w:eastAsia="Amiri" w:cs="Amiri"/>
          <w:lang w:bidi="ar-SA"/>
          <w:color w:val="111111"/>
          <w:sz w:val="28"/>
          <w:szCs w:val="28"/>
          <w:rtl/>
        </w:rPr>
        <w:t xml:space="preserve">بنابر اينكه مراد از «عرض»، وسعت باشد، نه عرض مقابلِ طول.</w:t>
      </w:r>
    </w:p>
    <w:p>
      <w:pPr>
        <w:pStyle w:val="BookText"/>
      </w:pPr>
      <w:r>
        <w:rPr>
          <w:rFonts w:ascii="IRNazanin" w:hAnsi="IRNazanin" w:eastAsia="IRNazanin" w:cs="IRNazanin"/>
          <w:lang w:bidi="fa-IR"/>
          <w:color w:val="111111"/>
          <w:sz w:val="28"/>
          <w:szCs w:val="28"/>
          <w:rtl/>
        </w:rPr>
        <w:t xml:space="preserve">14 - بهشت ، در انتظار تقواپيشگان است و براى آنان مهيا شده .</w:t>
      </w:r>
    </w:p>
    <w:p>
      <w:pPr>
        <w:pStyle w:val="BookText"/>
      </w:pPr>
      <w:r>
        <w:rPr>
          <w:rFonts w:ascii="Amiri" w:hAnsi="Amiri" w:eastAsia="Amiri" w:cs="Amiri"/>
          <w:lang w:bidi="ar-SA"/>
          <w:color w:val="111111"/>
          <w:sz w:val="28"/>
          <w:szCs w:val="28"/>
          <w:rtl/>
        </w:rPr>
        <w:t xml:space="preserve">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15 - اطاعت خدا و رسول (صلی الله علیه و آله) ، جلب رحمت الهى و آمرزش گناهان ، مراحلى در طول هم براى ورود به بهشت متّقين</w:t>
      </w:r>
    </w:p>
    <w:p>
      <w:pPr>
        <w:pStyle w:val="BookText"/>
      </w:pPr>
      <w:r>
        <w:rPr>
          <w:rFonts w:ascii="Amiri" w:hAnsi="Amiri" w:eastAsia="Amiri" w:cs="Amiri"/>
          <w:lang w:bidi="ar-SA"/>
          <w:color w:val="111111"/>
          <w:sz w:val="28"/>
          <w:szCs w:val="28"/>
          <w:rtl/>
        </w:rPr>
        <w:t xml:space="preserve">و اطيعوا اللّه و الرّسول لعلّكم ترحمون. و سارعوا الى مغفرة من ربّكم و جنّة عرضها</w:t>
      </w:r>
    </w:p>
    <w:p>
      <w:pPr>
        <w:pStyle w:val="BookText"/>
      </w:pPr>
      <w:r>
        <w:rPr>
          <w:rFonts w:ascii="IRNazanin" w:hAnsi="IRNazanin" w:eastAsia="IRNazanin" w:cs="IRNazanin"/>
          <w:lang w:bidi="fa-IR"/>
          <w:color w:val="111111"/>
          <w:sz w:val="28"/>
          <w:szCs w:val="28"/>
          <w:rtl/>
        </w:rPr>
        <w:t xml:space="preserve">16 - بهشتِ تقواپيشگان ، اكنون حاضر و آماده است .</w:t>
      </w:r>
    </w:p>
    <w:p>
      <w:pPr>
        <w:pStyle w:val="BookText"/>
      </w:pPr>
      <w:r>
        <w:rPr>
          <w:rFonts w:ascii="Amiri" w:hAnsi="Amiri" w:eastAsia="Amiri" w:cs="Amiri"/>
          <w:lang w:bidi="ar-SA"/>
          <w:color w:val="111111"/>
          <w:sz w:val="28"/>
          <w:szCs w:val="28"/>
          <w:rtl/>
        </w:rPr>
        <w:t xml:space="preserve">اعدّت للمتّقين</w:t>
      </w:r>
    </w:p>
    <w:p>
      <w:pPr>
        <w:pStyle w:val="BookText"/>
      </w:pPr>
      <w:r>
        <w:rPr>
          <w:rFonts w:ascii="Amiri" w:hAnsi="Amiri" w:eastAsia="Amiri" w:cs="Amiri"/>
          <w:lang w:bidi="ar-SA"/>
          <w:color w:val="111111"/>
          <w:sz w:val="28"/>
          <w:szCs w:val="28"/>
          <w:rtl/>
        </w:rPr>
        <w:t xml:space="preserve">كلمه «اعدّت» (مهيّا شده)، به صيغه ماضى، دلالت بر وجود بالفعل بهشت دارد.</w:t>
      </w:r>
    </w:p>
    <w:p>
      <w:pPr>
        <w:pStyle w:val="BookText"/>
      </w:pPr>
      <w:r>
        <w:rPr>
          <w:rFonts w:ascii="IRNazanin" w:hAnsi="IRNazanin" w:eastAsia="IRNazanin" w:cs="IRNazanin"/>
          <w:lang w:bidi="fa-IR"/>
          <w:color w:val="111111"/>
          <w:sz w:val="28"/>
          <w:szCs w:val="28"/>
          <w:rtl/>
        </w:rPr>
        <w:t xml:space="preserve">17 - بهشت ، در اصل ، براى تقواپيشگان آفريده و مهيّا شده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8" w:name="pg6556_44431"/>
    <w:bookmarkEnd w:id="98"/>
    <w:p>
      <w:pPr>
        <w:pStyle w:val="BookText"/>
      </w:pPr>
      <w:r>
        <w:rPr>
          <w:rFonts w:ascii="Amiri" w:hAnsi="Amiri" w:eastAsia="Amiri" w:cs="Amiri"/>
          <w:lang w:bidi="ar-SA"/>
          <w:color w:val="111111"/>
          <w:sz w:val="28"/>
          <w:szCs w:val="28"/>
          <w:rtl/>
        </w:rPr>
        <w:t xml:space="preserve">و جنّة . .. اعدّت للمتّقين</w:t>
      </w:r>
    </w:p>
    <w:p>
      <w:pPr>
        <w:pStyle w:val="BookText"/>
      </w:pPr>
      <w:r>
        <w:rPr>
          <w:rFonts w:ascii="IRNazanin" w:hAnsi="IRNazanin" w:eastAsia="IRNazanin" w:cs="IRNazanin"/>
          <w:lang w:bidi="fa-IR"/>
          <w:color w:val="111111"/>
          <w:sz w:val="28"/>
          <w:szCs w:val="28"/>
          <w:rtl/>
        </w:rPr>
        <w:t xml:space="preserve">بنابر اينكه توصيف «جنّة» به صفت «اعدّت للمتّقين»، وصف توضيحى باشد و نه احترازى; يعنى بهشت، جايگاهى براى تقواپيشگان است و اگر ديگران وارد شوند، به تَبَع خواهد بود، نه بالاصالة.</w:t>
      </w:r>
    </w:p>
    <w:p>
      <w:pPr>
        <w:pStyle w:val="Heading3"/>
      </w:pPr>
      <w:bookmarkStart w:id="660" w:name="_Toc281"/>
      <w:r>
        <w:t>104- بهشت معنوى</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- 55 - 46 - 4</w:t>
      </w:r>
    </w:p>
    <w:p>
      <w:pPr>
        <w:pStyle w:val="BookText"/>
      </w:pPr>
      <w:r>
        <w:rPr>
          <w:rFonts w:ascii="IRNazanin" w:hAnsi="IRNazanin" w:eastAsia="IRNazanin" w:cs="IRNazanin"/>
          <w:lang w:bidi="fa-IR"/>
          <w:color w:val="111111"/>
          <w:sz w:val="28"/>
          <w:szCs w:val="28"/>
          <w:rtl/>
        </w:rPr>
        <w:t xml:space="preserve">4 - بيمناكان از مقام پروردگار ، برخوردار از بهشتى مادى و بهشتى معنوى *</w:t>
      </w: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IRNazanin" w:hAnsi="IRNazanin" w:eastAsia="IRNazanin" w:cs="IRNazanin"/>
          <w:lang w:bidi="fa-IR"/>
          <w:color w:val="111111"/>
          <w:sz w:val="28"/>
          <w:szCs w:val="28"/>
          <w:rtl/>
        </w:rPr>
        <w:t xml:space="preserve">تثنيه آمدن «جنّتان» ممكن است اشاره به مطلب بالا داشته باشد; چه اين كه برخى از مفسران نيز بدان اشاره كرده اند.</w:t>
      </w:r>
    </w:p>
    <w:p>
      <w:pPr>
        <w:pStyle w:val="Heading3"/>
      </w:pPr>
      <w:bookmarkStart w:id="661" w:name="_Toc282"/>
      <w:r>
        <w:t>105- بهشت مؤمنان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- 3 - 133 - 7</w:t>
      </w:r>
    </w:p>
    <w:p>
      <w:pPr>
        <w:pStyle w:val="BookText"/>
      </w:pPr>
      <w:r>
        <w:rPr>
          <w:rFonts w:ascii="IRNazanin" w:hAnsi="IRNazanin" w:eastAsia="IRNazanin" w:cs="IRNazanin"/>
          <w:lang w:bidi="fa-IR"/>
          <w:color w:val="111111"/>
          <w:sz w:val="28"/>
          <w:szCs w:val="28"/>
          <w:rtl/>
        </w:rPr>
        <w:t xml:space="preserve">7 - اميد نيل به آمرزش الهى و بهشت ، برانگيزنده اهل ايمان براى شركت در نبرد با دشمنان</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چون آيات پيشين درباره نبرد و رويارويى با كافران بود، گويا آيات مورد بحث به منظور دستورالعملى است براى اينكه جامعه ايمانى را به گونه اى تربيت كند كه ديگر همچون نبرد اُحُد، دلبسته به دنيا نباشد و دچار دلهره و ترس نگردد تا هميشه بر دشمنان دين غالب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- 4 - 57 - 5</w:t>
      </w:r>
    </w:p>
    <w:p>
      <w:pPr>
        <w:pStyle w:val="BookText"/>
      </w:pPr>
      <w:r>
        <w:rPr>
          <w:rFonts w:ascii="IRNazanin" w:hAnsi="IRNazanin" w:eastAsia="IRNazanin" w:cs="IRNazanin"/>
          <w:lang w:bidi="fa-IR"/>
          <w:color w:val="111111"/>
          <w:sz w:val="28"/>
          <w:szCs w:val="28"/>
          <w:rtl/>
        </w:rPr>
        <w:t xml:space="preserve">5 - بهشت مؤمنانِ داراى اعمال صالح ، جاودانه ، داراى نهر هاى جارى و سايه هاى پيوسته ( هواى مطبوع و ملايم )</w:t>
      </w:r>
    </w:p>
    <w:p>
      <w:pPr>
        <w:pStyle w:val="BookText"/>
      </w:pPr>
      <w:r>
        <w:rPr>
          <w:rFonts w:ascii="Amiri" w:hAnsi="Amiri" w:eastAsia="Amiri" w:cs="Amiri"/>
          <w:lang w:bidi="ar-SA"/>
          <w:color w:val="111111"/>
          <w:sz w:val="28"/>
          <w:szCs w:val="28"/>
          <w:rtl/>
        </w:rPr>
        <w:t xml:space="preserve">انّ الّذين امنوا و عملوا الصّالحات . .. و ندخلهم ظلا ظليلا</w:t>
      </w:r>
    </w:p>
    <w:p>
      <w:pPr>
        <w:pStyle w:val="BookText"/>
      </w:pPr>
      <w:r>
        <w:rPr>
          <w:rFonts w:ascii="Amiri" w:hAnsi="Amiri" w:eastAsia="Amiri" w:cs="Amiri"/>
          <w:lang w:bidi="ar-SA"/>
          <w:color w:val="111111"/>
          <w:sz w:val="28"/>
          <w:szCs w:val="28"/>
          <w:rtl/>
        </w:rPr>
        <w:t xml:space="preserve">«ظلّ» به معناى سايه و «ظليلا» تأكيد آن و ظاهراً كنايه از مطبوعيت هواى بهشت است.</w:t>
      </w:r>
    </w:p>
    <w:p>
      <w:pPr>
        <w:pStyle w:val="Heading3"/>
      </w:pPr>
      <w:bookmarkStart w:id="662" w:name="_Toc283"/>
      <w:r>
        <w:t>106- بهشت و اندوه</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- 46 - 14 - 8</w:t>
      </w:r>
    </w:p>
    <w:p>
      <w:pPr>
        <w:pStyle w:val="BookText"/>
      </w:pPr>
      <w:r>
        <w:rPr>
          <w:rFonts w:ascii="IRNazanin" w:hAnsi="IRNazanin" w:eastAsia="IRNazanin" w:cs="IRNazanin"/>
          <w:lang w:bidi="fa-IR"/>
          <w:color w:val="111111"/>
          <w:sz w:val="28"/>
          <w:szCs w:val="28"/>
          <w:rtl/>
        </w:rPr>
        <w:t xml:space="preserve">8- بهشت ، دور از هرگونه حزن و اندوه</w:t>
      </w:r>
    </w:p>
    <w:p>
      <w:pPr>
        <w:pStyle w:val="BookText"/>
      </w:pPr>
      <w:r>
        <w:rPr>
          <w:rFonts w:ascii="Amiri" w:hAnsi="Amiri" w:eastAsia="Amiri" w:cs="Amiri"/>
          <w:lang w:bidi="ar-SA"/>
          <w:color w:val="111111"/>
          <w:sz w:val="28"/>
          <w:szCs w:val="28"/>
          <w:rtl/>
        </w:rPr>
        <w:t xml:space="preserve">فلاخوف عليهم و لا هم يحزنون . أُولئك أصحب الجنّة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9" w:name="pg6556_44432"/>
    <w:bookmarkEnd w:id="99"/>
    <w:p>
      <w:pPr>
        <w:pStyle w:val="Heading3"/>
      </w:pPr>
      <w:bookmarkStart w:id="663" w:name="_Toc284"/>
      <w:r>
        <w:t>107- بهشتيان در بهشت</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- 5 - 119 - 7</w:t>
      </w:r>
    </w:p>
    <w:p>
      <w:pPr>
        <w:pStyle w:val="BookText"/>
      </w:pPr>
      <w:r>
        <w:rPr>
          <w:rFonts w:ascii="Amiri" w:hAnsi="Amiri" w:eastAsia="Amiri" w:cs="Amiri"/>
          <w:lang w:bidi="ar-SA"/>
          <w:color w:val="111111"/>
          <w:sz w:val="28"/>
          <w:szCs w:val="28"/>
          <w:rtl/>
        </w:rPr>
        <w:t xml:space="preserve">7 - بهشتيان براى هميشه بهره مند از بهشت جاويدان و نعمت هاى آن</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- 7 - 43 - 9</w:t>
      </w:r>
    </w:p>
    <w:p>
      <w:pPr>
        <w:pStyle w:val="BookText"/>
      </w:pPr>
      <w:r>
        <w:rPr>
          <w:rFonts w:ascii="IRNazanin" w:hAnsi="IRNazanin" w:eastAsia="IRNazanin" w:cs="IRNazanin"/>
          <w:lang w:bidi="fa-IR"/>
          <w:color w:val="111111"/>
          <w:sz w:val="28"/>
          <w:szCs w:val="28"/>
          <w:rtl/>
        </w:rPr>
        <w:t xml:space="preserve">9 - بهشتيان پس از ورود به بهشت و مشاهده مواهب آن ، خداوند را به خاطر هدايت شدن و نيلشان به بهشت ، سپاس مى گويند .</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- 7 - 44 - 1</w:t>
      </w:r>
    </w:p>
    <w:p>
      <w:pPr>
        <w:pStyle w:val="BookText"/>
      </w:pPr>
      <w:r>
        <w:rPr>
          <w:rFonts w:ascii="IRNazanin" w:hAnsi="IRNazanin" w:eastAsia="IRNazanin" w:cs="IRNazanin"/>
          <w:lang w:bidi="fa-IR"/>
          <w:color w:val="111111"/>
          <w:sz w:val="28"/>
          <w:szCs w:val="28"/>
          <w:rtl/>
        </w:rPr>
        <w:t xml:space="preserve">1 - بهشتيان پس از ورود به بهشت با فريادى رسا دوزخيان را مخاطب قرار داده و با آنان سخن مى گويند .</w:t>
      </w:r>
    </w:p>
    <w:p>
      <w:pPr>
        <w:pStyle w:val="BookText"/>
      </w:pPr>
      <w:r>
        <w:rPr>
          <w:rFonts w:ascii="Amiri" w:hAnsi="Amiri" w:eastAsia="Amiri" w:cs="Amiri"/>
          <w:lang w:bidi="ar-SA"/>
          <w:color w:val="111111"/>
          <w:sz w:val="28"/>
          <w:szCs w:val="28"/>
          <w:rtl/>
        </w:rPr>
        <w:t xml:space="preserve">و نادى اصحب الجنة اصحب النار</w:t>
      </w:r>
    </w:p>
    <w:p>
      <w:pPr>
        <w:pStyle w:val="BookText"/>
      </w:pPr>
      <w:r>
        <w:rPr>
          <w:rFonts w:ascii="Amiri" w:hAnsi="Amiri" w:eastAsia="Amiri" w:cs="Amiri"/>
          <w:lang w:bidi="ar-SA"/>
          <w:color w:val="111111"/>
          <w:sz w:val="28"/>
          <w:szCs w:val="28"/>
          <w:rtl/>
        </w:rPr>
        <w:t xml:space="preserve">«نداء» به معناى فرياد زدن و كسى را با صدايى بلند خواندن است.</w:t>
      </w:r>
    </w:p>
    <w:p>
      <w:pPr>
        <w:pStyle w:val="Heading3"/>
      </w:pPr>
      <w:bookmarkStart w:id="664" w:name="_Toc285"/>
      <w:r>
        <w:t>108- بى زيانى خوردنيهاى بهشت</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- 44 - 55 - 3</w:t>
      </w:r>
    </w:p>
    <w:p>
      <w:pPr>
        <w:pStyle w:val="BookText"/>
      </w:pPr>
      <w:r>
        <w:rPr>
          <w:rFonts w:ascii="Amiri" w:hAnsi="Amiri" w:eastAsia="Amiri" w:cs="Amiri"/>
          <w:lang w:bidi="ar-SA"/>
          <w:color w:val="111111"/>
          <w:sz w:val="28"/>
          <w:szCs w:val="28"/>
          <w:rtl/>
        </w:rPr>
        <w:t xml:space="preserve">3- بهرهورى بى ضرر و زيان بهشتيان ، از انواع خوراكى هاى مورد تمايل خويش</w:t>
      </w:r>
    </w:p>
    <w:p>
      <w:pPr>
        <w:pStyle w:val="BookText"/>
      </w:pPr>
      <w:r>
        <w:rPr>
          <w:rFonts w:ascii="Amiri" w:hAnsi="Amiri" w:eastAsia="Amiri" w:cs="Amiri"/>
          <w:lang w:bidi="ar-SA"/>
          <w:color w:val="111111"/>
          <w:sz w:val="28"/>
          <w:szCs w:val="28"/>
          <w:rtl/>
        </w:rPr>
        <w:t xml:space="preserve">يدعون فيها بكلّ فكهة ءامنين</w:t>
      </w:r>
    </w:p>
    <w:p>
      <w:pPr>
        <w:pStyle w:val="Heading3"/>
      </w:pPr>
      <w:bookmarkStart w:id="665" w:name="_Toc286"/>
      <w:r>
        <w:t>109- بى زيانى نعمتهاى بهشت</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- 44 - 55 - 4</w:t>
      </w:r>
    </w:p>
    <w:p>
      <w:pPr>
        <w:pStyle w:val="BookText"/>
      </w:pPr>
      <w:r>
        <w:rPr>
          <w:rFonts w:ascii="IRNazanin" w:hAnsi="IRNazanin" w:eastAsia="IRNazanin" w:cs="IRNazanin"/>
          <w:lang w:bidi="fa-IR"/>
          <w:color w:val="111111"/>
          <w:sz w:val="28"/>
          <w:szCs w:val="28"/>
          <w:rtl/>
        </w:rPr>
        <w:t xml:space="preserve">4- بهشت در تمامى امكانات و نعمت هايش ، ايمن از هرگونه ناگوارى و زيان براى بهشتيان</w:t>
      </w:r>
    </w:p>
    <w:p>
      <w:pPr>
        <w:pStyle w:val="BookText"/>
      </w:pPr>
      <w:r>
        <w:rPr>
          <w:rFonts w:ascii="Amiri" w:hAnsi="Amiri" w:eastAsia="Amiri" w:cs="Amiri"/>
          <w:lang w:bidi="ar-SA"/>
          <w:color w:val="111111"/>
          <w:sz w:val="28"/>
          <w:szCs w:val="28"/>
          <w:rtl/>
        </w:rPr>
        <w:t xml:space="preserve">يدعون فيها بكلّ فكهة ءامنين</w:t>
      </w:r>
    </w:p>
    <w:p>
      <w:pPr>
        <w:pStyle w:val="BookText"/>
      </w:pPr>
      <w:r>
        <w:rPr>
          <w:rFonts w:ascii="IRNazanin" w:hAnsi="IRNazanin" w:eastAsia="IRNazanin" w:cs="IRNazanin"/>
          <w:lang w:bidi="fa-IR"/>
          <w:color w:val="111111"/>
          <w:sz w:val="28"/>
          <w:szCs w:val="28"/>
          <w:rtl/>
        </w:rPr>
        <w:t xml:space="preserve">با توجه به اين كه «فاكهة»، در ميان ساير بهرهورى هاى بهشتيان خصوصيتى ندارد; وصف «آمنين» مى تواند بيانگر تمامى نعمت ها و امكانات بهشت باشد.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0" w:name="pg6556_44433"/>
    <w:bookmarkEnd w:id="100"/>
    <w:p>
      <w:pPr>
        <w:pStyle w:val="Heading3"/>
      </w:pPr>
      <w:bookmarkStart w:id="666" w:name="_Toc287"/>
      <w:r>
        <w:t>110- بى ضررى شراب بهشتى</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- 37 - 47 - 1</w:t>
      </w:r>
    </w:p>
    <w:p>
      <w:pPr>
        <w:pStyle w:val="BookText"/>
      </w:pPr>
      <w:r>
        <w:rPr>
          <w:rFonts w:ascii="IRNazanin" w:hAnsi="IRNazanin" w:eastAsia="IRNazanin" w:cs="IRNazanin"/>
          <w:lang w:bidi="fa-IR"/>
          <w:color w:val="111111"/>
          <w:sz w:val="28"/>
          <w:szCs w:val="28"/>
          <w:rtl/>
        </w:rPr>
        <w:t xml:space="preserve">1 - شراب بهشتيان ، از هرگونه ضرر و زيان و پى آمد ناگوار ، به دور و خالص است .</w:t>
      </w:r>
    </w:p>
    <w:p>
      <w:pPr>
        <w:pStyle w:val="BookText"/>
      </w:pPr>
      <w:r>
        <w:rPr>
          <w:rFonts w:ascii="Amiri" w:hAnsi="Amiri" w:eastAsia="Amiri" w:cs="Amiri"/>
          <w:lang w:bidi="ar-SA"/>
          <w:color w:val="111111"/>
          <w:sz w:val="28"/>
          <w:szCs w:val="28"/>
          <w:rtl/>
        </w:rPr>
        <w:t xml:space="preserve">لا فيها غول</w:t>
      </w:r>
    </w:p>
    <w:p>
      <w:pPr>
        <w:pStyle w:val="BookText"/>
      </w:pPr>
      <w:r>
        <w:rPr>
          <w:rFonts w:ascii="IRNazanin" w:hAnsi="IRNazanin" w:eastAsia="IRNazanin" w:cs="IRNazanin"/>
          <w:lang w:bidi="fa-IR"/>
          <w:color w:val="111111"/>
          <w:sz w:val="28"/>
          <w:szCs w:val="28"/>
          <w:rtl/>
        </w:rPr>
        <w:t xml:space="preserve">«غول» به معناى فساد و آسيبى مخفى است كه ديده و حس نشود. مقصود از آن در آيه شريفه، پى آمدهاى ناگوار و ضرر و زيانى است كه در همه شراب هاى دنيايى وجود دارد.</w:t>
      </w:r>
    </w:p>
    <w:p>
      <w:pPr>
        <w:pStyle w:val="Heading3"/>
      </w:pPr>
      <w:bookmarkStart w:id="667" w:name="_Toc288"/>
      <w:r>
        <w:t>111- بيمارى در بهشت</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- 56 - 33 - 2</w:t>
      </w:r>
    </w:p>
    <w:p>
      <w:pPr>
        <w:pStyle w:val="BookText"/>
      </w:pPr>
      <w:r>
        <w:rPr>
          <w:rFonts w:ascii="IRNazanin" w:hAnsi="IRNazanin" w:eastAsia="IRNazanin" w:cs="IRNazanin"/>
          <w:lang w:bidi="fa-IR"/>
          <w:color w:val="111111"/>
          <w:sz w:val="28"/>
          <w:szCs w:val="28"/>
          <w:rtl/>
        </w:rPr>
        <w:t xml:space="preserve">2 - در بهشت اصحاب اليمين ، هرگز مانعى همچون سير بودن ، بيمار بودن ، در دسترس نبودن و . . . براى تناول ميوه وجود ندارد .</w:t>
      </w:r>
    </w:p>
    <w:p>
      <w:pPr>
        <w:pStyle w:val="BookText"/>
      </w:pPr>
      <w:r>
        <w:rPr>
          <w:rFonts w:ascii="Amiri" w:hAnsi="Amiri" w:eastAsia="Amiri" w:cs="Amiri"/>
          <w:lang w:bidi="ar-SA"/>
          <w:color w:val="111111"/>
          <w:sz w:val="28"/>
          <w:szCs w:val="28"/>
          <w:rtl/>
        </w:rPr>
        <w:t xml:space="preserve">و فكهة . .. و لاممنوعة</w:t>
      </w:r>
    </w:p>
    <w:p>
      <w:pPr>
        <w:pStyle w:val="Heading3"/>
      </w:pPr>
      <w:bookmarkStart w:id="668" w:name="_Toc289"/>
      <w:r>
        <w:t>112- پاداش بهشت</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- 3 - 195 - 34،35</w:t>
      </w:r>
    </w:p>
    <w:p>
      <w:pPr>
        <w:pStyle w:val="BookText"/>
      </w:pPr>
      <w:r>
        <w:rPr>
          <w:rFonts w:ascii="IRNazanin" w:hAnsi="IRNazanin" w:eastAsia="IRNazanin" w:cs="IRNazanin"/>
          <w:lang w:bidi="fa-IR"/>
          <w:color w:val="111111"/>
          <w:sz w:val="28"/>
          <w:szCs w:val="28"/>
          <w:rtl/>
        </w:rPr>
        <w:t xml:space="preserve">34 - ضايع نشدن اعمال مؤمنان و ثمردهى آن ، به بهره مندى از پاداش هاى الهى ( مغفرت و بهشت ) است .</w:t>
      </w:r>
    </w:p>
    <w:p>
      <w:pPr>
        <w:pStyle w:val="BookText"/>
      </w:pPr>
      <w:r>
        <w:rPr>
          <w:rFonts w:ascii="Amiri" w:hAnsi="Amiri" w:eastAsia="Amiri" w:cs="Amiri"/>
          <w:lang w:bidi="ar-SA"/>
          <w:color w:val="111111"/>
          <w:sz w:val="28"/>
          <w:szCs w:val="28"/>
          <w:rtl/>
        </w:rPr>
        <w:t xml:space="preserve">انّى لا اضيع عمل عامل . .. ثواباً من عند اللّه</w:t>
      </w:r>
    </w:p>
    <w:p>
      <w:pPr>
        <w:pStyle w:val="BookText"/>
      </w:pPr>
      <w:r>
        <w:rPr>
          <w:rFonts w:ascii="IRNazanin" w:hAnsi="IRNazanin" w:eastAsia="IRNazanin" w:cs="IRNazanin"/>
          <w:lang w:bidi="fa-IR"/>
          <w:color w:val="111111"/>
          <w:sz w:val="28"/>
          <w:szCs w:val="28"/>
          <w:rtl/>
        </w:rPr>
        <w:t xml:space="preserve">35 - بهشت و آمرزش گناهان ، پاداش نيك خداوند</w:t>
      </w:r>
    </w:p>
    <w:p>
      <w:pPr>
        <w:pStyle w:val="BookText"/>
      </w:pPr>
      <w:r>
        <w:rPr>
          <w:rFonts w:ascii="Amiri" w:hAnsi="Amiri" w:eastAsia="Amiri" w:cs="Amiri"/>
          <w:lang w:bidi="ar-SA"/>
          <w:color w:val="111111"/>
          <w:sz w:val="28"/>
          <w:szCs w:val="28"/>
          <w:rtl/>
        </w:rPr>
        <w:t xml:space="preserve">لاكفّرنّ . .. و لادخلنّهم ... ثواباً من عند اللّه و اللّه عنده حسن الثّواب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- 5 - 119 - 5</w:t>
      </w:r>
    </w:p>
    <w:p>
      <w:pPr>
        <w:pStyle w:val="BookText"/>
      </w:pPr>
      <w:r>
        <w:rPr>
          <w:rFonts w:ascii="IRNazanin" w:hAnsi="IRNazanin" w:eastAsia="IRNazanin" w:cs="IRNazanin"/>
          <w:lang w:bidi="fa-IR"/>
          <w:color w:val="111111"/>
          <w:sz w:val="28"/>
          <w:szCs w:val="28"/>
          <w:rtl/>
        </w:rPr>
        <w:t xml:space="preserve">5 - بهشت پاداش راستگويان و راست كرداران است .</w:t>
      </w:r>
    </w:p>
    <w:p>
      <w:pPr>
        <w:pStyle w:val="BookText"/>
      </w:pPr>
      <w:r>
        <w:rPr>
          <w:rFonts w:ascii="Amiri" w:hAnsi="Amiri" w:eastAsia="Amiri" w:cs="Amiri"/>
          <w:lang w:bidi="ar-SA"/>
          <w:color w:val="111111"/>
          <w:sz w:val="28"/>
          <w:szCs w:val="28"/>
          <w:rtl/>
        </w:rPr>
        <w:t xml:space="preserve">هذا يوم ينفع الصدقين صدقهم 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- 9 - 111 - 1،24</w:t>
      </w:r>
    </w:p>
    <w:p>
      <w:pPr>
        <w:pStyle w:val="BookText"/>
      </w:pPr>
      <w:r>
        <w:rPr>
          <w:rFonts w:ascii="Amiri" w:hAnsi="Amiri" w:eastAsia="Amiri" w:cs="Amiri"/>
          <w:lang w:bidi="ar-SA"/>
          <w:color w:val="111111"/>
          <w:sz w:val="28"/>
          <w:szCs w:val="28"/>
          <w:rtl/>
        </w:rPr>
        <w:t xml:space="preserve">1 -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ايثار جان و مال در راه خدا و دريافت پاداش بهشت ، شايسته سرور و شادمانى ، در بينش الهى</w:t>
      </w:r>
    </w:p>
    <w:p>
      <w:pPr>
        <w:pStyle w:val="BookText"/>
      </w:pPr>
      <w:r>
        <w:rPr>
          <w:rFonts w:ascii="Amiri" w:hAnsi="Amiri" w:eastAsia="Amiri" w:cs="Amiri"/>
          <w:lang w:bidi="ar-SA"/>
          <w:color w:val="111111"/>
          <w:sz w:val="28"/>
          <w:szCs w:val="28"/>
          <w:rtl/>
        </w:rPr>
        <w:t xml:space="preserve">إن اللّه اشترى من المؤمنين . .. فاستبشروا ببيعكم الذى بايعتم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- 19 - 60 - 10</w:t>
      </w:r>
    </w:p>
    <w:p>
      <w:pPr>
        <w:pStyle w:val="BookText"/>
      </w:pPr>
      <w:r>
        <w:rPr>
          <w:rFonts w:ascii="IRNazanin" w:hAnsi="IRNazanin" w:eastAsia="IRNazanin" w:cs="IRNazanin"/>
          <w:lang w:bidi="fa-IR"/>
          <w:color w:val="111111"/>
          <w:sz w:val="28"/>
          <w:szCs w:val="28"/>
          <w:rtl/>
        </w:rPr>
        <w:t xml:space="preserve">10- بهشت ، پاداش كامل مؤمنانى كه كردار نيك داشته و از كار هاى بد توبه كنند .</w:t>
      </w:r>
    </w:p>
    <w:p>
      <w:pPr>
        <w:pStyle w:val="BookText"/>
      </w:pPr>
      <w:r>
        <w:rPr>
          <w:rFonts w:ascii="Amiri" w:hAnsi="Amiri" w:eastAsia="Amiri" w:cs="Amiri"/>
          <w:lang w:bidi="ar-SA"/>
          <w:color w:val="111111"/>
          <w:sz w:val="28"/>
          <w:szCs w:val="28"/>
          <w:rtl/>
        </w:rPr>
        <w:t xml:space="preserve">فأُولئك يدخلون الجنّة و لايظلمون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- 19 - 63 - 4</w:t>
      </w:r>
    </w:p>
    <w:p>
      <w:pPr>
        <w:pStyle w:val="BookText"/>
      </w:pPr>
      <w:r>
        <w:rPr>
          <w:rFonts w:ascii="IRNazanin" w:hAnsi="IRNazanin" w:eastAsia="IRNazanin" w:cs="IRNazanin"/>
          <w:lang w:bidi="fa-IR"/>
          <w:color w:val="111111"/>
          <w:sz w:val="28"/>
          <w:szCs w:val="28"/>
          <w:rtl/>
        </w:rPr>
        <w:t xml:space="preserve">4- بهشت ، پاداشى فراتر از اجر كردار متقيان ، است ; نه هم پايه آن .</w:t>
      </w:r>
    </w:p>
    <w:p>
      <w:pPr>
        <w:pStyle w:val="BookText"/>
      </w:pPr>
      <w:r>
        <w:rPr>
          <w:rFonts w:ascii="Amiri" w:hAnsi="Amiri" w:eastAsia="Amiri" w:cs="Amiri"/>
          <w:lang w:bidi="ar-SA"/>
          <w:color w:val="111111"/>
          <w:sz w:val="28"/>
          <w:szCs w:val="28"/>
          <w:rtl/>
        </w:rPr>
        <w:t xml:space="preserve">نورث من عبادنا من كان تقيًّا</w:t>
      </w:r>
    </w:p>
    <w:p>
      <w:pPr>
        <w:pStyle w:val="BookText"/>
      </w:pPr>
      <w:r>
        <w:rPr>
          <w:rFonts w:ascii="IRNazanin" w:hAnsi="IRNazanin" w:eastAsia="IRNazanin" w:cs="IRNazanin"/>
          <w:lang w:bidi="fa-IR"/>
          <w:color w:val="111111"/>
          <w:sz w:val="28"/>
          <w:szCs w:val="28"/>
          <w:rtl/>
        </w:rPr>
        <w:t xml:space="preserve">به مالى كه بدون رنج و سختى به كسى برسد «ارث» اطلاق مى گردد (مفردات راغب). اين تعبير براى بهشت در كنار تخصيص آن به «من كان تقيّاً» اشاره به اين دارد كه تا تقوا نباشد، ورود به بهشت ممكن نيست. از طرفى بهشت را سرمايه اى كه بدون تلاش به دست آمده معرفى كرده است تا بفهماند كه اين پاداش، با آن كردار، قابل قياس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- 22 - 14 - 1</w:t>
      </w:r>
    </w:p>
    <w:p>
      <w:pPr>
        <w:pStyle w:val="BookText"/>
      </w:pPr>
      <w:r>
        <w:rPr>
          <w:rFonts w:ascii="IRNazanin" w:hAnsi="IRNazanin" w:eastAsia="IRNazanin" w:cs="IRNazanin"/>
          <w:lang w:bidi="fa-IR"/>
          <w:color w:val="111111"/>
          <w:sz w:val="28"/>
          <w:szCs w:val="28"/>
          <w:rtl/>
        </w:rPr>
        <w:t xml:space="preserve">1 - بهشت ، پاداش خدا به مؤمنان نيك كردار</w:t>
      </w:r>
    </w:p>
    <w:p>
      <w:pPr>
        <w:pStyle w:val="BookText"/>
      </w:pPr>
      <w:r>
        <w:rPr>
          <w:rFonts w:ascii="Amiri" w:hAnsi="Amiri" w:eastAsia="Amiri" w:cs="Amiri"/>
          <w:lang w:bidi="ar-SA"/>
          <w:color w:val="111111"/>
          <w:sz w:val="28"/>
          <w:szCs w:val="28"/>
          <w:rtl/>
        </w:rPr>
        <w:t xml:space="preserve">إنّ اللّه يدخل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- 22 - 23 - 2</w:t>
      </w:r>
    </w:p>
    <w:p>
      <w:pPr>
        <w:pStyle w:val="BookText"/>
      </w:pPr>
      <w:r>
        <w:rPr>
          <w:rFonts w:ascii="IRNazanin" w:hAnsi="IRNazanin" w:eastAsia="IRNazanin" w:cs="IRNazanin"/>
          <w:lang w:bidi="fa-IR"/>
          <w:color w:val="111111"/>
          <w:sz w:val="28"/>
          <w:szCs w:val="28"/>
          <w:rtl/>
        </w:rPr>
        <w:t xml:space="preserve">2 - بهشت ، پاداش خداوند به مؤمنان نيك كردار</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- 22 - 56 - 4</w:t>
      </w:r>
    </w:p>
    <w:p>
      <w:pPr>
        <w:pStyle w:val="BookText"/>
      </w:pPr>
      <w:r>
        <w:rPr>
          <w:rFonts w:ascii="IRNazanin" w:hAnsi="IRNazanin" w:eastAsia="IRNazanin" w:cs="IRNazanin"/>
          <w:lang w:bidi="fa-IR"/>
          <w:color w:val="111111"/>
          <w:sz w:val="28"/>
          <w:szCs w:val="28"/>
          <w:rtl/>
        </w:rPr>
        <w:t xml:space="preserve">4 - بهشت ، پاداشت مؤمنان نيك كردار</w:t>
      </w:r>
    </w:p>
    <w:p>
      <w:pPr>
        <w:pStyle w:val="BookText"/>
      </w:pPr>
      <w:r>
        <w:rPr>
          <w:rFonts w:ascii="Amiri" w:hAnsi="Amiri" w:eastAsia="Amiri" w:cs="Amiri"/>
          <w:lang w:bidi="ar-SA"/>
          <w:color w:val="111111"/>
          <w:sz w:val="28"/>
          <w:szCs w:val="28"/>
          <w:rtl/>
        </w:rPr>
        <w:t xml:space="preserve">فالذين ءامنوا و عملوا الصلحت فى جنّ-ت النعيم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- 36 - 26 - 3،6</w:t>
      </w:r>
    </w:p>
    <w:p>
      <w:pPr>
        <w:pStyle w:val="BookText"/>
      </w:pPr>
      <w:r>
        <w:rPr>
          <w:rFonts w:ascii="IRNazanin" w:hAnsi="IRNazanin" w:eastAsia="IRNazanin" w:cs="IRNazanin"/>
          <w:lang w:bidi="fa-IR"/>
          <w:color w:val="111111"/>
          <w:sz w:val="28"/>
          <w:szCs w:val="28"/>
          <w:rtl/>
        </w:rPr>
        <w:t xml:space="preserve">3 - بهشت ، پاداش و جايگاه مؤمن انطاكيه</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در اين كه مقصود از «الجنّة» چيست؟ ميان مفسران دو نظريه وجود دارد: 1- برخى آن را بهشت اخروى دانسته اند; 2- برخى ديگر آن را بهشت برزخى گرفته اند. برداشت ياد شده مبتنى بر ديدگاه نخست است.</w:t>
      </w:r>
    </w:p>
    <w:p>
      <w:pPr>
        <w:pStyle w:val="BookText"/>
      </w:pPr>
      <w:r>
        <w:rPr>
          <w:rFonts w:ascii="IRNazanin" w:hAnsi="IRNazanin" w:eastAsia="IRNazanin" w:cs="IRNazanin"/>
          <w:lang w:bidi="fa-IR"/>
          <w:color w:val="111111"/>
          <w:sz w:val="28"/>
          <w:szCs w:val="28"/>
          <w:rtl/>
        </w:rPr>
        <w:t xml:space="preserve">6 - بهشتِ برزخى پاداش و جايگاه مؤمن انطاكيه</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- 38 - 53 - 2</w:t>
      </w:r>
    </w:p>
    <w:p>
      <w:pPr>
        <w:pStyle w:val="BookText"/>
      </w:pPr>
      <w:r>
        <w:rPr>
          <w:rFonts w:ascii="IRNazanin" w:hAnsi="IRNazanin" w:eastAsia="IRNazanin" w:cs="IRNazanin"/>
          <w:lang w:bidi="fa-IR"/>
          <w:color w:val="111111"/>
          <w:sz w:val="28"/>
          <w:szCs w:val="28"/>
          <w:rtl/>
        </w:rPr>
        <w:t xml:space="preserve">2 - بهشت و نعمت هاى آن ، پاداش تقواپيشگان است .</w:t>
      </w:r>
    </w:p>
    <w:p>
      <w:pPr>
        <w:pStyle w:val="BookText"/>
      </w:pPr>
      <w:r>
        <w:rPr>
          <w:rFonts w:ascii="Amiri" w:hAnsi="Amiri" w:eastAsia="Amiri" w:cs="Amiri"/>
          <w:lang w:bidi="ar-SA"/>
          <w:color w:val="111111"/>
          <w:sz w:val="28"/>
          <w:szCs w:val="28"/>
          <w:rtl/>
        </w:rPr>
        <w:t xml:space="preserve">جنّ-ت . .. هذا ما توعدون ليوم الحساب</w:t>
      </w:r>
    </w:p>
    <w:p>
      <w:pPr>
        <w:pStyle w:val="BookText"/>
      </w:pPr>
      <w:r>
        <w:rPr>
          <w:rFonts w:ascii="IRNazanin" w:hAnsi="IRNazanin" w:eastAsia="IRNazanin" w:cs="IRNazanin"/>
          <w:lang w:bidi="fa-IR"/>
          <w:color w:val="111111"/>
          <w:sz w:val="28"/>
          <w:szCs w:val="28"/>
          <w:rtl/>
        </w:rPr>
        <w:t xml:space="preserve">«ليوم الحساب» به تقدير «لأجل جزاء يوم الحساب» است; يعنى، اين نعمت ها همان چيزى است كه به خاطر روز حساب به شما وعده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- 39 - 20 - 2</w:t>
      </w:r>
    </w:p>
    <w:p>
      <w:pPr>
        <w:pStyle w:val="BookText"/>
      </w:pPr>
      <w:r>
        <w:rPr>
          <w:rFonts w:ascii="IRNazanin" w:hAnsi="IRNazanin" w:eastAsia="IRNazanin" w:cs="IRNazanin"/>
          <w:lang w:bidi="fa-IR"/>
          <w:color w:val="111111"/>
          <w:sz w:val="28"/>
          <w:szCs w:val="28"/>
          <w:rtl/>
        </w:rPr>
        <w:t xml:space="preserve">2 - بناهاى مرتفع و چند طبقه (كاخ ها) در بهشت، پاداش اختصاصى تقواپيشگان</w:t>
      </w:r>
    </w:p>
    <w:p>
      <w:pPr>
        <w:pStyle w:val="BookText"/>
      </w:pPr>
      <w:r>
        <w:rPr>
          <w:rFonts w:ascii="Amiri" w:hAnsi="Amiri" w:eastAsia="Amiri" w:cs="Amiri"/>
          <w:lang w:bidi="ar-SA"/>
          <w:color w:val="111111"/>
          <w:sz w:val="28"/>
          <w:szCs w:val="28"/>
          <w:rtl/>
        </w:rPr>
        <w:t xml:space="preserve">لكن الذين اتّقوا ربّهم لهم غرف من فوقها غرف مبنيّة</w:t>
      </w:r>
    </w:p>
    <w:p>
      <w:pPr>
        <w:pStyle w:val="BookText"/>
      </w:pPr>
      <w:r>
        <w:rPr>
          <w:rFonts w:ascii="IRNazanin" w:hAnsi="IRNazanin" w:eastAsia="IRNazanin" w:cs="IRNazanin"/>
          <w:lang w:bidi="fa-IR"/>
          <w:color w:val="111111"/>
          <w:sz w:val="28"/>
          <w:szCs w:val="28"/>
          <w:rtl/>
        </w:rPr>
        <w:t xml:space="preserve">"غرفه" (مفرد "غرف") به معناى بناهاى مرتفع و خانه اى بالاى خانه اى ديگر (چند طبقه چون كاخ) است. گفتنى است لام در "لهم" براى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- 39 - 74 - 12</w:t>
      </w:r>
    </w:p>
    <w:p>
      <w:pPr>
        <w:pStyle w:val="BookText"/>
      </w:pPr>
      <w:r>
        <w:rPr>
          <w:rFonts w:ascii="IRNazanin" w:hAnsi="IRNazanin" w:eastAsia="IRNazanin" w:cs="IRNazanin"/>
          <w:lang w:bidi="fa-IR"/>
          <w:color w:val="111111"/>
          <w:sz w:val="28"/>
          <w:szCs w:val="28"/>
          <w:rtl/>
        </w:rPr>
        <w:t xml:space="preserve">12 - بهشت ، پاداش و بهاى عمل و تلاش تقواپيشگان است كه آن را به بهانه نمى دهند .</w:t>
      </w:r>
    </w:p>
    <w:p>
      <w:pPr>
        <w:pStyle w:val="BookText"/>
      </w:pPr>
      <w:r>
        <w:rPr>
          <w:rFonts w:ascii="Amiri" w:hAnsi="Amiri" w:eastAsia="Amiri" w:cs="Amiri"/>
          <w:lang w:bidi="ar-SA"/>
          <w:color w:val="111111"/>
          <w:sz w:val="28"/>
          <w:szCs w:val="28"/>
          <w:rtl/>
        </w:rPr>
        <w:t xml:space="preserve">نتبوّأ من الجنّة حيث نشاء فنعم أجر العملين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- 43 - 72 - 1</w:t>
      </w:r>
    </w:p>
    <w:p>
      <w:pPr>
        <w:pStyle w:val="BookText"/>
      </w:pPr>
      <w:r>
        <w:rPr>
          <w:rFonts w:ascii="IRNazanin" w:hAnsi="IRNazanin" w:eastAsia="IRNazanin" w:cs="IRNazanin"/>
          <w:lang w:bidi="fa-IR"/>
          <w:color w:val="111111"/>
          <w:sz w:val="28"/>
          <w:szCs w:val="28"/>
          <w:rtl/>
        </w:rPr>
        <w:t xml:space="preserve">1 - بهشت با نعمت هاى فراوان و پايان ناپذير آن ، پاداش عملكرد پرهيزگاران</w:t>
      </w:r>
    </w:p>
    <w:p>
      <w:pPr>
        <w:pStyle w:val="BookText"/>
      </w:pPr>
      <w:r>
        <w:rPr>
          <w:rFonts w:ascii="Amiri" w:hAnsi="Amiri" w:eastAsia="Amiri" w:cs="Amiri"/>
          <w:lang w:bidi="ar-SA"/>
          <w:color w:val="111111"/>
          <w:sz w:val="28"/>
          <w:szCs w:val="28"/>
          <w:rtl/>
        </w:rPr>
        <w:t xml:space="preserve">و تلك الجنّة الّتى أُورثتموها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- 46 - 14 - 4</w:t>
      </w:r>
    </w:p>
    <w:p>
      <w:pPr>
        <w:pStyle w:val="BookText"/>
      </w:pPr>
      <w:r>
        <w:rPr>
          <w:rFonts w:ascii="IRNazanin" w:hAnsi="IRNazanin" w:eastAsia="IRNazanin" w:cs="IRNazanin"/>
          <w:lang w:bidi="fa-IR"/>
          <w:color w:val="111111"/>
          <w:sz w:val="28"/>
          <w:szCs w:val="28"/>
          <w:rtl/>
        </w:rPr>
        <w:t xml:space="preserve">4- بهشت جاودان ، پاداش اعمال نيك و مستمر موحدان</w:t>
      </w:r>
    </w:p>
    <w:p>
      <w:pPr>
        <w:pStyle w:val="BookText"/>
      </w:pPr>
      <w:r>
        <w:rPr>
          <w:rFonts w:ascii="Amiri" w:hAnsi="Amiri" w:eastAsia="Amiri" w:cs="Amiri"/>
          <w:lang w:bidi="ar-SA"/>
          <w:color w:val="111111"/>
          <w:sz w:val="28"/>
          <w:szCs w:val="28"/>
          <w:rtl/>
        </w:rPr>
        <w:t xml:space="preserve">أُولئك أصحب الجنّة . .. جزاء بما كانوا يعملون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- 48 - 17 - 4</w:t>
      </w:r>
    </w:p>
    <w:p>
      <w:pPr>
        <w:pStyle w:val="BookText"/>
      </w:pPr>
      <w:r>
        <w:rPr>
          <w:rFonts w:ascii="IRNazanin" w:hAnsi="IRNazanin" w:eastAsia="IRNazanin" w:cs="IRNazanin"/>
          <w:lang w:bidi="fa-IR"/>
          <w:color w:val="111111"/>
          <w:sz w:val="28"/>
          <w:szCs w:val="28"/>
          <w:rtl/>
        </w:rPr>
        <w:t xml:space="preserve">4 - باغ هاى بهشت ، با نهر هاى هميشه جارى ، پاداش الهى به شركت كنندگان در جهاد و نبرد با دشمنان دين</w:t>
      </w:r>
    </w:p>
    <w:p>
      <w:pPr>
        <w:pStyle w:val="BookText"/>
      </w:pPr>
      <w:r>
        <w:rPr>
          <w:rFonts w:ascii="Amiri" w:hAnsi="Amiri" w:eastAsia="Amiri" w:cs="Amiri"/>
          <w:lang w:bidi="ar-SA"/>
          <w:color w:val="111111"/>
          <w:sz w:val="28"/>
          <w:szCs w:val="28"/>
          <w:rtl/>
        </w:rPr>
        <w:t xml:space="preserve">و من يطع اللّه و رسوله يدخله جنّ-ت تجرى</w:t>
      </w:r>
    </w:p>
    <w:p>
      <w:pPr>
        <w:pStyle w:val="BookText"/>
      </w:pPr>
      <w:r>
        <w:rPr>
          <w:rFonts w:ascii="IRNazanin" w:hAnsi="IRNazanin" w:eastAsia="IRNazanin" w:cs="IRNazanin"/>
          <w:lang w:bidi="fa-IR"/>
          <w:color w:val="111111"/>
          <w:sz w:val="28"/>
          <w:szCs w:val="28"/>
          <w:rtl/>
        </w:rPr>
        <w:t xml:space="preserve">با توجه به اين كه سياق آيات، در رابطه با جنگ و جهاد مى باشد; مراد از «من يطع. ..» كسى است كه فرمان جهاد را اطاعت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- 67 - 2 - 10</w:t>
      </w:r>
    </w:p>
    <w:p>
      <w:pPr>
        <w:pStyle w:val="BookText"/>
      </w:pPr>
      <w:r>
        <w:rPr>
          <w:rFonts w:ascii="IRNazanin" w:hAnsi="IRNazanin" w:eastAsia="IRNazanin" w:cs="IRNazanin"/>
          <w:lang w:bidi="fa-IR"/>
          <w:color w:val="111111"/>
          <w:sz w:val="28"/>
          <w:szCs w:val="28"/>
          <w:rtl/>
        </w:rPr>
        <w:t xml:space="preserve">10 - تكامل و تعالى و داشتن دستاوردى بهتر ، فلسفه و هدف آغازين خلقت بشر و برخوردار شدن از جزا و پاداش اخروى ( بهشت برين ) ، فلسفه و هدف نهايى آفرينش او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به مقتضاى جمله «ليبلوكم أيّكم أحسن عملاً»، هدف از خلقت انسان و تقدير مرگ و حيات براى وى، تكامل و داشتن دستاوردى بهتر در دنيا است; ولى چون پاداش و جايزه اصلى آن را در جهان آخرت دريافت مى كند، بنابراين مى توان گفت: تكامل، هدف مرحله اولى خلقت بشر و بهشت برين، هدف مرحله نهايى آفرينش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- 78 - 36 - 1</w:t>
      </w:r>
    </w:p>
    <w:p>
      <w:pPr>
        <w:pStyle w:val="BookText"/>
      </w:pPr>
      <w:r>
        <w:rPr>
          <w:rFonts w:ascii="IRNazanin" w:hAnsi="IRNazanin" w:eastAsia="IRNazanin" w:cs="IRNazanin"/>
          <w:lang w:bidi="fa-IR"/>
          <w:color w:val="111111"/>
          <w:sz w:val="28"/>
          <w:szCs w:val="28"/>
          <w:rtl/>
        </w:rPr>
        <w:t xml:space="preserve">1 - بهشت و نعمت هاى آن ، پاداش و مزد تقواپيشگى است .</w:t>
      </w:r>
    </w:p>
    <w:p>
      <w:pPr>
        <w:pStyle w:val="BookText"/>
      </w:pPr>
      <w:r>
        <w:rPr>
          <w:rFonts w:ascii="Amiri" w:hAnsi="Amiri" w:eastAsia="Amiri" w:cs="Amiri"/>
          <w:lang w:bidi="ar-SA"/>
          <w:color w:val="111111"/>
          <w:sz w:val="28"/>
          <w:szCs w:val="28"/>
          <w:rtl/>
        </w:rPr>
        <w:t xml:space="preserve">إنّ للمتّقين . .. جزاء</w:t>
      </w:r>
    </w:p>
    <w:p>
      <w:pPr>
        <w:pStyle w:val="BookText"/>
      </w:pPr>
      <w:r>
        <w:rPr>
          <w:rFonts w:ascii="Amiri" w:hAnsi="Amiri" w:eastAsia="Amiri" w:cs="Amiri"/>
          <w:lang w:bidi="ar-SA"/>
          <w:color w:val="111111"/>
          <w:sz w:val="28"/>
          <w:szCs w:val="28"/>
          <w:rtl/>
        </w:rPr>
        <w:t xml:space="preserve">«جزاء» مفعول مطلق و تأكيد كننده مفاد «إنّ للمتّقين مفازاً»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1" w:name="pg6556_44437"/>
    <w:bookmarkEnd w:id="101"/>
    <w:p>
      <w:pPr>
        <w:pStyle w:val="BookText"/>
      </w:pPr>
      <w:r>
        <w:rPr>
          <w:rFonts w:ascii="IRNazanin" w:hAnsi="IRNazanin" w:eastAsia="IRNazanin" w:cs="IRNazanin"/>
          <w:lang w:bidi="fa-IR"/>
          <w:color w:val="111111"/>
          <w:sz w:val="28"/>
          <w:szCs w:val="28"/>
          <w:rtl/>
        </w:rPr>
        <w:t xml:space="preserve">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3"/>
      </w:pPr>
      <w:bookmarkStart w:id="669" w:name="_Toc290"/>
      <w:r>
        <w:t>113- پاكان در بهشت</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- 4 - 31 - 15</w:t>
      </w:r>
    </w:p>
    <w:p>
      <w:pPr>
        <w:pStyle w:val="BookText"/>
      </w:pPr>
      <w:r>
        <w:rPr>
          <w:rFonts w:ascii="IRNazanin" w:hAnsi="IRNazanin" w:eastAsia="IRNazanin" w:cs="IRNazanin"/>
          <w:lang w:bidi="fa-IR"/>
          <w:color w:val="111111"/>
          <w:sz w:val="28"/>
          <w:szCs w:val="28"/>
          <w:rtl/>
        </w:rPr>
        <w:t xml:space="preserve">15 - خداوند ، آمرزنده گناهان و جاى دهنده پاكان در بهشت</w:t>
      </w:r>
    </w:p>
    <w:p>
      <w:pPr>
        <w:pStyle w:val="BookText"/>
      </w:pPr>
      <w:r>
        <w:rPr>
          <w:rFonts w:ascii="Amiri" w:hAnsi="Amiri" w:eastAsia="Amiri" w:cs="Amiri"/>
          <w:lang w:bidi="ar-SA"/>
          <w:color w:val="111111"/>
          <w:sz w:val="28"/>
          <w:szCs w:val="28"/>
          <w:rtl/>
        </w:rPr>
        <w:t xml:space="preserve">نكفر عنكم . .. 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- 48 - 5 - 14</w:t>
      </w:r>
    </w:p>
    <w:p>
      <w:pPr>
        <w:pStyle w:val="BookText"/>
      </w:pPr>
      <w:r>
        <w:rPr>
          <w:rFonts w:ascii="IRNazanin" w:hAnsi="IRNazanin" w:eastAsia="IRNazanin" w:cs="IRNazanin"/>
          <w:lang w:bidi="fa-IR"/>
          <w:color w:val="111111"/>
          <w:sz w:val="28"/>
          <w:szCs w:val="28"/>
          <w:rtl/>
        </w:rPr>
        <w:t xml:space="preserve">14 - بهشت ، سراى پاكان و طهارت يافتگان از بدى ها</w:t>
      </w:r>
    </w:p>
    <w:p>
      <w:pPr>
        <w:pStyle w:val="BookText"/>
      </w:pPr>
      <w:r>
        <w:rPr>
          <w:rFonts w:ascii="Amiri" w:hAnsi="Amiri" w:eastAsia="Amiri" w:cs="Amiri"/>
          <w:lang w:bidi="ar-SA"/>
          <w:color w:val="111111"/>
          <w:sz w:val="28"/>
          <w:szCs w:val="28"/>
          <w:rtl/>
        </w:rPr>
        <w:t xml:space="preserve">جنّ-ت . .. و يكفّر عنهم سيّئاتهم</w:t>
      </w:r>
    </w:p>
    <w:p>
      <w:pPr>
        <w:pStyle w:val="BookText"/>
      </w:pPr>
      <w:r>
        <w:rPr>
          <w:rFonts w:ascii="IRNazanin" w:hAnsi="IRNazanin" w:eastAsia="IRNazanin" w:cs="IRNazanin"/>
          <w:lang w:bidi="fa-IR"/>
          <w:color w:val="111111"/>
          <w:sz w:val="28"/>
          <w:szCs w:val="28"/>
          <w:rtl/>
        </w:rPr>
        <w:t xml:space="preserve">تعبير «يكفّر» مى رساند كه بهشت، جايى نيست كه انسان ها با آلودگى گناه و تيرگى لغزش ها بدان گام نهند; بلكه بايد پس از تطهير در آن استقرار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- 61 - 12 - 2</w:t>
      </w:r>
    </w:p>
    <w:p>
      <w:pPr>
        <w:pStyle w:val="BookText"/>
      </w:pPr>
      <w:r>
        <w:rPr>
          <w:rFonts w:ascii="IRNazanin" w:hAnsi="IRNazanin" w:eastAsia="IRNazanin" w:cs="IRNazanin"/>
          <w:lang w:bidi="fa-IR"/>
          <w:color w:val="111111"/>
          <w:sz w:val="28"/>
          <w:szCs w:val="28"/>
          <w:rtl/>
        </w:rPr>
        <w:t xml:space="preserve">2 - بهشت ، جايگاه انسان هاى پاك و تطهيرشدگان از گناه</w:t>
      </w:r>
    </w:p>
    <w:p>
      <w:pPr>
        <w:pStyle w:val="BookText"/>
      </w:pPr>
      <w:r>
        <w:rPr>
          <w:rFonts w:ascii="Amiri" w:hAnsi="Amiri" w:eastAsia="Amiri" w:cs="Amiri"/>
          <w:lang w:bidi="ar-SA"/>
          <w:color w:val="111111"/>
          <w:sz w:val="28"/>
          <w:szCs w:val="28"/>
          <w:rtl/>
        </w:rPr>
        <w:t xml:space="preserve">يغفر لكم ذنوبكم و يدخلكم جنّ-ت</w:t>
      </w:r>
    </w:p>
    <w:p>
      <w:pPr>
        <w:pStyle w:val="BookText"/>
      </w:pPr>
      <w:r>
        <w:rPr>
          <w:rFonts w:ascii="IRNazanin" w:hAnsi="IRNazanin" w:eastAsia="IRNazanin" w:cs="IRNazanin"/>
          <w:lang w:bidi="fa-IR"/>
          <w:color w:val="111111"/>
          <w:sz w:val="28"/>
          <w:szCs w:val="28"/>
          <w:rtl/>
        </w:rPr>
        <w:t xml:space="preserve">ذكر جمله «يغفر لكم. ..» پيش از «يدخلكم جنّات»، بيانگر مطالب بالا است.</w:t>
      </w:r>
    </w:p>
    <w:p>
      <w:pPr>
        <w:pStyle w:val="Heading3"/>
      </w:pPr>
      <w:bookmarkStart w:id="670" w:name="_Toc291"/>
      <w:r>
        <w:t>114- پاكى همسران بهشتى</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- 2 - 25 - 13</w:t>
      </w:r>
    </w:p>
    <w:p>
      <w:pPr>
        <w:pStyle w:val="BookText"/>
      </w:pPr>
      <w:r>
        <w:rPr>
          <w:rFonts w:ascii="IRNazanin" w:hAnsi="IRNazanin" w:eastAsia="IRNazanin" w:cs="IRNazanin"/>
          <w:lang w:bidi="fa-IR"/>
          <w:color w:val="111111"/>
          <w:sz w:val="28"/>
          <w:szCs w:val="28"/>
          <w:rtl/>
        </w:rPr>
        <w:t xml:space="preserve">13 - بهشتيان در بهشت ، همسرانى پاك و مطهر خواهند داشت .</w:t>
      </w:r>
    </w:p>
    <w:p>
      <w:pPr>
        <w:pStyle w:val="BookText"/>
      </w:pPr>
      <w:r>
        <w:rPr>
          <w:rFonts w:ascii="Amiri" w:hAnsi="Amiri" w:eastAsia="Amiri" w:cs="Amiri"/>
          <w:lang w:bidi="ar-SA"/>
          <w:color w:val="111111"/>
          <w:sz w:val="28"/>
          <w:szCs w:val="28"/>
          <w:rtl/>
        </w:rPr>
        <w:t xml:space="preserve">و لهم فيها ازوج مطهرة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2" w:name="pg6556_44438"/>
    <w:bookmarkEnd w:id="102"/>
    <w:p>
      <w:pPr>
        <w:pStyle w:val="Heading3"/>
      </w:pPr>
      <w:bookmarkStart w:id="671" w:name="_Toc292"/>
      <w:r>
        <w:t>115- پاكيزگى شراب بهشت</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- 76 - 21 - 6،7</w:t>
      </w:r>
    </w:p>
    <w:p>
      <w:pPr>
        <w:pStyle w:val="BookText"/>
      </w:pPr>
      <w:r>
        <w:rPr>
          <w:rFonts w:ascii="IRNazanin" w:hAnsi="IRNazanin" w:eastAsia="IRNazanin" w:cs="IRNazanin"/>
          <w:lang w:bidi="fa-IR"/>
          <w:color w:val="111111"/>
          <w:sz w:val="28"/>
          <w:szCs w:val="28"/>
          <w:rtl/>
        </w:rPr>
        <w:t xml:space="preserve">6 - ابرار در بهشت ، برخوردار از شراب بسيار پاكيزه و به دور از هرگونه آثار ناگوار ( بيهوشى ، غفلت و عقل زدايى )</w:t>
      </w:r>
    </w:p>
    <w:p>
      <w:pPr>
        <w:pStyle w:val="BookText"/>
      </w:pPr>
      <w:r>
        <w:rPr>
          <w:rFonts w:ascii="Amiri" w:hAnsi="Amiri" w:eastAsia="Amiri" w:cs="Amiri"/>
          <w:lang w:bidi="ar-SA"/>
          <w:color w:val="111111"/>
          <w:sz w:val="28"/>
          <w:szCs w:val="28"/>
          <w:rtl/>
        </w:rPr>
        <w:t xml:space="preserve">و سقيهم ربّهم شرابًا طهورًا</w:t>
      </w:r>
    </w:p>
    <w:p>
      <w:pPr>
        <w:pStyle w:val="BookText"/>
      </w:pPr>
      <w:r>
        <w:rPr>
          <w:rFonts w:ascii="IRNazanin" w:hAnsi="IRNazanin" w:eastAsia="IRNazanin" w:cs="IRNazanin"/>
          <w:lang w:bidi="fa-IR"/>
          <w:color w:val="111111"/>
          <w:sz w:val="28"/>
          <w:szCs w:val="28"/>
          <w:rtl/>
        </w:rPr>
        <w:t xml:space="preserve">«طهور»، صيعه مبالغه و صفت براى «شراباً» است; يعنى، شراب ابرار در نهايت پاگيزگى و خالص از هر گونه آثار ناگوار شراب هاى دنيا (همچون بيهوشى، غفلت و كم شدن عقل) است.</w:t>
      </w:r>
    </w:p>
    <w:p>
      <w:pPr>
        <w:pStyle w:val="BookText"/>
      </w:pPr>
      <w:r>
        <w:rPr>
          <w:rFonts w:ascii="IRNazanin" w:hAnsi="IRNazanin" w:eastAsia="IRNazanin" w:cs="IRNazanin"/>
          <w:lang w:bidi="fa-IR"/>
          <w:color w:val="111111"/>
          <w:sz w:val="28"/>
          <w:szCs w:val="28"/>
          <w:rtl/>
        </w:rPr>
        <w:t xml:space="preserve">7 - بهشتيان ، از شراب بسيار پاكيزه و به دور از هر گونه آثار ناگوار ، خواهند نوشيد .</w:t>
      </w:r>
    </w:p>
    <w:p>
      <w:pPr>
        <w:pStyle w:val="BookText"/>
      </w:pPr>
      <w:r>
        <w:rPr>
          <w:rFonts w:ascii="Amiri" w:hAnsi="Amiri" w:eastAsia="Amiri" w:cs="Amiri"/>
          <w:lang w:bidi="ar-SA"/>
          <w:color w:val="111111"/>
          <w:sz w:val="28"/>
          <w:szCs w:val="28"/>
          <w:rtl/>
        </w:rPr>
        <w:t xml:space="preserve">و سقيهم ربّهم شرابًا طهورًا</w:t>
      </w:r>
    </w:p>
    <w:p>
      <w:pPr>
        <w:pStyle w:val="Heading3"/>
      </w:pPr>
      <w:bookmarkStart w:id="672" w:name="_Toc293"/>
      <w:r>
        <w:t>116- پاكيزگى همسران بهشتى</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- 37 - 49 - 3</w:t>
      </w:r>
    </w:p>
    <w:p>
      <w:pPr>
        <w:pStyle w:val="BookText"/>
      </w:pPr>
      <w:r>
        <w:rPr>
          <w:rFonts w:ascii="IRNazanin" w:hAnsi="IRNazanin" w:eastAsia="IRNazanin" w:cs="IRNazanin"/>
          <w:lang w:bidi="fa-IR"/>
          <w:color w:val="111111"/>
          <w:sz w:val="28"/>
          <w:szCs w:val="28"/>
          <w:rtl/>
        </w:rPr>
        <w:t xml:space="preserve">3 - تميزى و دوشيزگى ، از اوصاف زنان بهشتى</w:t>
      </w:r>
    </w:p>
    <w:p>
      <w:pPr>
        <w:pStyle w:val="BookText"/>
      </w:pPr>
      <w:r>
        <w:rPr>
          <w:rFonts w:ascii="Amiri" w:hAnsi="Amiri" w:eastAsia="Amiri" w:cs="Amiri"/>
          <w:lang w:bidi="ar-SA"/>
          <w:color w:val="111111"/>
          <w:sz w:val="28"/>
          <w:szCs w:val="28"/>
          <w:rtl/>
        </w:rPr>
        <w:t xml:space="preserve">كأنّهنّ بيض مكنون</w:t>
      </w:r>
    </w:p>
    <w:p>
      <w:pPr>
        <w:pStyle w:val="BookText"/>
      </w:pPr>
      <w:r>
        <w:rPr>
          <w:rFonts w:ascii="IRNazanin" w:hAnsi="IRNazanin" w:eastAsia="IRNazanin" w:cs="IRNazanin"/>
          <w:lang w:bidi="fa-IR"/>
          <w:color w:val="111111"/>
          <w:sz w:val="28"/>
          <w:szCs w:val="28"/>
          <w:rtl/>
        </w:rPr>
        <w:t xml:space="preserve">تشبيه به پوشيده بودن تخم ها زير پر شترمرغ، كنايه از تمييز بودن زنان بهشتى است و مصون بودن آنان - كه مفاد عبارت «مكنون» مى باشد - كنايه از محفوظ ماندن آنان از دستبرد ديگران و دوشيزگى ايشان است.</w:t>
      </w:r>
    </w:p>
    <w:p>
      <w:pPr>
        <w:pStyle w:val="Heading3"/>
      </w:pPr>
      <w:bookmarkStart w:id="673" w:name="_Toc294"/>
      <w:r>
        <w:t>117- پدران مؤمنان در بهشت</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- 40 - 8 - 4،8،14</w:t>
      </w:r>
    </w:p>
    <w:p>
      <w:pPr>
        <w:pStyle w:val="BookText"/>
      </w:pPr>
      <w:r>
        <w:rPr>
          <w:rFonts w:ascii="IRNazanin" w:hAnsi="IRNazanin" w:eastAsia="IRNazanin" w:cs="IRNazanin"/>
          <w:lang w:bidi="fa-IR"/>
          <w:color w:val="111111"/>
          <w:sz w:val="28"/>
          <w:szCs w:val="28"/>
          <w:rtl/>
        </w:rPr>
        <w:t xml:space="preserve">4 - بهره مندى پدران ، همسران و فرزندان صالح از بوستان هاى ماندنى بهشت ، در سايه لطف الهى به مؤمنان تائب و پيرو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تنها به مؤمنان تائب و اهل عمل، وعده بهشت داده; ولى در عين حال فرموده است: پدران، همسران و فرزندان ايشان نيز - در صورت صالح بودنشان - وارد بهشت خواهند شد. يادآورى اينان در رديف مؤمنان تائب - كه وعده بهشت تنها به آنان اختصاص دارد - مى تواند نوعى پاداش به ايشان و لطف الهى در حق آنان باشد.</w:t>
      </w:r>
    </w:p>
    <w:p>
      <w:pPr>
        <w:pStyle w:val="BookText"/>
      </w:pPr>
      <w:r>
        <w:rPr>
          <w:rFonts w:ascii="IRNazanin" w:hAnsi="IRNazanin" w:eastAsia="IRNazanin" w:cs="IRNazanin"/>
          <w:lang w:bidi="fa-IR"/>
          <w:color w:val="111111"/>
          <w:sz w:val="28"/>
          <w:szCs w:val="28"/>
          <w:rtl/>
        </w:rPr>
        <w:t xml:space="preserve">8 - بودن پدران ، همسران و فرزندان در بهشت ، از الطاف الهى در حق مؤمنان تائب و پيروان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ياد كردن مسأله بودن پدران و. .. در بهشت در كنار مؤمنان تائب، در عين آن كه آنان از نظر مقام و كمال در حدى نيستند كه مانند مؤمنان باشند (هرچند صلاحيت عمومى ورود به آن جا را دارند)، مى تواند بيانگر اظهار لطف الهى به مؤمنان تائب باشد; زيرا وجود اين افراد در كنار انسان، خود نعمتى بزرگ است.</w:t>
      </w:r>
    </w:p>
    <w:p>
      <w:pPr>
        <w:pStyle w:val="BookText"/>
      </w:pPr>
      <w:r>
        <w:rPr>
          <w:rFonts w:ascii="IRNazanin" w:hAnsi="IRNazanin" w:eastAsia="IRNazanin" w:cs="IRNazanin"/>
          <w:lang w:bidi="fa-IR"/>
          <w:color w:val="111111"/>
          <w:sz w:val="28"/>
          <w:szCs w:val="28"/>
          <w:rtl/>
        </w:rPr>
        <w:t xml:space="preserve">14 - عزت و حكمت بى مانند خداوند ، مقتضى دل بستن و اميد داشتن به ورود مؤمنان تائب و پدران ، همسران و فرزندان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3" w:name="pg6556_44439"/>
    <w:bookmarkEnd w:id="103"/>
    <w:p>
      <w:pPr>
        <w:pStyle w:val="BookText"/>
      </w:pPr>
      <w:r>
        <w:rPr>
          <w:rFonts w:ascii="Amiri" w:hAnsi="Amiri" w:eastAsia="Amiri" w:cs="Amiri"/>
          <w:lang w:bidi="ar-SA"/>
          <w:color w:val="111111"/>
          <w:sz w:val="28"/>
          <w:szCs w:val="28"/>
          <w:rtl/>
        </w:rPr>
        <w:t xml:space="preserve">صالح آنان به بهشت جاويدان</w:t>
      </w:r>
    </w:p>
    <w:p>
      <w:pPr>
        <w:pStyle w:val="BookText"/>
      </w:pPr>
      <w:r>
        <w:rPr>
          <w:rFonts w:ascii="Amiri" w:hAnsi="Amiri" w:eastAsia="Amiri" w:cs="Amiri"/>
          <w:lang w:bidi="ar-SA"/>
          <w:color w:val="111111"/>
          <w:sz w:val="28"/>
          <w:szCs w:val="28"/>
          <w:rtl/>
        </w:rPr>
        <w:t xml:space="preserve">ربّنا و أدخلهم جن-ّت . .. إنّك أنت العزيز الحكيم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«إنّك أنت العزيز الحكيم» تعليل براى جمله هاى پيشين است.</w:t>
      </w:r>
    </w:p>
    <w:p>
      <w:pPr>
        <w:pStyle w:val="Heading3"/>
      </w:pPr>
      <w:bookmarkStart w:id="674" w:name="_Toc295"/>
      <w:r>
        <w:t>118- پذيرايى با شراب بهشت</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- 76 - 17 - 1</w:t>
      </w:r>
    </w:p>
    <w:p>
      <w:pPr>
        <w:pStyle w:val="BookText"/>
      </w:pPr>
      <w:r>
        <w:rPr>
          <w:rFonts w:ascii="IRNazanin" w:hAnsi="IRNazanin" w:eastAsia="IRNazanin" w:cs="IRNazanin"/>
          <w:lang w:bidi="fa-IR"/>
          <w:color w:val="111111"/>
          <w:sz w:val="28"/>
          <w:szCs w:val="28"/>
          <w:rtl/>
        </w:rPr>
        <w:t xml:space="preserve">1 - ابرار در بهشت ، از مىِ آميخته با زنجبيل پذيرايى خواهند شد .</w:t>
      </w:r>
    </w:p>
    <w:p>
      <w:pPr>
        <w:pStyle w:val="BookText"/>
      </w:pPr>
      <w:r>
        <w:rPr>
          <w:rFonts w:ascii="Amiri" w:hAnsi="Amiri" w:eastAsia="Amiri" w:cs="Amiri"/>
          <w:lang w:bidi="ar-SA"/>
          <w:color w:val="111111"/>
          <w:sz w:val="28"/>
          <w:szCs w:val="28"/>
          <w:rtl/>
        </w:rPr>
        <w:t xml:space="preserve">و يسقون فيها كأسًا كان مزاجها زنجبيلاً</w:t>
      </w:r>
    </w:p>
    <w:p>
      <w:pPr>
        <w:pStyle w:val="BookText"/>
      </w:pPr>
      <w:r>
        <w:rPr>
          <w:rFonts w:ascii="Amiri" w:hAnsi="Amiri" w:eastAsia="Amiri" w:cs="Amiri"/>
          <w:lang w:bidi="ar-SA"/>
          <w:color w:val="111111"/>
          <w:sz w:val="28"/>
          <w:szCs w:val="28"/>
          <w:rtl/>
        </w:rPr>
        <w:t xml:space="preserve">«كأس» در معناى مى و نيز جام به كار مى رود. (لسان العرب)</w:t>
      </w:r>
    </w:p>
    <w:p>
      <w:pPr>
        <w:pStyle w:val="Heading3"/>
      </w:pPr>
      <w:bookmarkStart w:id="675" w:name="_Toc296"/>
      <w:r>
        <w:t>119- پذيرايى خدمتكاران بهشت</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w:t>
      </w:r>
    </w:p>
    <w:p>
      <w:pPr>
        <w:pStyle w:val="BookText"/>
      </w:pPr>
      <w:r>
        <w:rPr>
          <w:rFonts w:ascii="IRNazanin" w:hAnsi="IRNazanin" w:eastAsia="IRNazanin" w:cs="IRNazanin"/>
          <w:lang w:bidi="fa-IR"/>
          <w:color w:val="111111"/>
          <w:sz w:val="28"/>
          <w:szCs w:val="28"/>
          <w:rtl/>
        </w:rPr>
        <w:t xml:space="preserve">1 - پذيرايى خادمان بهشتى از پرهيزگاران ، با نوشيدنى هايى در جام هاى زرين</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«صِحاف» (از ماده «صحف») به معناى گستردن و در اين جا به معناى ظرف هاى بزرگ و وسيع است. «أكواب» نيز به معناى ظرف هاى آب است كه دسته ندارند (منظور همان «جام» يا «قدح» است). گفتنى است كه در آيه شريفه حذفى صورت گرفته است; بدين صورت: «يطاف عليهم بصحاف من ذهب و أكواب من ذهب...».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- 76 - 19 - 1،5</w:t>
      </w:r>
    </w:p>
    <w:p>
      <w:pPr>
        <w:pStyle w:val="BookText"/>
      </w:pPr>
      <w:r>
        <w:rPr>
          <w:rFonts w:ascii="IRNazanin" w:hAnsi="IRNazanin" w:eastAsia="IRNazanin" w:cs="IRNazanin"/>
          <w:lang w:bidi="fa-IR"/>
          <w:color w:val="111111"/>
          <w:sz w:val="28"/>
          <w:szCs w:val="28"/>
          <w:rtl/>
        </w:rPr>
        <w:t xml:space="preserve">1 - گردش پروانهوار جوانكان بهشتى ، پيرامون ابرار براى خدمت گزارى</w:t>
      </w:r>
    </w:p>
    <w:p>
      <w:pPr>
        <w:pStyle w:val="BookText"/>
      </w:pPr>
      <w:r>
        <w:rPr>
          <w:rFonts w:ascii="Amiri" w:hAnsi="Amiri" w:eastAsia="Amiri" w:cs="Amiri"/>
          <w:lang w:bidi="ar-SA"/>
          <w:color w:val="111111"/>
          <w:sz w:val="28"/>
          <w:szCs w:val="28"/>
          <w:rtl/>
        </w:rPr>
        <w:t xml:space="preserve">و يطوف عليهم ولدن</w:t>
      </w:r>
    </w:p>
    <w:p>
      <w:pPr>
        <w:pStyle w:val="BookText"/>
      </w:pPr>
      <w:r>
        <w:rPr>
          <w:rFonts w:ascii="Amiri" w:hAnsi="Amiri" w:eastAsia="Amiri" w:cs="Amiri"/>
          <w:lang w:bidi="ar-SA"/>
          <w:color w:val="111111"/>
          <w:sz w:val="28"/>
          <w:szCs w:val="28"/>
          <w:rtl/>
        </w:rPr>
        <w:t xml:space="preserve">5 - ابرار در بهشت ، مى آميخته با زنجبيل را از دست جوانكان هميشه شاداب خواهند نوشيد .</w:t>
      </w:r>
    </w:p>
    <w:p>
      <w:pPr>
        <w:pStyle w:val="BookText"/>
      </w:pPr>
      <w:r>
        <w:rPr>
          <w:rFonts w:ascii="Amiri" w:hAnsi="Amiri" w:eastAsia="Amiri" w:cs="Amiri"/>
          <w:lang w:bidi="ar-SA"/>
          <w:color w:val="111111"/>
          <w:sz w:val="28"/>
          <w:szCs w:val="28"/>
          <w:rtl/>
        </w:rPr>
        <w:t xml:space="preserve">و يطاف عليهم بانية . .. و يسقون فيها ... مزاجها زنجبيلاً ... و يطوف عليهم ولدن</w:t>
      </w:r>
    </w:p>
    <w:p>
      <w:pPr>
        <w:pStyle w:val="BookText"/>
      </w:pPr>
      <w:r>
        <w:rPr>
          <w:rFonts w:ascii="IRNazanin" w:hAnsi="IRNazanin" w:eastAsia="IRNazanin" w:cs="IRNazanin"/>
          <w:lang w:bidi="fa-IR"/>
          <w:color w:val="111111"/>
          <w:sz w:val="28"/>
          <w:szCs w:val="28"/>
          <w:rtl/>
        </w:rPr>
        <w:t xml:space="preserve">آيات گذشته، قرينه بر اين است كه يكى از مصاديق اصلى خدمت گزارى جوانكان به ابرار، نوشاندن مى بهشتى به آنان است، چنان كه در آيه 17 و 18 سوره «واقعه» بدان تصريح شده است: «يطوف عليهم ولدان مخلّدون . بأكواب و أبارق و كأس من معين».</w:t>
      </w:r>
    </w:p>
    <w:p>
      <w:pPr>
        <w:pStyle w:val="Heading3"/>
      </w:pPr>
      <w:bookmarkStart w:id="676" w:name="_Toc297"/>
      <w:r>
        <w:t>120- پذيرايى در بهشت</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سجده - 32 - 19 - 4،5</w:t>
      </w:r>
    </w:p>
    <w:p>
      <w:pPr>
        <w:pStyle w:val="BookText"/>
      </w:pPr>
      <w:r>
        <w:rPr>
          <w:rFonts w:ascii="IRNazanin" w:hAnsi="IRNazanin" w:eastAsia="IRNazanin" w:cs="IRNazanin"/>
          <w:lang w:bidi="fa-IR"/>
          <w:color w:val="111111"/>
          <w:sz w:val="28"/>
          <w:szCs w:val="28"/>
          <w:rtl/>
        </w:rPr>
        <w:t xml:space="preserve">4 - باغ هاى بهشت ، تنها به عنوان پيش پذيرايى از مؤمنان نيك كردار است و نه پاداش كامل آنان .</w:t>
      </w:r>
    </w:p>
    <w:p>
      <w:pPr>
        <w:pStyle w:val="BookText"/>
      </w:pPr>
      <w:r>
        <w:rPr>
          <w:rFonts w:ascii="Amiri" w:hAnsi="Amiri" w:eastAsia="Amiri" w:cs="Amiri"/>
          <w:lang w:bidi="ar-SA"/>
          <w:color w:val="111111"/>
          <w:sz w:val="28"/>
          <w:szCs w:val="28"/>
          <w:rtl/>
        </w:rPr>
        <w:t xml:space="preserve">فلهم جنّت المأوى نزلاً</w:t>
      </w:r>
    </w:p>
    <w:p>
      <w:pPr>
        <w:pStyle w:val="BookText"/>
      </w:pPr>
      <w:r>
        <w:rPr>
          <w:rFonts w:ascii="IRNazanin" w:hAnsi="IRNazanin" w:eastAsia="IRNazanin" w:cs="IRNazanin"/>
          <w:lang w:bidi="fa-IR"/>
          <w:color w:val="111111"/>
          <w:sz w:val="28"/>
          <w:szCs w:val="28"/>
          <w:rtl/>
        </w:rPr>
        <w:t xml:space="preserve">«نزل» در لغت به چيزى گفته مى شود كه براى مهمان تهيه و آماده مى شود (مفردات راغب). لازم به ذكر است كه «نزلاً» حال براى «جنّات» و مفيد معناى ياد شده است.</w:t>
      </w:r>
    </w:p>
    <w:p>
      <w:pPr>
        <w:pStyle w:val="BookText"/>
      </w:pPr>
      <w:r>
        <w:rPr>
          <w:rFonts w:ascii="IRNazanin" w:hAnsi="IRNazanin" w:eastAsia="IRNazanin" w:cs="IRNazanin"/>
          <w:lang w:bidi="fa-IR"/>
          <w:color w:val="111111"/>
          <w:sz w:val="28"/>
          <w:szCs w:val="28"/>
          <w:rtl/>
        </w:rPr>
        <w:t xml:space="preserve">5 - پيشكش باغ هاى بهشت به مؤمنان نيك كردار ، پاداشى فوق تصور و روشنى بخش ديده آنان است .</w:t>
      </w:r>
    </w:p>
    <w:p>
      <w:pPr>
        <w:pStyle w:val="BookText"/>
      </w:pPr>
      <w:r>
        <w:rPr>
          <w:rFonts w:ascii="Amiri" w:hAnsi="Amiri" w:eastAsia="Amiri" w:cs="Amiri"/>
          <w:lang w:bidi="ar-SA"/>
          <w:color w:val="111111"/>
          <w:sz w:val="28"/>
          <w:szCs w:val="28"/>
          <w:rtl/>
        </w:rPr>
        <w:t xml:space="preserve">فلاتعلم نفس ما أُخفى لهم من قرّة أعين . .. فلهم جنّت المأوى نزلاً</w:t>
      </w:r>
    </w:p>
    <w:p>
      <w:pPr>
        <w:pStyle w:val="BookText"/>
      </w:pPr>
      <w:r>
        <w:rPr>
          <w:rFonts w:ascii="IRNazanin" w:hAnsi="IRNazanin" w:eastAsia="IRNazanin" w:cs="IRNazanin"/>
          <w:lang w:bidi="fa-IR"/>
          <w:color w:val="111111"/>
          <w:sz w:val="28"/>
          <w:szCs w:val="28"/>
          <w:rtl/>
        </w:rPr>
        <w:t xml:space="preserve">جمله «فلهم جنّات المأوى. ..» مى تواند تأكيدى بر «ما أُخفى لهم...» و نيز نمادى از آنچه در خفا، براى مؤمنان در نظر گرفته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- 56 - 17 - 1</w:t>
      </w:r>
    </w:p>
    <w:p>
      <w:pPr>
        <w:pStyle w:val="BookText"/>
      </w:pPr>
      <w:r>
        <w:rPr>
          <w:rFonts w:ascii="IRNazanin" w:hAnsi="IRNazanin" w:eastAsia="IRNazanin" w:cs="IRNazanin"/>
          <w:lang w:bidi="fa-IR"/>
          <w:color w:val="111111"/>
          <w:sz w:val="28"/>
          <w:szCs w:val="28"/>
          <w:rtl/>
        </w:rPr>
        <w:t xml:space="preserve">1 - گردش پروانهوار جوانكان بهشتى پيرامون پيشتازان راه خدا ( سابقون ) ، جهت خدمت گذارى به آنان در مجالس انس آنها</w:t>
      </w:r>
    </w:p>
    <w:p>
      <w:pPr>
        <w:pStyle w:val="BookText"/>
      </w:pPr>
      <w:r>
        <w:rPr>
          <w:rFonts w:ascii="Amiri" w:hAnsi="Amiri" w:eastAsia="Amiri" w:cs="Amiri"/>
          <w:lang w:bidi="ar-SA"/>
          <w:color w:val="111111"/>
          <w:sz w:val="28"/>
          <w:szCs w:val="28"/>
          <w:rtl/>
        </w:rPr>
        <w:t xml:space="preserve">متّكين عليها متقبلين . يطوف عليهم ولدن مخلّدون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- 56 - 20 - 2</w:t>
      </w:r>
    </w:p>
    <w:p>
      <w:pPr>
        <w:pStyle w:val="BookText"/>
      </w:pPr>
      <w:r>
        <w:rPr>
          <w:rFonts w:ascii="IRNazanin" w:hAnsi="IRNazanin" w:eastAsia="IRNazanin" w:cs="IRNazanin"/>
          <w:lang w:bidi="fa-IR"/>
          <w:color w:val="111111"/>
          <w:sz w:val="28"/>
          <w:szCs w:val="28"/>
          <w:rtl/>
        </w:rPr>
        <w:t xml:space="preserve">2 - جوانان خدمت گذار ، آماده پذيرايى از پيشتازان ( سابقون ) در بهشت با هر نوع ميوه اى كه آنان انتخاب كنند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واژه «فاكهة» عطف بر «أكواب» (در دو آيه پيش) است; يعنى، «و يطوف عليهم ولدان مخلّدون بفاكهة ممّا يتخيّرون».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- 76 - 15 - 2</w:t>
      </w:r>
    </w:p>
    <w:p>
      <w:pPr>
        <w:pStyle w:val="BookText"/>
      </w:pPr>
      <w:r>
        <w:rPr>
          <w:rFonts w:ascii="IRNazanin" w:hAnsi="IRNazanin" w:eastAsia="IRNazanin" w:cs="IRNazanin"/>
          <w:lang w:bidi="fa-IR"/>
          <w:color w:val="111111"/>
          <w:sz w:val="28"/>
          <w:szCs w:val="28"/>
          <w:rtl/>
        </w:rPr>
        <w:t xml:space="preserve">2 - جام هاى سيمين و كوزه ها و قدح هاى بلورين ، از ظرف هاى بهشتى براى پذيرايى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- 78 - 34 - 1</w:t>
      </w:r>
    </w:p>
    <w:p>
      <w:pPr>
        <w:pStyle w:val="BookText"/>
      </w:pPr>
      <w:r>
        <w:rPr>
          <w:rFonts w:ascii="IRNazanin" w:hAnsi="IRNazanin" w:eastAsia="IRNazanin" w:cs="IRNazanin"/>
          <w:lang w:bidi="fa-IR"/>
          <w:color w:val="111111"/>
          <w:sz w:val="28"/>
          <w:szCs w:val="28"/>
          <w:rtl/>
        </w:rPr>
        <w:t xml:space="preserve">1 - تقواپيشگان در بهشت ، با جام لبريز از شراب پذيرايى خواهند شد .</w:t>
      </w:r>
    </w:p>
    <w:p>
      <w:pPr>
        <w:pStyle w:val="BookText"/>
      </w:pPr>
      <w:r>
        <w:rPr>
          <w:rFonts w:ascii="Amiri" w:hAnsi="Amiri" w:eastAsia="Amiri" w:cs="Amiri"/>
          <w:lang w:bidi="ar-SA"/>
          <w:color w:val="111111"/>
          <w:sz w:val="28"/>
          <w:szCs w:val="28"/>
          <w:rtl/>
        </w:rPr>
        <w:t xml:space="preserve">و كاسًا دهاقًا</w:t>
      </w:r>
    </w:p>
    <w:p>
      <w:pPr>
        <w:pStyle w:val="BookText"/>
      </w:pPr>
      <w:r>
        <w:rPr>
          <w:rFonts w:ascii="IRNazanin" w:hAnsi="IRNazanin" w:eastAsia="IRNazanin" w:cs="IRNazanin"/>
          <w:lang w:bidi="fa-IR"/>
          <w:color w:val="111111"/>
          <w:sz w:val="28"/>
          <w:szCs w:val="28"/>
          <w:rtl/>
        </w:rPr>
        <w:t xml:space="preserve">«كأس» به جامى گفته مى شود كه در آن «خمر» باشد. گاهى بر خود «خمر» نيز «كأس» اطلاق مى شود. «دهاق» كه در دو معناى متضاد (با فشار پر كردن ظرف و يا خالى كردن آن) كاربرد دارد، در اين آيه به معناى پركردن به صورت فشرده و متراكم است (لسان العرب). اين كلمه گرچه مصدر است; ولى چون وصف «كأساً» مى باشد، به معناى اسم مفعول آن (لبالب و پر شده)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4" w:name="pg6556_44441"/>
    <w:bookmarkEnd w:id="104"/>
    <w:p>
      <w:pPr>
        <w:pStyle w:val="Heading3"/>
      </w:pPr>
      <w:bookmarkStart w:id="677" w:name="_Toc298"/>
      <w:r>
        <w:t>121- پرسش از كيفيت ورود به بهشت</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- 52 - 25 - 2</w:t>
      </w:r>
    </w:p>
    <w:p>
      <w:pPr>
        <w:pStyle w:val="BookText"/>
      </w:pPr>
      <w:r>
        <w:rPr>
          <w:rFonts w:ascii="IRNazanin" w:hAnsi="IRNazanin" w:eastAsia="IRNazanin" w:cs="IRNazanin"/>
          <w:lang w:bidi="fa-IR"/>
          <w:color w:val="111111"/>
          <w:sz w:val="28"/>
          <w:szCs w:val="28"/>
          <w:rtl/>
        </w:rPr>
        <w:t xml:space="preserve">2 - پرسش بهشتيان از يكديگر ، درباره چگونگى راهيابى شان به بهشت</w:t>
      </w:r>
    </w:p>
    <w:p>
      <w:pPr>
        <w:pStyle w:val="BookText"/>
      </w:pPr>
      <w:r>
        <w:rPr>
          <w:rFonts w:ascii="Amiri" w:hAnsi="Amiri" w:eastAsia="Amiri" w:cs="Amiri"/>
          <w:lang w:bidi="ar-SA"/>
          <w:color w:val="111111"/>
          <w:sz w:val="28"/>
          <w:szCs w:val="28"/>
          <w:rtl/>
        </w:rPr>
        <w:t xml:space="preserve">و أقبل بعضهم على بعض يتساءلون</w:t>
      </w:r>
    </w:p>
    <w:p>
      <w:pPr>
        <w:pStyle w:val="BookText"/>
      </w:pPr>
      <w:r>
        <w:rPr>
          <w:rFonts w:ascii="IRNazanin" w:hAnsi="IRNazanin" w:eastAsia="IRNazanin" w:cs="IRNazanin"/>
          <w:lang w:bidi="fa-IR"/>
          <w:color w:val="111111"/>
          <w:sz w:val="28"/>
          <w:szCs w:val="28"/>
          <w:rtl/>
        </w:rPr>
        <w:t xml:space="preserve">از آنچه در آيه بعد آمده است، محتواى سؤال - به گونه اى كه ياد شد - استفاده مى شود.</w:t>
      </w:r>
    </w:p>
    <w:p>
      <w:pPr>
        <w:pStyle w:val="Heading3"/>
      </w:pPr>
      <w:bookmarkStart w:id="678" w:name="_Toc299"/>
      <w:r>
        <w:t>122- پشتى ابريشمى در بهشت</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- 55 - 54 - 1</w:t>
      </w:r>
    </w:p>
    <w:p>
      <w:pPr>
        <w:pStyle w:val="BookText"/>
      </w:pPr>
      <w:r>
        <w:rPr>
          <w:rFonts w:ascii="IRNazanin" w:hAnsi="IRNazanin" w:eastAsia="IRNazanin" w:cs="IRNazanin"/>
          <w:lang w:bidi="fa-IR"/>
          <w:color w:val="111111"/>
          <w:sz w:val="28"/>
          <w:szCs w:val="28"/>
          <w:rtl/>
        </w:rPr>
        <w:t xml:space="preserve">1 - بهشتيان ، تكيه زده بر پشتى ها با آسترهايى از ابريشم</w:t>
      </w:r>
    </w:p>
    <w:p>
      <w:pPr>
        <w:pStyle w:val="BookText"/>
      </w:pPr>
      <w:r>
        <w:rPr>
          <w:rFonts w:ascii="Amiri" w:hAnsi="Amiri" w:eastAsia="Amiri" w:cs="Amiri"/>
          <w:lang w:bidi="ar-SA"/>
          <w:color w:val="111111"/>
          <w:sz w:val="28"/>
          <w:szCs w:val="28"/>
          <w:rtl/>
        </w:rPr>
        <w:t xml:space="preserve">متّكين على فرش بطائنها من إستبرق</w:t>
      </w:r>
    </w:p>
    <w:p>
      <w:pPr>
        <w:pStyle w:val="BookText"/>
      </w:pPr>
      <w:r>
        <w:rPr>
          <w:rFonts w:ascii="IRNazanin" w:hAnsi="IRNazanin" w:eastAsia="IRNazanin" w:cs="IRNazanin"/>
          <w:lang w:bidi="fa-IR"/>
          <w:color w:val="111111"/>
          <w:sz w:val="28"/>
          <w:szCs w:val="28"/>
          <w:rtl/>
        </w:rPr>
        <w:t xml:space="preserve">«بطائن» (جمع «بطانة») به معناى آسترها است. «إستبرق» به ابريشم درشت باف گفته مى شود.</w:t>
      </w:r>
    </w:p>
    <w:p>
      <w:pPr>
        <w:pStyle w:val="Heading3"/>
      </w:pPr>
      <w:bookmarkStart w:id="679" w:name="_Toc300"/>
      <w:r>
        <w:t>123- پوشاك در بهشت آدم(ع)</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- 20 - 118 - 1</w:t>
      </w:r>
    </w:p>
    <w:p>
      <w:pPr>
        <w:pStyle w:val="BookText"/>
      </w:pPr>
      <w:r>
        <w:rPr>
          <w:rFonts w:ascii="IRNazanin" w:hAnsi="IRNazanin" w:eastAsia="IRNazanin" w:cs="IRNazanin"/>
          <w:lang w:bidi="fa-IR"/>
          <w:color w:val="111111"/>
          <w:sz w:val="28"/>
          <w:szCs w:val="28"/>
          <w:rtl/>
        </w:rPr>
        <w:t xml:space="preserve">1 - آدم ( ع ) در بهشت خويش از نظر غذا و پوشاك تأمين بود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تعبير «إنّ لك. ..» وعده اى از جانب خداوند به آدم(ع) است و بيان خاصيت بهشت نمى باشد; زيرا خوردن از درخت ممنوع سبب شد كه آدم(ع) در همين بهشت عريان شود و وعده «لاتعرى» در حق او عملى نگردد.</w:t>
      </w:r>
    </w:p>
    <w:p>
      <w:pPr>
        <w:pStyle w:val="Heading3"/>
      </w:pPr>
      <w:bookmarkStart w:id="680" w:name="_Toc301"/>
      <w:r>
        <w:t>124- پيشگامان بهشت</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- 79 - 4 - 5</w:t>
      </w:r>
    </w:p>
    <w:p>
      <w:pPr>
        <w:pStyle w:val="BookText"/>
      </w:pPr>
      <w:r>
        <w:rPr>
          <w:rFonts w:ascii="Amiri" w:hAnsi="Amiri" w:eastAsia="Amiri" w:cs="Amiri"/>
          <w:lang w:bidi="ar-SA"/>
          <w:color w:val="111111"/>
          <w:sz w:val="28"/>
          <w:szCs w:val="28"/>
          <w:rtl/>
        </w:rPr>
        <w:t xml:space="preserve">5 - « عن أبى جعفر ( ع ) فى قوله « فالسابقات سبقاً » يعنى أرواح المؤمنين تسبق أرواحهم إلى الجنّة . . . و أرواح الكافرين إلى النار ;</w:t>
      </w:r>
    </w:p>
    <w:p>
      <w:pPr>
        <w:pStyle w:val="BookText"/>
      </w:pPr>
      <w:r>
        <w:rPr>
          <w:rFonts w:ascii="IRNazanin" w:hAnsi="IRNazanin" w:eastAsia="IRNazanin" w:cs="IRNazanin"/>
          <w:lang w:bidi="fa-IR"/>
          <w:color w:val="111111"/>
          <w:sz w:val="28"/>
          <w:szCs w:val="28"/>
          <w:rtl/>
        </w:rPr>
        <w:t xml:space="preserve">از امام باقر(ع) درباره سخن خداوند «فالسابقات سبقاً» روايت شده است، مراد ارواح مؤمنان است كه به سوى بهشت [بر يكديگر ]سبقت مى گيرند. .. و [نيز ]ارواح كافران كه به سوى آتش [سبقت مى گيرند]».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5" w:name="pg6556_44442"/>
    <w:bookmarkEnd w:id="105"/>
    <w:p>
      <w:pPr>
        <w:pStyle w:val="Heading3"/>
      </w:pPr>
      <w:bookmarkStart w:id="681" w:name="_Toc302"/>
      <w:r>
        <w:t>125- پيشگامان در بهشت</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- 56 - 12 - 1</w:t>
      </w:r>
    </w:p>
    <w:p>
      <w:pPr>
        <w:pStyle w:val="BookText"/>
      </w:pPr>
      <w:r>
        <w:rPr>
          <w:rFonts w:ascii="IRNazanin" w:hAnsi="IRNazanin" w:eastAsia="IRNazanin" w:cs="IRNazanin"/>
          <w:lang w:bidi="fa-IR"/>
          <w:color w:val="111111"/>
          <w:sz w:val="28"/>
          <w:szCs w:val="28"/>
          <w:rtl/>
        </w:rPr>
        <w:t xml:space="preserve">1 - بهشت ، سراى اخروى سابقون ( پيشتازان )</w:t>
      </w:r>
    </w:p>
    <w:p>
      <w:pPr>
        <w:pStyle w:val="BookText"/>
      </w:pPr>
      <w:r>
        <w:rPr>
          <w:rFonts w:ascii="Amiri" w:hAnsi="Amiri" w:eastAsia="Amiri" w:cs="Amiri"/>
          <w:lang w:bidi="ar-SA"/>
          <w:color w:val="111111"/>
          <w:sz w:val="28"/>
          <w:szCs w:val="28"/>
          <w:rtl/>
        </w:rPr>
        <w:t xml:space="preserve">و السبقون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- 56 - 15 - 1،2</w:t>
      </w:r>
    </w:p>
    <w:p>
      <w:pPr>
        <w:pStyle w:val="BookText"/>
      </w:pPr>
      <w:r>
        <w:rPr>
          <w:rFonts w:ascii="IRNazanin" w:hAnsi="IRNazanin" w:eastAsia="IRNazanin" w:cs="IRNazanin"/>
          <w:lang w:bidi="fa-IR"/>
          <w:color w:val="111111"/>
          <w:sz w:val="28"/>
          <w:szCs w:val="28"/>
          <w:rtl/>
        </w:rPr>
        <w:t xml:space="preserve">1 - محل سكونت پيشتازان راه خدا در بهشت ، آراسته به تخت هاى جواهرنشان</w:t>
      </w:r>
    </w:p>
    <w:p>
      <w:pPr>
        <w:pStyle w:val="BookText"/>
      </w:pPr>
      <w:r>
        <w:rPr>
          <w:rFonts w:ascii="Amiri" w:hAnsi="Amiri" w:eastAsia="Amiri" w:cs="Amiri"/>
          <w:lang w:bidi="ar-SA"/>
          <w:color w:val="111111"/>
          <w:sz w:val="28"/>
          <w:szCs w:val="28"/>
          <w:rtl/>
        </w:rPr>
        <w:t xml:space="preserve">على سرر موضونة</w:t>
      </w:r>
    </w:p>
    <w:p>
      <w:pPr>
        <w:pStyle w:val="BookText"/>
      </w:pPr>
      <w:r>
        <w:rPr>
          <w:rFonts w:ascii="Amiri" w:hAnsi="Amiri" w:eastAsia="Amiri" w:cs="Amiri"/>
          <w:lang w:bidi="ar-SA"/>
          <w:color w:val="111111"/>
          <w:sz w:val="28"/>
          <w:szCs w:val="28"/>
          <w:rtl/>
        </w:rPr>
        <w:t xml:space="preserve">يكى از معانى «موضونة»، بافته شده به همراه جواهر است.</w:t>
      </w:r>
    </w:p>
    <w:p>
      <w:pPr>
        <w:pStyle w:val="BookText"/>
      </w:pPr>
      <w:r>
        <w:rPr>
          <w:rFonts w:ascii="IRNazanin" w:hAnsi="IRNazanin" w:eastAsia="IRNazanin" w:cs="IRNazanin"/>
          <w:lang w:bidi="fa-IR"/>
          <w:color w:val="111111"/>
          <w:sz w:val="28"/>
          <w:szCs w:val="28"/>
          <w:rtl/>
        </w:rPr>
        <w:t xml:space="preserve">2 - زندگى پيشتازان راه خدا ( سابقون ) در بهشت ، در اوج شكوه و جلال</w:t>
      </w:r>
    </w:p>
    <w:p>
      <w:pPr>
        <w:pStyle w:val="BookText"/>
      </w:pPr>
      <w:r>
        <w:rPr>
          <w:rFonts w:ascii="Amiri" w:hAnsi="Amiri" w:eastAsia="Amiri" w:cs="Amiri"/>
          <w:lang w:bidi="ar-SA"/>
          <w:color w:val="111111"/>
          <w:sz w:val="28"/>
          <w:szCs w:val="28"/>
          <w:rtl/>
        </w:rPr>
        <w:t xml:space="preserve">على سرر موضونة</w:t>
      </w:r>
    </w:p>
    <w:p>
      <w:pPr>
        <w:pStyle w:val="BookText"/>
      </w:pPr>
      <w:r>
        <w:rPr>
          <w:rFonts w:ascii="IRNazanin" w:hAnsi="IRNazanin" w:eastAsia="IRNazanin" w:cs="IRNazanin"/>
          <w:lang w:bidi="fa-IR"/>
          <w:color w:val="111111"/>
          <w:sz w:val="28"/>
          <w:szCs w:val="28"/>
          <w:rtl/>
        </w:rPr>
        <w:t xml:space="preserve">وجود تخت هاى جواهرنشان در قصرهاى پيشتازان، نشان از زندگى بسيار با شكوه آنان در سراى بهشت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- 56 - 16 - 1،2</w:t>
      </w:r>
    </w:p>
    <w:p>
      <w:pPr>
        <w:pStyle w:val="BookText"/>
      </w:pPr>
      <w:r>
        <w:rPr>
          <w:rFonts w:ascii="IRNazanin" w:hAnsi="IRNazanin" w:eastAsia="IRNazanin" w:cs="IRNazanin"/>
          <w:lang w:bidi="fa-IR"/>
          <w:color w:val="111111"/>
          <w:sz w:val="28"/>
          <w:szCs w:val="28"/>
          <w:rtl/>
        </w:rPr>
        <w:t xml:space="preserve">1 - پيشتازان راه خدا ( سابقون ) ، داراى مجلس انس با يكديگر در بهشت</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BookText"/>
      </w:pPr>
      <w:r>
        <w:rPr>
          <w:rFonts w:ascii="IRNazanin" w:hAnsi="IRNazanin" w:eastAsia="IRNazanin" w:cs="IRNazanin"/>
          <w:lang w:bidi="fa-IR"/>
          <w:color w:val="111111"/>
          <w:sz w:val="28"/>
          <w:szCs w:val="28"/>
          <w:rtl/>
        </w:rPr>
        <w:t xml:space="preserve">از قيد «متقابلين» (روبه روى هم)، انس و الفت بهشتيان با همديگر استفاده مى شود.</w:t>
      </w:r>
    </w:p>
    <w:p>
      <w:pPr>
        <w:pStyle w:val="BookText"/>
      </w:pPr>
      <w:r>
        <w:rPr>
          <w:rFonts w:ascii="IRNazanin" w:hAnsi="IRNazanin" w:eastAsia="IRNazanin" w:cs="IRNazanin"/>
          <w:lang w:bidi="fa-IR"/>
          <w:color w:val="111111"/>
          <w:sz w:val="28"/>
          <w:szCs w:val="28"/>
          <w:rtl/>
        </w:rPr>
        <w:t xml:space="preserve">2 - تكيه زدن پيشتازان راه خدا ( سابقون ) ، بر تخت هاى جواهرنشان در مجلس هاى انس خويش</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- 56 - 18 - 1</w:t>
      </w:r>
    </w:p>
    <w:p>
      <w:pPr>
        <w:pStyle w:val="BookText"/>
      </w:pPr>
      <w:r>
        <w:rPr>
          <w:rFonts w:ascii="IRNazanin" w:hAnsi="IRNazanin" w:eastAsia="IRNazanin" w:cs="IRNazanin"/>
          <w:lang w:bidi="fa-IR"/>
          <w:color w:val="111111"/>
          <w:sz w:val="28"/>
          <w:szCs w:val="28"/>
          <w:rtl/>
        </w:rPr>
        <w:t xml:space="preserve">1 - باده نوشى پيشتازان راه خدا ( سابقون ) ، در مجالس انس شان در بهشت</w:t>
      </w:r>
    </w:p>
    <w:p>
      <w:pPr>
        <w:pStyle w:val="BookText"/>
      </w:pPr>
      <w:r>
        <w:rPr>
          <w:rFonts w:ascii="Amiri" w:hAnsi="Amiri" w:eastAsia="Amiri" w:cs="Amiri"/>
          <w:lang w:bidi="ar-SA"/>
          <w:color w:val="111111"/>
          <w:sz w:val="28"/>
          <w:szCs w:val="28"/>
          <w:rtl/>
        </w:rPr>
        <w:t xml:space="preserve">متّكين عليها متقبلين . .. بأكواب و أباريق و 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- 56 - 20 - 1،2</w:t>
      </w:r>
    </w:p>
    <w:p>
      <w:pPr>
        <w:pStyle w:val="BookText"/>
      </w:pPr>
      <w:r>
        <w:rPr>
          <w:rFonts w:ascii="IRNazanin" w:hAnsi="IRNazanin" w:eastAsia="IRNazanin" w:cs="IRNazanin"/>
          <w:lang w:bidi="fa-IR"/>
          <w:color w:val="111111"/>
          <w:sz w:val="28"/>
          <w:szCs w:val="28"/>
          <w:rtl/>
        </w:rPr>
        <w:t xml:space="preserve">1 - وجود ميوه هاى متنوع و گوناگون در بهشت پيشتازان ( سابقون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2 - جوانان خدمت گذار ، آماده پذيرايى از پيشتازان ( سابقون ) در بهشت با هر نوع ميوه اى كه آنان انتخاب كنند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واژه «فاكهة» عطف بر «أكواب» (در دو آيه پيش) است; يعنى، «و يطوف عليهم ولدان مخلّدون بفاكهة ممّا يتخيّرون».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6" w:name="pg6556_44443"/>
    <w:bookmarkEnd w:id="106"/>
    <w:p>
      <w:pPr>
        <w:pStyle w:val="BookText"/>
      </w:pPr>
      <w:r>
        <w:rPr>
          <w:rFonts w:ascii="IRNazanin" w:hAnsi="IRNazanin" w:eastAsia="IRNazanin" w:cs="IRNazanin"/>
          <w:lang w:bidi="fa-IR"/>
          <w:color w:val="111111"/>
          <w:sz w:val="28"/>
          <w:szCs w:val="28"/>
          <w:rtl/>
        </w:rPr>
        <w:t xml:space="preserve">18 - واقعه - 56 - 21 - 1،2</w:t>
      </w:r>
    </w:p>
    <w:p>
      <w:pPr>
        <w:pStyle w:val="BookText"/>
      </w:pPr>
      <w:r>
        <w:rPr>
          <w:rFonts w:ascii="IRNazanin" w:hAnsi="IRNazanin" w:eastAsia="IRNazanin" w:cs="IRNazanin"/>
          <w:lang w:bidi="fa-IR"/>
          <w:color w:val="111111"/>
          <w:sz w:val="28"/>
          <w:szCs w:val="28"/>
          <w:rtl/>
        </w:rPr>
        <w:t xml:space="preserve">1 - وجود گوشت انواع پرندگان در بهشت پيشتازان ( سابقون )</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IRNazanin" w:hAnsi="IRNazanin" w:eastAsia="IRNazanin" w:cs="IRNazanin"/>
          <w:lang w:bidi="fa-IR"/>
          <w:color w:val="111111"/>
          <w:sz w:val="28"/>
          <w:szCs w:val="28"/>
          <w:rtl/>
        </w:rPr>
        <w:t xml:space="preserve">«طير» (پرنده) جنس است و شامل انواع پرندگان مى شود. «ممّايشتهون» (آنچه دلشان مى خواهد) تأكيد بر هيمن معنا است.</w:t>
      </w:r>
    </w:p>
    <w:p>
      <w:pPr>
        <w:pStyle w:val="BookText"/>
      </w:pPr>
      <w:r>
        <w:rPr>
          <w:rFonts w:ascii="IRNazanin" w:hAnsi="IRNazanin" w:eastAsia="IRNazanin" w:cs="IRNazanin"/>
          <w:lang w:bidi="fa-IR"/>
          <w:color w:val="111111"/>
          <w:sz w:val="28"/>
          <w:szCs w:val="28"/>
          <w:rtl/>
        </w:rPr>
        <w:t xml:space="preserve">2 - جوانان خدمت گذار ، پذيرايى كننده پيشتازان ( سابقون ) در بهشت باگوشت انواع پرندگان دلخواه</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Amiri" w:hAnsi="Amiri" w:eastAsia="Amiri" w:cs="Amiri"/>
          <w:lang w:bidi="ar-SA"/>
          <w:color w:val="111111"/>
          <w:sz w:val="28"/>
          <w:szCs w:val="28"/>
          <w:rtl/>
        </w:rPr>
        <w:t xml:space="preserve">«لحم طير» عطف بر «أكواب» است; يعنى، «و يطوف عليهم ولدان مخلدون بلحم 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- 56 - 25 - 1</w:t>
      </w:r>
    </w:p>
    <w:p>
      <w:pPr>
        <w:pStyle w:val="BookText"/>
      </w:pPr>
      <w:r>
        <w:rPr>
          <w:rFonts w:ascii="IRNazanin" w:hAnsi="IRNazanin" w:eastAsia="IRNazanin" w:cs="IRNazanin"/>
          <w:lang w:bidi="fa-IR"/>
          <w:color w:val="111111"/>
          <w:sz w:val="28"/>
          <w:szCs w:val="28"/>
          <w:rtl/>
        </w:rPr>
        <w:t xml:space="preserve">1 - در بهشت پيشتازان ( سابقون ) ، هرگز كسى از ديگرى سخن لغو و بيهوده و يا نسبت ناروا نخواهد شنيد .</w:t>
      </w:r>
    </w:p>
    <w:p>
      <w:pPr>
        <w:pStyle w:val="BookText"/>
      </w:pPr>
      <w:r>
        <w:rPr>
          <w:rFonts w:ascii="Amiri" w:hAnsi="Amiri" w:eastAsia="Amiri" w:cs="Amiri"/>
          <w:lang w:bidi="ar-SA"/>
          <w:color w:val="111111"/>
          <w:sz w:val="28"/>
          <w:szCs w:val="28"/>
          <w:rtl/>
        </w:rPr>
        <w:t xml:space="preserve">لايسمعون فيها لغوًا و لاتأثيمًا</w:t>
      </w:r>
    </w:p>
    <w:p>
      <w:pPr>
        <w:pStyle w:val="BookText"/>
      </w:pPr>
      <w:r>
        <w:rPr>
          <w:rFonts w:ascii="IRNazanin" w:hAnsi="IRNazanin" w:eastAsia="IRNazanin" w:cs="IRNazanin"/>
          <w:lang w:bidi="fa-IR"/>
          <w:color w:val="111111"/>
          <w:sz w:val="28"/>
          <w:szCs w:val="28"/>
          <w:rtl/>
        </w:rPr>
        <w:t xml:space="preserve">«لغو» به سخنى گفته مى شود كه هيچ فايده اى بر آن مترتب نباشد و «تأثيم» به معناى نسبت دادن گناه به كسى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- 56 - 26 - 1،2</w:t>
      </w:r>
    </w:p>
    <w:p>
      <w:pPr>
        <w:pStyle w:val="BookText"/>
      </w:pPr>
      <w:r>
        <w:rPr>
          <w:rFonts w:ascii="IRNazanin" w:hAnsi="IRNazanin" w:eastAsia="IRNazanin" w:cs="IRNazanin"/>
          <w:lang w:bidi="fa-IR"/>
          <w:color w:val="111111"/>
          <w:sz w:val="28"/>
          <w:szCs w:val="28"/>
          <w:rtl/>
        </w:rPr>
        <w:t xml:space="preserve">1 - در بهشت پيشتازان ( سابقون ) ، جز سخنان سالم و پيراسته از لغو و نسبت هاى ناروا مبادله نمى شود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Amiri" w:hAnsi="Amiri" w:eastAsia="Amiri" w:cs="Amiri"/>
          <w:lang w:bidi="ar-SA"/>
          <w:color w:val="111111"/>
          <w:sz w:val="28"/>
          <w:szCs w:val="28"/>
          <w:rtl/>
        </w:rPr>
        <w:t xml:space="preserve">«قيل» معادل «قول» و موصوف «سلاماً» است; يعنى، «لايسمعون فيها إلاّ قولاً هو سالم من اللغو و التأثيم».</w:t>
      </w:r>
    </w:p>
    <w:p>
      <w:pPr>
        <w:pStyle w:val="BookText"/>
      </w:pPr>
      <w:r>
        <w:rPr>
          <w:rFonts w:ascii="IRNazanin" w:hAnsi="IRNazanin" w:eastAsia="IRNazanin" w:cs="IRNazanin"/>
          <w:lang w:bidi="fa-IR"/>
          <w:color w:val="111111"/>
          <w:sz w:val="28"/>
          <w:szCs w:val="28"/>
          <w:rtl/>
        </w:rPr>
        <w:t xml:space="preserve">2 - مكالمات در بهشت پيشتازان ، همراه با درود و تحيت پى درپى است ; نه آميخته با لغو و نسبت هاى ناروا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IRNazanin" w:hAnsi="IRNazanin" w:eastAsia="IRNazanin" w:cs="IRNazanin"/>
          <w:lang w:bidi="fa-IR"/>
          <w:color w:val="111111"/>
          <w:sz w:val="28"/>
          <w:szCs w:val="28"/>
          <w:rtl/>
        </w:rPr>
        <w:t xml:space="preserve">كلمه «سلاماً» مى تواند بدل براى «قليلاً» باشد. گفتنى است كه تكرار «سلاماً»، براى بيان تعاقب و پى درپى بودن است; يعنى، «سلاماًاثر سلام» (درود پى درپى).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- 56 - 89 - 5</w:t>
      </w:r>
    </w:p>
    <w:p>
      <w:pPr>
        <w:pStyle w:val="BookText"/>
      </w:pPr>
      <w:r>
        <w:rPr>
          <w:rFonts w:ascii="IRNazanin" w:hAnsi="IRNazanin" w:eastAsia="IRNazanin" w:cs="IRNazanin"/>
          <w:lang w:bidi="fa-IR"/>
          <w:color w:val="111111"/>
          <w:sz w:val="28"/>
          <w:szCs w:val="28"/>
          <w:rtl/>
        </w:rPr>
        <w:t xml:space="preserve">5 - ره يافتگان به مقام قرب در آخرت ( پيشتازان ) ، برخوردار از بهشتى سرشار از نعمت</w:t>
      </w:r>
    </w:p>
    <w:p>
      <w:pPr>
        <w:pStyle w:val="BookText"/>
      </w:pPr>
      <w:r>
        <w:rPr>
          <w:rFonts w:ascii="Amiri" w:hAnsi="Amiri" w:eastAsia="Amiri" w:cs="Amiri"/>
          <w:lang w:bidi="ar-SA"/>
          <w:color w:val="111111"/>
          <w:sz w:val="28"/>
          <w:szCs w:val="28"/>
          <w:rtl/>
        </w:rPr>
        <w:t xml:space="preserve">فأمّا إن كان من المقرّبين . .. و جنّت نعيم</w:t>
      </w:r>
    </w:p>
    <w:p>
      <w:pPr>
        <w:pStyle w:val="BookText"/>
      </w:pPr>
      <w:r>
        <w:rPr>
          <w:rFonts w:ascii="IRNazanin" w:hAnsi="IRNazanin" w:eastAsia="IRNazanin" w:cs="IRNazanin"/>
          <w:lang w:bidi="fa-IR"/>
          <w:color w:val="111111"/>
          <w:sz w:val="28"/>
          <w:szCs w:val="28"/>
          <w:rtl/>
        </w:rPr>
        <w:t xml:space="preserve">واژه «نعيم»، به معناى نعمت فراوان آمده است (مفردات راغب).</w:t>
      </w:r>
    </w:p>
    <w:p>
      <w:pPr>
        <w:pStyle w:val="Heading3"/>
      </w:pPr>
      <w:bookmarkStart w:id="682" w:name="_Toc303"/>
      <w:r>
        <w:t>126- تأمين خواسته ها در بهشت</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- 21 - 102 - 4</w:t>
      </w:r>
    </w:p>
    <w:p>
      <w:pPr>
        <w:pStyle w:val="BookText"/>
      </w:pPr>
      <w:r>
        <w:rPr>
          <w:rFonts w:ascii="Amiri" w:hAnsi="Amiri" w:eastAsia="Amiri" w:cs="Amiri"/>
          <w:lang w:bidi="ar-SA"/>
          <w:color w:val="111111"/>
          <w:sz w:val="28"/>
          <w:szCs w:val="28"/>
          <w:rtl/>
        </w:rPr>
        <w:t xml:space="preserve">4- بهشت ، سرايى جاودان و دل خواه و نعمت هاى آن ارضا كننده تمامى اميال و خواسته هاى آدمى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7" w:name="pg6556_44444"/>
    <w:bookmarkEnd w:id="107"/>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- 25 - 16 - 3،6</w:t>
      </w:r>
    </w:p>
    <w:p>
      <w:pPr>
        <w:pStyle w:val="BookText"/>
      </w:pPr>
      <w:r>
        <w:rPr>
          <w:rFonts w:ascii="IRNazanin" w:hAnsi="IRNazanin" w:eastAsia="IRNazanin" w:cs="IRNazanin"/>
          <w:lang w:bidi="fa-IR"/>
          <w:color w:val="111111"/>
          <w:sz w:val="28"/>
          <w:szCs w:val="28"/>
          <w:rtl/>
        </w:rPr>
        <w:t xml:space="preserve">3 - تأمين تمامى خواسته هاى متقين در بهشت جاويدان ، وعده تخلف ناپذير و متعهدانه خداوند به آنان</w:t>
      </w:r>
    </w:p>
    <w:p>
      <w:pPr>
        <w:pStyle w:val="BookText"/>
      </w:pPr>
      <w:r>
        <w:rPr>
          <w:rFonts w:ascii="Amiri" w:hAnsi="Amiri" w:eastAsia="Amiri" w:cs="Amiri"/>
          <w:lang w:bidi="ar-SA"/>
          <w:color w:val="111111"/>
          <w:sz w:val="28"/>
          <w:szCs w:val="28"/>
          <w:rtl/>
        </w:rPr>
        <w:t xml:space="preserve">لهم فيها ما يشاءون خلدين كان على ربّك وعدًا مسئولاً</w:t>
      </w:r>
    </w:p>
    <w:p>
      <w:pPr>
        <w:pStyle w:val="BookText"/>
      </w:pPr>
      <w:r>
        <w:rPr>
          <w:rFonts w:ascii="Amiri" w:hAnsi="Amiri" w:eastAsia="Amiri" w:cs="Amiri"/>
          <w:lang w:bidi="ar-SA"/>
          <w:color w:val="111111"/>
          <w:sz w:val="28"/>
          <w:szCs w:val="28"/>
          <w:rtl/>
        </w:rPr>
        <w:t xml:space="preserve">6 - بهشت جاويدان ، تنها جايى است كه تمامى خواسته ها و تمايلات بشر در آن تأمين و ارضا خواهد شد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Amiri" w:hAnsi="Amiri" w:eastAsia="Amiri" w:cs="Amiri"/>
          <w:lang w:bidi="ar-SA"/>
          <w:color w:val="111111"/>
          <w:sz w:val="28"/>
          <w:szCs w:val="28"/>
          <w:rtl/>
        </w:rPr>
        <w:t xml:space="preserve">اين كه خداوند وعده داد كه: «تمامى خواسته هاى متقين در بهشت تأمين مى شود (نه در دنيا)» مى توان به برداشت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- 41 - 31 - 8</w:t>
      </w:r>
    </w:p>
    <w:p>
      <w:pPr>
        <w:pStyle w:val="BookText"/>
      </w:pPr>
      <w:r>
        <w:rPr>
          <w:rFonts w:ascii="IRNazanin" w:hAnsi="IRNazanin" w:eastAsia="IRNazanin" w:cs="IRNazanin"/>
          <w:lang w:bidi="fa-IR"/>
          <w:color w:val="111111"/>
          <w:sz w:val="28"/>
          <w:szCs w:val="28"/>
          <w:rtl/>
        </w:rPr>
        <w:t xml:space="preserve">8 - آدمى ، در بهشت به تمامى آنچه مى خواهد و طلب مى كند ، خواهد رسيد .</w:t>
      </w:r>
    </w:p>
    <w:p>
      <w:pPr>
        <w:pStyle w:val="BookText"/>
      </w:pPr>
      <w:r>
        <w:rPr>
          <w:rFonts w:ascii="Amiri" w:hAnsi="Amiri" w:eastAsia="Amiri" w:cs="Amiri"/>
          <w:lang w:bidi="ar-SA"/>
          <w:color w:val="111111"/>
          <w:sz w:val="28"/>
          <w:szCs w:val="28"/>
          <w:rtl/>
        </w:rPr>
        <w:t xml:space="preserve">و لكم فيها ما تشتهى أنفسكم و لكم فيها ما تدّعون</w:t>
      </w:r>
    </w:p>
    <w:p>
      <w:pPr>
        <w:pStyle w:val="BookText"/>
      </w:pPr>
      <w:r>
        <w:rPr>
          <w:rFonts w:ascii="IRNazanin" w:hAnsi="IRNazanin" w:eastAsia="IRNazanin" w:cs="IRNazanin"/>
          <w:lang w:bidi="fa-IR"/>
          <w:color w:val="111111"/>
          <w:sz w:val="28"/>
          <w:szCs w:val="28"/>
          <w:rtl/>
        </w:rPr>
        <w:t xml:space="preserve">تقديم «فيها» بر «تشتهى» گوياى حصر است; يعنى، آنچه مى خواهيد و آرزو مى كنيد تنها در بهشت بدان دست مى يابيد و در غير بهشت اين گونه نيست كه آدمى هر آنچه بخواهد، بتواند آن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- 43 - 71 - 9</w:t>
      </w:r>
    </w:p>
    <w:p>
      <w:pPr>
        <w:pStyle w:val="BookText"/>
      </w:pPr>
      <w:r>
        <w:rPr>
          <w:rFonts w:ascii="Amiri" w:hAnsi="Amiri" w:eastAsia="Amiri" w:cs="Amiri"/>
          <w:lang w:bidi="ar-SA"/>
          <w:color w:val="111111"/>
          <w:sz w:val="28"/>
          <w:szCs w:val="28"/>
          <w:rtl/>
        </w:rPr>
        <w:t xml:space="preserve">9 - تنها بهشت ، محل تأمين تمامى خواسته ها و لذت هاى انسان</w:t>
      </w:r>
    </w:p>
    <w:p>
      <w:pPr>
        <w:pStyle w:val="BookText"/>
      </w:pPr>
      <w:r>
        <w:rPr>
          <w:rFonts w:ascii="Amiri" w:hAnsi="Amiri" w:eastAsia="Amiri" w:cs="Amiri"/>
          <w:lang w:bidi="ar-SA"/>
          <w:color w:val="111111"/>
          <w:sz w:val="28"/>
          <w:szCs w:val="28"/>
          <w:rtl/>
        </w:rPr>
        <w:t xml:space="preserve">و فيها ما تشتهيه الأنفس</w:t>
      </w:r>
    </w:p>
    <w:p>
      <w:pPr>
        <w:pStyle w:val="BookText"/>
      </w:pPr>
      <w:r>
        <w:rPr>
          <w:rFonts w:ascii="Amiri" w:hAnsi="Amiri" w:eastAsia="Amiri" w:cs="Amiri"/>
          <w:lang w:bidi="ar-SA"/>
          <w:color w:val="111111"/>
          <w:sz w:val="28"/>
          <w:szCs w:val="28"/>
          <w:rtl/>
        </w:rPr>
        <w:t xml:space="preserve">تقديم «فيها» اشعار به اين نكته دارد كه تمايلات وجودى انسان، به طور كامل تنها در بهشت تأمين مى شود.</w:t>
      </w:r>
    </w:p>
    <w:p>
      <w:pPr>
        <w:pStyle w:val="Heading3"/>
      </w:pPr>
      <w:bookmarkStart w:id="683" w:name="_Toc304"/>
      <w:r>
        <w:t>127- تأمين نيازها در بهشت آدم(ع)</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- 20 - 123 - 9</w:t>
      </w:r>
    </w:p>
    <w:p>
      <w:pPr>
        <w:pStyle w:val="BookText"/>
      </w:pPr>
      <w:r>
        <w:rPr>
          <w:rFonts w:ascii="Amiri" w:hAnsi="Amiri" w:eastAsia="Amiri" w:cs="Amiri"/>
          <w:lang w:bidi="ar-SA"/>
          <w:color w:val="111111"/>
          <w:sz w:val="28"/>
          <w:szCs w:val="28"/>
          <w:rtl/>
        </w:rPr>
        <w:t xml:space="preserve">9 - بهشت آدم ، محيط صفا و صلح و تأمين كامل نياز ها و عارى از بروز دشمنى در ميان ساكنان آن بود .</w:t>
      </w:r>
    </w:p>
    <w:p>
      <w:pPr>
        <w:pStyle w:val="BookText"/>
      </w:pPr>
      <w:r>
        <w:rPr>
          <w:rFonts w:ascii="Amiri" w:hAnsi="Amiri" w:eastAsia="Amiri" w:cs="Amiri"/>
          <w:lang w:bidi="ar-SA"/>
          <w:color w:val="111111"/>
          <w:sz w:val="28"/>
          <w:szCs w:val="28"/>
          <w:rtl/>
        </w:rPr>
        <w:t xml:space="preserve">إنّ لك ألاّتجوع . .. اهبطا ... بعضكم لبعض عدوّ</w:t>
      </w:r>
    </w:p>
    <w:p>
      <w:pPr>
        <w:pStyle w:val="BookText"/>
      </w:pPr>
      <w:r>
        <w:rPr>
          <w:rFonts w:ascii="IRNazanin" w:hAnsi="IRNazanin" w:eastAsia="IRNazanin" w:cs="IRNazanin"/>
          <w:lang w:bidi="fa-IR"/>
          <w:color w:val="111111"/>
          <w:sz w:val="28"/>
          <w:szCs w:val="28"/>
          <w:rtl/>
        </w:rPr>
        <w:t xml:space="preserve">چون موضوع دشمن به عنوان مجازات و اقتضاى هبوط مطرح گرديده. چنين برمى آيد كه در مسكن قبلى آدم(ع) (بهشت) چنين عارضه اى در كار نبوده و به خاطر فراهم بودن نيازمندى ها، زمينه هاى عداوت منتفى بوده است.</w:t>
      </w:r>
    </w:p>
    <w:p>
      <w:pPr>
        <w:pStyle w:val="Heading3"/>
      </w:pPr>
      <w:bookmarkStart w:id="684" w:name="_Toc305"/>
      <w:r>
        <w:t>128- تائبان در بهشت</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8" w:name="pg6556_44445"/>
    <w:bookmarkEnd w:id="108"/>
    <w:p>
      <w:pPr>
        <w:pStyle w:val="BookText"/>
      </w:pPr>
      <w:r>
        <w:rPr>
          <w:rFonts w:ascii="IRNazanin" w:hAnsi="IRNazanin" w:eastAsia="IRNazanin" w:cs="IRNazanin"/>
          <w:lang w:bidi="fa-IR"/>
          <w:color w:val="111111"/>
          <w:sz w:val="28"/>
          <w:szCs w:val="28"/>
          <w:rtl/>
        </w:rPr>
        <w:t xml:space="preserve">17 - احقاف - 46 - 16 - 6</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- 50 - 32 - 2</w:t>
      </w:r>
    </w:p>
    <w:p>
      <w:pPr>
        <w:pStyle w:val="BookText"/>
      </w:pPr>
      <w:r>
        <w:rPr>
          <w:rFonts w:ascii="IRNazanin" w:hAnsi="IRNazanin" w:eastAsia="IRNazanin" w:cs="IRNazanin"/>
          <w:lang w:bidi="fa-IR"/>
          <w:color w:val="111111"/>
          <w:sz w:val="28"/>
          <w:szCs w:val="28"/>
          <w:rtl/>
        </w:rPr>
        <w:t xml:space="preserve">2 - بهشت ، از آن همه تائبان خداجوى و پاسدار ارزش ها و وظايف دينى</w:t>
      </w:r>
    </w:p>
    <w:p>
      <w:pPr>
        <w:pStyle w:val="BookText"/>
      </w:pPr>
      <w:r>
        <w:rPr>
          <w:rFonts w:ascii="Amiri" w:hAnsi="Amiri" w:eastAsia="Amiri" w:cs="Amiri"/>
          <w:lang w:bidi="ar-SA"/>
          <w:color w:val="111111"/>
          <w:sz w:val="28"/>
          <w:szCs w:val="28"/>
          <w:rtl/>
        </w:rPr>
        <w:t xml:space="preserve">هذا ما توعدون لكلّ أوّاب حفيظ</w:t>
      </w:r>
    </w:p>
    <w:p>
      <w:pPr>
        <w:pStyle w:val="Heading3"/>
      </w:pPr>
      <w:bookmarkStart w:id="685" w:name="_Toc306"/>
      <w:r>
        <w:t>129- تائبان در بهشت عدن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- 19 - 61 - 3</w:t>
      </w:r>
    </w:p>
    <w:p>
      <w:pPr>
        <w:pStyle w:val="BookText"/>
      </w:pPr>
      <w:r>
        <w:rPr>
          <w:rFonts w:ascii="IRNazanin" w:hAnsi="IRNazanin" w:eastAsia="IRNazanin" w:cs="IRNazanin"/>
          <w:lang w:bidi="fa-IR"/>
          <w:color w:val="111111"/>
          <w:sz w:val="28"/>
          <w:szCs w:val="28"/>
          <w:rtl/>
        </w:rPr>
        <w:t xml:space="preserve">3- بهشت هاى عدن ، جايگاه توبه كنندگان مؤمن و داراى عمل صالح</w:t>
      </w:r>
    </w:p>
    <w:p>
      <w:pPr>
        <w:pStyle w:val="BookText"/>
      </w:pPr>
      <w:r>
        <w:rPr>
          <w:rFonts w:ascii="Amiri" w:hAnsi="Amiri" w:eastAsia="Amiri" w:cs="Amiri"/>
          <w:lang w:bidi="ar-SA"/>
          <w:color w:val="111111"/>
          <w:sz w:val="28"/>
          <w:szCs w:val="28"/>
          <w:rtl/>
        </w:rPr>
        <w:t xml:space="preserve">فأُولئك يدخلون الجنّة . .. جنّت عدن</w:t>
      </w:r>
    </w:p>
    <w:p>
      <w:pPr>
        <w:pStyle w:val="Heading3"/>
      </w:pPr>
      <w:bookmarkStart w:id="686" w:name="_Toc307"/>
      <w:r>
        <w:t>130- تحريم نعمتهاى بهشت</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- 7 - 50 - 6،7</w:t>
      </w:r>
    </w:p>
    <w:p>
      <w:pPr>
        <w:pStyle w:val="BookText"/>
      </w:pPr>
      <w:r>
        <w:rPr>
          <w:rFonts w:ascii="IRNazanin" w:hAnsi="IRNazanin" w:eastAsia="IRNazanin" w:cs="IRNazanin"/>
          <w:lang w:bidi="fa-IR"/>
          <w:color w:val="111111"/>
          <w:sz w:val="28"/>
          <w:szCs w:val="28"/>
          <w:rtl/>
        </w:rPr>
        <w:t xml:space="preserve">6 - خداوند آب و ديگر مواهب بهشت را بر دوزخيان تحريم كرده است .</w:t>
      </w:r>
    </w:p>
    <w:p>
      <w:pPr>
        <w:pStyle w:val="BookText"/>
      </w:pPr>
      <w:r>
        <w:rPr>
          <w:rFonts w:ascii="Amiri" w:hAnsi="Amiri" w:eastAsia="Amiri" w:cs="Amiri"/>
          <w:lang w:bidi="ar-SA"/>
          <w:color w:val="111111"/>
          <w:sz w:val="28"/>
          <w:szCs w:val="28"/>
          <w:rtl/>
        </w:rPr>
        <w:t xml:space="preserve">إن اللّه حرمهما على الكفرين</w:t>
      </w:r>
    </w:p>
    <w:p>
      <w:pPr>
        <w:pStyle w:val="BookText"/>
      </w:pPr>
      <w:r>
        <w:rPr>
          <w:rFonts w:ascii="IRNazanin" w:hAnsi="IRNazanin" w:eastAsia="IRNazanin" w:cs="IRNazanin"/>
          <w:lang w:bidi="fa-IR"/>
          <w:color w:val="111111"/>
          <w:sz w:val="28"/>
          <w:szCs w:val="28"/>
          <w:rtl/>
        </w:rPr>
        <w:t xml:space="preserve">7 - تحريم روزى هاى بهشت بر اهل دوزخ ، دليل خوددارى بهشتيان از اهداى آب و ديگر مواهب درخواستى دوزخيان به ايشان</w:t>
      </w:r>
    </w:p>
    <w:p>
      <w:pPr>
        <w:pStyle w:val="BookText"/>
      </w:pPr>
      <w:r>
        <w:rPr>
          <w:rFonts w:ascii="Amiri" w:hAnsi="Amiri" w:eastAsia="Amiri" w:cs="Amiri"/>
          <w:lang w:bidi="ar-SA"/>
          <w:color w:val="111111"/>
          <w:sz w:val="28"/>
          <w:szCs w:val="28"/>
          <w:rtl/>
        </w:rPr>
        <w:t xml:space="preserve">أن أفيضوا علينا . .. قالوا إن اللّه حرمهما على الكفرين</w:t>
      </w:r>
    </w:p>
    <w:p>
      <w:pPr>
        <w:pStyle w:val="Heading3"/>
      </w:pPr>
      <w:bookmarkStart w:id="687" w:name="_Toc308"/>
      <w:r>
        <w:t>131- تحول در بهشت</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- 18 - 108 - 2</w:t>
      </w:r>
    </w:p>
    <w:p>
      <w:pPr>
        <w:pStyle w:val="BookText"/>
      </w:pPr>
      <w:r>
        <w:rPr>
          <w:rFonts w:ascii="IRNazanin" w:hAnsi="IRNazanin" w:eastAsia="IRNazanin" w:cs="IRNazanin"/>
          <w:lang w:bidi="fa-IR"/>
          <w:color w:val="111111"/>
          <w:sz w:val="28"/>
          <w:szCs w:val="28"/>
          <w:rtl/>
        </w:rPr>
        <w:t xml:space="preserve">2- بهشتيان ، از جايگاه خود ، رضايت كامل داشته و هيچ تمايلى به جابه جايى از آن و يا تغييرى در وضع موجود ندارند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«بغى» به معناى «طلب» است. «بغى عنه» حاوى تضمين است; يعنى، از چيزى اعراض كرد و چيز ديگر به جاى آن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9" w:name="pg6556_44446"/>
    <w:bookmarkEnd w:id="109"/>
    <w:p>
      <w:pPr>
        <w:pStyle w:val="BookText"/>
      </w:pPr>
      <w:r>
        <w:rPr>
          <w:rFonts w:ascii="IRNazanin" w:hAnsi="IRNazanin" w:eastAsia="IRNazanin" w:cs="IRNazanin"/>
          <w:lang w:bidi="fa-IR"/>
          <w:color w:val="111111"/>
          <w:sz w:val="28"/>
          <w:szCs w:val="28"/>
          <w:rtl/>
        </w:rPr>
        <w:t xml:space="preserve">طلبيد. «حول» مصدر و به معناى «تحوّل» (جابه جايى) است. بنابراين، «لايبغون عنها حولاً» يعنى: «بهشتيان، طالب هيچ دگرگونى و تحوّلى در وضع خود نيستند.».</w:t>
      </w:r>
    </w:p>
    <w:p>
      <w:pPr>
        <w:pStyle w:val="Heading3"/>
      </w:pPr>
      <w:bookmarkStart w:id="688" w:name="_Toc309"/>
      <w:r>
        <w:t>132- تختهاى بهشت</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- 15 - 47 - 6</w:t>
      </w:r>
    </w:p>
    <w:p>
      <w:pPr>
        <w:pStyle w:val="BookText"/>
      </w:pPr>
      <w:r>
        <w:rPr>
          <w:rFonts w:ascii="IRNazanin" w:hAnsi="IRNazanin" w:eastAsia="IRNazanin" w:cs="IRNazanin"/>
          <w:lang w:bidi="fa-IR"/>
          <w:color w:val="111111"/>
          <w:sz w:val="28"/>
          <w:szCs w:val="28"/>
          <w:rtl/>
        </w:rPr>
        <w:t xml:space="preserve">6- متقين ، در بهشت در حالى كه روبه روى يكديگر قرار دارند ، بر تخت ها مى آرامند .</w:t>
      </w:r>
    </w:p>
    <w:p>
      <w:pPr>
        <w:pStyle w:val="BookText"/>
      </w:pPr>
      <w:r>
        <w:rPr>
          <w:rFonts w:ascii="Amiri" w:hAnsi="Amiri" w:eastAsia="Amiri" w:cs="Amiri"/>
          <w:lang w:bidi="ar-SA"/>
          <w:color w:val="111111"/>
          <w:sz w:val="28"/>
          <w:szCs w:val="28"/>
          <w:rtl/>
        </w:rPr>
        <w:t xml:space="preserve">إن المتقين فى جنّ-ت . .. على سرر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- 37 - 44 - 1</w:t>
      </w:r>
    </w:p>
    <w:p>
      <w:pPr>
        <w:pStyle w:val="BookText"/>
      </w:pPr>
      <w:r>
        <w:rPr>
          <w:rFonts w:ascii="IRNazanin" w:hAnsi="IRNazanin" w:eastAsia="IRNazanin" w:cs="IRNazanin"/>
          <w:lang w:bidi="fa-IR"/>
          <w:color w:val="111111"/>
          <w:sz w:val="28"/>
          <w:szCs w:val="28"/>
          <w:rtl/>
        </w:rPr>
        <w:t xml:space="preserve">1 - بندگان مخلَص خدا ، بر تخت هاى بهشتى روياروى هم تكيه خواهند زد .</w:t>
      </w:r>
    </w:p>
    <w:p>
      <w:pPr>
        <w:pStyle w:val="BookText"/>
      </w:pPr>
      <w:r>
        <w:rPr>
          <w:rFonts w:ascii="Amiri" w:hAnsi="Amiri" w:eastAsia="Amiri" w:cs="Amiri"/>
          <w:lang w:bidi="ar-SA"/>
          <w:color w:val="111111"/>
          <w:sz w:val="28"/>
          <w:szCs w:val="28"/>
          <w:rtl/>
        </w:rPr>
        <w:t xml:space="preserve">على سرر متقبلين</w:t>
      </w:r>
    </w:p>
    <w:p>
      <w:pPr>
        <w:pStyle w:val="BookText"/>
      </w:pPr>
      <w:r>
        <w:rPr>
          <w:rFonts w:ascii="Amiri" w:hAnsi="Amiri" w:eastAsia="Amiri" w:cs="Amiri"/>
          <w:lang w:bidi="ar-SA"/>
          <w:color w:val="111111"/>
          <w:sz w:val="28"/>
          <w:szCs w:val="28"/>
          <w:rtl/>
        </w:rPr>
        <w:t xml:space="preserve">«سرر» (جمع «سرير») به معناى تخت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- 37 - 62 - 1،3</w:t>
      </w:r>
    </w:p>
    <w:p>
      <w:pPr>
        <w:pStyle w:val="BookText"/>
      </w:pPr>
      <w:r>
        <w:rPr>
          <w:rFonts w:ascii="IRNazanin" w:hAnsi="IRNazanin" w:eastAsia="IRNazanin" w:cs="IRNazanin"/>
          <w:lang w:bidi="fa-IR"/>
          <w:color w:val="111111"/>
          <w:sz w:val="28"/>
          <w:szCs w:val="28"/>
          <w:rtl/>
        </w:rPr>
        <w:t xml:space="preserve">1 - زندگى انسان هاى بهشتى با انواع نعمت ها ( همچون نهر ها ، تخت ها ، شراب و همسران زيبا ) قابل مقايسه با زندگى پردرد و رنج دوزخيان نيست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خوب بودن زندگى بهشتيان و بدى زندگى دوزخيان امرى روشن و آشكار است. بر اين اساس سؤال از بهتر بودن زندگى بهشتيان نسبت به دوزخيان مى تواند براى بيان شدت تفاوت اين دو زندگى و قابل قياس نبودن آنها مى باشد.</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0" w:name="pg6556_44447"/>
    <w:bookmarkEnd w:id="1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- 88 - 13 - 2</w:t>
      </w:r>
    </w:p>
    <w:p>
      <w:pPr>
        <w:pStyle w:val="BookText"/>
      </w:pPr>
      <w:r>
        <w:rPr>
          <w:rFonts w:ascii="Amiri" w:hAnsi="Amiri" w:eastAsia="Amiri" w:cs="Amiri"/>
          <w:lang w:bidi="ar-SA"/>
          <w:color w:val="111111"/>
          <w:sz w:val="28"/>
          <w:szCs w:val="28"/>
          <w:rtl/>
        </w:rPr>
        <w:t xml:space="preserve">2 - استراحت بهشتيان بر تختخواب ها و تماشاى صحنه هاى بهشت ، از نعمت هاى الهى در آخرت</w:t>
      </w:r>
    </w:p>
    <w:p>
      <w:pPr>
        <w:pStyle w:val="BookText"/>
      </w:pPr>
      <w:r>
        <w:rPr>
          <w:rFonts w:ascii="Amiri" w:hAnsi="Amiri" w:eastAsia="Amiri" w:cs="Amiri"/>
          <w:lang w:bidi="ar-SA"/>
          <w:color w:val="111111"/>
          <w:sz w:val="28"/>
          <w:szCs w:val="28"/>
          <w:rtl/>
        </w:rPr>
        <w:t xml:space="preserve">ناعمة . .. فيها سرر مرفوعة</w:t>
      </w:r>
    </w:p>
    <w:p>
      <w:pPr>
        <w:pStyle w:val="BookText"/>
      </w:pPr>
      <w:r>
        <w:rPr>
          <w:rFonts w:ascii="IRNazanin" w:hAnsi="IRNazanin" w:eastAsia="IRNazanin" w:cs="IRNazanin"/>
          <w:lang w:bidi="fa-IR"/>
          <w:color w:val="111111"/>
          <w:sz w:val="28"/>
          <w:szCs w:val="28"/>
          <w:rtl/>
        </w:rPr>
        <w:t xml:space="preserve">ارتفاع تخت هاى بهشتيان، نشانگر اشراف آنان بر صحنه هاى دل انگيز بهشت است.</w:t>
      </w:r>
    </w:p>
    <w:p>
      <w:pPr>
        <w:pStyle w:val="Heading3"/>
      </w:pPr>
      <w:bookmarkStart w:id="689" w:name="_Toc310"/>
      <w:r>
        <w:t>133- تختهاى جواهرنشان بهشت</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- 56 - 16 - 2</w:t>
      </w:r>
    </w:p>
    <w:p>
      <w:pPr>
        <w:pStyle w:val="BookText"/>
      </w:pPr>
      <w:r>
        <w:rPr>
          <w:rFonts w:ascii="IRNazanin" w:hAnsi="IRNazanin" w:eastAsia="IRNazanin" w:cs="IRNazanin"/>
          <w:lang w:bidi="fa-IR"/>
          <w:color w:val="111111"/>
          <w:sz w:val="28"/>
          <w:szCs w:val="28"/>
          <w:rtl/>
        </w:rPr>
        <w:t xml:space="preserve">2 - تكيه زدن پيشتازان راه خدا ( سابقون ) ، بر تخت هاى جواهرنشان در مجلس هاى انس خويش</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Heading3"/>
      </w:pPr>
      <w:bookmarkStart w:id="690" w:name="_Toc311"/>
      <w:r>
        <w:t>134- تختهاى مزين بهشت</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- 76 - 13 - 1</w:t>
      </w:r>
    </w:p>
    <w:p>
      <w:pPr>
        <w:pStyle w:val="BookText"/>
      </w:pPr>
      <w:r>
        <w:rPr>
          <w:rFonts w:ascii="Amiri" w:hAnsi="Amiri" w:eastAsia="Amiri" w:cs="Amiri"/>
          <w:lang w:bidi="ar-SA"/>
          <w:color w:val="111111"/>
          <w:sz w:val="28"/>
          <w:szCs w:val="28"/>
          <w:rtl/>
        </w:rPr>
        <w:t xml:space="preserve">1 - ابرار در بهشت ، بر تخت هاى مزين تكيه مى زنند .</w:t>
      </w:r>
    </w:p>
    <w:p>
      <w:pPr>
        <w:pStyle w:val="BookText"/>
      </w:pPr>
      <w:r>
        <w:rPr>
          <w:rFonts w:ascii="Amiri" w:hAnsi="Amiri" w:eastAsia="Amiri" w:cs="Amiri"/>
          <w:lang w:bidi="ar-SA"/>
          <w:color w:val="111111"/>
          <w:sz w:val="28"/>
          <w:szCs w:val="28"/>
          <w:rtl/>
        </w:rPr>
        <w:t xml:space="preserve">متّكئين فيها على الأرائك</w:t>
      </w:r>
    </w:p>
    <w:p>
      <w:pPr>
        <w:pStyle w:val="BookText"/>
      </w:pPr>
      <w:r>
        <w:rPr>
          <w:rFonts w:ascii="Amiri" w:hAnsi="Amiri" w:eastAsia="Amiri" w:cs="Amiri"/>
          <w:lang w:bidi="ar-SA"/>
          <w:color w:val="111111"/>
          <w:sz w:val="28"/>
          <w:szCs w:val="28"/>
          <w:rtl/>
        </w:rPr>
        <w:t xml:space="preserve">«أريكه» (مفرد «أرائك») به معناى تخت مزين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pStyle w:val="Heading3"/>
      </w:pPr>
      <w:bookmarkStart w:id="691" w:name="_Toc312"/>
      <w:r>
        <w:t>135- تداوم پذيرايى خدمتكاران بهشت</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- 76 - 19 - 3</w:t>
      </w:r>
    </w:p>
    <w:p>
      <w:pPr>
        <w:pStyle w:val="BookText"/>
      </w:pPr>
      <w:r>
        <w:rPr>
          <w:rFonts w:ascii="IRNazanin" w:hAnsi="IRNazanin" w:eastAsia="IRNazanin" w:cs="IRNazanin"/>
          <w:lang w:bidi="fa-IR"/>
          <w:color w:val="111111"/>
          <w:sz w:val="28"/>
          <w:szCs w:val="28"/>
          <w:rtl/>
        </w:rPr>
        <w:t xml:space="preserve">3 - خدمت گزارى جوانكان بهشتى به ابرار ، دائمى و پيوسته است .</w:t>
      </w:r>
    </w:p>
    <w:p>
      <w:pPr>
        <w:pStyle w:val="BookText"/>
      </w:pPr>
      <w:r>
        <w:rPr>
          <w:rFonts w:ascii="Amiri" w:hAnsi="Amiri" w:eastAsia="Amiri" w:cs="Amiri"/>
          <w:lang w:bidi="ar-SA"/>
          <w:color w:val="111111"/>
          <w:sz w:val="28"/>
          <w:szCs w:val="28"/>
          <w:rtl/>
        </w:rPr>
        <w:t xml:space="preserve">و يطوف عليهم ولدن مخلّدون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1" w:name="pg6556_44448"/>
    <w:bookmarkEnd w:id="111"/>
    <w:p>
      <w:pPr>
        <w:pStyle w:val="Heading3"/>
      </w:pPr>
      <w:bookmarkStart w:id="692" w:name="_Toc313"/>
      <w:r>
        <w:t>136- تداوم جوانى خدمتكاران بهشت</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- 76 - 19 - 2</w:t>
      </w:r>
    </w:p>
    <w:p>
      <w:pPr>
        <w:pStyle w:val="BookText"/>
      </w:pPr>
      <w:r>
        <w:rPr>
          <w:rFonts w:ascii="IRNazanin" w:hAnsi="IRNazanin" w:eastAsia="IRNazanin" w:cs="IRNazanin"/>
          <w:lang w:bidi="fa-IR"/>
          <w:color w:val="111111"/>
          <w:sz w:val="28"/>
          <w:szCs w:val="28"/>
          <w:rtl/>
        </w:rPr>
        <w:t xml:space="preserve">2 - جوانان خدمت گزار بهشتى ، در جوانيشان جاودان بوده و گرد پيرى هرگز بر رخسار آنان نمى نشيند .</w:t>
      </w:r>
    </w:p>
    <w:p>
      <w:pPr>
        <w:pStyle w:val="BookText"/>
      </w:pPr>
      <w:r>
        <w:rPr>
          <w:rFonts w:ascii="Amiri" w:hAnsi="Amiri" w:eastAsia="Amiri" w:cs="Amiri"/>
          <w:lang w:bidi="ar-SA"/>
          <w:color w:val="111111"/>
          <w:sz w:val="28"/>
          <w:szCs w:val="28"/>
          <w:rtl/>
        </w:rPr>
        <w:t xml:space="preserve">و يطوف عليهم ولدن مخلّدون</w:t>
      </w:r>
    </w:p>
    <w:p>
      <w:pPr>
        <w:pStyle w:val="BookText"/>
      </w:pPr>
      <w:r>
        <w:rPr>
          <w:rFonts w:ascii="IRNazanin" w:hAnsi="IRNazanin" w:eastAsia="IRNazanin" w:cs="IRNazanin"/>
          <w:lang w:bidi="fa-IR"/>
          <w:color w:val="111111"/>
          <w:sz w:val="28"/>
          <w:szCs w:val="28"/>
          <w:rtl/>
        </w:rPr>
        <w:t xml:space="preserve">مقصود از جاودانگى در «مخلدون» (جاودانگان)، هم مى تواند جاودانگى جوانى باشد و هم مى تواند اشاره به ملازمت دائمى جوانكان، با ابرار و خدمت گزاراى پيوسته به آنان باشد. برداشت ياد شده، مبتنى بر احتمال نخست است.</w:t>
      </w:r>
    </w:p>
    <w:p>
      <w:pPr>
        <w:pStyle w:val="Heading3"/>
      </w:pPr>
      <w:bookmarkStart w:id="693" w:name="_Toc314"/>
      <w:r>
        <w:t>137- تداوم نعمتهاى بهشت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- 46 - 14 - 6</w:t>
      </w:r>
    </w:p>
    <w:p>
      <w:pPr>
        <w:pStyle w:val="BookText"/>
      </w:pPr>
      <w:r>
        <w:rPr>
          <w:rFonts w:ascii="Amiri" w:hAnsi="Amiri" w:eastAsia="Amiri" w:cs="Amiri"/>
          <w:lang w:bidi="ar-SA"/>
          <w:color w:val="111111"/>
          <w:sz w:val="28"/>
          <w:szCs w:val="28"/>
          <w:rtl/>
        </w:rPr>
        <w:t xml:space="preserve">6- بهره مندى هماره و سهل موحدان نيكوكار ، از نعمت هاى الهى در بهشت</w:t>
      </w:r>
    </w:p>
    <w:p>
      <w:pPr>
        <w:pStyle w:val="BookText"/>
      </w:pPr>
      <w:r>
        <w:rPr>
          <w:rFonts w:ascii="Amiri" w:hAnsi="Amiri" w:eastAsia="Amiri" w:cs="Amiri"/>
          <w:lang w:bidi="ar-SA"/>
          <w:color w:val="111111"/>
          <w:sz w:val="28"/>
          <w:szCs w:val="28"/>
          <w:rtl/>
        </w:rPr>
        <w:t xml:space="preserve">أُولئك أصحب الجنّة</w:t>
      </w:r>
    </w:p>
    <w:p>
      <w:pPr>
        <w:pStyle w:val="BookText"/>
      </w:pPr>
      <w:r>
        <w:rPr>
          <w:rFonts w:ascii="IRNazanin" w:hAnsi="IRNazanin" w:eastAsia="IRNazanin" w:cs="IRNazanin"/>
          <w:lang w:bidi="fa-IR"/>
          <w:color w:val="111111"/>
          <w:sz w:val="28"/>
          <w:szCs w:val="28"/>
          <w:rtl/>
        </w:rPr>
        <w:t xml:space="preserve">تعبير به «أصحاب» اشاره به همنشينى دائم و هميشگى يكتاپرستان استوار بر طريق ايمان، با نعمت هاى بهشتى دارد.</w:t>
      </w:r>
    </w:p>
    <w:p>
      <w:pPr>
        <w:pStyle w:val="Heading3"/>
      </w:pPr>
      <w:bookmarkStart w:id="694" w:name="_Toc315"/>
      <w:r>
        <w:t>138- تداوم وفور ميوه هاى بهشت</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- 56 - 33 - 1</w:t>
      </w:r>
    </w:p>
    <w:p>
      <w:pPr>
        <w:pStyle w:val="BookText"/>
      </w:pPr>
      <w:r>
        <w:rPr>
          <w:rFonts w:ascii="IRNazanin" w:hAnsi="IRNazanin" w:eastAsia="IRNazanin" w:cs="IRNazanin"/>
          <w:lang w:bidi="fa-IR"/>
          <w:color w:val="111111"/>
          <w:sz w:val="28"/>
          <w:szCs w:val="28"/>
          <w:rtl/>
        </w:rPr>
        <w:t xml:space="preserve">1 - وجود ميوه هاى فراوان در بهشت اصحاب اليمين ، هميشگى است ; نه فصلى و مقطعى</w:t>
      </w:r>
    </w:p>
    <w:p>
      <w:pPr>
        <w:pStyle w:val="BookText"/>
      </w:pPr>
      <w:r>
        <w:rPr>
          <w:rFonts w:ascii="Amiri" w:hAnsi="Amiri" w:eastAsia="Amiri" w:cs="Amiri"/>
          <w:lang w:bidi="ar-SA"/>
          <w:color w:val="111111"/>
          <w:sz w:val="28"/>
          <w:szCs w:val="28"/>
          <w:rtl/>
        </w:rPr>
        <w:t xml:space="preserve">و فكهة كثيرة . لامقطوعة</w:t>
      </w:r>
    </w:p>
    <w:p>
      <w:pPr>
        <w:pStyle w:val="Heading3"/>
      </w:pPr>
      <w:bookmarkStart w:id="695" w:name="_Toc316"/>
      <w:r>
        <w:t>139- تذكر اجابت خواسته ها در بهشت</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- 15 - 48 - 6</w:t>
      </w:r>
    </w:p>
    <w:p>
      <w:pPr>
        <w:pStyle w:val="BookText"/>
      </w:pPr>
      <w:r>
        <w:rPr>
          <w:rFonts w:ascii="Amiri" w:hAnsi="Amiri" w:eastAsia="Amiri" w:cs="Amiri"/>
          <w:lang w:bidi="ar-SA"/>
          <w:color w:val="111111"/>
          <w:sz w:val="28"/>
          <w:szCs w:val="28"/>
          <w:rtl/>
        </w:rPr>
        <w:t xml:space="preserve">6- يادآورى برآورده شدن خواسته هاى انسان در بهشت ، از روش هاى هدايت و جذب انسان ها به دين *</w:t>
      </w:r>
    </w:p>
    <w:p>
      <w:pPr>
        <w:pStyle w:val="BookText"/>
      </w:pPr>
      <w:r>
        <w:rPr>
          <w:rFonts w:ascii="Amiri" w:hAnsi="Amiri" w:eastAsia="Amiri" w:cs="Amiri"/>
          <w:lang w:bidi="ar-SA"/>
          <w:color w:val="111111"/>
          <w:sz w:val="28"/>
          <w:szCs w:val="28"/>
          <w:rtl/>
        </w:rPr>
        <w:t xml:space="preserve">إن المتقين فى جنّ-ت و عيون . ادخلوها بسلم ءامنين . و نزعنا ما فى صدورهم من غلّ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2" w:name="pg6556_44449"/>
    <w:bookmarkEnd w:id="112"/>
    <w:p>
      <w:pPr>
        <w:pStyle w:val="Heading3"/>
      </w:pPr>
      <w:bookmarkStart w:id="696" w:name="_Toc317"/>
      <w:r>
        <w:t>140- تزكيه قبل از بهشت</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- 7 - 43 - 5</w:t>
      </w:r>
    </w:p>
    <w:p>
      <w:pPr>
        <w:pStyle w:val="BookText"/>
      </w:pPr>
      <w:r>
        <w:rPr>
          <w:rFonts w:ascii="Amiri" w:hAnsi="Amiri" w:eastAsia="Amiri" w:cs="Amiri"/>
          <w:lang w:bidi="ar-SA"/>
          <w:color w:val="111111"/>
          <w:sz w:val="28"/>
          <w:szCs w:val="28"/>
          <w:rtl/>
        </w:rPr>
        <w:t xml:space="preserve">5 - وجود برخى از كينه ها در سينه مؤمنان قبل از ورود به بهشت و زدودن آن با ورود به بهشت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Heading3"/>
      </w:pPr>
      <w:bookmarkStart w:id="697" w:name="_Toc318"/>
      <w:r>
        <w:t>141- تزيين بهشت</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- 55 - 76 - 3</w:t>
      </w:r>
    </w:p>
    <w:p>
      <w:pPr>
        <w:pStyle w:val="BookText"/>
      </w:pPr>
      <w:r>
        <w:rPr>
          <w:rFonts w:ascii="IRNazanin" w:hAnsi="IRNazanin" w:eastAsia="IRNazanin" w:cs="IRNazanin"/>
          <w:lang w:bidi="fa-IR"/>
          <w:color w:val="111111"/>
          <w:sz w:val="28"/>
          <w:szCs w:val="28"/>
          <w:rtl/>
        </w:rPr>
        <w:t xml:space="preserve">3 - رنگ سبز ، از رنگ هاى زينت بخش امكانات تجملى بهشت</w:t>
      </w:r>
    </w:p>
    <w:p>
      <w:pPr>
        <w:pStyle w:val="BookText"/>
      </w:pPr>
      <w:r>
        <w:rPr>
          <w:rFonts w:ascii="Amiri" w:hAnsi="Amiri" w:eastAsia="Amiri" w:cs="Amiri"/>
          <w:lang w:bidi="ar-SA"/>
          <w:color w:val="111111"/>
          <w:sz w:val="28"/>
          <w:szCs w:val="28"/>
          <w:rtl/>
        </w:rPr>
        <w:t xml:space="preserve">متّكين على رفرف خضر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- 88 - 16 - 2</w:t>
      </w:r>
    </w:p>
    <w:p>
      <w:pPr>
        <w:pStyle w:val="BookText"/>
      </w:pPr>
      <w:r>
        <w:rPr>
          <w:rFonts w:ascii="Amiri" w:hAnsi="Amiri" w:eastAsia="Amiri" w:cs="Amiri"/>
          <w:lang w:bidi="ar-SA"/>
          <w:color w:val="111111"/>
          <w:sz w:val="28"/>
          <w:szCs w:val="28"/>
          <w:rtl/>
        </w:rPr>
        <w:t xml:space="preserve">2 - مكان هاى فراوانى از بهشت ، براى بزم بهشتيان ، همواره مفروش و آماده است .</w:t>
      </w:r>
    </w:p>
    <w:p>
      <w:pPr>
        <w:pStyle w:val="BookText"/>
      </w:pPr>
      <w:r>
        <w:rPr>
          <w:rFonts w:ascii="Amiri" w:hAnsi="Amiri" w:eastAsia="Amiri" w:cs="Amiri"/>
          <w:lang w:bidi="ar-SA"/>
          <w:color w:val="111111"/>
          <w:sz w:val="28"/>
          <w:szCs w:val="28"/>
          <w:rtl/>
        </w:rPr>
        <w:t xml:space="preserve">و زرابىّ مبثوثة</w:t>
      </w:r>
    </w:p>
    <w:p>
      <w:pPr>
        <w:pStyle w:val="BookText"/>
      </w:pPr>
      <w:r>
        <w:rPr>
          <w:rFonts w:ascii="Amiri" w:hAnsi="Amiri" w:eastAsia="Amiri" w:cs="Amiri"/>
          <w:lang w:bidi="ar-SA"/>
          <w:color w:val="111111"/>
          <w:sz w:val="28"/>
          <w:szCs w:val="28"/>
          <w:rtl/>
        </w:rPr>
        <w:t xml:space="preserve">«بثّ»; يعنى، متفرق ساختن و آشكار كردن و «مبثوثة»; يعنى، فراوان و متفرق. (مقاييس اللغة)، مراد از متفرق بودن فرش ها در بهشت، مفروش بودن نقاط مختلفى از آن است.</w:t>
      </w:r>
    </w:p>
    <w:p>
      <w:pPr>
        <w:pStyle w:val="Heading3"/>
      </w:pPr>
      <w:bookmarkStart w:id="698" w:name="_Toc319"/>
      <w:r>
        <w:t>142- تزيين تختهاى بهشت</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- 56 - 15 - 1</w:t>
      </w:r>
    </w:p>
    <w:p>
      <w:pPr>
        <w:pStyle w:val="BookText"/>
      </w:pPr>
      <w:r>
        <w:rPr>
          <w:rFonts w:ascii="IRNazanin" w:hAnsi="IRNazanin" w:eastAsia="IRNazanin" w:cs="IRNazanin"/>
          <w:lang w:bidi="fa-IR"/>
          <w:color w:val="111111"/>
          <w:sz w:val="28"/>
          <w:szCs w:val="28"/>
          <w:rtl/>
        </w:rPr>
        <w:t xml:space="preserve">1 - محل سكونت پيشتازان راه خدا در بهشت ، آراسته به تخت هاى جواهرنشان</w:t>
      </w:r>
    </w:p>
    <w:p>
      <w:pPr>
        <w:pStyle w:val="BookText"/>
      </w:pPr>
      <w:r>
        <w:rPr>
          <w:rFonts w:ascii="Amiri" w:hAnsi="Amiri" w:eastAsia="Amiri" w:cs="Amiri"/>
          <w:lang w:bidi="ar-SA"/>
          <w:color w:val="111111"/>
          <w:sz w:val="28"/>
          <w:szCs w:val="28"/>
          <w:rtl/>
        </w:rPr>
        <w:t xml:space="preserve">على سرر موضونة</w:t>
      </w:r>
    </w:p>
    <w:p>
      <w:pPr>
        <w:pStyle w:val="BookText"/>
      </w:pPr>
      <w:r>
        <w:rPr>
          <w:rFonts w:ascii="Amiri" w:hAnsi="Amiri" w:eastAsia="Amiri" w:cs="Amiri"/>
          <w:lang w:bidi="ar-SA"/>
          <w:color w:val="111111"/>
          <w:sz w:val="28"/>
          <w:szCs w:val="28"/>
          <w:rtl/>
        </w:rPr>
        <w:t xml:space="preserve">يكى از معانى «موضونة»، بافته شده به همراه جواهر است.</w:t>
      </w:r>
    </w:p>
    <w:p>
      <w:pPr>
        <w:pStyle w:val="Heading3"/>
      </w:pPr>
      <w:bookmarkStart w:id="699" w:name="_Toc320"/>
      <w:r>
        <w:t>143- تزيين فرشهاى بهشت</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- 88 - 16 - 1</w:t>
      </w:r>
    </w:p>
    <w:p>
      <w:pPr>
        <w:pStyle w:val="BookText"/>
      </w:pPr>
      <w:r>
        <w:rPr>
          <w:rFonts w:ascii="IRNazanin" w:hAnsi="IRNazanin" w:eastAsia="IRNazanin" w:cs="IRNazanin"/>
          <w:lang w:bidi="fa-IR"/>
          <w:color w:val="111111"/>
          <w:sz w:val="28"/>
          <w:szCs w:val="28"/>
          <w:rtl/>
        </w:rPr>
        <w:t xml:space="preserve">1 - بهشت برين ، تزيين يافته با فرش هاى مخمل باف و گران قدر كه همواره گسترده است .</w:t>
      </w:r>
    </w:p>
    <w:p>
      <w:pPr>
        <w:pStyle w:val="BookText"/>
      </w:pPr>
      <w:r>
        <w:rPr>
          <w:rFonts w:ascii="Amiri" w:hAnsi="Amiri" w:eastAsia="Amiri" w:cs="Amiri"/>
          <w:lang w:bidi="ar-SA"/>
          <w:color w:val="111111"/>
          <w:sz w:val="28"/>
          <w:szCs w:val="28"/>
          <w:rtl/>
        </w:rPr>
        <w:t xml:space="preserve">و زرابىّ مبثوثة</w:t>
      </w:r>
    </w:p>
    <w:p>
      <w:pPr>
        <w:pStyle w:val="BookText"/>
      </w:pPr>
      <w:r>
        <w:rPr>
          <w:rFonts w:ascii="IRNazanin" w:hAnsi="IRNazanin" w:eastAsia="IRNazanin" w:cs="IRNazanin"/>
          <w:lang w:bidi="fa-IR"/>
          <w:color w:val="111111"/>
          <w:sz w:val="28"/>
          <w:szCs w:val="28"/>
          <w:rtl/>
        </w:rPr>
        <w:t xml:space="preserve">«زرابىّ» جمع «زُرْب» (بر وزن قُفْل) يا «زربيّة» ( به فتح، ضم يا كسر حرف اول) است و به فرش هايى گفته مى شود كه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3" w:name="pg6556_44450"/>
    <w:bookmarkEnd w:id="113"/>
    <w:p>
      <w:pPr>
        <w:pStyle w:val="BookText"/>
      </w:pPr>
      <w:r>
        <w:rPr>
          <w:rFonts w:ascii="IRNazanin" w:hAnsi="IRNazanin" w:eastAsia="IRNazanin" w:cs="IRNazanin"/>
          <w:lang w:bidi="fa-IR"/>
          <w:color w:val="111111"/>
          <w:sz w:val="28"/>
          <w:szCs w:val="28"/>
          <w:rtl/>
        </w:rPr>
        <w:t xml:space="preserve">داراى، پرزهاى لطيف باشد (نهايه ابن اثير). اصل معناى آن، لباس هايى با خطوط زيبا است كه به يكى از مناطق انتساب دارد (مفردات راغب) برخى از مفسران، «زربيّة» را تخفيف يافته «آذربيّة» مى دانند كه در انتساب به آذربايجان گفته مى شود. (التحريروالتنوير)</w:t>
      </w:r>
    </w:p>
    <w:p>
      <w:pPr>
        <w:pStyle w:val="Heading3"/>
      </w:pPr>
      <w:bookmarkStart w:id="700" w:name="_Toc321"/>
      <w:r>
        <w:t>144- تشبيه خدمتكاران بهشت</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- 52 - 24 - 3</w:t>
      </w:r>
    </w:p>
    <w:p>
      <w:pPr>
        <w:pStyle w:val="BookText"/>
      </w:pPr>
      <w:r>
        <w:rPr>
          <w:rFonts w:ascii="IRNazanin" w:hAnsi="IRNazanin" w:eastAsia="IRNazanin" w:cs="IRNazanin"/>
          <w:lang w:bidi="fa-IR"/>
          <w:color w:val="111111"/>
          <w:sz w:val="28"/>
          <w:szCs w:val="28"/>
          <w:rtl/>
        </w:rPr>
        <w:t xml:space="preserve">3 - خدمت كاران بهشتى ، چونان مرواريد هاى نهفته در صدف</w:t>
      </w:r>
    </w:p>
    <w:p>
      <w:pPr>
        <w:pStyle w:val="BookText"/>
      </w:pPr>
      <w:r>
        <w:rPr>
          <w:rFonts w:ascii="Amiri" w:hAnsi="Amiri" w:eastAsia="Amiri" w:cs="Amiri"/>
          <w:lang w:bidi="ar-SA"/>
          <w:color w:val="111111"/>
          <w:sz w:val="28"/>
          <w:szCs w:val="28"/>
          <w:rtl/>
        </w:rPr>
        <w:t xml:space="preserve">غلمان لهم كأنّهم لؤلؤ مكنون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- 76 - 19 - 6</w:t>
      </w:r>
    </w:p>
    <w:p>
      <w:pPr>
        <w:pStyle w:val="BookText"/>
      </w:pPr>
      <w:r>
        <w:rPr>
          <w:rFonts w:ascii="IRNazanin" w:hAnsi="IRNazanin" w:eastAsia="IRNazanin" w:cs="IRNazanin"/>
          <w:lang w:bidi="fa-IR"/>
          <w:color w:val="111111"/>
          <w:sz w:val="28"/>
          <w:szCs w:val="28"/>
          <w:rtl/>
        </w:rPr>
        <w:t xml:space="preserve">6 - جوانكان خدمت گزار ابرار در بهشت ، چون مرواريد پراكنده اند .</w:t>
      </w:r>
    </w:p>
    <w:p>
      <w:pPr>
        <w:pStyle w:val="BookText"/>
      </w:pPr>
      <w:r>
        <w:rPr>
          <w:rFonts w:ascii="Amiri" w:hAnsi="Amiri" w:eastAsia="Amiri" w:cs="Amiri"/>
          <w:lang w:bidi="ar-SA"/>
          <w:color w:val="111111"/>
          <w:sz w:val="28"/>
          <w:szCs w:val="28"/>
          <w:rtl/>
        </w:rPr>
        <w:t xml:space="preserve">و يطوف عليهم ولدن مخلّدون  إذا رأيتهم حسبتهم لؤلؤًا منثورًا</w:t>
      </w:r>
    </w:p>
    <w:p>
      <w:pPr>
        <w:pStyle w:val="BookText"/>
      </w:pPr>
      <w:r>
        <w:rPr>
          <w:rFonts w:ascii="Amiri" w:hAnsi="Amiri" w:eastAsia="Amiri" w:cs="Amiri"/>
          <w:lang w:bidi="ar-SA"/>
          <w:color w:val="111111"/>
          <w:sz w:val="28"/>
          <w:szCs w:val="28"/>
          <w:rtl/>
        </w:rPr>
        <w:t xml:space="preserve">إذا رأيتهم حسبتهم لؤلؤًا منثورًا</w:t>
      </w:r>
    </w:p>
    <w:p>
      <w:pPr>
        <w:pStyle w:val="Heading3"/>
      </w:pPr>
      <w:bookmarkStart w:id="701" w:name="_Toc322"/>
      <w:r>
        <w:t>145- تشنگى در بهشت آدم(ع)</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- 20 - 119 - 1</w:t>
      </w:r>
    </w:p>
    <w:p>
      <w:pPr>
        <w:pStyle w:val="BookText"/>
      </w:pPr>
      <w:r>
        <w:rPr>
          <w:rFonts w:ascii="IRNazanin" w:hAnsi="IRNazanin" w:eastAsia="IRNazanin" w:cs="IRNazanin"/>
          <w:lang w:bidi="fa-IR"/>
          <w:color w:val="111111"/>
          <w:sz w:val="28"/>
          <w:szCs w:val="28"/>
          <w:rtl/>
        </w:rPr>
        <w:t xml:space="preserve">1 - آدم ( ع ) در بهشت خويش ، از تشنگى و تحمل تابش آفتاب در امان و مصون بود .</w:t>
      </w:r>
    </w:p>
    <w:p>
      <w:pPr>
        <w:pStyle w:val="BookText"/>
      </w:pPr>
      <w:r>
        <w:rPr>
          <w:rFonts w:ascii="Amiri" w:hAnsi="Amiri" w:eastAsia="Amiri" w:cs="Amiri"/>
          <w:lang w:bidi="ar-SA"/>
          <w:color w:val="111111"/>
          <w:sz w:val="28"/>
          <w:szCs w:val="28"/>
          <w:rtl/>
        </w:rPr>
        <w:t xml:space="preserve">و إنّك لاتظمؤا فيها و لاتضحى</w:t>
      </w:r>
    </w:p>
    <w:p>
      <w:pPr>
        <w:pStyle w:val="BookText"/>
      </w:pPr>
      <w:r>
        <w:rPr>
          <w:rFonts w:ascii="IRNazanin" w:hAnsi="IRNazanin" w:eastAsia="IRNazanin" w:cs="IRNazanin"/>
          <w:lang w:bidi="fa-IR"/>
          <w:color w:val="111111"/>
          <w:sz w:val="28"/>
          <w:szCs w:val="28"/>
          <w:rtl/>
        </w:rPr>
        <w:t xml:space="preserve">«لاتضحى»; يعنى، روبه روى خورشيد قرار نمى گيرى و حرارت آن به تو نمى رسد (لسان العرب). اين وصف با توجه به معناى لغوى «جنّة» - كه بستان پوشيده از درخت است - به وجود سايه فراوان در سراى آدم(ع) اشاره دارد.</w:t>
      </w:r>
    </w:p>
    <w:p>
      <w:pPr>
        <w:pStyle w:val="Heading3"/>
      </w:pPr>
      <w:bookmarkStart w:id="702" w:name="_Toc323"/>
      <w:r>
        <w:t>146- تضمين بهشت</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- 29 - 58 - 1</w:t>
      </w:r>
    </w:p>
    <w:p>
      <w:pPr>
        <w:pStyle w:val="BookText"/>
      </w:pPr>
      <w:r>
        <w:rPr>
          <w:rFonts w:ascii="Amiri" w:hAnsi="Amiri" w:eastAsia="Amiri" w:cs="Amiri"/>
          <w:lang w:bidi="ar-SA"/>
          <w:color w:val="111111"/>
          <w:sz w:val="28"/>
          <w:szCs w:val="28"/>
          <w:rtl/>
        </w:rPr>
        <w:t xml:space="preserve">1 - خداوند ، بهشت را ، براى مؤمنان داراى عمل صالح ، تضمين كرده است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غرفًا</w:t>
      </w:r>
    </w:p>
    <w:p>
      <w:pPr>
        <w:pStyle w:val="BookText"/>
      </w:pPr>
      <w:r>
        <w:rPr>
          <w:rFonts w:ascii="Amiri" w:hAnsi="Amiri" w:eastAsia="Amiri" w:cs="Amiri"/>
          <w:lang w:bidi="ar-SA"/>
          <w:color w:val="111111"/>
          <w:sz w:val="28"/>
          <w:szCs w:val="28"/>
          <w:rtl/>
        </w:rPr>
        <w:t xml:space="preserve">لام تأكيد و نون ثقيله در «لنبوّئنّ» دلالت بر ضمانت مى كند.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4" w:name="pg6556_44451"/>
    <w:bookmarkEnd w:id="114"/>
    <w:p>
      <w:pPr>
        <w:pStyle w:val="Heading3"/>
      </w:pPr>
      <w:bookmarkStart w:id="703" w:name="_Toc324"/>
      <w:r>
        <w:t>147- تعدد باغ بهشت</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- 9 - 100 - 13</w:t>
      </w:r>
    </w:p>
    <w:p>
      <w:pPr>
        <w:pStyle w:val="BookText"/>
      </w:pPr>
      <w:r>
        <w:rPr>
          <w:rFonts w:ascii="IRNazanin" w:hAnsi="IRNazanin" w:eastAsia="IRNazanin" w:cs="IRNazanin"/>
          <w:lang w:bidi="fa-IR"/>
          <w:color w:val="111111"/>
          <w:sz w:val="28"/>
          <w:szCs w:val="28"/>
          <w:rtl/>
        </w:rPr>
        <w:t xml:space="preserve">13 - باغ هاى بهشت ، متعدد و داراى نهر هاى فراوان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- 10 - 9 - 9</w:t>
      </w:r>
    </w:p>
    <w:p>
      <w:pPr>
        <w:pStyle w:val="BookText"/>
      </w:pPr>
      <w:r>
        <w:rPr>
          <w:rFonts w:ascii="IRNazanin" w:hAnsi="IRNazanin" w:eastAsia="IRNazanin" w:cs="IRNazanin"/>
          <w:lang w:bidi="fa-IR"/>
          <w:color w:val="111111"/>
          <w:sz w:val="28"/>
          <w:szCs w:val="28"/>
          <w:rtl/>
        </w:rPr>
        <w:t xml:space="preserve">9 - بهشت ، داراى باغ هاى متعدد</w:t>
      </w:r>
    </w:p>
    <w:p>
      <w:pPr>
        <w:pStyle w:val="BookText"/>
      </w:pPr>
      <w:r>
        <w:rPr>
          <w:rFonts w:ascii="IRNazanin" w:hAnsi="IRNazanin" w:eastAsia="IRNazanin" w:cs="IRNazanin"/>
          <w:lang w:bidi="fa-IR"/>
          <w:color w:val="111111"/>
          <w:sz w:val="28"/>
          <w:szCs w:val="28"/>
          <w:rtl/>
        </w:rPr>
        <w:t xml:space="preserve">فى جنت</w:t>
      </w:r>
    </w:p>
    <w:p>
      <w:pPr>
        <w:pStyle w:val="Heading3"/>
      </w:pPr>
      <w:bookmarkStart w:id="704" w:name="_Toc325"/>
      <w:r>
        <w:t>148- تعدد باغهاى بهشت</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- 14 - 23 - 4</w:t>
      </w:r>
    </w:p>
    <w:p>
      <w:pPr>
        <w:pStyle w:val="BookText"/>
      </w:pPr>
      <w:r>
        <w:rPr>
          <w:rFonts w:ascii="IRNazanin" w:hAnsi="IRNazanin" w:eastAsia="IRNazanin" w:cs="IRNazanin"/>
          <w:lang w:bidi="fa-IR"/>
          <w:color w:val="111111"/>
          <w:sz w:val="28"/>
          <w:szCs w:val="28"/>
          <w:rtl/>
        </w:rPr>
        <w:t xml:space="preserve">4- بهشت ، مجموعه اى از باغ هاى متعدد است .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جمع آورده شدن «جنات» مى تواند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- 16 - 31 - 3</w:t>
      </w:r>
    </w:p>
    <w:p>
      <w:pPr>
        <w:pStyle w:val="BookText"/>
      </w:pPr>
      <w:r>
        <w:rPr>
          <w:rFonts w:ascii="IRNazanin" w:hAnsi="IRNazanin" w:eastAsia="IRNazanin" w:cs="IRNazanin"/>
          <w:lang w:bidi="fa-IR"/>
          <w:color w:val="111111"/>
          <w:sz w:val="28"/>
          <w:szCs w:val="28"/>
          <w:rtl/>
        </w:rPr>
        <w:t xml:space="preserve">3- بهشت ، باغ ها و بوستان هاى متعددى دارد .</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«جنة» به معناى باغ داراى درختانى كه به هم تنيدگى درختانش زمين را مى پوشاند است. جمع آوردن آن دلالت بر نكته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- 18 - 107 - 3</w:t>
      </w:r>
    </w:p>
    <w:p>
      <w:pPr>
        <w:pStyle w:val="BookText"/>
      </w:pPr>
      <w:r>
        <w:rPr>
          <w:rFonts w:ascii="IRNazanin" w:hAnsi="IRNazanin" w:eastAsia="IRNazanin" w:cs="IRNazanin"/>
          <w:lang w:bidi="fa-IR"/>
          <w:color w:val="111111"/>
          <w:sz w:val="28"/>
          <w:szCs w:val="28"/>
          <w:rtl/>
        </w:rPr>
        <w:t xml:space="preserve">3- بهشت ، داراى بوستان هاى متعدّد است .</w:t>
      </w:r>
    </w:p>
    <w:p>
      <w:pPr>
        <w:pStyle w:val="BookText"/>
      </w:pPr>
      <w:r>
        <w:rPr>
          <w:rFonts w:ascii="IRNazanin" w:hAnsi="IRNazanin" w:eastAsia="IRNazanin" w:cs="IRNazanin"/>
          <w:lang w:bidi="fa-IR"/>
          <w:color w:val="111111"/>
          <w:sz w:val="28"/>
          <w:szCs w:val="28"/>
          <w:rtl/>
        </w:rPr>
        <w:t xml:space="preserve">جنّت الفردوس</w:t>
      </w:r>
    </w:p>
    <w:p>
      <w:pPr>
        <w:pStyle w:val="BookText"/>
      </w:pPr>
      <w:r>
        <w:rPr>
          <w:rFonts w:ascii="IRNazanin" w:hAnsi="IRNazanin" w:eastAsia="IRNazanin" w:cs="IRNazanin"/>
          <w:lang w:bidi="fa-IR"/>
          <w:color w:val="111111"/>
          <w:sz w:val="28"/>
          <w:szCs w:val="28"/>
          <w:rtl/>
        </w:rPr>
        <w:t xml:space="preserve">مراد از «فردوس» (وادى سرسبز) همان بهشت موعود است و «جنّات» دلالت بر تعدّد بوستان هاى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w:t>
      </w:r>
    </w:p>
    <w:p>
      <w:pPr>
        <w:pStyle w:val="BookText"/>
      </w:pPr>
      <w:r>
        <w:rPr>
          <w:rFonts w:ascii="Amiri" w:hAnsi="Amiri" w:eastAsia="Amiri" w:cs="Amiri"/>
          <w:lang w:bidi="ar-SA"/>
          <w:color w:val="111111"/>
          <w:sz w:val="28"/>
          <w:szCs w:val="28"/>
          <w:rtl/>
        </w:rPr>
        <w:t xml:space="preserve">1- بهشت ، از بوستان هايى متعدد تشكيل شده است .</w:t>
      </w:r>
    </w:p>
    <w:p>
      <w:pPr>
        <w:pStyle w:val="BookText"/>
      </w:pPr>
      <w:r>
        <w:rPr>
          <w:rFonts w:ascii="Amiri" w:hAnsi="Amiri" w:eastAsia="Amiri" w:cs="Amiri"/>
          <w:lang w:bidi="ar-SA"/>
          <w:color w:val="111111"/>
          <w:sz w:val="28"/>
          <w:szCs w:val="28"/>
          <w:rtl/>
        </w:rPr>
        <w:t xml:space="preserve">يدخلون الجنّة . .. جنّت عدن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«جنّات عدن» بدل از «الجنّة» در آيه قبل است. آمدن «جنّات» به صورت جمع و بدل بودن آن از «الجنّة»، نشانگر آن است كه بهشت از باغ هاى متعددى تشكيل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- 20 - 76 - 2</w:t>
      </w:r>
    </w:p>
    <w:p>
      <w:pPr>
        <w:pStyle w:val="BookText"/>
      </w:pPr>
      <w:r>
        <w:rPr>
          <w:rFonts w:ascii="Amiri" w:hAnsi="Amiri" w:eastAsia="Amiri" w:cs="Amiri"/>
          <w:lang w:bidi="ar-SA"/>
          <w:color w:val="111111"/>
          <w:sz w:val="28"/>
          <w:szCs w:val="28"/>
          <w:rtl/>
        </w:rPr>
        <w:t xml:space="preserve">2 - بهشت ، از بوستان هايى متعدد تشكيل يافته است .</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ذكر «جنّات» به صورت جمع، حكايت از آن دارد كه باغ هايى متعدد و ممتاز از يكديگر بهشت را تشكيل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- 22 - 14 - 3</w:t>
      </w:r>
    </w:p>
    <w:p>
      <w:pPr>
        <w:pStyle w:val="BookText"/>
      </w:pPr>
      <w:r>
        <w:rPr>
          <w:rFonts w:ascii="IRNazanin" w:hAnsi="IRNazanin" w:eastAsia="IRNazanin" w:cs="IRNazanin"/>
          <w:lang w:bidi="fa-IR"/>
          <w:color w:val="111111"/>
          <w:sz w:val="28"/>
          <w:szCs w:val="28"/>
          <w:rtl/>
        </w:rPr>
        <w:t xml:space="preserve">3 - بهشت ، داراى بوستان هاى متعدد ، سرسبز و پوشيده از درختان</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- 22 - 23 - 4</w:t>
      </w:r>
    </w:p>
    <w:p>
      <w:pPr>
        <w:pStyle w:val="BookText"/>
      </w:pPr>
      <w:r>
        <w:rPr>
          <w:rFonts w:ascii="IRNazanin" w:hAnsi="IRNazanin" w:eastAsia="IRNazanin" w:cs="IRNazanin"/>
          <w:lang w:bidi="fa-IR"/>
          <w:color w:val="111111"/>
          <w:sz w:val="28"/>
          <w:szCs w:val="28"/>
          <w:rtl/>
        </w:rPr>
        <w:t xml:space="preserve">4 - بهشت ، داراى بوستان هايى است متعدد ، سر سبز و پوشيده از درختان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جمع جنّة است و «جنّت» به بوستانى گفته مى شود كه پوشيده از درختان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- 22 - 56 - 7</w:t>
      </w:r>
    </w:p>
    <w:p>
      <w:pPr>
        <w:pStyle w:val="BookText"/>
      </w:pPr>
      <w:r>
        <w:rPr>
          <w:rFonts w:ascii="IRNazanin" w:hAnsi="IRNazanin" w:eastAsia="IRNazanin" w:cs="IRNazanin"/>
          <w:lang w:bidi="fa-IR"/>
          <w:color w:val="111111"/>
          <w:sz w:val="28"/>
          <w:szCs w:val="28"/>
          <w:rtl/>
        </w:rPr>
        <w:t xml:space="preserve">7 - بهشت ، داراى بوستان هاى متعدد و سرشار از نعمت</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- 31 - 8 - 5</w:t>
      </w:r>
    </w:p>
    <w:p>
      <w:pPr>
        <w:pStyle w:val="BookText"/>
      </w:pPr>
      <w:r>
        <w:rPr>
          <w:rFonts w:ascii="IRNazanin" w:hAnsi="IRNazanin" w:eastAsia="IRNazanin" w:cs="IRNazanin"/>
          <w:lang w:bidi="fa-IR"/>
          <w:color w:val="111111"/>
          <w:sz w:val="28"/>
          <w:szCs w:val="28"/>
          <w:rtl/>
        </w:rPr>
        <w:t xml:space="preserve">5 - بهشت ، باغ هاى متعدد دارد .</w:t>
      </w:r>
    </w:p>
    <w:p>
      <w:pPr>
        <w:pStyle w:val="BookText"/>
      </w:pPr>
      <w:r>
        <w:rPr>
          <w:rFonts w:ascii="Amiri" w:hAnsi="Amiri" w:eastAsia="Amiri" w:cs="Amiri"/>
          <w:lang w:bidi="ar-SA"/>
          <w:color w:val="111111"/>
          <w:sz w:val="28"/>
          <w:szCs w:val="28"/>
          <w:rtl/>
        </w:rPr>
        <w:t xml:space="preserve">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- 38 - 50 - 2</w:t>
      </w:r>
    </w:p>
    <w:p>
      <w:pPr>
        <w:pStyle w:val="BookText"/>
      </w:pPr>
      <w:r>
        <w:rPr>
          <w:rFonts w:ascii="IRNazanin" w:hAnsi="IRNazanin" w:eastAsia="IRNazanin" w:cs="IRNazanin"/>
          <w:lang w:bidi="fa-IR"/>
          <w:color w:val="111111"/>
          <w:sz w:val="28"/>
          <w:szCs w:val="28"/>
          <w:rtl/>
        </w:rPr>
        <w:t xml:space="preserve">2 - بهشت ، داراى باغ هاى متعدد</w:t>
      </w:r>
    </w:p>
    <w:p>
      <w:pPr>
        <w:pStyle w:val="BookText"/>
      </w:pPr>
      <w:r>
        <w:rPr>
          <w:rFonts w:ascii="Amiri" w:hAnsi="Amiri" w:eastAsia="Amiri" w:cs="Amiri"/>
          <w:lang w:bidi="ar-SA"/>
          <w:color w:val="111111"/>
          <w:sz w:val="28"/>
          <w:szCs w:val="28"/>
          <w:rtl/>
        </w:rPr>
        <w:t xml:space="preserve">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- 40 - 8 - 11</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بهشت ، داراى بوستان هاى متفاوت و متعدد</w:t>
      </w:r>
    </w:p>
    <w:p>
      <w:pPr>
        <w:pStyle w:val="BookText"/>
      </w:pPr>
      <w:r>
        <w:rPr>
          <w:rFonts w:ascii="Amiri" w:hAnsi="Amiri" w:eastAsia="Amiri" w:cs="Amiri"/>
          <w:lang w:bidi="ar-SA"/>
          <w:color w:val="111111"/>
          <w:sz w:val="28"/>
          <w:szCs w:val="28"/>
          <w:rtl/>
        </w:rPr>
        <w:t xml:space="preserve">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- 55 - 63 - 1،4</w:t>
      </w:r>
    </w:p>
    <w:p>
      <w:pPr>
        <w:pStyle w:val="BookText"/>
      </w:pPr>
      <w:r>
        <w:rPr>
          <w:rFonts w:ascii="IRNazanin" w:hAnsi="IRNazanin" w:eastAsia="IRNazanin" w:cs="IRNazanin"/>
          <w:lang w:bidi="fa-IR"/>
          <w:color w:val="111111"/>
          <w:sz w:val="28"/>
          <w:szCs w:val="28"/>
          <w:rtl/>
        </w:rPr>
        <w:t xml:space="preserve">1 - تعدد و تنوع باغ هاى بهشت ، از نعمت هاى انكارناپذير الهى و غير قابل تكذيب</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4 - بهشت هاى متنوع و متعدد ، جلوه اى از ربوبيت الهى به جن و انس</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- 64 - 9 - 10</w:t>
      </w:r>
    </w:p>
    <w:p>
      <w:pPr>
        <w:pStyle w:val="BookText"/>
      </w:pPr>
      <w:r>
        <w:rPr>
          <w:rFonts w:ascii="Amiri" w:hAnsi="Amiri" w:eastAsia="Amiri" w:cs="Amiri"/>
          <w:lang w:bidi="ar-SA"/>
          <w:color w:val="111111"/>
          <w:sz w:val="28"/>
          <w:szCs w:val="28"/>
          <w:rtl/>
        </w:rPr>
        <w:t xml:space="preserve">10 - بهشت ، داراى بوستان هاى متعدد با نهر هاى جارى در زير آنها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«جنّات» (جمع «جنّة») به معناى بوستان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- 65 - 11 - 15</w:t>
      </w:r>
    </w:p>
    <w:p>
      <w:pPr>
        <w:pStyle w:val="BookText"/>
      </w:pPr>
      <w:r>
        <w:rPr>
          <w:rFonts w:ascii="Amiri" w:hAnsi="Amiri" w:eastAsia="Amiri" w:cs="Amiri"/>
          <w:lang w:bidi="ar-SA"/>
          <w:color w:val="111111"/>
          <w:sz w:val="28"/>
          <w:szCs w:val="28"/>
          <w:rtl/>
        </w:rPr>
        <w:t xml:space="preserve">15 - بهشت ، داراى بوستان هاى متعدد با نهر هاى جارى در زير آنها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«جنّة» (مفرد «جنّات») به معناى بوستان است و جمع آن، نشان دهنده تعدد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- 66 - 8 - 8</w:t>
      </w:r>
    </w:p>
    <w:p>
      <w:pPr>
        <w:pStyle w:val="BookText"/>
      </w:pPr>
      <w:r>
        <w:rPr>
          <w:rFonts w:ascii="Amiri" w:hAnsi="Amiri" w:eastAsia="Amiri" w:cs="Amiri"/>
          <w:lang w:bidi="ar-SA"/>
          <w:color w:val="111111"/>
          <w:sz w:val="28"/>
          <w:szCs w:val="28"/>
          <w:rtl/>
        </w:rPr>
        <w:t xml:space="preserve">8 - بهشت ، داراى بوستان هاى متعدد با نهر هاى روان در قسمت زيرين آنها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«جنّة» (مفرد «جنّات») به معناى بوستان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- 68 - 34 - 4</w:t>
      </w:r>
    </w:p>
    <w:p>
      <w:pPr>
        <w:pStyle w:val="BookText"/>
      </w:pPr>
      <w:r>
        <w:rPr>
          <w:rFonts w:ascii="IRNazanin" w:hAnsi="IRNazanin" w:eastAsia="IRNazanin" w:cs="IRNazanin"/>
          <w:lang w:bidi="fa-IR"/>
          <w:color w:val="111111"/>
          <w:sz w:val="28"/>
          <w:szCs w:val="28"/>
          <w:rtl/>
        </w:rPr>
        <w:t xml:space="preserve">4 - بهشت ، داراى بوستان هاى متعدد و گوناگون</w:t>
      </w:r>
    </w:p>
    <w:p>
      <w:pPr>
        <w:pStyle w:val="BookText"/>
      </w:pPr>
      <w:r>
        <w:rPr>
          <w:rFonts w:ascii="Amiri" w:hAnsi="Amiri" w:eastAsia="Amiri" w:cs="Amiri"/>
          <w:lang w:bidi="ar-SA"/>
          <w:color w:val="111111"/>
          <w:sz w:val="28"/>
          <w:szCs w:val="28"/>
          <w:rtl/>
        </w:rPr>
        <w:t xml:space="preserve">إنّ للمتّقين . ..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- 78 - 32 - 1</w:t>
      </w:r>
    </w:p>
    <w:p>
      <w:pPr>
        <w:pStyle w:val="BookText"/>
      </w:pPr>
      <w:r>
        <w:rPr>
          <w:rFonts w:ascii="IRNazanin" w:hAnsi="IRNazanin" w:eastAsia="IRNazanin" w:cs="IRNazanin"/>
          <w:lang w:bidi="fa-IR"/>
          <w:color w:val="111111"/>
          <w:sz w:val="28"/>
          <w:szCs w:val="28"/>
          <w:rtl/>
        </w:rPr>
        <w:t xml:space="preserve">1 - تقواپيشگان در آخرت ، برخوردار از چندين باغ و تاكستان بزرگ ، با انگورى فراوان</w:t>
      </w:r>
    </w:p>
    <w:p>
      <w:pPr>
        <w:pStyle w:val="BookText"/>
      </w:pPr>
      <w:r>
        <w:rPr>
          <w:rFonts w:ascii="IRNazanin" w:hAnsi="IRNazanin" w:eastAsia="IRNazanin" w:cs="IRNazanin"/>
          <w:lang w:bidi="fa-IR"/>
          <w:color w:val="111111"/>
          <w:sz w:val="28"/>
          <w:szCs w:val="28"/>
          <w:rtl/>
        </w:rPr>
        <w:t xml:space="preserve">حدائق و أعنبًا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6556_44454"/>
    <w:bookmarkEnd w:id="115"/>
    <w:p>
      <w:pPr>
        <w:pStyle w:val="BookText"/>
      </w:pPr>
      <w:r>
        <w:rPr>
          <w:rFonts w:ascii="IRNazanin" w:hAnsi="IRNazanin" w:eastAsia="IRNazanin" w:cs="IRNazanin"/>
          <w:lang w:bidi="fa-IR"/>
          <w:color w:val="111111"/>
          <w:sz w:val="28"/>
          <w:szCs w:val="28"/>
          <w:rtl/>
        </w:rPr>
        <w:t xml:space="preserve">«حديقة» (مفرد «حدائق») به باغى گفته مى شود كه اطراف آن را برجستگى هاى طبيعى يا دست ساز احاطه كرده باشد (لسان العرب). كلمه «حدائق» بدل براى «مفازاً» و بيانگر اين است كه بوستان هاى متعدد، گوشه اى از جايگاه سعادت و خوشبختى متقين است. نكره آوردن «حدائق» و «أعناب»، براى بيان عظمت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- 85 - 11 - 1،3</w:t>
      </w:r>
    </w:p>
    <w:p>
      <w:pPr>
        <w:pStyle w:val="BookText"/>
      </w:pPr>
      <w:r>
        <w:rPr>
          <w:rFonts w:ascii="Amiri" w:hAnsi="Amiri" w:eastAsia="Amiri" w:cs="Amiri"/>
          <w:lang w:bidi="ar-SA"/>
          <w:color w:val="111111"/>
          <w:sz w:val="28"/>
          <w:szCs w:val="28"/>
          <w:rtl/>
        </w:rPr>
        <w:t xml:space="preserve">1 - مؤمنان داراى عمل صالح ، برخوردار از بوستان هايى متعدد ، در آخرت</w:t>
      </w:r>
    </w:p>
    <w:p>
      <w:pPr>
        <w:pStyle w:val="BookText"/>
      </w:pPr>
      <w:r>
        <w:rPr>
          <w:rFonts w:ascii="Amiri" w:hAnsi="Amiri" w:eastAsia="Amiri" w:cs="Amiri"/>
          <w:lang w:bidi="ar-SA"/>
          <w:color w:val="111111"/>
          <w:sz w:val="28"/>
          <w:szCs w:val="28"/>
          <w:rtl/>
        </w:rPr>
        <w:t xml:space="preserve">إنّ الذين ءامنوا و عملوا الصلحت لهم جنّ-ت</w:t>
      </w:r>
    </w:p>
    <w:p>
      <w:pPr>
        <w:pStyle w:val="BookText"/>
      </w:pPr>
      <w:r>
        <w:rPr>
          <w:rFonts w:ascii="IRNazanin" w:hAnsi="IRNazanin" w:eastAsia="IRNazanin" w:cs="IRNazanin"/>
          <w:lang w:bidi="fa-IR"/>
          <w:color w:val="111111"/>
          <w:sz w:val="28"/>
          <w:szCs w:val="28"/>
          <w:rtl/>
        </w:rPr>
        <w:t xml:space="preserve">3 - بهشت ، داراى بوستان هاى متعدد است .</w:t>
      </w:r>
    </w:p>
    <w:p>
      <w:pPr>
        <w:pStyle w:val="BookText"/>
      </w:pPr>
      <w:r>
        <w:rPr>
          <w:rFonts w:ascii="Amiri" w:hAnsi="Amiri" w:eastAsia="Amiri" w:cs="Amiri"/>
          <w:lang w:bidi="ar-SA"/>
          <w:color w:val="111111"/>
          <w:sz w:val="28"/>
          <w:szCs w:val="28"/>
          <w:rtl/>
        </w:rPr>
        <w:t xml:space="preserve">لهم جنّ-ت</w:t>
      </w:r>
    </w:p>
    <w:p>
      <w:pPr>
        <w:pStyle w:val="Heading3"/>
      </w:pPr>
      <w:bookmarkStart w:id="705" w:name="_Toc326"/>
      <w:r>
        <w:t>149- تعدد بهشت</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- 4 - 13 - 6</w:t>
      </w:r>
    </w:p>
    <w:p>
      <w:pPr>
        <w:pStyle w:val="BookText"/>
      </w:pPr>
      <w:r>
        <w:rPr>
          <w:rFonts w:ascii="IRNazanin" w:hAnsi="IRNazanin" w:eastAsia="IRNazanin" w:cs="IRNazanin"/>
          <w:lang w:bidi="fa-IR"/>
          <w:color w:val="111111"/>
          <w:sz w:val="28"/>
          <w:szCs w:val="28"/>
          <w:rtl/>
        </w:rPr>
        <w:t xml:space="preserve">6 - تعدّد و جاودانگى بهشت</w:t>
      </w:r>
    </w:p>
    <w:p>
      <w:pPr>
        <w:pStyle w:val="BookText"/>
      </w:pPr>
      <w:r>
        <w:rPr>
          <w:rFonts w:ascii="Amiri" w:hAnsi="Amiri" w:eastAsia="Amiri" w:cs="Amiri"/>
          <w:lang w:bidi="ar-SA"/>
          <w:color w:val="111111"/>
          <w:sz w:val="28"/>
          <w:szCs w:val="28"/>
          <w:rtl/>
        </w:rPr>
        <w:t xml:space="preserve">يدخله جنّات . .. خالدين فيها</w:t>
      </w:r>
    </w:p>
    <w:p>
      <w:pPr>
        <w:pStyle w:val="BookText"/>
      </w:pPr>
      <w:r>
        <w:rPr>
          <w:rFonts w:ascii="IRNazanin" w:hAnsi="IRNazanin" w:eastAsia="IRNazanin" w:cs="IRNazanin"/>
          <w:lang w:bidi="fa-IR"/>
          <w:color w:val="111111"/>
          <w:sz w:val="28"/>
          <w:szCs w:val="28"/>
          <w:rtl/>
        </w:rPr>
        <w:t xml:space="preserve">لازمه خلود بهشتيان در بهشت، جاودانگى خود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- 55 - 46 - 2</w:t>
      </w:r>
    </w:p>
    <w:p>
      <w:pPr>
        <w:pStyle w:val="BookText"/>
      </w:pPr>
      <w:r>
        <w:rPr>
          <w:rFonts w:ascii="IRNazanin" w:hAnsi="IRNazanin" w:eastAsia="IRNazanin" w:cs="IRNazanin"/>
          <w:lang w:bidi="fa-IR"/>
          <w:color w:val="111111"/>
          <w:sz w:val="28"/>
          <w:szCs w:val="28"/>
          <w:rtl/>
        </w:rPr>
        <w:t xml:space="preserve">2 - بيم دارندگان از گناه و مخالفت پروردگار ، بهره مند از دو بهشت</w:t>
      </w: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IRNazanin" w:hAnsi="IRNazanin" w:eastAsia="IRNazanin" w:cs="IRNazanin"/>
          <w:lang w:bidi="fa-IR"/>
          <w:color w:val="111111"/>
          <w:sz w:val="28"/>
          <w:szCs w:val="28"/>
          <w:rtl/>
        </w:rPr>
        <w:t xml:space="preserve">خوف از مقام پروردگار، مى تواند كنايه از ترك گناه و پرهيز از مخالفت با فرمان پروردگار باشد. برداشت بالا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- 55 - 50 - 2</w:t>
      </w:r>
    </w:p>
    <w:p>
      <w:pPr>
        <w:pStyle w:val="BookText"/>
      </w:pPr>
      <w:r>
        <w:rPr>
          <w:rFonts w:ascii="Amiri" w:hAnsi="Amiri" w:eastAsia="Amiri" w:cs="Amiri"/>
          <w:lang w:bidi="ar-SA"/>
          <w:color w:val="111111"/>
          <w:sz w:val="28"/>
          <w:szCs w:val="28"/>
          <w:rtl/>
        </w:rPr>
        <w:t xml:space="preserve">2 - دو بهشت خائفان از خدا ، داراى تفاوت هاى بسيار و تنوع فراوان *</w:t>
      </w:r>
    </w:p>
    <w:p>
      <w:pPr>
        <w:pStyle w:val="BookText"/>
      </w:pPr>
      <w:r>
        <w:rPr>
          <w:rFonts w:ascii="Amiri" w:hAnsi="Amiri" w:eastAsia="Amiri" w:cs="Amiri"/>
          <w:lang w:bidi="ar-SA"/>
          <w:color w:val="111111"/>
          <w:sz w:val="28"/>
          <w:szCs w:val="28"/>
          <w:rtl/>
        </w:rPr>
        <w:t xml:space="preserve">و لمن خاف . .. جنّتان ... ذواتا أفنان ... فيهما عينان تجريان</w:t>
      </w:r>
    </w:p>
    <w:p>
      <w:pPr>
        <w:pStyle w:val="BookText"/>
      </w:pPr>
      <w:r>
        <w:rPr>
          <w:rFonts w:ascii="IRNazanin" w:hAnsi="IRNazanin" w:eastAsia="IRNazanin" w:cs="IRNazanin"/>
          <w:lang w:bidi="fa-IR"/>
          <w:color w:val="111111"/>
          <w:sz w:val="28"/>
          <w:szCs w:val="28"/>
          <w:rtl/>
        </w:rPr>
        <w:t xml:space="preserve">از اين كه پس از عبارت «و لمن خاف . .. جنّتان» اوصاف به گونه تثنيه آمده است، چنين استفاده مى شود كه تفاوت آن دو «جنّت» اعتبارى نيست; بلكه آن چشمه اى دارد و اين چشمه اى ديگر; به خصوص اگر «أفنان» به معناى «انواع»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- 89 - 30 - 4</w:t>
      </w:r>
    </w:p>
    <w:p>
      <w:pPr>
        <w:pStyle w:val="BookText"/>
      </w:pPr>
      <w:r>
        <w:rPr>
          <w:rFonts w:ascii="Amiri" w:hAnsi="Amiri" w:eastAsia="Amiri" w:cs="Amiri"/>
          <w:lang w:bidi="ar-SA"/>
          <w:color w:val="111111"/>
          <w:sz w:val="28"/>
          <w:szCs w:val="28"/>
          <w:rtl/>
        </w:rPr>
        <w:t xml:space="preserve">4 - تعدد و تنوع بهشت ها در قيامت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6" w:name="pg6556_44455"/>
    <w:bookmarkEnd w:id="116"/>
    <w:p>
      <w:pPr>
        <w:pStyle w:val="BookText"/>
      </w:pPr>
      <w:r>
        <w:rPr>
          <w:rFonts w:ascii="Amiri" w:hAnsi="Amiri" w:eastAsia="Amiri" w:cs="Amiri"/>
          <w:lang w:bidi="ar-SA"/>
          <w:color w:val="111111"/>
          <w:sz w:val="28"/>
          <w:szCs w:val="28"/>
          <w:rtl/>
        </w:rPr>
        <w:t xml:space="preserve">جنّتى</w:t>
      </w:r>
    </w:p>
    <w:p>
      <w:pPr>
        <w:pStyle w:val="Heading3"/>
      </w:pPr>
      <w:bookmarkStart w:id="706" w:name="_Toc327"/>
      <w:r>
        <w:t>150- تعدد تختهاى بهشت</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- 37 - 44 - 3</w:t>
      </w:r>
    </w:p>
    <w:p>
      <w:pPr>
        <w:pStyle w:val="BookText"/>
      </w:pPr>
      <w:r>
        <w:rPr>
          <w:rFonts w:ascii="Amiri" w:hAnsi="Amiri" w:eastAsia="Amiri" w:cs="Amiri"/>
          <w:lang w:bidi="ar-SA"/>
          <w:color w:val="111111"/>
          <w:sz w:val="28"/>
          <w:szCs w:val="28"/>
          <w:rtl/>
        </w:rPr>
        <w:t xml:space="preserve">3 - وجود تخت هاى متعدد براى بهشتيان</w:t>
      </w:r>
    </w:p>
    <w:p>
      <w:pPr>
        <w:pStyle w:val="BookText"/>
      </w:pPr>
      <w:r>
        <w:rPr>
          <w:rFonts w:ascii="Amiri" w:hAnsi="Amiri" w:eastAsia="Amiri" w:cs="Amiri"/>
          <w:lang w:bidi="ar-SA"/>
          <w:color w:val="111111"/>
          <w:sz w:val="28"/>
          <w:szCs w:val="28"/>
          <w:rtl/>
        </w:rPr>
        <w:t xml:space="preserve">فى جنّ-ت النعيم . على سرر متقبلين</w:t>
      </w:r>
    </w:p>
    <w:p>
      <w:pPr>
        <w:pStyle w:val="Heading3"/>
      </w:pPr>
      <w:bookmarkStart w:id="707" w:name="_Toc328"/>
      <w:r>
        <w:t>151- تعدد دربهاى بهشت</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- 38 - 50 - 7</w:t>
      </w:r>
    </w:p>
    <w:p>
      <w:pPr>
        <w:pStyle w:val="BookText"/>
      </w:pPr>
      <w:r>
        <w:rPr>
          <w:rFonts w:ascii="IRNazanin" w:hAnsi="IRNazanin" w:eastAsia="IRNazanin" w:cs="IRNazanin"/>
          <w:lang w:bidi="fa-IR"/>
          <w:color w:val="111111"/>
          <w:sz w:val="28"/>
          <w:szCs w:val="28"/>
          <w:rtl/>
        </w:rPr>
        <w:t xml:space="preserve">7 - بهشت ، داراى درب هاى متعدد</w:t>
      </w:r>
    </w:p>
    <w:p>
      <w:pPr>
        <w:pStyle w:val="BookText"/>
      </w:pPr>
      <w:r>
        <w:rPr>
          <w:rFonts w:ascii="Amiri" w:hAnsi="Amiri" w:eastAsia="Amiri" w:cs="Amiri"/>
          <w:lang w:bidi="ar-SA"/>
          <w:color w:val="111111"/>
          <w:sz w:val="28"/>
          <w:szCs w:val="28"/>
          <w:rtl/>
        </w:rPr>
        <w:t xml:space="preserve">مفتّحة لهم الأبوب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- 39 - 73 - 6</w:t>
      </w:r>
    </w:p>
    <w:p>
      <w:pPr>
        <w:pStyle w:val="BookText"/>
      </w:pPr>
      <w:r>
        <w:rPr>
          <w:rFonts w:ascii="IRNazanin" w:hAnsi="IRNazanin" w:eastAsia="IRNazanin" w:cs="IRNazanin"/>
          <w:lang w:bidi="fa-IR"/>
          <w:color w:val="111111"/>
          <w:sz w:val="28"/>
          <w:szCs w:val="28"/>
          <w:rtl/>
        </w:rPr>
        <w:t xml:space="preserve">6 - بهشت ، داراى درب هاى متعدد</w:t>
      </w:r>
    </w:p>
    <w:p>
      <w:pPr>
        <w:pStyle w:val="BookText"/>
      </w:pPr>
      <w:r>
        <w:rPr>
          <w:rFonts w:ascii="IRNazanin" w:hAnsi="IRNazanin" w:eastAsia="IRNazanin" w:cs="IRNazanin"/>
          <w:lang w:bidi="fa-IR"/>
          <w:color w:val="111111"/>
          <w:sz w:val="28"/>
          <w:szCs w:val="28"/>
          <w:rtl/>
        </w:rPr>
        <w:t xml:space="preserve">فتحت أبوبها</w:t>
      </w:r>
    </w:p>
    <w:p>
      <w:pPr>
        <w:pStyle w:val="Heading3"/>
      </w:pPr>
      <w:bookmarkStart w:id="708" w:name="_Toc329"/>
      <w:r>
        <w:t>152- تعدد درهاى بهشت</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- 7 - 40 - 9</w:t>
      </w:r>
    </w:p>
    <w:p>
      <w:pPr>
        <w:pStyle w:val="BookText"/>
      </w:pPr>
      <w:r>
        <w:rPr>
          <w:rFonts w:ascii="IRNazanin" w:hAnsi="IRNazanin" w:eastAsia="IRNazanin" w:cs="IRNazanin"/>
          <w:lang w:bidi="fa-IR"/>
          <w:color w:val="111111"/>
          <w:sz w:val="28"/>
          <w:szCs w:val="28"/>
          <w:rtl/>
        </w:rPr>
        <w:t xml:space="preserve">9 - آسمان حاوى بهشت، داراى درهايى متعدد و راههايى گوناگون براى ورود به آن جايگاه برين</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pStyle w:val="Heading3"/>
      </w:pPr>
      <w:bookmarkStart w:id="709" w:name="_Toc330"/>
      <w:r>
        <w:t>153- تعدد نگهبانان بهشت</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- 39 - 73 - 8</w:t>
      </w:r>
    </w:p>
    <w:p>
      <w:pPr>
        <w:pStyle w:val="BookText"/>
      </w:pPr>
      <w:r>
        <w:rPr>
          <w:rFonts w:ascii="IRNazanin" w:hAnsi="IRNazanin" w:eastAsia="IRNazanin" w:cs="IRNazanin"/>
          <w:lang w:bidi="fa-IR"/>
          <w:color w:val="111111"/>
          <w:sz w:val="28"/>
          <w:szCs w:val="28"/>
          <w:rtl/>
        </w:rPr>
        <w:t xml:space="preserve">8 - بهشت ، داراى دربانان متعدد</w:t>
      </w:r>
    </w:p>
    <w:p>
      <w:pPr>
        <w:pStyle w:val="BookText"/>
      </w:pPr>
      <w:r>
        <w:rPr>
          <w:rFonts w:ascii="IRNazanin" w:hAnsi="IRNazanin" w:eastAsia="IRNazanin" w:cs="IRNazanin"/>
          <w:lang w:bidi="fa-IR"/>
          <w:color w:val="111111"/>
          <w:sz w:val="28"/>
          <w:szCs w:val="28"/>
          <w:rtl/>
        </w:rPr>
        <w:t xml:space="preserve">و قال لهم خزنتها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7" w:name="pg6556_44456"/>
    <w:bookmarkEnd w:id="117"/>
    <w:p>
      <w:pPr>
        <w:pStyle w:val="Heading3"/>
      </w:pPr>
      <w:bookmarkStart w:id="710" w:name="_Toc331"/>
      <w:r>
        <w:t>154- تعدد نهرهاى بهشت</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- 7 - 43 - 6</w:t>
      </w:r>
    </w:p>
    <w:p>
      <w:pPr>
        <w:pStyle w:val="BookText"/>
      </w:pPr>
      <w:r>
        <w:rPr>
          <w:rFonts w:ascii="Amiri" w:hAnsi="Amiri" w:eastAsia="Amiri" w:cs="Amiri"/>
          <w:lang w:bidi="ar-SA"/>
          <w:color w:val="111111"/>
          <w:sz w:val="28"/>
          <w:szCs w:val="28"/>
          <w:rtl/>
        </w:rPr>
        <w:t xml:space="preserve">6 - بهشت داراى نهرهايى متعدد ، لبريز و همواره جارى</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اِسناد جريان به خود نهرها، همانند «جرى الميزاب»، حكايت از پر بودن و لبريز بودن نهرهاى بهشتى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- 9 - 100 - 13</w:t>
      </w:r>
    </w:p>
    <w:p>
      <w:pPr>
        <w:pStyle w:val="BookText"/>
      </w:pPr>
      <w:r>
        <w:rPr>
          <w:rFonts w:ascii="IRNazanin" w:hAnsi="IRNazanin" w:eastAsia="IRNazanin" w:cs="IRNazanin"/>
          <w:lang w:bidi="fa-IR"/>
          <w:color w:val="111111"/>
          <w:sz w:val="28"/>
          <w:szCs w:val="28"/>
          <w:rtl/>
        </w:rPr>
        <w:t xml:space="preserve">13 - باغ هاى بهشت ، متعدد و داراى نهر هاى فراوان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Heading3"/>
      </w:pPr>
      <w:bookmarkStart w:id="711" w:name="_Toc332"/>
      <w:r>
        <w:t>155- تفاوت باغهاى بهشت</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- 55 - 62 - 2</w:t>
      </w:r>
    </w:p>
    <w:p>
      <w:pPr>
        <w:pStyle w:val="BookText"/>
      </w:pPr>
      <w:r>
        <w:rPr>
          <w:rFonts w:ascii="IRNazanin" w:hAnsi="IRNazanin" w:eastAsia="IRNazanin" w:cs="IRNazanin"/>
          <w:lang w:bidi="fa-IR"/>
          <w:color w:val="111111"/>
          <w:sz w:val="28"/>
          <w:szCs w:val="28"/>
          <w:rtl/>
        </w:rPr>
        <w:t xml:space="preserve">2 - باغ هاى بهشت ، داراى مراتب و ارزش متفاوت</w:t>
      </w:r>
    </w:p>
    <w:p>
      <w:pPr>
        <w:pStyle w:val="BookText"/>
      </w:pPr>
      <w:r>
        <w:rPr>
          <w:rFonts w:ascii="IRNazanin" w:hAnsi="IRNazanin" w:eastAsia="IRNazanin" w:cs="IRNazanin"/>
          <w:lang w:bidi="fa-IR"/>
          <w:color w:val="111111"/>
          <w:sz w:val="28"/>
          <w:szCs w:val="28"/>
          <w:rtl/>
        </w:rPr>
        <w:t xml:space="preserve">و من دونهما جنّتان</w:t>
      </w:r>
    </w:p>
    <w:p>
      <w:pPr>
        <w:pStyle w:val="BookText"/>
      </w:pPr>
      <w:r>
        <w:rPr>
          <w:rFonts w:ascii="IRNazanin" w:hAnsi="IRNazanin" w:eastAsia="IRNazanin" w:cs="IRNazanin"/>
          <w:lang w:bidi="fa-IR"/>
          <w:color w:val="111111"/>
          <w:sz w:val="28"/>
          <w:szCs w:val="28"/>
          <w:rtl/>
        </w:rPr>
        <w:t xml:space="preserve">برداشت بالا بر اين اساس است كه «دون» - در «من دونهما»- بيانگر مرتبه پايين تر باشد.</w:t>
      </w:r>
    </w:p>
    <w:p>
      <w:pPr>
        <w:pStyle w:val="Heading3"/>
      </w:pPr>
      <w:bookmarkStart w:id="712" w:name="_Toc333"/>
      <w:r>
        <w:t>156- تفريح در بهشت</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- 56 - 28 - 2</w:t>
      </w:r>
    </w:p>
    <w:p>
      <w:pPr>
        <w:pStyle w:val="BookText"/>
      </w:pPr>
      <w:r>
        <w:rPr>
          <w:rFonts w:ascii="Amiri" w:hAnsi="Amiri" w:eastAsia="Amiri" w:cs="Amiri"/>
          <w:lang w:bidi="ar-SA"/>
          <w:color w:val="111111"/>
          <w:sz w:val="28"/>
          <w:szCs w:val="28"/>
          <w:rtl/>
        </w:rPr>
        <w:t xml:space="preserve">2 - تفرج و تفريح اصحاب اليمين ، در ميان درختان سدر در بهشت</w:t>
      </w:r>
    </w:p>
    <w:p>
      <w:pPr>
        <w:pStyle w:val="BookText"/>
      </w:pPr>
      <w:r>
        <w:rPr>
          <w:rFonts w:ascii="IRNazanin" w:hAnsi="IRNazanin" w:eastAsia="IRNazanin" w:cs="IRNazanin"/>
          <w:lang w:bidi="fa-IR"/>
          <w:color w:val="111111"/>
          <w:sz w:val="28"/>
          <w:szCs w:val="28"/>
          <w:rtl/>
        </w:rPr>
        <w:t xml:space="preserve">فى سدر مخضود</w:t>
      </w:r>
    </w:p>
    <w:p>
      <w:pPr>
        <w:pStyle w:val="BookText"/>
      </w:pPr>
      <w:r>
        <w:rPr>
          <w:rFonts w:ascii="IRNazanin" w:hAnsi="IRNazanin" w:eastAsia="IRNazanin" w:cs="IRNazanin"/>
          <w:lang w:bidi="fa-IR"/>
          <w:color w:val="111111"/>
          <w:sz w:val="28"/>
          <w:szCs w:val="28"/>
          <w:rtl/>
        </w:rPr>
        <w:t xml:space="preserve">«فى سدر» خبر براى مبتداى محذوف است; يعنى، «هم فى سدر مخضود». اين جمله به دو گونه معنا مى شود: الف) آنان در ميان درختان سدر به سر مى برند; ب) آنان در سايه درختان سدر به سر مى برند.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- 56 - 29 - 3</w:t>
      </w:r>
    </w:p>
    <w:p>
      <w:pPr>
        <w:pStyle w:val="BookText"/>
      </w:pPr>
      <w:r>
        <w:rPr>
          <w:rFonts w:ascii="IRNazanin" w:hAnsi="IRNazanin" w:eastAsia="IRNazanin" w:cs="IRNazanin"/>
          <w:lang w:bidi="fa-IR"/>
          <w:color w:val="111111"/>
          <w:sz w:val="28"/>
          <w:szCs w:val="28"/>
          <w:rtl/>
        </w:rPr>
        <w:t xml:space="preserve">3 - گردش و تفريح اصحاب اليمين ، در ميان درختان پر از ميوه موز در بهشت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8" w:name="pg6556_44457"/>
    <w:bookmarkEnd w:id="118"/>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Amiri" w:hAnsi="Amiri" w:eastAsia="Amiri" w:cs="Amiri"/>
          <w:lang w:bidi="ar-SA"/>
          <w:color w:val="111111"/>
          <w:sz w:val="28"/>
          <w:szCs w:val="28"/>
          <w:rtl/>
        </w:rPr>
        <w:t xml:space="preserve">«و طلح منضود» به تقدير «هم فى طلح منضود» است; يعنى، آنان در ميان درختان ميوه موز به سر مى برند.</w:t>
      </w:r>
    </w:p>
    <w:p>
      <w:pPr>
        <w:pStyle w:val="Heading3"/>
      </w:pPr>
      <w:bookmarkStart w:id="713" w:name="_Toc334"/>
      <w:r>
        <w:t>157- تكامل در بهشت</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- 89 - 30 - 3</w:t>
      </w:r>
    </w:p>
    <w:p>
      <w:pPr>
        <w:pStyle w:val="BookText"/>
      </w:pPr>
      <w:r>
        <w:rPr>
          <w:rFonts w:ascii="IRNazanin" w:hAnsi="IRNazanin" w:eastAsia="IRNazanin" w:cs="IRNazanin"/>
          <w:lang w:bidi="fa-IR"/>
          <w:color w:val="111111"/>
          <w:sz w:val="28"/>
          <w:szCs w:val="28"/>
          <w:rtl/>
        </w:rPr>
        <w:t xml:space="preserve">3 - بهشت برين ، جايگاه رشد و كمال در پرتو ربوبيت خداوند</w:t>
      </w:r>
    </w:p>
    <w:p>
      <w:pPr>
        <w:pStyle w:val="BookText"/>
      </w:pPr>
      <w:r>
        <w:rPr>
          <w:rFonts w:ascii="Amiri" w:hAnsi="Amiri" w:eastAsia="Amiri" w:cs="Amiri"/>
          <w:lang w:bidi="ar-SA"/>
          <w:color w:val="111111"/>
          <w:sz w:val="28"/>
          <w:szCs w:val="28"/>
          <w:rtl/>
        </w:rPr>
        <w:t xml:space="preserve">ارجعى إلى ربّك . .. و ادخلى جنّتى</w:t>
      </w:r>
    </w:p>
    <w:p>
      <w:pPr>
        <w:pStyle w:val="BookText"/>
      </w:pPr>
      <w:r>
        <w:rPr>
          <w:rFonts w:ascii="IRNazanin" w:hAnsi="IRNazanin" w:eastAsia="IRNazanin" w:cs="IRNazanin"/>
          <w:lang w:bidi="fa-IR"/>
          <w:color w:val="111111"/>
          <w:sz w:val="28"/>
          <w:szCs w:val="28"/>
          <w:rtl/>
        </w:rPr>
        <w:t xml:space="preserve">اين آيه، عطف بر آيه قبل و هر دو تفصيل رجوع به خداوند است. برگزيدن واژه «ربّك» در آيات پيشين، بيانگر مواجه شدن بهشتيان با ربوبيت خداوند است.</w:t>
      </w:r>
    </w:p>
    <w:p>
      <w:pPr>
        <w:pStyle w:val="Heading3"/>
      </w:pPr>
      <w:bookmarkStart w:id="714" w:name="_Toc335"/>
      <w:r>
        <w:t>158- تكامل مؤمنان در بهشت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- 10 - 10 - 5</w:t>
      </w:r>
    </w:p>
    <w:p>
      <w:pPr>
        <w:pStyle w:val="BookText"/>
      </w:pPr>
      <w:r>
        <w:rPr>
          <w:rFonts w:ascii="Amiri" w:hAnsi="Amiri" w:eastAsia="Amiri" w:cs="Amiri"/>
          <w:lang w:bidi="ar-SA"/>
          <w:color w:val="111111"/>
          <w:sz w:val="28"/>
          <w:szCs w:val="28"/>
          <w:rtl/>
        </w:rPr>
        <w:t xml:space="preserve">5 - بهره مندى مؤمنان از كمال معرفت و شناخت خداوند در بهشت</w:t>
      </w:r>
    </w:p>
    <w:p>
      <w:pPr>
        <w:pStyle w:val="BookText"/>
      </w:pPr>
      <w:r>
        <w:rPr>
          <w:rFonts w:ascii="Amiri" w:hAnsi="Amiri" w:eastAsia="Amiri" w:cs="Amiri"/>
          <w:lang w:bidi="ar-SA"/>
          <w:color w:val="111111"/>
          <w:sz w:val="28"/>
          <w:szCs w:val="28"/>
          <w:rtl/>
        </w:rPr>
        <w:t xml:space="preserve">جنت النعيم. دعويهم فيها سبحنك اللّهم</w:t>
      </w:r>
    </w:p>
    <w:p>
      <w:pPr>
        <w:pStyle w:val="Heading3"/>
      </w:pPr>
      <w:bookmarkStart w:id="715" w:name="_Toc336"/>
      <w:r>
        <w:t>159- تكذيب بهشت</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- 2 - 6 - 7</w:t>
      </w:r>
    </w:p>
    <w:p>
      <w:pPr>
        <w:pStyle w:val="BookText"/>
      </w:pPr>
      <w:r>
        <w:rPr>
          <w:rFonts w:ascii="Amiri" w:hAnsi="Amiri" w:eastAsia="Amiri" w:cs="Amiri"/>
          <w:lang w:bidi="ar-SA"/>
          <w:color w:val="111111"/>
          <w:sz w:val="28"/>
          <w:szCs w:val="28"/>
          <w:rtl/>
        </w:rPr>
        <w:t xml:space="preserve">7 - از امام صادق ( ع ) روايت شده كه فرمودند : « الكفر فى كتاب اللّه على خمسة أوجه . . . فمن ها كفر الجحود و الجحود على وجهين . . . فأما كفر الجحود فهو الجحود بالربوبية و هو قول من يقول لارب و لاجنة و لانار . . . قال اللّه عز و جل : . . . إن الذين كفروا سواء عليهم ءأنذرتهم أم لم تنذرهم لايؤمنون . . . ;</w:t>
      </w:r>
    </w:p>
    <w:p>
      <w:pPr>
        <w:pStyle w:val="BookText"/>
      </w:pPr>
      <w:r>
        <w:rPr>
          <w:rFonts w:ascii="IRNazanin" w:hAnsi="IRNazanin" w:eastAsia="IRNazanin" w:cs="IRNazanin"/>
          <w:lang w:bidi="fa-IR"/>
          <w:color w:val="111111"/>
          <w:sz w:val="28"/>
          <w:szCs w:val="28"/>
          <w:rtl/>
        </w:rPr>
        <w:t xml:space="preserve">كفر در كتاب خدابه پنج معنا آمده است . .. يكى از آنها كفر جحود است كه دو وجه دارد: يك وجه آن، انكار ربوبيت است و آن قول كسى است كه مى گويد: نه خدايى هست نه بهشتى و نه جهنمى ... خداوند فرمود: إن الذين كفروا سواء عليهم ...».</w:t>
      </w:r>
    </w:p>
    <w:p>
      <w:pPr>
        <w:pStyle w:val="Heading3"/>
      </w:pPr>
      <w:bookmarkStart w:id="716" w:name="_Toc337"/>
      <w:r>
        <w:t>160- تكليف آدم(ع) در بهشت</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- 2 - 35 - 5،8،12</w:t>
      </w:r>
    </w:p>
    <w:p>
      <w:pPr>
        <w:pStyle w:val="BookText"/>
      </w:pPr>
      <w:r>
        <w:rPr>
          <w:rFonts w:ascii="Amiri" w:hAnsi="Amiri" w:eastAsia="Amiri" w:cs="Amiri"/>
          <w:lang w:bidi="ar-SA"/>
          <w:color w:val="111111"/>
          <w:sz w:val="28"/>
          <w:szCs w:val="28"/>
          <w:rtl/>
        </w:rPr>
        <w:t xml:space="preserve">5 - استفاده از تمام خوراكى هاى بهشت ، براى آدم ( ع ) و همسرش مباح بود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9" w:name="pg6556_44458"/>
    <w:bookmarkEnd w:id="119"/>
    <w:p>
      <w:pPr>
        <w:pStyle w:val="BookText"/>
      </w:pPr>
      <w:r>
        <w:rPr>
          <w:rFonts w:ascii="Amiri" w:hAnsi="Amiri" w:eastAsia="Amiri" w:cs="Amiri"/>
          <w:lang w:bidi="ar-SA"/>
          <w:color w:val="111111"/>
          <w:sz w:val="28"/>
          <w:szCs w:val="28"/>
          <w:rtl/>
        </w:rPr>
        <w:t xml:space="preserve">و كلا منها رغداً حيث شئتما</w:t>
      </w:r>
    </w:p>
    <w:p>
      <w:pPr>
        <w:pStyle w:val="BookText"/>
      </w:pPr>
      <w:r>
        <w:rPr>
          <w:rFonts w:ascii="Amiri" w:hAnsi="Amiri" w:eastAsia="Amiri" w:cs="Amiri"/>
          <w:lang w:bidi="ar-SA"/>
          <w:color w:val="111111"/>
          <w:sz w:val="28"/>
          <w:szCs w:val="28"/>
          <w:rtl/>
        </w:rPr>
        <w:t xml:space="preserve">8 - خداوند تناول و خوردن از درختى مخصوص را بر آدم ( ع ) و حوا تحريم كرد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به قرينه «و كلا» (بخوريد) مى توان گفت: مراد از «لاتقربا» (نزديك نشويد) استفاده خوراكى از شجره منهيه بوده است.</w:t>
      </w:r>
    </w:p>
    <w:p>
      <w:pPr>
        <w:pStyle w:val="BookText"/>
      </w:pPr>
      <w:r>
        <w:rPr>
          <w:rFonts w:ascii="IRNazanin" w:hAnsi="IRNazanin" w:eastAsia="IRNazanin" w:cs="IRNazanin"/>
          <w:lang w:bidi="fa-IR"/>
          <w:color w:val="111111"/>
          <w:sz w:val="28"/>
          <w:szCs w:val="28"/>
          <w:rtl/>
        </w:rPr>
        <w:t xml:space="preserve">12 - هر گونه بهره بردارى از شجره منهيه بر آدم ( ع ) و حوا ممنوع بود .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«و لاتقربا . ..» كنايه از حرمت همه تصرفات باشد نه خصوص خوردن. جمله مذكور ابايى از اين احتمال ندارد، بلكه توجيه پسنديده اى است براى اين پرسش كه چرا نفرمود: و لاتاكلا من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- 20 - 117 - 9</w:t>
      </w:r>
    </w:p>
    <w:p>
      <w:pPr>
        <w:pStyle w:val="BookText"/>
      </w:pPr>
      <w:r>
        <w:rPr>
          <w:rFonts w:ascii="Amiri" w:hAnsi="Amiri" w:eastAsia="Amiri" w:cs="Amiri"/>
          <w:lang w:bidi="ar-SA"/>
          <w:color w:val="111111"/>
          <w:sz w:val="28"/>
          <w:szCs w:val="28"/>
          <w:rtl/>
        </w:rPr>
        <w:t xml:space="preserve">9 - آدم ( ع ) و حوا ، در بهشت مسكونى خود نيز به انجام تكاليف ، ملزم بوده اند .</w:t>
      </w:r>
    </w:p>
    <w:p>
      <w:pPr>
        <w:pStyle w:val="BookText"/>
      </w:pPr>
      <w:r>
        <w:rPr>
          <w:rFonts w:ascii="Amiri" w:hAnsi="Amiri" w:eastAsia="Amiri" w:cs="Amiri"/>
          <w:lang w:bidi="ar-SA"/>
          <w:color w:val="111111"/>
          <w:sz w:val="28"/>
          <w:szCs w:val="28"/>
          <w:rtl/>
        </w:rPr>
        <w:t xml:space="preserve">فلايخرجنّكما</w:t>
      </w:r>
    </w:p>
    <w:p>
      <w:pPr>
        <w:pStyle w:val="BookText"/>
      </w:pPr>
      <w:r>
        <w:rPr>
          <w:rFonts w:ascii="IRNazanin" w:hAnsi="IRNazanin" w:eastAsia="IRNazanin" w:cs="IRNazanin"/>
          <w:lang w:bidi="fa-IR"/>
          <w:color w:val="111111"/>
          <w:sz w:val="28"/>
          <w:szCs w:val="28"/>
          <w:rtl/>
        </w:rPr>
        <w:t xml:space="preserve">گرچه نهى در «فلايخرجنّ» متوجه ابليس است; ولى خطاب آن به آدم(ع) و حوا، به معناى نهى آن دو از تأثيرپذيرى از القائات او است.</w:t>
      </w:r>
    </w:p>
    <w:p>
      <w:pPr>
        <w:pStyle w:val="Heading3"/>
      </w:pPr>
      <w:bookmarkStart w:id="717" w:name="_Toc338"/>
      <w:r>
        <w:t>161- تكليف حوا در بهشت</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- 2 - 35 - 5،8،12</w:t>
      </w:r>
    </w:p>
    <w:p>
      <w:pPr>
        <w:pStyle w:val="BookText"/>
      </w:pPr>
      <w:r>
        <w:rPr>
          <w:rFonts w:ascii="Amiri" w:hAnsi="Amiri" w:eastAsia="Amiri" w:cs="Amiri"/>
          <w:lang w:bidi="ar-SA"/>
          <w:color w:val="111111"/>
          <w:sz w:val="28"/>
          <w:szCs w:val="28"/>
          <w:rtl/>
        </w:rPr>
        <w:t xml:space="preserve">5 - استفاده از تمام خوراكى هاى بهشت ، براى آدم ( ع ) و همسرش مباح بود .</w:t>
      </w:r>
    </w:p>
    <w:p>
      <w:pPr>
        <w:pStyle w:val="BookText"/>
      </w:pPr>
      <w:r>
        <w:rPr>
          <w:rFonts w:ascii="Amiri" w:hAnsi="Amiri" w:eastAsia="Amiri" w:cs="Amiri"/>
          <w:lang w:bidi="ar-SA"/>
          <w:color w:val="111111"/>
          <w:sz w:val="28"/>
          <w:szCs w:val="28"/>
          <w:rtl/>
        </w:rPr>
        <w:t xml:space="preserve">و كلا منها رغداً حيث شئتما</w:t>
      </w:r>
    </w:p>
    <w:p>
      <w:pPr>
        <w:pStyle w:val="BookText"/>
      </w:pPr>
      <w:r>
        <w:rPr>
          <w:rFonts w:ascii="Amiri" w:hAnsi="Amiri" w:eastAsia="Amiri" w:cs="Amiri"/>
          <w:lang w:bidi="ar-SA"/>
          <w:color w:val="111111"/>
          <w:sz w:val="28"/>
          <w:szCs w:val="28"/>
          <w:rtl/>
        </w:rPr>
        <w:t xml:space="preserve">8 - خداوند تناول و خوردن از درختى مخصوص را بر آدم ( ع ) و حوا تحريم كرد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به قرينه «و كلا» (بخوريد) مى توان گفت: مراد از «لاتقربا» (نزديك نشويد) استفاده خوراكى از شجره منهيه بوده است.</w:t>
      </w:r>
    </w:p>
    <w:p>
      <w:pPr>
        <w:pStyle w:val="BookText"/>
      </w:pPr>
      <w:r>
        <w:rPr>
          <w:rFonts w:ascii="IRNazanin" w:hAnsi="IRNazanin" w:eastAsia="IRNazanin" w:cs="IRNazanin"/>
          <w:lang w:bidi="fa-IR"/>
          <w:color w:val="111111"/>
          <w:sz w:val="28"/>
          <w:szCs w:val="28"/>
          <w:rtl/>
        </w:rPr>
        <w:t xml:space="preserve">12 - هر گونه بهره بردارى از شجره منهيه بر آدم ( ع ) و حوا ممنوع بود .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«و لاتقربا . ..» كنايه از حرمت همه تصرفات باشد نه خصوص خوردن. جمله مذكور ابايى از اين احتمال ندارد، بلكه توجيه پسنديده اى است براى اين پرسش كه چرا نفرمود: و لاتاكلا من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- 20 - 117 - 9</w:t>
      </w:r>
    </w:p>
    <w:p>
      <w:pPr>
        <w:pStyle w:val="BookText"/>
      </w:pPr>
      <w:r>
        <w:rPr>
          <w:rFonts w:ascii="Amiri" w:hAnsi="Amiri" w:eastAsia="Amiri" w:cs="Amiri"/>
          <w:lang w:bidi="ar-SA"/>
          <w:color w:val="111111"/>
          <w:sz w:val="28"/>
          <w:szCs w:val="28"/>
          <w:rtl/>
        </w:rPr>
        <w:t xml:space="preserve">9 - آدم ( ع ) و حوا ، در بهشت مسكونى خود نيز به انجام تكاليف ، ملزم بوده اند .</w:t>
      </w:r>
    </w:p>
    <w:p>
      <w:pPr>
        <w:pStyle w:val="BookText"/>
      </w:pPr>
      <w:r>
        <w:rPr>
          <w:rFonts w:ascii="Amiri" w:hAnsi="Amiri" w:eastAsia="Amiri" w:cs="Amiri"/>
          <w:lang w:bidi="ar-SA"/>
          <w:color w:val="111111"/>
          <w:sz w:val="28"/>
          <w:szCs w:val="28"/>
          <w:rtl/>
        </w:rPr>
        <w:t xml:space="preserve">فلايخرجنّكما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0" w:name="pg6556_44459"/>
    <w:bookmarkEnd w:id="120"/>
    <w:p>
      <w:pPr>
        <w:pStyle w:val="BookText"/>
      </w:pPr>
      <w:r>
        <w:rPr>
          <w:rFonts w:ascii="IRNazanin" w:hAnsi="IRNazanin" w:eastAsia="IRNazanin" w:cs="IRNazanin"/>
          <w:lang w:bidi="fa-IR"/>
          <w:color w:val="111111"/>
          <w:sz w:val="28"/>
          <w:szCs w:val="28"/>
          <w:rtl/>
        </w:rPr>
        <w:t xml:space="preserve">گرچه نهى در «فلايخرجنّ» متوجه ابليس است; ولى خطاب آن به آدم(ع) و حوا، به معناى نهى آن دو از تأثيرپذيرى از القائات او است.</w:t>
      </w:r>
    </w:p>
    <w:p>
      <w:pPr>
        <w:pStyle w:val="Heading3"/>
      </w:pPr>
      <w:bookmarkStart w:id="718" w:name="_Toc339"/>
      <w:r>
        <w:t>162- تكيه بر پشتى هاى بهشت</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- 55 - 76 - 1</w:t>
      </w:r>
    </w:p>
    <w:p>
      <w:pPr>
        <w:pStyle w:val="BookText"/>
      </w:pPr>
      <w:r>
        <w:rPr>
          <w:rFonts w:ascii="IRNazanin" w:hAnsi="IRNazanin" w:eastAsia="IRNazanin" w:cs="IRNazanin"/>
          <w:lang w:bidi="fa-IR"/>
          <w:color w:val="111111"/>
          <w:sz w:val="28"/>
          <w:szCs w:val="28"/>
          <w:rtl/>
        </w:rPr>
        <w:t xml:space="preserve">1 - بهشتيان ، در بزم با شكوه خويش ، تكيه زده بر پشتى هاى سبز و فرش هاى بى نظير در جنس و زيبايى</w:t>
      </w:r>
    </w:p>
    <w:p>
      <w:pPr>
        <w:pStyle w:val="BookText"/>
      </w:pPr>
      <w:r>
        <w:rPr>
          <w:rFonts w:ascii="Amiri" w:hAnsi="Amiri" w:eastAsia="Amiri" w:cs="Amiri"/>
          <w:lang w:bidi="ar-SA"/>
          <w:color w:val="111111"/>
          <w:sz w:val="28"/>
          <w:szCs w:val="28"/>
          <w:rtl/>
        </w:rPr>
        <w:t xml:space="preserve">متّكين على رفرف خضر و عبقرىّ حسان</w:t>
      </w:r>
    </w:p>
    <w:p>
      <w:pPr>
        <w:pStyle w:val="Heading3"/>
      </w:pPr>
      <w:bookmarkStart w:id="719" w:name="_Toc340"/>
      <w:r>
        <w:t>163- تكيه بر تختهاى بهشت</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- 52 - 20 - 1</w:t>
      </w:r>
    </w:p>
    <w:p>
      <w:pPr>
        <w:pStyle w:val="BookText"/>
      </w:pPr>
      <w:r>
        <w:rPr>
          <w:rFonts w:ascii="IRNazanin" w:hAnsi="IRNazanin" w:eastAsia="IRNazanin" w:cs="IRNazanin"/>
          <w:lang w:bidi="fa-IR"/>
          <w:color w:val="111111"/>
          <w:sz w:val="28"/>
          <w:szCs w:val="28"/>
          <w:rtl/>
        </w:rPr>
        <w:t xml:space="preserve">1 - بهشتيان ، داراى مجالس انس و تكيه زده بر تخت هاى چيده شده در كنار هم</w:t>
      </w:r>
    </w:p>
    <w:p>
      <w:pPr>
        <w:pStyle w:val="BookText"/>
      </w:pPr>
      <w:r>
        <w:rPr>
          <w:rFonts w:ascii="Amiri" w:hAnsi="Amiri" w:eastAsia="Amiri" w:cs="Amiri"/>
          <w:lang w:bidi="ar-SA"/>
          <w:color w:val="111111"/>
          <w:sz w:val="28"/>
          <w:szCs w:val="28"/>
          <w:rtl/>
        </w:rPr>
        <w:t xml:space="preserve">متّكين على سرر مصفوفة</w:t>
      </w:r>
    </w:p>
    <w:p>
      <w:pPr>
        <w:pStyle w:val="BookText"/>
      </w:pPr>
      <w:r>
        <w:rPr>
          <w:rFonts w:ascii="IRNazanin" w:hAnsi="IRNazanin" w:eastAsia="IRNazanin" w:cs="IRNazanin"/>
          <w:lang w:bidi="fa-IR"/>
          <w:color w:val="111111"/>
          <w:sz w:val="28"/>
          <w:szCs w:val="28"/>
          <w:rtl/>
        </w:rPr>
        <w:t xml:space="preserve">«اتكاء» (مصدر «متكين») به معناى تكيه زدن و «سُرُر» (جمع «سرير») به معناى تخت ها است. «مصفوفة» (صفت «سُرُر»; يعنى، چيده شده در كنار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- 56 - 16 - 2</w:t>
      </w:r>
    </w:p>
    <w:p>
      <w:pPr>
        <w:pStyle w:val="BookText"/>
      </w:pPr>
      <w:r>
        <w:rPr>
          <w:rFonts w:ascii="IRNazanin" w:hAnsi="IRNazanin" w:eastAsia="IRNazanin" w:cs="IRNazanin"/>
          <w:lang w:bidi="fa-IR"/>
          <w:color w:val="111111"/>
          <w:sz w:val="28"/>
          <w:szCs w:val="28"/>
          <w:rtl/>
        </w:rPr>
        <w:t xml:space="preserve">2 - تكيه زدن پيشتازان راه خدا ( سابقون ) ، بر تخت هاى جواهرنشان در مجلس هاى انس خويش</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- 76 - 13 - 1</w:t>
      </w:r>
    </w:p>
    <w:p>
      <w:pPr>
        <w:pStyle w:val="BookText"/>
      </w:pPr>
      <w:r>
        <w:rPr>
          <w:rFonts w:ascii="Amiri" w:hAnsi="Amiri" w:eastAsia="Amiri" w:cs="Amiri"/>
          <w:lang w:bidi="ar-SA"/>
          <w:color w:val="111111"/>
          <w:sz w:val="28"/>
          <w:szCs w:val="28"/>
          <w:rtl/>
        </w:rPr>
        <w:t xml:space="preserve">1 - ابرار در بهشت ، بر تخت هاى مزين تكيه مى زنند .</w:t>
      </w:r>
    </w:p>
    <w:p>
      <w:pPr>
        <w:pStyle w:val="BookText"/>
      </w:pPr>
      <w:r>
        <w:rPr>
          <w:rFonts w:ascii="Amiri" w:hAnsi="Amiri" w:eastAsia="Amiri" w:cs="Amiri"/>
          <w:lang w:bidi="ar-SA"/>
          <w:color w:val="111111"/>
          <w:sz w:val="28"/>
          <w:szCs w:val="28"/>
          <w:rtl/>
        </w:rPr>
        <w:t xml:space="preserve">متّكئين فيها على الأرائك</w:t>
      </w:r>
    </w:p>
    <w:p>
      <w:pPr>
        <w:pStyle w:val="BookText"/>
      </w:pPr>
      <w:r>
        <w:rPr>
          <w:rFonts w:ascii="Amiri" w:hAnsi="Amiri" w:eastAsia="Amiri" w:cs="Amiri"/>
          <w:lang w:bidi="ar-SA"/>
          <w:color w:val="111111"/>
          <w:sz w:val="28"/>
          <w:szCs w:val="28"/>
          <w:rtl/>
        </w:rPr>
        <w:t xml:space="preserve">«أريكه» (مفرد «أرائك») به معناى تخت مزين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- 83 - 23 - 1،2</w:t>
      </w:r>
    </w:p>
    <w:p>
      <w:pPr>
        <w:pStyle w:val="BookText"/>
      </w:pPr>
      <w:r>
        <w:rPr>
          <w:rFonts w:ascii="IRNazanin" w:hAnsi="IRNazanin" w:eastAsia="IRNazanin" w:cs="IRNazanin"/>
          <w:lang w:bidi="fa-IR"/>
          <w:color w:val="111111"/>
          <w:sz w:val="28"/>
          <w:szCs w:val="28"/>
          <w:rtl/>
        </w:rPr>
        <w:t xml:space="preserve">1 - نيكوكاران در قيامت ، بر تخت هاى تزيين شده آرميده و به تماشاى منظره ها خواهند پرداخت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تختى گفته مى شود كه تزيين يافته و در خيمه يا خانه اى نهاده شود. هم چنين به جايگاه آرميدن و لميدن - اعم از تخت، يا تخت عروس و يا تخت خواب - اطلاق مى شود. (قاموس)</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1" w:name="pg6556_44460"/>
    <w:bookmarkEnd w:id="121"/>
    <w:p>
      <w:pPr>
        <w:pStyle w:val="BookText"/>
      </w:pPr>
      <w:r>
        <w:rPr>
          <w:rFonts w:ascii="IRNazanin" w:hAnsi="IRNazanin" w:eastAsia="IRNazanin" w:cs="IRNazanin"/>
          <w:lang w:bidi="fa-IR"/>
          <w:color w:val="111111"/>
          <w:sz w:val="28"/>
          <w:szCs w:val="28"/>
          <w:rtl/>
        </w:rPr>
        <w:t xml:space="preserve">2 - چشم نيكوكاران در آخرت ، بى نياز از خواب است و حتى به هنگام آرميدن بر تختخواب ، نظاره گر زيبايى نعمت ها است .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«أرائك» (تخت خواب ها)، به معناى محل خوابيدن است كه در آيه شريفه محل نظاره گرى معرفى شده است. شايد اين تعبير، به نبود خواب در بهشت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- 83 - 35 - 3</w:t>
      </w:r>
    </w:p>
    <w:p>
      <w:pPr>
        <w:pStyle w:val="BookText"/>
      </w:pPr>
      <w:r>
        <w:rPr>
          <w:rFonts w:ascii="IRNazanin" w:hAnsi="IRNazanin" w:eastAsia="IRNazanin" w:cs="IRNazanin"/>
          <w:lang w:bidi="fa-IR"/>
          <w:color w:val="111111"/>
          <w:sz w:val="28"/>
          <w:szCs w:val="28"/>
          <w:rtl/>
        </w:rPr>
        <w:t xml:space="preserve">3 - صحنه قيامت ، در چشم انداز مؤمنان آرميده برتخت هاى بهشتى است .</w:t>
      </w:r>
    </w:p>
    <w:p>
      <w:pPr>
        <w:pStyle w:val="BookText"/>
      </w:pPr>
      <w:r>
        <w:rPr>
          <w:rFonts w:ascii="Amiri" w:hAnsi="Amiri" w:eastAsia="Amiri" w:cs="Amiri"/>
          <w:lang w:bidi="ar-SA"/>
          <w:color w:val="111111"/>
          <w:sz w:val="28"/>
          <w:szCs w:val="28"/>
          <w:rtl/>
        </w:rPr>
        <w:t xml:space="preserve">فاليوم . .. على الأرائك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- 83 - 36 - 6</w:t>
      </w:r>
    </w:p>
    <w:p>
      <w:pPr>
        <w:pStyle w:val="BookText"/>
      </w:pPr>
      <w:r>
        <w:rPr>
          <w:rFonts w:ascii="Amiri" w:hAnsi="Amiri" w:eastAsia="Amiri" w:cs="Amiri"/>
          <w:lang w:bidi="ar-SA"/>
          <w:color w:val="111111"/>
          <w:sz w:val="28"/>
          <w:szCs w:val="28"/>
          <w:rtl/>
        </w:rPr>
        <w:t xml:space="preserve">6 - مؤمنان ، با آرميدن بر تخت هاى بهشتى ، مراحل كيفر دادن كافران را نظاره مى كنند .</w:t>
      </w:r>
    </w:p>
    <w:p>
      <w:pPr>
        <w:pStyle w:val="BookText"/>
      </w:pPr>
      <w:r>
        <w:rPr>
          <w:rFonts w:ascii="Amiri" w:hAnsi="Amiri" w:eastAsia="Amiri" w:cs="Amiri"/>
          <w:lang w:bidi="ar-SA"/>
          <w:color w:val="111111"/>
          <w:sz w:val="28"/>
          <w:szCs w:val="28"/>
          <w:rtl/>
        </w:rPr>
        <w:t xml:space="preserve">ينظرون . هل ثوّب الكفّار ما كانوا يفعلون</w:t>
      </w:r>
    </w:p>
    <w:p>
      <w:pPr>
        <w:pStyle w:val="BookText"/>
      </w:pPr>
      <w:r>
        <w:rPr>
          <w:rFonts w:ascii="IRNazanin" w:hAnsi="IRNazanin" w:eastAsia="IRNazanin" w:cs="IRNazanin"/>
          <w:lang w:bidi="fa-IR"/>
          <w:color w:val="111111"/>
          <w:sz w:val="28"/>
          <w:szCs w:val="28"/>
          <w:rtl/>
        </w:rPr>
        <w:t xml:space="preserve">در برداشت ياد شده، آيه مورد بحث مفعول براى «ينظرون» (در آيه قبل)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- 88 - 14 - 2</w:t>
      </w:r>
    </w:p>
    <w:p>
      <w:pPr>
        <w:pStyle w:val="BookText"/>
      </w:pPr>
      <w:r>
        <w:rPr>
          <w:rFonts w:ascii="IRNazanin" w:hAnsi="IRNazanin" w:eastAsia="IRNazanin" w:cs="IRNazanin"/>
          <w:lang w:bidi="fa-IR"/>
          <w:color w:val="111111"/>
          <w:sz w:val="28"/>
          <w:szCs w:val="28"/>
          <w:rtl/>
        </w:rPr>
        <w:t xml:space="preserve">2 - نوشيدن از چشمه بهشت با پياله هاى آماده ، در حال آرميدن بر تختخواب خويش ، از نعمت هاى الهى براى بهشتيان</w:t>
      </w:r>
    </w:p>
    <w:p>
      <w:pPr>
        <w:pStyle w:val="BookText"/>
      </w:pPr>
      <w:r>
        <w:rPr>
          <w:rFonts w:ascii="Amiri" w:hAnsi="Amiri" w:eastAsia="Amiri" w:cs="Amiri"/>
          <w:lang w:bidi="ar-SA"/>
          <w:color w:val="111111"/>
          <w:sz w:val="28"/>
          <w:szCs w:val="28"/>
          <w:rtl/>
        </w:rPr>
        <w:t xml:space="preserve">فيها عين جارية . فيها سرر مرفوعة . و أكواب موضوعة</w:t>
      </w:r>
    </w:p>
    <w:p>
      <w:pPr>
        <w:pStyle w:val="BookText"/>
      </w:pPr>
      <w:r>
        <w:rPr>
          <w:rFonts w:ascii="IRNazanin" w:hAnsi="IRNazanin" w:eastAsia="IRNazanin" w:cs="IRNazanin"/>
          <w:lang w:bidi="fa-IR"/>
          <w:color w:val="111111"/>
          <w:sz w:val="28"/>
          <w:szCs w:val="28"/>
          <w:rtl/>
        </w:rPr>
        <w:t xml:space="preserve">ارتباط اين آيه با آيات پيشين، بيانگر برداشت ياد شده است.</w:t>
      </w:r>
    </w:p>
    <w:p>
      <w:pPr>
        <w:pStyle w:val="Heading3"/>
      </w:pPr>
      <w:bookmarkStart w:id="720" w:name="_Toc341"/>
      <w:r>
        <w:t>164- تلاش براى بهشت</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- 57 - 21 - 3،4</w:t>
      </w:r>
    </w:p>
    <w:p>
      <w:pPr>
        <w:pStyle w:val="BookText"/>
      </w:pPr>
      <w:r>
        <w:rPr>
          <w:rFonts w:ascii="IRNazanin" w:hAnsi="IRNazanin" w:eastAsia="IRNazanin" w:cs="IRNazanin"/>
          <w:lang w:bidi="fa-IR"/>
          <w:color w:val="111111"/>
          <w:sz w:val="28"/>
          <w:szCs w:val="28"/>
          <w:rtl/>
        </w:rPr>
        <w:t xml:space="preserve">3 - تلاش هرچه بيشتر انسان ها ، براى رسيدن به غفران الهى و بهشت جاودان ، توصيه خداوند به آنان</w:t>
      </w:r>
    </w:p>
    <w:p>
      <w:pPr>
        <w:pStyle w:val="BookText"/>
      </w:pPr>
      <w:r>
        <w:rPr>
          <w:rFonts w:ascii="Amiri" w:hAnsi="Amiri" w:eastAsia="Amiri" w:cs="Amiri"/>
          <w:lang w:bidi="ar-SA"/>
          <w:color w:val="111111"/>
          <w:sz w:val="28"/>
          <w:szCs w:val="28"/>
          <w:rtl/>
        </w:rPr>
        <w:t xml:space="preserve">سابقوا إلى مغفرة من ربّكم و جنّة</w:t>
      </w:r>
    </w:p>
    <w:p>
      <w:pPr>
        <w:pStyle w:val="BookText"/>
      </w:pPr>
      <w:r>
        <w:rPr>
          <w:rFonts w:ascii="IRNazanin" w:hAnsi="IRNazanin" w:eastAsia="IRNazanin" w:cs="IRNazanin"/>
          <w:lang w:bidi="fa-IR"/>
          <w:color w:val="111111"/>
          <w:sz w:val="28"/>
          <w:szCs w:val="28"/>
          <w:rtl/>
        </w:rPr>
        <w:t xml:space="preserve">4 - دنيا ، عرصه مسابقه و تلاش براى كسب سعادت اخروى ( بهشت پهناور ) است ; نه ميدان بازى ، آرايش ، فخرفروشى و فزون خواهى .</w:t>
      </w:r>
    </w:p>
    <w:p>
      <w:pPr>
        <w:pStyle w:val="BookText"/>
      </w:pPr>
      <w:r>
        <w:rPr>
          <w:rFonts w:ascii="Amiri" w:hAnsi="Amiri" w:eastAsia="Amiri" w:cs="Amiri"/>
          <w:lang w:bidi="ar-SA"/>
          <w:color w:val="111111"/>
          <w:sz w:val="28"/>
          <w:szCs w:val="28"/>
          <w:rtl/>
        </w:rPr>
        <w:t xml:space="preserve">سابقوا إلى مغفرة من ربّكم و جنّة</w:t>
      </w:r>
    </w:p>
    <w:p>
      <w:pPr>
        <w:pStyle w:val="Heading3"/>
      </w:pPr>
      <w:bookmarkStart w:id="721" w:name="_Toc342"/>
      <w:r>
        <w:t>165- تلاش براى جاودانگى در بهشت</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2" w:name="pg6556_44461"/>
    <w:bookmarkEnd w:id="122"/>
    <w:p>
      <w:pPr>
        <w:pStyle w:val="BookText"/>
      </w:pPr>
      <w:r>
        <w:rPr>
          <w:rFonts w:ascii="IRNazanin" w:hAnsi="IRNazanin" w:eastAsia="IRNazanin" w:cs="IRNazanin"/>
          <w:lang w:bidi="fa-IR"/>
          <w:color w:val="111111"/>
          <w:sz w:val="28"/>
          <w:szCs w:val="28"/>
          <w:rtl/>
        </w:rPr>
        <w:t xml:space="preserve">15 - صافات - 37 - 61 - 1</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 جاودان بود.</w:t>
      </w:r>
    </w:p>
    <w:p>
      <w:pPr>
        <w:pStyle w:val="Heading3"/>
      </w:pPr>
      <w:bookmarkStart w:id="722" w:name="_Toc343"/>
      <w:r>
        <w:t>166- تنوع آشاميدنيهاى بهشت</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- 38 - 51 - 4</w:t>
      </w:r>
    </w:p>
    <w:p>
      <w:pPr>
        <w:pStyle w:val="BookText"/>
      </w:pPr>
      <w:r>
        <w:rPr>
          <w:rFonts w:ascii="Amiri" w:hAnsi="Amiri" w:eastAsia="Amiri" w:cs="Amiri"/>
          <w:lang w:bidi="ar-SA"/>
          <w:color w:val="111111"/>
          <w:sz w:val="28"/>
          <w:szCs w:val="28"/>
          <w:rtl/>
        </w:rPr>
        <w:t xml:space="preserve">4 - باغ هاى بهشتى ، داراى انواع ميوه ها و نوشيدنى هاى عالى و نفيس</w:t>
      </w:r>
    </w:p>
    <w:p>
      <w:pPr>
        <w:pStyle w:val="BookText"/>
      </w:pPr>
      <w:r>
        <w:rPr>
          <w:rFonts w:ascii="Amiri" w:hAnsi="Amiri" w:eastAsia="Amiri" w:cs="Amiri"/>
          <w:lang w:bidi="ar-SA"/>
          <w:color w:val="111111"/>
          <w:sz w:val="28"/>
          <w:szCs w:val="28"/>
          <w:rtl/>
        </w:rPr>
        <w:t xml:space="preserve">بفكهة كثيرة و شراب</w:t>
      </w:r>
    </w:p>
    <w:p>
      <w:pPr>
        <w:pStyle w:val="Heading3"/>
      </w:pPr>
      <w:bookmarkStart w:id="723" w:name="_Toc344"/>
      <w:r>
        <w:t>167- تنوع باغهاى بهشت</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- 15 - 45 - 3</w:t>
      </w:r>
    </w:p>
    <w:p>
      <w:pPr>
        <w:pStyle w:val="BookText"/>
      </w:pPr>
      <w:r>
        <w:rPr>
          <w:rFonts w:ascii="IRNazanin" w:hAnsi="IRNazanin" w:eastAsia="IRNazanin" w:cs="IRNazanin"/>
          <w:lang w:bidi="fa-IR"/>
          <w:color w:val="111111"/>
          <w:sz w:val="28"/>
          <w:szCs w:val="28"/>
          <w:rtl/>
        </w:rPr>
        <w:t xml:space="preserve">3- بهشت متقين ، داراى باغ هاى مختلف و چشمه هاى گوناگون</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- 37 - 43 - 2</w:t>
      </w:r>
    </w:p>
    <w:p>
      <w:pPr>
        <w:pStyle w:val="BookText"/>
      </w:pPr>
      <w:r>
        <w:rPr>
          <w:rFonts w:ascii="IRNazanin" w:hAnsi="IRNazanin" w:eastAsia="IRNazanin" w:cs="IRNazanin"/>
          <w:lang w:bidi="fa-IR"/>
          <w:color w:val="111111"/>
          <w:sz w:val="28"/>
          <w:szCs w:val="28"/>
          <w:rtl/>
        </w:rPr>
        <w:t xml:space="preserve">2 - بهشت ، داراى بوستان هاى گوناگون و متنوع</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- 40 - 8 - 11</w:t>
      </w:r>
    </w:p>
    <w:p>
      <w:pPr>
        <w:pStyle w:val="BookText"/>
      </w:pPr>
      <w:r>
        <w:rPr>
          <w:rFonts w:ascii="IRNazanin" w:hAnsi="IRNazanin" w:eastAsia="IRNazanin" w:cs="IRNazanin"/>
          <w:lang w:bidi="fa-IR"/>
          <w:color w:val="111111"/>
          <w:sz w:val="28"/>
          <w:szCs w:val="28"/>
          <w:rtl/>
        </w:rPr>
        <w:t xml:space="preserve">11 - بهشت ، داراى بوستان هاى متفاوت و متعدد</w:t>
      </w:r>
    </w:p>
    <w:p>
      <w:pPr>
        <w:pStyle w:val="BookText"/>
      </w:pPr>
      <w:r>
        <w:rPr>
          <w:rFonts w:ascii="Amiri" w:hAnsi="Amiri" w:eastAsia="Amiri" w:cs="Amiri"/>
          <w:lang w:bidi="ar-SA"/>
          <w:color w:val="111111"/>
          <w:sz w:val="28"/>
          <w:szCs w:val="28"/>
          <w:rtl/>
        </w:rPr>
        <w:t xml:space="preserve">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- 55 - 63 - 1،4</w:t>
      </w:r>
    </w:p>
    <w:p>
      <w:pPr>
        <w:pStyle w:val="BookText"/>
      </w:pPr>
      <w:r>
        <w:rPr>
          <w:rFonts w:ascii="IRNazanin" w:hAnsi="IRNazanin" w:eastAsia="IRNazanin" w:cs="IRNazanin"/>
          <w:lang w:bidi="fa-IR"/>
          <w:color w:val="111111"/>
          <w:sz w:val="28"/>
          <w:szCs w:val="28"/>
          <w:rtl/>
        </w:rPr>
        <w:t xml:space="preserve">1 - تعدد و تنوع باغ هاى بهشت ، از نعمت هاى انكارناپذير الهى و غير قابل تكذيب</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4 - بهشت هاى متنوع و متعدد ، جلوه اى از ربوبيت الهى به جن و انس</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3" w:name="pg6556_44462"/>
    <w:bookmarkEnd w:id="1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- 68 - 34 - 4</w:t>
      </w:r>
    </w:p>
    <w:p>
      <w:pPr>
        <w:pStyle w:val="BookText"/>
      </w:pPr>
      <w:r>
        <w:rPr>
          <w:rFonts w:ascii="IRNazanin" w:hAnsi="IRNazanin" w:eastAsia="IRNazanin" w:cs="IRNazanin"/>
          <w:lang w:bidi="fa-IR"/>
          <w:color w:val="111111"/>
          <w:sz w:val="28"/>
          <w:szCs w:val="28"/>
          <w:rtl/>
        </w:rPr>
        <w:t xml:space="preserve">4 - بهشت ، داراى بوستان هاى متعدد و گوناگون</w:t>
      </w:r>
    </w:p>
    <w:p>
      <w:pPr>
        <w:pStyle w:val="BookText"/>
      </w:pPr>
      <w:r>
        <w:rPr>
          <w:rFonts w:ascii="Amiri" w:hAnsi="Amiri" w:eastAsia="Amiri" w:cs="Amiri"/>
          <w:lang w:bidi="ar-SA"/>
          <w:color w:val="111111"/>
          <w:sz w:val="28"/>
          <w:szCs w:val="28"/>
          <w:rtl/>
        </w:rPr>
        <w:t xml:space="preserve">إنّ للمتّقين . ..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- 70 - 35 - 2</w:t>
      </w:r>
    </w:p>
    <w:p>
      <w:pPr>
        <w:pStyle w:val="BookText"/>
      </w:pPr>
      <w:r>
        <w:rPr>
          <w:rFonts w:ascii="IRNazanin" w:hAnsi="IRNazanin" w:eastAsia="IRNazanin" w:cs="IRNazanin"/>
          <w:lang w:bidi="fa-IR"/>
          <w:color w:val="111111"/>
          <w:sz w:val="28"/>
          <w:szCs w:val="28"/>
          <w:rtl/>
        </w:rPr>
        <w:t xml:space="preserve">2 - بهشت ، داراى بوستان هاى گوناگون</w:t>
      </w:r>
    </w:p>
    <w:p>
      <w:pPr>
        <w:pStyle w:val="BookText"/>
      </w:pPr>
      <w:r>
        <w:rPr>
          <w:rFonts w:ascii="Amiri" w:hAnsi="Amiri" w:eastAsia="Amiri" w:cs="Amiri"/>
          <w:lang w:bidi="ar-SA"/>
          <w:color w:val="111111"/>
          <w:sz w:val="28"/>
          <w:szCs w:val="28"/>
          <w:rtl/>
        </w:rPr>
        <w:t xml:space="preserve">جنّ-ت</w:t>
      </w:r>
    </w:p>
    <w:p>
      <w:pPr>
        <w:pStyle w:val="BookText"/>
      </w:pPr>
      <w:r>
        <w:rPr>
          <w:rFonts w:ascii="Amiri" w:hAnsi="Amiri" w:eastAsia="Amiri" w:cs="Amiri"/>
          <w:lang w:bidi="ar-SA"/>
          <w:color w:val="111111"/>
          <w:sz w:val="28"/>
          <w:szCs w:val="28"/>
          <w:rtl/>
        </w:rPr>
        <w:t xml:space="preserve">«جنّة» (مفرد «جنّات») به معناى بوستان است.</w:t>
      </w:r>
    </w:p>
    <w:p>
      <w:pPr>
        <w:pStyle w:val="Heading3"/>
      </w:pPr>
      <w:bookmarkStart w:id="724" w:name="_Toc345"/>
      <w:r>
        <w:t>168- تنوع بهشت</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- 55 - 50 - 2</w:t>
      </w:r>
    </w:p>
    <w:p>
      <w:pPr>
        <w:pStyle w:val="BookText"/>
      </w:pPr>
      <w:r>
        <w:rPr>
          <w:rFonts w:ascii="Amiri" w:hAnsi="Amiri" w:eastAsia="Amiri" w:cs="Amiri"/>
          <w:lang w:bidi="ar-SA"/>
          <w:color w:val="111111"/>
          <w:sz w:val="28"/>
          <w:szCs w:val="28"/>
          <w:rtl/>
        </w:rPr>
        <w:t xml:space="preserve">2 - دو بهشت خائفان از خدا ، داراى تفاوت هاى بسيار و تنوع فراوان *</w:t>
      </w:r>
    </w:p>
    <w:p>
      <w:pPr>
        <w:pStyle w:val="BookText"/>
      </w:pPr>
      <w:r>
        <w:rPr>
          <w:rFonts w:ascii="Amiri" w:hAnsi="Amiri" w:eastAsia="Amiri" w:cs="Amiri"/>
          <w:lang w:bidi="ar-SA"/>
          <w:color w:val="111111"/>
          <w:sz w:val="28"/>
          <w:szCs w:val="28"/>
          <w:rtl/>
        </w:rPr>
        <w:t xml:space="preserve">و لمن خاف . .. جنّتان ... ذواتا أفنان ... فيهما عينان تجريان</w:t>
      </w:r>
    </w:p>
    <w:p>
      <w:pPr>
        <w:pStyle w:val="BookText"/>
      </w:pPr>
      <w:r>
        <w:rPr>
          <w:rFonts w:ascii="IRNazanin" w:hAnsi="IRNazanin" w:eastAsia="IRNazanin" w:cs="IRNazanin"/>
          <w:lang w:bidi="fa-IR"/>
          <w:color w:val="111111"/>
          <w:sz w:val="28"/>
          <w:szCs w:val="28"/>
          <w:rtl/>
        </w:rPr>
        <w:t xml:space="preserve">از اين كه پس از عبارت «و لمن خاف . .. جنّتان» اوصاف به گونه تثنيه آمده است، چنين استفاده مى شود كه تفاوت آن دو «جنّت» اعتبارى نيست; بلكه آن چشمه اى دارد و اين چشمه اى ديگر; به خصوص اگر «أفنان» به معناى «انواع»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- 89 - 30 - 4</w:t>
      </w:r>
    </w:p>
    <w:p>
      <w:pPr>
        <w:pStyle w:val="BookText"/>
      </w:pPr>
      <w:r>
        <w:rPr>
          <w:rFonts w:ascii="Amiri" w:hAnsi="Amiri" w:eastAsia="Amiri" w:cs="Amiri"/>
          <w:lang w:bidi="ar-SA"/>
          <w:color w:val="111111"/>
          <w:sz w:val="28"/>
          <w:szCs w:val="28"/>
          <w:rtl/>
        </w:rPr>
        <w:t xml:space="preserve">4 - تعدد و تنوع بهشت ها در قيامت</w:t>
      </w:r>
    </w:p>
    <w:p>
      <w:pPr>
        <w:pStyle w:val="BookText"/>
      </w:pPr>
      <w:r>
        <w:rPr>
          <w:rFonts w:ascii="Amiri" w:hAnsi="Amiri" w:eastAsia="Amiri" w:cs="Amiri"/>
          <w:lang w:bidi="ar-SA"/>
          <w:color w:val="111111"/>
          <w:sz w:val="28"/>
          <w:szCs w:val="28"/>
          <w:rtl/>
        </w:rPr>
        <w:t xml:space="preserve">جنّتى</w:t>
      </w:r>
    </w:p>
    <w:p>
      <w:pPr>
        <w:pStyle w:val="Heading3"/>
      </w:pPr>
      <w:bookmarkStart w:id="725" w:name="_Toc346"/>
      <w:r>
        <w:t>169- تنوع چشمه هاى بهشت</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- 15 - 45 - 3</w:t>
      </w:r>
    </w:p>
    <w:p>
      <w:pPr>
        <w:pStyle w:val="BookText"/>
      </w:pPr>
      <w:r>
        <w:rPr>
          <w:rFonts w:ascii="IRNazanin" w:hAnsi="IRNazanin" w:eastAsia="IRNazanin" w:cs="IRNazanin"/>
          <w:lang w:bidi="fa-IR"/>
          <w:color w:val="111111"/>
          <w:sz w:val="28"/>
          <w:szCs w:val="28"/>
          <w:rtl/>
        </w:rPr>
        <w:t xml:space="preserve">3- بهشت متقين ، داراى باغ هاى مختلف و چشمه هاى گوناگون</w:t>
      </w:r>
    </w:p>
    <w:p>
      <w:pPr>
        <w:pStyle w:val="BookText"/>
      </w:pPr>
      <w:r>
        <w:rPr>
          <w:rFonts w:ascii="Amiri" w:hAnsi="Amiri" w:eastAsia="Amiri" w:cs="Amiri"/>
          <w:lang w:bidi="ar-SA"/>
          <w:color w:val="111111"/>
          <w:sz w:val="28"/>
          <w:szCs w:val="28"/>
          <w:rtl/>
        </w:rPr>
        <w:t xml:space="preserve">إن المتقين فى جنّ-ت و عيون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4" w:name="pg6556_44463"/>
    <w:bookmarkEnd w:id="124"/>
    <w:p>
      <w:pPr>
        <w:pStyle w:val="Heading3"/>
      </w:pPr>
      <w:bookmarkStart w:id="726" w:name="_Toc347"/>
      <w:r>
        <w:t>170- تنوع گوشت بهشت</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- 56 - 21 - 1،2</w:t>
      </w:r>
    </w:p>
    <w:p>
      <w:pPr>
        <w:pStyle w:val="BookText"/>
      </w:pPr>
      <w:r>
        <w:rPr>
          <w:rFonts w:ascii="IRNazanin" w:hAnsi="IRNazanin" w:eastAsia="IRNazanin" w:cs="IRNazanin"/>
          <w:lang w:bidi="fa-IR"/>
          <w:color w:val="111111"/>
          <w:sz w:val="28"/>
          <w:szCs w:val="28"/>
          <w:rtl/>
        </w:rPr>
        <w:t xml:space="preserve">1 - وجود گوشت انواع پرندگان در بهشت پيشتازان ( سابقون )</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IRNazanin" w:hAnsi="IRNazanin" w:eastAsia="IRNazanin" w:cs="IRNazanin"/>
          <w:lang w:bidi="fa-IR"/>
          <w:color w:val="111111"/>
          <w:sz w:val="28"/>
          <w:szCs w:val="28"/>
          <w:rtl/>
        </w:rPr>
        <w:t xml:space="preserve">«طير» (پرنده) جنس است و شامل انواع پرندگان مى شود. «ممّايشتهون» (آنچه دلشان مى خواهد) تأكيد بر هيمن معنا است.</w:t>
      </w:r>
    </w:p>
    <w:p>
      <w:pPr>
        <w:pStyle w:val="BookText"/>
      </w:pPr>
      <w:r>
        <w:rPr>
          <w:rFonts w:ascii="IRNazanin" w:hAnsi="IRNazanin" w:eastAsia="IRNazanin" w:cs="IRNazanin"/>
          <w:lang w:bidi="fa-IR"/>
          <w:color w:val="111111"/>
          <w:sz w:val="28"/>
          <w:szCs w:val="28"/>
          <w:rtl/>
        </w:rPr>
        <w:t xml:space="preserve">2 - جوانان خدمت گذار ، پذيرايى كننده پيشتازان ( سابقون ) در بهشت باگوشت انواع پرندگان دلخواه</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Amiri" w:hAnsi="Amiri" w:eastAsia="Amiri" w:cs="Amiri"/>
          <w:lang w:bidi="ar-SA"/>
          <w:color w:val="111111"/>
          <w:sz w:val="28"/>
          <w:szCs w:val="28"/>
          <w:rtl/>
        </w:rPr>
        <w:t xml:space="preserve">«لحم طير» عطف بر «أكواب» است; يعنى، «و يطوف عليهم ولدان مخلدون بلحم طير».</w:t>
      </w:r>
    </w:p>
    <w:p>
      <w:pPr>
        <w:pStyle w:val="Heading3"/>
      </w:pPr>
      <w:bookmarkStart w:id="727" w:name="_Toc348"/>
      <w:r>
        <w:t>171- تنوع ميوه هاى بهشت</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- 37 - 42 - 1</w:t>
      </w:r>
    </w:p>
    <w:p>
      <w:pPr>
        <w:pStyle w:val="BookText"/>
      </w:pPr>
      <w:r>
        <w:rPr>
          <w:rFonts w:ascii="IRNazanin" w:hAnsi="IRNazanin" w:eastAsia="IRNazanin" w:cs="IRNazanin"/>
          <w:lang w:bidi="fa-IR"/>
          <w:color w:val="111111"/>
          <w:sz w:val="28"/>
          <w:szCs w:val="28"/>
          <w:rtl/>
        </w:rPr>
        <w:t xml:space="preserve">1 - انواع ميوه ها ، رزق و روزى مخصوص و ممتاز بندگان مخلَص خدا در بهشت</w:t>
      </w:r>
    </w:p>
    <w:p>
      <w:pPr>
        <w:pStyle w:val="BookText"/>
      </w:pPr>
      <w:r>
        <w:rPr>
          <w:rFonts w:ascii="Amiri" w:hAnsi="Amiri" w:eastAsia="Amiri" w:cs="Amiri"/>
          <w:lang w:bidi="ar-SA"/>
          <w:color w:val="111111"/>
          <w:sz w:val="28"/>
          <w:szCs w:val="28"/>
          <w:rtl/>
        </w:rPr>
        <w:t xml:space="preserve">أُولئك لهم رزق معلوم . فوكه</w:t>
      </w:r>
    </w:p>
    <w:p>
      <w:pPr>
        <w:pStyle w:val="BookText"/>
      </w:pPr>
      <w:r>
        <w:rPr>
          <w:rFonts w:ascii="Amiri" w:hAnsi="Amiri" w:eastAsia="Amiri" w:cs="Amiri"/>
          <w:lang w:bidi="ar-SA"/>
          <w:color w:val="111111"/>
          <w:sz w:val="28"/>
          <w:szCs w:val="28"/>
          <w:rtl/>
        </w:rPr>
        <w:t xml:space="preserve">«فواكه» (جمع «فاكهة») بدل كل از «رزق معلوم» و يا خبر براى مبتداى محذوف است و تقدير آن «ذلك الرزق فواكه»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- 38 - 51 - 4</w:t>
      </w:r>
    </w:p>
    <w:p>
      <w:pPr>
        <w:pStyle w:val="BookText"/>
      </w:pPr>
      <w:r>
        <w:rPr>
          <w:rFonts w:ascii="Amiri" w:hAnsi="Amiri" w:eastAsia="Amiri" w:cs="Amiri"/>
          <w:lang w:bidi="ar-SA"/>
          <w:color w:val="111111"/>
          <w:sz w:val="28"/>
          <w:szCs w:val="28"/>
          <w:rtl/>
        </w:rPr>
        <w:t xml:space="preserve">4 - باغ هاى بهشتى ، داراى انواع ميوه ها و نوشيدنى هاى عالى و نفيس</w:t>
      </w:r>
    </w:p>
    <w:p>
      <w:pPr>
        <w:pStyle w:val="BookText"/>
      </w:pPr>
      <w:r>
        <w:rPr>
          <w:rFonts w:ascii="Amiri" w:hAnsi="Amiri" w:eastAsia="Amiri" w:cs="Amiri"/>
          <w:lang w:bidi="ar-SA"/>
          <w:color w:val="111111"/>
          <w:sz w:val="28"/>
          <w:szCs w:val="28"/>
          <w:rtl/>
        </w:rPr>
        <w:t xml:space="preserve">بفكهة كثيرة و شراب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- 55 - 52 - 1،2،3</w:t>
      </w:r>
    </w:p>
    <w:p>
      <w:pPr>
        <w:pStyle w:val="BookText"/>
      </w:pPr>
      <w:r>
        <w:rPr>
          <w:rFonts w:ascii="IRNazanin" w:hAnsi="IRNazanin" w:eastAsia="IRNazanin" w:cs="IRNazanin"/>
          <w:lang w:bidi="fa-IR"/>
          <w:color w:val="111111"/>
          <w:sz w:val="28"/>
          <w:szCs w:val="28"/>
          <w:rtl/>
        </w:rPr>
        <w:t xml:space="preserve">1 - دو بوستان عطا شده به خداترسان ، داراى دو گونه متمايز از هر نوع ميوه</w:t>
      </w:r>
    </w:p>
    <w:p>
      <w:pPr>
        <w:pStyle w:val="BookText"/>
      </w:pPr>
      <w:r>
        <w:rPr>
          <w:rFonts w:ascii="Amiri" w:hAnsi="Amiri" w:eastAsia="Amiri" w:cs="Amiri"/>
          <w:lang w:bidi="ar-SA"/>
          <w:color w:val="111111"/>
          <w:sz w:val="28"/>
          <w:szCs w:val="28"/>
          <w:rtl/>
        </w:rPr>
        <w:t xml:space="preserve">فيهما من كلّ فكهة زوجان</w:t>
      </w:r>
    </w:p>
    <w:p>
      <w:pPr>
        <w:pStyle w:val="BookText"/>
      </w:pPr>
      <w:r>
        <w:rPr>
          <w:rFonts w:ascii="IRNazanin" w:hAnsi="IRNazanin" w:eastAsia="IRNazanin" w:cs="IRNazanin"/>
          <w:lang w:bidi="fa-IR"/>
          <w:color w:val="111111"/>
          <w:sz w:val="28"/>
          <w:szCs w:val="28"/>
          <w:rtl/>
        </w:rPr>
        <w:t xml:space="preserve">2 - دو بوستان خائفان از خدا ، هر يك داراى ميوه هايى مخصوص به خود و متمايز از ديگرى *</w:t>
      </w:r>
    </w:p>
    <w:p>
      <w:pPr>
        <w:pStyle w:val="BookText"/>
      </w:pPr>
      <w:r>
        <w:rPr>
          <w:rFonts w:ascii="Amiri" w:hAnsi="Amiri" w:eastAsia="Amiri" w:cs="Amiri"/>
          <w:lang w:bidi="ar-SA"/>
          <w:color w:val="111111"/>
          <w:sz w:val="28"/>
          <w:szCs w:val="28"/>
          <w:rtl/>
        </w:rPr>
        <w:t xml:space="preserve">فيهما من كلّ فكهة زوجان</w:t>
      </w:r>
    </w:p>
    <w:p>
      <w:pPr>
        <w:pStyle w:val="BookText"/>
      </w:pPr>
      <w:r>
        <w:rPr>
          <w:rFonts w:ascii="Amiri" w:hAnsi="Amiri" w:eastAsia="Amiri" w:cs="Amiri"/>
          <w:lang w:bidi="ar-SA"/>
          <w:color w:val="111111"/>
          <w:sz w:val="28"/>
          <w:szCs w:val="28"/>
          <w:rtl/>
        </w:rPr>
        <w:t xml:space="preserve">برداشت ياد شده بدين احتمال است كه «زوجان» به معناى وجود دو نوع در دو بهشت باشد كه در هر بهشت يك نوع از هر ميوه وجود داشته باشد.</w:t>
      </w:r>
    </w:p>
    <w:p>
      <w:pPr>
        <w:pStyle w:val="BookText"/>
      </w:pPr>
      <w:r>
        <w:rPr>
          <w:rFonts w:ascii="IRNazanin" w:hAnsi="IRNazanin" w:eastAsia="IRNazanin" w:cs="IRNazanin"/>
          <w:lang w:bidi="fa-IR"/>
          <w:color w:val="111111"/>
          <w:sz w:val="28"/>
          <w:szCs w:val="28"/>
          <w:rtl/>
        </w:rPr>
        <w:t xml:space="preserve">3 - بهشت ، داراى همه گونه ميوه ها</w:t>
      </w:r>
    </w:p>
    <w:p>
      <w:pPr>
        <w:pStyle w:val="BookText"/>
      </w:pPr>
      <w:r>
        <w:rPr>
          <w:rFonts w:ascii="Amiri" w:hAnsi="Amiri" w:eastAsia="Amiri" w:cs="Amiri"/>
          <w:lang w:bidi="ar-SA"/>
          <w:color w:val="111111"/>
          <w:sz w:val="28"/>
          <w:szCs w:val="28"/>
          <w:rtl/>
        </w:rPr>
        <w:t xml:space="preserve">فيهما من كلّ فكهة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- 55 - 53 - 1،2</w:t>
      </w:r>
    </w:p>
    <w:p>
      <w:pPr>
        <w:pStyle w:val="BookText"/>
      </w:pPr>
      <w:r>
        <w:rPr>
          <w:rFonts w:ascii="IRNazanin" w:hAnsi="IRNazanin" w:eastAsia="IRNazanin" w:cs="IRNazanin"/>
          <w:lang w:bidi="fa-IR"/>
          <w:color w:val="111111"/>
          <w:sz w:val="28"/>
          <w:szCs w:val="28"/>
          <w:rtl/>
        </w:rPr>
        <w:t xml:space="preserve">1 - وجود انواع مختلف از هر ميوه در بهشت ، نعمتى غير قابل انكار و تكذيب ناپذير</w:t>
      </w:r>
    </w:p>
    <w:p>
      <w:pPr>
        <w:pStyle w:val="BookText"/>
      </w:pPr>
      <w:r>
        <w:rPr>
          <w:rFonts w:ascii="Amiri" w:hAnsi="Amiri" w:eastAsia="Amiri" w:cs="Amiri"/>
          <w:lang w:bidi="ar-SA"/>
          <w:color w:val="111111"/>
          <w:sz w:val="28"/>
          <w:szCs w:val="28"/>
          <w:rtl/>
        </w:rPr>
        <w:t xml:space="preserve">فيهما من كلّ فكهة زوجان . فبأىّ ءالآء ربّكما تكذّبان</w:t>
      </w:r>
    </w:p>
    <w:p>
      <w:pPr>
        <w:pStyle w:val="BookText"/>
      </w:pPr>
      <w:r>
        <w:rPr>
          <w:rFonts w:ascii="Amiri" w:hAnsi="Amiri" w:eastAsia="Amiri" w:cs="Amiri"/>
          <w:lang w:bidi="ar-SA"/>
          <w:color w:val="111111"/>
          <w:sz w:val="28"/>
          <w:szCs w:val="28"/>
          <w:rtl/>
        </w:rPr>
        <w:t xml:space="preserve">2 - ميوه هاى متنوع بهشت ، نمود ربوبيت الهى به جن و انس</w:t>
      </w:r>
    </w:p>
    <w:p>
      <w:pPr>
        <w:pStyle w:val="BookText"/>
      </w:pPr>
      <w:r>
        <w:rPr>
          <w:rFonts w:ascii="Amiri" w:hAnsi="Amiri" w:eastAsia="Amiri" w:cs="Amiri"/>
          <w:lang w:bidi="ar-SA"/>
          <w:color w:val="111111"/>
          <w:sz w:val="28"/>
          <w:szCs w:val="28"/>
          <w:rtl/>
        </w:rPr>
        <w:t xml:space="preserve">فيهما من كلّ فكهة زوجان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- 55 - 69 - 1،2</w:t>
      </w:r>
    </w:p>
    <w:p>
      <w:pPr>
        <w:pStyle w:val="BookText"/>
      </w:pPr>
      <w:r>
        <w:rPr>
          <w:rFonts w:ascii="IRNazanin" w:hAnsi="IRNazanin" w:eastAsia="IRNazanin" w:cs="IRNazanin"/>
          <w:lang w:bidi="fa-IR"/>
          <w:color w:val="111111"/>
          <w:sz w:val="28"/>
          <w:szCs w:val="28"/>
          <w:rtl/>
        </w:rPr>
        <w:t xml:space="preserve">1 - وجود انواع ميوه ها - خصوصاً خرما و انار- در بهشت ، نعمتى انكارناپذير و غيرقابل تكذيب</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BookText"/>
      </w:pPr>
      <w:r>
        <w:rPr>
          <w:rFonts w:ascii="IRNazanin" w:hAnsi="IRNazanin" w:eastAsia="IRNazanin" w:cs="IRNazanin"/>
          <w:lang w:bidi="fa-IR"/>
          <w:color w:val="111111"/>
          <w:sz w:val="28"/>
          <w:szCs w:val="28"/>
          <w:rtl/>
        </w:rPr>
        <w:t xml:space="preserve">2 - ميوه هاى متنوع - به ويژه خرما و انار - در بهشت ، نمود ربوبيت الهى به جن و انس</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- 56 - 20 - 1،2</w:t>
      </w:r>
    </w:p>
    <w:p>
      <w:pPr>
        <w:pStyle w:val="BookText"/>
      </w:pPr>
      <w:r>
        <w:rPr>
          <w:rFonts w:ascii="IRNazanin" w:hAnsi="IRNazanin" w:eastAsia="IRNazanin" w:cs="IRNazanin"/>
          <w:lang w:bidi="fa-IR"/>
          <w:color w:val="111111"/>
          <w:sz w:val="28"/>
          <w:szCs w:val="28"/>
          <w:rtl/>
        </w:rPr>
        <w:t xml:space="preserve">1 - وجود ميوه هاى متنوع و گوناگون در بهشت پيشتازان ( سابقون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2 - جوانان خدمت گذار ، آماده پذيرايى از پيشتازان ( سابقون ) در بهشت با هر نوع ميوه اى كه آنان انتخاب كنند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واژه «فاكهة» عطف بر «أكواب» (در دو آيه پيش) است; يعنى، «و يطوف عليهم ولدان مخلّدون بفاكهة ممّا يتخيّرون».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- 56 - 32 - 2</w:t>
      </w:r>
    </w:p>
    <w:p>
      <w:pPr>
        <w:pStyle w:val="BookText"/>
      </w:pPr>
      <w:r>
        <w:rPr>
          <w:rFonts w:ascii="Amiri" w:hAnsi="Amiri" w:eastAsia="Amiri" w:cs="Amiri"/>
          <w:lang w:bidi="ar-SA"/>
          <w:color w:val="111111"/>
          <w:sz w:val="28"/>
          <w:szCs w:val="28"/>
          <w:rtl/>
        </w:rPr>
        <w:t xml:space="preserve">2 - تنوع و فراوانى ميوه ها در بهشت اصحاب اليمين</w:t>
      </w:r>
    </w:p>
    <w:p>
      <w:pPr>
        <w:pStyle w:val="BookText"/>
      </w:pPr>
      <w:r>
        <w:rPr>
          <w:rFonts w:ascii="Amiri" w:hAnsi="Amiri" w:eastAsia="Amiri" w:cs="Amiri"/>
          <w:lang w:bidi="ar-SA"/>
          <w:color w:val="111111"/>
          <w:sz w:val="28"/>
          <w:szCs w:val="28"/>
          <w:rtl/>
        </w:rPr>
        <w:t xml:space="preserve">و فكهة كثيرة</w:t>
      </w:r>
    </w:p>
    <w:p>
      <w:pPr>
        <w:pStyle w:val="BookText"/>
      </w:pPr>
      <w:r>
        <w:rPr>
          <w:rFonts w:ascii="Amiri" w:hAnsi="Amiri" w:eastAsia="Amiri" w:cs="Amiri"/>
          <w:lang w:bidi="ar-SA"/>
          <w:color w:val="111111"/>
          <w:sz w:val="28"/>
          <w:szCs w:val="28"/>
          <w:rtl/>
        </w:rPr>
        <w:t xml:space="preserve">«كثرت» در آيه شريفه هم شامل كثرت در مقدار و هم شامل كثرت در نوع ميوه مى شود، برداشت ياد شده ناظر به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- 77 - 42 - 2</w:t>
      </w:r>
    </w:p>
    <w:p>
      <w:pPr>
        <w:pStyle w:val="BookText"/>
      </w:pPr>
      <w:r>
        <w:rPr>
          <w:rFonts w:ascii="Amiri" w:hAnsi="Amiri" w:eastAsia="Amiri" w:cs="Amiri"/>
          <w:lang w:bidi="ar-SA"/>
          <w:color w:val="111111"/>
          <w:sz w:val="28"/>
          <w:szCs w:val="28"/>
          <w:rtl/>
        </w:rPr>
        <w:t xml:space="preserve">2 - وجود انواع ميوه هاى دلخواه در بهشت</w:t>
      </w:r>
    </w:p>
    <w:p>
      <w:pPr>
        <w:pStyle w:val="BookText"/>
      </w:pPr>
      <w:r>
        <w:rPr>
          <w:rFonts w:ascii="Amiri" w:hAnsi="Amiri" w:eastAsia="Amiri" w:cs="Amiri"/>
          <w:lang w:bidi="ar-SA"/>
          <w:color w:val="111111"/>
          <w:sz w:val="28"/>
          <w:szCs w:val="28"/>
          <w:rtl/>
        </w:rPr>
        <w:t xml:space="preserve">و فوكه ممّا يشتهون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5" w:name="pg6556_44465"/>
    <w:bookmarkEnd w:id="125"/>
    <w:p>
      <w:pPr>
        <w:pStyle w:val="Heading3"/>
      </w:pPr>
      <w:bookmarkStart w:id="728" w:name="_Toc349"/>
      <w:r>
        <w:t>172- تنوع نعمتهاى بهشت</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- 52 - 17 - 7</w:t>
      </w:r>
    </w:p>
    <w:p>
      <w:pPr>
        <w:pStyle w:val="BookText"/>
      </w:pPr>
      <w:r>
        <w:rPr>
          <w:rFonts w:ascii="IRNazanin" w:hAnsi="IRNazanin" w:eastAsia="IRNazanin" w:cs="IRNazanin"/>
          <w:lang w:bidi="fa-IR"/>
          <w:color w:val="111111"/>
          <w:sz w:val="28"/>
          <w:szCs w:val="28"/>
          <w:rtl/>
        </w:rPr>
        <w:t xml:space="preserve">7 - بهشت ، متشكل از باغ هاى بسيار با درختانى انبوه و نعمت هاى گسترده و گوناگون</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- 55 - 48 - 2</w:t>
      </w:r>
    </w:p>
    <w:p>
      <w:pPr>
        <w:pStyle w:val="BookText"/>
      </w:pPr>
      <w:r>
        <w:rPr>
          <w:rFonts w:ascii="IRNazanin" w:hAnsi="IRNazanin" w:eastAsia="IRNazanin" w:cs="IRNazanin"/>
          <w:lang w:bidi="fa-IR"/>
          <w:color w:val="111111"/>
          <w:sz w:val="28"/>
          <w:szCs w:val="28"/>
          <w:rtl/>
        </w:rPr>
        <w:t xml:space="preserve">2 - نعمت هاى بهشت ، داراى تنوع و گوناگونى فراوان</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«أفنان» مى تواند جمع «فانّ» به معناى انواع باشد. در اين صورت «أفنان»، اشاره به گوناگونى نعمت هاى بهشت و تنوع آن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- 55 - 49 - 1،4</w:t>
      </w:r>
    </w:p>
    <w:p>
      <w:pPr>
        <w:pStyle w:val="BookText"/>
      </w:pPr>
      <w:r>
        <w:rPr>
          <w:rFonts w:ascii="IRNazanin" w:hAnsi="IRNazanin" w:eastAsia="IRNazanin" w:cs="IRNazanin"/>
          <w:lang w:bidi="fa-IR"/>
          <w:color w:val="111111"/>
          <w:sz w:val="28"/>
          <w:szCs w:val="28"/>
          <w:rtl/>
        </w:rPr>
        <w:t xml:space="preserve">1 - درختان پرطراوت و نعمت هاى متنوع بهشت ، غير قابل انكار و تكذيب ناپذير</w:t>
      </w:r>
    </w:p>
    <w:p>
      <w:pPr>
        <w:pStyle w:val="BookText"/>
      </w:pPr>
      <w:r>
        <w:rPr>
          <w:rFonts w:ascii="Amiri" w:hAnsi="Amiri" w:eastAsia="Amiri" w:cs="Amiri"/>
          <w:lang w:bidi="ar-SA"/>
          <w:color w:val="111111"/>
          <w:sz w:val="28"/>
          <w:szCs w:val="28"/>
          <w:rtl/>
        </w:rPr>
        <w:t xml:space="preserve">ذواتا أفنان . فبأىّ ءالآء ربّكما تكذّبان</w:t>
      </w:r>
    </w:p>
    <w:p>
      <w:pPr>
        <w:pStyle w:val="BookText"/>
      </w:pPr>
      <w:r>
        <w:rPr>
          <w:rFonts w:ascii="Amiri" w:hAnsi="Amiri" w:eastAsia="Amiri" w:cs="Amiri"/>
          <w:lang w:bidi="ar-SA"/>
          <w:color w:val="111111"/>
          <w:sz w:val="28"/>
          <w:szCs w:val="28"/>
          <w:rtl/>
        </w:rPr>
        <w:t xml:space="preserve">4 - نعمت هاى متنوع بهشت ، جلوه ربوبيت الهى به جن و انس</w:t>
      </w:r>
    </w:p>
    <w:p>
      <w:pPr>
        <w:pStyle w:val="BookText"/>
      </w:pPr>
      <w:r>
        <w:rPr>
          <w:rFonts w:ascii="Amiri" w:hAnsi="Amiri" w:eastAsia="Amiri" w:cs="Amiri"/>
          <w:lang w:bidi="ar-SA"/>
          <w:color w:val="111111"/>
          <w:sz w:val="28"/>
          <w:szCs w:val="28"/>
          <w:rtl/>
        </w:rPr>
        <w:t xml:space="preserve">ذواتا أفنان . 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بيانگر مطلب بالا است. تثنيه آمدن «كما» و «تكذّبان»، ممكن است به خاطر توجه خطاب به جن و انس و يا مرد و زن از انسان ها باشد.</w:t>
      </w:r>
    </w:p>
    <w:p>
      <w:pPr>
        <w:pStyle w:val="Heading3"/>
      </w:pPr>
      <w:bookmarkStart w:id="729" w:name="_Toc350"/>
      <w:r>
        <w:t>173- تنوع نهرهاى بهشت</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- 47 - 15 - 6</w:t>
      </w:r>
    </w:p>
    <w:p>
      <w:pPr>
        <w:pStyle w:val="BookText"/>
      </w:pPr>
      <w:r>
        <w:rPr>
          <w:rFonts w:ascii="IRNazanin" w:hAnsi="IRNazanin" w:eastAsia="IRNazanin" w:cs="IRNazanin"/>
          <w:lang w:bidi="fa-IR"/>
          <w:color w:val="111111"/>
          <w:sz w:val="28"/>
          <w:szCs w:val="28"/>
          <w:rtl/>
        </w:rPr>
        <w:t xml:space="preserve">6نهر هاى مختلف ، زلال ، گوارا و لذّت آفرين ، نمودى از نعمت هاى والاى بهشت</w:t>
      </w:r>
    </w:p>
    <w:p>
      <w:pPr>
        <w:pStyle w:val="BookText"/>
      </w:pPr>
      <w:r>
        <w:rPr>
          <w:rFonts w:ascii="Amiri" w:hAnsi="Amiri" w:eastAsia="Amiri" w:cs="Amiri"/>
          <w:lang w:bidi="ar-SA"/>
          <w:color w:val="111111"/>
          <w:sz w:val="28"/>
          <w:szCs w:val="28"/>
          <w:rtl/>
        </w:rPr>
        <w:t xml:space="preserve">فيها أنهر من ماء غير ءاسن . .. و أنهر من خمر لذّة</w:t>
      </w:r>
    </w:p>
    <w:p>
      <w:pPr>
        <w:pStyle w:val="Heading3"/>
      </w:pPr>
      <w:bookmarkStart w:id="730" w:name="_Toc351"/>
      <w:r>
        <w:t>174- توصيف بهشت</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w:t>
      </w:r>
    </w:p>
    <w:p>
      <w:pPr>
        <w:pStyle w:val="BookText"/>
      </w:pPr>
      <w:r>
        <w:rPr>
          <w:rFonts w:ascii="IRNazanin" w:hAnsi="IRNazanin" w:eastAsia="IRNazanin" w:cs="IRNazanin"/>
          <w:lang w:bidi="fa-IR"/>
          <w:color w:val="111111"/>
          <w:sz w:val="28"/>
          <w:szCs w:val="28"/>
          <w:rtl/>
        </w:rPr>
        <w:t xml:space="preserve">2- خداوند ، توصيف كننده بهشت براى متقين ، در قبال جلوه دنيا در چشم كافران</w:t>
      </w:r>
    </w:p>
    <w:p>
      <w:pPr>
        <w:pStyle w:val="BookText"/>
      </w:pPr>
      <w:r>
        <w:rPr>
          <w:rFonts w:ascii="Amiri" w:hAnsi="Amiri" w:eastAsia="Amiri" w:cs="Amiri"/>
          <w:lang w:bidi="ar-SA"/>
          <w:color w:val="111111"/>
          <w:sz w:val="28"/>
          <w:szCs w:val="28"/>
          <w:rtl/>
        </w:rPr>
        <w:t xml:space="preserve">و الذين كفروا يتمتّعون و يأكلون . .. زيّن له سوء عمله ... مثل الجنّة الّتى وعد ا</w:t>
      </w:r>
    </w:p>
    <w:p>
      <w:pPr>
        <w:pStyle w:val="BookText"/>
      </w:pPr>
      <w:r>
        <w:rPr>
          <w:rFonts w:ascii="IRNazanin" w:hAnsi="IRNazanin" w:eastAsia="IRNazanin" w:cs="IRNazanin"/>
          <w:lang w:bidi="fa-IR"/>
          <w:color w:val="111111"/>
          <w:sz w:val="28"/>
          <w:szCs w:val="28"/>
          <w:rtl/>
        </w:rPr>
        <w:t xml:space="preserve">در صورتى كه «مثل» به معناى توصيف باشد، از ارتباط اين آيه با آيات پيشين مطلب بالا استفاده مى شود.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6" w:name="pg6556_44466"/>
    <w:bookmarkEnd w:id="126"/>
    <w:p>
      <w:pPr>
        <w:pStyle w:val="Heading3"/>
      </w:pPr>
      <w:bookmarkStart w:id="731" w:name="_Toc352"/>
      <w:r>
        <w:t>175- توقع بهشت</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- 59 - 20 - 6</w:t>
      </w:r>
    </w:p>
    <w:p>
      <w:pPr>
        <w:pStyle w:val="BookText"/>
      </w:pPr>
      <w:r>
        <w:rPr>
          <w:rFonts w:ascii="IRNazanin" w:hAnsi="IRNazanin" w:eastAsia="IRNazanin" w:cs="IRNazanin"/>
          <w:lang w:bidi="fa-IR"/>
          <w:color w:val="111111"/>
          <w:sz w:val="28"/>
          <w:szCs w:val="28"/>
          <w:rtl/>
        </w:rPr>
        <w:t xml:space="preserve">6 - انتظار بهشتى بودن با داشتن عملى چون دوزخيان ، پندارى ناروا است .</w:t>
      </w:r>
    </w:p>
    <w:p>
      <w:pPr>
        <w:pStyle w:val="BookText"/>
      </w:pPr>
      <w:r>
        <w:rPr>
          <w:rFonts w:ascii="Amiri" w:hAnsi="Amiri" w:eastAsia="Amiri" w:cs="Amiri"/>
          <w:lang w:bidi="ar-SA"/>
          <w:color w:val="111111"/>
          <w:sz w:val="28"/>
          <w:szCs w:val="28"/>
          <w:rtl/>
        </w:rPr>
        <w:t xml:space="preserve">و لاتكونوا كالذين نسوا اللّه . .. لايستوى أصحب النار و أصحب الجنّة</w:t>
      </w:r>
    </w:p>
    <w:p>
      <w:pPr>
        <w:pStyle w:val="BookText"/>
      </w:pPr>
      <w:r>
        <w:rPr>
          <w:rFonts w:ascii="IRNazanin" w:hAnsi="IRNazanin" w:eastAsia="IRNazanin" w:cs="IRNazanin"/>
          <w:lang w:bidi="fa-IR"/>
          <w:color w:val="111111"/>
          <w:sz w:val="28"/>
          <w:szCs w:val="28"/>
          <w:rtl/>
        </w:rPr>
        <w:t xml:space="preserve">با توجه به اين كه مخاطب «لاتكونوا» در آيه قبل، مؤمنان مى باشند. روى سخن اين آيه با مؤمنان است كه نپندارند، در صورت همگون بودن با غافلان از خدا و دوزخيان، مى توانند در زمره بهشتيان باشند.</w:t>
      </w:r>
    </w:p>
    <w:p>
      <w:pPr>
        <w:pStyle w:val="Heading3"/>
      </w:pPr>
      <w:bookmarkStart w:id="732" w:name="_Toc353"/>
      <w:r>
        <w:t>176- جابجايى در بهشت</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- 18 - 108 - 2،5</w:t>
      </w:r>
    </w:p>
    <w:p>
      <w:pPr>
        <w:pStyle w:val="BookText"/>
      </w:pPr>
      <w:r>
        <w:rPr>
          <w:rFonts w:ascii="IRNazanin" w:hAnsi="IRNazanin" w:eastAsia="IRNazanin" w:cs="IRNazanin"/>
          <w:lang w:bidi="fa-IR"/>
          <w:color w:val="111111"/>
          <w:sz w:val="28"/>
          <w:szCs w:val="28"/>
          <w:rtl/>
        </w:rPr>
        <w:t xml:space="preserve">2- بهشتيان ، از جايگاه خود ، رضايت كامل داشته و هيچ تمايلى به جابه جايى از آن و يا تغييرى در وضع موجود ندارند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«بغى» به معناى «طلب» است. «بغى عنه» حاوى تضمين است; يعنى، از چيزى اعراض كرد و چيز ديگر به جاى آن طلبيد. «حول» مصدر و به معناى «تحوّل» (جابه جايى) است. بنابراين، «لايبغون عنها حولاً» يعنى: «بهشتيان، طالب هيچ دگرگونى و تحوّلى در وضع خود نيستند.».</w:t>
      </w:r>
    </w:p>
    <w:p>
      <w:pPr>
        <w:pStyle w:val="BookText"/>
      </w:pPr>
      <w:r>
        <w:rPr>
          <w:rFonts w:ascii="Amiri" w:hAnsi="Amiri" w:eastAsia="Amiri" w:cs="Amiri"/>
          <w:lang w:bidi="ar-SA"/>
          <w:color w:val="111111"/>
          <w:sz w:val="28"/>
          <w:szCs w:val="28"/>
          <w:rtl/>
        </w:rPr>
        <w:t xml:space="preserve">5- « عن أبى عبداللّه ( ع ) فى قوله « . . .لايبغون عنها حولاً » قال : « لايريدون بها بدلاً » ;</w:t>
      </w:r>
    </w:p>
    <w:p>
      <w:pPr>
        <w:pStyle w:val="BookText"/>
      </w:pPr>
      <w:r>
        <w:rPr>
          <w:rFonts w:ascii="IRNazanin" w:hAnsi="IRNazanin" w:eastAsia="IRNazanin" w:cs="IRNazanin"/>
          <w:lang w:bidi="fa-IR"/>
          <w:color w:val="111111"/>
          <w:sz w:val="28"/>
          <w:szCs w:val="28"/>
          <w:rtl/>
        </w:rPr>
        <w:t xml:space="preserve">از امام صادق(ع) درباره اين سخن خدا «. .. لايبغون عنها حولاً» روايت شده كه فرمود: (ساكنان فردوس) مكان ديگرى را بدل از فردوس، درخواست نمى كنند».</w:t>
      </w:r>
    </w:p>
    <w:p>
      <w:pPr>
        <w:pStyle w:val="Heading3"/>
      </w:pPr>
      <w:bookmarkStart w:id="733" w:name="_Toc354"/>
      <w:r>
        <w:t>177- جام شراب بهشتى</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pStyle w:val="BookText"/>
      </w:pPr>
      <w:r>
        <w:rPr>
          <w:rFonts w:ascii="Amiri" w:hAnsi="Amiri" w:eastAsia="Amiri" w:cs="Amiri"/>
          <w:lang w:bidi="ar-SA"/>
          <w:color w:val="111111"/>
          <w:sz w:val="28"/>
          <w:szCs w:val="28"/>
          <w:rtl/>
        </w:rPr>
        <w:t xml:space="preserve">يطاف عليهم بكأس</w:t>
      </w:r>
    </w:p>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7" w:name="pg6556_44467"/>
    <w:bookmarkEnd w:id="127"/>
    <w:p>
      <w:pPr>
        <w:pStyle w:val="Heading3"/>
      </w:pPr>
      <w:bookmarkStart w:id="734" w:name="_Toc355"/>
      <w:r>
        <w:t>178- جامهاى بلورين بهشت</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- 76 - 15 - 1،2</w:t>
      </w:r>
    </w:p>
    <w:p>
      <w:pPr>
        <w:pStyle w:val="BookText"/>
      </w:pPr>
      <w:r>
        <w:rPr>
          <w:rFonts w:ascii="IRNazanin" w:hAnsi="IRNazanin" w:eastAsia="IRNazanin" w:cs="IRNazanin"/>
          <w:lang w:bidi="fa-IR"/>
          <w:color w:val="111111"/>
          <w:sz w:val="28"/>
          <w:szCs w:val="28"/>
          <w:rtl/>
        </w:rPr>
        <w:t xml:space="preserve">1 - گردش پيوسته جام هاى نقره اى و كوزه ها و قدح هاى بلورين ، جهت پذيرايى از ابرار در بهشت</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«اناء» (مفرد «ءانية») به معناى ظرف است و «كوب» (مفرد «أكواب») در معناى كوزه بى دسته و قدح بى دسته استعمال مى شود. «قارورة» (مفرد «قوارير») نيز به معناى ظرف شيشه اى و بلورين است.</w:t>
      </w:r>
    </w:p>
    <w:p>
      <w:pPr>
        <w:pStyle w:val="BookText"/>
      </w:pPr>
      <w:r>
        <w:rPr>
          <w:rFonts w:ascii="IRNazanin" w:hAnsi="IRNazanin" w:eastAsia="IRNazanin" w:cs="IRNazanin"/>
          <w:lang w:bidi="fa-IR"/>
          <w:color w:val="111111"/>
          <w:sz w:val="28"/>
          <w:szCs w:val="28"/>
          <w:rtl/>
        </w:rPr>
        <w:t xml:space="preserve">2 - جام هاى سيمين و كوزه ها و قدح هاى بلورين ، از ظرف هاى بهشتى براى پذيرايى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- 76 - 16 - 1</w:t>
      </w:r>
    </w:p>
    <w:p>
      <w:pPr>
        <w:pStyle w:val="BookText"/>
      </w:pPr>
      <w:r>
        <w:rPr>
          <w:rFonts w:ascii="Amiri" w:hAnsi="Amiri" w:eastAsia="Amiri" w:cs="Amiri"/>
          <w:lang w:bidi="ar-SA"/>
          <w:color w:val="111111"/>
          <w:sz w:val="28"/>
          <w:szCs w:val="28"/>
          <w:rtl/>
        </w:rPr>
        <w:t xml:space="preserve">1 - ابرار در بهشت ، از كوزه ها و قدح هاى بلورينى استفاده مى كنند كه از جنس نقره است .</w:t>
      </w:r>
    </w:p>
    <w:p>
      <w:pPr>
        <w:pStyle w:val="BookText"/>
      </w:pPr>
      <w:r>
        <w:rPr>
          <w:rFonts w:ascii="Amiri" w:hAnsi="Amiri" w:eastAsia="Amiri" w:cs="Amiri"/>
          <w:lang w:bidi="ar-SA"/>
          <w:color w:val="111111"/>
          <w:sz w:val="28"/>
          <w:szCs w:val="28"/>
          <w:rtl/>
        </w:rPr>
        <w:t xml:space="preserve">قواريرَا من فضّة</w:t>
      </w:r>
    </w:p>
    <w:p>
      <w:pPr>
        <w:pStyle w:val="Heading3"/>
      </w:pPr>
      <w:bookmarkStart w:id="735" w:name="_Toc356"/>
      <w:r>
        <w:t>179- جامهاى بهشت</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- 56 - 18 - 2،3</w:t>
      </w:r>
    </w:p>
    <w:p>
      <w:pPr>
        <w:pStyle w:val="BookText"/>
      </w:pPr>
      <w:r>
        <w:rPr>
          <w:rFonts w:ascii="IRNazanin" w:hAnsi="IRNazanin" w:eastAsia="IRNazanin" w:cs="IRNazanin"/>
          <w:lang w:bidi="fa-IR"/>
          <w:color w:val="111111"/>
          <w:sz w:val="28"/>
          <w:szCs w:val="28"/>
          <w:rtl/>
        </w:rPr>
        <w:t xml:space="preserve">2 - جوانكان خدمت گذار ، باده گردانان مجالس انس پيشتازان ( سابقون ) در بهشت</w:t>
      </w:r>
    </w:p>
    <w:p>
      <w:pPr>
        <w:pStyle w:val="BookText"/>
      </w:pPr>
      <w:r>
        <w:rPr>
          <w:rFonts w:ascii="Amiri" w:hAnsi="Amiri" w:eastAsia="Amiri" w:cs="Amiri"/>
          <w:lang w:bidi="ar-SA"/>
          <w:color w:val="111111"/>
          <w:sz w:val="28"/>
          <w:szCs w:val="28"/>
          <w:rtl/>
        </w:rPr>
        <w:t xml:space="preserve">يطوف عليهم ولدن . .. بأكواب و أباريق و كأس من معين</w:t>
      </w:r>
    </w:p>
    <w:p>
      <w:pPr>
        <w:pStyle w:val="BookText"/>
      </w:pPr>
      <w:r>
        <w:rPr>
          <w:rFonts w:ascii="IRNazanin" w:hAnsi="IRNazanin" w:eastAsia="IRNazanin" w:cs="IRNazanin"/>
          <w:lang w:bidi="fa-IR"/>
          <w:color w:val="111111"/>
          <w:sz w:val="28"/>
          <w:szCs w:val="28"/>
          <w:rtl/>
        </w:rPr>
        <w:t xml:space="preserve">3 - جام ، آبريز و پياله ، ظروف باده بهشت</w:t>
      </w:r>
    </w:p>
    <w:p>
      <w:pPr>
        <w:pStyle w:val="BookText"/>
      </w:pPr>
      <w:r>
        <w:rPr>
          <w:rFonts w:ascii="Amiri" w:hAnsi="Amiri" w:eastAsia="Amiri" w:cs="Amiri"/>
          <w:lang w:bidi="ar-SA"/>
          <w:color w:val="111111"/>
          <w:sz w:val="28"/>
          <w:szCs w:val="28"/>
          <w:rtl/>
        </w:rPr>
        <w:t xml:space="preserve">بأكواب و أباريق و كأس</w:t>
      </w:r>
    </w:p>
    <w:p>
      <w:pPr>
        <w:pStyle w:val="BookText"/>
      </w:pPr>
      <w:r>
        <w:rPr>
          <w:rFonts w:ascii="IRNazanin" w:hAnsi="IRNazanin" w:eastAsia="IRNazanin" w:cs="IRNazanin"/>
          <w:lang w:bidi="fa-IR"/>
          <w:color w:val="111111"/>
          <w:sz w:val="28"/>
          <w:szCs w:val="28"/>
          <w:rtl/>
        </w:rPr>
        <w:t xml:space="preserve">«كوب» (مفرد «أكواب») به ظرفى كه نه خرطوم دارد و نه دسته گفته مى شود. بهترين معادل فارسى آن ظاهراً جام است. «أبريق» (مفرد «أباريق» و به معناى آبريز) ظرفى است كه هم دسته و هم خرطوم دارد و «كأس» پياله اى است كه از شراب پر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- 83 - 25 - 3</w:t>
      </w:r>
    </w:p>
    <w:p>
      <w:pPr>
        <w:pStyle w:val="BookText"/>
      </w:pPr>
      <w:r>
        <w:rPr>
          <w:rFonts w:ascii="Amiri" w:hAnsi="Amiri" w:eastAsia="Amiri" w:cs="Amiri"/>
          <w:lang w:bidi="ar-SA"/>
          <w:color w:val="111111"/>
          <w:sz w:val="28"/>
          <w:szCs w:val="28"/>
          <w:rtl/>
        </w:rPr>
        <w:t xml:space="preserve">3 - در آخرت ، ساقى شراب ، در خدمت نيكوكاران و عهده دار باده نوشاندن به آنان خواهد بود .</w:t>
      </w:r>
    </w:p>
    <w:p>
      <w:pPr>
        <w:pStyle w:val="BookText"/>
      </w:pPr>
      <w:r>
        <w:rPr>
          <w:rFonts w:ascii="Amiri" w:hAnsi="Amiri" w:eastAsia="Amiri" w:cs="Amiri"/>
          <w:lang w:bidi="ar-SA"/>
          <w:color w:val="111111"/>
          <w:sz w:val="28"/>
          <w:szCs w:val="28"/>
          <w:rtl/>
        </w:rPr>
        <w:t xml:space="preserve">يسقون</w:t>
      </w:r>
    </w:p>
    <w:p>
      <w:pPr>
        <w:pStyle w:val="BookText"/>
      </w:pPr>
      <w:r>
        <w:rPr>
          <w:rFonts w:ascii="IRNazanin" w:hAnsi="IRNazanin" w:eastAsia="IRNazanin" w:cs="IRNazanin"/>
          <w:lang w:bidi="fa-IR"/>
          <w:color w:val="111111"/>
          <w:sz w:val="28"/>
          <w:szCs w:val="28"/>
          <w:rtl/>
        </w:rPr>
        <w:t xml:space="preserve">فعل مجهول «يُسْقَون» بيانگر اين است كه در آخرت فرد يا افرادى، باده ريز و شرابدار محفل مى گسارى نيكوكاران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- 88 - 14 - 1،2</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8" w:name="pg6556_44468"/>
    <w:bookmarkEnd w:id="128"/>
    <w:p>
      <w:pPr>
        <w:pStyle w:val="BookText"/>
      </w:pPr>
      <w:r>
        <w:rPr>
          <w:rFonts w:ascii="IRNazanin" w:hAnsi="IRNazanin" w:eastAsia="IRNazanin" w:cs="IRNazanin"/>
          <w:lang w:bidi="fa-IR"/>
          <w:color w:val="111111"/>
          <w:sz w:val="28"/>
          <w:szCs w:val="28"/>
          <w:rtl/>
        </w:rPr>
        <w:t xml:space="preserve">1 - بهشت ، داراى جام هاى آماده براى پذيرايى از بهشتيان</w:t>
      </w:r>
    </w:p>
    <w:p>
      <w:pPr>
        <w:pStyle w:val="BookText"/>
      </w:pPr>
      <w:r>
        <w:rPr>
          <w:rFonts w:ascii="Amiri" w:hAnsi="Amiri" w:eastAsia="Amiri" w:cs="Amiri"/>
          <w:lang w:bidi="ar-SA"/>
          <w:color w:val="111111"/>
          <w:sz w:val="28"/>
          <w:szCs w:val="28"/>
          <w:rtl/>
        </w:rPr>
        <w:t xml:space="preserve">و أكواب موضوعة</w:t>
      </w:r>
    </w:p>
    <w:p>
      <w:pPr>
        <w:pStyle w:val="BookText"/>
      </w:pPr>
      <w:r>
        <w:rPr>
          <w:rFonts w:ascii="IRNazanin" w:hAnsi="IRNazanin" w:eastAsia="IRNazanin" w:cs="IRNazanin"/>
          <w:lang w:bidi="fa-IR"/>
          <w:color w:val="111111"/>
          <w:sz w:val="28"/>
          <w:szCs w:val="28"/>
          <w:rtl/>
        </w:rPr>
        <w:t xml:space="preserve">«كوب» (مفرد «اكواب»); يعنى، تنگ آب كه سر آن حلقه مانند است و دستگيره ندارد. برخى آن را پياله بى دسته مى دانند. (مصباح)</w:t>
      </w:r>
    </w:p>
    <w:p>
      <w:pPr>
        <w:pStyle w:val="BookText"/>
      </w:pPr>
      <w:r>
        <w:rPr>
          <w:rFonts w:ascii="IRNazanin" w:hAnsi="IRNazanin" w:eastAsia="IRNazanin" w:cs="IRNazanin"/>
          <w:lang w:bidi="fa-IR"/>
          <w:color w:val="111111"/>
          <w:sz w:val="28"/>
          <w:szCs w:val="28"/>
          <w:rtl/>
        </w:rPr>
        <w:t xml:space="preserve">2 - نوشيدن از چشمه بهشت با پياله هاى آماده ، در حال آرميدن بر تختخواب خويش ، از نعمت هاى الهى براى بهشتيان</w:t>
      </w:r>
    </w:p>
    <w:p>
      <w:pPr>
        <w:pStyle w:val="BookText"/>
      </w:pPr>
      <w:r>
        <w:rPr>
          <w:rFonts w:ascii="Amiri" w:hAnsi="Amiri" w:eastAsia="Amiri" w:cs="Amiri"/>
          <w:lang w:bidi="ar-SA"/>
          <w:color w:val="111111"/>
          <w:sz w:val="28"/>
          <w:szCs w:val="28"/>
          <w:rtl/>
        </w:rPr>
        <w:t xml:space="preserve">فيها عين جارية . فيها سرر مرفوعة . و أكواب موضوعة</w:t>
      </w:r>
    </w:p>
    <w:p>
      <w:pPr>
        <w:pStyle w:val="BookText"/>
      </w:pPr>
      <w:r>
        <w:rPr>
          <w:rFonts w:ascii="IRNazanin" w:hAnsi="IRNazanin" w:eastAsia="IRNazanin" w:cs="IRNazanin"/>
          <w:lang w:bidi="fa-IR"/>
          <w:color w:val="111111"/>
          <w:sz w:val="28"/>
          <w:szCs w:val="28"/>
          <w:rtl/>
        </w:rPr>
        <w:t xml:space="preserve">ارتباط اين آيه با آيات پيشين،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- 88 - 15 - 2</w:t>
      </w:r>
    </w:p>
    <w:p>
      <w:pPr>
        <w:pStyle w:val="BookText"/>
      </w:pPr>
      <w:r>
        <w:rPr>
          <w:rFonts w:ascii="IRNazanin" w:hAnsi="IRNazanin" w:eastAsia="IRNazanin" w:cs="IRNazanin"/>
          <w:lang w:bidi="fa-IR"/>
          <w:color w:val="111111"/>
          <w:sz w:val="28"/>
          <w:szCs w:val="28"/>
          <w:rtl/>
        </w:rPr>
        <w:t xml:space="preserve">2 - بزم عيش و نوش بهشتيان ، همواره مزيّن به پياله ها ، تخت ها و بالش هاى آماده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مراد از «رديف بودن» بالش ها، فراهم بودن آنها در نقطه اى است كه بهشتيان براى استراحت خود، لازم داشته باشند.</w:t>
      </w:r>
    </w:p>
    <w:p>
      <w:pPr>
        <w:pStyle w:val="Heading3"/>
      </w:pPr>
      <w:bookmarkStart w:id="736" w:name="_Toc357"/>
      <w:r>
        <w:t>180- جامهاى شراب بهشت</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- 78 - 34 - 1،3</w:t>
      </w:r>
    </w:p>
    <w:p>
      <w:pPr>
        <w:pStyle w:val="BookText"/>
      </w:pPr>
      <w:r>
        <w:rPr>
          <w:rFonts w:ascii="IRNazanin" w:hAnsi="IRNazanin" w:eastAsia="IRNazanin" w:cs="IRNazanin"/>
          <w:lang w:bidi="fa-IR"/>
          <w:color w:val="111111"/>
          <w:sz w:val="28"/>
          <w:szCs w:val="28"/>
          <w:rtl/>
        </w:rPr>
        <w:t xml:space="preserve">1 - تقواپيشگان در بهشت ، با جام لبريز از شراب پذيرايى خواهند شد .</w:t>
      </w:r>
    </w:p>
    <w:p>
      <w:pPr>
        <w:pStyle w:val="BookText"/>
      </w:pPr>
      <w:r>
        <w:rPr>
          <w:rFonts w:ascii="Amiri" w:hAnsi="Amiri" w:eastAsia="Amiri" w:cs="Amiri"/>
          <w:lang w:bidi="ar-SA"/>
          <w:color w:val="111111"/>
          <w:sz w:val="28"/>
          <w:szCs w:val="28"/>
          <w:rtl/>
        </w:rPr>
        <w:t xml:space="preserve">و كاسًا دهاقًا</w:t>
      </w:r>
    </w:p>
    <w:p>
      <w:pPr>
        <w:pStyle w:val="BookText"/>
      </w:pPr>
      <w:r>
        <w:rPr>
          <w:rFonts w:ascii="IRNazanin" w:hAnsi="IRNazanin" w:eastAsia="IRNazanin" w:cs="IRNazanin"/>
          <w:lang w:bidi="fa-IR"/>
          <w:color w:val="111111"/>
          <w:sz w:val="28"/>
          <w:szCs w:val="28"/>
          <w:rtl/>
        </w:rPr>
        <w:t xml:space="preserve">«كأس» به جامى گفته مى شود كه در آن «خمر» باشد. گاهى بر خود «خمر» نيز «كأس» اطلاق مى شود. «دهاق» كه در دو معناى متضاد (با فشار پر كردن ظرف و يا خالى كردن آن) كاربرد دارد، در اين آيه به معناى پركردن به صورت فشرده و متراكم است (لسان العرب). اين كلمه گرچه مصدر است; ولى چون وصف «كأساً» مى باشد، به معناى اسم مفعول آن (لبالب و پر شده) است.</w:t>
      </w:r>
    </w:p>
    <w:p>
      <w:pPr>
        <w:pStyle w:val="BookText"/>
      </w:pPr>
      <w:r>
        <w:rPr>
          <w:rFonts w:ascii="IRNazanin" w:hAnsi="IRNazanin" w:eastAsia="IRNazanin" w:cs="IRNazanin"/>
          <w:lang w:bidi="fa-IR"/>
          <w:color w:val="111111"/>
          <w:sz w:val="28"/>
          <w:szCs w:val="28"/>
          <w:rtl/>
        </w:rPr>
        <w:t xml:space="preserve">3 - جام هايى پياپى از شراب ناب ، وسيله پذيرايى از تقواپيشگان در بهشت</w:t>
      </w:r>
    </w:p>
    <w:p>
      <w:pPr>
        <w:pStyle w:val="BookText"/>
      </w:pPr>
      <w:r>
        <w:rPr>
          <w:rFonts w:ascii="Amiri" w:hAnsi="Amiri" w:eastAsia="Amiri" w:cs="Amiri"/>
          <w:lang w:bidi="ar-SA"/>
          <w:color w:val="111111"/>
          <w:sz w:val="28"/>
          <w:szCs w:val="28"/>
          <w:rtl/>
        </w:rPr>
        <w:t xml:space="preserve">و كأسًا دهاقًا</w:t>
      </w:r>
    </w:p>
    <w:p>
      <w:pPr>
        <w:pStyle w:val="BookText"/>
      </w:pPr>
      <w:r>
        <w:rPr>
          <w:rFonts w:ascii="IRNazanin" w:hAnsi="IRNazanin" w:eastAsia="IRNazanin" w:cs="IRNazanin"/>
          <w:lang w:bidi="fa-IR"/>
          <w:color w:val="111111"/>
          <w:sz w:val="28"/>
          <w:szCs w:val="28"/>
          <w:rtl/>
        </w:rPr>
        <w:t xml:space="preserve">برخى گفته اند: «دهاقاً»; - از ريشه «دهق» (گره زدن پياپى) به معناى رساندن پياپى به نوشندگان است. برخى ديگر آن را به معناى خالص و صاف دانسته اند. (لسان العرب)</w:t>
      </w:r>
    </w:p>
    <w:p>
      <w:pPr>
        <w:pStyle w:val="Heading3"/>
      </w:pPr>
      <w:bookmarkStart w:id="737" w:name="_Toc358"/>
      <w:r>
        <w:t>181- جامهاى طلايى بهشت</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- 43 - 71 - 1،2</w:t>
      </w:r>
    </w:p>
    <w:p>
      <w:pPr>
        <w:pStyle w:val="BookText"/>
      </w:pPr>
      <w:r>
        <w:rPr>
          <w:rFonts w:ascii="IRNazanin" w:hAnsi="IRNazanin" w:eastAsia="IRNazanin" w:cs="IRNazanin"/>
          <w:lang w:bidi="fa-IR"/>
          <w:color w:val="111111"/>
          <w:sz w:val="28"/>
          <w:szCs w:val="28"/>
          <w:rtl/>
        </w:rPr>
        <w:t xml:space="preserve">1 - پذيرايى خادمان بهشتى از پرهيزگاران ، با نوشيدنى هايى در جام هاى زرين</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«صِحاف» (از ماده «صحف») به معناى گستردن و در اين جا به معناى ظرف هاى بزرگ و وسيع است. «أكواب» نيز به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9" w:name="pg6556_44469"/>
    <w:bookmarkEnd w:id="129"/>
    <w:p>
      <w:pPr>
        <w:pStyle w:val="BookText"/>
      </w:pPr>
      <w:r>
        <w:rPr>
          <w:rFonts w:ascii="IRNazanin" w:hAnsi="IRNazanin" w:eastAsia="IRNazanin" w:cs="IRNazanin"/>
          <w:lang w:bidi="fa-IR"/>
          <w:color w:val="111111"/>
          <w:sz w:val="28"/>
          <w:szCs w:val="28"/>
          <w:rtl/>
        </w:rPr>
        <w:t xml:space="preserve">معناى ظرف هاى آب است كه دسته ندارند (منظور همان «جام» يا «قدح» است). گفتنى است كه در آيه شريفه حذفى صورت گرفته است; بدين صورت: «يطاف عليهم بصحاف من ذهب و أكواب من ذهب...».</w:t>
      </w:r>
    </w:p>
    <w:p>
      <w:pPr>
        <w:pStyle w:val="BookText"/>
      </w:pPr>
      <w:r>
        <w:rPr>
          <w:rFonts w:ascii="Amiri" w:hAnsi="Amiri" w:eastAsia="Amiri" w:cs="Amiri"/>
          <w:lang w:bidi="ar-SA"/>
          <w:color w:val="111111"/>
          <w:sz w:val="28"/>
          <w:szCs w:val="28"/>
          <w:rtl/>
        </w:rPr>
        <w:t xml:space="preserve">2 - ظرف ها و جام هاى بهشتيان ، از جنس طلا است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Heading3"/>
      </w:pPr>
      <w:bookmarkStart w:id="738" w:name="_Toc359"/>
      <w:r>
        <w:t>182- جامهاى نقره اى بهشت</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- 76 - 15 - 1،2</w:t>
      </w:r>
    </w:p>
    <w:p>
      <w:pPr>
        <w:pStyle w:val="BookText"/>
      </w:pPr>
      <w:r>
        <w:rPr>
          <w:rFonts w:ascii="IRNazanin" w:hAnsi="IRNazanin" w:eastAsia="IRNazanin" w:cs="IRNazanin"/>
          <w:lang w:bidi="fa-IR"/>
          <w:color w:val="111111"/>
          <w:sz w:val="28"/>
          <w:szCs w:val="28"/>
          <w:rtl/>
        </w:rPr>
        <w:t xml:space="preserve">1 - گردش پيوسته جام هاى نقره اى و كوزه ها و قدح هاى بلورين ، جهت پذيرايى از ابرار در بهشت</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«اناء» (مفرد «ءانية») به معناى ظرف است و «كوب» (مفرد «أكواب») در معناى كوزه بى دسته و قدح بى دسته استعمال مى شود. «قارورة» (مفرد «قوارير») نيز به معناى ظرف شيشه اى و بلورين است.</w:t>
      </w:r>
    </w:p>
    <w:p>
      <w:pPr>
        <w:pStyle w:val="BookText"/>
      </w:pPr>
      <w:r>
        <w:rPr>
          <w:rFonts w:ascii="IRNazanin" w:hAnsi="IRNazanin" w:eastAsia="IRNazanin" w:cs="IRNazanin"/>
          <w:lang w:bidi="fa-IR"/>
          <w:color w:val="111111"/>
          <w:sz w:val="28"/>
          <w:szCs w:val="28"/>
          <w:rtl/>
        </w:rPr>
        <w:t xml:space="preserve">2 - جام هاى سيمين و كوزه ها و قدح هاى بلورين ، از ظرف هاى بهشتى براى پذيرايى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- 76 - 16 - 1</w:t>
      </w:r>
    </w:p>
    <w:p>
      <w:pPr>
        <w:pStyle w:val="BookText"/>
      </w:pPr>
      <w:r>
        <w:rPr>
          <w:rFonts w:ascii="Amiri" w:hAnsi="Amiri" w:eastAsia="Amiri" w:cs="Amiri"/>
          <w:lang w:bidi="ar-SA"/>
          <w:color w:val="111111"/>
          <w:sz w:val="28"/>
          <w:szCs w:val="28"/>
          <w:rtl/>
        </w:rPr>
        <w:t xml:space="preserve">1 - ابرار در بهشت ، از كوزه ها و قدح هاى بلورينى استفاده مى كنند كه از جنس نقره است .</w:t>
      </w:r>
    </w:p>
    <w:p>
      <w:pPr>
        <w:pStyle w:val="BookText"/>
      </w:pPr>
      <w:r>
        <w:rPr>
          <w:rFonts w:ascii="Amiri" w:hAnsi="Amiri" w:eastAsia="Amiri" w:cs="Amiri"/>
          <w:lang w:bidi="ar-SA"/>
          <w:color w:val="111111"/>
          <w:sz w:val="28"/>
          <w:szCs w:val="28"/>
          <w:rtl/>
        </w:rPr>
        <w:t xml:space="preserve">قواريرَا من فضّة</w:t>
      </w:r>
    </w:p>
    <w:p>
      <w:pPr>
        <w:pStyle w:val="Heading3"/>
      </w:pPr>
      <w:bookmarkStart w:id="739" w:name="_Toc360"/>
      <w:r>
        <w:t>183- جاودانان بهشت</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- 40 - 8 - 3</w:t>
      </w:r>
    </w:p>
    <w:p>
      <w:pPr>
        <w:pStyle w:val="BookText"/>
      </w:pPr>
      <w:r>
        <w:rPr>
          <w:rFonts w:ascii="IRNazanin" w:hAnsi="IRNazanin" w:eastAsia="IRNazanin" w:cs="IRNazanin"/>
          <w:lang w:bidi="fa-IR"/>
          <w:color w:val="111111"/>
          <w:sz w:val="28"/>
          <w:szCs w:val="28"/>
          <w:rtl/>
        </w:rPr>
        <w:t xml:space="preserve">3 - بوستان هاى ماندنى بهشت ، وعده خداوند به مؤمنان تائب و پيرو دين و نيز به پدران ، همسران و فرزندان ايشان</w:t>
      </w:r>
    </w:p>
    <w:p>
      <w:pPr>
        <w:pStyle w:val="BookText"/>
      </w:pPr>
      <w:r>
        <w:rPr>
          <w:rFonts w:ascii="Amiri" w:hAnsi="Amiri" w:eastAsia="Amiri" w:cs="Amiri"/>
          <w:lang w:bidi="ar-SA"/>
          <w:color w:val="111111"/>
          <w:sz w:val="28"/>
          <w:szCs w:val="28"/>
          <w:rtl/>
        </w:rPr>
        <w:t xml:space="preserve">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در «و من صلح . ..» عطف بر ضمير «هم» در «وعدتهم...» باشد; يعنى، همان گونه كه به مؤمنان وعده بهشت داده شده، اين وعده به پدران، همسران و فرزندان صالح نيز داده شده است.</w:t>
      </w:r>
    </w:p>
    <w:p>
      <w:pPr>
        <w:pStyle w:val="Heading3"/>
      </w:pPr>
      <w:bookmarkStart w:id="740" w:name="_Toc361"/>
      <w:r>
        <w:t>184- جاودانان در بهشت</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- 10 - 9 - 1</w:t>
      </w:r>
    </w:p>
    <w:p>
      <w:pPr>
        <w:pStyle w:val="BookText"/>
      </w:pPr>
      <w:r>
        <w:rPr>
          <w:rFonts w:ascii="IRNazanin" w:hAnsi="IRNazanin" w:eastAsia="IRNazanin" w:cs="IRNazanin"/>
          <w:lang w:bidi="fa-IR"/>
          <w:color w:val="111111"/>
          <w:sz w:val="28"/>
          <w:szCs w:val="28"/>
          <w:rtl/>
        </w:rPr>
        <w:t xml:space="preserve">1 - بهشت ، جايگاه ابدى مؤمنان نيك كردار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ءامنوا و عملوا الصلحت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- 10 - 26 - 7</w:t>
      </w:r>
    </w:p>
    <w:p>
      <w:pPr>
        <w:pStyle w:val="BookText"/>
      </w:pPr>
      <w:r>
        <w:rPr>
          <w:rFonts w:ascii="Amiri" w:hAnsi="Amiri" w:eastAsia="Amiri" w:cs="Amiri"/>
          <w:lang w:bidi="ar-SA"/>
          <w:color w:val="111111"/>
          <w:sz w:val="28"/>
          <w:szCs w:val="28"/>
          <w:rtl/>
        </w:rPr>
        <w:t xml:space="preserve">7 - نيكوكاران ، در بهشت جاودانه خواهند ماند .</w:t>
      </w:r>
    </w:p>
    <w:p>
      <w:pPr>
        <w:pStyle w:val="BookText"/>
      </w:pPr>
      <w:r>
        <w:rPr>
          <w:rFonts w:ascii="Amiri" w:hAnsi="Amiri" w:eastAsia="Amiri" w:cs="Amiri"/>
          <w:lang w:bidi="ar-SA"/>
          <w:color w:val="111111"/>
          <w:sz w:val="28"/>
          <w:szCs w:val="28"/>
          <w:rtl/>
        </w:rPr>
        <w:t xml:space="preserve">للذين أحسنوا . .. أولئك أصحب الجنة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- 14 - 23 - 1،7</w:t>
      </w:r>
    </w:p>
    <w:p>
      <w:pPr>
        <w:pStyle w:val="BookText"/>
      </w:pPr>
      <w:r>
        <w:rPr>
          <w:rFonts w:ascii="IRNazanin" w:hAnsi="IRNazanin" w:eastAsia="IRNazanin" w:cs="IRNazanin"/>
          <w:lang w:bidi="fa-IR"/>
          <w:color w:val="111111"/>
          <w:sz w:val="28"/>
          <w:szCs w:val="28"/>
          <w:rtl/>
        </w:rPr>
        <w:t xml:space="preserve">1- مؤمنان داراى عمل صالح قطعاً وارد بهشت مى شوند و در آن جاودانه خواهند بود .</w:t>
      </w:r>
    </w:p>
    <w:p>
      <w:pPr>
        <w:pStyle w:val="BookText"/>
      </w:pPr>
      <w:r>
        <w:rPr>
          <w:rFonts w:ascii="Amiri" w:hAnsi="Amiri" w:eastAsia="Amiri" w:cs="Amiri"/>
          <w:lang w:bidi="ar-SA"/>
          <w:color w:val="111111"/>
          <w:sz w:val="28"/>
          <w:szCs w:val="28"/>
          <w:rtl/>
        </w:rPr>
        <w:t xml:space="preserve">و أُدخل الذين ءامنوا و عملوا الصلحت جنّ-ت . .. خلدين فيها</w:t>
      </w:r>
    </w:p>
    <w:p>
      <w:pPr>
        <w:pStyle w:val="BookText"/>
      </w:pPr>
      <w:r>
        <w:rPr>
          <w:rFonts w:ascii="IRNazanin" w:hAnsi="IRNazanin" w:eastAsia="IRNazanin" w:cs="IRNazanin"/>
          <w:lang w:bidi="fa-IR"/>
          <w:color w:val="111111"/>
          <w:sz w:val="28"/>
          <w:szCs w:val="28"/>
          <w:rtl/>
        </w:rPr>
        <w:t xml:space="preserve">7- مؤمنان داراى عمل صالح ، مورد عنايت پروردگار خويش بوده و ورود و جاودان ماندنشان در بهشت برخاسته از ربوبيت اوست .</w:t>
      </w:r>
    </w:p>
    <w:p>
      <w:pPr>
        <w:pStyle w:val="BookText"/>
      </w:pPr>
      <w:r>
        <w:rPr>
          <w:rFonts w:ascii="Amiri" w:hAnsi="Amiri" w:eastAsia="Amiri" w:cs="Amiri"/>
          <w:lang w:bidi="ar-SA"/>
          <w:color w:val="111111"/>
          <w:sz w:val="28"/>
          <w:szCs w:val="28"/>
          <w:rtl/>
        </w:rPr>
        <w:t xml:space="preserve">أُدخل الذين ءامنوا . .. جنّ-ت ... خلدين فيها بإذن ربّهم</w:t>
      </w:r>
    </w:p>
    <w:p>
      <w:pPr>
        <w:pStyle w:val="BookText"/>
      </w:pPr>
      <w:r>
        <w:rPr>
          <w:rFonts w:ascii="Amiri" w:hAnsi="Amiri" w:eastAsia="Amiri" w:cs="Amiri"/>
          <w:lang w:bidi="ar-SA"/>
          <w:color w:val="111111"/>
          <w:sz w:val="28"/>
          <w:szCs w:val="28"/>
          <w:rtl/>
        </w:rPr>
        <w:t xml:space="preserve">اضافه شدن «ربّ» به ضمير «هم»، كه مرجع آن «الذين آمنوا» است، مشعر به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- 15 - 48 - 2</w:t>
      </w:r>
    </w:p>
    <w:p>
      <w:pPr>
        <w:pStyle w:val="BookText"/>
      </w:pPr>
      <w:r>
        <w:rPr>
          <w:rFonts w:ascii="Amiri" w:hAnsi="Amiri" w:eastAsia="Amiri" w:cs="Amiri"/>
          <w:lang w:bidi="ar-SA"/>
          <w:color w:val="111111"/>
          <w:sz w:val="28"/>
          <w:szCs w:val="28"/>
          <w:rtl/>
        </w:rPr>
        <w:t xml:space="preserve">2- متقين ، از بهشت اخراج نمى شوند و در آن جاويد خواهند ماند .</w:t>
      </w:r>
    </w:p>
    <w:p>
      <w:pPr>
        <w:pStyle w:val="BookText"/>
      </w:pPr>
      <w:r>
        <w:rPr>
          <w:rFonts w:ascii="Amiri" w:hAnsi="Amiri" w:eastAsia="Amiri" w:cs="Amiri"/>
          <w:lang w:bidi="ar-SA"/>
          <w:color w:val="111111"/>
          <w:sz w:val="28"/>
          <w:szCs w:val="28"/>
          <w:rtl/>
        </w:rPr>
        <w:t xml:space="preserve">و ما هم منها بمخرجين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- 16 - 31 - 1،7</w:t>
      </w:r>
    </w:p>
    <w:p>
      <w:pPr>
        <w:pStyle w:val="BookText"/>
      </w:pPr>
      <w:r>
        <w:rPr>
          <w:rFonts w:ascii="IRNazanin" w:hAnsi="IRNazanin" w:eastAsia="IRNazanin" w:cs="IRNazanin"/>
          <w:lang w:bidi="fa-IR"/>
          <w:color w:val="111111"/>
          <w:sz w:val="28"/>
          <w:szCs w:val="28"/>
          <w:rtl/>
        </w:rPr>
        <w:t xml:space="preserve">1- جايگاه تقواپيشگان در آخرت ، بهشت جاودانه است .</w:t>
      </w:r>
    </w:p>
    <w:p>
      <w:pPr>
        <w:pStyle w:val="BookText"/>
      </w:pPr>
      <w:r>
        <w:rPr>
          <w:rFonts w:ascii="Amiri" w:hAnsi="Amiri" w:eastAsia="Amiri" w:cs="Amiri"/>
          <w:lang w:bidi="ar-SA"/>
          <w:color w:val="111111"/>
          <w:sz w:val="28"/>
          <w:szCs w:val="28"/>
          <w:rtl/>
        </w:rPr>
        <w:t xml:space="preserve">و لنعم دار المتّقين. جنّ-ت عدن</w:t>
      </w:r>
    </w:p>
    <w:p>
      <w:pPr>
        <w:pStyle w:val="BookText"/>
      </w:pPr>
      <w:r>
        <w:rPr>
          <w:rFonts w:ascii="IRNazanin" w:hAnsi="IRNazanin" w:eastAsia="IRNazanin" w:cs="IRNazanin"/>
          <w:lang w:bidi="fa-IR"/>
          <w:color w:val="111111"/>
          <w:sz w:val="28"/>
          <w:szCs w:val="28"/>
          <w:rtl/>
        </w:rPr>
        <w:t xml:space="preserve">«عدن» در لغت به معناى استقرار و ثبات است و اين معنا دلالت بر جاودانگى مى كند.</w:t>
      </w:r>
    </w:p>
    <w:p>
      <w:pPr>
        <w:pStyle w:val="BookText"/>
      </w:pPr>
      <w:r>
        <w:rPr>
          <w:rFonts w:ascii="IRNazanin" w:hAnsi="IRNazanin" w:eastAsia="IRNazanin" w:cs="IRNazanin"/>
          <w:lang w:bidi="fa-IR"/>
          <w:color w:val="111111"/>
          <w:sz w:val="28"/>
          <w:szCs w:val="28"/>
          <w:rtl/>
        </w:rPr>
        <w:t xml:space="preserve">7- ورود به بهشت جاودان و رسيدن به تمامى خواسته ها در آن ، پاداش خداوند به تقواپيشگان است .</w:t>
      </w:r>
    </w:p>
    <w:p>
      <w:pPr>
        <w:pStyle w:val="BookText"/>
      </w:pPr>
      <w:r>
        <w:rPr>
          <w:rFonts w:ascii="Amiri" w:hAnsi="Amiri" w:eastAsia="Amiri" w:cs="Amiri"/>
          <w:lang w:bidi="ar-SA"/>
          <w:color w:val="111111"/>
          <w:sz w:val="28"/>
          <w:szCs w:val="28"/>
          <w:rtl/>
        </w:rPr>
        <w:t xml:space="preserve">دار المتّقين . جنّ-ت عدن ... لهم فيها ما يشاءون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- 18 - 3 - 1</w:t>
      </w:r>
    </w:p>
    <w:p>
      <w:pPr>
        <w:pStyle w:val="BookText"/>
      </w:pPr>
      <w:r>
        <w:rPr>
          <w:rFonts w:ascii="Amiri" w:hAnsi="Amiri" w:eastAsia="Amiri" w:cs="Amiri"/>
          <w:lang w:bidi="ar-SA"/>
          <w:color w:val="111111"/>
          <w:sz w:val="28"/>
          <w:szCs w:val="28"/>
          <w:rtl/>
        </w:rPr>
        <w:t xml:space="preserve">1- مؤمنانِ نيك كردار ، در بهشت و نعمت هاى آن جاودانه اند .</w:t>
      </w:r>
    </w:p>
    <w:p>
      <w:pPr>
        <w:pStyle w:val="BookText"/>
      </w:pPr>
      <w:r>
        <w:rPr>
          <w:rFonts w:ascii="Amiri" w:hAnsi="Amiri" w:eastAsia="Amiri" w:cs="Amiri"/>
          <w:lang w:bidi="ar-SA"/>
          <w:color w:val="111111"/>
          <w:sz w:val="28"/>
          <w:szCs w:val="28"/>
          <w:rtl/>
        </w:rPr>
        <w:t xml:space="preserve">أنّ لهم أجرًا حسنًا . مكثين فيه أبدًا</w:t>
      </w:r>
    </w:p>
    <w:p>
      <w:pPr>
        <w:pStyle w:val="BookText"/>
      </w:pPr>
      <w:r>
        <w:rPr>
          <w:rFonts w:ascii="IRNazanin" w:hAnsi="IRNazanin" w:eastAsia="IRNazanin" w:cs="IRNazanin"/>
          <w:lang w:bidi="fa-IR"/>
          <w:color w:val="111111"/>
          <w:sz w:val="28"/>
          <w:szCs w:val="28"/>
          <w:rtl/>
        </w:rPr>
        <w:t xml:space="preserve">مرجع ضمير «فيه» واژه «أجر» است و مراد از «أجر» به قرينه «ماكثين» (ماندگاران)،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- 18 - 108 - 1</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مؤمنان نيك كردار ، در باغ هاى بهشت برين ، جاودانه اند .</w:t>
      </w:r>
    </w:p>
    <w:p>
      <w:pPr>
        <w:pStyle w:val="BookText"/>
      </w:pPr>
      <w:r>
        <w:rPr>
          <w:rFonts w:ascii="Amiri" w:hAnsi="Amiri" w:eastAsia="Amiri" w:cs="Amiri"/>
          <w:lang w:bidi="ar-SA"/>
          <w:color w:val="111111"/>
          <w:sz w:val="28"/>
          <w:szCs w:val="28"/>
          <w:rtl/>
        </w:rPr>
        <w:t xml:space="preserve">جنّت الفردوس نزلاً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- 25 - 15 - 3</w:t>
      </w:r>
    </w:p>
    <w:p>
      <w:pPr>
        <w:pStyle w:val="BookText"/>
      </w:pPr>
      <w:r>
        <w:rPr>
          <w:rFonts w:ascii="Amiri" w:hAnsi="Amiri" w:eastAsia="Amiri" w:cs="Amiri"/>
          <w:lang w:bidi="ar-SA"/>
          <w:color w:val="111111"/>
          <w:sz w:val="28"/>
          <w:szCs w:val="28"/>
          <w:rtl/>
        </w:rPr>
        <w:t xml:space="preserve">3 - بهشت ، جاودانه است و متقين در آن جاويدان اند .</w:t>
      </w:r>
    </w:p>
    <w:p>
      <w:pPr>
        <w:pStyle w:val="BookText"/>
      </w:pPr>
      <w:r>
        <w:rPr>
          <w:rFonts w:ascii="Amiri" w:hAnsi="Amiri" w:eastAsia="Amiri" w:cs="Amiri"/>
          <w:lang w:bidi="ar-SA"/>
          <w:color w:val="111111"/>
          <w:sz w:val="28"/>
          <w:szCs w:val="28"/>
          <w:rtl/>
        </w:rPr>
        <w:t xml:space="preserve">أم جنّة الخلد التى وعد المتّقون</w:t>
      </w:r>
    </w:p>
    <w:p>
      <w:pPr>
        <w:pStyle w:val="BookText"/>
      </w:pPr>
      <w:r>
        <w:rPr>
          <w:rFonts w:ascii="IRNazanin" w:hAnsi="IRNazanin" w:eastAsia="IRNazanin" w:cs="IRNazanin"/>
          <w:lang w:bidi="fa-IR"/>
          <w:color w:val="111111"/>
          <w:sz w:val="28"/>
          <w:szCs w:val="28"/>
          <w:rtl/>
        </w:rPr>
        <w:t xml:space="preserve">جاودانگى تقواپيشگان، از وعده اى كه خداوند به آنان براى دخول در بهشت جاويد داده است، قابل استفاده مى باشد و در واقع اين سخن، كنايه از جاويد بودن خود متقين در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- 25 - 76 - 1،5</w:t>
      </w:r>
    </w:p>
    <w:p>
      <w:pPr>
        <w:pStyle w:val="BookText"/>
      </w:pPr>
      <w:r>
        <w:rPr>
          <w:rFonts w:ascii="IRNazanin" w:hAnsi="IRNazanin" w:eastAsia="IRNazanin" w:cs="IRNazanin"/>
          <w:lang w:bidi="fa-IR"/>
          <w:color w:val="111111"/>
          <w:sz w:val="28"/>
          <w:szCs w:val="28"/>
          <w:rtl/>
        </w:rPr>
        <w:t xml:space="preserve">1 -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عبادالرحمن . .. أُولئك يجزون الغرفة ... خلدين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BookText"/>
      </w:pPr>
      <w:r>
        <w:rPr>
          <w:rFonts w:ascii="IRNazanin" w:hAnsi="IRNazanin" w:eastAsia="IRNazanin" w:cs="IRNazanin"/>
          <w:lang w:bidi="fa-IR"/>
          <w:color w:val="111111"/>
          <w:sz w:val="28"/>
          <w:szCs w:val="28"/>
          <w:rtl/>
        </w:rPr>
        <w:t xml:space="preserve">5 - بهشت جاودان و برخوردارى از قرارگاه و اقامت گاه نيكوى آن ، پاداش صابران است .</w:t>
      </w:r>
    </w:p>
    <w:p>
      <w:pPr>
        <w:pStyle w:val="BookText"/>
      </w:pPr>
      <w:r>
        <w:rPr>
          <w:rFonts w:ascii="Amiri" w:hAnsi="Amiri" w:eastAsia="Amiri" w:cs="Amiri"/>
          <w:lang w:bidi="ar-SA"/>
          <w:color w:val="111111"/>
          <w:sz w:val="28"/>
          <w:szCs w:val="28"/>
          <w:rtl/>
        </w:rPr>
        <w:t xml:space="preserve">يجزون الغرفة بما صبروا . .. خلدين فيها حسنت مستقرًّا و مقامًا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- 29 - 58 - 6</w:t>
      </w:r>
    </w:p>
    <w:p>
      <w:pPr>
        <w:pStyle w:val="BookText"/>
      </w:pPr>
      <w:r>
        <w:rPr>
          <w:rFonts w:ascii="IRNazanin" w:hAnsi="IRNazanin" w:eastAsia="IRNazanin" w:cs="IRNazanin"/>
          <w:lang w:bidi="fa-IR"/>
          <w:color w:val="111111"/>
          <w:sz w:val="28"/>
          <w:szCs w:val="28"/>
          <w:rtl/>
        </w:rPr>
        <w:t xml:space="preserve">6 - مؤمنان داراى عمل صالح ، در بهشت ، جاودانه خواهند بود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- 31 - 9 - 1،4</w:t>
      </w:r>
    </w:p>
    <w:p>
      <w:pPr>
        <w:pStyle w:val="BookText"/>
      </w:pPr>
      <w:r>
        <w:rPr>
          <w:rFonts w:ascii="IRNazanin" w:hAnsi="IRNazanin" w:eastAsia="IRNazanin" w:cs="IRNazanin"/>
          <w:lang w:bidi="fa-IR"/>
          <w:color w:val="111111"/>
          <w:sz w:val="28"/>
          <w:szCs w:val="28"/>
          <w:rtl/>
        </w:rPr>
        <w:t xml:space="preserve">1 - جاودانگى در بهشت سراسر نعمت ، پاداش مؤمنان داراى عمل صالح است .</w:t>
      </w:r>
    </w:p>
    <w:p>
      <w:pPr>
        <w:pStyle w:val="BookText"/>
      </w:pPr>
      <w:r>
        <w:rPr>
          <w:rFonts w:ascii="Amiri" w:hAnsi="Amiri" w:eastAsia="Amiri" w:cs="Amiri"/>
          <w:lang w:bidi="ar-SA"/>
          <w:color w:val="111111"/>
          <w:sz w:val="28"/>
          <w:szCs w:val="28"/>
          <w:rtl/>
        </w:rPr>
        <w:t xml:space="preserve">إنّ الذين ءامنوا . .. جن-ّ-ت النعيم خلدين فيها</w:t>
      </w:r>
    </w:p>
    <w:p>
      <w:pPr>
        <w:pStyle w:val="BookText"/>
      </w:pPr>
      <w:r>
        <w:rPr>
          <w:rFonts w:ascii="IRNazanin" w:hAnsi="IRNazanin" w:eastAsia="IRNazanin" w:cs="IRNazanin"/>
          <w:lang w:bidi="fa-IR"/>
          <w:color w:val="111111"/>
          <w:sz w:val="28"/>
          <w:szCs w:val="28"/>
          <w:rtl/>
        </w:rPr>
        <w:t xml:space="preserve">4 - وعده ورود مؤمنان داراى عمل صالح به بهشت و خلود در آن ، وعده اى تخلف ناپذير است .</w:t>
      </w:r>
    </w:p>
    <w:p>
      <w:pPr>
        <w:pStyle w:val="BookText"/>
      </w:pPr>
      <w:r>
        <w:rPr>
          <w:rFonts w:ascii="Amiri" w:hAnsi="Amiri" w:eastAsia="Amiri" w:cs="Amiri"/>
          <w:lang w:bidi="ar-SA"/>
          <w:color w:val="111111"/>
          <w:sz w:val="28"/>
          <w:szCs w:val="28"/>
          <w:rtl/>
        </w:rPr>
        <w:t xml:space="preserve">لهم جن-ّ-ت النعيم خلدين فيها وعد اللّه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- 35 - 33 - 2،3</w:t>
      </w:r>
    </w:p>
    <w:p>
      <w:pPr>
        <w:pStyle w:val="BookText"/>
      </w:pPr>
      <w:r>
        <w:rPr>
          <w:rFonts w:ascii="IRNazanin" w:hAnsi="IRNazanin" w:eastAsia="IRNazanin" w:cs="IRNazanin"/>
          <w:lang w:bidi="fa-IR"/>
          <w:color w:val="111111"/>
          <w:sz w:val="28"/>
          <w:szCs w:val="28"/>
          <w:rtl/>
        </w:rPr>
        <w:t xml:space="preserve">2 - بهشت پاينده ، فرجام تمامى مسلمين ( تفريط كننده ، ميانه رو و پيشتاز )</w:t>
      </w:r>
    </w:p>
    <w:p>
      <w:pPr>
        <w:pStyle w:val="BookText"/>
      </w:pPr>
      <w:r>
        <w:rPr>
          <w:rFonts w:ascii="Amiri" w:hAnsi="Amiri" w:eastAsia="Amiri" w:cs="Amiri"/>
          <w:lang w:bidi="ar-SA"/>
          <w:color w:val="111111"/>
          <w:sz w:val="28"/>
          <w:szCs w:val="28"/>
          <w:rtl/>
        </w:rPr>
        <w:t xml:space="preserve">جنّ-ت عدن يدخلونها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فاعل «يدخلون» سه دسته ياد شده در آيه پيش باشد; يعنى، تمامى مسلمانان - كه امت برگزيده خدايند - سرانجام وارد بهشت خواهند شد; هرچند برخى از آنان در اثر بعضى از گناهان، بر خود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كرده باشند، ولى در نهايت بر اثر شفاعت و عفو عمومى خداوند از بهشت بهره مند خواهند شد. گفتنى است آيه بعد - كه سخن از غفران الهى است - و دو آيه بعد - كه از كافران سخن گفته و در مقابل «الذين اصطفينا» قرار داده شده است - تأكيد كننده همين مطلب است.</w:t>
      </w:r>
    </w:p>
    <w:p>
      <w:pPr>
        <w:pStyle w:val="BookText"/>
      </w:pPr>
      <w:r>
        <w:rPr>
          <w:rFonts w:ascii="IRNazanin" w:hAnsi="IRNazanin" w:eastAsia="IRNazanin" w:cs="IRNazanin"/>
          <w:lang w:bidi="fa-IR"/>
          <w:color w:val="111111"/>
          <w:sz w:val="28"/>
          <w:szCs w:val="28"/>
          <w:rtl/>
        </w:rPr>
        <w:t xml:space="preserve">3 - پيشگامان در انجام كار هاى خير و وارثان قرآن كريم ، بهره مند از بهشت پاينده</w:t>
      </w:r>
    </w:p>
    <w:p>
      <w:pPr>
        <w:pStyle w:val="BookText"/>
      </w:pPr>
      <w:r>
        <w:rPr>
          <w:rFonts w:ascii="Amiri" w:hAnsi="Amiri" w:eastAsia="Amiri" w:cs="Amiri"/>
          <w:lang w:bidi="ar-SA"/>
          <w:color w:val="111111"/>
          <w:sz w:val="28"/>
          <w:szCs w:val="28"/>
          <w:rtl/>
        </w:rPr>
        <w:t xml:space="preserve">جنّ-ت عدن يدخلونها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- 39 - 73 - 14</w:t>
      </w:r>
    </w:p>
    <w:p>
      <w:pPr>
        <w:pStyle w:val="BookText"/>
      </w:pPr>
      <w:r>
        <w:rPr>
          <w:rFonts w:ascii="IRNazanin" w:hAnsi="IRNazanin" w:eastAsia="IRNazanin" w:cs="IRNazanin"/>
          <w:lang w:bidi="fa-IR"/>
          <w:color w:val="111111"/>
          <w:sz w:val="28"/>
          <w:szCs w:val="28"/>
          <w:rtl/>
        </w:rPr>
        <w:t xml:space="preserve">14 - تقواپيشگان ، در بهشت ، جاودانه خواهند ماند .</w:t>
      </w:r>
    </w:p>
    <w:p>
      <w:pPr>
        <w:pStyle w:val="BookText"/>
      </w:pPr>
      <w:r>
        <w:rPr>
          <w:rFonts w:ascii="Amiri" w:hAnsi="Amiri" w:eastAsia="Amiri" w:cs="Amiri"/>
          <w:lang w:bidi="ar-SA"/>
          <w:color w:val="111111"/>
          <w:sz w:val="28"/>
          <w:szCs w:val="28"/>
          <w:rtl/>
        </w:rPr>
        <w:t xml:space="preserve">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- 43 - 71 - 13</w:t>
      </w:r>
    </w:p>
    <w:p>
      <w:pPr>
        <w:pStyle w:val="BookText"/>
      </w:pPr>
      <w:r>
        <w:rPr>
          <w:rFonts w:ascii="Amiri" w:hAnsi="Amiri" w:eastAsia="Amiri" w:cs="Amiri"/>
          <w:lang w:bidi="ar-SA"/>
          <w:color w:val="111111"/>
          <w:sz w:val="28"/>
          <w:szCs w:val="28"/>
          <w:rtl/>
        </w:rPr>
        <w:t xml:space="preserve">13 - مؤمنان متقى ، در بهشت جاويدان اند .</w:t>
      </w:r>
    </w:p>
    <w:p>
      <w:pPr>
        <w:pStyle w:val="BookText"/>
      </w:pPr>
      <w:r>
        <w:rPr>
          <w:rFonts w:ascii="Amiri" w:hAnsi="Amiri" w:eastAsia="Amiri" w:cs="Amiri"/>
          <w:lang w:bidi="ar-SA"/>
          <w:color w:val="111111"/>
          <w:sz w:val="28"/>
          <w:szCs w:val="28"/>
          <w:rtl/>
        </w:rPr>
        <w:t xml:space="preserve">و أنتم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- 44 - 56 - 1</w:t>
      </w:r>
    </w:p>
    <w:p>
      <w:pPr>
        <w:pStyle w:val="BookText"/>
      </w:pPr>
      <w:r>
        <w:rPr>
          <w:rFonts w:ascii="IRNazanin" w:hAnsi="IRNazanin" w:eastAsia="IRNazanin" w:cs="IRNazanin"/>
          <w:lang w:bidi="fa-IR"/>
          <w:color w:val="111111"/>
          <w:sz w:val="28"/>
          <w:szCs w:val="28"/>
          <w:rtl/>
        </w:rPr>
        <w:t xml:space="preserve">1- تقواپيشگان ، داراى حياتى جاودان در بهشت برين</w:t>
      </w:r>
    </w:p>
    <w:p>
      <w:pPr>
        <w:pStyle w:val="BookText"/>
      </w:pPr>
      <w:r>
        <w:rPr>
          <w:rFonts w:ascii="Amiri" w:hAnsi="Amiri" w:eastAsia="Amiri" w:cs="Amiri"/>
          <w:lang w:bidi="ar-SA"/>
          <w:color w:val="111111"/>
          <w:sz w:val="28"/>
          <w:szCs w:val="28"/>
          <w:rtl/>
        </w:rPr>
        <w:t xml:space="preserve">لايذوقون فيها الموت إلاّ الموتة الأُولى</w:t>
      </w:r>
    </w:p>
    <w:p>
      <w:pPr>
        <w:pStyle w:val="BookText"/>
      </w:pPr>
      <w:r>
        <w:rPr>
          <w:rFonts w:ascii="IRNazanin" w:hAnsi="IRNazanin" w:eastAsia="IRNazanin" w:cs="IRNazanin"/>
          <w:lang w:bidi="fa-IR"/>
          <w:color w:val="111111"/>
          <w:sz w:val="28"/>
          <w:szCs w:val="28"/>
          <w:rtl/>
        </w:rPr>
        <w:t xml:space="preserve">عبارت «الموتة الاُولى»، ناظر به مرگ دنيوى است و استثنا «إلاّ الموتة الاُولى» تأكيدى بر جاودانگى تقواپيشگان در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- 46 - 14 - 1</w:t>
      </w:r>
    </w:p>
    <w:p>
      <w:pPr>
        <w:pStyle w:val="BookText"/>
      </w:pPr>
      <w:r>
        <w:rPr>
          <w:rFonts w:ascii="IRNazanin" w:hAnsi="IRNazanin" w:eastAsia="IRNazanin" w:cs="IRNazanin"/>
          <w:lang w:bidi="fa-IR"/>
          <w:color w:val="111111"/>
          <w:sz w:val="28"/>
          <w:szCs w:val="28"/>
          <w:rtl/>
        </w:rPr>
        <w:t xml:space="preserve">1- يكتاپرستانِ پايدار بر طريق ايمان ، برخوردار از زندگى جاودان در بهشت</w:t>
      </w:r>
    </w:p>
    <w:p>
      <w:pPr>
        <w:pStyle w:val="BookText"/>
      </w:pPr>
      <w:r>
        <w:rPr>
          <w:rFonts w:ascii="Amiri" w:hAnsi="Amiri" w:eastAsia="Amiri" w:cs="Amiri"/>
          <w:lang w:bidi="ar-SA"/>
          <w:color w:val="111111"/>
          <w:sz w:val="28"/>
          <w:szCs w:val="28"/>
          <w:rtl/>
        </w:rPr>
        <w:t xml:space="preserve">إنّ الذين قالوا . .. أُولئك أصحب الجنّة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- 48 - 5 - 7</w:t>
      </w:r>
    </w:p>
    <w:p>
      <w:pPr>
        <w:pStyle w:val="BookText"/>
      </w:pPr>
      <w:r>
        <w:rPr>
          <w:rFonts w:ascii="IRNazanin" w:hAnsi="IRNazanin" w:eastAsia="IRNazanin" w:cs="IRNazanin"/>
          <w:lang w:bidi="fa-IR"/>
          <w:color w:val="111111"/>
          <w:sz w:val="28"/>
          <w:szCs w:val="28"/>
          <w:rtl/>
        </w:rPr>
        <w:t xml:space="preserve">7 - زنان و مردان مؤمن ، برخوردار از حيات جاودان و پرنشاط در باغ هاى بهشت</w:t>
      </w:r>
    </w:p>
    <w:p>
      <w:pPr>
        <w:pStyle w:val="BookText"/>
      </w:pPr>
      <w:r>
        <w:rPr>
          <w:rFonts w:ascii="Amiri" w:hAnsi="Amiri" w:eastAsia="Amiri" w:cs="Amiri"/>
          <w:lang w:bidi="ar-SA"/>
          <w:color w:val="111111"/>
          <w:sz w:val="28"/>
          <w:szCs w:val="28"/>
          <w:rtl/>
        </w:rPr>
        <w:t xml:space="preserve">ليدخل المؤمنين و المؤمنت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- 58 - 22 - 21</w:t>
      </w:r>
    </w:p>
    <w:p>
      <w:pPr>
        <w:pStyle w:val="BookText"/>
      </w:pPr>
      <w:r>
        <w:rPr>
          <w:rFonts w:ascii="Amiri" w:hAnsi="Amiri" w:eastAsia="Amiri" w:cs="Amiri"/>
          <w:lang w:bidi="ar-SA"/>
          <w:color w:val="111111"/>
          <w:sz w:val="28"/>
          <w:szCs w:val="28"/>
          <w:rtl/>
        </w:rPr>
        <w:t xml:space="preserve">21 - مؤمنان راستين ، در بوستان هاى بهشت جاودان خواهند ماند .</w:t>
      </w:r>
    </w:p>
    <w:p>
      <w:pPr>
        <w:pStyle w:val="BookText"/>
      </w:pPr>
      <w:r>
        <w:rPr>
          <w:rFonts w:ascii="Amiri" w:hAnsi="Amiri" w:eastAsia="Amiri" w:cs="Amiri"/>
          <w:lang w:bidi="ar-SA"/>
          <w:color w:val="111111"/>
          <w:sz w:val="28"/>
          <w:szCs w:val="28"/>
          <w:rtl/>
        </w:rPr>
        <w:t xml:space="preserve">خلدين فيها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0" w:name="pg6556_44473"/>
    <w:bookmarkEnd w:id="1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- 61 - 12 - 3</w:t>
      </w:r>
    </w:p>
    <w:p>
      <w:pPr>
        <w:pStyle w:val="BookText"/>
      </w:pPr>
      <w:r>
        <w:rPr>
          <w:rFonts w:ascii="IRNazanin" w:hAnsi="IRNazanin" w:eastAsia="IRNazanin" w:cs="IRNazanin"/>
          <w:lang w:bidi="fa-IR"/>
          <w:color w:val="111111"/>
          <w:sz w:val="28"/>
          <w:szCs w:val="28"/>
          <w:rtl/>
        </w:rPr>
        <w:t xml:space="preserve">3 - آمرزش گناه و حيات جاودان در بوستان هاى بهشت ، تضمين شده از سوى خداوند ، براى مؤمنان راستين و مجاهدان راه او</w:t>
      </w:r>
    </w:p>
    <w:p>
      <w:pPr>
        <w:pStyle w:val="BookText"/>
      </w:pPr>
      <w:r>
        <w:rPr>
          <w:rFonts w:ascii="Amiri" w:hAnsi="Amiri" w:eastAsia="Amiri" w:cs="Amiri"/>
          <w:lang w:bidi="ar-SA"/>
          <w:color w:val="111111"/>
          <w:sz w:val="28"/>
          <w:szCs w:val="28"/>
          <w:rtl/>
        </w:rPr>
        <w:t xml:space="preserve">تؤمنون باللّه . .. يغفر لكم ذنوبكم و يدخلكم جنّ-ت... و مسكن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- 64 - 9 - 11</w:t>
      </w:r>
    </w:p>
    <w:p>
      <w:pPr>
        <w:pStyle w:val="BookText"/>
      </w:pPr>
      <w:r>
        <w:rPr>
          <w:rFonts w:ascii="IRNazanin" w:hAnsi="IRNazanin" w:eastAsia="IRNazanin" w:cs="IRNazanin"/>
          <w:lang w:bidi="fa-IR"/>
          <w:color w:val="111111"/>
          <w:sz w:val="28"/>
          <w:szCs w:val="28"/>
          <w:rtl/>
        </w:rPr>
        <w:t xml:space="preserve">11 - مؤمنانِ داراى عمل صالح ، در بهشت جاودانه اند .</w:t>
      </w:r>
    </w:p>
    <w:p>
      <w:pPr>
        <w:pStyle w:val="BookText"/>
      </w:pPr>
      <w:r>
        <w:rPr>
          <w:rFonts w:ascii="Amiri" w:hAnsi="Amiri" w:eastAsia="Amiri" w:cs="Amiri"/>
          <w:lang w:bidi="ar-SA"/>
          <w:color w:val="111111"/>
          <w:sz w:val="28"/>
          <w:szCs w:val="28"/>
          <w:rtl/>
        </w:rPr>
        <w:t xml:space="preserve">و من يؤمن باللّه و يعمل صلحًا . .. يدخله جنّ-ت... خلدين فيها أبدًا</w:t>
      </w:r>
    </w:p>
    <w:p>
      <w:pPr>
        <w:pStyle w:val="Heading3"/>
      </w:pPr>
      <w:bookmarkStart w:id="741" w:name="_Toc362"/>
      <w:r>
        <w:t>185- جاودانان در بهشت عدن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- 20 - 76 - 5</w:t>
      </w:r>
    </w:p>
    <w:p>
      <w:pPr>
        <w:pStyle w:val="BookText"/>
      </w:pPr>
      <w:r>
        <w:rPr>
          <w:rFonts w:ascii="IRNazanin" w:hAnsi="IRNazanin" w:eastAsia="IRNazanin" w:cs="IRNazanin"/>
          <w:lang w:bidi="fa-IR"/>
          <w:color w:val="111111"/>
          <w:sz w:val="28"/>
          <w:szCs w:val="28"/>
          <w:rtl/>
        </w:rPr>
        <w:t xml:space="preserve">5 - خلود در بهشت عدن ، تبلور درجات عالى مؤمنان داراى عمل صالح در آخرت</w:t>
      </w:r>
    </w:p>
    <w:p>
      <w:pPr>
        <w:pStyle w:val="BookText"/>
      </w:pPr>
      <w:r>
        <w:rPr>
          <w:rFonts w:ascii="Amiri" w:hAnsi="Amiri" w:eastAsia="Amiri" w:cs="Amiri"/>
          <w:lang w:bidi="ar-SA"/>
          <w:color w:val="111111"/>
          <w:sz w:val="28"/>
          <w:szCs w:val="28"/>
          <w:rtl/>
        </w:rPr>
        <w:t xml:space="preserve">لهم الدرجت العلى . جنّت عدن ... خلدين</w:t>
      </w:r>
    </w:p>
    <w:p>
      <w:pPr>
        <w:pStyle w:val="BookText"/>
      </w:pPr>
      <w:r>
        <w:rPr>
          <w:rFonts w:ascii="Amiri" w:hAnsi="Amiri" w:eastAsia="Amiri" w:cs="Amiri"/>
          <w:lang w:bidi="ar-SA"/>
          <w:color w:val="111111"/>
          <w:sz w:val="28"/>
          <w:szCs w:val="28"/>
          <w:rtl/>
        </w:rPr>
        <w:t xml:space="preserve">«جنّات عدن» بدل براى «الدرجات العلى» است; يعنى، آن درجات بلند، همان باغ هاى بهشت عدن است.</w:t>
      </w:r>
    </w:p>
    <w:p>
      <w:pPr>
        <w:pStyle w:val="Heading3"/>
      </w:pPr>
      <w:bookmarkStart w:id="742" w:name="_Toc363"/>
      <w:r>
        <w:t>186- جاودانگى باغهاى بهشت</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- 38 - 50 - 1</w:t>
      </w:r>
    </w:p>
    <w:p>
      <w:pPr>
        <w:pStyle w:val="BookText"/>
      </w:pPr>
      <w:r>
        <w:rPr>
          <w:rFonts w:ascii="IRNazanin" w:hAnsi="IRNazanin" w:eastAsia="IRNazanin" w:cs="IRNazanin"/>
          <w:lang w:bidi="fa-IR"/>
          <w:color w:val="111111"/>
          <w:sz w:val="28"/>
          <w:szCs w:val="28"/>
          <w:rtl/>
        </w:rPr>
        <w:t xml:space="preserve">1 - باغ هاى جاويدان بهشت ، فرجام تقواپيشگان</w:t>
      </w:r>
    </w:p>
    <w:p>
      <w:pPr>
        <w:pStyle w:val="BookText"/>
      </w:pPr>
      <w:r>
        <w:rPr>
          <w:rFonts w:ascii="Amiri" w:hAnsi="Amiri" w:eastAsia="Amiri" w:cs="Amiri"/>
          <w:lang w:bidi="ar-SA"/>
          <w:color w:val="111111"/>
          <w:sz w:val="28"/>
          <w:szCs w:val="28"/>
          <w:rtl/>
        </w:rPr>
        <w:t xml:space="preserve">و إنّ للمتّقين لحسن مئاب . جنّ-ت عدن</w:t>
      </w:r>
    </w:p>
    <w:p>
      <w:pPr>
        <w:pStyle w:val="BookText"/>
      </w:pPr>
      <w:r>
        <w:rPr>
          <w:rFonts w:ascii="Amiri" w:hAnsi="Amiri" w:eastAsia="Amiri" w:cs="Amiri"/>
          <w:lang w:bidi="ar-SA"/>
          <w:color w:val="111111"/>
          <w:sz w:val="28"/>
          <w:szCs w:val="28"/>
          <w:rtl/>
        </w:rPr>
        <w:t xml:space="preserve">«جنّات» (جمع «جنّة») به معناى باغ ها و «عدن» به معناى خلود و استقرار است و جمله «جنّات عدن» عطف بيان براى «لحسن مئاب» مى باشد.</w:t>
      </w:r>
    </w:p>
    <w:p>
      <w:pPr>
        <w:pStyle w:val="Heading3"/>
      </w:pPr>
      <w:bookmarkStart w:id="743" w:name="_Toc364"/>
      <w:r>
        <w:t>187- جاودانگى بهشت</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- 2 - 25 - 14</w:t>
      </w:r>
    </w:p>
    <w:p>
      <w:pPr>
        <w:pStyle w:val="BookText"/>
      </w:pPr>
      <w:r>
        <w:rPr>
          <w:rFonts w:ascii="IRNazanin" w:hAnsi="IRNazanin" w:eastAsia="IRNazanin" w:cs="IRNazanin"/>
          <w:lang w:bidi="fa-IR"/>
          <w:color w:val="111111"/>
          <w:sz w:val="28"/>
          <w:szCs w:val="28"/>
          <w:rtl/>
        </w:rPr>
        <w:t xml:space="preserve">14 - بهشت جايگاهى است زوال ناپذير و بهشتيان در آن جاودان خواهند بود .</w:t>
      </w:r>
    </w:p>
    <w:p>
      <w:pPr>
        <w:pStyle w:val="BookText"/>
      </w:pPr>
      <w:r>
        <w:rPr>
          <w:rFonts w:ascii="Amiri" w:hAnsi="Amiri" w:eastAsia="Amiri" w:cs="Amiri"/>
          <w:lang w:bidi="ar-SA"/>
          <w:color w:val="111111"/>
          <w:sz w:val="28"/>
          <w:szCs w:val="28"/>
          <w:rtl/>
        </w:rPr>
        <w:t xml:space="preserve">و هم فيها خلدون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- 2 - 82 - 3</w:t>
      </w:r>
    </w:p>
    <w:p>
      <w:pPr>
        <w:pStyle w:val="BookText"/>
      </w:pPr>
      <w:r>
        <w:rPr>
          <w:rFonts w:ascii="IRNazanin" w:hAnsi="IRNazanin" w:eastAsia="IRNazanin" w:cs="IRNazanin"/>
          <w:lang w:bidi="fa-IR"/>
          <w:color w:val="111111"/>
          <w:sz w:val="28"/>
          <w:szCs w:val="28"/>
          <w:rtl/>
        </w:rPr>
        <w:t xml:space="preserve">3 - بهشت جايگاهى است ابدى و هميشگى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- 3 - 15 - 4،8</w:t>
      </w:r>
    </w:p>
    <w:p>
      <w:pPr>
        <w:pStyle w:val="BookText"/>
      </w:pPr>
      <w:r>
        <w:rPr>
          <w:rFonts w:ascii="IRNazanin" w:hAnsi="IRNazanin" w:eastAsia="IRNazanin" w:cs="IRNazanin"/>
          <w:lang w:bidi="fa-IR"/>
          <w:color w:val="111111"/>
          <w:sz w:val="28"/>
          <w:szCs w:val="28"/>
          <w:rtl/>
        </w:rPr>
        <w:t xml:space="preserve">4 - بهشت جاودان و همسران پاكيزه و رضايت الهى ، پاداش تضمين شده از جانب خداوند ، براى تقواپيشگان</w:t>
      </w:r>
    </w:p>
    <w:p>
      <w:pPr>
        <w:pStyle w:val="BookText"/>
      </w:pPr>
      <w:r>
        <w:rPr>
          <w:rFonts w:ascii="Amiri" w:hAnsi="Amiri" w:eastAsia="Amiri" w:cs="Amiri"/>
          <w:lang w:bidi="ar-SA"/>
          <w:color w:val="111111"/>
          <w:sz w:val="28"/>
          <w:szCs w:val="28"/>
          <w:rtl/>
        </w:rPr>
        <w:t xml:space="preserve">للّذين اتقوا . .. جنات ... خالدين فيها و ازواج مطهرة و رضوان من اللّه</w:t>
      </w:r>
    </w:p>
    <w:p>
      <w:pPr>
        <w:pStyle w:val="BookText"/>
      </w:pPr>
      <w:r>
        <w:rPr>
          <w:rFonts w:ascii="IRNazanin" w:hAnsi="IRNazanin" w:eastAsia="IRNazanin" w:cs="IRNazanin"/>
          <w:lang w:bidi="fa-IR"/>
          <w:color w:val="111111"/>
          <w:sz w:val="28"/>
          <w:szCs w:val="28"/>
          <w:rtl/>
        </w:rPr>
        <w:t xml:space="preserve">8 - پرهيز از شيفتگى به تمايلات نفسانى ، عامل دستيابى به بهشت جاودان و رضوان الهى</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به قرينه آيه قبل مى توان مفعول «اتّقوا» را موارد ذكر شده در آن آيه دانست. موارد ياد شده عبارت است از حب و شيفتگى به شهوات و ... . گفتنى است معناى لغوى «اتقوا»، پرهيز و دورى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- 3 - 136 - 1،2،7،8،9،10</w:t>
      </w:r>
    </w:p>
    <w:p>
      <w:pPr>
        <w:pStyle w:val="BookText"/>
      </w:pPr>
      <w:r>
        <w:rPr>
          <w:rFonts w:ascii="IRNazanin" w:hAnsi="IRNazanin" w:eastAsia="IRNazanin" w:cs="IRNazanin"/>
          <w:lang w:bidi="fa-IR"/>
          <w:color w:val="111111"/>
          <w:sz w:val="28"/>
          <w:szCs w:val="28"/>
          <w:rtl/>
        </w:rPr>
        <w:t xml:space="preserve">1 - آمرزش الهى و جاودانگى در بهشت ، پاداش تقواپيشگان</w:t>
      </w:r>
    </w:p>
    <w:p>
      <w:pPr>
        <w:pStyle w:val="BookText"/>
      </w:pPr>
      <w:r>
        <w:rPr>
          <w:rFonts w:ascii="Amiri" w:hAnsi="Amiri" w:eastAsia="Amiri" w:cs="Amiri"/>
          <w:lang w:bidi="ar-SA"/>
          <w:color w:val="111111"/>
          <w:sz w:val="28"/>
          <w:szCs w:val="28"/>
          <w:rtl/>
        </w:rPr>
        <w:t xml:space="preserve">اعدّت للمتّقين . .. اولئك جزآؤهم مغفرة من ربّهم و جنّات ... خالدين فيها</w:t>
      </w:r>
    </w:p>
    <w:p>
      <w:pPr>
        <w:pStyle w:val="BookText"/>
      </w:pPr>
      <w:r>
        <w:rPr>
          <w:rFonts w:ascii="IRNazanin" w:hAnsi="IRNazanin" w:eastAsia="IRNazanin" w:cs="IRNazanin"/>
          <w:lang w:bidi="fa-IR"/>
          <w:color w:val="111111"/>
          <w:sz w:val="28"/>
          <w:szCs w:val="28"/>
          <w:rtl/>
        </w:rPr>
        <w:t xml:space="preserve">«اولئك»، اشاره به تقواپيشگان است; يعنى آنان كه به ويژگيهاى ياد شده، ستوده شدند.</w:t>
      </w:r>
    </w:p>
    <w:p>
      <w:pPr>
        <w:pStyle w:val="BookText"/>
      </w:pPr>
      <w:r>
        <w:rPr>
          <w:rFonts w:ascii="IRNazanin" w:hAnsi="IRNazanin" w:eastAsia="IRNazanin" w:cs="IRNazanin"/>
          <w:lang w:bidi="fa-IR"/>
          <w:color w:val="111111"/>
          <w:sz w:val="28"/>
          <w:szCs w:val="28"/>
          <w:rtl/>
        </w:rPr>
        <w:t xml:space="preserve">2 - آنان كه پشيمان از كرده هاى ناشايست و ستم بر خويش هستند و اصرارى بر گناهان ندارند ، بهره مند از آمرزش الهى و بهشت جاودانه خواهند بود .</w:t>
      </w:r>
    </w:p>
    <w:p>
      <w:pPr>
        <w:pStyle w:val="BookText"/>
      </w:pPr>
      <w:r>
        <w:rPr>
          <w:rFonts w:ascii="Amiri" w:hAnsi="Amiri" w:eastAsia="Amiri" w:cs="Amiri"/>
          <w:lang w:bidi="ar-SA"/>
          <w:color w:val="111111"/>
          <w:sz w:val="28"/>
          <w:szCs w:val="28"/>
          <w:rtl/>
        </w:rPr>
        <w:t xml:space="preserve">و الّذين اذا فعلوا . .. اولئك جزآؤهم مغفرة من ربّهم و جنّات ... خالدين فيها</w:t>
      </w:r>
    </w:p>
    <w:p>
      <w:pPr>
        <w:pStyle w:val="BookText"/>
      </w:pPr>
      <w:r>
        <w:rPr>
          <w:rFonts w:ascii="IRNazanin" w:hAnsi="IRNazanin" w:eastAsia="IRNazanin" w:cs="IRNazanin"/>
          <w:lang w:bidi="fa-IR"/>
          <w:color w:val="111111"/>
          <w:sz w:val="28"/>
          <w:szCs w:val="28"/>
          <w:rtl/>
        </w:rPr>
        <w:t xml:space="preserve">7 - ورود بندگان به بهشتى جاودانه ، در گرو آمرزش گناه آنان</w:t>
      </w:r>
    </w:p>
    <w:p>
      <w:pPr>
        <w:pStyle w:val="BookText"/>
      </w:pPr>
      <w:r>
        <w:rPr>
          <w:rFonts w:ascii="Amiri" w:hAnsi="Amiri" w:eastAsia="Amiri" w:cs="Amiri"/>
          <w:lang w:bidi="ar-SA"/>
          <w:color w:val="111111"/>
          <w:sz w:val="28"/>
          <w:szCs w:val="28"/>
          <w:rtl/>
        </w:rPr>
        <w:t xml:space="preserve">اولئك جزآؤهم مغفرة من ربّهم و جنّات تجرى . .. خالدين فيها</w:t>
      </w:r>
    </w:p>
    <w:p>
      <w:pPr>
        <w:pStyle w:val="BookText"/>
      </w:pPr>
      <w:r>
        <w:rPr>
          <w:rFonts w:ascii="IRNazanin" w:hAnsi="IRNazanin" w:eastAsia="IRNazanin" w:cs="IRNazanin"/>
          <w:lang w:bidi="fa-IR"/>
          <w:color w:val="111111"/>
          <w:sz w:val="28"/>
          <w:szCs w:val="28"/>
          <w:rtl/>
        </w:rPr>
        <w:t xml:space="preserve">تقدّم ذكرى مغفرت و آمرزش بر بهشت (جزآؤهم مغفرة من ربّهم و جنّات)، حكايت از تقدّم واقعى و خارجى آن بر بهشت دارد; يعنى نخست بايد آمرزش صورت گيرد، آنگاه اجازه ورود به بهشت داده شود.</w:t>
      </w:r>
    </w:p>
    <w:p>
      <w:pPr>
        <w:pStyle w:val="BookText"/>
      </w:pPr>
      <w:r>
        <w:rPr>
          <w:rFonts w:ascii="IRNazanin" w:hAnsi="IRNazanin" w:eastAsia="IRNazanin" w:cs="IRNazanin"/>
          <w:lang w:bidi="fa-IR"/>
          <w:color w:val="111111"/>
          <w:sz w:val="28"/>
          <w:szCs w:val="28"/>
          <w:rtl/>
        </w:rPr>
        <w:t xml:space="preserve">8 - آمرزش الهى و بهشت جاودان ، پاداش انفاق در توانگرى و تنگدستى و فرو خوردن خشم و گذشت از خطاى ديگران</w:t>
      </w:r>
    </w:p>
    <w:p>
      <w:pPr>
        <w:pStyle w:val="BookText"/>
      </w:pPr>
      <w:r>
        <w:rPr>
          <w:rFonts w:ascii="Amiri" w:hAnsi="Amiri" w:eastAsia="Amiri" w:cs="Amiri"/>
          <w:lang w:bidi="ar-SA"/>
          <w:color w:val="111111"/>
          <w:sz w:val="28"/>
          <w:szCs w:val="28"/>
          <w:rtl/>
        </w:rPr>
        <w:t xml:space="preserve">الّذين ينفقون فى السّرّاء و الضّرّاء . .. اولئك جزآؤهم مغفرة من ربّهم و جنّات</w:t>
      </w:r>
    </w:p>
    <w:p>
      <w:pPr>
        <w:pStyle w:val="BookText"/>
      </w:pPr>
      <w:r>
        <w:rPr>
          <w:rFonts w:ascii="IRNazanin" w:hAnsi="IRNazanin" w:eastAsia="IRNazanin" w:cs="IRNazanin"/>
          <w:lang w:bidi="fa-IR"/>
          <w:color w:val="111111"/>
          <w:sz w:val="28"/>
          <w:szCs w:val="28"/>
          <w:rtl/>
        </w:rPr>
        <w:t xml:space="preserve">9 - آمرزش الهى و بهشت جاودان ، پاداش احسان و نيكوكارى</w:t>
      </w:r>
    </w:p>
    <w:p>
      <w:pPr>
        <w:pStyle w:val="BookText"/>
      </w:pPr>
      <w:r>
        <w:rPr>
          <w:rFonts w:ascii="Amiri" w:hAnsi="Amiri" w:eastAsia="Amiri" w:cs="Amiri"/>
          <w:lang w:bidi="ar-SA"/>
          <w:color w:val="111111"/>
          <w:sz w:val="28"/>
          <w:szCs w:val="28"/>
          <w:rtl/>
        </w:rPr>
        <w:t xml:space="preserve">و اللّه يحب المحسنين . .. اولئك جزآؤهم مغفرة من ربّهم</w:t>
      </w:r>
    </w:p>
    <w:p>
      <w:pPr>
        <w:pStyle w:val="BookText"/>
      </w:pPr>
      <w:r>
        <w:rPr>
          <w:rFonts w:ascii="IRNazanin" w:hAnsi="IRNazanin" w:eastAsia="IRNazanin" w:cs="IRNazanin"/>
          <w:lang w:bidi="fa-IR"/>
          <w:color w:val="111111"/>
          <w:sz w:val="28"/>
          <w:szCs w:val="28"/>
          <w:rtl/>
        </w:rPr>
        <w:t xml:space="preserve">10 - بهشت ها ، جايگاهى جاودانه و داراى نهرهايى جارى</w:t>
      </w:r>
    </w:p>
    <w:p>
      <w:pPr>
        <w:pStyle w:val="BookText"/>
      </w:pPr>
      <w:r>
        <w:rPr>
          <w:rFonts w:ascii="Amiri" w:hAnsi="Amiri" w:eastAsia="Amiri" w:cs="Amiri"/>
          <w:lang w:bidi="ar-SA"/>
          <w:color w:val="111111"/>
          <w:sz w:val="28"/>
          <w:szCs w:val="28"/>
          <w:rtl/>
        </w:rPr>
        <w:t xml:space="preserve">و جنّات تجرى من تحتها الانهار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- 3 - 198 - 1،7،11</w:t>
      </w:r>
    </w:p>
    <w:p>
      <w:pPr>
        <w:pStyle w:val="BookText"/>
      </w:pPr>
      <w:r>
        <w:rPr>
          <w:rFonts w:ascii="Amiri" w:hAnsi="Amiri" w:eastAsia="Amiri" w:cs="Amiri"/>
          <w:lang w:bidi="ar-SA"/>
          <w:color w:val="111111"/>
          <w:sz w:val="28"/>
          <w:szCs w:val="28"/>
          <w:rtl/>
        </w:rPr>
        <w:t xml:space="preserve">1 - بى ارزشى بهره ها و قدرت محدود كافران در دنيا ، نسبت به نعمت جاودانه بهشت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متاع قليل ثمّ ماويهم جهنّم . .. لكن الّذين اتّقوا ربّهم لهم جنّات ... خالدين فيه</w:t>
      </w:r>
    </w:p>
    <w:p>
      <w:pPr>
        <w:pStyle w:val="BookText"/>
      </w:pPr>
      <w:r>
        <w:rPr>
          <w:rFonts w:ascii="IRNazanin" w:hAnsi="IRNazanin" w:eastAsia="IRNazanin" w:cs="IRNazanin"/>
          <w:lang w:bidi="fa-IR"/>
          <w:color w:val="111111"/>
          <w:sz w:val="28"/>
          <w:szCs w:val="28"/>
          <w:rtl/>
        </w:rPr>
        <w:t xml:space="preserve">7 - توجّه به بهشت جاودانه ، موجب گرايش به تقوا و فريفته نشدن در برابر بهره هاى اندك دنيا</w:t>
      </w:r>
    </w:p>
    <w:p>
      <w:pPr>
        <w:pStyle w:val="BookText"/>
      </w:pPr>
      <w:r>
        <w:rPr>
          <w:rFonts w:ascii="Amiri" w:hAnsi="Amiri" w:eastAsia="Amiri" w:cs="Amiri"/>
          <w:lang w:bidi="ar-SA"/>
          <w:color w:val="111111"/>
          <w:sz w:val="28"/>
          <w:szCs w:val="28"/>
          <w:rtl/>
        </w:rPr>
        <w:t xml:space="preserve">متاع قليل . .. لكن الّذين اتّقوا ربّهم لهم جنّات ... خالدين فيها</w:t>
      </w:r>
    </w:p>
    <w:p>
      <w:pPr>
        <w:pStyle w:val="BookText"/>
      </w:pPr>
      <w:r>
        <w:rPr>
          <w:rFonts w:ascii="IRNazanin" w:hAnsi="IRNazanin" w:eastAsia="IRNazanin" w:cs="IRNazanin"/>
          <w:lang w:bidi="fa-IR"/>
          <w:color w:val="111111"/>
          <w:sz w:val="28"/>
          <w:szCs w:val="28"/>
          <w:rtl/>
        </w:rPr>
        <w:t xml:space="preserve">11 - بهشت جاودان با نهر هاى روان ، مهيّا براى پذيرايى از پرهيزكاران</w:t>
      </w:r>
    </w:p>
    <w:p>
      <w:pPr>
        <w:pStyle w:val="BookText"/>
      </w:pPr>
      <w:r>
        <w:rPr>
          <w:rFonts w:ascii="IRNazanin" w:hAnsi="IRNazanin" w:eastAsia="IRNazanin" w:cs="IRNazanin"/>
          <w:lang w:bidi="fa-IR"/>
          <w:color w:val="111111"/>
          <w:sz w:val="28"/>
          <w:szCs w:val="28"/>
          <w:rtl/>
        </w:rPr>
        <w:t xml:space="preserve">لهم جنّات تجرى من تحتها الانهار . .. نزلا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- 4 - 13 - 6،8</w:t>
      </w:r>
    </w:p>
    <w:p>
      <w:pPr>
        <w:pStyle w:val="BookText"/>
      </w:pPr>
      <w:r>
        <w:rPr>
          <w:rFonts w:ascii="IRNazanin" w:hAnsi="IRNazanin" w:eastAsia="IRNazanin" w:cs="IRNazanin"/>
          <w:lang w:bidi="fa-IR"/>
          <w:color w:val="111111"/>
          <w:sz w:val="28"/>
          <w:szCs w:val="28"/>
          <w:rtl/>
        </w:rPr>
        <w:t xml:space="preserve">6 - تعدّد و جاودانگى بهشت</w:t>
      </w:r>
    </w:p>
    <w:p>
      <w:pPr>
        <w:pStyle w:val="BookText"/>
      </w:pPr>
      <w:r>
        <w:rPr>
          <w:rFonts w:ascii="Amiri" w:hAnsi="Amiri" w:eastAsia="Amiri" w:cs="Amiri"/>
          <w:lang w:bidi="ar-SA"/>
          <w:color w:val="111111"/>
          <w:sz w:val="28"/>
          <w:szCs w:val="28"/>
          <w:rtl/>
        </w:rPr>
        <w:t xml:space="preserve">يدخله جنّات . .. خالدين فيها</w:t>
      </w:r>
    </w:p>
    <w:p>
      <w:pPr>
        <w:pStyle w:val="BookText"/>
      </w:pPr>
      <w:r>
        <w:rPr>
          <w:rFonts w:ascii="IRNazanin" w:hAnsi="IRNazanin" w:eastAsia="IRNazanin" w:cs="IRNazanin"/>
          <w:lang w:bidi="fa-IR"/>
          <w:color w:val="111111"/>
          <w:sz w:val="28"/>
          <w:szCs w:val="28"/>
          <w:rtl/>
        </w:rPr>
        <w:t xml:space="preserve">لازمه خلود بهشتيان در بهشت، جاودانگى خود بهشت است.</w:t>
      </w:r>
    </w:p>
    <w:p>
      <w:pPr>
        <w:pStyle w:val="BookText"/>
      </w:pPr>
      <w:r>
        <w:rPr>
          <w:rFonts w:ascii="IRNazanin" w:hAnsi="IRNazanin" w:eastAsia="IRNazanin" w:cs="IRNazanin"/>
          <w:lang w:bidi="fa-IR"/>
          <w:color w:val="111111"/>
          <w:sz w:val="28"/>
          <w:szCs w:val="28"/>
          <w:rtl/>
        </w:rPr>
        <w:t xml:space="preserve">8 - دخول در بهشت جاودان ، رستگارى بزرگ است .</w:t>
      </w:r>
    </w:p>
    <w:p>
      <w:pPr>
        <w:pStyle w:val="BookText"/>
      </w:pPr>
      <w:r>
        <w:rPr>
          <w:rFonts w:ascii="Amiri" w:hAnsi="Amiri" w:eastAsia="Amiri" w:cs="Amiri"/>
          <w:lang w:bidi="ar-SA"/>
          <w:color w:val="111111"/>
          <w:sz w:val="28"/>
          <w:szCs w:val="28"/>
          <w:rtl/>
        </w:rPr>
        <w:t xml:space="preserve">يدخله جنّات . .. و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- 5 - 85 - 1،2،5،8،9</w:t>
      </w:r>
    </w:p>
    <w:p>
      <w:pPr>
        <w:pStyle w:val="BookText"/>
      </w:pPr>
      <w:r>
        <w:rPr>
          <w:rFonts w:ascii="IRNazanin" w:hAnsi="IRNazanin" w:eastAsia="IRNazanin" w:cs="IRNazanin"/>
          <w:lang w:bidi="fa-IR"/>
          <w:color w:val="111111"/>
          <w:sz w:val="28"/>
          <w:szCs w:val="28"/>
          <w:rtl/>
        </w:rPr>
        <w:t xml:space="preserve">1 - ايمان مسيحيان به خدا و اعترافشان به حقانيت قرآن و رسالت پيامبر (صلی الله علیه و آله) موجب برخوردارى آنان از بهشت جاودان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BookText"/>
      </w:pPr>
      <w:r>
        <w:rPr>
          <w:rFonts w:ascii="IRNazanin" w:hAnsi="IRNazanin" w:eastAsia="IRNazanin" w:cs="IRNazanin"/>
          <w:lang w:bidi="fa-IR"/>
          <w:color w:val="111111"/>
          <w:sz w:val="28"/>
          <w:szCs w:val="28"/>
          <w:rtl/>
        </w:rPr>
        <w:t xml:space="preserve">2 - ايمان به خدا ، پيامبر (صلی الله علیه و آله) و قرآن عامل ورود به بهشت جاويدان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BookText"/>
      </w:pPr>
      <w:r>
        <w:rPr>
          <w:rFonts w:ascii="Amiri" w:hAnsi="Amiri" w:eastAsia="Amiri" w:cs="Amiri"/>
          <w:lang w:bidi="ar-SA"/>
          <w:color w:val="111111"/>
          <w:sz w:val="28"/>
          <w:szCs w:val="28"/>
          <w:rtl/>
        </w:rPr>
        <w:t xml:space="preserve">5 - بهشت ، جاودانه و داراى درختانى انبوه و نهرهايى روان</w:t>
      </w:r>
    </w:p>
    <w:p>
      <w:pPr>
        <w:pStyle w:val="BookText"/>
      </w:pPr>
      <w:r>
        <w:rPr>
          <w:rFonts w:ascii="Amiri" w:hAnsi="Amiri" w:eastAsia="Amiri" w:cs="Amiri"/>
          <w:lang w:bidi="ar-SA"/>
          <w:color w:val="111111"/>
          <w:sz w:val="28"/>
          <w:szCs w:val="28"/>
          <w:rtl/>
        </w:rPr>
        <w:t xml:space="preserve">جنت تجرى من تحتها الانهر خلدين فيها</w:t>
      </w:r>
    </w:p>
    <w:p>
      <w:pPr>
        <w:pStyle w:val="BookText"/>
      </w:pPr>
      <w:r>
        <w:rPr>
          <w:rFonts w:ascii="Amiri" w:hAnsi="Amiri" w:eastAsia="Amiri" w:cs="Amiri"/>
          <w:lang w:bidi="ar-SA"/>
          <w:color w:val="111111"/>
          <w:sz w:val="28"/>
          <w:szCs w:val="28"/>
          <w:rtl/>
        </w:rPr>
        <w:t xml:space="preserve">8 - صالحان بهره مند از بهشت جاويدان</w:t>
      </w:r>
    </w:p>
    <w:p>
      <w:pPr>
        <w:pStyle w:val="BookText"/>
      </w:pPr>
      <w:r>
        <w:rPr>
          <w:rFonts w:ascii="Amiri" w:hAnsi="Amiri" w:eastAsia="Amiri" w:cs="Amiri"/>
          <w:lang w:bidi="ar-SA"/>
          <w:color w:val="111111"/>
          <w:sz w:val="28"/>
          <w:szCs w:val="28"/>
          <w:rtl/>
        </w:rPr>
        <w:t xml:space="preserve">و نطمع ان يدخلنا ربنا مع القوم الصلحين. فاثبهم اللّه بما قالوا جنت</w:t>
      </w:r>
    </w:p>
    <w:p>
      <w:pPr>
        <w:pStyle w:val="BookText"/>
      </w:pPr>
      <w:r>
        <w:rPr>
          <w:rFonts w:ascii="IRNazanin" w:hAnsi="IRNazanin" w:eastAsia="IRNazanin" w:cs="IRNazanin"/>
          <w:lang w:bidi="fa-IR"/>
          <w:color w:val="111111"/>
          <w:sz w:val="28"/>
          <w:szCs w:val="28"/>
          <w:rtl/>
        </w:rPr>
        <w:t xml:space="preserve">9 - بهشت جاودانه ، پاداش محسنان</w:t>
      </w:r>
    </w:p>
    <w:p>
      <w:pPr>
        <w:pStyle w:val="BookText"/>
      </w:pPr>
      <w:r>
        <w:rPr>
          <w:rFonts w:ascii="Amiri" w:hAnsi="Amiri" w:eastAsia="Amiri" w:cs="Amiri"/>
          <w:lang w:bidi="ar-SA"/>
          <w:color w:val="111111"/>
          <w:sz w:val="28"/>
          <w:szCs w:val="28"/>
          <w:rtl/>
        </w:rPr>
        <w:t xml:space="preserve">جنت تجرى من تحتها الانهر خلدين فيها و ذلك جزاء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- 5 - 120 - 7</w:t>
      </w:r>
    </w:p>
    <w:p>
      <w:pPr>
        <w:pStyle w:val="BookText"/>
      </w:pPr>
      <w:r>
        <w:rPr>
          <w:rFonts w:ascii="Amiri" w:hAnsi="Amiri" w:eastAsia="Amiri" w:cs="Amiri"/>
          <w:lang w:bidi="ar-SA"/>
          <w:color w:val="111111"/>
          <w:sz w:val="28"/>
          <w:szCs w:val="28"/>
          <w:rtl/>
        </w:rPr>
        <w:t xml:space="preserve">7 -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- 7 - 42 - 1،6</w:t>
      </w:r>
    </w:p>
    <w:p>
      <w:pPr>
        <w:pStyle w:val="BookText"/>
      </w:pPr>
      <w:r>
        <w:rPr>
          <w:rFonts w:ascii="IRNazanin" w:hAnsi="IRNazanin" w:eastAsia="IRNazanin" w:cs="IRNazanin"/>
          <w:lang w:bidi="fa-IR"/>
          <w:color w:val="111111"/>
          <w:sz w:val="28"/>
          <w:szCs w:val="28"/>
          <w:rtl/>
        </w:rPr>
        <w:t xml:space="preserve">1 - بهشت جاودان ، جايگاه كسانى كه به آيات الهى ايمان آورند و اعمال نيك انجام دهند .</w:t>
      </w:r>
    </w:p>
    <w:p>
      <w:pPr>
        <w:pStyle w:val="BookText"/>
      </w:pPr>
      <w:r>
        <w:rPr>
          <w:rFonts w:ascii="Amiri" w:hAnsi="Amiri" w:eastAsia="Amiri" w:cs="Amiri"/>
          <w:lang w:bidi="ar-SA"/>
          <w:color w:val="111111"/>
          <w:sz w:val="28"/>
          <w:szCs w:val="28"/>
          <w:rtl/>
        </w:rPr>
        <w:t xml:space="preserve">و الذين ءامنوا و عملوا الصلحت . .. اولئك اصحب الجنة هم فيها خلدون</w:t>
      </w:r>
    </w:p>
    <w:p>
      <w:pPr>
        <w:pStyle w:val="BookText"/>
      </w:pPr>
      <w:r>
        <w:rPr>
          <w:rFonts w:ascii="Amiri" w:hAnsi="Amiri" w:eastAsia="Amiri" w:cs="Amiri"/>
          <w:lang w:bidi="ar-SA"/>
          <w:color w:val="111111"/>
          <w:sz w:val="28"/>
          <w:szCs w:val="28"/>
          <w:rtl/>
        </w:rPr>
        <w:t xml:space="preserve">متعلق «ءامنوا» به دليل آيه 40، آيات الهى است.</w:t>
      </w:r>
    </w:p>
    <w:p>
      <w:pPr>
        <w:pStyle w:val="BookText"/>
      </w:pPr>
      <w:r>
        <w:rPr>
          <w:rFonts w:ascii="IRNazanin" w:hAnsi="IRNazanin" w:eastAsia="IRNazanin" w:cs="IRNazanin"/>
          <w:lang w:bidi="fa-IR"/>
          <w:color w:val="111111"/>
          <w:sz w:val="28"/>
          <w:szCs w:val="28"/>
          <w:rtl/>
        </w:rPr>
        <w:t xml:space="preserve">6 - بهشت جايگاه ابدى و بهشتيان در آن جاويدان هستند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- 7 - 43 - 10</w:t>
      </w:r>
    </w:p>
    <w:p>
      <w:pPr>
        <w:pStyle w:val="BookText"/>
      </w:pPr>
      <w:r>
        <w:rPr>
          <w:rFonts w:ascii="IRNazanin" w:hAnsi="IRNazanin" w:eastAsia="IRNazanin" w:cs="IRNazanin"/>
          <w:lang w:bidi="fa-IR"/>
          <w:color w:val="111111"/>
          <w:sz w:val="28"/>
          <w:szCs w:val="28"/>
          <w:rtl/>
        </w:rPr>
        <w:t xml:space="preserve">10 - رهيابى به بهشت جاودان ، جز در پرتو هدايت الهى ميسر نيست .</w:t>
      </w:r>
    </w:p>
    <w:p>
      <w:pPr>
        <w:pStyle w:val="BookText"/>
      </w:pPr>
      <w:r>
        <w:rPr>
          <w:rFonts w:ascii="Amiri" w:hAnsi="Amiri" w:eastAsia="Amiri" w:cs="Amiri"/>
          <w:lang w:bidi="ar-SA"/>
          <w:color w:val="111111"/>
          <w:sz w:val="28"/>
          <w:szCs w:val="28"/>
          <w:rtl/>
        </w:rPr>
        <w:t xml:space="preserve">و ما كنا لنهتدى لو لا أن هدينا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- 11 - 23 - 7</w:t>
      </w:r>
    </w:p>
    <w:p>
      <w:pPr>
        <w:pStyle w:val="BookText"/>
      </w:pPr>
      <w:r>
        <w:rPr>
          <w:rFonts w:ascii="IRNazanin" w:hAnsi="IRNazanin" w:eastAsia="IRNazanin" w:cs="IRNazanin"/>
          <w:lang w:bidi="fa-IR"/>
          <w:color w:val="111111"/>
          <w:sz w:val="28"/>
          <w:szCs w:val="28"/>
          <w:rtl/>
        </w:rPr>
        <w:t xml:space="preserve">7- بهشت ، جايگاهى هميشگى و زوال ناپذير</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- 11 - 108 - 10</w:t>
      </w:r>
    </w:p>
    <w:p>
      <w:pPr>
        <w:pStyle w:val="BookText"/>
      </w:pPr>
      <w:r>
        <w:rPr>
          <w:rFonts w:ascii="IRNazanin" w:hAnsi="IRNazanin" w:eastAsia="IRNazanin" w:cs="IRNazanin"/>
          <w:lang w:bidi="fa-IR"/>
          <w:color w:val="111111"/>
          <w:sz w:val="28"/>
          <w:szCs w:val="28"/>
          <w:rtl/>
        </w:rPr>
        <w:t xml:space="preserve">10- بهشت و موهبت هاى آن ، از ميان نخواهد رفت و از بهشتيان باز پس گرفته نخواهد شد .</w:t>
      </w:r>
    </w:p>
    <w:p>
      <w:pPr>
        <w:pStyle w:val="BookText"/>
      </w:pPr>
      <w:r>
        <w:rPr>
          <w:rFonts w:ascii="Amiri" w:hAnsi="Amiri" w:eastAsia="Amiri" w:cs="Amiri"/>
          <w:lang w:bidi="ar-SA"/>
          <w:color w:val="111111"/>
          <w:sz w:val="28"/>
          <w:szCs w:val="28"/>
          <w:rtl/>
        </w:rPr>
        <w:t xml:space="preserve">عطاءً غير مجذوذ</w:t>
      </w:r>
    </w:p>
    <w:p>
      <w:pPr>
        <w:pStyle w:val="BookText"/>
      </w:pPr>
      <w:r>
        <w:rPr>
          <w:rFonts w:ascii="Amiri" w:hAnsi="Amiri" w:eastAsia="Amiri" w:cs="Amiri"/>
          <w:lang w:bidi="ar-SA"/>
          <w:color w:val="111111"/>
          <w:sz w:val="28"/>
          <w:szCs w:val="28"/>
          <w:rtl/>
        </w:rPr>
        <w:t xml:space="preserve">«عطاء» حال براى «الجنة» است و «مجذوذ» به معناى مقطوع مى باشد. بنابراين «عطاءً غير مجذوذ»; يعنى ، [وارد بهشت مى شوند ]در حالى كه آن بهشت ، عطايى تمام نشدنى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- 21 - 102 - 4</w:t>
      </w:r>
    </w:p>
    <w:p>
      <w:pPr>
        <w:pStyle w:val="BookText"/>
      </w:pPr>
      <w:r>
        <w:rPr>
          <w:rFonts w:ascii="Amiri" w:hAnsi="Amiri" w:eastAsia="Amiri" w:cs="Amiri"/>
          <w:lang w:bidi="ar-SA"/>
          <w:color w:val="111111"/>
          <w:sz w:val="28"/>
          <w:szCs w:val="28"/>
          <w:rtl/>
        </w:rPr>
        <w:t xml:space="preserve">4- بهشت ، سرايى جاودان و دل خواه و نعمت هاى آن ارضا كننده تمامى اميال و خواسته هاى آدمى است .</w:t>
      </w:r>
    </w:p>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- 25 - 15 - 3،4،5</w:t>
      </w:r>
    </w:p>
    <w:p>
      <w:pPr>
        <w:pStyle w:val="BookText"/>
      </w:pPr>
      <w:r>
        <w:rPr>
          <w:rFonts w:ascii="Amiri" w:hAnsi="Amiri" w:eastAsia="Amiri" w:cs="Amiri"/>
          <w:lang w:bidi="ar-SA"/>
          <w:color w:val="111111"/>
          <w:sz w:val="28"/>
          <w:szCs w:val="28"/>
          <w:rtl/>
        </w:rPr>
        <w:t xml:space="preserve">3 - بهشت ، جاودانه است و متقين در آن جاويدان اند .</w:t>
      </w:r>
    </w:p>
    <w:p>
      <w:pPr>
        <w:pStyle w:val="BookText"/>
      </w:pPr>
      <w:r>
        <w:rPr>
          <w:rFonts w:ascii="Amiri" w:hAnsi="Amiri" w:eastAsia="Amiri" w:cs="Amiri"/>
          <w:lang w:bidi="ar-SA"/>
          <w:color w:val="111111"/>
          <w:sz w:val="28"/>
          <w:szCs w:val="28"/>
          <w:rtl/>
        </w:rPr>
        <w:t xml:space="preserve">أم جنّة الخلد التى وعد المتّقون</w:t>
      </w:r>
    </w:p>
    <w:p>
      <w:pPr>
        <w:pStyle w:val="BookText"/>
      </w:pPr>
      <w:r>
        <w:rPr>
          <w:rFonts w:ascii="IRNazanin" w:hAnsi="IRNazanin" w:eastAsia="IRNazanin" w:cs="IRNazanin"/>
          <w:lang w:bidi="fa-IR"/>
          <w:color w:val="111111"/>
          <w:sz w:val="28"/>
          <w:szCs w:val="28"/>
          <w:rtl/>
        </w:rPr>
        <w:t xml:space="preserve">جاودانگى تقواپيشگان، از وعده اى كه خداوند به آنان براى دخول در بهشت جاويد داده است، قابل استفاده مى باشد و در واقع اين سخن، كنايه از جاويد بودن خود متقين در بهشت است.</w:t>
      </w:r>
    </w:p>
    <w:p>
      <w:pPr>
        <w:pStyle w:val="BookText"/>
      </w:pPr>
      <w:r>
        <w:rPr>
          <w:rFonts w:ascii="IRNazanin" w:hAnsi="IRNazanin" w:eastAsia="IRNazanin" w:cs="IRNazanin"/>
          <w:lang w:bidi="fa-IR"/>
          <w:color w:val="111111"/>
          <w:sz w:val="28"/>
          <w:szCs w:val="28"/>
          <w:rtl/>
        </w:rPr>
        <w:t xml:space="preserve">4 - زندگى در بهشت جاويدان ، وعده خداوند به تقواپيشگان</w:t>
      </w:r>
    </w:p>
    <w:p>
      <w:pPr>
        <w:pStyle w:val="BookText"/>
      </w:pPr>
      <w:r>
        <w:rPr>
          <w:rFonts w:ascii="Amiri" w:hAnsi="Amiri" w:eastAsia="Amiri" w:cs="Amiri"/>
          <w:lang w:bidi="ar-SA"/>
          <w:color w:val="111111"/>
          <w:sz w:val="28"/>
          <w:szCs w:val="28"/>
          <w:rtl/>
        </w:rPr>
        <w:t xml:space="preserve">جنّة الخلد التى وعد المتّقون</w:t>
      </w:r>
    </w:p>
    <w:p>
      <w:pPr>
        <w:pStyle w:val="BookText"/>
      </w:pPr>
      <w:r>
        <w:rPr>
          <w:rFonts w:ascii="IRNazanin" w:hAnsi="IRNazanin" w:eastAsia="IRNazanin" w:cs="IRNazanin"/>
          <w:lang w:bidi="fa-IR"/>
          <w:color w:val="111111"/>
          <w:sz w:val="28"/>
          <w:szCs w:val="28"/>
          <w:rtl/>
        </w:rPr>
        <w:t xml:space="preserve">5 - بهشت جاودان ، پاداش و سر انجام تقواپيشگان</w:t>
      </w:r>
    </w:p>
    <w:p>
      <w:pPr>
        <w:pStyle w:val="BookText"/>
      </w:pPr>
      <w:r>
        <w:rPr>
          <w:rFonts w:ascii="Amiri" w:hAnsi="Amiri" w:eastAsia="Amiri" w:cs="Amiri"/>
          <w:lang w:bidi="ar-SA"/>
          <w:color w:val="111111"/>
          <w:sz w:val="28"/>
          <w:szCs w:val="28"/>
          <w:rtl/>
        </w:rPr>
        <w:t xml:space="preserve">جنّة الخلد التى وعد المتّقون كانت لهم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- 25 - 76 - 3</w:t>
      </w:r>
    </w:p>
    <w:p>
      <w:pPr>
        <w:pStyle w:val="BookText"/>
      </w:pPr>
      <w:r>
        <w:rPr>
          <w:rFonts w:ascii="Amiri" w:hAnsi="Amiri" w:eastAsia="Amiri" w:cs="Amiri"/>
          <w:lang w:bidi="ar-SA"/>
          <w:color w:val="111111"/>
          <w:sz w:val="28"/>
          <w:szCs w:val="28"/>
          <w:rtl/>
        </w:rPr>
        <w:t xml:space="preserve">3 - بهشت ، سرايى جاودانه است و بهشتيان در آن جاويدان اند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- 29 - 58 - 7،10</w:t>
      </w:r>
    </w:p>
    <w:p>
      <w:pPr>
        <w:pStyle w:val="BookText"/>
      </w:pPr>
      <w:r>
        <w:rPr>
          <w:rFonts w:ascii="IRNazanin" w:hAnsi="IRNazanin" w:eastAsia="IRNazanin" w:cs="IRNazanin"/>
          <w:lang w:bidi="fa-IR"/>
          <w:color w:val="111111"/>
          <w:sz w:val="28"/>
          <w:szCs w:val="28"/>
          <w:rtl/>
        </w:rPr>
        <w:t xml:space="preserve">7 - بهشت ، جاودانه و ابدى است .</w:t>
      </w:r>
    </w:p>
    <w:p>
      <w:pPr>
        <w:pStyle w:val="BookText"/>
      </w:pPr>
      <w:r>
        <w:rPr>
          <w:rFonts w:ascii="Amiri" w:hAnsi="Amiri" w:eastAsia="Amiri" w:cs="Amiri"/>
          <w:lang w:bidi="ar-SA"/>
          <w:color w:val="111111"/>
          <w:sz w:val="28"/>
          <w:szCs w:val="28"/>
          <w:rtl/>
        </w:rPr>
        <w:t xml:space="preserve">من الجنّة . .. خلدين فيها</w:t>
      </w:r>
    </w:p>
    <w:p>
      <w:pPr>
        <w:pStyle w:val="BookText"/>
      </w:pPr>
      <w:r>
        <w:rPr>
          <w:rFonts w:ascii="IRNazanin" w:hAnsi="IRNazanin" w:eastAsia="IRNazanin" w:cs="IRNazanin"/>
          <w:lang w:bidi="fa-IR"/>
          <w:color w:val="111111"/>
          <w:sz w:val="28"/>
          <w:szCs w:val="28"/>
          <w:rtl/>
        </w:rPr>
        <w:t xml:space="preserve">10 - بهشت جاودان ، براى مؤمنان داراى عمل صالح ، پاداشى نيكو است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 .. خلدين فيها نعم أجر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- 31 - 9 - 2</w:t>
      </w:r>
    </w:p>
    <w:p>
      <w:pPr>
        <w:pStyle w:val="BookText"/>
      </w:pPr>
      <w:r>
        <w:rPr>
          <w:rFonts w:ascii="Amiri" w:hAnsi="Amiri" w:eastAsia="Amiri" w:cs="Amiri"/>
          <w:lang w:bidi="ar-SA"/>
          <w:color w:val="111111"/>
          <w:sz w:val="28"/>
          <w:szCs w:val="28"/>
          <w:rtl/>
        </w:rPr>
        <w:t xml:space="preserve">2 - بهشت ، مكانى جاودان است .</w:t>
      </w:r>
    </w:p>
    <w:p>
      <w:pPr>
        <w:pStyle w:val="BookText"/>
      </w:pPr>
      <w:r>
        <w:rPr>
          <w:rFonts w:ascii="Amiri" w:hAnsi="Amiri" w:eastAsia="Amiri" w:cs="Amiri"/>
          <w:lang w:bidi="ar-SA"/>
          <w:color w:val="111111"/>
          <w:sz w:val="28"/>
          <w:szCs w:val="28"/>
          <w:rtl/>
        </w:rPr>
        <w:t xml:space="preserve">جن-ّ-ت النعيم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- 35 - 35 - 2</w:t>
      </w:r>
    </w:p>
    <w:p>
      <w:pPr>
        <w:pStyle w:val="BookText"/>
      </w:pPr>
      <w:r>
        <w:rPr>
          <w:rFonts w:ascii="IRNazanin" w:hAnsi="IRNazanin" w:eastAsia="IRNazanin" w:cs="IRNazanin"/>
          <w:lang w:bidi="fa-IR"/>
          <w:color w:val="111111"/>
          <w:sz w:val="28"/>
          <w:szCs w:val="28"/>
          <w:rtl/>
        </w:rPr>
        <w:t xml:space="preserve">2 - بهشت ، سراى هميشگى</w:t>
      </w:r>
    </w:p>
    <w:p>
      <w:pPr>
        <w:pStyle w:val="BookText"/>
      </w:pPr>
      <w:r>
        <w:rPr>
          <w:rFonts w:ascii="Amiri" w:hAnsi="Amiri" w:eastAsia="Amiri" w:cs="Amiri"/>
          <w:lang w:bidi="ar-SA"/>
          <w:color w:val="111111"/>
          <w:sz w:val="28"/>
          <w:szCs w:val="28"/>
          <w:rtl/>
        </w:rPr>
        <w:t xml:space="preserve">دارالمقامة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- 98 - 8 - 5</w:t>
      </w:r>
    </w:p>
    <w:p>
      <w:pPr>
        <w:pStyle w:val="BookText"/>
      </w:pPr>
      <w:r>
        <w:rPr>
          <w:rFonts w:ascii="Amiri" w:hAnsi="Amiri" w:eastAsia="Amiri" w:cs="Amiri"/>
          <w:lang w:bidi="ar-SA"/>
          <w:color w:val="111111"/>
          <w:sz w:val="28"/>
          <w:szCs w:val="28"/>
          <w:rtl/>
        </w:rPr>
        <w:t xml:space="preserve">5 - بهشت و جريان نهر هاى آن ، جاودانه است .</w:t>
      </w:r>
    </w:p>
    <w:p>
      <w:pPr>
        <w:pStyle w:val="BookText"/>
      </w:pPr>
      <w:r>
        <w:rPr>
          <w:rFonts w:ascii="Amiri" w:hAnsi="Amiri" w:eastAsia="Amiri" w:cs="Amiri"/>
          <w:lang w:bidi="ar-SA"/>
          <w:color w:val="111111"/>
          <w:sz w:val="28"/>
          <w:szCs w:val="28"/>
          <w:rtl/>
        </w:rPr>
        <w:t xml:space="preserve">جنّ-ت عدن تجرى من تحتها الأنهر خلدين فيها أبدًا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1" w:name="pg6556_44478"/>
    <w:bookmarkEnd w:id="131"/>
    <w:p>
      <w:pPr>
        <w:pStyle w:val="Heading3"/>
      </w:pPr>
      <w:bookmarkStart w:id="744" w:name="_Toc365"/>
      <w:r>
        <w:t>188- جاودانگى چشمه هاى بهشت</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- 88 - 12 - 1</w:t>
      </w:r>
    </w:p>
    <w:p>
      <w:pPr>
        <w:pStyle w:val="BookText"/>
      </w:pPr>
      <w:r>
        <w:rPr>
          <w:rFonts w:ascii="IRNazanin" w:hAnsi="IRNazanin" w:eastAsia="IRNazanin" w:cs="IRNazanin"/>
          <w:lang w:bidi="fa-IR"/>
          <w:color w:val="111111"/>
          <w:sz w:val="28"/>
          <w:szCs w:val="28"/>
          <w:rtl/>
        </w:rPr>
        <w:t xml:space="preserve">1 - بهشت برين ، داراى چشمه اى با عظمت و هميشه جارى</w:t>
      </w:r>
    </w:p>
    <w:p>
      <w:pPr>
        <w:pStyle w:val="BookText"/>
      </w:pPr>
      <w:r>
        <w:rPr>
          <w:rFonts w:ascii="Amiri" w:hAnsi="Amiri" w:eastAsia="Amiri" w:cs="Amiri"/>
          <w:lang w:bidi="ar-SA"/>
          <w:color w:val="111111"/>
          <w:sz w:val="28"/>
          <w:szCs w:val="28"/>
          <w:rtl/>
        </w:rPr>
        <w:t xml:space="preserve">فيها عين جارية</w:t>
      </w:r>
    </w:p>
    <w:p>
      <w:pPr>
        <w:pStyle w:val="BookText"/>
      </w:pPr>
      <w:r>
        <w:rPr>
          <w:rFonts w:ascii="IRNazanin" w:hAnsi="IRNazanin" w:eastAsia="IRNazanin" w:cs="IRNazanin"/>
          <w:lang w:bidi="fa-IR"/>
          <w:color w:val="111111"/>
          <w:sz w:val="28"/>
          <w:szCs w:val="28"/>
          <w:rtl/>
        </w:rPr>
        <w:t xml:space="preserve">«عين» نكره است و دلالت بر آن دارد كه عظمت چشمه بهشت، فراتر از آن است كه بتوان شناخت. توصيف آن با كلمه «جارية» يا «تجرى»، دلالت دارد كه جريان آن، مداوم است.</w:t>
      </w:r>
    </w:p>
    <w:p>
      <w:pPr>
        <w:pStyle w:val="Heading3"/>
      </w:pPr>
      <w:bookmarkStart w:id="745" w:name="_Toc366"/>
      <w:r>
        <w:t>189- جاودانگى خوردنيهاى بهشت</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- 13 - 35 - 6</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pStyle w:val="Heading3"/>
      </w:pPr>
      <w:bookmarkStart w:id="746" w:name="_Toc367"/>
      <w:r>
        <w:t>190- جاودانگى در بهشت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- 3 - 15 - 12</w:t>
      </w:r>
    </w:p>
    <w:p>
      <w:pPr>
        <w:pStyle w:val="BookText"/>
      </w:pPr>
      <w:r>
        <w:rPr>
          <w:rFonts w:ascii="Amiri" w:hAnsi="Amiri" w:eastAsia="Amiri" w:cs="Amiri"/>
          <w:lang w:bidi="ar-SA"/>
          <w:color w:val="111111"/>
          <w:sz w:val="28"/>
          <w:szCs w:val="28"/>
          <w:rtl/>
        </w:rPr>
        <w:t xml:space="preserve">12 - حيات جاودانه متقين در بهشت</w:t>
      </w:r>
    </w:p>
    <w:p>
      <w:pPr>
        <w:pStyle w:val="BookText"/>
      </w:pPr>
      <w:r>
        <w:rPr>
          <w:rFonts w:ascii="Amiri" w:hAnsi="Amiri" w:eastAsia="Amiri" w:cs="Amiri"/>
          <w:lang w:bidi="ar-SA"/>
          <w:color w:val="111111"/>
          <w:sz w:val="28"/>
          <w:szCs w:val="28"/>
          <w:rtl/>
        </w:rPr>
        <w:t xml:space="preserve">للّذين اتّقوا عند ربّهم جنّات .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- 3 - 198 - 12</w:t>
      </w:r>
    </w:p>
    <w:p>
      <w:pPr>
        <w:pStyle w:val="BookText"/>
      </w:pPr>
      <w:r>
        <w:rPr>
          <w:rFonts w:ascii="IRNazanin" w:hAnsi="IRNazanin" w:eastAsia="IRNazanin" w:cs="IRNazanin"/>
          <w:lang w:bidi="fa-IR"/>
          <w:color w:val="111111"/>
          <w:sz w:val="28"/>
          <w:szCs w:val="28"/>
          <w:rtl/>
        </w:rPr>
        <w:t xml:space="preserve">12 - بهشت و بشارت خلود در آن ، تنها بخشى از ضيافت الهى براى تقواپيشگان است .</w:t>
      </w:r>
    </w:p>
    <w:p>
      <w:pPr>
        <w:pStyle w:val="BookText"/>
      </w:pPr>
      <w:r>
        <w:rPr>
          <w:rFonts w:ascii="IRNazanin" w:hAnsi="IRNazanin" w:eastAsia="IRNazanin" w:cs="IRNazanin"/>
          <w:lang w:bidi="fa-IR"/>
          <w:color w:val="111111"/>
          <w:sz w:val="28"/>
          <w:szCs w:val="28"/>
          <w:rtl/>
        </w:rPr>
        <w:t xml:space="preserve">نزلا من عند اللّه</w:t>
      </w:r>
    </w:p>
    <w:p>
      <w:pPr>
        <w:pStyle w:val="BookText"/>
      </w:pPr>
      <w:r>
        <w:rPr>
          <w:rFonts w:ascii="IRNazanin" w:hAnsi="IRNazanin" w:eastAsia="IRNazanin" w:cs="IRNazanin"/>
          <w:lang w:bidi="fa-IR"/>
          <w:color w:val="111111"/>
          <w:sz w:val="28"/>
          <w:szCs w:val="28"/>
          <w:rtl/>
        </w:rPr>
        <w:t xml:space="preserve">كلمه «نزل»، به چيزهايى گفته مى شود كه در آغاز ورود ميهمان براى پذيرايى از وى فراهم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- 4 - 13 - 2</w:t>
      </w:r>
    </w:p>
    <w:p>
      <w:pPr>
        <w:pStyle w:val="BookText"/>
      </w:pPr>
      <w:r>
        <w:rPr>
          <w:rFonts w:ascii="IRNazanin" w:hAnsi="IRNazanin" w:eastAsia="IRNazanin" w:cs="IRNazanin"/>
          <w:lang w:bidi="fa-IR"/>
          <w:color w:val="111111"/>
          <w:sz w:val="28"/>
          <w:szCs w:val="28"/>
          <w:rtl/>
        </w:rPr>
        <w:t xml:space="preserve">2 - اطاعت از خدا و رسولش ، عامل دخول و جاودانگى در بهشت</w:t>
      </w:r>
    </w:p>
    <w:p>
      <w:pPr>
        <w:pStyle w:val="BookText"/>
      </w:pPr>
      <w:r>
        <w:rPr>
          <w:rFonts w:ascii="Amiri" w:hAnsi="Amiri" w:eastAsia="Amiri" w:cs="Amiri"/>
          <w:lang w:bidi="ar-SA"/>
          <w:color w:val="111111"/>
          <w:sz w:val="28"/>
          <w:szCs w:val="28"/>
          <w:rtl/>
        </w:rPr>
        <w:t xml:space="preserve">و من يطع اللّه و رسوله يدخله جنّات . .. خالدين فيها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- 4 - 57 - 7</w:t>
      </w:r>
    </w:p>
    <w:p>
      <w:pPr>
        <w:pStyle w:val="BookText"/>
      </w:pPr>
      <w:r>
        <w:rPr>
          <w:rFonts w:ascii="IRNazanin" w:hAnsi="IRNazanin" w:eastAsia="IRNazanin" w:cs="IRNazanin"/>
          <w:lang w:bidi="fa-IR"/>
          <w:color w:val="111111"/>
          <w:sz w:val="28"/>
          <w:szCs w:val="28"/>
          <w:rtl/>
        </w:rPr>
        <w:t xml:space="preserve">7 - جاودانگى مؤمنانِ داراى اعمال صالح در بهشت</w:t>
      </w:r>
    </w:p>
    <w:p>
      <w:pPr>
        <w:pStyle w:val="BookText"/>
      </w:pPr>
      <w:r>
        <w:rPr>
          <w:rFonts w:ascii="Amiri" w:hAnsi="Amiri" w:eastAsia="Amiri" w:cs="Amiri"/>
          <w:lang w:bidi="ar-SA"/>
          <w:color w:val="111111"/>
          <w:sz w:val="28"/>
          <w:szCs w:val="28"/>
          <w:rtl/>
        </w:rPr>
        <w:t xml:space="preserve">و الذين امنوا .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- 4 - 122 - 5</w:t>
      </w:r>
    </w:p>
    <w:p>
      <w:pPr>
        <w:pStyle w:val="BookText"/>
      </w:pPr>
      <w:r>
        <w:rPr>
          <w:rFonts w:ascii="IRNazanin" w:hAnsi="IRNazanin" w:eastAsia="IRNazanin" w:cs="IRNazanin"/>
          <w:lang w:bidi="fa-IR"/>
          <w:color w:val="111111"/>
          <w:sz w:val="28"/>
          <w:szCs w:val="28"/>
          <w:rtl/>
        </w:rPr>
        <w:t xml:space="preserve">5 - مؤمنان داراى اعمال صالح ، در بهشت ، جاودان و پاينده اند .</w:t>
      </w:r>
    </w:p>
    <w:p>
      <w:pPr>
        <w:pStyle w:val="BookText"/>
      </w:pPr>
      <w:r>
        <w:rPr>
          <w:rFonts w:ascii="Amiri" w:hAnsi="Amiri" w:eastAsia="Amiri" w:cs="Amiri"/>
          <w:lang w:bidi="ar-SA"/>
          <w:color w:val="111111"/>
          <w:sz w:val="28"/>
          <w:szCs w:val="28"/>
          <w:rtl/>
        </w:rPr>
        <w:t xml:space="preserve">و الذين ءامنوا . .. سندخلهم جنت تجرى من تحتها الأنهر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- 9 - 89 - 1،2</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IRNazanin" w:hAnsi="IRNazanin" w:eastAsia="IRNazanin" w:cs="IRNazanin"/>
          <w:lang w:bidi="fa-IR"/>
          <w:color w:val="111111"/>
          <w:sz w:val="28"/>
          <w:szCs w:val="28"/>
          <w:rtl/>
        </w:rPr>
        <w:t xml:space="preserve">2 - بهشت و زندگى جاودان در آن ، پاداش جهاد با مال و جان</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- 9 - 100 - 16</w:t>
      </w:r>
    </w:p>
    <w:p>
      <w:pPr>
        <w:pStyle w:val="BookText"/>
      </w:pPr>
      <w:r>
        <w:rPr>
          <w:rFonts w:ascii="IRNazanin" w:hAnsi="IRNazanin" w:eastAsia="IRNazanin" w:cs="IRNazanin"/>
          <w:lang w:bidi="fa-IR"/>
          <w:color w:val="111111"/>
          <w:sz w:val="28"/>
          <w:szCs w:val="28"/>
          <w:rtl/>
        </w:rPr>
        <w:t xml:space="preserve">16 - آسودگى مؤمنان از دغدغه زوال نعمت هاى بهشتى و زندگى در آن</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- 11 - 23 - 8</w:t>
      </w:r>
    </w:p>
    <w:p>
      <w:pPr>
        <w:pStyle w:val="BookText"/>
      </w:pPr>
      <w:r>
        <w:rPr>
          <w:rFonts w:ascii="IRNazanin" w:hAnsi="IRNazanin" w:eastAsia="IRNazanin" w:cs="IRNazanin"/>
          <w:lang w:bidi="fa-IR"/>
          <w:color w:val="111111"/>
          <w:sz w:val="28"/>
          <w:szCs w:val="28"/>
          <w:rtl/>
        </w:rPr>
        <w:t xml:space="preserve">8- بهشتيان ، براى هميشه در بهشت ماندگار خواهند بود .</w:t>
      </w:r>
    </w:p>
    <w:p>
      <w:pPr>
        <w:pStyle w:val="BookText"/>
      </w:pPr>
      <w:r>
        <w:rPr>
          <w:rFonts w:ascii="Amiri" w:hAnsi="Amiri" w:eastAsia="Amiri" w:cs="Amiri"/>
          <w:lang w:bidi="ar-SA"/>
          <w:color w:val="111111"/>
          <w:sz w:val="28"/>
          <w:szCs w:val="28"/>
          <w:rtl/>
        </w:rPr>
        <w:t xml:space="preserve">أُولئك أصحب الجنة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- 11 - 108 - 2،6،8</w:t>
      </w:r>
    </w:p>
    <w:p>
      <w:pPr>
        <w:pStyle w:val="BookText"/>
      </w:pPr>
      <w:r>
        <w:rPr>
          <w:rFonts w:ascii="IRNazanin" w:hAnsi="IRNazanin" w:eastAsia="IRNazanin" w:cs="IRNazanin"/>
          <w:lang w:bidi="fa-IR"/>
          <w:color w:val="111111"/>
          <w:sz w:val="28"/>
          <w:szCs w:val="28"/>
          <w:rtl/>
        </w:rPr>
        <w:t xml:space="preserve">2- بهشتيان ، براى هميشه در بهشت ماندگار خواهند بود .</w:t>
      </w:r>
    </w:p>
    <w:p>
      <w:pPr>
        <w:pStyle w:val="BookText"/>
      </w:pPr>
      <w:r>
        <w:rPr>
          <w:rFonts w:ascii="Amiri" w:hAnsi="Amiri" w:eastAsia="Amiri" w:cs="Amiri"/>
          <w:lang w:bidi="ar-SA"/>
          <w:color w:val="111111"/>
          <w:sz w:val="28"/>
          <w:szCs w:val="28"/>
          <w:rtl/>
        </w:rPr>
        <w:t xml:space="preserve">و أما الذين سعدوا ففى الجنة خلدين فيها مادامت السموت و الأرض</w:t>
      </w:r>
    </w:p>
    <w:p>
      <w:pPr>
        <w:pStyle w:val="BookText"/>
      </w:pPr>
      <w:r>
        <w:rPr>
          <w:rFonts w:ascii="Amiri" w:hAnsi="Amiri" w:eastAsia="Amiri" w:cs="Amiri"/>
          <w:lang w:bidi="ar-SA"/>
          <w:color w:val="111111"/>
          <w:sz w:val="28"/>
          <w:szCs w:val="28"/>
          <w:rtl/>
        </w:rPr>
        <w:t xml:space="preserve">6- خلود بهشتيان در بهشت ، بسته به مشيّت خداوند است .</w:t>
      </w:r>
    </w:p>
    <w:p>
      <w:pPr>
        <w:pStyle w:val="BookText"/>
      </w:pPr>
      <w:r>
        <w:rPr>
          <w:rFonts w:ascii="Amiri" w:hAnsi="Amiri" w:eastAsia="Amiri" w:cs="Amiri"/>
          <w:lang w:bidi="ar-SA"/>
          <w:color w:val="111111"/>
          <w:sz w:val="28"/>
          <w:szCs w:val="28"/>
          <w:rtl/>
        </w:rPr>
        <w:t xml:space="preserve">و أما الذين سعدوا ففى الجنة خلدين . .. إلاّ ما شاء ربك</w:t>
      </w:r>
    </w:p>
    <w:p>
      <w:pPr>
        <w:pStyle w:val="BookText"/>
      </w:pPr>
      <w:r>
        <w:rPr>
          <w:rFonts w:ascii="Amiri" w:hAnsi="Amiri" w:eastAsia="Amiri" w:cs="Amiri"/>
          <w:lang w:bidi="ar-SA"/>
          <w:color w:val="111111"/>
          <w:sz w:val="28"/>
          <w:szCs w:val="28"/>
          <w:rtl/>
        </w:rPr>
        <w:t xml:space="preserve">8- وعده خداوند بر مخلّد ساختن بهشتيان در بهشت ، مشيّت او را محدود نخواهد ساخت و مانع او در موقت قرار دادن آن نخواهد شد .</w:t>
      </w:r>
    </w:p>
    <w:p>
      <w:pPr>
        <w:pStyle w:val="BookText"/>
      </w:pPr>
      <w:r>
        <w:rPr>
          <w:rFonts w:ascii="Amiri" w:hAnsi="Amiri" w:eastAsia="Amiri" w:cs="Amiri"/>
          <w:lang w:bidi="ar-SA"/>
          <w:color w:val="111111"/>
          <w:sz w:val="28"/>
          <w:szCs w:val="28"/>
          <w:rtl/>
        </w:rPr>
        <w:t xml:space="preserve">خلدين فيها . .. إلاّ ما شاء ربك عطاءً غير مجذوذ</w:t>
      </w:r>
    </w:p>
    <w:p>
      <w:pPr>
        <w:pStyle w:val="BookText"/>
      </w:pPr>
      <w:r>
        <w:rPr>
          <w:rFonts w:ascii="Amiri" w:hAnsi="Amiri" w:eastAsia="Amiri" w:cs="Amiri"/>
          <w:lang w:bidi="ar-SA"/>
          <w:color w:val="111111"/>
          <w:sz w:val="28"/>
          <w:szCs w:val="28"/>
          <w:rtl/>
        </w:rPr>
        <w:t xml:space="preserve">«عطاءً غير مجذوذ» حاكى از دوام بهشت و نعمتهاى آن و تأكيدى بر «خالدين فيها» است. استثناى «ما شاء ربك» در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بيان خلود و دوام نعمتهاى بهشت گوياى اين نكته است كه وعده هاى خداوند، موجب آن نمى شود كه مشيت او مقيّد شود و وى را از اين كه برخلاف آن عمل كند، ناتوان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- 18 - 108 - 3</w:t>
      </w:r>
    </w:p>
    <w:p>
      <w:pPr>
        <w:pStyle w:val="BookText"/>
      </w:pPr>
      <w:r>
        <w:rPr>
          <w:rFonts w:ascii="IRNazanin" w:hAnsi="IRNazanin" w:eastAsia="IRNazanin" w:cs="IRNazanin"/>
          <w:lang w:bidi="fa-IR"/>
          <w:color w:val="111111"/>
          <w:sz w:val="28"/>
          <w:szCs w:val="28"/>
          <w:rtl/>
        </w:rPr>
        <w:t xml:space="preserve">3- خلود در بهشت ، هيچ ملالت و خستگى براى اهل بهشت فراهم نمى آورد .</w:t>
      </w:r>
    </w:p>
    <w:p>
      <w:pPr>
        <w:pStyle w:val="BookText"/>
      </w:pPr>
      <w:r>
        <w:rPr>
          <w:rFonts w:ascii="Amiri" w:hAnsi="Amiri" w:eastAsia="Amiri" w:cs="Amiri"/>
          <w:lang w:bidi="ar-SA"/>
          <w:color w:val="111111"/>
          <w:sz w:val="28"/>
          <w:szCs w:val="28"/>
          <w:rtl/>
        </w:rPr>
        <w:t xml:space="preserve">خلدين فيها لايبغون عنها حولاً</w:t>
      </w:r>
    </w:p>
    <w:p>
      <w:pPr>
        <w:pStyle w:val="BookText"/>
      </w:pPr>
      <w:r>
        <w:rPr>
          <w:rFonts w:ascii="IRNazanin" w:hAnsi="IRNazanin" w:eastAsia="IRNazanin" w:cs="IRNazanin"/>
          <w:lang w:bidi="fa-IR"/>
          <w:color w:val="111111"/>
          <w:sz w:val="28"/>
          <w:szCs w:val="28"/>
          <w:rtl/>
        </w:rPr>
        <w:t xml:space="preserve">جمله «لايبغون» مانند «خالدين» حال است براى «هم» در آيه قبل; يعنى، آنان، در عين خلود در بهشت، چيزى غير آن نمى طلبند، گرچه، نوعاً، ماندن در يك مكان، قدرى ملالت همراه دارد، ولى بهشت، به گونه اى است كه چنين ملالتى در پى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- 19 - 39 - 14</w:t>
      </w:r>
    </w:p>
    <w:p>
      <w:pPr>
        <w:pStyle w:val="BookText"/>
      </w:pPr>
      <w:r>
        <w:rPr>
          <w:rFonts w:ascii="IRNazanin" w:hAnsi="IRNazanin" w:eastAsia="IRNazanin" w:cs="IRNazanin"/>
          <w:lang w:bidi="fa-IR"/>
          <w:color w:val="111111"/>
          <w:sz w:val="28"/>
          <w:szCs w:val="28"/>
          <w:rtl/>
        </w:rPr>
        <w:t xml:space="preserve">14- « عن رسول اللّه (صلی الله علیه و آله) : إذا دخل أهل الجنّة الجنّة و أهل النار النار . . . يقال : يا أهل الجنّة خلود فلاموت و يا أهل النار خلود فلاموت ثمّ قرأ رسول اللّه (صلی الله علیه و آله) : « و أنذرهم يوم الحسرة إذ قضى الأمر و هم فى غفلة » و أشار بيده و قال : أهل الدنيا فى غفلة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آن گاه كه بهشتيان به بهشت و جهنميان به جهنم درآيند . .. گفته مى شود: اى اهل بهشت! (اين جا) جاودانگى است و مرگ نيست و اى اهل آتش! (اين جا) جاودانگى است و مرگ نيست، سپس رسول خدا(صلی الله علیه و آله) اين آيه را خواند «و أنذرهم يوم الحسرة إذ قضى الأمر و هم فى غفلة» (آن گاه حضرت) با دست خود اشاره كرد و فرمود: اهل دنيا در غفلت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- 19 - 61 - 2</w:t>
      </w:r>
    </w:p>
    <w:p>
      <w:pPr>
        <w:pStyle w:val="BookText"/>
      </w:pPr>
      <w:r>
        <w:rPr>
          <w:rFonts w:ascii="IRNazanin" w:hAnsi="IRNazanin" w:eastAsia="IRNazanin" w:cs="IRNazanin"/>
          <w:lang w:bidi="fa-IR"/>
          <w:color w:val="111111"/>
          <w:sz w:val="28"/>
          <w:szCs w:val="28"/>
          <w:rtl/>
        </w:rPr>
        <w:t xml:space="preserve">2- بهشت ، جايگاه ماندن و استقرار و سرشار از امنيت و آسايش</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برخى «عدن» را مصدر و به معناى اقامت كردن مى دانند و برخى ديگر آن را علَم براى زمين بهشت دانسته و گفته اند: اين نام بدان جهت بر بهشت نهاده شده كه جايگاه اقامت و استقرار است (كشاف، ج 3). در هر صورت اين كلمه بر اين كه بهشت محل استقرار است، دلالت دارد. لازم به ذكر است محل استقرار - در مقام تمجيد - به جايى گفته مى شود كه همه شرايط اقامت را دارا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- 25 - 16 - 2</w:t>
      </w:r>
    </w:p>
    <w:p>
      <w:pPr>
        <w:pStyle w:val="BookText"/>
      </w:pPr>
      <w:r>
        <w:rPr>
          <w:rFonts w:ascii="Amiri" w:hAnsi="Amiri" w:eastAsia="Amiri" w:cs="Amiri"/>
          <w:lang w:bidi="ar-SA"/>
          <w:color w:val="111111"/>
          <w:sz w:val="28"/>
          <w:szCs w:val="28"/>
          <w:rtl/>
        </w:rPr>
        <w:t xml:space="preserve">2 - متقين ، در بهشت موعود خويش همواره جاودان خواهند بود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- 35 - 35 - 1</w:t>
      </w:r>
    </w:p>
    <w:p>
      <w:pPr>
        <w:pStyle w:val="BookText"/>
      </w:pPr>
      <w:r>
        <w:rPr>
          <w:rFonts w:ascii="IRNazanin" w:hAnsi="IRNazanin" w:eastAsia="IRNazanin" w:cs="IRNazanin"/>
          <w:lang w:bidi="fa-IR"/>
          <w:color w:val="111111"/>
          <w:sz w:val="28"/>
          <w:szCs w:val="28"/>
          <w:rtl/>
        </w:rPr>
        <w:t xml:space="preserve">1 - سپاس گزارى بهشتيان از خداوند ، به خاطر وارد كردن آنان به سراى هميشگى</w:t>
      </w:r>
    </w:p>
    <w:p>
      <w:pPr>
        <w:pStyle w:val="BookText"/>
      </w:pPr>
      <w:r>
        <w:rPr>
          <w:rFonts w:ascii="Amiri" w:hAnsi="Amiri" w:eastAsia="Amiri" w:cs="Amiri"/>
          <w:lang w:bidi="ar-SA"/>
          <w:color w:val="111111"/>
          <w:sz w:val="28"/>
          <w:szCs w:val="28"/>
          <w:rtl/>
        </w:rPr>
        <w:t xml:space="preserve">الحمد للّه . .. الذى أحلّنا دار المقامة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- 37 - 59 - 4</w:t>
      </w:r>
    </w:p>
    <w:p>
      <w:pPr>
        <w:pStyle w:val="BookText"/>
      </w:pPr>
      <w:r>
        <w:rPr>
          <w:rFonts w:ascii="Amiri" w:hAnsi="Amiri" w:eastAsia="Amiri" w:cs="Amiri"/>
          <w:lang w:bidi="ar-SA"/>
          <w:color w:val="111111"/>
          <w:sz w:val="28"/>
          <w:szCs w:val="28"/>
          <w:rtl/>
        </w:rPr>
        <w:t xml:space="preserve">4 - « عن أبى جعفر ( ع ) قال : إذا دخل أهل الجنّة الجنّة و أهل النار النار . . . يقال : خلود فلا موت أبداً . فيقول أهل الجنّة : « أفما نحن بميّتين . إلاّ موتتنا الأُولى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بهشتيان به بهشت و دوزخيان به دوزخ وارد مى شوند. .. گفته مى شود: اين جا جاودانگى است و هرگز مرگى نيست پس اهل بهشت مى گويند: «أفما نحن بميّتين...».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- 37 - 60 - 1</w:t>
      </w:r>
    </w:p>
    <w:p>
      <w:pPr>
        <w:pStyle w:val="BookText"/>
      </w:pPr>
      <w:r>
        <w:rPr>
          <w:rFonts w:ascii="IRNazanin" w:hAnsi="IRNazanin" w:eastAsia="IRNazanin" w:cs="IRNazanin"/>
          <w:lang w:bidi="fa-IR"/>
          <w:color w:val="111111"/>
          <w:sz w:val="28"/>
          <w:szCs w:val="28"/>
          <w:rtl/>
        </w:rPr>
        <w:t xml:space="preserve">1 - رهايى از عذاب الهى و دستيابى به حيات جاودانه بهشتى ، فوز عظيم و رستگارى بزرگ براى انسان ها است .</w:t>
      </w:r>
    </w:p>
    <w:p>
      <w:pPr>
        <w:pStyle w:val="BookText"/>
      </w:pPr>
      <w:r>
        <w:rPr>
          <w:rFonts w:ascii="Amiri" w:hAnsi="Amiri" w:eastAsia="Amiri" w:cs="Amiri"/>
          <w:lang w:bidi="ar-SA"/>
          <w:color w:val="111111"/>
          <w:sz w:val="28"/>
          <w:szCs w:val="28"/>
          <w:rtl/>
        </w:rPr>
        <w:t xml:space="preserve">فى جنّ-ت النعيم . .. و ما نحن بمعذّبين . إنّ هذا لهو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- 39 - 74 - 2</w:t>
      </w:r>
    </w:p>
    <w:p>
      <w:pPr>
        <w:pStyle w:val="BookText"/>
      </w:pPr>
      <w:r>
        <w:rPr>
          <w:rFonts w:ascii="IRNazanin" w:hAnsi="IRNazanin" w:eastAsia="IRNazanin" w:cs="IRNazanin"/>
          <w:lang w:bidi="fa-IR"/>
          <w:color w:val="111111"/>
          <w:sz w:val="28"/>
          <w:szCs w:val="28"/>
          <w:rtl/>
        </w:rPr>
        <w:t xml:space="preserve">2 - بهشت جاودانه ، وعده الهى به تقواپيشگان</w:t>
      </w:r>
    </w:p>
    <w:p>
      <w:pPr>
        <w:pStyle w:val="BookText"/>
      </w:pPr>
      <w:r>
        <w:rPr>
          <w:rFonts w:ascii="IRNazanin" w:hAnsi="IRNazanin" w:eastAsia="IRNazanin" w:cs="IRNazanin"/>
          <w:lang w:bidi="fa-IR"/>
          <w:color w:val="111111"/>
          <w:sz w:val="28"/>
          <w:szCs w:val="28"/>
          <w:rtl/>
        </w:rPr>
        <w:t xml:space="preserve">صدقنا وعده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- 46 - 14 - 4،5</w:t>
      </w:r>
    </w:p>
    <w:p>
      <w:pPr>
        <w:pStyle w:val="BookText"/>
      </w:pPr>
      <w:r>
        <w:rPr>
          <w:rFonts w:ascii="IRNazanin" w:hAnsi="IRNazanin" w:eastAsia="IRNazanin" w:cs="IRNazanin"/>
          <w:lang w:bidi="fa-IR"/>
          <w:color w:val="111111"/>
          <w:sz w:val="28"/>
          <w:szCs w:val="28"/>
          <w:rtl/>
        </w:rPr>
        <w:t xml:space="preserve">4- بهشت جاودان ، پاداش اعمال نيك و مستمر موحدان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2" w:name="pg6556_44482"/>
    <w:bookmarkEnd w:id="132"/>
    <w:p>
      <w:pPr>
        <w:pStyle w:val="BookText"/>
      </w:pPr>
      <w:r>
        <w:rPr>
          <w:rFonts w:ascii="Amiri" w:hAnsi="Amiri" w:eastAsia="Amiri" w:cs="Amiri"/>
          <w:lang w:bidi="ar-SA"/>
          <w:color w:val="111111"/>
          <w:sz w:val="28"/>
          <w:szCs w:val="28"/>
          <w:rtl/>
        </w:rPr>
        <w:t xml:space="preserve">أُولئك أصحب الجنّة . .. جزاء بما كانوا يعملون</w:t>
      </w:r>
    </w:p>
    <w:p>
      <w:pPr>
        <w:pStyle w:val="BookText"/>
      </w:pPr>
      <w:r>
        <w:rPr>
          <w:rFonts w:ascii="Amiri" w:hAnsi="Amiri" w:eastAsia="Amiri" w:cs="Amiri"/>
          <w:lang w:bidi="ar-SA"/>
          <w:color w:val="111111"/>
          <w:sz w:val="28"/>
          <w:szCs w:val="28"/>
          <w:rtl/>
        </w:rPr>
        <w:t xml:space="preserve">5- آميخته ساختن ايمان با عمل صالح ، شرط بهرهورى مؤمنان از بهشت جاودان</w:t>
      </w:r>
    </w:p>
    <w:p>
      <w:pPr>
        <w:pStyle w:val="BookText"/>
      </w:pPr>
      <w:r>
        <w:rPr>
          <w:rFonts w:ascii="Amiri" w:hAnsi="Amiri" w:eastAsia="Amiri" w:cs="Amiri"/>
          <w:lang w:bidi="ar-SA"/>
          <w:color w:val="111111"/>
          <w:sz w:val="28"/>
          <w:szCs w:val="28"/>
          <w:rtl/>
        </w:rPr>
        <w:t xml:space="preserve">إنّ الذين قالوا ربّنا اللّه . .. أُولئك أصحب الجنّة ... جزاء بما كانوا يعملون</w:t>
      </w:r>
    </w:p>
    <w:p>
      <w:pPr>
        <w:pStyle w:val="BookText"/>
      </w:pPr>
      <w:r>
        <w:rPr>
          <w:rFonts w:ascii="IRNazanin" w:hAnsi="IRNazanin" w:eastAsia="IRNazanin" w:cs="IRNazanin"/>
          <w:lang w:bidi="fa-IR"/>
          <w:color w:val="111111"/>
          <w:sz w:val="28"/>
          <w:szCs w:val="28"/>
          <w:rtl/>
        </w:rPr>
        <w:t xml:space="preserve">در آيه قبل، دو عنصر ايمان و استقامت، زمينه ورود به بهشت جاودان معرفى شده است و در اين آيه عمل، به عنوان اساس و ملاك ره يافتن به بهشت جاودان مطرح گشته است. از اين نكته مى توان استفاده كرد كه تجلى عقيده در عمل، براى يكتاپرستان كارساز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- 50 - 34 - 6</w:t>
      </w:r>
    </w:p>
    <w:p>
      <w:pPr>
        <w:pStyle w:val="BookText"/>
      </w:pPr>
      <w:r>
        <w:rPr>
          <w:rFonts w:ascii="IRNazanin" w:hAnsi="IRNazanin" w:eastAsia="IRNazanin" w:cs="IRNazanin"/>
          <w:lang w:bidi="fa-IR"/>
          <w:color w:val="111111"/>
          <w:sz w:val="28"/>
          <w:szCs w:val="28"/>
          <w:rtl/>
        </w:rPr>
        <w:t xml:space="preserve">6 - جاودانگى در بهشت و لذت هاى آن ، مهم ترين نويد به بهشتيان ، در آغاز ورود</w:t>
      </w:r>
    </w:p>
    <w:p>
      <w:pPr>
        <w:pStyle w:val="BookText"/>
      </w:pPr>
      <w:r>
        <w:rPr>
          <w:rFonts w:ascii="Amiri" w:hAnsi="Amiri" w:eastAsia="Amiri" w:cs="Amiri"/>
          <w:lang w:bidi="ar-SA"/>
          <w:color w:val="111111"/>
          <w:sz w:val="28"/>
          <w:szCs w:val="28"/>
          <w:rtl/>
        </w:rPr>
        <w:t xml:space="preserve">ادخلوها بسلم ذلك يوم الخلود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- 57 - 12 - 12</w:t>
      </w:r>
    </w:p>
    <w:p>
      <w:pPr>
        <w:pStyle w:val="BookText"/>
      </w:pPr>
      <w:r>
        <w:rPr>
          <w:rFonts w:ascii="IRNazanin" w:hAnsi="IRNazanin" w:eastAsia="IRNazanin" w:cs="IRNazanin"/>
          <w:lang w:bidi="fa-IR"/>
          <w:color w:val="111111"/>
          <w:sz w:val="28"/>
          <w:szCs w:val="28"/>
          <w:rtl/>
        </w:rPr>
        <w:t xml:space="preserve">12 - بهشت ، جايگاه ابدى مؤمنان</w:t>
      </w:r>
    </w:p>
    <w:p>
      <w:pPr>
        <w:pStyle w:val="BookText"/>
      </w:pPr>
      <w:r>
        <w:rPr>
          <w:rFonts w:ascii="Amiri" w:hAnsi="Amiri" w:eastAsia="Amiri" w:cs="Amiri"/>
          <w:lang w:bidi="ar-SA"/>
          <w:color w:val="111111"/>
          <w:sz w:val="28"/>
          <w:szCs w:val="28"/>
          <w:rtl/>
        </w:rPr>
        <w:t xml:space="preserve">جنّ-ت .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- 98 - 8 - 1،6</w:t>
      </w:r>
    </w:p>
    <w:p>
      <w:pPr>
        <w:pStyle w:val="BookText"/>
      </w:pPr>
      <w:r>
        <w:rPr>
          <w:rFonts w:ascii="IRNazanin" w:hAnsi="IRNazanin" w:eastAsia="IRNazanin" w:cs="IRNazanin"/>
          <w:lang w:bidi="fa-IR"/>
          <w:color w:val="111111"/>
          <w:sz w:val="28"/>
          <w:szCs w:val="28"/>
          <w:rtl/>
        </w:rPr>
        <w:t xml:space="preserve">1 - استقرار در باغ هاى بهشت و جاودانگى در آن ، پاداش تضمين شده خداوند براى مؤمنان نيكوكردار</w:t>
      </w:r>
    </w:p>
    <w:p>
      <w:pPr>
        <w:pStyle w:val="BookText"/>
      </w:pPr>
      <w:r>
        <w:rPr>
          <w:rFonts w:ascii="Amiri" w:hAnsi="Amiri" w:eastAsia="Amiri" w:cs="Amiri"/>
          <w:lang w:bidi="ar-SA"/>
          <w:color w:val="111111"/>
          <w:sz w:val="28"/>
          <w:szCs w:val="28"/>
          <w:rtl/>
        </w:rPr>
        <w:t xml:space="preserve">الذين ءامنوا و عملوا الصلحت . .. جزاؤهم عند ربّهم جنّ-ت عدن تجرى من تحتها الأن</w:t>
      </w:r>
    </w:p>
    <w:p>
      <w:pPr>
        <w:pStyle w:val="BookText"/>
      </w:pPr>
      <w:r>
        <w:rPr>
          <w:rFonts w:ascii="Amiri" w:hAnsi="Amiri" w:eastAsia="Amiri" w:cs="Amiri"/>
          <w:lang w:bidi="ar-SA"/>
          <w:color w:val="111111"/>
          <w:sz w:val="28"/>
          <w:szCs w:val="28"/>
          <w:rtl/>
        </w:rPr>
        <w:t xml:space="preserve">6 - وجود تمامى امكانات ، براى اقامت دائمى انسان در بهشت</w:t>
      </w:r>
    </w:p>
    <w:p>
      <w:pPr>
        <w:pStyle w:val="BookText"/>
      </w:pPr>
      <w:r>
        <w:rPr>
          <w:rFonts w:ascii="Amiri" w:hAnsi="Amiri" w:eastAsia="Amiri" w:cs="Amiri"/>
          <w:lang w:bidi="ar-SA"/>
          <w:color w:val="111111"/>
          <w:sz w:val="28"/>
          <w:szCs w:val="28"/>
          <w:rtl/>
        </w:rPr>
        <w:t xml:space="preserve">جنّ-ت عدن . .. خلدين فيها أبدًا</w:t>
      </w:r>
    </w:p>
    <w:p>
      <w:pPr>
        <w:pStyle w:val="BookText"/>
      </w:pPr>
      <w:r>
        <w:rPr>
          <w:rFonts w:ascii="IRNazanin" w:hAnsi="IRNazanin" w:eastAsia="IRNazanin" w:cs="IRNazanin"/>
          <w:lang w:bidi="fa-IR"/>
          <w:color w:val="111111"/>
          <w:sz w:val="28"/>
          <w:szCs w:val="28"/>
          <w:rtl/>
        </w:rPr>
        <w:t xml:space="preserve">«عدن»، معرفه است; خواه علم براى مصدر «العدن» (اقامت گزيدن) باشد و خواه علم براى زمين بهشت. در صورت دوم نيز، تناسب معناى لغوى آن مورد نظر بوده است; يعنى، بهشت داراى تمام امكاناتى است كه لازمه اقامت دائمى انسان در آن است.</w:t>
      </w:r>
    </w:p>
    <w:p>
      <w:pPr>
        <w:pStyle w:val="Heading3"/>
      </w:pPr>
      <w:bookmarkStart w:id="747" w:name="_Toc368"/>
      <w:r>
        <w:t>191- جاودانگى در بهشت آدم(ع)</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- 20 - 120 - 9</w:t>
      </w:r>
    </w:p>
    <w:p>
      <w:pPr>
        <w:pStyle w:val="BookText"/>
      </w:pPr>
      <w:r>
        <w:rPr>
          <w:rFonts w:ascii="Amiri" w:hAnsi="Amiri" w:eastAsia="Amiri" w:cs="Amiri"/>
          <w:lang w:bidi="ar-SA"/>
          <w:color w:val="111111"/>
          <w:sz w:val="28"/>
          <w:szCs w:val="28"/>
          <w:rtl/>
        </w:rPr>
        <w:t xml:space="preserve">9 - آدم ( ع ) به سكونت جاودانه خويش در بهشت اطمينان نداشت .</w:t>
      </w:r>
    </w:p>
    <w:p>
      <w:pPr>
        <w:pStyle w:val="BookText"/>
      </w:pPr>
      <w:r>
        <w:rPr>
          <w:rFonts w:ascii="Amiri" w:hAnsi="Amiri" w:eastAsia="Amiri" w:cs="Amiri"/>
          <w:lang w:bidi="ar-SA"/>
          <w:color w:val="111111"/>
          <w:sz w:val="28"/>
          <w:szCs w:val="28"/>
          <w:rtl/>
        </w:rPr>
        <w:t xml:space="preserve">إنّ لك ألاّتجوع . .. هل أدّلك على شجرة الخلد</w:t>
      </w:r>
    </w:p>
    <w:p>
      <w:pPr>
        <w:pStyle w:val="BookText"/>
      </w:pPr>
      <w:r>
        <w:rPr>
          <w:rFonts w:ascii="IRNazanin" w:hAnsi="IRNazanin" w:eastAsia="IRNazanin" w:cs="IRNazanin"/>
          <w:lang w:bidi="fa-IR"/>
          <w:color w:val="111111"/>
          <w:sz w:val="28"/>
          <w:szCs w:val="28"/>
          <w:rtl/>
        </w:rPr>
        <w:t xml:space="preserve">خداوند، تأمين بودن آدم(ع) از نظر غذا، پوشاك، آب، و مسكن را به او خبر داد; ولى گويا آدم در عين تضمين اين نعمت ها، نسبت به جاويد بودن خود در آن بهشت اطمينان نداشت. از همين رو وسوسه شيطان در او اثر كرد.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3" w:name="pg6556_44483"/>
    <w:bookmarkEnd w:id="133"/>
    <w:p>
      <w:pPr>
        <w:pStyle w:val="Heading3"/>
      </w:pPr>
      <w:bookmarkStart w:id="748" w:name="_Toc369"/>
      <w:r>
        <w:t>192- جاودانگى در بهشت عدن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- 20 - 76 - 4</w:t>
      </w:r>
    </w:p>
    <w:p>
      <w:pPr>
        <w:pStyle w:val="BookText"/>
      </w:pPr>
      <w:r>
        <w:rPr>
          <w:rFonts w:ascii="Amiri" w:hAnsi="Amiri" w:eastAsia="Amiri" w:cs="Amiri"/>
          <w:lang w:bidi="ar-SA"/>
          <w:color w:val="111111"/>
          <w:sz w:val="28"/>
          <w:szCs w:val="28"/>
          <w:rtl/>
        </w:rPr>
        <w:t xml:space="preserve">4 - بهشتيان در بهشت هاى عدن ، جاودانه و مخلداند .</w:t>
      </w:r>
    </w:p>
    <w:p>
      <w:pPr>
        <w:pStyle w:val="BookText"/>
      </w:pPr>
      <w:r>
        <w:rPr>
          <w:rFonts w:ascii="Amiri" w:hAnsi="Amiri" w:eastAsia="Amiri" w:cs="Amiri"/>
          <w:lang w:bidi="ar-SA"/>
          <w:color w:val="111111"/>
          <w:sz w:val="28"/>
          <w:szCs w:val="28"/>
          <w:rtl/>
        </w:rPr>
        <w:t xml:space="preserve">جنّت عدن . .. خلدين فيها</w:t>
      </w:r>
    </w:p>
    <w:p>
      <w:pPr>
        <w:pStyle w:val="Heading3"/>
      </w:pPr>
      <w:bookmarkStart w:id="749" w:name="_Toc370"/>
      <w:r>
        <w:t>193- جاودانگى سايه هاى بهشت</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- 56 - 30 - 1</w:t>
      </w:r>
    </w:p>
    <w:p>
      <w:pPr>
        <w:pStyle w:val="BookText"/>
      </w:pPr>
      <w:r>
        <w:rPr>
          <w:rFonts w:ascii="IRNazanin" w:hAnsi="IRNazanin" w:eastAsia="IRNazanin" w:cs="IRNazanin"/>
          <w:lang w:bidi="fa-IR"/>
          <w:color w:val="111111"/>
          <w:sz w:val="28"/>
          <w:szCs w:val="28"/>
          <w:rtl/>
        </w:rPr>
        <w:t xml:space="preserve">1 - بهشت اصحاب اليمين ، داراى سايه اى پايدار و زايل نشدنى</w:t>
      </w:r>
    </w:p>
    <w:p>
      <w:pPr>
        <w:pStyle w:val="BookText"/>
      </w:pPr>
      <w:r>
        <w:rPr>
          <w:rFonts w:ascii="Amiri" w:hAnsi="Amiri" w:eastAsia="Amiri" w:cs="Amiri"/>
          <w:lang w:bidi="ar-SA"/>
          <w:color w:val="111111"/>
          <w:sz w:val="28"/>
          <w:szCs w:val="28"/>
          <w:rtl/>
        </w:rPr>
        <w:t xml:space="preserve">و ظلّ ممدود</w:t>
      </w:r>
    </w:p>
    <w:p>
      <w:pPr>
        <w:pStyle w:val="BookText"/>
      </w:pPr>
      <w:r>
        <w:rPr>
          <w:rFonts w:ascii="IRNazanin" w:hAnsi="IRNazanin" w:eastAsia="IRNazanin" w:cs="IRNazanin"/>
          <w:lang w:bidi="fa-IR"/>
          <w:color w:val="111111"/>
          <w:sz w:val="28"/>
          <w:szCs w:val="28"/>
          <w:rtl/>
        </w:rPr>
        <w:t xml:space="preserve">«ممدود»; يعنى، كشيده شده. مفسران عبارت «ظلّ ممدود» را به سايه دائم و هميشگى تفسير كرده اند.</w:t>
      </w:r>
    </w:p>
    <w:p>
      <w:pPr>
        <w:pStyle w:val="Heading3"/>
      </w:pPr>
      <w:bookmarkStart w:id="750" w:name="_Toc371"/>
      <w:r>
        <w:t>194- جاودانگى لذايذ بهشت</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- 50 - 34 - 6</w:t>
      </w:r>
    </w:p>
    <w:p>
      <w:pPr>
        <w:pStyle w:val="BookText"/>
      </w:pPr>
      <w:r>
        <w:rPr>
          <w:rFonts w:ascii="IRNazanin" w:hAnsi="IRNazanin" w:eastAsia="IRNazanin" w:cs="IRNazanin"/>
          <w:lang w:bidi="fa-IR"/>
          <w:color w:val="111111"/>
          <w:sz w:val="28"/>
          <w:szCs w:val="28"/>
          <w:rtl/>
        </w:rPr>
        <w:t xml:space="preserve">6 - جاودانگى در بهشت و لذت هاى آن ، مهم ترين نويد به بهشتيان ، در آغاز ورود</w:t>
      </w:r>
    </w:p>
    <w:p>
      <w:pPr>
        <w:pStyle w:val="BookText"/>
      </w:pPr>
      <w:r>
        <w:rPr>
          <w:rFonts w:ascii="Amiri" w:hAnsi="Amiri" w:eastAsia="Amiri" w:cs="Amiri"/>
          <w:lang w:bidi="ar-SA"/>
          <w:color w:val="111111"/>
          <w:sz w:val="28"/>
          <w:szCs w:val="28"/>
          <w:rtl/>
        </w:rPr>
        <w:t xml:space="preserve">ادخلوها بسلم ذلك يوم الخلود</w:t>
      </w:r>
    </w:p>
    <w:p>
      <w:pPr>
        <w:pStyle w:val="Heading3"/>
      </w:pPr>
      <w:bookmarkStart w:id="751" w:name="_Toc372"/>
      <w:r>
        <w:t>195- جاودانگى متقين در بهشت</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- 54 - 55 - 7</w:t>
      </w:r>
    </w:p>
    <w:p>
      <w:pPr>
        <w:pStyle w:val="BookText"/>
      </w:pPr>
      <w:r>
        <w:rPr>
          <w:rFonts w:ascii="IRNazanin" w:hAnsi="IRNazanin" w:eastAsia="IRNazanin" w:cs="IRNazanin"/>
          <w:lang w:bidi="fa-IR"/>
          <w:color w:val="111111"/>
          <w:sz w:val="28"/>
          <w:szCs w:val="28"/>
          <w:rtl/>
        </w:rPr>
        <w:t xml:space="preserve">7 - تجلى فرمانروايى و اقتدار يگانه خداوند براى متقين ، در جايگاه جاودانه بهشت</w:t>
      </w:r>
    </w:p>
    <w:p>
      <w:pPr>
        <w:pStyle w:val="BookText"/>
      </w:pPr>
      <w:r>
        <w:rPr>
          <w:rFonts w:ascii="Amiri" w:hAnsi="Amiri" w:eastAsia="Amiri" w:cs="Amiri"/>
          <w:lang w:bidi="ar-SA"/>
          <w:color w:val="111111"/>
          <w:sz w:val="28"/>
          <w:szCs w:val="28"/>
          <w:rtl/>
        </w:rPr>
        <w:t xml:space="preserve">فى مقعد صدق عند مليك مقتدر</w:t>
      </w:r>
    </w:p>
    <w:p>
      <w:pPr>
        <w:pStyle w:val="Heading3"/>
      </w:pPr>
      <w:bookmarkStart w:id="752" w:name="_Toc373"/>
      <w:r>
        <w:t>196- جاودانگى مؤمنان در بهشت</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4" w:name="pg6556_44484"/>
    <w:bookmarkEnd w:id="134"/>
    <w:p>
      <w:pPr>
        <w:pStyle w:val="BookText"/>
      </w:pPr>
      <w:r>
        <w:rPr>
          <w:rFonts w:ascii="Amiri" w:hAnsi="Amiri" w:eastAsia="Amiri" w:cs="Amiri"/>
          <w:lang w:bidi="ar-SA"/>
          <w:color w:val="111111"/>
          <w:sz w:val="28"/>
          <w:szCs w:val="28"/>
          <w:rtl/>
        </w:rPr>
        <w:t xml:space="preserve">1 - حيات جاودان در باغ هاى بهشت با نهر هاى روان ، وعده الهى به زنان و مردان مؤمن</w:t>
      </w:r>
    </w:p>
    <w:p>
      <w:pPr>
        <w:pStyle w:val="BookText"/>
      </w:pPr>
      <w:r>
        <w:rPr>
          <w:rFonts w:ascii="Amiri" w:hAnsi="Amiri" w:eastAsia="Amiri" w:cs="Amiri"/>
          <w:lang w:bidi="ar-SA"/>
          <w:color w:val="111111"/>
          <w:sz w:val="28"/>
          <w:szCs w:val="28"/>
          <w:rtl/>
        </w:rPr>
        <w:t xml:space="preserve">وعد اللّه المؤمنين . ..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- 9 - 100 - 16</w:t>
      </w:r>
    </w:p>
    <w:p>
      <w:pPr>
        <w:pStyle w:val="BookText"/>
      </w:pPr>
      <w:r>
        <w:rPr>
          <w:rFonts w:ascii="IRNazanin" w:hAnsi="IRNazanin" w:eastAsia="IRNazanin" w:cs="IRNazanin"/>
          <w:lang w:bidi="fa-IR"/>
          <w:color w:val="111111"/>
          <w:sz w:val="28"/>
          <w:szCs w:val="28"/>
          <w:rtl/>
        </w:rPr>
        <w:t xml:space="preserve">16 - آسودگى مؤمنان از دغدغه زوال نعمت هاى بهشتى و زندگى در آن</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- 10 - 9 - 1</w:t>
      </w:r>
    </w:p>
    <w:p>
      <w:pPr>
        <w:pStyle w:val="BookText"/>
      </w:pPr>
      <w:r>
        <w:rPr>
          <w:rFonts w:ascii="IRNazanin" w:hAnsi="IRNazanin" w:eastAsia="IRNazanin" w:cs="IRNazanin"/>
          <w:lang w:bidi="fa-IR"/>
          <w:color w:val="111111"/>
          <w:sz w:val="28"/>
          <w:szCs w:val="28"/>
          <w:rtl/>
        </w:rPr>
        <w:t xml:space="preserve">1 - بهشت ، جايگاه ابدى مؤمنان نيك كردار</w:t>
      </w:r>
    </w:p>
    <w:p>
      <w:pPr>
        <w:pStyle w:val="BookText"/>
      </w:pPr>
      <w:r>
        <w:rPr>
          <w:rFonts w:ascii="Amiri" w:hAnsi="Amiri" w:eastAsia="Amiri" w:cs="Amiri"/>
          <w:lang w:bidi="ar-SA"/>
          <w:color w:val="111111"/>
          <w:sz w:val="28"/>
          <w:szCs w:val="28"/>
          <w:rtl/>
        </w:rPr>
        <w:t xml:space="preserve">إن الذين ءامنوا و عملوا الصلحت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- 48 - 5 - 7</w:t>
      </w:r>
    </w:p>
    <w:p>
      <w:pPr>
        <w:pStyle w:val="BookText"/>
      </w:pPr>
      <w:r>
        <w:rPr>
          <w:rFonts w:ascii="IRNazanin" w:hAnsi="IRNazanin" w:eastAsia="IRNazanin" w:cs="IRNazanin"/>
          <w:lang w:bidi="fa-IR"/>
          <w:color w:val="111111"/>
          <w:sz w:val="28"/>
          <w:szCs w:val="28"/>
          <w:rtl/>
        </w:rPr>
        <w:t xml:space="preserve">7 - زنان و مردان مؤمن ، برخوردار از حيات جاودان و پرنشاط در باغ هاى بهشت</w:t>
      </w:r>
    </w:p>
    <w:p>
      <w:pPr>
        <w:pStyle w:val="BookText"/>
      </w:pPr>
      <w:r>
        <w:rPr>
          <w:rFonts w:ascii="Amiri" w:hAnsi="Amiri" w:eastAsia="Amiri" w:cs="Amiri"/>
          <w:lang w:bidi="ar-SA"/>
          <w:color w:val="111111"/>
          <w:sz w:val="28"/>
          <w:szCs w:val="28"/>
          <w:rtl/>
        </w:rPr>
        <w:t xml:space="preserve">ليدخل المؤمنين و المؤمنت جنّ-ت تجرى من تحتها الأنهر خلدين فيها</w:t>
      </w:r>
    </w:p>
    <w:p>
      <w:pPr>
        <w:pStyle w:val="Heading3"/>
      </w:pPr>
      <w:bookmarkStart w:id="753" w:name="_Toc374"/>
      <w:r>
        <w:t>197- جاودانگى ميوه هاى بهشت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- 13 - 35 - 6</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pStyle w:val="Heading3"/>
      </w:pPr>
      <w:bookmarkStart w:id="754" w:name="_Toc375"/>
      <w:r>
        <w:t>198- جاودانگى نعمتهاى بهشت</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- 9 - 21 - 8</w:t>
      </w:r>
    </w:p>
    <w:p>
      <w:pPr>
        <w:pStyle w:val="BookText"/>
      </w:pPr>
      <w:r>
        <w:rPr>
          <w:rFonts w:ascii="IRNazanin" w:hAnsi="IRNazanin" w:eastAsia="IRNazanin" w:cs="IRNazanin"/>
          <w:lang w:bidi="fa-IR"/>
          <w:color w:val="111111"/>
          <w:sz w:val="28"/>
          <w:szCs w:val="28"/>
          <w:rtl/>
        </w:rPr>
        <w:t xml:space="preserve">8 - نعمتِ سرشارِ باغ ها و بوستان هاى بهشت ، جاودان و زوال ناپذير است .</w:t>
      </w:r>
    </w:p>
    <w:p>
      <w:pPr>
        <w:pStyle w:val="BookText"/>
      </w:pPr>
      <w:r>
        <w:rPr>
          <w:rFonts w:ascii="Amiri" w:hAnsi="Amiri" w:eastAsia="Amiri" w:cs="Amiri"/>
          <w:lang w:bidi="ar-SA"/>
          <w:color w:val="111111"/>
          <w:sz w:val="28"/>
          <w:szCs w:val="28"/>
          <w:rtl/>
        </w:rPr>
        <w:t xml:space="preserve">جنت لهم فيها نعيم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- 9 - 100 - 16</w:t>
      </w:r>
    </w:p>
    <w:p>
      <w:pPr>
        <w:pStyle w:val="BookText"/>
      </w:pPr>
      <w:r>
        <w:rPr>
          <w:rFonts w:ascii="IRNazanin" w:hAnsi="IRNazanin" w:eastAsia="IRNazanin" w:cs="IRNazanin"/>
          <w:lang w:bidi="fa-IR"/>
          <w:color w:val="111111"/>
          <w:sz w:val="28"/>
          <w:szCs w:val="28"/>
          <w:rtl/>
        </w:rPr>
        <w:t xml:space="preserve">16 - آسودگى مؤمنان از دغدغه زوال نعمت هاى بهشتى و زندگى در آن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- 11 - 108 - 10</w:t>
      </w:r>
    </w:p>
    <w:p>
      <w:pPr>
        <w:pStyle w:val="BookText"/>
      </w:pPr>
      <w:r>
        <w:rPr>
          <w:rFonts w:ascii="IRNazanin" w:hAnsi="IRNazanin" w:eastAsia="IRNazanin" w:cs="IRNazanin"/>
          <w:lang w:bidi="fa-IR"/>
          <w:color w:val="111111"/>
          <w:sz w:val="28"/>
          <w:szCs w:val="28"/>
          <w:rtl/>
        </w:rPr>
        <w:t xml:space="preserve">10- بهشت و موهبت هاى آن ، از ميان نخواهد رفت و از بهشتيان باز پس گرفته نخواهد شد .</w:t>
      </w:r>
    </w:p>
    <w:p>
      <w:pPr>
        <w:pStyle w:val="BookText"/>
      </w:pPr>
      <w:r>
        <w:rPr>
          <w:rFonts w:ascii="Amiri" w:hAnsi="Amiri" w:eastAsia="Amiri" w:cs="Amiri"/>
          <w:lang w:bidi="ar-SA"/>
          <w:color w:val="111111"/>
          <w:sz w:val="28"/>
          <w:szCs w:val="28"/>
          <w:rtl/>
        </w:rPr>
        <w:t xml:space="preserve">عطاءً غير مجذوذ</w:t>
      </w:r>
    </w:p>
    <w:p>
      <w:pPr>
        <w:pStyle w:val="BookText"/>
      </w:pPr>
      <w:r>
        <w:rPr>
          <w:rFonts w:ascii="Amiri" w:hAnsi="Amiri" w:eastAsia="Amiri" w:cs="Amiri"/>
          <w:lang w:bidi="ar-SA"/>
          <w:color w:val="111111"/>
          <w:sz w:val="28"/>
          <w:szCs w:val="28"/>
          <w:rtl/>
        </w:rPr>
        <w:t xml:space="preserve">«عطاء» حال براى «الجنة» است و «مجذوذ» به معناى مقطوع مى باشد. بنابراين «عطاءً غير مجذوذ»; يعنى ، [وارد بهشت مى شوند ]در حالى كه آن بهشت ، عطايى تمام نشدنى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- 13 - 35 - 6</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- 38 - 54 - 2</w:t>
      </w:r>
    </w:p>
    <w:p>
      <w:pPr>
        <w:pStyle w:val="BookText"/>
      </w:pPr>
      <w:r>
        <w:rPr>
          <w:rFonts w:ascii="IRNazanin" w:hAnsi="IRNazanin" w:eastAsia="IRNazanin" w:cs="IRNazanin"/>
          <w:lang w:bidi="fa-IR"/>
          <w:color w:val="111111"/>
          <w:sz w:val="28"/>
          <w:szCs w:val="28"/>
          <w:rtl/>
        </w:rPr>
        <w:t xml:space="preserve">2 - نعمت هاى بهشت ، جاويدان و پايان ناپذير است .</w:t>
      </w:r>
    </w:p>
    <w:p>
      <w:pPr>
        <w:pStyle w:val="BookText"/>
      </w:pPr>
      <w:r>
        <w:rPr>
          <w:rFonts w:ascii="IRNazanin" w:hAnsi="IRNazanin" w:eastAsia="IRNazanin" w:cs="IRNazanin"/>
          <w:lang w:bidi="fa-IR"/>
          <w:color w:val="111111"/>
          <w:sz w:val="28"/>
          <w:szCs w:val="28"/>
          <w:rtl/>
        </w:rPr>
        <w:t xml:space="preserve">ما له من نفاد</w:t>
      </w:r>
    </w:p>
    <w:p>
      <w:pPr>
        <w:pStyle w:val="BookText"/>
      </w:pPr>
      <w:r>
        <w:rPr>
          <w:rFonts w:ascii="IRNazanin" w:hAnsi="IRNazanin" w:eastAsia="IRNazanin" w:cs="IRNazanin"/>
          <w:lang w:bidi="fa-IR"/>
          <w:color w:val="111111"/>
          <w:sz w:val="28"/>
          <w:szCs w:val="28"/>
          <w:rtl/>
        </w:rPr>
        <w:t xml:space="preserve">«نفاد»، به معناى زوال و انقطاع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- 43 - 71 - 15</w:t>
      </w:r>
    </w:p>
    <w:p>
      <w:pPr>
        <w:pStyle w:val="BookText"/>
      </w:pPr>
      <w:r>
        <w:rPr>
          <w:rFonts w:ascii="IRNazanin" w:hAnsi="IRNazanin" w:eastAsia="IRNazanin" w:cs="IRNazanin"/>
          <w:lang w:bidi="fa-IR"/>
          <w:color w:val="111111"/>
          <w:sz w:val="28"/>
          <w:szCs w:val="28"/>
          <w:rtl/>
        </w:rPr>
        <w:t xml:space="preserve">15 - نعمت هاى بهشتى ، تمام ناشدنى و پايان ناپذير</w:t>
      </w:r>
    </w:p>
    <w:p>
      <w:pPr>
        <w:pStyle w:val="BookText"/>
      </w:pPr>
      <w:r>
        <w:rPr>
          <w:rFonts w:ascii="Amiri" w:hAnsi="Amiri" w:eastAsia="Amiri" w:cs="Amiri"/>
          <w:lang w:bidi="ar-SA"/>
          <w:color w:val="111111"/>
          <w:sz w:val="28"/>
          <w:szCs w:val="28"/>
          <w:rtl/>
        </w:rPr>
        <w:t xml:space="preserve">و فيها ما تشتهيه الأنفس و تلذّ الأعين و أنتم فيها خلدون</w:t>
      </w:r>
    </w:p>
    <w:p>
      <w:pPr>
        <w:pStyle w:val="BookText"/>
      </w:pPr>
      <w:r>
        <w:rPr>
          <w:rFonts w:ascii="IRNazanin" w:hAnsi="IRNazanin" w:eastAsia="IRNazanin" w:cs="IRNazanin"/>
          <w:lang w:bidi="fa-IR"/>
          <w:color w:val="111111"/>
          <w:sz w:val="28"/>
          <w:szCs w:val="28"/>
          <w:rtl/>
        </w:rPr>
        <w:t xml:space="preserve">از جاودانگى تقواپيشگان در بهشت (أنتم فيها خالدون) و فراهم بودن تمامى خواسته ها و لذت هاى آنان (و فيها ما تشتهيه الأنفس)، استفاده مى شود كه نعمت هاى پايان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- 43 - 72 - 1</w:t>
      </w:r>
    </w:p>
    <w:p>
      <w:pPr>
        <w:pStyle w:val="BookText"/>
      </w:pPr>
      <w:r>
        <w:rPr>
          <w:rFonts w:ascii="IRNazanin" w:hAnsi="IRNazanin" w:eastAsia="IRNazanin" w:cs="IRNazanin"/>
          <w:lang w:bidi="fa-IR"/>
          <w:color w:val="111111"/>
          <w:sz w:val="28"/>
          <w:szCs w:val="28"/>
          <w:rtl/>
        </w:rPr>
        <w:t xml:space="preserve">1 - بهشت با نعمت هاى فراوان و پايان ناپذير آن ، پاداش عملكرد پرهيزگاران</w:t>
      </w:r>
    </w:p>
    <w:p>
      <w:pPr>
        <w:pStyle w:val="BookText"/>
      </w:pPr>
      <w:r>
        <w:rPr>
          <w:rFonts w:ascii="Amiri" w:hAnsi="Amiri" w:eastAsia="Amiri" w:cs="Amiri"/>
          <w:lang w:bidi="ar-SA"/>
          <w:color w:val="111111"/>
          <w:sz w:val="28"/>
          <w:szCs w:val="28"/>
          <w:rtl/>
        </w:rPr>
        <w:t xml:space="preserve">و تلك الجنّة الّتى أُورثتموها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- 54 - 55 - 3</w:t>
      </w:r>
    </w:p>
    <w:p>
      <w:pPr>
        <w:pStyle w:val="BookText"/>
      </w:pPr>
      <w:r>
        <w:rPr>
          <w:rFonts w:ascii="IRNazanin" w:hAnsi="IRNazanin" w:eastAsia="IRNazanin" w:cs="IRNazanin"/>
          <w:lang w:bidi="fa-IR"/>
          <w:color w:val="111111"/>
          <w:sz w:val="28"/>
          <w:szCs w:val="28"/>
          <w:rtl/>
        </w:rPr>
        <w:t xml:space="preserve">3 - لذت ها و نعمت هاى بهشتى ، پايدار و جاودان است ; نه چون نعمت هاى دنيا زوال پذير .</w:t>
      </w:r>
    </w:p>
    <w:p>
      <w:pPr>
        <w:pStyle w:val="BookText"/>
      </w:pPr>
      <w:r>
        <w:rPr>
          <w:rFonts w:ascii="Amiri" w:hAnsi="Amiri" w:eastAsia="Amiri" w:cs="Amiri"/>
          <w:lang w:bidi="ar-SA"/>
          <w:color w:val="111111"/>
          <w:sz w:val="28"/>
          <w:szCs w:val="28"/>
          <w:rtl/>
        </w:rPr>
        <w:t xml:space="preserve">فى جنّ-ت و نهر . فى مقعد صدق عند مليك مقتدر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5" w:name="pg6556_44486"/>
    <w:bookmarkEnd w:id="135"/>
    <w:p>
      <w:pPr>
        <w:pStyle w:val="BookText"/>
      </w:pPr>
      <w:r>
        <w:rPr>
          <w:rFonts w:ascii="Amiri" w:hAnsi="Amiri" w:eastAsia="Amiri" w:cs="Amiri"/>
          <w:lang w:bidi="ar-SA"/>
          <w:color w:val="111111"/>
          <w:sz w:val="28"/>
          <w:szCs w:val="28"/>
          <w:rtl/>
        </w:rPr>
        <w:t xml:space="preserve">در صورتى كه عبارت «فى مقعد صدق»، در بيان اوصاف همان استقرار در باغ ها و نهرها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- 61 - 12 - 10</w:t>
      </w:r>
    </w:p>
    <w:p>
      <w:pPr>
        <w:pStyle w:val="BookText"/>
      </w:pPr>
      <w:r>
        <w:rPr>
          <w:rFonts w:ascii="IRNazanin" w:hAnsi="IRNazanin" w:eastAsia="IRNazanin" w:cs="IRNazanin"/>
          <w:lang w:bidi="fa-IR"/>
          <w:color w:val="111111"/>
          <w:sz w:val="28"/>
          <w:szCs w:val="28"/>
          <w:rtl/>
        </w:rPr>
        <w:t xml:space="preserve">10 - دستيابى به غفران الهى و نعمت هاى جاودان بهشت ، رستگارى بزرگى است .</w:t>
      </w:r>
    </w:p>
    <w:p>
      <w:pPr>
        <w:pStyle w:val="BookText"/>
      </w:pPr>
      <w:r>
        <w:rPr>
          <w:rFonts w:ascii="Amiri" w:hAnsi="Amiri" w:eastAsia="Amiri" w:cs="Amiri"/>
          <w:lang w:bidi="ar-SA"/>
          <w:color w:val="111111"/>
          <w:sz w:val="28"/>
          <w:szCs w:val="28"/>
          <w:rtl/>
        </w:rPr>
        <w:t xml:space="preserve">يغفر لكم ذنوبكم . .. ذلك الفوز العظيم</w:t>
      </w:r>
    </w:p>
    <w:p>
      <w:pPr>
        <w:pStyle w:val="Heading3"/>
      </w:pPr>
      <w:bookmarkStart w:id="755" w:name="_Toc376"/>
      <w:r>
        <w:t>199- جاودانگى نهرهاى بهشت</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- 98 - 8 - 5</w:t>
      </w:r>
    </w:p>
    <w:p>
      <w:pPr>
        <w:pStyle w:val="BookText"/>
      </w:pPr>
      <w:r>
        <w:rPr>
          <w:rFonts w:ascii="Amiri" w:hAnsi="Amiri" w:eastAsia="Amiri" w:cs="Amiri"/>
          <w:lang w:bidi="ar-SA"/>
          <w:color w:val="111111"/>
          <w:sz w:val="28"/>
          <w:szCs w:val="28"/>
          <w:rtl/>
        </w:rPr>
        <w:t xml:space="preserve">5 - بهشت و جريان نهر هاى آن ، جاودانه است .</w:t>
      </w:r>
    </w:p>
    <w:p>
      <w:pPr>
        <w:pStyle w:val="BookText"/>
      </w:pPr>
      <w:r>
        <w:rPr>
          <w:rFonts w:ascii="Amiri" w:hAnsi="Amiri" w:eastAsia="Amiri" w:cs="Amiri"/>
          <w:lang w:bidi="ar-SA"/>
          <w:color w:val="111111"/>
          <w:sz w:val="28"/>
          <w:szCs w:val="28"/>
          <w:rtl/>
        </w:rPr>
        <w:t xml:space="preserve">جنّ-ت عدن تجرى من تحتها الأنهر خلدين فيها أبدًا</w:t>
      </w:r>
    </w:p>
    <w:p>
      <w:pPr>
        <w:pStyle w:val="Heading3"/>
      </w:pPr>
      <w:bookmarkStart w:id="756" w:name="_Toc377"/>
      <w:r>
        <w:t>200- جاودانگى هواى بهشت</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- 13 - 35 - 6</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pStyle w:val="Heading3"/>
      </w:pPr>
      <w:bookmarkStart w:id="757" w:name="_Toc378"/>
      <w:r>
        <w:t>201- جايگاه بهشت آدم(ع)</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- 7 - 24 - 5</w:t>
      </w:r>
    </w:p>
    <w:p>
      <w:pPr>
        <w:pStyle w:val="BookText"/>
      </w:pPr>
      <w:r>
        <w:rPr>
          <w:rFonts w:ascii="Amiri" w:hAnsi="Amiri" w:eastAsia="Amiri" w:cs="Amiri"/>
          <w:lang w:bidi="ar-SA"/>
          <w:color w:val="111111"/>
          <w:sz w:val="28"/>
          <w:szCs w:val="28"/>
          <w:rtl/>
        </w:rPr>
        <w:t xml:space="preserve">5 - بهشت نخستين آدم و حوا، مكانى غير از زمين و بالاتر و برتر از آن بود.</w:t>
      </w:r>
    </w:p>
    <w:p>
      <w:pPr>
        <w:pStyle w:val="BookText"/>
      </w:pPr>
      <w:r>
        <w:rPr>
          <w:rFonts w:ascii="Amiri" w:hAnsi="Amiri" w:eastAsia="Amiri" w:cs="Amiri"/>
          <w:lang w:bidi="ar-SA"/>
          <w:color w:val="111111"/>
          <w:sz w:val="28"/>
          <w:szCs w:val="28"/>
          <w:rtl/>
        </w:rPr>
        <w:t xml:space="preserve">و يأدم اسكن أنت و زوجك الجنة . .. قال اهبطوا</w:t>
      </w:r>
    </w:p>
    <w:p>
      <w:pPr>
        <w:pStyle w:val="BookText"/>
      </w:pPr>
      <w:r>
        <w:rPr>
          <w:rFonts w:ascii="Amiri" w:hAnsi="Amiri" w:eastAsia="Amiri" w:cs="Amiri"/>
          <w:lang w:bidi="ar-SA"/>
          <w:color w:val="111111"/>
          <w:sz w:val="28"/>
          <w:szCs w:val="28"/>
          <w:rtl/>
        </w:rPr>
        <w:t xml:space="preserve">جمله «و لكم فى الأرض مستقر» دلالت مى كند كه بهشتى كه آدم و حوا در آن سكونت داشتند در زمين نبوده است و كلمه «اهبطوا» حكايت از آن دارد كه آن مكان برتر و بالاتر از زمين بوده است.</w:t>
      </w:r>
    </w:p>
    <w:p>
      <w:pPr>
        <w:pStyle w:val="Heading3"/>
      </w:pPr>
      <w:bookmarkStart w:id="758" w:name="_Toc379"/>
      <w:r>
        <w:t>202- جذابيت همسران بهشتى</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6" w:name="pg6556_44487"/>
    <w:bookmarkEnd w:id="136"/>
    <w:p>
      <w:pPr>
        <w:pStyle w:val="BookText"/>
      </w:pPr>
      <w:r>
        <w:rPr>
          <w:rFonts w:ascii="IRNazanin" w:hAnsi="IRNazanin" w:eastAsia="IRNazanin" w:cs="IRNazanin"/>
          <w:lang w:bidi="fa-IR"/>
          <w:color w:val="111111"/>
          <w:sz w:val="28"/>
          <w:szCs w:val="28"/>
          <w:rtl/>
        </w:rPr>
        <w:t xml:space="preserve">15 - صافات - 37 - 48 - 3،4،5</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BookText"/>
      </w:pPr>
      <w:r>
        <w:rPr>
          <w:rFonts w:ascii="Amiri" w:hAnsi="Amiri" w:eastAsia="Amiri" w:cs="Amiri"/>
          <w:lang w:bidi="ar-SA"/>
          <w:color w:val="111111"/>
          <w:sz w:val="28"/>
          <w:szCs w:val="28"/>
          <w:rtl/>
        </w:rPr>
        <w:t xml:space="preserve">4 - زنان بهشتى ، زنانى بس زيبا و جذاب اند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5 - زنان بهشتى ، برخوردار از چشمانى درشت و جذاب</w:t>
      </w:r>
    </w:p>
    <w:p>
      <w:pPr>
        <w:pStyle w:val="BookText"/>
      </w:pPr>
      <w:r>
        <w:rPr>
          <w:rFonts w:ascii="Amiri" w:hAnsi="Amiri" w:eastAsia="Amiri" w:cs="Amiri"/>
          <w:lang w:bidi="ar-SA"/>
          <w:color w:val="111111"/>
          <w:sz w:val="28"/>
          <w:szCs w:val="28"/>
          <w:rtl/>
        </w:rPr>
        <w:t xml:space="preserve">قصرت الطرف عين</w:t>
      </w:r>
    </w:p>
    <w:p>
      <w:pPr>
        <w:pStyle w:val="BookText"/>
      </w:pPr>
      <w:r>
        <w:rPr>
          <w:rFonts w:ascii="IRNazanin" w:hAnsi="IRNazanin" w:eastAsia="IRNazanin" w:cs="IRNazanin"/>
          <w:lang w:bidi="fa-IR"/>
          <w:color w:val="111111"/>
          <w:sz w:val="28"/>
          <w:szCs w:val="28"/>
          <w:rtl/>
        </w:rPr>
        <w:t xml:space="preserve">«عيناء» (مفرد «عِين») به معناى چشم درشت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- 38 - 52 - 3</w:t>
      </w:r>
    </w:p>
    <w:p>
      <w:pPr>
        <w:pStyle w:val="BookText"/>
      </w:pPr>
      <w:r>
        <w:rPr>
          <w:rFonts w:ascii="IRNazanin" w:hAnsi="IRNazanin" w:eastAsia="IRNazanin" w:cs="IRNazanin"/>
          <w:lang w:bidi="fa-IR"/>
          <w:color w:val="111111"/>
          <w:sz w:val="28"/>
          <w:szCs w:val="28"/>
          <w:rtl/>
        </w:rPr>
        <w:t xml:space="preserve">3 - تقواپيشگان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«طرف» مربوط به غير زنان بهشتى باشد; يعنى، زنان بهشتى چنان جذاب اند كه نظر و چشم ديگران (همسران) را، به خود مشغول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- 55 - 56 - 4</w:t>
      </w:r>
    </w:p>
    <w:p>
      <w:pPr>
        <w:pStyle w:val="BookText"/>
      </w:pPr>
      <w:r>
        <w:rPr>
          <w:rFonts w:ascii="Amiri" w:hAnsi="Amiri" w:eastAsia="Amiri" w:cs="Amiri"/>
          <w:lang w:bidi="ar-SA"/>
          <w:color w:val="111111"/>
          <w:sz w:val="28"/>
          <w:szCs w:val="28"/>
          <w:rtl/>
        </w:rPr>
        <w:t xml:space="preserve">4 - بهشتيان و خداترسان ، مجذوب همسران بهشتى خود</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Heading3"/>
      </w:pPr>
      <w:bookmarkStart w:id="759" w:name="_Toc380"/>
      <w:r>
        <w:t>203- جريان نهرهاى بهشت</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- 7 - 43 - 6</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7" w:name="pg6556_44488"/>
    <w:bookmarkEnd w:id="137"/>
    <w:p>
      <w:pPr>
        <w:pStyle w:val="BookText"/>
      </w:pPr>
      <w:r>
        <w:rPr>
          <w:rFonts w:ascii="Amiri" w:hAnsi="Amiri" w:eastAsia="Amiri" w:cs="Amiri"/>
          <w:lang w:bidi="ar-SA"/>
          <w:color w:val="111111"/>
          <w:sz w:val="28"/>
          <w:szCs w:val="28"/>
          <w:rtl/>
        </w:rPr>
        <w:t xml:space="preserve">6 - بهشت داراى نهرهايى متعدد ، لبريز و همواره جارى</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اِسناد جريان به خود نهرها، همانند «جرى الميزاب»، حكايت از پر بودن و لبريز بودن نهرهاى بهشتى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- 65 - 11 - 15</w:t>
      </w:r>
    </w:p>
    <w:p>
      <w:pPr>
        <w:pStyle w:val="BookText"/>
      </w:pPr>
      <w:r>
        <w:rPr>
          <w:rFonts w:ascii="Amiri" w:hAnsi="Amiri" w:eastAsia="Amiri" w:cs="Amiri"/>
          <w:lang w:bidi="ar-SA"/>
          <w:color w:val="111111"/>
          <w:sz w:val="28"/>
          <w:szCs w:val="28"/>
          <w:rtl/>
        </w:rPr>
        <w:t xml:space="preserve">15 - بهشت ، داراى بوستان هاى متعدد با نهر هاى جارى در زير آنها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«جنّة» (مفرد «جنّات») به معناى بوستان است و جمع آن، نشان دهنده تعدد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- 85 - 11 - 6</w:t>
      </w:r>
    </w:p>
    <w:p>
      <w:pPr>
        <w:pStyle w:val="BookText"/>
      </w:pPr>
      <w:r>
        <w:rPr>
          <w:rFonts w:ascii="Amiri" w:hAnsi="Amiri" w:eastAsia="Amiri" w:cs="Amiri"/>
          <w:lang w:bidi="ar-SA"/>
          <w:color w:val="111111"/>
          <w:sz w:val="28"/>
          <w:szCs w:val="28"/>
          <w:rtl/>
        </w:rPr>
        <w:t xml:space="preserve">6 - بوستان هاى بهشت ، داراى نهرهايى فراوان كه از زير آن بيرون زده و جريان مى يابد .</w:t>
      </w:r>
    </w:p>
    <w:p>
      <w:pPr>
        <w:pStyle w:val="BookText"/>
      </w:pPr>
      <w:r>
        <w:rPr>
          <w:rFonts w:ascii="IRNazanin" w:hAnsi="IRNazanin" w:eastAsia="IRNazanin" w:cs="IRNazanin"/>
          <w:lang w:bidi="fa-IR"/>
          <w:color w:val="111111"/>
          <w:sz w:val="28"/>
          <w:szCs w:val="28"/>
          <w:rtl/>
        </w:rPr>
        <w:t xml:space="preserve">لهم جنّ-ت تجرى من تحتها الأنهر</w:t>
      </w:r>
    </w:p>
    <w:p>
      <w:pPr>
        <w:pStyle w:val="BookText"/>
      </w:pPr>
      <w:r>
        <w:rPr>
          <w:rFonts w:ascii="IRNazanin" w:hAnsi="IRNazanin" w:eastAsia="IRNazanin" w:cs="IRNazanin"/>
          <w:lang w:bidi="fa-IR"/>
          <w:color w:val="111111"/>
          <w:sz w:val="28"/>
          <w:szCs w:val="28"/>
          <w:rtl/>
        </w:rPr>
        <w:t xml:space="preserve">حرف «من» براى ابتداى غايت است و دلالت دارد كه آب نهرها، از منابع زير زمينى بوستان ها تأمين مى شود. اين احتمال نيز وجود دارد كه با تقدير گرفتن كلمه «اشجار»، مراد از «من تحتها»، «من تحت اشجارها»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- 98 - 8 - 4،5</w:t>
      </w:r>
    </w:p>
    <w:p>
      <w:pPr>
        <w:pStyle w:val="BookText"/>
      </w:pPr>
      <w:r>
        <w:rPr>
          <w:rFonts w:ascii="Amiri" w:hAnsi="Amiri" w:eastAsia="Amiri" w:cs="Amiri"/>
          <w:lang w:bidi="ar-SA"/>
          <w:color w:val="111111"/>
          <w:sz w:val="28"/>
          <w:szCs w:val="28"/>
          <w:rtl/>
        </w:rPr>
        <w:t xml:space="preserve">4 - جارى بودن نهر هاى فراوان ، از زير درختان بهشت</w:t>
      </w:r>
    </w:p>
    <w:p>
      <w:pPr>
        <w:pStyle w:val="BookText"/>
      </w:pPr>
      <w:r>
        <w:rPr>
          <w:rFonts w:ascii="Amiri" w:hAnsi="Amiri" w:eastAsia="Amiri" w:cs="Amiri"/>
          <w:lang w:bidi="ar-SA"/>
          <w:color w:val="111111"/>
          <w:sz w:val="28"/>
          <w:szCs w:val="28"/>
          <w:rtl/>
        </w:rPr>
        <w:t xml:space="preserve">عدن تجرى من تحتها الأنهر خلدين فيها أبدًا</w:t>
      </w:r>
    </w:p>
    <w:p>
      <w:pPr>
        <w:pStyle w:val="BookText"/>
      </w:pPr>
      <w:r>
        <w:rPr>
          <w:rFonts w:ascii="IRNazanin" w:hAnsi="IRNazanin" w:eastAsia="IRNazanin" w:cs="IRNazanin"/>
          <w:lang w:bidi="fa-IR"/>
          <w:color w:val="111111"/>
          <w:sz w:val="28"/>
          <w:szCs w:val="28"/>
          <w:rtl/>
        </w:rPr>
        <w:t xml:space="preserve">درباره مفاد «تجرى من تحتها الأنهار»، سه تصور وجود دارد; 1. با تقدير كلمه «أشجار»، مراد جريان آب از زير درختان و كنار ساقه هاى آن است; 2. مراد جريان آب، زير كاخ ها و تخت هاى بهشتيان است; 3. مراد بيان آب خيز بودن زمين بهشت است; به گونه اى كه آب نهرها، از زير زمين بهشت سرچشمه مى گيرد.</w:t>
      </w:r>
    </w:p>
    <w:p>
      <w:pPr>
        <w:pStyle w:val="BookText"/>
      </w:pPr>
      <w:r>
        <w:rPr>
          <w:rFonts w:ascii="Amiri" w:hAnsi="Amiri" w:eastAsia="Amiri" w:cs="Amiri"/>
          <w:lang w:bidi="ar-SA"/>
          <w:color w:val="111111"/>
          <w:sz w:val="28"/>
          <w:szCs w:val="28"/>
          <w:rtl/>
        </w:rPr>
        <w:t xml:space="preserve">5 - بهشت و جريان نهر هاى آن ، جاودانه است .</w:t>
      </w:r>
    </w:p>
    <w:p>
      <w:pPr>
        <w:pStyle w:val="BookText"/>
      </w:pPr>
      <w:r>
        <w:rPr>
          <w:rFonts w:ascii="Amiri" w:hAnsi="Amiri" w:eastAsia="Amiri" w:cs="Amiri"/>
          <w:lang w:bidi="ar-SA"/>
          <w:color w:val="111111"/>
          <w:sz w:val="28"/>
          <w:szCs w:val="28"/>
          <w:rtl/>
        </w:rPr>
        <w:t xml:space="preserve">جنّ-ت عدن تجرى من تحتها الأنهر خلدين فيها أبدًا</w:t>
      </w:r>
    </w:p>
    <w:p>
      <w:pPr>
        <w:pStyle w:val="Heading3"/>
      </w:pPr>
      <w:bookmarkStart w:id="760" w:name="_Toc381"/>
      <w:r>
        <w:t>204- جنة المأوى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- 55 - 62 - 5</w:t>
      </w:r>
    </w:p>
    <w:p>
      <w:pPr>
        <w:pStyle w:val="BookText"/>
      </w:pPr>
      <w:r>
        <w:rPr>
          <w:rFonts w:ascii="Amiri" w:hAnsi="Amiri" w:eastAsia="Amiri" w:cs="Amiri"/>
          <w:lang w:bidi="ar-SA"/>
          <w:color w:val="111111"/>
          <w:sz w:val="28"/>
          <w:szCs w:val="28"/>
          <w:rtl/>
        </w:rPr>
        <w:t xml:space="preserve">5 - « عن أبى جعفر ( ع ) قال : . . .و أمّا قوله « و من دونهما جنّتان » يقول من دونهما فى الفضل و ليس من دونهما فى القرب و هما لأصحاب اليمين و هى جنّة النعيم و جنّة المأوى . . . ;</w:t>
      </w:r>
    </w:p>
    <w:p>
      <w:pPr>
        <w:pStyle w:val="BookText"/>
      </w:pPr>
      <w:r>
        <w:rPr>
          <w:rFonts w:ascii="IRNazanin" w:hAnsi="IRNazanin" w:eastAsia="IRNazanin" w:cs="IRNazanin"/>
          <w:lang w:bidi="fa-IR"/>
          <w:color w:val="111111"/>
          <w:sz w:val="28"/>
          <w:szCs w:val="28"/>
          <w:rtl/>
        </w:rPr>
        <w:t xml:space="preserve">از امام باقر(ع) روايت شده: . ..اما اين قول خداوند «و من دونهما جنّتان» مى فرمايد: پايين تر از آن دو در فضيلت نه پايين تر در نزديكى (مكانى) و آن دو بهشت براى اصحاب اليمين است و آن [معروف] به «جنّة النعيم» و «جنّة المأوى» مى باشد».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8" w:name="pg6556_44489"/>
    <w:bookmarkEnd w:id="138"/>
    <w:p>
      <w:pPr>
        <w:pStyle w:val="Heading3"/>
      </w:pPr>
      <w:bookmarkStart w:id="761" w:name="_Toc382"/>
      <w:r>
        <w:t>205- جنة النعيم</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- 55 - 62 - 5</w:t>
      </w:r>
    </w:p>
    <w:p>
      <w:pPr>
        <w:pStyle w:val="BookText"/>
      </w:pPr>
      <w:r>
        <w:rPr>
          <w:rFonts w:ascii="Amiri" w:hAnsi="Amiri" w:eastAsia="Amiri" w:cs="Amiri"/>
          <w:lang w:bidi="ar-SA"/>
          <w:color w:val="111111"/>
          <w:sz w:val="28"/>
          <w:szCs w:val="28"/>
          <w:rtl/>
        </w:rPr>
        <w:t xml:space="preserve">5 - « عن أبى جعفر ( ع ) قال : . . .و أمّا قوله « و من دونهما جنّتان » يقول من دونهما فى الفضل و ليس من دونهما فى القرب و هما لأصحاب اليمين و هى جنّة النعيم و جنّة المأوى . . . ;</w:t>
      </w:r>
    </w:p>
    <w:p>
      <w:pPr>
        <w:pStyle w:val="BookText"/>
      </w:pPr>
      <w:r>
        <w:rPr>
          <w:rFonts w:ascii="IRNazanin" w:hAnsi="IRNazanin" w:eastAsia="IRNazanin" w:cs="IRNazanin"/>
          <w:lang w:bidi="fa-IR"/>
          <w:color w:val="111111"/>
          <w:sz w:val="28"/>
          <w:szCs w:val="28"/>
          <w:rtl/>
        </w:rPr>
        <w:t xml:space="preserve">از امام باقر(ع) روايت شده: . ..اما اين قول خداوند «و من دونهما جنّتان» مى فرمايد: پايين تر از آن دو در فضيلت نه پايين تر در نزديكى (مكانى) و آن دو بهشت براى اصحاب اليمين است و آن [معروف] به «جنّة النعيم» و «جنّة المأوى» مى باشد».</w:t>
      </w:r>
    </w:p>
    <w:p>
      <w:pPr>
        <w:pStyle w:val="Heading3"/>
      </w:pPr>
      <w:bookmarkStart w:id="762" w:name="_Toc383"/>
      <w:r>
        <w:t>206- جنس جامهاى بهشت</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- 43 - 71 - 2</w:t>
      </w:r>
    </w:p>
    <w:p>
      <w:pPr>
        <w:pStyle w:val="BookText"/>
      </w:pPr>
      <w:r>
        <w:rPr>
          <w:rFonts w:ascii="Amiri" w:hAnsi="Amiri" w:eastAsia="Amiri" w:cs="Amiri"/>
          <w:lang w:bidi="ar-SA"/>
          <w:color w:val="111111"/>
          <w:sz w:val="28"/>
          <w:szCs w:val="28"/>
          <w:rtl/>
        </w:rPr>
        <w:t xml:space="preserve">2 - ظرف ها و جام هاى بهشتيان ، از جنس طلا است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Heading3"/>
      </w:pPr>
      <w:bookmarkStart w:id="763" w:name="_Toc384"/>
      <w:r>
        <w:t>207- جنس فرشهاى بهشت</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- 56 - 34 - 4</w:t>
      </w:r>
    </w:p>
    <w:p>
      <w:pPr>
        <w:pStyle w:val="BookText"/>
      </w:pPr>
      <w:r>
        <w:rPr>
          <w:rFonts w:ascii="IRNazanin" w:hAnsi="IRNazanin" w:eastAsia="IRNazanin" w:cs="IRNazanin"/>
          <w:lang w:bidi="fa-IR"/>
          <w:color w:val="111111"/>
          <w:sz w:val="28"/>
          <w:szCs w:val="28"/>
          <w:rtl/>
        </w:rPr>
        <w:t xml:space="preserve">4 - « عن رسول اللّه (صلی الله علیه و آله) « . . .فيها فرش مرفوعة » بعضها فوق بعض من الحرير و الديباج بألوان مختلفة . . . و ذلك قول اللّه عزّوجلّ « و فرش مرفوعة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در غرفه هاى بهشت فرش هايى است كه بعضى از آنها بر روى بعض ديگر گسترده شده و از جنس حرير و ديبا با رنگ هاى مختلف است. .. و اين گفتار خداوند است كه مى فرمايد: و فرش مرفوعة»...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- 88 - 16 - 1</w:t>
      </w:r>
    </w:p>
    <w:p>
      <w:pPr>
        <w:pStyle w:val="BookText"/>
      </w:pPr>
      <w:r>
        <w:rPr>
          <w:rFonts w:ascii="IRNazanin" w:hAnsi="IRNazanin" w:eastAsia="IRNazanin" w:cs="IRNazanin"/>
          <w:lang w:bidi="fa-IR"/>
          <w:color w:val="111111"/>
          <w:sz w:val="28"/>
          <w:szCs w:val="28"/>
          <w:rtl/>
        </w:rPr>
        <w:t xml:space="preserve">1 - بهشت برين ، تزيين يافته با فرش هاى مخمل باف و گران قدر كه همواره گسترده است .</w:t>
      </w:r>
    </w:p>
    <w:p>
      <w:pPr>
        <w:pStyle w:val="BookText"/>
      </w:pPr>
      <w:r>
        <w:rPr>
          <w:rFonts w:ascii="Amiri" w:hAnsi="Amiri" w:eastAsia="Amiri" w:cs="Amiri"/>
          <w:lang w:bidi="ar-SA"/>
          <w:color w:val="111111"/>
          <w:sz w:val="28"/>
          <w:szCs w:val="28"/>
          <w:rtl/>
        </w:rPr>
        <w:t xml:space="preserve">و زرابىّ مبثوثة</w:t>
      </w:r>
    </w:p>
    <w:p>
      <w:pPr>
        <w:pStyle w:val="BookText"/>
      </w:pPr>
      <w:r>
        <w:rPr>
          <w:rFonts w:ascii="IRNazanin" w:hAnsi="IRNazanin" w:eastAsia="IRNazanin" w:cs="IRNazanin"/>
          <w:lang w:bidi="fa-IR"/>
          <w:color w:val="111111"/>
          <w:sz w:val="28"/>
          <w:szCs w:val="28"/>
          <w:rtl/>
        </w:rPr>
        <w:t xml:space="preserve">«زرابىّ» جمع «زُرْب» (بر وزن قُفْل) يا «زربيّة» ( به فتح، ضم يا كسر حرف اول) است و به فرش هايى گفته مى شود كه داراى، پرزهاى لطيف باشد (نهايه ابن اثير). اصل معناى آن، لباس هايى با خطوط زيبا است كه به يكى از مناطق انتساب دارد (مفردات راغب) برخى از مفسران، «زربيّة» را تخفيف يافته «آذربيّة» مى دانند كه در انتساب به آذربايجان گفته مى شود. (التحريروالتنوير)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9" w:name="pg6556_44490"/>
    <w:bookmarkEnd w:id="139"/>
    <w:p>
      <w:pPr>
        <w:pStyle w:val="Heading3"/>
      </w:pPr>
      <w:bookmarkStart w:id="764" w:name="_Toc385"/>
      <w:r>
        <w:t>208- جوانى خدمتكاران بهشت</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- 56 - 17 - 2</w:t>
      </w:r>
    </w:p>
    <w:p>
      <w:pPr>
        <w:pStyle w:val="BookText"/>
      </w:pPr>
      <w:r>
        <w:rPr>
          <w:rFonts w:ascii="IRNazanin" w:hAnsi="IRNazanin" w:eastAsia="IRNazanin" w:cs="IRNazanin"/>
          <w:lang w:bidi="fa-IR"/>
          <w:color w:val="111111"/>
          <w:sz w:val="28"/>
          <w:szCs w:val="28"/>
          <w:rtl/>
        </w:rPr>
        <w:t xml:space="preserve">2 - جوانان خدمت گذار بهشتى ، همواره جوان بوده و هرگز گرد پيرى بر رخسار آنان نمى نشيند .</w:t>
      </w:r>
    </w:p>
    <w:p>
      <w:pPr>
        <w:pStyle w:val="BookText"/>
      </w:pPr>
      <w:r>
        <w:rPr>
          <w:rFonts w:ascii="Amiri" w:hAnsi="Amiri" w:eastAsia="Amiri" w:cs="Amiri"/>
          <w:lang w:bidi="ar-SA"/>
          <w:color w:val="111111"/>
          <w:sz w:val="28"/>
          <w:szCs w:val="28"/>
          <w:rtl/>
        </w:rPr>
        <w:t xml:space="preserve">يطوف عليهم ولدن مخلّدون</w:t>
      </w:r>
    </w:p>
    <w:p>
      <w:pPr>
        <w:pStyle w:val="Heading3"/>
      </w:pPr>
      <w:bookmarkStart w:id="765" w:name="_Toc386"/>
      <w:r>
        <w:t>209- جواهرات تختهاى بهشت</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- 56 - 15 - 1،3</w:t>
      </w:r>
    </w:p>
    <w:p>
      <w:pPr>
        <w:pStyle w:val="BookText"/>
      </w:pPr>
      <w:r>
        <w:rPr>
          <w:rFonts w:ascii="IRNazanin" w:hAnsi="IRNazanin" w:eastAsia="IRNazanin" w:cs="IRNazanin"/>
          <w:lang w:bidi="fa-IR"/>
          <w:color w:val="111111"/>
          <w:sz w:val="28"/>
          <w:szCs w:val="28"/>
          <w:rtl/>
        </w:rPr>
        <w:t xml:space="preserve">1 - محل سكونت پيشتازان راه خدا در بهشت ، آراسته به تخت هاى جواهرنشان</w:t>
      </w:r>
    </w:p>
    <w:p>
      <w:pPr>
        <w:pStyle w:val="BookText"/>
      </w:pPr>
      <w:r>
        <w:rPr>
          <w:rFonts w:ascii="Amiri" w:hAnsi="Amiri" w:eastAsia="Amiri" w:cs="Amiri"/>
          <w:lang w:bidi="ar-SA"/>
          <w:color w:val="111111"/>
          <w:sz w:val="28"/>
          <w:szCs w:val="28"/>
          <w:rtl/>
        </w:rPr>
        <w:t xml:space="preserve">على سرر موضونة</w:t>
      </w:r>
    </w:p>
    <w:p>
      <w:pPr>
        <w:pStyle w:val="BookText"/>
      </w:pPr>
      <w:r>
        <w:rPr>
          <w:rFonts w:ascii="Amiri" w:hAnsi="Amiri" w:eastAsia="Amiri" w:cs="Amiri"/>
          <w:lang w:bidi="ar-SA"/>
          <w:color w:val="111111"/>
          <w:sz w:val="28"/>
          <w:szCs w:val="28"/>
          <w:rtl/>
        </w:rPr>
        <w:t xml:space="preserve">يكى از معانى «موضونة»، بافته شده به همراه جواهر است.</w:t>
      </w:r>
    </w:p>
    <w:p>
      <w:pPr>
        <w:pStyle w:val="BookText"/>
      </w:pPr>
      <w:r>
        <w:rPr>
          <w:rFonts w:ascii="Amiri" w:hAnsi="Amiri" w:eastAsia="Amiri" w:cs="Amiri"/>
          <w:lang w:bidi="ar-SA"/>
          <w:color w:val="111111"/>
          <w:sz w:val="28"/>
          <w:szCs w:val="28"/>
          <w:rtl/>
        </w:rPr>
        <w:t xml:space="preserve">3 - « عن جابر عن أبى جعفر ( ع ) قال : إنّ أسرّتها من درّ و ياقوت و ذلك قول اللّه « على سرر موضونة » يعنى اوساط السرر من قضبان الدرّ و الياقوت ;</w:t>
      </w:r>
    </w:p>
    <w:p>
      <w:pPr>
        <w:pStyle w:val="BookText"/>
      </w:pPr>
      <w:r>
        <w:rPr>
          <w:rFonts w:ascii="Amiri" w:hAnsi="Amiri" w:eastAsia="Amiri" w:cs="Amiri"/>
          <w:lang w:bidi="ar-SA"/>
          <w:color w:val="111111"/>
          <w:sz w:val="28"/>
          <w:szCs w:val="28"/>
          <w:rtl/>
        </w:rPr>
        <w:t xml:space="preserve">جابر از امام باقر(ع) روايت نموده كه تخت هاى بهشتيان مقرّب، از درّ و ياقوت است و اين سخن خداوند است كه مى فرمايد: «على سرر موضونة»; يعنى، بر تخت هاى بافته شده كه در ميانه آن تخت ها، شاخه هاى درّ و ياقوت هست».</w:t>
      </w:r>
    </w:p>
    <w:p>
      <w:pPr>
        <w:pStyle w:val="Heading3"/>
      </w:pPr>
      <w:bookmarkStart w:id="766" w:name="_Toc387"/>
      <w:r>
        <w:t>210- جوشش چشمه هاى بهشت</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- 55 - 66 - 1</w:t>
      </w:r>
    </w:p>
    <w:p>
      <w:pPr>
        <w:pStyle w:val="BookText"/>
      </w:pPr>
      <w:r>
        <w:rPr>
          <w:rFonts w:ascii="IRNazanin" w:hAnsi="IRNazanin" w:eastAsia="IRNazanin" w:cs="IRNazanin"/>
          <w:lang w:bidi="fa-IR"/>
          <w:color w:val="111111"/>
          <w:sz w:val="28"/>
          <w:szCs w:val="28"/>
          <w:rtl/>
        </w:rPr>
        <w:t xml:space="preserve">1 - وجود چشمه هاى هميشه جوشان در باغ هاى بهشت</w:t>
      </w:r>
    </w:p>
    <w:p>
      <w:pPr>
        <w:pStyle w:val="BookText"/>
      </w:pPr>
      <w:r>
        <w:rPr>
          <w:rFonts w:ascii="Amiri" w:hAnsi="Amiri" w:eastAsia="Amiri" w:cs="Amiri"/>
          <w:lang w:bidi="ar-SA"/>
          <w:color w:val="111111"/>
          <w:sz w:val="28"/>
          <w:szCs w:val="28"/>
          <w:rtl/>
        </w:rPr>
        <w:t xml:space="preserve">فيهما عينان نضّاختان</w:t>
      </w:r>
    </w:p>
    <w:p>
      <w:pPr>
        <w:pStyle w:val="BookText"/>
      </w:pPr>
      <w:r>
        <w:rPr>
          <w:rFonts w:ascii="IRNazanin" w:hAnsi="IRNazanin" w:eastAsia="IRNazanin" w:cs="IRNazanin"/>
          <w:lang w:bidi="fa-IR"/>
          <w:color w:val="111111"/>
          <w:sz w:val="28"/>
          <w:szCs w:val="28"/>
          <w:rtl/>
        </w:rPr>
        <w:t xml:space="preserve">«نضّاختان» وصف براى «عينان» است; يعنى، دو چشمه اى كه داراى جوشش و فوران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- 55 - 67 - 2</w:t>
      </w:r>
    </w:p>
    <w:p>
      <w:pPr>
        <w:pStyle w:val="BookText"/>
      </w:pPr>
      <w:r>
        <w:rPr>
          <w:rFonts w:ascii="IRNazanin" w:hAnsi="IRNazanin" w:eastAsia="IRNazanin" w:cs="IRNazanin"/>
          <w:lang w:bidi="fa-IR"/>
          <w:color w:val="111111"/>
          <w:sz w:val="28"/>
          <w:szCs w:val="28"/>
          <w:rtl/>
        </w:rPr>
        <w:t xml:space="preserve">2 - وجود چشمه هاى جوشان در باغ هاى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Heading3"/>
      </w:pPr>
      <w:bookmarkStart w:id="767" w:name="_Toc388"/>
      <w:r>
        <w:t>211- جهنميان و نعمتهاى بهشت</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- 7 - 50 - 6،7</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0" w:name="pg6556_44491"/>
    <w:bookmarkEnd w:id="140"/>
    <w:p>
      <w:pPr>
        <w:pStyle w:val="BookText"/>
      </w:pPr>
      <w:r>
        <w:rPr>
          <w:rFonts w:ascii="IRNazanin" w:hAnsi="IRNazanin" w:eastAsia="IRNazanin" w:cs="IRNazanin"/>
          <w:lang w:bidi="fa-IR"/>
          <w:color w:val="111111"/>
          <w:sz w:val="28"/>
          <w:szCs w:val="28"/>
          <w:rtl/>
        </w:rPr>
        <w:t xml:space="preserve">6 - خداوند آب و ديگر مواهب بهشت را بر دوزخيان تحريم كرده است .</w:t>
      </w:r>
    </w:p>
    <w:p>
      <w:pPr>
        <w:pStyle w:val="BookText"/>
      </w:pPr>
      <w:r>
        <w:rPr>
          <w:rFonts w:ascii="Amiri" w:hAnsi="Amiri" w:eastAsia="Amiri" w:cs="Amiri"/>
          <w:lang w:bidi="ar-SA"/>
          <w:color w:val="111111"/>
          <w:sz w:val="28"/>
          <w:szCs w:val="28"/>
          <w:rtl/>
        </w:rPr>
        <w:t xml:space="preserve">إن اللّه حرمهما على الكفرين</w:t>
      </w:r>
    </w:p>
    <w:p>
      <w:pPr>
        <w:pStyle w:val="BookText"/>
      </w:pPr>
      <w:r>
        <w:rPr>
          <w:rFonts w:ascii="IRNazanin" w:hAnsi="IRNazanin" w:eastAsia="IRNazanin" w:cs="IRNazanin"/>
          <w:lang w:bidi="fa-IR"/>
          <w:color w:val="111111"/>
          <w:sz w:val="28"/>
          <w:szCs w:val="28"/>
          <w:rtl/>
        </w:rPr>
        <w:t xml:space="preserve">7 - تحريم روزى هاى بهشت بر اهل دوزخ ، دليل خوددارى بهشتيان از اهداى آب و ديگر مواهب درخواستى دوزخيان به ايشان</w:t>
      </w:r>
    </w:p>
    <w:p>
      <w:pPr>
        <w:pStyle w:val="BookText"/>
      </w:pPr>
      <w:r>
        <w:rPr>
          <w:rFonts w:ascii="Amiri" w:hAnsi="Amiri" w:eastAsia="Amiri" w:cs="Amiri"/>
          <w:lang w:bidi="ar-SA"/>
          <w:color w:val="111111"/>
          <w:sz w:val="28"/>
          <w:szCs w:val="28"/>
          <w:rtl/>
        </w:rPr>
        <w:t xml:space="preserve">أن أفيضوا علينا . .. قالوا إن اللّه حرمهما على الكفرين</w:t>
      </w:r>
    </w:p>
    <w:p>
      <w:pPr>
        <w:pStyle w:val="Heading3"/>
      </w:pPr>
      <w:bookmarkStart w:id="768" w:name="_Toc389"/>
      <w:r>
        <w:t>212- چشمه بهشت</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- 88 - 14 - 2</w:t>
      </w:r>
    </w:p>
    <w:p>
      <w:pPr>
        <w:pStyle w:val="BookText"/>
      </w:pPr>
      <w:r>
        <w:rPr>
          <w:rFonts w:ascii="IRNazanin" w:hAnsi="IRNazanin" w:eastAsia="IRNazanin" w:cs="IRNazanin"/>
          <w:lang w:bidi="fa-IR"/>
          <w:color w:val="111111"/>
          <w:sz w:val="28"/>
          <w:szCs w:val="28"/>
          <w:rtl/>
        </w:rPr>
        <w:t xml:space="preserve">2 - نوشيدن از چشمه بهشت با پياله هاى آماده ، در حال آرميدن بر تختخواب خويش ، از نعمت هاى الهى براى بهشتيان</w:t>
      </w:r>
    </w:p>
    <w:p>
      <w:pPr>
        <w:pStyle w:val="BookText"/>
      </w:pPr>
      <w:r>
        <w:rPr>
          <w:rFonts w:ascii="Amiri" w:hAnsi="Amiri" w:eastAsia="Amiri" w:cs="Amiri"/>
          <w:lang w:bidi="ar-SA"/>
          <w:color w:val="111111"/>
          <w:sz w:val="28"/>
          <w:szCs w:val="28"/>
          <w:rtl/>
        </w:rPr>
        <w:t xml:space="preserve">فيها عين جارية . فيها سرر مرفوعة . و أكواب موضوعة</w:t>
      </w:r>
    </w:p>
    <w:p>
      <w:pPr>
        <w:pStyle w:val="BookText"/>
      </w:pPr>
      <w:r>
        <w:rPr>
          <w:rFonts w:ascii="IRNazanin" w:hAnsi="IRNazanin" w:eastAsia="IRNazanin" w:cs="IRNazanin"/>
          <w:lang w:bidi="fa-IR"/>
          <w:color w:val="111111"/>
          <w:sz w:val="28"/>
          <w:szCs w:val="28"/>
          <w:rtl/>
        </w:rPr>
        <w:t xml:space="preserve">ارتباط اين آيه با آيات پيشين، بيانگر برداشت ياد شده است.</w:t>
      </w:r>
    </w:p>
    <w:p>
      <w:pPr>
        <w:pStyle w:val="Heading3"/>
      </w:pPr>
      <w:bookmarkStart w:id="769" w:name="_Toc390"/>
      <w:r>
        <w:t>213- چشمه هاى بهشت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- 10 - 9 - 8</w:t>
      </w:r>
    </w:p>
    <w:p>
      <w:pPr>
        <w:pStyle w:val="BookText"/>
      </w:pPr>
      <w:r>
        <w:rPr>
          <w:rFonts w:ascii="IRNazanin" w:hAnsi="IRNazanin" w:eastAsia="IRNazanin" w:cs="IRNazanin"/>
          <w:lang w:bidi="fa-IR"/>
          <w:color w:val="111111"/>
          <w:sz w:val="28"/>
          <w:szCs w:val="28"/>
          <w:rtl/>
        </w:rPr>
        <w:t xml:space="preserve">8 - بهشت ، داراى چشمه سار هاى روان در زير پاى بهشتيان</w:t>
      </w:r>
    </w:p>
    <w:p>
      <w:pPr>
        <w:pStyle w:val="BookText"/>
      </w:pPr>
      <w:r>
        <w:rPr>
          <w:rFonts w:ascii="Amiri" w:hAnsi="Amiri" w:eastAsia="Amiri" w:cs="Amiri"/>
          <w:lang w:bidi="ar-SA"/>
          <w:color w:val="111111"/>
          <w:sz w:val="28"/>
          <w:szCs w:val="28"/>
          <w:rtl/>
        </w:rPr>
        <w:t xml:space="preserve">تجرى من تحتهم الأنهر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- 15 - 45 - 1</w:t>
      </w:r>
    </w:p>
    <w:p>
      <w:pPr>
        <w:pStyle w:val="BookText"/>
      </w:pPr>
      <w:r>
        <w:rPr>
          <w:rFonts w:ascii="IRNazanin" w:hAnsi="IRNazanin" w:eastAsia="IRNazanin" w:cs="IRNazanin"/>
          <w:lang w:bidi="fa-IR"/>
          <w:color w:val="111111"/>
          <w:sz w:val="28"/>
          <w:szCs w:val="28"/>
          <w:rtl/>
        </w:rPr>
        <w:t xml:space="preserve">1- جايگاه تقواپيشگان ، باغ ها و چشمه سار هاى بهشت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- 22 - 14 - 4</w:t>
      </w:r>
    </w:p>
    <w:p>
      <w:pPr>
        <w:pStyle w:val="BookText"/>
      </w:pPr>
      <w:r>
        <w:rPr>
          <w:rFonts w:ascii="IRNazanin" w:hAnsi="IRNazanin" w:eastAsia="IRNazanin" w:cs="IRNazanin"/>
          <w:lang w:bidi="fa-IR"/>
          <w:color w:val="111111"/>
          <w:sz w:val="28"/>
          <w:szCs w:val="28"/>
          <w:rtl/>
        </w:rPr>
        <w:t xml:space="preserve">4 - بوستان هاى بهشت ، داراى چشمه سار هاى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- 22 - 23 - 5</w:t>
      </w:r>
    </w:p>
    <w:p>
      <w:pPr>
        <w:pStyle w:val="BookText"/>
      </w:pPr>
      <w:r>
        <w:rPr>
          <w:rFonts w:ascii="IRNazanin" w:hAnsi="IRNazanin" w:eastAsia="IRNazanin" w:cs="IRNazanin"/>
          <w:lang w:bidi="fa-IR"/>
          <w:color w:val="111111"/>
          <w:sz w:val="28"/>
          <w:szCs w:val="28"/>
          <w:rtl/>
        </w:rPr>
        <w:t xml:space="preserve">5 - بوستان هاى بهشت ، داراى چشمه سارهايى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- 44 - 52 - 1</w:t>
      </w:r>
    </w:p>
    <w:p>
      <w:pPr>
        <w:pStyle w:val="BookText"/>
      </w:pPr>
      <w:r>
        <w:rPr>
          <w:rFonts w:ascii="IRNazanin" w:hAnsi="IRNazanin" w:eastAsia="IRNazanin" w:cs="IRNazanin"/>
          <w:lang w:bidi="fa-IR"/>
          <w:color w:val="111111"/>
          <w:sz w:val="28"/>
          <w:szCs w:val="28"/>
          <w:rtl/>
        </w:rPr>
        <w:t xml:space="preserve">1- بوستان ها و چشمه ساران بهشت ، جايگاه امن تقواپيشگان</w:t>
      </w:r>
    </w:p>
    <w:p>
      <w:pPr>
        <w:pStyle w:val="BookText"/>
      </w:pPr>
      <w:r>
        <w:rPr>
          <w:rFonts w:ascii="Amiri" w:hAnsi="Amiri" w:eastAsia="Amiri" w:cs="Amiri"/>
          <w:lang w:bidi="ar-SA"/>
          <w:color w:val="111111"/>
          <w:sz w:val="28"/>
          <w:szCs w:val="28"/>
          <w:rtl/>
        </w:rPr>
        <w:t xml:space="preserve">إنّ المتّقين فى مقام أمين .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- 51 - 15 - 2</w:t>
      </w:r>
    </w:p>
    <w:p>
      <w:pPr>
        <w:pStyle w:val="BookText"/>
      </w:pPr>
      <w:r>
        <w:rPr>
          <w:rFonts w:ascii="IRNazanin" w:hAnsi="IRNazanin" w:eastAsia="IRNazanin" w:cs="IRNazanin"/>
          <w:lang w:bidi="fa-IR"/>
          <w:color w:val="111111"/>
          <w:sz w:val="28"/>
          <w:szCs w:val="28"/>
          <w:rtl/>
        </w:rPr>
        <w:t xml:space="preserve">2 - بهشت ، داراى باغ هاى پوشيده از درختان و چشمه ساران متعدد</w:t>
      </w:r>
    </w:p>
    <w:p>
      <w:pPr>
        <w:pStyle w:val="BookText"/>
      </w:pPr>
      <w:r>
        <w:rPr>
          <w:rFonts w:ascii="Amiri" w:hAnsi="Amiri" w:eastAsia="Amiri" w:cs="Amiri"/>
          <w:lang w:bidi="ar-SA"/>
          <w:color w:val="111111"/>
          <w:sz w:val="28"/>
          <w:szCs w:val="28"/>
          <w:rtl/>
        </w:rPr>
        <w:t xml:space="preserve">فى جنّ-ت و عيون</w:t>
      </w:r>
    </w:p>
    <w:p>
      <w:pPr>
        <w:pStyle w:val="BookText"/>
      </w:pPr>
      <w:r>
        <w:rPr>
          <w:rFonts w:ascii="IRNazanin" w:hAnsi="IRNazanin" w:eastAsia="IRNazanin" w:cs="IRNazanin"/>
          <w:lang w:bidi="fa-IR"/>
          <w:color w:val="111111"/>
          <w:sz w:val="28"/>
          <w:szCs w:val="28"/>
          <w:rtl/>
        </w:rPr>
        <w:t xml:space="preserve">«جنّت» (مفرد «جنّات») به باغ پوشيده از درختان گفته مى شود و «عيون» (جمع «عين») به معناى چشمه ساران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- 55 - 50 - 1،3</w:t>
      </w:r>
    </w:p>
    <w:p>
      <w:pPr>
        <w:pStyle w:val="BookText"/>
      </w:pPr>
      <w:r>
        <w:rPr>
          <w:rFonts w:ascii="IRNazanin" w:hAnsi="IRNazanin" w:eastAsia="IRNazanin" w:cs="IRNazanin"/>
          <w:lang w:bidi="fa-IR"/>
          <w:color w:val="111111"/>
          <w:sz w:val="28"/>
          <w:szCs w:val="28"/>
          <w:rtl/>
        </w:rPr>
        <w:t xml:space="preserve">1 - دو بوستان عطا شده به خداترسان ، داراى دو چشمه هميشه جارى</w:t>
      </w:r>
    </w:p>
    <w:p>
      <w:pPr>
        <w:pStyle w:val="BookText"/>
      </w:pPr>
      <w:r>
        <w:rPr>
          <w:rFonts w:ascii="Amiri" w:hAnsi="Amiri" w:eastAsia="Amiri" w:cs="Amiri"/>
          <w:lang w:bidi="ar-SA"/>
          <w:color w:val="111111"/>
          <w:sz w:val="28"/>
          <w:szCs w:val="28"/>
          <w:rtl/>
        </w:rPr>
        <w:t xml:space="preserve">و لمن خاف . .. جنّتان ... فيهما عينان تجريان</w:t>
      </w:r>
    </w:p>
    <w:p>
      <w:pPr>
        <w:pStyle w:val="BookText"/>
      </w:pPr>
      <w:r>
        <w:rPr>
          <w:rFonts w:ascii="IRNazanin" w:hAnsi="IRNazanin" w:eastAsia="IRNazanin" w:cs="IRNazanin"/>
          <w:lang w:bidi="fa-IR"/>
          <w:color w:val="111111"/>
          <w:sz w:val="28"/>
          <w:szCs w:val="28"/>
          <w:rtl/>
        </w:rPr>
        <w:t xml:space="preserve">3 - چشمه هاى هميشه جارى ، از نعمت هاى لذت آفرين و دلخواه بهشت</w:t>
      </w:r>
    </w:p>
    <w:p>
      <w:pPr>
        <w:pStyle w:val="BookText"/>
      </w:pPr>
      <w:r>
        <w:rPr>
          <w:rFonts w:ascii="Amiri" w:hAnsi="Amiri" w:eastAsia="Amiri" w:cs="Amiri"/>
          <w:lang w:bidi="ar-SA"/>
          <w:color w:val="111111"/>
          <w:sz w:val="28"/>
          <w:szCs w:val="28"/>
          <w:rtl/>
        </w:rPr>
        <w:t xml:space="preserve">فيهما عينان تجريان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- 55 - 51 - 1،4</w:t>
      </w:r>
    </w:p>
    <w:p>
      <w:pPr>
        <w:pStyle w:val="BookText"/>
      </w:pPr>
      <w:r>
        <w:rPr>
          <w:rFonts w:ascii="IRNazanin" w:hAnsi="IRNazanin" w:eastAsia="IRNazanin" w:cs="IRNazanin"/>
          <w:lang w:bidi="fa-IR"/>
          <w:color w:val="111111"/>
          <w:sz w:val="28"/>
          <w:szCs w:val="28"/>
          <w:rtl/>
        </w:rPr>
        <w:t xml:space="preserve">1 - چشمه هاى جارى در بهشت خائفان ، نعمتى غير قابل انكار و تكذيب ناپذير</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IRNazanin" w:hAnsi="IRNazanin" w:eastAsia="IRNazanin" w:cs="IRNazanin"/>
          <w:lang w:bidi="fa-IR"/>
          <w:color w:val="111111"/>
          <w:sz w:val="28"/>
          <w:szCs w:val="28"/>
          <w:rtl/>
        </w:rPr>
        <w:t xml:space="preserve">4 - وجود چشمه هاى هميشه جارى در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- 55 - 67 - 1</w:t>
      </w:r>
    </w:p>
    <w:p>
      <w:pPr>
        <w:pStyle w:val="BookText"/>
      </w:pPr>
      <w:r>
        <w:rPr>
          <w:rFonts w:ascii="IRNazanin" w:hAnsi="IRNazanin" w:eastAsia="IRNazanin" w:cs="IRNazanin"/>
          <w:lang w:bidi="fa-IR"/>
          <w:color w:val="111111"/>
          <w:sz w:val="28"/>
          <w:szCs w:val="28"/>
          <w:rtl/>
        </w:rPr>
        <w:t xml:space="preserve">1 - چشمه هاى جوشان و فوران كننده بهشت ، نعمتى انكارناپذير و غيرقابل تكذيب</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- 56 - 31 - 3</w:t>
      </w:r>
    </w:p>
    <w:p>
      <w:pPr>
        <w:pStyle w:val="BookText"/>
      </w:pPr>
      <w:r>
        <w:rPr>
          <w:rFonts w:ascii="IRNazanin" w:hAnsi="IRNazanin" w:eastAsia="IRNazanin" w:cs="IRNazanin"/>
          <w:lang w:bidi="fa-IR"/>
          <w:color w:val="111111"/>
          <w:sz w:val="28"/>
          <w:szCs w:val="28"/>
          <w:rtl/>
        </w:rPr>
        <w:t xml:space="preserve">3 - اصحاب اليمين ، شاد و سرخوش در كنار چشمه هاى همواره ريزان بهشت</w:t>
      </w:r>
    </w:p>
    <w:p>
      <w:pPr>
        <w:pStyle w:val="BookText"/>
      </w:pPr>
      <w:r>
        <w:rPr>
          <w:rFonts w:ascii="Amiri" w:hAnsi="Amiri" w:eastAsia="Amiri" w:cs="Amiri"/>
          <w:lang w:bidi="ar-SA"/>
          <w:color w:val="111111"/>
          <w:sz w:val="28"/>
          <w:szCs w:val="28"/>
          <w:rtl/>
        </w:rPr>
        <w:t xml:space="preserve">و ماء مسكوب</w:t>
      </w:r>
    </w:p>
    <w:p>
      <w:pPr>
        <w:pStyle w:val="BookText"/>
      </w:pPr>
      <w:r>
        <w:rPr>
          <w:rFonts w:ascii="Amiri" w:hAnsi="Amiri" w:eastAsia="Amiri" w:cs="Amiri"/>
          <w:lang w:bidi="ar-SA"/>
          <w:color w:val="111111"/>
          <w:sz w:val="28"/>
          <w:szCs w:val="28"/>
          <w:rtl/>
        </w:rPr>
        <w:t xml:space="preserve">عبارت «و ماء مسكوب» به تقدير «هم فى ماء مسكوب» است; يعنى، ايشان در كنار آب هاى هميشه ريزان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انسان - 76 - 6 - 1</w:t>
      </w:r>
    </w:p>
    <w:p>
      <w:pPr>
        <w:pStyle w:val="BookText"/>
      </w:pPr>
      <w:r>
        <w:rPr>
          <w:rFonts w:ascii="IRNazanin" w:hAnsi="IRNazanin" w:eastAsia="IRNazanin" w:cs="IRNazanin"/>
          <w:lang w:bidi="fa-IR"/>
          <w:color w:val="111111"/>
          <w:sz w:val="28"/>
          <w:szCs w:val="28"/>
          <w:rtl/>
        </w:rPr>
        <w:t xml:space="preserve">1 - وجود چشمه كافور در بهشت ابرار</w:t>
      </w:r>
    </w:p>
    <w:p>
      <w:pPr>
        <w:pStyle w:val="BookText"/>
      </w:pPr>
      <w:r>
        <w:rPr>
          <w:rFonts w:ascii="Amiri" w:hAnsi="Amiri" w:eastAsia="Amiri" w:cs="Amiri"/>
          <w:lang w:bidi="ar-SA"/>
          <w:color w:val="111111"/>
          <w:sz w:val="28"/>
          <w:szCs w:val="28"/>
          <w:rtl/>
        </w:rPr>
        <w:t xml:space="preserve">كافورًا . عينًا يشرب بها عباد اللّه</w:t>
      </w:r>
    </w:p>
    <w:p>
      <w:pPr>
        <w:pStyle w:val="BookText"/>
      </w:pPr>
      <w:r>
        <w:rPr>
          <w:rFonts w:ascii="IRNazanin" w:hAnsi="IRNazanin" w:eastAsia="IRNazanin" w:cs="IRNazanin"/>
          <w:lang w:bidi="fa-IR"/>
          <w:color w:val="111111"/>
          <w:sz w:val="28"/>
          <w:szCs w:val="28"/>
          <w:rtl/>
        </w:rPr>
        <w:t xml:space="preserve">«عيناً»، بدل براى «كافوراً» در آيه پيش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- 76 - 18 - 1</w:t>
      </w:r>
    </w:p>
    <w:p>
      <w:pPr>
        <w:pStyle w:val="BookText"/>
      </w:pPr>
      <w:r>
        <w:rPr>
          <w:rFonts w:ascii="IRNazanin" w:hAnsi="IRNazanin" w:eastAsia="IRNazanin" w:cs="IRNazanin"/>
          <w:lang w:bidi="fa-IR"/>
          <w:color w:val="111111"/>
          <w:sz w:val="28"/>
          <w:szCs w:val="28"/>
          <w:rtl/>
        </w:rPr>
        <w:t xml:space="preserve">1 - وجود چشمه سلسبيل در بهشت ابرار</w:t>
      </w:r>
    </w:p>
    <w:p>
      <w:pPr>
        <w:pStyle w:val="BookText"/>
      </w:pPr>
      <w:r>
        <w:rPr>
          <w:rFonts w:ascii="Amiri" w:hAnsi="Amiri" w:eastAsia="Amiri" w:cs="Amiri"/>
          <w:lang w:bidi="ar-SA"/>
          <w:color w:val="111111"/>
          <w:sz w:val="28"/>
          <w:szCs w:val="28"/>
          <w:rtl/>
        </w:rPr>
        <w:t xml:space="preserve">زنجبيلاً . عينًا فيها تسمّى سلسبيلاً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- 76 - 21 - 10</w:t>
      </w:r>
    </w:p>
    <w:p>
      <w:pPr>
        <w:pStyle w:val="BookText"/>
      </w:pPr>
      <w:r>
        <w:rPr>
          <w:rFonts w:ascii="IRNazanin" w:hAnsi="IRNazanin" w:eastAsia="IRNazanin" w:cs="IRNazanin"/>
          <w:lang w:bidi="fa-IR"/>
          <w:color w:val="111111"/>
          <w:sz w:val="28"/>
          <w:szCs w:val="28"/>
          <w:rtl/>
        </w:rPr>
        <w:t xml:space="preserve">10 - « عن أبى عبداللّه ( ع ) قال : قال رسول اللّه (صلی الله علیه و آله) : . . . إذا انتهى إلى باب الجنّة . . . فيدخل فإذا هو بشجرة ذات ظلّ ممدود . . . يخرج من ساقها عينان تجريان فينطلق إلى إحديها فيغتسل منها . . . ثمّ يشرب من الاُخرى فلايكن فى بطنه مغص و لامرض و لاداء أبداً و ذلك قوله تعالى « و سقاهم ربّهم شراباً طهوراً » . . . ;</w:t>
      </w:r>
    </w:p>
    <w:p>
      <w:pPr>
        <w:pStyle w:val="BookText"/>
      </w:pPr>
      <w:r>
        <w:rPr>
          <w:rFonts w:ascii="IRNazanin" w:hAnsi="IRNazanin" w:eastAsia="IRNazanin" w:cs="IRNazanin"/>
          <w:lang w:bidi="fa-IR"/>
          <w:color w:val="111111"/>
          <w:sz w:val="28"/>
          <w:szCs w:val="28"/>
          <w:rtl/>
        </w:rPr>
        <w:t xml:space="preserve">امام صادق(ع) از رسول خدا(صلی الله علیه و آله) روايت كرده كه فرمود: هرگاه [بنده خدا] به در بهشت برسد. .. وارد آن مى شود، آن گاه با درختى روبه رو مى شود كه داراى سايه اى گسترده است ... از ساق آن دو چشمه جارى مى شود آن گاه به سوى يكى از آن دو مى رود و از آن غسل مى كند ... سپس از چشمه ديگر مى نوشد، پس از آن براى هميشه در شكم او هيچ درد، مرض و بيمارى نمى باشد و اين است سخن خداى تعالى: «و سقاهم ربّهم شراباً طهوراً»...».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- 77 - 41 - 1،2</w:t>
      </w:r>
    </w:p>
    <w:p>
      <w:pPr>
        <w:pStyle w:val="BookText"/>
      </w:pPr>
      <w:r>
        <w:rPr>
          <w:rFonts w:ascii="IRNazanin" w:hAnsi="IRNazanin" w:eastAsia="IRNazanin" w:cs="IRNazanin"/>
          <w:lang w:bidi="fa-IR"/>
          <w:color w:val="111111"/>
          <w:sz w:val="28"/>
          <w:szCs w:val="28"/>
          <w:rtl/>
        </w:rPr>
        <w:t xml:space="preserve">1 - جايگاه تقواپيشگان ، در سايه ها و چشمه سار هاى بهشت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2 - بهشت ، دارى سايه هايى از درختان انبوه و چشمه سارها</w:t>
      </w:r>
    </w:p>
    <w:p>
      <w:pPr>
        <w:pStyle w:val="BookText"/>
      </w:pPr>
      <w:r>
        <w:rPr>
          <w:rFonts w:ascii="Amiri" w:hAnsi="Amiri" w:eastAsia="Amiri" w:cs="Amiri"/>
          <w:lang w:bidi="ar-SA"/>
          <w:color w:val="111111"/>
          <w:sz w:val="28"/>
          <w:szCs w:val="28"/>
          <w:rtl/>
        </w:rPr>
        <w:t xml:space="preserve">فى ظلل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ظلل و عيون . .. كلوا و اشربوا هنيئًا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- 88 - 12 - 2،3</w:t>
      </w:r>
    </w:p>
    <w:p>
      <w:pPr>
        <w:pStyle w:val="BookText"/>
      </w:pPr>
      <w:r>
        <w:rPr>
          <w:rFonts w:ascii="IRNazanin" w:hAnsi="IRNazanin" w:eastAsia="IRNazanin" w:cs="IRNazanin"/>
          <w:lang w:bidi="fa-IR"/>
          <w:color w:val="111111"/>
          <w:sz w:val="28"/>
          <w:szCs w:val="28"/>
          <w:rtl/>
        </w:rPr>
        <w:t xml:space="preserve">2 - نوشيدنى بهشتيان ، از چشمه اى هميشه جارى تأمين مى گردد .</w:t>
      </w:r>
    </w:p>
    <w:p>
      <w:pPr>
        <w:pStyle w:val="BookText"/>
      </w:pPr>
      <w:r>
        <w:rPr>
          <w:rFonts w:ascii="Amiri" w:hAnsi="Amiri" w:eastAsia="Amiri" w:cs="Amiri"/>
          <w:lang w:bidi="ar-SA"/>
          <w:color w:val="111111"/>
          <w:sz w:val="28"/>
          <w:szCs w:val="28"/>
          <w:rtl/>
        </w:rPr>
        <w:t xml:space="preserve">تسقى من عين ءانية . .. فيها عين جارية</w:t>
      </w:r>
    </w:p>
    <w:p>
      <w:pPr>
        <w:pStyle w:val="BookText"/>
      </w:pPr>
      <w:r>
        <w:rPr>
          <w:rFonts w:ascii="IRNazanin" w:hAnsi="IRNazanin" w:eastAsia="IRNazanin" w:cs="IRNazanin"/>
          <w:lang w:bidi="fa-IR"/>
          <w:color w:val="111111"/>
          <w:sz w:val="28"/>
          <w:szCs w:val="28"/>
          <w:rtl/>
        </w:rPr>
        <w:t xml:space="preserve">اين آيه، در مقابل آيه اى است كه از نوشاندن مايعات چشمه سوزان به جهنميان، سخن گفته بود. بنابراين در اين آيه نيز،</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1" w:name="pg6556_44494"/>
    <w:bookmarkEnd w:id="141"/>
    <w:p>
      <w:pPr>
        <w:pStyle w:val="BookText"/>
      </w:pPr>
      <w:r>
        <w:rPr>
          <w:rFonts w:ascii="IRNazanin" w:hAnsi="IRNazanin" w:eastAsia="IRNazanin" w:cs="IRNazanin"/>
          <w:lang w:bidi="fa-IR"/>
          <w:color w:val="111111"/>
          <w:sz w:val="28"/>
          <w:szCs w:val="28"/>
          <w:rtl/>
        </w:rPr>
        <w:t xml:space="preserve">ذكر چشمه جارى تنها به منظور بيان زيبايى آن نبوده; بلكه توصيف نوشيدنى بهشتيان نيز مراد است.</w:t>
      </w:r>
    </w:p>
    <w:p>
      <w:pPr>
        <w:pStyle w:val="BookText"/>
      </w:pPr>
      <w:r>
        <w:rPr>
          <w:rFonts w:ascii="IRNazanin" w:hAnsi="IRNazanin" w:eastAsia="IRNazanin" w:cs="IRNazanin"/>
          <w:lang w:bidi="fa-IR"/>
          <w:color w:val="111111"/>
          <w:sz w:val="28"/>
          <w:szCs w:val="28"/>
          <w:rtl/>
        </w:rPr>
        <w:t xml:space="preserve">3 - چشمه هاى جارى در بهشت ، از نعمت هاى الهى براى بهشتيان</w:t>
      </w:r>
    </w:p>
    <w:p>
      <w:pPr>
        <w:pStyle w:val="BookText"/>
      </w:pPr>
      <w:r>
        <w:rPr>
          <w:rFonts w:ascii="Amiri" w:hAnsi="Amiri" w:eastAsia="Amiri" w:cs="Amiri"/>
          <w:lang w:bidi="ar-SA"/>
          <w:color w:val="111111"/>
          <w:sz w:val="28"/>
          <w:szCs w:val="28"/>
          <w:rtl/>
        </w:rPr>
        <w:t xml:space="preserve">ناعمة . .. فيها عين جارية</w:t>
      </w:r>
    </w:p>
    <w:p>
      <w:pPr>
        <w:pStyle w:val="BookText"/>
      </w:pPr>
      <w:r>
        <w:rPr>
          <w:rFonts w:ascii="IRNazanin" w:hAnsi="IRNazanin" w:eastAsia="IRNazanin" w:cs="IRNazanin"/>
          <w:lang w:bidi="fa-IR"/>
          <w:color w:val="111111"/>
          <w:sz w:val="28"/>
          <w:szCs w:val="28"/>
          <w:rtl/>
        </w:rPr>
        <w:t xml:space="preserve">كلمه «عين» اسم جنس نكره و قابل تطبيق بر يك يا چند چشمه مى باشد. آياتى كه بهشت را به داشتن چشمه هايى متعدد توصيف كرده است، مى تواند قرينه بر اراده تعدد در اين آيه نيز باشد. ارتباط اين آيه با «ناعمة» در آيات پيشين، بيانگر برداشت ياد شده است.</w:t>
      </w:r>
    </w:p>
    <w:p>
      <w:pPr>
        <w:pStyle w:val="Heading3"/>
      </w:pPr>
      <w:bookmarkStart w:id="770" w:name="_Toc391"/>
      <w:r>
        <w:t>214- چشمهاى همسران بهشتى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- 37 - 48 - 2،5</w:t>
      </w:r>
    </w:p>
    <w:p>
      <w:pPr>
        <w:pStyle w:val="BookText"/>
      </w:pPr>
      <w:r>
        <w:rPr>
          <w:rFonts w:ascii="IRNazanin" w:hAnsi="IRNazanin" w:eastAsia="IRNazanin" w:cs="IRNazanin"/>
          <w:lang w:bidi="fa-IR"/>
          <w:color w:val="111111"/>
          <w:sz w:val="28"/>
          <w:szCs w:val="28"/>
          <w:rtl/>
        </w:rPr>
        <w:t xml:space="preserve">2 - بندگان مخلَص خدا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IRNazanin" w:hAnsi="IRNazanin" w:eastAsia="IRNazanin" w:cs="IRNazanin"/>
          <w:lang w:bidi="fa-IR"/>
          <w:color w:val="111111"/>
          <w:sz w:val="28"/>
          <w:szCs w:val="28"/>
          <w:rtl/>
        </w:rPr>
        <w:t xml:space="preserve">5 - زنان بهشتى ، برخوردار از چشمانى درشت و جذاب</w:t>
      </w:r>
    </w:p>
    <w:p>
      <w:pPr>
        <w:pStyle w:val="BookText"/>
      </w:pPr>
      <w:r>
        <w:rPr>
          <w:rFonts w:ascii="Amiri" w:hAnsi="Amiri" w:eastAsia="Amiri" w:cs="Amiri"/>
          <w:lang w:bidi="ar-SA"/>
          <w:color w:val="111111"/>
          <w:sz w:val="28"/>
          <w:szCs w:val="28"/>
          <w:rtl/>
        </w:rPr>
        <w:t xml:space="preserve">قصرت الطرف عين</w:t>
      </w:r>
    </w:p>
    <w:p>
      <w:pPr>
        <w:pStyle w:val="BookText"/>
      </w:pPr>
      <w:r>
        <w:rPr>
          <w:rFonts w:ascii="IRNazanin" w:hAnsi="IRNazanin" w:eastAsia="IRNazanin" w:cs="IRNazanin"/>
          <w:lang w:bidi="fa-IR"/>
          <w:color w:val="111111"/>
          <w:sz w:val="28"/>
          <w:szCs w:val="28"/>
          <w:rtl/>
        </w:rPr>
        <w:t xml:space="preserve">«عيناء» (مفرد «عِين») به معناى چشم درشت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- 38 - 52 - 2</w:t>
      </w:r>
    </w:p>
    <w:p>
      <w:pPr>
        <w:pStyle w:val="BookText"/>
      </w:pPr>
      <w:r>
        <w:rPr>
          <w:rFonts w:ascii="IRNazanin" w:hAnsi="IRNazanin" w:eastAsia="IRNazanin" w:cs="IRNazanin"/>
          <w:lang w:bidi="fa-IR"/>
          <w:color w:val="111111"/>
          <w:sz w:val="28"/>
          <w:szCs w:val="28"/>
          <w:rtl/>
        </w:rPr>
        <w:t xml:space="preserve">2 - تقواپيشگان در بهشت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- 52 - 20 - 2</w:t>
      </w:r>
    </w:p>
    <w:p>
      <w:pPr>
        <w:pStyle w:val="BookText"/>
      </w:pPr>
      <w:r>
        <w:rPr>
          <w:rFonts w:ascii="IRNazanin" w:hAnsi="IRNazanin" w:eastAsia="IRNazanin" w:cs="IRNazanin"/>
          <w:lang w:bidi="fa-IR"/>
          <w:color w:val="111111"/>
          <w:sz w:val="28"/>
          <w:szCs w:val="28"/>
          <w:rtl/>
        </w:rPr>
        <w:t xml:space="preserve">2 - بهشتيان ، داراى همسرانى نيكو ، با چشمانى سياه و زيبا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2" w:name="pg6556_44495"/>
    <w:bookmarkEnd w:id="142"/>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به معناى سياه چشمان و «عين» جمع «عيناء») و به معناى زيبا چشمان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- 56 - 22 - 2</w:t>
      </w:r>
    </w:p>
    <w:p>
      <w:pPr>
        <w:pStyle w:val="BookText"/>
      </w:pPr>
      <w:r>
        <w:rPr>
          <w:rFonts w:ascii="IRNazanin" w:hAnsi="IRNazanin" w:eastAsia="IRNazanin" w:cs="IRNazanin"/>
          <w:lang w:bidi="fa-IR"/>
          <w:color w:val="111111"/>
          <w:sz w:val="28"/>
          <w:szCs w:val="28"/>
          <w:rtl/>
        </w:rPr>
        <w:t xml:space="preserve">2 - پيشتازان در بهشت ، داراى همسرانى با چشم هاى سياه و زيبا</w:t>
      </w:r>
    </w:p>
    <w:p>
      <w:pPr>
        <w:pStyle w:val="BookText"/>
      </w:pPr>
      <w:r>
        <w:rPr>
          <w:rFonts w:ascii="Amiri" w:hAnsi="Amiri" w:eastAsia="Amiri" w:cs="Amiri"/>
          <w:lang w:bidi="ar-SA"/>
          <w:color w:val="111111"/>
          <w:sz w:val="28"/>
          <w:szCs w:val="28"/>
          <w:rtl/>
        </w:rPr>
        <w:t xml:space="preserve">و حور عين</w:t>
      </w:r>
    </w:p>
    <w:p>
      <w:pPr>
        <w:pStyle w:val="BookText"/>
      </w:pPr>
      <w:r>
        <w:rPr>
          <w:rFonts w:ascii="IRNazanin" w:hAnsi="IRNazanin" w:eastAsia="IRNazanin" w:cs="IRNazanin"/>
          <w:lang w:bidi="fa-IR"/>
          <w:color w:val="111111"/>
          <w:sz w:val="28"/>
          <w:szCs w:val="28"/>
          <w:rtl/>
        </w:rPr>
        <w:t xml:space="preserve">«حور» جمع «حوراء» است و «حوراء» به چشمى گفته مى شود كه سياهى آن بسيار سياه و سفيدى آن بسيار سفيد باشد. «عين» جمع «عيناء» است و «عيناء» در وصف چشم زيبا آورده مى شود.</w:t>
      </w:r>
    </w:p>
    <w:p>
      <w:pPr>
        <w:pStyle w:val="Heading3"/>
      </w:pPr>
      <w:bookmarkStart w:id="771" w:name="_Toc392"/>
      <w:r>
        <w:t>215- حبيب نجار در بهشت برزخى</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- 36 - 26 - 9</w:t>
      </w:r>
    </w:p>
    <w:p>
      <w:pPr>
        <w:pStyle w:val="BookText"/>
      </w:pPr>
      <w:r>
        <w:rPr>
          <w:rFonts w:ascii="IRNazanin" w:hAnsi="IRNazanin" w:eastAsia="IRNazanin" w:cs="IRNazanin"/>
          <w:lang w:bidi="fa-IR"/>
          <w:color w:val="111111"/>
          <w:sz w:val="28"/>
          <w:szCs w:val="28"/>
          <w:rtl/>
        </w:rPr>
        <w:t xml:space="preserve">9 - مؤمن انطاكيه ( حبيب نجار ) ، پس از به شهادت رسيدنش ، از آگاه نبودن مردم از جايگاه بهشتى خود ، اظهار تأسف كرده و آرزو نمود كه اى كاش آنان آگاه مى شدند .</w:t>
      </w:r>
    </w:p>
    <w:p>
      <w:pPr>
        <w:pStyle w:val="BookText"/>
      </w:pPr>
      <w:r>
        <w:rPr>
          <w:rFonts w:ascii="Amiri" w:hAnsi="Amiri" w:eastAsia="Amiri" w:cs="Amiri"/>
          <w:lang w:bidi="ar-SA"/>
          <w:color w:val="111111"/>
          <w:sz w:val="28"/>
          <w:szCs w:val="28"/>
          <w:rtl/>
        </w:rPr>
        <w:t xml:space="preserve">يليت قومى يعلمون</w:t>
      </w:r>
    </w:p>
    <w:p>
      <w:pPr>
        <w:pStyle w:val="BookText"/>
      </w:pPr>
      <w:r>
        <w:rPr>
          <w:rFonts w:ascii="IRNazanin" w:hAnsi="IRNazanin" w:eastAsia="IRNazanin" w:cs="IRNazanin"/>
          <w:lang w:bidi="fa-IR"/>
          <w:color w:val="111111"/>
          <w:sz w:val="28"/>
          <w:szCs w:val="28"/>
          <w:rtl/>
        </w:rPr>
        <w:t xml:space="preserve">جمله «يا ليت قومى. ..» براى استئناف بيانى است; يعنى، بيانگر امرى است كه پس از ورود به بهشت [برزخى] اتفاق افتاده است.</w:t>
      </w:r>
    </w:p>
    <w:p>
      <w:pPr>
        <w:pStyle w:val="Heading3"/>
      </w:pPr>
      <w:bookmarkStart w:id="772" w:name="_Toc393"/>
      <w:r>
        <w:t>216- حقانيت بهشت</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- 44 - 58 - 10</w:t>
      </w:r>
    </w:p>
    <w:p>
      <w:pPr>
        <w:pStyle w:val="BookText"/>
      </w:pPr>
      <w:r>
        <w:rPr>
          <w:rFonts w:ascii="Amiri" w:hAnsi="Amiri" w:eastAsia="Amiri" w:cs="Amiri"/>
          <w:lang w:bidi="ar-SA"/>
          <w:color w:val="111111"/>
          <w:sz w:val="28"/>
          <w:szCs w:val="28"/>
          <w:rtl/>
        </w:rPr>
        <w:t xml:space="preserve">10- ترسيم هاى قرآن از بهشت و دوزخ ، نمودى از حقايق سهولت يافته وحى براى بيدارى خلق</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تعبير «فإنّما يسّرناه. ..» پس از مجموعه آياتى آمده است كه ترسيم كننده تفصيلى بهشت و دوزخ و فرجام بهشتيان و دوزخيان است، بنابراين آن آيات نمونه اى بارز براى اثبات آسان بودن قرآن است.</w:t>
      </w:r>
    </w:p>
    <w:p>
      <w:pPr>
        <w:pStyle w:val="Heading3"/>
      </w:pPr>
      <w:bookmarkStart w:id="773" w:name="_Toc394"/>
      <w:r>
        <w:t>217- حقيقت آشاميدنيهاى بهشت</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- 47 - 15 - 14</w:t>
      </w:r>
    </w:p>
    <w:p>
      <w:pPr>
        <w:pStyle w:val="BookText"/>
      </w:pPr>
      <w:r>
        <w:rPr>
          <w:rFonts w:ascii="IRNazanin" w:hAnsi="IRNazanin" w:eastAsia="IRNazanin" w:cs="IRNazanin"/>
          <w:lang w:bidi="fa-IR"/>
          <w:color w:val="111111"/>
          <w:sz w:val="28"/>
          <w:szCs w:val="28"/>
          <w:rtl/>
        </w:rPr>
        <w:t xml:space="preserve">14- شراب ها و نوشيدنى هاى بهشت ، متفاوت با شراب هاى دنيا و داراى ماهيت و اثرى ديگر</w:t>
      </w:r>
    </w:p>
    <w:p>
      <w:pPr>
        <w:pStyle w:val="BookText"/>
      </w:pPr>
      <w:r>
        <w:rPr>
          <w:rFonts w:ascii="Amiri" w:hAnsi="Amiri" w:eastAsia="Amiri" w:cs="Amiri"/>
          <w:lang w:bidi="ar-SA"/>
          <w:color w:val="111111"/>
          <w:sz w:val="28"/>
          <w:szCs w:val="28"/>
          <w:rtl/>
        </w:rPr>
        <w:t xml:space="preserve">و أنهر من خمر لذّة للشربين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3" w:name="pg6556_44496"/>
    <w:bookmarkEnd w:id="143"/>
    <w:p>
      <w:pPr>
        <w:pStyle w:val="BookText"/>
      </w:pPr>
      <w:r>
        <w:rPr>
          <w:rFonts w:ascii="Amiri" w:hAnsi="Amiri" w:eastAsia="Amiri" w:cs="Amiri"/>
          <w:lang w:bidi="ar-SA"/>
          <w:color w:val="111111"/>
          <w:sz w:val="28"/>
          <w:szCs w:val="28"/>
          <w:rtl/>
        </w:rPr>
        <w:t xml:space="preserve">صفاتى كه خداوند براى نوشيدنى هاى بهشت (آب، شير و شراب) بيان داشته، صفاتى است كه در دنيا براى آنها موجود نمى باشد. آنها در اسم شبيه اند، ولى در ماهيت و اثر متفاوت.</w:t>
      </w:r>
    </w:p>
    <w:p>
      <w:pPr>
        <w:pStyle w:val="Heading3"/>
      </w:pPr>
      <w:bookmarkStart w:id="774" w:name="_Toc395"/>
      <w:r>
        <w:t>218- حقيقت بهشت</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- 42 - 22 - 16</w:t>
      </w:r>
    </w:p>
    <w:p>
      <w:pPr>
        <w:pStyle w:val="BookText"/>
      </w:pPr>
      <w:r>
        <w:rPr>
          <w:rFonts w:ascii="IRNazanin" w:hAnsi="IRNazanin" w:eastAsia="IRNazanin" w:cs="IRNazanin"/>
          <w:lang w:bidi="fa-IR"/>
          <w:color w:val="111111"/>
          <w:sz w:val="28"/>
          <w:szCs w:val="28"/>
          <w:rtl/>
        </w:rPr>
        <w:t xml:space="preserve">16 - بهشت ، مقام قرب الهى است . *</w:t>
      </w:r>
    </w:p>
    <w:p>
      <w:pPr>
        <w:pStyle w:val="BookText"/>
      </w:pPr>
      <w:r>
        <w:rPr>
          <w:rFonts w:ascii="IRNazanin" w:hAnsi="IRNazanin" w:eastAsia="IRNazanin" w:cs="IRNazanin"/>
          <w:lang w:bidi="fa-IR"/>
          <w:color w:val="111111"/>
          <w:sz w:val="28"/>
          <w:szCs w:val="28"/>
          <w:rtl/>
        </w:rPr>
        <w:t xml:space="preserve">فى روضات الجنّات . .. عند ربّهم</w:t>
      </w:r>
    </w:p>
    <w:p>
      <w:pPr>
        <w:pStyle w:val="BookText"/>
      </w:pPr>
      <w:r>
        <w:rPr>
          <w:rFonts w:ascii="IRNazanin" w:hAnsi="IRNazanin" w:eastAsia="IRNazanin" w:cs="IRNazanin"/>
          <w:lang w:bidi="fa-IR"/>
          <w:color w:val="111111"/>
          <w:sz w:val="28"/>
          <w:szCs w:val="28"/>
          <w:rtl/>
        </w:rPr>
        <w:t xml:space="preserve">بنابراين احتمال كه «عند ربّهم» خبر ديگرى براى «الذين. ..» باشد،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- 44 - 58 - 11</w:t>
      </w:r>
    </w:p>
    <w:p>
      <w:pPr>
        <w:pStyle w:val="BookText"/>
      </w:pPr>
      <w:r>
        <w:rPr>
          <w:rFonts w:ascii="Amiri" w:hAnsi="Amiri" w:eastAsia="Amiri" w:cs="Amiri"/>
          <w:lang w:bidi="ar-SA"/>
          <w:color w:val="111111"/>
          <w:sz w:val="28"/>
          <w:szCs w:val="28"/>
          <w:rtl/>
        </w:rPr>
        <w:t xml:space="preserve">11- حقيقت بهشت و دوزخ ، فراتر از سطح درك بشر</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ترسيم دوزخ و بهشت بود - استفاده مى شود كه آنچه در آن آيات آمده، شكل آسان شده و تنزل يافته مطلب است; نه ماهيت عالى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- 66 - 11 - 5</w:t>
      </w:r>
    </w:p>
    <w:p>
      <w:pPr>
        <w:pStyle w:val="BookText"/>
      </w:pPr>
      <w:r>
        <w:rPr>
          <w:rFonts w:ascii="IRNazanin" w:hAnsi="IRNazanin" w:eastAsia="IRNazanin" w:cs="IRNazanin"/>
          <w:lang w:bidi="fa-IR"/>
          <w:color w:val="111111"/>
          <w:sz w:val="28"/>
          <w:szCs w:val="28"/>
          <w:rtl/>
        </w:rPr>
        <w:t xml:space="preserve">5 - بهشت ، سر منزل قرب و جوار الهى</w:t>
      </w:r>
    </w:p>
    <w:p>
      <w:pPr>
        <w:pStyle w:val="BookText"/>
      </w:pPr>
      <w:r>
        <w:rPr>
          <w:rFonts w:ascii="Amiri" w:hAnsi="Amiri" w:eastAsia="Amiri" w:cs="Amiri"/>
          <w:lang w:bidi="ar-SA"/>
          <w:color w:val="111111"/>
          <w:sz w:val="28"/>
          <w:szCs w:val="28"/>
          <w:rtl/>
        </w:rPr>
        <w:t xml:space="preserve">ابن لى عندك بيتًا فى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- 70 - 38 - 3</w:t>
      </w:r>
    </w:p>
    <w:p>
      <w:pPr>
        <w:pStyle w:val="BookText"/>
      </w:pPr>
      <w:r>
        <w:rPr>
          <w:rFonts w:ascii="IRNazanin" w:hAnsi="IRNazanin" w:eastAsia="IRNazanin" w:cs="IRNazanin"/>
          <w:lang w:bidi="fa-IR"/>
          <w:color w:val="111111"/>
          <w:sz w:val="28"/>
          <w:szCs w:val="28"/>
          <w:rtl/>
        </w:rPr>
        <w:t xml:space="preserve">3 - بهشت ، بوستانى پرنعمت</w:t>
      </w:r>
    </w:p>
    <w:p>
      <w:pPr>
        <w:pStyle w:val="BookText"/>
      </w:pPr>
      <w:r>
        <w:rPr>
          <w:rFonts w:ascii="Amiri" w:hAnsi="Amiri" w:eastAsia="Amiri" w:cs="Amiri"/>
          <w:lang w:bidi="ar-SA"/>
          <w:color w:val="111111"/>
          <w:sz w:val="28"/>
          <w:szCs w:val="28"/>
          <w:rtl/>
        </w:rPr>
        <w:t xml:space="preserve">جنّة نعيم</w:t>
      </w:r>
    </w:p>
    <w:p>
      <w:pPr>
        <w:pStyle w:val="Heading3"/>
      </w:pPr>
      <w:bookmarkStart w:id="775" w:name="_Toc396"/>
      <w:r>
        <w:t>219- حقيقت بهشت آدم(ع)</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- 20 - 117 - 16</w:t>
      </w:r>
    </w:p>
    <w:p>
      <w:pPr>
        <w:pStyle w:val="BookText"/>
      </w:pPr>
      <w:r>
        <w:rPr>
          <w:rFonts w:ascii="Amiri" w:hAnsi="Amiri" w:eastAsia="Amiri" w:cs="Amiri"/>
          <w:lang w:bidi="ar-SA"/>
          <w:color w:val="111111"/>
          <w:sz w:val="28"/>
          <w:szCs w:val="28"/>
          <w:rtl/>
        </w:rPr>
        <w:t xml:space="preserve">16 - « حسين بن ميسر قال : سألت أباعبداللّه ( ع ) عن جنّة آدم فقال : جنّة من جنّات الدنيا تطلع فيها الشمس والقمر و لو كانت من جنان الأخرة ما خرج منها أبداً ;</w:t>
      </w:r>
    </w:p>
    <w:p>
      <w:pPr>
        <w:pStyle w:val="BookText"/>
      </w:pPr>
      <w:r>
        <w:rPr>
          <w:rFonts w:ascii="IRNazanin" w:hAnsi="IRNazanin" w:eastAsia="IRNazanin" w:cs="IRNazanin"/>
          <w:lang w:bidi="fa-IR"/>
          <w:color w:val="111111"/>
          <w:sz w:val="28"/>
          <w:szCs w:val="28"/>
          <w:rtl/>
        </w:rPr>
        <w:t xml:space="preserve">حسين بن ميسر گويد از امام صادق(ع) در مورد بهشت آدم(ع) سؤال كردم فرمود: آن باغى از باغ هاى دنيا بود كه خورشيد و ماه در آن جا طلوع مى كرد و اگر از باغ هاى آخرت بود هرگز از آن جا خارج نمى شد».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4" w:name="pg6556_44497"/>
    <w:bookmarkEnd w:id="144"/>
    <w:p>
      <w:pPr>
        <w:pStyle w:val="Heading3"/>
      </w:pPr>
      <w:bookmarkStart w:id="776" w:name="_Toc397"/>
      <w:r>
        <w:t>220- حقيقت بهشت عدن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- 13 - 23 - 10</w:t>
      </w:r>
    </w:p>
    <w:p>
      <w:pPr>
        <w:pStyle w:val="BookText"/>
      </w:pPr>
      <w:r>
        <w:rPr>
          <w:rFonts w:ascii="IRNazanin" w:hAnsi="IRNazanin" w:eastAsia="IRNazanin" w:cs="IRNazanin"/>
          <w:lang w:bidi="fa-IR"/>
          <w:color w:val="111111"/>
          <w:sz w:val="28"/>
          <w:szCs w:val="28"/>
          <w:rtl/>
        </w:rPr>
        <w:t xml:space="preserve">10- « قال رسول الله (صلی الله علیه و آله) : . . . جنات عدن قضيب غرسه الله بيده ثم قال له : كن فكان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«جنات عدن» شاخه اى است كه خداوند با دست خود كاشته سپس فرموده: [بهشت] باش ، پس آن شد . ..».</w:t>
      </w:r>
    </w:p>
    <w:p>
      <w:pPr>
        <w:pStyle w:val="Heading3"/>
      </w:pPr>
      <w:bookmarkStart w:id="777" w:name="_Toc398"/>
      <w:r>
        <w:t>221- حقيقت شراب بهشت</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- 47 - 15 - 14</w:t>
      </w:r>
    </w:p>
    <w:p>
      <w:pPr>
        <w:pStyle w:val="BookText"/>
      </w:pPr>
      <w:r>
        <w:rPr>
          <w:rFonts w:ascii="IRNazanin" w:hAnsi="IRNazanin" w:eastAsia="IRNazanin" w:cs="IRNazanin"/>
          <w:lang w:bidi="fa-IR"/>
          <w:color w:val="111111"/>
          <w:sz w:val="28"/>
          <w:szCs w:val="28"/>
          <w:rtl/>
        </w:rPr>
        <w:t xml:space="preserve">14- شراب ها و نوشيدنى هاى بهشت ، متفاوت با شراب هاى دنيا و داراى ماهيت و اثرى ديگر</w:t>
      </w:r>
    </w:p>
    <w:p>
      <w:pPr>
        <w:pStyle w:val="BookText"/>
      </w:pPr>
      <w:r>
        <w:rPr>
          <w:rFonts w:ascii="Amiri" w:hAnsi="Amiri" w:eastAsia="Amiri" w:cs="Amiri"/>
          <w:lang w:bidi="ar-SA"/>
          <w:color w:val="111111"/>
          <w:sz w:val="28"/>
          <w:szCs w:val="28"/>
          <w:rtl/>
        </w:rPr>
        <w:t xml:space="preserve">و أنهر من خمر لذّة للشربين</w:t>
      </w:r>
    </w:p>
    <w:p>
      <w:pPr>
        <w:pStyle w:val="BookText"/>
      </w:pPr>
      <w:r>
        <w:rPr>
          <w:rFonts w:ascii="Amiri" w:hAnsi="Amiri" w:eastAsia="Amiri" w:cs="Amiri"/>
          <w:lang w:bidi="ar-SA"/>
          <w:color w:val="111111"/>
          <w:sz w:val="28"/>
          <w:szCs w:val="28"/>
          <w:rtl/>
        </w:rPr>
        <w:t xml:space="preserve">صفاتى كه خداوند براى نوشيدنى هاى بهشت (آب، شير و شراب) بيان داشته، صفاتى است كه در دنيا براى آنها موجود نمى باشد. آنها در اسم شبيه اند، ولى در ماهيت و اثر متفاوت.</w:t>
      </w:r>
    </w:p>
    <w:p>
      <w:pPr>
        <w:pStyle w:val="Heading3"/>
      </w:pPr>
      <w:bookmarkStart w:id="778" w:name="_Toc399"/>
      <w:r>
        <w:t>222- حوا در بهشت</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- 7 - 19 - 1</w:t>
      </w:r>
    </w:p>
    <w:p>
      <w:pPr>
        <w:pStyle w:val="BookText"/>
      </w:pPr>
      <w:r>
        <w:rPr>
          <w:rFonts w:ascii="IRNazanin" w:hAnsi="IRNazanin" w:eastAsia="IRNazanin" w:cs="IRNazanin"/>
          <w:lang w:bidi="fa-IR"/>
          <w:color w:val="111111"/>
          <w:sz w:val="28"/>
          <w:szCs w:val="28"/>
          <w:rtl/>
        </w:rPr>
        <w:t xml:space="preserve">1 - خداوند به آدم(ع) و همسرش فرمان داد تا در بهشت سكونت گزينند.</w:t>
      </w:r>
    </w:p>
    <w:p>
      <w:pPr>
        <w:pStyle w:val="BookText"/>
      </w:pPr>
      <w:r>
        <w:rPr>
          <w:rFonts w:ascii="Amiri" w:hAnsi="Amiri" w:eastAsia="Amiri" w:cs="Amiri"/>
          <w:lang w:bidi="ar-SA"/>
          <w:color w:val="111111"/>
          <w:sz w:val="28"/>
          <w:szCs w:val="28"/>
          <w:rtl/>
        </w:rPr>
        <w:t xml:space="preserve">و يأدم أسكن أنت و زوجك الجنة</w:t>
      </w:r>
    </w:p>
    <w:p>
      <w:pPr>
        <w:pStyle w:val="Heading3"/>
      </w:pPr>
      <w:bookmarkStart w:id="779" w:name="_Toc400"/>
      <w:r>
        <w:t>223- حوريان بهشت</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- 9 - 88 - 15</w:t>
      </w:r>
    </w:p>
    <w:p>
      <w:pPr>
        <w:pStyle w:val="BookText"/>
      </w:pPr>
      <w:r>
        <w:rPr>
          <w:rFonts w:ascii="IRNazanin" w:hAnsi="IRNazanin" w:eastAsia="IRNazanin" w:cs="IRNazanin"/>
          <w:lang w:bidi="fa-IR"/>
          <w:color w:val="111111"/>
          <w:sz w:val="28"/>
          <w:szCs w:val="28"/>
          <w:rtl/>
        </w:rPr>
        <w:t xml:space="preserve">15 - حوران بهشتى ، از آنِ مؤمنان مجاهد و ايثارگر است .</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منظور از «الخيرات» به قرينه آيه 70 سوره الرحمن (فيهن خيرات حسان) مى تواند حوران بهشت باشد.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5" w:name="pg6556_44498"/>
    <w:bookmarkEnd w:id="145"/>
    <w:p>
      <w:pPr>
        <w:pStyle w:val="Heading3"/>
      </w:pPr>
      <w:bookmarkStart w:id="780" w:name="_Toc401"/>
      <w:r>
        <w:t>224- خانواده مؤمنان در بهشت</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- 52 - 21 - 7</w:t>
      </w:r>
    </w:p>
    <w:p>
      <w:pPr>
        <w:pStyle w:val="BookText"/>
      </w:pPr>
      <w:r>
        <w:rPr>
          <w:rFonts w:ascii="Amiri" w:hAnsi="Amiri" w:eastAsia="Amiri" w:cs="Amiri"/>
          <w:lang w:bidi="ar-SA"/>
          <w:color w:val="111111"/>
          <w:sz w:val="28"/>
          <w:szCs w:val="28"/>
          <w:rtl/>
        </w:rPr>
        <w:t xml:space="preserve">7 - الحاق اعضاى مؤمن خانواده بهشتيان به ايشان ، تبلور لطف و فضل الهى در حق آنان</w:t>
      </w:r>
    </w:p>
    <w:p>
      <w:pPr>
        <w:pStyle w:val="BookText"/>
      </w:pPr>
      <w:r>
        <w:rPr>
          <w:rFonts w:ascii="Amiri" w:hAnsi="Amiri" w:eastAsia="Amiri" w:cs="Amiri"/>
          <w:lang w:bidi="ar-SA"/>
          <w:color w:val="111111"/>
          <w:sz w:val="28"/>
          <w:szCs w:val="28"/>
          <w:rtl/>
        </w:rPr>
        <w:t xml:space="preserve">و الذين ءامنوا و اتّبعتهم ذرّيّتهم بإيمن ألحقنا بهم ذرّيّتهم</w:t>
      </w:r>
    </w:p>
    <w:p>
      <w:pPr>
        <w:pStyle w:val="Heading3"/>
      </w:pPr>
      <w:bookmarkStart w:id="781" w:name="_Toc402"/>
      <w:r>
        <w:t>225- خانه هاى بهشت</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w:t>
      </w:r>
    </w:p>
    <w:p>
      <w:pPr>
        <w:pStyle w:val="BookText"/>
      </w:pPr>
      <w:r>
        <w:rPr>
          <w:rFonts w:ascii="IRNazanin" w:hAnsi="IRNazanin" w:eastAsia="IRNazanin" w:cs="IRNazanin"/>
          <w:lang w:bidi="fa-IR"/>
          <w:color w:val="111111"/>
          <w:sz w:val="28"/>
          <w:szCs w:val="28"/>
          <w:rtl/>
        </w:rPr>
        <w:t xml:space="preserve">6 -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Heading3"/>
      </w:pPr>
      <w:bookmarkStart w:id="782" w:name="_Toc403"/>
      <w:r>
        <w:t>226- خداترسان در بهشت</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- 50 - 33 - 1،4</w:t>
      </w:r>
    </w:p>
    <w:p>
      <w:pPr>
        <w:pStyle w:val="BookText"/>
      </w:pPr>
      <w:r>
        <w:rPr>
          <w:rFonts w:ascii="IRNazanin" w:hAnsi="IRNazanin" w:eastAsia="IRNazanin" w:cs="IRNazanin"/>
          <w:lang w:bidi="fa-IR"/>
          <w:color w:val="111111"/>
          <w:sz w:val="28"/>
          <w:szCs w:val="28"/>
          <w:rtl/>
        </w:rPr>
        <w:t xml:space="preserve">1 - بهشت ، از آن بيم دارندگان از خداوند در نهان</w:t>
      </w:r>
    </w:p>
    <w:p>
      <w:pPr>
        <w:pStyle w:val="BookText"/>
      </w:pPr>
      <w:r>
        <w:rPr>
          <w:rFonts w:ascii="Amiri" w:hAnsi="Amiri" w:eastAsia="Amiri" w:cs="Amiri"/>
          <w:lang w:bidi="ar-SA"/>
          <w:color w:val="111111"/>
          <w:sz w:val="28"/>
          <w:szCs w:val="28"/>
          <w:rtl/>
        </w:rPr>
        <w:t xml:space="preserve">و أُزلفت الجنّة للمتّقين . .. من خشى الرحمن بالغيب</w:t>
      </w:r>
    </w:p>
    <w:p>
      <w:pPr>
        <w:pStyle w:val="BookText"/>
      </w:pPr>
      <w:r>
        <w:rPr>
          <w:rFonts w:ascii="Amiri" w:hAnsi="Amiri" w:eastAsia="Amiri" w:cs="Amiri"/>
          <w:lang w:bidi="ar-SA"/>
          <w:color w:val="111111"/>
          <w:sz w:val="28"/>
          <w:szCs w:val="28"/>
          <w:rtl/>
        </w:rPr>
        <w:t xml:space="preserve">بنابراين كه «بالغيب» متعلق به «خشى» باشد، برداشت بالا به دست مى آيد.</w:t>
      </w:r>
    </w:p>
    <w:p>
      <w:pPr>
        <w:pStyle w:val="BookText"/>
      </w:pPr>
      <w:r>
        <w:rPr>
          <w:rFonts w:ascii="IRNazanin" w:hAnsi="IRNazanin" w:eastAsia="IRNazanin" w:cs="IRNazanin"/>
          <w:lang w:bidi="fa-IR"/>
          <w:color w:val="111111"/>
          <w:sz w:val="28"/>
          <w:szCs w:val="28"/>
          <w:rtl/>
        </w:rPr>
        <w:t xml:space="preserve">4 - بهشت پاداش آنان كه با وجود محسوس نبودن خداوند ، همه جا وى را در نظر داشته و از او بيم دارند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Amiri" w:hAnsi="Amiri" w:eastAsia="Amiri" w:cs="Amiri"/>
          <w:lang w:bidi="ar-SA"/>
          <w:color w:val="111111"/>
          <w:sz w:val="28"/>
          <w:szCs w:val="28"/>
          <w:rtl/>
        </w:rPr>
        <w:t xml:space="preserve">بنابر اين كه «بالغيب» وصف براى «رحمان» باشد، برداشت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- 55 - 46 - 2،4،5</w:t>
      </w:r>
    </w:p>
    <w:p>
      <w:pPr>
        <w:pStyle w:val="BookText"/>
      </w:pPr>
      <w:r>
        <w:rPr>
          <w:rFonts w:ascii="IRNazanin" w:hAnsi="IRNazanin" w:eastAsia="IRNazanin" w:cs="IRNazanin"/>
          <w:lang w:bidi="fa-IR"/>
          <w:color w:val="111111"/>
          <w:sz w:val="28"/>
          <w:szCs w:val="28"/>
          <w:rtl/>
        </w:rPr>
        <w:t xml:space="preserve">2 - بيم دارندگان از گناه و مخالفت پروردگار ، بهره مند از دو بهشت</w:t>
      </w: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IRNazanin" w:hAnsi="IRNazanin" w:eastAsia="IRNazanin" w:cs="IRNazanin"/>
          <w:lang w:bidi="fa-IR"/>
          <w:color w:val="111111"/>
          <w:sz w:val="28"/>
          <w:szCs w:val="28"/>
          <w:rtl/>
        </w:rPr>
        <w:t xml:space="preserve">خوف از مقام پروردگار، مى تواند كنايه از ترك گناه و پرهيز از مخالفت با فرمان پروردگار باشد. برداشت بالا بر پايه اين احتمال است.</w:t>
      </w:r>
    </w:p>
    <w:p>
      <w:pPr>
        <w:pStyle w:val="BookText"/>
      </w:pPr>
      <w:r>
        <w:rPr>
          <w:rFonts w:ascii="IRNazanin" w:hAnsi="IRNazanin" w:eastAsia="IRNazanin" w:cs="IRNazanin"/>
          <w:lang w:bidi="fa-IR"/>
          <w:color w:val="111111"/>
          <w:sz w:val="28"/>
          <w:szCs w:val="28"/>
          <w:rtl/>
        </w:rPr>
        <w:t xml:space="preserve">4 - بيمناكان از مقام پروردگار ، برخوردار از بهشتى مادى و بهشتى معنوى *</w:t>
      </w: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IRNazanin" w:hAnsi="IRNazanin" w:eastAsia="IRNazanin" w:cs="IRNazanin"/>
          <w:lang w:bidi="fa-IR"/>
          <w:color w:val="111111"/>
          <w:sz w:val="28"/>
          <w:szCs w:val="28"/>
          <w:rtl/>
        </w:rPr>
        <w:t xml:space="preserve">تثنيه آمدن «جنّتان» ممكن است اشاره به مطلب بالا داشته باشد; چه اين كه برخى از مفسران نيز بدان اشاره كرده اند.</w:t>
      </w:r>
    </w:p>
    <w:p>
      <w:pPr>
        <w:pStyle w:val="BookText"/>
      </w:pPr>
      <w:r>
        <w:rPr>
          <w:rFonts w:ascii="IRNazanin" w:hAnsi="IRNazanin" w:eastAsia="IRNazanin" w:cs="IRNazanin"/>
          <w:lang w:bidi="fa-IR"/>
          <w:color w:val="111111"/>
          <w:sz w:val="28"/>
          <w:szCs w:val="28"/>
          <w:rtl/>
        </w:rPr>
        <w:t xml:space="preserve">5 - بيمناكان از مقام پروردگار ، برخوردار از بهشتى در قبال عمل و بهشتى ديگر از فضل الهى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Amiri" w:hAnsi="Amiri" w:eastAsia="Amiri" w:cs="Amiri"/>
          <w:lang w:bidi="ar-SA"/>
          <w:color w:val="111111"/>
          <w:sz w:val="28"/>
          <w:szCs w:val="28"/>
          <w:rtl/>
        </w:rPr>
        <w:t xml:space="preserve">طبق نظر برخى از مفسران، تثنيه آمدن «جنّتان» نظر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- 55 - 50 - 2</w:t>
      </w:r>
    </w:p>
    <w:p>
      <w:pPr>
        <w:pStyle w:val="BookText"/>
      </w:pPr>
      <w:r>
        <w:rPr>
          <w:rFonts w:ascii="Amiri" w:hAnsi="Amiri" w:eastAsia="Amiri" w:cs="Amiri"/>
          <w:lang w:bidi="ar-SA"/>
          <w:color w:val="111111"/>
          <w:sz w:val="28"/>
          <w:szCs w:val="28"/>
          <w:rtl/>
        </w:rPr>
        <w:t xml:space="preserve">2 - دو بهشت خائفان از خدا ، داراى تفاوت هاى بسيار و تنوع فراوان *</w:t>
      </w:r>
    </w:p>
    <w:p>
      <w:pPr>
        <w:pStyle w:val="BookText"/>
      </w:pPr>
      <w:r>
        <w:rPr>
          <w:rFonts w:ascii="Amiri" w:hAnsi="Amiri" w:eastAsia="Amiri" w:cs="Amiri"/>
          <w:lang w:bidi="ar-SA"/>
          <w:color w:val="111111"/>
          <w:sz w:val="28"/>
          <w:szCs w:val="28"/>
          <w:rtl/>
        </w:rPr>
        <w:t xml:space="preserve">و لمن خاف . .. جنّتان ... ذواتا أفنان ... فيهما عينان تجريان</w:t>
      </w:r>
    </w:p>
    <w:p>
      <w:pPr>
        <w:pStyle w:val="BookText"/>
      </w:pPr>
      <w:r>
        <w:rPr>
          <w:rFonts w:ascii="IRNazanin" w:hAnsi="IRNazanin" w:eastAsia="IRNazanin" w:cs="IRNazanin"/>
          <w:lang w:bidi="fa-IR"/>
          <w:color w:val="111111"/>
          <w:sz w:val="28"/>
          <w:szCs w:val="28"/>
          <w:rtl/>
        </w:rPr>
        <w:t xml:space="preserve">از اين كه پس از عبارت «و لمن خاف . .. جنّتان» اوصاف به گونه تثنيه آمده است، چنين استفاده مى شود كه تفاوت آن دو «جنّت» اعتبارى نيست; بلكه آن چشمه اى دارد و اين چشمه اى ديگر; به خصوص اگر «أفنان» به معناى «انواع»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- 55 - 51 - 1</w:t>
      </w:r>
    </w:p>
    <w:p>
      <w:pPr>
        <w:pStyle w:val="BookText"/>
      </w:pPr>
      <w:r>
        <w:rPr>
          <w:rFonts w:ascii="IRNazanin" w:hAnsi="IRNazanin" w:eastAsia="IRNazanin" w:cs="IRNazanin"/>
          <w:lang w:bidi="fa-IR"/>
          <w:color w:val="111111"/>
          <w:sz w:val="28"/>
          <w:szCs w:val="28"/>
          <w:rtl/>
        </w:rPr>
        <w:t xml:space="preserve">1 - چشمه هاى جارى در بهشت خائفان ، نعمتى غير قابل انكار و تكذيب ناپذير</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- 55 - 54 - 4،5</w:t>
      </w:r>
    </w:p>
    <w:p>
      <w:pPr>
        <w:pStyle w:val="BookText"/>
      </w:pPr>
      <w:r>
        <w:rPr>
          <w:rFonts w:ascii="IRNazanin" w:hAnsi="IRNazanin" w:eastAsia="IRNazanin" w:cs="IRNazanin"/>
          <w:lang w:bidi="fa-IR"/>
          <w:color w:val="111111"/>
          <w:sz w:val="28"/>
          <w:szCs w:val="28"/>
          <w:rtl/>
        </w:rPr>
        <w:t xml:space="preserve">4 - شكوه ، جلال ، آسايش و تنعم ، جملگى جمع در بهشت خائفان از مقام پروردگار</w:t>
      </w:r>
    </w:p>
    <w:p>
      <w:pPr>
        <w:pStyle w:val="BookText"/>
      </w:pPr>
      <w:r>
        <w:rPr>
          <w:rFonts w:ascii="Amiri" w:hAnsi="Amiri" w:eastAsia="Amiri" w:cs="Amiri"/>
          <w:lang w:bidi="ar-SA"/>
          <w:color w:val="111111"/>
          <w:sz w:val="28"/>
          <w:szCs w:val="28"/>
          <w:rtl/>
        </w:rPr>
        <w:t xml:space="preserve">و لمن خاف مقام . .. متّكين على فرش ... و جنى الجنّتين دان</w:t>
      </w:r>
    </w:p>
    <w:p>
      <w:pPr>
        <w:pStyle w:val="BookText"/>
      </w:pPr>
      <w:r>
        <w:rPr>
          <w:rFonts w:ascii="IRNazanin" w:hAnsi="IRNazanin" w:eastAsia="IRNazanin" w:cs="IRNazanin"/>
          <w:lang w:bidi="fa-IR"/>
          <w:color w:val="111111"/>
          <w:sz w:val="28"/>
          <w:szCs w:val="28"/>
          <w:rtl/>
        </w:rPr>
        <w:t xml:space="preserve">5 - بى قراران از خوف مقام پروردگار ، داراى آرامش و آسايش در نعمت هاى بهشت</w:t>
      </w:r>
    </w:p>
    <w:p>
      <w:pPr>
        <w:pStyle w:val="BookText"/>
      </w:pPr>
      <w:r>
        <w:rPr>
          <w:rFonts w:ascii="Amiri" w:hAnsi="Amiri" w:eastAsia="Amiri" w:cs="Amiri"/>
          <w:lang w:bidi="ar-SA"/>
          <w:color w:val="111111"/>
          <w:sz w:val="28"/>
          <w:szCs w:val="28"/>
          <w:rtl/>
        </w:rPr>
        <w:t xml:space="preserve">و لمن خاف مقام ربّه جنّتان . .. متّكين على فرش ... و جنى الجنّتين 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- 55 - 55 - 2</w:t>
      </w:r>
    </w:p>
    <w:p>
      <w:pPr>
        <w:pStyle w:val="BookText"/>
      </w:pPr>
      <w:r>
        <w:rPr>
          <w:rFonts w:ascii="IRNazanin" w:hAnsi="IRNazanin" w:eastAsia="IRNazanin" w:cs="IRNazanin"/>
          <w:lang w:bidi="fa-IR"/>
          <w:color w:val="111111"/>
          <w:sz w:val="28"/>
          <w:szCs w:val="28"/>
          <w:rtl/>
        </w:rPr>
        <w:t xml:space="preserve">2 - آسايش ، تنعم و بهرهورى هاى خائفان مقام پروردگار در بهشت ، جلوه اى از ربوبيت عالى خداوند و نعمتى غير قابل انكار و تكذيب</w:t>
      </w:r>
    </w:p>
    <w:p>
      <w:pPr>
        <w:pStyle w:val="BookText"/>
      </w:pPr>
      <w:r>
        <w:rPr>
          <w:rFonts w:ascii="Amiri" w:hAnsi="Amiri" w:eastAsia="Amiri" w:cs="Amiri"/>
          <w:lang w:bidi="ar-SA"/>
          <w:color w:val="111111"/>
          <w:sz w:val="28"/>
          <w:szCs w:val="28"/>
          <w:rtl/>
        </w:rPr>
        <w:t xml:space="preserve">متّكين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- 79 - 41 - 1</w:t>
      </w:r>
    </w:p>
    <w:p>
      <w:pPr>
        <w:pStyle w:val="BookText"/>
      </w:pPr>
      <w:r>
        <w:rPr>
          <w:rFonts w:ascii="IRNazanin" w:hAnsi="IRNazanin" w:eastAsia="IRNazanin" w:cs="IRNazanin"/>
          <w:lang w:bidi="fa-IR"/>
          <w:color w:val="111111"/>
          <w:sz w:val="28"/>
          <w:szCs w:val="28"/>
          <w:rtl/>
        </w:rPr>
        <w:t xml:space="preserve">1 - بهشت ، تنها جايگاه نهايى براى خداترسان رهيده از هواى نفس</w:t>
      </w:r>
    </w:p>
    <w:p>
      <w:pPr>
        <w:pStyle w:val="BookText"/>
      </w:pPr>
      <w:r>
        <w:rPr>
          <w:rFonts w:ascii="Amiri" w:hAnsi="Amiri" w:eastAsia="Amiri" w:cs="Amiri"/>
          <w:lang w:bidi="ar-SA"/>
          <w:color w:val="111111"/>
          <w:sz w:val="28"/>
          <w:szCs w:val="28"/>
          <w:rtl/>
        </w:rPr>
        <w:t xml:space="preserve">فإنّ الجنّة هى المأوى</w:t>
      </w:r>
    </w:p>
    <w:p>
      <w:pPr>
        <w:pStyle w:val="BookText"/>
      </w:pPr>
      <w:r>
        <w:rPr>
          <w:rFonts w:ascii="Amiri" w:hAnsi="Amiri" w:eastAsia="Amiri" w:cs="Amiri"/>
          <w:lang w:bidi="ar-SA"/>
          <w:color w:val="111111"/>
          <w:sz w:val="28"/>
          <w:szCs w:val="28"/>
          <w:rtl/>
        </w:rPr>
        <w:t xml:space="preserve">جمله «فإنّ الجنّة. ..» به دليل وجود «ال» جنس در خبر، دلالت بر حصر دارد.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6" w:name="pg6556_44500"/>
    <w:bookmarkEnd w:id="146"/>
    <w:p>
      <w:pPr>
        <w:pStyle w:val="Heading3"/>
      </w:pPr>
      <w:bookmarkStart w:id="783" w:name="_Toc404"/>
      <w:r>
        <w:t>227- خداشناسى مؤمنان در بهشت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- 10 - 10 - 5</w:t>
      </w:r>
    </w:p>
    <w:p>
      <w:pPr>
        <w:pStyle w:val="BookText"/>
      </w:pPr>
      <w:r>
        <w:rPr>
          <w:rFonts w:ascii="Amiri" w:hAnsi="Amiri" w:eastAsia="Amiri" w:cs="Amiri"/>
          <w:lang w:bidi="ar-SA"/>
          <w:color w:val="111111"/>
          <w:sz w:val="28"/>
          <w:szCs w:val="28"/>
          <w:rtl/>
        </w:rPr>
        <w:t xml:space="preserve">5 - بهره مندى مؤمنان از كمال معرفت و شناخت خداوند در بهشت</w:t>
      </w:r>
    </w:p>
    <w:p>
      <w:pPr>
        <w:pStyle w:val="BookText"/>
      </w:pPr>
      <w:r>
        <w:rPr>
          <w:rFonts w:ascii="Amiri" w:hAnsi="Amiri" w:eastAsia="Amiri" w:cs="Amiri"/>
          <w:lang w:bidi="ar-SA"/>
          <w:color w:val="111111"/>
          <w:sz w:val="28"/>
          <w:szCs w:val="28"/>
          <w:rtl/>
        </w:rPr>
        <w:t xml:space="preserve">جنت النعيم. دعويهم فيها سبحنك اللّهم</w:t>
      </w:r>
    </w:p>
    <w:p>
      <w:pPr>
        <w:pStyle w:val="Heading3"/>
      </w:pPr>
      <w:bookmarkStart w:id="784" w:name="_Toc405"/>
      <w:r>
        <w:t>228- خدمتكاران بهشت</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- 43 - 71 - 6</w:t>
      </w:r>
    </w:p>
    <w:p>
      <w:pPr>
        <w:pStyle w:val="BookText"/>
      </w:pPr>
      <w:r>
        <w:rPr>
          <w:rFonts w:ascii="IRNazanin" w:hAnsi="IRNazanin" w:eastAsia="IRNazanin" w:cs="IRNazanin"/>
          <w:lang w:bidi="fa-IR"/>
          <w:color w:val="111111"/>
          <w:sz w:val="28"/>
          <w:szCs w:val="28"/>
          <w:rtl/>
        </w:rPr>
        <w:t xml:space="preserve">6 - مأموران الهى ، خدمت گذاران اهل تقوا و همسران آنان در بهشت</w:t>
      </w:r>
    </w:p>
    <w:p>
      <w:pPr>
        <w:pStyle w:val="BookText"/>
      </w:pPr>
      <w:r>
        <w:rPr>
          <w:rFonts w:ascii="Amiri" w:hAnsi="Amiri" w:eastAsia="Amiri" w:cs="Amiri"/>
          <w:lang w:bidi="ar-SA"/>
          <w:color w:val="111111"/>
          <w:sz w:val="28"/>
          <w:szCs w:val="28"/>
          <w:rtl/>
        </w:rPr>
        <w:t xml:space="preserve">ادخلوا الجنّة أنتم و أزوجكم . .. يطاف عليهم بصحاف من ذهب و أكواب</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به قرينه آيه قبلى مى توان استفاده كرد كه مرجع ضمير «عليهم» پرهيزگاران و همسران آنانند. ب) از صيغه مجهول «يُطاف» مى توان استفاده كرد كه خدمت گذاران بهشتيان، مأموران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- 56 - 17 - 4</w:t>
      </w:r>
    </w:p>
    <w:p>
      <w:pPr>
        <w:pStyle w:val="BookText"/>
      </w:pPr>
      <w:r>
        <w:rPr>
          <w:rFonts w:ascii="Amiri" w:hAnsi="Amiri" w:eastAsia="Amiri" w:cs="Amiri"/>
          <w:lang w:bidi="ar-SA"/>
          <w:color w:val="111111"/>
          <w:sz w:val="28"/>
          <w:szCs w:val="28"/>
          <w:rtl/>
        </w:rPr>
        <w:t xml:space="preserve">4 - « [ عن مجمع ] إنّهم أولاد أهل الدنيا لم يكن لهم حسنات فيثابوا عليها و لا سيئات فيعاقبوا فأنزلوا هذه المنزلة . عن على ( ع ) ;</w:t>
      </w:r>
    </w:p>
    <w:p>
      <w:pPr>
        <w:pStyle w:val="BookText"/>
      </w:pPr>
      <w:r>
        <w:rPr>
          <w:rFonts w:ascii="IRNazanin" w:hAnsi="IRNazanin" w:eastAsia="IRNazanin" w:cs="IRNazanin"/>
          <w:lang w:bidi="fa-IR"/>
          <w:color w:val="111111"/>
          <w:sz w:val="28"/>
          <w:szCs w:val="28"/>
          <w:rtl/>
        </w:rPr>
        <w:t xml:space="preserve">از امام على(ع) درباره «ولدان مخلّدون» روايت شده كه آنان فرزندان اهل دنيا هستند كه حسناتى نداشتند تا به آنان ثواب داده شود و گناهى نداشتند كه مورد عقاب قرار گيرند. پس آنان در اين منزلت (خادمان اهل بهشت)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- 76 - 20 - 4</w:t>
      </w:r>
    </w:p>
    <w:p>
      <w:pPr>
        <w:pStyle w:val="BookText"/>
      </w:pPr>
      <w:r>
        <w:rPr>
          <w:rFonts w:ascii="IRNazanin" w:hAnsi="IRNazanin" w:eastAsia="IRNazanin" w:cs="IRNazanin"/>
          <w:lang w:bidi="fa-IR"/>
          <w:color w:val="111111"/>
          <w:sz w:val="28"/>
          <w:szCs w:val="28"/>
          <w:rtl/>
        </w:rPr>
        <w:t xml:space="preserve">4 - « عن الحسن البصرى أنّ رسول اللّه (صلی الله علیه و آله) قال : إنّ أدنى أهل الجنّة منزلة الذى يَرْكَبُ فى ألف ألف من خدمة من الولدان المخلدين على خيل من ياقوت أحمر لها أجنحة من ذهب « إذا رأيت ثَمّ رأيت نعمياً و ملكاً كبيراً » ;</w:t>
      </w:r>
    </w:p>
    <w:p>
      <w:pPr>
        <w:pStyle w:val="BookText"/>
      </w:pPr>
      <w:r>
        <w:rPr>
          <w:rFonts w:ascii="IRNazanin" w:hAnsi="IRNazanin" w:eastAsia="IRNazanin" w:cs="IRNazanin"/>
          <w:lang w:bidi="fa-IR"/>
          <w:color w:val="111111"/>
          <w:sz w:val="28"/>
          <w:szCs w:val="28"/>
          <w:rtl/>
        </w:rPr>
        <w:t xml:space="preserve">از حسن بصرى روايت شده كه رسول خدا(صلی الله علیه و آله) فرمود: كمترين اهل بهشت از نظر مقام، كسى است كه در ميان يك ميليون خدمت كار نوجوان، هميشه جوان بر اسبى از ياقوت سرخ - كه بال هاى طلايى دارد - سوار مى شود [سپس اين آيه را تلاوت فرمود:] «إذا رأيت ثَمّ رأيت نعيماً و ملكاً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7" w:name="pg6556_44501"/>
    <w:bookmarkEnd w:id="147"/>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pStyle w:val="Heading3"/>
      </w:pPr>
      <w:bookmarkStart w:id="785" w:name="_Toc406"/>
      <w:r>
        <w:t>229- خدمتكاران متقين در بهشت</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- 52 - 24 - 2</w:t>
      </w:r>
    </w:p>
    <w:p>
      <w:pPr>
        <w:pStyle w:val="BookText"/>
      </w:pPr>
      <w:r>
        <w:rPr>
          <w:rFonts w:ascii="IRNazanin" w:hAnsi="IRNazanin" w:eastAsia="IRNazanin" w:cs="IRNazanin"/>
          <w:lang w:bidi="fa-IR"/>
          <w:color w:val="111111"/>
          <w:sz w:val="28"/>
          <w:szCs w:val="28"/>
          <w:rtl/>
        </w:rPr>
        <w:t xml:space="preserve">2 - خدمت كاران زيباروى تقواپيشگان ، موجوداتى بهشتى</w:t>
      </w:r>
    </w:p>
    <w:p>
      <w:pPr>
        <w:pStyle w:val="BookText"/>
      </w:pPr>
      <w:r>
        <w:rPr>
          <w:rFonts w:ascii="IRNazanin" w:hAnsi="IRNazanin" w:eastAsia="IRNazanin" w:cs="IRNazanin"/>
          <w:lang w:bidi="fa-IR"/>
          <w:color w:val="111111"/>
          <w:sz w:val="28"/>
          <w:szCs w:val="28"/>
          <w:rtl/>
        </w:rPr>
        <w:t xml:space="preserve">غلمان لهم</w:t>
      </w:r>
    </w:p>
    <w:p>
      <w:pPr>
        <w:pStyle w:val="BookText"/>
      </w:pPr>
      <w:r>
        <w:rPr>
          <w:rFonts w:ascii="IRNazanin" w:hAnsi="IRNazanin" w:eastAsia="IRNazanin" w:cs="IRNazanin"/>
          <w:lang w:bidi="fa-IR"/>
          <w:color w:val="111111"/>
          <w:sz w:val="28"/>
          <w:szCs w:val="28"/>
          <w:rtl/>
        </w:rPr>
        <w:t xml:space="preserve">نكره آمدن «غلمان» مى رساند كه اين خدمتكاران، مخلوقاتى بهشتى اند و نه از نوع خدمت كاران دنيوى متقين; و گرنه بايد «غلمانهم» گفته مى شد.</w:t>
      </w:r>
    </w:p>
    <w:p>
      <w:pPr>
        <w:pStyle w:val="Heading3"/>
      </w:pPr>
      <w:bookmarkStart w:id="786" w:name="_Toc407"/>
      <w:r>
        <w:t>230- خرماى بهشت</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- 55 - 69 - 1،2</w:t>
      </w:r>
    </w:p>
    <w:p>
      <w:pPr>
        <w:pStyle w:val="BookText"/>
      </w:pPr>
      <w:r>
        <w:rPr>
          <w:rFonts w:ascii="IRNazanin" w:hAnsi="IRNazanin" w:eastAsia="IRNazanin" w:cs="IRNazanin"/>
          <w:lang w:bidi="fa-IR"/>
          <w:color w:val="111111"/>
          <w:sz w:val="28"/>
          <w:szCs w:val="28"/>
          <w:rtl/>
        </w:rPr>
        <w:t xml:space="preserve">1 - وجود انواع ميوه ها - خصوصاً خرما و انار- در بهشت ، نعمتى انكارناپذير و غيرقابل تكذيب</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BookText"/>
      </w:pPr>
      <w:r>
        <w:rPr>
          <w:rFonts w:ascii="IRNazanin" w:hAnsi="IRNazanin" w:eastAsia="IRNazanin" w:cs="IRNazanin"/>
          <w:lang w:bidi="fa-IR"/>
          <w:color w:val="111111"/>
          <w:sz w:val="28"/>
          <w:szCs w:val="28"/>
          <w:rtl/>
        </w:rPr>
        <w:t xml:space="preserve">2 - ميوه هاى متنوع - به ويژه خرما و انار - در بهشت ، نمود ربوبيت الهى به جن و انس</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Heading3"/>
      </w:pPr>
      <w:bookmarkStart w:id="787" w:name="_Toc408"/>
      <w:r>
        <w:t>231- خستگى در بهشت</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- 18 - 108 - 3</w:t>
      </w:r>
    </w:p>
    <w:p>
      <w:pPr>
        <w:pStyle w:val="BookText"/>
      </w:pPr>
      <w:r>
        <w:rPr>
          <w:rFonts w:ascii="IRNazanin" w:hAnsi="IRNazanin" w:eastAsia="IRNazanin" w:cs="IRNazanin"/>
          <w:lang w:bidi="fa-IR"/>
          <w:color w:val="111111"/>
          <w:sz w:val="28"/>
          <w:szCs w:val="28"/>
          <w:rtl/>
        </w:rPr>
        <w:t xml:space="preserve">3- خلود در بهشت ، هيچ ملالت و خستگى براى اهل بهشت فراهم نمى آورد .</w:t>
      </w:r>
    </w:p>
    <w:p>
      <w:pPr>
        <w:pStyle w:val="BookText"/>
      </w:pPr>
      <w:r>
        <w:rPr>
          <w:rFonts w:ascii="Amiri" w:hAnsi="Amiri" w:eastAsia="Amiri" w:cs="Amiri"/>
          <w:lang w:bidi="ar-SA"/>
          <w:color w:val="111111"/>
          <w:sz w:val="28"/>
          <w:szCs w:val="28"/>
          <w:rtl/>
        </w:rPr>
        <w:t xml:space="preserve">خلدين فيها لايبغون عنها حولاً</w:t>
      </w:r>
    </w:p>
    <w:p>
      <w:pPr>
        <w:pStyle w:val="BookText"/>
      </w:pPr>
      <w:r>
        <w:rPr>
          <w:rFonts w:ascii="IRNazanin" w:hAnsi="IRNazanin" w:eastAsia="IRNazanin" w:cs="IRNazanin"/>
          <w:lang w:bidi="fa-IR"/>
          <w:color w:val="111111"/>
          <w:sz w:val="28"/>
          <w:szCs w:val="28"/>
          <w:rtl/>
        </w:rPr>
        <w:t xml:space="preserve">جمله «لايبغون» مانند «خالدين» حال است براى «هم» در آيه قبل; يعنى، آنان، در عين خلود در بهشت، چيزى غير آن نمى طلبند، گرچه، نوعاً، ماندن در يك مكان، قدرى ملالت همراه دارد، ولى بهشت، به گونه اى است كه چنين ملالتى در پى ندارد.</w:t>
      </w:r>
    </w:p>
    <w:p>
      <w:pPr>
        <w:pStyle w:val="Heading3"/>
      </w:pPr>
      <w:bookmarkStart w:id="788" w:name="_Toc409"/>
      <w:r>
        <w:t>232- خلقت بهشت</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- 56 - 35 - 3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8" w:name="pg6556_44502"/>
    <w:bookmarkEnd w:id="148"/>
    <w:p>
      <w:pPr>
        <w:pStyle w:val="BookText"/>
      </w:pPr>
      <w:r>
        <w:rPr>
          <w:rFonts w:ascii="IRNazanin" w:hAnsi="IRNazanin" w:eastAsia="IRNazanin" w:cs="IRNazanin"/>
          <w:lang w:bidi="fa-IR"/>
          <w:color w:val="111111"/>
          <w:sz w:val="28"/>
          <w:szCs w:val="28"/>
          <w:rtl/>
        </w:rPr>
        <w:t xml:space="preserve">3- بهشت اصحاب اليمين و حوريان آن ، از پيش آفريده شده است .</w:t>
      </w:r>
    </w:p>
    <w:p>
      <w:pPr>
        <w:pStyle w:val="BookText"/>
      </w:pPr>
      <w:r>
        <w:rPr>
          <w:rFonts w:ascii="Amiri" w:hAnsi="Amiri" w:eastAsia="Amiri" w:cs="Amiri"/>
          <w:lang w:bidi="ar-SA"/>
          <w:color w:val="111111"/>
          <w:sz w:val="28"/>
          <w:szCs w:val="28"/>
          <w:rtl/>
        </w:rPr>
        <w:t xml:space="preserve">إنّا أنشأنهنّ إنشاءً</w:t>
      </w:r>
    </w:p>
    <w:p>
      <w:pPr>
        <w:pStyle w:val="BookText"/>
      </w:pPr>
      <w:r>
        <w:rPr>
          <w:rFonts w:ascii="IRNazanin" w:hAnsi="IRNazanin" w:eastAsia="IRNazanin" w:cs="IRNazanin"/>
          <w:lang w:bidi="fa-IR"/>
          <w:color w:val="111111"/>
          <w:sz w:val="28"/>
          <w:szCs w:val="28"/>
          <w:rtl/>
        </w:rPr>
        <w:t xml:space="preserve">به كارگيرى فعل ماضى «أنشأناهنّ»، بيانگر مطلب ياد شده است.</w:t>
      </w:r>
    </w:p>
    <w:p>
      <w:pPr>
        <w:pStyle w:val="Heading3"/>
      </w:pPr>
      <w:bookmarkStart w:id="789" w:name="_Toc410"/>
      <w:r>
        <w:t>233- خوردنيهاى بهشت</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- 7 - 19 - 2</w:t>
      </w:r>
    </w:p>
    <w:p>
      <w:pPr>
        <w:pStyle w:val="BookText"/>
      </w:pPr>
      <w:r>
        <w:rPr>
          <w:rFonts w:ascii="Amiri" w:hAnsi="Amiri" w:eastAsia="Amiri" w:cs="Amiri"/>
          <w:lang w:bidi="ar-SA"/>
          <w:color w:val="111111"/>
          <w:sz w:val="28"/>
          <w:szCs w:val="28"/>
          <w:rtl/>
        </w:rPr>
        <w:t xml:space="preserve">2 - خداوند تمام خوردنيهاى بهشت را براى آدم و همسرش مباح كرد.</w:t>
      </w:r>
    </w:p>
    <w:p>
      <w:pPr>
        <w:pStyle w:val="BookText"/>
      </w:pPr>
      <w:r>
        <w:rPr>
          <w:rFonts w:ascii="Amiri" w:hAnsi="Amiri" w:eastAsia="Amiri" w:cs="Amiri"/>
          <w:lang w:bidi="ar-SA"/>
          <w:color w:val="111111"/>
          <w:sz w:val="28"/>
          <w:szCs w:val="28"/>
          <w:rtl/>
        </w:rPr>
        <w:t xml:space="preserve">فكلا من حيث شئتما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- 13 - 35 - 5</w:t>
      </w:r>
    </w:p>
    <w:p>
      <w:pPr>
        <w:pStyle w:val="BookText"/>
      </w:pPr>
      <w:r>
        <w:rPr>
          <w:rFonts w:ascii="Amiri" w:hAnsi="Amiri" w:eastAsia="Amiri" w:cs="Amiri"/>
          <w:lang w:bidi="ar-SA"/>
          <w:color w:val="111111"/>
          <w:sz w:val="28"/>
          <w:szCs w:val="28"/>
          <w:rtl/>
        </w:rPr>
        <w:t xml:space="preserve">5- بهشت دربردارنده ميوه و خوراكى و داراى هوايى مطبوع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IRNazanin" w:hAnsi="IRNazanin" w:eastAsia="IRNazanin" w:cs="IRNazanin"/>
          <w:lang w:bidi="fa-IR"/>
          <w:color w:val="111111"/>
          <w:sz w:val="28"/>
          <w:szCs w:val="28"/>
          <w:rtl/>
        </w:rPr>
        <w:t xml:space="preserve">«أُكل» به معناى ميوه و ثمره است و گاهى به مطلق خوراكى نيز اطلاق مى شود. «ظلّ» به معناى سايه و در آيه شريفه كنايه از خوش آب و هوا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- 43 - 71 - 4</w:t>
      </w:r>
    </w:p>
    <w:p>
      <w:pPr>
        <w:pStyle w:val="BookText"/>
      </w:pPr>
      <w:r>
        <w:rPr>
          <w:rFonts w:ascii="IRNazanin" w:hAnsi="IRNazanin" w:eastAsia="IRNazanin" w:cs="IRNazanin"/>
          <w:lang w:bidi="fa-IR"/>
          <w:color w:val="111111"/>
          <w:sz w:val="28"/>
          <w:szCs w:val="28"/>
          <w:rtl/>
        </w:rPr>
        <w:t xml:space="preserve">4 - دسترسى بهشتيان به طعام و نوشيدنى بدون هيچ گونه رنج و تلاش</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از مجهول آمدن «يُطاف» استفاده مى شود كه ظرف هاى غذا و جام هاى نوشيدنى، بدون تلاش بهشتيان در اختيار آنان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- 69 - 24 - 1</w:t>
      </w:r>
    </w:p>
    <w:p>
      <w:pPr>
        <w:pStyle w:val="BookText"/>
      </w:pPr>
      <w:r>
        <w:rPr>
          <w:rFonts w:ascii="Amiri" w:hAnsi="Amiri" w:eastAsia="Amiri" w:cs="Amiri"/>
          <w:lang w:bidi="ar-SA"/>
          <w:color w:val="111111"/>
          <w:sz w:val="28"/>
          <w:szCs w:val="28"/>
          <w:rtl/>
        </w:rPr>
        <w:t xml:space="preserve">1 - مؤمنان بهشتى ، برخوردار از خوردنى ها و نوشيدنى ها</w:t>
      </w:r>
    </w:p>
    <w:p>
      <w:pPr>
        <w:pStyle w:val="BookText"/>
      </w:pPr>
      <w:r>
        <w:rPr>
          <w:rFonts w:ascii="Amiri" w:hAnsi="Amiri" w:eastAsia="Amiri" w:cs="Amiri"/>
          <w:lang w:bidi="ar-SA"/>
          <w:color w:val="111111"/>
          <w:sz w:val="28"/>
          <w:szCs w:val="28"/>
          <w:rtl/>
        </w:rPr>
        <w:t xml:space="preserve">كلوا و اشربوا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- 77 - 43 - 1</w:t>
      </w:r>
    </w:p>
    <w:p>
      <w:pPr>
        <w:pStyle w:val="BookText"/>
      </w:pPr>
      <w:r>
        <w:rPr>
          <w:rFonts w:ascii="IRNazanin" w:hAnsi="IRNazanin" w:eastAsia="IRNazanin" w:cs="IRNazanin"/>
          <w:lang w:bidi="fa-IR"/>
          <w:color w:val="111111"/>
          <w:sz w:val="28"/>
          <w:szCs w:val="28"/>
          <w:rtl/>
        </w:rPr>
        <w:t xml:space="preserve">1 - پذيرايى شدن تقواپيشگان در بهشت ، از خوردنى ها و نوشيدنى ها</w:t>
      </w:r>
    </w:p>
    <w:p>
      <w:pPr>
        <w:pStyle w:val="BookText"/>
      </w:pPr>
      <w:r>
        <w:rPr>
          <w:rFonts w:ascii="Amiri" w:hAnsi="Amiri" w:eastAsia="Amiri" w:cs="Amiri"/>
          <w:lang w:bidi="ar-SA"/>
          <w:color w:val="111111"/>
          <w:sz w:val="28"/>
          <w:szCs w:val="28"/>
          <w:rtl/>
        </w:rPr>
        <w:t xml:space="preserve">كلوا و اشربوا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9" w:name="pg6556_44503"/>
    <w:bookmarkEnd w:id="149"/>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ظلل و عيون . .. كلوا و اشربوا هنيئًا ... إنّا كذلك نجزى المحسنين</w:t>
      </w:r>
    </w:p>
    <w:p>
      <w:pPr>
        <w:pStyle w:val="Heading3"/>
      </w:pPr>
      <w:bookmarkStart w:id="790" w:name="_Toc411"/>
      <w:r>
        <w:t>234- خوردنيهاى بهشت آدم(ع)</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- 2 - 35 - 5</w:t>
      </w:r>
    </w:p>
    <w:p>
      <w:pPr>
        <w:pStyle w:val="BookText"/>
      </w:pPr>
      <w:r>
        <w:rPr>
          <w:rFonts w:ascii="Amiri" w:hAnsi="Amiri" w:eastAsia="Amiri" w:cs="Amiri"/>
          <w:lang w:bidi="ar-SA"/>
          <w:color w:val="111111"/>
          <w:sz w:val="28"/>
          <w:szCs w:val="28"/>
          <w:rtl/>
        </w:rPr>
        <w:t xml:space="preserve">5 - استفاده از تمام خوراكى هاى بهشت ، براى آدم ( ع ) و همسرش مباح بود .</w:t>
      </w:r>
    </w:p>
    <w:p>
      <w:pPr>
        <w:pStyle w:val="BookText"/>
      </w:pPr>
      <w:r>
        <w:rPr>
          <w:rFonts w:ascii="Amiri" w:hAnsi="Amiri" w:eastAsia="Amiri" w:cs="Amiri"/>
          <w:lang w:bidi="ar-SA"/>
          <w:color w:val="111111"/>
          <w:sz w:val="28"/>
          <w:szCs w:val="28"/>
          <w:rtl/>
        </w:rPr>
        <w:t xml:space="preserve">و كلا منها رغداً حيث شئتما</w:t>
      </w:r>
    </w:p>
    <w:p>
      <w:pPr>
        <w:pStyle w:val="Heading3"/>
      </w:pPr>
      <w:bookmarkStart w:id="791" w:name="_Toc412"/>
      <w:r>
        <w:t>235- خوش اخلاقى همسران بهشتى</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- 55 - 70 - 6</w:t>
      </w:r>
    </w:p>
    <w:p>
      <w:pPr>
        <w:pStyle w:val="BookText"/>
      </w:pPr>
      <w:r>
        <w:rPr>
          <w:rFonts w:ascii="Amiri" w:hAnsi="Amiri" w:eastAsia="Amiri" w:cs="Amiri"/>
          <w:lang w:bidi="ar-SA"/>
          <w:color w:val="111111"/>
          <w:sz w:val="28"/>
          <w:szCs w:val="28"/>
          <w:rtl/>
        </w:rPr>
        <w:t xml:space="preserve">6 - « قال الصادق ( ع ) الخيرات الحسان من نساء أهل الدنيا و هنّ أجمل من الحورالعين ;</w:t>
      </w:r>
    </w:p>
    <w:p>
      <w:pPr>
        <w:pStyle w:val="BookText"/>
      </w:pPr>
      <w:r>
        <w:rPr>
          <w:rFonts w:ascii="Amiri" w:hAnsi="Amiri" w:eastAsia="Amiri" w:cs="Amiri"/>
          <w:lang w:bidi="ar-SA"/>
          <w:color w:val="111111"/>
          <w:sz w:val="28"/>
          <w:szCs w:val="28"/>
          <w:rtl/>
        </w:rPr>
        <w:t xml:space="preserve">امام صادق(ع) فرمود: «خيرات حسان» (زنان نيك خو و زيباصورت بهشت) از زنان اهل دنيا هستند و آنان از «حورالعين» زيباتراند».</w:t>
      </w:r>
    </w:p>
    <w:p>
      <w:pPr>
        <w:pStyle w:val="Heading3"/>
      </w:pPr>
      <w:bookmarkStart w:id="792" w:name="_Toc413"/>
      <w:r>
        <w:t>236- خوشبويى شراب بهشت</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- 83 - 26 - 2</w:t>
      </w:r>
    </w:p>
    <w:p>
      <w:pPr>
        <w:pStyle w:val="BookText"/>
      </w:pPr>
      <w:r>
        <w:rPr>
          <w:rFonts w:ascii="Amiri" w:hAnsi="Amiri" w:eastAsia="Amiri" w:cs="Amiri"/>
          <w:lang w:bidi="ar-SA"/>
          <w:color w:val="111111"/>
          <w:sz w:val="28"/>
          <w:szCs w:val="28"/>
          <w:rtl/>
        </w:rPr>
        <w:t xml:space="preserve">2 - صُراح باده بهشتى نيكوكاران ، با مشك لاك و مهر شده است .</w:t>
      </w:r>
    </w:p>
    <w:p>
      <w:pPr>
        <w:pStyle w:val="BookText"/>
      </w:pPr>
      <w:r>
        <w:rPr>
          <w:rFonts w:ascii="Amiri" w:hAnsi="Amiri" w:eastAsia="Amiri" w:cs="Amiri"/>
          <w:lang w:bidi="ar-SA"/>
          <w:color w:val="111111"/>
          <w:sz w:val="28"/>
          <w:szCs w:val="28"/>
          <w:rtl/>
        </w:rPr>
        <w:t xml:space="preserve">ختمه مسك</w:t>
      </w:r>
    </w:p>
    <w:p>
      <w:pPr>
        <w:pStyle w:val="BookText"/>
      </w:pPr>
      <w:r>
        <w:rPr>
          <w:rFonts w:ascii="IRNazanin" w:hAnsi="IRNazanin" w:eastAsia="IRNazanin" w:cs="IRNazanin"/>
          <w:lang w:bidi="fa-IR"/>
          <w:color w:val="111111"/>
          <w:sz w:val="28"/>
          <w:szCs w:val="28"/>
          <w:rtl/>
        </w:rPr>
        <w:t xml:space="preserve">برخى از اهل لغت، «ختام» را به معناى وسيله ختم و علامت گذاشتن مى دانند و مى گويند: تنگ شراب را در آخرت، با مشك ممهور مى كنند; نه اين كه مانند صُراح (تنگ شراب) دنيا، آن را با گل و امثال آن سربسته سازند. راغب اين معنا را با آيه شريفه مناسب نمى داند.</w:t>
      </w:r>
    </w:p>
    <w:p>
      <w:pPr>
        <w:pStyle w:val="Heading3"/>
      </w:pPr>
      <w:bookmarkStart w:id="793" w:name="_Toc414"/>
      <w:r>
        <w:t>237- خيريت بهشت</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- 9 - 89 - 4</w:t>
      </w:r>
    </w:p>
    <w:p>
      <w:pPr>
        <w:pStyle w:val="BookText"/>
      </w:pPr>
      <w:r>
        <w:rPr>
          <w:rFonts w:ascii="IRNazanin" w:hAnsi="IRNazanin" w:eastAsia="IRNazanin" w:cs="IRNazanin"/>
          <w:lang w:bidi="fa-IR"/>
          <w:color w:val="111111"/>
          <w:sz w:val="28"/>
          <w:szCs w:val="28"/>
          <w:rtl/>
        </w:rPr>
        <w:t xml:space="preserve">4 - خير و رستگارى واقعى ، دستيابى به بهشت و زندگى جاودان بهشتى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0" w:name="pg6556_44504"/>
    <w:bookmarkEnd w:id="150"/>
    <w:p>
      <w:pPr>
        <w:pStyle w:val="BookText"/>
      </w:pPr>
      <w:r>
        <w:rPr>
          <w:rFonts w:ascii="Amiri" w:hAnsi="Amiri" w:eastAsia="Amiri" w:cs="Amiri"/>
          <w:lang w:bidi="ar-SA"/>
          <w:color w:val="111111"/>
          <w:sz w:val="28"/>
          <w:szCs w:val="28"/>
          <w:rtl/>
        </w:rPr>
        <w:t xml:space="preserve">أولئك لهم الخيرت و أولئك هم المفلحون. أعد اللّه لهم جنت</w:t>
      </w:r>
    </w:p>
    <w:p>
      <w:pPr>
        <w:pStyle w:val="Heading3"/>
      </w:pPr>
      <w:bookmarkStart w:id="794" w:name="_Toc415"/>
      <w:r>
        <w:t>238- خيمه هاى بهشت</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- 55 - 72 - 2</w:t>
      </w:r>
    </w:p>
    <w:p>
      <w:pPr>
        <w:pStyle w:val="BookText"/>
      </w:pPr>
      <w:r>
        <w:rPr>
          <w:rFonts w:ascii="IRNazanin" w:hAnsi="IRNazanin" w:eastAsia="IRNazanin" w:cs="IRNazanin"/>
          <w:lang w:bidi="fa-IR"/>
          <w:color w:val="111111"/>
          <w:sz w:val="28"/>
          <w:szCs w:val="28"/>
          <w:rtl/>
        </w:rPr>
        <w:t xml:space="preserve">2 - حوريان بهشتى ، مستور در خيمه ها و پنهان از ديد مردان بيگانه</w:t>
      </w:r>
    </w:p>
    <w:p>
      <w:pPr>
        <w:pStyle w:val="BookText"/>
      </w:pPr>
      <w:r>
        <w:rPr>
          <w:rFonts w:ascii="Amiri" w:hAnsi="Amiri" w:eastAsia="Amiri" w:cs="Amiri"/>
          <w:lang w:bidi="ar-SA"/>
          <w:color w:val="111111"/>
          <w:sz w:val="28"/>
          <w:szCs w:val="28"/>
          <w:rtl/>
        </w:rPr>
        <w:t xml:space="preserve">حور مقصورت فى الخيام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- 55 - 73 - 1،2</w:t>
      </w:r>
    </w:p>
    <w:p>
      <w:pPr>
        <w:pStyle w:val="BookText"/>
      </w:pPr>
      <w:r>
        <w:rPr>
          <w:rFonts w:ascii="IRNazanin" w:hAnsi="IRNazanin" w:eastAsia="IRNazanin" w:cs="IRNazanin"/>
          <w:lang w:bidi="fa-IR"/>
          <w:color w:val="111111"/>
          <w:sz w:val="28"/>
          <w:szCs w:val="28"/>
          <w:rtl/>
        </w:rPr>
        <w:t xml:space="preserve">1 - حوريان مستور در خيمه هاى بهشت ، از نعمت هاى انكارناپذير پروردگار و غيرقابل تكذيب</w:t>
      </w:r>
    </w:p>
    <w:p>
      <w:pPr>
        <w:pStyle w:val="BookText"/>
      </w:pPr>
      <w:r>
        <w:rPr>
          <w:rFonts w:ascii="Amiri" w:hAnsi="Amiri" w:eastAsia="Amiri" w:cs="Amiri"/>
          <w:lang w:bidi="ar-SA"/>
          <w:color w:val="111111"/>
          <w:sz w:val="28"/>
          <w:szCs w:val="28"/>
          <w:rtl/>
        </w:rPr>
        <w:t xml:space="preserve">حور مقصورت . .. فبأىّ ءالآء ربّكما تكذّبان</w:t>
      </w:r>
    </w:p>
    <w:p>
      <w:pPr>
        <w:pStyle w:val="BookText"/>
      </w:pPr>
      <w:r>
        <w:rPr>
          <w:rFonts w:ascii="Amiri" w:hAnsi="Amiri" w:eastAsia="Amiri" w:cs="Amiri"/>
          <w:lang w:bidi="ar-SA"/>
          <w:color w:val="111111"/>
          <w:sz w:val="28"/>
          <w:szCs w:val="28"/>
          <w:rtl/>
        </w:rPr>
        <w:t xml:space="preserve">2 - حوريان جذاب و مستور در خيمه هاى بهشت ، نمودى از ربوبيت الهى نسبت به جن و انس</w:t>
      </w:r>
    </w:p>
    <w:p>
      <w:pPr>
        <w:pStyle w:val="BookText"/>
      </w:pPr>
      <w:r>
        <w:rPr>
          <w:rFonts w:ascii="Amiri" w:hAnsi="Amiri" w:eastAsia="Amiri" w:cs="Amiri"/>
          <w:lang w:bidi="ar-SA"/>
          <w:color w:val="111111"/>
          <w:sz w:val="28"/>
          <w:szCs w:val="28"/>
          <w:rtl/>
        </w:rPr>
        <w:t xml:space="preserve">حور مقصورت فى الخيام . فبأىّ ءالآء ربّكما تكذّبان</w:t>
      </w:r>
    </w:p>
    <w:p>
      <w:pPr>
        <w:pStyle w:val="Heading3"/>
      </w:pPr>
      <w:bookmarkStart w:id="795" w:name="_Toc416"/>
      <w:r>
        <w:t>239- دربهاى بهشت</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- 38 - 50 - 5</w:t>
      </w:r>
    </w:p>
    <w:p>
      <w:pPr>
        <w:pStyle w:val="BookText"/>
      </w:pPr>
      <w:r>
        <w:rPr>
          <w:rFonts w:ascii="IRNazanin" w:hAnsi="IRNazanin" w:eastAsia="IRNazanin" w:cs="IRNazanin"/>
          <w:lang w:bidi="fa-IR"/>
          <w:color w:val="111111"/>
          <w:sz w:val="28"/>
          <w:szCs w:val="28"/>
          <w:rtl/>
        </w:rPr>
        <w:t xml:space="preserve">5 - درب هاى باغ هاى جاويدان بهشت ، به روى تقواپيشگان باز و گشوده است .</w:t>
      </w:r>
    </w:p>
    <w:p>
      <w:pPr>
        <w:pStyle w:val="BookText"/>
      </w:pPr>
      <w:r>
        <w:rPr>
          <w:rFonts w:ascii="Amiri" w:hAnsi="Amiri" w:eastAsia="Amiri" w:cs="Amiri"/>
          <w:lang w:bidi="ar-SA"/>
          <w:color w:val="111111"/>
          <w:sz w:val="28"/>
          <w:szCs w:val="28"/>
          <w:rtl/>
        </w:rPr>
        <w:t xml:space="preserve">مفتّحة لهم الأبوب</w:t>
      </w:r>
    </w:p>
    <w:p>
      <w:pPr>
        <w:pStyle w:val="Heading3"/>
      </w:pPr>
      <w:bookmarkStart w:id="796" w:name="_Toc417"/>
      <w:r>
        <w:t>240- درجات بهشت</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- 18 - 107 - 6،7</w:t>
      </w:r>
    </w:p>
    <w:p>
      <w:pPr>
        <w:pStyle w:val="BookText"/>
      </w:pPr>
      <w:r>
        <w:rPr>
          <w:rFonts w:ascii="IRNazanin" w:hAnsi="IRNazanin" w:eastAsia="IRNazanin" w:cs="IRNazanin"/>
          <w:lang w:bidi="fa-IR"/>
          <w:color w:val="111111"/>
          <w:sz w:val="28"/>
          <w:szCs w:val="28"/>
          <w:rtl/>
        </w:rPr>
        <w:t xml:space="preserve">6- « عن النبى (صلی الله علیه و آله) : الفردوس أعلى درجة فى الجنّة و فيها يكون عرش الرحمن و منها تفجر أنهار الجنّة الأربعة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فردوس، بالاترين درجه بهشت است و عرش رحمان در آن جا است و نهرهاى چهارگانه بهشت، از آن جا سرچشمه مى گيرد».</w:t>
      </w:r>
    </w:p>
    <w:p>
      <w:pPr>
        <w:pStyle w:val="BookText"/>
      </w:pPr>
      <w:r>
        <w:rPr>
          <w:rFonts w:ascii="IRNazanin" w:hAnsi="IRNazanin" w:eastAsia="IRNazanin" w:cs="IRNazanin"/>
          <w:lang w:bidi="fa-IR"/>
          <w:color w:val="111111"/>
          <w:sz w:val="28"/>
          <w:szCs w:val="28"/>
          <w:rtl/>
        </w:rPr>
        <w:t xml:space="preserve">7- « عن النبى (صلی الله علیه و آله) : الفردوس من ربوة الجنّة هى أوسطها و أحسنها ;</w:t>
      </w:r>
    </w:p>
    <w:p>
      <w:pPr>
        <w:pStyle w:val="BookText"/>
      </w:pPr>
      <w:r>
        <w:rPr>
          <w:rFonts w:ascii="IRNazanin" w:hAnsi="IRNazanin" w:eastAsia="IRNazanin" w:cs="IRNazanin"/>
          <w:lang w:bidi="fa-IR"/>
          <w:color w:val="111111"/>
          <w:sz w:val="28"/>
          <w:szCs w:val="28"/>
          <w:rtl/>
        </w:rPr>
        <w:t xml:space="preserve">از پيامبر(صلی الله علیه و آله) روايت شده: فردوس، از مكان هاى مرتفع بهشت است و آن جا وسط و بهترين مكان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- 23 - 11 - 2،3،6</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بهشت ، داراى مراتب و درجات مختلف</w:t>
      </w:r>
    </w:p>
    <w:p>
      <w:pPr>
        <w:pStyle w:val="BookText"/>
      </w:pPr>
      <w:r>
        <w:rPr>
          <w:rFonts w:ascii="Amiri" w:hAnsi="Amiri" w:eastAsia="Amiri" w:cs="Amiri"/>
          <w:lang w:bidi="ar-SA"/>
          <w:color w:val="111111"/>
          <w:sz w:val="28"/>
          <w:szCs w:val="28"/>
          <w:rtl/>
        </w:rPr>
        <w:t xml:space="preserve">الذين يرثون الفردوس</w:t>
      </w:r>
    </w:p>
    <w:p>
      <w:pPr>
        <w:pStyle w:val="BookText"/>
      </w:pPr>
      <w:r>
        <w:rPr>
          <w:rFonts w:ascii="IRNazanin" w:hAnsi="IRNazanin" w:eastAsia="IRNazanin" w:cs="IRNazanin"/>
          <w:lang w:bidi="fa-IR"/>
          <w:color w:val="111111"/>
          <w:sz w:val="28"/>
          <w:szCs w:val="28"/>
          <w:rtl/>
        </w:rPr>
        <w:t xml:space="preserve">برخى از مفسران، «فردوس» را به «أعلى الجنان» (بالاترين درجه بهشت) معنا كرده اند. برداشت فوق بر پايه اين احتمال استوار است.</w:t>
      </w:r>
    </w:p>
    <w:p>
      <w:pPr>
        <w:pStyle w:val="BookText"/>
      </w:pPr>
      <w:r>
        <w:rPr>
          <w:rFonts w:ascii="Amiri" w:hAnsi="Amiri" w:eastAsia="Amiri" w:cs="Amiri"/>
          <w:lang w:bidi="ar-SA"/>
          <w:color w:val="111111"/>
          <w:sz w:val="28"/>
          <w:szCs w:val="28"/>
          <w:rtl/>
        </w:rPr>
        <w:t xml:space="preserve">3 - فردوس ، نام بالاترين درجات بهشت</w:t>
      </w:r>
    </w:p>
    <w:p>
      <w:pPr>
        <w:pStyle w:val="BookText"/>
      </w:pPr>
      <w:r>
        <w:rPr>
          <w:rFonts w:ascii="Amiri" w:hAnsi="Amiri" w:eastAsia="Amiri" w:cs="Amiri"/>
          <w:lang w:bidi="ar-SA"/>
          <w:color w:val="111111"/>
          <w:sz w:val="28"/>
          <w:szCs w:val="28"/>
          <w:rtl/>
        </w:rPr>
        <w:t xml:space="preserve">الذين يرثون الفردوس هم فيها خلدون</w:t>
      </w:r>
    </w:p>
    <w:p>
      <w:pPr>
        <w:pStyle w:val="BookText"/>
      </w:pPr>
      <w:r>
        <w:rPr>
          <w:rFonts w:ascii="IRNazanin" w:hAnsi="IRNazanin" w:eastAsia="IRNazanin" w:cs="IRNazanin"/>
          <w:lang w:bidi="fa-IR"/>
          <w:color w:val="111111"/>
          <w:sz w:val="28"/>
          <w:szCs w:val="28"/>
          <w:rtl/>
        </w:rPr>
        <w:t xml:space="preserve">6 - « عن رسول اللّه (صلی الله علیه و آله) . . . والفردوس ربوة الجنة و أوسطها و أفضلها ;</w:t>
      </w:r>
    </w:p>
    <w:p>
      <w:pPr>
        <w:pStyle w:val="BookText"/>
      </w:pPr>
      <w:r>
        <w:rPr>
          <w:rFonts w:ascii="IRNazanin" w:hAnsi="IRNazanin" w:eastAsia="IRNazanin" w:cs="IRNazanin"/>
          <w:lang w:bidi="fa-IR"/>
          <w:color w:val="111111"/>
          <w:sz w:val="28"/>
          <w:szCs w:val="28"/>
          <w:rtl/>
        </w:rPr>
        <w:t xml:space="preserve">رسول خدا(صلی الله علیه و آله) فرمود: فردوس، جايگاه بلند، و بهتر و برتر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- 25 - 75 - 1،2،5</w:t>
      </w:r>
    </w:p>
    <w:p>
      <w:pPr>
        <w:pStyle w:val="BookText"/>
      </w:pPr>
      <w:r>
        <w:rPr>
          <w:rFonts w:ascii="IRNazanin" w:hAnsi="IRNazanin" w:eastAsia="IRNazanin" w:cs="IRNazanin"/>
          <w:lang w:bidi="fa-IR"/>
          <w:color w:val="111111"/>
          <w:sz w:val="28"/>
          <w:szCs w:val="28"/>
          <w:rtl/>
        </w:rPr>
        <w:t xml:space="preserve">1 -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الرحمن . .. أُولئك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 «أُولئك» اشاره به «عبادالرحمان» است. 2-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pStyle w:val="BookText"/>
      </w:pPr>
      <w:r>
        <w:rPr>
          <w:rFonts w:ascii="IRNazanin" w:hAnsi="IRNazanin" w:eastAsia="IRNazanin" w:cs="IRNazanin"/>
          <w:lang w:bidi="fa-IR"/>
          <w:color w:val="111111"/>
          <w:sz w:val="28"/>
          <w:szCs w:val="28"/>
          <w:rtl/>
        </w:rPr>
        <w:t xml:space="preserve">2 - صبر و شكيبايى بندگان خالص خدا ، عامل برخوردار شدن آنان از بنا ها و درجات عالى بهشت است .</w:t>
      </w:r>
    </w:p>
    <w:p>
      <w:pPr>
        <w:pStyle w:val="BookText"/>
      </w:pPr>
      <w:r>
        <w:rPr>
          <w:rFonts w:ascii="Amiri" w:hAnsi="Amiri" w:eastAsia="Amiri" w:cs="Amiri"/>
          <w:lang w:bidi="ar-SA"/>
          <w:color w:val="111111"/>
          <w:sz w:val="28"/>
          <w:szCs w:val="28"/>
          <w:rtl/>
        </w:rPr>
        <w:t xml:space="preserve">أُولئك يجزون الغرفة بما صبروا</w:t>
      </w:r>
    </w:p>
    <w:p>
      <w:pPr>
        <w:pStyle w:val="BookText"/>
      </w:pPr>
      <w:r>
        <w:rPr>
          <w:rFonts w:ascii="IRNazanin" w:hAnsi="IRNazanin" w:eastAsia="IRNazanin" w:cs="IRNazanin"/>
          <w:lang w:bidi="fa-IR"/>
          <w:color w:val="111111"/>
          <w:sz w:val="28"/>
          <w:szCs w:val="28"/>
          <w:rtl/>
        </w:rPr>
        <w:t xml:space="preserve">گفتنى است «با» در «بما» براى سببيت است.</w:t>
      </w:r>
    </w:p>
    <w:p>
      <w:pPr>
        <w:pStyle w:val="BookText"/>
      </w:pPr>
      <w:r>
        <w:rPr>
          <w:rFonts w:ascii="Amiri" w:hAnsi="Amiri" w:eastAsia="Amiri" w:cs="Amiri"/>
          <w:lang w:bidi="ar-SA"/>
          <w:color w:val="111111"/>
          <w:sz w:val="28"/>
          <w:szCs w:val="28"/>
          <w:rtl/>
        </w:rPr>
        <w:t xml:space="preserve">5 - صبر و شكيبايى در انجام تكاليف و ترك محرمات الهى ، عامل بهره مندى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و الذين إذا أنفقوا لم يسرفوا ... و الذين لايشهدو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- 39 - 73 - 3</w:t>
      </w:r>
    </w:p>
    <w:p>
      <w:pPr>
        <w:pStyle w:val="BookText"/>
      </w:pPr>
      <w:r>
        <w:rPr>
          <w:rFonts w:ascii="IRNazanin" w:hAnsi="IRNazanin" w:eastAsia="IRNazanin" w:cs="IRNazanin"/>
          <w:lang w:bidi="fa-IR"/>
          <w:color w:val="111111"/>
          <w:sz w:val="28"/>
          <w:szCs w:val="28"/>
          <w:rtl/>
        </w:rPr>
        <w:t xml:space="preserve">3 - وجود فاصله ميان موقف تقواپيشگان در محشر و بهشت</w:t>
      </w:r>
    </w:p>
    <w:p>
      <w:pPr>
        <w:pStyle w:val="BookText"/>
      </w:pPr>
      <w:r>
        <w:rPr>
          <w:rFonts w:ascii="Amiri" w:hAnsi="Amiri" w:eastAsia="Amiri" w:cs="Amiri"/>
          <w:lang w:bidi="ar-SA"/>
          <w:color w:val="111111"/>
          <w:sz w:val="28"/>
          <w:szCs w:val="28"/>
          <w:rtl/>
        </w:rPr>
        <w:t xml:space="preserve">و سيق الذين اتّقوا ربّهم إلى الجنّة زمرًا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- 55 - 62 - 3،5</w:t>
      </w:r>
    </w:p>
    <w:p>
      <w:pPr>
        <w:pStyle w:val="BookText"/>
      </w:pPr>
      <w:r>
        <w:rPr>
          <w:rFonts w:ascii="Amiri" w:hAnsi="Amiri" w:eastAsia="Amiri" w:cs="Amiri"/>
          <w:lang w:bidi="ar-SA"/>
          <w:color w:val="111111"/>
          <w:sz w:val="28"/>
          <w:szCs w:val="28"/>
          <w:rtl/>
        </w:rPr>
        <w:t xml:space="preserve">3 - مؤمنان به تناسب عملكرد خويش ، برخوردار از بهشت هاى متفاوت *</w:t>
      </w:r>
    </w:p>
    <w:p>
      <w:pPr>
        <w:pStyle w:val="BookText"/>
      </w:pPr>
      <w:r>
        <w:rPr>
          <w:rFonts w:ascii="IRNazanin" w:hAnsi="IRNazanin" w:eastAsia="IRNazanin" w:cs="IRNazanin"/>
          <w:lang w:bidi="fa-IR"/>
          <w:color w:val="111111"/>
          <w:sz w:val="28"/>
          <w:szCs w:val="28"/>
          <w:rtl/>
        </w:rPr>
        <w:t xml:space="preserve">و لمن خاف مقام ربّه جنّتان . .. و من دونهما جنّتان</w:t>
      </w:r>
    </w:p>
    <w:p>
      <w:pPr>
        <w:pStyle w:val="BookText"/>
      </w:pPr>
      <w:r>
        <w:rPr>
          <w:rFonts w:ascii="IRNazanin" w:hAnsi="IRNazanin" w:eastAsia="IRNazanin" w:cs="IRNazanin"/>
          <w:lang w:bidi="fa-IR"/>
          <w:color w:val="111111"/>
          <w:sz w:val="28"/>
          <w:szCs w:val="28"/>
          <w:rtl/>
        </w:rPr>
        <w:t xml:space="preserve">در صورتى كه «دونهما» به معناى مرتبه پايين تر باشد، احتمال مى رود كه دو بهشت قبل مخصوص خائفان و اين دو بهشت فروتر، از آنِ كسانى باشد كه در مرتبه پايين تر قرار دارند.</w:t>
      </w:r>
    </w:p>
    <w:p>
      <w:pPr>
        <w:pStyle w:val="BookText"/>
      </w:pPr>
      <w:r>
        <w:rPr>
          <w:rFonts w:ascii="Amiri" w:hAnsi="Amiri" w:eastAsia="Amiri" w:cs="Amiri"/>
          <w:lang w:bidi="ar-SA"/>
          <w:color w:val="111111"/>
          <w:sz w:val="28"/>
          <w:szCs w:val="28"/>
          <w:rtl/>
        </w:rPr>
        <w:t xml:space="preserve">5 - « عن أبى جعفر ( ع ) قال : . . .و أمّا قوله « و من دونهما جنّتان » يقول من دونهما فى الفضل و ليس من دونهما فى القرب و هما لأصحاب اليمين و هى جنّة النعيم و جنّة المأوى . . . ;</w:t>
      </w:r>
    </w:p>
    <w:p>
      <w:pPr>
        <w:pStyle w:val="BookText"/>
      </w:pPr>
      <w:r>
        <w:rPr>
          <w:rFonts w:ascii="IRNazanin" w:hAnsi="IRNazanin" w:eastAsia="IRNazanin" w:cs="IRNazanin"/>
          <w:lang w:bidi="fa-IR"/>
          <w:color w:val="111111"/>
          <w:sz w:val="28"/>
          <w:szCs w:val="28"/>
          <w:rtl/>
        </w:rPr>
        <w:t xml:space="preserve">از امام باقر(ع) روايت شده: . ..اما اين قول خداوند «و من دونهما جنّتان» مى فرمايد: پايين تر از آن دو در فضيلت نه پايين تر در نزديكى (مكانى) و آن دو بهشت براى اصحاب اليمين است و آن [معروف] به «جنّة النعيم» و «جنّة المأوى» مى باشد».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1" w:name="pg6556_44506"/>
    <w:bookmarkEnd w:id="1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- 61 - 12 - 9</w:t>
      </w:r>
    </w:p>
    <w:p>
      <w:pPr>
        <w:pStyle w:val="BookText"/>
      </w:pPr>
      <w:r>
        <w:rPr>
          <w:rFonts w:ascii="IRNazanin" w:hAnsi="IRNazanin" w:eastAsia="IRNazanin" w:cs="IRNazanin"/>
          <w:lang w:bidi="fa-IR"/>
          <w:color w:val="111111"/>
          <w:sz w:val="28"/>
          <w:szCs w:val="28"/>
          <w:rtl/>
        </w:rPr>
        <w:t xml:space="preserve">9 - بهشت ، داراى درجات و مراتب است .</w:t>
      </w:r>
    </w:p>
    <w:p>
      <w:pPr>
        <w:pStyle w:val="BookText"/>
      </w:pPr>
      <w:r>
        <w:rPr>
          <w:rFonts w:ascii="Amiri" w:hAnsi="Amiri" w:eastAsia="Amiri" w:cs="Amiri"/>
          <w:lang w:bidi="ar-SA"/>
          <w:color w:val="111111"/>
          <w:sz w:val="28"/>
          <w:szCs w:val="28"/>
          <w:rtl/>
        </w:rPr>
        <w:t xml:space="preserve">جنّ-ت تجرى . .. فى جنّ-ت عدن</w:t>
      </w:r>
    </w:p>
    <w:p>
      <w:pPr>
        <w:pStyle w:val="BookText"/>
      </w:pPr>
      <w:r>
        <w:rPr>
          <w:rFonts w:ascii="Amiri" w:hAnsi="Amiri" w:eastAsia="Amiri" w:cs="Amiri"/>
          <w:lang w:bidi="ar-SA"/>
          <w:color w:val="111111"/>
          <w:sz w:val="28"/>
          <w:szCs w:val="28"/>
          <w:rtl/>
        </w:rPr>
        <w:t xml:space="preserve">از تمايز «جنّات تجرى» و «جنّات عدن»، مى توان مطلب بالا را استفاده كرد.</w:t>
      </w:r>
    </w:p>
    <w:p>
      <w:pPr>
        <w:pStyle w:val="Heading3"/>
      </w:pPr>
      <w:bookmarkStart w:id="797" w:name="_Toc418"/>
      <w:r>
        <w:t>241- درخت اقاقياى بهشت</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- 56 - 29 - 4</w:t>
      </w:r>
    </w:p>
    <w:p>
      <w:pPr>
        <w:pStyle w:val="BookText"/>
      </w:pPr>
      <w:r>
        <w:rPr>
          <w:rFonts w:ascii="IRNazanin" w:hAnsi="IRNazanin" w:eastAsia="IRNazanin" w:cs="IRNazanin"/>
          <w:lang w:bidi="fa-IR"/>
          <w:color w:val="111111"/>
          <w:sz w:val="28"/>
          <w:szCs w:val="28"/>
          <w:rtl/>
        </w:rPr>
        <w:t xml:space="preserve">4 - بهشت اصحاب اليمين ، معطر با عطر گل هاى درختان اقاقيا</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IRNazanin" w:hAnsi="IRNazanin" w:eastAsia="IRNazanin" w:cs="IRNazanin"/>
          <w:lang w:bidi="fa-IR"/>
          <w:color w:val="111111"/>
          <w:sz w:val="28"/>
          <w:szCs w:val="28"/>
          <w:rtl/>
        </w:rPr>
        <w:t xml:space="preserve">برخى از مفسران «طلح» را به «ام غيلان» (درخت اقاقيا) تفسير كرده اند. درخت اقاقيا داراى گلى بسيار خوشبو است.</w:t>
      </w:r>
    </w:p>
    <w:p>
      <w:pPr>
        <w:pStyle w:val="Heading3"/>
      </w:pPr>
      <w:bookmarkStart w:id="798" w:name="_Toc419"/>
      <w:r>
        <w:t>242- درخت موز بهشت</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- 56 - 29 - 1،2،6</w:t>
      </w:r>
    </w:p>
    <w:p>
      <w:pPr>
        <w:pStyle w:val="BookText"/>
      </w:pPr>
      <w:r>
        <w:rPr>
          <w:rFonts w:ascii="Amiri" w:hAnsi="Amiri" w:eastAsia="Amiri" w:cs="Amiri"/>
          <w:lang w:bidi="ar-SA"/>
          <w:color w:val="111111"/>
          <w:sz w:val="28"/>
          <w:szCs w:val="28"/>
          <w:rtl/>
        </w:rPr>
        <w:t xml:space="preserve">1 - وجود درختان موز ، در بهشت اصحاب اليمين</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IRNazanin" w:hAnsi="IRNazanin" w:eastAsia="IRNazanin" w:cs="IRNazanin"/>
          <w:lang w:bidi="fa-IR"/>
          <w:color w:val="111111"/>
          <w:sz w:val="28"/>
          <w:szCs w:val="28"/>
          <w:rtl/>
        </w:rPr>
        <w:t xml:space="preserve">درباره واژه «طلح» چند معنا ذكر كرده اند كه يكى از آنها «موز» است.</w:t>
      </w:r>
    </w:p>
    <w:p>
      <w:pPr>
        <w:pStyle w:val="BookText"/>
      </w:pPr>
      <w:r>
        <w:rPr>
          <w:rFonts w:ascii="IRNazanin" w:hAnsi="IRNazanin" w:eastAsia="IRNazanin" w:cs="IRNazanin"/>
          <w:lang w:bidi="fa-IR"/>
          <w:color w:val="111111"/>
          <w:sz w:val="28"/>
          <w:szCs w:val="28"/>
          <w:rtl/>
        </w:rPr>
        <w:t xml:space="preserve">2 - درختان موز در بهشتِ اصحاب اليمين ، پربار و ميوه هاى آن چيده شده بر روى هم</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IRNazanin" w:hAnsi="IRNazanin" w:eastAsia="IRNazanin" w:cs="IRNazanin"/>
          <w:lang w:bidi="fa-IR"/>
          <w:color w:val="111111"/>
          <w:sz w:val="28"/>
          <w:szCs w:val="28"/>
          <w:rtl/>
        </w:rPr>
        <w:t xml:space="preserve">«نضد» به معناى چيدن بر روى هم است «طلح منضود» ;يعنى، درختان موز كه ميوه هاى آن بر روى هم چيده شده است.</w:t>
      </w:r>
    </w:p>
    <w:p>
      <w:pPr>
        <w:pStyle w:val="BookText"/>
      </w:pPr>
      <w:r>
        <w:rPr>
          <w:rFonts w:ascii="IRNazanin" w:hAnsi="IRNazanin" w:eastAsia="IRNazanin" w:cs="IRNazanin"/>
          <w:lang w:bidi="fa-IR"/>
          <w:color w:val="111111"/>
          <w:sz w:val="28"/>
          <w:szCs w:val="28"/>
          <w:rtl/>
        </w:rPr>
        <w:t xml:space="preserve">6 - « عن على بن أبى طالب ( ع ) فى قوله « و طلح منضود » قال : هو الموز ;</w:t>
      </w:r>
    </w:p>
    <w:p>
      <w:pPr>
        <w:pStyle w:val="BookText"/>
      </w:pPr>
      <w:r>
        <w:rPr>
          <w:rFonts w:ascii="Amiri" w:hAnsi="Amiri" w:eastAsia="Amiri" w:cs="Amiri"/>
          <w:lang w:bidi="ar-SA"/>
          <w:color w:val="111111"/>
          <w:sz w:val="28"/>
          <w:szCs w:val="28"/>
          <w:rtl/>
        </w:rPr>
        <w:t xml:space="preserve">از امام على(ع) درباره سخن خداوند «و طلح منضود» روايت شده كه مراد درخت موز است».</w:t>
      </w:r>
    </w:p>
    <w:p>
      <w:pPr>
        <w:pStyle w:val="Heading3"/>
      </w:pPr>
      <w:bookmarkStart w:id="799" w:name="_Toc420"/>
      <w:r>
        <w:t>243- درختان انار بهشت</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- 55 - 68 - 1</w:t>
      </w:r>
    </w:p>
    <w:p>
      <w:pPr>
        <w:pStyle w:val="BookText"/>
      </w:pPr>
      <w:r>
        <w:rPr>
          <w:rFonts w:ascii="Amiri" w:hAnsi="Amiri" w:eastAsia="Amiri" w:cs="Amiri"/>
          <w:lang w:bidi="ar-SA"/>
          <w:color w:val="111111"/>
          <w:sz w:val="28"/>
          <w:szCs w:val="28"/>
          <w:rtl/>
        </w:rPr>
        <w:t xml:space="preserve">1 - باغ هاى بهشت ، آكنده از ميوه ها و درختان نخل و انار</w:t>
      </w:r>
    </w:p>
    <w:p>
      <w:pPr>
        <w:pStyle w:val="BookText"/>
      </w:pPr>
      <w:r>
        <w:rPr>
          <w:rFonts w:ascii="Amiri" w:hAnsi="Amiri" w:eastAsia="Amiri" w:cs="Amiri"/>
          <w:lang w:bidi="ar-SA"/>
          <w:color w:val="111111"/>
          <w:sz w:val="28"/>
          <w:szCs w:val="28"/>
          <w:rtl/>
        </w:rPr>
        <w:t xml:space="preserve">فيهما فكهة و نخل و رمّان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2" w:name="pg6556_44507"/>
    <w:bookmarkEnd w:id="152"/>
    <w:p>
      <w:pPr>
        <w:pStyle w:val="Heading3"/>
      </w:pPr>
      <w:bookmarkStart w:id="800" w:name="_Toc421"/>
      <w:r>
        <w:t>244- درختان بهشت</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- 2 - 25 - 7</w:t>
      </w:r>
    </w:p>
    <w:p>
      <w:pPr>
        <w:pStyle w:val="BookText"/>
      </w:pPr>
      <w:r>
        <w:rPr>
          <w:rFonts w:ascii="Amiri" w:hAnsi="Amiri" w:eastAsia="Amiri" w:cs="Amiri"/>
          <w:lang w:bidi="ar-SA"/>
          <w:color w:val="111111"/>
          <w:sz w:val="28"/>
          <w:szCs w:val="28"/>
          <w:rtl/>
        </w:rPr>
        <w:t xml:space="preserve">7 - بهشت داراى درختانى انبوه و ميوه دار</w:t>
      </w:r>
    </w:p>
    <w:p>
      <w:pPr>
        <w:pStyle w:val="BookText"/>
      </w:pPr>
      <w:r>
        <w:rPr>
          <w:rFonts w:ascii="Amiri" w:hAnsi="Amiri" w:eastAsia="Amiri" w:cs="Amiri"/>
          <w:lang w:bidi="ar-SA"/>
          <w:color w:val="111111"/>
          <w:sz w:val="28"/>
          <w:szCs w:val="28"/>
          <w:rtl/>
        </w:rPr>
        <w:t xml:space="preserve">أن لهم جنّت . .. كلما رزقوا منها من ثمرة</w:t>
      </w:r>
    </w:p>
    <w:p>
      <w:pPr>
        <w:pStyle w:val="BookText"/>
      </w:pPr>
      <w:r>
        <w:rPr>
          <w:rFonts w:ascii="IRNazanin" w:hAnsi="IRNazanin" w:eastAsia="IRNazanin" w:cs="IRNazanin"/>
          <w:lang w:bidi="fa-IR"/>
          <w:color w:val="111111"/>
          <w:sz w:val="28"/>
          <w:szCs w:val="28"/>
          <w:rtl/>
        </w:rPr>
        <w:t xml:space="preserve">«ثمرة» به ميوه درختان گفته مى شود. بهشت و بستان را از آن جهت جنت مى گويند كه پوشيده از درختان انبوه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- 3 - 195 - 31</w:t>
      </w:r>
    </w:p>
    <w:p>
      <w:pPr>
        <w:pStyle w:val="BookText"/>
      </w:pPr>
      <w:r>
        <w:rPr>
          <w:rFonts w:ascii="Amiri" w:hAnsi="Amiri" w:eastAsia="Amiri" w:cs="Amiri"/>
          <w:lang w:bidi="ar-SA"/>
          <w:color w:val="111111"/>
          <w:sz w:val="28"/>
          <w:szCs w:val="28"/>
          <w:rtl/>
        </w:rPr>
        <w:t xml:space="preserve">31 - جريان نهر هاى متعدد ، زير درختان بهشت</w:t>
      </w:r>
    </w:p>
    <w:p>
      <w:pPr>
        <w:pStyle w:val="BookText"/>
      </w:pPr>
      <w:r>
        <w:rPr>
          <w:rFonts w:ascii="IRNazanin" w:hAnsi="IRNazanin" w:eastAsia="IRNazanin" w:cs="IRNazanin"/>
          <w:lang w:bidi="fa-IR"/>
          <w:color w:val="111111"/>
          <w:sz w:val="28"/>
          <w:szCs w:val="28"/>
          <w:rtl/>
        </w:rPr>
        <w:t xml:space="preserve">جنّات تجرى من تحتها الانهار</w:t>
      </w:r>
    </w:p>
    <w:p>
      <w:pPr>
        <w:pStyle w:val="BookText"/>
      </w:pPr>
      <w:r>
        <w:rPr>
          <w:rFonts w:ascii="Amiri" w:hAnsi="Amiri" w:eastAsia="Amiri" w:cs="Amiri"/>
          <w:lang w:bidi="ar-SA"/>
          <w:color w:val="111111"/>
          <w:sz w:val="28"/>
          <w:szCs w:val="28"/>
          <w:rtl/>
        </w:rPr>
        <w:t xml:space="preserve">به نظر مى رسد مراد از «من تحتها الانهار»، «من تحت اشجارها» باشد، يعنى نهرها از زير درختان آن جارى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- 5 - 85 - 5</w:t>
      </w:r>
    </w:p>
    <w:p>
      <w:pPr>
        <w:pStyle w:val="BookText"/>
      </w:pPr>
      <w:r>
        <w:rPr>
          <w:rFonts w:ascii="Amiri" w:hAnsi="Amiri" w:eastAsia="Amiri" w:cs="Amiri"/>
          <w:lang w:bidi="ar-SA"/>
          <w:color w:val="111111"/>
          <w:sz w:val="28"/>
          <w:szCs w:val="28"/>
          <w:rtl/>
        </w:rPr>
        <w:t xml:space="preserve">5 - بهشت ، جاودانه و داراى درختانى انبوه و نهرهايى روان</w:t>
      </w:r>
    </w:p>
    <w:p>
      <w:pPr>
        <w:pStyle w:val="BookText"/>
      </w:pPr>
      <w:r>
        <w:rPr>
          <w:rFonts w:ascii="Amiri" w:hAnsi="Amiri" w:eastAsia="Amiri" w:cs="Amiri"/>
          <w:lang w:bidi="ar-SA"/>
          <w:color w:val="111111"/>
          <w:sz w:val="28"/>
          <w:szCs w:val="28"/>
          <w:rtl/>
        </w:rPr>
        <w:t xml:space="preserve">جنت تجرى من تحتها الانهر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- 5 - 119 - 6</w:t>
      </w:r>
    </w:p>
    <w:p>
      <w:pPr>
        <w:pStyle w:val="BookText"/>
      </w:pPr>
      <w:r>
        <w:rPr>
          <w:rFonts w:ascii="Amiri" w:hAnsi="Amiri" w:eastAsia="Amiri" w:cs="Amiri"/>
          <w:lang w:bidi="ar-SA"/>
          <w:color w:val="111111"/>
          <w:sz w:val="28"/>
          <w:szCs w:val="28"/>
          <w:rtl/>
        </w:rPr>
        <w:t xml:space="preserve">6 - بهشت داراى باغ ها و بوستان هاى بسيار با نهرهايى جارى از زير درختان انبوه آن</w:t>
      </w:r>
    </w:p>
    <w:p>
      <w:pPr>
        <w:pStyle w:val="BookText"/>
      </w:pPr>
      <w:r>
        <w:rPr>
          <w:rFonts w:ascii="Amiri" w:hAnsi="Amiri" w:eastAsia="Amiri" w:cs="Amiri"/>
          <w:lang w:bidi="ar-SA"/>
          <w:color w:val="111111"/>
          <w:sz w:val="28"/>
          <w:szCs w:val="28"/>
          <w:rtl/>
        </w:rPr>
        <w:t xml:space="preserve">لهم جنت تجرى من تحت الانهر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- 9 - 72 - 2،15</w:t>
      </w:r>
    </w:p>
    <w:p>
      <w:pPr>
        <w:pStyle w:val="BookText"/>
      </w:pPr>
      <w:r>
        <w:rPr>
          <w:rFonts w:ascii="IRNazanin" w:hAnsi="IRNazanin" w:eastAsia="IRNazanin" w:cs="IRNazanin"/>
          <w:lang w:bidi="fa-IR"/>
          <w:color w:val="111111"/>
          <w:sz w:val="28"/>
          <w:szCs w:val="28"/>
          <w:rtl/>
        </w:rPr>
        <w:t xml:space="preserve">2 - باغ هاى پوشيده از درختان</w:t>
      </w:r>
    </w:p>
    <w:p>
      <w:pPr>
        <w:pStyle w:val="BookText"/>
      </w:pPr>
      <w:r>
        <w:rPr>
          <w:rFonts w:ascii="IRNazanin" w:hAnsi="IRNazanin" w:eastAsia="IRNazanin" w:cs="IRNazanin"/>
          <w:lang w:bidi="fa-IR"/>
          <w:color w:val="111111"/>
          <w:sz w:val="28"/>
          <w:szCs w:val="28"/>
          <w:rtl/>
        </w:rPr>
        <w:t xml:space="preserve">جنت تجرى</w:t>
      </w:r>
    </w:p>
    <w:p>
      <w:pPr>
        <w:pStyle w:val="BookText"/>
      </w:pPr>
      <w:r>
        <w:rPr>
          <w:rFonts w:ascii="IRNazanin" w:hAnsi="IRNazanin" w:eastAsia="IRNazanin" w:cs="IRNazanin"/>
          <w:lang w:bidi="fa-IR"/>
          <w:color w:val="111111"/>
          <w:sz w:val="28"/>
          <w:szCs w:val="28"/>
          <w:rtl/>
        </w:rPr>
        <w:t xml:space="preserve">«جنة» (مفرد جنات) به بوستانى گفته مى شود كه زمين آن پوشيده از درخت باشد.</w:t>
      </w:r>
    </w:p>
    <w:p>
      <w:pPr>
        <w:pStyle w:val="BookText"/>
      </w:pPr>
      <w:r>
        <w:rPr>
          <w:rFonts w:ascii="IRNazanin" w:hAnsi="IRNazanin" w:eastAsia="IRNazanin" w:cs="IRNazanin"/>
          <w:lang w:bidi="fa-IR"/>
          <w:color w:val="111111"/>
          <w:sz w:val="28"/>
          <w:szCs w:val="28"/>
          <w:rtl/>
        </w:rPr>
        <w:t xml:space="preserve">15 -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- 9 - 100 - 15</w:t>
      </w:r>
    </w:p>
    <w:p>
      <w:pPr>
        <w:pStyle w:val="BookText"/>
      </w:pPr>
      <w:r>
        <w:rPr>
          <w:rFonts w:ascii="Amiri" w:hAnsi="Amiri" w:eastAsia="Amiri" w:cs="Amiri"/>
          <w:lang w:bidi="ar-SA"/>
          <w:color w:val="111111"/>
          <w:sz w:val="28"/>
          <w:szCs w:val="28"/>
          <w:rtl/>
        </w:rPr>
        <w:t xml:space="preserve">15 - جارى شدن نهر ها در زير درختان انبوه بهشتى ، جلوه اى از نعمت هاى جذاب و لذت آفرين اخروى</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- 14 - 23 - 3</w:t>
      </w:r>
    </w:p>
    <w:p>
      <w:pPr>
        <w:pStyle w:val="BookText"/>
      </w:pPr>
      <w:r>
        <w:rPr>
          <w:rFonts w:ascii="IRNazanin" w:hAnsi="IRNazanin" w:eastAsia="IRNazanin" w:cs="IRNazanin"/>
          <w:lang w:bidi="fa-IR"/>
          <w:color w:val="111111"/>
          <w:sz w:val="28"/>
          <w:szCs w:val="28"/>
          <w:rtl/>
        </w:rPr>
        <w:t xml:space="preserve">3- بهشت جايگاه مؤمنان و پوشيده از درختان انبوه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به جايى گفته مى شود كه مملو از درخت باشد، به گونه اى كه زمين را با درختان خود بپوشاند. جمع آورده شدن «جنات» هم مى تواند مؤيد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- 22 - 23 - 4،5</w:t>
      </w:r>
    </w:p>
    <w:p>
      <w:pPr>
        <w:pStyle w:val="BookText"/>
      </w:pPr>
      <w:r>
        <w:rPr>
          <w:rFonts w:ascii="IRNazanin" w:hAnsi="IRNazanin" w:eastAsia="IRNazanin" w:cs="IRNazanin"/>
          <w:lang w:bidi="fa-IR"/>
          <w:color w:val="111111"/>
          <w:sz w:val="28"/>
          <w:szCs w:val="28"/>
          <w:rtl/>
        </w:rPr>
        <w:t xml:space="preserve">4 - بهشت ، داراى بوستان هايى است متعدد ، سر سبز و پوشيده از درختان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جمع جنّة است و «جنّت» به بوستانى گفته مى شود كه پوشيده از درختان است.</w:t>
      </w:r>
    </w:p>
    <w:p>
      <w:pPr>
        <w:pStyle w:val="BookText"/>
      </w:pPr>
      <w:r>
        <w:rPr>
          <w:rFonts w:ascii="IRNazanin" w:hAnsi="IRNazanin" w:eastAsia="IRNazanin" w:cs="IRNazanin"/>
          <w:lang w:bidi="fa-IR"/>
          <w:color w:val="111111"/>
          <w:sz w:val="28"/>
          <w:szCs w:val="28"/>
          <w:rtl/>
        </w:rPr>
        <w:t xml:space="preserve">5 - بوستان هاى بهشت ، داراى چشمه سارهايى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- 29 - 58 - 4</w:t>
      </w:r>
    </w:p>
    <w:p>
      <w:pPr>
        <w:pStyle w:val="BookText"/>
      </w:pPr>
      <w:r>
        <w:rPr>
          <w:rFonts w:ascii="Amiri" w:hAnsi="Amiri" w:eastAsia="Amiri" w:cs="Amiri"/>
          <w:lang w:bidi="ar-SA"/>
          <w:color w:val="111111"/>
          <w:sz w:val="28"/>
          <w:szCs w:val="28"/>
          <w:rtl/>
        </w:rPr>
        <w:t xml:space="preserve">4 - از زير درختان بهشت ، نهر هاى آب ، مدام ، جارى است .</w:t>
      </w:r>
    </w:p>
    <w:p>
      <w:pPr>
        <w:pStyle w:val="BookText"/>
      </w:pPr>
      <w:r>
        <w:rPr>
          <w:rFonts w:ascii="Amiri" w:hAnsi="Amiri" w:eastAsia="Amiri" w:cs="Amiri"/>
          <w:lang w:bidi="ar-SA"/>
          <w:color w:val="111111"/>
          <w:sz w:val="28"/>
          <w:szCs w:val="28"/>
          <w:rtl/>
        </w:rPr>
        <w:t xml:space="preserve">من الجنّة غرفًا تجرى من تحتها الأنهر</w:t>
      </w:r>
    </w:p>
    <w:p>
      <w:pPr>
        <w:pStyle w:val="BookText"/>
      </w:pPr>
      <w:r>
        <w:rPr>
          <w:rFonts w:ascii="IRNazanin" w:hAnsi="IRNazanin" w:eastAsia="IRNazanin" w:cs="IRNazanin"/>
          <w:lang w:bidi="fa-IR"/>
          <w:color w:val="111111"/>
          <w:sz w:val="28"/>
          <w:szCs w:val="28"/>
          <w:rtl/>
        </w:rPr>
        <w:t xml:space="preserve">جمله «تجرى من تحتها الأنهار» مى تواند حال براى «الجنة» باشد و ضمير «تحتها» به «الجنة» برگردد. در اين صورت، اين برداشت،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- 47 - 12 - 4</w:t>
      </w:r>
    </w:p>
    <w:p>
      <w:pPr>
        <w:pStyle w:val="BookText"/>
      </w:pPr>
      <w:r>
        <w:rPr>
          <w:rFonts w:ascii="Amiri" w:hAnsi="Amiri" w:eastAsia="Amiri" w:cs="Amiri"/>
          <w:lang w:bidi="ar-SA"/>
          <w:color w:val="111111"/>
          <w:sz w:val="28"/>
          <w:szCs w:val="28"/>
          <w:rtl/>
        </w:rPr>
        <w:t xml:space="preserve">4- جريان نهر ها در زير قصر ها و درخت هاى بهشت ، از جاذبه هاى مهم آن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از آن جا كه خداوند از ميان همه اوصاف بهشت، تنها به جريان نهرها اشاره كرده است،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- 52 - 17 - 2،7</w:t>
      </w:r>
    </w:p>
    <w:p>
      <w:pPr>
        <w:pStyle w:val="BookText"/>
      </w:pPr>
      <w:r>
        <w:rPr>
          <w:rFonts w:ascii="IRNazanin" w:hAnsi="IRNazanin" w:eastAsia="IRNazanin" w:cs="IRNazanin"/>
          <w:lang w:bidi="fa-IR"/>
          <w:color w:val="111111"/>
          <w:sz w:val="28"/>
          <w:szCs w:val="28"/>
          <w:rtl/>
        </w:rPr>
        <w:t xml:space="preserve">2 - باغ هاى بهشت ، پوشيده از درختان</w:t>
      </w:r>
    </w:p>
    <w:p>
      <w:pPr>
        <w:pStyle w:val="BookText"/>
      </w:pPr>
      <w:r>
        <w:rPr>
          <w:rFonts w:ascii="Amiri" w:hAnsi="Amiri" w:eastAsia="Amiri" w:cs="Amiri"/>
          <w:lang w:bidi="ar-SA"/>
          <w:color w:val="111111"/>
          <w:sz w:val="28"/>
          <w:szCs w:val="28"/>
          <w:rtl/>
        </w:rPr>
        <w:t xml:space="preserve">إنّ المتّقين فى جنّ-ت</w:t>
      </w:r>
    </w:p>
    <w:p>
      <w:pPr>
        <w:pStyle w:val="BookText"/>
      </w:pPr>
      <w:r>
        <w:rPr>
          <w:rFonts w:ascii="IRNazanin" w:hAnsi="IRNazanin" w:eastAsia="IRNazanin" w:cs="IRNazanin"/>
          <w:lang w:bidi="fa-IR"/>
          <w:color w:val="111111"/>
          <w:sz w:val="28"/>
          <w:szCs w:val="28"/>
          <w:rtl/>
        </w:rPr>
        <w:t xml:space="preserve">«جنّة» (مفرد «جنّات») به باغ پوشيده از درختان گفته مى شود.</w:t>
      </w:r>
    </w:p>
    <w:p>
      <w:pPr>
        <w:pStyle w:val="BookText"/>
      </w:pPr>
      <w:r>
        <w:rPr>
          <w:rFonts w:ascii="IRNazanin" w:hAnsi="IRNazanin" w:eastAsia="IRNazanin" w:cs="IRNazanin"/>
          <w:lang w:bidi="fa-IR"/>
          <w:color w:val="111111"/>
          <w:sz w:val="28"/>
          <w:szCs w:val="28"/>
          <w:rtl/>
        </w:rPr>
        <w:t xml:space="preserve">7 - بهشت ، متشكل از باغ هاى بسيار با درختانى انبوه و نعمت هاى گسترده و گوناگون</w:t>
      </w:r>
    </w:p>
    <w:p>
      <w:pPr>
        <w:pStyle w:val="BookText"/>
      </w:pPr>
      <w:r>
        <w:rPr>
          <w:rFonts w:ascii="Amiri" w:hAnsi="Amiri" w:eastAsia="Amiri" w:cs="Amiri"/>
          <w:lang w:bidi="ar-SA"/>
          <w:color w:val="111111"/>
          <w:sz w:val="28"/>
          <w:szCs w:val="28"/>
          <w:rtl/>
        </w:rPr>
        <w:t xml:space="preserve">إنّ المتّقين فى جنّ-ت و نعيم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- 55 - 64 - 5</w:t>
      </w:r>
    </w:p>
    <w:p>
      <w:pPr>
        <w:pStyle w:val="BookText"/>
      </w:pPr>
      <w:r>
        <w:rPr>
          <w:rFonts w:ascii="Amiri" w:hAnsi="Amiri" w:eastAsia="Amiri" w:cs="Amiri"/>
          <w:lang w:bidi="ar-SA"/>
          <w:color w:val="111111"/>
          <w:sz w:val="28"/>
          <w:szCs w:val="28"/>
          <w:rtl/>
        </w:rPr>
        <w:t xml:space="preserve">5 - « عن أبى عبداللّه ( ع ) فى قوله « مدهامّتان » قال : يتصل ما بين مكّة و المدينة نخلاً ;</w:t>
      </w:r>
    </w:p>
    <w:p>
      <w:pPr>
        <w:pStyle w:val="BookText"/>
      </w:pPr>
      <w:r>
        <w:rPr>
          <w:rFonts w:ascii="IRNazanin" w:hAnsi="IRNazanin" w:eastAsia="IRNazanin" w:cs="IRNazanin"/>
          <w:lang w:bidi="fa-IR"/>
          <w:color w:val="111111"/>
          <w:sz w:val="28"/>
          <w:szCs w:val="28"/>
          <w:rtl/>
        </w:rPr>
        <w:t xml:space="preserve">امام صادق(ع) درباره سخن خداوند: «مدهامّتان» فرمود: [مثل اين است كه] ما بين مكه تا مدينه نخل هاى خرما به يكديگر متصل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- 56 - 28 - 1</w:t>
      </w:r>
    </w:p>
    <w:p>
      <w:pPr>
        <w:pStyle w:val="BookText"/>
      </w:pPr>
      <w:r>
        <w:rPr>
          <w:rFonts w:ascii="Amiri" w:hAnsi="Amiri" w:eastAsia="Amiri" w:cs="Amiri"/>
          <w:lang w:bidi="ar-SA"/>
          <w:color w:val="111111"/>
          <w:sz w:val="28"/>
          <w:szCs w:val="28"/>
          <w:rtl/>
        </w:rPr>
        <w:t xml:space="preserve">1 - عالى ترين نوع درختان سدر ، موجود در بهشت اصحاب اليمين</w:t>
      </w:r>
    </w:p>
    <w:p>
      <w:pPr>
        <w:pStyle w:val="BookText"/>
      </w:pPr>
      <w:r>
        <w:rPr>
          <w:rFonts w:ascii="Amiri" w:hAnsi="Amiri" w:eastAsia="Amiri" w:cs="Amiri"/>
          <w:lang w:bidi="ar-SA"/>
          <w:color w:val="111111"/>
          <w:sz w:val="28"/>
          <w:szCs w:val="28"/>
          <w:rtl/>
        </w:rPr>
        <w:t xml:space="preserve">و أصحب اليمين . .. فى سدر مخضود</w:t>
      </w:r>
    </w:p>
    <w:p>
      <w:pPr>
        <w:pStyle w:val="BookText"/>
      </w:pPr>
      <w:r>
        <w:rPr>
          <w:rFonts w:ascii="Amiri" w:hAnsi="Amiri" w:eastAsia="Amiri" w:cs="Amiri"/>
          <w:lang w:bidi="ar-SA"/>
          <w:color w:val="111111"/>
          <w:sz w:val="28"/>
          <w:szCs w:val="28"/>
          <w:rtl/>
        </w:rPr>
        <w:t xml:space="preserve">توصيف درخت سدر به «مخضود» (بدون تيغ)، ظاهراً اشاره به نوع عالى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- 56 - 29 - 1</w:t>
      </w:r>
    </w:p>
    <w:p>
      <w:pPr>
        <w:pStyle w:val="BookText"/>
      </w:pPr>
      <w:r>
        <w:rPr>
          <w:rFonts w:ascii="Amiri" w:hAnsi="Amiri" w:eastAsia="Amiri" w:cs="Amiri"/>
          <w:lang w:bidi="ar-SA"/>
          <w:color w:val="111111"/>
          <w:sz w:val="28"/>
          <w:szCs w:val="28"/>
          <w:rtl/>
        </w:rPr>
        <w:t xml:space="preserve">1 - وجود درختان موز ، در بهشت اصحاب اليمين</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IRNazanin" w:hAnsi="IRNazanin" w:eastAsia="IRNazanin" w:cs="IRNazanin"/>
          <w:lang w:bidi="fa-IR"/>
          <w:color w:val="111111"/>
          <w:sz w:val="28"/>
          <w:szCs w:val="28"/>
          <w:rtl/>
        </w:rPr>
        <w:t xml:space="preserve">درباره واژه «طلح» چند معنا ذكر كرده اند كه يكى از آنها «موز»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- 57 - 12 - 10</w:t>
      </w:r>
    </w:p>
    <w:p>
      <w:pPr>
        <w:pStyle w:val="BookText"/>
      </w:pPr>
      <w:r>
        <w:rPr>
          <w:rFonts w:ascii="IRNazanin" w:hAnsi="IRNazanin" w:eastAsia="IRNazanin" w:cs="IRNazanin"/>
          <w:lang w:bidi="fa-IR"/>
          <w:color w:val="111111"/>
          <w:sz w:val="28"/>
          <w:szCs w:val="28"/>
          <w:rtl/>
        </w:rPr>
        <w:t xml:space="preserve">10 - باغ هاى بهشت ، پوشيده از درختان است .</w:t>
      </w:r>
    </w:p>
    <w:p>
      <w:pPr>
        <w:pStyle w:val="BookText"/>
      </w:pPr>
      <w:r>
        <w:rPr>
          <w:rFonts w:ascii="Amiri" w:hAnsi="Amiri" w:eastAsia="Amiri" w:cs="Amiri"/>
          <w:lang w:bidi="ar-SA"/>
          <w:color w:val="111111"/>
          <w:sz w:val="28"/>
          <w:szCs w:val="28"/>
          <w:rtl/>
        </w:rPr>
        <w:t xml:space="preserve">بشريكم اليوم جنّ-ت</w:t>
      </w:r>
    </w:p>
    <w:p>
      <w:pPr>
        <w:pStyle w:val="BookText"/>
      </w:pPr>
      <w:r>
        <w:rPr>
          <w:rFonts w:ascii="IRNazanin" w:hAnsi="IRNazanin" w:eastAsia="IRNazanin" w:cs="IRNazanin"/>
          <w:lang w:bidi="fa-IR"/>
          <w:color w:val="111111"/>
          <w:sz w:val="28"/>
          <w:szCs w:val="28"/>
          <w:rtl/>
        </w:rPr>
        <w:t xml:space="preserve">«جنّة» (مفرد «جنّات»)، به باغ پوشيده از درختان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- 58 - 22 - 19</w:t>
      </w:r>
    </w:p>
    <w:p>
      <w:pPr>
        <w:pStyle w:val="BookText"/>
      </w:pPr>
      <w:r>
        <w:rPr>
          <w:rFonts w:ascii="Amiri" w:hAnsi="Amiri" w:eastAsia="Amiri" w:cs="Amiri"/>
          <w:lang w:bidi="ar-SA"/>
          <w:color w:val="111111"/>
          <w:sz w:val="28"/>
          <w:szCs w:val="28"/>
          <w:rtl/>
        </w:rPr>
        <w:t xml:space="preserve">19 - وجود نهر هاى هميشه روان ، از زير درخت هاى بوستان هاى بهشت</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- 77 - 41 - 2</w:t>
      </w:r>
    </w:p>
    <w:p>
      <w:pPr>
        <w:pStyle w:val="BookText"/>
      </w:pPr>
      <w:r>
        <w:rPr>
          <w:rFonts w:ascii="IRNazanin" w:hAnsi="IRNazanin" w:eastAsia="IRNazanin" w:cs="IRNazanin"/>
          <w:lang w:bidi="fa-IR"/>
          <w:color w:val="111111"/>
          <w:sz w:val="28"/>
          <w:szCs w:val="28"/>
          <w:rtl/>
        </w:rPr>
        <w:t xml:space="preserve">2 - بهشت ، دارى سايه هايى از درختان انبوه و چشمه سارها</w:t>
      </w:r>
    </w:p>
    <w:p>
      <w:pPr>
        <w:pStyle w:val="BookText"/>
      </w:pPr>
      <w:r>
        <w:rPr>
          <w:rFonts w:ascii="Amiri" w:hAnsi="Amiri" w:eastAsia="Amiri" w:cs="Amiri"/>
          <w:lang w:bidi="ar-SA"/>
          <w:color w:val="111111"/>
          <w:sz w:val="28"/>
          <w:szCs w:val="28"/>
          <w:rtl/>
        </w:rPr>
        <w:t xml:space="preserve">فى ظلل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- 98 - 8 - 4</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3" w:name="pg6556_44510"/>
    <w:bookmarkEnd w:id="153"/>
    <w:p>
      <w:pPr>
        <w:pStyle w:val="BookText"/>
      </w:pPr>
      <w:r>
        <w:rPr>
          <w:rFonts w:ascii="Amiri" w:hAnsi="Amiri" w:eastAsia="Amiri" w:cs="Amiri"/>
          <w:lang w:bidi="ar-SA"/>
          <w:color w:val="111111"/>
          <w:sz w:val="28"/>
          <w:szCs w:val="28"/>
          <w:rtl/>
        </w:rPr>
        <w:t xml:space="preserve">4 - جارى بودن نهر هاى فراوان ، از زير درختان بهشت</w:t>
      </w:r>
    </w:p>
    <w:p>
      <w:pPr>
        <w:pStyle w:val="BookText"/>
      </w:pPr>
      <w:r>
        <w:rPr>
          <w:rFonts w:ascii="Amiri" w:hAnsi="Amiri" w:eastAsia="Amiri" w:cs="Amiri"/>
          <w:lang w:bidi="ar-SA"/>
          <w:color w:val="111111"/>
          <w:sz w:val="28"/>
          <w:szCs w:val="28"/>
          <w:rtl/>
        </w:rPr>
        <w:t xml:space="preserve">عدن تجرى من تحتها الأنهر خلدين فيها أبدًا</w:t>
      </w:r>
    </w:p>
    <w:p>
      <w:pPr>
        <w:pStyle w:val="BookText"/>
      </w:pPr>
      <w:r>
        <w:rPr>
          <w:rFonts w:ascii="IRNazanin" w:hAnsi="IRNazanin" w:eastAsia="IRNazanin" w:cs="IRNazanin"/>
          <w:lang w:bidi="fa-IR"/>
          <w:color w:val="111111"/>
          <w:sz w:val="28"/>
          <w:szCs w:val="28"/>
          <w:rtl/>
        </w:rPr>
        <w:t xml:space="preserve">درباره مفاد «تجرى من تحتها الأنهار»، سه تصور وجود دارد; 1. با تقدير كلمه «أشجار»، مراد جريان آب از زير درختان و كنار ساقه هاى آن است; 2. مراد جريان آب، زير كاخ ها و تخت هاى بهشتيان است; 3. مراد بيان آب خيز بودن زمين بهشت است; به گونه اى كه آب نهرها، از زير زمين بهشت سرچشمه مى گيرد.</w:t>
      </w:r>
    </w:p>
    <w:p>
      <w:pPr>
        <w:pStyle w:val="Heading3"/>
      </w:pPr>
      <w:bookmarkStart w:id="801" w:name="_Toc422"/>
      <w:r>
        <w:t>245- درخواست آشاميدنيهاى بهشت</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- 38 - 51 - 3</w:t>
      </w:r>
    </w:p>
    <w:p>
      <w:pPr>
        <w:pStyle w:val="BookText"/>
      </w:pPr>
      <w:r>
        <w:rPr>
          <w:rFonts w:ascii="IRNazanin" w:hAnsi="IRNazanin" w:eastAsia="IRNazanin" w:cs="IRNazanin"/>
          <w:lang w:bidi="fa-IR"/>
          <w:color w:val="111111"/>
          <w:sz w:val="28"/>
          <w:szCs w:val="28"/>
          <w:rtl/>
        </w:rPr>
        <w:t xml:space="preserve">3 - تقواپيشگان در باغ هاى بهشتى ، خواستار ميوه ها و نوشيدنى هاى بسيار عالى ، متنوع و گوناگون</w:t>
      </w:r>
    </w:p>
    <w:p>
      <w:pPr>
        <w:pStyle w:val="BookText"/>
      </w:pPr>
      <w:r>
        <w:rPr>
          <w:rFonts w:ascii="Amiri" w:hAnsi="Amiri" w:eastAsia="Amiri" w:cs="Amiri"/>
          <w:lang w:bidi="ar-SA"/>
          <w:color w:val="111111"/>
          <w:sz w:val="28"/>
          <w:szCs w:val="28"/>
          <w:rtl/>
        </w:rPr>
        <w:t xml:space="preserve">يدعون فيها بفكهة كثيرة و شراب</w:t>
      </w:r>
    </w:p>
    <w:p>
      <w:pPr>
        <w:pStyle w:val="BookText"/>
      </w:pPr>
      <w:r>
        <w:rPr>
          <w:rFonts w:ascii="Amiri" w:hAnsi="Amiri" w:eastAsia="Amiri" w:cs="Amiri"/>
          <w:lang w:bidi="ar-SA"/>
          <w:color w:val="111111"/>
          <w:sz w:val="28"/>
          <w:szCs w:val="28"/>
          <w:rtl/>
        </w:rPr>
        <w:t xml:space="preserve">مقصود از كثرت ميوه ها و نوشيدنى ها، تنوع آنها است و تنكير «فاكهة» و «شراب» براى تفخيم مى باشد; يعنى، ميوه هاى عالى و نفيس.</w:t>
      </w:r>
    </w:p>
    <w:p>
      <w:pPr>
        <w:pStyle w:val="Heading3"/>
      </w:pPr>
      <w:bookmarkStart w:id="802" w:name="_Toc423"/>
      <w:r>
        <w:t>246- درخواست بهشت براى تائبان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Heading3"/>
      </w:pPr>
      <w:bookmarkStart w:id="803" w:name="_Toc424"/>
      <w:r>
        <w:t>247- درخواست بهشت براى صالحان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4" w:name="pg6556_44511"/>
    <w:bookmarkEnd w:id="154"/>
    <w:p>
      <w:pPr>
        <w:pStyle w:val="Heading3"/>
      </w:pPr>
      <w:bookmarkStart w:id="804" w:name="_Toc425"/>
      <w:r>
        <w:t>248- درخواست بهشت براى فرزندان مؤمنان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Heading3"/>
      </w:pPr>
      <w:bookmarkStart w:id="805" w:name="_Toc426"/>
      <w:r>
        <w:t>249- درخواست بهشت براى مؤمنان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Heading3"/>
      </w:pPr>
      <w:bookmarkStart w:id="806" w:name="_Toc427"/>
      <w:r>
        <w:t>250- درخواست بهشت براى والدين مؤمنان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Heading3"/>
      </w:pPr>
      <w:bookmarkStart w:id="807" w:name="_Toc428"/>
      <w:r>
        <w:t>251- درخواست بهشت براى همسران مؤمنان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5" w:name="pg6556_44512"/>
    <w:bookmarkEnd w:id="155"/>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Heading3"/>
      </w:pPr>
      <w:bookmarkStart w:id="808" w:name="_Toc429"/>
      <w:r>
        <w:t>252- درخواست خانه بهشتى</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- 66 - 11 - 3</w:t>
      </w:r>
    </w:p>
    <w:p>
      <w:pPr>
        <w:pStyle w:val="BookText"/>
      </w:pPr>
      <w:r>
        <w:rPr>
          <w:rFonts w:ascii="Amiri" w:hAnsi="Amiri" w:eastAsia="Amiri" w:cs="Amiri"/>
          <w:lang w:bidi="ar-SA"/>
          <w:color w:val="111111"/>
          <w:sz w:val="28"/>
          <w:szCs w:val="28"/>
          <w:rtl/>
        </w:rPr>
        <w:t xml:space="preserve">3 - درخواست همسر فرعون از خداوند ، مبنى بر زيستن در جوار رحمت او و بنا كردن خانه اى در بهشت براى وى</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Heading3"/>
      </w:pPr>
      <w:bookmarkStart w:id="809" w:name="_Toc430"/>
      <w:r>
        <w:t>253- درخواست ميوه هاى بهشت</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- 38 - 51 - 3</w:t>
      </w:r>
    </w:p>
    <w:p>
      <w:pPr>
        <w:pStyle w:val="BookText"/>
      </w:pPr>
      <w:r>
        <w:rPr>
          <w:rFonts w:ascii="IRNazanin" w:hAnsi="IRNazanin" w:eastAsia="IRNazanin" w:cs="IRNazanin"/>
          <w:lang w:bidi="fa-IR"/>
          <w:color w:val="111111"/>
          <w:sz w:val="28"/>
          <w:szCs w:val="28"/>
          <w:rtl/>
        </w:rPr>
        <w:t xml:space="preserve">3 - تقواپيشگان در باغ هاى بهشتى ، خواستار ميوه ها و نوشيدنى هاى بسيار عالى ، متنوع و گوناگون</w:t>
      </w:r>
    </w:p>
    <w:p>
      <w:pPr>
        <w:pStyle w:val="BookText"/>
      </w:pPr>
      <w:r>
        <w:rPr>
          <w:rFonts w:ascii="Amiri" w:hAnsi="Amiri" w:eastAsia="Amiri" w:cs="Amiri"/>
          <w:lang w:bidi="ar-SA"/>
          <w:color w:val="111111"/>
          <w:sz w:val="28"/>
          <w:szCs w:val="28"/>
          <w:rtl/>
        </w:rPr>
        <w:t xml:space="preserve">يدعون فيها بفكهة كثيرة و شراب</w:t>
      </w:r>
    </w:p>
    <w:p>
      <w:pPr>
        <w:pStyle w:val="BookText"/>
      </w:pPr>
      <w:r>
        <w:rPr>
          <w:rFonts w:ascii="Amiri" w:hAnsi="Amiri" w:eastAsia="Amiri" w:cs="Amiri"/>
          <w:lang w:bidi="ar-SA"/>
          <w:color w:val="111111"/>
          <w:sz w:val="28"/>
          <w:szCs w:val="28"/>
          <w:rtl/>
        </w:rPr>
        <w:t xml:space="preserve">مقصود از كثرت ميوه ها و نوشيدنى ها، تنوع آنها است و تنكير «فاكهة» و «شراب» براى تفخيم مى باشد; يعنى، ميوه هاى عالى و نفيس.</w:t>
      </w:r>
    </w:p>
    <w:p>
      <w:pPr>
        <w:pStyle w:val="Heading3"/>
      </w:pPr>
      <w:bookmarkStart w:id="810" w:name="_Toc431"/>
      <w:r>
        <w:t>254- درخواست نعمتهاى بهشت</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- 26 - 85 - 2</w:t>
      </w:r>
    </w:p>
    <w:p>
      <w:pPr>
        <w:pStyle w:val="BookText"/>
      </w:pPr>
      <w:r>
        <w:rPr>
          <w:rFonts w:ascii="IRNazanin" w:hAnsi="IRNazanin" w:eastAsia="IRNazanin" w:cs="IRNazanin"/>
          <w:lang w:bidi="fa-IR"/>
          <w:color w:val="111111"/>
          <w:sz w:val="28"/>
          <w:szCs w:val="28"/>
          <w:rtl/>
        </w:rPr>
        <w:t xml:space="preserve">2 - چشمداشت به پاداش الهى ، آرزوى بهشت و درخواست نعمت هاى آن از خداوند ، امرى شايسته و بايسته براى اهل ايمان</w:t>
      </w:r>
    </w:p>
    <w:p>
      <w:pPr>
        <w:pStyle w:val="BookText"/>
      </w:pPr>
      <w:r>
        <w:rPr>
          <w:rFonts w:ascii="Amiri" w:hAnsi="Amiri" w:eastAsia="Amiri" w:cs="Amiri"/>
          <w:lang w:bidi="ar-SA"/>
          <w:color w:val="111111"/>
          <w:sz w:val="28"/>
          <w:szCs w:val="28"/>
          <w:rtl/>
        </w:rPr>
        <w:t xml:space="preserve">و اجعلنى من ورثة جنّة النعيم</w:t>
      </w:r>
    </w:p>
    <w:p>
      <w:pPr>
        <w:pStyle w:val="Heading3"/>
      </w:pPr>
      <w:bookmarkStart w:id="811" w:name="_Toc432"/>
      <w:r>
        <w:t>255- درخواست وراثت بهشت</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6" w:name="pg6556_44513"/>
    <w:bookmarkEnd w:id="156"/>
    <w:p>
      <w:pPr>
        <w:pStyle w:val="BookText"/>
      </w:pPr>
      <w:r>
        <w:rPr>
          <w:rFonts w:ascii="IRNazanin" w:hAnsi="IRNazanin" w:eastAsia="IRNazanin" w:cs="IRNazanin"/>
          <w:lang w:bidi="fa-IR"/>
          <w:color w:val="111111"/>
          <w:sz w:val="28"/>
          <w:szCs w:val="28"/>
          <w:rtl/>
        </w:rPr>
        <w:t xml:space="preserve">1 - دعاى ابراهيم ( ع ) به درگاه خدا ، براى قرار گرفتنش در زمره وارثان بهشت</w:t>
      </w:r>
    </w:p>
    <w:p>
      <w:pPr>
        <w:pStyle w:val="BookText"/>
      </w:pPr>
      <w:r>
        <w:rPr>
          <w:rFonts w:ascii="Amiri" w:hAnsi="Amiri" w:eastAsia="Amiri" w:cs="Amiri"/>
          <w:lang w:bidi="ar-SA"/>
          <w:color w:val="111111"/>
          <w:sz w:val="28"/>
          <w:szCs w:val="28"/>
          <w:rtl/>
        </w:rPr>
        <w:t xml:space="preserve">و اجعلنى من ورثة جنّة النعيم</w:t>
      </w:r>
    </w:p>
    <w:p>
      <w:pPr>
        <w:pStyle w:val="BookText"/>
      </w:pPr>
      <w:r>
        <w:rPr>
          <w:rFonts w:ascii="Amiri" w:hAnsi="Amiri" w:eastAsia="Amiri" w:cs="Amiri"/>
          <w:lang w:bidi="ar-SA"/>
          <w:color w:val="111111"/>
          <w:sz w:val="28"/>
          <w:szCs w:val="28"/>
          <w:rtl/>
        </w:rPr>
        <w:t xml:space="preserve">«من» در اين آيه تبعيضيه و «ورثة» جمع وارث است; يعنى، مرا يكى از وارثان بهشت قرار بده.</w:t>
      </w:r>
    </w:p>
    <w:p>
      <w:pPr>
        <w:pStyle w:val="Heading3"/>
      </w:pPr>
      <w:bookmarkStart w:id="812" w:name="_Toc433"/>
      <w:r>
        <w:t>256- درهاى بهشت عدن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- 13 - 23 - 9</w:t>
      </w:r>
    </w:p>
    <w:p>
      <w:pPr>
        <w:pStyle w:val="BookText"/>
      </w:pPr>
      <w:r>
        <w:rPr>
          <w:rFonts w:ascii="Amiri" w:hAnsi="Amiri" w:eastAsia="Amiri" w:cs="Amiri"/>
          <w:lang w:bidi="ar-SA"/>
          <w:color w:val="111111"/>
          <w:sz w:val="28"/>
          <w:szCs w:val="28"/>
          <w:rtl/>
        </w:rPr>
        <w:t xml:space="preserve">9- بهشت عدن داراى درب هاى بسيار</w:t>
      </w:r>
    </w:p>
    <w:p>
      <w:pPr>
        <w:pStyle w:val="BookText"/>
      </w:pPr>
      <w:r>
        <w:rPr>
          <w:rFonts w:ascii="Amiri" w:hAnsi="Amiri" w:eastAsia="Amiri" w:cs="Amiri"/>
          <w:lang w:bidi="ar-SA"/>
          <w:color w:val="111111"/>
          <w:sz w:val="28"/>
          <w:szCs w:val="28"/>
          <w:rtl/>
        </w:rPr>
        <w:t xml:space="preserve">والملئكة يدخلون عليهم من كل باب</w:t>
      </w:r>
    </w:p>
    <w:p>
      <w:pPr>
        <w:pStyle w:val="Heading3"/>
      </w:pPr>
      <w:bookmarkStart w:id="813" w:name="_Toc434"/>
      <w:r>
        <w:t>257- دشنام در بهشت</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- 56 - 25 - 1</w:t>
      </w:r>
    </w:p>
    <w:p>
      <w:pPr>
        <w:pStyle w:val="BookText"/>
      </w:pPr>
      <w:r>
        <w:rPr>
          <w:rFonts w:ascii="IRNazanin" w:hAnsi="IRNazanin" w:eastAsia="IRNazanin" w:cs="IRNazanin"/>
          <w:lang w:bidi="fa-IR"/>
          <w:color w:val="111111"/>
          <w:sz w:val="28"/>
          <w:szCs w:val="28"/>
          <w:rtl/>
        </w:rPr>
        <w:t xml:space="preserve">1 - در بهشت پيشتازان ( سابقون ) ، هرگز كسى از ديگرى سخن لغو و بيهوده و يا نسبت ناروا نخواهد شنيد .</w:t>
      </w:r>
    </w:p>
    <w:p>
      <w:pPr>
        <w:pStyle w:val="BookText"/>
      </w:pPr>
      <w:r>
        <w:rPr>
          <w:rFonts w:ascii="Amiri" w:hAnsi="Amiri" w:eastAsia="Amiri" w:cs="Amiri"/>
          <w:lang w:bidi="ar-SA"/>
          <w:color w:val="111111"/>
          <w:sz w:val="28"/>
          <w:szCs w:val="28"/>
          <w:rtl/>
        </w:rPr>
        <w:t xml:space="preserve">لايسمعون فيها لغوًا و لاتأثيمًا</w:t>
      </w:r>
    </w:p>
    <w:p>
      <w:pPr>
        <w:pStyle w:val="BookText"/>
      </w:pPr>
      <w:r>
        <w:rPr>
          <w:rFonts w:ascii="IRNazanin" w:hAnsi="IRNazanin" w:eastAsia="IRNazanin" w:cs="IRNazanin"/>
          <w:lang w:bidi="fa-IR"/>
          <w:color w:val="111111"/>
          <w:sz w:val="28"/>
          <w:szCs w:val="28"/>
          <w:rtl/>
        </w:rPr>
        <w:t xml:space="preserve">«لغو» به سخنى گفته مى شود كه هيچ فايده اى بر آن مترتب نباشد و «تأثيم» به معناى نسبت دادن گناه به كسى است.</w:t>
      </w:r>
    </w:p>
    <w:p>
      <w:pPr>
        <w:pStyle w:val="Heading3"/>
      </w:pPr>
      <w:bookmarkStart w:id="814" w:name="_Toc435"/>
      <w:r>
        <w:t>258- دعوت به بهشت</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- 2 - 221 - 21</w:t>
      </w:r>
    </w:p>
    <w:p>
      <w:pPr>
        <w:pStyle w:val="BookText"/>
      </w:pPr>
      <w:r>
        <w:rPr>
          <w:rFonts w:ascii="Amiri" w:hAnsi="Amiri" w:eastAsia="Amiri" w:cs="Amiri"/>
          <w:lang w:bidi="ar-SA"/>
          <w:color w:val="111111"/>
          <w:sz w:val="28"/>
          <w:szCs w:val="28"/>
          <w:rtl/>
        </w:rPr>
        <w:t xml:space="preserve">21 - خداوند ، دعوت كننده انسان ها به بهشت و آمرزش خويش است .</w:t>
      </w:r>
    </w:p>
    <w:p>
      <w:pPr>
        <w:pStyle w:val="BookText"/>
      </w:pPr>
      <w:r>
        <w:rPr>
          <w:rFonts w:ascii="Amiri" w:hAnsi="Amiri" w:eastAsia="Amiri" w:cs="Amiri"/>
          <w:lang w:bidi="ar-SA"/>
          <w:color w:val="111111"/>
          <w:sz w:val="28"/>
          <w:szCs w:val="28"/>
          <w:rtl/>
        </w:rPr>
        <w:t xml:space="preserve">و اللّه يدعوا الى الجنّة و المغفرة باذنه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- 10 - 25 - 2</w:t>
      </w:r>
    </w:p>
    <w:p>
      <w:pPr>
        <w:pStyle w:val="BookText"/>
      </w:pPr>
      <w:r>
        <w:rPr>
          <w:rFonts w:ascii="IRNazanin" w:hAnsi="IRNazanin" w:eastAsia="IRNazanin" w:cs="IRNazanin"/>
          <w:lang w:bidi="fa-IR"/>
          <w:color w:val="111111"/>
          <w:sz w:val="28"/>
          <w:szCs w:val="28"/>
          <w:rtl/>
        </w:rPr>
        <w:t xml:space="preserve">2 - خدا ، مردم را از فريفته شدن به زندگى ناپايدار دنيا بر حذر داشته و به سرايى سراسر امن و سلامت ( بهشت ) فرامى خواند .</w:t>
      </w:r>
    </w:p>
    <w:p>
      <w:pPr>
        <w:pStyle w:val="BookText"/>
      </w:pPr>
      <w:r>
        <w:rPr>
          <w:rFonts w:ascii="Amiri" w:hAnsi="Amiri" w:eastAsia="Amiri" w:cs="Amiri"/>
          <w:lang w:bidi="ar-SA"/>
          <w:color w:val="111111"/>
          <w:sz w:val="28"/>
          <w:szCs w:val="28"/>
          <w:rtl/>
        </w:rPr>
        <w:t xml:space="preserve">إنما مثل الحيوة الدنيا . .. و اللّه يدعوا إلى دارالسلم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7" w:name="pg6556_44514"/>
    <w:bookmarkEnd w:id="157"/>
    <w:p>
      <w:pPr>
        <w:pStyle w:val="BookText"/>
      </w:pPr>
      <w:r>
        <w:rPr>
          <w:rFonts w:ascii="IRNazanin" w:hAnsi="IRNazanin" w:eastAsia="IRNazanin" w:cs="IRNazanin"/>
          <w:lang w:bidi="fa-IR"/>
          <w:color w:val="111111"/>
          <w:sz w:val="28"/>
          <w:szCs w:val="28"/>
          <w:rtl/>
        </w:rPr>
        <w:t xml:space="preserve">ناامنى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- 16 - 32 - 13</w:t>
      </w:r>
    </w:p>
    <w:p>
      <w:pPr>
        <w:pStyle w:val="BookText"/>
      </w:pPr>
      <w:r>
        <w:rPr>
          <w:rFonts w:ascii="IRNazanin" w:hAnsi="IRNazanin" w:eastAsia="IRNazanin" w:cs="IRNazanin"/>
          <w:lang w:bidi="fa-IR"/>
          <w:color w:val="111111"/>
          <w:sz w:val="28"/>
          <w:szCs w:val="28"/>
          <w:rtl/>
        </w:rPr>
        <w:t xml:space="preserve">13- دعوت فرشتگان از تقواپيشگان به هنگام قبض روح آنان ، براى ورود به بهشت</w:t>
      </w:r>
    </w:p>
    <w:p>
      <w:pPr>
        <w:pStyle w:val="BookText"/>
      </w:pPr>
      <w:r>
        <w:rPr>
          <w:rFonts w:ascii="Amiri" w:hAnsi="Amiri" w:eastAsia="Amiri" w:cs="Amiri"/>
          <w:lang w:bidi="ar-SA"/>
          <w:color w:val="111111"/>
          <w:sz w:val="28"/>
          <w:szCs w:val="28"/>
          <w:rtl/>
        </w:rPr>
        <w:t xml:space="preserve">المتّقين . الذين تتوفّ-هم الملئكة طيّبين يقولون ... ادخلوا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- 25 - 15 - 11</w:t>
      </w:r>
    </w:p>
    <w:p>
      <w:pPr>
        <w:pStyle w:val="BookText"/>
      </w:pPr>
      <w:r>
        <w:rPr>
          <w:rFonts w:ascii="IRNazanin" w:hAnsi="IRNazanin" w:eastAsia="IRNazanin" w:cs="IRNazanin"/>
          <w:lang w:bidi="fa-IR"/>
          <w:color w:val="111111"/>
          <w:sz w:val="28"/>
          <w:szCs w:val="28"/>
          <w:rtl/>
        </w:rPr>
        <w:t xml:space="preserve">11 - تلاش براى سوق دادن انسان ها به بهشت و نجات آنان از ابتلاى به آتش جهنم ، از هدف هاى پيامبران الهى</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- 43 - 70 - 3</w:t>
      </w:r>
    </w:p>
    <w:p>
      <w:pPr>
        <w:pStyle w:val="BookText"/>
      </w:pPr>
      <w:r>
        <w:rPr>
          <w:rFonts w:ascii="IRNazanin" w:hAnsi="IRNazanin" w:eastAsia="IRNazanin" w:cs="IRNazanin"/>
          <w:lang w:bidi="fa-IR"/>
          <w:color w:val="111111"/>
          <w:sz w:val="28"/>
          <w:szCs w:val="28"/>
          <w:rtl/>
        </w:rPr>
        <w:t xml:space="preserve">3 - دعوت خداوند از تقواپيشگان ، براى ورود آنان همراه با همسرانشان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pStyle w:val="Heading3"/>
      </w:pPr>
      <w:bookmarkStart w:id="815" w:name="_Toc436"/>
      <w:r>
        <w:t>259- دعوت كنندگان به بهشت</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- 28 - 41 - 2</w:t>
      </w:r>
    </w:p>
    <w:p>
      <w:pPr>
        <w:pStyle w:val="BookText"/>
      </w:pPr>
      <w:r>
        <w:rPr>
          <w:rFonts w:ascii="IRNazanin" w:hAnsi="IRNazanin" w:eastAsia="IRNazanin" w:cs="IRNazanin"/>
          <w:lang w:bidi="fa-IR"/>
          <w:color w:val="111111"/>
          <w:sz w:val="28"/>
          <w:szCs w:val="28"/>
          <w:rtl/>
        </w:rPr>
        <w:t xml:space="preserve">2 - پيشوايان و رهبران جوامع در بينش الهى دو دسته اند : دعوت كنندگان به آتش دوزخ و فراخوانان به نعمت هاى بهشت .</w:t>
      </w:r>
    </w:p>
    <w:p>
      <w:pPr>
        <w:pStyle w:val="BookText"/>
      </w:pPr>
      <w:r>
        <w:rPr>
          <w:rFonts w:ascii="Amiri" w:hAnsi="Amiri" w:eastAsia="Amiri" w:cs="Amiri"/>
          <w:lang w:bidi="ar-SA"/>
          <w:color w:val="111111"/>
          <w:sz w:val="28"/>
          <w:szCs w:val="28"/>
          <w:rtl/>
        </w:rPr>
        <w:t xml:space="preserve">و جعلنهم أئمة يدعون إلى النار</w:t>
      </w:r>
    </w:p>
    <w:p>
      <w:pPr>
        <w:pStyle w:val="Heading3"/>
      </w:pPr>
      <w:bookmarkStart w:id="816" w:name="_Toc437"/>
      <w:r>
        <w:t>260- دعوتهاى نگهبانان بهشت</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8" w:name="pg6556_44515"/>
    <w:bookmarkEnd w:id="158"/>
    <w:p>
      <w:pPr>
        <w:pStyle w:val="BookText"/>
      </w:pPr>
      <w:r>
        <w:rPr>
          <w:rFonts w:ascii="IRNazanin" w:hAnsi="IRNazanin" w:eastAsia="IRNazanin" w:cs="IRNazanin"/>
          <w:lang w:bidi="fa-IR"/>
          <w:color w:val="111111"/>
          <w:sz w:val="28"/>
          <w:szCs w:val="28"/>
          <w:rtl/>
        </w:rPr>
        <w:t xml:space="preserve">16 - زمر - 39 - 73 - 13</w:t>
      </w:r>
    </w:p>
    <w:p>
      <w:pPr>
        <w:pStyle w:val="BookText"/>
      </w:pPr>
      <w:r>
        <w:rPr>
          <w:rFonts w:ascii="IRNazanin" w:hAnsi="IRNazanin" w:eastAsia="IRNazanin" w:cs="IRNazanin"/>
          <w:lang w:bidi="fa-IR"/>
          <w:color w:val="111111"/>
          <w:sz w:val="28"/>
          <w:szCs w:val="28"/>
          <w:rtl/>
        </w:rPr>
        <w:t xml:space="preserve">13 - دعوت دربانان بهشت از تقواپيشگان براى ورود به آن</w:t>
      </w:r>
    </w:p>
    <w:p>
      <w:pPr>
        <w:pStyle w:val="BookText"/>
      </w:pPr>
      <w:r>
        <w:rPr>
          <w:rFonts w:ascii="Amiri" w:hAnsi="Amiri" w:eastAsia="Amiri" w:cs="Amiri"/>
          <w:lang w:bidi="ar-SA"/>
          <w:color w:val="111111"/>
          <w:sz w:val="28"/>
          <w:szCs w:val="28"/>
          <w:rtl/>
        </w:rPr>
        <w:t xml:space="preserve">قال لهم خزنتها . .. فادخلوها خلدين</w:t>
      </w:r>
    </w:p>
    <w:p>
      <w:pPr>
        <w:pStyle w:val="Heading3"/>
      </w:pPr>
      <w:bookmarkStart w:id="817" w:name="_Toc438"/>
      <w:r>
        <w:t>261- دلايل حقانيت بهشت</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- 65 - 12 - 14</w:t>
      </w:r>
    </w:p>
    <w:p>
      <w:pPr>
        <w:pStyle w:val="BookText"/>
      </w:pPr>
      <w:r>
        <w:rPr>
          <w:rFonts w:ascii="IRNazanin" w:hAnsi="IRNazanin" w:eastAsia="IRNazanin" w:cs="IRNazanin"/>
          <w:lang w:bidi="fa-IR"/>
          <w:color w:val="111111"/>
          <w:sz w:val="28"/>
          <w:szCs w:val="28"/>
          <w:rtl/>
        </w:rPr>
        <w:t xml:space="preserve">14 - آفرينش آسمان ها و زمين و تدبير امور آنها ، نشانه تحقّق وعده هاى خداوند به برپايى قيامت و وجود بهشت و جهنّم است .</w:t>
      </w:r>
    </w:p>
    <w:p>
      <w:pPr>
        <w:pStyle w:val="BookText"/>
      </w:pPr>
      <w:r>
        <w:rPr>
          <w:rFonts w:ascii="Amiri" w:hAnsi="Amiri" w:eastAsia="Amiri" w:cs="Amiri"/>
          <w:lang w:bidi="ar-SA"/>
          <w:color w:val="111111"/>
          <w:sz w:val="28"/>
          <w:szCs w:val="28"/>
          <w:rtl/>
        </w:rPr>
        <w:t xml:space="preserve">أعدّ اللّه لهم عذابًا شديدًا . .. جنّ-ت تجرى من تحتها الأنهر ... اللّه الذى خلق</w:t>
      </w:r>
    </w:p>
    <w:p>
      <w:pPr>
        <w:pStyle w:val="BookText"/>
      </w:pPr>
      <w:r>
        <w:rPr>
          <w:rFonts w:ascii="IRNazanin" w:hAnsi="IRNazanin" w:eastAsia="IRNazanin" w:cs="IRNazanin"/>
          <w:lang w:bidi="fa-IR"/>
          <w:color w:val="111111"/>
          <w:sz w:val="28"/>
          <w:szCs w:val="28"/>
          <w:rtl/>
        </w:rPr>
        <w:t xml:space="preserve">يادآورى خلقت آسمان ها و زمين و تدبير امور آنها - پس از ذكر دو گروه دوزخيان و بهشتيان در آيات گذشته - مى تواند اشاره به مطلب ياد شده باشد.</w:t>
      </w:r>
    </w:p>
    <w:p>
      <w:pPr>
        <w:pStyle w:val="Heading3"/>
      </w:pPr>
      <w:bookmarkStart w:id="818" w:name="_Toc439"/>
      <w:r>
        <w:t>262- دورى بهشت</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- 81 - 13 - 3</w:t>
      </w:r>
    </w:p>
    <w:p>
      <w:pPr>
        <w:pStyle w:val="BookText"/>
      </w:pPr>
      <w:r>
        <w:rPr>
          <w:rFonts w:ascii="IRNazanin" w:hAnsi="IRNazanin" w:eastAsia="IRNazanin" w:cs="IRNazanin"/>
          <w:lang w:bidi="fa-IR"/>
          <w:color w:val="111111"/>
          <w:sz w:val="28"/>
          <w:szCs w:val="28"/>
          <w:rtl/>
        </w:rPr>
        <w:t xml:space="preserve">3 - جايگاه بهشت پيش از برپايى قيامت ، در فاصله اى دور نسبت به جايگاه مردم است .</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IRNazanin" w:hAnsi="IRNazanin" w:eastAsia="IRNazanin" w:cs="IRNazanin"/>
          <w:lang w:bidi="fa-IR"/>
          <w:color w:val="111111"/>
          <w:sz w:val="28"/>
          <w:szCs w:val="28"/>
          <w:rtl/>
        </w:rPr>
        <w:t xml:space="preserve">از آنجا كه ظاهر آيه شريفه نزديك آوردن بهشت است; نه نزديك ساختن مردم به آن، مى توان گفت: جايگاه بهشت در آغاز برپايى قيامت به عرصه محشر نزديك نيست.</w:t>
      </w:r>
    </w:p>
    <w:p>
      <w:pPr>
        <w:pStyle w:val="Heading3"/>
      </w:pPr>
      <w:bookmarkStart w:id="819" w:name="_Toc440"/>
      <w:r>
        <w:t>263- دوستى متقين در بهشت</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- 15 - 47 - 2</w:t>
      </w:r>
    </w:p>
    <w:p>
      <w:pPr>
        <w:pStyle w:val="BookText"/>
      </w:pPr>
      <w:r>
        <w:rPr>
          <w:rFonts w:ascii="IRNazanin" w:hAnsi="IRNazanin" w:eastAsia="IRNazanin" w:cs="IRNazanin"/>
          <w:lang w:bidi="fa-IR"/>
          <w:color w:val="111111"/>
          <w:sz w:val="28"/>
          <w:szCs w:val="28"/>
          <w:rtl/>
        </w:rPr>
        <w:t xml:space="preserve">2- متقين در بهشت ، داراى روابط صميمانه و به دور از هرگونه ناخالصى اند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IRNazanin" w:hAnsi="IRNazanin" w:eastAsia="IRNazanin" w:cs="IRNazanin"/>
          <w:lang w:bidi="fa-IR"/>
          <w:color w:val="111111"/>
          <w:sz w:val="28"/>
          <w:szCs w:val="28"/>
          <w:rtl/>
        </w:rPr>
        <w:t xml:space="preserve">«غلّ» در لغت به معناى غش و ناخالصى آمده است.</w:t>
      </w:r>
    </w:p>
    <w:p>
      <w:pPr>
        <w:pStyle w:val="Heading3"/>
      </w:pPr>
      <w:bookmarkStart w:id="820" w:name="_Toc441"/>
      <w:r>
        <w:t>264- ذكر نعمت در بهشت</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9" w:name="pg6556_44516"/>
    <w:bookmarkEnd w:id="159"/>
    <w:p>
      <w:pPr>
        <w:pStyle w:val="BookText"/>
      </w:pPr>
      <w:r>
        <w:rPr>
          <w:rFonts w:ascii="IRNazanin" w:hAnsi="IRNazanin" w:eastAsia="IRNazanin" w:cs="IRNazanin"/>
          <w:lang w:bidi="fa-IR"/>
          <w:color w:val="111111"/>
          <w:sz w:val="28"/>
          <w:szCs w:val="28"/>
          <w:rtl/>
        </w:rPr>
        <w:t xml:space="preserve">18 - طور - 52 - 18 - 5</w:t>
      </w:r>
    </w:p>
    <w:p>
      <w:pPr>
        <w:pStyle w:val="BookText"/>
      </w:pPr>
      <w:r>
        <w:rPr>
          <w:rFonts w:ascii="Amiri" w:hAnsi="Amiri" w:eastAsia="Amiri" w:cs="Amiri"/>
          <w:lang w:bidi="ar-SA"/>
          <w:color w:val="111111"/>
          <w:sz w:val="28"/>
          <w:szCs w:val="28"/>
          <w:rtl/>
        </w:rPr>
        <w:t xml:space="preserve">5 - ياد نعمت ها و تعظيم عطاياى خداوند ، نقل مجلس انس متقين ، در بهشت *</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IRNazanin" w:hAnsi="IRNazanin" w:eastAsia="IRNazanin" w:cs="IRNazanin"/>
          <w:lang w:bidi="fa-IR"/>
          <w:color w:val="111111"/>
          <w:sz w:val="28"/>
          <w:szCs w:val="28"/>
          <w:rtl/>
        </w:rPr>
        <w:t xml:space="preserve">در معناى «فاكهين» گفت و گوهاى دوستانه در مجالس انس آورده شده است.</w:t>
      </w:r>
    </w:p>
    <w:p>
      <w:pPr>
        <w:pStyle w:val="Heading3"/>
      </w:pPr>
      <w:bookmarkStart w:id="821" w:name="_Toc442"/>
      <w:r>
        <w:t>265- ربوبيت خدا در بهشت</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- 89 - 30 - 3</w:t>
      </w:r>
    </w:p>
    <w:p>
      <w:pPr>
        <w:pStyle w:val="BookText"/>
      </w:pPr>
      <w:r>
        <w:rPr>
          <w:rFonts w:ascii="IRNazanin" w:hAnsi="IRNazanin" w:eastAsia="IRNazanin" w:cs="IRNazanin"/>
          <w:lang w:bidi="fa-IR"/>
          <w:color w:val="111111"/>
          <w:sz w:val="28"/>
          <w:szCs w:val="28"/>
          <w:rtl/>
        </w:rPr>
        <w:t xml:space="preserve">3 - بهشت برين ، جايگاه رشد و كمال در پرتو ربوبيت خداوند</w:t>
      </w:r>
    </w:p>
    <w:p>
      <w:pPr>
        <w:pStyle w:val="BookText"/>
      </w:pPr>
      <w:r>
        <w:rPr>
          <w:rFonts w:ascii="Amiri" w:hAnsi="Amiri" w:eastAsia="Amiri" w:cs="Amiri"/>
          <w:lang w:bidi="ar-SA"/>
          <w:color w:val="111111"/>
          <w:sz w:val="28"/>
          <w:szCs w:val="28"/>
          <w:rtl/>
        </w:rPr>
        <w:t xml:space="preserve">ارجعى إلى ربّك . .. و ادخلى جنّتى</w:t>
      </w:r>
    </w:p>
    <w:p>
      <w:pPr>
        <w:pStyle w:val="BookText"/>
      </w:pPr>
      <w:r>
        <w:rPr>
          <w:rFonts w:ascii="IRNazanin" w:hAnsi="IRNazanin" w:eastAsia="IRNazanin" w:cs="IRNazanin"/>
          <w:lang w:bidi="fa-IR"/>
          <w:color w:val="111111"/>
          <w:sz w:val="28"/>
          <w:szCs w:val="28"/>
          <w:rtl/>
        </w:rPr>
        <w:t xml:space="preserve">اين آيه، عطف بر آيه قبل و هر دو تفصيل رجوع به خداوند است. برگزيدن واژه «ربّك» در آيات پيشين، بيانگر مواجه شدن بهشتيان با ربوبيت خداوند است.</w:t>
      </w:r>
    </w:p>
    <w:p>
      <w:pPr>
        <w:pStyle w:val="Heading3"/>
      </w:pPr>
      <w:bookmarkStart w:id="822" w:name="_Toc443"/>
      <w:r>
        <w:t>266- رحمت بهشت</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- 19 - 61 - 6</w:t>
      </w:r>
    </w:p>
    <w:p>
      <w:pPr>
        <w:pStyle w:val="BookText"/>
      </w:pPr>
      <w:r>
        <w:rPr>
          <w:rFonts w:ascii="Amiri" w:hAnsi="Amiri" w:eastAsia="Amiri" w:cs="Amiri"/>
          <w:lang w:bidi="ar-SA"/>
          <w:color w:val="111111"/>
          <w:sz w:val="28"/>
          <w:szCs w:val="28"/>
          <w:rtl/>
        </w:rPr>
        <w:t xml:space="preserve">6- بهشت هاى عدن ، جلوه اى از رحمت بى كران الهى است .</w:t>
      </w:r>
    </w:p>
    <w:p>
      <w:pPr>
        <w:pStyle w:val="BookText"/>
      </w:pPr>
      <w:r>
        <w:rPr>
          <w:rFonts w:ascii="IRNazanin" w:hAnsi="IRNazanin" w:eastAsia="IRNazanin" w:cs="IRNazanin"/>
          <w:lang w:bidi="fa-IR"/>
          <w:color w:val="111111"/>
          <w:sz w:val="28"/>
          <w:szCs w:val="28"/>
          <w:rtl/>
        </w:rPr>
        <w:t xml:space="preserve">جنّت عدن التى وعد الرحمن</w:t>
      </w:r>
    </w:p>
    <w:p>
      <w:pPr>
        <w:pStyle w:val="BookText"/>
      </w:pPr>
      <w:r>
        <w:rPr>
          <w:rFonts w:ascii="IRNazanin" w:hAnsi="IRNazanin" w:eastAsia="IRNazanin" w:cs="IRNazanin"/>
          <w:lang w:bidi="fa-IR"/>
          <w:color w:val="111111"/>
          <w:sz w:val="28"/>
          <w:szCs w:val="28"/>
          <w:rtl/>
        </w:rPr>
        <w:t xml:space="preserve">كلمه «الرحمن» بيانگر نكته فوق است.</w:t>
      </w:r>
    </w:p>
    <w:p>
      <w:pPr>
        <w:pStyle w:val="Heading3"/>
      </w:pPr>
      <w:bookmarkStart w:id="823" w:name="_Toc444"/>
      <w:r>
        <w:t>267- رضايت بخشى زندگى در بهشت</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- 69 - 21 - 2</w:t>
      </w:r>
    </w:p>
    <w:p>
      <w:pPr>
        <w:pStyle w:val="BookText"/>
      </w:pPr>
      <w:r>
        <w:rPr>
          <w:rFonts w:ascii="IRNazanin" w:hAnsi="IRNazanin" w:eastAsia="IRNazanin" w:cs="IRNazanin"/>
          <w:lang w:bidi="fa-IR"/>
          <w:color w:val="111111"/>
          <w:sz w:val="28"/>
          <w:szCs w:val="28"/>
          <w:rtl/>
        </w:rPr>
        <w:t xml:space="preserve">2 - زندگى در بهشت ، زندگى كاملاً رضايت بخش و دل پسند</w:t>
      </w:r>
    </w:p>
    <w:p>
      <w:pPr>
        <w:pStyle w:val="BookText"/>
      </w:pPr>
      <w:r>
        <w:rPr>
          <w:rFonts w:ascii="Amiri" w:hAnsi="Amiri" w:eastAsia="Amiri" w:cs="Amiri"/>
          <w:lang w:bidi="ar-SA"/>
          <w:color w:val="111111"/>
          <w:sz w:val="28"/>
          <w:szCs w:val="28"/>
          <w:rtl/>
        </w:rPr>
        <w:t xml:space="preserve">فى عيشة راضية</w:t>
      </w:r>
    </w:p>
    <w:p>
      <w:pPr>
        <w:pStyle w:val="BookText"/>
      </w:pPr>
      <w:r>
        <w:rPr>
          <w:rFonts w:ascii="IRNazanin" w:hAnsi="IRNazanin" w:eastAsia="IRNazanin" w:cs="IRNazanin"/>
          <w:lang w:bidi="fa-IR"/>
          <w:color w:val="111111"/>
          <w:sz w:val="28"/>
          <w:szCs w:val="28"/>
          <w:rtl/>
        </w:rPr>
        <w:t xml:space="preserve">به قرينه آيه بعد (فى جنّة عالية) زندگى رضايت بخش، در بهشت خواهد بود.</w:t>
      </w:r>
    </w:p>
    <w:p>
      <w:pPr>
        <w:pStyle w:val="Heading3"/>
      </w:pPr>
      <w:bookmarkStart w:id="824" w:name="_Toc445"/>
      <w:r>
        <w:t>268- رفاه در بهشت آدم(ع)</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- 2 - 35 - 6</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0" w:name="pg6556_44517"/>
    <w:bookmarkEnd w:id="160"/>
    <w:p>
      <w:pPr>
        <w:pStyle w:val="BookText"/>
      </w:pPr>
      <w:r>
        <w:rPr>
          <w:rFonts w:ascii="IRNazanin" w:hAnsi="IRNazanin" w:eastAsia="IRNazanin" w:cs="IRNazanin"/>
          <w:lang w:bidi="fa-IR"/>
          <w:color w:val="111111"/>
          <w:sz w:val="28"/>
          <w:szCs w:val="28"/>
          <w:rtl/>
        </w:rPr>
        <w:t xml:space="preserve">6 - بهشتى كه آدم ( ع ) و حوا در آن سكنى گزيدند ، جايگاهى مرفه و داراى نعمت هاى فراوان و نيكو بود .</w:t>
      </w:r>
    </w:p>
    <w:p>
      <w:pPr>
        <w:pStyle w:val="BookText"/>
      </w:pPr>
      <w:r>
        <w:rPr>
          <w:rFonts w:ascii="Amiri" w:hAnsi="Amiri" w:eastAsia="Amiri" w:cs="Amiri"/>
          <w:lang w:bidi="ar-SA"/>
          <w:color w:val="111111"/>
          <w:sz w:val="28"/>
          <w:szCs w:val="28"/>
          <w:rtl/>
        </w:rPr>
        <w:t xml:space="preserve">و كلا منها رغداً حيث شئتما</w:t>
      </w:r>
    </w:p>
    <w:p>
      <w:pPr>
        <w:pStyle w:val="BookText"/>
      </w:pPr>
      <w:r>
        <w:rPr>
          <w:rFonts w:ascii="IRNazanin" w:hAnsi="IRNazanin" w:eastAsia="IRNazanin" w:cs="IRNazanin"/>
          <w:lang w:bidi="fa-IR"/>
          <w:color w:val="111111"/>
          <w:sz w:val="28"/>
          <w:szCs w:val="28"/>
          <w:rtl/>
        </w:rPr>
        <w:t xml:space="preserve">«رغد» به معناى: پر خير و بركت، پاك و داراى رفاه مى باشد. كلمه «رغداً» حال براى ضمير «منها» است; يعنى، از بهشت استفاده بريد، در حالى كه اين بهشت پر خير و بركت و ... است.</w:t>
      </w:r>
    </w:p>
    <w:p>
      <w:pPr>
        <w:pStyle w:val="Heading3"/>
      </w:pPr>
      <w:bookmarkStart w:id="825" w:name="_Toc446"/>
      <w:r>
        <w:t>269- رفع اندوه در بهشت</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- 35 - 35 - 3،4</w:t>
      </w:r>
    </w:p>
    <w:p>
      <w:pPr>
        <w:pStyle w:val="BookText"/>
      </w:pPr>
      <w:r>
        <w:rPr>
          <w:rFonts w:ascii="IRNazanin" w:hAnsi="IRNazanin" w:eastAsia="IRNazanin" w:cs="IRNazanin"/>
          <w:lang w:bidi="fa-IR"/>
          <w:color w:val="111111"/>
          <w:sz w:val="28"/>
          <w:szCs w:val="28"/>
          <w:rtl/>
        </w:rPr>
        <w:t xml:space="preserve">3 - بهشت ، سراى آسودگى و به دور از رنج و افسردگى</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IRNazanin" w:hAnsi="IRNazanin" w:eastAsia="IRNazanin" w:cs="IRNazanin"/>
          <w:lang w:bidi="fa-IR"/>
          <w:color w:val="111111"/>
          <w:sz w:val="28"/>
          <w:szCs w:val="28"/>
          <w:rtl/>
        </w:rPr>
        <w:t xml:space="preserve">«نصب» به معناى تعب و رنج و «لغوب» به معناى عجز و ناتوانى است كه غالباً به سبب تعب و مشقت به وجود مى آيد. گفتنى است كه در برداشت ياد شده از آن به افسردگى تعبير شده است.</w:t>
      </w:r>
    </w:p>
    <w:p>
      <w:pPr>
        <w:pStyle w:val="BookText"/>
      </w:pPr>
      <w:r>
        <w:rPr>
          <w:rFonts w:ascii="IRNazanin" w:hAnsi="IRNazanin" w:eastAsia="IRNazanin" w:cs="IRNazanin"/>
          <w:lang w:bidi="fa-IR"/>
          <w:color w:val="111111"/>
          <w:sz w:val="28"/>
          <w:szCs w:val="28"/>
          <w:rtl/>
        </w:rPr>
        <w:t xml:space="preserve">4 - اعطاى بهشت و سراى پايدار و بى رنج و افسردگى ، فضل و لطف خداوند به بندگان</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Heading3"/>
      </w:pPr>
      <w:bookmarkStart w:id="826" w:name="_Toc447"/>
      <w:r>
        <w:t>270- رفع سختى در بهشت</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- 35 - 35 - 3</w:t>
      </w:r>
    </w:p>
    <w:p>
      <w:pPr>
        <w:pStyle w:val="BookText"/>
      </w:pPr>
      <w:r>
        <w:rPr>
          <w:rFonts w:ascii="IRNazanin" w:hAnsi="IRNazanin" w:eastAsia="IRNazanin" w:cs="IRNazanin"/>
          <w:lang w:bidi="fa-IR"/>
          <w:color w:val="111111"/>
          <w:sz w:val="28"/>
          <w:szCs w:val="28"/>
          <w:rtl/>
        </w:rPr>
        <w:t xml:space="preserve">3 - بهشت ، سراى آسودگى و به دور از رنج و افسردگى</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IRNazanin" w:hAnsi="IRNazanin" w:eastAsia="IRNazanin" w:cs="IRNazanin"/>
          <w:lang w:bidi="fa-IR"/>
          <w:color w:val="111111"/>
          <w:sz w:val="28"/>
          <w:szCs w:val="28"/>
          <w:rtl/>
        </w:rPr>
        <w:t xml:space="preserve">«نصب» به معناى تعب و رنج و «لغوب» به معناى عجز و ناتوانى است كه غالباً به سبب تعب و مشقت به وجود مى آيد. گفتنى است كه در برداشت ياد شده از آن به افسردگى تعبير شده است.</w:t>
      </w:r>
    </w:p>
    <w:p>
      <w:pPr>
        <w:pStyle w:val="Heading3"/>
      </w:pPr>
      <w:bookmarkStart w:id="827" w:name="_Toc448"/>
      <w:r>
        <w:t>271- رفع كينه در بهشت</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1" w:name="pg6556_44518"/>
    <w:bookmarkEnd w:id="161"/>
    <w:p>
      <w:pPr>
        <w:pStyle w:val="Heading3"/>
      </w:pPr>
      <w:bookmarkStart w:id="828" w:name="_Toc449"/>
      <w:r>
        <w:t>272- رفعت بهشت</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- 88 - 10 - 3</w:t>
      </w:r>
    </w:p>
    <w:p>
      <w:pPr>
        <w:pStyle w:val="BookText"/>
      </w:pPr>
      <w:r>
        <w:rPr>
          <w:rFonts w:ascii="Amiri" w:hAnsi="Amiri" w:eastAsia="Amiri" w:cs="Amiri"/>
          <w:lang w:bidi="ar-SA"/>
          <w:color w:val="111111"/>
          <w:sz w:val="28"/>
          <w:szCs w:val="28"/>
          <w:rtl/>
        </w:rPr>
        <w:t xml:space="preserve">3 - بهشت ، در مكانى بلند و رفيع</w:t>
      </w:r>
    </w:p>
    <w:p>
      <w:pPr>
        <w:pStyle w:val="BookText"/>
      </w:pPr>
      <w:r>
        <w:rPr>
          <w:rFonts w:ascii="Amiri" w:hAnsi="Amiri" w:eastAsia="Amiri" w:cs="Amiri"/>
          <w:lang w:bidi="ar-SA"/>
          <w:color w:val="111111"/>
          <w:sz w:val="28"/>
          <w:szCs w:val="28"/>
          <w:rtl/>
        </w:rPr>
        <w:t xml:space="preserve">فى جنّة عالية</w:t>
      </w:r>
    </w:p>
    <w:p>
      <w:pPr>
        <w:pStyle w:val="BookText"/>
      </w:pPr>
      <w:r>
        <w:rPr>
          <w:rFonts w:ascii="Amiri" w:hAnsi="Amiri" w:eastAsia="Amiri" w:cs="Amiri"/>
          <w:lang w:bidi="ar-SA"/>
          <w:color w:val="111111"/>
          <w:sz w:val="28"/>
          <w:szCs w:val="28"/>
          <w:rtl/>
        </w:rPr>
        <w:t xml:space="preserve">وصف «عالية» در برداشت ياد شده، وصفى توضيحى لحاظ شده است.</w:t>
      </w:r>
    </w:p>
    <w:p>
      <w:pPr>
        <w:pStyle w:val="Heading3"/>
      </w:pPr>
      <w:bookmarkStart w:id="829" w:name="_Toc450"/>
      <w:r>
        <w:t>273- رنگ پشتى هاى بهشت</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- 55 - 76 - 1</w:t>
      </w:r>
    </w:p>
    <w:p>
      <w:pPr>
        <w:pStyle w:val="BookText"/>
      </w:pPr>
      <w:r>
        <w:rPr>
          <w:rFonts w:ascii="IRNazanin" w:hAnsi="IRNazanin" w:eastAsia="IRNazanin" w:cs="IRNazanin"/>
          <w:lang w:bidi="fa-IR"/>
          <w:color w:val="111111"/>
          <w:sz w:val="28"/>
          <w:szCs w:val="28"/>
          <w:rtl/>
        </w:rPr>
        <w:t xml:space="preserve">1 - بهشتيان ، در بزم با شكوه خويش ، تكيه زده بر پشتى هاى سبز و فرش هاى بى نظير در جنس و زيبايى</w:t>
      </w:r>
    </w:p>
    <w:p>
      <w:pPr>
        <w:pStyle w:val="BookText"/>
      </w:pPr>
      <w:r>
        <w:rPr>
          <w:rFonts w:ascii="Amiri" w:hAnsi="Amiri" w:eastAsia="Amiri" w:cs="Amiri"/>
          <w:lang w:bidi="ar-SA"/>
          <w:color w:val="111111"/>
          <w:sz w:val="28"/>
          <w:szCs w:val="28"/>
          <w:rtl/>
        </w:rPr>
        <w:t xml:space="preserve">متّكين على رفرف خضر و عبقرىّ حسان</w:t>
      </w:r>
    </w:p>
    <w:p>
      <w:pPr>
        <w:pStyle w:val="Heading3"/>
      </w:pPr>
      <w:bookmarkStart w:id="830" w:name="_Toc451"/>
      <w:r>
        <w:t>274- رنگ سبز در بهشت</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- 55 - 76 - 3</w:t>
      </w:r>
    </w:p>
    <w:p>
      <w:pPr>
        <w:pStyle w:val="BookText"/>
      </w:pPr>
      <w:r>
        <w:rPr>
          <w:rFonts w:ascii="IRNazanin" w:hAnsi="IRNazanin" w:eastAsia="IRNazanin" w:cs="IRNazanin"/>
          <w:lang w:bidi="fa-IR"/>
          <w:color w:val="111111"/>
          <w:sz w:val="28"/>
          <w:szCs w:val="28"/>
          <w:rtl/>
        </w:rPr>
        <w:t xml:space="preserve">3 - رنگ سبز ، از رنگ هاى زينت بخش امكانات تجملى بهشت</w:t>
      </w:r>
    </w:p>
    <w:p>
      <w:pPr>
        <w:pStyle w:val="BookText"/>
      </w:pPr>
      <w:r>
        <w:rPr>
          <w:rFonts w:ascii="Amiri" w:hAnsi="Amiri" w:eastAsia="Amiri" w:cs="Amiri"/>
          <w:lang w:bidi="ar-SA"/>
          <w:color w:val="111111"/>
          <w:sz w:val="28"/>
          <w:szCs w:val="28"/>
          <w:rtl/>
        </w:rPr>
        <w:t xml:space="preserve">متّكين على رفرف خضر</w:t>
      </w:r>
    </w:p>
    <w:p>
      <w:pPr>
        <w:pStyle w:val="Heading3"/>
      </w:pPr>
      <w:bookmarkStart w:id="831" w:name="_Toc452"/>
      <w:r>
        <w:t>275- رنگ شراب بهشتى</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- 37 - 46 - 1</w:t>
      </w:r>
    </w:p>
    <w:p>
      <w:pPr>
        <w:pStyle w:val="BookText"/>
      </w:pPr>
      <w:r>
        <w:rPr>
          <w:rFonts w:ascii="IRNazanin" w:hAnsi="IRNazanin" w:eastAsia="IRNazanin" w:cs="IRNazanin"/>
          <w:lang w:bidi="fa-IR"/>
          <w:color w:val="111111"/>
          <w:sz w:val="28"/>
          <w:szCs w:val="28"/>
          <w:rtl/>
        </w:rPr>
        <w:t xml:space="preserve">1 - سپيد و درخشان بودن شراب ، براى بندگان مخلص خدا در بهشت</w:t>
      </w:r>
    </w:p>
    <w:p>
      <w:pPr>
        <w:pStyle w:val="BookText"/>
      </w:pPr>
      <w:r>
        <w:rPr>
          <w:rFonts w:ascii="Amiri" w:hAnsi="Amiri" w:eastAsia="Amiri" w:cs="Amiri"/>
          <w:lang w:bidi="ar-SA"/>
          <w:color w:val="111111"/>
          <w:sz w:val="28"/>
          <w:szCs w:val="28"/>
          <w:rtl/>
        </w:rPr>
        <w:t xml:space="preserve">بيضاء</w:t>
      </w:r>
    </w:p>
    <w:p>
      <w:pPr>
        <w:pStyle w:val="BookText"/>
      </w:pPr>
      <w:r>
        <w:rPr>
          <w:rFonts w:ascii="IRNazanin" w:hAnsi="IRNazanin" w:eastAsia="IRNazanin" w:cs="IRNazanin"/>
          <w:lang w:bidi="fa-IR"/>
          <w:color w:val="111111"/>
          <w:sz w:val="28"/>
          <w:szCs w:val="28"/>
          <w:rtl/>
        </w:rPr>
        <w:t xml:space="preserve">«بيضاء» به اعتبار مظروف (شراب) صفت براى «كأس» (ظرف شراب) است; نه به اعتبار ظرف. توصيف ديگر آن در آيه بعد به اين كه مايه دردسر و مستى نمى شود، مؤيد همين مطلب است.</w:t>
      </w:r>
    </w:p>
    <w:p>
      <w:pPr>
        <w:pStyle w:val="Heading3"/>
      </w:pPr>
      <w:bookmarkStart w:id="832" w:name="_Toc453"/>
      <w:r>
        <w:t>276- رنگ همسران بهشتى</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- 37 - 49 - 1،2</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2" w:name="pg6556_44519"/>
    <w:bookmarkEnd w:id="162"/>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BookText"/>
      </w:pPr>
      <w:r>
        <w:rPr>
          <w:rFonts w:ascii="IRNazanin" w:hAnsi="IRNazanin" w:eastAsia="IRNazanin" w:cs="IRNazanin"/>
          <w:lang w:bidi="fa-IR"/>
          <w:color w:val="111111"/>
          <w:sz w:val="28"/>
          <w:szCs w:val="28"/>
          <w:rtl/>
        </w:rPr>
        <w:t xml:space="preserve">2 - رنگ زنان بهشتى ، سفيد و درخشنده و كمى متمايل به زردى است .</w:t>
      </w:r>
    </w:p>
    <w:p>
      <w:pPr>
        <w:pStyle w:val="BookText"/>
      </w:pPr>
      <w:r>
        <w:rPr>
          <w:rFonts w:ascii="Amiri" w:hAnsi="Amiri" w:eastAsia="Amiri" w:cs="Amiri"/>
          <w:lang w:bidi="ar-SA"/>
          <w:color w:val="111111"/>
          <w:sz w:val="28"/>
          <w:szCs w:val="28"/>
          <w:rtl/>
        </w:rPr>
        <w:t xml:space="preserve">كأنّهنّ بيض</w:t>
      </w:r>
    </w:p>
    <w:p>
      <w:pPr>
        <w:pStyle w:val="Heading3"/>
      </w:pPr>
      <w:bookmarkStart w:id="833" w:name="_Toc454"/>
      <w:r>
        <w:t>277- روابط عاطفى در بهشت</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- 52 - 21 - 4</w:t>
      </w:r>
    </w:p>
    <w:p>
      <w:pPr>
        <w:pStyle w:val="BookText"/>
      </w:pPr>
      <w:r>
        <w:rPr>
          <w:rFonts w:ascii="IRNazanin" w:hAnsi="IRNazanin" w:eastAsia="IRNazanin" w:cs="IRNazanin"/>
          <w:lang w:bidi="fa-IR"/>
          <w:color w:val="111111"/>
          <w:sz w:val="28"/>
          <w:szCs w:val="28"/>
          <w:rtl/>
        </w:rPr>
        <w:t xml:space="preserve">4 - پيوند هاى عاطفى ، باقى ميان مؤمنان و نسل ايشان در بهشت</w:t>
      </w:r>
    </w:p>
    <w:p>
      <w:pPr>
        <w:pStyle w:val="BookText"/>
      </w:pPr>
      <w:r>
        <w:rPr>
          <w:rFonts w:ascii="Amiri" w:hAnsi="Amiri" w:eastAsia="Amiri" w:cs="Amiri"/>
          <w:lang w:bidi="ar-SA"/>
          <w:color w:val="111111"/>
          <w:sz w:val="28"/>
          <w:szCs w:val="28"/>
          <w:rtl/>
        </w:rPr>
        <w:t xml:space="preserve">ألحقنا بهم ذرّيّتهم</w:t>
      </w:r>
    </w:p>
    <w:p>
      <w:pPr>
        <w:pStyle w:val="BookText"/>
      </w:pPr>
      <w:r>
        <w:rPr>
          <w:rFonts w:ascii="IRNazanin" w:hAnsi="IRNazanin" w:eastAsia="IRNazanin" w:cs="IRNazanin"/>
          <w:lang w:bidi="fa-IR"/>
          <w:color w:val="111111"/>
          <w:sz w:val="28"/>
          <w:szCs w:val="28"/>
          <w:rtl/>
        </w:rPr>
        <w:t xml:space="preserve">نويد به ملحق شدن ذريه مؤمنان به آنان در بهشت، مى رساند كه مؤمنان در بهشت نيز به نسل خود دلبسته اند و از قرار گرفتن آنان در كنار خويش احساس لذت مى كنند.</w:t>
      </w:r>
    </w:p>
    <w:p>
      <w:pPr>
        <w:pStyle w:val="Heading3"/>
      </w:pPr>
      <w:bookmarkStart w:id="834" w:name="_Toc455"/>
      <w:r>
        <w:t>278- روابط متقين در بهشت</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- 15 - 47 - 2</w:t>
      </w:r>
    </w:p>
    <w:p>
      <w:pPr>
        <w:pStyle w:val="BookText"/>
      </w:pPr>
      <w:r>
        <w:rPr>
          <w:rFonts w:ascii="IRNazanin" w:hAnsi="IRNazanin" w:eastAsia="IRNazanin" w:cs="IRNazanin"/>
          <w:lang w:bidi="fa-IR"/>
          <w:color w:val="111111"/>
          <w:sz w:val="28"/>
          <w:szCs w:val="28"/>
          <w:rtl/>
        </w:rPr>
        <w:t xml:space="preserve">2- متقين در بهشت ، داراى روابط صميمانه و به دور از هرگونه ناخالصى اند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IRNazanin" w:hAnsi="IRNazanin" w:eastAsia="IRNazanin" w:cs="IRNazanin"/>
          <w:lang w:bidi="fa-IR"/>
          <w:color w:val="111111"/>
          <w:sz w:val="28"/>
          <w:szCs w:val="28"/>
          <w:rtl/>
        </w:rPr>
        <w:t xml:space="preserve">«غلّ» در لغت به معناى غش و ناخالصى آمده است.</w:t>
      </w:r>
    </w:p>
    <w:p>
      <w:pPr>
        <w:pStyle w:val="Heading3"/>
      </w:pPr>
      <w:bookmarkStart w:id="835" w:name="_Toc456"/>
      <w:r>
        <w:t>279- رؤيت بهشت در قيامت</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- 50 - 31 - 2</w:t>
      </w:r>
    </w:p>
    <w:p>
      <w:pPr>
        <w:pStyle w:val="BookText"/>
      </w:pPr>
      <w:r>
        <w:rPr>
          <w:rFonts w:ascii="Amiri" w:hAnsi="Amiri" w:eastAsia="Amiri" w:cs="Amiri"/>
          <w:lang w:bidi="ar-SA"/>
          <w:color w:val="111111"/>
          <w:sz w:val="28"/>
          <w:szCs w:val="28"/>
          <w:rtl/>
        </w:rPr>
        <w:t xml:space="preserve">2 - « متقين » ، قادر به مشاهده بهشت در صحنه قيامت *</w:t>
      </w:r>
    </w:p>
    <w:p>
      <w:pPr>
        <w:pStyle w:val="BookText"/>
      </w:pPr>
      <w:r>
        <w:rPr>
          <w:rFonts w:ascii="Amiri" w:hAnsi="Amiri" w:eastAsia="Amiri" w:cs="Amiri"/>
          <w:lang w:bidi="ar-SA"/>
          <w:color w:val="111111"/>
          <w:sz w:val="28"/>
          <w:szCs w:val="28"/>
          <w:rtl/>
        </w:rPr>
        <w:t xml:space="preserve">الجنّة . .. غير بعيد</w:t>
      </w:r>
    </w:p>
    <w:p>
      <w:pPr>
        <w:pStyle w:val="BookText"/>
      </w:pPr>
      <w:r>
        <w:rPr>
          <w:rFonts w:ascii="IRNazanin" w:hAnsi="IRNazanin" w:eastAsia="IRNazanin" w:cs="IRNazanin"/>
          <w:lang w:bidi="fa-IR"/>
          <w:color w:val="111111"/>
          <w:sz w:val="28"/>
          <w:szCs w:val="28"/>
          <w:rtl/>
        </w:rPr>
        <w:t xml:space="preserve">برداشت بالا بدان احتمال است كه تعبير «غير بعيد» - از پى «أزلفت» - بيانگر اين معنا باشد كه بهشت آن قدر به متقين نزديك خواهد شد، كه در مرئى و منظر آنان قرار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3" w:name="pg6556_44520"/>
    <w:bookmarkEnd w:id="163"/>
    <w:p>
      <w:pPr>
        <w:pStyle w:val="BookText"/>
      </w:pPr>
      <w:r>
        <w:rPr>
          <w:rFonts w:ascii="Amiri" w:hAnsi="Amiri" w:eastAsia="Amiri" w:cs="Amiri"/>
          <w:lang w:bidi="ar-SA"/>
          <w:color w:val="111111"/>
          <w:sz w:val="28"/>
          <w:szCs w:val="28"/>
          <w:rtl/>
        </w:rPr>
        <w:t xml:space="preserve">20 - تكوير - 81 - 13 - 5</w:t>
      </w:r>
    </w:p>
    <w:p>
      <w:pPr>
        <w:pStyle w:val="BookText"/>
      </w:pPr>
      <w:r>
        <w:rPr>
          <w:rFonts w:ascii="Amiri" w:hAnsi="Amiri" w:eastAsia="Amiri" w:cs="Amiri"/>
          <w:lang w:bidi="ar-SA"/>
          <w:color w:val="111111"/>
          <w:sz w:val="28"/>
          <w:szCs w:val="28"/>
          <w:rtl/>
        </w:rPr>
        <w:t xml:space="preserve">5 - بهشت و جهنم ، براى مردم در قيامت قابل مشاهده است . *</w:t>
      </w:r>
    </w:p>
    <w:p>
      <w:pPr>
        <w:pStyle w:val="BookText"/>
      </w:pPr>
      <w:r>
        <w:rPr>
          <w:rFonts w:ascii="Amiri" w:hAnsi="Amiri" w:eastAsia="Amiri" w:cs="Amiri"/>
          <w:lang w:bidi="ar-SA"/>
          <w:color w:val="111111"/>
          <w:sz w:val="28"/>
          <w:szCs w:val="28"/>
          <w:rtl/>
        </w:rPr>
        <w:t xml:space="preserve">و إذا الجحيم سعّرت . و إذا الجنّة أُزلفت</w:t>
      </w:r>
    </w:p>
    <w:p>
      <w:pPr>
        <w:pStyle w:val="BookText"/>
      </w:pPr>
      <w:r>
        <w:rPr>
          <w:rFonts w:ascii="IRNazanin" w:hAnsi="IRNazanin" w:eastAsia="IRNazanin" w:cs="IRNazanin"/>
          <w:lang w:bidi="fa-IR"/>
          <w:color w:val="111111"/>
          <w:sz w:val="28"/>
          <w:szCs w:val="28"/>
          <w:rtl/>
        </w:rPr>
        <w:t xml:space="preserve">هدف از شعلهور كردن جهنم و نزديك نمودن بهشت ممكن است اين باشد كه همگان آنها را مشاهده كرده و به فرجام نيكان و بدان آگاه شوند.</w:t>
      </w:r>
    </w:p>
    <w:p>
      <w:pPr>
        <w:pStyle w:val="Heading3"/>
      </w:pPr>
      <w:bookmarkStart w:id="836" w:name="_Toc457"/>
      <w:r>
        <w:t>280- زمين بهشت</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- 39 - 74 - 14</w:t>
      </w:r>
    </w:p>
    <w:p>
      <w:pPr>
        <w:pStyle w:val="BookText"/>
      </w:pPr>
      <w:r>
        <w:rPr>
          <w:rFonts w:ascii="Amiri" w:hAnsi="Amiri" w:eastAsia="Amiri" w:cs="Amiri"/>
          <w:lang w:bidi="ar-SA"/>
          <w:color w:val="111111"/>
          <w:sz w:val="28"/>
          <w:szCs w:val="28"/>
          <w:rtl/>
        </w:rPr>
        <w:t xml:space="preserve">14 - « عن أبى جعفر ( ع ) « الحمد للّه الذى صدقنا وعده و أورثنا الأرض . . . » يعنى : أرض الجنّة ;</w:t>
      </w:r>
    </w:p>
    <w:p>
      <w:pPr>
        <w:pStyle w:val="BookText"/>
      </w:pPr>
      <w:r>
        <w:rPr>
          <w:rFonts w:ascii="Amiri" w:hAnsi="Amiri" w:eastAsia="Amiri" w:cs="Amiri"/>
          <w:lang w:bidi="ar-SA"/>
          <w:color w:val="111111"/>
          <w:sz w:val="28"/>
          <w:szCs w:val="28"/>
          <w:rtl/>
        </w:rPr>
        <w:t xml:space="preserve">از امام باقر(ع) روايت شده كه درباره «. ..و أورثنا الأرض...» فرمود: مقصود زمين بهشت است».</w:t>
      </w:r>
    </w:p>
    <w:p>
      <w:pPr>
        <w:pStyle w:val="Heading3"/>
      </w:pPr>
      <w:bookmarkStart w:id="837" w:name="_Toc458"/>
      <w:r>
        <w:t>281- زمينه اخراج از بهشت آدم(ع)</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- 20 - 123 - 4</w:t>
      </w:r>
    </w:p>
    <w:p>
      <w:pPr>
        <w:pStyle w:val="BookText"/>
      </w:pPr>
      <w:r>
        <w:rPr>
          <w:rFonts w:ascii="IRNazanin" w:hAnsi="IRNazanin" w:eastAsia="IRNazanin" w:cs="IRNazanin"/>
          <w:lang w:bidi="fa-IR"/>
          <w:color w:val="111111"/>
          <w:sz w:val="28"/>
          <w:szCs w:val="28"/>
          <w:rtl/>
        </w:rPr>
        <w:t xml:space="preserve">4 - شيطان با وسوسه و اغواگرى خود ، زمينه ساز اخراج آدم و حوا از بهشت و هبوط آنان به زمين گرديد .</w:t>
      </w:r>
    </w:p>
    <w:p>
      <w:pPr>
        <w:pStyle w:val="BookText"/>
      </w:pPr>
      <w:r>
        <w:rPr>
          <w:rFonts w:ascii="Amiri" w:hAnsi="Amiri" w:eastAsia="Amiri" w:cs="Amiri"/>
          <w:lang w:bidi="ar-SA"/>
          <w:color w:val="111111"/>
          <w:sz w:val="28"/>
          <w:szCs w:val="28"/>
          <w:rtl/>
        </w:rPr>
        <w:t xml:space="preserve">فوسوس إليه الشيطن . .. قال اهبطا منها</w:t>
      </w:r>
    </w:p>
    <w:p>
      <w:pPr>
        <w:pStyle w:val="Heading3"/>
      </w:pPr>
      <w:bookmarkStart w:id="838" w:name="_Toc459"/>
      <w:r>
        <w:t>282- زمينه بهشت</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- 16 - 31 - 8</w:t>
      </w:r>
    </w:p>
    <w:p>
      <w:pPr>
        <w:pStyle w:val="BookText"/>
      </w:pPr>
      <w:r>
        <w:rPr>
          <w:rFonts w:ascii="Amiri" w:hAnsi="Amiri" w:eastAsia="Amiri" w:cs="Amiri"/>
          <w:lang w:bidi="ar-SA"/>
          <w:color w:val="111111"/>
          <w:sz w:val="28"/>
          <w:szCs w:val="28"/>
          <w:rtl/>
        </w:rPr>
        <w:t xml:space="preserve">8- تقوا ، زمينه ساز ورود به بهشت و رسيدن به مواهب بى كران الهى</w:t>
      </w:r>
    </w:p>
    <w:p>
      <w:pPr>
        <w:pStyle w:val="BookText"/>
      </w:pPr>
      <w:r>
        <w:rPr>
          <w:rFonts w:ascii="Amiri" w:hAnsi="Amiri" w:eastAsia="Amiri" w:cs="Amiri"/>
          <w:lang w:bidi="ar-SA"/>
          <w:color w:val="111111"/>
          <w:sz w:val="28"/>
          <w:szCs w:val="28"/>
          <w:rtl/>
        </w:rPr>
        <w:t xml:space="preserve">دار المتّقين . جنّ-ت عدن ... لهم فيها ما يشاءون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w:t>
      </w:r>
    </w:p>
    <w:p>
      <w:pPr>
        <w:pStyle w:val="BookText"/>
      </w:pPr>
      <w:r>
        <w:rPr>
          <w:rFonts w:ascii="Amiri" w:hAnsi="Amiri" w:eastAsia="Amiri" w:cs="Amiri"/>
          <w:lang w:bidi="ar-SA"/>
          <w:color w:val="111111"/>
          <w:sz w:val="28"/>
          <w:szCs w:val="28"/>
          <w:rtl/>
        </w:rPr>
        <w:t xml:space="preserve">1 - نزول آرامش از سوى خداوند بر مؤمنان ، مايه افزايش ايمان و زمينه ساز ورود آنان به بهشت</w:t>
      </w:r>
    </w:p>
    <w:p>
      <w:pPr>
        <w:pStyle w:val="BookText"/>
      </w:pPr>
      <w:r>
        <w:rPr>
          <w:rFonts w:ascii="Amiri" w:hAnsi="Amiri" w:eastAsia="Amiri" w:cs="Amiri"/>
          <w:lang w:bidi="ar-SA"/>
          <w:color w:val="111111"/>
          <w:sz w:val="28"/>
          <w:szCs w:val="28"/>
          <w:rtl/>
        </w:rPr>
        <w:t xml:space="preserve">أنزل السكينة . .. ليزدادوا إيمنًا ... ليدخل المؤمنين و ... جنّ-ت</w:t>
      </w:r>
    </w:p>
    <w:p>
      <w:pPr>
        <w:pStyle w:val="BookText"/>
      </w:pPr>
      <w:r>
        <w:rPr>
          <w:rFonts w:ascii="IRNazanin" w:hAnsi="IRNazanin" w:eastAsia="IRNazanin" w:cs="IRNazanin"/>
          <w:lang w:bidi="fa-IR"/>
          <w:color w:val="111111"/>
          <w:sz w:val="28"/>
          <w:szCs w:val="28"/>
          <w:rtl/>
        </w:rPr>
        <w:t xml:space="preserve">«ليدخل. ..» نتيجه اطمينان عطا شده از ناحيه خداوند و فزونى ايمان مؤمنان است كه در آيات پيشين 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4" w:name="pg6556_44521"/>
    <w:bookmarkEnd w:id="164"/>
    <w:p>
      <w:pPr>
        <w:pStyle w:val="BookText"/>
      </w:pPr>
      <w:r>
        <w:rPr>
          <w:rFonts w:ascii="IRNazanin" w:hAnsi="IRNazanin" w:eastAsia="IRNazanin" w:cs="IRNazanin"/>
          <w:lang w:bidi="fa-IR"/>
          <w:color w:val="111111"/>
          <w:sz w:val="28"/>
          <w:szCs w:val="28"/>
          <w:rtl/>
        </w:rPr>
        <w:t xml:space="preserve">1 - دعا و نيايش به درگاه خداوند ، زمينه ساز راهيابى انسان به بهشت و رهايى از دوزخ</w:t>
      </w:r>
    </w:p>
    <w:p>
      <w:pPr>
        <w:pStyle w:val="BookText"/>
      </w:pPr>
      <w:r>
        <w:rPr>
          <w:rFonts w:ascii="Amiri" w:hAnsi="Amiri" w:eastAsia="Amiri" w:cs="Amiri"/>
          <w:lang w:bidi="ar-SA"/>
          <w:color w:val="111111"/>
          <w:sz w:val="28"/>
          <w:szCs w:val="28"/>
          <w:rtl/>
        </w:rPr>
        <w:t xml:space="preserve">فمنّ اللّه علينا و وقينا عذاب السموم . إنّا كنّا من قبل ندعوه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- 55 - 60 - 1</w:t>
      </w:r>
    </w:p>
    <w:p>
      <w:pPr>
        <w:pStyle w:val="BookText"/>
      </w:pPr>
      <w:r>
        <w:rPr>
          <w:rFonts w:ascii="IRNazanin" w:hAnsi="IRNazanin" w:eastAsia="IRNazanin" w:cs="IRNazanin"/>
          <w:lang w:bidi="fa-IR"/>
          <w:color w:val="111111"/>
          <w:sz w:val="28"/>
          <w:szCs w:val="28"/>
          <w:rtl/>
        </w:rPr>
        <w:t xml:space="preserve">1 - نعمت هاى شگرف بهشت ، پاداش و احسان خداوند به اعمال نيك و شايسته خلق</w:t>
      </w:r>
    </w:p>
    <w:p>
      <w:pPr>
        <w:pStyle w:val="BookText"/>
      </w:pPr>
      <w:r>
        <w:rPr>
          <w:rFonts w:ascii="Amiri" w:hAnsi="Amiri" w:eastAsia="Amiri" w:cs="Amiri"/>
          <w:lang w:bidi="ar-SA"/>
          <w:color w:val="111111"/>
          <w:sz w:val="28"/>
          <w:szCs w:val="28"/>
          <w:rtl/>
        </w:rPr>
        <w:t xml:space="preserve">كأنّهنّ الياقوت . .. هل جزاء الإحسن إلاّالإحسن</w:t>
      </w:r>
    </w:p>
    <w:p>
      <w:pPr>
        <w:pStyle w:val="BookText"/>
      </w:pPr>
      <w:r>
        <w:rPr>
          <w:rFonts w:ascii="IRNazanin" w:hAnsi="IRNazanin" w:eastAsia="IRNazanin" w:cs="IRNazanin"/>
          <w:lang w:bidi="fa-IR"/>
          <w:color w:val="111111"/>
          <w:sz w:val="28"/>
          <w:szCs w:val="28"/>
          <w:rtl/>
        </w:rPr>
        <w:t xml:space="preserve">واژه «إحسان» در لغت عرب بر دو معنا اطلاق مى شود: الف) كار نيك، ب) نيكى به غير. در آيه شريفه «احسان» اول به معناى اول و احسان دوم به معناى دوم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- 89 - 30 - 5</w:t>
      </w:r>
    </w:p>
    <w:p>
      <w:pPr>
        <w:pStyle w:val="BookText"/>
      </w:pPr>
      <w:r>
        <w:rPr>
          <w:rFonts w:ascii="Amiri" w:hAnsi="Amiri" w:eastAsia="Amiri" w:cs="Amiri"/>
          <w:lang w:bidi="ar-SA"/>
          <w:color w:val="111111"/>
          <w:sz w:val="28"/>
          <w:szCs w:val="28"/>
          <w:rtl/>
        </w:rPr>
        <w:t xml:space="preserve">5 - انديشه صحيح نسبت به فقر و غنا ، برخورد شايسته با يتيمان و مسكينان ، قطع حرام خوارى و دل نبستن به ثروت ، زمينه ساز ورود به بهشت برين</w:t>
      </w:r>
    </w:p>
    <w:p>
      <w:pPr>
        <w:pStyle w:val="BookText"/>
      </w:pPr>
      <w:r>
        <w:rPr>
          <w:rFonts w:ascii="Amiri" w:hAnsi="Amiri" w:eastAsia="Amiri" w:cs="Amiri"/>
          <w:lang w:bidi="ar-SA"/>
          <w:color w:val="111111"/>
          <w:sz w:val="28"/>
          <w:szCs w:val="28"/>
          <w:rtl/>
        </w:rPr>
        <w:t xml:space="preserve">فأمّا الإنسن إذا ما ابتليه . .. و ادخلى جنّتى</w:t>
      </w:r>
    </w:p>
    <w:p>
      <w:pPr>
        <w:pStyle w:val="Heading3"/>
      </w:pPr>
      <w:bookmarkStart w:id="839" w:name="_Toc460"/>
      <w:r>
        <w:t>283- زمينه بهشت متقين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- 51 - 16 - 4</w:t>
      </w:r>
    </w:p>
    <w:p>
      <w:pPr>
        <w:pStyle w:val="BookText"/>
      </w:pPr>
      <w:r>
        <w:rPr>
          <w:rFonts w:ascii="IRNazanin" w:hAnsi="IRNazanin" w:eastAsia="IRNazanin" w:cs="IRNazanin"/>
          <w:lang w:bidi="fa-IR"/>
          <w:color w:val="111111"/>
          <w:sz w:val="28"/>
          <w:szCs w:val="28"/>
          <w:rtl/>
        </w:rPr>
        <w:t xml:space="preserve">4 - پيشينه درخشان تقواپيشگان و پايبندى آنان بر نيكى و احسان ، مايه دستيابى آنان به بهشت و هداياى پروردگار</w:t>
      </w:r>
    </w:p>
    <w:p>
      <w:pPr>
        <w:pStyle w:val="BookText"/>
      </w:pPr>
      <w:r>
        <w:rPr>
          <w:rFonts w:ascii="Amiri" w:hAnsi="Amiri" w:eastAsia="Amiri" w:cs="Amiri"/>
          <w:lang w:bidi="ar-SA"/>
          <w:color w:val="111111"/>
          <w:sz w:val="28"/>
          <w:szCs w:val="28"/>
          <w:rtl/>
        </w:rPr>
        <w:t xml:space="preserve">ءاخذين ما ءاتيهم . .. إنّهم كانوا قبل ذلك محسنين</w:t>
      </w:r>
    </w:p>
    <w:p>
      <w:pPr>
        <w:pStyle w:val="Heading3"/>
      </w:pPr>
      <w:bookmarkStart w:id="840" w:name="_Toc461"/>
      <w:r>
        <w:t>284- زمينه جاودانگى در بهشت</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- 9 - 100 - 7</w:t>
      </w:r>
    </w:p>
    <w:p>
      <w:pPr>
        <w:pStyle w:val="BookText"/>
      </w:pPr>
      <w:r>
        <w:rPr>
          <w:rFonts w:ascii="Amiri" w:hAnsi="Amiri" w:eastAsia="Amiri" w:cs="Amiri"/>
          <w:lang w:bidi="ar-SA"/>
          <w:color w:val="111111"/>
          <w:sz w:val="28"/>
          <w:szCs w:val="28"/>
          <w:rtl/>
        </w:rPr>
        <w:t xml:space="preserve">7 - هجرت در راه خدا و يارى دين ، سبب جلب رضايت الهى و دستيابى به حيات جاودان در بهشت</w:t>
      </w:r>
    </w:p>
    <w:p>
      <w:pPr>
        <w:pStyle w:val="BookText"/>
      </w:pPr>
      <w:r>
        <w:rPr>
          <w:rFonts w:ascii="Amiri" w:hAnsi="Amiri" w:eastAsia="Amiri" w:cs="Amiri"/>
          <w:lang w:bidi="ar-SA"/>
          <w:color w:val="111111"/>
          <w:sz w:val="28"/>
          <w:szCs w:val="28"/>
          <w:rtl/>
        </w:rPr>
        <w:t xml:space="preserve">من المهجرين و الأنصار . .. رضى اللّه عنهم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5" w:name="pg6556_44522"/>
    <w:bookmarkEnd w:id="165"/>
    <w:p>
      <w:pPr>
        <w:pStyle w:val="BookText"/>
      </w:pPr>
      <w:r>
        <w:rPr>
          <w:rFonts w:ascii="IRNazanin" w:hAnsi="IRNazanin" w:eastAsia="IRNazanin" w:cs="IRNazanin"/>
          <w:lang w:bidi="fa-IR"/>
          <w:color w:val="111111"/>
          <w:sz w:val="28"/>
          <w:szCs w:val="28"/>
          <w:rtl/>
        </w:rPr>
        <w:t xml:space="preserve">17 - فتح - 48 - 5 - 2</w:t>
      </w:r>
    </w:p>
    <w:p>
      <w:pPr>
        <w:pStyle w:val="BookText"/>
      </w:pPr>
      <w:r>
        <w:rPr>
          <w:rFonts w:ascii="IRNazanin" w:hAnsi="IRNazanin" w:eastAsia="IRNazanin" w:cs="IRNazanin"/>
          <w:lang w:bidi="fa-IR"/>
          <w:color w:val="111111"/>
          <w:sz w:val="28"/>
          <w:szCs w:val="28"/>
          <w:rtl/>
        </w:rPr>
        <w:t xml:space="preserve">2 - اطمينان و آرامش معنوى ، درپى دارنده كمال ايمان در دنيا و بهشت جاودان در آخرت</w:t>
      </w:r>
    </w:p>
    <w:p>
      <w:pPr>
        <w:pStyle w:val="BookText"/>
      </w:pPr>
      <w:r>
        <w:rPr>
          <w:rFonts w:ascii="Amiri" w:hAnsi="Amiri" w:eastAsia="Amiri" w:cs="Amiri"/>
          <w:lang w:bidi="ar-SA"/>
          <w:color w:val="111111"/>
          <w:sz w:val="28"/>
          <w:szCs w:val="28"/>
          <w:rtl/>
        </w:rPr>
        <w:t xml:space="preserve">أنزل السكينة . .. ليزدادوا إيمنًا ... ليدخل المؤمنين و المؤمنت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- 65 - 11 - 17</w:t>
      </w:r>
    </w:p>
    <w:p>
      <w:pPr>
        <w:pStyle w:val="BookText"/>
      </w:pPr>
      <w:r>
        <w:rPr>
          <w:rFonts w:ascii="Amiri" w:hAnsi="Amiri" w:eastAsia="Amiri" w:cs="Amiri"/>
          <w:lang w:bidi="ar-SA"/>
          <w:color w:val="111111"/>
          <w:sz w:val="28"/>
          <w:szCs w:val="28"/>
          <w:rtl/>
        </w:rPr>
        <w:t xml:space="preserve">17 - ضرورت توأم بودن ايمان و عمل صالح ، در به دست آوردن سعادت اخروى و بهشت جاودانه</w:t>
      </w:r>
    </w:p>
    <w:p>
      <w:pPr>
        <w:pStyle w:val="BookText"/>
      </w:pPr>
      <w:r>
        <w:rPr>
          <w:rFonts w:ascii="Amiri" w:hAnsi="Amiri" w:eastAsia="Amiri" w:cs="Amiri"/>
          <w:lang w:bidi="ar-SA"/>
          <w:color w:val="111111"/>
          <w:sz w:val="28"/>
          <w:szCs w:val="28"/>
          <w:rtl/>
        </w:rPr>
        <w:t xml:space="preserve">و من يؤمن باللّه و يعمل صلحًا يدخله جنّ-ت. ..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- 98 - 8 - 9</w:t>
      </w:r>
    </w:p>
    <w:p>
      <w:pPr>
        <w:pStyle w:val="BookText"/>
      </w:pPr>
      <w:r>
        <w:rPr>
          <w:rFonts w:ascii="IRNazanin" w:hAnsi="IRNazanin" w:eastAsia="IRNazanin" w:cs="IRNazanin"/>
          <w:lang w:bidi="fa-IR"/>
          <w:color w:val="111111"/>
          <w:sz w:val="28"/>
          <w:szCs w:val="28"/>
          <w:rtl/>
        </w:rPr>
        <w:t xml:space="preserve">9 - ايمان و عمل ، مكمل يكديگر در رساندن انسان به بهشت جاويدان</w:t>
      </w:r>
    </w:p>
    <w:p>
      <w:pPr>
        <w:pStyle w:val="BookText"/>
      </w:pPr>
      <w:r>
        <w:rPr>
          <w:rFonts w:ascii="Amiri" w:hAnsi="Amiri" w:eastAsia="Amiri" w:cs="Amiri"/>
          <w:lang w:bidi="ar-SA"/>
          <w:color w:val="111111"/>
          <w:sz w:val="28"/>
          <w:szCs w:val="28"/>
          <w:rtl/>
        </w:rPr>
        <w:t xml:space="preserve">إنّ الذين ءامنوا و عملوا الصلحت . .. جزاؤهم عند ربّهم جنّ-ت عدن ... خلدين فيه</w:t>
      </w:r>
    </w:p>
    <w:p>
      <w:pPr>
        <w:pStyle w:val="Heading3"/>
      </w:pPr>
      <w:bookmarkStart w:id="841" w:name="_Toc462"/>
      <w:r>
        <w:t>285- زمينه نعمتهاى بهشت</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- 42 - 23 - 3</w:t>
      </w:r>
    </w:p>
    <w:p>
      <w:pPr>
        <w:pStyle w:val="BookText"/>
      </w:pPr>
      <w:r>
        <w:rPr>
          <w:rFonts w:ascii="IRNazanin" w:hAnsi="IRNazanin" w:eastAsia="IRNazanin" w:cs="IRNazanin"/>
          <w:lang w:bidi="fa-IR"/>
          <w:color w:val="111111"/>
          <w:sz w:val="28"/>
          <w:szCs w:val="28"/>
          <w:rtl/>
        </w:rPr>
        <w:t xml:space="preserve">3 - دستابى به بهشت و نعمت هاى فراوان آن ، منوط به عبوديت و بندگى انسان به درگاه خداوند است .</w:t>
      </w:r>
    </w:p>
    <w:p>
      <w:pPr>
        <w:pStyle w:val="BookText"/>
      </w:pPr>
      <w:r>
        <w:rPr>
          <w:rFonts w:ascii="Amiri" w:hAnsi="Amiri" w:eastAsia="Amiri" w:cs="Amiri"/>
          <w:lang w:bidi="ar-SA"/>
          <w:color w:val="111111"/>
          <w:sz w:val="28"/>
          <w:szCs w:val="28"/>
          <w:rtl/>
        </w:rPr>
        <w:t xml:space="preserve">يبشّر اللّه عباده الذين ءامنوا</w:t>
      </w:r>
    </w:p>
    <w:p>
      <w:pPr>
        <w:pStyle w:val="BookText"/>
      </w:pPr>
      <w:r>
        <w:rPr>
          <w:rFonts w:ascii="IRNazanin" w:hAnsi="IRNazanin" w:eastAsia="IRNazanin" w:cs="IRNazanin"/>
          <w:lang w:bidi="fa-IR"/>
          <w:color w:val="111111"/>
          <w:sz w:val="28"/>
          <w:szCs w:val="28"/>
          <w:rtl/>
        </w:rPr>
        <w:t xml:space="preserve">ذكر كلمه «عباد»، مى تواند اشعار به اين داشته باشد كه عبوديت بندگان صالح، موجب برخوردارى آنان از بهشت و نعمت هاى 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- 47 - 12 - 3</w:t>
      </w:r>
    </w:p>
    <w:p>
      <w:pPr>
        <w:pStyle w:val="BookText"/>
      </w:pPr>
      <w:r>
        <w:rPr>
          <w:rFonts w:ascii="IRNazanin" w:hAnsi="IRNazanin" w:eastAsia="IRNazanin" w:cs="IRNazanin"/>
          <w:lang w:bidi="fa-IR"/>
          <w:color w:val="111111"/>
          <w:sz w:val="28"/>
          <w:szCs w:val="28"/>
          <w:rtl/>
        </w:rPr>
        <w:t xml:space="preserve">3- پيوستگى ايمان و عمل صالح در زندگى مؤمنان ، شرط بهره مندى آنان از نعمت بهشت</w:t>
      </w:r>
    </w:p>
    <w:p>
      <w:pPr>
        <w:pStyle w:val="BookText"/>
      </w:pPr>
      <w:r>
        <w:rPr>
          <w:rFonts w:ascii="Amiri" w:hAnsi="Amiri" w:eastAsia="Amiri" w:cs="Amiri"/>
          <w:lang w:bidi="ar-SA"/>
          <w:color w:val="111111"/>
          <w:sz w:val="28"/>
          <w:szCs w:val="28"/>
          <w:rtl/>
        </w:rPr>
        <w:t xml:space="preserve">يدخل الذين ءامنوا و عملوا الصلحت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- 55 - 60 - 3</w:t>
      </w:r>
    </w:p>
    <w:p>
      <w:pPr>
        <w:pStyle w:val="BookText"/>
      </w:pPr>
      <w:r>
        <w:rPr>
          <w:rFonts w:ascii="Amiri" w:hAnsi="Amiri" w:eastAsia="Amiri" w:cs="Amiri"/>
          <w:lang w:bidi="ar-SA"/>
          <w:color w:val="111111"/>
          <w:sz w:val="28"/>
          <w:szCs w:val="28"/>
          <w:rtl/>
        </w:rPr>
        <w:t xml:space="preserve">3 - دستيابى به بهشت و نعمت هاى آن ، منوط به عملكرد نيك خود انسان</w:t>
      </w:r>
    </w:p>
    <w:p>
      <w:pPr>
        <w:pStyle w:val="BookText"/>
      </w:pPr>
      <w:r>
        <w:rPr>
          <w:rFonts w:ascii="IRNazanin" w:hAnsi="IRNazanin" w:eastAsia="IRNazanin" w:cs="IRNazanin"/>
          <w:lang w:bidi="fa-IR"/>
          <w:color w:val="111111"/>
          <w:sz w:val="28"/>
          <w:szCs w:val="28"/>
          <w:rtl/>
        </w:rPr>
        <w:t xml:space="preserve">هل جزاء الإحسن إلاّالإحسن</w:t>
      </w:r>
    </w:p>
    <w:p>
      <w:pPr>
        <w:pStyle w:val="BookText"/>
      </w:pPr>
      <w:r>
        <w:rPr>
          <w:rFonts w:ascii="IRNazanin" w:hAnsi="IRNazanin" w:eastAsia="IRNazanin" w:cs="IRNazanin"/>
          <w:lang w:bidi="fa-IR"/>
          <w:color w:val="111111"/>
          <w:sz w:val="28"/>
          <w:szCs w:val="28"/>
          <w:rtl/>
        </w:rPr>
        <w:t xml:space="preserve">از اين كه احسان، در مقابل احسان مطرح شده - به دلالت التزام - دانسته مى شود كه آدمى، آن گاه به احسان و پاداش حق دست مى يابد كه خود، اهل احسان و عملكرد نيك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6" w:name="pg6556_44523"/>
    <w:bookmarkEnd w:id="166"/>
    <w:p>
      <w:pPr>
        <w:pStyle w:val="BookText"/>
      </w:pPr>
      <w:r>
        <w:rPr>
          <w:rFonts w:ascii="IRNazanin" w:hAnsi="IRNazanin" w:eastAsia="IRNazanin" w:cs="IRNazanin"/>
          <w:lang w:bidi="fa-IR"/>
          <w:color w:val="111111"/>
          <w:sz w:val="28"/>
          <w:szCs w:val="28"/>
          <w:rtl/>
        </w:rPr>
        <w:t xml:space="preserve">19 - حاقه - 69 - 24 - 5</w:t>
      </w:r>
    </w:p>
    <w:p>
      <w:pPr>
        <w:pStyle w:val="BookText"/>
      </w:pPr>
      <w:r>
        <w:rPr>
          <w:rFonts w:ascii="Amiri" w:hAnsi="Amiri" w:eastAsia="Amiri" w:cs="Amiri"/>
          <w:lang w:bidi="ar-SA"/>
          <w:color w:val="111111"/>
          <w:sz w:val="28"/>
          <w:szCs w:val="28"/>
          <w:rtl/>
        </w:rPr>
        <w:t xml:space="preserve">5 - بهشت برين و نعمت هاى آن ، محصول تلاش ها و دستاورد هاى انسان ها در دنيا است .</w:t>
      </w:r>
    </w:p>
    <w:p>
      <w:pPr>
        <w:pStyle w:val="BookText"/>
      </w:pPr>
      <w:r>
        <w:rPr>
          <w:rFonts w:ascii="Amiri" w:hAnsi="Amiri" w:eastAsia="Amiri" w:cs="Amiri"/>
          <w:lang w:bidi="ar-SA"/>
          <w:color w:val="111111"/>
          <w:sz w:val="28"/>
          <w:szCs w:val="28"/>
          <w:rtl/>
        </w:rPr>
        <w:t xml:space="preserve">بما أسلفتم فى الأيّام الخالية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- 76 - 12 - 2،3،6</w:t>
      </w:r>
    </w:p>
    <w:p>
      <w:pPr>
        <w:pStyle w:val="BookText"/>
      </w:pPr>
      <w:r>
        <w:rPr>
          <w:rFonts w:ascii="Amiri" w:hAnsi="Amiri" w:eastAsia="Amiri" w:cs="Amiri"/>
          <w:lang w:bidi="ar-SA"/>
          <w:color w:val="111111"/>
          <w:sz w:val="28"/>
          <w:szCs w:val="28"/>
          <w:rtl/>
        </w:rPr>
        <w:t xml:space="preserve">2 - صبر و شكيبايى ابرار در راه خدا ، سبب بهره مندى آنان از بهشت و موهبت هاى آن است .</w:t>
      </w:r>
    </w:p>
    <w:p>
      <w:pPr>
        <w:pStyle w:val="BookText"/>
      </w:pPr>
      <w:r>
        <w:rPr>
          <w:rFonts w:ascii="Amiri" w:hAnsi="Amiri" w:eastAsia="Amiri" w:cs="Amiri"/>
          <w:lang w:bidi="ar-SA"/>
          <w:color w:val="111111"/>
          <w:sz w:val="28"/>
          <w:szCs w:val="28"/>
          <w:rtl/>
        </w:rPr>
        <w:t xml:space="preserve">و جزيهم بما صبروا جنّة و حريرًا</w:t>
      </w:r>
    </w:p>
    <w:p>
      <w:pPr>
        <w:pStyle w:val="BookText"/>
      </w:pPr>
      <w:r>
        <w:rPr>
          <w:rFonts w:ascii="IRNazanin" w:hAnsi="IRNazanin" w:eastAsia="IRNazanin" w:cs="IRNazanin"/>
          <w:lang w:bidi="fa-IR"/>
          <w:color w:val="111111"/>
          <w:sz w:val="28"/>
          <w:szCs w:val="28"/>
          <w:rtl/>
        </w:rPr>
        <w:t xml:space="preserve">3 - وفاى به نذر ، ايثار و انفاق به نيازمندان جامعه بدون چشمداشتى و خوف از قيامت ، از موجبات ورود به بهشت و بهره مندى از موهبت هاى آن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و جزيهم بما صبروا ج</w:t>
      </w:r>
    </w:p>
    <w:p>
      <w:pPr>
        <w:pStyle w:val="BookText"/>
      </w:pPr>
      <w:r>
        <w:rPr>
          <w:rFonts w:ascii="IRNazanin" w:hAnsi="IRNazanin" w:eastAsia="IRNazanin" w:cs="IRNazanin"/>
          <w:lang w:bidi="fa-IR"/>
          <w:color w:val="111111"/>
          <w:sz w:val="28"/>
          <w:szCs w:val="28"/>
          <w:rtl/>
        </w:rPr>
        <w:t xml:space="preserve">از مصاديق مورد نظر صبر در اين آيه، موارد ياد شده است كه در آيات پيش در وصف ابرار آمده است.</w:t>
      </w:r>
    </w:p>
    <w:p>
      <w:pPr>
        <w:pStyle w:val="BookText"/>
      </w:pPr>
      <w:r>
        <w:rPr>
          <w:rFonts w:ascii="IRNazanin" w:hAnsi="IRNazanin" w:eastAsia="IRNazanin" w:cs="IRNazanin"/>
          <w:lang w:bidi="fa-IR"/>
          <w:color w:val="111111"/>
          <w:sz w:val="28"/>
          <w:szCs w:val="28"/>
          <w:rtl/>
        </w:rPr>
        <w:t xml:space="preserve">6 - صبر در راه خدا ، از موجبات ورود به بهشت و بهره مندى از موهبت هاى آن است .</w:t>
      </w:r>
    </w:p>
    <w:p>
      <w:pPr>
        <w:pStyle w:val="BookText"/>
      </w:pPr>
      <w:r>
        <w:rPr>
          <w:rFonts w:ascii="Amiri" w:hAnsi="Amiri" w:eastAsia="Amiri" w:cs="Amiri"/>
          <w:lang w:bidi="ar-SA"/>
          <w:color w:val="111111"/>
          <w:sz w:val="28"/>
          <w:szCs w:val="28"/>
          <w:rtl/>
        </w:rPr>
        <w:t xml:space="preserve">و جزيهم بما صبروا جنّة و حريرًا</w:t>
      </w:r>
    </w:p>
    <w:p>
      <w:pPr>
        <w:pStyle w:val="Heading3"/>
      </w:pPr>
      <w:bookmarkStart w:id="842" w:name="_Toc463"/>
      <w:r>
        <w:t>286- زمينه هاى ورود به بهشت</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- 3 - 133 - 10</w:t>
      </w:r>
    </w:p>
    <w:p>
      <w:pPr>
        <w:pStyle w:val="BookText"/>
      </w:pPr>
      <w:r>
        <w:rPr>
          <w:rFonts w:ascii="IRNazanin" w:hAnsi="IRNazanin" w:eastAsia="IRNazanin" w:cs="IRNazanin"/>
          <w:lang w:bidi="fa-IR"/>
          <w:color w:val="111111"/>
          <w:sz w:val="28"/>
          <w:szCs w:val="28"/>
          <w:rtl/>
        </w:rPr>
        <w:t xml:space="preserve">10 - آمرزش گناهان و درآمدن به بهشت ، در گرو اطاعت از خدا و رسول (صلی الله علیه و آله)</w:t>
      </w:r>
    </w:p>
    <w:p>
      <w:pPr>
        <w:pStyle w:val="BookText"/>
      </w:pPr>
      <w:r>
        <w:rPr>
          <w:rFonts w:ascii="Amiri" w:hAnsi="Amiri" w:eastAsia="Amiri" w:cs="Amiri"/>
          <w:lang w:bidi="ar-SA"/>
          <w:color w:val="111111"/>
          <w:sz w:val="28"/>
          <w:szCs w:val="28"/>
          <w:rtl/>
        </w:rPr>
        <w:t xml:space="preserve">و اطيعوا اللّه و الرّسول . .. سارعوا الى مغفرة من ربّكم و جنّة</w:t>
      </w:r>
    </w:p>
    <w:p>
      <w:pPr>
        <w:pStyle w:val="BookText"/>
      </w:pPr>
      <w:r>
        <w:rPr>
          <w:rFonts w:ascii="IRNazanin" w:hAnsi="IRNazanin" w:eastAsia="IRNazanin" w:cs="IRNazanin"/>
          <w:lang w:bidi="fa-IR"/>
          <w:color w:val="111111"/>
          <w:sz w:val="28"/>
          <w:szCs w:val="28"/>
          <w:rtl/>
        </w:rPr>
        <w:t xml:space="preserve">آمرزش گناهان، فعل خدا و در اختيار اوست. بنابراين مراد از شتاب به سوى مغفرت، انجام اعمالى است كه موجبات آمرزش الهى را فراهم مى سازد، كه به قرينه عطف شدن «سارعوا» بر «اطيعوا اللّه و الرسول»، همان پيروى از خدا و پيامبرش است.</w:t>
      </w:r>
    </w:p>
    <w:p>
      <w:pPr>
        <w:pStyle w:val="Heading3"/>
      </w:pPr>
      <w:bookmarkStart w:id="843" w:name="_Toc464"/>
      <w:r>
        <w:t>287- زنان بهشت</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- 3 - 15 - 20</w:t>
      </w:r>
    </w:p>
    <w:p>
      <w:pPr>
        <w:pStyle w:val="BookText"/>
      </w:pPr>
      <w:r>
        <w:rPr>
          <w:rFonts w:ascii="IRNazanin" w:hAnsi="IRNazanin" w:eastAsia="IRNazanin" w:cs="IRNazanin"/>
          <w:lang w:bidi="fa-IR"/>
          <w:color w:val="111111"/>
          <w:sz w:val="28"/>
          <w:szCs w:val="28"/>
          <w:rtl/>
        </w:rPr>
        <w:t xml:space="preserve">20 - زنان بهشتى از حيض و حدث پاك هستند .</w:t>
      </w:r>
    </w:p>
    <w:p>
      <w:pPr>
        <w:pStyle w:val="BookText"/>
      </w:pPr>
      <w:r>
        <w:rPr>
          <w:rFonts w:ascii="Amiri" w:hAnsi="Amiri" w:eastAsia="Amiri" w:cs="Amiri"/>
          <w:lang w:bidi="ar-SA"/>
          <w:color w:val="111111"/>
          <w:sz w:val="28"/>
          <w:szCs w:val="28"/>
          <w:rtl/>
        </w:rPr>
        <w:t xml:space="preserve">و ازواج مطهّرة</w:t>
      </w:r>
    </w:p>
    <w:p>
      <w:pPr>
        <w:pStyle w:val="BookText"/>
      </w:pPr>
      <w:r>
        <w:rPr>
          <w:rFonts w:ascii="Amiri" w:hAnsi="Amiri" w:eastAsia="Amiri" w:cs="Amiri"/>
          <w:lang w:bidi="ar-SA"/>
          <w:color w:val="111111"/>
          <w:sz w:val="28"/>
          <w:szCs w:val="28"/>
          <w:rtl/>
        </w:rPr>
        <w:t xml:space="preserve">امام صادق (ع) در تفسير آيه فوق فرمود: لا يحضن و لا يحدثن.</w:t>
      </w:r>
    </w:p>
    <w:p>
      <w:pPr>
        <w:pStyle w:val="BookText"/>
      </w:pPr>
      <w:r>
        <w:rPr>
          <w:rFonts w:ascii="Amiri" w:hAnsi="Amiri" w:eastAsia="Amiri" w:cs="Amiri"/>
          <w:lang w:bidi="ar-SA"/>
          <w:color w:val="111111"/>
          <w:sz w:val="28"/>
          <w:szCs w:val="28"/>
          <w:rtl/>
        </w:rPr>
        <w:t xml:space="preserve">تفسير عياشى، ج 1، ص 164، ح 11 ; نورالثقلين، ج 1، ص 321، ح 57، 58.</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7" w:name="pg6556_44524"/>
    <w:bookmarkEnd w:id="167"/>
    <w:p>
      <w:pPr>
        <w:pStyle w:val="Heading3"/>
      </w:pPr>
      <w:bookmarkStart w:id="844" w:name="_Toc465"/>
      <w:r>
        <w:t>288- زنجبيل بهشت</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- 76 - 17 - 1</w:t>
      </w:r>
    </w:p>
    <w:p>
      <w:pPr>
        <w:pStyle w:val="BookText"/>
      </w:pPr>
      <w:r>
        <w:rPr>
          <w:rFonts w:ascii="IRNazanin" w:hAnsi="IRNazanin" w:eastAsia="IRNazanin" w:cs="IRNazanin"/>
          <w:lang w:bidi="fa-IR"/>
          <w:color w:val="111111"/>
          <w:sz w:val="28"/>
          <w:szCs w:val="28"/>
          <w:rtl/>
        </w:rPr>
        <w:t xml:space="preserve">1 - ابرار در بهشت ، از مىِ آميخته با زنجبيل پذيرايى خواهند شد .</w:t>
      </w:r>
    </w:p>
    <w:p>
      <w:pPr>
        <w:pStyle w:val="BookText"/>
      </w:pPr>
      <w:r>
        <w:rPr>
          <w:rFonts w:ascii="Amiri" w:hAnsi="Amiri" w:eastAsia="Amiri" w:cs="Amiri"/>
          <w:lang w:bidi="ar-SA"/>
          <w:color w:val="111111"/>
          <w:sz w:val="28"/>
          <w:szCs w:val="28"/>
          <w:rtl/>
        </w:rPr>
        <w:t xml:space="preserve">و يسقون فيها كأسًا كان مزاجها زنجبيلاً</w:t>
      </w:r>
    </w:p>
    <w:p>
      <w:pPr>
        <w:pStyle w:val="BookText"/>
      </w:pPr>
      <w:r>
        <w:rPr>
          <w:rFonts w:ascii="Amiri" w:hAnsi="Amiri" w:eastAsia="Amiri" w:cs="Amiri"/>
          <w:lang w:bidi="ar-SA"/>
          <w:color w:val="111111"/>
          <w:sz w:val="28"/>
          <w:szCs w:val="28"/>
          <w:rtl/>
        </w:rPr>
        <w:t xml:space="preserve">«كأس» در معناى مى و نيز جام به كار مى رود.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- 76 - 19 - 5</w:t>
      </w:r>
    </w:p>
    <w:p>
      <w:pPr>
        <w:pStyle w:val="BookText"/>
      </w:pPr>
      <w:r>
        <w:rPr>
          <w:rFonts w:ascii="Amiri" w:hAnsi="Amiri" w:eastAsia="Amiri" w:cs="Amiri"/>
          <w:lang w:bidi="ar-SA"/>
          <w:color w:val="111111"/>
          <w:sz w:val="28"/>
          <w:szCs w:val="28"/>
          <w:rtl/>
        </w:rPr>
        <w:t xml:space="preserve">5 - ابرار در بهشت ، مى آميخته با زنجبيل را از دست جوانكان هميشه شاداب خواهند نوشيد .</w:t>
      </w:r>
    </w:p>
    <w:p>
      <w:pPr>
        <w:pStyle w:val="BookText"/>
      </w:pPr>
      <w:r>
        <w:rPr>
          <w:rFonts w:ascii="Amiri" w:hAnsi="Amiri" w:eastAsia="Amiri" w:cs="Amiri"/>
          <w:lang w:bidi="ar-SA"/>
          <w:color w:val="111111"/>
          <w:sz w:val="28"/>
          <w:szCs w:val="28"/>
          <w:rtl/>
        </w:rPr>
        <w:t xml:space="preserve">و يطاف عليهم بانية . .. و يسقون فيها ... مزاجها زنجبيلاً ... و يطوف عليهم ولدن</w:t>
      </w:r>
    </w:p>
    <w:p>
      <w:pPr>
        <w:pStyle w:val="BookText"/>
      </w:pPr>
      <w:r>
        <w:rPr>
          <w:rFonts w:ascii="IRNazanin" w:hAnsi="IRNazanin" w:eastAsia="IRNazanin" w:cs="IRNazanin"/>
          <w:lang w:bidi="fa-IR"/>
          <w:color w:val="111111"/>
          <w:sz w:val="28"/>
          <w:szCs w:val="28"/>
          <w:rtl/>
        </w:rPr>
        <w:t xml:space="preserve">آيات گذشته، قرينه بر اين است كه يكى از مصاديق اصلى خدمت گزارى جوانكان به ابرار، نوشاندن مى بهشتى به آنان است، چنان كه در آيه 17 و 18 سوره «واقعه» بدان تصريح شده است: «يطوف عليهم ولدان مخلّدون . بأكواب و أبارق و كأس من معين».</w:t>
      </w:r>
    </w:p>
    <w:p>
      <w:pPr>
        <w:pStyle w:val="Heading3"/>
      </w:pPr>
      <w:bookmarkStart w:id="845" w:name="_Toc466"/>
      <w:r>
        <w:t>289- زندگى در بهشت</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- 7 - 49 - 5</w:t>
      </w:r>
    </w:p>
    <w:p>
      <w:pPr>
        <w:pStyle w:val="BookText"/>
      </w:pPr>
      <w:r>
        <w:rPr>
          <w:rFonts w:ascii="IRNazanin" w:hAnsi="IRNazanin" w:eastAsia="IRNazanin" w:cs="IRNazanin"/>
          <w:lang w:bidi="fa-IR"/>
          <w:color w:val="111111"/>
          <w:sz w:val="28"/>
          <w:szCs w:val="28"/>
          <w:rtl/>
        </w:rPr>
        <w:t xml:space="preserve">5 - اصحاب اعراف در صحنه قيامت بشارت دهنده راهيان بهشت به زندگانى آكنده از امنيت و به دور از حزن</w:t>
      </w:r>
    </w:p>
    <w:p>
      <w:pPr>
        <w:pStyle w:val="BookText"/>
      </w:pPr>
      <w:r>
        <w:rPr>
          <w:rFonts w:ascii="Amiri" w:hAnsi="Amiri" w:eastAsia="Amiri" w:cs="Amiri"/>
          <w:lang w:bidi="ar-SA"/>
          <w:color w:val="111111"/>
          <w:sz w:val="28"/>
          <w:szCs w:val="28"/>
          <w:rtl/>
        </w:rPr>
        <w:t xml:space="preserve">ادخلوا الجنة لا خوف عليكم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- 25 - 15 - 7</w:t>
      </w:r>
    </w:p>
    <w:p>
      <w:pPr>
        <w:pStyle w:val="BookText"/>
      </w:pPr>
      <w:r>
        <w:rPr>
          <w:rFonts w:ascii="IRNazanin" w:hAnsi="IRNazanin" w:eastAsia="IRNazanin" w:cs="IRNazanin"/>
          <w:lang w:bidi="fa-IR"/>
          <w:color w:val="111111"/>
          <w:sz w:val="28"/>
          <w:szCs w:val="28"/>
          <w:rtl/>
        </w:rPr>
        <w:t xml:space="preserve">7 - زندگى در بهشت جاودان ، بهترين و برترين زندگى و سرانجام براى انسان</w:t>
      </w:r>
    </w:p>
    <w:p>
      <w:pPr>
        <w:pStyle w:val="BookText"/>
      </w:pPr>
      <w:r>
        <w:rPr>
          <w:rFonts w:ascii="Amiri" w:hAnsi="Amiri" w:eastAsia="Amiri" w:cs="Amiri"/>
          <w:lang w:bidi="ar-SA"/>
          <w:color w:val="111111"/>
          <w:sz w:val="28"/>
          <w:szCs w:val="28"/>
          <w:rtl/>
        </w:rPr>
        <w:t xml:space="preserve">قل أذلك خير أم جنّة الخلد . .. جزاء و مصيرًا</w:t>
      </w:r>
    </w:p>
    <w:p>
      <w:pPr>
        <w:pStyle w:val="Heading3"/>
      </w:pPr>
      <w:bookmarkStart w:id="846" w:name="_Toc467"/>
      <w:r>
        <w:t>290- زيبايى بهشت</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- 48 - 17 - 8</w:t>
      </w:r>
    </w:p>
    <w:p>
      <w:pPr>
        <w:pStyle w:val="BookText"/>
      </w:pPr>
      <w:r>
        <w:rPr>
          <w:rFonts w:ascii="Amiri" w:hAnsi="Amiri" w:eastAsia="Amiri" w:cs="Amiri"/>
          <w:lang w:bidi="ar-SA"/>
          <w:color w:val="111111"/>
          <w:sz w:val="28"/>
          <w:szCs w:val="28"/>
          <w:rtl/>
        </w:rPr>
        <w:t xml:space="preserve">8 - اهميت نقش نهر هاى بهشت ، در زيبايى و جذابيت آن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از اين كه خداوند، تنها وصفى را كه براى باغ هاى بهشت ياد كرده وصف «تجرى. ..» است; مطلب ياد شده استفاده مى شود.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8" w:name="pg6556_44525"/>
    <w:bookmarkEnd w:id="168"/>
    <w:p>
      <w:pPr>
        <w:pStyle w:val="Heading3"/>
      </w:pPr>
      <w:bookmarkStart w:id="847" w:name="_Toc468"/>
      <w:r>
        <w:t>291- زيبايى پشتى هاى بهشت</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- 55 - 76 - 1</w:t>
      </w:r>
    </w:p>
    <w:p>
      <w:pPr>
        <w:pStyle w:val="BookText"/>
      </w:pPr>
      <w:r>
        <w:rPr>
          <w:rFonts w:ascii="IRNazanin" w:hAnsi="IRNazanin" w:eastAsia="IRNazanin" w:cs="IRNazanin"/>
          <w:lang w:bidi="fa-IR"/>
          <w:color w:val="111111"/>
          <w:sz w:val="28"/>
          <w:szCs w:val="28"/>
          <w:rtl/>
        </w:rPr>
        <w:t xml:space="preserve">1 - بهشتيان ، در بزم با شكوه خويش ، تكيه زده بر پشتى هاى سبز و فرش هاى بى نظير در جنس و زيبايى</w:t>
      </w:r>
    </w:p>
    <w:p>
      <w:pPr>
        <w:pStyle w:val="BookText"/>
      </w:pPr>
      <w:r>
        <w:rPr>
          <w:rFonts w:ascii="Amiri" w:hAnsi="Amiri" w:eastAsia="Amiri" w:cs="Amiri"/>
          <w:lang w:bidi="ar-SA"/>
          <w:color w:val="111111"/>
          <w:sz w:val="28"/>
          <w:szCs w:val="28"/>
          <w:rtl/>
        </w:rPr>
        <w:t xml:space="preserve">متّكين على رفرف خضر و عبقرىّ حسان</w:t>
      </w:r>
    </w:p>
    <w:p>
      <w:pPr>
        <w:pStyle w:val="Heading3"/>
      </w:pPr>
      <w:bookmarkStart w:id="848" w:name="_Toc469"/>
      <w:r>
        <w:t>292- زيبايى جامهاى بهشت</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Heading3"/>
      </w:pPr>
      <w:bookmarkStart w:id="849" w:name="_Toc470"/>
      <w:r>
        <w:t>293- زيبايى جوشش چشمه هاى بهشت</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- 55 - 66 - 2</w:t>
      </w:r>
    </w:p>
    <w:p>
      <w:pPr>
        <w:pStyle w:val="BookText"/>
      </w:pPr>
      <w:r>
        <w:rPr>
          <w:rFonts w:ascii="IRNazanin" w:hAnsi="IRNazanin" w:eastAsia="IRNazanin" w:cs="IRNazanin"/>
          <w:lang w:bidi="fa-IR"/>
          <w:color w:val="111111"/>
          <w:sz w:val="28"/>
          <w:szCs w:val="28"/>
          <w:rtl/>
        </w:rPr>
        <w:t xml:space="preserve">2 - زيبايى فزاينده مناظر بهشت ، با فوران آب چشمه ها</w:t>
      </w:r>
    </w:p>
    <w:p>
      <w:pPr>
        <w:pStyle w:val="BookText"/>
      </w:pPr>
      <w:r>
        <w:rPr>
          <w:rFonts w:ascii="Amiri" w:hAnsi="Amiri" w:eastAsia="Amiri" w:cs="Amiri"/>
          <w:lang w:bidi="ar-SA"/>
          <w:color w:val="111111"/>
          <w:sz w:val="28"/>
          <w:szCs w:val="28"/>
          <w:rtl/>
        </w:rPr>
        <w:t xml:space="preserve">فيهما عينان نضّاختان</w:t>
      </w:r>
    </w:p>
    <w:p>
      <w:pPr>
        <w:pStyle w:val="Heading3"/>
      </w:pPr>
      <w:bookmarkStart w:id="850" w:name="_Toc471"/>
      <w:r>
        <w:t>294- زيبايى خدمتكاران بهشت</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- 52 - 24 - 1،4</w:t>
      </w:r>
    </w:p>
    <w:p>
      <w:pPr>
        <w:pStyle w:val="BookText"/>
      </w:pPr>
      <w:r>
        <w:rPr>
          <w:rFonts w:ascii="IRNazanin" w:hAnsi="IRNazanin" w:eastAsia="IRNazanin" w:cs="IRNazanin"/>
          <w:lang w:bidi="fa-IR"/>
          <w:color w:val="111111"/>
          <w:sz w:val="28"/>
          <w:szCs w:val="28"/>
          <w:rtl/>
        </w:rPr>
        <w:t xml:space="preserve">1 - خدمت كاران جوان و زيبارو ، در طواف متقين بهشتى براى پذيرايى از آنان</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«غلام» (مفرد «غلمان») به نوجوانى گفته مى شود كه تازه پشت لبش سبز شده باشد.</w:t>
      </w:r>
    </w:p>
    <w:p>
      <w:pPr>
        <w:pStyle w:val="BookText"/>
      </w:pPr>
      <w:r>
        <w:rPr>
          <w:rFonts w:ascii="IRNazanin" w:hAnsi="IRNazanin" w:eastAsia="IRNazanin" w:cs="IRNazanin"/>
          <w:lang w:bidi="fa-IR"/>
          <w:color w:val="111111"/>
          <w:sz w:val="28"/>
          <w:szCs w:val="28"/>
          <w:rtl/>
        </w:rPr>
        <w:t xml:space="preserve">4 - خدمت نوجوانان زيباروى بهشتى ، براى تقواپيشگان از سرشوق و پروانهوار</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تعبير «يطوف»، حركت پروانهوار و مشتقانه را افاده مى كند.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9" w:name="pg6556_44526"/>
    <w:bookmarkEnd w:id="169"/>
    <w:p>
      <w:pPr>
        <w:pStyle w:val="Heading3"/>
      </w:pPr>
      <w:bookmarkStart w:id="851" w:name="_Toc472"/>
      <w:r>
        <w:t>295- زيبايى درختان انار بهشت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- 55 - 68 - 3</w:t>
      </w:r>
    </w:p>
    <w:p>
      <w:pPr>
        <w:pStyle w:val="BookText"/>
      </w:pPr>
      <w:r>
        <w:rPr>
          <w:rFonts w:ascii="IRNazanin" w:hAnsi="IRNazanin" w:eastAsia="IRNazanin" w:cs="IRNazanin"/>
          <w:lang w:bidi="fa-IR"/>
          <w:color w:val="111111"/>
          <w:sz w:val="28"/>
          <w:szCs w:val="28"/>
          <w:rtl/>
        </w:rPr>
        <w:t xml:space="preserve">3 - زيبايى ويژه منظره درختان نخل و انار در ميان ديگر درختان بهشت</w:t>
      </w:r>
    </w:p>
    <w:p>
      <w:pPr>
        <w:pStyle w:val="BookText"/>
      </w:pPr>
      <w:r>
        <w:rPr>
          <w:rFonts w:ascii="Amiri" w:hAnsi="Amiri" w:eastAsia="Amiri" w:cs="Amiri"/>
          <w:lang w:bidi="ar-SA"/>
          <w:color w:val="111111"/>
          <w:sz w:val="28"/>
          <w:szCs w:val="28"/>
          <w:rtl/>
        </w:rPr>
        <w:t xml:space="preserve">فيهما فكهة و نخل و رمّان</w:t>
      </w:r>
    </w:p>
    <w:p>
      <w:pPr>
        <w:pStyle w:val="BookText"/>
      </w:pPr>
      <w:r>
        <w:rPr>
          <w:rFonts w:ascii="Amiri" w:hAnsi="Amiri" w:eastAsia="Amiri" w:cs="Amiri"/>
          <w:lang w:bidi="ar-SA"/>
          <w:color w:val="111111"/>
          <w:sz w:val="28"/>
          <w:szCs w:val="28"/>
          <w:rtl/>
        </w:rPr>
        <w:t xml:space="preserve">اختصاص به ذكر يافتن نخل و انار، مى تواند به منظور نكته ياد شده باشد.</w:t>
      </w:r>
    </w:p>
    <w:p>
      <w:pPr>
        <w:pStyle w:val="Heading3"/>
      </w:pPr>
      <w:bookmarkStart w:id="852" w:name="_Toc473"/>
      <w:r>
        <w:t>296- زيبايى فرشهاى بهشت</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- 55 - 76 - 1</w:t>
      </w:r>
    </w:p>
    <w:p>
      <w:pPr>
        <w:pStyle w:val="BookText"/>
      </w:pPr>
      <w:r>
        <w:rPr>
          <w:rFonts w:ascii="IRNazanin" w:hAnsi="IRNazanin" w:eastAsia="IRNazanin" w:cs="IRNazanin"/>
          <w:lang w:bidi="fa-IR"/>
          <w:color w:val="111111"/>
          <w:sz w:val="28"/>
          <w:szCs w:val="28"/>
          <w:rtl/>
        </w:rPr>
        <w:t xml:space="preserve">1 - بهشتيان ، در بزم با شكوه خويش ، تكيه زده بر پشتى هاى سبز و فرش هاى بى نظير در جنس و زيبايى</w:t>
      </w:r>
    </w:p>
    <w:p>
      <w:pPr>
        <w:pStyle w:val="BookText"/>
      </w:pPr>
      <w:r>
        <w:rPr>
          <w:rFonts w:ascii="Amiri" w:hAnsi="Amiri" w:eastAsia="Amiri" w:cs="Amiri"/>
          <w:lang w:bidi="ar-SA"/>
          <w:color w:val="111111"/>
          <w:sz w:val="28"/>
          <w:szCs w:val="28"/>
          <w:rtl/>
        </w:rPr>
        <w:t xml:space="preserve">متّكين على رفرف خضر و عبقرىّ حسان</w:t>
      </w:r>
    </w:p>
    <w:p>
      <w:pPr>
        <w:pStyle w:val="Heading3"/>
      </w:pPr>
      <w:bookmarkStart w:id="853" w:name="_Toc474"/>
      <w:r>
        <w:t>297- زيبايى نخلستانهاى بهشت</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- 55 - 68 - 3</w:t>
      </w:r>
    </w:p>
    <w:p>
      <w:pPr>
        <w:pStyle w:val="BookText"/>
      </w:pPr>
      <w:r>
        <w:rPr>
          <w:rFonts w:ascii="IRNazanin" w:hAnsi="IRNazanin" w:eastAsia="IRNazanin" w:cs="IRNazanin"/>
          <w:lang w:bidi="fa-IR"/>
          <w:color w:val="111111"/>
          <w:sz w:val="28"/>
          <w:szCs w:val="28"/>
          <w:rtl/>
        </w:rPr>
        <w:t xml:space="preserve">3 - زيبايى ويژه منظره درختان نخل و انار در ميان ديگر درختان بهشت</w:t>
      </w:r>
    </w:p>
    <w:p>
      <w:pPr>
        <w:pStyle w:val="BookText"/>
      </w:pPr>
      <w:r>
        <w:rPr>
          <w:rFonts w:ascii="Amiri" w:hAnsi="Amiri" w:eastAsia="Amiri" w:cs="Amiri"/>
          <w:lang w:bidi="ar-SA"/>
          <w:color w:val="111111"/>
          <w:sz w:val="28"/>
          <w:szCs w:val="28"/>
          <w:rtl/>
        </w:rPr>
        <w:t xml:space="preserve">فيهما فكهة و نخل و رمّان</w:t>
      </w:r>
    </w:p>
    <w:p>
      <w:pPr>
        <w:pStyle w:val="BookText"/>
      </w:pPr>
      <w:r>
        <w:rPr>
          <w:rFonts w:ascii="Amiri" w:hAnsi="Amiri" w:eastAsia="Amiri" w:cs="Amiri"/>
          <w:lang w:bidi="ar-SA"/>
          <w:color w:val="111111"/>
          <w:sz w:val="28"/>
          <w:szCs w:val="28"/>
          <w:rtl/>
        </w:rPr>
        <w:t xml:space="preserve">اختصاص به ذكر يافتن نخل و انار، مى تواند به منظور نكته ياد شده باشد.</w:t>
      </w:r>
    </w:p>
    <w:p>
      <w:pPr>
        <w:pStyle w:val="Heading3"/>
      </w:pPr>
      <w:bookmarkStart w:id="854" w:name="_Toc475"/>
      <w:r>
        <w:t>298- زيبايى همسران بهشتى</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- 37 - 48 - 2،4</w:t>
      </w:r>
    </w:p>
    <w:p>
      <w:pPr>
        <w:pStyle w:val="BookText"/>
      </w:pPr>
      <w:r>
        <w:rPr>
          <w:rFonts w:ascii="IRNazanin" w:hAnsi="IRNazanin" w:eastAsia="IRNazanin" w:cs="IRNazanin"/>
          <w:lang w:bidi="fa-IR"/>
          <w:color w:val="111111"/>
          <w:sz w:val="28"/>
          <w:szCs w:val="28"/>
          <w:rtl/>
        </w:rPr>
        <w:t xml:space="preserve">2 - بندگان مخلَص خدا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Amiri" w:hAnsi="Amiri" w:eastAsia="Amiri" w:cs="Amiri"/>
          <w:lang w:bidi="ar-SA"/>
          <w:color w:val="111111"/>
          <w:sz w:val="28"/>
          <w:szCs w:val="28"/>
          <w:rtl/>
        </w:rPr>
        <w:t xml:space="preserve">4 - زنان بهشتى ، زنانى بس زيبا و جذاب اند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- 38 - 52 - 2،4</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تقواپيشگان در بهشت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Amiri" w:hAnsi="Amiri" w:eastAsia="Amiri" w:cs="Amiri"/>
          <w:lang w:bidi="ar-SA"/>
          <w:color w:val="111111"/>
          <w:sz w:val="28"/>
          <w:szCs w:val="28"/>
          <w:rtl/>
        </w:rPr>
        <w:t xml:space="preserve">4 - زنان بهشتى ، زنانى بس زيبا و جذاب اند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- 52 - 20 - 2،3</w:t>
      </w:r>
    </w:p>
    <w:p>
      <w:pPr>
        <w:pStyle w:val="BookText"/>
      </w:pPr>
      <w:r>
        <w:rPr>
          <w:rFonts w:ascii="IRNazanin" w:hAnsi="IRNazanin" w:eastAsia="IRNazanin" w:cs="IRNazanin"/>
          <w:lang w:bidi="fa-IR"/>
          <w:color w:val="111111"/>
          <w:sz w:val="28"/>
          <w:szCs w:val="28"/>
          <w:rtl/>
        </w:rPr>
        <w:t xml:space="preserve">2 - بهشتيان ، داراى همسرانى نيكو ، با چشمانى سياه و زيبا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به معناى سياه چشمان و «عين» جمع «عيناء») و به معناى زيبا چشمان است.</w:t>
      </w:r>
    </w:p>
    <w:p>
      <w:pPr>
        <w:pStyle w:val="BookText"/>
      </w:pPr>
      <w:r>
        <w:rPr>
          <w:rFonts w:ascii="Amiri" w:hAnsi="Amiri" w:eastAsia="Amiri" w:cs="Amiri"/>
          <w:lang w:bidi="ar-SA"/>
          <w:color w:val="111111"/>
          <w:sz w:val="28"/>
          <w:szCs w:val="28"/>
          <w:rtl/>
        </w:rPr>
        <w:t xml:space="preserve">3 - همسران زيبا ، نمود لطف الهى به بهشتيان</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- 55 - 70 - 6</w:t>
      </w:r>
    </w:p>
    <w:p>
      <w:pPr>
        <w:pStyle w:val="BookText"/>
      </w:pPr>
      <w:r>
        <w:rPr>
          <w:rFonts w:ascii="Amiri" w:hAnsi="Amiri" w:eastAsia="Amiri" w:cs="Amiri"/>
          <w:lang w:bidi="ar-SA"/>
          <w:color w:val="111111"/>
          <w:sz w:val="28"/>
          <w:szCs w:val="28"/>
          <w:rtl/>
        </w:rPr>
        <w:t xml:space="preserve">6 - « قال الصادق ( ع ) الخيرات الحسان من نساء أهل الدنيا و هنّ أجمل من الحورالعين ;</w:t>
      </w:r>
    </w:p>
    <w:p>
      <w:pPr>
        <w:pStyle w:val="BookText"/>
      </w:pPr>
      <w:r>
        <w:rPr>
          <w:rFonts w:ascii="Amiri" w:hAnsi="Amiri" w:eastAsia="Amiri" w:cs="Amiri"/>
          <w:lang w:bidi="ar-SA"/>
          <w:color w:val="111111"/>
          <w:sz w:val="28"/>
          <w:szCs w:val="28"/>
          <w:rtl/>
        </w:rPr>
        <w:t xml:space="preserve">امام صادق(ع) فرمود: «خيرات حسان» (زنان نيك خو و زيباصورت بهشت) از زنان اهل دنيا هستند و آنان از «حورالعين» زيباتراند».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- 56 - 22 - 2</w:t>
      </w:r>
    </w:p>
    <w:p>
      <w:pPr>
        <w:pStyle w:val="BookText"/>
      </w:pPr>
      <w:r>
        <w:rPr>
          <w:rFonts w:ascii="IRNazanin" w:hAnsi="IRNazanin" w:eastAsia="IRNazanin" w:cs="IRNazanin"/>
          <w:lang w:bidi="fa-IR"/>
          <w:color w:val="111111"/>
          <w:sz w:val="28"/>
          <w:szCs w:val="28"/>
          <w:rtl/>
        </w:rPr>
        <w:t xml:space="preserve">2 - پيشتازان در بهشت ، داراى همسرانى با چشم هاى سياه و زيبا</w:t>
      </w:r>
    </w:p>
    <w:p>
      <w:pPr>
        <w:pStyle w:val="BookText"/>
      </w:pPr>
      <w:r>
        <w:rPr>
          <w:rFonts w:ascii="Amiri" w:hAnsi="Amiri" w:eastAsia="Amiri" w:cs="Amiri"/>
          <w:lang w:bidi="ar-SA"/>
          <w:color w:val="111111"/>
          <w:sz w:val="28"/>
          <w:szCs w:val="28"/>
          <w:rtl/>
        </w:rPr>
        <w:t xml:space="preserve">و حور عين</w:t>
      </w:r>
    </w:p>
    <w:p>
      <w:pPr>
        <w:pStyle w:val="BookText"/>
      </w:pPr>
      <w:r>
        <w:rPr>
          <w:rFonts w:ascii="IRNazanin" w:hAnsi="IRNazanin" w:eastAsia="IRNazanin" w:cs="IRNazanin"/>
          <w:lang w:bidi="fa-IR"/>
          <w:color w:val="111111"/>
          <w:sz w:val="28"/>
          <w:szCs w:val="28"/>
          <w:rtl/>
        </w:rPr>
        <w:t xml:space="preserve">«حور» جمع «حوراء» است و «حوراء» به چشمى گفته مى شود كه سياهى آن بسيار سياه و سفيدى آن بسيار سفيد باشد. «عين» جمع «عيناء» است و «عيناء» در وصف چشم زيبا آورده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- 56 - 34 - 3</w:t>
      </w:r>
    </w:p>
    <w:p>
      <w:pPr>
        <w:pStyle w:val="BookText"/>
      </w:pPr>
      <w:r>
        <w:rPr>
          <w:rFonts w:ascii="IRNazanin" w:hAnsi="IRNazanin" w:eastAsia="IRNazanin" w:cs="IRNazanin"/>
          <w:lang w:bidi="fa-IR"/>
          <w:color w:val="111111"/>
          <w:sz w:val="28"/>
          <w:szCs w:val="28"/>
          <w:rtl/>
        </w:rPr>
        <w:t xml:space="preserve">3 - همخوابگان اصحاب اليمين در بهشت ، زنانى در اوج شكوه و جلال مادى و معنوى ( عقل ، كمال و جمال )</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IRNazanin" w:hAnsi="IRNazanin" w:eastAsia="IRNazanin" w:cs="IRNazanin"/>
          <w:lang w:bidi="fa-IR"/>
          <w:color w:val="111111"/>
          <w:sz w:val="28"/>
          <w:szCs w:val="28"/>
          <w:rtl/>
        </w:rPr>
        <w:t xml:space="preserve">برخى از مفسران بر آنند كه مراد از «فرش» در آيه شريفه - به قرينه آيه بعد (إنّا أنشأناهنّ إنشاء) - همسران و همخوابگان مى باشد. بر اين اساس وصف «مرفوعة» اشاره به مطلبى دارد كه در برداشت بالا آمده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0" w:name="pg6556_44528"/>
    <w:bookmarkEnd w:id="170"/>
    <w:p>
      <w:pPr>
        <w:pStyle w:val="Heading3"/>
      </w:pPr>
      <w:bookmarkStart w:id="855" w:name="_Toc476"/>
      <w:r>
        <w:t>299- زيباييهاى بهشت</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- 43 - 71 - 8</w:t>
      </w:r>
    </w:p>
    <w:p>
      <w:pPr>
        <w:pStyle w:val="BookText"/>
      </w:pPr>
      <w:r>
        <w:rPr>
          <w:rFonts w:ascii="Amiri" w:hAnsi="Amiri" w:eastAsia="Amiri" w:cs="Amiri"/>
          <w:lang w:bidi="ar-SA"/>
          <w:color w:val="111111"/>
          <w:sz w:val="28"/>
          <w:szCs w:val="28"/>
          <w:rtl/>
        </w:rPr>
        <w:t xml:space="preserve">8 - تمامى زيبايى ها و لذت هاى مورد تمايل اهل تقوا ، آماده براى آنان در بهشت</w:t>
      </w:r>
    </w:p>
    <w:p>
      <w:pPr>
        <w:pStyle w:val="BookText"/>
      </w:pPr>
      <w:r>
        <w:rPr>
          <w:rFonts w:ascii="Amiri" w:hAnsi="Amiri" w:eastAsia="Amiri" w:cs="Amiri"/>
          <w:lang w:bidi="ar-SA"/>
          <w:color w:val="111111"/>
          <w:sz w:val="28"/>
          <w:szCs w:val="28"/>
          <w:rtl/>
        </w:rPr>
        <w:t xml:space="preserve">و فيها ما تشتهيه الأنفس و تلذّ الأعين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- 44 - 52 - 2</w:t>
      </w:r>
    </w:p>
    <w:p>
      <w:pPr>
        <w:pStyle w:val="BookText"/>
      </w:pPr>
      <w:r>
        <w:rPr>
          <w:rFonts w:ascii="Amiri" w:hAnsi="Amiri" w:eastAsia="Amiri" w:cs="Amiri"/>
          <w:lang w:bidi="ar-SA"/>
          <w:color w:val="111111"/>
          <w:sz w:val="28"/>
          <w:szCs w:val="28"/>
          <w:rtl/>
        </w:rPr>
        <w:t xml:space="preserve">2- امنيت و آسايش ، مهم ترين نعمت در كنار زيبايى ها و طراوت هاى بهشت</w:t>
      </w:r>
    </w:p>
    <w:p>
      <w:pPr>
        <w:pStyle w:val="BookText"/>
      </w:pPr>
      <w:r>
        <w:rPr>
          <w:rFonts w:ascii="Amiri" w:hAnsi="Amiri" w:eastAsia="Amiri" w:cs="Amiri"/>
          <w:lang w:bidi="ar-SA"/>
          <w:color w:val="111111"/>
          <w:sz w:val="28"/>
          <w:szCs w:val="28"/>
          <w:rtl/>
        </w:rPr>
        <w:t xml:space="preserve">فى مقام أمين . فى جنّ-ت و عيون</w:t>
      </w:r>
    </w:p>
    <w:p>
      <w:pPr>
        <w:pStyle w:val="BookText"/>
      </w:pPr>
      <w:r>
        <w:rPr>
          <w:rFonts w:ascii="IRNazanin" w:hAnsi="IRNazanin" w:eastAsia="IRNazanin" w:cs="IRNazanin"/>
          <w:lang w:bidi="fa-IR"/>
          <w:color w:val="111111"/>
          <w:sz w:val="28"/>
          <w:szCs w:val="28"/>
          <w:rtl/>
        </w:rPr>
        <w:t xml:space="preserve">برداشت بالا با توجه به اين نكته است كه قرآن، در مقام ذكر نعمت هاى اخروى متقين، از امنيت به عنوان نعمتى مهم و حتى مقدم بر ديگر نعمت ها نام برده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- 55 - 77 - 1</w:t>
      </w:r>
    </w:p>
    <w:p>
      <w:pPr>
        <w:pStyle w:val="BookText"/>
      </w:pPr>
      <w:r>
        <w:rPr>
          <w:rFonts w:ascii="IRNazanin" w:hAnsi="IRNazanin" w:eastAsia="IRNazanin" w:cs="IRNazanin"/>
          <w:lang w:bidi="fa-IR"/>
          <w:color w:val="111111"/>
          <w:sz w:val="28"/>
          <w:szCs w:val="28"/>
          <w:rtl/>
        </w:rPr>
        <w:t xml:space="preserve">1 - لذت ها ، زيبايى ها و آسايش بهشت ، نعمت هاى انكارناپذير خدا و غيرقابل تكذيب</w:t>
      </w:r>
    </w:p>
    <w:p>
      <w:pPr>
        <w:pStyle w:val="BookText"/>
      </w:pPr>
      <w:r>
        <w:rPr>
          <w:rFonts w:ascii="Amiri" w:hAnsi="Amiri" w:eastAsia="Amiri" w:cs="Amiri"/>
          <w:lang w:bidi="ar-SA"/>
          <w:color w:val="111111"/>
          <w:sz w:val="28"/>
          <w:szCs w:val="28"/>
          <w:rtl/>
        </w:rPr>
        <w:t xml:space="preserve">متّكين على رفرف خضر . .. فبأىّ ءالآء ربّكما تكذّبان</w:t>
      </w:r>
    </w:p>
    <w:p>
      <w:pPr>
        <w:pStyle w:val="Heading3"/>
      </w:pPr>
      <w:bookmarkStart w:id="856" w:name="_Toc477"/>
      <w:r>
        <w:t>300- زينت خدمتكاران بهشت</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- 56 - 17 - 3</w:t>
      </w:r>
    </w:p>
    <w:p>
      <w:pPr>
        <w:pStyle w:val="BookText"/>
      </w:pPr>
      <w:r>
        <w:rPr>
          <w:rFonts w:ascii="IRNazanin" w:hAnsi="IRNazanin" w:eastAsia="IRNazanin" w:cs="IRNazanin"/>
          <w:lang w:bidi="fa-IR"/>
          <w:color w:val="111111"/>
          <w:sz w:val="28"/>
          <w:szCs w:val="28"/>
          <w:rtl/>
        </w:rPr>
        <w:t xml:space="preserve">3 - خدمت گذاران پيشتازان راه خدا ( سابقون ) ، در بهشت جوانانى آراسته و گوشواره بر گوش</w:t>
      </w:r>
    </w:p>
    <w:p>
      <w:pPr>
        <w:pStyle w:val="BookText"/>
      </w:pPr>
      <w:r>
        <w:rPr>
          <w:rFonts w:ascii="Amiri" w:hAnsi="Amiri" w:eastAsia="Amiri" w:cs="Amiri"/>
          <w:lang w:bidi="ar-SA"/>
          <w:color w:val="111111"/>
          <w:sz w:val="28"/>
          <w:szCs w:val="28"/>
          <w:rtl/>
        </w:rPr>
        <w:t xml:space="preserve">يطوف عليهم ولدن مخلّدون</w:t>
      </w:r>
    </w:p>
    <w:p>
      <w:pPr>
        <w:pStyle w:val="BookText"/>
      </w:pPr>
      <w:r>
        <w:rPr>
          <w:rFonts w:ascii="IRNazanin" w:hAnsi="IRNazanin" w:eastAsia="IRNazanin" w:cs="IRNazanin"/>
          <w:lang w:bidi="fa-IR"/>
          <w:color w:val="111111"/>
          <w:sz w:val="28"/>
          <w:szCs w:val="28"/>
          <w:rtl/>
        </w:rPr>
        <w:t xml:space="preserve">برخى احتمال داده اند كه «مخلّدون» مشتق از «خُلْد» به معناى گوشواره باشد. بنابراين عبارت «ولدان مخلّدون»; يعنى، جوانانى كه بر گوش آنها، گوشواره آويخته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- 76 - 19 - 4</w:t>
      </w:r>
    </w:p>
    <w:p>
      <w:pPr>
        <w:pStyle w:val="BookText"/>
      </w:pPr>
      <w:r>
        <w:rPr>
          <w:rFonts w:ascii="IRNazanin" w:hAnsi="IRNazanin" w:eastAsia="IRNazanin" w:cs="IRNazanin"/>
          <w:lang w:bidi="fa-IR"/>
          <w:color w:val="111111"/>
          <w:sz w:val="28"/>
          <w:szCs w:val="28"/>
          <w:rtl/>
        </w:rPr>
        <w:t xml:space="preserve">4 - خدمت گزاران ابرار در بهشت ، جوانانى آراسته و گوشواره بر گوش</w:t>
      </w:r>
    </w:p>
    <w:p>
      <w:pPr>
        <w:pStyle w:val="BookText"/>
      </w:pPr>
      <w:r>
        <w:rPr>
          <w:rFonts w:ascii="Amiri" w:hAnsi="Amiri" w:eastAsia="Amiri" w:cs="Amiri"/>
          <w:lang w:bidi="ar-SA"/>
          <w:color w:val="111111"/>
          <w:sz w:val="28"/>
          <w:szCs w:val="28"/>
          <w:rtl/>
        </w:rPr>
        <w:t xml:space="preserve">و يطوف عليهم ولدن مخلّدون</w:t>
      </w:r>
    </w:p>
    <w:p>
      <w:pPr>
        <w:pStyle w:val="BookText"/>
      </w:pPr>
      <w:r>
        <w:rPr>
          <w:rFonts w:ascii="IRNazanin" w:hAnsi="IRNazanin" w:eastAsia="IRNazanin" w:cs="IRNazanin"/>
          <w:lang w:bidi="fa-IR"/>
          <w:color w:val="111111"/>
          <w:sz w:val="28"/>
          <w:szCs w:val="28"/>
          <w:rtl/>
        </w:rPr>
        <w:t xml:space="preserve">برخى احتمال داده اند كه «مخلّدون»، مشتق از «خُلُد» به معناى گوشواره باشد. بنابراين «ولدان مخلّدون»; يعنى، جوانانى كه گوشواره، بر گوششان آويخته شده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1" w:name="pg6556_44529"/>
    <w:bookmarkEnd w:id="171"/>
    <w:p>
      <w:pPr>
        <w:pStyle w:val="Heading3"/>
      </w:pPr>
      <w:bookmarkStart w:id="857" w:name="_Toc478"/>
      <w:r>
        <w:t>301- زينتهاى بهشت</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- 55 - 56 - 3</w:t>
      </w:r>
    </w:p>
    <w:p>
      <w:pPr>
        <w:pStyle w:val="BookText"/>
      </w:pPr>
      <w:r>
        <w:rPr>
          <w:rFonts w:ascii="IRNazanin" w:hAnsi="IRNazanin" w:eastAsia="IRNazanin" w:cs="IRNazanin"/>
          <w:lang w:bidi="fa-IR"/>
          <w:color w:val="111111"/>
          <w:sz w:val="28"/>
          <w:szCs w:val="28"/>
          <w:rtl/>
        </w:rPr>
        <w:t xml:space="preserve">3 - باغ هاى بهشت ، مزين به حوريان خمارچشم مصون مانده از دست هر بيگانه</w:t>
      </w:r>
    </w:p>
    <w:p>
      <w:pPr>
        <w:pStyle w:val="BookText"/>
      </w:pPr>
      <w:r>
        <w:rPr>
          <w:rFonts w:ascii="Amiri" w:hAnsi="Amiri" w:eastAsia="Amiri" w:cs="Amiri"/>
          <w:lang w:bidi="ar-SA"/>
          <w:color w:val="111111"/>
          <w:sz w:val="28"/>
          <w:szCs w:val="28"/>
          <w:rtl/>
        </w:rPr>
        <w:t xml:space="preserve">فيهنّ قصرت الطرف لم يطمثهنّ إنس قبلهم و لاجانّ</w:t>
      </w:r>
    </w:p>
    <w:p>
      <w:pPr>
        <w:pStyle w:val="BookText"/>
      </w:pPr>
      <w:r>
        <w:rPr>
          <w:rFonts w:ascii="IRNazanin" w:hAnsi="IRNazanin" w:eastAsia="IRNazanin" w:cs="IRNazanin"/>
          <w:lang w:bidi="fa-IR"/>
          <w:color w:val="111111"/>
          <w:sz w:val="28"/>
          <w:szCs w:val="28"/>
          <w:rtl/>
        </w:rPr>
        <w:t xml:space="preserve">برداشت بالا بدين احتمال است كه «قاصرات الطرف» كنايه از چشم خمار باشد كه در نتيجه خمارى پلك ها بهم نزديك شده است.</w:t>
      </w:r>
    </w:p>
    <w:p>
      <w:pPr>
        <w:pStyle w:val="Heading3"/>
      </w:pPr>
      <w:bookmarkStart w:id="858" w:name="_Toc479"/>
      <w:r>
        <w:t>302- ساختار بهشت</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- 5 - 119 - 6</w:t>
      </w:r>
    </w:p>
    <w:p>
      <w:pPr>
        <w:pStyle w:val="BookText"/>
      </w:pPr>
      <w:r>
        <w:rPr>
          <w:rFonts w:ascii="Amiri" w:hAnsi="Amiri" w:eastAsia="Amiri" w:cs="Amiri"/>
          <w:lang w:bidi="ar-SA"/>
          <w:color w:val="111111"/>
          <w:sz w:val="28"/>
          <w:szCs w:val="28"/>
          <w:rtl/>
        </w:rPr>
        <w:t xml:space="preserve">6 - بهشت داراى باغ ها و بوستان هاى بسيار با نهرهايى جارى از زير درختان انبوه آن</w:t>
      </w:r>
    </w:p>
    <w:p>
      <w:pPr>
        <w:pStyle w:val="BookText"/>
      </w:pPr>
      <w:r>
        <w:rPr>
          <w:rFonts w:ascii="Amiri" w:hAnsi="Amiri" w:eastAsia="Amiri" w:cs="Amiri"/>
          <w:lang w:bidi="ar-SA"/>
          <w:color w:val="111111"/>
          <w:sz w:val="28"/>
          <w:szCs w:val="28"/>
          <w:rtl/>
        </w:rPr>
        <w:t xml:space="preserve">لهم جنت تجرى من تحت الانهر خلدين فيها</w:t>
      </w:r>
    </w:p>
    <w:p>
      <w:pPr>
        <w:pStyle w:val="Heading3"/>
      </w:pPr>
      <w:bookmarkStart w:id="859" w:name="_Toc480"/>
      <w:r>
        <w:t>303- ساقى شراب بهشت</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- 83 - 25 - 3</w:t>
      </w:r>
    </w:p>
    <w:p>
      <w:pPr>
        <w:pStyle w:val="BookText"/>
      </w:pPr>
      <w:r>
        <w:rPr>
          <w:rFonts w:ascii="Amiri" w:hAnsi="Amiri" w:eastAsia="Amiri" w:cs="Amiri"/>
          <w:lang w:bidi="ar-SA"/>
          <w:color w:val="111111"/>
          <w:sz w:val="28"/>
          <w:szCs w:val="28"/>
          <w:rtl/>
        </w:rPr>
        <w:t xml:space="preserve">3 - در آخرت ، ساقى شراب ، در خدمت نيكوكاران و عهده دار باده نوشاندن به آنان خواهد بود .</w:t>
      </w:r>
    </w:p>
    <w:p>
      <w:pPr>
        <w:pStyle w:val="BookText"/>
      </w:pPr>
      <w:r>
        <w:rPr>
          <w:rFonts w:ascii="Amiri" w:hAnsi="Amiri" w:eastAsia="Amiri" w:cs="Amiri"/>
          <w:lang w:bidi="ar-SA"/>
          <w:color w:val="111111"/>
          <w:sz w:val="28"/>
          <w:szCs w:val="28"/>
          <w:rtl/>
        </w:rPr>
        <w:t xml:space="preserve">يسقون</w:t>
      </w:r>
    </w:p>
    <w:p>
      <w:pPr>
        <w:pStyle w:val="BookText"/>
      </w:pPr>
      <w:r>
        <w:rPr>
          <w:rFonts w:ascii="IRNazanin" w:hAnsi="IRNazanin" w:eastAsia="IRNazanin" w:cs="IRNazanin"/>
          <w:lang w:bidi="fa-IR"/>
          <w:color w:val="111111"/>
          <w:sz w:val="28"/>
          <w:szCs w:val="28"/>
          <w:rtl/>
        </w:rPr>
        <w:t xml:space="preserve">فعل مجهول «يُسْقَون» بيانگر اين است كه در آخرت فرد يا افرادى، باده ريز و شرابدار محفل مى گسارى نيكوكاران خواهند بود.</w:t>
      </w:r>
    </w:p>
    <w:p>
      <w:pPr>
        <w:pStyle w:val="Heading3"/>
      </w:pPr>
      <w:bookmarkStart w:id="860" w:name="_Toc481"/>
      <w:r>
        <w:t>304- سايه در بهشت</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- 36 - 56 - 3</w:t>
      </w:r>
    </w:p>
    <w:p>
      <w:pPr>
        <w:pStyle w:val="BookText"/>
      </w:pPr>
      <w:r>
        <w:rPr>
          <w:rFonts w:ascii="IRNazanin" w:hAnsi="IRNazanin" w:eastAsia="IRNazanin" w:cs="IRNazanin"/>
          <w:lang w:bidi="fa-IR"/>
          <w:color w:val="111111"/>
          <w:sz w:val="28"/>
          <w:szCs w:val="28"/>
          <w:rtl/>
        </w:rPr>
        <w:t xml:space="preserve">3 - وجود نوعى سايه دلپذير و نور خورشيدمانند در بهشت</w:t>
      </w:r>
    </w:p>
    <w:p>
      <w:pPr>
        <w:pStyle w:val="BookText"/>
      </w:pPr>
      <w:r>
        <w:rPr>
          <w:rFonts w:ascii="IRNazanin" w:hAnsi="IRNazanin" w:eastAsia="IRNazanin" w:cs="IRNazanin"/>
          <w:lang w:bidi="fa-IR"/>
          <w:color w:val="111111"/>
          <w:sz w:val="28"/>
          <w:szCs w:val="28"/>
          <w:rtl/>
        </w:rPr>
        <w:t xml:space="preserve">هم و أزوجهم فى ظلل</w:t>
      </w:r>
    </w:p>
    <w:p>
      <w:pPr>
        <w:pStyle w:val="BookText"/>
      </w:pPr>
      <w:r>
        <w:rPr>
          <w:rFonts w:ascii="Amiri" w:hAnsi="Amiri" w:eastAsia="Amiri" w:cs="Amiri"/>
          <w:lang w:bidi="ar-SA"/>
          <w:color w:val="111111"/>
          <w:sz w:val="28"/>
          <w:szCs w:val="28"/>
          <w:rtl/>
        </w:rPr>
        <w:t xml:space="preserve">وجود سايه ها (ظلال) در بهشت، دليل وجود نوعى نور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2" w:name="pg6556_44530"/>
    <w:bookmarkEnd w:id="172"/>
    <w:p>
      <w:pPr>
        <w:pStyle w:val="Heading3"/>
      </w:pPr>
      <w:bookmarkStart w:id="861" w:name="_Toc482"/>
      <w:r>
        <w:t>305- سايه هاى بهشت</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- 4 - 57 - 5،8</w:t>
      </w:r>
    </w:p>
    <w:p>
      <w:pPr>
        <w:pStyle w:val="BookText"/>
      </w:pPr>
      <w:r>
        <w:rPr>
          <w:rFonts w:ascii="IRNazanin" w:hAnsi="IRNazanin" w:eastAsia="IRNazanin" w:cs="IRNazanin"/>
          <w:lang w:bidi="fa-IR"/>
          <w:color w:val="111111"/>
          <w:sz w:val="28"/>
          <w:szCs w:val="28"/>
          <w:rtl/>
        </w:rPr>
        <w:t xml:space="preserve">5 - بهشت مؤمنانِ داراى اعمال صالح ، جاودانه ، داراى نهر هاى جارى و سايه هاى پيوسته ( هواى مطبوع و ملايم )</w:t>
      </w:r>
    </w:p>
    <w:p>
      <w:pPr>
        <w:pStyle w:val="BookText"/>
      </w:pPr>
      <w:r>
        <w:rPr>
          <w:rFonts w:ascii="Amiri" w:hAnsi="Amiri" w:eastAsia="Amiri" w:cs="Amiri"/>
          <w:lang w:bidi="ar-SA"/>
          <w:color w:val="111111"/>
          <w:sz w:val="28"/>
          <w:szCs w:val="28"/>
          <w:rtl/>
        </w:rPr>
        <w:t xml:space="preserve">انّ الّذين امنوا و عملوا الصّالحات . .. و ندخلهم ظلا ظليلا</w:t>
      </w:r>
    </w:p>
    <w:p>
      <w:pPr>
        <w:pStyle w:val="BookText"/>
      </w:pPr>
      <w:r>
        <w:rPr>
          <w:rFonts w:ascii="Amiri" w:hAnsi="Amiri" w:eastAsia="Amiri" w:cs="Amiri"/>
          <w:lang w:bidi="ar-SA"/>
          <w:color w:val="111111"/>
          <w:sz w:val="28"/>
          <w:szCs w:val="28"/>
          <w:rtl/>
        </w:rPr>
        <w:t xml:space="preserve">«ظلّ» به معناى سايه و «ظليلا» تأكيد آن و ظاهراً كنايه از مطبوعيت هواى بهشت است.</w:t>
      </w:r>
    </w:p>
    <w:p>
      <w:pPr>
        <w:pStyle w:val="BookText"/>
      </w:pPr>
      <w:r>
        <w:rPr>
          <w:rFonts w:ascii="IRNazanin" w:hAnsi="IRNazanin" w:eastAsia="IRNazanin" w:cs="IRNazanin"/>
          <w:lang w:bidi="fa-IR"/>
          <w:color w:val="111111"/>
          <w:sz w:val="28"/>
          <w:szCs w:val="28"/>
          <w:rtl/>
        </w:rPr>
        <w:t xml:space="preserve">8 - سايه آرام و دلپذير ، جايگاهى ويژه در بهشت</w:t>
      </w:r>
    </w:p>
    <w:p>
      <w:pPr>
        <w:pStyle w:val="BookText"/>
      </w:pPr>
      <w:r>
        <w:rPr>
          <w:rFonts w:ascii="Amiri" w:hAnsi="Amiri" w:eastAsia="Amiri" w:cs="Amiri"/>
          <w:lang w:bidi="ar-SA"/>
          <w:color w:val="111111"/>
          <w:sz w:val="28"/>
          <w:szCs w:val="28"/>
          <w:rtl/>
        </w:rPr>
        <w:t xml:space="preserve">و ندخلهم ظلا ظليلا</w:t>
      </w:r>
    </w:p>
    <w:p>
      <w:pPr>
        <w:pStyle w:val="BookText"/>
      </w:pPr>
      <w:r>
        <w:rPr>
          <w:rFonts w:ascii="IRNazanin" w:hAnsi="IRNazanin" w:eastAsia="IRNazanin" w:cs="IRNazanin"/>
          <w:lang w:bidi="fa-IR"/>
          <w:color w:val="111111"/>
          <w:sz w:val="28"/>
          <w:szCs w:val="28"/>
          <w:rtl/>
        </w:rPr>
        <w:t xml:space="preserve">تكرار «ندخلهم» حكايت از ويژگى ظلّ (سايه) در بهشت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- 76 - 14 - 1،2</w:t>
      </w:r>
    </w:p>
    <w:p>
      <w:pPr>
        <w:pStyle w:val="BookText"/>
      </w:pPr>
      <w:r>
        <w:rPr>
          <w:rFonts w:ascii="IRNazanin" w:hAnsi="IRNazanin" w:eastAsia="IRNazanin" w:cs="IRNazanin"/>
          <w:lang w:bidi="fa-IR"/>
          <w:color w:val="111111"/>
          <w:sz w:val="28"/>
          <w:szCs w:val="28"/>
          <w:rtl/>
        </w:rPr>
        <w:t xml:space="preserve">1 - ابرار در بهشت ، از سايه هاى دل انگيز و دامن كشيده بر فراز آنان برخوردار بوده و در كمال آسايش به سر مى برند .</w:t>
      </w:r>
    </w:p>
    <w:p>
      <w:pPr>
        <w:pStyle w:val="BookText"/>
      </w:pPr>
      <w:r>
        <w:rPr>
          <w:rFonts w:ascii="Amiri" w:hAnsi="Amiri" w:eastAsia="Amiri" w:cs="Amiri"/>
          <w:lang w:bidi="ar-SA"/>
          <w:color w:val="111111"/>
          <w:sz w:val="28"/>
          <w:szCs w:val="28"/>
          <w:rtl/>
        </w:rPr>
        <w:t xml:space="preserve">و دانية عليهم ظللها</w:t>
      </w:r>
    </w:p>
    <w:p>
      <w:pPr>
        <w:pStyle w:val="BookText"/>
      </w:pPr>
      <w:r>
        <w:rPr>
          <w:rFonts w:ascii="IRNazanin" w:hAnsi="IRNazanin" w:eastAsia="IRNazanin" w:cs="IRNazanin"/>
          <w:lang w:bidi="fa-IR"/>
          <w:color w:val="111111"/>
          <w:sz w:val="28"/>
          <w:szCs w:val="28"/>
          <w:rtl/>
        </w:rPr>
        <w:t xml:space="preserve">2 - بهشت ، داراى درختان پرسايه و نزديك بر سر بهشتيان</w:t>
      </w:r>
    </w:p>
    <w:p>
      <w:pPr>
        <w:pStyle w:val="BookText"/>
      </w:pPr>
      <w:r>
        <w:rPr>
          <w:rFonts w:ascii="Amiri" w:hAnsi="Amiri" w:eastAsia="Amiri" w:cs="Amiri"/>
          <w:lang w:bidi="ar-SA"/>
          <w:color w:val="111111"/>
          <w:sz w:val="28"/>
          <w:szCs w:val="28"/>
          <w:rtl/>
        </w:rPr>
        <w:t xml:space="preserve">و دانية عليهم ظللها</w:t>
      </w:r>
    </w:p>
    <w:p>
      <w:pPr>
        <w:pStyle w:val="BookText"/>
      </w:pPr>
      <w:r>
        <w:rPr>
          <w:rFonts w:ascii="IRNazanin" w:hAnsi="IRNazanin" w:eastAsia="IRNazanin" w:cs="IRNazanin"/>
          <w:lang w:bidi="fa-IR"/>
          <w:color w:val="111111"/>
          <w:sz w:val="28"/>
          <w:szCs w:val="28"/>
          <w:rtl/>
        </w:rPr>
        <w:t xml:space="preserve">«دانية» از ريشه «دُنُوّ» (قرب و نزديكى) است و «دانية عليهم ظلالها»; يعنى، سايه هاى درختان بهشت، مانند چتر بر سر بهشتيان سايه افكنده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- 77 - 41 - 1،2</w:t>
      </w:r>
    </w:p>
    <w:p>
      <w:pPr>
        <w:pStyle w:val="BookText"/>
      </w:pPr>
      <w:r>
        <w:rPr>
          <w:rFonts w:ascii="IRNazanin" w:hAnsi="IRNazanin" w:eastAsia="IRNazanin" w:cs="IRNazanin"/>
          <w:lang w:bidi="fa-IR"/>
          <w:color w:val="111111"/>
          <w:sz w:val="28"/>
          <w:szCs w:val="28"/>
          <w:rtl/>
        </w:rPr>
        <w:t xml:space="preserve">1 - جايگاه تقواپيشگان ، در سايه ها و چشمه سار هاى بهشت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2 - بهشت ، دارى سايه هايى از درختان انبوه و چشمه سارها</w:t>
      </w:r>
    </w:p>
    <w:p>
      <w:pPr>
        <w:pStyle w:val="BookText"/>
      </w:pPr>
      <w:r>
        <w:rPr>
          <w:rFonts w:ascii="Amiri" w:hAnsi="Amiri" w:eastAsia="Amiri" w:cs="Amiri"/>
          <w:lang w:bidi="ar-SA"/>
          <w:color w:val="111111"/>
          <w:sz w:val="28"/>
          <w:szCs w:val="28"/>
          <w:rtl/>
        </w:rPr>
        <w:t xml:space="preserve">فى ظلل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ظلل و عيون . .. كلوا و اشربوا هنيئًا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- 78 - 34 - 4</w:t>
      </w:r>
    </w:p>
    <w:p>
      <w:pPr>
        <w:pStyle w:val="BookText"/>
      </w:pPr>
      <w:r>
        <w:rPr>
          <w:rFonts w:ascii="IRNazanin" w:hAnsi="IRNazanin" w:eastAsia="IRNazanin" w:cs="IRNazanin"/>
          <w:lang w:bidi="fa-IR"/>
          <w:color w:val="111111"/>
          <w:sz w:val="28"/>
          <w:szCs w:val="28"/>
          <w:rtl/>
        </w:rPr>
        <w:t xml:space="preserve">4 - آرميدن متقين در سايه بوستان ها و مى گسارى آنان ، در برابر محروميت جهنميان از خنكى و نوشيدنى ، انعكاسى از تقابل آثار طغيان گرى و تقوا است .</w:t>
      </w:r>
    </w:p>
    <w:p>
      <w:pPr>
        <w:pStyle w:val="BookText"/>
      </w:pPr>
      <w:r>
        <w:rPr>
          <w:rFonts w:ascii="Amiri" w:hAnsi="Amiri" w:eastAsia="Amiri" w:cs="Amiri"/>
          <w:lang w:bidi="ar-SA"/>
          <w:color w:val="111111"/>
          <w:sz w:val="28"/>
          <w:szCs w:val="28"/>
          <w:rtl/>
        </w:rPr>
        <w:t xml:space="preserve">لايذوقون فيها بردًا و لا شرابًا . .. حدائق و أعنبًا ... و كأسًا دهاقًا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3" w:name="pg6556_44531"/>
    <w:bookmarkEnd w:id="173"/>
    <w:p>
      <w:pPr>
        <w:pStyle w:val="Heading3"/>
      </w:pPr>
      <w:bookmarkStart w:id="862" w:name="_Toc483"/>
      <w:r>
        <w:t>306- سخن پسنديده در بهشت</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- 56 - 26 - 1</w:t>
      </w:r>
    </w:p>
    <w:p>
      <w:pPr>
        <w:pStyle w:val="BookText"/>
      </w:pPr>
      <w:r>
        <w:rPr>
          <w:rFonts w:ascii="IRNazanin" w:hAnsi="IRNazanin" w:eastAsia="IRNazanin" w:cs="IRNazanin"/>
          <w:lang w:bidi="fa-IR"/>
          <w:color w:val="111111"/>
          <w:sz w:val="28"/>
          <w:szCs w:val="28"/>
          <w:rtl/>
        </w:rPr>
        <w:t xml:space="preserve">1 - در بهشت پيشتازان ( سابقون ) ، جز سخنان سالم و پيراسته از لغو و نسبت هاى ناروا مبادله نمى شود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Amiri" w:hAnsi="Amiri" w:eastAsia="Amiri" w:cs="Amiri"/>
          <w:lang w:bidi="ar-SA"/>
          <w:color w:val="111111"/>
          <w:sz w:val="28"/>
          <w:szCs w:val="28"/>
          <w:rtl/>
        </w:rPr>
        <w:t xml:space="preserve">«قيل» معادل «قول» و موصوف «سلاماً» است; يعنى، «لايسمعون فيها إلاّ قولاً هو سالم من اللغو و التأثيم».</w:t>
      </w:r>
    </w:p>
    <w:p>
      <w:pPr>
        <w:pStyle w:val="Heading3"/>
      </w:pPr>
      <w:bookmarkStart w:id="863" w:name="_Toc484"/>
      <w:r>
        <w:t>307- سرسبزى باغهاى بهشت</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- 55 - 64 - 1</w:t>
      </w:r>
    </w:p>
    <w:p>
      <w:pPr>
        <w:pStyle w:val="BookText"/>
      </w:pPr>
      <w:r>
        <w:rPr>
          <w:rFonts w:ascii="IRNazanin" w:hAnsi="IRNazanin" w:eastAsia="IRNazanin" w:cs="IRNazanin"/>
          <w:lang w:bidi="fa-IR"/>
          <w:color w:val="111111"/>
          <w:sz w:val="28"/>
          <w:szCs w:val="28"/>
          <w:rtl/>
        </w:rPr>
        <w:t xml:space="preserve">1 - باغ هاى بهشت ، در نهايت سبزى و طراوت ، بدون كمترين زردى و پژمردگى</w:t>
      </w:r>
    </w:p>
    <w:p>
      <w:pPr>
        <w:pStyle w:val="BookText"/>
      </w:pPr>
      <w:r>
        <w:rPr>
          <w:rFonts w:ascii="Amiri" w:hAnsi="Amiri" w:eastAsia="Amiri" w:cs="Amiri"/>
          <w:lang w:bidi="ar-SA"/>
          <w:color w:val="111111"/>
          <w:sz w:val="28"/>
          <w:szCs w:val="28"/>
          <w:rtl/>
        </w:rPr>
        <w:t xml:space="preserve">مدهامّتان</w:t>
      </w:r>
    </w:p>
    <w:p>
      <w:pPr>
        <w:pStyle w:val="BookText"/>
      </w:pPr>
      <w:r>
        <w:rPr>
          <w:rFonts w:ascii="IRNazanin" w:hAnsi="IRNazanin" w:eastAsia="IRNazanin" w:cs="IRNazanin"/>
          <w:lang w:bidi="fa-IR"/>
          <w:color w:val="111111"/>
          <w:sz w:val="28"/>
          <w:szCs w:val="28"/>
          <w:rtl/>
        </w:rPr>
        <w:t xml:space="preserve">«مدهامّتان» وصف براى «جنّتان» است و «ادهيمام»; يعنى، رنگ سبز كه از شدت سبزى سياه گون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- 55 - 65 - 1،2</w:t>
      </w:r>
    </w:p>
    <w:p>
      <w:pPr>
        <w:pStyle w:val="BookText"/>
      </w:pPr>
      <w:r>
        <w:rPr>
          <w:rFonts w:ascii="IRNazanin" w:hAnsi="IRNazanin" w:eastAsia="IRNazanin" w:cs="IRNazanin"/>
          <w:lang w:bidi="fa-IR"/>
          <w:color w:val="111111"/>
          <w:sz w:val="28"/>
          <w:szCs w:val="28"/>
          <w:rtl/>
        </w:rPr>
        <w:t xml:space="preserve">1 - باغ هاى سبز و پرطراوت بهشت ، نعمتى غير قابل انكار و تكذيب ناپذير</w:t>
      </w:r>
    </w:p>
    <w:p>
      <w:pPr>
        <w:pStyle w:val="BookText"/>
      </w:pPr>
      <w:r>
        <w:rPr>
          <w:rFonts w:ascii="Amiri" w:hAnsi="Amiri" w:eastAsia="Amiri" w:cs="Amiri"/>
          <w:lang w:bidi="ar-SA"/>
          <w:color w:val="111111"/>
          <w:sz w:val="28"/>
          <w:szCs w:val="28"/>
          <w:rtl/>
        </w:rPr>
        <w:t xml:space="preserve">و من دونهما جنّتان . .. مدهامّتان . فبأىّ ءالآء ربّكما تكذّبان</w:t>
      </w:r>
    </w:p>
    <w:p>
      <w:pPr>
        <w:pStyle w:val="BookText"/>
      </w:pPr>
      <w:r>
        <w:rPr>
          <w:rFonts w:ascii="IRNazanin" w:hAnsi="IRNazanin" w:eastAsia="IRNazanin" w:cs="IRNazanin"/>
          <w:lang w:bidi="fa-IR"/>
          <w:color w:val="111111"/>
          <w:sz w:val="28"/>
          <w:szCs w:val="28"/>
          <w:rtl/>
        </w:rPr>
        <w:t xml:space="preserve">2 - برگ هاى سبز و پرطراوت باغ هاى بهشت ، نمودى از ربوبيت الهى به جن و انس</w:t>
      </w:r>
    </w:p>
    <w:p>
      <w:pPr>
        <w:pStyle w:val="BookText"/>
      </w:pPr>
      <w:r>
        <w:rPr>
          <w:rFonts w:ascii="Amiri" w:hAnsi="Amiri" w:eastAsia="Amiri" w:cs="Amiri"/>
          <w:lang w:bidi="ar-SA"/>
          <w:color w:val="111111"/>
          <w:sz w:val="28"/>
          <w:szCs w:val="28"/>
          <w:rtl/>
        </w:rPr>
        <w:t xml:space="preserve">مدهامّتان . فبأىّ ءالآء ربّكما تكذّبان</w:t>
      </w:r>
    </w:p>
    <w:p>
      <w:pPr>
        <w:pStyle w:val="Heading3"/>
      </w:pPr>
      <w:bookmarkStart w:id="864" w:name="_Toc485"/>
      <w:r>
        <w:t>308- سرسبزى بهشت</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- 22 - 14 - 3</w:t>
      </w:r>
    </w:p>
    <w:p>
      <w:pPr>
        <w:pStyle w:val="BookText"/>
      </w:pPr>
      <w:r>
        <w:rPr>
          <w:rFonts w:ascii="IRNazanin" w:hAnsi="IRNazanin" w:eastAsia="IRNazanin" w:cs="IRNazanin"/>
          <w:lang w:bidi="fa-IR"/>
          <w:color w:val="111111"/>
          <w:sz w:val="28"/>
          <w:szCs w:val="28"/>
          <w:rtl/>
        </w:rPr>
        <w:t xml:space="preserve">3 - بهشت ، داراى بوستان هاى متعدد ، سرسبز و پوشيده از درختان</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- 22 - 23 - 4</w:t>
      </w:r>
    </w:p>
    <w:p>
      <w:pPr>
        <w:pStyle w:val="BookText"/>
      </w:pPr>
      <w:r>
        <w:rPr>
          <w:rFonts w:ascii="IRNazanin" w:hAnsi="IRNazanin" w:eastAsia="IRNazanin" w:cs="IRNazanin"/>
          <w:lang w:bidi="fa-IR"/>
          <w:color w:val="111111"/>
          <w:sz w:val="28"/>
          <w:szCs w:val="28"/>
          <w:rtl/>
        </w:rPr>
        <w:t xml:space="preserve">4 - بهشت ، داراى بوستان هايى است متعدد ، سر سبز و پوشيده از درختان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جمع جنّة است و «جنّت» به بوستانى گفته مى شود كه پوشيده از درختان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4" w:name="pg6556_44532"/>
    <w:bookmarkEnd w:id="1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Heading3"/>
      </w:pPr>
      <w:bookmarkStart w:id="865" w:name="_Toc486"/>
      <w:r>
        <w:t>309- سرسبزى درختان بهشت</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- 42 - 22 - 10</w:t>
      </w:r>
    </w:p>
    <w:p>
      <w:pPr>
        <w:pStyle w:val="BookText"/>
      </w:pPr>
      <w:r>
        <w:rPr>
          <w:rFonts w:ascii="Amiri" w:hAnsi="Amiri" w:eastAsia="Amiri" w:cs="Amiri"/>
          <w:lang w:bidi="ar-SA"/>
          <w:color w:val="111111"/>
          <w:sz w:val="28"/>
          <w:szCs w:val="28"/>
          <w:rtl/>
        </w:rPr>
        <w:t xml:space="preserve">10 - بهشت ، داراى باغ هايى خرم و سرسبز با درختانى انبوه</w:t>
      </w:r>
    </w:p>
    <w:p>
      <w:pPr>
        <w:pStyle w:val="BookText"/>
      </w:pPr>
      <w:r>
        <w:rPr>
          <w:rFonts w:ascii="IRNazanin" w:hAnsi="IRNazanin" w:eastAsia="IRNazanin" w:cs="IRNazanin"/>
          <w:lang w:bidi="fa-IR"/>
          <w:color w:val="111111"/>
          <w:sz w:val="28"/>
          <w:szCs w:val="28"/>
          <w:rtl/>
        </w:rPr>
        <w:t xml:space="preserve">فى روضات الجنّات</w:t>
      </w:r>
    </w:p>
    <w:p>
      <w:pPr>
        <w:pStyle w:val="Heading3"/>
      </w:pPr>
      <w:bookmarkStart w:id="866" w:name="_Toc487"/>
      <w:r>
        <w:t>310- سرور در بهشت</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- 30 - 15 - 2</w:t>
      </w:r>
    </w:p>
    <w:p>
      <w:pPr>
        <w:pStyle w:val="BookText"/>
      </w:pPr>
      <w:r>
        <w:rPr>
          <w:rFonts w:ascii="Amiri" w:hAnsi="Amiri" w:eastAsia="Amiri" w:cs="Amiri"/>
          <w:lang w:bidi="ar-SA"/>
          <w:color w:val="111111"/>
          <w:sz w:val="28"/>
          <w:szCs w:val="28"/>
          <w:rtl/>
        </w:rPr>
        <w:t xml:space="preserve">2 - مؤمنان نيك كردار ، در بهشت ، در سرور و شادمانى مستمر بسر مى برند .</w:t>
      </w:r>
    </w:p>
    <w:p>
      <w:pPr>
        <w:pStyle w:val="BookText"/>
      </w:pPr>
      <w:r>
        <w:rPr>
          <w:rFonts w:ascii="Amiri" w:hAnsi="Amiri" w:eastAsia="Amiri" w:cs="Amiri"/>
          <w:lang w:bidi="ar-SA"/>
          <w:color w:val="111111"/>
          <w:sz w:val="28"/>
          <w:szCs w:val="28"/>
          <w:rtl/>
        </w:rPr>
        <w:t xml:space="preserve">فهم فى روضة يحبرون</w:t>
      </w:r>
    </w:p>
    <w:p>
      <w:pPr>
        <w:pStyle w:val="BookText"/>
      </w:pPr>
      <w:r>
        <w:rPr>
          <w:rFonts w:ascii="IRNazanin" w:hAnsi="IRNazanin" w:eastAsia="IRNazanin" w:cs="IRNazanin"/>
          <w:lang w:bidi="fa-IR"/>
          <w:color w:val="111111"/>
          <w:sz w:val="28"/>
          <w:szCs w:val="28"/>
          <w:rtl/>
        </w:rPr>
        <w:t xml:space="preserve">«حِبر» درلغت به معناى اثر تحسين برانگيز است (مفردات راغب) و «فى روضة يحبرون» يعنى در باغى شادمانند.</w:t>
      </w:r>
    </w:p>
    <w:p>
      <w:pPr>
        <w:pStyle w:val="Heading3"/>
      </w:pPr>
      <w:bookmarkStart w:id="867" w:name="_Toc488"/>
      <w:r>
        <w:t>311- سرور مردان بهشتى</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5" w:name="pg6556_44533"/>
    <w:bookmarkEnd w:id="175"/>
    <w:p>
      <w:pPr>
        <w:pStyle w:val="Heading3"/>
      </w:pPr>
      <w:bookmarkStart w:id="868" w:name="_Toc489"/>
      <w:r>
        <w:t>312- سرور همسران بهشتى</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pStyle w:val="Heading3"/>
      </w:pPr>
      <w:bookmarkStart w:id="869" w:name="_Toc490"/>
      <w:r>
        <w:t>313- سروربخشى باغهاى بهشت</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- 69 - 22 - 3</w:t>
      </w:r>
    </w:p>
    <w:p>
      <w:pPr>
        <w:pStyle w:val="BookText"/>
      </w:pPr>
      <w:r>
        <w:rPr>
          <w:rFonts w:ascii="Amiri" w:hAnsi="Amiri" w:eastAsia="Amiri" w:cs="Amiri"/>
          <w:lang w:bidi="ar-SA"/>
          <w:color w:val="111111"/>
          <w:sz w:val="28"/>
          <w:szCs w:val="28"/>
          <w:rtl/>
        </w:rPr>
        <w:t xml:space="preserve">3 - بوستان هاى مؤمنان در بهشت ، مسرت آفرين و در جايى بلند قرار دارد .</w:t>
      </w:r>
    </w:p>
    <w:p>
      <w:pPr>
        <w:pStyle w:val="BookText"/>
      </w:pPr>
      <w:r>
        <w:rPr>
          <w:rFonts w:ascii="Amiri" w:hAnsi="Amiri" w:eastAsia="Amiri" w:cs="Amiri"/>
          <w:lang w:bidi="ar-SA"/>
          <w:color w:val="111111"/>
          <w:sz w:val="28"/>
          <w:szCs w:val="28"/>
          <w:rtl/>
        </w:rPr>
        <w:t xml:space="preserve">فى جنّة عالية</w:t>
      </w:r>
    </w:p>
    <w:p>
      <w:pPr>
        <w:pStyle w:val="Heading3"/>
      </w:pPr>
      <w:bookmarkStart w:id="870" w:name="_Toc491"/>
      <w:r>
        <w:t>314- سعادت در بهشت</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- 78 - 31 - 3</w:t>
      </w:r>
    </w:p>
    <w:p>
      <w:pPr>
        <w:pStyle w:val="BookText"/>
      </w:pPr>
      <w:r>
        <w:rPr>
          <w:rFonts w:ascii="IRNazanin" w:hAnsi="IRNazanin" w:eastAsia="IRNazanin" w:cs="IRNazanin"/>
          <w:lang w:bidi="fa-IR"/>
          <w:color w:val="111111"/>
          <w:sz w:val="28"/>
          <w:szCs w:val="28"/>
          <w:rtl/>
        </w:rPr>
        <w:t xml:space="preserve">3 - بهشت ، جايگاه خوشبختى و به دور از آزار و نوشيدنى هاى ناگوار و رنج گرما و تشنگى است .</w:t>
      </w:r>
    </w:p>
    <w:p>
      <w:pPr>
        <w:pStyle w:val="BookText"/>
      </w:pPr>
      <w:r>
        <w:rPr>
          <w:rFonts w:ascii="Amiri" w:hAnsi="Amiri" w:eastAsia="Amiri" w:cs="Amiri"/>
          <w:lang w:bidi="ar-SA"/>
          <w:color w:val="111111"/>
          <w:sz w:val="28"/>
          <w:szCs w:val="28"/>
          <w:rtl/>
        </w:rPr>
        <w:t xml:space="preserve">لايذوقون فيها بردًا و لاشرابًا . إلاّ حميمًا و غسّاقًا ... إنّ للمتّقين مفازًا</w:t>
      </w:r>
    </w:p>
    <w:p>
      <w:pPr>
        <w:pStyle w:val="BookText"/>
      </w:pPr>
      <w:r>
        <w:rPr>
          <w:rFonts w:ascii="IRNazanin" w:hAnsi="IRNazanin" w:eastAsia="IRNazanin" w:cs="IRNazanin"/>
          <w:lang w:bidi="fa-IR"/>
          <w:color w:val="111111"/>
          <w:sz w:val="28"/>
          <w:szCs w:val="28"/>
          <w:rtl/>
        </w:rPr>
        <w:t xml:space="preserve">رهايى از شرّ - كه جزئى از معناى «مفاز» است - ناظر به شرورى است كه دامنگير دوزخيان است و آيات پيشين، گوشه هايى از آن را بيان كرده است.</w:t>
      </w:r>
    </w:p>
    <w:p>
      <w:pPr>
        <w:pStyle w:val="Heading3"/>
      </w:pPr>
      <w:bookmarkStart w:id="871" w:name="_Toc492"/>
      <w:r>
        <w:t>315- سعادتمندان در بهشت</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- 3 - 185 - 12،13</w:t>
      </w:r>
    </w:p>
    <w:p>
      <w:pPr>
        <w:pStyle w:val="BookText"/>
      </w:pPr>
      <w:r>
        <w:rPr>
          <w:rFonts w:ascii="IRNazanin" w:hAnsi="IRNazanin" w:eastAsia="IRNazanin" w:cs="IRNazanin"/>
          <w:lang w:bidi="fa-IR"/>
          <w:color w:val="111111"/>
          <w:sz w:val="28"/>
          <w:szCs w:val="28"/>
          <w:rtl/>
        </w:rPr>
        <w:t xml:space="preserve">12 - سعادتمندى رهايى يافتگان از آتش و ره يافتگان به بهشت</w:t>
      </w:r>
    </w:p>
    <w:p>
      <w:pPr>
        <w:pStyle w:val="BookText"/>
      </w:pPr>
      <w:r>
        <w:rPr>
          <w:rFonts w:ascii="Amiri" w:hAnsi="Amiri" w:eastAsia="Amiri" w:cs="Amiri"/>
          <w:lang w:bidi="ar-SA"/>
          <w:color w:val="111111"/>
          <w:sz w:val="28"/>
          <w:szCs w:val="28"/>
          <w:rtl/>
        </w:rPr>
        <w:t xml:space="preserve">فمن زحزح عن النّار و ادخل الجنّة فقد فاز</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6" w:name="pg6556_44534"/>
    <w:bookmarkEnd w:id="176"/>
    <w:p>
      <w:pPr>
        <w:pStyle w:val="BookText"/>
      </w:pPr>
      <w:r>
        <w:rPr>
          <w:rFonts w:ascii="Amiri" w:hAnsi="Amiri" w:eastAsia="Amiri" w:cs="Amiri"/>
          <w:lang w:bidi="ar-SA"/>
          <w:color w:val="111111"/>
          <w:sz w:val="28"/>
          <w:szCs w:val="28"/>
          <w:rtl/>
        </w:rPr>
        <w:t xml:space="preserve">«زحزح»، از مصدر «زحزحة»، به معنى دور شدن و كنايه از نجات يافتن است.</w:t>
      </w:r>
    </w:p>
    <w:p>
      <w:pPr>
        <w:pStyle w:val="BookText"/>
      </w:pPr>
      <w:r>
        <w:rPr>
          <w:rFonts w:ascii="IRNazanin" w:hAnsi="IRNazanin" w:eastAsia="IRNazanin" w:cs="IRNazanin"/>
          <w:lang w:bidi="fa-IR"/>
          <w:color w:val="111111"/>
          <w:sz w:val="28"/>
          <w:szCs w:val="28"/>
          <w:rtl/>
        </w:rPr>
        <w:t xml:space="preserve">13 - بهشت ، جايگاه سعادتمندان</w:t>
      </w:r>
    </w:p>
    <w:p>
      <w:pPr>
        <w:pStyle w:val="BookText"/>
      </w:pPr>
      <w:r>
        <w:rPr>
          <w:rFonts w:ascii="Amiri" w:hAnsi="Amiri" w:eastAsia="Amiri" w:cs="Amiri"/>
          <w:lang w:bidi="ar-SA"/>
          <w:color w:val="111111"/>
          <w:sz w:val="28"/>
          <w:szCs w:val="28"/>
          <w:rtl/>
        </w:rPr>
        <w:t xml:space="preserve">فمن زحزح . .. و ادخل الجنّة فقد فاز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- 11 - 108 - 1</w:t>
      </w:r>
    </w:p>
    <w:p>
      <w:pPr>
        <w:pStyle w:val="BookText"/>
      </w:pPr>
      <w:r>
        <w:rPr>
          <w:rFonts w:ascii="IRNazanin" w:hAnsi="IRNazanin" w:eastAsia="IRNazanin" w:cs="IRNazanin"/>
          <w:lang w:bidi="fa-IR"/>
          <w:color w:val="111111"/>
          <w:sz w:val="28"/>
          <w:szCs w:val="28"/>
          <w:rtl/>
        </w:rPr>
        <w:t xml:space="preserve">1- بهشت ، جايگاه سعادتمندان صحنه قيامت است .</w:t>
      </w:r>
    </w:p>
    <w:p>
      <w:pPr>
        <w:pStyle w:val="BookText"/>
      </w:pPr>
      <w:r>
        <w:rPr>
          <w:rFonts w:ascii="Amiri" w:hAnsi="Amiri" w:eastAsia="Amiri" w:cs="Amiri"/>
          <w:lang w:bidi="ar-SA"/>
          <w:color w:val="111111"/>
          <w:sz w:val="28"/>
          <w:szCs w:val="28"/>
          <w:rtl/>
        </w:rPr>
        <w:t xml:space="preserve">و أما الذين سعدوا ففى الجنة خلدين فيها</w:t>
      </w:r>
    </w:p>
    <w:p>
      <w:pPr>
        <w:pStyle w:val="Heading3"/>
      </w:pPr>
      <w:bookmarkStart w:id="872" w:name="_Toc493"/>
      <w:r>
        <w:t>316- سفيدى بدن همسران بهشتى</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Heading3"/>
      </w:pPr>
      <w:bookmarkStart w:id="873" w:name="_Toc494"/>
      <w:r>
        <w:t>317- سفيدى همسران بهشتى</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- 37 - 49 - 1،2</w:t>
      </w:r>
    </w:p>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BookText"/>
      </w:pPr>
      <w:r>
        <w:rPr>
          <w:rFonts w:ascii="IRNazanin" w:hAnsi="IRNazanin" w:eastAsia="IRNazanin" w:cs="IRNazanin"/>
          <w:lang w:bidi="fa-IR"/>
          <w:color w:val="111111"/>
          <w:sz w:val="28"/>
          <w:szCs w:val="28"/>
          <w:rtl/>
        </w:rPr>
        <w:t xml:space="preserve">2 - رنگ زنان بهشتى ، سفيد و درخشنده و كمى متمايل به زردى است .</w:t>
      </w:r>
    </w:p>
    <w:p>
      <w:pPr>
        <w:pStyle w:val="BookText"/>
      </w:pPr>
      <w:r>
        <w:rPr>
          <w:rFonts w:ascii="Amiri" w:hAnsi="Amiri" w:eastAsia="Amiri" w:cs="Amiri"/>
          <w:lang w:bidi="ar-SA"/>
          <w:color w:val="111111"/>
          <w:sz w:val="28"/>
          <w:szCs w:val="28"/>
          <w:rtl/>
        </w:rPr>
        <w:t xml:space="preserve">كأنّهنّ بيض</w:t>
      </w:r>
    </w:p>
    <w:p>
      <w:pPr>
        <w:pStyle w:val="Heading3"/>
      </w:pPr>
      <w:bookmarkStart w:id="874" w:name="_Toc495"/>
      <w:r>
        <w:t>318- سكونت آدم(ع) در بهشت</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- 2 - 35 - 1،2</w:t>
      </w:r>
    </w:p>
    <w:p>
      <w:pPr>
        <w:pStyle w:val="BookText"/>
      </w:pPr>
      <w:r>
        <w:rPr>
          <w:rFonts w:ascii="Amiri" w:hAnsi="Amiri" w:eastAsia="Amiri" w:cs="Amiri"/>
          <w:lang w:bidi="ar-SA"/>
          <w:color w:val="111111"/>
          <w:sz w:val="28"/>
          <w:szCs w:val="28"/>
          <w:rtl/>
        </w:rPr>
        <w:t xml:space="preserve">1 - خداوند ، به آدم ( ع ) و همسرش فرمان داد تا در بهشت سكونت كنند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7" w:name="pg6556_44535"/>
    <w:bookmarkEnd w:id="177"/>
    <w:p>
      <w:pPr>
        <w:pStyle w:val="BookText"/>
      </w:pPr>
      <w:r>
        <w:rPr>
          <w:rFonts w:ascii="Amiri" w:hAnsi="Amiri" w:eastAsia="Amiri" w:cs="Amiri"/>
          <w:lang w:bidi="ar-SA"/>
          <w:color w:val="111111"/>
          <w:sz w:val="28"/>
          <w:szCs w:val="28"/>
          <w:rtl/>
        </w:rPr>
        <w:t xml:space="preserve">و قلنا يأدم اسكن أنت و زوجك الجنة</w:t>
      </w:r>
    </w:p>
    <w:p>
      <w:pPr>
        <w:pStyle w:val="BookText"/>
      </w:pPr>
      <w:r>
        <w:rPr>
          <w:rFonts w:ascii="IRNazanin" w:hAnsi="IRNazanin" w:eastAsia="IRNazanin" w:cs="IRNazanin"/>
          <w:lang w:bidi="fa-IR"/>
          <w:color w:val="111111"/>
          <w:sz w:val="28"/>
          <w:szCs w:val="28"/>
          <w:rtl/>
        </w:rPr>
        <w:t xml:space="preserve">2 - سكونت آدم ( ع ) و همسرش در بهشت پس از سجده فرشتگان بر آدم ( ع ) بوده است .</w:t>
      </w:r>
    </w:p>
    <w:p>
      <w:pPr>
        <w:pStyle w:val="BookText"/>
      </w:pPr>
      <w:r>
        <w:rPr>
          <w:rFonts w:ascii="Amiri" w:hAnsi="Amiri" w:eastAsia="Amiri" w:cs="Amiri"/>
          <w:lang w:bidi="ar-SA"/>
          <w:color w:val="111111"/>
          <w:sz w:val="28"/>
          <w:szCs w:val="28"/>
          <w:rtl/>
        </w:rPr>
        <w:t xml:space="preserve">و إذ قلنا للملئكة اسجدوا لأدم . .. و قلنا يأدم اسكن أنت و زوجك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- 2 - 36 - 5،19</w:t>
      </w:r>
    </w:p>
    <w:p>
      <w:pPr>
        <w:pStyle w:val="BookText"/>
      </w:pPr>
      <w:r>
        <w:rPr>
          <w:rFonts w:ascii="Amiri" w:hAnsi="Amiri" w:eastAsia="Amiri" w:cs="Amiri"/>
          <w:lang w:bidi="ar-SA"/>
          <w:color w:val="111111"/>
          <w:sz w:val="28"/>
          <w:szCs w:val="28"/>
          <w:rtl/>
        </w:rPr>
        <w:t xml:space="preserve">5 - فاصله زمانى ميان سكونت آدم ( ع ) و حوا در بهشت با لغزش آنان ، فاصله اى نسبتاً كوتاه و اندك بود .</w:t>
      </w:r>
    </w:p>
    <w:p>
      <w:pPr>
        <w:pStyle w:val="BookText"/>
      </w:pPr>
      <w:r>
        <w:rPr>
          <w:rFonts w:ascii="Amiri" w:hAnsi="Amiri" w:eastAsia="Amiri" w:cs="Amiri"/>
          <w:lang w:bidi="ar-SA"/>
          <w:color w:val="111111"/>
          <w:sz w:val="28"/>
          <w:szCs w:val="28"/>
          <w:rtl/>
        </w:rPr>
        <w:t xml:space="preserve">و قلنا يأدم اسكن أنت و زوجك الجنة . .. فأزلّهما الشيطن عنها</w:t>
      </w:r>
    </w:p>
    <w:p>
      <w:pPr>
        <w:pStyle w:val="BookText"/>
      </w:pPr>
      <w:r>
        <w:rPr>
          <w:rFonts w:ascii="Amiri" w:hAnsi="Amiri" w:eastAsia="Amiri" w:cs="Amiri"/>
          <w:lang w:bidi="ar-SA"/>
          <w:color w:val="111111"/>
          <w:sz w:val="28"/>
          <w:szCs w:val="28"/>
          <w:rtl/>
        </w:rPr>
        <w:t xml:space="preserve">عطف جمله «أزلهما . ..» بر آيه قبل به وسيله حرف «فا» مى تواند اشاره به برداشت فوق باشد.</w:t>
      </w:r>
    </w:p>
    <w:p>
      <w:pPr>
        <w:pStyle w:val="BookText"/>
      </w:pPr>
      <w:r>
        <w:rPr>
          <w:rFonts w:ascii="IRNazanin" w:hAnsi="IRNazanin" w:eastAsia="IRNazanin" w:cs="IRNazanin"/>
          <w:lang w:bidi="fa-IR"/>
          <w:color w:val="111111"/>
          <w:sz w:val="28"/>
          <w:szCs w:val="28"/>
          <w:rtl/>
        </w:rPr>
        <w:t xml:space="preserve">19 - از رسول خدا (صلی الله علیه و آله) روايت شده كه فرمود : « انما كان لبث آدم و حوا فى الجنة حتى خرجا من ها سبع ساعات من أيام الدنيا . . . ;</w:t>
      </w:r>
    </w:p>
    <w:p>
      <w:pPr>
        <w:pStyle w:val="BookText"/>
      </w:pPr>
      <w:r>
        <w:rPr>
          <w:rFonts w:ascii="Amiri" w:hAnsi="Amiri" w:eastAsia="Amiri" w:cs="Amiri"/>
          <w:lang w:bidi="ar-SA"/>
          <w:color w:val="111111"/>
          <w:sz w:val="28"/>
          <w:szCs w:val="28"/>
          <w:rtl/>
        </w:rPr>
        <w:t xml:space="preserve">توقف آدم و حوا تا زمان خروجشان از بهشت هفت ساعت از روزهاى دنيا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w:t>
      </w:r>
    </w:p>
    <w:p>
      <w:pPr>
        <w:pStyle w:val="BookText"/>
      </w:pPr>
      <w:r>
        <w:rPr>
          <w:rFonts w:ascii="IRNazanin" w:hAnsi="IRNazanin" w:eastAsia="IRNazanin" w:cs="IRNazanin"/>
          <w:lang w:bidi="fa-IR"/>
          <w:color w:val="111111"/>
          <w:sz w:val="28"/>
          <w:szCs w:val="28"/>
          <w:rtl/>
        </w:rPr>
        <w:t xml:space="preserve">1 - ابليس پس از سكونت آدم و همسرش در بهشت، در انديشه فريبكارى و توطئه عليه ايشان برآمد.</w:t>
      </w:r>
    </w:p>
    <w:p>
      <w:pPr>
        <w:pStyle w:val="BookText"/>
      </w:pPr>
      <w:r>
        <w:rPr>
          <w:rFonts w:ascii="Amiri" w:hAnsi="Amiri" w:eastAsia="Amiri" w:cs="Amiri"/>
          <w:lang w:bidi="ar-SA"/>
          <w:color w:val="111111"/>
          <w:sz w:val="28"/>
          <w:szCs w:val="28"/>
          <w:rtl/>
        </w:rPr>
        <w:t xml:space="preserve">فوسوس لهما الشيطن</w:t>
      </w:r>
    </w:p>
    <w:p>
      <w:pPr>
        <w:pStyle w:val="BookText"/>
      </w:pPr>
      <w:r>
        <w:rPr>
          <w:rFonts w:ascii="IRNazanin" w:hAnsi="IRNazanin" w:eastAsia="IRNazanin" w:cs="IRNazanin"/>
          <w:lang w:bidi="fa-IR"/>
          <w:color w:val="111111"/>
          <w:sz w:val="28"/>
          <w:szCs w:val="28"/>
          <w:rtl/>
        </w:rPr>
        <w:t xml:space="preserve">هنگامى كه پس از كلمه «وسوسه» حرف «لام» آورده شود، به معناى نقشه كشيدن و توطئه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w:t>
      </w:r>
    </w:p>
    <w:p>
      <w:pPr>
        <w:pStyle w:val="BookText"/>
      </w:pPr>
      <w:r>
        <w:rPr>
          <w:rFonts w:ascii="Amiri" w:hAnsi="Amiri" w:eastAsia="Amiri" w:cs="Amiri"/>
          <w:lang w:bidi="ar-SA"/>
          <w:color w:val="111111"/>
          <w:sz w:val="28"/>
          <w:szCs w:val="28"/>
          <w:rtl/>
        </w:rPr>
        <w:t xml:space="preserve">1 - آدم ( ع ) و همسرش حوا ، در بهشت سكونت داشتند .</w:t>
      </w:r>
    </w:p>
    <w:p>
      <w:pPr>
        <w:pStyle w:val="BookText"/>
      </w:pPr>
      <w:r>
        <w:rPr>
          <w:rFonts w:ascii="Amiri" w:hAnsi="Amiri" w:eastAsia="Amiri" w:cs="Amiri"/>
          <w:lang w:bidi="ar-SA"/>
          <w:color w:val="111111"/>
          <w:sz w:val="28"/>
          <w:szCs w:val="28"/>
          <w:rtl/>
        </w:rPr>
        <w:t xml:space="preserve">فقلنا . .. فلايخرجنّكما من الجنّة</w:t>
      </w:r>
    </w:p>
    <w:p>
      <w:pPr>
        <w:pStyle w:val="BookText"/>
      </w:pPr>
      <w:r>
        <w:rPr>
          <w:rFonts w:ascii="IRNazanin" w:hAnsi="IRNazanin" w:eastAsia="IRNazanin" w:cs="IRNazanin"/>
          <w:lang w:bidi="fa-IR"/>
          <w:color w:val="111111"/>
          <w:sz w:val="28"/>
          <w:szCs w:val="28"/>
          <w:rtl/>
        </w:rPr>
        <w:t xml:space="preserve">«جنّة» به معناى باغ است و «الجنّة» در قرآن نوعاً به معناى بهشت به كار رفته است. گفتنى است كه خروج آدم و حوا(ع) از بهشت خويش، نشانه آن است كه آن بهشت، غير از بهشت موعود بوده است.</w:t>
      </w:r>
    </w:p>
    <w:p>
      <w:pPr>
        <w:pStyle w:val="Heading3"/>
      </w:pPr>
      <w:bookmarkStart w:id="875" w:name="_Toc496"/>
      <w:r>
        <w:t>319- سكونت حوا در بهشت</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- 2 - 35 - 1،2</w:t>
      </w:r>
    </w:p>
    <w:p>
      <w:pPr>
        <w:pStyle w:val="BookText"/>
      </w:pPr>
      <w:r>
        <w:rPr>
          <w:rFonts w:ascii="Amiri" w:hAnsi="Amiri" w:eastAsia="Amiri" w:cs="Amiri"/>
          <w:lang w:bidi="ar-SA"/>
          <w:color w:val="111111"/>
          <w:sz w:val="28"/>
          <w:szCs w:val="28"/>
          <w:rtl/>
        </w:rPr>
        <w:t xml:space="preserve">1 - خداوند ، به آدم ( ع ) و همسرش فرمان داد تا در بهشت سكونت كنند .</w:t>
      </w:r>
    </w:p>
    <w:p>
      <w:pPr>
        <w:pStyle w:val="BookText"/>
      </w:pPr>
      <w:r>
        <w:rPr>
          <w:rFonts w:ascii="Amiri" w:hAnsi="Amiri" w:eastAsia="Amiri" w:cs="Amiri"/>
          <w:lang w:bidi="ar-SA"/>
          <w:color w:val="111111"/>
          <w:sz w:val="28"/>
          <w:szCs w:val="28"/>
          <w:rtl/>
        </w:rPr>
        <w:t xml:space="preserve">و قلنا يأدم اسكن أنت و زوجك الجنة</w:t>
      </w:r>
    </w:p>
    <w:p>
      <w:pPr>
        <w:pStyle w:val="BookText"/>
      </w:pPr>
      <w:r>
        <w:rPr>
          <w:rFonts w:ascii="IRNazanin" w:hAnsi="IRNazanin" w:eastAsia="IRNazanin" w:cs="IRNazanin"/>
          <w:lang w:bidi="fa-IR"/>
          <w:color w:val="111111"/>
          <w:sz w:val="28"/>
          <w:szCs w:val="28"/>
          <w:rtl/>
        </w:rPr>
        <w:t xml:space="preserve">2 - سكونت آدم ( ع ) و همسرش در بهشت پس از سجده فرشتگان بر آدم ( ع ) بوده است .</w:t>
      </w:r>
    </w:p>
    <w:p>
      <w:pPr>
        <w:pStyle w:val="BookText"/>
      </w:pPr>
      <w:r>
        <w:rPr>
          <w:rFonts w:ascii="Amiri" w:hAnsi="Amiri" w:eastAsia="Amiri" w:cs="Amiri"/>
          <w:lang w:bidi="ar-SA"/>
          <w:color w:val="111111"/>
          <w:sz w:val="28"/>
          <w:szCs w:val="28"/>
          <w:rtl/>
        </w:rPr>
        <w:t xml:space="preserve">و إذ قلنا للملئكة اسجدوا لأدم . .. و قلنا يأدم اسكن أنت و زوجك الجنة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8" w:name="pg6556_44536"/>
    <w:bookmarkEnd w:id="178"/>
    <w:p>
      <w:pPr>
        <w:pStyle w:val="BookText"/>
      </w:pPr>
      <w:r>
        <w:rPr>
          <w:rFonts w:ascii="IRNazanin" w:hAnsi="IRNazanin" w:eastAsia="IRNazanin" w:cs="IRNazanin"/>
          <w:lang w:bidi="fa-IR"/>
          <w:color w:val="111111"/>
          <w:sz w:val="28"/>
          <w:szCs w:val="28"/>
          <w:rtl/>
        </w:rPr>
        <w:t xml:space="preserve">1 - بقره - 2 - 36 - 5،19</w:t>
      </w:r>
    </w:p>
    <w:p>
      <w:pPr>
        <w:pStyle w:val="BookText"/>
      </w:pPr>
      <w:r>
        <w:rPr>
          <w:rFonts w:ascii="Amiri" w:hAnsi="Amiri" w:eastAsia="Amiri" w:cs="Amiri"/>
          <w:lang w:bidi="ar-SA"/>
          <w:color w:val="111111"/>
          <w:sz w:val="28"/>
          <w:szCs w:val="28"/>
          <w:rtl/>
        </w:rPr>
        <w:t xml:space="preserve">5 - فاصله زمانى ميان سكونت آدم ( ع ) و حوا در بهشت با لغزش آنان ، فاصله اى نسبتاً كوتاه و اندك بود .</w:t>
      </w:r>
    </w:p>
    <w:p>
      <w:pPr>
        <w:pStyle w:val="BookText"/>
      </w:pPr>
      <w:r>
        <w:rPr>
          <w:rFonts w:ascii="Amiri" w:hAnsi="Amiri" w:eastAsia="Amiri" w:cs="Amiri"/>
          <w:lang w:bidi="ar-SA"/>
          <w:color w:val="111111"/>
          <w:sz w:val="28"/>
          <w:szCs w:val="28"/>
          <w:rtl/>
        </w:rPr>
        <w:t xml:space="preserve">و قلنا يأدم اسكن أنت و زوجك الجنة . .. فأزلّهما الشيطن عنها</w:t>
      </w:r>
    </w:p>
    <w:p>
      <w:pPr>
        <w:pStyle w:val="BookText"/>
      </w:pPr>
      <w:r>
        <w:rPr>
          <w:rFonts w:ascii="Amiri" w:hAnsi="Amiri" w:eastAsia="Amiri" w:cs="Amiri"/>
          <w:lang w:bidi="ar-SA"/>
          <w:color w:val="111111"/>
          <w:sz w:val="28"/>
          <w:szCs w:val="28"/>
          <w:rtl/>
        </w:rPr>
        <w:t xml:space="preserve">عطف جمله «أزلهما . ..» بر آيه قبل به وسيله حرف «فا» مى تواند اشاره به برداشت فوق باشد.</w:t>
      </w:r>
    </w:p>
    <w:p>
      <w:pPr>
        <w:pStyle w:val="BookText"/>
      </w:pPr>
      <w:r>
        <w:rPr>
          <w:rFonts w:ascii="IRNazanin" w:hAnsi="IRNazanin" w:eastAsia="IRNazanin" w:cs="IRNazanin"/>
          <w:lang w:bidi="fa-IR"/>
          <w:color w:val="111111"/>
          <w:sz w:val="28"/>
          <w:szCs w:val="28"/>
          <w:rtl/>
        </w:rPr>
        <w:t xml:space="preserve">19 - از رسول خدا (صلی الله علیه و آله) روايت شده كه فرمود : « انما كان لبث آدم و حوا فى الجنة حتى خرجا من ها سبع ساعات من أيام الدنيا . . . ;</w:t>
      </w:r>
    </w:p>
    <w:p>
      <w:pPr>
        <w:pStyle w:val="BookText"/>
      </w:pPr>
      <w:r>
        <w:rPr>
          <w:rFonts w:ascii="Amiri" w:hAnsi="Amiri" w:eastAsia="Amiri" w:cs="Amiri"/>
          <w:lang w:bidi="ar-SA"/>
          <w:color w:val="111111"/>
          <w:sz w:val="28"/>
          <w:szCs w:val="28"/>
          <w:rtl/>
        </w:rPr>
        <w:t xml:space="preserve">توقف آدم و حوا تا زمان خروجشان از بهشت هفت ساعت از روزهاى دنيا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w:t>
      </w:r>
    </w:p>
    <w:p>
      <w:pPr>
        <w:pStyle w:val="BookText"/>
      </w:pPr>
      <w:r>
        <w:rPr>
          <w:rFonts w:ascii="IRNazanin" w:hAnsi="IRNazanin" w:eastAsia="IRNazanin" w:cs="IRNazanin"/>
          <w:lang w:bidi="fa-IR"/>
          <w:color w:val="111111"/>
          <w:sz w:val="28"/>
          <w:szCs w:val="28"/>
          <w:rtl/>
        </w:rPr>
        <w:t xml:space="preserve">1 - ابليس پس از سكونت آدم و همسرش در بهشت، در انديشه فريبكارى و توطئه عليه ايشان برآمد.</w:t>
      </w:r>
    </w:p>
    <w:p>
      <w:pPr>
        <w:pStyle w:val="BookText"/>
      </w:pPr>
      <w:r>
        <w:rPr>
          <w:rFonts w:ascii="Amiri" w:hAnsi="Amiri" w:eastAsia="Amiri" w:cs="Amiri"/>
          <w:lang w:bidi="ar-SA"/>
          <w:color w:val="111111"/>
          <w:sz w:val="28"/>
          <w:szCs w:val="28"/>
          <w:rtl/>
        </w:rPr>
        <w:t xml:space="preserve">فوسوس لهما الشيطن</w:t>
      </w:r>
    </w:p>
    <w:p>
      <w:pPr>
        <w:pStyle w:val="BookText"/>
      </w:pPr>
      <w:r>
        <w:rPr>
          <w:rFonts w:ascii="IRNazanin" w:hAnsi="IRNazanin" w:eastAsia="IRNazanin" w:cs="IRNazanin"/>
          <w:lang w:bidi="fa-IR"/>
          <w:color w:val="111111"/>
          <w:sz w:val="28"/>
          <w:szCs w:val="28"/>
          <w:rtl/>
        </w:rPr>
        <w:t xml:space="preserve">هنگامى كه پس از كلمه «وسوسه» حرف «لام» آورده شود، به معناى نقشه كشيدن و توطئه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w:t>
      </w:r>
    </w:p>
    <w:p>
      <w:pPr>
        <w:pStyle w:val="BookText"/>
      </w:pPr>
      <w:r>
        <w:rPr>
          <w:rFonts w:ascii="Amiri" w:hAnsi="Amiri" w:eastAsia="Amiri" w:cs="Amiri"/>
          <w:lang w:bidi="ar-SA"/>
          <w:color w:val="111111"/>
          <w:sz w:val="28"/>
          <w:szCs w:val="28"/>
          <w:rtl/>
        </w:rPr>
        <w:t xml:space="preserve">1 - آدم ( ع ) و همسرش حوا ، در بهشت سكونت داشتند .</w:t>
      </w:r>
    </w:p>
    <w:p>
      <w:pPr>
        <w:pStyle w:val="BookText"/>
      </w:pPr>
      <w:r>
        <w:rPr>
          <w:rFonts w:ascii="Amiri" w:hAnsi="Amiri" w:eastAsia="Amiri" w:cs="Amiri"/>
          <w:lang w:bidi="ar-SA"/>
          <w:color w:val="111111"/>
          <w:sz w:val="28"/>
          <w:szCs w:val="28"/>
          <w:rtl/>
        </w:rPr>
        <w:t xml:space="preserve">فقلنا . .. فلايخرجنّكما من الجنّة</w:t>
      </w:r>
    </w:p>
    <w:p>
      <w:pPr>
        <w:pStyle w:val="BookText"/>
      </w:pPr>
      <w:r>
        <w:rPr>
          <w:rFonts w:ascii="IRNazanin" w:hAnsi="IRNazanin" w:eastAsia="IRNazanin" w:cs="IRNazanin"/>
          <w:lang w:bidi="fa-IR"/>
          <w:color w:val="111111"/>
          <w:sz w:val="28"/>
          <w:szCs w:val="28"/>
          <w:rtl/>
        </w:rPr>
        <w:t xml:space="preserve">«جنّة» به معناى باغ است و «الجنّة» در قرآن نوعاً به معناى بهشت به كار رفته است. گفتنى است كه خروج آدم و حوا(ع) از بهشت خويش، نشانه آن است كه آن بهشت، غير از بهشت موعود بوده است.</w:t>
      </w:r>
    </w:p>
    <w:p>
      <w:pPr>
        <w:pStyle w:val="Heading3"/>
      </w:pPr>
      <w:bookmarkStart w:id="876" w:name="_Toc497"/>
      <w:r>
        <w:t>320- سلام به متقين در بهشت</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- 15 - 46 - 3</w:t>
      </w:r>
    </w:p>
    <w:p>
      <w:pPr>
        <w:pStyle w:val="BookText"/>
      </w:pPr>
      <w:r>
        <w:rPr>
          <w:rFonts w:ascii="IRNazanin" w:hAnsi="IRNazanin" w:eastAsia="IRNazanin" w:cs="IRNazanin"/>
          <w:lang w:bidi="fa-IR"/>
          <w:color w:val="111111"/>
          <w:sz w:val="28"/>
          <w:szCs w:val="28"/>
          <w:rtl/>
        </w:rPr>
        <w:t xml:space="preserve">3- متقين با سلام و خوشامدگويى ، وارد بهشت مى شوند .</w:t>
      </w:r>
    </w:p>
    <w:p>
      <w:pPr>
        <w:pStyle w:val="BookText"/>
      </w:pPr>
      <w:r>
        <w:rPr>
          <w:rFonts w:ascii="Amiri" w:hAnsi="Amiri" w:eastAsia="Amiri" w:cs="Amiri"/>
          <w:lang w:bidi="ar-SA"/>
          <w:color w:val="111111"/>
          <w:sz w:val="28"/>
          <w:szCs w:val="28"/>
          <w:rtl/>
        </w:rPr>
        <w:t xml:space="preserve">ادخلوها بسلم ءامنين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«سلام» همان سلام و درود گفتن متعارف باشد كه جزء فرهنگ مسلمانان است.</w:t>
      </w:r>
    </w:p>
    <w:p>
      <w:pPr>
        <w:pStyle w:val="Heading3"/>
      </w:pPr>
      <w:bookmarkStart w:id="877" w:name="_Toc498"/>
      <w:r>
        <w:t>321- سلام نگهبانان بهشت</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- 39 - 73 - 9</w:t>
      </w:r>
    </w:p>
    <w:p>
      <w:pPr>
        <w:pStyle w:val="BookText"/>
      </w:pPr>
      <w:r>
        <w:rPr>
          <w:rFonts w:ascii="IRNazanin" w:hAnsi="IRNazanin" w:eastAsia="IRNazanin" w:cs="IRNazanin"/>
          <w:lang w:bidi="fa-IR"/>
          <w:color w:val="111111"/>
          <w:sz w:val="28"/>
          <w:szCs w:val="28"/>
          <w:rtl/>
        </w:rPr>
        <w:t xml:space="preserve">9 - سلام و خوش آمدگويى دربانان بهشت به تقواپيشگان ، هنگام ورود آنان</w:t>
      </w:r>
    </w:p>
    <w:p>
      <w:pPr>
        <w:pStyle w:val="BookText"/>
      </w:pPr>
      <w:r>
        <w:rPr>
          <w:rFonts w:ascii="Amiri" w:hAnsi="Amiri" w:eastAsia="Amiri" w:cs="Amiri"/>
          <w:lang w:bidi="ar-SA"/>
          <w:color w:val="111111"/>
          <w:sz w:val="28"/>
          <w:szCs w:val="28"/>
          <w:rtl/>
        </w:rPr>
        <w:t xml:space="preserve">و قال لهم خزنتها سلم عليكم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9" w:name="pg6556_44537"/>
    <w:bookmarkEnd w:id="179"/>
    <w:p>
      <w:pPr>
        <w:pStyle w:val="Heading3"/>
      </w:pPr>
      <w:bookmarkStart w:id="878" w:name="_Toc499"/>
      <w:r>
        <w:t>322- سلامت متقين در بهشت</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 ناامنى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pStyle w:val="Heading3"/>
      </w:pPr>
      <w:bookmarkStart w:id="879" w:name="_Toc500"/>
      <w:r>
        <w:t>323- سلامتى در بهشت</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- 7 - 46 - 8</w:t>
      </w:r>
    </w:p>
    <w:p>
      <w:pPr>
        <w:pStyle w:val="BookText"/>
      </w:pPr>
      <w:r>
        <w:rPr>
          <w:rFonts w:ascii="IRNazanin" w:hAnsi="IRNazanin" w:eastAsia="IRNazanin" w:cs="IRNazanin"/>
          <w:lang w:bidi="fa-IR"/>
          <w:color w:val="111111"/>
          <w:sz w:val="28"/>
          <w:szCs w:val="28"/>
          <w:rtl/>
        </w:rPr>
        <w:t xml:space="preserve">8 - اصحاب اعراف با فريادى رسا سلامت و امنيت كامل را به مؤمنان راهى بهشت مژده مى دهند .</w:t>
      </w:r>
    </w:p>
    <w:p>
      <w:pPr>
        <w:pStyle w:val="BookText"/>
      </w:pPr>
      <w:r>
        <w:rPr>
          <w:rFonts w:ascii="Amiri" w:hAnsi="Amiri" w:eastAsia="Amiri" w:cs="Amiri"/>
          <w:lang w:bidi="ar-SA"/>
          <w:color w:val="111111"/>
          <w:sz w:val="28"/>
          <w:szCs w:val="28"/>
          <w:rtl/>
        </w:rPr>
        <w:t xml:space="preserve">و نادوا اصحب الجنة أن سلم عليكم</w:t>
      </w:r>
    </w:p>
    <w:p>
      <w:pPr>
        <w:pStyle w:val="BookText"/>
      </w:pPr>
      <w:r>
        <w:rPr>
          <w:rFonts w:ascii="Amiri" w:hAnsi="Amiri" w:eastAsia="Amiri" w:cs="Amiri"/>
          <w:lang w:bidi="ar-SA"/>
          <w:color w:val="111111"/>
          <w:sz w:val="28"/>
          <w:szCs w:val="28"/>
          <w:rtl/>
        </w:rPr>
        <w:t xml:space="preserve">برداشت فوق مبتنى بر اين است كه جمله «سلم عليكم» جمله اى اخبارى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- 10 - 25 - 1</w:t>
      </w:r>
    </w:p>
    <w:p>
      <w:pPr>
        <w:pStyle w:val="BookText"/>
      </w:pPr>
      <w:r>
        <w:rPr>
          <w:rFonts w:ascii="Amiri" w:hAnsi="Amiri" w:eastAsia="Amiri" w:cs="Amiri"/>
          <w:lang w:bidi="ar-SA"/>
          <w:color w:val="111111"/>
          <w:sz w:val="28"/>
          <w:szCs w:val="28"/>
          <w:rtl/>
        </w:rPr>
        <w:t xml:space="preserve">1 - بهشت ، سرايى است سراسر سلامت ، امنيت و آرامش .</w:t>
      </w:r>
    </w:p>
    <w:p>
      <w:pPr>
        <w:pStyle w:val="BookText"/>
      </w:pPr>
      <w:r>
        <w:rPr>
          <w:rFonts w:ascii="Amiri" w:hAnsi="Amiri" w:eastAsia="Amiri" w:cs="Amiri"/>
          <w:lang w:bidi="ar-SA"/>
          <w:color w:val="111111"/>
          <w:sz w:val="28"/>
          <w:szCs w:val="28"/>
          <w:rtl/>
        </w:rPr>
        <w:t xml:space="preserve">و اللّه يدعوا إلى دارالسلم</w:t>
      </w:r>
    </w:p>
    <w:p>
      <w:pPr>
        <w:pStyle w:val="Heading3"/>
      </w:pPr>
      <w:bookmarkStart w:id="880" w:name="_Toc501"/>
      <w:r>
        <w:t>324- سنگ هاى نازله از بهشت</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- 2 - 60 - 23</w:t>
      </w:r>
    </w:p>
    <w:p>
      <w:pPr>
        <w:pStyle w:val="BookText"/>
      </w:pPr>
      <w:r>
        <w:rPr>
          <w:rFonts w:ascii="Amiri" w:hAnsi="Amiri" w:eastAsia="Amiri" w:cs="Amiri"/>
          <w:lang w:bidi="ar-SA"/>
          <w:color w:val="111111"/>
          <w:sz w:val="28"/>
          <w:szCs w:val="28"/>
          <w:rtl/>
        </w:rPr>
        <w:t xml:space="preserve">23 - از امام باقر ( ع ) روايت شده كه فرمود : « نزلت ثلاثة احجار من الجنة . . . و حجر بنى اسرائيل . . . ;</w:t>
      </w:r>
    </w:p>
    <w:p>
      <w:pPr>
        <w:pStyle w:val="BookText"/>
      </w:pPr>
      <w:r>
        <w:rPr>
          <w:rFonts w:ascii="IRNazanin" w:hAnsi="IRNazanin" w:eastAsia="IRNazanin" w:cs="IRNazanin"/>
          <w:lang w:bidi="fa-IR"/>
          <w:color w:val="111111"/>
          <w:sz w:val="28"/>
          <w:szCs w:val="28"/>
          <w:rtl/>
        </w:rPr>
        <w:t xml:space="preserve">سه سنگ از بهشت نازل گشته . .. يكى از آنها سنگى بود كه در ميان بنى اسرائيل بود ]و به هنگام نياز از آن آب بر مى گرفتند[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- 2 - 125 - 27</w:t>
      </w:r>
    </w:p>
    <w:p>
      <w:pPr>
        <w:pStyle w:val="BookText"/>
      </w:pPr>
      <w:r>
        <w:rPr>
          <w:rFonts w:ascii="Amiri" w:hAnsi="Amiri" w:eastAsia="Amiri" w:cs="Amiri"/>
          <w:lang w:bidi="ar-SA"/>
          <w:color w:val="111111"/>
          <w:sz w:val="28"/>
          <w:szCs w:val="28"/>
          <w:rtl/>
        </w:rPr>
        <w:t xml:space="preserve">27 - از امام باقر ( ع ) روايت شده : « نزلت ثلاثة أحجار من الجنة . . . و مقام إبراهيم . . . ;</w:t>
      </w:r>
    </w:p>
    <w:p>
      <w:pPr>
        <w:pStyle w:val="BookText"/>
      </w:pPr>
      <w:r>
        <w:rPr>
          <w:rFonts w:ascii="IRNazanin" w:hAnsi="IRNazanin" w:eastAsia="IRNazanin" w:cs="IRNazanin"/>
          <w:lang w:bidi="fa-IR"/>
          <w:color w:val="111111"/>
          <w:sz w:val="28"/>
          <w:szCs w:val="28"/>
          <w:rtl/>
        </w:rPr>
        <w:t xml:space="preserve">سه سنگ از بهشت فرود آمده . .. و از جمله آنها مقام ابراهيم است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0" w:name="pg6556_44538"/>
    <w:bookmarkEnd w:id="180"/>
    <w:p>
      <w:pPr>
        <w:pStyle w:val="Heading3"/>
      </w:pPr>
      <w:bookmarkStart w:id="881" w:name="_Toc502"/>
      <w:r>
        <w:t>325- سهولت ورود متقين در بهشت</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- 50 - 34 - 2</w:t>
      </w:r>
    </w:p>
    <w:p>
      <w:pPr>
        <w:pStyle w:val="BookText"/>
      </w:pPr>
      <w:r>
        <w:rPr>
          <w:rFonts w:ascii="IRNazanin" w:hAnsi="IRNazanin" w:eastAsia="IRNazanin" w:cs="IRNazanin"/>
          <w:lang w:bidi="fa-IR"/>
          <w:color w:val="111111"/>
          <w:sz w:val="28"/>
          <w:szCs w:val="28"/>
          <w:rtl/>
        </w:rPr>
        <w:t xml:space="preserve">2 - نبودن كم ترين سختى و ملالت براى تقواپيشگان ، در انتقال از صحنه قيامت به باغ هاى بهشت</w:t>
      </w:r>
    </w:p>
    <w:p>
      <w:pPr>
        <w:pStyle w:val="BookText"/>
      </w:pPr>
      <w:r>
        <w:rPr>
          <w:rFonts w:ascii="IRNazanin" w:hAnsi="IRNazanin" w:eastAsia="IRNazanin" w:cs="IRNazanin"/>
          <w:lang w:bidi="fa-IR"/>
          <w:color w:val="111111"/>
          <w:sz w:val="28"/>
          <w:szCs w:val="28"/>
          <w:rtl/>
        </w:rPr>
        <w:t xml:space="preserve">ادخلوها بسلم</w:t>
      </w:r>
    </w:p>
    <w:p>
      <w:pPr>
        <w:pStyle w:val="Heading3"/>
      </w:pPr>
      <w:bookmarkStart w:id="882" w:name="_Toc503"/>
      <w:r>
        <w:t>326- سيرى در بهشت</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- 56 - 33 - 2</w:t>
      </w:r>
    </w:p>
    <w:p>
      <w:pPr>
        <w:pStyle w:val="BookText"/>
      </w:pPr>
      <w:r>
        <w:rPr>
          <w:rFonts w:ascii="IRNazanin" w:hAnsi="IRNazanin" w:eastAsia="IRNazanin" w:cs="IRNazanin"/>
          <w:lang w:bidi="fa-IR"/>
          <w:color w:val="111111"/>
          <w:sz w:val="28"/>
          <w:szCs w:val="28"/>
          <w:rtl/>
        </w:rPr>
        <w:t xml:space="preserve">2 - در بهشت اصحاب اليمين ، هرگز مانعى همچون سير بودن ، بيمار بودن ، در دسترس نبودن و . . . براى تناول ميوه وجود ندارد .</w:t>
      </w:r>
    </w:p>
    <w:p>
      <w:pPr>
        <w:pStyle w:val="BookText"/>
      </w:pPr>
      <w:r>
        <w:rPr>
          <w:rFonts w:ascii="Amiri" w:hAnsi="Amiri" w:eastAsia="Amiri" w:cs="Amiri"/>
          <w:lang w:bidi="ar-SA"/>
          <w:color w:val="111111"/>
          <w:sz w:val="28"/>
          <w:szCs w:val="28"/>
          <w:rtl/>
        </w:rPr>
        <w:t xml:space="preserve">و فكهة . .. و لاممنوعة</w:t>
      </w:r>
    </w:p>
    <w:p>
      <w:pPr>
        <w:pStyle w:val="Heading3"/>
      </w:pPr>
      <w:bookmarkStart w:id="883" w:name="_Toc504"/>
      <w:r>
        <w:t>327- شاخه هاى درختان بهشت</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- 55 - 48 - 1</w:t>
      </w:r>
    </w:p>
    <w:p>
      <w:pPr>
        <w:pStyle w:val="BookText"/>
      </w:pPr>
      <w:r>
        <w:rPr>
          <w:rFonts w:ascii="IRNazanin" w:hAnsi="IRNazanin" w:eastAsia="IRNazanin" w:cs="IRNazanin"/>
          <w:lang w:bidi="fa-IR"/>
          <w:color w:val="111111"/>
          <w:sz w:val="28"/>
          <w:szCs w:val="28"/>
          <w:rtl/>
        </w:rPr>
        <w:t xml:space="preserve">1 - بهشت ، داراى درختانى با شاخ و برگ هايى شاداب و پرطراوت</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«أفنان» (جمع «فنن») است و آن به شاخه تر و تازه درخت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- 56 - 29 - 5</w:t>
      </w:r>
    </w:p>
    <w:p>
      <w:pPr>
        <w:pStyle w:val="BookText"/>
      </w:pPr>
      <w:r>
        <w:rPr>
          <w:rFonts w:ascii="IRNazanin" w:hAnsi="IRNazanin" w:eastAsia="IRNazanin" w:cs="IRNazanin"/>
          <w:lang w:bidi="fa-IR"/>
          <w:color w:val="111111"/>
          <w:sz w:val="28"/>
          <w:szCs w:val="28"/>
          <w:rtl/>
        </w:rPr>
        <w:t xml:space="preserve">5 - درختان روييده در بهشت اصحاب اليمين ، داراى شاخه هاى چيده شده بر روى هم</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Amiri" w:hAnsi="Amiri" w:eastAsia="Amiri" w:cs="Amiri"/>
          <w:lang w:bidi="ar-SA"/>
          <w:color w:val="111111"/>
          <w:sz w:val="28"/>
          <w:szCs w:val="28"/>
          <w:rtl/>
        </w:rPr>
        <w:t xml:space="preserve">در صورتى كه «طلح» به معناى درخت اقاقيا باشد، «منضود» وصف شاخه هاى آن خواهد بود.</w:t>
      </w:r>
    </w:p>
    <w:p>
      <w:pPr>
        <w:pStyle w:val="Heading3"/>
      </w:pPr>
      <w:bookmarkStart w:id="884" w:name="_Toc505"/>
      <w:r>
        <w:t>328- شادابى خدمتكاران بهشت</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- 76 - 19 - 5</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1" w:name="pg6556_44539"/>
    <w:bookmarkEnd w:id="181"/>
    <w:p>
      <w:pPr>
        <w:pStyle w:val="BookText"/>
      </w:pPr>
      <w:r>
        <w:rPr>
          <w:rFonts w:ascii="Amiri" w:hAnsi="Amiri" w:eastAsia="Amiri" w:cs="Amiri"/>
          <w:lang w:bidi="ar-SA"/>
          <w:color w:val="111111"/>
          <w:sz w:val="28"/>
          <w:szCs w:val="28"/>
          <w:rtl/>
        </w:rPr>
        <w:t xml:space="preserve">5 - ابرار در بهشت ، مى آميخته با زنجبيل را از دست جوانكان هميشه شاداب خواهند نوشيد .</w:t>
      </w:r>
    </w:p>
    <w:p>
      <w:pPr>
        <w:pStyle w:val="BookText"/>
      </w:pPr>
      <w:r>
        <w:rPr>
          <w:rFonts w:ascii="Amiri" w:hAnsi="Amiri" w:eastAsia="Amiri" w:cs="Amiri"/>
          <w:lang w:bidi="ar-SA"/>
          <w:color w:val="111111"/>
          <w:sz w:val="28"/>
          <w:szCs w:val="28"/>
          <w:rtl/>
        </w:rPr>
        <w:t xml:space="preserve">و يطاف عليهم بانية . .. و يسقون فيها ... مزاجها زنجبيلاً ... و يطوف عليهم ولدن</w:t>
      </w:r>
    </w:p>
    <w:p>
      <w:pPr>
        <w:pStyle w:val="BookText"/>
      </w:pPr>
      <w:r>
        <w:rPr>
          <w:rFonts w:ascii="IRNazanin" w:hAnsi="IRNazanin" w:eastAsia="IRNazanin" w:cs="IRNazanin"/>
          <w:lang w:bidi="fa-IR"/>
          <w:color w:val="111111"/>
          <w:sz w:val="28"/>
          <w:szCs w:val="28"/>
          <w:rtl/>
        </w:rPr>
        <w:t xml:space="preserve">آيات گذشته، قرينه بر اين است كه يكى از مصاديق اصلى خدمت گزارى جوانكان به ابرار، نوشاندن مى بهشتى به آنان است، چنان كه در آيه 17 و 18 سوره «واقعه» بدان تصريح شده است: «يطوف عليهم ولدان مخلّدون . بأكواب و أبارق و كأس من معين».</w:t>
      </w:r>
    </w:p>
    <w:p>
      <w:pPr>
        <w:pStyle w:val="Heading3"/>
      </w:pPr>
      <w:bookmarkStart w:id="885" w:name="_Toc506"/>
      <w:r>
        <w:t>329- شادابى درختان بهشت</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- 55 - 48 - 1</w:t>
      </w:r>
    </w:p>
    <w:p>
      <w:pPr>
        <w:pStyle w:val="BookText"/>
      </w:pPr>
      <w:r>
        <w:rPr>
          <w:rFonts w:ascii="IRNazanin" w:hAnsi="IRNazanin" w:eastAsia="IRNazanin" w:cs="IRNazanin"/>
          <w:lang w:bidi="fa-IR"/>
          <w:color w:val="111111"/>
          <w:sz w:val="28"/>
          <w:szCs w:val="28"/>
          <w:rtl/>
        </w:rPr>
        <w:t xml:space="preserve">1 - بهشت ، داراى درختانى با شاخ و برگ هايى شاداب و پرطراوت</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«أفنان» (جمع «فنن») است و آن به شاخه تر و تازه درخت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- 55 - 49 - 1</w:t>
      </w:r>
    </w:p>
    <w:p>
      <w:pPr>
        <w:pStyle w:val="BookText"/>
      </w:pPr>
      <w:r>
        <w:rPr>
          <w:rFonts w:ascii="IRNazanin" w:hAnsi="IRNazanin" w:eastAsia="IRNazanin" w:cs="IRNazanin"/>
          <w:lang w:bidi="fa-IR"/>
          <w:color w:val="111111"/>
          <w:sz w:val="28"/>
          <w:szCs w:val="28"/>
          <w:rtl/>
        </w:rPr>
        <w:t xml:space="preserve">1 - درختان پرطراوت و نعمت هاى متنوع بهشت ، غير قابل انكار و تكذيب ناپذير</w:t>
      </w:r>
    </w:p>
    <w:p>
      <w:pPr>
        <w:pStyle w:val="BookText"/>
      </w:pPr>
      <w:r>
        <w:rPr>
          <w:rFonts w:ascii="Amiri" w:hAnsi="Amiri" w:eastAsia="Amiri" w:cs="Amiri"/>
          <w:lang w:bidi="ar-SA"/>
          <w:color w:val="111111"/>
          <w:sz w:val="28"/>
          <w:szCs w:val="28"/>
          <w:rtl/>
        </w:rPr>
        <w:t xml:space="preserve">ذواتا أفنان . فبأىّ ءالآء ربّكما تكذّبان</w:t>
      </w:r>
    </w:p>
    <w:p>
      <w:pPr>
        <w:pStyle w:val="Heading3"/>
      </w:pPr>
      <w:bookmarkStart w:id="886" w:name="_Toc507"/>
      <w:r>
        <w:t>330- شب در بهشت</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- 19 - 62 - 7</w:t>
      </w:r>
    </w:p>
    <w:p>
      <w:pPr>
        <w:pStyle w:val="BookText"/>
      </w:pPr>
      <w:r>
        <w:rPr>
          <w:rFonts w:ascii="IRNazanin" w:hAnsi="IRNazanin" w:eastAsia="IRNazanin" w:cs="IRNazanin"/>
          <w:lang w:bidi="fa-IR"/>
          <w:color w:val="111111"/>
          <w:sz w:val="28"/>
          <w:szCs w:val="28"/>
          <w:rtl/>
        </w:rPr>
        <w:t xml:space="preserve">7- در زندگى بهشتيان ، تنوع زمان ( بامداد و پسين ) وجود دارد .</w:t>
      </w:r>
    </w:p>
    <w:p>
      <w:pPr>
        <w:pStyle w:val="BookText"/>
      </w:pPr>
      <w:r>
        <w:rPr>
          <w:rFonts w:ascii="Amiri" w:hAnsi="Amiri" w:eastAsia="Amiri" w:cs="Amiri"/>
          <w:lang w:bidi="ar-SA"/>
          <w:color w:val="111111"/>
          <w:sz w:val="28"/>
          <w:szCs w:val="28"/>
          <w:rtl/>
        </w:rPr>
        <w:t xml:space="preserve">لهم رزقهم فيها بكرة و عشيًّا</w:t>
      </w:r>
    </w:p>
    <w:p>
      <w:pPr>
        <w:pStyle w:val="Heading3"/>
      </w:pPr>
      <w:bookmarkStart w:id="887" w:name="_Toc508"/>
      <w:r>
        <w:t>331- شراب بهشت</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- 56 - 18 - 1،2</w:t>
      </w:r>
    </w:p>
    <w:p>
      <w:pPr>
        <w:pStyle w:val="BookText"/>
      </w:pPr>
      <w:r>
        <w:rPr>
          <w:rFonts w:ascii="IRNazanin" w:hAnsi="IRNazanin" w:eastAsia="IRNazanin" w:cs="IRNazanin"/>
          <w:lang w:bidi="fa-IR"/>
          <w:color w:val="111111"/>
          <w:sz w:val="28"/>
          <w:szCs w:val="28"/>
          <w:rtl/>
        </w:rPr>
        <w:t xml:space="preserve">1 - باده نوشى پيشتازان راه خدا ( سابقون ) ، در مجالس انس شان در بهشت</w:t>
      </w:r>
    </w:p>
    <w:p>
      <w:pPr>
        <w:pStyle w:val="BookText"/>
      </w:pPr>
      <w:r>
        <w:rPr>
          <w:rFonts w:ascii="Amiri" w:hAnsi="Amiri" w:eastAsia="Amiri" w:cs="Amiri"/>
          <w:lang w:bidi="ar-SA"/>
          <w:color w:val="111111"/>
          <w:sz w:val="28"/>
          <w:szCs w:val="28"/>
          <w:rtl/>
        </w:rPr>
        <w:t xml:space="preserve">متّكين عليها متقبلين . .. بأكواب و أباريق و كأس من معين</w:t>
      </w:r>
    </w:p>
    <w:p>
      <w:pPr>
        <w:pStyle w:val="BookText"/>
      </w:pPr>
      <w:r>
        <w:rPr>
          <w:rFonts w:ascii="IRNazanin" w:hAnsi="IRNazanin" w:eastAsia="IRNazanin" w:cs="IRNazanin"/>
          <w:lang w:bidi="fa-IR"/>
          <w:color w:val="111111"/>
          <w:sz w:val="28"/>
          <w:szCs w:val="28"/>
          <w:rtl/>
        </w:rPr>
        <w:t xml:space="preserve">2 - جوانكان خدمت گذار ، باده گردانان مجالس انس پيشتازان ( سابقون ) در بهشت</w:t>
      </w:r>
    </w:p>
    <w:p>
      <w:pPr>
        <w:pStyle w:val="BookText"/>
      </w:pPr>
      <w:r>
        <w:rPr>
          <w:rFonts w:ascii="Amiri" w:hAnsi="Amiri" w:eastAsia="Amiri" w:cs="Amiri"/>
          <w:lang w:bidi="ar-SA"/>
          <w:color w:val="111111"/>
          <w:sz w:val="28"/>
          <w:szCs w:val="28"/>
          <w:rtl/>
        </w:rPr>
        <w:t xml:space="preserve">يطوف عليهم ولدن . .. بأكواب و أباريق و كأس من معين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2" w:name="pg6556_44540"/>
    <w:bookmarkEnd w:id="1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- 76 - 19 - 5</w:t>
      </w:r>
    </w:p>
    <w:p>
      <w:pPr>
        <w:pStyle w:val="BookText"/>
      </w:pPr>
      <w:r>
        <w:rPr>
          <w:rFonts w:ascii="Amiri" w:hAnsi="Amiri" w:eastAsia="Amiri" w:cs="Amiri"/>
          <w:lang w:bidi="ar-SA"/>
          <w:color w:val="111111"/>
          <w:sz w:val="28"/>
          <w:szCs w:val="28"/>
          <w:rtl/>
        </w:rPr>
        <w:t xml:space="preserve">5 - ابرار در بهشت ، مى آميخته با زنجبيل را از دست جوانكان هميشه شاداب خواهند نوشيد .</w:t>
      </w:r>
    </w:p>
    <w:p>
      <w:pPr>
        <w:pStyle w:val="BookText"/>
      </w:pPr>
      <w:r>
        <w:rPr>
          <w:rFonts w:ascii="Amiri" w:hAnsi="Amiri" w:eastAsia="Amiri" w:cs="Amiri"/>
          <w:lang w:bidi="ar-SA"/>
          <w:color w:val="111111"/>
          <w:sz w:val="28"/>
          <w:szCs w:val="28"/>
          <w:rtl/>
        </w:rPr>
        <w:t xml:space="preserve">و يطاف عليهم بانية . .. و يسقون فيها ... مزاجها زنجبيلاً ... و يطوف عليهم ولدن</w:t>
      </w:r>
    </w:p>
    <w:p>
      <w:pPr>
        <w:pStyle w:val="BookText"/>
      </w:pPr>
      <w:r>
        <w:rPr>
          <w:rFonts w:ascii="IRNazanin" w:hAnsi="IRNazanin" w:eastAsia="IRNazanin" w:cs="IRNazanin"/>
          <w:lang w:bidi="fa-IR"/>
          <w:color w:val="111111"/>
          <w:sz w:val="28"/>
          <w:szCs w:val="28"/>
          <w:rtl/>
        </w:rPr>
        <w:t xml:space="preserve">آيات گذشته، قرينه بر اين است كه يكى از مصاديق اصلى خدمت گزارى جوانكان به ابرار، نوشاندن مى بهشتى به آنان است، چنان كه در آيه 17 و 18 سوره «واقعه» بدان تصريح شده است: «يطوف عليهم ولدان مخلّدون . بأكواب و أبارق و كأس من معين».</w:t>
      </w:r>
    </w:p>
    <w:p>
      <w:pPr>
        <w:pStyle w:val="Heading3"/>
      </w:pPr>
      <w:bookmarkStart w:id="888" w:name="_Toc509"/>
      <w:r>
        <w:t>332- شراب بهشتى</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- 37 - 45 - 2،4</w:t>
      </w:r>
    </w:p>
    <w:p>
      <w:pPr>
        <w:pStyle w:val="BookText"/>
      </w:pPr>
      <w:r>
        <w:rPr>
          <w:rFonts w:ascii="IRNazanin" w:hAnsi="IRNazanin" w:eastAsia="IRNazanin" w:cs="IRNazanin"/>
          <w:lang w:bidi="fa-IR"/>
          <w:color w:val="111111"/>
          <w:sz w:val="28"/>
          <w:szCs w:val="28"/>
          <w:rtl/>
        </w:rPr>
        <w:t xml:space="preserve">2 - جارى بودن چشمه هايى از شراب ناب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«معين» به آبى زلال گفته مى شود كه بر روى زمين جارى باشد (چون نهر). اين واژه به منزله صفت براى «كأس» است; بنابراين بهشت بندگان خالص خدا داراى نهرهايى از شراب ناب است كه جام هايى از آنها به بهشتيان عرضه مى شود.</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- 37 - 62 - 1،3</w:t>
      </w:r>
    </w:p>
    <w:p>
      <w:pPr>
        <w:pStyle w:val="BookText"/>
      </w:pPr>
      <w:r>
        <w:rPr>
          <w:rFonts w:ascii="IRNazanin" w:hAnsi="IRNazanin" w:eastAsia="IRNazanin" w:cs="IRNazanin"/>
          <w:lang w:bidi="fa-IR"/>
          <w:color w:val="111111"/>
          <w:sz w:val="28"/>
          <w:szCs w:val="28"/>
          <w:rtl/>
        </w:rPr>
        <w:t xml:space="preserve">1 - زندگى انسان هاى بهشتى با انواع نعمت ها ( همچون نهر ها ، تخت ها ، شراب و همسران زيبا ) قابل مقايسه با زندگى پردرد و رنج دوزخيان نيست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خوب بودن زندگى بهشتيان و بدى زندگى دوزخيان امرى روشن و آشكار است. بر اين اساس سؤال از بهتر بودن زندگى بهشتيان نسبت به دوزخيان مى تواند براى بيان شدت تفاوت اين دو زندگى و قابل قياس نبودن آنها مى باشد.</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Heading3"/>
      </w:pPr>
      <w:bookmarkStart w:id="889" w:name="_Toc510"/>
      <w:r>
        <w:t>333- شراب بهشتى و مستى</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- 37 - 47 - 2</w:t>
      </w:r>
    </w:p>
    <w:p>
      <w:pPr>
        <w:pStyle w:val="BookText"/>
      </w:pPr>
      <w:r>
        <w:rPr>
          <w:rFonts w:ascii="Amiri" w:hAnsi="Amiri" w:eastAsia="Amiri" w:cs="Amiri"/>
          <w:lang w:bidi="ar-SA"/>
          <w:color w:val="111111"/>
          <w:sz w:val="28"/>
          <w:szCs w:val="28"/>
          <w:rtl/>
        </w:rPr>
        <w:t xml:space="preserve">2 - شراب بهشتيان ، مستى آور و عقل و هوش برنده نيست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3" w:name="pg6556_44541"/>
    <w:bookmarkEnd w:id="183"/>
    <w:p>
      <w:pPr>
        <w:pStyle w:val="BookText"/>
      </w:pPr>
      <w:r>
        <w:rPr>
          <w:rFonts w:ascii="Amiri" w:hAnsi="Amiri" w:eastAsia="Amiri" w:cs="Amiri"/>
          <w:lang w:bidi="ar-SA"/>
          <w:color w:val="111111"/>
          <w:sz w:val="28"/>
          <w:szCs w:val="28"/>
          <w:rtl/>
        </w:rPr>
        <w:t xml:space="preserve">و لا هم عنها ينزفون</w:t>
      </w:r>
    </w:p>
    <w:p>
      <w:pPr>
        <w:pStyle w:val="BookText"/>
      </w:pPr>
      <w:r>
        <w:rPr>
          <w:rFonts w:ascii="Amiri" w:hAnsi="Amiri" w:eastAsia="Amiri" w:cs="Amiri"/>
          <w:lang w:bidi="ar-SA"/>
          <w:color w:val="111111"/>
          <w:sz w:val="28"/>
          <w:szCs w:val="28"/>
          <w:rtl/>
        </w:rPr>
        <w:t xml:space="preserve">كلمه «ينزفون»، به معناى «يسكرون» است.</w:t>
      </w:r>
    </w:p>
    <w:p>
      <w:pPr>
        <w:pStyle w:val="Heading3"/>
      </w:pPr>
      <w:bookmarkStart w:id="890" w:name="_Toc511"/>
      <w:r>
        <w:t>334- شرايط بهشت</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- 22 - 23 - 3</w:t>
      </w:r>
    </w:p>
    <w:p>
      <w:pPr>
        <w:pStyle w:val="BookText"/>
      </w:pPr>
      <w:r>
        <w:rPr>
          <w:rFonts w:ascii="Amiri" w:hAnsi="Amiri" w:eastAsia="Amiri" w:cs="Amiri"/>
          <w:lang w:bidi="ar-SA"/>
          <w:color w:val="111111"/>
          <w:sz w:val="28"/>
          <w:szCs w:val="28"/>
          <w:rtl/>
        </w:rPr>
        <w:t xml:space="preserve">3 - ايمان به همراه عمل صالح ، شرط ورود به بهشت</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Heading3"/>
      </w:pPr>
      <w:bookmarkStart w:id="891" w:name="_Toc512"/>
      <w:r>
        <w:t>335- شرايط جاودانگى در بهشت</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- 14 - 23 - 6</w:t>
      </w:r>
    </w:p>
    <w:p>
      <w:pPr>
        <w:pStyle w:val="BookText"/>
      </w:pPr>
      <w:r>
        <w:rPr>
          <w:rFonts w:ascii="IRNazanin" w:hAnsi="IRNazanin" w:eastAsia="IRNazanin" w:cs="IRNazanin"/>
          <w:lang w:bidi="fa-IR"/>
          <w:color w:val="111111"/>
          <w:sz w:val="28"/>
          <w:szCs w:val="28"/>
          <w:rtl/>
        </w:rPr>
        <w:t xml:space="preserve">6- ورود به بهشت و جاودان ماندن مؤمنان صالح در آن به اذن خداوند است .</w:t>
      </w:r>
    </w:p>
    <w:p>
      <w:pPr>
        <w:pStyle w:val="BookText"/>
      </w:pPr>
      <w:r>
        <w:rPr>
          <w:rFonts w:ascii="Amiri" w:hAnsi="Amiri" w:eastAsia="Amiri" w:cs="Amiri"/>
          <w:lang w:bidi="ar-SA"/>
          <w:color w:val="111111"/>
          <w:sz w:val="28"/>
          <w:szCs w:val="28"/>
          <w:rtl/>
        </w:rPr>
        <w:t xml:space="preserve">و أُدخل الذين ءامنوا و عملوا الصلحت جنّ-ت . .. بإذن ربّهم</w:t>
      </w:r>
    </w:p>
    <w:p>
      <w:pPr>
        <w:pStyle w:val="Heading3"/>
      </w:pPr>
      <w:bookmarkStart w:id="892" w:name="_Toc513"/>
      <w:r>
        <w:t>336- شرايط نعمتهاى بهشت</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- 47 - 15 - 4</w:t>
      </w:r>
    </w:p>
    <w:p>
      <w:pPr>
        <w:pStyle w:val="BookText"/>
      </w:pPr>
      <w:r>
        <w:rPr>
          <w:rFonts w:ascii="Amiri" w:hAnsi="Amiri" w:eastAsia="Amiri" w:cs="Amiri"/>
          <w:lang w:bidi="ar-SA"/>
          <w:color w:val="111111"/>
          <w:sz w:val="28"/>
          <w:szCs w:val="28"/>
          <w:rtl/>
        </w:rPr>
        <w:t xml:space="preserve">4- تقوا و خويشتن دارى از مخالفت با خدا ، شرط بهرهورى از نعمت هاى عالى بهشت</w:t>
      </w:r>
    </w:p>
    <w:p>
      <w:pPr>
        <w:pStyle w:val="BookText"/>
      </w:pPr>
      <w:r>
        <w:rPr>
          <w:rFonts w:ascii="Amiri" w:hAnsi="Amiri" w:eastAsia="Amiri" w:cs="Amiri"/>
          <w:lang w:bidi="ar-SA"/>
          <w:color w:val="111111"/>
          <w:sz w:val="28"/>
          <w:szCs w:val="28"/>
          <w:rtl/>
        </w:rPr>
        <w:t xml:space="preserve">الجنّة الّتى وعد المتّقون</w:t>
      </w:r>
    </w:p>
    <w:p>
      <w:pPr>
        <w:pStyle w:val="BookText"/>
      </w:pPr>
      <w:r>
        <w:rPr>
          <w:rFonts w:ascii="Amiri" w:hAnsi="Amiri" w:eastAsia="Amiri" w:cs="Amiri"/>
          <w:lang w:bidi="ar-SA"/>
          <w:color w:val="111111"/>
          <w:sz w:val="28"/>
          <w:szCs w:val="28"/>
          <w:rtl/>
        </w:rPr>
        <w:t xml:space="preserve">وصف «متّقين»، مشعر به علّيت است.</w:t>
      </w:r>
    </w:p>
    <w:p>
      <w:pPr>
        <w:pStyle w:val="Heading3"/>
      </w:pPr>
      <w:bookmarkStart w:id="893" w:name="_Toc514"/>
      <w:r>
        <w:t>337- شرايط ورود به بهشت</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- 14 - 23 - 6</w:t>
      </w:r>
    </w:p>
    <w:p>
      <w:pPr>
        <w:pStyle w:val="BookText"/>
      </w:pPr>
      <w:r>
        <w:rPr>
          <w:rFonts w:ascii="IRNazanin" w:hAnsi="IRNazanin" w:eastAsia="IRNazanin" w:cs="IRNazanin"/>
          <w:lang w:bidi="fa-IR"/>
          <w:color w:val="111111"/>
          <w:sz w:val="28"/>
          <w:szCs w:val="28"/>
          <w:rtl/>
        </w:rPr>
        <w:t xml:space="preserve">6- ورود به بهشت و جاودان ماندن مؤمنان صالح در آن به اذن خداوند است .</w:t>
      </w:r>
    </w:p>
    <w:p>
      <w:pPr>
        <w:pStyle w:val="BookText"/>
      </w:pPr>
      <w:r>
        <w:rPr>
          <w:rFonts w:ascii="Amiri" w:hAnsi="Amiri" w:eastAsia="Amiri" w:cs="Amiri"/>
          <w:lang w:bidi="ar-SA"/>
          <w:color w:val="111111"/>
          <w:sz w:val="28"/>
          <w:szCs w:val="28"/>
          <w:rtl/>
        </w:rPr>
        <w:t xml:space="preserve">و أُدخل الذين ءامنوا و عملوا الصلحت جنّ-ت . .. بإذن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- 40 - 8 - 6،7،10</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4" w:name="pg6556_44542"/>
    <w:bookmarkEnd w:id="184"/>
    <w:p>
      <w:pPr>
        <w:pStyle w:val="BookText"/>
      </w:pPr>
      <w:r>
        <w:rPr>
          <w:rFonts w:ascii="IRNazanin" w:hAnsi="IRNazanin" w:eastAsia="IRNazanin" w:cs="IRNazanin"/>
          <w:lang w:bidi="fa-IR"/>
          <w:color w:val="111111"/>
          <w:sz w:val="28"/>
          <w:szCs w:val="28"/>
          <w:rtl/>
        </w:rPr>
        <w:t xml:space="preserve">6 - صلاحيت و شايستگى ، شرط ورود پدران ، همسران و فرزندان مؤمنان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BookText"/>
      </w:pPr>
      <w:r>
        <w:rPr>
          <w:rFonts w:ascii="IRNazanin" w:hAnsi="IRNazanin" w:eastAsia="IRNazanin" w:cs="IRNazanin"/>
          <w:lang w:bidi="fa-IR"/>
          <w:color w:val="111111"/>
          <w:sz w:val="28"/>
          <w:szCs w:val="28"/>
          <w:rtl/>
        </w:rPr>
        <w:t xml:space="preserve">7 - صلاحيت و شايستگى ، شرط ورود به بهشت</w:t>
      </w:r>
    </w:p>
    <w:p>
      <w:pPr>
        <w:pStyle w:val="BookText"/>
      </w:pPr>
      <w:r>
        <w:rPr>
          <w:rFonts w:ascii="Amiri" w:hAnsi="Amiri" w:eastAsia="Amiri" w:cs="Amiri"/>
          <w:lang w:bidi="ar-SA"/>
          <w:color w:val="111111"/>
          <w:sz w:val="28"/>
          <w:szCs w:val="28"/>
          <w:rtl/>
        </w:rPr>
        <w:t xml:space="preserve">و أدخلهم جن-ّت . .. و من صلح من ءابائهم و أزوجهم و ذرّي-ّتهم</w:t>
      </w:r>
    </w:p>
    <w:p>
      <w:pPr>
        <w:pStyle w:val="BookText"/>
      </w:pPr>
      <w:r>
        <w:rPr>
          <w:rFonts w:ascii="IRNazanin" w:hAnsi="IRNazanin" w:eastAsia="IRNazanin" w:cs="IRNazanin"/>
          <w:lang w:bidi="fa-IR"/>
          <w:color w:val="111111"/>
          <w:sz w:val="28"/>
          <w:szCs w:val="28"/>
          <w:rtl/>
        </w:rPr>
        <w:t xml:space="preserve">10 - ايمان ، توبه و پيروى از دين ، از شرايط ورود به بهشت</w:t>
      </w:r>
    </w:p>
    <w:p>
      <w:pPr>
        <w:pStyle w:val="BookText"/>
      </w:pPr>
      <w:r>
        <w:rPr>
          <w:rFonts w:ascii="Amiri" w:hAnsi="Amiri" w:eastAsia="Amiri" w:cs="Amiri"/>
          <w:lang w:bidi="ar-SA"/>
          <w:color w:val="111111"/>
          <w:sz w:val="28"/>
          <w:szCs w:val="28"/>
          <w:rtl/>
        </w:rPr>
        <w:t xml:space="preserve">و يستغفرون للذين ءامنوا . .. فاغفر للذين تابوا و اتّبعوا سبيلك ... و أدخلهم جن-ّ</w:t>
      </w:r>
    </w:p>
    <w:p>
      <w:pPr>
        <w:pStyle w:val="BookText"/>
      </w:pPr>
      <w:r>
        <w:rPr>
          <w:rFonts w:ascii="IRNazanin" w:hAnsi="IRNazanin" w:eastAsia="IRNazanin" w:cs="IRNazanin"/>
          <w:lang w:bidi="fa-IR"/>
          <w:color w:val="111111"/>
          <w:sz w:val="28"/>
          <w:szCs w:val="28"/>
          <w:rtl/>
        </w:rPr>
        <w:t xml:space="preserve">برداشت ياد شده از آن جا است كه فرشتگان پيش از درخواست بهشت براى مؤمنان، آنان را به وصف ايمان، توبه و پيروى از راه دين توصيف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- 52 - 17 - 4</w:t>
      </w:r>
    </w:p>
    <w:p>
      <w:pPr>
        <w:pStyle w:val="BookText"/>
      </w:pPr>
      <w:r>
        <w:rPr>
          <w:rFonts w:ascii="IRNazanin" w:hAnsi="IRNazanin" w:eastAsia="IRNazanin" w:cs="IRNazanin"/>
          <w:lang w:bidi="fa-IR"/>
          <w:color w:val="111111"/>
          <w:sz w:val="28"/>
          <w:szCs w:val="28"/>
          <w:rtl/>
        </w:rPr>
        <w:t xml:space="preserve">4 - تقوا ، اصلى ترين شرط ورود به بهشت و بارزترين ويژگى بهشتيان</w:t>
      </w:r>
    </w:p>
    <w:p>
      <w:pPr>
        <w:pStyle w:val="BookText"/>
      </w:pPr>
      <w:r>
        <w:rPr>
          <w:rFonts w:ascii="Amiri" w:hAnsi="Amiri" w:eastAsia="Amiri" w:cs="Amiri"/>
          <w:lang w:bidi="ar-SA"/>
          <w:color w:val="111111"/>
          <w:sz w:val="28"/>
          <w:szCs w:val="28"/>
          <w:rtl/>
        </w:rPr>
        <w:t xml:space="preserve">إنّ المتّقين فى جنّ-ت و نعيم</w:t>
      </w:r>
    </w:p>
    <w:p>
      <w:pPr>
        <w:pStyle w:val="Heading3"/>
      </w:pPr>
      <w:bookmarkStart w:id="894" w:name="_Toc515"/>
      <w:r>
        <w:t>338- شفافيت جامهاى بهشت</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Heading3"/>
      </w:pPr>
      <w:bookmarkStart w:id="895" w:name="_Toc516"/>
      <w:r>
        <w:t>339- شكر نعمت بهشت</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- 7 - 43 - 9</w:t>
      </w:r>
    </w:p>
    <w:p>
      <w:pPr>
        <w:pStyle w:val="BookText"/>
      </w:pPr>
      <w:r>
        <w:rPr>
          <w:rFonts w:ascii="IRNazanin" w:hAnsi="IRNazanin" w:eastAsia="IRNazanin" w:cs="IRNazanin"/>
          <w:lang w:bidi="fa-IR"/>
          <w:color w:val="111111"/>
          <w:sz w:val="28"/>
          <w:szCs w:val="28"/>
          <w:rtl/>
        </w:rPr>
        <w:t xml:space="preserve">9 - بهشتيان پس از ورود به بهشت و مشاهده مواهب آن ، خداوند را به خاطر هدايت شدن و نيلشان به بهشت ، سپاس مى گويند .</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Heading3"/>
      </w:pPr>
      <w:bookmarkStart w:id="896" w:name="_Toc517"/>
      <w:r>
        <w:t>340- شكل جامهاى بهشت</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5" w:name="pg6556_44543"/>
    <w:bookmarkEnd w:id="185"/>
    <w:p>
      <w:pPr>
        <w:pStyle w:val="BookText"/>
      </w:pPr>
      <w:r>
        <w:rPr>
          <w:rFonts w:ascii="IRNazanin" w:hAnsi="IRNazanin" w:eastAsia="IRNazanin" w:cs="IRNazanin"/>
          <w:lang w:bidi="fa-IR"/>
          <w:color w:val="111111"/>
          <w:sz w:val="28"/>
          <w:szCs w:val="28"/>
          <w:rtl/>
        </w:rPr>
        <w:t xml:space="preserve">19 - انسان - 76 - 16 - 3</w:t>
      </w:r>
    </w:p>
    <w:p>
      <w:pPr>
        <w:pStyle w:val="BookText"/>
      </w:pPr>
      <w:r>
        <w:rPr>
          <w:rFonts w:ascii="Amiri" w:hAnsi="Amiri" w:eastAsia="Amiri" w:cs="Amiri"/>
          <w:lang w:bidi="ar-SA"/>
          <w:color w:val="111111"/>
          <w:sz w:val="28"/>
          <w:szCs w:val="28"/>
          <w:rtl/>
        </w:rPr>
        <w:t xml:space="preserve">3 - ظرف ها و جام هاى بهشتيان ( ابرار و . . . ) ، در هندسه و اندازه هاى بسيار دقيق است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Amiri" w:hAnsi="Amiri" w:eastAsia="Amiri" w:cs="Amiri"/>
          <w:lang w:bidi="ar-SA"/>
          <w:color w:val="111111"/>
          <w:sz w:val="28"/>
          <w:szCs w:val="28"/>
          <w:rtl/>
        </w:rPr>
        <w:t xml:space="preserve">نصب «تقديراً»به جهت مفعول مطلق بودن آن براى فعل «قدّروا» است و اين در حقيقت تأكيدى براى مفاد آن فعل است.</w:t>
      </w:r>
    </w:p>
    <w:p>
      <w:pPr>
        <w:pStyle w:val="Heading3"/>
      </w:pPr>
      <w:bookmarkStart w:id="897" w:name="_Toc518"/>
      <w:r>
        <w:t>341- شكل ظروف بهشت</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- 76 - 16 - 5</w:t>
      </w:r>
    </w:p>
    <w:p>
      <w:pPr>
        <w:pStyle w:val="BookText"/>
      </w:pPr>
      <w:r>
        <w:rPr>
          <w:rFonts w:ascii="IRNazanin" w:hAnsi="IRNazanin" w:eastAsia="IRNazanin" w:cs="IRNazanin"/>
          <w:lang w:bidi="fa-IR"/>
          <w:color w:val="111111"/>
          <w:sz w:val="28"/>
          <w:szCs w:val="28"/>
          <w:rtl/>
        </w:rPr>
        <w:t xml:space="preserve">5 - اندازه گيرى و هندسه ظرف ها و جام هاى بهشتى و مقدار محتواى آنها ، به سفارش و خواسته خود بهشتيان است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Amiri" w:hAnsi="Amiri" w:eastAsia="Amiri" w:cs="Amiri"/>
          <w:lang w:bidi="ar-SA"/>
          <w:color w:val="111111"/>
          <w:sz w:val="28"/>
          <w:szCs w:val="28"/>
          <w:rtl/>
        </w:rPr>
        <w:t xml:space="preserve">برداشت ياد شده، مبتنى بر اين نكته است كه فاعل «قدّروا» خود ابرار باشد.</w:t>
      </w:r>
    </w:p>
    <w:p>
      <w:pPr>
        <w:pStyle w:val="Heading3"/>
      </w:pPr>
      <w:bookmarkStart w:id="898" w:name="_Toc519"/>
      <w:r>
        <w:t>342- شهيدان در بهشت</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- 47 - 6 - 1</w:t>
      </w:r>
    </w:p>
    <w:p>
      <w:pPr>
        <w:pStyle w:val="BookText"/>
      </w:pPr>
      <w:r>
        <w:rPr>
          <w:rFonts w:ascii="IRNazanin" w:hAnsi="IRNazanin" w:eastAsia="IRNazanin" w:cs="IRNazanin"/>
          <w:lang w:bidi="fa-IR"/>
          <w:color w:val="111111"/>
          <w:sz w:val="28"/>
          <w:szCs w:val="28"/>
          <w:rtl/>
        </w:rPr>
        <w:t xml:space="preserve">1- بهشت موعود ، پاداش شهيدان راه خدا</w:t>
      </w:r>
    </w:p>
    <w:p>
      <w:pPr>
        <w:pStyle w:val="BookText"/>
      </w:pPr>
      <w:r>
        <w:rPr>
          <w:rFonts w:ascii="Amiri" w:hAnsi="Amiri" w:eastAsia="Amiri" w:cs="Amiri"/>
          <w:lang w:bidi="ar-SA"/>
          <w:color w:val="111111"/>
          <w:sz w:val="28"/>
          <w:szCs w:val="28"/>
          <w:rtl/>
        </w:rPr>
        <w:t xml:space="preserve">و يدخلهم الجنّة عرّفها لهم</w:t>
      </w:r>
    </w:p>
    <w:p>
      <w:pPr>
        <w:pStyle w:val="Heading3"/>
      </w:pPr>
      <w:bookmarkStart w:id="899" w:name="_Toc520"/>
      <w:r>
        <w:t>343- شيطان در بهشت آدم(ع)</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- 20 - 120 - 4</w:t>
      </w:r>
    </w:p>
    <w:p>
      <w:pPr>
        <w:pStyle w:val="BookText"/>
      </w:pPr>
      <w:r>
        <w:rPr>
          <w:rFonts w:ascii="Amiri" w:hAnsi="Amiri" w:eastAsia="Amiri" w:cs="Amiri"/>
          <w:lang w:bidi="ar-SA"/>
          <w:color w:val="111111"/>
          <w:sz w:val="28"/>
          <w:szCs w:val="28"/>
          <w:rtl/>
        </w:rPr>
        <w:t xml:space="preserve">4 - شيطان در بهشت آدم ( ع ) ، حضور يافته بود .</w:t>
      </w:r>
    </w:p>
    <w:p>
      <w:pPr>
        <w:pStyle w:val="BookText"/>
      </w:pPr>
      <w:r>
        <w:rPr>
          <w:rFonts w:ascii="Amiri" w:hAnsi="Amiri" w:eastAsia="Amiri" w:cs="Amiri"/>
          <w:lang w:bidi="ar-SA"/>
          <w:color w:val="111111"/>
          <w:sz w:val="28"/>
          <w:szCs w:val="28"/>
          <w:rtl/>
        </w:rPr>
        <w:t xml:space="preserve">قال ي--َادم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- 2 - 36 - 7</w:t>
      </w:r>
    </w:p>
    <w:p>
      <w:pPr>
        <w:pStyle w:val="BookText"/>
      </w:pPr>
      <w:r>
        <w:rPr>
          <w:rFonts w:ascii="Amiri" w:hAnsi="Amiri" w:eastAsia="Amiri" w:cs="Amiri"/>
          <w:lang w:bidi="ar-SA"/>
          <w:color w:val="111111"/>
          <w:sz w:val="28"/>
          <w:szCs w:val="28"/>
          <w:rtl/>
        </w:rPr>
        <w:t xml:space="preserve">7 - شيطان در بهشتِ آدم ( ع ) و حوا ، حضور داشت .</w:t>
      </w:r>
    </w:p>
    <w:p>
      <w:pPr>
        <w:pStyle w:val="BookText"/>
      </w:pPr>
      <w:r>
        <w:rPr>
          <w:rFonts w:ascii="Amiri" w:hAnsi="Amiri" w:eastAsia="Amiri" w:cs="Amiri"/>
          <w:lang w:bidi="ar-SA"/>
          <w:color w:val="111111"/>
          <w:sz w:val="28"/>
          <w:szCs w:val="28"/>
          <w:rtl/>
        </w:rPr>
        <w:t xml:space="preserve">فأزلهما الشيطن عنها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6" w:name="pg6556_44544"/>
    <w:bookmarkEnd w:id="186"/>
    <w:p>
      <w:pPr>
        <w:pStyle w:val="Heading3"/>
      </w:pPr>
      <w:bookmarkStart w:id="900" w:name="_Toc521"/>
      <w:r>
        <w:t>344- صابران در بهشت</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- 25 - 76 - 5</w:t>
      </w:r>
    </w:p>
    <w:p>
      <w:pPr>
        <w:pStyle w:val="BookText"/>
      </w:pPr>
      <w:r>
        <w:rPr>
          <w:rFonts w:ascii="IRNazanin" w:hAnsi="IRNazanin" w:eastAsia="IRNazanin" w:cs="IRNazanin"/>
          <w:lang w:bidi="fa-IR"/>
          <w:color w:val="111111"/>
          <w:sz w:val="28"/>
          <w:szCs w:val="28"/>
          <w:rtl/>
        </w:rPr>
        <w:t xml:space="preserve">5 - بهشت جاودان و برخوردارى از قرارگاه و اقامت گاه نيكوى آن ، پاداش صابران است .</w:t>
      </w:r>
    </w:p>
    <w:p>
      <w:pPr>
        <w:pStyle w:val="BookText"/>
      </w:pPr>
      <w:r>
        <w:rPr>
          <w:rFonts w:ascii="Amiri" w:hAnsi="Amiri" w:eastAsia="Amiri" w:cs="Amiri"/>
          <w:lang w:bidi="ar-SA"/>
          <w:color w:val="111111"/>
          <w:sz w:val="28"/>
          <w:szCs w:val="28"/>
          <w:rtl/>
        </w:rPr>
        <w:t xml:space="preserve">يجزون الغرفة بما صبروا . .. خلدين فيها حسنت مستقرًّا و مقامًا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- 41 - 32 - 1</w:t>
      </w:r>
    </w:p>
    <w:p>
      <w:pPr>
        <w:pStyle w:val="BookText"/>
      </w:pPr>
      <w:r>
        <w:rPr>
          <w:rFonts w:ascii="IRNazanin" w:hAnsi="IRNazanin" w:eastAsia="IRNazanin" w:cs="IRNazanin"/>
          <w:lang w:bidi="fa-IR"/>
          <w:color w:val="111111"/>
          <w:sz w:val="28"/>
          <w:szCs w:val="28"/>
          <w:rtl/>
        </w:rPr>
        <w:t xml:space="preserve">1 - يكتاپرستان پايدار بر توحيد ، ميهمانان خداوند در بهشت</w:t>
      </w:r>
    </w:p>
    <w:p>
      <w:pPr>
        <w:pStyle w:val="BookText"/>
      </w:pPr>
      <w:r>
        <w:rPr>
          <w:rFonts w:ascii="Amiri" w:hAnsi="Amiri" w:eastAsia="Amiri" w:cs="Amiri"/>
          <w:lang w:bidi="ar-SA"/>
          <w:color w:val="111111"/>
          <w:sz w:val="28"/>
          <w:szCs w:val="28"/>
          <w:rtl/>
        </w:rPr>
        <w:t xml:space="preserve">إنّ الذين قالوا ربّنا اللّه ثمّ استقموا . .. نزلاً من غفور رحيم</w:t>
      </w:r>
    </w:p>
    <w:p>
      <w:pPr>
        <w:pStyle w:val="BookText"/>
      </w:pPr>
      <w:r>
        <w:rPr>
          <w:rFonts w:ascii="IRNazanin" w:hAnsi="IRNazanin" w:eastAsia="IRNazanin" w:cs="IRNazanin"/>
          <w:lang w:bidi="fa-IR"/>
          <w:color w:val="111111"/>
          <w:sz w:val="28"/>
          <w:szCs w:val="28"/>
          <w:rtl/>
        </w:rPr>
        <w:t xml:space="preserve">«نُزُل» به چيزى گفته مى شود كه براى پذيرايى از ميهمان آماده مى كنند.</w:t>
      </w:r>
    </w:p>
    <w:p>
      <w:pPr>
        <w:pStyle w:val="Heading3"/>
      </w:pPr>
      <w:bookmarkStart w:id="901" w:name="_Toc522"/>
      <w:r>
        <w:t>345- صادقان در بهشت</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- 5 - 120 - 7</w:t>
      </w:r>
    </w:p>
    <w:p>
      <w:pPr>
        <w:pStyle w:val="BookText"/>
      </w:pPr>
      <w:r>
        <w:rPr>
          <w:rFonts w:ascii="Amiri" w:hAnsi="Amiri" w:eastAsia="Amiri" w:cs="Amiri"/>
          <w:lang w:bidi="ar-SA"/>
          <w:color w:val="111111"/>
          <w:sz w:val="28"/>
          <w:szCs w:val="28"/>
          <w:rtl/>
        </w:rPr>
        <w:t xml:space="preserve">7 -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pStyle w:val="Heading3"/>
      </w:pPr>
      <w:bookmarkStart w:id="902" w:name="_Toc523"/>
      <w:r>
        <w:t>346- صالحان در بهشت</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- 5 - 84 - 4</w:t>
      </w:r>
    </w:p>
    <w:p>
      <w:pPr>
        <w:pStyle w:val="BookText"/>
      </w:pPr>
      <w:r>
        <w:rPr>
          <w:rFonts w:ascii="IRNazanin" w:hAnsi="IRNazanin" w:eastAsia="IRNazanin" w:cs="IRNazanin"/>
          <w:lang w:bidi="fa-IR"/>
          <w:color w:val="111111"/>
          <w:sz w:val="28"/>
          <w:szCs w:val="28"/>
          <w:rtl/>
        </w:rPr>
        <w:t xml:space="preserve">4 - مسيحيان مؤمن به قرآن و پيامبر (صلی الله علیه و آله) آرزومند همراهى با صالحان در بهشت</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BookText"/>
      </w:pPr>
      <w:r>
        <w:rPr>
          <w:rFonts w:ascii="Amiri" w:hAnsi="Amiri" w:eastAsia="Amiri" w:cs="Amiri"/>
          <w:lang w:bidi="ar-SA"/>
          <w:color w:val="111111"/>
          <w:sz w:val="28"/>
          <w:szCs w:val="28"/>
          <w:rtl/>
        </w:rPr>
        <w:t xml:space="preserve">برداشت فوق بر اين اساس است كه مفعول حذف شده از «يدخلنا» به قرينه مقام و نيز آيه بعد «الجنة» باشد يعنى «نطمع ان يدخلنا الجنة مع القوم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- 5 - 85 - 8</w:t>
      </w:r>
    </w:p>
    <w:p>
      <w:pPr>
        <w:pStyle w:val="BookText"/>
      </w:pPr>
      <w:r>
        <w:rPr>
          <w:rFonts w:ascii="Amiri" w:hAnsi="Amiri" w:eastAsia="Amiri" w:cs="Amiri"/>
          <w:lang w:bidi="ar-SA"/>
          <w:color w:val="111111"/>
          <w:sz w:val="28"/>
          <w:szCs w:val="28"/>
          <w:rtl/>
        </w:rPr>
        <w:t xml:space="preserve">8 - صالحان بهره مند از بهشت جاويدان</w:t>
      </w:r>
    </w:p>
    <w:p>
      <w:pPr>
        <w:pStyle w:val="BookText"/>
      </w:pPr>
      <w:r>
        <w:rPr>
          <w:rFonts w:ascii="Amiri" w:hAnsi="Amiri" w:eastAsia="Amiri" w:cs="Amiri"/>
          <w:lang w:bidi="ar-SA"/>
          <w:color w:val="111111"/>
          <w:sz w:val="28"/>
          <w:szCs w:val="28"/>
          <w:rtl/>
        </w:rPr>
        <w:t xml:space="preserve">و نطمع ان يدخلنا ربنا مع القوم الصلحين. فاثبهم اللّه بما قالوا جنت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- 13 - 23 - 7</w:t>
      </w:r>
    </w:p>
    <w:p>
      <w:pPr>
        <w:pStyle w:val="BookText"/>
      </w:pPr>
      <w:r>
        <w:rPr>
          <w:rFonts w:ascii="IRNazanin" w:hAnsi="IRNazanin" w:eastAsia="IRNazanin" w:cs="IRNazanin"/>
          <w:lang w:bidi="fa-IR"/>
          <w:color w:val="111111"/>
          <w:sz w:val="28"/>
          <w:szCs w:val="28"/>
          <w:rtl/>
        </w:rPr>
        <w:t xml:space="preserve">7- بهشت جايگاه صالحان است .</w:t>
      </w:r>
    </w:p>
    <w:p>
      <w:pPr>
        <w:pStyle w:val="BookText"/>
      </w:pPr>
      <w:r>
        <w:rPr>
          <w:rFonts w:ascii="Amiri" w:hAnsi="Amiri" w:eastAsia="Amiri" w:cs="Amiri"/>
          <w:lang w:bidi="ar-SA"/>
          <w:color w:val="111111"/>
          <w:sz w:val="28"/>
          <w:szCs w:val="28"/>
          <w:rtl/>
        </w:rPr>
        <w:t xml:space="preserve">و من صلح من ءابائهم و أزوجهم و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الصلحت . .. أُولئك لهم جنّ-ت عدن</w:t>
      </w:r>
    </w:p>
    <w:p>
      <w:pPr>
        <w:pStyle w:val="BookText"/>
      </w:pPr>
      <w:r>
        <w:rPr>
          <w:rFonts w:ascii="IRNazanin" w:hAnsi="IRNazanin" w:eastAsia="IRNazanin" w:cs="IRNazanin"/>
          <w:lang w:bidi="fa-IR"/>
          <w:color w:val="111111"/>
          <w:sz w:val="28"/>
          <w:szCs w:val="28"/>
          <w:rtl/>
        </w:rPr>
        <w:t xml:space="preserve">جمله «أُولئك. ..» يا خبر يكم براى «إنّ» در صدر آيه قبل است و يا خبر دوم و احتمال سوم آن است كه جمله مستأنفه باشد در هر صورت، مشاراِليه «أُولئك» «الذين امنوا...» در آيه قبل است. «عَدنْ» به معناى اقامت گزيدن و مستقر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- 18 - 108 - 1</w:t>
      </w:r>
    </w:p>
    <w:p>
      <w:pPr>
        <w:pStyle w:val="BookText"/>
      </w:pPr>
      <w:r>
        <w:rPr>
          <w:rFonts w:ascii="Amiri" w:hAnsi="Amiri" w:eastAsia="Amiri" w:cs="Amiri"/>
          <w:lang w:bidi="ar-SA"/>
          <w:color w:val="111111"/>
          <w:sz w:val="28"/>
          <w:szCs w:val="28"/>
          <w:rtl/>
        </w:rPr>
        <w:t xml:space="preserve">1- مؤمنان نيك كردار ، در باغ هاى بهشت برين ، جاودانه اند .</w:t>
      </w:r>
    </w:p>
    <w:p>
      <w:pPr>
        <w:pStyle w:val="BookText"/>
      </w:pPr>
      <w:r>
        <w:rPr>
          <w:rFonts w:ascii="Amiri" w:hAnsi="Amiri" w:eastAsia="Amiri" w:cs="Amiri"/>
          <w:lang w:bidi="ar-SA"/>
          <w:color w:val="111111"/>
          <w:sz w:val="28"/>
          <w:szCs w:val="28"/>
          <w:rtl/>
        </w:rPr>
        <w:t xml:space="preserve">جنّت الفردوس نزلاً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- 29 - 58 - 6</w:t>
      </w:r>
    </w:p>
    <w:p>
      <w:pPr>
        <w:pStyle w:val="BookText"/>
      </w:pPr>
      <w:r>
        <w:rPr>
          <w:rFonts w:ascii="IRNazanin" w:hAnsi="IRNazanin" w:eastAsia="IRNazanin" w:cs="IRNazanin"/>
          <w:lang w:bidi="fa-IR"/>
          <w:color w:val="111111"/>
          <w:sz w:val="28"/>
          <w:szCs w:val="28"/>
          <w:rtl/>
        </w:rPr>
        <w:t xml:space="preserve">6 - مؤمنان داراى عمل صالح ، در بهشت ، جاودانه خواهند بود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- 30 - 15 - 2</w:t>
      </w:r>
    </w:p>
    <w:p>
      <w:pPr>
        <w:pStyle w:val="BookText"/>
      </w:pPr>
      <w:r>
        <w:rPr>
          <w:rFonts w:ascii="Amiri" w:hAnsi="Amiri" w:eastAsia="Amiri" w:cs="Amiri"/>
          <w:lang w:bidi="ar-SA"/>
          <w:color w:val="111111"/>
          <w:sz w:val="28"/>
          <w:szCs w:val="28"/>
          <w:rtl/>
        </w:rPr>
        <w:t xml:space="preserve">2 - مؤمنان نيك كردار ، در بهشت ، در سرور و شادمانى مستمر بسر مى برند .</w:t>
      </w:r>
    </w:p>
    <w:p>
      <w:pPr>
        <w:pStyle w:val="BookText"/>
      </w:pPr>
      <w:r>
        <w:rPr>
          <w:rFonts w:ascii="Amiri" w:hAnsi="Amiri" w:eastAsia="Amiri" w:cs="Amiri"/>
          <w:lang w:bidi="ar-SA"/>
          <w:color w:val="111111"/>
          <w:sz w:val="28"/>
          <w:szCs w:val="28"/>
          <w:rtl/>
        </w:rPr>
        <w:t xml:space="preserve">فهم فى روضة يحبرون</w:t>
      </w:r>
    </w:p>
    <w:p>
      <w:pPr>
        <w:pStyle w:val="BookText"/>
      </w:pPr>
      <w:r>
        <w:rPr>
          <w:rFonts w:ascii="IRNazanin" w:hAnsi="IRNazanin" w:eastAsia="IRNazanin" w:cs="IRNazanin"/>
          <w:lang w:bidi="fa-IR"/>
          <w:color w:val="111111"/>
          <w:sz w:val="28"/>
          <w:szCs w:val="28"/>
          <w:rtl/>
        </w:rPr>
        <w:t xml:space="preserve">«حِبر» درلغت به معناى اثر تحسين برانگيز است (مفردات راغب) و «فى روضة يحبرون» يعنى در باغى شادمانند.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- 31 - 8 - 1</w:t>
      </w:r>
    </w:p>
    <w:p>
      <w:pPr>
        <w:pStyle w:val="BookText"/>
      </w:pPr>
      <w:r>
        <w:rPr>
          <w:rFonts w:ascii="IRNazanin" w:hAnsi="IRNazanin" w:eastAsia="IRNazanin" w:cs="IRNazanin"/>
          <w:lang w:bidi="fa-IR"/>
          <w:color w:val="111111"/>
          <w:sz w:val="28"/>
          <w:szCs w:val="28"/>
          <w:rtl/>
        </w:rPr>
        <w:t xml:space="preserve">1 - بهشت هاى سرشار از نعمت ، پاداش مؤمنانِ داراى اعمال صالح است .</w:t>
      </w:r>
    </w:p>
    <w:p>
      <w:pPr>
        <w:pStyle w:val="BookText"/>
      </w:pPr>
      <w:r>
        <w:rPr>
          <w:rFonts w:ascii="Amiri" w:hAnsi="Amiri" w:eastAsia="Amiri" w:cs="Amiri"/>
          <w:lang w:bidi="ar-SA"/>
          <w:color w:val="111111"/>
          <w:sz w:val="28"/>
          <w:szCs w:val="28"/>
          <w:rtl/>
        </w:rPr>
        <w:t xml:space="preserve">إنّ الذين ءامنوا . .. لهم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- 31 - 9 - 4</w:t>
      </w:r>
    </w:p>
    <w:p>
      <w:pPr>
        <w:pStyle w:val="BookText"/>
      </w:pPr>
      <w:r>
        <w:rPr>
          <w:rFonts w:ascii="IRNazanin" w:hAnsi="IRNazanin" w:eastAsia="IRNazanin" w:cs="IRNazanin"/>
          <w:lang w:bidi="fa-IR"/>
          <w:color w:val="111111"/>
          <w:sz w:val="28"/>
          <w:szCs w:val="28"/>
          <w:rtl/>
        </w:rPr>
        <w:t xml:space="preserve">4 - وعده ورود مؤمنان داراى عمل صالح به بهشت و خلود در آن ، وعده اى تخلف ناپذير است .</w:t>
      </w:r>
    </w:p>
    <w:p>
      <w:pPr>
        <w:pStyle w:val="BookText"/>
      </w:pPr>
      <w:r>
        <w:rPr>
          <w:rFonts w:ascii="Amiri" w:hAnsi="Amiri" w:eastAsia="Amiri" w:cs="Amiri"/>
          <w:lang w:bidi="ar-SA"/>
          <w:color w:val="111111"/>
          <w:sz w:val="28"/>
          <w:szCs w:val="28"/>
          <w:rtl/>
        </w:rPr>
        <w:t xml:space="preserve">لهم جن-ّ-ت النعيم خلدين فيها وعد اللّه حقًّا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7" w:name="pg6556_44546"/>
    <w:bookmarkEnd w:id="1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صلحًا من ذكر أو أُنثى و هو مؤمن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- 42 - 22 - 9،13</w:t>
      </w:r>
    </w:p>
    <w:p>
      <w:pPr>
        <w:pStyle w:val="BookText"/>
      </w:pPr>
      <w:r>
        <w:rPr>
          <w:rFonts w:ascii="Amiri" w:hAnsi="Amiri" w:eastAsia="Amiri" w:cs="Amiri"/>
          <w:lang w:bidi="ar-SA"/>
          <w:color w:val="111111"/>
          <w:sz w:val="28"/>
          <w:szCs w:val="28"/>
          <w:rtl/>
        </w:rPr>
        <w:t xml:space="preserve">9 - مؤمنان نيك كردار ، ايمن در قيامت و برخوردار از بوستان هاى بهشت</w:t>
      </w:r>
    </w:p>
    <w:p>
      <w:pPr>
        <w:pStyle w:val="BookText"/>
      </w:pPr>
      <w:r>
        <w:rPr>
          <w:rFonts w:ascii="Amiri" w:hAnsi="Amiri" w:eastAsia="Amiri" w:cs="Amiri"/>
          <w:lang w:bidi="ar-SA"/>
          <w:color w:val="111111"/>
          <w:sz w:val="28"/>
          <w:szCs w:val="28"/>
          <w:rtl/>
        </w:rPr>
        <w:t xml:space="preserve">و الذين ءامنوا و عملوا الصلحت فى روضات الجنّات</w:t>
      </w:r>
    </w:p>
    <w:p>
      <w:pPr>
        <w:pStyle w:val="BookText"/>
      </w:pPr>
      <w:r>
        <w:rPr>
          <w:rFonts w:ascii="Amiri" w:hAnsi="Amiri" w:eastAsia="Amiri" w:cs="Amiri"/>
          <w:lang w:bidi="ar-SA"/>
          <w:color w:val="111111"/>
          <w:sz w:val="28"/>
          <w:szCs w:val="28"/>
          <w:rtl/>
        </w:rPr>
        <w:t xml:space="preserve">از تقابل «ترى الظالمين» با «و الذين ءامنوا» مطلب ياد شده استفاده مى شود.</w:t>
      </w:r>
    </w:p>
    <w:p>
      <w:pPr>
        <w:pStyle w:val="BookText"/>
      </w:pPr>
      <w:r>
        <w:rPr>
          <w:rFonts w:ascii="Amiri" w:hAnsi="Amiri" w:eastAsia="Amiri" w:cs="Amiri"/>
          <w:lang w:bidi="ar-SA"/>
          <w:color w:val="111111"/>
          <w:sz w:val="28"/>
          <w:szCs w:val="28"/>
          <w:rtl/>
        </w:rPr>
        <w:t xml:space="preserve">13 - تمامى خواسته هاى مادى و معنوى مؤمنان نيك كردار ، در بهشت فراهم است .</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- 46 - 14 - 6</w:t>
      </w:r>
    </w:p>
    <w:p>
      <w:pPr>
        <w:pStyle w:val="BookText"/>
      </w:pPr>
      <w:r>
        <w:rPr>
          <w:rFonts w:ascii="Amiri" w:hAnsi="Amiri" w:eastAsia="Amiri" w:cs="Amiri"/>
          <w:lang w:bidi="ar-SA"/>
          <w:color w:val="111111"/>
          <w:sz w:val="28"/>
          <w:szCs w:val="28"/>
          <w:rtl/>
        </w:rPr>
        <w:t xml:space="preserve">6- بهره مندى هماره و سهل موحدان نيكوكار ، از نعمت هاى الهى در بهشت</w:t>
      </w:r>
    </w:p>
    <w:p>
      <w:pPr>
        <w:pStyle w:val="BookText"/>
      </w:pPr>
      <w:r>
        <w:rPr>
          <w:rFonts w:ascii="Amiri" w:hAnsi="Amiri" w:eastAsia="Amiri" w:cs="Amiri"/>
          <w:lang w:bidi="ar-SA"/>
          <w:color w:val="111111"/>
          <w:sz w:val="28"/>
          <w:szCs w:val="28"/>
          <w:rtl/>
        </w:rPr>
        <w:t xml:space="preserve">أُولئك أصحب الجنّة</w:t>
      </w:r>
    </w:p>
    <w:p>
      <w:pPr>
        <w:pStyle w:val="BookText"/>
      </w:pPr>
      <w:r>
        <w:rPr>
          <w:rFonts w:ascii="IRNazanin" w:hAnsi="IRNazanin" w:eastAsia="IRNazanin" w:cs="IRNazanin"/>
          <w:lang w:bidi="fa-IR"/>
          <w:color w:val="111111"/>
          <w:sz w:val="28"/>
          <w:szCs w:val="28"/>
          <w:rtl/>
        </w:rPr>
        <w:t xml:space="preserve">تعبير به «أصحاب» اشاره به همنشينى دائم و هميشگى يكتاپرستان استوار بر طريق ايمان، با نعمت هاى بهشتى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- 47 - 12 - 2</w:t>
      </w:r>
    </w:p>
    <w:p>
      <w:pPr>
        <w:pStyle w:val="BookText"/>
      </w:pPr>
      <w:r>
        <w:rPr>
          <w:rFonts w:ascii="Amiri" w:hAnsi="Amiri" w:eastAsia="Amiri" w:cs="Amiri"/>
          <w:lang w:bidi="ar-SA"/>
          <w:color w:val="111111"/>
          <w:sz w:val="28"/>
          <w:szCs w:val="28"/>
          <w:rtl/>
        </w:rPr>
        <w:t xml:space="preserve">2- ره يافتن مؤمنان نيك كردار به بهشت ، نمودى از ولايت الهى بر آنان</w:t>
      </w:r>
    </w:p>
    <w:p>
      <w:pPr>
        <w:pStyle w:val="BookText"/>
      </w:pPr>
      <w:r>
        <w:rPr>
          <w:rFonts w:ascii="Amiri" w:hAnsi="Amiri" w:eastAsia="Amiri" w:cs="Amiri"/>
          <w:lang w:bidi="ar-SA"/>
          <w:color w:val="111111"/>
          <w:sz w:val="28"/>
          <w:szCs w:val="28"/>
          <w:rtl/>
        </w:rPr>
        <w:t xml:space="preserve">ذلك بأنّ اللّه مولى الذين ءامنوا . .. إنّ اللّه يدخل الذين ءامنوا و عملوا الصلح</w:t>
      </w:r>
    </w:p>
    <w:p>
      <w:pPr>
        <w:pStyle w:val="Heading3"/>
      </w:pPr>
      <w:bookmarkStart w:id="903" w:name="_Toc524"/>
      <w:r>
        <w:t>347- صالحان در بهشت عدن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- 19 - 61 - 3</w:t>
      </w:r>
    </w:p>
    <w:p>
      <w:pPr>
        <w:pStyle w:val="BookText"/>
      </w:pPr>
      <w:r>
        <w:rPr>
          <w:rFonts w:ascii="IRNazanin" w:hAnsi="IRNazanin" w:eastAsia="IRNazanin" w:cs="IRNazanin"/>
          <w:lang w:bidi="fa-IR"/>
          <w:color w:val="111111"/>
          <w:sz w:val="28"/>
          <w:szCs w:val="28"/>
          <w:rtl/>
        </w:rPr>
        <w:t xml:space="preserve">3- بهشت هاى عدن ، جايگاه توبه كنندگان مؤمن و داراى عمل صالح</w:t>
      </w:r>
    </w:p>
    <w:p>
      <w:pPr>
        <w:pStyle w:val="BookText"/>
      </w:pPr>
      <w:r>
        <w:rPr>
          <w:rFonts w:ascii="Amiri" w:hAnsi="Amiri" w:eastAsia="Amiri" w:cs="Amiri"/>
          <w:lang w:bidi="ar-SA"/>
          <w:color w:val="111111"/>
          <w:sz w:val="28"/>
          <w:szCs w:val="28"/>
          <w:rtl/>
        </w:rPr>
        <w:t xml:space="preserve">فأُولئك يدخلون الجنّة . .. جنّت عدن</w:t>
      </w:r>
    </w:p>
    <w:p>
      <w:pPr>
        <w:pStyle w:val="Heading3"/>
      </w:pPr>
      <w:bookmarkStart w:id="904" w:name="_Toc525"/>
      <w:r>
        <w:t>348- صبح در بهشت</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- 19 - 62 - 7</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8" w:name="pg6556_44547"/>
    <w:bookmarkEnd w:id="188"/>
    <w:p>
      <w:pPr>
        <w:pStyle w:val="BookText"/>
      </w:pPr>
      <w:r>
        <w:rPr>
          <w:rFonts w:ascii="IRNazanin" w:hAnsi="IRNazanin" w:eastAsia="IRNazanin" w:cs="IRNazanin"/>
          <w:lang w:bidi="fa-IR"/>
          <w:color w:val="111111"/>
          <w:sz w:val="28"/>
          <w:szCs w:val="28"/>
          <w:rtl/>
        </w:rPr>
        <w:t xml:space="preserve">7- در زندگى بهشتيان ، تنوع زمان ( بامداد و پسين ) وجود دارد .</w:t>
      </w:r>
    </w:p>
    <w:p>
      <w:pPr>
        <w:pStyle w:val="BookText"/>
      </w:pPr>
      <w:r>
        <w:rPr>
          <w:rFonts w:ascii="Amiri" w:hAnsi="Amiri" w:eastAsia="Amiri" w:cs="Amiri"/>
          <w:lang w:bidi="ar-SA"/>
          <w:color w:val="111111"/>
          <w:sz w:val="28"/>
          <w:szCs w:val="28"/>
          <w:rtl/>
        </w:rPr>
        <w:t xml:space="preserve">لهم رزقهم فيها بكرة و عشيًّا</w:t>
      </w:r>
    </w:p>
    <w:p>
      <w:pPr>
        <w:pStyle w:val="Heading3"/>
      </w:pPr>
      <w:bookmarkStart w:id="905" w:name="_Toc526"/>
      <w:r>
        <w:t>349- صداقت در بهشت</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- 54 - 55 - 4</w:t>
      </w:r>
    </w:p>
    <w:p>
      <w:pPr>
        <w:pStyle w:val="BookText"/>
      </w:pPr>
      <w:r>
        <w:rPr>
          <w:rFonts w:ascii="Amiri" w:hAnsi="Amiri" w:eastAsia="Amiri" w:cs="Amiri"/>
          <w:lang w:bidi="ar-SA"/>
          <w:color w:val="111111"/>
          <w:sz w:val="28"/>
          <w:szCs w:val="28"/>
          <w:rtl/>
        </w:rPr>
        <w:t xml:space="preserve">4 - بهشت ، سرزمين صداقت و راستى بدون كمترين دغل و نادرستى *</w:t>
      </w:r>
    </w:p>
    <w:p>
      <w:pPr>
        <w:pStyle w:val="BookText"/>
      </w:pPr>
      <w:r>
        <w:rPr>
          <w:rFonts w:ascii="IRNazanin" w:hAnsi="IRNazanin" w:eastAsia="IRNazanin" w:cs="IRNazanin"/>
          <w:lang w:bidi="fa-IR"/>
          <w:color w:val="111111"/>
          <w:sz w:val="28"/>
          <w:szCs w:val="28"/>
          <w:rtl/>
        </w:rPr>
        <w:t xml:space="preserve">فى جنّ-ت و نهر . فى مقعد صدق</w:t>
      </w:r>
    </w:p>
    <w:p>
      <w:pPr>
        <w:pStyle w:val="BookText"/>
      </w:pPr>
      <w:r>
        <w:rPr>
          <w:rFonts w:ascii="IRNazanin" w:hAnsi="IRNazanin" w:eastAsia="IRNazanin" w:cs="IRNazanin"/>
          <w:lang w:bidi="fa-IR"/>
          <w:color w:val="111111"/>
          <w:sz w:val="28"/>
          <w:szCs w:val="28"/>
          <w:rtl/>
        </w:rPr>
        <w:t xml:space="preserve">برداشت ياد شده بدان احتمال است كه «صدق» در مقابل كذب باشد. در اين صورت جايگاه صدق; يعنى، جايگاهى كه در آن صداقت و راستى حاكم است و از هرگونه دغل و نادرستى مبرا مى باشد.</w:t>
      </w:r>
    </w:p>
    <w:p>
      <w:pPr>
        <w:pStyle w:val="Heading3"/>
      </w:pPr>
      <w:bookmarkStart w:id="906" w:name="_Toc527"/>
      <w:r>
        <w:t>350- صفات بهشت</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- 3 - 15 - 4</w:t>
      </w:r>
    </w:p>
    <w:p>
      <w:pPr>
        <w:pStyle w:val="BookText"/>
      </w:pPr>
      <w:r>
        <w:rPr>
          <w:rFonts w:ascii="IRNazanin" w:hAnsi="IRNazanin" w:eastAsia="IRNazanin" w:cs="IRNazanin"/>
          <w:lang w:bidi="fa-IR"/>
          <w:color w:val="111111"/>
          <w:sz w:val="28"/>
          <w:szCs w:val="28"/>
          <w:rtl/>
        </w:rPr>
        <w:t xml:space="preserve">4 - بهشت جاودان و همسران پاكيزه و رضايت الهى ، پاداش تضمين شده از جانب خداوند ، براى تقواپيشگان</w:t>
      </w:r>
    </w:p>
    <w:p>
      <w:pPr>
        <w:pStyle w:val="BookText"/>
      </w:pPr>
      <w:r>
        <w:rPr>
          <w:rFonts w:ascii="Amiri" w:hAnsi="Amiri" w:eastAsia="Amiri" w:cs="Amiri"/>
          <w:lang w:bidi="ar-SA"/>
          <w:color w:val="111111"/>
          <w:sz w:val="28"/>
          <w:szCs w:val="28"/>
          <w:rtl/>
        </w:rPr>
        <w:t xml:space="preserve">للّذين اتقوا . .. جنات ... خالدين فيها و ازواج مطهرة و رضوان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- 3 - 133 - 2،12</w:t>
      </w:r>
    </w:p>
    <w:p>
      <w:pPr>
        <w:pStyle w:val="BookText"/>
      </w:pPr>
      <w:r>
        <w:rPr>
          <w:rFonts w:ascii="IRNazanin" w:hAnsi="IRNazanin" w:eastAsia="IRNazanin" w:cs="IRNazanin"/>
          <w:lang w:bidi="fa-IR"/>
          <w:color w:val="111111"/>
          <w:sz w:val="28"/>
          <w:szCs w:val="28"/>
          <w:rtl/>
        </w:rPr>
        <w:t xml:space="preserve">2 - ضرورت شتاب براى نيل به بهشتى كه به پهناى آسمان ها و زمين است .</w:t>
      </w:r>
    </w:p>
    <w:p>
      <w:pPr>
        <w:pStyle w:val="BookText"/>
      </w:pPr>
      <w:r>
        <w:rPr>
          <w:rFonts w:ascii="Amiri" w:hAnsi="Amiri" w:eastAsia="Amiri" w:cs="Amiri"/>
          <w:lang w:bidi="ar-SA"/>
          <w:color w:val="111111"/>
          <w:sz w:val="28"/>
          <w:szCs w:val="28"/>
          <w:rtl/>
        </w:rPr>
        <w:t xml:space="preserve">و سارعوا . .. و جنّة عرضها السّموات و الارض</w:t>
      </w:r>
    </w:p>
    <w:p>
      <w:pPr>
        <w:pStyle w:val="BookText"/>
      </w:pPr>
      <w:r>
        <w:rPr>
          <w:rFonts w:ascii="IRNazanin" w:hAnsi="IRNazanin" w:eastAsia="IRNazanin" w:cs="IRNazanin"/>
          <w:lang w:bidi="fa-IR"/>
          <w:color w:val="111111"/>
          <w:sz w:val="28"/>
          <w:szCs w:val="28"/>
          <w:rtl/>
        </w:rPr>
        <w:t xml:space="preserve">12 - بهشت موعود اهل تقوا ، داراى وسعتى به پهنه آسمان ها و زمين</w:t>
      </w:r>
    </w:p>
    <w:p>
      <w:pPr>
        <w:pStyle w:val="BookText"/>
      </w:pPr>
      <w:r>
        <w:rPr>
          <w:rFonts w:ascii="Amiri" w:hAnsi="Amiri" w:eastAsia="Amiri" w:cs="Amiri"/>
          <w:lang w:bidi="ar-SA"/>
          <w:color w:val="111111"/>
          <w:sz w:val="28"/>
          <w:szCs w:val="28"/>
          <w:rtl/>
        </w:rPr>
        <w:t xml:space="preserve">و جنّة عرضها السّموات و الأرض اعدّت للمتّقين</w:t>
      </w:r>
    </w:p>
    <w:p>
      <w:pPr>
        <w:pStyle w:val="BookText"/>
      </w:pPr>
      <w:r>
        <w:rPr>
          <w:rFonts w:ascii="Amiri" w:hAnsi="Amiri" w:eastAsia="Amiri" w:cs="Amiri"/>
          <w:lang w:bidi="ar-SA"/>
          <w:color w:val="111111"/>
          <w:sz w:val="28"/>
          <w:szCs w:val="28"/>
          <w:rtl/>
        </w:rPr>
        <w:t xml:space="preserve">بنابر اينكه مراد از «عرض»، وسعت باشد، نه عرض مقابلِ طول.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- 3 - 136 - 10،12</w:t>
      </w:r>
    </w:p>
    <w:p>
      <w:pPr>
        <w:pStyle w:val="BookText"/>
      </w:pPr>
      <w:r>
        <w:rPr>
          <w:rFonts w:ascii="IRNazanin" w:hAnsi="IRNazanin" w:eastAsia="IRNazanin" w:cs="IRNazanin"/>
          <w:lang w:bidi="fa-IR"/>
          <w:color w:val="111111"/>
          <w:sz w:val="28"/>
          <w:szCs w:val="28"/>
          <w:rtl/>
        </w:rPr>
        <w:t xml:space="preserve">10 - بهشت ها ، جايگاهى جاودانه و داراى نهرهايى جارى</w:t>
      </w:r>
    </w:p>
    <w:p>
      <w:pPr>
        <w:pStyle w:val="BookText"/>
      </w:pPr>
      <w:r>
        <w:rPr>
          <w:rFonts w:ascii="Amiri" w:hAnsi="Amiri" w:eastAsia="Amiri" w:cs="Amiri"/>
          <w:lang w:bidi="ar-SA"/>
          <w:color w:val="111111"/>
          <w:sz w:val="28"/>
          <w:szCs w:val="28"/>
          <w:rtl/>
        </w:rPr>
        <w:t xml:space="preserve">و جنّات تجرى من تحتها الانهار خالدين فيها</w:t>
      </w:r>
    </w:p>
    <w:p>
      <w:pPr>
        <w:pStyle w:val="BookText"/>
      </w:pPr>
      <w:r>
        <w:rPr>
          <w:rFonts w:ascii="IRNazanin" w:hAnsi="IRNazanin" w:eastAsia="IRNazanin" w:cs="IRNazanin"/>
          <w:lang w:bidi="fa-IR"/>
          <w:color w:val="111111"/>
          <w:sz w:val="28"/>
          <w:szCs w:val="28"/>
          <w:rtl/>
        </w:rPr>
        <w:t xml:space="preserve">12 - آمرزش گناهان و بهشت هاى داراى نهر هاى جارى ، پاداش خوبى براى عمل كنندگان به دستورات الهى</w:t>
      </w:r>
    </w:p>
    <w:p>
      <w:pPr>
        <w:pStyle w:val="BookText"/>
      </w:pPr>
      <w:r>
        <w:rPr>
          <w:rFonts w:ascii="Amiri" w:hAnsi="Amiri" w:eastAsia="Amiri" w:cs="Amiri"/>
          <w:lang w:bidi="ar-SA"/>
          <w:color w:val="111111"/>
          <w:sz w:val="28"/>
          <w:szCs w:val="28"/>
          <w:rtl/>
        </w:rPr>
        <w:t xml:space="preserve">اولئك جزآؤهم مغفرة من ربّهم و جنّات تجرى من تحتها الانهار خالدين فيها و نعم 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- 5 - 65 - 11</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بهشت ، داراى بوستان هاى متعدد و سرشار از نعمت</w:t>
      </w:r>
    </w:p>
    <w:p>
      <w:pPr>
        <w:pStyle w:val="BookText"/>
      </w:pPr>
      <w:r>
        <w:rPr>
          <w:rFonts w:ascii="Amiri" w:hAnsi="Amiri" w:eastAsia="Amiri" w:cs="Amiri"/>
          <w:lang w:bidi="ar-SA"/>
          <w:color w:val="111111"/>
          <w:sz w:val="28"/>
          <w:szCs w:val="28"/>
          <w:rtl/>
        </w:rPr>
        <w:t xml:space="preserve">لادخلنهم جنت النعيم</w:t>
      </w:r>
    </w:p>
    <w:p>
      <w:pPr>
        <w:pStyle w:val="BookText"/>
      </w:pPr>
      <w:r>
        <w:rPr>
          <w:rFonts w:ascii="Amiri" w:hAnsi="Amiri" w:eastAsia="Amiri" w:cs="Amiri"/>
          <w:lang w:bidi="ar-SA"/>
          <w:color w:val="111111"/>
          <w:sz w:val="28"/>
          <w:szCs w:val="28"/>
          <w:rtl/>
        </w:rPr>
        <w:t xml:space="preserve">«نعيم» به معناى فراوان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- 14 - 23 - 3،4،5</w:t>
      </w:r>
    </w:p>
    <w:p>
      <w:pPr>
        <w:pStyle w:val="BookText"/>
      </w:pPr>
      <w:r>
        <w:rPr>
          <w:rFonts w:ascii="IRNazanin" w:hAnsi="IRNazanin" w:eastAsia="IRNazanin" w:cs="IRNazanin"/>
          <w:lang w:bidi="fa-IR"/>
          <w:color w:val="111111"/>
          <w:sz w:val="28"/>
          <w:szCs w:val="28"/>
          <w:rtl/>
        </w:rPr>
        <w:t xml:space="preserve">3- بهشت جايگاه مؤمنان و پوشيده از درختان انبوه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به جايى گفته مى شود كه مملو از درخت باشد، به گونه اى كه زمين را با درختان خود بپوشاند. جمع آورده شدن «جنات» هم مى تواند مؤيد اين مطلب باشد.</w:t>
      </w:r>
    </w:p>
    <w:p>
      <w:pPr>
        <w:pStyle w:val="BookText"/>
      </w:pPr>
      <w:r>
        <w:rPr>
          <w:rFonts w:ascii="IRNazanin" w:hAnsi="IRNazanin" w:eastAsia="IRNazanin" w:cs="IRNazanin"/>
          <w:lang w:bidi="fa-IR"/>
          <w:color w:val="111111"/>
          <w:sz w:val="28"/>
          <w:szCs w:val="28"/>
          <w:rtl/>
        </w:rPr>
        <w:t xml:space="preserve">4- بهشت ، مجموعه اى از باغ هاى متعدد است .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جمع آورده شدن «جنات» مى تواند اشاره به نكته ياد شده باشد.</w:t>
      </w:r>
    </w:p>
    <w:p>
      <w:pPr>
        <w:pStyle w:val="BookText"/>
      </w:pPr>
      <w:r>
        <w:rPr>
          <w:rFonts w:ascii="IRNazanin" w:hAnsi="IRNazanin" w:eastAsia="IRNazanin" w:cs="IRNazanin"/>
          <w:lang w:bidi="fa-IR"/>
          <w:color w:val="111111"/>
          <w:sz w:val="28"/>
          <w:szCs w:val="28"/>
          <w:rtl/>
        </w:rPr>
        <w:t xml:space="preserve">5- نهر هاى فراوانى همواره در بهشت جارى است .</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- 16 - 31 - 5</w:t>
      </w:r>
    </w:p>
    <w:p>
      <w:pPr>
        <w:pStyle w:val="BookText"/>
      </w:pPr>
      <w:r>
        <w:rPr>
          <w:rFonts w:ascii="IRNazanin" w:hAnsi="IRNazanin" w:eastAsia="IRNazanin" w:cs="IRNazanin"/>
          <w:lang w:bidi="fa-IR"/>
          <w:color w:val="111111"/>
          <w:sz w:val="28"/>
          <w:szCs w:val="28"/>
          <w:rtl/>
        </w:rPr>
        <w:t xml:space="preserve">5- بهشت ، واجد تمامى موهبت ها و خوبى هاى قابل تصور براى انسان</w:t>
      </w:r>
    </w:p>
    <w:p>
      <w:pPr>
        <w:pStyle w:val="BookText"/>
      </w:pPr>
      <w:r>
        <w:rPr>
          <w:rFonts w:ascii="Amiri" w:hAnsi="Amiri" w:eastAsia="Amiri" w:cs="Amiri"/>
          <w:lang w:bidi="ar-SA"/>
          <w:color w:val="111111"/>
          <w:sz w:val="28"/>
          <w:szCs w:val="28"/>
          <w:rtl/>
        </w:rPr>
        <w:t xml:space="preserve">جنّ-ت عدن . .. لهم فيها ما يشاءون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- 32 - 17 - 10</w:t>
      </w:r>
    </w:p>
    <w:p>
      <w:pPr>
        <w:pStyle w:val="BookText"/>
      </w:pPr>
      <w:r>
        <w:rPr>
          <w:rFonts w:ascii="Amiri" w:hAnsi="Amiri" w:eastAsia="Amiri" w:cs="Amiri"/>
          <w:lang w:bidi="ar-SA"/>
          <w:color w:val="111111"/>
          <w:sz w:val="28"/>
          <w:szCs w:val="28"/>
          <w:rtl/>
        </w:rPr>
        <w:t xml:space="preserve">10 - « عن أبى عبداللّه ( ع ) . . . قال : إنّ اللّه خلق الجنّة . . . و لم ترها عين و لم يطلع عليها مخلوق . . . و هو قول اللّه تعالى : « فلاتعلم نفس ما أُخفى لهم من قرّة أعين » ;</w:t>
      </w:r>
    </w:p>
    <w:p>
      <w:pPr>
        <w:pStyle w:val="BookText"/>
      </w:pPr>
      <w:r>
        <w:rPr>
          <w:rFonts w:ascii="IRNazanin" w:hAnsi="IRNazanin" w:eastAsia="IRNazanin" w:cs="IRNazanin"/>
          <w:lang w:bidi="fa-IR"/>
          <w:color w:val="111111"/>
          <w:sz w:val="28"/>
          <w:szCs w:val="28"/>
          <w:rtl/>
        </w:rPr>
        <w:t xml:space="preserve">از امام صادق(ع) روايت شده كه فرمود: خداوند، بهشت را آفريد و هيچ چشمى آن را نديده و هيچ مخلوقى از آن آگاه نگشته است . .. و آن، اين سخن خداوند است كه مى فرمايد: فلاتعلم نفس ما أُخفى لهم من قرُّة 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- 41 - 31 - 7</w:t>
      </w:r>
    </w:p>
    <w:p>
      <w:pPr>
        <w:pStyle w:val="BookText"/>
      </w:pPr>
      <w:r>
        <w:rPr>
          <w:rFonts w:ascii="IRNazanin" w:hAnsi="IRNazanin" w:eastAsia="IRNazanin" w:cs="IRNazanin"/>
          <w:lang w:bidi="fa-IR"/>
          <w:color w:val="111111"/>
          <w:sz w:val="28"/>
          <w:szCs w:val="28"/>
          <w:rtl/>
        </w:rPr>
        <w:t xml:space="preserve">7 - اطلاع فرشتگان از بهشت برين و خصوصيات آن</w:t>
      </w:r>
    </w:p>
    <w:p>
      <w:pPr>
        <w:pStyle w:val="BookText"/>
      </w:pPr>
      <w:r>
        <w:rPr>
          <w:rFonts w:ascii="Amiri" w:hAnsi="Amiri" w:eastAsia="Amiri" w:cs="Amiri"/>
          <w:lang w:bidi="ar-SA"/>
          <w:color w:val="111111"/>
          <w:sz w:val="28"/>
          <w:szCs w:val="28"/>
          <w:rtl/>
        </w:rPr>
        <w:t xml:space="preserve">تتنزّل عليهم الملئكة . .. و أبشروا بالجنّة ... و لكم فيها ما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- 47 - 12 - 4</w:t>
      </w:r>
    </w:p>
    <w:p>
      <w:pPr>
        <w:pStyle w:val="BookText"/>
      </w:pPr>
      <w:r>
        <w:rPr>
          <w:rFonts w:ascii="Amiri" w:hAnsi="Amiri" w:eastAsia="Amiri" w:cs="Amiri"/>
          <w:lang w:bidi="ar-SA"/>
          <w:color w:val="111111"/>
          <w:sz w:val="28"/>
          <w:szCs w:val="28"/>
          <w:rtl/>
        </w:rPr>
        <w:t xml:space="preserve">4- جريان نهر ها در زير قصر ها و درخت هاى بهشت ، از جاذبه هاى مهم آن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9" w:name="pg6556_44549"/>
    <w:bookmarkEnd w:id="189"/>
    <w:p>
      <w:pPr>
        <w:pStyle w:val="BookText"/>
      </w:pPr>
      <w:r>
        <w:rPr>
          <w:rFonts w:ascii="Amiri" w:hAnsi="Amiri" w:eastAsia="Amiri" w:cs="Amiri"/>
          <w:lang w:bidi="ar-SA"/>
          <w:color w:val="111111"/>
          <w:sz w:val="28"/>
          <w:szCs w:val="28"/>
          <w:rtl/>
        </w:rPr>
        <w:t xml:space="preserve">از آن جا كه خداوند از ميان همه اوصاف بهشت، تنها به جريان نهرها اشاره كرده است،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- 50 - 35 - 1</w:t>
      </w:r>
    </w:p>
    <w:p>
      <w:pPr>
        <w:pStyle w:val="BookText"/>
      </w:pPr>
      <w:r>
        <w:rPr>
          <w:rFonts w:ascii="Amiri" w:hAnsi="Amiri" w:eastAsia="Amiri" w:cs="Amiri"/>
          <w:lang w:bidi="ar-SA"/>
          <w:color w:val="111111"/>
          <w:sz w:val="28"/>
          <w:szCs w:val="28"/>
          <w:rtl/>
        </w:rPr>
        <w:t xml:space="preserve">1 - بهشت ، در بردارنده همه آرزو ها و برآورنده همه خواسته هاى بهشتيان</w:t>
      </w:r>
    </w:p>
    <w:p>
      <w:pPr>
        <w:pStyle w:val="BookText"/>
      </w:pPr>
      <w:r>
        <w:rPr>
          <w:rFonts w:ascii="Amiri" w:hAnsi="Amiri" w:eastAsia="Amiri" w:cs="Amiri"/>
          <w:lang w:bidi="ar-SA"/>
          <w:color w:val="111111"/>
          <w:sz w:val="28"/>
          <w:szCs w:val="28"/>
          <w:rtl/>
        </w:rPr>
        <w:t xml:space="preserve">لهم ما يشاءون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- 52 - 17 - 7</w:t>
      </w:r>
    </w:p>
    <w:p>
      <w:pPr>
        <w:pStyle w:val="BookText"/>
      </w:pPr>
      <w:r>
        <w:rPr>
          <w:rFonts w:ascii="IRNazanin" w:hAnsi="IRNazanin" w:eastAsia="IRNazanin" w:cs="IRNazanin"/>
          <w:lang w:bidi="fa-IR"/>
          <w:color w:val="111111"/>
          <w:sz w:val="28"/>
          <w:szCs w:val="28"/>
          <w:rtl/>
        </w:rPr>
        <w:t xml:space="preserve">7 - بهشت ، متشكل از باغ هاى بسيار با درختانى انبوه و نعمت هاى گسترده و گوناگون</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- 76 - 14 - 2</w:t>
      </w:r>
    </w:p>
    <w:p>
      <w:pPr>
        <w:pStyle w:val="BookText"/>
      </w:pPr>
      <w:r>
        <w:rPr>
          <w:rFonts w:ascii="IRNazanin" w:hAnsi="IRNazanin" w:eastAsia="IRNazanin" w:cs="IRNazanin"/>
          <w:lang w:bidi="fa-IR"/>
          <w:color w:val="111111"/>
          <w:sz w:val="28"/>
          <w:szCs w:val="28"/>
          <w:rtl/>
        </w:rPr>
        <w:t xml:space="preserve">2 - بهشت ، داراى درختان پرسايه و نزديك بر سر بهشتيان</w:t>
      </w:r>
    </w:p>
    <w:p>
      <w:pPr>
        <w:pStyle w:val="BookText"/>
      </w:pPr>
      <w:r>
        <w:rPr>
          <w:rFonts w:ascii="Amiri" w:hAnsi="Amiri" w:eastAsia="Amiri" w:cs="Amiri"/>
          <w:lang w:bidi="ar-SA"/>
          <w:color w:val="111111"/>
          <w:sz w:val="28"/>
          <w:szCs w:val="28"/>
          <w:rtl/>
        </w:rPr>
        <w:t xml:space="preserve">و دانية عليهم ظللها</w:t>
      </w:r>
    </w:p>
    <w:p>
      <w:pPr>
        <w:pStyle w:val="BookText"/>
      </w:pPr>
      <w:r>
        <w:rPr>
          <w:rFonts w:ascii="IRNazanin" w:hAnsi="IRNazanin" w:eastAsia="IRNazanin" w:cs="IRNazanin"/>
          <w:lang w:bidi="fa-IR"/>
          <w:color w:val="111111"/>
          <w:sz w:val="28"/>
          <w:szCs w:val="28"/>
          <w:rtl/>
        </w:rPr>
        <w:t xml:space="preserve">«دانية» از ريشه «دُنُوّ» (قرب و نزديكى) است و «دانية عليهم ظلالها»; يعنى، سايه هاى درختان بهشت، مانند چتر بر سر بهشتيان سايه افكنده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- 85 - 11 - 6</w:t>
      </w:r>
    </w:p>
    <w:p>
      <w:pPr>
        <w:pStyle w:val="BookText"/>
      </w:pPr>
      <w:r>
        <w:rPr>
          <w:rFonts w:ascii="Amiri" w:hAnsi="Amiri" w:eastAsia="Amiri" w:cs="Amiri"/>
          <w:lang w:bidi="ar-SA"/>
          <w:color w:val="111111"/>
          <w:sz w:val="28"/>
          <w:szCs w:val="28"/>
          <w:rtl/>
        </w:rPr>
        <w:t xml:space="preserve">6 - بوستان هاى بهشت ، داراى نهرهايى فراوان كه از زير آن بيرون زده و جريان مى يابد .</w:t>
      </w:r>
    </w:p>
    <w:p>
      <w:pPr>
        <w:pStyle w:val="BookText"/>
      </w:pPr>
      <w:r>
        <w:rPr>
          <w:rFonts w:ascii="IRNazanin" w:hAnsi="IRNazanin" w:eastAsia="IRNazanin" w:cs="IRNazanin"/>
          <w:lang w:bidi="fa-IR"/>
          <w:color w:val="111111"/>
          <w:sz w:val="28"/>
          <w:szCs w:val="28"/>
          <w:rtl/>
        </w:rPr>
        <w:t xml:space="preserve">لهم جنّ-ت تجرى من تحتها الأنهر</w:t>
      </w:r>
    </w:p>
    <w:p>
      <w:pPr>
        <w:pStyle w:val="BookText"/>
      </w:pPr>
      <w:r>
        <w:rPr>
          <w:rFonts w:ascii="IRNazanin" w:hAnsi="IRNazanin" w:eastAsia="IRNazanin" w:cs="IRNazanin"/>
          <w:lang w:bidi="fa-IR"/>
          <w:color w:val="111111"/>
          <w:sz w:val="28"/>
          <w:szCs w:val="28"/>
          <w:rtl/>
        </w:rPr>
        <w:t xml:space="preserve">حرف «من» براى ابتداى غايت است و دلالت دارد كه آب نهرها، از منابع زير زمينى بوستان ها تأمين مى شود. اين احتمال نيز وجود دارد كه با تقدير گرفتن كلمه «اشجار»، مراد از «من تحتها»، «من تحت اشجارها» باشد.</w:t>
      </w:r>
    </w:p>
    <w:p>
      <w:pPr>
        <w:pStyle w:val="Heading3"/>
      </w:pPr>
      <w:bookmarkStart w:id="907" w:name="_Toc528"/>
      <w:r>
        <w:t>351- صفات بهشت آدم(ع)</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- 7 - 19 - 8</w:t>
      </w:r>
    </w:p>
    <w:p>
      <w:pPr>
        <w:pStyle w:val="BookText"/>
      </w:pPr>
      <w:r>
        <w:rPr>
          <w:rFonts w:ascii="Amiri" w:hAnsi="Amiri" w:eastAsia="Amiri" w:cs="Amiri"/>
          <w:lang w:bidi="ar-SA"/>
          <w:color w:val="111111"/>
          <w:sz w:val="28"/>
          <w:szCs w:val="28"/>
          <w:rtl/>
        </w:rPr>
        <w:t xml:space="preserve">8 - حسين بن ميسرقال: سألت أبا عبدالله(ع) عن جنة آدم(ع) فقال: جنة من جنان الدنيا تطلع فيها الشمس و القمر و لو كانت من جنان الآخرة ما خرج منها أبدا.</w:t>
      </w:r>
    </w:p>
    <w:p>
      <w:pPr>
        <w:pStyle w:val="BookText"/>
      </w:pPr>
      <w:r>
        <w:rPr>
          <w:rFonts w:ascii="IRNazanin" w:hAnsi="IRNazanin" w:eastAsia="IRNazanin" w:cs="IRNazanin"/>
          <w:lang w:bidi="fa-IR"/>
          <w:color w:val="111111"/>
          <w:sz w:val="28"/>
          <w:szCs w:val="28"/>
          <w:rtl/>
        </w:rPr>
        <w:t xml:space="preserve">حسين بن ميسر گويد از امام صادق(ع) درباره بهشت آدم سؤال كردم، فرمود: باغى از باغهاى دنيا بود كه خورشيد و ماه در آن طلوع مى كرد و اگر از باغهاى بهشتى بود، هرگز آدم(ع) از آن خارج نمى 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0" w:name="pg6556_44550"/>
    <w:bookmarkEnd w:id="190"/>
    <w:p>
      <w:pPr>
        <w:pStyle w:val="Heading3"/>
      </w:pPr>
      <w:bookmarkStart w:id="908" w:name="_Toc529"/>
      <w:r>
        <w:t>352- صفات جامهاى بهشت</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- 76 - 16 - 3</w:t>
      </w:r>
    </w:p>
    <w:p>
      <w:pPr>
        <w:pStyle w:val="BookText"/>
      </w:pPr>
      <w:r>
        <w:rPr>
          <w:rFonts w:ascii="Amiri" w:hAnsi="Amiri" w:eastAsia="Amiri" w:cs="Amiri"/>
          <w:lang w:bidi="ar-SA"/>
          <w:color w:val="111111"/>
          <w:sz w:val="28"/>
          <w:szCs w:val="28"/>
          <w:rtl/>
        </w:rPr>
        <w:t xml:space="preserve">3 - ظرف ها و جام هاى بهشتيان ( ابرار و . . . ) ، در هندسه و اندازه هاى بسيار دقيق است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Amiri" w:hAnsi="Amiri" w:eastAsia="Amiri" w:cs="Amiri"/>
          <w:lang w:bidi="ar-SA"/>
          <w:color w:val="111111"/>
          <w:sz w:val="28"/>
          <w:szCs w:val="28"/>
          <w:rtl/>
        </w:rPr>
        <w:t xml:space="preserve">نصب «تقديراً»به جهت مفعول مطلق بودن آن براى فعل «قدّروا» است و اين در حقيقت تأكيدى براى مفاد آن فعل است.</w:t>
      </w:r>
    </w:p>
    <w:p>
      <w:pPr>
        <w:pStyle w:val="Heading3"/>
      </w:pPr>
      <w:bookmarkStart w:id="909" w:name="_Toc530"/>
      <w:r>
        <w:t>353- صفات درختان بهشت</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- 7 - 19 - 11</w:t>
      </w:r>
    </w:p>
    <w:p>
      <w:pPr>
        <w:pStyle w:val="BookText"/>
      </w:pPr>
      <w:r>
        <w:rPr>
          <w:rFonts w:ascii="Amiri" w:hAnsi="Amiri" w:eastAsia="Amiri" w:cs="Amiri"/>
          <w:lang w:bidi="ar-SA"/>
          <w:color w:val="111111"/>
          <w:sz w:val="28"/>
          <w:szCs w:val="28"/>
          <w:rtl/>
        </w:rPr>
        <w:t xml:space="preserve">11 - عبدالسلام بن صالح الهروى قال: قلت للرضا(ع): يابن رسول الله أخبرنى عن الشجرة التى اكل منها آدم و حوا ما كانت؟ فقد اختلف الناس فيها فمنهم من يروى انها الجنية و منهم من يروى انها العنب و منهم من يروى انها شجرة الحسد، فقال(ع): كل ذلك حق. قلت: فما معنى هذه الوجوه على اختلافها؟ فقال: يا أباالصلت ان شجرة الجنة تحمل انواعا فكانت شجرة الحنطة و فيها عنب و ليست كشجرة الدنيا ... .</w:t>
      </w:r>
    </w:p>
    <w:p>
      <w:pPr>
        <w:pStyle w:val="BookText"/>
      </w:pPr>
      <w:r>
        <w:rPr>
          <w:rFonts w:ascii="IRNazanin" w:hAnsi="IRNazanin" w:eastAsia="IRNazanin" w:cs="IRNazanin"/>
          <w:lang w:bidi="fa-IR"/>
          <w:color w:val="111111"/>
          <w:sz w:val="28"/>
          <w:szCs w:val="28"/>
          <w:rtl/>
        </w:rPr>
        <w:t xml:space="preserve">عبدالسلام بن صالح هروى گويد: به امام رضا(ع) گفتم: يابن رسول الله(صلی الله علیه و آله) مرا آگاه كنيد، درختى كه آدم و حوا از آن خوردند چه بوده؟ مردم درباره آن اختلاف دارند ; عده اى مى گويند: آن، درخت گندم بوده، عده اى گويند: درخت انگور بوده و بعضى ديگر مى گويند: آن، درخت حسد بوده، آن حضرت فرمود: تمامى اينها درست است. گفتم: اين وجوه مختلفى كه گفته شده چه معنايى دارد؟ فرمود: اى اباصلت، درخت بهشتى چند نوع ثمره دارد ; يعنى درخت گندم انگور هم مى دهد و مانند درختان دنيا نيست ... .</w:t>
      </w:r>
    </w:p>
    <w:p>
      <w:pPr>
        <w:pStyle w:val="Heading3"/>
      </w:pPr>
      <w:bookmarkStart w:id="910" w:name="_Toc531"/>
      <w:r>
        <w:t>354- صفات نهرهاى بهشت</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- 7 - 43 - 6</w:t>
      </w:r>
    </w:p>
    <w:p>
      <w:pPr>
        <w:pStyle w:val="BookText"/>
      </w:pPr>
      <w:r>
        <w:rPr>
          <w:rFonts w:ascii="Amiri" w:hAnsi="Amiri" w:eastAsia="Amiri" w:cs="Amiri"/>
          <w:lang w:bidi="ar-SA"/>
          <w:color w:val="111111"/>
          <w:sz w:val="28"/>
          <w:szCs w:val="28"/>
          <w:rtl/>
        </w:rPr>
        <w:t xml:space="preserve">6 - بهشت داراى نهرهايى متعدد ، لبريز و همواره جارى</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اِسناد جريان به خود نهرها، همانند «جرى الميزاب»، حكايت از پر بودن و لبريز بودن نهرهاى بهشتى دارد.</w:t>
      </w:r>
    </w:p>
    <w:p>
      <w:pPr>
        <w:pStyle w:val="Heading3"/>
      </w:pPr>
      <w:bookmarkStart w:id="911" w:name="_Toc532"/>
      <w:r>
        <w:t>355- صفات همسران بهشتى</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- 37 - 48 - 2،4،5</w:t>
      </w:r>
    </w:p>
    <w:p>
      <w:pPr>
        <w:pStyle w:val="BookText"/>
      </w:pPr>
      <w:r>
        <w:rPr>
          <w:rFonts w:ascii="IRNazanin" w:hAnsi="IRNazanin" w:eastAsia="IRNazanin" w:cs="IRNazanin"/>
          <w:lang w:bidi="fa-IR"/>
          <w:color w:val="111111"/>
          <w:sz w:val="28"/>
          <w:szCs w:val="28"/>
          <w:rtl/>
        </w:rPr>
        <w:t xml:space="preserve">2 - بندگان مخلَص خدا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Amiri" w:hAnsi="Amiri" w:eastAsia="Amiri" w:cs="Amiri"/>
          <w:lang w:bidi="ar-SA"/>
          <w:color w:val="111111"/>
          <w:sz w:val="28"/>
          <w:szCs w:val="28"/>
          <w:rtl/>
        </w:rPr>
        <w:t xml:space="preserve">4 - زنان بهشتى ، زنانى بس زيبا و جذاب اند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5 - زنان بهشتى ، برخوردار از چشمانى درشت و جذاب</w:t>
      </w:r>
    </w:p>
    <w:p>
      <w:pPr>
        <w:pStyle w:val="BookText"/>
      </w:pPr>
      <w:r>
        <w:rPr>
          <w:rFonts w:ascii="Amiri" w:hAnsi="Amiri" w:eastAsia="Amiri" w:cs="Amiri"/>
          <w:lang w:bidi="ar-SA"/>
          <w:color w:val="111111"/>
          <w:sz w:val="28"/>
          <w:szCs w:val="28"/>
          <w:rtl/>
        </w:rPr>
        <w:t xml:space="preserve">قصرت الطرف عين</w:t>
      </w:r>
    </w:p>
    <w:p>
      <w:pPr>
        <w:pStyle w:val="BookText"/>
      </w:pPr>
      <w:r>
        <w:rPr>
          <w:rFonts w:ascii="IRNazanin" w:hAnsi="IRNazanin" w:eastAsia="IRNazanin" w:cs="IRNazanin"/>
          <w:lang w:bidi="fa-IR"/>
          <w:color w:val="111111"/>
          <w:sz w:val="28"/>
          <w:szCs w:val="28"/>
          <w:rtl/>
        </w:rPr>
        <w:t xml:space="preserve">«عيناء» (مفرد «عِين») به معناى چشم درشت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- 37 - 49 - 1،2،3</w:t>
      </w:r>
    </w:p>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BookText"/>
      </w:pPr>
      <w:r>
        <w:rPr>
          <w:rFonts w:ascii="IRNazanin" w:hAnsi="IRNazanin" w:eastAsia="IRNazanin" w:cs="IRNazanin"/>
          <w:lang w:bidi="fa-IR"/>
          <w:color w:val="111111"/>
          <w:sz w:val="28"/>
          <w:szCs w:val="28"/>
          <w:rtl/>
        </w:rPr>
        <w:t xml:space="preserve">2 - رنگ زنان بهشتى ، سفيد و درخشنده و كمى متمايل به زردى است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3 - تميزى و دوشيزگى ، از اوصاف زنان بهشتى</w:t>
      </w:r>
    </w:p>
    <w:p>
      <w:pPr>
        <w:pStyle w:val="BookText"/>
      </w:pPr>
      <w:r>
        <w:rPr>
          <w:rFonts w:ascii="Amiri" w:hAnsi="Amiri" w:eastAsia="Amiri" w:cs="Amiri"/>
          <w:lang w:bidi="ar-SA"/>
          <w:color w:val="111111"/>
          <w:sz w:val="28"/>
          <w:szCs w:val="28"/>
          <w:rtl/>
        </w:rPr>
        <w:t xml:space="preserve">كأنّهنّ بيض مكنون</w:t>
      </w:r>
    </w:p>
    <w:p>
      <w:pPr>
        <w:pStyle w:val="BookText"/>
      </w:pPr>
      <w:r>
        <w:rPr>
          <w:rFonts w:ascii="IRNazanin" w:hAnsi="IRNazanin" w:eastAsia="IRNazanin" w:cs="IRNazanin"/>
          <w:lang w:bidi="fa-IR"/>
          <w:color w:val="111111"/>
          <w:sz w:val="28"/>
          <w:szCs w:val="28"/>
          <w:rtl/>
        </w:rPr>
        <w:t xml:space="preserve">تشبيه به پوشيده بودن تخم ها زير پر شترمرغ، كنايه از تمييز بودن زنان بهشتى است و مصون بودن آنان - كه مفاد عبارت «مكنون» مى باشد - كنايه از محفوظ ماندن آنان از دستبرد ديگران و دوشيزگى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- 38 - 52 - 4</w:t>
      </w:r>
    </w:p>
    <w:p>
      <w:pPr>
        <w:pStyle w:val="BookText"/>
      </w:pPr>
      <w:r>
        <w:rPr>
          <w:rFonts w:ascii="Amiri" w:hAnsi="Amiri" w:eastAsia="Amiri" w:cs="Amiri"/>
          <w:lang w:bidi="ar-SA"/>
          <w:color w:val="111111"/>
          <w:sz w:val="28"/>
          <w:szCs w:val="28"/>
          <w:rtl/>
        </w:rPr>
        <w:t xml:space="preserve">4 - زنان بهشتى ، زنانى بس زيبا و جذاب اند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1" w:name="pg6556_44552"/>
    <w:bookmarkEnd w:id="191"/>
    <w:p>
      <w:pPr>
        <w:pStyle w:val="Heading3"/>
      </w:pPr>
      <w:bookmarkStart w:id="912" w:name="_Toc533"/>
      <w:r>
        <w:t>356- ضامن بهشت شهيدان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- 9 - 111 - 16</w:t>
      </w:r>
    </w:p>
    <w:p>
      <w:pPr>
        <w:pStyle w:val="BookText"/>
      </w:pPr>
      <w:r>
        <w:rPr>
          <w:rFonts w:ascii="Amiri" w:hAnsi="Amiri" w:eastAsia="Amiri" w:cs="Amiri"/>
          <w:lang w:bidi="ar-SA"/>
          <w:color w:val="111111"/>
          <w:sz w:val="28"/>
          <w:szCs w:val="28"/>
          <w:rtl/>
        </w:rPr>
        <w:t xml:space="preserve">16 - تضمين قطعى بهشت از سوى خداوند ، براى مجاهدان رزمنده اى كه سرانجام به شهادت مى رسند . *</w:t>
      </w:r>
    </w:p>
    <w:p>
      <w:pPr>
        <w:pStyle w:val="BookText"/>
      </w:pPr>
      <w:r>
        <w:rPr>
          <w:rFonts w:ascii="Amiri" w:hAnsi="Amiri" w:eastAsia="Amiri" w:cs="Amiri"/>
          <w:lang w:bidi="ar-SA"/>
          <w:color w:val="111111"/>
          <w:sz w:val="28"/>
          <w:szCs w:val="28"/>
          <w:rtl/>
        </w:rPr>
        <w:t xml:space="preserve">فيقتلون و يقتلون</w:t>
      </w:r>
    </w:p>
    <w:p>
      <w:pPr>
        <w:pStyle w:val="BookText"/>
      </w:pPr>
      <w:r>
        <w:rPr>
          <w:rFonts w:ascii="IRNazanin" w:hAnsi="IRNazanin" w:eastAsia="IRNazanin" w:cs="IRNazanin"/>
          <w:lang w:bidi="fa-IR"/>
          <w:color w:val="111111"/>
          <w:sz w:val="28"/>
          <w:szCs w:val="28"/>
          <w:rtl/>
        </w:rPr>
        <w:t xml:space="preserve">برداشت فوق بدين احتمال است كه «و يقتلون» قيد باشد ; يعنى، صرفاً كشتن دشمنان خدا تضمين كننده بهشت نيست و به حساب معامله با خدا گذاشته نمى شود ; بلكه كشتن و نهايتا كشته شدن، معامله با خداست.</w:t>
      </w:r>
    </w:p>
    <w:p>
      <w:pPr>
        <w:pStyle w:val="Heading3"/>
      </w:pPr>
      <w:bookmarkStart w:id="913" w:name="_Toc534"/>
      <w:r>
        <w:t>357- طبقات بهشت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- 88 - 10 - 2</w:t>
      </w:r>
    </w:p>
    <w:p>
      <w:pPr>
        <w:pStyle w:val="BookText"/>
      </w:pPr>
      <w:r>
        <w:rPr>
          <w:rFonts w:ascii="Amiri" w:hAnsi="Amiri" w:eastAsia="Amiri" w:cs="Amiri"/>
          <w:lang w:bidi="ar-SA"/>
          <w:color w:val="111111"/>
          <w:sz w:val="28"/>
          <w:szCs w:val="28"/>
          <w:rtl/>
        </w:rPr>
        <w:t xml:space="preserve">2 - بخش هاى متعدد بهشت ، در ارزش و موقعيت جغرافيايى ، باهم برابر نيستند .</w:t>
      </w:r>
    </w:p>
    <w:p>
      <w:pPr>
        <w:pStyle w:val="BookText"/>
      </w:pPr>
      <w:r>
        <w:rPr>
          <w:rFonts w:ascii="Amiri" w:hAnsi="Amiri" w:eastAsia="Amiri" w:cs="Amiri"/>
          <w:lang w:bidi="ar-SA"/>
          <w:color w:val="111111"/>
          <w:sz w:val="28"/>
          <w:szCs w:val="28"/>
          <w:rtl/>
        </w:rPr>
        <w:t xml:space="preserve">فى جنّة عالية</w:t>
      </w:r>
    </w:p>
    <w:p>
      <w:pPr>
        <w:pStyle w:val="BookText"/>
      </w:pPr>
      <w:r>
        <w:rPr>
          <w:rFonts w:ascii="Amiri" w:hAnsi="Amiri" w:eastAsia="Amiri" w:cs="Amiri"/>
          <w:lang w:bidi="ar-SA"/>
          <w:color w:val="111111"/>
          <w:sz w:val="28"/>
          <w:szCs w:val="28"/>
          <w:rtl/>
        </w:rPr>
        <w:t xml:space="preserve">«عالية» مطلق بوده و ممكن است به علوّ مكانى، يا رتبه اى و يا هر دو نظر داشته باشد.</w:t>
      </w:r>
    </w:p>
    <w:p>
      <w:pPr>
        <w:pStyle w:val="Heading3"/>
      </w:pPr>
      <w:bookmarkStart w:id="914" w:name="_Toc535"/>
      <w:r>
        <w:t>358- طعام در بهشت آدم(ع)</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- 20 - 118 - 1</w:t>
      </w:r>
    </w:p>
    <w:p>
      <w:pPr>
        <w:pStyle w:val="BookText"/>
      </w:pPr>
      <w:r>
        <w:rPr>
          <w:rFonts w:ascii="IRNazanin" w:hAnsi="IRNazanin" w:eastAsia="IRNazanin" w:cs="IRNazanin"/>
          <w:lang w:bidi="fa-IR"/>
          <w:color w:val="111111"/>
          <w:sz w:val="28"/>
          <w:szCs w:val="28"/>
          <w:rtl/>
        </w:rPr>
        <w:t xml:space="preserve">1 - آدم ( ع ) در بهشت خويش از نظر غذا و پوشاك تأمين بود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تعبير «إنّ لك. ..» وعده اى از جانب خداوند به آدم(ع) است و بيان خاصيت بهشت نمى باشد; زيرا خوردن از درخت ممنوع سبب شد كه آدم(ع) در همين بهشت عريان شود و وعده «لاتعرى» در حق او عملى نگردد.</w:t>
      </w:r>
    </w:p>
    <w:p>
      <w:pPr>
        <w:pStyle w:val="Heading3"/>
      </w:pPr>
      <w:bookmarkStart w:id="915" w:name="_Toc536"/>
      <w:r>
        <w:t>359- طهارت همسران بهشتى</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- 2 - 25 - 13،17</w:t>
      </w:r>
    </w:p>
    <w:p>
      <w:pPr>
        <w:pStyle w:val="BookText"/>
      </w:pPr>
      <w:r>
        <w:rPr>
          <w:rFonts w:ascii="IRNazanin" w:hAnsi="IRNazanin" w:eastAsia="IRNazanin" w:cs="IRNazanin"/>
          <w:lang w:bidi="fa-IR"/>
          <w:color w:val="111111"/>
          <w:sz w:val="28"/>
          <w:szCs w:val="28"/>
          <w:rtl/>
        </w:rPr>
        <w:t xml:space="preserve">13 - بهشتيان در بهشت ، همسرانى پاك و مطهر خواهند داشت .</w:t>
      </w:r>
    </w:p>
    <w:p>
      <w:pPr>
        <w:pStyle w:val="BookText"/>
      </w:pPr>
      <w:r>
        <w:rPr>
          <w:rFonts w:ascii="Amiri" w:hAnsi="Amiri" w:eastAsia="Amiri" w:cs="Amiri"/>
          <w:lang w:bidi="ar-SA"/>
          <w:color w:val="111111"/>
          <w:sz w:val="28"/>
          <w:szCs w:val="28"/>
          <w:rtl/>
        </w:rPr>
        <w:t xml:space="preserve">و لهم فيها ازوج مطهرة</w:t>
      </w:r>
    </w:p>
    <w:p>
      <w:pPr>
        <w:pStyle w:val="BookText"/>
      </w:pPr>
      <w:r>
        <w:rPr>
          <w:rFonts w:ascii="Amiri" w:hAnsi="Amiri" w:eastAsia="Amiri" w:cs="Amiri"/>
          <w:lang w:bidi="ar-SA"/>
          <w:color w:val="111111"/>
          <w:sz w:val="28"/>
          <w:szCs w:val="28"/>
          <w:rtl/>
        </w:rPr>
        <w:t xml:space="preserve">17 - « سئل الصادق ( ع ) عن قول اللّه عز و جل « لهم فيها أزواج مطهرة » قال : الأزواج المطهرة اللاتى لايحضن و لايحدثن ;</w:t>
      </w:r>
    </w:p>
    <w:p>
      <w:pPr>
        <w:pStyle w:val="BookText"/>
      </w:pPr>
      <w:r>
        <w:rPr>
          <w:rFonts w:ascii="IRNazanin" w:hAnsi="IRNazanin" w:eastAsia="IRNazanin" w:cs="IRNazanin"/>
          <w:lang w:bidi="fa-IR"/>
          <w:color w:val="111111"/>
          <w:sz w:val="28"/>
          <w:szCs w:val="28"/>
          <w:rtl/>
        </w:rPr>
        <w:t xml:space="preserve">از امام صادق (ع) درباره سخن خداى عز و جل كه مى فرمايد: «براى مؤمنان در بهشت همسران پاكيزه هست» سؤال شد فرمود: يعنى همسران بهشتى آلوده به حيض و حدث نمى شوند».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2" w:name="pg6556_44553"/>
    <w:bookmarkEnd w:id="192"/>
    <w:p>
      <w:pPr>
        <w:pStyle w:val="Heading3"/>
      </w:pPr>
      <w:bookmarkStart w:id="916" w:name="_Toc537"/>
      <w:r>
        <w:t>360- ظروف بلورين بهشت</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- 76 - 15 - 3</w:t>
      </w:r>
    </w:p>
    <w:p>
      <w:pPr>
        <w:pStyle w:val="BookText"/>
      </w:pPr>
      <w:r>
        <w:rPr>
          <w:rFonts w:ascii="Amiri" w:hAnsi="Amiri" w:eastAsia="Amiri" w:cs="Amiri"/>
          <w:lang w:bidi="ar-SA"/>
          <w:color w:val="111111"/>
          <w:sz w:val="28"/>
          <w:szCs w:val="28"/>
          <w:rtl/>
        </w:rPr>
        <w:t xml:space="preserve">3 - لذت بخش بودن استفاده از ظرف هاى سيمين و بلورين ، براى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بيان نعمت ها و لذت هاى بهشتى است.</w:t>
      </w:r>
    </w:p>
    <w:p>
      <w:pPr>
        <w:pStyle w:val="Heading3"/>
      </w:pPr>
      <w:bookmarkStart w:id="917" w:name="_Toc538"/>
      <w:r>
        <w:t>361- ظروف بهشت</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- 56 - 18 - 3</w:t>
      </w:r>
    </w:p>
    <w:p>
      <w:pPr>
        <w:pStyle w:val="BookText"/>
      </w:pPr>
      <w:r>
        <w:rPr>
          <w:rFonts w:ascii="IRNazanin" w:hAnsi="IRNazanin" w:eastAsia="IRNazanin" w:cs="IRNazanin"/>
          <w:lang w:bidi="fa-IR"/>
          <w:color w:val="111111"/>
          <w:sz w:val="28"/>
          <w:szCs w:val="28"/>
          <w:rtl/>
        </w:rPr>
        <w:t xml:space="preserve">3 - جام ، آبريز و پياله ، ظروف باده بهشت</w:t>
      </w:r>
    </w:p>
    <w:p>
      <w:pPr>
        <w:pStyle w:val="BookText"/>
      </w:pPr>
      <w:r>
        <w:rPr>
          <w:rFonts w:ascii="Amiri" w:hAnsi="Amiri" w:eastAsia="Amiri" w:cs="Amiri"/>
          <w:lang w:bidi="ar-SA"/>
          <w:color w:val="111111"/>
          <w:sz w:val="28"/>
          <w:szCs w:val="28"/>
          <w:rtl/>
        </w:rPr>
        <w:t xml:space="preserve">بأكواب و أباريق و كأس</w:t>
      </w:r>
    </w:p>
    <w:p>
      <w:pPr>
        <w:pStyle w:val="BookText"/>
      </w:pPr>
      <w:r>
        <w:rPr>
          <w:rFonts w:ascii="IRNazanin" w:hAnsi="IRNazanin" w:eastAsia="IRNazanin" w:cs="IRNazanin"/>
          <w:lang w:bidi="fa-IR"/>
          <w:color w:val="111111"/>
          <w:sz w:val="28"/>
          <w:szCs w:val="28"/>
          <w:rtl/>
        </w:rPr>
        <w:t xml:space="preserve">«كوب» (مفرد «أكواب») به ظرفى كه نه خرطوم دارد و نه دسته گفته مى شود. بهترين معادل فارسى آن ظاهراً جام است. «أبريق» (مفرد «أباريق» و به معناى آبريز) ظرفى است كه هم دسته و هم خرطوم دارد و «كأس» پياله اى است كه از شراب پر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- 76 - 15 - 2</w:t>
      </w:r>
    </w:p>
    <w:p>
      <w:pPr>
        <w:pStyle w:val="BookText"/>
      </w:pPr>
      <w:r>
        <w:rPr>
          <w:rFonts w:ascii="IRNazanin" w:hAnsi="IRNazanin" w:eastAsia="IRNazanin" w:cs="IRNazanin"/>
          <w:lang w:bidi="fa-IR"/>
          <w:color w:val="111111"/>
          <w:sz w:val="28"/>
          <w:szCs w:val="28"/>
          <w:rtl/>
        </w:rPr>
        <w:t xml:space="preserve">2 - جام هاى سيمين و كوزه ها و قدح هاى بلورين ، از ظرف هاى بهشتى براى پذيرايى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- 76 - 16 - 4</w:t>
      </w:r>
    </w:p>
    <w:p>
      <w:pPr>
        <w:pStyle w:val="BookText"/>
      </w:pPr>
      <w:r>
        <w:rPr>
          <w:rFonts w:ascii="IRNazanin" w:hAnsi="IRNazanin" w:eastAsia="IRNazanin" w:cs="IRNazanin"/>
          <w:lang w:bidi="fa-IR"/>
          <w:color w:val="111111"/>
          <w:sz w:val="28"/>
          <w:szCs w:val="28"/>
          <w:rtl/>
        </w:rPr>
        <w:t xml:space="preserve">4 - پذيرايى از بهشتيان ( ابرار و . . . ) ، با ظرف ها و جام هاى متناسب با نياز و ميل آنان خواهد بود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اندازه گيرى ظرف ها و جام ها، ممكن است به لحاظ مقدار نيازها و ميل هاى بهشتيان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- 78 - 34 - 3</w:t>
      </w:r>
    </w:p>
    <w:p>
      <w:pPr>
        <w:pStyle w:val="BookText"/>
      </w:pPr>
      <w:r>
        <w:rPr>
          <w:rFonts w:ascii="IRNazanin" w:hAnsi="IRNazanin" w:eastAsia="IRNazanin" w:cs="IRNazanin"/>
          <w:lang w:bidi="fa-IR"/>
          <w:color w:val="111111"/>
          <w:sz w:val="28"/>
          <w:szCs w:val="28"/>
          <w:rtl/>
        </w:rPr>
        <w:t xml:space="preserve">3 - جام هايى پياپى از شراب ناب ، وسيله پذيرايى از تقواپيشگان در بهشت</w:t>
      </w:r>
    </w:p>
    <w:p>
      <w:pPr>
        <w:pStyle w:val="BookText"/>
      </w:pPr>
      <w:r>
        <w:rPr>
          <w:rFonts w:ascii="Amiri" w:hAnsi="Amiri" w:eastAsia="Amiri" w:cs="Amiri"/>
          <w:lang w:bidi="ar-SA"/>
          <w:color w:val="111111"/>
          <w:sz w:val="28"/>
          <w:szCs w:val="28"/>
          <w:rtl/>
        </w:rPr>
        <w:t xml:space="preserve">و كأسًا دهاقًا</w:t>
      </w:r>
    </w:p>
    <w:p>
      <w:pPr>
        <w:pStyle w:val="BookText"/>
      </w:pPr>
      <w:r>
        <w:rPr>
          <w:rFonts w:ascii="IRNazanin" w:hAnsi="IRNazanin" w:eastAsia="IRNazanin" w:cs="IRNazanin"/>
          <w:lang w:bidi="fa-IR"/>
          <w:color w:val="111111"/>
          <w:sz w:val="28"/>
          <w:szCs w:val="28"/>
          <w:rtl/>
        </w:rPr>
        <w:t xml:space="preserve">برخى گفته اند: «دهاقاً»; - از ريشه «دهق» (گره زدن پياپى) به معناى رساندن پياپى به نوشندگان است. برخى ديگر آن را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3" w:name="pg6556_44554"/>
    <w:bookmarkEnd w:id="193"/>
    <w:p>
      <w:pPr>
        <w:pStyle w:val="BookText"/>
      </w:pPr>
      <w:r>
        <w:rPr>
          <w:rFonts w:ascii="IRNazanin" w:hAnsi="IRNazanin" w:eastAsia="IRNazanin" w:cs="IRNazanin"/>
          <w:lang w:bidi="fa-IR"/>
          <w:color w:val="111111"/>
          <w:sz w:val="28"/>
          <w:szCs w:val="28"/>
          <w:rtl/>
        </w:rPr>
        <w:t xml:space="preserve">به معناى خالص و صاف دانسته اند. (لسان العرب)</w:t>
      </w:r>
    </w:p>
    <w:p>
      <w:pPr>
        <w:pStyle w:val="Heading3"/>
      </w:pPr>
      <w:bookmarkStart w:id="918" w:name="_Toc539"/>
      <w:r>
        <w:t>362- ظروف طلايى بهشت</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- 43 - 71 - 2،3</w:t>
      </w:r>
    </w:p>
    <w:p>
      <w:pPr>
        <w:pStyle w:val="BookText"/>
      </w:pPr>
      <w:r>
        <w:rPr>
          <w:rFonts w:ascii="Amiri" w:hAnsi="Amiri" w:eastAsia="Amiri" w:cs="Amiri"/>
          <w:lang w:bidi="ar-SA"/>
          <w:color w:val="111111"/>
          <w:sz w:val="28"/>
          <w:szCs w:val="28"/>
          <w:rtl/>
        </w:rPr>
        <w:t xml:space="preserve">2 - ظرف ها و جام هاى بهشتيان ، از جنس طلا است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Amiri" w:hAnsi="Amiri" w:eastAsia="Amiri" w:cs="Amiri"/>
          <w:lang w:bidi="ar-SA"/>
          <w:color w:val="111111"/>
          <w:sz w:val="28"/>
          <w:szCs w:val="28"/>
          <w:rtl/>
        </w:rPr>
        <w:t xml:space="preserve">3 - در بهشت ، خوردن و آشاميدن از ظرف هاى طلا ممنوعيتى ندارد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Heading3"/>
      </w:pPr>
      <w:bookmarkStart w:id="919" w:name="_Toc540"/>
      <w:r>
        <w:t>363- ظروف نقره اى بهشت</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- 76 - 15 - 3</w:t>
      </w:r>
    </w:p>
    <w:p>
      <w:pPr>
        <w:pStyle w:val="BookText"/>
      </w:pPr>
      <w:r>
        <w:rPr>
          <w:rFonts w:ascii="Amiri" w:hAnsi="Amiri" w:eastAsia="Amiri" w:cs="Amiri"/>
          <w:lang w:bidi="ar-SA"/>
          <w:color w:val="111111"/>
          <w:sz w:val="28"/>
          <w:szCs w:val="28"/>
          <w:rtl/>
        </w:rPr>
        <w:t xml:space="preserve">3 - لذت بخش بودن استفاده از ظرف هاى سيمين و بلورين ، براى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بيان نعمت ها و لذت هاى بهشتى است.</w:t>
      </w:r>
    </w:p>
    <w:p>
      <w:pPr>
        <w:pStyle w:val="Heading3"/>
      </w:pPr>
      <w:bookmarkStart w:id="920" w:name="_Toc541"/>
      <w:r>
        <w:t>364- ظهور حقايق در بهشت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- 7 - 43 - 14</w:t>
      </w:r>
    </w:p>
    <w:p>
      <w:pPr>
        <w:pStyle w:val="BookText"/>
      </w:pPr>
      <w:r>
        <w:rPr>
          <w:rFonts w:ascii="IRNazanin" w:hAnsi="IRNazanin" w:eastAsia="IRNazanin" w:cs="IRNazanin"/>
          <w:lang w:bidi="fa-IR"/>
          <w:color w:val="111111"/>
          <w:sz w:val="28"/>
          <w:szCs w:val="28"/>
          <w:rtl/>
        </w:rPr>
        <w:t xml:space="preserve">14 - بهشتيان حقانيت رسالت و وعده هاى پيامبران را درمى يابند و با سوگند آن را بازگو مى كنند .</w:t>
      </w:r>
    </w:p>
    <w:p>
      <w:pPr>
        <w:pStyle w:val="BookText"/>
      </w:pPr>
      <w:r>
        <w:rPr>
          <w:rFonts w:ascii="IRNazanin" w:hAnsi="IRNazanin" w:eastAsia="IRNazanin" w:cs="IRNazanin"/>
          <w:lang w:bidi="fa-IR"/>
          <w:color w:val="111111"/>
          <w:sz w:val="28"/>
          <w:szCs w:val="28"/>
          <w:rtl/>
        </w:rPr>
        <w:t xml:space="preserve">لقد جاءت رسل ربنا بالحق</w:t>
      </w:r>
    </w:p>
    <w:p>
      <w:pPr>
        <w:pStyle w:val="Heading3"/>
      </w:pPr>
      <w:bookmarkStart w:id="921" w:name="_Toc542"/>
      <w:r>
        <w:t>365- عاقلان در بهشت</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- 46 - 16 - 6</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4" w:name="pg6556_44555"/>
    <w:bookmarkEnd w:id="194"/>
    <w:p>
      <w:pPr>
        <w:pStyle w:val="Heading3"/>
      </w:pPr>
      <w:bookmarkStart w:id="922" w:name="_Toc543"/>
      <w:r>
        <w:t>366- عبادت براى بهشت</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- 22 - 14 - 10</w:t>
      </w:r>
    </w:p>
    <w:p>
      <w:pPr>
        <w:pStyle w:val="BookText"/>
      </w:pPr>
      <w:r>
        <w:rPr>
          <w:rFonts w:ascii="IRNazanin" w:hAnsi="IRNazanin" w:eastAsia="IRNazanin" w:cs="IRNazanin"/>
          <w:lang w:bidi="fa-IR"/>
          <w:color w:val="111111"/>
          <w:sz w:val="28"/>
          <w:szCs w:val="28"/>
          <w:rtl/>
        </w:rPr>
        <w:t xml:space="preserve">10 - پرستش خدا با انگيزه برخوردار شدن از موهبت ها و نعمت هاى بهشت ، امرى جايز و بلامانع است .</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Heading3"/>
      </w:pPr>
      <w:bookmarkStart w:id="923" w:name="_Toc544"/>
      <w:r>
        <w:t>367- عجز از ادراك بهشت</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- 13 - 35 - 7</w:t>
      </w:r>
    </w:p>
    <w:p>
      <w:pPr>
        <w:pStyle w:val="BookText"/>
      </w:pPr>
      <w:r>
        <w:rPr>
          <w:rFonts w:ascii="IRNazanin" w:hAnsi="IRNazanin" w:eastAsia="IRNazanin" w:cs="IRNazanin"/>
          <w:lang w:bidi="fa-IR"/>
          <w:color w:val="111111"/>
          <w:sz w:val="28"/>
          <w:szCs w:val="28"/>
          <w:rtl/>
        </w:rPr>
        <w:t xml:space="preserve">7- آدميان در حيات دنيا از تصور و درك صحيح بهشت و ويژگى هاى آن ، ناتوانند .</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IRNazanin" w:hAnsi="IRNazanin" w:eastAsia="IRNazanin" w:cs="IRNazanin"/>
          <w:lang w:bidi="fa-IR"/>
          <w:color w:val="111111"/>
          <w:sz w:val="28"/>
          <w:szCs w:val="28"/>
          <w:rtl/>
        </w:rPr>
        <w:t xml:space="preserve">برخى برآنند كه كلمه «مثل» در آيه شريفه به معناى شبيه و مانند مى باشد و به اين نكته اشاره دارد كه آنچه در بيان بهشت ذكر مى شود به عنوان مشابه است و گرنه واقعيت و حقيقت آن چيزديگرى است كه نمى توان آن را توصيف كرد; زيرا بشر در تنگناى حيات دنيا از ادراك آن ناتوان است.</w:t>
      </w:r>
    </w:p>
    <w:p>
      <w:pPr>
        <w:pStyle w:val="Heading3"/>
      </w:pPr>
      <w:bookmarkStart w:id="924" w:name="_Toc545"/>
      <w:r>
        <w:t>368- عجله در ورود به بهشت</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- 57 - 12 - 5،6</w:t>
      </w:r>
    </w:p>
    <w:p>
      <w:pPr>
        <w:pStyle w:val="BookText"/>
      </w:pPr>
      <w:r>
        <w:rPr>
          <w:rFonts w:ascii="Amiri" w:hAnsi="Amiri" w:eastAsia="Amiri" w:cs="Amiri"/>
          <w:lang w:bidi="ar-SA"/>
          <w:color w:val="111111"/>
          <w:sz w:val="28"/>
          <w:szCs w:val="28"/>
          <w:rtl/>
        </w:rPr>
        <w:t xml:space="preserve">5 - شوق ديدار بهشت ، باعث حركت شتابان مؤمنان در قيامت و دويدن آنان در مسير منتهى به آن</w:t>
      </w:r>
    </w:p>
    <w:p>
      <w:pPr>
        <w:pStyle w:val="BookText"/>
      </w:pPr>
      <w:r>
        <w:rPr>
          <w:rFonts w:ascii="Amiri" w:hAnsi="Amiri" w:eastAsia="Amiri" w:cs="Amiri"/>
          <w:lang w:bidi="ar-SA"/>
          <w:color w:val="111111"/>
          <w:sz w:val="28"/>
          <w:szCs w:val="28"/>
          <w:rtl/>
        </w:rPr>
        <w:t xml:space="preserve">يوم ترى المؤمنين و المؤمنت يسعى نورهم بين أيديهم</w:t>
      </w:r>
    </w:p>
    <w:p>
      <w:pPr>
        <w:pStyle w:val="BookText"/>
      </w:pPr>
      <w:r>
        <w:rPr>
          <w:rFonts w:ascii="IRNazanin" w:hAnsi="IRNazanin" w:eastAsia="IRNazanin" w:cs="IRNazanin"/>
          <w:lang w:bidi="fa-IR"/>
          <w:color w:val="111111"/>
          <w:sz w:val="28"/>
          <w:szCs w:val="28"/>
          <w:rtl/>
        </w:rPr>
        <w:t xml:space="preserve">حركت سريع و دوان دوان مؤمنان به سوى بهشت، حكايت از اشتياق شديد آنان به ديدار آن و رساندن هر چه زودتر خود به آن جايگاه هميشگى دارد.</w:t>
      </w:r>
    </w:p>
    <w:p>
      <w:pPr>
        <w:pStyle w:val="BookText"/>
      </w:pPr>
      <w:r>
        <w:rPr>
          <w:rFonts w:ascii="IRNazanin" w:hAnsi="IRNazanin" w:eastAsia="IRNazanin" w:cs="IRNazanin"/>
          <w:lang w:bidi="fa-IR"/>
          <w:color w:val="111111"/>
          <w:sz w:val="28"/>
          <w:szCs w:val="28"/>
          <w:rtl/>
        </w:rPr>
        <w:t xml:space="preserve">6 - منظره حركت شتابان زنان و مردان مؤمن در قيامت ، به سوى بهشت با چهره هايى چونان چراغ فروزان ، بس زيبا و چشم نواز براى بينندگان</w:t>
      </w:r>
    </w:p>
    <w:p>
      <w:pPr>
        <w:pStyle w:val="BookText"/>
      </w:pPr>
      <w:r>
        <w:rPr>
          <w:rFonts w:ascii="Amiri" w:hAnsi="Amiri" w:eastAsia="Amiri" w:cs="Amiri"/>
          <w:lang w:bidi="ar-SA"/>
          <w:color w:val="111111"/>
          <w:sz w:val="28"/>
          <w:szCs w:val="28"/>
          <w:rtl/>
        </w:rPr>
        <w:t xml:space="preserve">يوم ترى المؤمنين و المؤمنت يسعى نورهم بين أيديهم و بأيمنهم</w:t>
      </w:r>
    </w:p>
    <w:p>
      <w:pPr>
        <w:pStyle w:val="BookText"/>
      </w:pPr>
      <w:r>
        <w:rPr>
          <w:rFonts w:ascii="Amiri" w:hAnsi="Amiri" w:eastAsia="Amiri" w:cs="Amiri"/>
          <w:lang w:bidi="ar-SA"/>
          <w:color w:val="111111"/>
          <w:sz w:val="28"/>
          <w:szCs w:val="28"/>
          <w:rtl/>
        </w:rPr>
        <w:t xml:space="preserve">در صورتى كه مراد «ترى» هر فرد بيننده باشد، به نظر مى رسد آيه شريفه در مقام تصوير صحنه اى است كه نظر هر بيننده اى را در آن روز به خود جلب مى كند.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5" w:name="pg6556_44556"/>
    <w:bookmarkEnd w:id="195"/>
    <w:p>
      <w:pPr>
        <w:pStyle w:val="Heading3"/>
      </w:pPr>
      <w:bookmarkStart w:id="925" w:name="_Toc546"/>
      <w:r>
        <w:t>369- عطر بهشت</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- 76 - 17 - 2</w:t>
      </w:r>
    </w:p>
    <w:p>
      <w:pPr>
        <w:pStyle w:val="BookText"/>
      </w:pPr>
      <w:r>
        <w:rPr>
          <w:rFonts w:ascii="IRNazanin" w:hAnsi="IRNazanin" w:eastAsia="IRNazanin" w:cs="IRNazanin"/>
          <w:lang w:bidi="fa-IR"/>
          <w:color w:val="111111"/>
          <w:sz w:val="28"/>
          <w:szCs w:val="28"/>
          <w:rtl/>
        </w:rPr>
        <w:t xml:space="preserve">2 - مى بهشت ، معطّر و پيراسته از بوى آزاردهنده</w:t>
      </w:r>
    </w:p>
    <w:p>
      <w:pPr>
        <w:pStyle w:val="BookText"/>
      </w:pPr>
      <w:r>
        <w:rPr>
          <w:rFonts w:ascii="Amiri" w:hAnsi="Amiri" w:eastAsia="Amiri" w:cs="Amiri"/>
          <w:lang w:bidi="ar-SA"/>
          <w:color w:val="111111"/>
          <w:sz w:val="28"/>
          <w:szCs w:val="28"/>
          <w:rtl/>
        </w:rPr>
        <w:t xml:space="preserve">و يسقون فيها كأسًا كان مزاجها زنجبيلاً</w:t>
      </w:r>
    </w:p>
    <w:p>
      <w:pPr>
        <w:pStyle w:val="Heading3"/>
      </w:pPr>
      <w:bookmarkStart w:id="926" w:name="_Toc547"/>
      <w:r>
        <w:t>370- عطر شراب بهشت</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- 76 - 5 - 2</w:t>
      </w:r>
    </w:p>
    <w:p>
      <w:pPr>
        <w:pStyle w:val="BookText"/>
      </w:pPr>
      <w:r>
        <w:rPr>
          <w:rFonts w:ascii="IRNazanin" w:hAnsi="IRNazanin" w:eastAsia="IRNazanin" w:cs="IRNazanin"/>
          <w:lang w:bidi="fa-IR"/>
          <w:color w:val="111111"/>
          <w:sz w:val="28"/>
          <w:szCs w:val="28"/>
          <w:rtl/>
        </w:rPr>
        <w:t xml:space="preserve">2 - مىِ بهشت ، معطّر و پيراسته از بوى آزاردهنده</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Heading3"/>
      </w:pPr>
      <w:bookmarkStart w:id="927" w:name="_Toc548"/>
      <w:r>
        <w:t>371- عظمت باغهاى بهشت</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- 69 - 22 - 4</w:t>
      </w:r>
    </w:p>
    <w:p>
      <w:pPr>
        <w:pStyle w:val="BookText"/>
      </w:pPr>
      <w:r>
        <w:rPr>
          <w:rFonts w:ascii="IRNazanin" w:hAnsi="IRNazanin" w:eastAsia="IRNazanin" w:cs="IRNazanin"/>
          <w:lang w:bidi="fa-IR"/>
          <w:color w:val="111111"/>
          <w:sz w:val="28"/>
          <w:szCs w:val="28"/>
          <w:rtl/>
        </w:rPr>
        <w:t xml:space="preserve">4 - بوستان هاى دنيوى در مقايسه با بوستان هاى بهشتى ، بى مقدار و ناچيز است .</w:t>
      </w:r>
    </w:p>
    <w:p>
      <w:pPr>
        <w:pStyle w:val="BookText"/>
      </w:pPr>
      <w:r>
        <w:rPr>
          <w:rFonts w:ascii="Amiri" w:hAnsi="Amiri" w:eastAsia="Amiri" w:cs="Amiri"/>
          <w:lang w:bidi="ar-SA"/>
          <w:color w:val="111111"/>
          <w:sz w:val="28"/>
          <w:szCs w:val="28"/>
          <w:rtl/>
        </w:rPr>
        <w:t xml:space="preserve">فى جنّة عالية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- 74 - 40 - 1</w:t>
      </w:r>
    </w:p>
    <w:p>
      <w:pPr>
        <w:pStyle w:val="BookText"/>
      </w:pPr>
      <w:r>
        <w:rPr>
          <w:rFonts w:ascii="IRNazanin" w:hAnsi="IRNazanin" w:eastAsia="IRNazanin" w:cs="IRNazanin"/>
          <w:lang w:bidi="fa-IR"/>
          <w:color w:val="111111"/>
          <w:sz w:val="28"/>
          <w:szCs w:val="28"/>
          <w:rtl/>
        </w:rPr>
        <w:t xml:space="preserve">1 - اصحاب اليمين ( خوبان و نيكان ) ، در بوستان هاى پرعظمت و وصف ناپذير جاى خواهند گرفت .</w:t>
      </w:r>
    </w:p>
    <w:p>
      <w:pPr>
        <w:pStyle w:val="BookText"/>
      </w:pPr>
      <w:r>
        <w:rPr>
          <w:rFonts w:ascii="Amiri" w:hAnsi="Amiri" w:eastAsia="Amiri" w:cs="Amiri"/>
          <w:lang w:bidi="ar-SA"/>
          <w:color w:val="111111"/>
          <w:sz w:val="28"/>
          <w:szCs w:val="28"/>
          <w:rtl/>
        </w:rPr>
        <w:t xml:space="preserve">أصحب اليمين . فى جنّ-ت</w:t>
      </w:r>
    </w:p>
    <w:p>
      <w:pPr>
        <w:pStyle w:val="BookText"/>
      </w:pPr>
      <w:r>
        <w:rPr>
          <w:rFonts w:ascii="Amiri" w:hAnsi="Amiri" w:eastAsia="Amiri" w:cs="Amiri"/>
          <w:lang w:bidi="ar-SA"/>
          <w:color w:val="111111"/>
          <w:sz w:val="28"/>
          <w:szCs w:val="28"/>
          <w:rtl/>
        </w:rPr>
        <w:t xml:space="preserve">«جنّات» جمع «جنّت» (بوستان) است و تنوين آن بر تعظيم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- 85 - 11 - 9</w:t>
      </w:r>
    </w:p>
    <w:p>
      <w:pPr>
        <w:pStyle w:val="BookText"/>
      </w:pPr>
      <w:r>
        <w:rPr>
          <w:rFonts w:ascii="IRNazanin" w:hAnsi="IRNazanin" w:eastAsia="IRNazanin" w:cs="IRNazanin"/>
          <w:lang w:bidi="fa-IR"/>
          <w:color w:val="111111"/>
          <w:sz w:val="28"/>
          <w:szCs w:val="28"/>
          <w:rtl/>
        </w:rPr>
        <w:t xml:space="preserve">9 - برخوردارى از بوستان هاى آب خيز بهشت ، دستاوردى عظيم و آزادى بزرگ است .</w:t>
      </w:r>
    </w:p>
    <w:p>
      <w:pPr>
        <w:pStyle w:val="BookText"/>
      </w:pPr>
      <w:r>
        <w:rPr>
          <w:rFonts w:ascii="Amiri" w:hAnsi="Amiri" w:eastAsia="Amiri" w:cs="Amiri"/>
          <w:lang w:bidi="ar-SA"/>
          <w:color w:val="111111"/>
          <w:sz w:val="28"/>
          <w:szCs w:val="28"/>
          <w:rtl/>
        </w:rPr>
        <w:t xml:space="preserve">ذلك الفوز الكبير</w:t>
      </w:r>
    </w:p>
    <w:p>
      <w:pPr>
        <w:pStyle w:val="BookText"/>
      </w:pPr>
      <w:r>
        <w:rPr>
          <w:rFonts w:ascii="IRNazanin" w:hAnsi="IRNazanin" w:eastAsia="IRNazanin" w:cs="IRNazanin"/>
          <w:lang w:bidi="fa-IR"/>
          <w:color w:val="111111"/>
          <w:sz w:val="28"/>
          <w:szCs w:val="28"/>
          <w:rtl/>
        </w:rPr>
        <w:t xml:space="preserve">«فاز به»; يعنى، به آن دست يافت و «فاز منه»; يعنى، از آن نجات پيدا كرد (قاموس). در اين موارد - كه حرف ربط آن ذكر نشده است - هر دو معنا مى تواند، مراد باشد.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6" w:name="pg6556_44557"/>
    <w:bookmarkEnd w:id="196"/>
    <w:p>
      <w:pPr>
        <w:pStyle w:val="Heading3"/>
      </w:pPr>
      <w:bookmarkStart w:id="928" w:name="_Toc549"/>
      <w:r>
        <w:t>372- عظمت بهشت</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- 4 - 31 - 12</w:t>
      </w:r>
    </w:p>
    <w:p>
      <w:pPr>
        <w:pStyle w:val="BookText"/>
      </w:pPr>
      <w:r>
        <w:rPr>
          <w:rFonts w:ascii="IRNazanin" w:hAnsi="IRNazanin" w:eastAsia="IRNazanin" w:cs="IRNazanin"/>
          <w:lang w:bidi="fa-IR"/>
          <w:color w:val="111111"/>
          <w:sz w:val="28"/>
          <w:szCs w:val="28"/>
          <w:rtl/>
        </w:rPr>
        <w:t xml:space="preserve">12 - بهشت ، مكانى گرانمايه و با شرافت</w:t>
      </w:r>
    </w:p>
    <w:p>
      <w:pPr>
        <w:pStyle w:val="BookText"/>
      </w:pPr>
      <w:r>
        <w:rPr>
          <w:rFonts w:ascii="Amiri" w:hAnsi="Amiri" w:eastAsia="Amiri" w:cs="Amiri"/>
          <w:lang w:bidi="ar-SA"/>
          <w:color w:val="111111"/>
          <w:sz w:val="28"/>
          <w:szCs w:val="28"/>
          <w:rtl/>
        </w:rPr>
        <w:t xml:space="preserve">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- 44 - 58 - 11</w:t>
      </w:r>
    </w:p>
    <w:p>
      <w:pPr>
        <w:pStyle w:val="BookText"/>
      </w:pPr>
      <w:r>
        <w:rPr>
          <w:rFonts w:ascii="Amiri" w:hAnsi="Amiri" w:eastAsia="Amiri" w:cs="Amiri"/>
          <w:lang w:bidi="ar-SA"/>
          <w:color w:val="111111"/>
          <w:sz w:val="28"/>
          <w:szCs w:val="28"/>
          <w:rtl/>
        </w:rPr>
        <w:t xml:space="preserve">11- حقيقت بهشت و دوزخ ، فراتر از سطح درك بشر</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ترسيم دوزخ و بهشت بود - استفاده مى شود كه آنچه در آن آيات آمده، شكل آسان شده و تنزل يافته مطلب است; نه ماهيت عالى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- 45 - 30 - 7</w:t>
      </w:r>
    </w:p>
    <w:p>
      <w:pPr>
        <w:pStyle w:val="BookText"/>
      </w:pPr>
      <w:r>
        <w:rPr>
          <w:rFonts w:ascii="Amiri" w:hAnsi="Amiri" w:eastAsia="Amiri" w:cs="Amiri"/>
          <w:lang w:bidi="ar-SA"/>
          <w:color w:val="111111"/>
          <w:sz w:val="28"/>
          <w:szCs w:val="28"/>
          <w:rtl/>
        </w:rPr>
        <w:t xml:space="preserve">7 - بهشت ، تجلى رحمت الهى در قيامت</w:t>
      </w:r>
    </w:p>
    <w:p>
      <w:pPr>
        <w:pStyle w:val="BookText"/>
      </w:pPr>
      <w:r>
        <w:rPr>
          <w:rFonts w:ascii="Amiri" w:hAnsi="Amiri" w:eastAsia="Amiri" w:cs="Amiri"/>
          <w:lang w:bidi="ar-SA"/>
          <w:color w:val="111111"/>
          <w:sz w:val="28"/>
          <w:szCs w:val="28"/>
          <w:rtl/>
        </w:rPr>
        <w:t xml:space="preserve">فيدخلهم ربّهم فى رحمته</w:t>
      </w:r>
    </w:p>
    <w:p>
      <w:pPr>
        <w:pStyle w:val="BookText"/>
      </w:pPr>
      <w:r>
        <w:rPr>
          <w:rFonts w:ascii="Amiri" w:hAnsi="Amiri" w:eastAsia="Amiri" w:cs="Amiri"/>
          <w:lang w:bidi="ar-SA"/>
          <w:color w:val="111111"/>
          <w:sz w:val="28"/>
          <w:szCs w:val="28"/>
          <w:rtl/>
        </w:rPr>
        <w:t xml:space="preserve">بنابراين كه مراد از «رحمت» بهشت باشد، برداشت بالا به دست مى آيد.</w:t>
      </w:r>
    </w:p>
    <w:p>
      <w:pPr>
        <w:pStyle w:val="Heading3"/>
      </w:pPr>
      <w:bookmarkStart w:id="929" w:name="_Toc550"/>
      <w:r>
        <w:t>373- عظمت تختهاى بهشت</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- 56 - 34 - 2</w:t>
      </w:r>
    </w:p>
    <w:p>
      <w:pPr>
        <w:pStyle w:val="BookText"/>
      </w:pPr>
      <w:r>
        <w:rPr>
          <w:rFonts w:ascii="Amiri" w:hAnsi="Amiri" w:eastAsia="Amiri" w:cs="Amiri"/>
          <w:lang w:bidi="ar-SA"/>
          <w:color w:val="111111"/>
          <w:sz w:val="28"/>
          <w:szCs w:val="28"/>
          <w:rtl/>
        </w:rPr>
        <w:t xml:space="preserve">2 - استفاده اصحاب اليمين در بهشت ، از تخت هاى بلند و با شكوه</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Amiri" w:hAnsi="Amiri" w:eastAsia="Amiri" w:cs="Amiri"/>
          <w:lang w:bidi="ar-SA"/>
          <w:color w:val="111111"/>
          <w:sz w:val="28"/>
          <w:szCs w:val="28"/>
          <w:rtl/>
        </w:rPr>
        <w:t xml:space="preserve">برداشت ياد شده بر اين احتمال است كه «فرش» به معناى تخت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- 88 - 13 - 1</w:t>
      </w:r>
    </w:p>
    <w:p>
      <w:pPr>
        <w:pStyle w:val="BookText"/>
      </w:pPr>
      <w:r>
        <w:rPr>
          <w:rFonts w:ascii="Amiri" w:hAnsi="Amiri" w:eastAsia="Amiri" w:cs="Amiri"/>
          <w:lang w:bidi="ar-SA"/>
          <w:color w:val="111111"/>
          <w:sz w:val="28"/>
          <w:szCs w:val="28"/>
          <w:rtl/>
        </w:rPr>
        <w:t xml:space="preserve">1 - بهشت برين ، داراى تخت هايى بر افراشته و با عظمت</w:t>
      </w:r>
    </w:p>
    <w:p>
      <w:pPr>
        <w:pStyle w:val="BookText"/>
      </w:pPr>
      <w:r>
        <w:rPr>
          <w:rFonts w:ascii="Amiri" w:hAnsi="Amiri" w:eastAsia="Amiri" w:cs="Amiri"/>
          <w:lang w:bidi="ar-SA"/>
          <w:color w:val="111111"/>
          <w:sz w:val="28"/>
          <w:szCs w:val="28"/>
          <w:rtl/>
        </w:rPr>
        <w:t xml:space="preserve">فيها سرر مرفوعة</w:t>
      </w:r>
    </w:p>
    <w:p>
      <w:pPr>
        <w:pStyle w:val="BookText"/>
      </w:pPr>
      <w:r>
        <w:rPr>
          <w:rFonts w:ascii="IRNazanin" w:hAnsi="IRNazanin" w:eastAsia="IRNazanin" w:cs="IRNazanin"/>
          <w:lang w:bidi="fa-IR"/>
          <w:color w:val="111111"/>
          <w:sz w:val="28"/>
          <w:szCs w:val="28"/>
          <w:rtl/>
        </w:rPr>
        <w:t xml:space="preserve">«سرير» (مفرد «سرر»)، به معناى مكان دراز كشيدن است (قاموس). اين كلمه به معناى جايگاه جلوس نيز آمده و با سرور (شادمانى)، از يك ريشه است. تناسب آن اين است كه «سرير» ويژه رفاه مندان است (مفردات راغب). نكره آوردن «سرير»، براى بيان عظمت است و توصيف آن به «مرفوعة» - با آن كه «سرير» همواره از زمين برجسته است - تأكيدى بر كمال برجستگى آن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7" w:name="pg6556_44558"/>
    <w:bookmarkEnd w:id="197"/>
    <w:p>
      <w:pPr>
        <w:pStyle w:val="Heading3"/>
      </w:pPr>
      <w:bookmarkStart w:id="930" w:name="_Toc551"/>
      <w:r>
        <w:t>374- عظمت چشمه هاى بهشت</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- 88 - 12 - 1</w:t>
      </w:r>
    </w:p>
    <w:p>
      <w:pPr>
        <w:pStyle w:val="BookText"/>
      </w:pPr>
      <w:r>
        <w:rPr>
          <w:rFonts w:ascii="IRNazanin" w:hAnsi="IRNazanin" w:eastAsia="IRNazanin" w:cs="IRNazanin"/>
          <w:lang w:bidi="fa-IR"/>
          <w:color w:val="111111"/>
          <w:sz w:val="28"/>
          <w:szCs w:val="28"/>
          <w:rtl/>
        </w:rPr>
        <w:t xml:space="preserve">1 - بهشت برين ، داراى چشمه اى با عظمت و هميشه جارى</w:t>
      </w:r>
    </w:p>
    <w:p>
      <w:pPr>
        <w:pStyle w:val="BookText"/>
      </w:pPr>
      <w:r>
        <w:rPr>
          <w:rFonts w:ascii="Amiri" w:hAnsi="Amiri" w:eastAsia="Amiri" w:cs="Amiri"/>
          <w:lang w:bidi="ar-SA"/>
          <w:color w:val="111111"/>
          <w:sz w:val="28"/>
          <w:szCs w:val="28"/>
          <w:rtl/>
        </w:rPr>
        <w:t xml:space="preserve">فيها عين جارية</w:t>
      </w:r>
    </w:p>
    <w:p>
      <w:pPr>
        <w:pStyle w:val="BookText"/>
      </w:pPr>
      <w:r>
        <w:rPr>
          <w:rFonts w:ascii="IRNazanin" w:hAnsi="IRNazanin" w:eastAsia="IRNazanin" w:cs="IRNazanin"/>
          <w:lang w:bidi="fa-IR"/>
          <w:color w:val="111111"/>
          <w:sz w:val="28"/>
          <w:szCs w:val="28"/>
          <w:rtl/>
        </w:rPr>
        <w:t xml:space="preserve">«عين» نكره است و دلالت بر آن دارد كه عظمت چشمه بهشت، فراتر از آن است كه بتوان شناخت. توصيف آن با كلمه «جارية» يا «تجرى»، دلالت دارد كه جريان آن، مداوم است.</w:t>
      </w:r>
    </w:p>
    <w:p>
      <w:pPr>
        <w:pStyle w:val="Heading3"/>
      </w:pPr>
      <w:bookmarkStart w:id="931" w:name="_Toc552"/>
      <w:r>
        <w:t>375- عفت همسران بهشتى</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w:t>
      </w:r>
    </w:p>
    <w:p>
      <w:pPr>
        <w:pStyle w:val="BookText"/>
      </w:pPr>
      <w:r>
        <w:rPr>
          <w:rFonts w:ascii="IRNazanin" w:hAnsi="IRNazanin" w:eastAsia="IRNazanin" w:cs="IRNazanin"/>
          <w:lang w:bidi="fa-IR"/>
          <w:color w:val="111111"/>
          <w:sz w:val="28"/>
          <w:szCs w:val="28"/>
          <w:rtl/>
        </w:rPr>
        <w:t xml:space="preserve">1 - زنان بهشت ، تنها شيفته و فريفته شوهران خويش و چشم بسته بر هر اجنبى</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«قاصرات الطرف» (زنان فرو هشته نگاه)، ظاهراً كنايه از چشم دريده نبودن است.</w:t>
      </w:r>
    </w:p>
    <w:p>
      <w:pPr>
        <w:pStyle w:val="Heading3"/>
      </w:pPr>
      <w:bookmarkStart w:id="932" w:name="_Toc553"/>
      <w:r>
        <w:t>376- عفت همسران بهشتى</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Heading3"/>
      </w:pPr>
      <w:bookmarkStart w:id="933" w:name="_Toc554"/>
      <w:r>
        <w:t>377- عقل همسران بهشتى</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- 56 - 34 - 3</w:t>
      </w:r>
    </w:p>
    <w:p>
      <w:pPr>
        <w:pStyle w:val="BookText"/>
      </w:pPr>
      <w:r>
        <w:rPr>
          <w:rFonts w:ascii="IRNazanin" w:hAnsi="IRNazanin" w:eastAsia="IRNazanin" w:cs="IRNazanin"/>
          <w:lang w:bidi="fa-IR"/>
          <w:color w:val="111111"/>
          <w:sz w:val="28"/>
          <w:szCs w:val="28"/>
          <w:rtl/>
        </w:rPr>
        <w:t xml:space="preserve">3 - همخوابگان اصحاب اليمين در بهشت ، زنانى در اوج شكوه و جلال مادى و معنوى ( عقل ، كمال و جمال )</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IRNazanin" w:hAnsi="IRNazanin" w:eastAsia="IRNazanin" w:cs="IRNazanin"/>
          <w:lang w:bidi="fa-IR"/>
          <w:color w:val="111111"/>
          <w:sz w:val="28"/>
          <w:szCs w:val="28"/>
          <w:rtl/>
        </w:rPr>
        <w:t xml:space="preserve">برخى از مفسران بر آنند كه مراد از «فرش» در آيه شريفه - به قرينه آيه بعد (إنّا أنشأناهنّ إنشاء) - همسران و همخوابگان مى باشد. بر اين اساس وصف «مرفوعة» اشاره به مطلبى دارد كه در برداشت بالا آمده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8" w:name="pg6556_44559"/>
    <w:bookmarkEnd w:id="198"/>
    <w:p>
      <w:pPr>
        <w:pStyle w:val="Heading3"/>
      </w:pPr>
      <w:bookmarkStart w:id="934" w:name="_Toc555"/>
      <w:r>
        <w:t>378- علايق همسران بهشتى</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w:t>
      </w:r>
    </w:p>
    <w:p>
      <w:pPr>
        <w:pStyle w:val="BookText"/>
      </w:pPr>
      <w:r>
        <w:rPr>
          <w:rFonts w:ascii="IRNazanin" w:hAnsi="IRNazanin" w:eastAsia="IRNazanin" w:cs="IRNazanin"/>
          <w:lang w:bidi="fa-IR"/>
          <w:color w:val="111111"/>
          <w:sz w:val="28"/>
          <w:szCs w:val="28"/>
          <w:rtl/>
        </w:rPr>
        <w:t xml:space="preserve">1 - زنان بهشت ، تنها شيفته و فريفته شوهران خويش و چشم بسته بر هر اجنبى</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«قاصرات الطرف» (زنان فرو هشته نگاه)، ظاهراً كنايه از چشم دريده نبودن است.</w:t>
      </w:r>
    </w:p>
    <w:p>
      <w:pPr>
        <w:pStyle w:val="Heading3"/>
      </w:pPr>
      <w:bookmarkStart w:id="935" w:name="_Toc556"/>
      <w:r>
        <w:t>379- علايق همسران بهشتى</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- 38 - 52 - 1</w:t>
      </w:r>
    </w:p>
    <w:p>
      <w:pPr>
        <w:pStyle w:val="BookText"/>
      </w:pPr>
      <w:r>
        <w:rPr>
          <w:rFonts w:ascii="IRNazanin" w:hAnsi="IRNazanin" w:eastAsia="IRNazanin" w:cs="IRNazanin"/>
          <w:lang w:bidi="fa-IR"/>
          <w:color w:val="111111"/>
          <w:sz w:val="28"/>
          <w:szCs w:val="28"/>
          <w:rtl/>
        </w:rPr>
        <w:t xml:space="preserve">1 - تقواپيشگان در بهشت ، برخوردار از همسرانى علاقه مند كه جز به شوهرانشان چشم ندوخته و نظر نمى افكنند .</w:t>
      </w:r>
    </w:p>
    <w:p>
      <w:pPr>
        <w:pStyle w:val="BookText"/>
      </w:pPr>
      <w:r>
        <w:rPr>
          <w:rFonts w:ascii="Amiri" w:hAnsi="Amiri" w:eastAsia="Amiri" w:cs="Amiri"/>
          <w:lang w:bidi="ar-SA"/>
          <w:color w:val="111111"/>
          <w:sz w:val="28"/>
          <w:szCs w:val="28"/>
          <w:rtl/>
        </w:rPr>
        <w:t xml:space="preserve">إنّ للمتّقين لحسن مئاب . .. 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برمى گيرند و تنها به همسران خود مى نگرند. اين تعبير، ممكن است كنايه از علاقه مندى شديد زنان بهشتى به همسرانشان باشد.</w:t>
      </w:r>
    </w:p>
    <w:p>
      <w:pPr>
        <w:pStyle w:val="Heading3"/>
      </w:pPr>
      <w:bookmarkStart w:id="936" w:name="_Toc557"/>
      <w:r>
        <w:t>380- عوامل آسايش در بهشت</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- 78 - 34 - 4</w:t>
      </w:r>
    </w:p>
    <w:p>
      <w:pPr>
        <w:pStyle w:val="BookText"/>
      </w:pPr>
      <w:r>
        <w:rPr>
          <w:rFonts w:ascii="IRNazanin" w:hAnsi="IRNazanin" w:eastAsia="IRNazanin" w:cs="IRNazanin"/>
          <w:lang w:bidi="fa-IR"/>
          <w:color w:val="111111"/>
          <w:sz w:val="28"/>
          <w:szCs w:val="28"/>
          <w:rtl/>
        </w:rPr>
        <w:t xml:space="preserve">4 - آرميدن متقين در سايه بوستان ها و مى گسارى آنان ، در برابر محروميت جهنميان از خنكى و نوشيدنى ، انعكاسى از تقابل آثار طغيان گرى و تقوا است .</w:t>
      </w:r>
    </w:p>
    <w:p>
      <w:pPr>
        <w:pStyle w:val="BookText"/>
      </w:pPr>
      <w:r>
        <w:rPr>
          <w:rFonts w:ascii="Amiri" w:hAnsi="Amiri" w:eastAsia="Amiri" w:cs="Amiri"/>
          <w:lang w:bidi="ar-SA"/>
          <w:color w:val="111111"/>
          <w:sz w:val="28"/>
          <w:szCs w:val="28"/>
          <w:rtl/>
        </w:rPr>
        <w:t xml:space="preserve">لايذوقون فيها بردًا و لا شرابًا . .. حدائق و أعنبًا ... و كأسًا دهاقًا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9" w:name="pg6556_44560"/>
    <w:bookmarkEnd w:id="199"/>
    <w:p>
      <w:pPr>
        <w:pStyle w:val="Heading3"/>
      </w:pPr>
      <w:bookmarkStart w:id="937" w:name="_Toc558"/>
      <w:r>
        <w:t>381- عوامل اخراج آدم(ع) از بهشت</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- 20 - 117 - 2</w:t>
      </w:r>
    </w:p>
    <w:p>
      <w:pPr>
        <w:pStyle w:val="BookText"/>
      </w:pPr>
      <w:r>
        <w:rPr>
          <w:rFonts w:ascii="Amiri" w:hAnsi="Amiri" w:eastAsia="Amiri" w:cs="Amiri"/>
          <w:lang w:bidi="ar-SA"/>
          <w:color w:val="111111"/>
          <w:sz w:val="28"/>
          <w:szCs w:val="28"/>
          <w:rtl/>
        </w:rPr>
        <w:t xml:space="preserve">2 - ابليس ، براى بيرون راندن آدم و حوا ( ع ) از بهشت ، در كمين آنان بود .</w:t>
      </w:r>
    </w:p>
    <w:p>
      <w:pPr>
        <w:pStyle w:val="BookText"/>
      </w:pPr>
      <w:r>
        <w:rPr>
          <w:rFonts w:ascii="Amiri" w:hAnsi="Amiri" w:eastAsia="Amiri" w:cs="Amiri"/>
          <w:lang w:bidi="ar-SA"/>
          <w:color w:val="111111"/>
          <w:sz w:val="28"/>
          <w:szCs w:val="28"/>
          <w:rtl/>
        </w:rPr>
        <w:t xml:space="preserve">إنّ هذا عدوّ لك و لزوجك فلايخرجنّكما</w:t>
      </w:r>
    </w:p>
    <w:p>
      <w:pPr>
        <w:pStyle w:val="Heading3"/>
      </w:pPr>
      <w:bookmarkStart w:id="938" w:name="_Toc559"/>
      <w:r>
        <w:t>382- عوامل جاودانگى در بهشت</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- 2 - 82 - 1،2</w:t>
      </w:r>
    </w:p>
    <w:p>
      <w:pPr>
        <w:pStyle w:val="BookText"/>
      </w:pPr>
      <w:r>
        <w:rPr>
          <w:rFonts w:ascii="IRNazanin" w:hAnsi="IRNazanin" w:eastAsia="IRNazanin" w:cs="IRNazanin"/>
          <w:lang w:bidi="fa-IR"/>
          <w:color w:val="111111"/>
          <w:sz w:val="28"/>
          <w:szCs w:val="28"/>
          <w:rtl/>
        </w:rPr>
        <w:t xml:space="preserve">1 - مؤمنان به پيامبر (صلی الله علیه و آله) ، كه داراى اعمال صالح باشند ، اهل بهشت بوده و در آن جاودان خواهند بود .</w:t>
      </w:r>
    </w:p>
    <w:p>
      <w:pPr>
        <w:pStyle w:val="BookText"/>
      </w:pPr>
      <w:r>
        <w:rPr>
          <w:rFonts w:ascii="Amiri" w:hAnsi="Amiri" w:eastAsia="Amiri" w:cs="Amiri"/>
          <w:lang w:bidi="ar-SA"/>
          <w:color w:val="111111"/>
          <w:sz w:val="28"/>
          <w:szCs w:val="28"/>
          <w:rtl/>
        </w:rPr>
        <w:t xml:space="preserve">و الذين ءامنوا و عملوا الصلحت أولئك أصحب الجنة هم فيها خلدون</w:t>
      </w:r>
    </w:p>
    <w:p>
      <w:pPr>
        <w:pStyle w:val="BookText"/>
      </w:pPr>
      <w:r>
        <w:rPr>
          <w:rFonts w:ascii="IRNazanin" w:hAnsi="IRNazanin" w:eastAsia="IRNazanin" w:cs="IRNazanin"/>
          <w:lang w:bidi="fa-IR"/>
          <w:color w:val="111111"/>
          <w:sz w:val="28"/>
          <w:szCs w:val="28"/>
          <w:rtl/>
        </w:rPr>
        <w:t xml:space="preserve">مراد از ايمان در آيه مورد بحث - به قرينه آيه 75 (أفتطمعون أن يؤمنوا لكم) - ايمان به پيامبر(صلی الله علیه و آله) و اسلام است.</w:t>
      </w:r>
    </w:p>
    <w:p>
      <w:pPr>
        <w:pStyle w:val="BookText"/>
      </w:pPr>
      <w:r>
        <w:rPr>
          <w:rFonts w:ascii="IRNazanin" w:hAnsi="IRNazanin" w:eastAsia="IRNazanin" w:cs="IRNazanin"/>
          <w:lang w:bidi="fa-IR"/>
          <w:color w:val="111111"/>
          <w:sz w:val="28"/>
          <w:szCs w:val="28"/>
          <w:rtl/>
        </w:rPr>
        <w:t xml:space="preserve">2 - ايمان بدون عمل صالح و عمل صالح بدون ايمان ، در پى دارنده پاداش ( خلود در بهشت ) نخواهد بود .</w:t>
      </w:r>
    </w:p>
    <w:p>
      <w:pPr>
        <w:pStyle w:val="BookText"/>
      </w:pPr>
      <w:r>
        <w:rPr>
          <w:rFonts w:ascii="Amiri" w:hAnsi="Amiri" w:eastAsia="Amiri" w:cs="Amiri"/>
          <w:lang w:bidi="ar-SA"/>
          <w:color w:val="111111"/>
          <w:sz w:val="28"/>
          <w:szCs w:val="28"/>
          <w:rtl/>
        </w:rPr>
        <w:t xml:space="preserve">و الذين ءامنوا و عملوا الصلحت . ..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- 14 - 23 - 7</w:t>
      </w:r>
    </w:p>
    <w:p>
      <w:pPr>
        <w:pStyle w:val="BookText"/>
      </w:pPr>
      <w:r>
        <w:rPr>
          <w:rFonts w:ascii="IRNazanin" w:hAnsi="IRNazanin" w:eastAsia="IRNazanin" w:cs="IRNazanin"/>
          <w:lang w:bidi="fa-IR"/>
          <w:color w:val="111111"/>
          <w:sz w:val="28"/>
          <w:szCs w:val="28"/>
          <w:rtl/>
        </w:rPr>
        <w:t xml:space="preserve">7- مؤمنان داراى عمل صالح ، مورد عنايت پروردگار خويش بوده و ورود و جاودان ماندنشان در بهشت برخاسته از ربوبيت اوست .</w:t>
      </w:r>
    </w:p>
    <w:p>
      <w:pPr>
        <w:pStyle w:val="BookText"/>
      </w:pPr>
      <w:r>
        <w:rPr>
          <w:rFonts w:ascii="Amiri" w:hAnsi="Amiri" w:eastAsia="Amiri" w:cs="Amiri"/>
          <w:lang w:bidi="ar-SA"/>
          <w:color w:val="111111"/>
          <w:sz w:val="28"/>
          <w:szCs w:val="28"/>
          <w:rtl/>
        </w:rPr>
        <w:t xml:space="preserve">أُدخل الذين ءامنوا . .. جنّ-ت ... خلدين فيها بإذن ربّهم</w:t>
      </w:r>
    </w:p>
    <w:p>
      <w:pPr>
        <w:pStyle w:val="BookText"/>
      </w:pPr>
      <w:r>
        <w:rPr>
          <w:rFonts w:ascii="Amiri" w:hAnsi="Amiri" w:eastAsia="Amiri" w:cs="Amiri"/>
          <w:lang w:bidi="ar-SA"/>
          <w:color w:val="111111"/>
          <w:sz w:val="28"/>
          <w:szCs w:val="28"/>
          <w:rtl/>
        </w:rPr>
        <w:t xml:space="preserve">اضافه شدن «ربّ» به ضمير «هم»، كه مرجع آن «الذين آمنوا» است، مشعر به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- 18 - 3 - 3</w:t>
      </w:r>
    </w:p>
    <w:p>
      <w:pPr>
        <w:pStyle w:val="BookText"/>
      </w:pPr>
      <w:r>
        <w:rPr>
          <w:rFonts w:ascii="IRNazanin" w:hAnsi="IRNazanin" w:eastAsia="IRNazanin" w:cs="IRNazanin"/>
          <w:lang w:bidi="fa-IR"/>
          <w:color w:val="111111"/>
          <w:sz w:val="28"/>
          <w:szCs w:val="28"/>
          <w:rtl/>
        </w:rPr>
        <w:t xml:space="preserve">3- درنگِ جاودانه مؤمنان در بهشت ، نتيجه مداومت آنان بر اَعمال نيك است .</w:t>
      </w:r>
    </w:p>
    <w:p>
      <w:pPr>
        <w:pStyle w:val="BookText"/>
      </w:pPr>
      <w:r>
        <w:rPr>
          <w:rFonts w:ascii="Amiri" w:hAnsi="Amiri" w:eastAsia="Amiri" w:cs="Amiri"/>
          <w:lang w:bidi="ar-SA"/>
          <w:color w:val="111111"/>
          <w:sz w:val="28"/>
          <w:szCs w:val="28"/>
          <w:rtl/>
        </w:rPr>
        <w:t xml:space="preserve">يعملون الصلحت . .. مكثين فيه أبدًا</w:t>
      </w:r>
    </w:p>
    <w:p>
      <w:pPr>
        <w:pStyle w:val="BookText"/>
      </w:pPr>
      <w:r>
        <w:rPr>
          <w:rFonts w:ascii="IRNazanin" w:hAnsi="IRNazanin" w:eastAsia="IRNazanin" w:cs="IRNazanin"/>
          <w:lang w:bidi="fa-IR"/>
          <w:color w:val="111111"/>
          <w:sz w:val="28"/>
          <w:szCs w:val="28"/>
          <w:rtl/>
        </w:rPr>
        <w:t xml:space="preserve">ذكر «ماكثين فيه أبداً» پس از جمله «يعملون الصالحات» - كه بر استمرار دلالت دارد - مى تواند نشاندهنده اين مطلب باشد كه جاودانگى آنان در بهشت، نتيجه مداومت شان بر اَعمال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- 39 - 73 - 15</w:t>
      </w:r>
    </w:p>
    <w:p>
      <w:pPr>
        <w:pStyle w:val="BookText"/>
      </w:pPr>
      <w:r>
        <w:rPr>
          <w:rFonts w:ascii="IRNazanin" w:hAnsi="IRNazanin" w:eastAsia="IRNazanin" w:cs="IRNazanin"/>
          <w:lang w:bidi="fa-IR"/>
          <w:color w:val="111111"/>
          <w:sz w:val="28"/>
          <w:szCs w:val="28"/>
          <w:rtl/>
        </w:rPr>
        <w:t xml:space="preserve">15 - تقوا ، عامل جاودانگى در بهشت</w:t>
      </w:r>
    </w:p>
    <w:p>
      <w:pPr>
        <w:pStyle w:val="BookText"/>
      </w:pPr>
      <w:r>
        <w:rPr>
          <w:rFonts w:ascii="Amiri" w:hAnsi="Amiri" w:eastAsia="Amiri" w:cs="Amiri"/>
          <w:lang w:bidi="ar-SA"/>
          <w:color w:val="111111"/>
          <w:sz w:val="28"/>
          <w:szCs w:val="28"/>
          <w:rtl/>
        </w:rPr>
        <w:t xml:space="preserve">الذين اتّقوا ربّهم إلى الجنّة زمرًا . .. 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0" w:name="pg6556_44561"/>
    <w:bookmarkEnd w:id="200"/>
    <w:p>
      <w:pPr>
        <w:pStyle w:val="BookText"/>
      </w:pPr>
      <w:r>
        <w:rPr>
          <w:rFonts w:ascii="IRNazanin" w:hAnsi="IRNazanin" w:eastAsia="IRNazanin" w:cs="IRNazanin"/>
          <w:lang w:bidi="fa-IR"/>
          <w:color w:val="111111"/>
          <w:sz w:val="28"/>
          <w:szCs w:val="28"/>
          <w:rtl/>
        </w:rPr>
        <w:t xml:space="preserve">19 - تغابن - 64 - 9 - 14</w:t>
      </w:r>
    </w:p>
    <w:p>
      <w:pPr>
        <w:pStyle w:val="BookText"/>
      </w:pPr>
      <w:r>
        <w:rPr>
          <w:rFonts w:ascii="Amiri" w:hAnsi="Amiri" w:eastAsia="Amiri" w:cs="Amiri"/>
          <w:lang w:bidi="ar-SA"/>
          <w:color w:val="111111"/>
          <w:sz w:val="28"/>
          <w:szCs w:val="28"/>
          <w:rtl/>
        </w:rPr>
        <w:t xml:space="preserve">14 - ضرورت توأم بودن ايمان و عمل صالح ، در به دست آوردن كاميابى اخروى و بهشت جاويدان</w:t>
      </w:r>
    </w:p>
    <w:p>
      <w:pPr>
        <w:pStyle w:val="BookText"/>
      </w:pPr>
      <w:r>
        <w:rPr>
          <w:rFonts w:ascii="Amiri" w:hAnsi="Amiri" w:eastAsia="Amiri" w:cs="Amiri"/>
          <w:lang w:bidi="ar-SA"/>
          <w:color w:val="111111"/>
          <w:sz w:val="28"/>
          <w:szCs w:val="28"/>
          <w:rtl/>
        </w:rPr>
        <w:t xml:space="preserve">و من يؤمن باللّه و يعمل صلحًا يكفّر عنه سيّئاته . .. ذلك الفوز العظيم</w:t>
      </w:r>
    </w:p>
    <w:p>
      <w:pPr>
        <w:pStyle w:val="Heading3"/>
      </w:pPr>
      <w:bookmarkStart w:id="939" w:name="_Toc560"/>
      <w:r>
        <w:t>383- عوامل جذابيت بهشت</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- 48 - 17 - 8</w:t>
      </w:r>
    </w:p>
    <w:p>
      <w:pPr>
        <w:pStyle w:val="BookText"/>
      </w:pPr>
      <w:r>
        <w:rPr>
          <w:rFonts w:ascii="Amiri" w:hAnsi="Amiri" w:eastAsia="Amiri" w:cs="Amiri"/>
          <w:lang w:bidi="ar-SA"/>
          <w:color w:val="111111"/>
          <w:sz w:val="28"/>
          <w:szCs w:val="28"/>
          <w:rtl/>
        </w:rPr>
        <w:t xml:space="preserve">8 - اهميت نقش نهر هاى بهشت ، در زيبايى و جذابيت آن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از اين كه خداوند، تنها وصفى را كه براى باغ هاى بهشت ياد كرده وصف «تجرى. ..» است; مطلب ياد شده استفاده مى شود.</w:t>
      </w:r>
    </w:p>
    <w:p>
      <w:pPr>
        <w:pStyle w:val="Heading3"/>
      </w:pPr>
      <w:bookmarkStart w:id="940" w:name="_Toc561"/>
      <w:r>
        <w:t>384- عوامل محروميت از بهشت آدم(ع)</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w:t>
      </w:r>
    </w:p>
    <w:p>
      <w:pPr>
        <w:pStyle w:val="BookText"/>
      </w:pPr>
      <w:r>
        <w:rPr>
          <w:rFonts w:ascii="IRNazanin" w:hAnsi="IRNazanin" w:eastAsia="IRNazanin" w:cs="IRNazanin"/>
          <w:lang w:bidi="fa-IR"/>
          <w:color w:val="111111"/>
          <w:sz w:val="28"/>
          <w:szCs w:val="28"/>
          <w:rtl/>
        </w:rPr>
        <w:t xml:space="preserve">1 - آدم ( ع ) و حوا ، در پى تناول از درخت منع شده ، صلاحيت سكونت در بهشت را از دست دادند .</w:t>
      </w:r>
    </w:p>
    <w:p>
      <w:pPr>
        <w:pStyle w:val="BookText"/>
      </w:pPr>
      <w:r>
        <w:rPr>
          <w:rFonts w:ascii="Amiri" w:hAnsi="Amiri" w:eastAsia="Amiri" w:cs="Amiri"/>
          <w:lang w:bidi="ar-SA"/>
          <w:color w:val="111111"/>
          <w:sz w:val="28"/>
          <w:szCs w:val="28"/>
          <w:rtl/>
        </w:rPr>
        <w:t xml:space="preserve">فأكلا منها . .. قال اهبطا منها</w:t>
      </w:r>
    </w:p>
    <w:p>
      <w:pPr>
        <w:pStyle w:val="BookText"/>
      </w:pPr>
      <w:r>
        <w:rPr>
          <w:rFonts w:ascii="IRNazanin" w:hAnsi="IRNazanin" w:eastAsia="IRNazanin" w:cs="IRNazanin"/>
          <w:lang w:bidi="fa-IR"/>
          <w:color w:val="111111"/>
          <w:sz w:val="28"/>
          <w:szCs w:val="28"/>
          <w:rtl/>
        </w:rPr>
        <w:t xml:space="preserve">«إهبطا» ممكن است خطاب به آدم (ع) و حوا و يا خطاب به آدم(ع) و ابليس باشد در صورت دوم، حوا به خاطر اين كه در عصيان و پى آمد آن تابع آدم بوده، مورد خطاب قرار نگرفته است. در هر دو صورت برداشت ياد شده، به دست مى آيد.</w:t>
      </w:r>
    </w:p>
    <w:p>
      <w:pPr>
        <w:pStyle w:val="Heading3"/>
      </w:pPr>
      <w:bookmarkStart w:id="941" w:name="_Toc562"/>
      <w:r>
        <w:t>385- عوامل محروميت از نعمتهاى بهشت</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- 77 - 46 - 5</w:t>
      </w:r>
    </w:p>
    <w:p>
      <w:pPr>
        <w:pStyle w:val="BookText"/>
      </w:pPr>
      <w:r>
        <w:rPr>
          <w:rFonts w:ascii="IRNazanin" w:hAnsi="IRNazanin" w:eastAsia="IRNazanin" w:cs="IRNazanin"/>
          <w:lang w:bidi="fa-IR"/>
          <w:color w:val="111111"/>
          <w:sz w:val="28"/>
          <w:szCs w:val="28"/>
          <w:rtl/>
        </w:rPr>
        <w:t xml:space="preserve">5 - جرم پيشگى ، عامل محروميت از نعمت ها و موهبت هاى بهشت</w:t>
      </w:r>
    </w:p>
    <w:p>
      <w:pPr>
        <w:pStyle w:val="BookText"/>
      </w:pPr>
      <w:r>
        <w:rPr>
          <w:rFonts w:ascii="Amiri" w:hAnsi="Amiri" w:eastAsia="Amiri" w:cs="Amiri"/>
          <w:lang w:bidi="ar-SA"/>
          <w:color w:val="111111"/>
          <w:sz w:val="28"/>
          <w:szCs w:val="28"/>
          <w:rtl/>
        </w:rPr>
        <w:t xml:space="preserve">إنّكم مجرمون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«إنّكم مجرمون» در مقام تعليل براى مطالب پيشين است.</w:t>
      </w:r>
    </w:p>
    <w:p>
      <w:pPr>
        <w:pStyle w:val="Heading3"/>
      </w:pPr>
      <w:bookmarkStart w:id="942" w:name="_Toc563"/>
      <w:r>
        <w:t>386- غرفه هاى بهشت</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- 29 - 58 - 5</w:t>
      </w:r>
    </w:p>
    <w:p>
      <w:pPr>
        <w:pStyle w:val="BookText"/>
      </w:pPr>
      <w:r>
        <w:rPr>
          <w:rFonts w:ascii="Amiri" w:hAnsi="Amiri" w:eastAsia="Amiri" w:cs="Amiri"/>
          <w:lang w:bidi="ar-SA"/>
          <w:color w:val="111111"/>
          <w:sz w:val="28"/>
          <w:szCs w:val="28"/>
          <w:rtl/>
        </w:rPr>
        <w:t xml:space="preserve">5 - از زير غرفه هاى بهشت ، نهر هاى آب ، مدام ، جارى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1" w:name="pg6556_44562"/>
    <w:bookmarkEnd w:id="201"/>
    <w:p>
      <w:pPr>
        <w:pStyle w:val="BookText"/>
      </w:pPr>
      <w:r>
        <w:rPr>
          <w:rFonts w:ascii="Amiri" w:hAnsi="Amiri" w:eastAsia="Amiri" w:cs="Amiri"/>
          <w:lang w:bidi="ar-SA"/>
          <w:color w:val="111111"/>
          <w:sz w:val="28"/>
          <w:szCs w:val="28"/>
          <w:rtl/>
        </w:rPr>
        <w:t xml:space="preserve">من الجنّة غرفًا تجرى من تحتها الأنهر</w:t>
      </w:r>
    </w:p>
    <w:p>
      <w:pPr>
        <w:pStyle w:val="BookText"/>
      </w:pPr>
      <w:r>
        <w:rPr>
          <w:rFonts w:ascii="IRNazanin" w:hAnsi="IRNazanin" w:eastAsia="IRNazanin" w:cs="IRNazanin"/>
          <w:lang w:bidi="fa-IR"/>
          <w:color w:val="111111"/>
          <w:sz w:val="28"/>
          <w:szCs w:val="28"/>
          <w:rtl/>
        </w:rPr>
        <w:t xml:space="preserve">بنابر بازگشت ضمير «تحتها» به «غرف»، نكته بالا، قابل استفاده است.</w:t>
      </w:r>
    </w:p>
    <w:p>
      <w:pPr>
        <w:pStyle w:val="Heading3"/>
      </w:pPr>
      <w:bookmarkStart w:id="943" w:name="_Toc564"/>
      <w:r>
        <w:t>387- غفلت از بهشت</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- 55 - 47 - 3</w:t>
      </w:r>
    </w:p>
    <w:p>
      <w:pPr>
        <w:pStyle w:val="BookText"/>
      </w:pPr>
      <w:r>
        <w:rPr>
          <w:rFonts w:ascii="IRNazanin" w:hAnsi="IRNazanin" w:eastAsia="IRNazanin" w:cs="IRNazanin"/>
          <w:lang w:bidi="fa-IR"/>
          <w:color w:val="111111"/>
          <w:sz w:val="28"/>
          <w:szCs w:val="28"/>
          <w:rtl/>
        </w:rPr>
        <w:t xml:space="preserve">3 - توبيخ كافران و تكذيب گران جن و انس به خاطر نينديشيدن به نعمت بهشت ، بيم نداشتن از مقام پروردگار و تكذيب نعمت هاى او</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IRNazanin" w:hAnsi="IRNazanin" w:eastAsia="IRNazanin" w:cs="IRNazanin"/>
          <w:lang w:bidi="fa-IR"/>
          <w:color w:val="111111"/>
          <w:sz w:val="28"/>
          <w:szCs w:val="28"/>
          <w:rtl/>
        </w:rPr>
        <w:t xml:space="preserve">لحن توبيخى آيه شريفه و تقابل تكذيب گران با بيم دارندگان از مقام پروردگار، بيانگر مطلب ياد شده است.</w:t>
      </w:r>
    </w:p>
    <w:p>
      <w:pPr>
        <w:pStyle w:val="Heading3"/>
      </w:pPr>
      <w:bookmarkStart w:id="944" w:name="_Toc565"/>
      <w:r>
        <w:t>388- فاصله بهشت و جهنم</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- 7 - 50 - 2</w:t>
      </w:r>
    </w:p>
    <w:p>
      <w:pPr>
        <w:pStyle w:val="BookText"/>
      </w:pPr>
      <w:r>
        <w:rPr>
          <w:rFonts w:ascii="Amiri" w:hAnsi="Amiri" w:eastAsia="Amiri" w:cs="Amiri"/>
          <w:lang w:bidi="ar-SA"/>
          <w:color w:val="111111"/>
          <w:sz w:val="28"/>
          <w:szCs w:val="28"/>
          <w:rtl/>
        </w:rPr>
        <w:t xml:space="preserve">2 - بهشت در مكانى بالاتر از دوزخ و با فاصله اى زياد از آن</w:t>
      </w:r>
    </w:p>
    <w:p>
      <w:pPr>
        <w:pStyle w:val="BookText"/>
      </w:pPr>
      <w:r>
        <w:rPr>
          <w:rFonts w:ascii="Amiri" w:hAnsi="Amiri" w:eastAsia="Amiri" w:cs="Amiri"/>
          <w:lang w:bidi="ar-SA"/>
          <w:color w:val="111111"/>
          <w:sz w:val="28"/>
          <w:szCs w:val="28"/>
          <w:rtl/>
        </w:rPr>
        <w:t xml:space="preserve">و نادى اصحب النار اصحب الجنة أن أفيضوا علينا</w:t>
      </w:r>
    </w:p>
    <w:p>
      <w:pPr>
        <w:pStyle w:val="BookText"/>
      </w:pPr>
      <w:r>
        <w:rPr>
          <w:rFonts w:ascii="IRNazanin" w:hAnsi="IRNazanin" w:eastAsia="IRNazanin" w:cs="IRNazanin"/>
          <w:lang w:bidi="fa-IR"/>
          <w:color w:val="111111"/>
          <w:sz w:val="28"/>
          <w:szCs w:val="28"/>
          <w:rtl/>
        </w:rPr>
        <w:t xml:space="preserve">كلمه «افاضه» كه به معناى ريزش است، حكايت از اين دارد كه بهشت در مكانى بالاتر از دوزخ قرار گرفته است. به كارگيرى ندا (خواندن با صداى بلند)، اشاره به دورى بهشت و دوزخ از يكديگر دارد.</w:t>
      </w:r>
    </w:p>
    <w:p>
      <w:pPr>
        <w:pStyle w:val="Heading3"/>
      </w:pPr>
      <w:bookmarkStart w:id="945" w:name="_Toc566"/>
      <w:r>
        <w:t>389- فردوس</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- 18 - 107 - 6،7</w:t>
      </w:r>
    </w:p>
    <w:p>
      <w:pPr>
        <w:pStyle w:val="BookText"/>
      </w:pPr>
      <w:r>
        <w:rPr>
          <w:rFonts w:ascii="IRNazanin" w:hAnsi="IRNazanin" w:eastAsia="IRNazanin" w:cs="IRNazanin"/>
          <w:lang w:bidi="fa-IR"/>
          <w:color w:val="111111"/>
          <w:sz w:val="28"/>
          <w:szCs w:val="28"/>
          <w:rtl/>
        </w:rPr>
        <w:t xml:space="preserve">6- « عن النبى (صلی الله علیه و آله) : الفردوس أعلى درجة فى الجنّة و فيها يكون عرش الرحمن و منها تفجر أنهار الجنّة الأربعة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فردوس، بالاترين درجه بهشت است و عرش رحمان در آن جا است و نهرهاى چهارگانه بهشت، از آن جا سرچشمه مى گيرد».</w:t>
      </w:r>
    </w:p>
    <w:p>
      <w:pPr>
        <w:pStyle w:val="BookText"/>
      </w:pPr>
      <w:r>
        <w:rPr>
          <w:rFonts w:ascii="IRNazanin" w:hAnsi="IRNazanin" w:eastAsia="IRNazanin" w:cs="IRNazanin"/>
          <w:lang w:bidi="fa-IR"/>
          <w:color w:val="111111"/>
          <w:sz w:val="28"/>
          <w:szCs w:val="28"/>
          <w:rtl/>
        </w:rPr>
        <w:t xml:space="preserve">7- « عن النبى (صلی الله علیه و آله) : الفردوس من ربوة الجنّة هى أوسطها و أحسنها ;</w:t>
      </w:r>
    </w:p>
    <w:p>
      <w:pPr>
        <w:pStyle w:val="BookText"/>
      </w:pPr>
      <w:r>
        <w:rPr>
          <w:rFonts w:ascii="IRNazanin" w:hAnsi="IRNazanin" w:eastAsia="IRNazanin" w:cs="IRNazanin"/>
          <w:lang w:bidi="fa-IR"/>
          <w:color w:val="111111"/>
          <w:sz w:val="28"/>
          <w:szCs w:val="28"/>
          <w:rtl/>
        </w:rPr>
        <w:t xml:space="preserve">از پيامبر(صلی الله علیه و آله) روايت شده: فردوس، از مكان هاى مرتفع بهشت است و آن جا وسط و بهترين مكان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- 23 - 11 - 3</w:t>
      </w:r>
    </w:p>
    <w:p>
      <w:pPr>
        <w:pStyle w:val="BookText"/>
      </w:pPr>
      <w:r>
        <w:rPr>
          <w:rFonts w:ascii="Amiri" w:hAnsi="Amiri" w:eastAsia="Amiri" w:cs="Amiri"/>
          <w:lang w:bidi="ar-SA"/>
          <w:color w:val="111111"/>
          <w:sz w:val="28"/>
          <w:szCs w:val="28"/>
          <w:rtl/>
        </w:rPr>
        <w:t xml:space="preserve">3 - فردوس ، نام بالاترين درجات بهشت</w:t>
      </w:r>
    </w:p>
    <w:p>
      <w:pPr>
        <w:pStyle w:val="BookText"/>
      </w:pPr>
      <w:r>
        <w:rPr>
          <w:rFonts w:ascii="Amiri" w:hAnsi="Amiri" w:eastAsia="Amiri" w:cs="Amiri"/>
          <w:lang w:bidi="ar-SA"/>
          <w:color w:val="111111"/>
          <w:sz w:val="28"/>
          <w:szCs w:val="28"/>
          <w:rtl/>
        </w:rPr>
        <w:t xml:space="preserve">الذين يرثون الفردوس هم فيها خلدون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2" w:name="pg6556_44563"/>
    <w:bookmarkEnd w:id="202"/>
    <w:p>
      <w:pPr>
        <w:pStyle w:val="Heading3"/>
      </w:pPr>
      <w:bookmarkStart w:id="946" w:name="_Toc567"/>
      <w:r>
        <w:t>390- فرزندان متقين در بهشت</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- 52 - 21 - 1</w:t>
      </w:r>
    </w:p>
    <w:p>
      <w:pPr>
        <w:pStyle w:val="BookText"/>
      </w:pPr>
      <w:r>
        <w:rPr>
          <w:rFonts w:ascii="IRNazanin" w:hAnsi="IRNazanin" w:eastAsia="IRNazanin" w:cs="IRNazanin"/>
          <w:lang w:bidi="fa-IR"/>
          <w:color w:val="111111"/>
          <w:sz w:val="28"/>
          <w:szCs w:val="28"/>
          <w:rtl/>
        </w:rPr>
        <w:t xml:space="preserve">1 - نويد الهى به ملحق گشتن نسل مؤمن تقواپيشگان ، به ايشان در بهشت</w:t>
      </w:r>
    </w:p>
    <w:p>
      <w:pPr>
        <w:pStyle w:val="BookText"/>
      </w:pPr>
      <w:r>
        <w:rPr>
          <w:rFonts w:ascii="Amiri" w:hAnsi="Amiri" w:eastAsia="Amiri" w:cs="Amiri"/>
          <w:lang w:bidi="ar-SA"/>
          <w:color w:val="111111"/>
          <w:sz w:val="28"/>
          <w:szCs w:val="28"/>
          <w:rtl/>
        </w:rPr>
        <w:t xml:space="preserve">و الذين ءامنوا و اتّبعتهم ذرّيّتهم بإيمن ألحقنا بهم ذرّيّتهم</w:t>
      </w:r>
    </w:p>
    <w:p>
      <w:pPr>
        <w:pStyle w:val="Heading3"/>
      </w:pPr>
      <w:bookmarkStart w:id="947" w:name="_Toc568"/>
      <w:r>
        <w:t>391- فرزندان مؤمنان در بهشت</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- 40 - 8 - 4،8،14</w:t>
      </w:r>
    </w:p>
    <w:p>
      <w:pPr>
        <w:pStyle w:val="BookText"/>
      </w:pPr>
      <w:r>
        <w:rPr>
          <w:rFonts w:ascii="IRNazanin" w:hAnsi="IRNazanin" w:eastAsia="IRNazanin" w:cs="IRNazanin"/>
          <w:lang w:bidi="fa-IR"/>
          <w:color w:val="111111"/>
          <w:sz w:val="28"/>
          <w:szCs w:val="28"/>
          <w:rtl/>
        </w:rPr>
        <w:t xml:space="preserve">4 - بهره مندى پدران ، همسران و فرزندان صالح از بوستان هاى ماندنى بهشت ، در سايه لطف الهى به مؤمنان تائب و پيرو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تنها به مؤمنان تائب و اهل عمل، وعده بهشت داده; ولى در عين حال فرموده است: پدران، همسران و فرزندان ايشان نيز - در صورت صالح بودنشان - وارد بهشت خواهند شد. يادآورى اينان در رديف مؤمنان تائب - كه وعده بهشت تنها به آنان اختصاص دارد - مى تواند نوعى پاداش به ايشان و لطف الهى در حق آنان باشد.</w:t>
      </w:r>
    </w:p>
    <w:p>
      <w:pPr>
        <w:pStyle w:val="BookText"/>
      </w:pPr>
      <w:r>
        <w:rPr>
          <w:rFonts w:ascii="IRNazanin" w:hAnsi="IRNazanin" w:eastAsia="IRNazanin" w:cs="IRNazanin"/>
          <w:lang w:bidi="fa-IR"/>
          <w:color w:val="111111"/>
          <w:sz w:val="28"/>
          <w:szCs w:val="28"/>
          <w:rtl/>
        </w:rPr>
        <w:t xml:space="preserve">8 - بودن پدران ، همسران و فرزندان در بهشت ، از الطاف الهى در حق مؤمنان تائب و پيروان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ياد كردن مسأله بودن پدران و. .. در بهشت در كنار مؤمنان تائب، در عين آن كه آنان از نظر مقام و كمال در حدى نيستند كه مانند مؤمنان باشند (هرچند صلاحيت عمومى ورود به آن جا را دارند)، مى تواند بيانگر اظهار لطف الهى به مؤمنان تائب باشد; زيرا وجود اين افراد در كنار انسان، خود نعمتى بزرگ است.</w:t>
      </w:r>
    </w:p>
    <w:p>
      <w:pPr>
        <w:pStyle w:val="BookText"/>
      </w:pPr>
      <w:r>
        <w:rPr>
          <w:rFonts w:ascii="IRNazanin" w:hAnsi="IRNazanin" w:eastAsia="IRNazanin" w:cs="IRNazanin"/>
          <w:lang w:bidi="fa-IR"/>
          <w:color w:val="111111"/>
          <w:sz w:val="28"/>
          <w:szCs w:val="28"/>
          <w:rtl/>
        </w:rPr>
        <w:t xml:space="preserve">14 - عزت و حكمت بى مانند خداوند ، مقتضى دل بستن و اميد داشتن به ورود مؤمنان تائب و پدران ، همسران و فرزندان صالح آنان به بهشت جاويدان</w:t>
      </w:r>
    </w:p>
    <w:p>
      <w:pPr>
        <w:pStyle w:val="BookText"/>
      </w:pPr>
      <w:r>
        <w:rPr>
          <w:rFonts w:ascii="Amiri" w:hAnsi="Amiri" w:eastAsia="Amiri" w:cs="Amiri"/>
          <w:lang w:bidi="ar-SA"/>
          <w:color w:val="111111"/>
          <w:sz w:val="28"/>
          <w:szCs w:val="28"/>
          <w:rtl/>
        </w:rPr>
        <w:t xml:space="preserve">ربّنا و أدخلهم جن-ّت . .. إنّك أنت العزيز الحكيم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«إنّك أنت العزيز الحكيم» تعليل براى جمله هاى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- 52 - 21 - 12،13</w:t>
      </w:r>
    </w:p>
    <w:p>
      <w:pPr>
        <w:pStyle w:val="BookText"/>
      </w:pPr>
      <w:r>
        <w:rPr>
          <w:rFonts w:ascii="Amiri" w:hAnsi="Amiri" w:eastAsia="Amiri" w:cs="Amiri"/>
          <w:lang w:bidi="ar-SA"/>
          <w:color w:val="111111"/>
          <w:sz w:val="28"/>
          <w:szCs w:val="28"/>
          <w:rtl/>
        </w:rPr>
        <w:t xml:space="preserve">12 - « عن أبى عبداللّه ( ع ) فى قول اللّه عزّوجلّ : « و الذين آمنوا و اتّبعتهم ذرّيّتهم بإيمان ألحقنابهم ذرّيّتهم » قال : قصرت الأبناء عن عمل الأباء فألحقوا الأبناء بالأباء لتقر بذلك أعينهم ;</w:t>
      </w:r>
    </w:p>
    <w:p>
      <w:pPr>
        <w:pStyle w:val="BookText"/>
      </w:pPr>
      <w:r>
        <w:rPr>
          <w:rFonts w:ascii="IRNazanin" w:hAnsi="IRNazanin" w:eastAsia="IRNazanin" w:cs="IRNazanin"/>
          <w:lang w:bidi="fa-IR"/>
          <w:color w:val="111111"/>
          <w:sz w:val="28"/>
          <w:szCs w:val="28"/>
          <w:rtl/>
        </w:rPr>
        <w:t xml:space="preserve">از امام صادق(ع) درباره سخن خداى عزّوجلّ «والذين آمنوا و اتّبعتهم ذرّيّتهم بإيمان ألحقنابهم ذرّيّتهم» روايت شده كه فرمود: فرزندان از نظر عمل از پدرانشان كمترند; ولى براى چشم روشنى پدران مؤمن، فرزندانشان را به پدرانشان ملحق مى كنند».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3" w:name="pg6556_44564"/>
    <w:bookmarkEnd w:id="203"/>
    <w:p>
      <w:pPr>
        <w:pStyle w:val="BookText"/>
      </w:pPr>
      <w:r>
        <w:rPr>
          <w:rFonts w:ascii="Amiri" w:hAnsi="Amiri" w:eastAsia="Amiri" w:cs="Amiri"/>
          <w:lang w:bidi="ar-SA"/>
          <w:color w:val="111111"/>
          <w:sz w:val="28"/>
          <w:szCs w:val="28"/>
          <w:rtl/>
        </w:rPr>
        <w:t xml:space="preserve">13 - « عن أبى عبداللّه ( ع ) قال : إنّ اللّه تبارك و تعالى كفّل إبراهيم ( ع ) و ساره أطفال المؤمنين يغذونهم بشجرة من الجنّة . . . فإذا كان يوم القيامة ألبسوا و طيّبوا و اهدوا إلى آبائهم و هو قول اللّه عزّوجلّ « و الذين آمنوا و اتّبعتهم ذريّتهم بإيمان ألحقنا بهم ذرّيّتهم ;</w:t>
      </w:r>
    </w:p>
    <w:p>
      <w:pPr>
        <w:pStyle w:val="BookText"/>
      </w:pPr>
      <w:r>
        <w:rPr>
          <w:rFonts w:ascii="IRNazanin" w:hAnsi="IRNazanin" w:eastAsia="IRNazanin" w:cs="IRNazanin"/>
          <w:lang w:bidi="fa-IR"/>
          <w:color w:val="111111"/>
          <w:sz w:val="28"/>
          <w:szCs w:val="28"/>
          <w:rtl/>
        </w:rPr>
        <w:t xml:space="preserve">از امام صادق(ع) روايت شده كه خداوند - تبارك و تعالى - اطفال مؤمنان را تحت تكفل ابراهيم(ع) و ساره قرار داده كه آنان را به وسيله درختى از بهشت غذا مى دهند. .. هرگاه قيامت فرارسد به آنان لباس پوشانده و آنها را معطر مى كنند و به عنوان هديه براى پدرانشان مى برند... و اين گفتار خداى عزّوجلّ است «والذين آمنوا و اتّبعتهم ذرّيّتهم بإيمان ألحقنابهم ذرّيّتهم».</w:t>
      </w:r>
    </w:p>
    <w:p>
      <w:pPr>
        <w:pStyle w:val="Heading3"/>
      </w:pPr>
      <w:bookmarkStart w:id="948" w:name="_Toc569"/>
      <w:r>
        <w:t>392- فضايل بهشت آدم(ع)</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- 2 - 36 - 18</w:t>
      </w:r>
    </w:p>
    <w:p>
      <w:pPr>
        <w:pStyle w:val="BookText"/>
      </w:pPr>
      <w:r>
        <w:rPr>
          <w:rFonts w:ascii="Amiri" w:hAnsi="Amiri" w:eastAsia="Amiri" w:cs="Amiri"/>
          <w:lang w:bidi="ar-SA"/>
          <w:color w:val="111111"/>
          <w:sz w:val="28"/>
          <w:szCs w:val="28"/>
          <w:rtl/>
        </w:rPr>
        <w:t xml:space="preserve">18 - بهشتى كه آدم ( ع ) و حوا در آن سكونت داشتند ، مكانى غير از زمين و بالاتر و برتر از آن بود .</w:t>
      </w:r>
    </w:p>
    <w:p>
      <w:pPr>
        <w:pStyle w:val="BookText"/>
      </w:pPr>
      <w:r>
        <w:rPr>
          <w:rFonts w:ascii="Amiri" w:hAnsi="Amiri" w:eastAsia="Amiri" w:cs="Amiri"/>
          <w:lang w:bidi="ar-SA"/>
          <w:color w:val="111111"/>
          <w:sz w:val="28"/>
          <w:szCs w:val="28"/>
          <w:rtl/>
        </w:rPr>
        <w:t xml:space="preserve">قلنا اهبطوا . .. و لكم فى الأرض مستقر</w:t>
      </w:r>
    </w:p>
    <w:p>
      <w:pPr>
        <w:pStyle w:val="BookText"/>
      </w:pPr>
      <w:r>
        <w:rPr>
          <w:rFonts w:ascii="IRNazanin" w:hAnsi="IRNazanin" w:eastAsia="IRNazanin" w:cs="IRNazanin"/>
          <w:lang w:bidi="fa-IR"/>
          <w:color w:val="111111"/>
          <w:sz w:val="28"/>
          <w:szCs w:val="28"/>
          <w:rtl/>
        </w:rPr>
        <w:t xml:space="preserve">جمله «و لكم فى الأرض مستقر» دلالت مى كند بر اينكه: بهشتى كه آدم(ع) و حوا در آن سكونت داشتند در زمين نبوده و كلمه «اهبطوا» مى رساند كه آن جايگاه، برتر و بالاتر از زمين بوده است.</w:t>
      </w:r>
    </w:p>
    <w:p>
      <w:pPr>
        <w:pStyle w:val="Heading3"/>
      </w:pPr>
      <w:bookmarkStart w:id="949" w:name="_Toc570"/>
      <w:r>
        <w:t>393- فضيلت بهشت</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- 25 - 24 - 3</w:t>
      </w:r>
    </w:p>
    <w:p>
      <w:pPr>
        <w:pStyle w:val="BookText"/>
      </w:pPr>
      <w:r>
        <w:rPr>
          <w:rFonts w:ascii="IRNazanin" w:hAnsi="IRNazanin" w:eastAsia="IRNazanin" w:cs="IRNazanin"/>
          <w:lang w:bidi="fa-IR"/>
          <w:color w:val="111111"/>
          <w:sz w:val="28"/>
          <w:szCs w:val="28"/>
          <w:rtl/>
        </w:rPr>
        <w:t xml:space="preserve">3 - بهشت ، برترين جايگاه و نيكوترين آسايشگاه</w:t>
      </w:r>
    </w:p>
    <w:p>
      <w:pPr>
        <w:pStyle w:val="BookText"/>
      </w:pPr>
      <w:r>
        <w:rPr>
          <w:rFonts w:ascii="Amiri" w:hAnsi="Amiri" w:eastAsia="Amiri" w:cs="Amiri"/>
          <w:lang w:bidi="ar-SA"/>
          <w:color w:val="111111"/>
          <w:sz w:val="28"/>
          <w:szCs w:val="28"/>
          <w:rtl/>
        </w:rPr>
        <w:t xml:space="preserve">أصحب الجنّة يومئذ خير مستقرًّا و أحسن مقيلاً</w:t>
      </w:r>
    </w:p>
    <w:p>
      <w:pPr>
        <w:pStyle w:val="Heading3"/>
      </w:pPr>
      <w:bookmarkStart w:id="950" w:name="_Toc571"/>
      <w:r>
        <w:t>394- فضيلت بهشت عدن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- 9 - 72 - 16</w:t>
      </w:r>
    </w:p>
    <w:p>
      <w:pPr>
        <w:pStyle w:val="BookText"/>
      </w:pPr>
      <w:r>
        <w:rPr>
          <w:rFonts w:ascii="IRNazanin" w:hAnsi="IRNazanin" w:eastAsia="IRNazanin" w:cs="IRNazanin"/>
          <w:lang w:bidi="fa-IR"/>
          <w:color w:val="111111"/>
          <w:sz w:val="28"/>
          <w:szCs w:val="28"/>
          <w:rtl/>
        </w:rPr>
        <w:t xml:space="preserve">16 - از رسول خدا (صلی الله علیه و آله) روايت شده كه فرمود : « عدن ، داراللّه التى لم تر ها عين و لم تخطر على قلب بشر لا يسكن ها غير ثلاثة النبيين و الصديقين و الشهدا . . . ;</w:t>
      </w:r>
    </w:p>
    <w:p>
      <w:pPr>
        <w:pStyle w:val="BookText"/>
      </w:pPr>
      <w:r>
        <w:rPr>
          <w:rFonts w:ascii="IRNazanin" w:hAnsi="IRNazanin" w:eastAsia="IRNazanin" w:cs="IRNazanin"/>
          <w:lang w:bidi="fa-IR"/>
          <w:color w:val="111111"/>
          <w:sz w:val="28"/>
          <w:szCs w:val="28"/>
          <w:rtl/>
        </w:rPr>
        <w:t xml:space="preserve">«عدن» خانه [ويژه] خداست كه هيچ چشمى آن را نديده و به قلب هيچ بشرى خطور نكرده است. در آن خانه ساكن نمى شود مگر سه دسته: پيامبران، صديقان و شهيدان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4" w:name="pg6556_44565"/>
    <w:bookmarkEnd w:id="204"/>
    <w:p>
      <w:pPr>
        <w:pStyle w:val="Heading3"/>
      </w:pPr>
      <w:bookmarkStart w:id="951" w:name="_Toc572"/>
      <w:r>
        <w:t>395- فعليت بهشت</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- 81 - 13 - 2</w:t>
      </w:r>
    </w:p>
    <w:p>
      <w:pPr>
        <w:pStyle w:val="BookText"/>
      </w:pPr>
      <w:r>
        <w:rPr>
          <w:rFonts w:ascii="IRNazanin" w:hAnsi="IRNazanin" w:eastAsia="IRNazanin" w:cs="IRNazanin"/>
          <w:lang w:bidi="fa-IR"/>
          <w:color w:val="111111"/>
          <w:sz w:val="28"/>
          <w:szCs w:val="28"/>
          <w:rtl/>
        </w:rPr>
        <w:t xml:space="preserve">2 - وجود بهشت ، پيش از حسابرسى كردار ها در قيامت</w:t>
      </w:r>
    </w:p>
    <w:p>
      <w:pPr>
        <w:pStyle w:val="BookText"/>
      </w:pPr>
      <w:r>
        <w:rPr>
          <w:rFonts w:ascii="Amiri" w:hAnsi="Amiri" w:eastAsia="Amiri" w:cs="Amiri"/>
          <w:lang w:bidi="ar-SA"/>
          <w:color w:val="111111"/>
          <w:sz w:val="28"/>
          <w:szCs w:val="28"/>
          <w:rtl/>
        </w:rPr>
        <w:t xml:space="preserve">و إذا الجنّة أُزلفت</w:t>
      </w:r>
    </w:p>
    <w:p>
      <w:pPr>
        <w:pStyle w:val="Heading3"/>
      </w:pPr>
      <w:bookmarkStart w:id="952" w:name="_Toc573"/>
      <w:r>
        <w:t>396- قياس بهشت و جهنم</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- 37 - 62 - 1</w:t>
      </w:r>
    </w:p>
    <w:p>
      <w:pPr>
        <w:pStyle w:val="BookText"/>
      </w:pPr>
      <w:r>
        <w:rPr>
          <w:rFonts w:ascii="IRNazanin" w:hAnsi="IRNazanin" w:eastAsia="IRNazanin" w:cs="IRNazanin"/>
          <w:lang w:bidi="fa-IR"/>
          <w:color w:val="111111"/>
          <w:sz w:val="28"/>
          <w:szCs w:val="28"/>
          <w:rtl/>
        </w:rPr>
        <w:t xml:space="preserve">1 - زندگى انسان هاى بهشتى با انواع نعمت ها ( همچون نهر ها ، تخت ها ، شراب و همسران زيبا ) قابل مقايسه با زندگى پردرد و رنج دوزخيان نيست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خوب بودن زندگى بهشتيان و بدى زندگى دوزخيان امرى روشن و آشكار است. بر اين اساس سؤال از بهتر بودن زندگى بهشتيان نسبت به دوزخيان مى تواند براى بيان شدت تفاوت اين دو زندگى و قابل قياس نبودن آنها مى باشد.</w:t>
      </w:r>
    </w:p>
    <w:p>
      <w:pPr>
        <w:pStyle w:val="Heading3"/>
      </w:pPr>
      <w:bookmarkStart w:id="953" w:name="_Toc574"/>
      <w:r>
        <w:t>397- كاخهاى بهشت</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- 25 - 75 - 1،2</w:t>
      </w:r>
    </w:p>
    <w:p>
      <w:pPr>
        <w:pStyle w:val="BookText"/>
      </w:pPr>
      <w:r>
        <w:rPr>
          <w:rFonts w:ascii="IRNazanin" w:hAnsi="IRNazanin" w:eastAsia="IRNazanin" w:cs="IRNazanin"/>
          <w:lang w:bidi="fa-IR"/>
          <w:color w:val="111111"/>
          <w:sz w:val="28"/>
          <w:szCs w:val="28"/>
          <w:rtl/>
        </w:rPr>
        <w:t xml:space="preserve">1 -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الرحمن . .. أُولئك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 «أُولئك» اشاره به «عبادالرحمان» است. 2-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pStyle w:val="BookText"/>
      </w:pPr>
      <w:r>
        <w:rPr>
          <w:rFonts w:ascii="IRNazanin" w:hAnsi="IRNazanin" w:eastAsia="IRNazanin" w:cs="IRNazanin"/>
          <w:lang w:bidi="fa-IR"/>
          <w:color w:val="111111"/>
          <w:sz w:val="28"/>
          <w:szCs w:val="28"/>
          <w:rtl/>
        </w:rPr>
        <w:t xml:space="preserve">2 - صبر و شكيبايى بندگان خالص خدا ، عامل برخوردار شدن آنان از بنا ها و درجات عالى بهشت است .</w:t>
      </w:r>
    </w:p>
    <w:p>
      <w:pPr>
        <w:pStyle w:val="BookText"/>
      </w:pPr>
      <w:r>
        <w:rPr>
          <w:rFonts w:ascii="Amiri" w:hAnsi="Amiri" w:eastAsia="Amiri" w:cs="Amiri"/>
          <w:lang w:bidi="ar-SA"/>
          <w:color w:val="111111"/>
          <w:sz w:val="28"/>
          <w:szCs w:val="28"/>
          <w:rtl/>
        </w:rPr>
        <w:t xml:space="preserve">أُولئك يجزون الغرفة بما صبروا</w:t>
      </w:r>
    </w:p>
    <w:p>
      <w:pPr>
        <w:pStyle w:val="BookText"/>
      </w:pPr>
      <w:r>
        <w:rPr>
          <w:rFonts w:ascii="IRNazanin" w:hAnsi="IRNazanin" w:eastAsia="IRNazanin" w:cs="IRNazanin"/>
          <w:lang w:bidi="fa-IR"/>
          <w:color w:val="111111"/>
          <w:sz w:val="28"/>
          <w:szCs w:val="28"/>
          <w:rtl/>
        </w:rPr>
        <w:t xml:space="preserve">گفتنى است «با» در «بما» براى سببيت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- 34 - 37 - 6،7</w:t>
      </w:r>
    </w:p>
    <w:p>
      <w:pPr>
        <w:pStyle w:val="BookText"/>
      </w:pPr>
      <w:r>
        <w:rPr>
          <w:rFonts w:ascii="Amiri" w:hAnsi="Amiri" w:eastAsia="Amiri" w:cs="Amiri"/>
          <w:lang w:bidi="ar-SA"/>
          <w:color w:val="111111"/>
          <w:sz w:val="28"/>
          <w:szCs w:val="28"/>
          <w:rtl/>
        </w:rPr>
        <w:t xml:space="preserve">6 - مؤمنان داراى عمل صالح ، همواره در غرفه هاى بهشت ، در امنيت خواهند بود .</w:t>
      </w:r>
    </w:p>
    <w:p>
      <w:pPr>
        <w:pStyle w:val="BookText"/>
      </w:pPr>
      <w:r>
        <w:rPr>
          <w:rFonts w:ascii="IRNazanin" w:hAnsi="IRNazanin" w:eastAsia="IRNazanin" w:cs="IRNazanin"/>
          <w:lang w:bidi="fa-IR"/>
          <w:color w:val="111111"/>
          <w:sz w:val="28"/>
          <w:szCs w:val="28"/>
          <w:rtl/>
        </w:rPr>
        <w:t xml:space="preserve">إلاّ من ءامن و عمل صلحًا . .. و هم فى الغرفت ءامنون</w:t>
      </w:r>
    </w:p>
    <w:p>
      <w:pPr>
        <w:pStyle w:val="BookText"/>
      </w:pPr>
      <w:r>
        <w:rPr>
          <w:rFonts w:ascii="IRNazanin" w:hAnsi="IRNazanin" w:eastAsia="IRNazanin" w:cs="IRNazanin"/>
          <w:lang w:bidi="fa-IR"/>
          <w:color w:val="111111"/>
          <w:sz w:val="28"/>
          <w:szCs w:val="28"/>
          <w:rtl/>
        </w:rPr>
        <w:t xml:space="preserve">7 - در بهشت ، غرفه هاى گوناگون و متعددى براى يك مؤمن داراى عمل صالح هست .</w:t>
      </w:r>
    </w:p>
    <w:p>
      <w:pPr>
        <w:pStyle w:val="BookText"/>
      </w:pPr>
      <w:r>
        <w:rPr>
          <w:rFonts w:ascii="IRNazanin" w:hAnsi="IRNazanin" w:eastAsia="IRNazanin" w:cs="IRNazanin"/>
          <w:lang w:bidi="fa-IR"/>
          <w:color w:val="111111"/>
          <w:sz w:val="28"/>
          <w:szCs w:val="28"/>
          <w:rtl/>
        </w:rPr>
        <w:t xml:space="preserve">و هم فى الغرفت ءامنون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5" w:name="pg6556_44566"/>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- 39 - 20 - 2،10</w:t>
      </w:r>
    </w:p>
    <w:p>
      <w:pPr>
        <w:pStyle w:val="BookText"/>
      </w:pPr>
      <w:r>
        <w:rPr>
          <w:rFonts w:ascii="IRNazanin" w:hAnsi="IRNazanin" w:eastAsia="IRNazanin" w:cs="IRNazanin"/>
          <w:lang w:bidi="fa-IR"/>
          <w:color w:val="111111"/>
          <w:sz w:val="28"/>
          <w:szCs w:val="28"/>
          <w:rtl/>
        </w:rPr>
        <w:t xml:space="preserve">2 - بناهاى مرتفع و چند طبقه (كاخ ها) در بهشت، پاداش اختصاصى تقواپيشگان</w:t>
      </w:r>
    </w:p>
    <w:p>
      <w:pPr>
        <w:pStyle w:val="BookText"/>
      </w:pPr>
      <w:r>
        <w:rPr>
          <w:rFonts w:ascii="Amiri" w:hAnsi="Amiri" w:eastAsia="Amiri" w:cs="Amiri"/>
          <w:lang w:bidi="ar-SA"/>
          <w:color w:val="111111"/>
          <w:sz w:val="28"/>
          <w:szCs w:val="28"/>
          <w:rtl/>
        </w:rPr>
        <w:t xml:space="preserve">لكن الذين اتّقوا ربّهم لهم غرف من فوقها غرف مبنيّة</w:t>
      </w:r>
    </w:p>
    <w:p>
      <w:pPr>
        <w:pStyle w:val="BookText"/>
      </w:pPr>
      <w:r>
        <w:rPr>
          <w:rFonts w:ascii="IRNazanin" w:hAnsi="IRNazanin" w:eastAsia="IRNazanin" w:cs="IRNazanin"/>
          <w:lang w:bidi="fa-IR"/>
          <w:color w:val="111111"/>
          <w:sz w:val="28"/>
          <w:szCs w:val="28"/>
          <w:rtl/>
        </w:rPr>
        <w:t xml:space="preserve">"غرفه" (مفرد "غرف") به معناى بناهاى مرتفع و خانه اى بالاى خانه اى ديگر (چند طبقه چون كاخ) است. گفتنى است لام در "لهم" براى اختصاص است.</w:t>
      </w:r>
    </w:p>
    <w:p>
      <w:pPr>
        <w:pStyle w:val="BookText"/>
      </w:pPr>
      <w:r>
        <w:rPr>
          <w:rFonts w:ascii="IRNazanin" w:hAnsi="IRNazanin" w:eastAsia="IRNazanin" w:cs="IRNazanin"/>
          <w:lang w:bidi="fa-IR"/>
          <w:color w:val="111111"/>
          <w:sz w:val="28"/>
          <w:szCs w:val="28"/>
          <w:rtl/>
        </w:rPr>
        <w:t xml:space="preserve">10 - اعطاى كاخ ها و بنا هاى رفيع به همراه نهر هاى جارى ، وعده تخلف ناپذير خداوند به تقواپيشگان</w:t>
      </w:r>
    </w:p>
    <w:p>
      <w:pPr>
        <w:pStyle w:val="BookText"/>
      </w:pPr>
      <w:r>
        <w:rPr>
          <w:rFonts w:ascii="Amiri" w:hAnsi="Amiri" w:eastAsia="Amiri" w:cs="Amiri"/>
          <w:lang w:bidi="ar-SA"/>
          <w:color w:val="111111"/>
          <w:sz w:val="28"/>
          <w:szCs w:val="28"/>
          <w:rtl/>
        </w:rPr>
        <w:t xml:space="preserve">لكن الذين اتّقوا ربّهم لهم غرف . .. وعد اللّه لايخلف اللّه الميعاد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- 47 - 12 - 4</w:t>
      </w:r>
    </w:p>
    <w:p>
      <w:pPr>
        <w:pStyle w:val="BookText"/>
      </w:pPr>
      <w:r>
        <w:rPr>
          <w:rFonts w:ascii="Amiri" w:hAnsi="Amiri" w:eastAsia="Amiri" w:cs="Amiri"/>
          <w:lang w:bidi="ar-SA"/>
          <w:color w:val="111111"/>
          <w:sz w:val="28"/>
          <w:szCs w:val="28"/>
          <w:rtl/>
        </w:rPr>
        <w:t xml:space="preserve">4- جريان نهر ها در زير قصر ها و درخت هاى بهشت ، از جاذبه هاى مهم آن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از آن جا كه خداوند از ميان همه اوصاف بهشت، تنها به جريان نهرها اشاره كرده است، اهميت آن استفاده مى شود.</w:t>
      </w:r>
    </w:p>
    <w:p>
      <w:pPr>
        <w:pStyle w:val="Heading3"/>
      </w:pPr>
      <w:bookmarkStart w:id="954" w:name="_Toc575"/>
      <w:r>
        <w:t>398- كاخهاى بهشت عدن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- 18 - 31 - 2</w:t>
      </w:r>
    </w:p>
    <w:p>
      <w:pPr>
        <w:pStyle w:val="BookText"/>
      </w:pPr>
      <w:r>
        <w:rPr>
          <w:rFonts w:ascii="IRNazanin" w:hAnsi="IRNazanin" w:eastAsia="IRNazanin" w:cs="IRNazanin"/>
          <w:lang w:bidi="fa-IR"/>
          <w:color w:val="111111"/>
          <w:sz w:val="28"/>
          <w:szCs w:val="28"/>
          <w:rtl/>
        </w:rPr>
        <w:t xml:space="preserve">2- در بهشت عدن ، نهر ها ، از زير پاى ( كاخ ها و بنا هاى رفيع ) بهشتيان جريان دارد .</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مرجع ضمير «تحتهم» عبارت «الذين امنوا» در آيه قبل است; يعنى، از زير پاى بهشتيان، نهرها جارى است. روشن است كه جريان آب از زير پاى بهشتيان، تعبيرى براى ترسيم محل اقامت آنان در بهشت و جريان يافتن آب از زير بناها و يا تكيگاه هاى آنان است.</w:t>
      </w:r>
    </w:p>
    <w:p>
      <w:pPr>
        <w:pStyle w:val="Heading3"/>
      </w:pPr>
      <w:bookmarkStart w:id="955" w:name="_Toc576"/>
      <w:r>
        <w:t>399- كاسه هاى بهشت</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- 56 - 18 - 3</w:t>
      </w:r>
    </w:p>
    <w:p>
      <w:pPr>
        <w:pStyle w:val="BookText"/>
      </w:pPr>
      <w:r>
        <w:rPr>
          <w:rFonts w:ascii="IRNazanin" w:hAnsi="IRNazanin" w:eastAsia="IRNazanin" w:cs="IRNazanin"/>
          <w:lang w:bidi="fa-IR"/>
          <w:color w:val="111111"/>
          <w:sz w:val="28"/>
          <w:szCs w:val="28"/>
          <w:rtl/>
        </w:rPr>
        <w:t xml:space="preserve">3 - جام ، آبريز و پياله ، ظروف باده بهشت</w:t>
      </w:r>
    </w:p>
    <w:p>
      <w:pPr>
        <w:pStyle w:val="BookText"/>
      </w:pPr>
      <w:r>
        <w:rPr>
          <w:rFonts w:ascii="Amiri" w:hAnsi="Amiri" w:eastAsia="Amiri" w:cs="Amiri"/>
          <w:lang w:bidi="ar-SA"/>
          <w:color w:val="111111"/>
          <w:sz w:val="28"/>
          <w:szCs w:val="28"/>
          <w:rtl/>
        </w:rPr>
        <w:t xml:space="preserve">بأكواب و أباريق و كأس</w:t>
      </w:r>
    </w:p>
    <w:p>
      <w:pPr>
        <w:pStyle w:val="BookText"/>
      </w:pPr>
      <w:r>
        <w:rPr>
          <w:rFonts w:ascii="IRNazanin" w:hAnsi="IRNazanin" w:eastAsia="IRNazanin" w:cs="IRNazanin"/>
          <w:lang w:bidi="fa-IR"/>
          <w:color w:val="111111"/>
          <w:sz w:val="28"/>
          <w:szCs w:val="28"/>
          <w:rtl/>
        </w:rPr>
        <w:t xml:space="preserve">«كوب» (مفرد «أكواب») به ظرفى كه نه خرطوم دارد و نه دسته گفته مى شود. بهترين معادل فارسى آن ظاهراً جام است. «أبريق» (مفرد «أباريق» و به معناى آبريز) ظرفى است كه هم دسته و هم خرطوم دارد و «كأس» پياله اى است كه از شراب پر شده باشد.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6" w:name="pg6556_44567"/>
    <w:bookmarkEnd w:id="206"/>
    <w:p>
      <w:pPr>
        <w:pStyle w:val="Heading3"/>
      </w:pPr>
      <w:bookmarkStart w:id="956" w:name="_Toc577"/>
      <w:r>
        <w:t>400- كام دهى همسران بهشتى</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- 56 - 36 - 3</w:t>
      </w:r>
    </w:p>
    <w:p>
      <w:pPr>
        <w:pStyle w:val="BookText"/>
      </w:pPr>
      <w:r>
        <w:rPr>
          <w:rFonts w:ascii="Amiri" w:hAnsi="Amiri" w:eastAsia="Amiri" w:cs="Amiri"/>
          <w:lang w:bidi="ar-SA"/>
          <w:color w:val="111111"/>
          <w:sz w:val="28"/>
          <w:szCs w:val="28"/>
          <w:rtl/>
        </w:rPr>
        <w:t xml:space="preserve">3 - زنان بهشتى ، همواره در اوج كام دادن به همسران خويش</w:t>
      </w:r>
    </w:p>
    <w:p>
      <w:pPr>
        <w:pStyle w:val="BookText"/>
      </w:pPr>
      <w:r>
        <w:rPr>
          <w:rFonts w:ascii="Amiri" w:hAnsi="Amiri" w:eastAsia="Amiri" w:cs="Amiri"/>
          <w:lang w:bidi="ar-SA"/>
          <w:color w:val="111111"/>
          <w:sz w:val="28"/>
          <w:szCs w:val="28"/>
          <w:rtl/>
        </w:rPr>
        <w:t xml:space="preserve">فجعلنهنّ أبكارًا</w:t>
      </w:r>
    </w:p>
    <w:p>
      <w:pPr>
        <w:pStyle w:val="BookText"/>
      </w:pPr>
      <w:r>
        <w:rPr>
          <w:rFonts w:ascii="IRNazanin" w:hAnsi="IRNazanin" w:eastAsia="IRNazanin" w:cs="IRNazanin"/>
          <w:lang w:bidi="fa-IR"/>
          <w:color w:val="111111"/>
          <w:sz w:val="28"/>
          <w:szCs w:val="28"/>
          <w:rtl/>
        </w:rPr>
        <w:t xml:space="preserve">از اين كه زنان بهشتى همواره دوشيزه مى مانند، گوياى آن است كه آنان - برخلاف زنان دنيايى - همواره مانند شب زفاف به همسران خود كام مى دهند.</w:t>
      </w:r>
    </w:p>
    <w:p>
      <w:pPr>
        <w:pStyle w:val="Heading3"/>
      </w:pPr>
      <w:bookmarkStart w:id="957" w:name="_Toc578"/>
      <w:r>
        <w:t>401- كمال همسران بهشتى</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- 56 - 34 - 3</w:t>
      </w:r>
    </w:p>
    <w:p>
      <w:pPr>
        <w:pStyle w:val="BookText"/>
      </w:pPr>
      <w:r>
        <w:rPr>
          <w:rFonts w:ascii="IRNazanin" w:hAnsi="IRNazanin" w:eastAsia="IRNazanin" w:cs="IRNazanin"/>
          <w:lang w:bidi="fa-IR"/>
          <w:color w:val="111111"/>
          <w:sz w:val="28"/>
          <w:szCs w:val="28"/>
          <w:rtl/>
        </w:rPr>
        <w:t xml:space="preserve">3 - همخوابگان اصحاب اليمين در بهشت ، زنانى در اوج شكوه و جلال مادى و معنوى ( عقل ، كمال و جمال )</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IRNazanin" w:hAnsi="IRNazanin" w:eastAsia="IRNazanin" w:cs="IRNazanin"/>
          <w:lang w:bidi="fa-IR"/>
          <w:color w:val="111111"/>
          <w:sz w:val="28"/>
          <w:szCs w:val="28"/>
          <w:rtl/>
        </w:rPr>
        <w:t xml:space="preserve">برخى از مفسران بر آنند كه مراد از «فرش» در آيه شريفه - به قرينه آيه بعد (إنّا أنشأناهنّ إنشاء) - همسران و همخوابگان مى باشد. بر اين اساس وصف «مرفوعة» اشاره به مطلبى دارد كه در برداشت بالا آمده است.</w:t>
      </w:r>
    </w:p>
    <w:p>
      <w:pPr>
        <w:pStyle w:val="Heading3"/>
      </w:pPr>
      <w:bookmarkStart w:id="958" w:name="_Toc579"/>
      <w:r>
        <w:t>402- كوزه هاى بهشت</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- 76 - 15 - 2</w:t>
      </w:r>
    </w:p>
    <w:p>
      <w:pPr>
        <w:pStyle w:val="BookText"/>
      </w:pPr>
      <w:r>
        <w:rPr>
          <w:rFonts w:ascii="IRNazanin" w:hAnsi="IRNazanin" w:eastAsia="IRNazanin" w:cs="IRNazanin"/>
          <w:lang w:bidi="fa-IR"/>
          <w:color w:val="111111"/>
          <w:sz w:val="28"/>
          <w:szCs w:val="28"/>
          <w:rtl/>
        </w:rPr>
        <w:t xml:space="preserve">2 - جام هاى سيمين و كوزه ها و قدح هاى بلورين ، از ظرف هاى بهشتى براى پذيرايى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- 76 - 16 - 1</w:t>
      </w:r>
    </w:p>
    <w:p>
      <w:pPr>
        <w:pStyle w:val="BookText"/>
      </w:pPr>
      <w:r>
        <w:rPr>
          <w:rFonts w:ascii="Amiri" w:hAnsi="Amiri" w:eastAsia="Amiri" w:cs="Amiri"/>
          <w:lang w:bidi="ar-SA"/>
          <w:color w:val="111111"/>
          <w:sz w:val="28"/>
          <w:szCs w:val="28"/>
          <w:rtl/>
        </w:rPr>
        <w:t xml:space="preserve">1 - ابرار در بهشت ، از كوزه ها و قدح هاى بلورينى استفاده مى كنند كه از جنس نقره است .</w:t>
      </w:r>
    </w:p>
    <w:p>
      <w:pPr>
        <w:pStyle w:val="BookText"/>
      </w:pPr>
      <w:r>
        <w:rPr>
          <w:rFonts w:ascii="Amiri" w:hAnsi="Amiri" w:eastAsia="Amiri" w:cs="Amiri"/>
          <w:lang w:bidi="ar-SA"/>
          <w:color w:val="111111"/>
          <w:sz w:val="28"/>
          <w:szCs w:val="28"/>
          <w:rtl/>
        </w:rPr>
        <w:t xml:space="preserve">قواريرَا من فضّة</w:t>
      </w:r>
    </w:p>
    <w:p>
      <w:pPr>
        <w:pStyle w:val="Heading3"/>
      </w:pPr>
      <w:bookmarkStart w:id="959" w:name="_Toc580"/>
      <w:r>
        <w:t>403- كيفيت ورود به بهشت</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7" w:name="pg6556_44568"/>
    <w:bookmarkEnd w:id="207"/>
    <w:p>
      <w:pPr>
        <w:pStyle w:val="Heading3"/>
      </w:pPr>
      <w:bookmarkStart w:id="960" w:name="_Toc581"/>
      <w:r>
        <w:t>404- كيفيت ورود متقين به بهشت</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- 15 - 46 - 3،6</w:t>
      </w:r>
    </w:p>
    <w:p>
      <w:pPr>
        <w:pStyle w:val="BookText"/>
      </w:pPr>
      <w:r>
        <w:rPr>
          <w:rFonts w:ascii="IRNazanin" w:hAnsi="IRNazanin" w:eastAsia="IRNazanin" w:cs="IRNazanin"/>
          <w:lang w:bidi="fa-IR"/>
          <w:color w:val="111111"/>
          <w:sz w:val="28"/>
          <w:szCs w:val="28"/>
          <w:rtl/>
        </w:rPr>
        <w:t xml:space="preserve">3- متقين با سلام و خوشامدگويى ، وارد بهشت مى شوند .</w:t>
      </w:r>
    </w:p>
    <w:p>
      <w:pPr>
        <w:pStyle w:val="BookText"/>
      </w:pPr>
      <w:r>
        <w:rPr>
          <w:rFonts w:ascii="Amiri" w:hAnsi="Amiri" w:eastAsia="Amiri" w:cs="Amiri"/>
          <w:lang w:bidi="ar-SA"/>
          <w:color w:val="111111"/>
          <w:sz w:val="28"/>
          <w:szCs w:val="28"/>
          <w:rtl/>
        </w:rPr>
        <w:t xml:space="preserve">ادخلوها بسلم ءامنين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«سلام» همان سلام و درود گفتن متعارف باشد كه جزء فرهنگ مسلمانان است.</w:t>
      </w:r>
    </w:p>
    <w:p>
      <w:pPr>
        <w:pStyle w:val="BookText"/>
      </w:pPr>
      <w:r>
        <w:rPr>
          <w:rFonts w:ascii="Amiri" w:hAnsi="Amiri" w:eastAsia="Amiri" w:cs="Amiri"/>
          <w:lang w:bidi="ar-SA"/>
          <w:color w:val="111111"/>
          <w:sz w:val="28"/>
          <w:szCs w:val="28"/>
          <w:rtl/>
        </w:rPr>
        <w:t xml:space="preserve">6- « عن أبى عبدالله ( ع ) : إن أميرالمؤمنين ( ع ) لمّا بويع . . . صعد المنبر فقال : . . . أيّها الناس . . . ألا و إن التقوى مطايا ذلل حمل عليها أهلها و اعطوا أزمتّها فأوردتهم الجنة و فتحت لهم أبوابها و وجدوا ريحها و طيبها و قيل لهم : « ادخلوها بسلام آمنين » . . . ;</w:t>
      </w:r>
    </w:p>
    <w:p>
      <w:pPr>
        <w:pStyle w:val="BookText"/>
      </w:pPr>
      <w:r>
        <w:rPr>
          <w:rFonts w:ascii="IRNazanin" w:hAnsi="IRNazanin" w:eastAsia="IRNazanin" w:cs="IRNazanin"/>
          <w:lang w:bidi="fa-IR"/>
          <w:color w:val="111111"/>
          <w:sz w:val="28"/>
          <w:szCs w:val="28"/>
          <w:rtl/>
        </w:rPr>
        <w:t xml:space="preserve">از امام صادق(ع) روايت شده است: پس از آنكه با اميرالمؤمنين(ع) بيعت شد . .. بالاى منبر رفت و فرمود:... اى مردم! آگاه باشيد تقوا[ همانند] مركبهاى رامى است كه اهل آن بر آنها سوار شده و زمام آنها به دست آنان است و آن مركبها اهل خود را وارد بهشت مى كنند و درهاى آن جا براى آنان باز مى شود و نسيم و بوى خوش آن را مى يابند و به آنان گفته مى شود: ادخلوها بسلام آمنين ...».</w:t>
      </w:r>
    </w:p>
    <w:p>
      <w:pPr>
        <w:pStyle w:val="Heading3"/>
      </w:pPr>
      <w:bookmarkStart w:id="961" w:name="_Toc582"/>
      <w:r>
        <w:t>405- كيفيت ورود متقين در بهشت</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- 43 - 70 - 8</w:t>
      </w:r>
    </w:p>
    <w:p>
      <w:pPr>
        <w:pStyle w:val="BookText"/>
      </w:pPr>
      <w:r>
        <w:rPr>
          <w:rFonts w:ascii="IRNazanin" w:hAnsi="IRNazanin" w:eastAsia="IRNazanin" w:cs="IRNazanin"/>
          <w:lang w:bidi="fa-IR"/>
          <w:color w:val="111111"/>
          <w:sz w:val="28"/>
          <w:szCs w:val="28"/>
          <w:rtl/>
        </w:rPr>
        <w:t xml:space="preserve">8 - پرهيزگاران با چهره اى سرشار از شادى و سرور ، وارد بهشت مى شوند .</w:t>
      </w:r>
    </w:p>
    <w:p>
      <w:pPr>
        <w:pStyle w:val="BookText"/>
      </w:pPr>
      <w:r>
        <w:rPr>
          <w:rFonts w:ascii="Amiri" w:hAnsi="Amiri" w:eastAsia="Amiri" w:cs="Amiri"/>
          <w:lang w:bidi="ar-SA"/>
          <w:color w:val="111111"/>
          <w:sz w:val="28"/>
          <w:szCs w:val="28"/>
          <w:rtl/>
        </w:rPr>
        <w:t xml:space="preserve">ادخلوا الجنّة أنتم و أزوجكم تحبرون</w:t>
      </w:r>
    </w:p>
    <w:p>
      <w:pPr>
        <w:pStyle w:val="BookText"/>
      </w:pPr>
      <w:r>
        <w:rPr>
          <w:rFonts w:ascii="IRNazanin" w:hAnsi="IRNazanin" w:eastAsia="IRNazanin" w:cs="IRNazanin"/>
          <w:lang w:bidi="fa-IR"/>
          <w:color w:val="111111"/>
          <w:sz w:val="28"/>
          <w:szCs w:val="28"/>
          <w:rtl/>
        </w:rPr>
        <w:t xml:space="preserve">«حبر» (مصدر «تحبرون») به معناى شادمان شدن و سرورى است كه اثر آن در چهره نمايان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- 50 - 34 - 1</w:t>
      </w:r>
    </w:p>
    <w:p>
      <w:pPr>
        <w:pStyle w:val="BookText"/>
      </w:pPr>
      <w:r>
        <w:rPr>
          <w:rFonts w:ascii="Amiri" w:hAnsi="Amiri" w:eastAsia="Amiri" w:cs="Amiri"/>
          <w:lang w:bidi="ar-SA"/>
          <w:color w:val="111111"/>
          <w:sz w:val="28"/>
          <w:szCs w:val="28"/>
          <w:rtl/>
        </w:rPr>
        <w:t xml:space="preserve">1 - رهنمون شدن متقين در قيامت ، به سوى بهشت همراه با تكريم و درود و شادمانى</w:t>
      </w:r>
    </w:p>
    <w:p>
      <w:pPr>
        <w:pStyle w:val="BookText"/>
      </w:pPr>
      <w:r>
        <w:rPr>
          <w:rFonts w:ascii="Amiri" w:hAnsi="Amiri" w:eastAsia="Amiri" w:cs="Amiri"/>
          <w:lang w:bidi="ar-SA"/>
          <w:color w:val="111111"/>
          <w:sz w:val="28"/>
          <w:szCs w:val="28"/>
          <w:rtl/>
        </w:rPr>
        <w:t xml:space="preserve">و أُزلفت الجنّة للمتّقين . .. ادخلوها بسلم</w:t>
      </w:r>
    </w:p>
    <w:p>
      <w:pPr>
        <w:pStyle w:val="Heading3"/>
      </w:pPr>
      <w:bookmarkStart w:id="962" w:name="_Toc583"/>
      <w:r>
        <w:t>406- گردش جامهاى بهشت</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8" w:name="pg6556_44569"/>
    <w:bookmarkEnd w:id="208"/>
    <w:p>
      <w:pPr>
        <w:pStyle w:val="BookText"/>
      </w:pPr>
      <w:r>
        <w:rPr>
          <w:rFonts w:ascii="Amiri" w:hAnsi="Amiri" w:eastAsia="Amiri" w:cs="Amiri"/>
          <w:lang w:bidi="ar-SA"/>
          <w:color w:val="111111"/>
          <w:sz w:val="28"/>
          <w:szCs w:val="28"/>
          <w:rtl/>
        </w:rPr>
        <w:t xml:space="preserve">يطاف عليهم بكأس</w:t>
      </w:r>
    </w:p>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- 76 - 15 - 1</w:t>
      </w:r>
    </w:p>
    <w:p>
      <w:pPr>
        <w:pStyle w:val="BookText"/>
      </w:pPr>
      <w:r>
        <w:rPr>
          <w:rFonts w:ascii="IRNazanin" w:hAnsi="IRNazanin" w:eastAsia="IRNazanin" w:cs="IRNazanin"/>
          <w:lang w:bidi="fa-IR"/>
          <w:color w:val="111111"/>
          <w:sz w:val="28"/>
          <w:szCs w:val="28"/>
          <w:rtl/>
        </w:rPr>
        <w:t xml:space="preserve">1 - گردش پيوسته جام هاى نقره اى و كوزه ها و قدح هاى بلورين ، جهت پذيرايى از ابرار در بهشت</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«اناء» (مفرد «ءانية») به معناى ظرف است و «كوب» (مفرد «أكواب») در معناى كوزه بى دسته و قدح بى دسته استعمال مى شود. «قارورة» (مفرد «قوارير») نيز به معناى ظرف شيشه اى و بلورين است.</w:t>
      </w:r>
    </w:p>
    <w:p>
      <w:pPr>
        <w:pStyle w:val="Heading3"/>
      </w:pPr>
      <w:bookmarkStart w:id="963" w:name="_Toc584"/>
      <w:r>
        <w:t>407- گردش جامهاى شراب بهشت</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- 52 - 23 - 1،2</w:t>
      </w:r>
    </w:p>
    <w:p>
      <w:pPr>
        <w:pStyle w:val="BookText"/>
      </w:pPr>
      <w:r>
        <w:rPr>
          <w:rFonts w:ascii="Amiri" w:hAnsi="Amiri" w:eastAsia="Amiri" w:cs="Amiri"/>
          <w:lang w:bidi="ar-SA"/>
          <w:color w:val="111111"/>
          <w:sz w:val="28"/>
          <w:szCs w:val="28"/>
          <w:rtl/>
        </w:rPr>
        <w:t xml:space="preserve">1 - دست به دست شدن جام هاى شراب ، ميان متقين در بهشت</w:t>
      </w:r>
    </w:p>
    <w:p>
      <w:pPr>
        <w:pStyle w:val="BookText"/>
      </w:pPr>
      <w:r>
        <w:rPr>
          <w:rFonts w:ascii="Amiri" w:hAnsi="Amiri" w:eastAsia="Amiri" w:cs="Amiri"/>
          <w:lang w:bidi="ar-SA"/>
          <w:color w:val="111111"/>
          <w:sz w:val="28"/>
          <w:szCs w:val="28"/>
          <w:rtl/>
        </w:rPr>
        <w:t xml:space="preserve">يتنزعون فيها كأسًا</w:t>
      </w:r>
    </w:p>
    <w:p>
      <w:pPr>
        <w:pStyle w:val="BookText"/>
      </w:pPr>
      <w:r>
        <w:rPr>
          <w:rFonts w:ascii="IRNazanin" w:hAnsi="IRNazanin" w:eastAsia="IRNazanin" w:cs="IRNazanin"/>
          <w:lang w:bidi="fa-IR"/>
          <w:color w:val="111111"/>
          <w:sz w:val="28"/>
          <w:szCs w:val="28"/>
          <w:rtl/>
        </w:rPr>
        <w:t xml:space="preserve">«تنازع» (مصدر «يتنازعون») به معناى گرفتن است و «كأس» به جامى كه حاوى شراب باشد گفته مى شود. احتمال دارد مراد، گرفتن جام شراب از دست خدمتكاران (غلمان) باشد و نيز مى تواند گرفتن آن از دست يكديگر باشد.</w:t>
      </w:r>
    </w:p>
    <w:p>
      <w:pPr>
        <w:pStyle w:val="BookText"/>
      </w:pPr>
      <w:r>
        <w:rPr>
          <w:rFonts w:ascii="IRNazanin" w:hAnsi="IRNazanin" w:eastAsia="IRNazanin" w:cs="IRNazanin"/>
          <w:lang w:bidi="fa-IR"/>
          <w:color w:val="111111"/>
          <w:sz w:val="28"/>
          <w:szCs w:val="28"/>
          <w:rtl/>
        </w:rPr>
        <w:t xml:space="preserve">2 - سرخوشى بهشتيان در مجالس انس ، با ربودن جام هاى شراب از دست يكديگر</w:t>
      </w:r>
    </w:p>
    <w:p>
      <w:pPr>
        <w:pStyle w:val="BookText"/>
      </w:pPr>
      <w:r>
        <w:rPr>
          <w:rFonts w:ascii="Amiri" w:hAnsi="Amiri" w:eastAsia="Amiri" w:cs="Amiri"/>
          <w:lang w:bidi="ar-SA"/>
          <w:color w:val="111111"/>
          <w:sz w:val="28"/>
          <w:szCs w:val="28"/>
          <w:rtl/>
        </w:rPr>
        <w:t xml:space="preserve">يتنزعون فيها كأسًا</w:t>
      </w:r>
    </w:p>
    <w:p>
      <w:pPr>
        <w:pStyle w:val="Heading3"/>
      </w:pPr>
      <w:bookmarkStart w:id="964" w:name="_Toc585"/>
      <w:r>
        <w:t>408- گرما در بهشت آدم(ع)</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- 20 - 119 - 1</w:t>
      </w:r>
    </w:p>
    <w:p>
      <w:pPr>
        <w:pStyle w:val="BookText"/>
      </w:pPr>
      <w:r>
        <w:rPr>
          <w:rFonts w:ascii="IRNazanin" w:hAnsi="IRNazanin" w:eastAsia="IRNazanin" w:cs="IRNazanin"/>
          <w:lang w:bidi="fa-IR"/>
          <w:color w:val="111111"/>
          <w:sz w:val="28"/>
          <w:szCs w:val="28"/>
          <w:rtl/>
        </w:rPr>
        <w:t xml:space="preserve">1 - آدم ( ع ) در بهشت خويش ، از تشنگى و تحمل تابش آفتاب در امان و مصون بود .</w:t>
      </w:r>
    </w:p>
    <w:p>
      <w:pPr>
        <w:pStyle w:val="BookText"/>
      </w:pPr>
      <w:r>
        <w:rPr>
          <w:rFonts w:ascii="Amiri" w:hAnsi="Amiri" w:eastAsia="Amiri" w:cs="Amiri"/>
          <w:lang w:bidi="ar-SA"/>
          <w:color w:val="111111"/>
          <w:sz w:val="28"/>
          <w:szCs w:val="28"/>
          <w:rtl/>
        </w:rPr>
        <w:t xml:space="preserve">و إنّك لاتظمؤا فيها و لاتضحى</w:t>
      </w:r>
    </w:p>
    <w:p>
      <w:pPr>
        <w:pStyle w:val="BookText"/>
      </w:pPr>
      <w:r>
        <w:rPr>
          <w:rFonts w:ascii="IRNazanin" w:hAnsi="IRNazanin" w:eastAsia="IRNazanin" w:cs="IRNazanin"/>
          <w:lang w:bidi="fa-IR"/>
          <w:color w:val="111111"/>
          <w:sz w:val="28"/>
          <w:szCs w:val="28"/>
          <w:rtl/>
        </w:rPr>
        <w:t xml:space="preserve">«لاتضحى»; يعنى، روبه روى خورشيد قرار نمى گيرى و حرارت آن به تو نمى رسد (لسان العرب). اين وصف با توجه به معناى لغوى «جنّة» - كه بستان پوشيده از درخت است - به وجود سايه فراوان در سراى آدم(ع) اشاره دارد.</w:t>
      </w:r>
    </w:p>
    <w:p>
      <w:pPr>
        <w:pStyle w:val="Heading3"/>
      </w:pPr>
      <w:bookmarkStart w:id="965" w:name="_Toc586"/>
      <w:r>
        <w:t>409- گشودن دربهاى بهشت</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- 39 - 73 - 4،5</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6556_44570"/>
    <w:bookmarkEnd w:id="209"/>
    <w:p>
      <w:pPr>
        <w:pStyle w:val="BookText"/>
      </w:pPr>
      <w:r>
        <w:rPr>
          <w:rFonts w:ascii="IRNazanin" w:hAnsi="IRNazanin" w:eastAsia="IRNazanin" w:cs="IRNazanin"/>
          <w:lang w:bidi="fa-IR"/>
          <w:color w:val="111111"/>
          <w:sz w:val="28"/>
          <w:szCs w:val="28"/>
          <w:rtl/>
        </w:rPr>
        <w:t xml:space="preserve">4 - باز شدن درب هاى بهشت ، به هنگام نزديك شدن تقواپيشگان</w:t>
      </w:r>
    </w:p>
    <w:p>
      <w:pPr>
        <w:pStyle w:val="BookText"/>
      </w:pPr>
      <w:r>
        <w:rPr>
          <w:rFonts w:ascii="IRNazanin" w:hAnsi="IRNazanin" w:eastAsia="IRNazanin" w:cs="IRNazanin"/>
          <w:lang w:bidi="fa-IR"/>
          <w:color w:val="111111"/>
          <w:sz w:val="28"/>
          <w:szCs w:val="28"/>
          <w:rtl/>
        </w:rPr>
        <w:t xml:space="preserve">حتّى إذا جاءوها و فتحت أبوبها</w:t>
      </w:r>
    </w:p>
    <w:p>
      <w:pPr>
        <w:pStyle w:val="BookText"/>
      </w:pPr>
      <w:r>
        <w:rPr>
          <w:rFonts w:ascii="IRNazanin" w:hAnsi="IRNazanin" w:eastAsia="IRNazanin" w:cs="IRNazanin"/>
          <w:lang w:bidi="fa-IR"/>
          <w:color w:val="111111"/>
          <w:sz w:val="28"/>
          <w:szCs w:val="28"/>
          <w:rtl/>
        </w:rPr>
        <w:t xml:space="preserve">5 - باز بودن درب هاى بهشت ، پيش از رسيدن تقواپيشگان</w:t>
      </w:r>
    </w:p>
    <w:p>
      <w:pPr>
        <w:pStyle w:val="BookText"/>
      </w:pPr>
      <w:r>
        <w:rPr>
          <w:rFonts w:ascii="IRNazanin" w:hAnsi="IRNazanin" w:eastAsia="IRNazanin" w:cs="IRNazanin"/>
          <w:lang w:bidi="fa-IR"/>
          <w:color w:val="111111"/>
          <w:sz w:val="28"/>
          <w:szCs w:val="28"/>
          <w:rtl/>
        </w:rPr>
        <w:t xml:space="preserve">حتّى إذا جاءوها و فتحت أبوبها</w:t>
      </w:r>
    </w:p>
    <w:p>
      <w:pPr>
        <w:pStyle w:val="BookText"/>
      </w:pPr>
      <w:r>
        <w:rPr>
          <w:rFonts w:ascii="IRNazanin" w:hAnsi="IRNazanin" w:eastAsia="IRNazanin" w:cs="IRNazanin"/>
          <w:lang w:bidi="fa-IR"/>
          <w:color w:val="111111"/>
          <w:sz w:val="28"/>
          <w:szCs w:val="28"/>
          <w:rtl/>
        </w:rPr>
        <w:t xml:space="preserve">برداشت ياد شده بر اين اساس است كه واو در«و فتحت» حاليه باشد نه زايد. بنابراين معناى آيه چنين مى شود: به بهشت خواهند رسيد در حالى كه قبلاً درب هاى آن گشوده شده است.</w:t>
      </w:r>
    </w:p>
    <w:p>
      <w:pPr>
        <w:pStyle w:val="Heading3"/>
      </w:pPr>
      <w:bookmarkStart w:id="966" w:name="_Toc587"/>
      <w:r>
        <w:t>410- گوارايى آشاميدنيهاى بهشت</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- 69 - 24 - 2،4</w:t>
      </w:r>
    </w:p>
    <w:p>
      <w:pPr>
        <w:pStyle w:val="BookText"/>
      </w:pPr>
      <w:r>
        <w:rPr>
          <w:rFonts w:ascii="IRNazanin" w:hAnsi="IRNazanin" w:eastAsia="IRNazanin" w:cs="IRNazanin"/>
          <w:lang w:bidi="fa-IR"/>
          <w:color w:val="111111"/>
          <w:sz w:val="28"/>
          <w:szCs w:val="28"/>
          <w:rtl/>
        </w:rPr>
        <w:t xml:space="preserve">2 - خوردنى ها و نوشيدنى هاى بهشت ، گوارا است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4 - خوردنى ها و نوشيدنى هاى گواراى بهشت ، پاداش اعمال گذشته اهل بهشت است .</w:t>
      </w:r>
    </w:p>
    <w:p>
      <w:pPr>
        <w:pStyle w:val="BookText"/>
      </w:pPr>
      <w:r>
        <w:rPr>
          <w:rFonts w:ascii="Amiri" w:hAnsi="Amiri" w:eastAsia="Amiri" w:cs="Amiri"/>
          <w:lang w:bidi="ar-SA"/>
          <w:color w:val="111111"/>
          <w:sz w:val="28"/>
          <w:szCs w:val="28"/>
          <w:rtl/>
        </w:rPr>
        <w:t xml:space="preserve">بما أسلفتم فى الأيّام الخالية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- 77 - 43 - 2</w:t>
      </w:r>
    </w:p>
    <w:p>
      <w:pPr>
        <w:pStyle w:val="BookText"/>
      </w:pPr>
      <w:r>
        <w:rPr>
          <w:rFonts w:ascii="IRNazanin" w:hAnsi="IRNazanin" w:eastAsia="IRNazanin" w:cs="IRNazanin"/>
          <w:lang w:bidi="fa-IR"/>
          <w:color w:val="111111"/>
          <w:sz w:val="28"/>
          <w:szCs w:val="28"/>
          <w:rtl/>
        </w:rPr>
        <w:t xml:space="preserve">2 - خوراكى ها و نوشيدنى هاى بهشت ، گوارا و بدون عوارض نامطلوب است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ظلل و عيون . .. كلوا و اشربوا هنيئًا ... إنّا كذلك نجزى المحسنين</w:t>
      </w:r>
    </w:p>
    <w:p>
      <w:pPr>
        <w:pStyle w:val="Heading3"/>
      </w:pPr>
      <w:bookmarkStart w:id="967" w:name="_Toc588"/>
      <w:r>
        <w:t>411- گوارايى خوردنيهاى بهشت</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0" w:name="pg6556_44571"/>
    <w:bookmarkEnd w:id="210"/>
    <w:p>
      <w:pPr>
        <w:pStyle w:val="BookText"/>
      </w:pPr>
      <w:r>
        <w:rPr>
          <w:rFonts w:ascii="IRNazanin" w:hAnsi="IRNazanin" w:eastAsia="IRNazanin" w:cs="IRNazanin"/>
          <w:lang w:bidi="fa-IR"/>
          <w:color w:val="111111"/>
          <w:sz w:val="28"/>
          <w:szCs w:val="28"/>
          <w:rtl/>
        </w:rPr>
        <w:t xml:space="preserve">19 - حاقه - 69 - 24 - 2،4</w:t>
      </w:r>
    </w:p>
    <w:p>
      <w:pPr>
        <w:pStyle w:val="BookText"/>
      </w:pPr>
      <w:r>
        <w:rPr>
          <w:rFonts w:ascii="IRNazanin" w:hAnsi="IRNazanin" w:eastAsia="IRNazanin" w:cs="IRNazanin"/>
          <w:lang w:bidi="fa-IR"/>
          <w:color w:val="111111"/>
          <w:sz w:val="28"/>
          <w:szCs w:val="28"/>
          <w:rtl/>
        </w:rPr>
        <w:t xml:space="preserve">2 - خوردنى ها و نوشيدنى هاى بهشت ، گوارا است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4 - خوردنى ها و نوشيدنى هاى گواراى بهشت ، پاداش اعمال گذشته اهل بهشت است .</w:t>
      </w:r>
    </w:p>
    <w:p>
      <w:pPr>
        <w:pStyle w:val="BookText"/>
      </w:pPr>
      <w:r>
        <w:rPr>
          <w:rFonts w:ascii="Amiri" w:hAnsi="Amiri" w:eastAsia="Amiri" w:cs="Amiri"/>
          <w:lang w:bidi="ar-SA"/>
          <w:color w:val="111111"/>
          <w:sz w:val="28"/>
          <w:szCs w:val="28"/>
          <w:rtl/>
        </w:rPr>
        <w:t xml:space="preserve">بما أسلفتم فى الأيّام الخالية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- 77 - 43 - 2</w:t>
      </w:r>
    </w:p>
    <w:p>
      <w:pPr>
        <w:pStyle w:val="BookText"/>
      </w:pPr>
      <w:r>
        <w:rPr>
          <w:rFonts w:ascii="IRNazanin" w:hAnsi="IRNazanin" w:eastAsia="IRNazanin" w:cs="IRNazanin"/>
          <w:lang w:bidi="fa-IR"/>
          <w:color w:val="111111"/>
          <w:sz w:val="28"/>
          <w:szCs w:val="28"/>
          <w:rtl/>
        </w:rPr>
        <w:t xml:space="preserve">2 - خوراكى ها و نوشيدنى هاى بهشت ، گوارا و بدون عوارض نامطلوب است .</w:t>
      </w:r>
    </w:p>
    <w:p>
      <w:pPr>
        <w:pStyle w:val="BookText"/>
      </w:pPr>
      <w:r>
        <w:rPr>
          <w:rFonts w:ascii="Amiri" w:hAnsi="Amiri" w:eastAsia="Amiri" w:cs="Amiri"/>
          <w:lang w:bidi="ar-SA"/>
          <w:color w:val="111111"/>
          <w:sz w:val="28"/>
          <w:szCs w:val="28"/>
          <w:rtl/>
        </w:rPr>
        <w:t xml:space="preserve">كلوا و اشربوا هنيئًا</w:t>
      </w:r>
    </w:p>
    <w:p>
      <w:pPr>
        <w:pStyle w:val="Heading3"/>
      </w:pPr>
      <w:bookmarkStart w:id="968" w:name="_Toc589"/>
      <w:r>
        <w:t>412- گوارايى شراب بهشت</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- 83 - 25 - 1</w:t>
      </w:r>
    </w:p>
    <w:p>
      <w:pPr>
        <w:pStyle w:val="BookText"/>
      </w:pPr>
      <w:r>
        <w:rPr>
          <w:rFonts w:ascii="IRNazanin" w:hAnsi="IRNazanin" w:eastAsia="IRNazanin" w:cs="IRNazanin"/>
          <w:lang w:bidi="fa-IR"/>
          <w:color w:val="111111"/>
          <w:sz w:val="28"/>
          <w:szCs w:val="28"/>
          <w:rtl/>
        </w:rPr>
        <w:t xml:space="preserve">1 - نيكوكاران در آخرت ، با گواراترين باده و شرابى ناب ، پذيرايى خواهند شد .</w:t>
      </w:r>
    </w:p>
    <w:p>
      <w:pPr>
        <w:pStyle w:val="BookText"/>
      </w:pPr>
      <w:r>
        <w:rPr>
          <w:rFonts w:ascii="Amiri" w:hAnsi="Amiri" w:eastAsia="Amiri" w:cs="Amiri"/>
          <w:lang w:bidi="ar-SA"/>
          <w:color w:val="111111"/>
          <w:sz w:val="28"/>
          <w:szCs w:val="28"/>
          <w:rtl/>
        </w:rPr>
        <w:t xml:space="preserve">يسقون من رحيق مختوم</w:t>
      </w:r>
    </w:p>
    <w:p>
      <w:pPr>
        <w:pStyle w:val="BookText"/>
      </w:pPr>
      <w:r>
        <w:rPr>
          <w:rFonts w:ascii="IRNazanin" w:hAnsi="IRNazanin" w:eastAsia="IRNazanin" w:cs="IRNazanin"/>
          <w:lang w:bidi="fa-IR"/>
          <w:color w:val="111111"/>
          <w:sz w:val="28"/>
          <w:szCs w:val="28"/>
          <w:rtl/>
        </w:rPr>
        <w:t xml:space="preserve">«رحيق»، به باده خالص يا گواراترين نوع آن گفته مى شود. (قاموس)</w:t>
      </w:r>
    </w:p>
    <w:p>
      <w:pPr>
        <w:pStyle w:val="Heading3"/>
      </w:pPr>
      <w:bookmarkStart w:id="969" w:name="_Toc590"/>
      <w:r>
        <w:t>413- گوارايى شراب بهشتى</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- 37 - 46 - 2</w:t>
      </w:r>
    </w:p>
    <w:p>
      <w:pPr>
        <w:pStyle w:val="BookText"/>
      </w:pPr>
      <w:r>
        <w:rPr>
          <w:rFonts w:ascii="IRNazanin" w:hAnsi="IRNazanin" w:eastAsia="IRNazanin" w:cs="IRNazanin"/>
          <w:lang w:bidi="fa-IR"/>
          <w:color w:val="111111"/>
          <w:sz w:val="28"/>
          <w:szCs w:val="28"/>
          <w:rtl/>
        </w:rPr>
        <w:t xml:space="preserve">2 - لذت بخش و گوارا بودن شراب بهشتى براى نوشندگان آن</w:t>
      </w:r>
    </w:p>
    <w:p>
      <w:pPr>
        <w:pStyle w:val="BookText"/>
      </w:pPr>
      <w:r>
        <w:rPr>
          <w:rFonts w:ascii="Amiri" w:hAnsi="Amiri" w:eastAsia="Amiri" w:cs="Amiri"/>
          <w:lang w:bidi="ar-SA"/>
          <w:color w:val="111111"/>
          <w:sz w:val="28"/>
          <w:szCs w:val="28"/>
          <w:rtl/>
        </w:rPr>
        <w:t xml:space="preserve">لذّة للشربين</w:t>
      </w:r>
    </w:p>
    <w:p>
      <w:pPr>
        <w:pStyle w:val="Heading3"/>
      </w:pPr>
      <w:bookmarkStart w:id="970" w:name="_Toc591"/>
      <w:r>
        <w:t>414- گوارايى نعمتهاى بهشت</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- 52 - 19 - 3</w:t>
      </w:r>
    </w:p>
    <w:p>
      <w:pPr>
        <w:pStyle w:val="BookText"/>
      </w:pPr>
      <w:r>
        <w:rPr>
          <w:rFonts w:ascii="IRNazanin" w:hAnsi="IRNazanin" w:eastAsia="IRNazanin" w:cs="IRNazanin"/>
          <w:lang w:bidi="fa-IR"/>
          <w:color w:val="111111"/>
          <w:sz w:val="28"/>
          <w:szCs w:val="28"/>
          <w:rtl/>
        </w:rPr>
        <w:t xml:space="preserve">3 - نعمت هاى بهشت ، گوارا و بى هيچ ناخالصى و رنج و زيان</w:t>
      </w:r>
    </w:p>
    <w:p>
      <w:pPr>
        <w:pStyle w:val="BookText"/>
      </w:pPr>
      <w:r>
        <w:rPr>
          <w:rFonts w:ascii="Amiri" w:hAnsi="Amiri" w:eastAsia="Amiri" w:cs="Amiri"/>
          <w:lang w:bidi="ar-SA"/>
          <w:color w:val="111111"/>
          <w:sz w:val="28"/>
          <w:szCs w:val="28"/>
          <w:rtl/>
        </w:rPr>
        <w:t xml:space="preserve">كلوا و اشربوا هني-ًا</w:t>
      </w:r>
    </w:p>
    <w:p>
      <w:pPr>
        <w:pStyle w:val="BookText"/>
      </w:pPr>
      <w:r>
        <w:rPr>
          <w:rFonts w:ascii="IRNazanin" w:hAnsi="IRNazanin" w:eastAsia="IRNazanin" w:cs="IRNazanin"/>
          <w:lang w:bidi="fa-IR"/>
          <w:color w:val="111111"/>
          <w:sz w:val="28"/>
          <w:szCs w:val="28"/>
          <w:rtl/>
        </w:rPr>
        <w:t xml:space="preserve">«هنيىء» (معادل گوارا) به امرى گفته مى شود كه رنج و تعب در پى نداشته باشد. «هينئاً» در آيه شريفه، صفت براى مصدر محذوف است; يعنى، «كلوا و اشربوا أكلاً و شرباً هينئاً».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1" w:name="pg6556_44572"/>
    <w:bookmarkEnd w:id="211"/>
    <w:p>
      <w:pPr>
        <w:pStyle w:val="Heading3"/>
      </w:pPr>
      <w:bookmarkStart w:id="971" w:name="_Toc592"/>
      <w:r>
        <w:t>415- گوشت بهشت</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- 52 - 22 - 1</w:t>
      </w:r>
    </w:p>
    <w:p>
      <w:pPr>
        <w:pStyle w:val="BookText"/>
      </w:pPr>
      <w:r>
        <w:rPr>
          <w:rFonts w:ascii="IRNazanin" w:hAnsi="IRNazanin" w:eastAsia="IRNazanin" w:cs="IRNazanin"/>
          <w:lang w:bidi="fa-IR"/>
          <w:color w:val="111111"/>
          <w:sz w:val="28"/>
          <w:szCs w:val="28"/>
          <w:rtl/>
        </w:rPr>
        <w:t xml:space="preserve">1 - بهره مندى تقواپيشگان ، از ميوه ها و گوشت هاى مورد تمايل خويش در بهشت ، علاوه بر نعمت هاى سرشار ديگر</w:t>
      </w:r>
    </w:p>
    <w:p>
      <w:pPr>
        <w:pStyle w:val="BookText"/>
      </w:pPr>
      <w:r>
        <w:rPr>
          <w:rFonts w:ascii="Amiri" w:hAnsi="Amiri" w:eastAsia="Amiri" w:cs="Amiri"/>
          <w:lang w:bidi="ar-SA"/>
          <w:color w:val="111111"/>
          <w:sz w:val="28"/>
          <w:szCs w:val="28"/>
          <w:rtl/>
        </w:rPr>
        <w:t xml:space="preserve">فى جنّ-ت و نعيم . .. و أمددنهم بفكهة و لحم ممّا يشتهون</w:t>
      </w:r>
    </w:p>
    <w:p>
      <w:pPr>
        <w:pStyle w:val="Heading3"/>
      </w:pPr>
      <w:bookmarkStart w:id="972" w:name="_Toc593"/>
      <w:r>
        <w:t>416- گوشواره خدمتكاران بهشت</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- 56 - 17 - 3</w:t>
      </w:r>
    </w:p>
    <w:p>
      <w:pPr>
        <w:pStyle w:val="BookText"/>
      </w:pPr>
      <w:r>
        <w:rPr>
          <w:rFonts w:ascii="IRNazanin" w:hAnsi="IRNazanin" w:eastAsia="IRNazanin" w:cs="IRNazanin"/>
          <w:lang w:bidi="fa-IR"/>
          <w:color w:val="111111"/>
          <w:sz w:val="28"/>
          <w:szCs w:val="28"/>
          <w:rtl/>
        </w:rPr>
        <w:t xml:space="preserve">3 - خدمت گذاران پيشتازان راه خدا ( سابقون ) ، در بهشت جوانانى آراسته و گوشواره بر گوش</w:t>
      </w:r>
    </w:p>
    <w:p>
      <w:pPr>
        <w:pStyle w:val="BookText"/>
      </w:pPr>
      <w:r>
        <w:rPr>
          <w:rFonts w:ascii="Amiri" w:hAnsi="Amiri" w:eastAsia="Amiri" w:cs="Amiri"/>
          <w:lang w:bidi="ar-SA"/>
          <w:color w:val="111111"/>
          <w:sz w:val="28"/>
          <w:szCs w:val="28"/>
          <w:rtl/>
        </w:rPr>
        <w:t xml:space="preserve">يطوف عليهم ولدن مخلّدون</w:t>
      </w:r>
    </w:p>
    <w:p>
      <w:pPr>
        <w:pStyle w:val="BookText"/>
      </w:pPr>
      <w:r>
        <w:rPr>
          <w:rFonts w:ascii="IRNazanin" w:hAnsi="IRNazanin" w:eastAsia="IRNazanin" w:cs="IRNazanin"/>
          <w:lang w:bidi="fa-IR"/>
          <w:color w:val="111111"/>
          <w:sz w:val="28"/>
          <w:szCs w:val="28"/>
          <w:rtl/>
        </w:rPr>
        <w:t xml:space="preserve">برخى احتمال داده اند كه «مخلّدون» مشتق از «خُلْد» به معناى گوشواره باشد. بنابراين عبارت «ولدان مخلّدون»; يعنى، جوانانى كه بر گوش آنها، گوشواره آويخته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- 76 - 19 - 4</w:t>
      </w:r>
    </w:p>
    <w:p>
      <w:pPr>
        <w:pStyle w:val="BookText"/>
      </w:pPr>
      <w:r>
        <w:rPr>
          <w:rFonts w:ascii="IRNazanin" w:hAnsi="IRNazanin" w:eastAsia="IRNazanin" w:cs="IRNazanin"/>
          <w:lang w:bidi="fa-IR"/>
          <w:color w:val="111111"/>
          <w:sz w:val="28"/>
          <w:szCs w:val="28"/>
          <w:rtl/>
        </w:rPr>
        <w:t xml:space="preserve">4 - خدمت گزاران ابرار در بهشت ، جوانانى آراسته و گوشواره بر گوش</w:t>
      </w:r>
    </w:p>
    <w:p>
      <w:pPr>
        <w:pStyle w:val="BookText"/>
      </w:pPr>
      <w:r>
        <w:rPr>
          <w:rFonts w:ascii="Amiri" w:hAnsi="Amiri" w:eastAsia="Amiri" w:cs="Amiri"/>
          <w:lang w:bidi="ar-SA"/>
          <w:color w:val="111111"/>
          <w:sz w:val="28"/>
          <w:szCs w:val="28"/>
          <w:rtl/>
        </w:rPr>
        <w:t xml:space="preserve">و يطوف عليهم ولدن مخلّدون</w:t>
      </w:r>
    </w:p>
    <w:p>
      <w:pPr>
        <w:pStyle w:val="BookText"/>
      </w:pPr>
      <w:r>
        <w:rPr>
          <w:rFonts w:ascii="IRNazanin" w:hAnsi="IRNazanin" w:eastAsia="IRNazanin" w:cs="IRNazanin"/>
          <w:lang w:bidi="fa-IR"/>
          <w:color w:val="111111"/>
          <w:sz w:val="28"/>
          <w:szCs w:val="28"/>
          <w:rtl/>
        </w:rPr>
        <w:t xml:space="preserve">برخى احتمال داده اند كه «مخلّدون»، مشتق از «خُلُد» به معناى گوشواره باشد. بنابراين «ولدان مخلّدون»; يعنى، جوانانى كه گوشواره، بر گوششان آويخته شده است.</w:t>
      </w:r>
    </w:p>
    <w:p>
      <w:pPr>
        <w:pStyle w:val="Heading3"/>
      </w:pPr>
      <w:bookmarkStart w:id="973" w:name="_Toc594"/>
      <w:r>
        <w:t>417- لباسهاى بهشت</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2" w:name="pg6556_44573"/>
    <w:bookmarkEnd w:id="212"/>
    <w:p>
      <w:pPr>
        <w:pStyle w:val="Heading3"/>
      </w:pPr>
      <w:bookmarkStart w:id="974" w:name="_Toc595"/>
      <w:r>
        <w:t>418- لذايذ بهشت</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- 55 - 77 - 1</w:t>
      </w:r>
    </w:p>
    <w:p>
      <w:pPr>
        <w:pStyle w:val="BookText"/>
      </w:pPr>
      <w:r>
        <w:rPr>
          <w:rFonts w:ascii="IRNazanin" w:hAnsi="IRNazanin" w:eastAsia="IRNazanin" w:cs="IRNazanin"/>
          <w:lang w:bidi="fa-IR"/>
          <w:color w:val="111111"/>
          <w:sz w:val="28"/>
          <w:szCs w:val="28"/>
          <w:rtl/>
        </w:rPr>
        <w:t xml:space="preserve">1 - لذت ها ، زيبايى ها و آسايش بهشت ، نعمت هاى انكارناپذير خدا و غيرقابل تكذيب</w:t>
      </w:r>
    </w:p>
    <w:p>
      <w:pPr>
        <w:pStyle w:val="BookText"/>
      </w:pPr>
      <w:r>
        <w:rPr>
          <w:rFonts w:ascii="Amiri" w:hAnsi="Amiri" w:eastAsia="Amiri" w:cs="Amiri"/>
          <w:lang w:bidi="ar-SA"/>
          <w:color w:val="111111"/>
          <w:sz w:val="28"/>
          <w:szCs w:val="28"/>
          <w:rtl/>
        </w:rPr>
        <w:t xml:space="preserve">متّكين على رفرف خضر . .. فبأىّ ءالآء ربّكما تكذّبان</w:t>
      </w:r>
    </w:p>
    <w:p>
      <w:pPr>
        <w:pStyle w:val="Heading3"/>
      </w:pPr>
      <w:bookmarkStart w:id="975" w:name="_Toc596"/>
      <w:r>
        <w:t>419- لذايذ جنسى در بهشت</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- 78 - 33 - 4،5</w:t>
      </w:r>
    </w:p>
    <w:p>
      <w:pPr>
        <w:pStyle w:val="BookText"/>
      </w:pPr>
      <w:r>
        <w:rPr>
          <w:rFonts w:ascii="IRNazanin" w:hAnsi="IRNazanin" w:eastAsia="IRNazanin" w:cs="IRNazanin"/>
          <w:lang w:bidi="fa-IR"/>
          <w:color w:val="111111"/>
          <w:sz w:val="28"/>
          <w:szCs w:val="28"/>
          <w:rtl/>
        </w:rPr>
        <w:t xml:space="preserve">4 - وجود لذت هاى جنسى در بهشت</w:t>
      </w:r>
    </w:p>
    <w:p>
      <w:pPr>
        <w:pStyle w:val="BookText"/>
      </w:pPr>
      <w:r>
        <w:rPr>
          <w:rFonts w:ascii="Amiri" w:hAnsi="Amiri" w:eastAsia="Amiri" w:cs="Amiri"/>
          <w:lang w:bidi="ar-SA"/>
          <w:color w:val="111111"/>
          <w:sz w:val="28"/>
          <w:szCs w:val="28"/>
          <w:rtl/>
        </w:rPr>
        <w:t xml:space="preserve">و كواعب أترابًا</w:t>
      </w:r>
    </w:p>
    <w:p>
      <w:pPr>
        <w:pStyle w:val="BookText"/>
      </w:pPr>
      <w:r>
        <w:rPr>
          <w:rFonts w:ascii="IRNazanin" w:hAnsi="IRNazanin" w:eastAsia="IRNazanin" w:cs="IRNazanin"/>
          <w:lang w:bidi="fa-IR"/>
          <w:color w:val="111111"/>
          <w:sz w:val="28"/>
          <w:szCs w:val="28"/>
          <w:rtl/>
        </w:rPr>
        <w:t xml:space="preserve">5 - لذت هاى جنسى تقواپيشگان در بهشت ، گوشه اى از سعادتمندى آنها است .</w:t>
      </w:r>
    </w:p>
    <w:p>
      <w:pPr>
        <w:pStyle w:val="BookText"/>
      </w:pPr>
      <w:r>
        <w:rPr>
          <w:rFonts w:ascii="Amiri" w:hAnsi="Amiri" w:eastAsia="Amiri" w:cs="Amiri"/>
          <w:lang w:bidi="ar-SA"/>
          <w:color w:val="111111"/>
          <w:sz w:val="28"/>
          <w:szCs w:val="28"/>
          <w:rtl/>
        </w:rPr>
        <w:t xml:space="preserve">مفازًا . .. و كواعب أترابًا</w:t>
      </w:r>
    </w:p>
    <w:p>
      <w:pPr>
        <w:pStyle w:val="Heading3"/>
      </w:pPr>
      <w:bookmarkStart w:id="976" w:name="_Toc597"/>
      <w:r>
        <w:t>420- لذايذ مادى بهشت</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- 9 - 72 - 10</w:t>
      </w:r>
    </w:p>
    <w:p>
      <w:pPr>
        <w:pStyle w:val="BookText"/>
      </w:pPr>
      <w:r>
        <w:rPr>
          <w:rFonts w:ascii="Amiri" w:hAnsi="Amiri" w:eastAsia="Amiri" w:cs="Amiri"/>
          <w:lang w:bidi="ar-SA"/>
          <w:color w:val="111111"/>
          <w:sz w:val="28"/>
          <w:szCs w:val="28"/>
          <w:rtl/>
        </w:rPr>
        <w:t xml:space="preserve">10 - وجود نعمت ها و لذايذ مادى و معنوى در بهشت</w:t>
      </w:r>
    </w:p>
    <w:p>
      <w:pPr>
        <w:pStyle w:val="BookText"/>
      </w:pPr>
      <w:r>
        <w:rPr>
          <w:rFonts w:ascii="Amiri" w:hAnsi="Amiri" w:eastAsia="Amiri" w:cs="Amiri"/>
          <w:lang w:bidi="ar-SA"/>
          <w:color w:val="111111"/>
          <w:sz w:val="28"/>
          <w:szCs w:val="28"/>
          <w:rtl/>
        </w:rPr>
        <w:t xml:space="preserve">جنت . .. مسكن ... و رضون من اللّه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- 52 - 19 - 4</w:t>
      </w:r>
    </w:p>
    <w:p>
      <w:pPr>
        <w:pStyle w:val="BookText"/>
      </w:pPr>
      <w:r>
        <w:rPr>
          <w:rFonts w:ascii="IRNazanin" w:hAnsi="IRNazanin" w:eastAsia="IRNazanin" w:cs="IRNazanin"/>
          <w:lang w:bidi="fa-IR"/>
          <w:color w:val="111111"/>
          <w:sz w:val="28"/>
          <w:szCs w:val="28"/>
          <w:rtl/>
        </w:rPr>
        <w:t xml:space="preserve">4 - انسان در بهشت ، داراى ويژگى هاى موجود مادى است و از خوردنى ها و آشاميدنى ها لذت مى برد .</w:t>
      </w:r>
    </w:p>
    <w:p>
      <w:pPr>
        <w:pStyle w:val="BookText"/>
      </w:pPr>
      <w:r>
        <w:rPr>
          <w:rFonts w:ascii="Amiri" w:hAnsi="Amiri" w:eastAsia="Amiri" w:cs="Amiri"/>
          <w:lang w:bidi="ar-SA"/>
          <w:color w:val="111111"/>
          <w:sz w:val="28"/>
          <w:szCs w:val="28"/>
          <w:rtl/>
        </w:rPr>
        <w:t xml:space="preserve">كلوا و اشربوا هني-ًا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- 56 - 25 - 2</w:t>
      </w:r>
    </w:p>
    <w:p>
      <w:pPr>
        <w:pStyle w:val="BookText"/>
      </w:pPr>
      <w:r>
        <w:rPr>
          <w:rFonts w:ascii="IRNazanin" w:hAnsi="IRNazanin" w:eastAsia="IRNazanin" w:cs="IRNazanin"/>
          <w:lang w:bidi="fa-IR"/>
          <w:color w:val="111111"/>
          <w:sz w:val="28"/>
          <w:szCs w:val="28"/>
          <w:rtl/>
        </w:rPr>
        <w:t xml:space="preserve">2 - پيشتازان ( سابقون ) ، در بهشت ، در كنار لذات جسمى از لذات روحى سرشار نيز برخوردار خواهند بود .</w:t>
      </w:r>
    </w:p>
    <w:p>
      <w:pPr>
        <w:pStyle w:val="BookText"/>
      </w:pPr>
      <w:r>
        <w:rPr>
          <w:rFonts w:ascii="Amiri" w:hAnsi="Amiri" w:eastAsia="Amiri" w:cs="Amiri"/>
          <w:lang w:bidi="ar-SA"/>
          <w:color w:val="111111"/>
          <w:sz w:val="28"/>
          <w:szCs w:val="28"/>
          <w:rtl/>
        </w:rPr>
        <w:t xml:space="preserve">فى جنّ-ت النعيم . .. لايسمعون فيها لغوًا و لاتأثيمًا</w:t>
      </w:r>
    </w:p>
    <w:p>
      <w:pPr>
        <w:pStyle w:val="BookText"/>
      </w:pPr>
      <w:r>
        <w:rPr>
          <w:rFonts w:ascii="IRNazanin" w:hAnsi="IRNazanin" w:eastAsia="IRNazanin" w:cs="IRNazanin"/>
          <w:lang w:bidi="fa-IR"/>
          <w:color w:val="111111"/>
          <w:sz w:val="28"/>
          <w:szCs w:val="28"/>
          <w:rtl/>
        </w:rPr>
        <w:t xml:space="preserve">شنيدن سخنان لغو و يا نسبت هاى دروغ و ناروا، باعث آزار روح است. ازاين رو نفى لغو و تأثيم در بهشت پيشتازان - پس از بيان نعمت هاى مربوط به لذات جسمى - بيانگر مطلب بالا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3" w:name="pg6556_44574"/>
    <w:bookmarkEnd w:id="213"/>
    <w:p>
      <w:pPr>
        <w:pStyle w:val="Heading3"/>
      </w:pPr>
      <w:bookmarkStart w:id="977" w:name="_Toc598"/>
      <w:r>
        <w:t>421- لذايذ مادى در بهشت</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- 43 - 71 - 5</w:t>
      </w:r>
    </w:p>
    <w:p>
      <w:pPr>
        <w:pStyle w:val="BookText"/>
      </w:pPr>
      <w:r>
        <w:rPr>
          <w:rFonts w:ascii="Amiri" w:hAnsi="Amiri" w:eastAsia="Amiri" w:cs="Amiri"/>
          <w:lang w:bidi="ar-SA"/>
          <w:color w:val="111111"/>
          <w:sz w:val="28"/>
          <w:szCs w:val="28"/>
          <w:rtl/>
        </w:rPr>
        <w:t xml:space="preserve">5 - انسان ، در بهشت به خوردن و آشاميدن نياز دارد و از آن لذت مى برد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Heading3"/>
      </w:pPr>
      <w:bookmarkStart w:id="978" w:name="_Toc599"/>
      <w:r>
        <w:t>422- لذايذ معنوى بهشت</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- 9 - 72 - 10،14</w:t>
      </w:r>
    </w:p>
    <w:p>
      <w:pPr>
        <w:pStyle w:val="BookText"/>
      </w:pPr>
      <w:r>
        <w:rPr>
          <w:rFonts w:ascii="Amiri" w:hAnsi="Amiri" w:eastAsia="Amiri" w:cs="Amiri"/>
          <w:lang w:bidi="ar-SA"/>
          <w:color w:val="111111"/>
          <w:sz w:val="28"/>
          <w:szCs w:val="28"/>
          <w:rtl/>
        </w:rPr>
        <w:t xml:space="preserve">10 - وجود نعمت ها و لذايذ مادى و معنوى در بهشت</w:t>
      </w:r>
    </w:p>
    <w:p>
      <w:pPr>
        <w:pStyle w:val="BookText"/>
      </w:pPr>
      <w:r>
        <w:rPr>
          <w:rFonts w:ascii="Amiri" w:hAnsi="Amiri" w:eastAsia="Amiri" w:cs="Amiri"/>
          <w:lang w:bidi="ar-SA"/>
          <w:color w:val="111111"/>
          <w:sz w:val="28"/>
          <w:szCs w:val="28"/>
          <w:rtl/>
        </w:rPr>
        <w:t xml:space="preserve">جنت . .. مسكن ... و رضون من اللّه أكبر</w:t>
      </w:r>
    </w:p>
    <w:p>
      <w:pPr>
        <w:pStyle w:val="BookText"/>
      </w:pPr>
      <w:r>
        <w:rPr>
          <w:rFonts w:ascii="Amiri" w:hAnsi="Amiri" w:eastAsia="Amiri" w:cs="Amiri"/>
          <w:lang w:bidi="ar-SA"/>
          <w:color w:val="111111"/>
          <w:sz w:val="28"/>
          <w:szCs w:val="28"/>
          <w:rtl/>
        </w:rPr>
        <w:t xml:space="preserve">14 - برترين لذت ها براى اهل بهشت ، لذت معنوى و روحانى است .</w:t>
      </w:r>
    </w:p>
    <w:p>
      <w:pPr>
        <w:pStyle w:val="BookText"/>
      </w:pPr>
      <w:r>
        <w:rPr>
          <w:rFonts w:ascii="Amiri" w:hAnsi="Amiri" w:eastAsia="Amiri" w:cs="Amiri"/>
          <w:lang w:bidi="ar-SA"/>
          <w:color w:val="111111"/>
          <w:sz w:val="28"/>
          <w:szCs w:val="28"/>
          <w:rtl/>
        </w:rPr>
        <w:t xml:space="preserve">و رضون من اللّه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- 56 - 25 - 2</w:t>
      </w:r>
    </w:p>
    <w:p>
      <w:pPr>
        <w:pStyle w:val="BookText"/>
      </w:pPr>
      <w:r>
        <w:rPr>
          <w:rFonts w:ascii="IRNazanin" w:hAnsi="IRNazanin" w:eastAsia="IRNazanin" w:cs="IRNazanin"/>
          <w:lang w:bidi="fa-IR"/>
          <w:color w:val="111111"/>
          <w:sz w:val="28"/>
          <w:szCs w:val="28"/>
          <w:rtl/>
        </w:rPr>
        <w:t xml:space="preserve">2 - پيشتازان ( سابقون ) ، در بهشت ، در كنار لذات جسمى از لذات روحى سرشار نيز برخوردار خواهند بود .</w:t>
      </w:r>
    </w:p>
    <w:p>
      <w:pPr>
        <w:pStyle w:val="BookText"/>
      </w:pPr>
      <w:r>
        <w:rPr>
          <w:rFonts w:ascii="Amiri" w:hAnsi="Amiri" w:eastAsia="Amiri" w:cs="Amiri"/>
          <w:lang w:bidi="ar-SA"/>
          <w:color w:val="111111"/>
          <w:sz w:val="28"/>
          <w:szCs w:val="28"/>
          <w:rtl/>
        </w:rPr>
        <w:t xml:space="preserve">فى جنّ-ت النعيم . .. لايسمعون فيها لغوًا و لاتأثيمًا</w:t>
      </w:r>
    </w:p>
    <w:p>
      <w:pPr>
        <w:pStyle w:val="BookText"/>
      </w:pPr>
      <w:r>
        <w:rPr>
          <w:rFonts w:ascii="IRNazanin" w:hAnsi="IRNazanin" w:eastAsia="IRNazanin" w:cs="IRNazanin"/>
          <w:lang w:bidi="fa-IR"/>
          <w:color w:val="111111"/>
          <w:sz w:val="28"/>
          <w:szCs w:val="28"/>
          <w:rtl/>
        </w:rPr>
        <w:t xml:space="preserve">شنيدن سخنان لغو و يا نسبت هاى دروغ و ناروا، باعث آزار روح است. ازاين رو نفى لغو و تأثيم در بهشت پيشتازان - پس از بيان نعمت هاى مربوط به لذات جسمى - بيانگر مطلب بالا است.</w:t>
      </w:r>
    </w:p>
    <w:p>
      <w:pPr>
        <w:pStyle w:val="Heading3"/>
      </w:pPr>
      <w:bookmarkStart w:id="979" w:name="_Toc600"/>
      <w:r>
        <w:t>423- لذت بخشى شراب بهشتى</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- 37 - 46 - 2</w:t>
      </w:r>
    </w:p>
    <w:p>
      <w:pPr>
        <w:pStyle w:val="BookText"/>
      </w:pPr>
      <w:r>
        <w:rPr>
          <w:rFonts w:ascii="IRNazanin" w:hAnsi="IRNazanin" w:eastAsia="IRNazanin" w:cs="IRNazanin"/>
          <w:lang w:bidi="fa-IR"/>
          <w:color w:val="111111"/>
          <w:sz w:val="28"/>
          <w:szCs w:val="28"/>
          <w:rtl/>
        </w:rPr>
        <w:t xml:space="preserve">2 - لذت بخش و گوارا بودن شراب بهشتى براى نوشندگان آن</w:t>
      </w:r>
    </w:p>
    <w:p>
      <w:pPr>
        <w:pStyle w:val="BookText"/>
      </w:pPr>
      <w:r>
        <w:rPr>
          <w:rFonts w:ascii="Amiri" w:hAnsi="Amiri" w:eastAsia="Amiri" w:cs="Amiri"/>
          <w:lang w:bidi="ar-SA"/>
          <w:color w:val="111111"/>
          <w:sz w:val="28"/>
          <w:szCs w:val="28"/>
          <w:rtl/>
        </w:rPr>
        <w:t xml:space="preserve">لذّة للشربين</w:t>
      </w:r>
    </w:p>
    <w:p>
      <w:pPr>
        <w:pStyle w:val="Heading3"/>
      </w:pPr>
      <w:bookmarkStart w:id="980" w:name="_Toc601"/>
      <w:r>
        <w:t>424- لذت بخشى نعمتهاى بهشت</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- 47 - 15 - 9</w:t>
      </w:r>
    </w:p>
    <w:p>
      <w:pPr>
        <w:pStyle w:val="BookText"/>
      </w:pPr>
      <w:r>
        <w:rPr>
          <w:rFonts w:ascii="IRNazanin" w:hAnsi="IRNazanin" w:eastAsia="IRNazanin" w:cs="IRNazanin"/>
          <w:lang w:bidi="fa-IR"/>
          <w:color w:val="111111"/>
          <w:sz w:val="28"/>
          <w:szCs w:val="28"/>
          <w:rtl/>
        </w:rPr>
        <w:t xml:space="preserve">9- نعمت هاى بهشتى ، خالى از نقص و بهرهورى از آن به دور از هر گونه رنج و ملال</w:t>
      </w:r>
    </w:p>
    <w:p>
      <w:pPr>
        <w:pStyle w:val="BookText"/>
      </w:pPr>
      <w:r>
        <w:rPr>
          <w:rFonts w:ascii="Amiri" w:hAnsi="Amiri" w:eastAsia="Amiri" w:cs="Amiri"/>
          <w:lang w:bidi="ar-SA"/>
          <w:color w:val="111111"/>
          <w:sz w:val="28"/>
          <w:szCs w:val="28"/>
          <w:rtl/>
        </w:rPr>
        <w:t xml:space="preserve">ماء غير ءاسن . .. لبن لم يتغيّر طعمه ... خمر لذّة للشربين و أنهر من عسل مصفًّى</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4" w:name="pg6556_44575"/>
    <w:bookmarkEnd w:id="214"/>
    <w:p>
      <w:pPr>
        <w:pStyle w:val="BookText"/>
      </w:pPr>
      <w:r>
        <w:rPr>
          <w:rFonts w:ascii="IRNazanin" w:hAnsi="IRNazanin" w:eastAsia="IRNazanin" w:cs="IRNazanin"/>
          <w:lang w:bidi="fa-IR"/>
          <w:color w:val="111111"/>
          <w:sz w:val="28"/>
          <w:szCs w:val="28"/>
          <w:rtl/>
        </w:rPr>
        <w:t xml:space="preserve">تعابير «غير آسن»، «لم يتغيّر طعمه»، «لذّة للشاربين» و «مصفّى» بيانگر بدبو و بدطعم نشدن، رنج آور نبودن و ملال نياوردن است.</w:t>
      </w:r>
    </w:p>
    <w:p>
      <w:pPr>
        <w:pStyle w:val="Heading3"/>
      </w:pPr>
      <w:bookmarkStart w:id="981" w:name="_Toc602"/>
      <w:r>
        <w:t>425- لغو در بهشت</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- 56 - 25 - 1</w:t>
      </w:r>
    </w:p>
    <w:p>
      <w:pPr>
        <w:pStyle w:val="BookText"/>
      </w:pPr>
      <w:r>
        <w:rPr>
          <w:rFonts w:ascii="IRNazanin" w:hAnsi="IRNazanin" w:eastAsia="IRNazanin" w:cs="IRNazanin"/>
          <w:lang w:bidi="fa-IR"/>
          <w:color w:val="111111"/>
          <w:sz w:val="28"/>
          <w:szCs w:val="28"/>
          <w:rtl/>
        </w:rPr>
        <w:t xml:space="preserve">1 - در بهشت پيشتازان ( سابقون ) ، هرگز كسى از ديگرى سخن لغو و بيهوده و يا نسبت ناروا نخواهد شنيد .</w:t>
      </w:r>
    </w:p>
    <w:p>
      <w:pPr>
        <w:pStyle w:val="BookText"/>
      </w:pPr>
      <w:r>
        <w:rPr>
          <w:rFonts w:ascii="Amiri" w:hAnsi="Amiri" w:eastAsia="Amiri" w:cs="Amiri"/>
          <w:lang w:bidi="ar-SA"/>
          <w:color w:val="111111"/>
          <w:sz w:val="28"/>
          <w:szCs w:val="28"/>
          <w:rtl/>
        </w:rPr>
        <w:t xml:space="preserve">لايسمعون فيها لغوًا و لاتأثيمًا</w:t>
      </w:r>
    </w:p>
    <w:p>
      <w:pPr>
        <w:pStyle w:val="BookText"/>
      </w:pPr>
      <w:r>
        <w:rPr>
          <w:rFonts w:ascii="IRNazanin" w:hAnsi="IRNazanin" w:eastAsia="IRNazanin" w:cs="IRNazanin"/>
          <w:lang w:bidi="fa-IR"/>
          <w:color w:val="111111"/>
          <w:sz w:val="28"/>
          <w:szCs w:val="28"/>
          <w:rtl/>
        </w:rPr>
        <w:t xml:space="preserve">«لغو» به سخنى گفته مى شود كه هيچ فايده اى بر آن مترتب نباشد و «تأثيم» به معناى نسبت دادن گناه به كسى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- 56 - 26 - 1</w:t>
      </w:r>
    </w:p>
    <w:p>
      <w:pPr>
        <w:pStyle w:val="BookText"/>
      </w:pPr>
      <w:r>
        <w:rPr>
          <w:rFonts w:ascii="IRNazanin" w:hAnsi="IRNazanin" w:eastAsia="IRNazanin" w:cs="IRNazanin"/>
          <w:lang w:bidi="fa-IR"/>
          <w:color w:val="111111"/>
          <w:sz w:val="28"/>
          <w:szCs w:val="28"/>
          <w:rtl/>
        </w:rPr>
        <w:t xml:space="preserve">1 - در بهشت پيشتازان ( سابقون ) ، جز سخنان سالم و پيراسته از لغو و نسبت هاى ناروا مبادله نمى شود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Amiri" w:hAnsi="Amiri" w:eastAsia="Amiri" w:cs="Amiri"/>
          <w:lang w:bidi="ar-SA"/>
          <w:color w:val="111111"/>
          <w:sz w:val="28"/>
          <w:szCs w:val="28"/>
          <w:rtl/>
        </w:rPr>
        <w:t xml:space="preserve">«قيل» معادل «قول» و موصوف «سلاماً» است; يعنى، «لايسمعون فيها إلاّ قولاً هو سالم من اللغو و التأثيم».</w:t>
      </w:r>
    </w:p>
    <w:p>
      <w:pPr>
        <w:pStyle w:val="Heading3"/>
      </w:pPr>
      <w:bookmarkStart w:id="982" w:name="_Toc603"/>
      <w:r>
        <w:t>426- مالك باغهاى بهشت</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- 85 - 11 - 4</w:t>
      </w:r>
    </w:p>
    <w:p>
      <w:pPr>
        <w:pStyle w:val="BookText"/>
      </w:pPr>
      <w:r>
        <w:rPr>
          <w:rFonts w:ascii="Amiri" w:hAnsi="Amiri" w:eastAsia="Amiri" w:cs="Amiri"/>
          <w:lang w:bidi="ar-SA"/>
          <w:color w:val="111111"/>
          <w:sz w:val="28"/>
          <w:szCs w:val="28"/>
          <w:rtl/>
        </w:rPr>
        <w:t xml:space="preserve">4 - مؤمنانى كه زير شكنجه كافران جان دادند و در آتش آنان سوختند ، مالك بوستان هاى بهشت خواهند شد .</w:t>
      </w:r>
    </w:p>
    <w:p>
      <w:pPr>
        <w:pStyle w:val="BookText"/>
      </w:pPr>
      <w:r>
        <w:rPr>
          <w:rFonts w:ascii="Amiri" w:hAnsi="Amiri" w:eastAsia="Amiri" w:cs="Amiri"/>
          <w:lang w:bidi="ar-SA"/>
          <w:color w:val="111111"/>
          <w:sz w:val="28"/>
          <w:szCs w:val="28"/>
          <w:rtl/>
        </w:rPr>
        <w:t xml:space="preserve">إنّ الذين ءامنوا و عملوا الصلحت لهم جنّ-ت</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Heading3"/>
      </w:pPr>
      <w:bookmarkStart w:id="983" w:name="_Toc604"/>
      <w:r>
        <w:t>427- متقين در بهشت</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- 3 - 15 - 12،16،17</w:t>
      </w:r>
    </w:p>
    <w:p>
      <w:pPr>
        <w:pStyle w:val="BookText"/>
      </w:pPr>
      <w:r>
        <w:rPr>
          <w:rFonts w:ascii="Amiri" w:hAnsi="Amiri" w:eastAsia="Amiri" w:cs="Amiri"/>
          <w:lang w:bidi="ar-SA"/>
          <w:color w:val="111111"/>
          <w:sz w:val="28"/>
          <w:szCs w:val="28"/>
          <w:rtl/>
        </w:rPr>
        <w:t xml:space="preserve">12 - حيات جاودانه متقين در بهشت</w:t>
      </w:r>
    </w:p>
    <w:p>
      <w:pPr>
        <w:pStyle w:val="BookText"/>
      </w:pPr>
      <w:r>
        <w:rPr>
          <w:rFonts w:ascii="Amiri" w:hAnsi="Amiri" w:eastAsia="Amiri" w:cs="Amiri"/>
          <w:lang w:bidi="ar-SA"/>
          <w:color w:val="111111"/>
          <w:sz w:val="28"/>
          <w:szCs w:val="28"/>
          <w:rtl/>
        </w:rPr>
        <w:t xml:space="preserve">للّذين اتّقوا عند ربّهم جنّات . .. خالدين فيها</w:t>
      </w:r>
    </w:p>
    <w:p>
      <w:pPr>
        <w:pStyle w:val="BookText"/>
      </w:pPr>
      <w:r>
        <w:rPr>
          <w:rFonts w:ascii="IRNazanin" w:hAnsi="IRNazanin" w:eastAsia="IRNazanin" w:cs="IRNazanin"/>
          <w:lang w:bidi="fa-IR"/>
          <w:color w:val="111111"/>
          <w:sz w:val="28"/>
          <w:szCs w:val="28"/>
          <w:rtl/>
        </w:rPr>
        <w:t xml:space="preserve">16 - خرسندى و رضايتمندى تقواپيشگان در بهشت ، موهبت الهى به ايشان</w:t>
      </w:r>
    </w:p>
    <w:p>
      <w:pPr>
        <w:pStyle w:val="BookText"/>
      </w:pPr>
      <w:r>
        <w:rPr>
          <w:rFonts w:ascii="Amiri" w:hAnsi="Amiri" w:eastAsia="Amiri" w:cs="Amiri"/>
          <w:lang w:bidi="ar-SA"/>
          <w:color w:val="111111"/>
          <w:sz w:val="28"/>
          <w:szCs w:val="28"/>
          <w:rtl/>
        </w:rPr>
        <w:t xml:space="preserve">للّذين اتّقوا . .. و رضوان من اللّه</w:t>
      </w:r>
    </w:p>
    <w:p>
      <w:pPr>
        <w:pStyle w:val="BookText"/>
      </w:pPr>
      <w:r>
        <w:rPr>
          <w:rFonts w:ascii="IRNazanin" w:hAnsi="IRNazanin" w:eastAsia="IRNazanin" w:cs="IRNazanin"/>
          <w:lang w:bidi="fa-IR"/>
          <w:color w:val="111111"/>
          <w:sz w:val="28"/>
          <w:szCs w:val="28"/>
          <w:rtl/>
        </w:rPr>
        <w:t xml:space="preserve">17 - خرسندى و رضايت خداوند از تقواپيشگان در بهشت ، نعمتى بزرگ براى آنان</w:t>
      </w:r>
    </w:p>
    <w:p>
      <w:pPr>
        <w:pStyle w:val="BookText"/>
      </w:pPr>
      <w:r>
        <w:rPr>
          <w:rFonts w:ascii="Amiri" w:hAnsi="Amiri" w:eastAsia="Amiri" w:cs="Amiri"/>
          <w:lang w:bidi="ar-SA"/>
          <w:color w:val="111111"/>
          <w:sz w:val="28"/>
          <w:szCs w:val="28"/>
          <w:rtl/>
        </w:rPr>
        <w:t xml:space="preserve">للّذين اتّقوا . .. و رضوان من اللّه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بنابراينكه «من»، ابتدائيه باشد; يعنى رضايتى از جانب خداوند نسبت به تقواپيشگان.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- 3 - 198 - 2،11،12</w:t>
      </w:r>
    </w:p>
    <w:p>
      <w:pPr>
        <w:pStyle w:val="BookText"/>
      </w:pPr>
      <w:r>
        <w:rPr>
          <w:rFonts w:ascii="IRNazanin" w:hAnsi="IRNazanin" w:eastAsia="IRNazanin" w:cs="IRNazanin"/>
          <w:lang w:bidi="fa-IR"/>
          <w:color w:val="111111"/>
          <w:sz w:val="28"/>
          <w:szCs w:val="28"/>
          <w:rtl/>
        </w:rPr>
        <w:t xml:space="preserve">2 - پرهيزكاران ، جاودان در بهشت و برخوردار از نعمت هاى آن</w:t>
      </w:r>
    </w:p>
    <w:p>
      <w:pPr>
        <w:pStyle w:val="BookText"/>
      </w:pPr>
      <w:r>
        <w:rPr>
          <w:rFonts w:ascii="Amiri" w:hAnsi="Amiri" w:eastAsia="Amiri" w:cs="Amiri"/>
          <w:lang w:bidi="ar-SA"/>
          <w:color w:val="111111"/>
          <w:sz w:val="28"/>
          <w:szCs w:val="28"/>
          <w:rtl/>
        </w:rPr>
        <w:t xml:space="preserve">لكن الّذين اتّقوا ربّهم لهم جنّات . .. خالدين فيها</w:t>
      </w:r>
    </w:p>
    <w:p>
      <w:pPr>
        <w:pStyle w:val="BookText"/>
      </w:pPr>
      <w:r>
        <w:rPr>
          <w:rFonts w:ascii="IRNazanin" w:hAnsi="IRNazanin" w:eastAsia="IRNazanin" w:cs="IRNazanin"/>
          <w:lang w:bidi="fa-IR"/>
          <w:color w:val="111111"/>
          <w:sz w:val="28"/>
          <w:szCs w:val="28"/>
          <w:rtl/>
        </w:rPr>
        <w:t xml:space="preserve">11 - بهشت جاودان با نهر هاى روان ، مهيّا براى پذيرايى از پرهيزكاران</w:t>
      </w:r>
    </w:p>
    <w:p>
      <w:pPr>
        <w:pStyle w:val="BookText"/>
      </w:pPr>
      <w:r>
        <w:rPr>
          <w:rFonts w:ascii="IRNazanin" w:hAnsi="IRNazanin" w:eastAsia="IRNazanin" w:cs="IRNazanin"/>
          <w:lang w:bidi="fa-IR"/>
          <w:color w:val="111111"/>
          <w:sz w:val="28"/>
          <w:szCs w:val="28"/>
          <w:rtl/>
        </w:rPr>
        <w:t xml:space="preserve">لهم جنّات تجرى من تحتها الانهار . .. نزلا من عند اللّه</w:t>
      </w:r>
    </w:p>
    <w:p>
      <w:pPr>
        <w:pStyle w:val="BookText"/>
      </w:pPr>
      <w:r>
        <w:rPr>
          <w:rFonts w:ascii="IRNazanin" w:hAnsi="IRNazanin" w:eastAsia="IRNazanin" w:cs="IRNazanin"/>
          <w:lang w:bidi="fa-IR"/>
          <w:color w:val="111111"/>
          <w:sz w:val="28"/>
          <w:szCs w:val="28"/>
          <w:rtl/>
        </w:rPr>
        <w:t xml:space="preserve">12 - بهشت و بشارت خلود در آن ، تنها بخشى از ضيافت الهى براى تقواپيشگان است .</w:t>
      </w:r>
    </w:p>
    <w:p>
      <w:pPr>
        <w:pStyle w:val="BookText"/>
      </w:pPr>
      <w:r>
        <w:rPr>
          <w:rFonts w:ascii="IRNazanin" w:hAnsi="IRNazanin" w:eastAsia="IRNazanin" w:cs="IRNazanin"/>
          <w:lang w:bidi="fa-IR"/>
          <w:color w:val="111111"/>
          <w:sz w:val="28"/>
          <w:szCs w:val="28"/>
          <w:rtl/>
        </w:rPr>
        <w:t xml:space="preserve">نزلا من عند اللّه</w:t>
      </w:r>
    </w:p>
    <w:p>
      <w:pPr>
        <w:pStyle w:val="BookText"/>
      </w:pPr>
      <w:r>
        <w:rPr>
          <w:rFonts w:ascii="IRNazanin" w:hAnsi="IRNazanin" w:eastAsia="IRNazanin" w:cs="IRNazanin"/>
          <w:lang w:bidi="fa-IR"/>
          <w:color w:val="111111"/>
          <w:sz w:val="28"/>
          <w:szCs w:val="28"/>
          <w:rtl/>
        </w:rPr>
        <w:t xml:space="preserve">كلمه «نزل»، به چيزهايى گفته مى شود كه در آغاز ورود ميهمان براى پذيرايى از وى فراهم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- 15 - 45 - 1</w:t>
      </w:r>
    </w:p>
    <w:p>
      <w:pPr>
        <w:pStyle w:val="BookText"/>
      </w:pPr>
      <w:r>
        <w:rPr>
          <w:rFonts w:ascii="IRNazanin" w:hAnsi="IRNazanin" w:eastAsia="IRNazanin" w:cs="IRNazanin"/>
          <w:lang w:bidi="fa-IR"/>
          <w:color w:val="111111"/>
          <w:sz w:val="28"/>
          <w:szCs w:val="28"/>
          <w:rtl/>
        </w:rPr>
        <w:t xml:space="preserve">1- جايگاه تقواپيشگان ، باغ ها و چشمه سار هاى بهشت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- 15 - 47 - 1،6،7</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pStyle w:val="BookText"/>
      </w:pPr>
      <w:r>
        <w:rPr>
          <w:rFonts w:ascii="IRNazanin" w:hAnsi="IRNazanin" w:eastAsia="IRNazanin" w:cs="IRNazanin"/>
          <w:lang w:bidi="fa-IR"/>
          <w:color w:val="111111"/>
          <w:sz w:val="28"/>
          <w:szCs w:val="28"/>
          <w:rtl/>
        </w:rPr>
        <w:t xml:space="preserve">6- متقين ، در بهشت در حالى كه روبه روى يكديگر قرار دارند ، بر تخت ها مى آرامند .</w:t>
      </w:r>
    </w:p>
    <w:p>
      <w:pPr>
        <w:pStyle w:val="BookText"/>
      </w:pPr>
      <w:r>
        <w:rPr>
          <w:rFonts w:ascii="Amiri" w:hAnsi="Amiri" w:eastAsia="Amiri" w:cs="Amiri"/>
          <w:lang w:bidi="ar-SA"/>
          <w:color w:val="111111"/>
          <w:sz w:val="28"/>
          <w:szCs w:val="28"/>
          <w:rtl/>
        </w:rPr>
        <w:t xml:space="preserve">إن المتقين فى جنّ-ت . .. على سرر متقبلين</w:t>
      </w:r>
    </w:p>
    <w:p>
      <w:pPr>
        <w:pStyle w:val="BookText"/>
      </w:pPr>
      <w:r>
        <w:rPr>
          <w:rFonts w:ascii="Amiri" w:hAnsi="Amiri" w:eastAsia="Amiri" w:cs="Amiri"/>
          <w:lang w:bidi="ar-SA"/>
          <w:color w:val="111111"/>
          <w:sz w:val="28"/>
          <w:szCs w:val="28"/>
          <w:rtl/>
        </w:rPr>
        <w:t xml:space="preserve">7- متقين ، در بهشت بزم باصفايى دارند .</w:t>
      </w:r>
    </w:p>
    <w:p>
      <w:pPr>
        <w:pStyle w:val="BookText"/>
      </w:pPr>
      <w:r>
        <w:rPr>
          <w:rFonts w:ascii="Amiri" w:hAnsi="Amiri" w:eastAsia="Amiri" w:cs="Amiri"/>
          <w:lang w:bidi="ar-SA"/>
          <w:color w:val="111111"/>
          <w:sz w:val="28"/>
          <w:szCs w:val="28"/>
          <w:rtl/>
        </w:rPr>
        <w:t xml:space="preserve">إن المتقين فى جنّ-ت . .. و نزعنا ما فى صدورهم من غلّ إخونًا على سرر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- 15 - 48 - 1،2،5</w:t>
      </w:r>
    </w:p>
    <w:p>
      <w:pPr>
        <w:pStyle w:val="BookText"/>
      </w:pPr>
      <w:r>
        <w:rPr>
          <w:rFonts w:ascii="IRNazanin" w:hAnsi="IRNazanin" w:eastAsia="IRNazanin" w:cs="IRNazanin"/>
          <w:lang w:bidi="fa-IR"/>
          <w:color w:val="111111"/>
          <w:sz w:val="28"/>
          <w:szCs w:val="28"/>
          <w:rtl/>
        </w:rPr>
        <w:t xml:space="preserve">1- متقين در بهشت ، دچار هيچ گونه سختى و رنجى نخواهند شد .</w:t>
      </w:r>
    </w:p>
    <w:p>
      <w:pPr>
        <w:pStyle w:val="BookText"/>
      </w:pPr>
      <w:r>
        <w:rPr>
          <w:rFonts w:ascii="Amiri" w:hAnsi="Amiri" w:eastAsia="Amiri" w:cs="Amiri"/>
          <w:lang w:bidi="ar-SA"/>
          <w:color w:val="111111"/>
          <w:sz w:val="28"/>
          <w:szCs w:val="28"/>
          <w:rtl/>
        </w:rPr>
        <w:t xml:space="preserve">لايمسّهم فيها نصب</w:t>
      </w:r>
    </w:p>
    <w:p>
      <w:pPr>
        <w:pStyle w:val="BookText"/>
      </w:pPr>
      <w:r>
        <w:rPr>
          <w:rFonts w:ascii="IRNazanin" w:hAnsi="IRNazanin" w:eastAsia="IRNazanin" w:cs="IRNazanin"/>
          <w:lang w:bidi="fa-IR"/>
          <w:color w:val="111111"/>
          <w:sz w:val="28"/>
          <w:szCs w:val="28"/>
          <w:rtl/>
        </w:rPr>
        <w:t xml:space="preserve">«نصب» در لغت به معناى سختى و رنج است.</w:t>
      </w:r>
    </w:p>
    <w:p>
      <w:pPr>
        <w:pStyle w:val="BookText"/>
      </w:pPr>
      <w:r>
        <w:rPr>
          <w:rFonts w:ascii="Amiri" w:hAnsi="Amiri" w:eastAsia="Amiri" w:cs="Amiri"/>
          <w:lang w:bidi="ar-SA"/>
          <w:color w:val="111111"/>
          <w:sz w:val="28"/>
          <w:szCs w:val="28"/>
          <w:rtl/>
        </w:rPr>
        <w:t xml:space="preserve">2- متقين ، از بهشت اخراج نمى شوند و در آن جاويد خواهند ماند .</w:t>
      </w:r>
    </w:p>
    <w:p>
      <w:pPr>
        <w:pStyle w:val="BookText"/>
      </w:pPr>
      <w:r>
        <w:rPr>
          <w:rFonts w:ascii="Amiri" w:hAnsi="Amiri" w:eastAsia="Amiri" w:cs="Amiri"/>
          <w:lang w:bidi="ar-SA"/>
          <w:color w:val="111111"/>
          <w:sz w:val="28"/>
          <w:szCs w:val="28"/>
          <w:rtl/>
        </w:rPr>
        <w:t xml:space="preserve">و ما هم منها بمخرجين</w:t>
      </w:r>
    </w:p>
    <w:p>
      <w:pPr>
        <w:pStyle w:val="BookText"/>
      </w:pPr>
      <w:r>
        <w:rPr>
          <w:rFonts w:ascii="Amiri" w:hAnsi="Amiri" w:eastAsia="Amiri" w:cs="Amiri"/>
          <w:lang w:bidi="ar-SA"/>
          <w:color w:val="111111"/>
          <w:sz w:val="28"/>
          <w:szCs w:val="28"/>
          <w:rtl/>
        </w:rPr>
        <w:t xml:space="preserve">5- متقين در بهشت ، در رفاه مادى و آسايش فكرى كامل هستند .</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- 16 - 31 - 1،4،7،9</w:t>
      </w:r>
    </w:p>
    <w:p>
      <w:pPr>
        <w:pStyle w:val="BookText"/>
      </w:pPr>
      <w:r>
        <w:rPr>
          <w:rFonts w:ascii="IRNazanin" w:hAnsi="IRNazanin" w:eastAsia="IRNazanin" w:cs="IRNazanin"/>
          <w:lang w:bidi="fa-IR"/>
          <w:color w:val="111111"/>
          <w:sz w:val="28"/>
          <w:szCs w:val="28"/>
          <w:rtl/>
        </w:rPr>
        <w:t xml:space="preserve">1- جايگاه تقواپيشگان در آخرت ، بهشت جاودانه است .</w:t>
      </w:r>
    </w:p>
    <w:p>
      <w:pPr>
        <w:pStyle w:val="BookText"/>
      </w:pPr>
      <w:r>
        <w:rPr>
          <w:rFonts w:ascii="Amiri" w:hAnsi="Amiri" w:eastAsia="Amiri" w:cs="Amiri"/>
          <w:lang w:bidi="ar-SA"/>
          <w:color w:val="111111"/>
          <w:sz w:val="28"/>
          <w:szCs w:val="28"/>
          <w:rtl/>
        </w:rPr>
        <w:t xml:space="preserve">و لنعم دار المتّقين. جنّ-ت عدن</w:t>
      </w:r>
    </w:p>
    <w:p>
      <w:pPr>
        <w:pStyle w:val="BookText"/>
      </w:pPr>
      <w:r>
        <w:rPr>
          <w:rFonts w:ascii="IRNazanin" w:hAnsi="IRNazanin" w:eastAsia="IRNazanin" w:cs="IRNazanin"/>
          <w:lang w:bidi="fa-IR"/>
          <w:color w:val="111111"/>
          <w:sz w:val="28"/>
          <w:szCs w:val="28"/>
          <w:rtl/>
        </w:rPr>
        <w:t xml:space="preserve">«عدن» در لغت به معناى استقرار و ثبات است و اين معنا دلالت بر جاودانگى مى كند.</w:t>
      </w:r>
    </w:p>
    <w:p>
      <w:pPr>
        <w:pStyle w:val="BookText"/>
      </w:pPr>
      <w:r>
        <w:rPr>
          <w:rFonts w:ascii="IRNazanin" w:hAnsi="IRNazanin" w:eastAsia="IRNazanin" w:cs="IRNazanin"/>
          <w:lang w:bidi="fa-IR"/>
          <w:color w:val="111111"/>
          <w:sz w:val="28"/>
          <w:szCs w:val="28"/>
          <w:rtl/>
        </w:rPr>
        <w:t xml:space="preserve">4- تمامى خواسته هاى تقواپيشگان در بهشت ، برآورده مى شود .</w:t>
      </w:r>
    </w:p>
    <w:p>
      <w:pPr>
        <w:pStyle w:val="BookText"/>
      </w:pPr>
      <w:r>
        <w:rPr>
          <w:rFonts w:ascii="Amiri" w:hAnsi="Amiri" w:eastAsia="Amiri" w:cs="Amiri"/>
          <w:lang w:bidi="ar-SA"/>
          <w:color w:val="111111"/>
          <w:sz w:val="28"/>
          <w:szCs w:val="28"/>
          <w:rtl/>
        </w:rPr>
        <w:t xml:space="preserve">دار المتّقين . جنّ-ت عدن يدخلونها ... لهم فيها ما يشاءون</w:t>
      </w:r>
    </w:p>
    <w:p>
      <w:pPr>
        <w:pStyle w:val="BookText"/>
      </w:pPr>
      <w:r>
        <w:rPr>
          <w:rFonts w:ascii="IRNazanin" w:hAnsi="IRNazanin" w:eastAsia="IRNazanin" w:cs="IRNazanin"/>
          <w:lang w:bidi="fa-IR"/>
          <w:color w:val="111111"/>
          <w:sz w:val="28"/>
          <w:szCs w:val="28"/>
          <w:rtl/>
        </w:rPr>
        <w:t xml:space="preserve">7- ورود به بهشت جاودان و رسيدن به تمامى خواسته ها در آن ، پاداش خداوند به تقواپيشگان است .</w:t>
      </w:r>
    </w:p>
    <w:p>
      <w:pPr>
        <w:pStyle w:val="BookText"/>
      </w:pPr>
      <w:r>
        <w:rPr>
          <w:rFonts w:ascii="Amiri" w:hAnsi="Amiri" w:eastAsia="Amiri" w:cs="Amiri"/>
          <w:lang w:bidi="ar-SA"/>
          <w:color w:val="111111"/>
          <w:sz w:val="28"/>
          <w:szCs w:val="28"/>
          <w:rtl/>
        </w:rPr>
        <w:t xml:space="preserve">دار المتّقين . جنّ-ت عدن ... لهم فيها ما يشاءون</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pStyle w:val="BookText"/>
      </w:pPr>
      <w:r>
        <w:rPr>
          <w:rFonts w:ascii="Amiri" w:hAnsi="Amiri" w:eastAsia="Amiri" w:cs="Amiri"/>
          <w:lang w:bidi="ar-SA"/>
          <w:color w:val="111111"/>
          <w:sz w:val="28"/>
          <w:szCs w:val="28"/>
          <w:rtl/>
        </w:rPr>
        <w:t xml:space="preserve">و لنعم دار المتّقين . جنّ-ت عدن ... لهم فيها ما يشاءون كذلك يجزى الله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- 16 - 32 - 15</w:t>
      </w:r>
    </w:p>
    <w:p>
      <w:pPr>
        <w:pStyle w:val="BookText"/>
      </w:pPr>
      <w:r>
        <w:rPr>
          <w:rFonts w:ascii="IRNazanin" w:hAnsi="IRNazanin" w:eastAsia="IRNazanin" w:cs="IRNazanin"/>
          <w:lang w:bidi="fa-IR"/>
          <w:color w:val="111111"/>
          <w:sz w:val="28"/>
          <w:szCs w:val="28"/>
          <w:rtl/>
        </w:rPr>
        <w:t xml:space="preserve">15- اعمال تقواپيشگان ، عامل ورود آنان به بهشت</w:t>
      </w:r>
    </w:p>
    <w:p>
      <w:pPr>
        <w:pStyle w:val="BookText"/>
      </w:pPr>
      <w:r>
        <w:rPr>
          <w:rFonts w:ascii="Amiri" w:hAnsi="Amiri" w:eastAsia="Amiri" w:cs="Amiri"/>
          <w:lang w:bidi="ar-SA"/>
          <w:color w:val="111111"/>
          <w:sz w:val="28"/>
          <w:szCs w:val="28"/>
          <w:rtl/>
        </w:rPr>
        <w:t xml:space="preserve">المتّقين . .. ادخلوا الجنّة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- 25 - 15 - 3،4،5</w:t>
      </w:r>
    </w:p>
    <w:p>
      <w:pPr>
        <w:pStyle w:val="BookText"/>
      </w:pPr>
      <w:r>
        <w:rPr>
          <w:rFonts w:ascii="Amiri" w:hAnsi="Amiri" w:eastAsia="Amiri" w:cs="Amiri"/>
          <w:lang w:bidi="ar-SA"/>
          <w:color w:val="111111"/>
          <w:sz w:val="28"/>
          <w:szCs w:val="28"/>
          <w:rtl/>
        </w:rPr>
        <w:t xml:space="preserve">3 - بهشت ، جاودانه است و متقين در آن جاويدان اند .</w:t>
      </w:r>
    </w:p>
    <w:p>
      <w:pPr>
        <w:pStyle w:val="BookText"/>
      </w:pPr>
      <w:r>
        <w:rPr>
          <w:rFonts w:ascii="Amiri" w:hAnsi="Amiri" w:eastAsia="Amiri" w:cs="Amiri"/>
          <w:lang w:bidi="ar-SA"/>
          <w:color w:val="111111"/>
          <w:sz w:val="28"/>
          <w:szCs w:val="28"/>
          <w:rtl/>
        </w:rPr>
        <w:t xml:space="preserve">أم جنّة الخلد التى وعد المتّقون</w:t>
      </w:r>
    </w:p>
    <w:p>
      <w:pPr>
        <w:pStyle w:val="BookText"/>
      </w:pPr>
      <w:r>
        <w:rPr>
          <w:rFonts w:ascii="IRNazanin" w:hAnsi="IRNazanin" w:eastAsia="IRNazanin" w:cs="IRNazanin"/>
          <w:lang w:bidi="fa-IR"/>
          <w:color w:val="111111"/>
          <w:sz w:val="28"/>
          <w:szCs w:val="28"/>
          <w:rtl/>
        </w:rPr>
        <w:t xml:space="preserve">جاودانگى تقواپيشگان، از وعده اى كه خداوند به آنان براى دخول در بهشت جاويد داده است، قابل استفاده مى باشد و در واقع اين سخن، كنايه از جاويد بودن خود متقين در بهشت است.</w:t>
      </w:r>
    </w:p>
    <w:p>
      <w:pPr>
        <w:pStyle w:val="BookText"/>
      </w:pPr>
      <w:r>
        <w:rPr>
          <w:rFonts w:ascii="IRNazanin" w:hAnsi="IRNazanin" w:eastAsia="IRNazanin" w:cs="IRNazanin"/>
          <w:lang w:bidi="fa-IR"/>
          <w:color w:val="111111"/>
          <w:sz w:val="28"/>
          <w:szCs w:val="28"/>
          <w:rtl/>
        </w:rPr>
        <w:t xml:space="preserve">4 - زندگى در بهشت جاويدان ، وعده خداوند به تقواپيشگان</w:t>
      </w:r>
    </w:p>
    <w:p>
      <w:pPr>
        <w:pStyle w:val="BookText"/>
      </w:pPr>
      <w:r>
        <w:rPr>
          <w:rFonts w:ascii="Amiri" w:hAnsi="Amiri" w:eastAsia="Amiri" w:cs="Amiri"/>
          <w:lang w:bidi="ar-SA"/>
          <w:color w:val="111111"/>
          <w:sz w:val="28"/>
          <w:szCs w:val="28"/>
          <w:rtl/>
        </w:rPr>
        <w:t xml:space="preserve">جنّة الخلد التى وعد المتّقون</w:t>
      </w:r>
    </w:p>
    <w:p>
      <w:pPr>
        <w:pStyle w:val="BookText"/>
      </w:pPr>
      <w:r>
        <w:rPr>
          <w:rFonts w:ascii="IRNazanin" w:hAnsi="IRNazanin" w:eastAsia="IRNazanin" w:cs="IRNazanin"/>
          <w:lang w:bidi="fa-IR"/>
          <w:color w:val="111111"/>
          <w:sz w:val="28"/>
          <w:szCs w:val="28"/>
          <w:rtl/>
        </w:rPr>
        <w:t xml:space="preserve">5 - بهشت جاودان ، پاداش و سر انجام تقواپيشگان</w:t>
      </w:r>
    </w:p>
    <w:p>
      <w:pPr>
        <w:pStyle w:val="BookText"/>
      </w:pPr>
      <w:r>
        <w:rPr>
          <w:rFonts w:ascii="Amiri" w:hAnsi="Amiri" w:eastAsia="Amiri" w:cs="Amiri"/>
          <w:lang w:bidi="ar-SA"/>
          <w:color w:val="111111"/>
          <w:sz w:val="28"/>
          <w:szCs w:val="28"/>
          <w:rtl/>
        </w:rPr>
        <w:t xml:space="preserve">جنّة الخلد التى وعد المتّقون كانت لهم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- 25 - 16 - 1،2،7</w:t>
      </w:r>
    </w:p>
    <w:p>
      <w:pPr>
        <w:pStyle w:val="BookText"/>
      </w:pPr>
      <w:r>
        <w:rPr>
          <w:rFonts w:ascii="IRNazanin" w:hAnsi="IRNazanin" w:eastAsia="IRNazanin" w:cs="IRNazanin"/>
          <w:lang w:bidi="fa-IR"/>
          <w:color w:val="111111"/>
          <w:sz w:val="28"/>
          <w:szCs w:val="28"/>
          <w:rtl/>
        </w:rPr>
        <w:t xml:space="preserve">1 - متقين ، در جايگاه ابدى خويش در بهشت ، هر آنچه را كه بخواهند آماده است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Amiri" w:hAnsi="Amiri" w:eastAsia="Amiri" w:cs="Amiri"/>
          <w:lang w:bidi="ar-SA"/>
          <w:color w:val="111111"/>
          <w:sz w:val="28"/>
          <w:szCs w:val="28"/>
          <w:rtl/>
        </w:rPr>
        <w:t xml:space="preserve">2 - متقين ، در بهشت موعود خويش همواره جاودان خواهند بود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Amiri" w:hAnsi="Amiri" w:eastAsia="Amiri" w:cs="Amiri"/>
          <w:lang w:bidi="ar-SA"/>
          <w:color w:val="111111"/>
          <w:sz w:val="28"/>
          <w:szCs w:val="28"/>
          <w:rtl/>
        </w:rPr>
        <w:t xml:space="preserve">7 - تحقق وعده الهى بر تأمين تمامى خواسته ها در بهشت جاويدان ، انتظار و توقع متقين از خداوند</w:t>
      </w:r>
    </w:p>
    <w:p>
      <w:pPr>
        <w:pStyle w:val="BookText"/>
      </w:pPr>
      <w:r>
        <w:rPr>
          <w:rFonts w:ascii="Amiri" w:hAnsi="Amiri" w:eastAsia="Amiri" w:cs="Amiri"/>
          <w:lang w:bidi="ar-SA"/>
          <w:color w:val="111111"/>
          <w:sz w:val="28"/>
          <w:szCs w:val="28"/>
          <w:rtl/>
        </w:rPr>
        <w:t xml:space="preserve">لهم فيها ما يشاءون خلدين كان على ربّك وعدًا مسئولاً</w:t>
      </w:r>
    </w:p>
    <w:p>
      <w:pPr>
        <w:pStyle w:val="BookText"/>
      </w:pPr>
      <w:r>
        <w:rPr>
          <w:rFonts w:ascii="Amiri" w:hAnsi="Amiri" w:eastAsia="Amiri" w:cs="Amiri"/>
          <w:lang w:bidi="ar-SA"/>
          <w:color w:val="111111"/>
          <w:sz w:val="28"/>
          <w:szCs w:val="28"/>
          <w:rtl/>
        </w:rPr>
        <w:t xml:space="preserve">«مسؤول»; يعنى، كسى كه مورد سؤال و مطالبه مستحقان و حق داران است و در آيه شريفه - به قرينه مقام - مقصود اين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متقين، مى توانند توقع و انتظار داشته باشند كه خداوند به وعده خود عمل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- 25 - 24 - 2</w:t>
      </w:r>
    </w:p>
    <w:p>
      <w:pPr>
        <w:pStyle w:val="BookText"/>
      </w:pPr>
      <w:r>
        <w:rPr>
          <w:rFonts w:ascii="IRNazanin" w:hAnsi="IRNazanin" w:eastAsia="IRNazanin" w:cs="IRNazanin"/>
          <w:lang w:bidi="fa-IR"/>
          <w:color w:val="111111"/>
          <w:sz w:val="28"/>
          <w:szCs w:val="28"/>
          <w:rtl/>
        </w:rPr>
        <w:t xml:space="preserve">2 - متقين ، برخوردار از برترين جايگاه و نيكوترين آسايشگاه در بهشت</w:t>
      </w:r>
    </w:p>
    <w:p>
      <w:pPr>
        <w:pStyle w:val="BookText"/>
      </w:pPr>
      <w:r>
        <w:rPr>
          <w:rFonts w:ascii="Amiri" w:hAnsi="Amiri" w:eastAsia="Amiri" w:cs="Amiri"/>
          <w:lang w:bidi="ar-SA"/>
          <w:color w:val="111111"/>
          <w:sz w:val="28"/>
          <w:szCs w:val="28"/>
          <w:rtl/>
        </w:rPr>
        <w:t xml:space="preserve">أم جنّة الخلد التى وعد المتّقون . .. أصحب الجنّة يومئذ خير مستقرًّا أحسن مقيلاً</w:t>
      </w:r>
    </w:p>
    <w:p>
      <w:pPr>
        <w:pStyle w:val="BookText"/>
      </w:pPr>
      <w:r>
        <w:rPr>
          <w:rFonts w:ascii="IRNazanin" w:hAnsi="IRNazanin" w:eastAsia="IRNazanin" w:cs="IRNazanin"/>
          <w:lang w:bidi="fa-IR"/>
          <w:color w:val="111111"/>
          <w:sz w:val="28"/>
          <w:szCs w:val="28"/>
          <w:rtl/>
        </w:rPr>
        <w:t xml:space="preserve">آيه شريفه جايگاه اهل بهشت و برخوردارى هاى آنان را، در برابر مجرمان مشخص كرده است; اما اين كه بهشتيان چه كسانى اند، در اين آيه از آنان ياد نشده است; ولى در آيه 15 اهل بهشت به «متقين» توصيف شده است. ارتباط ميان اين دو دسته از آيات،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- 38 - 50 - 6</w:t>
      </w:r>
    </w:p>
    <w:p>
      <w:pPr>
        <w:pStyle w:val="BookText"/>
      </w:pPr>
      <w:r>
        <w:rPr>
          <w:rFonts w:ascii="IRNazanin" w:hAnsi="IRNazanin" w:eastAsia="IRNazanin" w:cs="IRNazanin"/>
          <w:lang w:bidi="fa-IR"/>
          <w:color w:val="111111"/>
          <w:sz w:val="28"/>
          <w:szCs w:val="28"/>
          <w:rtl/>
        </w:rPr>
        <w:t xml:space="preserve">6 - تقواپيشگان هنگام ورود به باغ هاى بهشتى ، با استقبال گرم و احترام و تكريم رو به رو خواهند شد .</w:t>
      </w:r>
    </w:p>
    <w:p>
      <w:pPr>
        <w:pStyle w:val="BookText"/>
      </w:pPr>
      <w:r>
        <w:rPr>
          <w:rFonts w:ascii="Amiri" w:hAnsi="Amiri" w:eastAsia="Amiri" w:cs="Amiri"/>
          <w:lang w:bidi="ar-SA"/>
          <w:color w:val="111111"/>
          <w:sz w:val="28"/>
          <w:szCs w:val="28"/>
          <w:rtl/>
        </w:rPr>
        <w:t xml:space="preserve">مفتّحة لهم الأبوب</w:t>
      </w:r>
    </w:p>
    <w:p>
      <w:pPr>
        <w:pStyle w:val="BookText"/>
      </w:pPr>
      <w:r>
        <w:rPr>
          <w:rFonts w:ascii="IRNazanin" w:hAnsi="IRNazanin" w:eastAsia="IRNazanin" w:cs="IRNazanin"/>
          <w:lang w:bidi="fa-IR"/>
          <w:color w:val="111111"/>
          <w:sz w:val="28"/>
          <w:szCs w:val="28"/>
          <w:rtl/>
        </w:rPr>
        <w:t xml:space="preserve">برداشت ياد شده بر اين فرض استوار است كه مقصود از گشوده بودن درب هاى باغ هاى بهشتى بر روى تقواپيشگان و بهشتيان، استقبال گرم و با احترام و تكريم از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- 38 - 51 - 1،2،3</w:t>
      </w:r>
    </w:p>
    <w:p>
      <w:pPr>
        <w:pStyle w:val="BookText"/>
      </w:pPr>
      <w:r>
        <w:rPr>
          <w:rFonts w:ascii="IRNazanin" w:hAnsi="IRNazanin" w:eastAsia="IRNazanin" w:cs="IRNazanin"/>
          <w:lang w:bidi="fa-IR"/>
          <w:color w:val="111111"/>
          <w:sz w:val="28"/>
          <w:szCs w:val="28"/>
          <w:rtl/>
        </w:rPr>
        <w:t xml:space="preserve">1 - تقواپيشگان ، در باغ هاى بهشتى بر تخت ها تكيه مى زنند .</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مقصود از تكيه كردن بهشتيان - به قرينه آيات مشابه - (على الأرائك متّكئين) [سوره يس (36) آيه 56 ]تكيه زدن آنان بر تخت هاى بهشتى است.</w:t>
      </w:r>
    </w:p>
    <w:p>
      <w:pPr>
        <w:pStyle w:val="BookText"/>
      </w:pPr>
      <w:r>
        <w:rPr>
          <w:rFonts w:ascii="IRNazanin" w:hAnsi="IRNazanin" w:eastAsia="IRNazanin" w:cs="IRNazanin"/>
          <w:lang w:bidi="fa-IR"/>
          <w:color w:val="111111"/>
          <w:sz w:val="28"/>
          <w:szCs w:val="28"/>
          <w:rtl/>
        </w:rPr>
        <w:t xml:space="preserve">2 - آرامش كامل تقواپيشگان در باغ هاى بهشتى</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برداشت ياد شده بر اين فرض استوار است كه تعبير «متّكئين فيها» كنايه از آرامش كامل باشد; زيرا اين حالت مربوط به كسانى است كه در آرامش به سر مى برند.</w:t>
      </w:r>
    </w:p>
    <w:p>
      <w:pPr>
        <w:pStyle w:val="BookText"/>
      </w:pPr>
      <w:r>
        <w:rPr>
          <w:rFonts w:ascii="IRNazanin" w:hAnsi="IRNazanin" w:eastAsia="IRNazanin" w:cs="IRNazanin"/>
          <w:lang w:bidi="fa-IR"/>
          <w:color w:val="111111"/>
          <w:sz w:val="28"/>
          <w:szCs w:val="28"/>
          <w:rtl/>
        </w:rPr>
        <w:t xml:space="preserve">3 - تقواپيشگان در باغ هاى بهشتى ، خواستار ميوه ها و نوشيدنى هاى بسيار عالى ، متنوع و گوناگون</w:t>
      </w:r>
    </w:p>
    <w:p>
      <w:pPr>
        <w:pStyle w:val="BookText"/>
      </w:pPr>
      <w:r>
        <w:rPr>
          <w:rFonts w:ascii="Amiri" w:hAnsi="Amiri" w:eastAsia="Amiri" w:cs="Amiri"/>
          <w:lang w:bidi="ar-SA"/>
          <w:color w:val="111111"/>
          <w:sz w:val="28"/>
          <w:szCs w:val="28"/>
          <w:rtl/>
        </w:rPr>
        <w:t xml:space="preserve">يدعون فيها بفكهة كثيرة و شراب</w:t>
      </w:r>
    </w:p>
    <w:p>
      <w:pPr>
        <w:pStyle w:val="BookText"/>
      </w:pPr>
      <w:r>
        <w:rPr>
          <w:rFonts w:ascii="Amiri" w:hAnsi="Amiri" w:eastAsia="Amiri" w:cs="Amiri"/>
          <w:lang w:bidi="ar-SA"/>
          <w:color w:val="111111"/>
          <w:sz w:val="28"/>
          <w:szCs w:val="28"/>
          <w:rtl/>
        </w:rPr>
        <w:t xml:space="preserve">مقصود از كثرت ميوه ها و نوشيدنى ها، تنوع آنها است و تنكير «فاكهة» و «شراب» براى تفخيم مى باشد; يعنى، ميوه هاى عالى و نفيس.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- 38 - 52 - 3</w:t>
      </w:r>
    </w:p>
    <w:p>
      <w:pPr>
        <w:pStyle w:val="BookText"/>
      </w:pPr>
      <w:r>
        <w:rPr>
          <w:rFonts w:ascii="IRNazanin" w:hAnsi="IRNazanin" w:eastAsia="IRNazanin" w:cs="IRNazanin"/>
          <w:lang w:bidi="fa-IR"/>
          <w:color w:val="111111"/>
          <w:sz w:val="28"/>
          <w:szCs w:val="28"/>
          <w:rtl/>
        </w:rPr>
        <w:t xml:space="preserve">3 - تقواپيشگان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«طرف» مربوط به غير زنان بهشتى باشد; يعنى، زنان بهشتى چنان جذاب</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كه نظر و چشم ديگران (همسران) را، به خود مشغول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- 39 - 20 - 4،8</w:t>
      </w:r>
    </w:p>
    <w:p>
      <w:pPr>
        <w:pStyle w:val="BookText"/>
      </w:pPr>
      <w:r>
        <w:rPr>
          <w:rFonts w:ascii="IRNazanin" w:hAnsi="IRNazanin" w:eastAsia="IRNazanin" w:cs="IRNazanin"/>
          <w:lang w:bidi="fa-IR"/>
          <w:color w:val="111111"/>
          <w:sz w:val="28"/>
          <w:szCs w:val="28"/>
          <w:rtl/>
        </w:rPr>
        <w:t xml:space="preserve">4 - تقواپيشگان ، از منظره هاى چشم نواز و لذت بخش بهشت بهره مند خواهند شد .</w:t>
      </w:r>
    </w:p>
    <w:p>
      <w:pPr>
        <w:pStyle w:val="BookText"/>
      </w:pPr>
      <w:r>
        <w:rPr>
          <w:rFonts w:ascii="Amiri" w:hAnsi="Amiri" w:eastAsia="Amiri" w:cs="Amiri"/>
          <w:lang w:bidi="ar-SA"/>
          <w:color w:val="111111"/>
          <w:sz w:val="28"/>
          <w:szCs w:val="28"/>
          <w:rtl/>
        </w:rPr>
        <w:t xml:space="preserve">لهم غرف من فوقها غرف مبنيّة</w:t>
      </w:r>
    </w:p>
    <w:p>
      <w:pPr>
        <w:pStyle w:val="BookText"/>
      </w:pPr>
      <w:r>
        <w:rPr>
          <w:rFonts w:ascii="IRNazanin" w:hAnsi="IRNazanin" w:eastAsia="IRNazanin" w:cs="IRNazanin"/>
          <w:lang w:bidi="fa-IR"/>
          <w:color w:val="111111"/>
          <w:sz w:val="28"/>
          <w:szCs w:val="28"/>
          <w:rtl/>
        </w:rPr>
        <w:t xml:space="preserve">مرتفع و چند طبقه بودن بناهاى بهشت به همراه جريان نهرها در پايين آنها، مى تواند اشاره به مطلب ياد شده باشد.</w:t>
      </w:r>
    </w:p>
    <w:p>
      <w:pPr>
        <w:pStyle w:val="BookText"/>
      </w:pPr>
      <w:r>
        <w:rPr>
          <w:rFonts w:ascii="IRNazanin" w:hAnsi="IRNazanin" w:eastAsia="IRNazanin" w:cs="IRNazanin"/>
          <w:lang w:bidi="fa-IR"/>
          <w:color w:val="111111"/>
          <w:sz w:val="28"/>
          <w:szCs w:val="28"/>
          <w:rtl/>
        </w:rPr>
        <w:t xml:space="preserve">8 - كاخ ها و بنا هاى تقواپيشگان در بهشت ، داراى نهرهايى است جارى در پايين آنها .</w:t>
      </w:r>
    </w:p>
    <w:p>
      <w:pPr>
        <w:pStyle w:val="BookText"/>
      </w:pPr>
      <w:r>
        <w:rPr>
          <w:rFonts w:ascii="Amiri" w:hAnsi="Amiri" w:eastAsia="Amiri" w:cs="Amiri"/>
          <w:lang w:bidi="ar-SA"/>
          <w:color w:val="111111"/>
          <w:sz w:val="28"/>
          <w:szCs w:val="28"/>
          <w:rtl/>
        </w:rPr>
        <w:t xml:space="preserve">غرف مبنيّة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- 39 - 73 - 1،3،7،9،14</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pStyle w:val="BookText"/>
      </w:pPr>
      <w:r>
        <w:rPr>
          <w:rFonts w:ascii="IRNazanin" w:hAnsi="IRNazanin" w:eastAsia="IRNazanin" w:cs="IRNazanin"/>
          <w:lang w:bidi="fa-IR"/>
          <w:color w:val="111111"/>
          <w:sz w:val="28"/>
          <w:szCs w:val="28"/>
          <w:rtl/>
        </w:rPr>
        <w:t xml:space="preserve">3 - وجود فاصله ميان موقف تقواپيشگان در محشر و بهشت</w:t>
      </w:r>
    </w:p>
    <w:p>
      <w:pPr>
        <w:pStyle w:val="BookText"/>
      </w:pPr>
      <w:r>
        <w:rPr>
          <w:rFonts w:ascii="Amiri" w:hAnsi="Amiri" w:eastAsia="Amiri" w:cs="Amiri"/>
          <w:lang w:bidi="ar-SA"/>
          <w:color w:val="111111"/>
          <w:sz w:val="28"/>
          <w:szCs w:val="28"/>
          <w:rtl/>
        </w:rPr>
        <w:t xml:space="preserve">و سيق الذين اتّقوا ربّهم إلى الجنّة زمرًا</w:t>
      </w:r>
    </w:p>
    <w:p>
      <w:pPr>
        <w:pStyle w:val="BookText"/>
      </w:pPr>
      <w:r>
        <w:rPr>
          <w:rFonts w:ascii="IRNazanin" w:hAnsi="IRNazanin" w:eastAsia="IRNazanin" w:cs="IRNazanin"/>
          <w:lang w:bidi="fa-IR"/>
          <w:color w:val="111111"/>
          <w:sz w:val="28"/>
          <w:szCs w:val="28"/>
          <w:rtl/>
        </w:rPr>
        <w:t xml:space="preserve">7 - تقوا ، داراى مراتب مختلف و تقواپيشگان برخوردار از جايگاه هاى گوناگون در بهشت</w:t>
      </w:r>
    </w:p>
    <w:p>
      <w:pPr>
        <w:pStyle w:val="BookText"/>
      </w:pPr>
      <w:r>
        <w:rPr>
          <w:rFonts w:ascii="Amiri" w:hAnsi="Amiri" w:eastAsia="Amiri" w:cs="Amiri"/>
          <w:lang w:bidi="ar-SA"/>
          <w:color w:val="111111"/>
          <w:sz w:val="28"/>
          <w:szCs w:val="28"/>
          <w:rtl/>
        </w:rPr>
        <w:t xml:space="preserve">و سيق . .. إلى الجنّة زمرًا حتّى إذا جاءوها و فتحت أبوبها</w:t>
      </w:r>
    </w:p>
    <w:p>
      <w:pPr>
        <w:pStyle w:val="BookText"/>
      </w:pPr>
      <w:r>
        <w:rPr>
          <w:rFonts w:ascii="IRNazanin" w:hAnsi="IRNazanin" w:eastAsia="IRNazanin" w:cs="IRNazanin"/>
          <w:lang w:bidi="fa-IR"/>
          <w:color w:val="111111"/>
          <w:sz w:val="28"/>
          <w:szCs w:val="28"/>
          <w:rtl/>
        </w:rPr>
        <w:t xml:space="preserve">تقسيم شدن تقواپيشگان به چند دسته و گروه (زمراً) و نيز ورود آنان از درب هاى گوناگون بهشت، مى تواند بيانگر حقيقت ياد شده باشد.</w:t>
      </w:r>
    </w:p>
    <w:p>
      <w:pPr>
        <w:pStyle w:val="BookText"/>
      </w:pPr>
      <w:r>
        <w:rPr>
          <w:rFonts w:ascii="IRNazanin" w:hAnsi="IRNazanin" w:eastAsia="IRNazanin" w:cs="IRNazanin"/>
          <w:lang w:bidi="fa-IR"/>
          <w:color w:val="111111"/>
          <w:sz w:val="28"/>
          <w:szCs w:val="28"/>
          <w:rtl/>
        </w:rPr>
        <w:t xml:space="preserve">9 - سلام و خوش آمدگويى دربانان بهشت به تقواپيشگان ، هنگام ورود آنان</w:t>
      </w:r>
    </w:p>
    <w:p>
      <w:pPr>
        <w:pStyle w:val="BookText"/>
      </w:pPr>
      <w:r>
        <w:rPr>
          <w:rFonts w:ascii="Amiri" w:hAnsi="Amiri" w:eastAsia="Amiri" w:cs="Amiri"/>
          <w:lang w:bidi="ar-SA"/>
          <w:color w:val="111111"/>
          <w:sz w:val="28"/>
          <w:szCs w:val="28"/>
          <w:rtl/>
        </w:rPr>
        <w:t xml:space="preserve">و قال لهم خزنتها سلم عليكم</w:t>
      </w:r>
    </w:p>
    <w:p>
      <w:pPr>
        <w:pStyle w:val="BookText"/>
      </w:pPr>
      <w:r>
        <w:rPr>
          <w:rFonts w:ascii="IRNazanin" w:hAnsi="IRNazanin" w:eastAsia="IRNazanin" w:cs="IRNazanin"/>
          <w:lang w:bidi="fa-IR"/>
          <w:color w:val="111111"/>
          <w:sz w:val="28"/>
          <w:szCs w:val="28"/>
          <w:rtl/>
        </w:rPr>
        <w:t xml:space="preserve">14 - تقواپيشگان ، در بهشت ، جاودانه خواهند ماند .</w:t>
      </w:r>
    </w:p>
    <w:p>
      <w:pPr>
        <w:pStyle w:val="BookText"/>
      </w:pPr>
      <w:r>
        <w:rPr>
          <w:rFonts w:ascii="Amiri" w:hAnsi="Amiri" w:eastAsia="Amiri" w:cs="Amiri"/>
          <w:lang w:bidi="ar-SA"/>
          <w:color w:val="111111"/>
          <w:sz w:val="28"/>
          <w:szCs w:val="28"/>
          <w:rtl/>
        </w:rPr>
        <w:t xml:space="preserve">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- 39 - 74 - 4،6،8</w:t>
      </w:r>
    </w:p>
    <w:p>
      <w:pPr>
        <w:pStyle w:val="BookText"/>
      </w:pPr>
      <w:r>
        <w:rPr>
          <w:rFonts w:ascii="IRNazanin" w:hAnsi="IRNazanin" w:eastAsia="IRNazanin" w:cs="IRNazanin"/>
          <w:lang w:bidi="fa-IR"/>
          <w:color w:val="111111"/>
          <w:sz w:val="28"/>
          <w:szCs w:val="28"/>
          <w:rtl/>
        </w:rPr>
        <w:t xml:space="preserve">4 - بهشت جاويدان ، ميراث تقواپيشگان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6 - بهشت جاويدان ، فراتر از استحقاق تقواپيشگان و جلوه اى از لطف و بخشش الهى به آنان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برداشت ياد شده از تعبير ارث درباره بهشت به دست مى آيد; زيرا ميراث چيزى است كه انسان براى آن معمولاً زحمتى نكشيده و تلاشى نكرده تا مستحق آن باشد.</w:t>
      </w:r>
    </w:p>
    <w:p>
      <w:pPr>
        <w:pStyle w:val="BookText"/>
      </w:pPr>
      <w:r>
        <w:rPr>
          <w:rFonts w:ascii="IRNazanin" w:hAnsi="IRNazanin" w:eastAsia="IRNazanin" w:cs="IRNazanin"/>
          <w:lang w:bidi="fa-IR"/>
          <w:color w:val="111111"/>
          <w:sz w:val="28"/>
          <w:szCs w:val="28"/>
          <w:rtl/>
        </w:rPr>
        <w:t xml:space="preserve">8 - بهشت تقواپيشگان ، بسيار گسترده و پهناور است .</w:t>
      </w:r>
    </w:p>
    <w:p>
      <w:pPr>
        <w:pStyle w:val="BookText"/>
      </w:pPr>
      <w:r>
        <w:rPr>
          <w:rFonts w:ascii="Amiri" w:hAnsi="Amiri" w:eastAsia="Amiri" w:cs="Amiri"/>
          <w:lang w:bidi="ar-SA"/>
          <w:color w:val="111111"/>
          <w:sz w:val="28"/>
          <w:szCs w:val="28"/>
          <w:rtl/>
        </w:rPr>
        <w:t xml:space="preserve">نتبوّأ من الجنّة حيث نشاء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- 43 - 70 - 4،5</w:t>
      </w:r>
    </w:p>
    <w:p>
      <w:pPr>
        <w:pStyle w:val="BookText"/>
      </w:pPr>
      <w:r>
        <w:rPr>
          <w:rFonts w:ascii="IRNazanin" w:hAnsi="IRNazanin" w:eastAsia="IRNazanin" w:cs="IRNazanin"/>
          <w:lang w:bidi="fa-IR"/>
          <w:color w:val="111111"/>
          <w:sz w:val="28"/>
          <w:szCs w:val="28"/>
          <w:rtl/>
        </w:rPr>
        <w:t xml:space="preserve">4 - همراهى اهل تقوا در بهشت با همسران دنيوى خويش ، پاداش الهى براى آنان</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IRNazanin" w:hAnsi="IRNazanin" w:eastAsia="IRNazanin" w:cs="IRNazanin"/>
          <w:lang w:bidi="fa-IR"/>
          <w:color w:val="111111"/>
          <w:sz w:val="28"/>
          <w:szCs w:val="28"/>
          <w:rtl/>
        </w:rPr>
        <w:t xml:space="preserve">5 - وجود رابطه و دلبستگى ميان همسران متقى ، در جهان آخرت و در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- 43 - 71 - 13</w:t>
      </w:r>
    </w:p>
    <w:p>
      <w:pPr>
        <w:pStyle w:val="BookText"/>
      </w:pPr>
      <w:r>
        <w:rPr>
          <w:rFonts w:ascii="Amiri" w:hAnsi="Amiri" w:eastAsia="Amiri" w:cs="Amiri"/>
          <w:lang w:bidi="ar-SA"/>
          <w:color w:val="111111"/>
          <w:sz w:val="28"/>
          <w:szCs w:val="28"/>
          <w:rtl/>
        </w:rPr>
        <w:t xml:space="preserve">13 - مؤمنان متقى ، در بهشت جاويدان اند .</w:t>
      </w:r>
    </w:p>
    <w:p>
      <w:pPr>
        <w:pStyle w:val="BookText"/>
      </w:pPr>
      <w:r>
        <w:rPr>
          <w:rFonts w:ascii="Amiri" w:hAnsi="Amiri" w:eastAsia="Amiri" w:cs="Amiri"/>
          <w:lang w:bidi="ar-SA"/>
          <w:color w:val="111111"/>
          <w:sz w:val="28"/>
          <w:szCs w:val="28"/>
          <w:rtl/>
        </w:rPr>
        <w:t xml:space="preserve">و أنتم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- 43 - 73 - 1،2</w:t>
      </w:r>
    </w:p>
    <w:p>
      <w:pPr>
        <w:pStyle w:val="BookText"/>
      </w:pPr>
      <w:r>
        <w:rPr>
          <w:rFonts w:ascii="Amiri" w:hAnsi="Amiri" w:eastAsia="Amiri" w:cs="Amiri"/>
          <w:lang w:bidi="ar-SA"/>
          <w:color w:val="111111"/>
          <w:sz w:val="28"/>
          <w:szCs w:val="28"/>
          <w:rtl/>
        </w:rPr>
        <w:t xml:space="preserve">1 - بهرهورى متقين در بهشت ، از ميوه هاى فراوان آماده شده براى ايشان</w:t>
      </w:r>
    </w:p>
    <w:p>
      <w:pPr>
        <w:pStyle w:val="BookText"/>
      </w:pPr>
      <w:r>
        <w:rPr>
          <w:rFonts w:ascii="Amiri" w:hAnsi="Amiri" w:eastAsia="Amiri" w:cs="Amiri"/>
          <w:lang w:bidi="ar-SA"/>
          <w:color w:val="111111"/>
          <w:sz w:val="28"/>
          <w:szCs w:val="28"/>
          <w:rtl/>
        </w:rPr>
        <w:t xml:space="preserve">لكم فيها فكهة</w:t>
      </w:r>
    </w:p>
    <w:p>
      <w:pPr>
        <w:pStyle w:val="BookText"/>
      </w:pPr>
      <w:r>
        <w:rPr>
          <w:rFonts w:ascii="IRNazanin" w:hAnsi="IRNazanin" w:eastAsia="IRNazanin" w:cs="IRNazanin"/>
          <w:lang w:bidi="fa-IR"/>
          <w:color w:val="111111"/>
          <w:sz w:val="28"/>
          <w:szCs w:val="28"/>
          <w:rtl/>
        </w:rPr>
        <w:t xml:space="preserve">2 - ميوه هاى بهشت ، چندان فراوان اند كه تقواپيشگان تنها از بخشى از آن بهره مى برند .</w:t>
      </w:r>
    </w:p>
    <w:p>
      <w:pPr>
        <w:pStyle w:val="BookText"/>
      </w:pPr>
      <w:r>
        <w:rPr>
          <w:rFonts w:ascii="Amiri" w:hAnsi="Amiri" w:eastAsia="Amiri" w:cs="Amiri"/>
          <w:lang w:bidi="ar-SA"/>
          <w:color w:val="111111"/>
          <w:sz w:val="28"/>
          <w:szCs w:val="28"/>
          <w:rtl/>
        </w:rPr>
        <w:t xml:space="preserve">لكم فيها فكهة كثيرة منها تأكلون</w:t>
      </w:r>
    </w:p>
    <w:p>
      <w:pPr>
        <w:pStyle w:val="BookText"/>
      </w:pPr>
      <w:r>
        <w:rPr>
          <w:rFonts w:ascii="IRNazanin" w:hAnsi="IRNazanin" w:eastAsia="IRNazanin" w:cs="IRNazanin"/>
          <w:lang w:bidi="fa-IR"/>
          <w:color w:val="111111"/>
          <w:sz w:val="28"/>
          <w:szCs w:val="28"/>
          <w:rtl/>
        </w:rPr>
        <w:t xml:space="preserve">از «منها» - كه براى تبعيض است - استفاده مى شود كه مؤمنان تنها از گوشه اى از نعمت هاى بهشت استفاده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- 44 - 52 - 3</w:t>
      </w:r>
    </w:p>
    <w:p>
      <w:pPr>
        <w:pStyle w:val="BookText"/>
      </w:pPr>
      <w:r>
        <w:rPr>
          <w:rFonts w:ascii="Amiri" w:hAnsi="Amiri" w:eastAsia="Amiri" w:cs="Amiri"/>
          <w:lang w:bidi="ar-SA"/>
          <w:color w:val="111111"/>
          <w:sz w:val="28"/>
          <w:szCs w:val="28"/>
          <w:rtl/>
        </w:rPr>
        <w:t xml:space="preserve">3- فراهم آمدن نعمت هاى روحى و جسمى ، براى متقين در بهشت ( مادى و معنوى )</w:t>
      </w:r>
    </w:p>
    <w:p>
      <w:pPr>
        <w:pStyle w:val="BookText"/>
      </w:pPr>
      <w:r>
        <w:rPr>
          <w:rFonts w:ascii="Amiri" w:hAnsi="Amiri" w:eastAsia="Amiri" w:cs="Amiri"/>
          <w:lang w:bidi="ar-SA"/>
          <w:color w:val="111111"/>
          <w:sz w:val="28"/>
          <w:szCs w:val="28"/>
          <w:rtl/>
        </w:rPr>
        <w:t xml:space="preserve">فى مقام أمين .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- 44 - 53 - 1،4</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BookText"/>
      </w:pPr>
      <w:r>
        <w:rPr>
          <w:rFonts w:ascii="IRNazanin" w:hAnsi="IRNazanin" w:eastAsia="IRNazanin" w:cs="IRNazanin"/>
          <w:lang w:bidi="fa-IR"/>
          <w:color w:val="111111"/>
          <w:sz w:val="28"/>
          <w:szCs w:val="28"/>
          <w:rtl/>
        </w:rPr>
        <w:t xml:space="preserve">4- تقواپيشگان در بهشت ، داراى ديدار ها و نشست هاى دوستانه و محافل انس</w:t>
      </w:r>
    </w:p>
    <w:p>
      <w:pPr>
        <w:pStyle w:val="BookText"/>
      </w:pPr>
      <w:r>
        <w:rPr>
          <w:rFonts w:ascii="Amiri" w:hAnsi="Amiri" w:eastAsia="Amiri" w:cs="Amiri"/>
          <w:lang w:bidi="ar-SA"/>
          <w:color w:val="111111"/>
          <w:sz w:val="28"/>
          <w:szCs w:val="28"/>
          <w:rtl/>
        </w:rPr>
        <w:t xml:space="preserve">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- 44 - 55 - 1</w:t>
      </w:r>
    </w:p>
    <w:p>
      <w:pPr>
        <w:pStyle w:val="BookText"/>
      </w:pPr>
      <w:r>
        <w:rPr>
          <w:rFonts w:ascii="IRNazanin" w:hAnsi="IRNazanin" w:eastAsia="IRNazanin" w:cs="IRNazanin"/>
          <w:lang w:bidi="fa-IR"/>
          <w:color w:val="111111"/>
          <w:sz w:val="28"/>
          <w:szCs w:val="28"/>
          <w:rtl/>
        </w:rPr>
        <w:t xml:space="preserve">1- تقواپيشگان بهشتى ، برخوردار از هرگونه ميوه مورد تمايل خويش</w:t>
      </w:r>
    </w:p>
    <w:p>
      <w:pPr>
        <w:pStyle w:val="BookText"/>
      </w:pPr>
      <w:r>
        <w:rPr>
          <w:rFonts w:ascii="Amiri" w:hAnsi="Amiri" w:eastAsia="Amiri" w:cs="Amiri"/>
          <w:lang w:bidi="ar-SA"/>
          <w:color w:val="111111"/>
          <w:sz w:val="28"/>
          <w:szCs w:val="28"/>
          <w:rtl/>
        </w:rPr>
        <w:t xml:space="preserve">يدعون فيها بكلّ فكهة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- 44 - 56 - 1</w:t>
      </w:r>
    </w:p>
    <w:p>
      <w:pPr>
        <w:pStyle w:val="BookText"/>
      </w:pPr>
      <w:r>
        <w:rPr>
          <w:rFonts w:ascii="IRNazanin" w:hAnsi="IRNazanin" w:eastAsia="IRNazanin" w:cs="IRNazanin"/>
          <w:lang w:bidi="fa-IR"/>
          <w:color w:val="111111"/>
          <w:sz w:val="28"/>
          <w:szCs w:val="28"/>
          <w:rtl/>
        </w:rPr>
        <w:t xml:space="preserve">1- تقواپيشگان ، داراى حياتى جاودان در بهشت برين</w:t>
      </w:r>
    </w:p>
    <w:p>
      <w:pPr>
        <w:pStyle w:val="BookText"/>
      </w:pPr>
      <w:r>
        <w:rPr>
          <w:rFonts w:ascii="Amiri" w:hAnsi="Amiri" w:eastAsia="Amiri" w:cs="Amiri"/>
          <w:lang w:bidi="ar-SA"/>
          <w:color w:val="111111"/>
          <w:sz w:val="28"/>
          <w:szCs w:val="28"/>
          <w:rtl/>
        </w:rPr>
        <w:t xml:space="preserve">لايذوقون فيها الموت إلاّ الموتة الأُولى</w:t>
      </w:r>
    </w:p>
    <w:p>
      <w:pPr>
        <w:pStyle w:val="BookText"/>
      </w:pPr>
      <w:r>
        <w:rPr>
          <w:rFonts w:ascii="IRNazanin" w:hAnsi="IRNazanin" w:eastAsia="IRNazanin" w:cs="IRNazanin"/>
          <w:lang w:bidi="fa-IR"/>
          <w:color w:val="111111"/>
          <w:sz w:val="28"/>
          <w:szCs w:val="28"/>
          <w:rtl/>
        </w:rPr>
        <w:t xml:space="preserve">عبارت «الموتة الاُولى»، ناظر به مرگ دنيوى است و استثنا «إلاّ الموتة الاُولى» تأكيدى بر جاودانگى تقواپيشگان در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- 44 - 57 - 1</w:t>
      </w:r>
    </w:p>
    <w:p>
      <w:pPr>
        <w:pStyle w:val="BookText"/>
      </w:pPr>
      <w:r>
        <w:rPr>
          <w:rFonts w:ascii="IRNazanin" w:hAnsi="IRNazanin" w:eastAsia="IRNazanin" w:cs="IRNazanin"/>
          <w:lang w:bidi="fa-IR"/>
          <w:color w:val="111111"/>
          <w:sz w:val="28"/>
          <w:szCs w:val="28"/>
          <w:rtl/>
        </w:rPr>
        <w:t xml:space="preserve">1- بهرهورى متقين از نعمت هاى گسترده بهشت ، ناشى از فضل پروردگار است ; نه صرفاً استحقاق خود ايشان .</w:t>
      </w:r>
    </w:p>
    <w:p>
      <w:pPr>
        <w:pStyle w:val="BookText"/>
      </w:pPr>
      <w:r>
        <w:rPr>
          <w:rFonts w:ascii="Amiri" w:hAnsi="Amiri" w:eastAsia="Amiri" w:cs="Amiri"/>
          <w:lang w:bidi="ar-SA"/>
          <w:color w:val="111111"/>
          <w:sz w:val="28"/>
          <w:szCs w:val="28"/>
          <w:rtl/>
        </w:rPr>
        <w:t xml:space="preserve">فضلاً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- 47 - 15 - 10،15،16</w:t>
      </w:r>
    </w:p>
    <w:p>
      <w:pPr>
        <w:pStyle w:val="BookText"/>
      </w:pPr>
      <w:r>
        <w:rPr>
          <w:rFonts w:ascii="Amiri" w:hAnsi="Amiri" w:eastAsia="Amiri" w:cs="Amiri"/>
          <w:lang w:bidi="ar-SA"/>
          <w:color w:val="111111"/>
          <w:sz w:val="28"/>
          <w:szCs w:val="28"/>
          <w:rtl/>
        </w:rPr>
        <w:t xml:space="preserve">10- متّقين در بهشت ، بهره مند از همه ميوه ها</w:t>
      </w:r>
    </w:p>
    <w:p>
      <w:pPr>
        <w:pStyle w:val="BookText"/>
      </w:pPr>
      <w:r>
        <w:rPr>
          <w:rFonts w:ascii="Amiri" w:hAnsi="Amiri" w:eastAsia="Amiri" w:cs="Amiri"/>
          <w:lang w:bidi="ar-SA"/>
          <w:color w:val="111111"/>
          <w:sz w:val="28"/>
          <w:szCs w:val="28"/>
          <w:rtl/>
        </w:rPr>
        <w:t xml:space="preserve">و لهم فيها من كلّ الثمرت</w:t>
      </w:r>
    </w:p>
    <w:p>
      <w:pPr>
        <w:pStyle w:val="BookText"/>
      </w:pPr>
      <w:r>
        <w:rPr>
          <w:rFonts w:ascii="IRNazanin" w:hAnsi="IRNazanin" w:eastAsia="IRNazanin" w:cs="IRNazanin"/>
          <w:lang w:bidi="fa-IR"/>
          <w:color w:val="111111"/>
          <w:sz w:val="28"/>
          <w:szCs w:val="28"/>
          <w:rtl/>
        </w:rPr>
        <w:t xml:space="preserve">15- راه يافتن تقواپيشگان به بهشت ، پس از غفران لغزش هاى دنيوى آنان از سوى پروردگار</w:t>
      </w:r>
    </w:p>
    <w:p>
      <w:pPr>
        <w:pStyle w:val="BookText"/>
      </w:pPr>
      <w:r>
        <w:rPr>
          <w:rFonts w:ascii="Amiri" w:hAnsi="Amiri" w:eastAsia="Amiri" w:cs="Amiri"/>
          <w:lang w:bidi="ar-SA"/>
          <w:color w:val="111111"/>
          <w:sz w:val="28"/>
          <w:szCs w:val="28"/>
          <w:rtl/>
        </w:rPr>
        <w:t xml:space="preserve">الجنّة الّتى وعد المتّقون فيها . .. و مغفرة من ربّهم</w:t>
      </w:r>
    </w:p>
    <w:p>
      <w:pPr>
        <w:pStyle w:val="BookText"/>
      </w:pPr>
      <w:r>
        <w:rPr>
          <w:rFonts w:ascii="IRNazanin" w:hAnsi="IRNazanin" w:eastAsia="IRNazanin" w:cs="IRNazanin"/>
          <w:lang w:bidi="fa-IR"/>
          <w:color w:val="111111"/>
          <w:sz w:val="28"/>
          <w:szCs w:val="28"/>
          <w:rtl/>
        </w:rPr>
        <w:t xml:space="preserve">با توجه به اين كه در بهشت، زمينه لغزش و گناه نيست; تعبير «مغفرة» نظر به خطاهاى دنيوى دارد كه به هر حال - حتى همه اهل تقوا - از آن مصون نيستند.</w:t>
      </w:r>
    </w:p>
    <w:p>
      <w:pPr>
        <w:pStyle w:val="BookText"/>
      </w:pPr>
      <w:r>
        <w:rPr>
          <w:rFonts w:ascii="Amiri" w:hAnsi="Amiri" w:eastAsia="Amiri" w:cs="Amiri"/>
          <w:lang w:bidi="ar-SA"/>
          <w:color w:val="111111"/>
          <w:sz w:val="28"/>
          <w:szCs w:val="28"/>
          <w:rtl/>
        </w:rPr>
        <w:t xml:space="preserve">16- بهره مندى متقين از نعمت هاى عالى بهشت ، همراه با زدايش خاطره تلخ لغزش ها از ياد آنان *</w:t>
      </w:r>
    </w:p>
    <w:p>
      <w:pPr>
        <w:pStyle w:val="BookText"/>
      </w:pPr>
      <w:r>
        <w:rPr>
          <w:rFonts w:ascii="Amiri" w:hAnsi="Amiri" w:eastAsia="Amiri" w:cs="Amiri"/>
          <w:lang w:bidi="ar-SA"/>
          <w:color w:val="111111"/>
          <w:sz w:val="28"/>
          <w:szCs w:val="28"/>
          <w:rtl/>
        </w:rPr>
        <w:t xml:space="preserve">و لهم فيها من كلّ الثمرت و مغفرة من ربّهم</w:t>
      </w:r>
    </w:p>
    <w:p>
      <w:pPr>
        <w:pStyle w:val="BookText"/>
      </w:pPr>
      <w:r>
        <w:rPr>
          <w:rFonts w:ascii="IRNazanin" w:hAnsi="IRNazanin" w:eastAsia="IRNazanin" w:cs="IRNazanin"/>
          <w:lang w:bidi="fa-IR"/>
          <w:color w:val="111111"/>
          <w:sz w:val="28"/>
          <w:szCs w:val="28"/>
          <w:rtl/>
        </w:rPr>
        <w:t xml:space="preserve">مراد از «مغفرة» مى تواند، چشم پوشى از لغزش ها پس از ورود به بهشت باشد. در اين صورت «مغفرة» به معناى صرف بخشش گناه نيست; زيرا اگر بخشيده نشده بودند، وارد بهشت نمى شدند. بنابراين مراد از غفران، ممكن است پوشاندن لغزش ها باشد; به گونه اى كه ديگر بهشتيان، خود به ياد گذشته نيفتاده و خاطرشان ملول نگردد.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- 50 - 35 - 3</w:t>
      </w:r>
    </w:p>
    <w:p>
      <w:pPr>
        <w:pStyle w:val="BookText"/>
      </w:pPr>
      <w:r>
        <w:rPr>
          <w:rFonts w:ascii="IRNazanin" w:hAnsi="IRNazanin" w:eastAsia="IRNazanin" w:cs="IRNazanin"/>
          <w:lang w:bidi="fa-IR"/>
          <w:color w:val="111111"/>
          <w:sz w:val="28"/>
          <w:szCs w:val="28"/>
          <w:rtl/>
        </w:rPr>
        <w:t xml:space="preserve">3 - بازدارندگان خويش از هوس ها ، برخوردار از هر آرزو در بهشت</w:t>
      </w:r>
    </w:p>
    <w:p>
      <w:pPr>
        <w:pStyle w:val="BookText"/>
      </w:pPr>
      <w:r>
        <w:rPr>
          <w:rFonts w:ascii="Amiri" w:hAnsi="Amiri" w:eastAsia="Amiri" w:cs="Amiri"/>
          <w:lang w:bidi="ar-SA"/>
          <w:color w:val="111111"/>
          <w:sz w:val="28"/>
          <w:szCs w:val="28"/>
          <w:rtl/>
        </w:rPr>
        <w:t xml:space="preserve">و أُزلفت الجنّة للمتّقين . .. أوّاب حفيظ ... لهم ما يشاءون فيها</w:t>
      </w:r>
    </w:p>
    <w:p>
      <w:pPr>
        <w:pStyle w:val="BookText"/>
      </w:pPr>
      <w:r>
        <w:rPr>
          <w:rFonts w:ascii="IRNazanin" w:hAnsi="IRNazanin" w:eastAsia="IRNazanin" w:cs="IRNazanin"/>
          <w:lang w:bidi="fa-IR"/>
          <w:color w:val="111111"/>
          <w:sz w:val="28"/>
          <w:szCs w:val="28"/>
          <w:rtl/>
        </w:rPr>
        <w:t xml:space="preserve">با توجه به اين كه «تقوا» و خوددارى از گناه و هواى نفس، به عنوان بارزترين صفت اهل بهشت ياد شده است، نويد «لهم ما يشاءون فيها» مى تواند بيانگر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- 52 - 17 - 1،3</w:t>
      </w:r>
    </w:p>
    <w:p>
      <w:pPr>
        <w:pStyle w:val="BookText"/>
      </w:pPr>
      <w:r>
        <w:rPr>
          <w:rFonts w:ascii="IRNazanin" w:hAnsi="IRNazanin" w:eastAsia="IRNazanin" w:cs="IRNazanin"/>
          <w:lang w:bidi="fa-IR"/>
          <w:color w:val="111111"/>
          <w:sz w:val="28"/>
          <w:szCs w:val="28"/>
          <w:rtl/>
        </w:rPr>
        <w:t xml:space="preserve">1 - بهشت ، جايگاه حتمى تقواپيشگان</w:t>
      </w:r>
    </w:p>
    <w:p>
      <w:pPr>
        <w:pStyle w:val="BookText"/>
      </w:pPr>
      <w:r>
        <w:rPr>
          <w:rFonts w:ascii="Amiri" w:hAnsi="Amiri" w:eastAsia="Amiri" w:cs="Amiri"/>
          <w:lang w:bidi="ar-SA"/>
          <w:color w:val="111111"/>
          <w:sz w:val="28"/>
          <w:szCs w:val="28"/>
          <w:rtl/>
        </w:rPr>
        <w:t xml:space="preserve">إنّ المتّقين فى جنّ-ت و نعيم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بهشت تقواپيشگان ، سرشار از نعمت است .</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IRNazanin" w:hAnsi="IRNazanin" w:eastAsia="IRNazanin" w:cs="IRNazanin"/>
          <w:lang w:bidi="fa-IR"/>
          <w:color w:val="111111"/>
          <w:sz w:val="28"/>
          <w:szCs w:val="28"/>
          <w:rtl/>
        </w:rPr>
        <w:t xml:space="preserve">واژه «نعيم» به معناى نعمت بسيار و فراوان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- 52 - 18 - 1،4،5</w:t>
      </w:r>
    </w:p>
    <w:p>
      <w:pPr>
        <w:pStyle w:val="BookText"/>
      </w:pPr>
      <w:r>
        <w:rPr>
          <w:rFonts w:ascii="IRNazanin" w:hAnsi="IRNazanin" w:eastAsia="IRNazanin" w:cs="IRNazanin"/>
          <w:lang w:bidi="fa-IR"/>
          <w:color w:val="111111"/>
          <w:sz w:val="28"/>
          <w:szCs w:val="28"/>
          <w:rtl/>
        </w:rPr>
        <w:t xml:space="preserve">1 - شادمانى تقواپيشگان در بهشت ، از عطاياى پروردگار به آنان</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Amiri" w:hAnsi="Amiri" w:eastAsia="Amiri" w:cs="Amiri"/>
          <w:lang w:bidi="ar-SA"/>
          <w:color w:val="111111"/>
          <w:sz w:val="28"/>
          <w:szCs w:val="28"/>
          <w:rtl/>
        </w:rPr>
        <w:t xml:space="preserve">«فاكه» (از مصدر «فكاهه») به معناى شادمان است.</w:t>
      </w:r>
    </w:p>
    <w:p>
      <w:pPr>
        <w:pStyle w:val="BookText"/>
      </w:pPr>
      <w:r>
        <w:rPr>
          <w:rFonts w:ascii="IRNazanin" w:hAnsi="IRNazanin" w:eastAsia="IRNazanin" w:cs="IRNazanin"/>
          <w:lang w:bidi="fa-IR"/>
          <w:color w:val="111111"/>
          <w:sz w:val="28"/>
          <w:szCs w:val="28"/>
          <w:rtl/>
        </w:rPr>
        <w:t xml:space="preserve">4 - بهشت ، جلوه ربوبيت خداوند ، در حق تقواپيشگان</w:t>
      </w:r>
    </w:p>
    <w:p>
      <w:pPr>
        <w:pStyle w:val="BookText"/>
      </w:pPr>
      <w:r>
        <w:rPr>
          <w:rFonts w:ascii="Amiri" w:hAnsi="Amiri" w:eastAsia="Amiri" w:cs="Amiri"/>
          <w:lang w:bidi="ar-SA"/>
          <w:color w:val="111111"/>
          <w:sz w:val="28"/>
          <w:szCs w:val="28"/>
          <w:rtl/>
        </w:rPr>
        <w:t xml:space="preserve">إنّ المتّقين فى جنّ-ت . .. ءاتيهم ربّهم</w:t>
      </w:r>
    </w:p>
    <w:p>
      <w:pPr>
        <w:pStyle w:val="BookText"/>
      </w:pPr>
      <w:r>
        <w:rPr>
          <w:rFonts w:ascii="IRNazanin" w:hAnsi="IRNazanin" w:eastAsia="IRNazanin" w:cs="IRNazanin"/>
          <w:lang w:bidi="fa-IR"/>
          <w:color w:val="111111"/>
          <w:sz w:val="28"/>
          <w:szCs w:val="28"/>
          <w:rtl/>
        </w:rPr>
        <w:t xml:space="preserve">مطرح ساختن ربوبيت خداوند، در مقام اعطاى بهشت به پرهيزكاران و نيز اضافه «رب» به «هم»، مطلب بالا را افاده مى كند.</w:t>
      </w:r>
    </w:p>
    <w:p>
      <w:pPr>
        <w:pStyle w:val="BookText"/>
      </w:pPr>
      <w:r>
        <w:rPr>
          <w:rFonts w:ascii="Amiri" w:hAnsi="Amiri" w:eastAsia="Amiri" w:cs="Amiri"/>
          <w:lang w:bidi="ar-SA"/>
          <w:color w:val="111111"/>
          <w:sz w:val="28"/>
          <w:szCs w:val="28"/>
          <w:rtl/>
        </w:rPr>
        <w:t xml:space="preserve">5 - ياد نعمت ها و تعظيم عطاياى خداوند ، نقل مجلس انس متقين ، در بهشت *</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IRNazanin" w:hAnsi="IRNazanin" w:eastAsia="IRNazanin" w:cs="IRNazanin"/>
          <w:lang w:bidi="fa-IR"/>
          <w:color w:val="111111"/>
          <w:sz w:val="28"/>
          <w:szCs w:val="28"/>
          <w:rtl/>
        </w:rPr>
        <w:t xml:space="preserve">در معناى «فاكهين» گفت و گوهاى دوستانه در مجالس انس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- 52 - 22 - 1</w:t>
      </w:r>
    </w:p>
    <w:p>
      <w:pPr>
        <w:pStyle w:val="BookText"/>
      </w:pPr>
      <w:r>
        <w:rPr>
          <w:rFonts w:ascii="IRNazanin" w:hAnsi="IRNazanin" w:eastAsia="IRNazanin" w:cs="IRNazanin"/>
          <w:lang w:bidi="fa-IR"/>
          <w:color w:val="111111"/>
          <w:sz w:val="28"/>
          <w:szCs w:val="28"/>
          <w:rtl/>
        </w:rPr>
        <w:t xml:space="preserve">1 - بهره مندى تقواپيشگان ، از ميوه ها و گوشت هاى مورد تمايل خويش در بهشت ، علاوه بر نعمت هاى سرشار ديگر</w:t>
      </w:r>
    </w:p>
    <w:p>
      <w:pPr>
        <w:pStyle w:val="BookText"/>
      </w:pPr>
      <w:r>
        <w:rPr>
          <w:rFonts w:ascii="Amiri" w:hAnsi="Amiri" w:eastAsia="Amiri" w:cs="Amiri"/>
          <w:lang w:bidi="ar-SA"/>
          <w:color w:val="111111"/>
          <w:sz w:val="28"/>
          <w:szCs w:val="28"/>
          <w:rtl/>
        </w:rPr>
        <w:t xml:space="preserve">فى جنّ-ت و نعيم . .. و أمددنهم بفكهة و لحم ممّا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- 52 - 23 - 1</w:t>
      </w:r>
    </w:p>
    <w:p>
      <w:pPr>
        <w:pStyle w:val="BookText"/>
      </w:pPr>
      <w:r>
        <w:rPr>
          <w:rFonts w:ascii="Amiri" w:hAnsi="Amiri" w:eastAsia="Amiri" w:cs="Amiri"/>
          <w:lang w:bidi="ar-SA"/>
          <w:color w:val="111111"/>
          <w:sz w:val="28"/>
          <w:szCs w:val="28"/>
          <w:rtl/>
        </w:rPr>
        <w:t xml:space="preserve">1 - دست به دست شدن جام هاى شراب ، ميان متقين در بهشت</w:t>
      </w:r>
    </w:p>
    <w:p>
      <w:pPr>
        <w:pStyle w:val="BookText"/>
      </w:pPr>
      <w:r>
        <w:rPr>
          <w:rFonts w:ascii="Amiri" w:hAnsi="Amiri" w:eastAsia="Amiri" w:cs="Amiri"/>
          <w:lang w:bidi="ar-SA"/>
          <w:color w:val="111111"/>
          <w:sz w:val="28"/>
          <w:szCs w:val="28"/>
          <w:rtl/>
        </w:rPr>
        <w:t xml:space="preserve">يتنزعون فيها كأسًا</w:t>
      </w:r>
    </w:p>
    <w:p>
      <w:pPr>
        <w:pStyle w:val="BookText"/>
      </w:pPr>
      <w:r>
        <w:rPr>
          <w:rFonts w:ascii="IRNazanin" w:hAnsi="IRNazanin" w:eastAsia="IRNazanin" w:cs="IRNazanin"/>
          <w:lang w:bidi="fa-IR"/>
          <w:color w:val="111111"/>
          <w:sz w:val="28"/>
          <w:szCs w:val="28"/>
          <w:rtl/>
        </w:rPr>
        <w:t xml:space="preserve">«تنازع» (مصدر «يتنازعون») به معناى گرفتن است و «كأس» به جامى كه حاوى شراب باشد گفته مى شود. احتمال دارد مراد، گرفتن جام شراب از دست خدمتكاران (غلمان) باشد و نيز مى تواند گرفتن آن از دست يكديگر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- 52 - 24 - 1</w:t>
      </w:r>
    </w:p>
    <w:p>
      <w:pPr>
        <w:pStyle w:val="BookText"/>
      </w:pPr>
      <w:r>
        <w:rPr>
          <w:rFonts w:ascii="IRNazanin" w:hAnsi="IRNazanin" w:eastAsia="IRNazanin" w:cs="IRNazanin"/>
          <w:lang w:bidi="fa-IR"/>
          <w:color w:val="111111"/>
          <w:sz w:val="28"/>
          <w:szCs w:val="28"/>
          <w:rtl/>
        </w:rPr>
        <w:t xml:space="preserve">1 - خدمت كاران جوان و زيبارو ، در طواف متقين بهشتى براى پذيرايى از آنان</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«غلام» (مفرد «غلمان») به نوجوانى گفته مى شود كه تازه پشت لبش سبز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- 52 - 28 - 5،8</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ستايش تقواپيشگان از نيكى هاى خداوند ، در مجالس انس خويش در بهشت</w:t>
      </w:r>
    </w:p>
    <w:p>
      <w:pPr>
        <w:pStyle w:val="BookText"/>
      </w:pPr>
      <w:r>
        <w:rPr>
          <w:rFonts w:ascii="Amiri" w:hAnsi="Amiri" w:eastAsia="Amiri" w:cs="Amiri"/>
          <w:lang w:bidi="ar-SA"/>
          <w:color w:val="111111"/>
          <w:sz w:val="28"/>
          <w:szCs w:val="28"/>
          <w:rtl/>
        </w:rPr>
        <w:t xml:space="preserve">يتساءلون . .. إنّه هو البرّ الرحيم</w:t>
      </w:r>
    </w:p>
    <w:p>
      <w:pPr>
        <w:pStyle w:val="BookText"/>
      </w:pPr>
      <w:r>
        <w:rPr>
          <w:rFonts w:ascii="IRNazanin" w:hAnsi="IRNazanin" w:eastAsia="IRNazanin" w:cs="IRNazanin"/>
          <w:lang w:bidi="fa-IR"/>
          <w:color w:val="111111"/>
          <w:sz w:val="28"/>
          <w:szCs w:val="28"/>
          <w:rtl/>
        </w:rPr>
        <w:t xml:space="preserve">8 - راهيابى متقين به بهشت ، جلوه اى از نيكى و رحمت گسترده خداوند</w:t>
      </w:r>
    </w:p>
    <w:p>
      <w:pPr>
        <w:pStyle w:val="BookText"/>
      </w:pPr>
      <w:r>
        <w:rPr>
          <w:rFonts w:ascii="Amiri" w:hAnsi="Amiri" w:eastAsia="Amiri" w:cs="Amiri"/>
          <w:lang w:bidi="ar-SA"/>
          <w:color w:val="111111"/>
          <w:sz w:val="28"/>
          <w:szCs w:val="28"/>
          <w:rtl/>
        </w:rPr>
        <w:t xml:space="preserve">فمنّ اللّه علينا و وقينا عذاب السموم . .. إنّه هو البرّ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- 54 - 54 - 1،3</w:t>
      </w:r>
    </w:p>
    <w:p>
      <w:pPr>
        <w:pStyle w:val="BookText"/>
      </w:pPr>
      <w:r>
        <w:rPr>
          <w:rFonts w:ascii="IRNazanin" w:hAnsi="IRNazanin" w:eastAsia="IRNazanin" w:cs="IRNazanin"/>
          <w:lang w:bidi="fa-IR"/>
          <w:color w:val="111111"/>
          <w:sz w:val="28"/>
          <w:szCs w:val="28"/>
          <w:rtl/>
        </w:rPr>
        <w:t xml:space="preserve">1 - استقرار حتمى تقواپيشگان ، در باغ هاى پر درخت و كنار نهر هاى بهشت</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IRNazanin" w:hAnsi="IRNazanin" w:eastAsia="IRNazanin" w:cs="IRNazanin"/>
          <w:lang w:bidi="fa-IR"/>
          <w:color w:val="111111"/>
          <w:sz w:val="28"/>
          <w:szCs w:val="28"/>
          <w:rtl/>
        </w:rPr>
        <w:t xml:space="preserve">«جنّة» (مفرد «جنّات») به باغ پوشيده شده از درختان گفته مى شود.</w:t>
      </w:r>
    </w:p>
    <w:p>
      <w:pPr>
        <w:pStyle w:val="BookText"/>
      </w:pPr>
      <w:r>
        <w:rPr>
          <w:rFonts w:ascii="IRNazanin" w:hAnsi="IRNazanin" w:eastAsia="IRNazanin" w:cs="IRNazanin"/>
          <w:lang w:bidi="fa-IR"/>
          <w:color w:val="111111"/>
          <w:sz w:val="28"/>
          <w:szCs w:val="28"/>
          <w:rtl/>
        </w:rPr>
        <w:t xml:space="preserve">3 - باغ ها و نهر هاى بهشتى ، پاداش عملكرد خود متقين</w:t>
      </w:r>
    </w:p>
    <w:p>
      <w:pPr>
        <w:pStyle w:val="BookText"/>
      </w:pPr>
      <w:r>
        <w:rPr>
          <w:rFonts w:ascii="Amiri" w:hAnsi="Amiri" w:eastAsia="Amiri" w:cs="Amiri"/>
          <w:lang w:bidi="ar-SA"/>
          <w:color w:val="111111"/>
          <w:sz w:val="28"/>
          <w:szCs w:val="28"/>
          <w:rtl/>
        </w:rPr>
        <w:t xml:space="preserve">و كلّ شىء فعلوه . .. إنّ المتّقين فى جنّ-ت و نهر</w:t>
      </w:r>
    </w:p>
    <w:p>
      <w:pPr>
        <w:pStyle w:val="BookText"/>
      </w:pPr>
      <w:r>
        <w:rPr>
          <w:rFonts w:ascii="IRNazanin" w:hAnsi="IRNazanin" w:eastAsia="IRNazanin" w:cs="IRNazanin"/>
          <w:lang w:bidi="fa-IR"/>
          <w:color w:val="111111"/>
          <w:sz w:val="28"/>
          <w:szCs w:val="28"/>
          <w:rtl/>
        </w:rPr>
        <w:t xml:space="preserve">از ارتباط اين آيه با آيات پيشين - كه در زمينه نقش مؤثر عمل در پاداش و كيفر انسان بود،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- 54 - 55 - 2</w:t>
      </w:r>
    </w:p>
    <w:p>
      <w:pPr>
        <w:pStyle w:val="BookText"/>
      </w:pPr>
      <w:r>
        <w:rPr>
          <w:rFonts w:ascii="Amiri" w:hAnsi="Amiri" w:eastAsia="Amiri" w:cs="Amiri"/>
          <w:lang w:bidi="ar-SA"/>
          <w:color w:val="111111"/>
          <w:sz w:val="28"/>
          <w:szCs w:val="28"/>
          <w:rtl/>
        </w:rPr>
        <w:t xml:space="preserve">2 - متقين در بهشت ، برخوردار از مقامات معنوى ، علاوه بر نعمت هاى مادى</w:t>
      </w:r>
    </w:p>
    <w:p>
      <w:pPr>
        <w:pStyle w:val="BookText"/>
      </w:pPr>
      <w:r>
        <w:rPr>
          <w:rFonts w:ascii="Amiri" w:hAnsi="Amiri" w:eastAsia="Amiri" w:cs="Amiri"/>
          <w:lang w:bidi="ar-SA"/>
          <w:color w:val="111111"/>
          <w:sz w:val="28"/>
          <w:szCs w:val="28"/>
          <w:rtl/>
        </w:rPr>
        <w:t xml:space="preserve">إنّ المتّقين فى جنّ-ت و نهر . فى مقعد صدق عند مليك مقتدر</w:t>
      </w:r>
    </w:p>
    <w:p>
      <w:pPr>
        <w:pStyle w:val="BookText"/>
      </w:pPr>
      <w:r>
        <w:rPr>
          <w:rFonts w:ascii="IRNazanin" w:hAnsi="IRNazanin" w:eastAsia="IRNazanin" w:cs="IRNazanin"/>
          <w:lang w:bidi="fa-IR"/>
          <w:color w:val="111111"/>
          <w:sz w:val="28"/>
          <w:szCs w:val="28"/>
          <w:rtl/>
        </w:rPr>
        <w:t xml:space="preserve">برداشت ياد شده مبتنى بر اين است كه عبارت «فى مقعد صدق. ..» نعمتى متفاوت و حقيقتى ممتاز از نعمت باغ ها و نهرها باشد و به تعبير ديگر، نظر به ارزش هاى معنوى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- 77 - 41 - 1،3</w:t>
      </w:r>
    </w:p>
    <w:p>
      <w:pPr>
        <w:pStyle w:val="BookText"/>
      </w:pPr>
      <w:r>
        <w:rPr>
          <w:rFonts w:ascii="IRNazanin" w:hAnsi="IRNazanin" w:eastAsia="IRNazanin" w:cs="IRNazanin"/>
          <w:lang w:bidi="fa-IR"/>
          <w:color w:val="111111"/>
          <w:sz w:val="28"/>
          <w:szCs w:val="28"/>
          <w:rtl/>
        </w:rPr>
        <w:t xml:space="preserve">1 - جايگاه تقواپيشگان ، در سايه ها و چشمه سار هاى بهشت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3 - زندگى تقواپيشگان در بهشت ، در اوج آسودگى و شادابى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زندگى در زير سايه ها و در كنار چشمه سارها،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- 77 - 43 - 1،3</w:t>
      </w:r>
    </w:p>
    <w:p>
      <w:pPr>
        <w:pStyle w:val="BookText"/>
      </w:pPr>
      <w:r>
        <w:rPr>
          <w:rFonts w:ascii="IRNazanin" w:hAnsi="IRNazanin" w:eastAsia="IRNazanin" w:cs="IRNazanin"/>
          <w:lang w:bidi="fa-IR"/>
          <w:color w:val="111111"/>
          <w:sz w:val="28"/>
          <w:szCs w:val="28"/>
          <w:rtl/>
        </w:rPr>
        <w:t xml:space="preserve">1 - پذيرايى شدن تقواپيشگان در بهشت ، از خوردنى ها و نوشيدنى ها</w:t>
      </w:r>
    </w:p>
    <w:p>
      <w:pPr>
        <w:pStyle w:val="BookText"/>
      </w:pPr>
      <w:r>
        <w:rPr>
          <w:rFonts w:ascii="Amiri" w:hAnsi="Amiri" w:eastAsia="Amiri" w:cs="Amiri"/>
          <w:lang w:bidi="ar-SA"/>
          <w:color w:val="111111"/>
          <w:sz w:val="28"/>
          <w:szCs w:val="28"/>
          <w:rtl/>
        </w:rPr>
        <w:t xml:space="preserve">كلوا و اشربوا</w:t>
      </w:r>
    </w:p>
    <w:p>
      <w:pPr>
        <w:pStyle w:val="BookText"/>
      </w:pPr>
      <w:r>
        <w:rPr>
          <w:rFonts w:ascii="IRNazanin" w:hAnsi="IRNazanin" w:eastAsia="IRNazanin" w:cs="IRNazanin"/>
          <w:lang w:bidi="fa-IR"/>
          <w:color w:val="111111"/>
          <w:sz w:val="28"/>
          <w:szCs w:val="28"/>
          <w:rtl/>
        </w:rPr>
        <w:t xml:space="preserve">3 - تقواپيشگان در بهشت ، مورد ضيافت و تكريم و تجليل الهى اند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«هنيئاً» واژه اى است كه به در وقت اطعام به ميهمانان و براى تكريم به آنان گفته مى شود.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5" w:name="pg6556_44584"/>
    <w:bookmarkEnd w:id="2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- 78 - 31 - 1</w:t>
      </w:r>
    </w:p>
    <w:p>
      <w:pPr>
        <w:pStyle w:val="BookText"/>
      </w:pPr>
      <w:r>
        <w:rPr>
          <w:rFonts w:ascii="IRNazanin" w:hAnsi="IRNazanin" w:eastAsia="IRNazanin" w:cs="IRNazanin"/>
          <w:lang w:bidi="fa-IR"/>
          <w:color w:val="111111"/>
          <w:sz w:val="28"/>
          <w:szCs w:val="28"/>
          <w:rtl/>
        </w:rPr>
        <w:t xml:space="preserve">1 - تقواپيشگان در آخرت ، اهل بهشت ، سعادتمند و رهيده از عذاب اند .</w:t>
      </w:r>
    </w:p>
    <w:p>
      <w:pPr>
        <w:pStyle w:val="BookText"/>
      </w:pPr>
      <w:r>
        <w:rPr>
          <w:rFonts w:ascii="Amiri" w:hAnsi="Amiri" w:eastAsia="Amiri" w:cs="Amiri"/>
          <w:lang w:bidi="ar-SA"/>
          <w:color w:val="111111"/>
          <w:sz w:val="28"/>
          <w:szCs w:val="28"/>
          <w:rtl/>
        </w:rPr>
        <w:t xml:space="preserve">إنّ للمتّقين مفازًا</w:t>
      </w:r>
    </w:p>
    <w:p>
      <w:pPr>
        <w:pStyle w:val="BookText"/>
      </w:pPr>
      <w:r>
        <w:rPr>
          <w:rFonts w:ascii="IRNazanin" w:hAnsi="IRNazanin" w:eastAsia="IRNazanin" w:cs="IRNazanin"/>
          <w:lang w:bidi="fa-IR"/>
          <w:color w:val="111111"/>
          <w:sz w:val="28"/>
          <w:szCs w:val="28"/>
          <w:rtl/>
        </w:rPr>
        <w:t xml:space="preserve">«مفاز» (مانند «فوز» و «مفازة») مصدر و به معناى دستيابى به خير و رهايى از شرّ است (لسان العرب). هم چنين ممكن است اسم مكان و كنايه از بهشت نيز باشد كه مكان رستگارى و سعادت است. آيات بعد - كه بيان «مفازاً» است و از بوستان ها و ديگر لذت هاى بهشتى سخن مى گويد -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- 78 - 32 - 1</w:t>
      </w:r>
    </w:p>
    <w:p>
      <w:pPr>
        <w:pStyle w:val="BookText"/>
      </w:pPr>
      <w:r>
        <w:rPr>
          <w:rFonts w:ascii="IRNazanin" w:hAnsi="IRNazanin" w:eastAsia="IRNazanin" w:cs="IRNazanin"/>
          <w:lang w:bidi="fa-IR"/>
          <w:color w:val="111111"/>
          <w:sz w:val="28"/>
          <w:szCs w:val="28"/>
          <w:rtl/>
        </w:rPr>
        <w:t xml:space="preserve">1 - تقواپيشگان در آخرت ، برخوردار از چندين باغ و تاكستان بزرگ ، با انگورى فراوان</w:t>
      </w:r>
    </w:p>
    <w:p>
      <w:pPr>
        <w:pStyle w:val="BookText"/>
      </w:pPr>
      <w:r>
        <w:rPr>
          <w:rFonts w:ascii="IRNazanin" w:hAnsi="IRNazanin" w:eastAsia="IRNazanin" w:cs="IRNazanin"/>
          <w:lang w:bidi="fa-IR"/>
          <w:color w:val="111111"/>
          <w:sz w:val="28"/>
          <w:szCs w:val="28"/>
          <w:rtl/>
        </w:rPr>
        <w:t xml:space="preserve">حدائق و أعنبًا</w:t>
      </w:r>
    </w:p>
    <w:p>
      <w:pPr>
        <w:pStyle w:val="BookText"/>
      </w:pPr>
      <w:r>
        <w:rPr>
          <w:rFonts w:ascii="IRNazanin" w:hAnsi="IRNazanin" w:eastAsia="IRNazanin" w:cs="IRNazanin"/>
          <w:lang w:bidi="fa-IR"/>
          <w:color w:val="111111"/>
          <w:sz w:val="28"/>
          <w:szCs w:val="28"/>
          <w:rtl/>
        </w:rPr>
        <w:t xml:space="preserve">«حديقة» (مفرد «حدائق») به باغى گفته مى شود كه اطراف آن را برجستگى هاى طبيعى يا دست ساز احاطه كرده باشد (لسان العرب). كلمه «حدائق» بدل براى «مفازاً» و بيانگر اين است كه بوستان هاى متعدد، گوشه اى از جايگاه سعادت و خوشبختى متقين است. نكره آوردن «حدائق» و «أعناب»، براى بيان عظمت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- 78 - 33 - 1،3</w:t>
      </w:r>
    </w:p>
    <w:p>
      <w:pPr>
        <w:pStyle w:val="BookText"/>
      </w:pPr>
      <w:r>
        <w:rPr>
          <w:rFonts w:ascii="IRNazanin" w:hAnsi="IRNazanin" w:eastAsia="IRNazanin" w:cs="IRNazanin"/>
          <w:lang w:bidi="fa-IR"/>
          <w:color w:val="111111"/>
          <w:sz w:val="28"/>
          <w:szCs w:val="28"/>
          <w:rtl/>
        </w:rPr>
        <w:t xml:space="preserve">1 - تقواپيشگان در بهشت ، بهره مند از حوريانى نورس و نار پستان</w:t>
      </w:r>
    </w:p>
    <w:p>
      <w:pPr>
        <w:pStyle w:val="BookText"/>
      </w:pPr>
      <w:r>
        <w:rPr>
          <w:rFonts w:ascii="Amiri" w:hAnsi="Amiri" w:eastAsia="Amiri" w:cs="Amiri"/>
          <w:lang w:bidi="ar-SA"/>
          <w:color w:val="111111"/>
          <w:sz w:val="28"/>
          <w:szCs w:val="28"/>
          <w:rtl/>
        </w:rPr>
        <w:t xml:space="preserve">كواعب</w:t>
      </w:r>
    </w:p>
    <w:p>
      <w:pPr>
        <w:pStyle w:val="BookText"/>
      </w:pPr>
      <w:r>
        <w:rPr>
          <w:rFonts w:ascii="IRNazanin" w:hAnsi="IRNazanin" w:eastAsia="IRNazanin" w:cs="IRNazanin"/>
          <w:lang w:bidi="fa-IR"/>
          <w:color w:val="111111"/>
          <w:sz w:val="28"/>
          <w:szCs w:val="28"/>
          <w:rtl/>
        </w:rPr>
        <w:t xml:space="preserve">«كاعب» (مفرد «كواعب») به زنى گفته مى شود كه پستان هايش برجسته شده باشد. (لسان العرب)</w:t>
      </w:r>
    </w:p>
    <w:p>
      <w:pPr>
        <w:pStyle w:val="BookText"/>
      </w:pPr>
      <w:r>
        <w:rPr>
          <w:rFonts w:ascii="IRNazanin" w:hAnsi="IRNazanin" w:eastAsia="IRNazanin" w:cs="IRNazanin"/>
          <w:lang w:bidi="fa-IR"/>
          <w:color w:val="111111"/>
          <w:sz w:val="28"/>
          <w:szCs w:val="28"/>
          <w:rtl/>
        </w:rPr>
        <w:t xml:space="preserve">3 - تقواپيشگان ، برخوردار از هم نشينى صميمانه حوريان جوان در بهشت</w:t>
      </w:r>
    </w:p>
    <w:p>
      <w:pPr>
        <w:pStyle w:val="BookText"/>
      </w:pPr>
      <w:r>
        <w:rPr>
          <w:rFonts w:ascii="Amiri" w:hAnsi="Amiri" w:eastAsia="Amiri" w:cs="Amiri"/>
          <w:lang w:bidi="ar-SA"/>
          <w:color w:val="111111"/>
          <w:sz w:val="28"/>
          <w:szCs w:val="28"/>
          <w:rtl/>
        </w:rPr>
        <w:t xml:space="preserve">أترابًا</w:t>
      </w:r>
    </w:p>
    <w:p>
      <w:pPr>
        <w:pStyle w:val="BookText"/>
      </w:pPr>
      <w:r>
        <w:rPr>
          <w:rFonts w:ascii="IRNazanin" w:hAnsi="IRNazanin" w:eastAsia="IRNazanin" w:cs="IRNazanin"/>
          <w:lang w:bidi="fa-IR"/>
          <w:color w:val="111111"/>
          <w:sz w:val="28"/>
          <w:szCs w:val="28"/>
          <w:rtl/>
        </w:rPr>
        <w:t xml:space="preserve">در «معجم مقاييس اللغة»، «تِرْب» با «خِدْن» (دوست و همراه) به يك معنا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- 78 - 35 - 1</w:t>
      </w:r>
    </w:p>
    <w:p>
      <w:pPr>
        <w:pStyle w:val="BookText"/>
      </w:pPr>
      <w:r>
        <w:rPr>
          <w:rFonts w:ascii="IRNazanin" w:hAnsi="IRNazanin" w:eastAsia="IRNazanin" w:cs="IRNazanin"/>
          <w:lang w:bidi="fa-IR"/>
          <w:color w:val="111111"/>
          <w:sz w:val="28"/>
          <w:szCs w:val="28"/>
          <w:rtl/>
        </w:rPr>
        <w:t xml:space="preserve">1 - تقواپيشگان در بهشت ، هيچ سخن ياوه ، زشت و بى فايده اى نخواهند شنيد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«لغو»; يعنى، بى فايده و آنچه قابل اعتنا نباشد (قاموس) و گاه سخنان زشت نيز «لغو» ناميده مى شود. (مفردات راغب). نشنيدن سخنان لغو، كنايه از نبود آن سخنان در بهشت است. ضمير «فيها» به «مفازاً» برمى گردد; به اين اعتبار كه مراد از آن «جنّة» (بهشت) باشد.</w:t>
      </w:r>
    </w:p>
    <w:p>
      <w:pPr>
        <w:pStyle w:val="Heading3"/>
      </w:pPr>
      <w:bookmarkStart w:id="984" w:name="_Toc605"/>
      <w:r>
        <w:t>428- متقين هنگام ورود به بهشت</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6" w:name="pg6556_44585"/>
    <w:bookmarkEnd w:id="216"/>
    <w:p>
      <w:pPr>
        <w:pStyle w:val="BookText"/>
      </w:pPr>
      <w:r>
        <w:rPr>
          <w:rFonts w:ascii="IRNazanin" w:hAnsi="IRNazanin" w:eastAsia="IRNazanin" w:cs="IRNazanin"/>
          <w:lang w:bidi="fa-IR"/>
          <w:color w:val="111111"/>
          <w:sz w:val="28"/>
          <w:szCs w:val="28"/>
          <w:rtl/>
        </w:rPr>
        <w:t xml:space="preserve">16 - زمر - 39 - 73 - 4،5،11</w:t>
      </w:r>
    </w:p>
    <w:p>
      <w:pPr>
        <w:pStyle w:val="BookText"/>
      </w:pPr>
      <w:r>
        <w:rPr>
          <w:rFonts w:ascii="IRNazanin" w:hAnsi="IRNazanin" w:eastAsia="IRNazanin" w:cs="IRNazanin"/>
          <w:lang w:bidi="fa-IR"/>
          <w:color w:val="111111"/>
          <w:sz w:val="28"/>
          <w:szCs w:val="28"/>
          <w:rtl/>
        </w:rPr>
        <w:t xml:space="preserve">4 - باز شدن درب هاى بهشت ، به هنگام نزديك شدن تقواپيشگان</w:t>
      </w:r>
    </w:p>
    <w:p>
      <w:pPr>
        <w:pStyle w:val="BookText"/>
      </w:pPr>
      <w:r>
        <w:rPr>
          <w:rFonts w:ascii="IRNazanin" w:hAnsi="IRNazanin" w:eastAsia="IRNazanin" w:cs="IRNazanin"/>
          <w:lang w:bidi="fa-IR"/>
          <w:color w:val="111111"/>
          <w:sz w:val="28"/>
          <w:szCs w:val="28"/>
          <w:rtl/>
        </w:rPr>
        <w:t xml:space="preserve">حتّى إذا جاءوها و فتحت أبوبها</w:t>
      </w:r>
    </w:p>
    <w:p>
      <w:pPr>
        <w:pStyle w:val="BookText"/>
      </w:pPr>
      <w:r>
        <w:rPr>
          <w:rFonts w:ascii="IRNazanin" w:hAnsi="IRNazanin" w:eastAsia="IRNazanin" w:cs="IRNazanin"/>
          <w:lang w:bidi="fa-IR"/>
          <w:color w:val="111111"/>
          <w:sz w:val="28"/>
          <w:szCs w:val="28"/>
          <w:rtl/>
        </w:rPr>
        <w:t xml:space="preserve">5 - باز بودن درب هاى بهشت ، پيش از رسيدن تقواپيشگان</w:t>
      </w:r>
    </w:p>
    <w:p>
      <w:pPr>
        <w:pStyle w:val="BookText"/>
      </w:pPr>
      <w:r>
        <w:rPr>
          <w:rFonts w:ascii="IRNazanin" w:hAnsi="IRNazanin" w:eastAsia="IRNazanin" w:cs="IRNazanin"/>
          <w:lang w:bidi="fa-IR"/>
          <w:color w:val="111111"/>
          <w:sz w:val="28"/>
          <w:szCs w:val="28"/>
          <w:rtl/>
        </w:rPr>
        <w:t xml:space="preserve">حتّى إذا جاءوها و فتحت أبوبها</w:t>
      </w:r>
    </w:p>
    <w:p>
      <w:pPr>
        <w:pStyle w:val="BookText"/>
      </w:pPr>
      <w:r>
        <w:rPr>
          <w:rFonts w:ascii="IRNazanin" w:hAnsi="IRNazanin" w:eastAsia="IRNazanin" w:cs="IRNazanin"/>
          <w:lang w:bidi="fa-IR"/>
          <w:color w:val="111111"/>
          <w:sz w:val="28"/>
          <w:szCs w:val="28"/>
          <w:rtl/>
        </w:rPr>
        <w:t xml:space="preserve">برداشت ياد شده بر اين اساس است كه واو در«و فتحت» حاليه باشد نه زايد. بنابراين معناى آيه چنين مى شود: به بهشت خواهند رسيد در حالى كه قبلاً درب هاى آن گشوده شده است.</w:t>
      </w:r>
    </w:p>
    <w:p>
      <w:pPr>
        <w:pStyle w:val="BookText"/>
      </w:pPr>
      <w:r>
        <w:rPr>
          <w:rFonts w:ascii="IRNazanin" w:hAnsi="IRNazanin" w:eastAsia="IRNazanin" w:cs="IRNazanin"/>
          <w:lang w:bidi="fa-IR"/>
          <w:color w:val="111111"/>
          <w:sz w:val="28"/>
          <w:szCs w:val="28"/>
          <w:rtl/>
        </w:rPr>
        <w:t xml:space="preserve">11 - تمجيد دربانان بهشت از خوبى ها و پاكدامنى تقواپيشگان ، در آستانه ورودآنان به بهشت</w:t>
      </w:r>
    </w:p>
    <w:p>
      <w:pPr>
        <w:pStyle w:val="BookText"/>
      </w:pPr>
      <w:r>
        <w:rPr>
          <w:rFonts w:ascii="IRNazanin" w:hAnsi="IRNazanin" w:eastAsia="IRNazanin" w:cs="IRNazanin"/>
          <w:lang w:bidi="fa-IR"/>
          <w:color w:val="111111"/>
          <w:sz w:val="28"/>
          <w:szCs w:val="28"/>
          <w:rtl/>
        </w:rPr>
        <w:t xml:space="preserve">و قال لهم خزنتها. .. طبتم</w:t>
      </w:r>
    </w:p>
    <w:p>
      <w:pPr>
        <w:pStyle w:val="Heading3"/>
      </w:pPr>
      <w:bookmarkStart w:id="985" w:name="_Toc606"/>
      <w:r>
        <w:t>429- مجاهدان در بهشت</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- 48 - 17 - 10</w:t>
      </w:r>
    </w:p>
    <w:p>
      <w:pPr>
        <w:pStyle w:val="BookText"/>
      </w:pPr>
      <w:r>
        <w:rPr>
          <w:rFonts w:ascii="IRNazanin" w:hAnsi="IRNazanin" w:eastAsia="IRNazanin" w:cs="IRNazanin"/>
          <w:lang w:bidi="fa-IR"/>
          <w:color w:val="111111"/>
          <w:sz w:val="28"/>
          <w:szCs w:val="28"/>
          <w:rtl/>
        </w:rPr>
        <w:t xml:space="preserve">10 - افراد ناتوان از جهاد ، همانند مجاهدان ، برخوردار از بهشت در صورت داشتن روح اطاعت در برابر خدا و رسول او</w:t>
      </w:r>
    </w:p>
    <w:p>
      <w:pPr>
        <w:pStyle w:val="BookText"/>
      </w:pPr>
      <w:r>
        <w:rPr>
          <w:rFonts w:ascii="Amiri" w:hAnsi="Amiri" w:eastAsia="Amiri" w:cs="Amiri"/>
          <w:lang w:bidi="ar-SA"/>
          <w:color w:val="111111"/>
          <w:sz w:val="28"/>
          <w:szCs w:val="28"/>
          <w:rtl/>
        </w:rPr>
        <w:t xml:space="preserve">ليس على الأعمى حرج . .. و من يطع اللّه و رسوله جنّ-ت</w:t>
      </w:r>
    </w:p>
    <w:p>
      <w:pPr>
        <w:pStyle w:val="BookText"/>
      </w:pPr>
      <w:r>
        <w:rPr>
          <w:rFonts w:ascii="IRNazanin" w:hAnsi="IRNazanin" w:eastAsia="IRNazanin" w:cs="IRNazanin"/>
          <w:lang w:bidi="fa-IR"/>
          <w:color w:val="111111"/>
          <w:sz w:val="28"/>
          <w:szCs w:val="28"/>
          <w:rtl/>
        </w:rPr>
        <w:t xml:space="preserve">برداشت بالا بنا بر اين نكته است كه «من يطع. ..» جواب سؤال مقدر باشد، زيرا پس از رفع حكم جهاد از افراد ناتوان، ممكن است سؤال شود كه: چرا اين گروه از فيض جهاد محروم اند؟ خداوند در جواب مى فرمايد: آنان نيز اگر مطيع باشند، همانند مجاهدان، از پاداش الهى برخوردار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- 61 - 12 - 3</w:t>
      </w:r>
    </w:p>
    <w:p>
      <w:pPr>
        <w:pStyle w:val="BookText"/>
      </w:pPr>
      <w:r>
        <w:rPr>
          <w:rFonts w:ascii="IRNazanin" w:hAnsi="IRNazanin" w:eastAsia="IRNazanin" w:cs="IRNazanin"/>
          <w:lang w:bidi="fa-IR"/>
          <w:color w:val="111111"/>
          <w:sz w:val="28"/>
          <w:szCs w:val="28"/>
          <w:rtl/>
        </w:rPr>
        <w:t xml:space="preserve">3 - آمرزش گناه و حيات جاودان در بوستان هاى بهشت ، تضمين شده از سوى خداوند ، براى مؤمنان راستين و مجاهدان راه او</w:t>
      </w:r>
    </w:p>
    <w:p>
      <w:pPr>
        <w:pStyle w:val="BookText"/>
      </w:pPr>
      <w:r>
        <w:rPr>
          <w:rFonts w:ascii="Amiri" w:hAnsi="Amiri" w:eastAsia="Amiri" w:cs="Amiri"/>
          <w:lang w:bidi="ar-SA"/>
          <w:color w:val="111111"/>
          <w:sz w:val="28"/>
          <w:szCs w:val="28"/>
          <w:rtl/>
        </w:rPr>
        <w:t xml:space="preserve">تؤمنون باللّه . .. يغفر لكم ذنوبكم و يدخلكم جنّ-ت... و مسكن طيّبة</w:t>
      </w:r>
    </w:p>
    <w:p>
      <w:pPr>
        <w:pStyle w:val="Heading3"/>
      </w:pPr>
      <w:bookmarkStart w:id="986" w:name="_Toc607"/>
      <w:r>
        <w:t>430- مجاهدان در بهشت عدن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- 61 - 12 - 8</w:t>
      </w:r>
    </w:p>
    <w:p>
      <w:pPr>
        <w:pStyle w:val="BookText"/>
      </w:pPr>
      <w:r>
        <w:rPr>
          <w:rFonts w:ascii="IRNazanin" w:hAnsi="IRNazanin" w:eastAsia="IRNazanin" w:cs="IRNazanin"/>
          <w:lang w:bidi="fa-IR"/>
          <w:color w:val="111111"/>
          <w:sz w:val="28"/>
          <w:szCs w:val="28"/>
          <w:rtl/>
        </w:rPr>
        <w:t xml:space="preserve">8 - وجود خانه هاى عالى و دلپذير براى مؤمنان مجاهد در « جنّات عدن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7" w:name="pg6556_44586"/>
    <w:bookmarkEnd w:id="217"/>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 اسم خاص باشد و غير از «جنّات تجرى» به شمار آيد، براشت ياد شده برگفته از اين احتمال است.</w:t>
      </w:r>
    </w:p>
    <w:p>
      <w:pPr>
        <w:pStyle w:val="Heading3"/>
      </w:pPr>
      <w:bookmarkStart w:id="987" w:name="_Toc608"/>
      <w:r>
        <w:t>431- محدوديت در بهشت آدم(ع)</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- 20 - 120 - 14</w:t>
      </w:r>
    </w:p>
    <w:p>
      <w:pPr>
        <w:pStyle w:val="BookText"/>
      </w:pPr>
      <w:r>
        <w:rPr>
          <w:rFonts w:ascii="Amiri" w:hAnsi="Amiri" w:eastAsia="Amiri" w:cs="Amiri"/>
          <w:lang w:bidi="ar-SA"/>
          <w:color w:val="111111"/>
          <w:sz w:val="28"/>
          <w:szCs w:val="28"/>
          <w:rtl/>
        </w:rPr>
        <w:t xml:space="preserve">14 - آدم ( ع ) ، داراى محدوديت در استفاده از برخى ميوه هاى درختان بهشت بود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Heading3"/>
      </w:pPr>
      <w:bookmarkStart w:id="988" w:name="_Toc609"/>
      <w:r>
        <w:t>432- محرمات در بهشت آدم(ع)</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- 2 - 35 - 8</w:t>
      </w:r>
    </w:p>
    <w:p>
      <w:pPr>
        <w:pStyle w:val="BookText"/>
      </w:pPr>
      <w:r>
        <w:rPr>
          <w:rFonts w:ascii="Amiri" w:hAnsi="Amiri" w:eastAsia="Amiri" w:cs="Amiri"/>
          <w:lang w:bidi="ar-SA"/>
          <w:color w:val="111111"/>
          <w:sz w:val="28"/>
          <w:szCs w:val="28"/>
          <w:rtl/>
        </w:rPr>
        <w:t xml:space="preserve">8 - خداوند تناول و خوردن از درختى مخصوص را بر آدم ( ع ) و حوا تحريم كرد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به قرينه «و كلا» (بخوريد) مى توان گفت: مراد از «لاتقربا» (نزديك نشويد) استفاده خوراكى از شجره منهيه بوده است.</w:t>
      </w:r>
    </w:p>
    <w:p>
      <w:pPr>
        <w:pStyle w:val="Heading3"/>
      </w:pPr>
      <w:bookmarkStart w:id="989" w:name="_Toc610"/>
      <w:r>
        <w:t>433- محرومان از بهشت</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- 2 - 111 - 1،2،3،4،5،6،10</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IRNazanin" w:hAnsi="IRNazanin" w:eastAsia="IRNazanin" w:cs="IRNazanin"/>
          <w:lang w:bidi="fa-IR"/>
          <w:color w:val="111111"/>
          <w:sz w:val="28"/>
          <w:szCs w:val="28"/>
          <w:rtl/>
        </w:rPr>
        <w:t xml:space="preserve">2 - يهوديان ، بهشت را مخصوص يهود و ديگران را از آن محروم مى دانند .</w:t>
      </w:r>
    </w:p>
    <w:p>
      <w:pPr>
        <w:pStyle w:val="BookText"/>
      </w:pPr>
      <w:r>
        <w:rPr>
          <w:rFonts w:ascii="Amiri" w:hAnsi="Amiri" w:eastAsia="Amiri" w:cs="Amiri"/>
          <w:lang w:bidi="ar-SA"/>
          <w:color w:val="111111"/>
          <w:sz w:val="28"/>
          <w:szCs w:val="28"/>
          <w:rtl/>
        </w:rPr>
        <w:t xml:space="preserve">و قالوا لن يدخل الجنة إلا من كان هوداً</w:t>
      </w:r>
    </w:p>
    <w:p>
      <w:pPr>
        <w:pStyle w:val="BookText"/>
      </w:pPr>
      <w:r>
        <w:rPr>
          <w:rFonts w:ascii="IRNazanin" w:hAnsi="IRNazanin" w:eastAsia="IRNazanin" w:cs="IRNazanin"/>
          <w:lang w:bidi="fa-IR"/>
          <w:color w:val="111111"/>
          <w:sz w:val="28"/>
          <w:szCs w:val="28"/>
          <w:rtl/>
        </w:rPr>
        <w:t xml:space="preserve">آيه 113، بيانگر آن است كه هر يك از يهود و نصارا ديگرى را اهل نجات نمى دانند. بنابراين به اصطلاح اهل ادب، در آيه مورد بحث «لفّ اجمالى» وجود دارد و حرف «أو» نيز براى تفصيل است; يعنى، جمله «قالوا لن ...» حاكى از دو جمله است: 1- قالت اليهود: « لن يدخل الجنة إلا من كان هوداً». 2- و قالت النصارى: « لن يدخل الجنة إلا من كان نصرى».</w:t>
      </w:r>
    </w:p>
    <w:p>
      <w:pPr>
        <w:pStyle w:val="BookText"/>
      </w:pPr>
      <w:r>
        <w:rPr>
          <w:rFonts w:ascii="IRNazanin" w:hAnsi="IRNazanin" w:eastAsia="IRNazanin" w:cs="IRNazanin"/>
          <w:lang w:bidi="fa-IR"/>
          <w:color w:val="111111"/>
          <w:sz w:val="28"/>
          <w:szCs w:val="28"/>
          <w:rtl/>
        </w:rPr>
        <w:t xml:space="preserve">3 - نصارا ، بهشت را از آن خويش دانسته و ديگران را از آن بى نصيب مى پندارند .</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نصارا جمع نصرانى است و به پيروان حضرت مسيح گفته مى شود، و «هود» جمع هائد است و به پيروان حضرت موسى اطلاق مى گردد.</w:t>
      </w:r>
    </w:p>
    <w:p>
      <w:pPr>
        <w:pStyle w:val="BookText"/>
      </w:pPr>
      <w:r>
        <w:rPr>
          <w:rFonts w:ascii="Amiri" w:hAnsi="Amiri" w:eastAsia="Amiri" w:cs="Amiri"/>
          <w:lang w:bidi="ar-SA"/>
          <w:color w:val="111111"/>
          <w:sz w:val="28"/>
          <w:szCs w:val="28"/>
          <w:rtl/>
        </w:rPr>
        <w:t xml:space="preserve">4 - اتفاق نظر يهود و نصارا ، بر ادعاى محروميت مسلمانان از بهشت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8" w:name="pg6556_44587"/>
    <w:bookmarkEnd w:id="218"/>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هدف از اينكه قرآن، پندار نصارا و يهود را به صورت «لفّ اجمالى» بيان كرده، رساندن اين معناست كه: مقصود اصلى يهود و نصارا در طرح آن ادعا، بيان محروميت مسلمانان از بهشت است.</w:t>
      </w:r>
    </w:p>
    <w:p>
      <w:pPr>
        <w:pStyle w:val="BookText"/>
      </w:pPr>
      <w:r>
        <w:rPr>
          <w:rFonts w:ascii="IRNazanin" w:hAnsi="IRNazanin" w:eastAsia="IRNazanin" w:cs="IRNazanin"/>
          <w:lang w:bidi="fa-IR"/>
          <w:color w:val="111111"/>
          <w:sz w:val="28"/>
          <w:szCs w:val="28"/>
          <w:rtl/>
        </w:rPr>
        <w:t xml:space="preserve">5 - يهود و نصارا ، درتلاش براى تضعيف روحيه مسلمانان و بازدارى مردم از گرايش به اسلام</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- 7 - 40 - 5،6</w:t>
      </w:r>
    </w:p>
    <w:p>
      <w:pPr>
        <w:pStyle w:val="BookText"/>
      </w:pPr>
      <w:r>
        <w:rPr>
          <w:rFonts w:ascii="IRNazanin" w:hAnsi="IRNazanin" w:eastAsia="IRNazanin" w:cs="IRNazanin"/>
          <w:lang w:bidi="fa-IR"/>
          <w:color w:val="111111"/>
          <w:sz w:val="28"/>
          <w:szCs w:val="28"/>
          <w:rtl/>
        </w:rPr>
        <w:t xml:space="preserve">5 - تكذيب كنندگان آيات الهى و مستكبران، محروم از ورود به بهشت</w:t>
      </w:r>
    </w:p>
    <w:p>
      <w:pPr>
        <w:pStyle w:val="BookText"/>
      </w:pPr>
      <w:r>
        <w:rPr>
          <w:rFonts w:ascii="Amiri" w:hAnsi="Amiri" w:eastAsia="Amiri" w:cs="Amiri"/>
          <w:lang w:bidi="ar-SA"/>
          <w:color w:val="111111"/>
          <w:sz w:val="28"/>
          <w:szCs w:val="28"/>
          <w:rtl/>
        </w:rPr>
        <w:t xml:space="preserve">إن الذين كذبوا بأيتنا و استكبروا عنها . .. لايدخلون الجنة</w:t>
      </w:r>
    </w:p>
    <w:p>
      <w:pPr>
        <w:pStyle w:val="BookText"/>
      </w:pPr>
      <w:r>
        <w:rPr>
          <w:rFonts w:ascii="IRNazanin" w:hAnsi="IRNazanin" w:eastAsia="IRNazanin" w:cs="IRNazanin"/>
          <w:lang w:bidi="fa-IR"/>
          <w:color w:val="111111"/>
          <w:sz w:val="28"/>
          <w:szCs w:val="28"/>
          <w:rtl/>
        </w:rPr>
        <w:t xml:space="preserve">6 - ورود تكذيب كنندگان آيات الهى و مستكبران به بهشت، امرى ناممكن، همچون عبور شتر از روزنه سوزن</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Amiri" w:hAnsi="Amiri" w:eastAsia="Amiri" w:cs="Amiri"/>
          <w:lang w:bidi="ar-SA"/>
          <w:color w:val="111111"/>
          <w:sz w:val="28"/>
          <w:szCs w:val="28"/>
          <w:rtl/>
        </w:rPr>
        <w:t xml:space="preserve">«جمل» به معناى شتر است و «سم» به معناى روزنه اى است كه در انتهاى سوزن براى عبور نخ تعبيه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- 25 - 22 - 7</w:t>
      </w:r>
    </w:p>
    <w:p>
      <w:pPr>
        <w:pStyle w:val="BookText"/>
      </w:pPr>
      <w:r>
        <w:rPr>
          <w:rFonts w:ascii="IRNazanin" w:hAnsi="IRNazanin" w:eastAsia="IRNazanin" w:cs="IRNazanin"/>
          <w:lang w:bidi="fa-IR"/>
          <w:color w:val="111111"/>
          <w:sz w:val="28"/>
          <w:szCs w:val="28"/>
          <w:rtl/>
        </w:rPr>
        <w:t xml:space="preserve">7 - ملائكه هنگام روبه رو شدن با منكران معاد در قيامت ، به آنان خواهند گفت كه شما از غفران الهى و بهشت محروميد .</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BookText"/>
      </w:pPr>
      <w:r>
        <w:rPr>
          <w:rFonts w:ascii="IRNazanin" w:hAnsi="IRNazanin" w:eastAsia="IRNazanin" w:cs="IRNazanin"/>
          <w:lang w:bidi="fa-IR"/>
          <w:color w:val="111111"/>
          <w:sz w:val="28"/>
          <w:szCs w:val="28"/>
          <w:rtl/>
        </w:rPr>
        <w:t xml:space="preserve">برداشت ياد شده مبتنى بر اين است كه فاعل «يقولون» ملائكه باشد و «حجراً محجوراً» نيز مقول قول ايشان باشد. گفتنى است كه در اين صورت، مقصود از اين كلام، اعلام محروميت و ممنوعيت منكران معاد از غفران الهى و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- 39 - 20 - 7</w:t>
      </w:r>
    </w:p>
    <w:p>
      <w:pPr>
        <w:pStyle w:val="BookText"/>
      </w:pPr>
      <w:r>
        <w:rPr>
          <w:rFonts w:ascii="Amiri" w:hAnsi="Amiri" w:eastAsia="Amiri" w:cs="Amiri"/>
          <w:lang w:bidi="ar-SA"/>
          <w:color w:val="111111"/>
          <w:sz w:val="28"/>
          <w:szCs w:val="28"/>
          <w:rtl/>
        </w:rPr>
        <w:t xml:space="preserve">7 - مشركان و كافران ، محروم از بهشت و موهبت هاى آن</w:t>
      </w:r>
    </w:p>
    <w:p>
      <w:pPr>
        <w:pStyle w:val="BookText"/>
      </w:pPr>
      <w:r>
        <w:rPr>
          <w:rFonts w:ascii="Amiri" w:hAnsi="Amiri" w:eastAsia="Amiri" w:cs="Amiri"/>
          <w:lang w:bidi="ar-SA"/>
          <w:color w:val="111111"/>
          <w:sz w:val="28"/>
          <w:szCs w:val="28"/>
          <w:rtl/>
        </w:rPr>
        <w:t xml:space="preserve">لكن الذين اتّقوا ربّهم لهم غرف</w:t>
      </w:r>
    </w:p>
    <w:p>
      <w:pPr>
        <w:pStyle w:val="BookText"/>
      </w:pPr>
      <w:r>
        <w:rPr>
          <w:rFonts w:ascii="IRNazanin" w:hAnsi="IRNazanin" w:eastAsia="IRNazanin" w:cs="IRNazanin"/>
          <w:lang w:bidi="fa-IR"/>
          <w:color w:val="111111"/>
          <w:sz w:val="28"/>
          <w:szCs w:val="28"/>
          <w:rtl/>
        </w:rPr>
        <w:t xml:space="preserve">لام اختصاص در «لهم» بيانگر اين حقيقت است: كافران و مشركان - كه در قطب مقابل مؤمنان قرار دارند - از نعمت هاى بهشتى محروم اند.</w:t>
      </w:r>
    </w:p>
    <w:p>
      <w:pPr>
        <w:pStyle w:val="Heading3"/>
      </w:pPr>
      <w:bookmarkStart w:id="990" w:name="_Toc611"/>
      <w:r>
        <w:t>434- محرومان از نعمتهاى بهشت</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9" w:name="pg6556_44588"/>
    <w:bookmarkEnd w:id="219"/>
    <w:p>
      <w:pPr>
        <w:pStyle w:val="BookText"/>
      </w:pPr>
      <w:r>
        <w:rPr>
          <w:rFonts w:ascii="IRNazanin" w:hAnsi="IRNazanin" w:eastAsia="IRNazanin" w:cs="IRNazanin"/>
          <w:lang w:bidi="fa-IR"/>
          <w:color w:val="111111"/>
          <w:sz w:val="28"/>
          <w:szCs w:val="28"/>
          <w:rtl/>
        </w:rPr>
        <w:t xml:space="preserve">16 - زمر - 39 - 20 - 7</w:t>
      </w:r>
    </w:p>
    <w:p>
      <w:pPr>
        <w:pStyle w:val="BookText"/>
      </w:pPr>
      <w:r>
        <w:rPr>
          <w:rFonts w:ascii="Amiri" w:hAnsi="Amiri" w:eastAsia="Amiri" w:cs="Amiri"/>
          <w:lang w:bidi="ar-SA"/>
          <w:color w:val="111111"/>
          <w:sz w:val="28"/>
          <w:szCs w:val="28"/>
          <w:rtl/>
        </w:rPr>
        <w:t xml:space="preserve">7 - مشركان و كافران ، محروم از بهشت و موهبت هاى آن</w:t>
      </w:r>
    </w:p>
    <w:p>
      <w:pPr>
        <w:pStyle w:val="BookText"/>
      </w:pPr>
      <w:r>
        <w:rPr>
          <w:rFonts w:ascii="Amiri" w:hAnsi="Amiri" w:eastAsia="Amiri" w:cs="Amiri"/>
          <w:lang w:bidi="ar-SA"/>
          <w:color w:val="111111"/>
          <w:sz w:val="28"/>
          <w:szCs w:val="28"/>
          <w:rtl/>
        </w:rPr>
        <w:t xml:space="preserve">لكن الذين اتّقوا ربّهم لهم غرف</w:t>
      </w:r>
    </w:p>
    <w:p>
      <w:pPr>
        <w:pStyle w:val="BookText"/>
      </w:pPr>
      <w:r>
        <w:rPr>
          <w:rFonts w:ascii="IRNazanin" w:hAnsi="IRNazanin" w:eastAsia="IRNazanin" w:cs="IRNazanin"/>
          <w:lang w:bidi="fa-IR"/>
          <w:color w:val="111111"/>
          <w:sz w:val="28"/>
          <w:szCs w:val="28"/>
          <w:rtl/>
        </w:rPr>
        <w:t xml:space="preserve">لام اختصاص در «لهم» بيانگر اين حقيقت است: كافران و مشركان - كه در قطب مقابل مؤمنان قرار دارند - از نعمت هاى بهشتى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- 41 - 31 - 5</w:t>
      </w:r>
    </w:p>
    <w:p>
      <w:pPr>
        <w:pStyle w:val="BookText"/>
      </w:pPr>
      <w:r>
        <w:rPr>
          <w:rFonts w:ascii="Amiri" w:hAnsi="Amiri" w:eastAsia="Amiri" w:cs="Amiri"/>
          <w:lang w:bidi="ar-SA"/>
          <w:color w:val="111111"/>
          <w:sz w:val="28"/>
          <w:szCs w:val="28"/>
          <w:rtl/>
        </w:rPr>
        <w:t xml:space="preserve">5 - مشركان از بهشت و موهبت هاى آن ، بهره اى نخواهند داشت .</w:t>
      </w:r>
    </w:p>
    <w:p>
      <w:pPr>
        <w:pStyle w:val="BookText"/>
      </w:pPr>
      <w:r>
        <w:rPr>
          <w:rFonts w:ascii="Amiri" w:hAnsi="Amiri" w:eastAsia="Amiri" w:cs="Amiri"/>
          <w:lang w:bidi="ar-SA"/>
          <w:color w:val="111111"/>
          <w:sz w:val="28"/>
          <w:szCs w:val="28"/>
          <w:rtl/>
        </w:rPr>
        <w:t xml:space="preserve">و لكم فيها ما تشتهى أنفسكم و لكم فيها ما تدّعون</w:t>
      </w:r>
    </w:p>
    <w:p>
      <w:pPr>
        <w:pStyle w:val="BookText"/>
      </w:pPr>
      <w:r>
        <w:rPr>
          <w:rFonts w:ascii="IRNazanin" w:hAnsi="IRNazanin" w:eastAsia="IRNazanin" w:cs="IRNazanin"/>
          <w:lang w:bidi="fa-IR"/>
          <w:color w:val="111111"/>
          <w:sz w:val="28"/>
          <w:szCs w:val="28"/>
          <w:rtl/>
        </w:rPr>
        <w:t xml:space="preserve">از تقابل اين آيات با آيات پيشين - كه در مورد مشركان بود - و نيز از تقديم «لكم» و تكرار آن، مطلب بالا استفاده مى شود.</w:t>
      </w:r>
    </w:p>
    <w:p>
      <w:pPr>
        <w:pStyle w:val="Heading3"/>
      </w:pPr>
      <w:bookmarkStart w:id="991" w:name="_Toc612"/>
      <w:r>
        <w:t>435- محروميت از بهشت</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- 4 - 124 - 7</w:t>
      </w:r>
    </w:p>
    <w:p>
      <w:pPr>
        <w:pStyle w:val="BookText"/>
      </w:pPr>
      <w:r>
        <w:rPr>
          <w:rFonts w:ascii="IRNazanin" w:hAnsi="IRNazanin" w:eastAsia="IRNazanin" w:cs="IRNazanin"/>
          <w:lang w:bidi="fa-IR"/>
          <w:color w:val="111111"/>
          <w:sz w:val="28"/>
          <w:szCs w:val="28"/>
          <w:rtl/>
        </w:rPr>
        <w:t xml:space="preserve">7 - كافران ، محروم از ورود به بهشت ، هر چند داراى اعمال صالح باشند .</w:t>
      </w:r>
    </w:p>
    <w:p>
      <w:pPr>
        <w:pStyle w:val="BookText"/>
      </w:pPr>
      <w:r>
        <w:rPr>
          <w:rFonts w:ascii="Amiri" w:hAnsi="Amiri" w:eastAsia="Amiri" w:cs="Amiri"/>
          <w:lang w:bidi="ar-SA"/>
          <w:color w:val="111111"/>
          <w:sz w:val="28"/>
          <w:szCs w:val="28"/>
          <w:rtl/>
        </w:rPr>
        <w:t xml:space="preserve">و من يعمل من الصلحت . .. و هو مؤمن فأولئك يدخلون الجنة</w:t>
      </w:r>
    </w:p>
    <w:p>
      <w:pPr>
        <w:pStyle w:val="BookText"/>
      </w:pPr>
      <w:r>
        <w:rPr>
          <w:rFonts w:ascii="IRNazanin" w:hAnsi="IRNazanin" w:eastAsia="IRNazanin" w:cs="IRNazanin"/>
          <w:lang w:bidi="fa-IR"/>
          <w:color w:val="111111"/>
          <w:sz w:val="28"/>
          <w:szCs w:val="28"/>
          <w:rtl/>
        </w:rPr>
        <w:t xml:space="preserve">قيد «و هو مؤمن» مى رساند كه ايمان، شرط ثمربخشى اعمال نيك است; بنابراين اعمال نيك، بدون ايمان و در حال كفر، پاداش بهشت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- 5 - 72 - 19،21</w:t>
      </w:r>
    </w:p>
    <w:p>
      <w:pPr>
        <w:pStyle w:val="BookText"/>
      </w:pPr>
      <w:r>
        <w:rPr>
          <w:rFonts w:ascii="Amiri" w:hAnsi="Amiri" w:eastAsia="Amiri" w:cs="Amiri"/>
          <w:lang w:bidi="ar-SA"/>
          <w:color w:val="111111"/>
          <w:sz w:val="28"/>
          <w:szCs w:val="28"/>
          <w:rtl/>
        </w:rPr>
        <w:t xml:space="preserve">19 - خداوند بهشت را بر مشركان حرام كرده است .</w:t>
      </w:r>
    </w:p>
    <w:p>
      <w:pPr>
        <w:pStyle w:val="BookText"/>
      </w:pPr>
      <w:r>
        <w:rPr>
          <w:rFonts w:ascii="Amiri" w:hAnsi="Amiri" w:eastAsia="Amiri" w:cs="Amiri"/>
          <w:lang w:bidi="ar-SA"/>
          <w:color w:val="111111"/>
          <w:sz w:val="28"/>
          <w:szCs w:val="28"/>
          <w:rtl/>
        </w:rPr>
        <w:t xml:space="preserve">انه من يشرك باللّه فقد حرم اللّه عليه الجنة</w:t>
      </w:r>
    </w:p>
    <w:p>
      <w:pPr>
        <w:pStyle w:val="BookText"/>
      </w:pPr>
      <w:r>
        <w:rPr>
          <w:rFonts w:ascii="IRNazanin" w:hAnsi="IRNazanin" w:eastAsia="IRNazanin" w:cs="IRNazanin"/>
          <w:lang w:bidi="fa-IR"/>
          <w:color w:val="111111"/>
          <w:sz w:val="28"/>
          <w:szCs w:val="28"/>
          <w:rtl/>
        </w:rPr>
        <w:t xml:space="preserve">21 - معتقدان به الوهيت مسيح ( ع ) محروم از بهشت و گرفتار به آتش دوزخ</w:t>
      </w:r>
    </w:p>
    <w:p>
      <w:pPr>
        <w:pStyle w:val="BookText"/>
      </w:pPr>
      <w:r>
        <w:rPr>
          <w:rFonts w:ascii="Amiri" w:hAnsi="Amiri" w:eastAsia="Amiri" w:cs="Amiri"/>
          <w:lang w:bidi="ar-SA"/>
          <w:color w:val="111111"/>
          <w:sz w:val="28"/>
          <w:szCs w:val="28"/>
          <w:rtl/>
        </w:rPr>
        <w:t xml:space="preserve">قالوا إنّ اللّه هو المسيح . .. فقد حرم اللّه عليه الجنة مأويه النار</w:t>
      </w:r>
    </w:p>
    <w:p>
      <w:pPr>
        <w:pStyle w:val="Heading3"/>
      </w:pPr>
      <w:bookmarkStart w:id="992" w:name="_Toc613"/>
      <w:r>
        <w:t>436- محروميت از بهشت آدم(ع)</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- 2 - 36 - 13</w:t>
      </w:r>
    </w:p>
    <w:p>
      <w:pPr>
        <w:pStyle w:val="BookText"/>
      </w:pPr>
      <w:r>
        <w:rPr>
          <w:rFonts w:ascii="IRNazanin" w:hAnsi="IRNazanin" w:eastAsia="IRNazanin" w:cs="IRNazanin"/>
          <w:lang w:bidi="fa-IR"/>
          <w:color w:val="111111"/>
          <w:sz w:val="28"/>
          <w:szCs w:val="28"/>
          <w:rtl/>
        </w:rPr>
        <w:t xml:space="preserve">13 - تناول آدم ( ع ) و حوا از شجره ممنوعه ، مايه سلب شايستگى نسل آنان براى سكونت در بهشت نخستين شد . *</w:t>
      </w:r>
    </w:p>
    <w:p>
      <w:pPr>
        <w:pStyle w:val="BookText"/>
      </w:pPr>
      <w:r>
        <w:rPr>
          <w:rFonts w:ascii="IRNazanin" w:hAnsi="IRNazanin" w:eastAsia="IRNazanin" w:cs="IRNazanin"/>
          <w:lang w:bidi="fa-IR"/>
          <w:color w:val="111111"/>
          <w:sz w:val="28"/>
          <w:szCs w:val="28"/>
          <w:rtl/>
        </w:rPr>
        <w:t xml:space="preserve">قلنا اهبطوا</w:t>
      </w:r>
    </w:p>
    <w:p>
      <w:pPr>
        <w:pStyle w:val="BookText"/>
      </w:pPr>
      <w:r>
        <w:rPr>
          <w:rFonts w:ascii="Amiri" w:hAnsi="Amiri" w:eastAsia="Amiri" w:cs="Amiri"/>
          <w:lang w:bidi="ar-SA"/>
          <w:color w:val="111111"/>
          <w:sz w:val="28"/>
          <w:szCs w:val="28"/>
          <w:rtl/>
        </w:rPr>
        <w:t xml:space="preserve">خداوند در بيان اخراج آدم(ع) و حوا از بهشت و استقرار آن دو در زمين، خطاب خويش را - بر خلاف مقتضاى طبيعى كلام - متوجه نسل آنان نيز كرد; تا به اين نكته اشاره كند كه: تناول آدم(ع) و حوا از شجره منهيه در نسل ايشان نيز اثرى به جاى</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0" w:name="pg6556_44589"/>
    <w:bookmarkEnd w:id="220"/>
    <w:p>
      <w:pPr>
        <w:pStyle w:val="BookText"/>
      </w:pPr>
      <w:r>
        <w:rPr>
          <w:rFonts w:ascii="IRNazanin" w:hAnsi="IRNazanin" w:eastAsia="IRNazanin" w:cs="IRNazanin"/>
          <w:lang w:bidi="fa-IR"/>
          <w:color w:val="111111"/>
          <w:sz w:val="28"/>
          <w:szCs w:val="28"/>
          <w:rtl/>
        </w:rPr>
        <w:t xml:space="preserve">گذاشت كه باعث شد آنان نيز، حيات خويش را در زمين سپرى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- 2 - 38 - 2</w:t>
      </w:r>
    </w:p>
    <w:p>
      <w:pPr>
        <w:pStyle w:val="BookText"/>
      </w:pPr>
      <w:r>
        <w:rPr>
          <w:rFonts w:ascii="Amiri" w:hAnsi="Amiri" w:eastAsia="Amiri" w:cs="Amiri"/>
          <w:lang w:bidi="ar-SA"/>
          <w:color w:val="111111"/>
          <w:sz w:val="28"/>
          <w:szCs w:val="28"/>
          <w:rtl/>
        </w:rPr>
        <w:t xml:space="preserve">2 - نسل آدم ( ع ) و حوا نيز بر اثر تناول آن دو از شجره منهيه ، از بهشت نخستين محروم شدند .</w:t>
      </w:r>
    </w:p>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IRNazanin" w:hAnsi="IRNazanin" w:eastAsia="IRNazanin" w:cs="IRNazanin"/>
          <w:lang w:bidi="fa-IR"/>
          <w:color w:val="111111"/>
          <w:sz w:val="28"/>
          <w:szCs w:val="28"/>
          <w:rtl/>
        </w:rPr>
        <w:t xml:space="preserve">«اهبطوا» به صيغه جمع اقتضا مى كند كه: غير از آدم (ع) و حوا فرد يا افراد ديگرى نيز مورد خطاب باشند. در اين باره چند نظر ابراز شده است. از جمله اينكه ديگر مخاطبان، نسل آدم(ع) و حوا مى باشند. برداشت فوق مبتنى بر اين احتمال است.</w:t>
      </w:r>
    </w:p>
    <w:p>
      <w:pPr>
        <w:pStyle w:val="Heading3"/>
      </w:pPr>
      <w:bookmarkStart w:id="993" w:name="_Toc614"/>
      <w:r>
        <w:t>437- محروميت از لذايذ بهشت</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- 98 - 8 - 10</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الكتب و المشركين فى نار جهنّم . .. الذين ءامنوا و عملوا الصلحت ... جزا</w:t>
      </w:r>
    </w:p>
    <w:p>
      <w:pPr>
        <w:pStyle w:val="Heading3"/>
      </w:pPr>
      <w:bookmarkStart w:id="994" w:name="_Toc615"/>
      <w:r>
        <w:t>438- محروميت از نعمتهاى بهشت</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- 7 - 51 - 10</w:t>
      </w:r>
    </w:p>
    <w:p>
      <w:pPr>
        <w:pStyle w:val="BookText"/>
      </w:pPr>
      <w:r>
        <w:rPr>
          <w:rFonts w:ascii="Amiri" w:hAnsi="Amiri" w:eastAsia="Amiri" w:cs="Amiri"/>
          <w:lang w:bidi="ar-SA"/>
          <w:color w:val="111111"/>
          <w:sz w:val="28"/>
          <w:szCs w:val="28"/>
          <w:rtl/>
        </w:rPr>
        <w:t xml:space="preserve">10 - خداوند ، منكران قيامت را از بهشت و مواهب آن محروم خواهد كرد .</w:t>
      </w:r>
    </w:p>
    <w:p>
      <w:pPr>
        <w:pStyle w:val="BookText"/>
      </w:pPr>
      <w:r>
        <w:rPr>
          <w:rFonts w:ascii="Amiri" w:hAnsi="Amiri" w:eastAsia="Amiri" w:cs="Amiri"/>
          <w:lang w:bidi="ar-SA"/>
          <w:color w:val="111111"/>
          <w:sz w:val="28"/>
          <w:szCs w:val="28"/>
          <w:rtl/>
        </w:rPr>
        <w:t xml:space="preserve">إن اللّه حرمهما على الكفرين . .. فاليوم ننسيهم كما نسوا لقاء يومهم هذا</w:t>
      </w:r>
    </w:p>
    <w:p>
      <w:pPr>
        <w:pStyle w:val="BookText"/>
      </w:pPr>
      <w:r>
        <w:rPr>
          <w:rFonts w:ascii="Amiri" w:hAnsi="Amiri" w:eastAsia="Amiri" w:cs="Amiri"/>
          <w:lang w:bidi="ar-SA"/>
          <w:color w:val="111111"/>
          <w:sz w:val="28"/>
          <w:szCs w:val="28"/>
          <w:rtl/>
        </w:rPr>
        <w:t xml:space="preserve">از مصاديق كلمه «الكفرين» به دليل «كما نسوا لقاء يومهم هذا»، منكران قيامت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- 77 - 46 - 3</w:t>
      </w:r>
    </w:p>
    <w:p>
      <w:pPr>
        <w:pStyle w:val="BookText"/>
      </w:pPr>
      <w:r>
        <w:rPr>
          <w:rFonts w:ascii="IRNazanin" w:hAnsi="IRNazanin" w:eastAsia="IRNazanin" w:cs="IRNazanin"/>
          <w:lang w:bidi="fa-IR"/>
          <w:color w:val="111111"/>
          <w:sz w:val="28"/>
          <w:szCs w:val="28"/>
          <w:rtl/>
        </w:rPr>
        <w:t xml:space="preserve">3 - تهديد تكذيب گران روز جزا ، به محروميت از موهبت هاى بهشتى</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امر در «كلوا و تمتّعوا» در معناى تهديد و انذار به كار رفته است. در آيات گذشته، از مواهب بهشت و تأمين خواسته هاى تقواپيشگان در آن، سخن به ميان آمده است. از اين مطلب استفاده مى شود كه اين تهديد، ناظر به محروميت از موهبت هاى بهشتى است.</w:t>
      </w:r>
    </w:p>
    <w:p>
      <w:pPr>
        <w:pStyle w:val="Heading3"/>
      </w:pPr>
      <w:bookmarkStart w:id="995" w:name="_Toc616"/>
      <w:r>
        <w:t>439- محسنان در بهشت</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1" w:name="pg6556_44590"/>
    <w:bookmarkEnd w:id="221"/>
    <w:p>
      <w:pPr>
        <w:pStyle w:val="BookText"/>
      </w:pPr>
      <w:r>
        <w:rPr>
          <w:rFonts w:ascii="Amiri" w:hAnsi="Amiri" w:eastAsia="Amiri" w:cs="Amiri"/>
          <w:lang w:bidi="ar-SA"/>
          <w:color w:val="111111"/>
          <w:sz w:val="28"/>
          <w:szCs w:val="28"/>
          <w:rtl/>
        </w:rPr>
        <w:t xml:space="preserve">7 - يونس - 10 - 26 - 6،7،9</w:t>
      </w:r>
    </w:p>
    <w:p>
      <w:pPr>
        <w:pStyle w:val="BookText"/>
      </w:pPr>
      <w:r>
        <w:rPr>
          <w:rFonts w:ascii="Amiri" w:hAnsi="Amiri" w:eastAsia="Amiri" w:cs="Amiri"/>
          <w:lang w:bidi="ar-SA"/>
          <w:color w:val="111111"/>
          <w:sz w:val="28"/>
          <w:szCs w:val="28"/>
          <w:rtl/>
        </w:rPr>
        <w:t xml:space="preserve">6 - نيكوكاران ، اهل بهشتند .</w:t>
      </w:r>
    </w:p>
    <w:p>
      <w:pPr>
        <w:pStyle w:val="BookText"/>
      </w:pPr>
      <w:r>
        <w:rPr>
          <w:rFonts w:ascii="Amiri" w:hAnsi="Amiri" w:eastAsia="Amiri" w:cs="Amiri"/>
          <w:lang w:bidi="ar-SA"/>
          <w:color w:val="111111"/>
          <w:sz w:val="28"/>
          <w:szCs w:val="28"/>
          <w:rtl/>
        </w:rPr>
        <w:t xml:space="preserve">للذين أحسنوا . .. أولئك أصحب الجنة</w:t>
      </w:r>
    </w:p>
    <w:p>
      <w:pPr>
        <w:pStyle w:val="BookText"/>
      </w:pPr>
      <w:r>
        <w:rPr>
          <w:rFonts w:ascii="Amiri" w:hAnsi="Amiri" w:eastAsia="Amiri" w:cs="Amiri"/>
          <w:lang w:bidi="ar-SA"/>
          <w:color w:val="111111"/>
          <w:sz w:val="28"/>
          <w:szCs w:val="28"/>
          <w:rtl/>
        </w:rPr>
        <w:t xml:space="preserve">7 - نيكوكاران ، در بهشت جاودانه خواهند ماند .</w:t>
      </w:r>
    </w:p>
    <w:p>
      <w:pPr>
        <w:pStyle w:val="BookText"/>
      </w:pPr>
      <w:r>
        <w:rPr>
          <w:rFonts w:ascii="Amiri" w:hAnsi="Amiri" w:eastAsia="Amiri" w:cs="Amiri"/>
          <w:lang w:bidi="ar-SA"/>
          <w:color w:val="111111"/>
          <w:sz w:val="28"/>
          <w:szCs w:val="28"/>
          <w:rtl/>
        </w:rPr>
        <w:t xml:space="preserve">للذين أحسنوا . .. أولئك أصحب الجنة هم فيها خلدون</w:t>
      </w:r>
    </w:p>
    <w:p>
      <w:pPr>
        <w:pStyle w:val="BookText"/>
      </w:pPr>
      <w:r>
        <w:rPr>
          <w:rFonts w:ascii="Amiri" w:hAnsi="Amiri" w:eastAsia="Amiri" w:cs="Amiri"/>
          <w:lang w:bidi="ar-SA"/>
          <w:color w:val="111111"/>
          <w:sz w:val="28"/>
          <w:szCs w:val="28"/>
          <w:rtl/>
        </w:rPr>
        <w:t xml:space="preserve">9 - « عن ابى جعفر ( ع ) فى قوله « للذين احسنوا الحسنى و زيادة » فاما الحسنى ، الجنة و اما الزيادة فالدنيا ، ما اعطاهم اللّه فى الدنيا لم يحاسبهم به فى الأخرة . . . ;</w:t>
      </w:r>
    </w:p>
    <w:p>
      <w:pPr>
        <w:pStyle w:val="BookText"/>
      </w:pPr>
      <w:r>
        <w:rPr>
          <w:rFonts w:ascii="IRNazanin" w:hAnsi="IRNazanin" w:eastAsia="IRNazanin" w:cs="IRNazanin"/>
          <w:lang w:bidi="fa-IR"/>
          <w:color w:val="111111"/>
          <w:sz w:val="28"/>
          <w:szCs w:val="28"/>
          <w:rtl/>
        </w:rPr>
        <w:t xml:space="preserve">از امام باقر (ع) روايت شده كه درباره سخن خدا كه مى فرمايد: «براى كسانى كه نيكى كرده اند، پاداشى نيكوتر و خيرى زياده بر آن هست» فرمود: اما پاداش نيكوتر، بهشت است و اما زياده بر آن، عطاى خدا در دنياست. آنچه خدا در دنيا به آنان داده، در آخرت حساب آن را از ايشان نمى خواهد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ظلل و عيون . .. كلوا و اشربوا هنيئًا ... إنّا كذلك نجزى المحسنين</w:t>
      </w:r>
    </w:p>
    <w:p>
      <w:pPr>
        <w:pStyle w:val="Heading3"/>
      </w:pPr>
      <w:bookmarkStart w:id="996" w:name="_Toc617"/>
      <w:r>
        <w:t>440- محمد(صلی الله علیه و آله) در بهشت</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- 28 - 85 - 16</w:t>
      </w:r>
    </w:p>
    <w:p>
      <w:pPr>
        <w:pStyle w:val="BookText"/>
      </w:pPr>
      <w:r>
        <w:rPr>
          <w:rFonts w:ascii="IRNazanin" w:hAnsi="IRNazanin" w:eastAsia="IRNazanin" w:cs="IRNazanin"/>
          <w:lang w:bidi="fa-IR"/>
          <w:color w:val="111111"/>
          <w:sz w:val="28"/>
          <w:szCs w:val="28"/>
          <w:rtl/>
        </w:rPr>
        <w:t xml:space="preserve">16 - « عن علىّ رضى اللّه عنه عن النبى (صلی الله علیه و آله) لرادّك إلى معاد قال : الجنّة ;</w:t>
      </w:r>
    </w:p>
    <w:p>
      <w:pPr>
        <w:pStyle w:val="BookText"/>
      </w:pPr>
      <w:r>
        <w:rPr>
          <w:rFonts w:ascii="IRNazanin" w:hAnsi="IRNazanin" w:eastAsia="IRNazanin" w:cs="IRNazanin"/>
          <w:lang w:bidi="fa-IR"/>
          <w:color w:val="111111"/>
          <w:sz w:val="28"/>
          <w:szCs w:val="28"/>
          <w:rtl/>
        </w:rPr>
        <w:t xml:space="preserve">على(ع) از نبى اكرم(صلی الله علیه و آله) روايت نموده كه مقصود از «معاد» در آيه «لرادّك إلى معاد» بهشت است».</w:t>
      </w:r>
    </w:p>
    <w:p>
      <w:pPr>
        <w:pStyle w:val="Heading3"/>
      </w:pPr>
      <w:bookmarkStart w:id="997" w:name="_Toc618"/>
      <w:r>
        <w:t>441- مخلصان در بهشت</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- 89 - 30 - 2</w:t>
      </w:r>
    </w:p>
    <w:p>
      <w:pPr>
        <w:pStyle w:val="BookText"/>
      </w:pPr>
      <w:r>
        <w:rPr>
          <w:rFonts w:ascii="IRNazanin" w:hAnsi="IRNazanin" w:eastAsia="IRNazanin" w:cs="IRNazanin"/>
          <w:lang w:bidi="fa-IR"/>
          <w:color w:val="111111"/>
          <w:sz w:val="28"/>
          <w:szCs w:val="28"/>
          <w:rtl/>
        </w:rPr>
        <w:t xml:space="preserve">2 - بندگان خالص خداوند و هم نشينان آنان ، در بهشت برين جاى داده خواهند شد .</w:t>
      </w:r>
    </w:p>
    <w:p>
      <w:pPr>
        <w:pStyle w:val="BookText"/>
      </w:pPr>
      <w:r>
        <w:rPr>
          <w:rFonts w:ascii="IRNazanin" w:hAnsi="IRNazanin" w:eastAsia="IRNazanin" w:cs="IRNazanin"/>
          <w:lang w:bidi="fa-IR"/>
          <w:color w:val="111111"/>
          <w:sz w:val="28"/>
          <w:szCs w:val="28"/>
          <w:rtl/>
        </w:rPr>
        <w:t xml:space="preserve">فى عبدى . و ادخلى جنّتى</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2" w:name="pg6556_44591"/>
    <w:bookmarkEnd w:id="222"/>
    <w:p>
      <w:pPr>
        <w:pStyle w:val="Heading3"/>
      </w:pPr>
      <w:bookmarkStart w:id="998" w:name="_Toc619"/>
      <w:r>
        <w:t>442- مخلصين در بهشت</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- 37 - 44 - 1،2،4</w:t>
      </w:r>
    </w:p>
    <w:p>
      <w:pPr>
        <w:pStyle w:val="BookText"/>
      </w:pPr>
      <w:r>
        <w:rPr>
          <w:rFonts w:ascii="IRNazanin" w:hAnsi="IRNazanin" w:eastAsia="IRNazanin" w:cs="IRNazanin"/>
          <w:lang w:bidi="fa-IR"/>
          <w:color w:val="111111"/>
          <w:sz w:val="28"/>
          <w:szCs w:val="28"/>
          <w:rtl/>
        </w:rPr>
        <w:t xml:space="preserve">1 - بندگان مخلَص خدا ، بر تخت هاى بهشتى روياروى هم تكيه خواهند زد .</w:t>
      </w:r>
    </w:p>
    <w:p>
      <w:pPr>
        <w:pStyle w:val="BookText"/>
      </w:pPr>
      <w:r>
        <w:rPr>
          <w:rFonts w:ascii="Amiri" w:hAnsi="Amiri" w:eastAsia="Amiri" w:cs="Amiri"/>
          <w:lang w:bidi="ar-SA"/>
          <w:color w:val="111111"/>
          <w:sz w:val="28"/>
          <w:szCs w:val="28"/>
          <w:rtl/>
        </w:rPr>
        <w:t xml:space="preserve">على سرر متقبلين</w:t>
      </w:r>
    </w:p>
    <w:p>
      <w:pPr>
        <w:pStyle w:val="BookText"/>
      </w:pPr>
      <w:r>
        <w:rPr>
          <w:rFonts w:ascii="Amiri" w:hAnsi="Amiri" w:eastAsia="Amiri" w:cs="Amiri"/>
          <w:lang w:bidi="ar-SA"/>
          <w:color w:val="111111"/>
          <w:sz w:val="28"/>
          <w:szCs w:val="28"/>
          <w:rtl/>
        </w:rPr>
        <w:t xml:space="preserve">«سرر» (جمع «سرير») به معناى تخت ها است.</w:t>
      </w:r>
    </w:p>
    <w:p>
      <w:pPr>
        <w:pStyle w:val="BookText"/>
      </w:pPr>
      <w:r>
        <w:rPr>
          <w:rFonts w:ascii="IRNazanin" w:hAnsi="IRNazanin" w:eastAsia="IRNazanin" w:cs="IRNazanin"/>
          <w:lang w:bidi="fa-IR"/>
          <w:color w:val="111111"/>
          <w:sz w:val="28"/>
          <w:szCs w:val="28"/>
          <w:rtl/>
        </w:rPr>
        <w:t xml:space="preserve">2 - بندگان مخلَص خدا ، بهره مند از بزم خوش و مجلس انس در بوستان هاى بهشتى</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روياروى هم قرار داشتن بندگان خالص خدا، اشاره به انس و محبت متقابل و بزم خوش آنان دارد.</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- 37 - 45 - 1،3،4</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pStyle w:val="BookText"/>
      </w:pPr>
      <w:r>
        <w:rPr>
          <w:rFonts w:ascii="Amiri" w:hAnsi="Amiri" w:eastAsia="Amiri" w:cs="Amiri"/>
          <w:lang w:bidi="ar-SA"/>
          <w:color w:val="111111"/>
          <w:sz w:val="28"/>
          <w:szCs w:val="28"/>
          <w:rtl/>
        </w:rPr>
        <w:t xml:space="preserve">يطاف عليهم بكأس</w:t>
      </w:r>
    </w:p>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pStyle w:val="BookText"/>
      </w:pPr>
      <w:r>
        <w:rPr>
          <w:rFonts w:ascii="IRNazanin" w:hAnsi="IRNazanin" w:eastAsia="IRNazanin" w:cs="IRNazanin"/>
          <w:lang w:bidi="fa-IR"/>
          <w:color w:val="111111"/>
          <w:sz w:val="28"/>
          <w:szCs w:val="28"/>
          <w:rtl/>
        </w:rPr>
        <w:t xml:space="preserve">3 - در دسترس بودن شراب و فراوانى و مستمر بودن آن ،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تعبير دور دادن شراب بر سر بهشتيان، بيانگر در دسترس بودن آن است و آمدن «يطاف» به صورت فعل مضارع، دلالت بر استمرار اين عمل دارد.</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- 37 - 48 - 3</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3" w:name="pg6556_44592"/>
    <w:bookmarkEnd w:id="223"/>
    <w:p>
      <w:pPr>
        <w:pStyle w:val="BookText"/>
      </w:pPr>
      <w:r>
        <w:rPr>
          <w:rFonts w:ascii="IRNazanin" w:hAnsi="IRNazanin" w:eastAsia="IRNazanin" w:cs="IRNazanin"/>
          <w:lang w:bidi="fa-IR"/>
          <w:color w:val="111111"/>
          <w:sz w:val="28"/>
          <w:szCs w:val="28"/>
          <w:rtl/>
        </w:rPr>
        <w:t xml:space="preserve">(همسران) را به خود مشغول مى دارند.</w:t>
      </w:r>
    </w:p>
    <w:p>
      <w:pPr>
        <w:pStyle w:val="Heading3"/>
      </w:pPr>
      <w:bookmarkStart w:id="999" w:name="_Toc620"/>
      <w:r>
        <w:t>443- مدحهاى نگهبانان بهشت</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- 39 - 73 - 11</w:t>
      </w:r>
    </w:p>
    <w:p>
      <w:pPr>
        <w:pStyle w:val="BookText"/>
      </w:pPr>
      <w:r>
        <w:rPr>
          <w:rFonts w:ascii="IRNazanin" w:hAnsi="IRNazanin" w:eastAsia="IRNazanin" w:cs="IRNazanin"/>
          <w:lang w:bidi="fa-IR"/>
          <w:color w:val="111111"/>
          <w:sz w:val="28"/>
          <w:szCs w:val="28"/>
          <w:rtl/>
        </w:rPr>
        <w:t xml:space="preserve">11 - تمجيد دربانان بهشت از خوبى ها و پاكدامنى تقواپيشگان ، در آستانه ورودآنان به بهشت</w:t>
      </w:r>
    </w:p>
    <w:p>
      <w:pPr>
        <w:pStyle w:val="BookText"/>
      </w:pPr>
      <w:r>
        <w:rPr>
          <w:rFonts w:ascii="IRNazanin" w:hAnsi="IRNazanin" w:eastAsia="IRNazanin" w:cs="IRNazanin"/>
          <w:lang w:bidi="fa-IR"/>
          <w:color w:val="111111"/>
          <w:sz w:val="28"/>
          <w:szCs w:val="28"/>
          <w:rtl/>
        </w:rPr>
        <w:t xml:space="preserve">و قال لهم خزنتها. .. طبتم</w:t>
      </w:r>
    </w:p>
    <w:p>
      <w:pPr>
        <w:pStyle w:val="Heading3"/>
      </w:pPr>
      <w:bookmarkStart w:id="1000" w:name="_Toc621"/>
      <w:r>
        <w:t>444- مراتب بهشت</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- 9 - 72 - 7</w:t>
      </w:r>
    </w:p>
    <w:p>
      <w:pPr>
        <w:pStyle w:val="BookText"/>
      </w:pPr>
      <w:r>
        <w:rPr>
          <w:rFonts w:ascii="IRNazanin" w:hAnsi="IRNazanin" w:eastAsia="IRNazanin" w:cs="IRNazanin"/>
          <w:lang w:bidi="fa-IR"/>
          <w:color w:val="111111"/>
          <w:sz w:val="28"/>
          <w:szCs w:val="28"/>
          <w:rtl/>
        </w:rPr>
        <w:t xml:space="preserve">7 - بهشت داراى مراتب ، و پاداش هاى اخروى ، داراى گونه هاى متكامل</w:t>
      </w:r>
    </w:p>
    <w:p>
      <w:pPr>
        <w:pStyle w:val="BookText"/>
      </w:pPr>
      <w:r>
        <w:rPr>
          <w:rFonts w:ascii="Amiri" w:hAnsi="Amiri" w:eastAsia="Amiri" w:cs="Amiri"/>
          <w:lang w:bidi="ar-SA"/>
          <w:color w:val="111111"/>
          <w:sz w:val="28"/>
          <w:szCs w:val="28"/>
          <w:rtl/>
        </w:rPr>
        <w:t xml:space="preserve">جنت تجرى . .. جنت عدن و رضون من اللّه أكبر</w:t>
      </w:r>
    </w:p>
    <w:p>
      <w:pPr>
        <w:pStyle w:val="BookText"/>
      </w:pPr>
      <w:r>
        <w:rPr>
          <w:rFonts w:ascii="IRNazanin" w:hAnsi="IRNazanin" w:eastAsia="IRNazanin" w:cs="IRNazanin"/>
          <w:lang w:bidi="fa-IR"/>
          <w:color w:val="111111"/>
          <w:sz w:val="28"/>
          <w:szCs w:val="28"/>
          <w:rtl/>
        </w:rPr>
        <w:t xml:space="preserve">در برداشت فوق، از تمايز «جنات تجرى» و «جنات عدن» از يكديگر مراتب بهشت، و از «رضوان من اللّه أكبر» تفاوت كمالى نعمتهاى آن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- 19 - 61 - 5</w:t>
      </w:r>
    </w:p>
    <w:p>
      <w:pPr>
        <w:pStyle w:val="BookText"/>
      </w:pPr>
      <w:r>
        <w:rPr>
          <w:rFonts w:ascii="IRNazanin" w:hAnsi="IRNazanin" w:eastAsia="IRNazanin" w:cs="IRNazanin"/>
          <w:lang w:bidi="fa-IR"/>
          <w:color w:val="111111"/>
          <w:sz w:val="28"/>
          <w:szCs w:val="28"/>
          <w:rtl/>
        </w:rPr>
        <w:t xml:space="preserve">5- هر يك از بندگان خاص خداوند ، داراى بهشتى مخصوص به خود است . *</w:t>
      </w:r>
    </w:p>
    <w:p>
      <w:pPr>
        <w:pStyle w:val="BookText"/>
      </w:pPr>
      <w:r>
        <w:rPr>
          <w:rFonts w:ascii="IRNazanin" w:hAnsi="IRNazanin" w:eastAsia="IRNazanin" w:cs="IRNazanin"/>
          <w:lang w:bidi="fa-IR"/>
          <w:color w:val="111111"/>
          <w:sz w:val="28"/>
          <w:szCs w:val="28"/>
          <w:rtl/>
        </w:rPr>
        <w:t xml:space="preserve">جنّت عدن التى وعد الرحمن عباده</w:t>
      </w:r>
    </w:p>
    <w:p>
      <w:pPr>
        <w:pStyle w:val="BookText"/>
      </w:pPr>
      <w:r>
        <w:rPr>
          <w:rFonts w:ascii="Amiri" w:hAnsi="Amiri" w:eastAsia="Amiri" w:cs="Amiri"/>
          <w:lang w:bidi="ar-SA"/>
          <w:color w:val="111111"/>
          <w:sz w:val="28"/>
          <w:szCs w:val="28"/>
          <w:rtl/>
        </w:rPr>
        <w:t xml:space="preserve">جمع آمدن «جنّات» و «عباد» ممكن است حاكى از اين باشد كه براى هر بنده اى بهشتى مخصوص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- 32 - 19 - 6</w:t>
      </w:r>
    </w:p>
    <w:p>
      <w:pPr>
        <w:pStyle w:val="BookText"/>
      </w:pPr>
      <w:r>
        <w:rPr>
          <w:rFonts w:ascii="IRNazanin" w:hAnsi="IRNazanin" w:eastAsia="IRNazanin" w:cs="IRNazanin"/>
          <w:lang w:bidi="fa-IR"/>
          <w:color w:val="111111"/>
          <w:sz w:val="28"/>
          <w:szCs w:val="28"/>
          <w:rtl/>
        </w:rPr>
        <w:t xml:space="preserve">6 - بهشت ، داراى گونه ها و مراتب مختلف است .</w:t>
      </w:r>
    </w:p>
    <w:p>
      <w:pPr>
        <w:pStyle w:val="BookText"/>
      </w:pPr>
      <w:r>
        <w:rPr>
          <w:rFonts w:ascii="Amiri" w:hAnsi="Amiri" w:eastAsia="Amiri" w:cs="Amiri"/>
          <w:lang w:bidi="ar-SA"/>
          <w:color w:val="111111"/>
          <w:sz w:val="28"/>
          <w:szCs w:val="28"/>
          <w:rtl/>
        </w:rPr>
        <w:t xml:space="preserve">فلهم جنّت المأوى نزلاً</w:t>
      </w:r>
    </w:p>
    <w:p>
      <w:pPr>
        <w:pStyle w:val="BookText"/>
      </w:pPr>
      <w:r>
        <w:rPr>
          <w:rFonts w:ascii="IRNazanin" w:hAnsi="IRNazanin" w:eastAsia="IRNazanin" w:cs="IRNazanin"/>
          <w:lang w:bidi="fa-IR"/>
          <w:color w:val="111111"/>
          <w:sz w:val="28"/>
          <w:szCs w:val="28"/>
          <w:rtl/>
        </w:rPr>
        <w:t xml:space="preserve">احتمال دارد كه آمدن لفظ «المأوى» به دنبال «جنّات» براى جداسازى و تمييز اين بهشت ها از بهشت هاى ديگر باشد و نشان مى دهد كه بهشت هاى ديگرى نيز وجود دارد.</w:t>
      </w:r>
    </w:p>
    <w:p>
      <w:pPr>
        <w:pStyle w:val="Heading3"/>
      </w:pPr>
      <w:bookmarkStart w:id="1001" w:name="_Toc622"/>
      <w:r>
        <w:t>445- مراد از بهشت عدن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- 9 - 72 - 16</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4" w:name="pg6556_44593"/>
    <w:bookmarkEnd w:id="224"/>
    <w:p>
      <w:pPr>
        <w:pStyle w:val="BookText"/>
      </w:pPr>
      <w:r>
        <w:rPr>
          <w:rFonts w:ascii="IRNazanin" w:hAnsi="IRNazanin" w:eastAsia="IRNazanin" w:cs="IRNazanin"/>
          <w:lang w:bidi="fa-IR"/>
          <w:color w:val="111111"/>
          <w:sz w:val="28"/>
          <w:szCs w:val="28"/>
          <w:rtl/>
        </w:rPr>
        <w:t xml:space="preserve">16 - از رسول خدا (صلی الله علیه و آله) روايت شده كه فرمود : « عدن ، داراللّه التى لم تر ها عين و لم تخطر على قلب بشر لا يسكن ها غير ثلاثة النبيين و الصديقين و الشهدا . . . ;</w:t>
      </w:r>
    </w:p>
    <w:p>
      <w:pPr>
        <w:pStyle w:val="BookText"/>
      </w:pPr>
      <w:r>
        <w:rPr>
          <w:rFonts w:ascii="IRNazanin" w:hAnsi="IRNazanin" w:eastAsia="IRNazanin" w:cs="IRNazanin"/>
          <w:lang w:bidi="fa-IR"/>
          <w:color w:val="111111"/>
          <w:sz w:val="28"/>
          <w:szCs w:val="28"/>
          <w:rtl/>
        </w:rPr>
        <w:t xml:space="preserve">«عدن» خانه [ويژه] خداست كه هيچ چشمى آن را نديده و به قلب هيچ بشرى خطور نكرده است. در آن خانه ساكن نمى شود مگر سه دسته: پيامبران، صديقان و شهيدان ... ».</w:t>
      </w:r>
    </w:p>
    <w:p>
      <w:pPr>
        <w:pStyle w:val="Heading3"/>
      </w:pPr>
      <w:bookmarkStart w:id="1002" w:name="_Toc623"/>
      <w:r>
        <w:t>446- مراد از بهشت فردوس</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- 23 - 11 - 6</w:t>
      </w:r>
    </w:p>
    <w:p>
      <w:pPr>
        <w:pStyle w:val="BookText"/>
      </w:pPr>
      <w:r>
        <w:rPr>
          <w:rFonts w:ascii="IRNazanin" w:hAnsi="IRNazanin" w:eastAsia="IRNazanin" w:cs="IRNazanin"/>
          <w:lang w:bidi="fa-IR"/>
          <w:color w:val="111111"/>
          <w:sz w:val="28"/>
          <w:szCs w:val="28"/>
          <w:rtl/>
        </w:rPr>
        <w:t xml:space="preserve">6 - « عن رسول اللّه (صلی الله علیه و آله) . . . والفردوس ربوة الجنة و أوسطها و أفضلها ;</w:t>
      </w:r>
    </w:p>
    <w:p>
      <w:pPr>
        <w:pStyle w:val="BookText"/>
      </w:pPr>
      <w:r>
        <w:rPr>
          <w:rFonts w:ascii="IRNazanin" w:hAnsi="IRNazanin" w:eastAsia="IRNazanin" w:cs="IRNazanin"/>
          <w:lang w:bidi="fa-IR"/>
          <w:color w:val="111111"/>
          <w:sz w:val="28"/>
          <w:szCs w:val="28"/>
          <w:rtl/>
        </w:rPr>
        <w:t xml:space="preserve">رسول خدا(صلی الله علیه و آله) فرمود: فردوس، جايگاه بلند، و بهتر و برتر بهشت است.</w:t>
      </w:r>
    </w:p>
    <w:p>
      <w:pPr>
        <w:pStyle w:val="Heading3"/>
      </w:pPr>
      <w:bookmarkStart w:id="1003" w:name="_Toc624"/>
      <w:r>
        <w:t>447- مراد از نهرهاى بهشت</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- 54 - 54 - 5</w:t>
      </w:r>
    </w:p>
    <w:p>
      <w:pPr>
        <w:pStyle w:val="BookText"/>
      </w:pPr>
      <w:r>
        <w:rPr>
          <w:rFonts w:ascii="IRNazanin" w:hAnsi="IRNazanin" w:eastAsia="IRNazanin" w:cs="IRNazanin"/>
          <w:lang w:bidi="fa-IR"/>
          <w:color w:val="111111"/>
          <w:sz w:val="28"/>
          <w:szCs w:val="28"/>
          <w:rtl/>
        </w:rPr>
        <w:t xml:space="preserve">5 - « عن ابن عباس قال : قال : رسول اللّه (صلی الله علیه و آله) النهر الفضاء و السعة ليس بنهر جار ;</w:t>
      </w:r>
    </w:p>
    <w:p>
      <w:pPr>
        <w:pStyle w:val="BookText"/>
      </w:pPr>
      <w:r>
        <w:rPr>
          <w:rFonts w:ascii="IRNazanin" w:hAnsi="IRNazanin" w:eastAsia="IRNazanin" w:cs="IRNazanin"/>
          <w:lang w:bidi="fa-IR"/>
          <w:color w:val="111111"/>
          <w:sz w:val="28"/>
          <w:szCs w:val="28"/>
          <w:rtl/>
        </w:rPr>
        <w:t xml:space="preserve">از ابن عباس روايت شده كه رسول خدا(صلی الله علیه و آله) فرمود: مراد از نهر [در اين آيه] فضا و وسعت است [و] نهر جارى مراد نيست».</w:t>
      </w:r>
    </w:p>
    <w:p>
      <w:pPr>
        <w:pStyle w:val="Heading3"/>
      </w:pPr>
      <w:bookmarkStart w:id="1004" w:name="_Toc625"/>
      <w:r>
        <w:t>448- مرغوبيت فرشهاى بهشت</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- 56 - 34 - 1</w:t>
      </w:r>
    </w:p>
    <w:p>
      <w:pPr>
        <w:pStyle w:val="BookText"/>
      </w:pPr>
      <w:r>
        <w:rPr>
          <w:rFonts w:ascii="IRNazanin" w:hAnsi="IRNazanin" w:eastAsia="IRNazanin" w:cs="IRNazanin"/>
          <w:lang w:bidi="fa-IR"/>
          <w:color w:val="111111"/>
          <w:sz w:val="28"/>
          <w:szCs w:val="28"/>
          <w:rtl/>
        </w:rPr>
        <w:t xml:space="preserve">1 - وجود فرش هاى عالى و گران ب ها در بهشت اصحاب اليمين</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IRNazanin" w:hAnsi="IRNazanin" w:eastAsia="IRNazanin" w:cs="IRNazanin"/>
          <w:lang w:bidi="fa-IR"/>
          <w:color w:val="111111"/>
          <w:sz w:val="28"/>
          <w:szCs w:val="28"/>
          <w:rtl/>
        </w:rPr>
        <w:t xml:space="preserve">«فُرُش» جمع «فراش» است و «فراش» به چيزى گفته مى شود كه پهن باشد و انسان بتواند روى آن استقرار پيدا كند. ازاين رو در قرآن بر «زمين»، «مركب»، «فرش»، «تشك» و «تخت»، «فراش» اطلاق شده است. بنابراين «و فرش مرفوعة» مى تواند به معناى فرش هاى نفيس و گران بها باشد.</w:t>
      </w:r>
    </w:p>
    <w:p>
      <w:pPr>
        <w:pStyle w:val="Heading3"/>
      </w:pPr>
      <w:bookmarkStart w:id="1005" w:name="_Toc626"/>
      <w:r>
        <w:t>449- مزاح مردان بهشتى</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5" w:name="pg6556_44594"/>
    <w:bookmarkEnd w:id="225"/>
    <w:p>
      <w:pPr>
        <w:pStyle w:val="BookText"/>
      </w:pPr>
      <w:r>
        <w:rPr>
          <w:rFonts w:ascii="IRNazanin" w:hAnsi="IRNazanin" w:eastAsia="IRNazanin" w:cs="IRNazanin"/>
          <w:lang w:bidi="fa-IR"/>
          <w:color w:val="111111"/>
          <w:sz w:val="28"/>
          <w:szCs w:val="28"/>
          <w:rtl/>
        </w:rPr>
        <w:t xml:space="preserve">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pStyle w:val="Heading3"/>
      </w:pPr>
      <w:bookmarkStart w:id="1006" w:name="_Toc627"/>
      <w:r>
        <w:t>450- مزاح همسران بهشتى</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pStyle w:val="Heading3"/>
      </w:pPr>
      <w:bookmarkStart w:id="1007" w:name="_Toc628"/>
      <w:r>
        <w:t>451- مزه شير بهشت</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- 47 - 15 - 7</w:t>
      </w:r>
    </w:p>
    <w:p>
      <w:pPr>
        <w:pStyle w:val="BookText"/>
      </w:pPr>
      <w:r>
        <w:rPr>
          <w:rFonts w:ascii="IRNazanin" w:hAnsi="IRNazanin" w:eastAsia="IRNazanin" w:cs="IRNazanin"/>
          <w:lang w:bidi="fa-IR"/>
          <w:color w:val="111111"/>
          <w:sz w:val="28"/>
          <w:szCs w:val="28"/>
          <w:rtl/>
        </w:rPr>
        <w:t xml:space="preserve">7- وجود نهرهايى از آب هاى زلال ، شير هاى گوارا ، شراب هاى مسرت آفرين و عسل خالص در بهشت</w:t>
      </w:r>
    </w:p>
    <w:p>
      <w:pPr>
        <w:pStyle w:val="BookText"/>
      </w:pPr>
      <w:r>
        <w:rPr>
          <w:rFonts w:ascii="Amiri" w:hAnsi="Amiri" w:eastAsia="Amiri" w:cs="Amiri"/>
          <w:lang w:bidi="ar-SA"/>
          <w:color w:val="111111"/>
          <w:sz w:val="28"/>
          <w:szCs w:val="28"/>
          <w:rtl/>
        </w:rPr>
        <w:t xml:space="preserve">فيها أنهر من ماء غير ءاسن و أنهر من لبن لم يتغيّر طعمه و أنهرمن خمر لذّة للش-</w:t>
      </w:r>
    </w:p>
    <w:p>
      <w:pPr>
        <w:pStyle w:val="Heading3"/>
      </w:pPr>
      <w:bookmarkStart w:id="1008" w:name="_Toc629"/>
      <w:r>
        <w:t>452- مسابقه براى بهشت</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Heading3"/>
      </w:pPr>
      <w:bookmarkStart w:id="1009" w:name="_Toc630"/>
      <w:r>
        <w:t>453- مستحقان بهشت</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6" w:name="pg6556_44595"/>
    <w:bookmarkEnd w:id="226"/>
    <w:p>
      <w:pPr>
        <w:pStyle w:val="BookText"/>
      </w:pPr>
      <w:r>
        <w:rPr>
          <w:rFonts w:ascii="IRNazanin" w:hAnsi="IRNazanin" w:eastAsia="IRNazanin" w:cs="IRNazanin"/>
          <w:lang w:bidi="fa-IR"/>
          <w:color w:val="111111"/>
          <w:sz w:val="28"/>
          <w:szCs w:val="28"/>
          <w:rtl/>
        </w:rPr>
        <w:t xml:space="preserve">16 - زمر - 39 - 34 - 13</w:t>
      </w:r>
    </w:p>
    <w:p>
      <w:pPr>
        <w:pStyle w:val="BookText"/>
      </w:pPr>
      <w:r>
        <w:rPr>
          <w:rFonts w:ascii="IRNazanin" w:hAnsi="IRNazanin" w:eastAsia="IRNazanin" w:cs="IRNazanin"/>
          <w:lang w:bidi="fa-IR"/>
          <w:color w:val="111111"/>
          <w:sz w:val="28"/>
          <w:szCs w:val="28"/>
          <w:rtl/>
        </w:rPr>
        <w:t xml:space="preserve">13 - بهشت و تأمين تمامى خواسته ها ، پاداش استحقاقى و حق محسنان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IRNazanin" w:hAnsi="IRNazanin" w:eastAsia="IRNazanin" w:cs="IRNazanin"/>
          <w:lang w:bidi="fa-IR"/>
          <w:color w:val="111111"/>
          <w:sz w:val="28"/>
          <w:szCs w:val="28"/>
          <w:rtl/>
        </w:rPr>
        <w:t xml:space="preserve">تعبير «جزاء» مى رساند كه محسنان در برابر احسان هاى خود، حقى بر خدا پيدامى كنند; هر چند اين حق را خود او مقرر فرموده است.</w:t>
      </w:r>
    </w:p>
    <w:p>
      <w:pPr>
        <w:pStyle w:val="Heading3"/>
      </w:pPr>
      <w:bookmarkStart w:id="1010" w:name="_Toc631"/>
      <w:r>
        <w:t>454- مسلمانان در بهشت</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- 56 - 40 - 3</w:t>
      </w:r>
    </w:p>
    <w:p>
      <w:pPr>
        <w:pStyle w:val="BookText"/>
      </w:pPr>
      <w:r>
        <w:rPr>
          <w:rFonts w:ascii="IRNazanin" w:hAnsi="IRNazanin" w:eastAsia="IRNazanin" w:cs="IRNazanin"/>
          <w:lang w:bidi="fa-IR"/>
          <w:color w:val="111111"/>
          <w:sz w:val="28"/>
          <w:szCs w:val="28"/>
          <w:rtl/>
        </w:rPr>
        <w:t xml:space="preserve">3 - « عن عبداللّه ابن مسعود قال : قال رسول اللّه (صلی الله علیه و آله) إنّى لأرجوا أن يكون من اتّبعنى من اُمّتى ربع أهل الجنّة . . . ثمّ قال : إنّى لأرجوا أن يكون من اُمّتى الشطر ، ثمّ قرأ « ثلّة من الأوّلين . و ثلّة من الأخرين » ;</w:t>
      </w:r>
    </w:p>
    <w:p>
      <w:pPr>
        <w:pStyle w:val="BookText"/>
      </w:pPr>
      <w:r>
        <w:rPr>
          <w:rFonts w:ascii="IRNazanin" w:hAnsi="IRNazanin" w:eastAsia="IRNazanin" w:cs="IRNazanin"/>
          <w:lang w:bidi="fa-IR"/>
          <w:color w:val="111111"/>
          <w:sz w:val="28"/>
          <w:szCs w:val="28"/>
          <w:rtl/>
        </w:rPr>
        <w:t xml:space="preserve">از عبداللّه بن مسعود نقل شده كه رسول خدا(صلی الله علیه و آله) فرمود: من اميدوارم از امت من كسانى كه از من تبعيت مى كنند، يك چهارم اهل بهشت باشند. .. سپس فرمود: من اميدوارم پيروان من نيمى از اهل بهشت باشند و اين آيه را قرائت فرمود: ثلّة من الأوّلين و ثلّة من الأخرين».</w:t>
      </w:r>
    </w:p>
    <w:p>
      <w:pPr>
        <w:pStyle w:val="Heading3"/>
      </w:pPr>
      <w:bookmarkStart w:id="1011" w:name="_Toc632"/>
      <w:r>
        <w:t>455- مسلمانان و بهشت</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- 2 - 111 - 6</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Heading3"/>
      </w:pPr>
      <w:bookmarkStart w:id="1012" w:name="_Toc633"/>
      <w:r>
        <w:t>456- مسيحيان و بهشت</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- 2 - 111 - 1،4،8،10</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Amiri" w:hAnsi="Amiri" w:eastAsia="Amiri" w:cs="Amiri"/>
          <w:lang w:bidi="ar-SA"/>
          <w:color w:val="111111"/>
          <w:sz w:val="28"/>
          <w:szCs w:val="28"/>
          <w:rtl/>
        </w:rPr>
        <w:t xml:space="preserve">4 - اتفاق نظر يهود و نصارا ، بر ادعاى محروميت مسلمانان از بهشت</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هدف از اينكه قرآن، پندار نصارا و يهود را به صورت «لفّ اجمالى» بيان كرده، رساندن اين معناست كه: مقصود اصلى يهود و نصارا در طرح آن ادعا، بيان محروميت مسلمانان از بهشت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7" w:name="pg6556_44596"/>
    <w:bookmarkEnd w:id="227"/>
    <w:p>
      <w:pPr>
        <w:pStyle w:val="BookText"/>
      </w:pPr>
      <w:r>
        <w:rPr>
          <w:rFonts w:ascii="IRNazanin" w:hAnsi="IRNazanin" w:eastAsia="IRNazanin" w:cs="IRNazanin"/>
          <w:lang w:bidi="fa-IR"/>
          <w:color w:val="111111"/>
          <w:sz w:val="28"/>
          <w:szCs w:val="28"/>
          <w:rtl/>
        </w:rPr>
        <w:t xml:space="preserve">8 - يهود و نصارا هيچ برهانى بر ادعاى خويش ( اختصاص بهشت به خويشتن و محروميت مسلمان از آن ) ندارند .</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«هات» (مفرد هاتوا) اسم فعل و به معناى عطا كن است. بنابراين «هاتوا برهانكم) يعنى، برهانتان را ارائه كنيد.</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pStyle w:val="Heading3"/>
      </w:pPr>
      <w:bookmarkStart w:id="1013" w:name="_Toc634"/>
      <w:r>
        <w:t>457- مشركان و بهشت</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- 16 - 62 - 8</w:t>
      </w:r>
    </w:p>
    <w:p>
      <w:pPr>
        <w:pStyle w:val="BookText"/>
      </w:pPr>
      <w:r>
        <w:rPr>
          <w:rFonts w:ascii="Amiri" w:hAnsi="Amiri" w:eastAsia="Amiri" w:cs="Amiri"/>
          <w:lang w:bidi="ar-SA"/>
          <w:color w:val="111111"/>
          <w:sz w:val="28"/>
          <w:szCs w:val="28"/>
          <w:rtl/>
        </w:rPr>
        <w:t xml:space="preserve">8- مشركان مدعى بودند بهشت ، از آنِ آنان است .</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احتمال دارد مراد از «أن لهم الحسنى»، به قرينه فراز بعدى (أن لهم النار) بهشت باشد.</w:t>
      </w:r>
    </w:p>
    <w:p>
      <w:pPr>
        <w:pStyle w:val="Heading3"/>
      </w:pPr>
      <w:bookmarkStart w:id="1014" w:name="_Toc635"/>
      <w:r>
        <w:t>458- معذوران از جهاد در بهشت</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- 48 - 17 - 10</w:t>
      </w:r>
    </w:p>
    <w:p>
      <w:pPr>
        <w:pStyle w:val="BookText"/>
      </w:pPr>
      <w:r>
        <w:rPr>
          <w:rFonts w:ascii="IRNazanin" w:hAnsi="IRNazanin" w:eastAsia="IRNazanin" w:cs="IRNazanin"/>
          <w:lang w:bidi="fa-IR"/>
          <w:color w:val="111111"/>
          <w:sz w:val="28"/>
          <w:szCs w:val="28"/>
          <w:rtl/>
        </w:rPr>
        <w:t xml:space="preserve">10 - افراد ناتوان از جهاد ، همانند مجاهدان ، برخوردار از بهشت در صورت داشتن روح اطاعت در برابر خدا و رسول او</w:t>
      </w:r>
    </w:p>
    <w:p>
      <w:pPr>
        <w:pStyle w:val="BookText"/>
      </w:pPr>
      <w:r>
        <w:rPr>
          <w:rFonts w:ascii="Amiri" w:hAnsi="Amiri" w:eastAsia="Amiri" w:cs="Amiri"/>
          <w:lang w:bidi="ar-SA"/>
          <w:color w:val="111111"/>
          <w:sz w:val="28"/>
          <w:szCs w:val="28"/>
          <w:rtl/>
        </w:rPr>
        <w:t xml:space="preserve">ليس على الأعمى حرج . .. و من يطع اللّه و رسوله جنّ-ت</w:t>
      </w:r>
    </w:p>
    <w:p>
      <w:pPr>
        <w:pStyle w:val="BookText"/>
      </w:pPr>
      <w:r>
        <w:rPr>
          <w:rFonts w:ascii="IRNazanin" w:hAnsi="IRNazanin" w:eastAsia="IRNazanin" w:cs="IRNazanin"/>
          <w:lang w:bidi="fa-IR"/>
          <w:color w:val="111111"/>
          <w:sz w:val="28"/>
          <w:szCs w:val="28"/>
          <w:rtl/>
        </w:rPr>
        <w:t xml:space="preserve">برداشت بالا بنا بر اين نكته است كه «من يطع. ..» جواب سؤال مقدر باشد، زيرا پس از رفع حكم جهاد از افراد ناتوان، ممكن است سؤال شود كه: چرا اين گروه از فيض جهاد محروم اند؟ خداوند در جواب مى فرمايد: آنان نيز اگر مطيع باشند، همانند مجاهدان، از پاداش الهى برخوردار خواهند بود.</w:t>
      </w:r>
    </w:p>
    <w:p>
      <w:pPr>
        <w:pStyle w:val="Heading3"/>
      </w:pPr>
      <w:bookmarkStart w:id="1015" w:name="_Toc636"/>
      <w:r>
        <w:t>459- مفروش بودن بهشت</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- 88 - 16 - 2</w:t>
      </w:r>
    </w:p>
    <w:p>
      <w:pPr>
        <w:pStyle w:val="BookText"/>
      </w:pPr>
      <w:r>
        <w:rPr>
          <w:rFonts w:ascii="Amiri" w:hAnsi="Amiri" w:eastAsia="Amiri" w:cs="Amiri"/>
          <w:lang w:bidi="ar-SA"/>
          <w:color w:val="111111"/>
          <w:sz w:val="28"/>
          <w:szCs w:val="28"/>
          <w:rtl/>
        </w:rPr>
        <w:t xml:space="preserve">2 - مكان هاى فراوانى از بهشت ، براى بزم بهشتيان ، همواره مفروش و آماده است .</w:t>
      </w:r>
    </w:p>
    <w:p>
      <w:pPr>
        <w:pStyle w:val="BookText"/>
      </w:pPr>
      <w:r>
        <w:rPr>
          <w:rFonts w:ascii="Amiri" w:hAnsi="Amiri" w:eastAsia="Amiri" w:cs="Amiri"/>
          <w:lang w:bidi="ar-SA"/>
          <w:color w:val="111111"/>
          <w:sz w:val="28"/>
          <w:szCs w:val="28"/>
          <w:rtl/>
        </w:rPr>
        <w:t xml:space="preserve">و زرابىّ مبثوثة</w:t>
      </w:r>
    </w:p>
    <w:p>
      <w:pPr>
        <w:pStyle w:val="BookText"/>
      </w:pPr>
      <w:r>
        <w:rPr>
          <w:rFonts w:ascii="Amiri" w:hAnsi="Amiri" w:eastAsia="Amiri" w:cs="Amiri"/>
          <w:lang w:bidi="ar-SA"/>
          <w:color w:val="111111"/>
          <w:sz w:val="28"/>
          <w:szCs w:val="28"/>
          <w:rtl/>
        </w:rPr>
        <w:t xml:space="preserve">«بثّ»; يعنى، متفرق ساختن و آشكار كردن و «مبثوثة»; يعنى، فراوان و متفرق. (مقاييس اللغة)، مراد از متفرق بودن فرش ها در بهشت، مفروش بودن نقاط مختلفى از آن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8" w:name="pg6556_44597"/>
    <w:bookmarkEnd w:id="228"/>
    <w:p>
      <w:pPr>
        <w:pStyle w:val="Heading3"/>
      </w:pPr>
      <w:bookmarkStart w:id="1016" w:name="_Toc637"/>
      <w:r>
        <w:t>460- مقربان در بهشت</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- 56 - 89 - 5</w:t>
      </w:r>
    </w:p>
    <w:p>
      <w:pPr>
        <w:pStyle w:val="BookText"/>
      </w:pPr>
      <w:r>
        <w:rPr>
          <w:rFonts w:ascii="IRNazanin" w:hAnsi="IRNazanin" w:eastAsia="IRNazanin" w:cs="IRNazanin"/>
          <w:lang w:bidi="fa-IR"/>
          <w:color w:val="111111"/>
          <w:sz w:val="28"/>
          <w:szCs w:val="28"/>
          <w:rtl/>
        </w:rPr>
        <w:t xml:space="preserve">5 - ره يافتگان به مقام قرب در آخرت ( پيشتازان ) ، برخوردار از بهشتى سرشار از نعمت</w:t>
      </w:r>
    </w:p>
    <w:p>
      <w:pPr>
        <w:pStyle w:val="BookText"/>
      </w:pPr>
      <w:r>
        <w:rPr>
          <w:rFonts w:ascii="Amiri" w:hAnsi="Amiri" w:eastAsia="Amiri" w:cs="Amiri"/>
          <w:lang w:bidi="ar-SA"/>
          <w:color w:val="111111"/>
          <w:sz w:val="28"/>
          <w:szCs w:val="28"/>
          <w:rtl/>
        </w:rPr>
        <w:t xml:space="preserve">فأمّا إن كان من المقرّبين . .. و جنّت نعيم</w:t>
      </w:r>
    </w:p>
    <w:p>
      <w:pPr>
        <w:pStyle w:val="BookText"/>
      </w:pPr>
      <w:r>
        <w:rPr>
          <w:rFonts w:ascii="IRNazanin" w:hAnsi="IRNazanin" w:eastAsia="IRNazanin" w:cs="IRNazanin"/>
          <w:lang w:bidi="fa-IR"/>
          <w:color w:val="111111"/>
          <w:sz w:val="28"/>
          <w:szCs w:val="28"/>
          <w:rtl/>
        </w:rPr>
        <w:t xml:space="preserve">واژه «نعيم»، به معناى نعمت فراوان آمده است (مفردات راغب).</w:t>
      </w:r>
    </w:p>
    <w:p>
      <w:pPr>
        <w:pStyle w:val="Heading3"/>
      </w:pPr>
      <w:bookmarkStart w:id="1017" w:name="_Toc638"/>
      <w:r>
        <w:t>461- مكان باغهاى بهشت</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- 69 - 22 - 3</w:t>
      </w:r>
    </w:p>
    <w:p>
      <w:pPr>
        <w:pStyle w:val="BookText"/>
      </w:pPr>
      <w:r>
        <w:rPr>
          <w:rFonts w:ascii="Amiri" w:hAnsi="Amiri" w:eastAsia="Amiri" w:cs="Amiri"/>
          <w:lang w:bidi="ar-SA"/>
          <w:color w:val="111111"/>
          <w:sz w:val="28"/>
          <w:szCs w:val="28"/>
          <w:rtl/>
        </w:rPr>
        <w:t xml:space="preserve">3 - بوستان هاى مؤمنان در بهشت ، مسرت آفرين و در جايى بلند قرار دارد .</w:t>
      </w:r>
    </w:p>
    <w:p>
      <w:pPr>
        <w:pStyle w:val="BookText"/>
      </w:pPr>
      <w:r>
        <w:rPr>
          <w:rFonts w:ascii="Amiri" w:hAnsi="Amiri" w:eastAsia="Amiri" w:cs="Amiri"/>
          <w:lang w:bidi="ar-SA"/>
          <w:color w:val="111111"/>
          <w:sz w:val="28"/>
          <w:szCs w:val="28"/>
          <w:rtl/>
        </w:rPr>
        <w:t xml:space="preserve">فى جنّة عالية</w:t>
      </w:r>
    </w:p>
    <w:p>
      <w:pPr>
        <w:pStyle w:val="Heading3"/>
      </w:pPr>
      <w:bookmarkStart w:id="1018" w:name="_Toc639"/>
      <w:r>
        <w:t>462- مكان بهشت</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- 7 - 40 - 8،9</w:t>
      </w:r>
    </w:p>
    <w:p>
      <w:pPr>
        <w:pStyle w:val="BookText"/>
      </w:pPr>
      <w:r>
        <w:rPr>
          <w:rFonts w:ascii="Amiri" w:hAnsi="Amiri" w:eastAsia="Amiri" w:cs="Amiri"/>
          <w:lang w:bidi="ar-SA"/>
          <w:color w:val="111111"/>
          <w:sz w:val="28"/>
          <w:szCs w:val="28"/>
          <w:rtl/>
        </w:rPr>
        <w:t xml:space="preserve">8 - بهشت، حقيقتى موجود در آسمان</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pStyle w:val="BookText"/>
      </w:pPr>
      <w:r>
        <w:rPr>
          <w:rFonts w:ascii="IRNazanin" w:hAnsi="IRNazanin" w:eastAsia="IRNazanin" w:cs="IRNazanin"/>
          <w:lang w:bidi="fa-IR"/>
          <w:color w:val="111111"/>
          <w:sz w:val="28"/>
          <w:szCs w:val="28"/>
          <w:rtl/>
        </w:rPr>
        <w:t xml:space="preserve">برداشت فوق مبتنى بر اين است كه «السماء» در جمله «لاتفتح . ..» حقيقتى مقابل زمين باشد. در اين صورت مراد از نگشودن درهاى آسمان، به قرينه فراز بعد، باز نبودن آنها براى ورود كافران به بهشت خواهد بود.</w:t>
      </w:r>
    </w:p>
    <w:p>
      <w:pPr>
        <w:pStyle w:val="BookText"/>
      </w:pPr>
      <w:r>
        <w:rPr>
          <w:rFonts w:ascii="IRNazanin" w:hAnsi="IRNazanin" w:eastAsia="IRNazanin" w:cs="IRNazanin"/>
          <w:lang w:bidi="fa-IR"/>
          <w:color w:val="111111"/>
          <w:sz w:val="28"/>
          <w:szCs w:val="28"/>
          <w:rtl/>
        </w:rPr>
        <w:t xml:space="preserve">9 - آسمان حاوى بهشت، داراى درهايى متعدد و راههايى گوناگون براى ورود به آن جايگاه برين</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- 7 - 50 - 2</w:t>
      </w:r>
    </w:p>
    <w:p>
      <w:pPr>
        <w:pStyle w:val="BookText"/>
      </w:pPr>
      <w:r>
        <w:rPr>
          <w:rFonts w:ascii="Amiri" w:hAnsi="Amiri" w:eastAsia="Amiri" w:cs="Amiri"/>
          <w:lang w:bidi="ar-SA"/>
          <w:color w:val="111111"/>
          <w:sz w:val="28"/>
          <w:szCs w:val="28"/>
          <w:rtl/>
        </w:rPr>
        <w:t xml:space="preserve">2 - بهشت در مكانى بالاتر از دوزخ و با فاصله اى زياد از آن</w:t>
      </w:r>
    </w:p>
    <w:p>
      <w:pPr>
        <w:pStyle w:val="BookText"/>
      </w:pPr>
      <w:r>
        <w:rPr>
          <w:rFonts w:ascii="Amiri" w:hAnsi="Amiri" w:eastAsia="Amiri" w:cs="Amiri"/>
          <w:lang w:bidi="ar-SA"/>
          <w:color w:val="111111"/>
          <w:sz w:val="28"/>
          <w:szCs w:val="28"/>
          <w:rtl/>
        </w:rPr>
        <w:t xml:space="preserve">و نادى اصحب النار اصحب الجنة أن أفيضوا علينا</w:t>
      </w:r>
    </w:p>
    <w:p>
      <w:pPr>
        <w:pStyle w:val="BookText"/>
      </w:pPr>
      <w:r>
        <w:rPr>
          <w:rFonts w:ascii="IRNazanin" w:hAnsi="IRNazanin" w:eastAsia="IRNazanin" w:cs="IRNazanin"/>
          <w:lang w:bidi="fa-IR"/>
          <w:color w:val="111111"/>
          <w:sz w:val="28"/>
          <w:szCs w:val="28"/>
          <w:rtl/>
        </w:rPr>
        <w:t xml:space="preserve">كلمه «افاضه» كه به معناى ريزش است، حكايت از اين دارد كه بهشت در مكانى بالاتر از دوزخ قرار گرفته است. به كارگيرى ندا (خواندن با صداى بلند)، اشاره به دورى بهشت و دوزخ از يكديگر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- 51 - 22 - 5</w:t>
      </w:r>
    </w:p>
    <w:p>
      <w:pPr>
        <w:pStyle w:val="BookText"/>
      </w:pPr>
      <w:r>
        <w:rPr>
          <w:rFonts w:ascii="IRNazanin" w:hAnsi="IRNazanin" w:eastAsia="IRNazanin" w:cs="IRNazanin"/>
          <w:lang w:bidi="fa-IR"/>
          <w:color w:val="111111"/>
          <w:sz w:val="28"/>
          <w:szCs w:val="28"/>
          <w:rtl/>
        </w:rPr>
        <w:t xml:space="preserve">5 - بهشت موعود الهى ، در آسمان قرار دارد . *</w:t>
      </w:r>
    </w:p>
    <w:p>
      <w:pPr>
        <w:pStyle w:val="BookText"/>
      </w:pPr>
      <w:r>
        <w:rPr>
          <w:rFonts w:ascii="IRNazanin" w:hAnsi="IRNazanin" w:eastAsia="IRNazanin" w:cs="IRNazanin"/>
          <w:lang w:bidi="fa-IR"/>
          <w:color w:val="111111"/>
          <w:sz w:val="28"/>
          <w:szCs w:val="28"/>
          <w:rtl/>
        </w:rPr>
        <w:t xml:space="preserve">و فى السّماء . .. و ما توعدون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9" w:name="pg6556_44598"/>
    <w:bookmarkEnd w:id="229"/>
    <w:p>
      <w:pPr>
        <w:pStyle w:val="BookText"/>
      </w:pPr>
      <w:r>
        <w:rPr>
          <w:rFonts w:ascii="IRNazanin" w:hAnsi="IRNazanin" w:eastAsia="IRNazanin" w:cs="IRNazanin"/>
          <w:lang w:bidi="fa-IR"/>
          <w:color w:val="111111"/>
          <w:sz w:val="28"/>
          <w:szCs w:val="28"/>
          <w:rtl/>
        </w:rPr>
        <w:t xml:space="preserve">با توجه به اين كه عمده ترين وعده خداوند به آدميان بهشت است، بسيارى از مفسران «ما توعدون» را به معناى بهشت گرفته اند.</w:t>
      </w:r>
    </w:p>
    <w:p>
      <w:pPr>
        <w:pStyle w:val="Heading3"/>
      </w:pPr>
      <w:bookmarkStart w:id="1019" w:name="_Toc640"/>
      <w:r>
        <w:t>463- مكان بهشت آدم(ع)</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- 2 - 35 - 21</w:t>
      </w:r>
    </w:p>
    <w:p>
      <w:pPr>
        <w:pStyle w:val="BookText"/>
      </w:pPr>
      <w:r>
        <w:rPr>
          <w:rFonts w:ascii="IRNazanin" w:hAnsi="IRNazanin" w:eastAsia="IRNazanin" w:cs="IRNazanin"/>
          <w:lang w:bidi="fa-IR"/>
          <w:color w:val="111111"/>
          <w:sz w:val="28"/>
          <w:szCs w:val="28"/>
          <w:rtl/>
        </w:rPr>
        <w:t xml:space="preserve">21 - حسين بن ميسّر گويد : « سألت أبا عبداللّه عن جنة آدم . فقال : جنة من جنان الدنيا تطلع فى ها الشمس و القمر و لو كانت من جنان الآخرة ما خرج من ها ابداً ;</w:t>
      </w:r>
    </w:p>
    <w:p>
      <w:pPr>
        <w:pStyle w:val="BookText"/>
      </w:pPr>
      <w:r>
        <w:rPr>
          <w:rFonts w:ascii="IRNazanin" w:hAnsi="IRNazanin" w:eastAsia="IRNazanin" w:cs="IRNazanin"/>
          <w:lang w:bidi="fa-IR"/>
          <w:color w:val="111111"/>
          <w:sz w:val="28"/>
          <w:szCs w:val="28"/>
          <w:rtl/>
        </w:rPr>
        <w:t xml:space="preserve">از امام صادق (ع) از بهشت آدم(ع) سؤال كردم، فرمود: باغى از باغهاى دنيا بود كه ماه و خورشيد در آن طلوع مى كرد و اگر از بهشتهاى آخرت بود، هرگز از آن خارج نمى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- 2 - 36 - 18</w:t>
      </w:r>
    </w:p>
    <w:p>
      <w:pPr>
        <w:pStyle w:val="BookText"/>
      </w:pPr>
      <w:r>
        <w:rPr>
          <w:rFonts w:ascii="Amiri" w:hAnsi="Amiri" w:eastAsia="Amiri" w:cs="Amiri"/>
          <w:lang w:bidi="ar-SA"/>
          <w:color w:val="111111"/>
          <w:sz w:val="28"/>
          <w:szCs w:val="28"/>
          <w:rtl/>
        </w:rPr>
        <w:t xml:space="preserve">18 - بهشتى كه آدم ( ع ) و حوا در آن سكونت داشتند ، مكانى غير از زمين و بالاتر و برتر از آن بود .</w:t>
      </w:r>
    </w:p>
    <w:p>
      <w:pPr>
        <w:pStyle w:val="BookText"/>
      </w:pPr>
      <w:r>
        <w:rPr>
          <w:rFonts w:ascii="Amiri" w:hAnsi="Amiri" w:eastAsia="Amiri" w:cs="Amiri"/>
          <w:lang w:bidi="ar-SA"/>
          <w:color w:val="111111"/>
          <w:sz w:val="28"/>
          <w:szCs w:val="28"/>
          <w:rtl/>
        </w:rPr>
        <w:t xml:space="preserve">قلنا اهبطوا . .. و لكم فى الأرض مستقر</w:t>
      </w:r>
    </w:p>
    <w:p>
      <w:pPr>
        <w:pStyle w:val="BookText"/>
      </w:pPr>
      <w:r>
        <w:rPr>
          <w:rFonts w:ascii="IRNazanin" w:hAnsi="IRNazanin" w:eastAsia="IRNazanin" w:cs="IRNazanin"/>
          <w:lang w:bidi="fa-IR"/>
          <w:color w:val="111111"/>
          <w:sz w:val="28"/>
          <w:szCs w:val="28"/>
          <w:rtl/>
        </w:rPr>
        <w:t xml:space="preserve">جمله «و لكم فى الأرض مستقر» دلالت مى كند بر اينكه: بهشتى كه آدم(ع) و حوا در آن سكونت داشتند در زمين نبوده و كلمه «اهبطوا» مى رساند كه آن جايگاه، برتر و بالاتر از زمين بوده است.</w:t>
      </w:r>
    </w:p>
    <w:p>
      <w:pPr>
        <w:pStyle w:val="Heading3"/>
      </w:pPr>
      <w:bookmarkStart w:id="1020" w:name="_Toc641"/>
      <w:r>
        <w:t>464- مكان بهشت عدن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- 13 - 23 - 11</w:t>
      </w:r>
    </w:p>
    <w:p>
      <w:pPr>
        <w:pStyle w:val="BookText"/>
      </w:pPr>
      <w:r>
        <w:rPr>
          <w:rFonts w:ascii="IRNazanin" w:hAnsi="IRNazanin" w:eastAsia="IRNazanin" w:cs="IRNazanin"/>
          <w:lang w:bidi="fa-IR"/>
          <w:color w:val="111111"/>
          <w:sz w:val="28"/>
          <w:szCs w:val="28"/>
          <w:rtl/>
        </w:rPr>
        <w:t xml:space="preserve">11- « رسول الله (صلی الله علیه و آله) قال : جنة عدن و هى فى وسط الجنان . . . فسورها ياقوت أحمر و حصاها اللؤلؤ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بهشت عدن در وسط بهشت هاست . .. پس ديوار آن ياقوت سرخ و سنگريزه هاى آن لؤلؤ مى باشد ...».</w:t>
      </w:r>
    </w:p>
    <w:p>
      <w:pPr>
        <w:pStyle w:val="Heading3"/>
      </w:pPr>
      <w:bookmarkStart w:id="1021" w:name="_Toc642"/>
      <w:r>
        <w:t>465- مكان جنة المأوى</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- 53 - 15 - 1</w:t>
      </w:r>
    </w:p>
    <w:p>
      <w:pPr>
        <w:pStyle w:val="BookText"/>
      </w:pPr>
      <w:r>
        <w:rPr>
          <w:rFonts w:ascii="Amiri" w:hAnsi="Amiri" w:eastAsia="Amiri" w:cs="Amiri"/>
          <w:lang w:bidi="ar-SA"/>
          <w:color w:val="111111"/>
          <w:sz w:val="28"/>
          <w:szCs w:val="28"/>
          <w:rtl/>
        </w:rPr>
        <w:t xml:space="preserve">1 - « جنة المأوى » ، در مجاورت « سدرة المنتهى » قرار دارد .</w:t>
      </w:r>
    </w:p>
    <w:p>
      <w:pPr>
        <w:pStyle w:val="BookText"/>
      </w:pPr>
      <w:r>
        <w:rPr>
          <w:rFonts w:ascii="Amiri" w:hAnsi="Amiri" w:eastAsia="Amiri" w:cs="Amiri"/>
          <w:lang w:bidi="ar-SA"/>
          <w:color w:val="111111"/>
          <w:sz w:val="28"/>
          <w:szCs w:val="28"/>
          <w:rtl/>
        </w:rPr>
        <w:t xml:space="preserve">عند سدرة المنتهى . عندها جنّة المأوى</w:t>
      </w:r>
    </w:p>
    <w:p>
      <w:pPr>
        <w:pStyle w:val="BookText"/>
      </w:pPr>
      <w:r>
        <w:rPr>
          <w:rFonts w:ascii="IRNazanin" w:hAnsi="IRNazanin" w:eastAsia="IRNazanin" w:cs="IRNazanin"/>
          <w:lang w:bidi="fa-IR"/>
          <w:color w:val="111111"/>
          <w:sz w:val="28"/>
          <w:szCs w:val="28"/>
          <w:rtl/>
        </w:rPr>
        <w:t xml:space="preserve">ضمير «عندها» به «سدرة المنتهى» بازمى گردد.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0" w:name="pg6556_44599"/>
    <w:bookmarkEnd w:id="230"/>
    <w:p>
      <w:pPr>
        <w:pStyle w:val="Heading3"/>
      </w:pPr>
      <w:bookmarkStart w:id="1022" w:name="_Toc643"/>
      <w:r>
        <w:t>466- منشأ بهشت</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- 57 - 21 - 16</w:t>
      </w:r>
    </w:p>
    <w:p>
      <w:pPr>
        <w:pStyle w:val="BookText"/>
      </w:pPr>
      <w:r>
        <w:rPr>
          <w:rFonts w:ascii="IRNazanin" w:hAnsi="IRNazanin" w:eastAsia="IRNazanin" w:cs="IRNazanin"/>
          <w:lang w:bidi="fa-IR"/>
          <w:color w:val="111111"/>
          <w:sz w:val="28"/>
          <w:szCs w:val="28"/>
          <w:rtl/>
        </w:rPr>
        <w:t xml:space="preserve">16 - آمرزش گناه بندگان و اعطاى بهشت پهناور به آنان ، جلوه فضل و فزون بخشى خداوند به آنان است ; نه استحقاق ايشان .</w:t>
      </w:r>
    </w:p>
    <w:p>
      <w:pPr>
        <w:pStyle w:val="BookText"/>
      </w:pPr>
      <w:r>
        <w:rPr>
          <w:rFonts w:ascii="Amiri" w:hAnsi="Amiri" w:eastAsia="Amiri" w:cs="Amiri"/>
          <w:lang w:bidi="ar-SA"/>
          <w:color w:val="111111"/>
          <w:sz w:val="28"/>
          <w:szCs w:val="28"/>
          <w:rtl/>
        </w:rPr>
        <w:t xml:space="preserve">سابقوا إلى مغفرة من ربّكم و جنّة . ..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- 79 - 41 - 2</w:t>
      </w:r>
    </w:p>
    <w:p>
      <w:pPr>
        <w:pStyle w:val="BookText"/>
      </w:pPr>
      <w:r>
        <w:rPr>
          <w:rFonts w:ascii="IRNazanin" w:hAnsi="IRNazanin" w:eastAsia="IRNazanin" w:cs="IRNazanin"/>
          <w:lang w:bidi="fa-IR"/>
          <w:color w:val="111111"/>
          <w:sz w:val="28"/>
          <w:szCs w:val="28"/>
          <w:rtl/>
        </w:rPr>
        <w:t xml:space="preserve">2 - بهشت و پاداش هاى اخروى ، برخاسته از مقام ربوبيت خداوند است .</w:t>
      </w:r>
    </w:p>
    <w:p>
      <w:pPr>
        <w:pStyle w:val="BookText"/>
      </w:pPr>
      <w:r>
        <w:rPr>
          <w:rFonts w:ascii="Amiri" w:hAnsi="Amiri" w:eastAsia="Amiri" w:cs="Amiri"/>
          <w:lang w:bidi="ar-SA"/>
          <w:color w:val="111111"/>
          <w:sz w:val="28"/>
          <w:szCs w:val="28"/>
          <w:rtl/>
        </w:rPr>
        <w:t xml:space="preserve">من خاف مقام ربّه . .. فإنّ الجنّة هى المأوى</w:t>
      </w:r>
    </w:p>
    <w:p>
      <w:pPr>
        <w:pStyle w:val="Heading3"/>
      </w:pPr>
      <w:bookmarkStart w:id="1023" w:name="_Toc644"/>
      <w:r>
        <w:t>467- منشأ جاودانگى در بهشت</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- 98 - 8 - 14</w:t>
      </w:r>
    </w:p>
    <w:p>
      <w:pPr>
        <w:pStyle w:val="BookText"/>
      </w:pPr>
      <w:r>
        <w:rPr>
          <w:rFonts w:ascii="IRNazanin" w:hAnsi="IRNazanin" w:eastAsia="IRNazanin" w:cs="IRNazanin"/>
          <w:lang w:bidi="fa-IR"/>
          <w:color w:val="111111"/>
          <w:sz w:val="28"/>
          <w:szCs w:val="28"/>
          <w:rtl/>
        </w:rPr>
        <w:t xml:space="preserve">14 - بهشت جاودان و نعمت هاى آن ، كسب رضايت خداوند و راضى شدن از او ، ويژه كسانى است كه به عظمت خداوند ، پى برده و از او هراس دارند .</w:t>
      </w:r>
    </w:p>
    <w:p>
      <w:pPr>
        <w:pStyle w:val="BookText"/>
      </w:pPr>
      <w:r>
        <w:rPr>
          <w:rFonts w:ascii="Amiri" w:hAnsi="Amiri" w:eastAsia="Amiri" w:cs="Amiri"/>
          <w:lang w:bidi="ar-SA"/>
          <w:color w:val="111111"/>
          <w:sz w:val="28"/>
          <w:szCs w:val="28"/>
          <w:rtl/>
        </w:rPr>
        <w:t xml:space="preserve">جنّ-ت عدن تجرى من تحتها الأنهر خلدين فيها أبدًا رضى اللّه عنهم و رضوا عنه ذلك</w:t>
      </w:r>
    </w:p>
    <w:p>
      <w:pPr>
        <w:pStyle w:val="BookText"/>
      </w:pPr>
      <w:r>
        <w:rPr>
          <w:rFonts w:ascii="Amiri" w:hAnsi="Amiri" w:eastAsia="Amiri" w:cs="Amiri"/>
          <w:lang w:bidi="ar-SA"/>
          <w:color w:val="111111"/>
          <w:sz w:val="28"/>
          <w:szCs w:val="28"/>
          <w:rtl/>
        </w:rPr>
        <w:t xml:space="preserve">«خشيت»، به معناى ترس آميخته با احساس عظمت است. (مفردات)</w:t>
      </w:r>
    </w:p>
    <w:p>
      <w:pPr>
        <w:pStyle w:val="Heading3"/>
      </w:pPr>
      <w:bookmarkStart w:id="1024" w:name="_Toc645"/>
      <w:r>
        <w:t>468- منشأ جاودانگى در نعمتهاى بهشت</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- 98 - 8 - 14</w:t>
      </w:r>
    </w:p>
    <w:p>
      <w:pPr>
        <w:pStyle w:val="BookText"/>
      </w:pPr>
      <w:r>
        <w:rPr>
          <w:rFonts w:ascii="IRNazanin" w:hAnsi="IRNazanin" w:eastAsia="IRNazanin" w:cs="IRNazanin"/>
          <w:lang w:bidi="fa-IR"/>
          <w:color w:val="111111"/>
          <w:sz w:val="28"/>
          <w:szCs w:val="28"/>
          <w:rtl/>
        </w:rPr>
        <w:t xml:space="preserve">14 - بهشت جاودان و نعمت هاى آن ، كسب رضايت خداوند و راضى شدن از او ، ويژه كسانى است كه به عظمت خداوند ، پى برده و از او هراس دارند .</w:t>
      </w:r>
    </w:p>
    <w:p>
      <w:pPr>
        <w:pStyle w:val="BookText"/>
      </w:pPr>
      <w:r>
        <w:rPr>
          <w:rFonts w:ascii="Amiri" w:hAnsi="Amiri" w:eastAsia="Amiri" w:cs="Amiri"/>
          <w:lang w:bidi="ar-SA"/>
          <w:color w:val="111111"/>
          <w:sz w:val="28"/>
          <w:szCs w:val="28"/>
          <w:rtl/>
        </w:rPr>
        <w:t xml:space="preserve">جنّ-ت عدن تجرى من تحتها الأنهر خلدين فيها أبدًا رضى اللّه عنهم و رضوا عنه ذلك</w:t>
      </w:r>
    </w:p>
    <w:p>
      <w:pPr>
        <w:pStyle w:val="BookText"/>
      </w:pPr>
      <w:r>
        <w:rPr>
          <w:rFonts w:ascii="Amiri" w:hAnsi="Amiri" w:eastAsia="Amiri" w:cs="Amiri"/>
          <w:lang w:bidi="ar-SA"/>
          <w:color w:val="111111"/>
          <w:sz w:val="28"/>
          <w:szCs w:val="28"/>
          <w:rtl/>
        </w:rPr>
        <w:t xml:space="preserve">«خشيت»، به معناى ترس آميخته با احساس عظمت است. (مفردات)</w:t>
      </w:r>
    </w:p>
    <w:p>
      <w:pPr>
        <w:pStyle w:val="Heading3"/>
      </w:pPr>
      <w:bookmarkStart w:id="1025" w:name="_Toc646"/>
      <w:r>
        <w:t>469- منشأ شراب بهشت</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1" w:name="pg6556_44600"/>
    <w:bookmarkEnd w:id="231"/>
    <w:p>
      <w:pPr>
        <w:pStyle w:val="BookText"/>
      </w:pPr>
      <w:r>
        <w:rPr>
          <w:rFonts w:ascii="IRNazanin" w:hAnsi="IRNazanin" w:eastAsia="IRNazanin" w:cs="IRNazanin"/>
          <w:lang w:bidi="fa-IR"/>
          <w:color w:val="111111"/>
          <w:sz w:val="28"/>
          <w:szCs w:val="28"/>
          <w:rtl/>
        </w:rPr>
        <w:t xml:space="preserve">19 - انسان - 76 - 21 - 10</w:t>
      </w:r>
    </w:p>
    <w:p>
      <w:pPr>
        <w:pStyle w:val="BookText"/>
      </w:pPr>
      <w:r>
        <w:rPr>
          <w:rFonts w:ascii="IRNazanin" w:hAnsi="IRNazanin" w:eastAsia="IRNazanin" w:cs="IRNazanin"/>
          <w:lang w:bidi="fa-IR"/>
          <w:color w:val="111111"/>
          <w:sz w:val="28"/>
          <w:szCs w:val="28"/>
          <w:rtl/>
        </w:rPr>
        <w:t xml:space="preserve">10 - « عن أبى عبداللّه ( ع ) قال : قال رسول اللّه (صلی الله علیه و آله) : . . . إذا انتهى إلى باب الجنّة . . . فيدخل فإذا هو بشجرة ذات ظلّ ممدود . . . يخرج من ساقها عينان تجريان فينطلق إلى إحديها فيغتسل منها . . . ثمّ يشرب من الاُخرى فلايكن فى بطنه مغص و لامرض و لاداء أبداً و ذلك قوله تعالى « و سقاهم ربّهم شراباً طهوراً » . . . ;</w:t>
      </w:r>
    </w:p>
    <w:p>
      <w:pPr>
        <w:pStyle w:val="BookText"/>
      </w:pPr>
      <w:r>
        <w:rPr>
          <w:rFonts w:ascii="IRNazanin" w:hAnsi="IRNazanin" w:eastAsia="IRNazanin" w:cs="IRNazanin"/>
          <w:lang w:bidi="fa-IR"/>
          <w:color w:val="111111"/>
          <w:sz w:val="28"/>
          <w:szCs w:val="28"/>
          <w:rtl/>
        </w:rPr>
        <w:t xml:space="preserve">امام صادق(ع) از رسول خدا(صلی الله علیه و آله) روايت كرده كه فرمود: هرگاه [بنده خدا] به در بهشت برسد. .. وارد آن مى شود، آن گاه با درختى روبه رو مى شود كه داراى سايه اى گسترده است ... از ساق آن دو چشمه جارى مى شود آن گاه به سوى يكى از آن دو مى رود و از آن غسل مى كند ... سپس از چشمه ديگر مى نوشد، پس از آن براى هميشه در شكم او هيچ درد، مرض و بيمارى نمى باشد و اين است سخن خداى تعالى: «و سقاهم ربّهم شراباً طهوراً»...».</w:t>
      </w:r>
    </w:p>
    <w:p>
      <w:pPr>
        <w:pStyle w:val="Heading3"/>
      </w:pPr>
      <w:bookmarkStart w:id="1026" w:name="_Toc647"/>
      <w:r>
        <w:t>470- منشأ نعمتهاى بهشت</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- 44 - 57 - 1</w:t>
      </w:r>
    </w:p>
    <w:p>
      <w:pPr>
        <w:pStyle w:val="BookText"/>
      </w:pPr>
      <w:r>
        <w:rPr>
          <w:rFonts w:ascii="IRNazanin" w:hAnsi="IRNazanin" w:eastAsia="IRNazanin" w:cs="IRNazanin"/>
          <w:lang w:bidi="fa-IR"/>
          <w:color w:val="111111"/>
          <w:sz w:val="28"/>
          <w:szCs w:val="28"/>
          <w:rtl/>
        </w:rPr>
        <w:t xml:space="preserve">1- بهرهورى متقين از نعمت هاى گسترده بهشت ، ناشى از فضل پروردگار است ; نه صرفاً استحقاق خود ايشان .</w:t>
      </w:r>
    </w:p>
    <w:p>
      <w:pPr>
        <w:pStyle w:val="BookText"/>
      </w:pPr>
      <w:r>
        <w:rPr>
          <w:rFonts w:ascii="Amiri" w:hAnsi="Amiri" w:eastAsia="Amiri" w:cs="Amiri"/>
          <w:lang w:bidi="ar-SA"/>
          <w:color w:val="111111"/>
          <w:sz w:val="28"/>
          <w:szCs w:val="28"/>
          <w:rtl/>
        </w:rPr>
        <w:t xml:space="preserve">فضلاً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- 76 - 22 - 6</w:t>
      </w:r>
    </w:p>
    <w:p>
      <w:pPr>
        <w:pStyle w:val="BookText"/>
      </w:pPr>
      <w:r>
        <w:rPr>
          <w:rFonts w:ascii="IRNazanin" w:hAnsi="IRNazanin" w:eastAsia="IRNazanin" w:cs="IRNazanin"/>
          <w:lang w:bidi="fa-IR"/>
          <w:color w:val="111111"/>
          <w:sz w:val="28"/>
          <w:szCs w:val="28"/>
          <w:rtl/>
        </w:rPr>
        <w:t xml:space="preserve">6 - بهره مندى از نعمت هاى سرشار بهشتى ، جلوه تقدير و سپاس گزارى خداوند از ابرار</w:t>
      </w:r>
    </w:p>
    <w:p>
      <w:pPr>
        <w:pStyle w:val="BookText"/>
      </w:pPr>
      <w:r>
        <w:rPr>
          <w:rFonts w:ascii="Amiri" w:hAnsi="Amiri" w:eastAsia="Amiri" w:cs="Amiri"/>
          <w:lang w:bidi="ar-SA"/>
          <w:color w:val="111111"/>
          <w:sz w:val="28"/>
          <w:szCs w:val="28"/>
          <w:rtl/>
        </w:rPr>
        <w:t xml:space="preserve">و جزيهم بما صبروا جنّة و حريرًا . إنّ هذا كان لكم جزاء و كان سعيكم مشكورًا</w:t>
      </w:r>
    </w:p>
    <w:p>
      <w:pPr>
        <w:pStyle w:val="Heading3"/>
      </w:pPr>
      <w:bookmarkStart w:id="1027" w:name="_Toc648"/>
      <w:r>
        <w:t>471- منظره هاى بهشت</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- 39 - 20 - 4</w:t>
      </w:r>
    </w:p>
    <w:p>
      <w:pPr>
        <w:pStyle w:val="BookText"/>
      </w:pPr>
      <w:r>
        <w:rPr>
          <w:rFonts w:ascii="IRNazanin" w:hAnsi="IRNazanin" w:eastAsia="IRNazanin" w:cs="IRNazanin"/>
          <w:lang w:bidi="fa-IR"/>
          <w:color w:val="111111"/>
          <w:sz w:val="28"/>
          <w:szCs w:val="28"/>
          <w:rtl/>
        </w:rPr>
        <w:t xml:space="preserve">4 - تقواپيشگان ، از منظره هاى چشم نواز و لذت بخش بهشت بهره مند خواهند شد .</w:t>
      </w:r>
    </w:p>
    <w:p>
      <w:pPr>
        <w:pStyle w:val="BookText"/>
      </w:pPr>
      <w:r>
        <w:rPr>
          <w:rFonts w:ascii="Amiri" w:hAnsi="Amiri" w:eastAsia="Amiri" w:cs="Amiri"/>
          <w:lang w:bidi="ar-SA"/>
          <w:color w:val="111111"/>
          <w:sz w:val="28"/>
          <w:szCs w:val="28"/>
          <w:rtl/>
        </w:rPr>
        <w:t xml:space="preserve">لهم غرف من فوقها غرف مبنيّة</w:t>
      </w:r>
    </w:p>
    <w:p>
      <w:pPr>
        <w:pStyle w:val="BookText"/>
      </w:pPr>
      <w:r>
        <w:rPr>
          <w:rFonts w:ascii="IRNazanin" w:hAnsi="IRNazanin" w:eastAsia="IRNazanin" w:cs="IRNazanin"/>
          <w:lang w:bidi="fa-IR"/>
          <w:color w:val="111111"/>
          <w:sz w:val="28"/>
          <w:szCs w:val="28"/>
          <w:rtl/>
        </w:rPr>
        <w:t xml:space="preserve">مرتفع و چند طبقه بودن بناهاى بهشت به همراه جريان نهرها در پايين آنها،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- 43 - 71 - 11</w:t>
      </w:r>
    </w:p>
    <w:p>
      <w:pPr>
        <w:pStyle w:val="BookText"/>
      </w:pPr>
      <w:r>
        <w:rPr>
          <w:rFonts w:ascii="IRNazanin" w:hAnsi="IRNazanin" w:eastAsia="IRNazanin" w:cs="IRNazanin"/>
          <w:lang w:bidi="fa-IR"/>
          <w:color w:val="111111"/>
          <w:sz w:val="28"/>
          <w:szCs w:val="28"/>
          <w:rtl/>
        </w:rPr>
        <w:t xml:space="preserve">11 - منظره هاى زيبا و دلنشين بهشت ، مسحوركننده چشم نظاره گران</w:t>
      </w:r>
    </w:p>
    <w:p>
      <w:pPr>
        <w:pStyle w:val="BookText"/>
      </w:pPr>
      <w:r>
        <w:rPr>
          <w:rFonts w:ascii="Amiri" w:hAnsi="Amiri" w:eastAsia="Amiri" w:cs="Amiri"/>
          <w:lang w:bidi="ar-SA"/>
          <w:color w:val="111111"/>
          <w:sz w:val="28"/>
          <w:szCs w:val="28"/>
          <w:rtl/>
        </w:rPr>
        <w:t xml:space="preserve">و تلذّ الأعين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- 47 - 12 - 4</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2" w:name="pg6556_44601"/>
    <w:bookmarkEnd w:id="232"/>
    <w:p>
      <w:pPr>
        <w:pStyle w:val="BookText"/>
      </w:pPr>
      <w:r>
        <w:rPr>
          <w:rFonts w:ascii="Amiri" w:hAnsi="Amiri" w:eastAsia="Amiri" w:cs="Amiri"/>
          <w:lang w:bidi="ar-SA"/>
          <w:color w:val="111111"/>
          <w:sz w:val="28"/>
          <w:szCs w:val="28"/>
          <w:rtl/>
        </w:rPr>
        <w:t xml:space="preserve">4- جريان نهر ها در زير قصر ها و درخت هاى بهشت ، از جاذبه هاى مهم آن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از آن جا كه خداوند از ميان همه اوصاف بهشت، تنها به جريان نهرها اشاره كرده است،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- 55 - 66 - 2</w:t>
      </w:r>
    </w:p>
    <w:p>
      <w:pPr>
        <w:pStyle w:val="BookText"/>
      </w:pPr>
      <w:r>
        <w:rPr>
          <w:rFonts w:ascii="IRNazanin" w:hAnsi="IRNazanin" w:eastAsia="IRNazanin" w:cs="IRNazanin"/>
          <w:lang w:bidi="fa-IR"/>
          <w:color w:val="111111"/>
          <w:sz w:val="28"/>
          <w:szCs w:val="28"/>
          <w:rtl/>
        </w:rPr>
        <w:t xml:space="preserve">2 - زيبايى فزاينده مناظر بهشت ، با فوران آب چشمه ها</w:t>
      </w:r>
    </w:p>
    <w:p>
      <w:pPr>
        <w:pStyle w:val="BookText"/>
      </w:pPr>
      <w:r>
        <w:rPr>
          <w:rFonts w:ascii="Amiri" w:hAnsi="Amiri" w:eastAsia="Amiri" w:cs="Amiri"/>
          <w:lang w:bidi="ar-SA"/>
          <w:color w:val="111111"/>
          <w:sz w:val="28"/>
          <w:szCs w:val="28"/>
          <w:rtl/>
        </w:rPr>
        <w:t xml:space="preserve">فيهما عينان نضّاختان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- 98 - 8 - 10</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الكتب و المشركين فى نار جهنّم . .. الذين ءامنوا و عملوا الصلحت ... جزا</w:t>
      </w:r>
    </w:p>
    <w:p>
      <w:pPr>
        <w:pStyle w:val="Heading3"/>
      </w:pPr>
      <w:bookmarkStart w:id="1028" w:name="_Toc649"/>
      <w:r>
        <w:t>472- موانع بهشت</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- 7 - 51 - 5،10،11</w:t>
      </w:r>
    </w:p>
    <w:p>
      <w:pPr>
        <w:pStyle w:val="BookText"/>
      </w:pPr>
      <w:r>
        <w:rPr>
          <w:rFonts w:ascii="IRNazanin" w:hAnsi="IRNazanin" w:eastAsia="IRNazanin" w:cs="IRNazanin"/>
          <w:lang w:bidi="fa-IR"/>
          <w:color w:val="111111"/>
          <w:sz w:val="28"/>
          <w:szCs w:val="28"/>
          <w:rtl/>
        </w:rPr>
        <w:t xml:space="preserve">5 - سرگرمى و بازيچه گرفتن دين و فريفته شدن به زندگانى دنيا ، موجب محروميت از بهشت و مواهب آن</w:t>
      </w:r>
    </w:p>
    <w:p>
      <w:pPr>
        <w:pStyle w:val="BookText"/>
      </w:pPr>
      <w:r>
        <w:rPr>
          <w:rFonts w:ascii="Amiri" w:hAnsi="Amiri" w:eastAsia="Amiri" w:cs="Amiri"/>
          <w:lang w:bidi="ar-SA"/>
          <w:color w:val="111111"/>
          <w:sz w:val="28"/>
          <w:szCs w:val="28"/>
          <w:rtl/>
        </w:rPr>
        <w:t xml:space="preserve">إن اللّه. حرمهما على الكفرين. الذين اتخذوا ... و غرتهم الحيوة الدنيا</w:t>
      </w:r>
    </w:p>
    <w:p>
      <w:pPr>
        <w:pStyle w:val="BookText"/>
      </w:pPr>
      <w:r>
        <w:rPr>
          <w:rFonts w:ascii="IRNazanin" w:hAnsi="IRNazanin" w:eastAsia="IRNazanin" w:cs="IRNazanin"/>
          <w:lang w:bidi="fa-IR"/>
          <w:color w:val="111111"/>
          <w:sz w:val="28"/>
          <w:szCs w:val="28"/>
          <w:rtl/>
        </w:rPr>
        <w:t xml:space="preserve">توصيف كافران دوزخى به «الذين اتخذوا . .. » بيانگر علت گرفتارى آنان به آتش جهنم است.</w:t>
      </w:r>
    </w:p>
    <w:p>
      <w:pPr>
        <w:pStyle w:val="BookText"/>
      </w:pPr>
      <w:r>
        <w:rPr>
          <w:rFonts w:ascii="Amiri" w:hAnsi="Amiri" w:eastAsia="Amiri" w:cs="Amiri"/>
          <w:lang w:bidi="ar-SA"/>
          <w:color w:val="111111"/>
          <w:sz w:val="28"/>
          <w:szCs w:val="28"/>
          <w:rtl/>
        </w:rPr>
        <w:t xml:space="preserve">10 - خداوند ، منكران قيامت را از بهشت و مواهب آن محروم خواهد كرد .</w:t>
      </w:r>
    </w:p>
    <w:p>
      <w:pPr>
        <w:pStyle w:val="BookText"/>
      </w:pPr>
      <w:r>
        <w:rPr>
          <w:rFonts w:ascii="Amiri" w:hAnsi="Amiri" w:eastAsia="Amiri" w:cs="Amiri"/>
          <w:lang w:bidi="ar-SA"/>
          <w:color w:val="111111"/>
          <w:sz w:val="28"/>
          <w:szCs w:val="28"/>
          <w:rtl/>
        </w:rPr>
        <w:t xml:space="preserve">إن اللّه حرمهما على الكفرين . .. فاليوم ننسيهم كما نسوا لقاء يومهم هذا</w:t>
      </w:r>
    </w:p>
    <w:p>
      <w:pPr>
        <w:pStyle w:val="BookText"/>
      </w:pPr>
      <w:r>
        <w:rPr>
          <w:rFonts w:ascii="Amiri" w:hAnsi="Amiri" w:eastAsia="Amiri" w:cs="Amiri"/>
          <w:lang w:bidi="ar-SA"/>
          <w:color w:val="111111"/>
          <w:sz w:val="28"/>
          <w:szCs w:val="28"/>
          <w:rtl/>
        </w:rPr>
        <w:t xml:space="preserve">از مصاديق كلمه «الكفرين» به دليل «كما نسوا لقاء يومهم هذا»، منكران قيامت هستند.</w:t>
      </w:r>
    </w:p>
    <w:p>
      <w:pPr>
        <w:pStyle w:val="BookText"/>
      </w:pPr>
      <w:r>
        <w:rPr>
          <w:rFonts w:ascii="Amiri" w:hAnsi="Amiri" w:eastAsia="Amiri" w:cs="Amiri"/>
          <w:lang w:bidi="ar-SA"/>
          <w:color w:val="111111"/>
          <w:sz w:val="28"/>
          <w:szCs w:val="28"/>
          <w:rtl/>
        </w:rPr>
        <w:t xml:space="preserve">11 - انكار مستمر آيات الهى ، موجب محروم شدن از بهشت و مواهب آن</w:t>
      </w:r>
    </w:p>
    <w:p>
      <w:pPr>
        <w:pStyle w:val="BookText"/>
      </w:pPr>
      <w:r>
        <w:rPr>
          <w:rFonts w:ascii="Amiri" w:hAnsi="Amiri" w:eastAsia="Amiri" w:cs="Amiri"/>
          <w:lang w:bidi="ar-SA"/>
          <w:color w:val="111111"/>
          <w:sz w:val="28"/>
          <w:szCs w:val="28"/>
          <w:rtl/>
        </w:rPr>
        <w:t xml:space="preserve">فاليوم ننسيهم كما نسوا . .. و ما كانوا بايتنا يجحدون</w:t>
      </w:r>
    </w:p>
    <w:p>
      <w:pPr>
        <w:pStyle w:val="BookText"/>
      </w:pPr>
      <w:r>
        <w:rPr>
          <w:rFonts w:ascii="Amiri" w:hAnsi="Amiri" w:eastAsia="Amiri" w:cs="Amiri"/>
          <w:lang w:bidi="ar-SA"/>
          <w:color w:val="111111"/>
          <w:sz w:val="28"/>
          <w:szCs w:val="28"/>
          <w:rtl/>
        </w:rPr>
        <w:t xml:space="preserve">آيه مورد بحث تبيين كننده حال كافرانى است كه در روز قيامت از مواهب بهشتى محروم خواهند شد و اين فراز آيه (و ما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3" w:name="pg6556_44602"/>
    <w:bookmarkEnd w:id="233"/>
    <w:p>
      <w:pPr>
        <w:pStyle w:val="BookText"/>
      </w:pPr>
      <w:r>
        <w:rPr>
          <w:rFonts w:ascii="IRNazanin" w:hAnsi="IRNazanin" w:eastAsia="IRNazanin" w:cs="IRNazanin"/>
          <w:lang w:bidi="fa-IR"/>
          <w:color w:val="111111"/>
          <w:sz w:val="28"/>
          <w:szCs w:val="28"/>
          <w:rtl/>
        </w:rPr>
        <w:t xml:space="preserve">كانوا . .. ) بيانگر اين است كه منكران آيات الهى از آن كافران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- 42 - 8 - 17</w:t>
      </w:r>
    </w:p>
    <w:p>
      <w:pPr>
        <w:pStyle w:val="BookText"/>
      </w:pPr>
      <w:r>
        <w:rPr>
          <w:rFonts w:ascii="IRNazanin" w:hAnsi="IRNazanin" w:eastAsia="IRNazanin" w:cs="IRNazanin"/>
          <w:lang w:bidi="fa-IR"/>
          <w:color w:val="111111"/>
          <w:sz w:val="28"/>
          <w:szCs w:val="28"/>
          <w:rtl/>
        </w:rPr>
        <w:t xml:space="preserve">17 - ظلم و ستم پيشگى ، انسان را از رحمت الهى و ورود به بهشت ، محروم مى سازد .</w:t>
      </w:r>
    </w:p>
    <w:p>
      <w:pPr>
        <w:pStyle w:val="BookText"/>
      </w:pPr>
      <w:r>
        <w:rPr>
          <w:rFonts w:ascii="Amiri" w:hAnsi="Amiri" w:eastAsia="Amiri" w:cs="Amiri"/>
          <w:lang w:bidi="ar-SA"/>
          <w:color w:val="111111"/>
          <w:sz w:val="28"/>
          <w:szCs w:val="28"/>
          <w:rtl/>
        </w:rPr>
        <w:t xml:space="preserve">فريق فى الجنّة و فريق فى السعير . .. و لكن يدخل من يشاء فى رحمته و الظلمون ما</w:t>
      </w:r>
    </w:p>
    <w:p>
      <w:pPr>
        <w:pStyle w:val="BookText"/>
      </w:pPr>
      <w:r>
        <w:rPr>
          <w:rFonts w:ascii="IRNazanin" w:hAnsi="IRNazanin" w:eastAsia="IRNazanin" w:cs="IRNazanin"/>
          <w:lang w:bidi="fa-IR"/>
          <w:color w:val="111111"/>
          <w:sz w:val="28"/>
          <w:szCs w:val="28"/>
          <w:rtl/>
        </w:rPr>
        <w:t xml:space="preserve">از مقابله دو گروه (فريق فى الجنّة و فريق فى السعير) استفاده مى شود كه ستم پيشگان محروم از بهشت و رحمت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- 79 - 41 - 3</w:t>
      </w:r>
    </w:p>
    <w:p>
      <w:pPr>
        <w:pStyle w:val="BookText"/>
      </w:pPr>
      <w:r>
        <w:rPr>
          <w:rFonts w:ascii="IRNazanin" w:hAnsi="IRNazanin" w:eastAsia="IRNazanin" w:cs="IRNazanin"/>
          <w:lang w:bidi="fa-IR"/>
          <w:color w:val="111111"/>
          <w:sz w:val="28"/>
          <w:szCs w:val="28"/>
          <w:rtl/>
        </w:rPr>
        <w:t xml:space="preserve">3 - بى پروايى در برابر خداوند و پيروى از هواى نفس ، مانع ورود به بهشت است .</w:t>
      </w:r>
    </w:p>
    <w:p>
      <w:pPr>
        <w:pStyle w:val="BookText"/>
      </w:pPr>
      <w:r>
        <w:rPr>
          <w:rFonts w:ascii="Amiri" w:hAnsi="Amiri" w:eastAsia="Amiri" w:cs="Amiri"/>
          <w:lang w:bidi="ar-SA"/>
          <w:color w:val="111111"/>
          <w:sz w:val="28"/>
          <w:szCs w:val="28"/>
          <w:rtl/>
        </w:rPr>
        <w:t xml:space="preserve">و نهى النفس عن الهوى . فإنّ الجنّة هى المأوى</w:t>
      </w:r>
    </w:p>
    <w:p>
      <w:pPr>
        <w:pStyle w:val="Heading3"/>
      </w:pPr>
      <w:bookmarkStart w:id="1029" w:name="_Toc650"/>
      <w:r>
        <w:t>473- موانع ورود به بهشت</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- 7 - 40 - 7،10</w:t>
      </w:r>
    </w:p>
    <w:p>
      <w:pPr>
        <w:pStyle w:val="BookText"/>
      </w:pPr>
      <w:r>
        <w:rPr>
          <w:rFonts w:ascii="IRNazanin" w:hAnsi="IRNazanin" w:eastAsia="IRNazanin" w:cs="IRNazanin"/>
          <w:lang w:bidi="fa-IR"/>
          <w:color w:val="111111"/>
          <w:sz w:val="28"/>
          <w:szCs w:val="28"/>
          <w:rtl/>
        </w:rPr>
        <w:t xml:space="preserve">7 - ورود تكذيب كنندگان و مستكبران به بهشت، مخالف سنتهاى خداوند در نظام آفرينش</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IRNazanin" w:hAnsi="IRNazanin" w:eastAsia="IRNazanin" w:cs="IRNazanin"/>
          <w:lang w:bidi="fa-IR"/>
          <w:color w:val="111111"/>
          <w:sz w:val="28"/>
          <w:szCs w:val="28"/>
          <w:rtl/>
        </w:rPr>
        <w:t xml:space="preserve">ورود شتر به روزنه سوزن گرچه عقلا محال نيست، ولى بر خلاف نظام جارى در طبيعت است. بنابراين به كارگيرى ضرب المثل مذكور مى تواند بيانگر اين باشد كه ورود تكذيب كنندگان به بهشت اگر چه امتناع عقلى ندارد، ولى با سنن الهى ناسازگار است.</w:t>
      </w:r>
    </w:p>
    <w:p>
      <w:pPr>
        <w:pStyle w:val="BookText"/>
      </w:pPr>
      <w:r>
        <w:rPr>
          <w:rFonts w:ascii="Amiri" w:hAnsi="Amiri" w:eastAsia="Amiri" w:cs="Amiri"/>
          <w:lang w:bidi="ar-SA"/>
          <w:color w:val="111111"/>
          <w:sz w:val="28"/>
          <w:szCs w:val="28"/>
          <w:rtl/>
        </w:rPr>
        <w:t xml:space="preserve">10 - تكذيب آيات الهى و تكبّر در مقابل معارف دين، موجب مسدود شدن تمامى راههاى ورود به بهشت</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pStyle w:val="BookText"/>
      </w:pPr>
      <w:r>
        <w:rPr>
          <w:rFonts w:ascii="IRNazanin" w:hAnsi="IRNazanin" w:eastAsia="IRNazanin" w:cs="IRNazanin"/>
          <w:lang w:bidi="fa-IR"/>
          <w:color w:val="111111"/>
          <w:sz w:val="28"/>
          <w:szCs w:val="28"/>
          <w:rtl/>
        </w:rPr>
        <w:t xml:space="preserve">در برداشت فوق جمله «و لايدخلون . ..» تفسير جمله «لاتفتح لهم ...» گرفته شده است.</w:t>
      </w:r>
    </w:p>
    <w:p>
      <w:pPr>
        <w:pStyle w:val="Heading3"/>
      </w:pPr>
      <w:bookmarkStart w:id="1030" w:name="_Toc651"/>
      <w:r>
        <w:t>474- موجبات بهشت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- 2 - 25 - 3،4</w:t>
      </w:r>
    </w:p>
    <w:p>
      <w:pPr>
        <w:pStyle w:val="BookText"/>
      </w:pPr>
      <w:r>
        <w:rPr>
          <w:rFonts w:ascii="IRNazanin" w:hAnsi="IRNazanin" w:eastAsia="IRNazanin" w:cs="IRNazanin"/>
          <w:lang w:bidi="fa-IR"/>
          <w:color w:val="111111"/>
          <w:sz w:val="28"/>
          <w:szCs w:val="28"/>
          <w:rtl/>
        </w:rPr>
        <w:t xml:space="preserve">3 - بهشت و نعمت هاى آن ، پاداش كسانى است كه به قرآن و پيامبر (صلی الله علیه و آله) ايمان آورده و اعمال صالح انجام دهند .</w:t>
      </w:r>
    </w:p>
    <w:p>
      <w:pPr>
        <w:pStyle w:val="BookText"/>
      </w:pPr>
      <w:r>
        <w:rPr>
          <w:rFonts w:ascii="Amiri" w:hAnsi="Amiri" w:eastAsia="Amiri" w:cs="Amiri"/>
          <w:lang w:bidi="ar-SA"/>
          <w:color w:val="111111"/>
          <w:sz w:val="28"/>
          <w:szCs w:val="28"/>
          <w:rtl/>
        </w:rPr>
        <w:t xml:space="preserve">و بشر الذين ءامنوا . .. أن لهم جنت تجرى من تحت الأنهر</w:t>
      </w:r>
    </w:p>
    <w:p>
      <w:pPr>
        <w:pStyle w:val="BookText"/>
      </w:pPr>
      <w:r>
        <w:rPr>
          <w:rFonts w:ascii="IRNazanin" w:hAnsi="IRNazanin" w:eastAsia="IRNazanin" w:cs="IRNazanin"/>
          <w:lang w:bidi="fa-IR"/>
          <w:color w:val="111111"/>
          <w:sz w:val="28"/>
          <w:szCs w:val="28"/>
          <w:rtl/>
        </w:rPr>
        <w:t xml:space="preserve">متعلق «آمنوا» به دليل آيات قبل، قرآن و پيامبر(صلی الله علیه و آله) است.</w:t>
      </w:r>
    </w:p>
    <w:p>
      <w:pPr>
        <w:pStyle w:val="BookText"/>
      </w:pPr>
      <w:r>
        <w:rPr>
          <w:rFonts w:ascii="Amiri" w:hAnsi="Amiri" w:eastAsia="Amiri" w:cs="Amiri"/>
          <w:lang w:bidi="ar-SA"/>
          <w:color w:val="111111"/>
          <w:sz w:val="28"/>
          <w:szCs w:val="28"/>
          <w:rtl/>
        </w:rPr>
        <w:t xml:space="preserve">4 - ايمان بدون عمل صالح و عمل صالح بدون ايمان ، آدمى را به بهشت رهنمون نخواهد شد .</w:t>
      </w:r>
    </w:p>
    <w:p>
      <w:pPr>
        <w:pStyle w:val="BookText"/>
      </w:pPr>
      <w:r>
        <w:rPr>
          <w:rFonts w:ascii="Amiri" w:hAnsi="Amiri" w:eastAsia="Amiri" w:cs="Amiri"/>
          <w:lang w:bidi="ar-SA"/>
          <w:color w:val="111111"/>
          <w:sz w:val="28"/>
          <w:szCs w:val="28"/>
          <w:rtl/>
        </w:rPr>
        <w:t xml:space="preserve">و بشر الذين ءامنوا . .. و عملوا الصلحت أن لهم جنت</w:t>
      </w:r>
    </w:p>
    <w:p>
      <w:pPr>
        <w:pStyle w:val="BookText"/>
      </w:pPr>
      <w:r>
        <w:rPr>
          <w:rFonts w:ascii="IRNazanin" w:hAnsi="IRNazanin" w:eastAsia="IRNazanin" w:cs="IRNazanin"/>
          <w:lang w:bidi="fa-IR"/>
          <w:color w:val="111111"/>
          <w:sz w:val="28"/>
          <w:szCs w:val="28"/>
          <w:rtl/>
        </w:rPr>
        <w:t xml:space="preserve">عطف «عملوا . ..» بر «آمنوا» - بدون تكرار «الذين» - ظهور در اين دارد كه: دستيابى به بهشت در گرو جمع شدن هر دو</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(ايمان و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- 2 - 112 - 2،4،5</w:t>
      </w:r>
    </w:p>
    <w:p>
      <w:pPr>
        <w:pStyle w:val="BookText"/>
      </w:pPr>
      <w:r>
        <w:rPr>
          <w:rFonts w:ascii="IRNazanin" w:hAnsi="IRNazanin" w:eastAsia="IRNazanin" w:cs="IRNazanin"/>
          <w:lang w:bidi="fa-IR"/>
          <w:color w:val="111111"/>
          <w:sz w:val="28"/>
          <w:szCs w:val="28"/>
          <w:rtl/>
        </w:rPr>
        <w:t xml:space="preserve">2 - پاداش هاى الهى ( بهشت ) از آن كسانى است كه با تمام وجود تسليم خدا شده و از سر اخلاص كار هاى نيك انجام دهند .</w:t>
      </w:r>
    </w:p>
    <w:p>
      <w:pPr>
        <w:pStyle w:val="BookText"/>
      </w:pPr>
      <w:r>
        <w:rPr>
          <w:rFonts w:ascii="IRNazanin" w:hAnsi="IRNazanin" w:eastAsia="IRNazanin" w:cs="IRNazanin"/>
          <w:lang w:bidi="fa-IR"/>
          <w:color w:val="111111"/>
          <w:sz w:val="28"/>
          <w:szCs w:val="28"/>
          <w:rtl/>
        </w:rPr>
        <w:t xml:space="preserve">من أسلم وجهه للّه و هو محسن فله أجره عند ربه</w:t>
      </w:r>
    </w:p>
    <w:p>
      <w:pPr>
        <w:pStyle w:val="BookText"/>
      </w:pPr>
      <w:r>
        <w:rPr>
          <w:rFonts w:ascii="IRNazanin" w:hAnsi="IRNazanin" w:eastAsia="IRNazanin" w:cs="IRNazanin"/>
          <w:lang w:bidi="fa-IR"/>
          <w:color w:val="111111"/>
          <w:sz w:val="28"/>
          <w:szCs w:val="28"/>
          <w:rtl/>
        </w:rPr>
        <w:t xml:space="preserve">از مصاديق «أجر» - به دليل آيه قبل - «بهشت» است. «وجه» به معناى صورت است و مراد از آن در آيه شريفه، وجود و ذات آدمى است. «محسن» به كسى گفته مى شود كه كار نيك انجام دهد.</w:t>
      </w:r>
    </w:p>
    <w:p>
      <w:pPr>
        <w:pStyle w:val="BookText"/>
      </w:pPr>
      <w:r>
        <w:rPr>
          <w:rFonts w:ascii="IRNazanin" w:hAnsi="IRNazanin" w:eastAsia="IRNazanin" w:cs="IRNazanin"/>
          <w:lang w:bidi="fa-IR"/>
          <w:color w:val="111111"/>
          <w:sz w:val="28"/>
          <w:szCs w:val="28"/>
          <w:rtl/>
        </w:rPr>
        <w:t xml:space="preserve">4 - مجرد انتساب به اديان الهى ( يهوديت ، نصرانيت و يا هر آيينى ديگر ) ، آدمى را به بهشت نخواهد رسانيد .</w:t>
      </w:r>
    </w:p>
    <w:p>
      <w:pPr>
        <w:pStyle w:val="BookText"/>
      </w:pPr>
      <w:r>
        <w:rPr>
          <w:rFonts w:ascii="Amiri" w:hAnsi="Amiri" w:eastAsia="Amiri" w:cs="Amiri"/>
          <w:lang w:bidi="ar-SA"/>
          <w:color w:val="111111"/>
          <w:sz w:val="28"/>
          <w:szCs w:val="28"/>
          <w:rtl/>
        </w:rPr>
        <w:t xml:space="preserve">قالوا لن يدخل الجنة إلا من كان هوداً أو نصرى . .. بلى من أسلم ... فله أجره</w:t>
      </w:r>
    </w:p>
    <w:p>
      <w:pPr>
        <w:pStyle w:val="BookText"/>
      </w:pPr>
      <w:r>
        <w:rPr>
          <w:rFonts w:ascii="IRNazanin" w:hAnsi="IRNazanin" w:eastAsia="IRNazanin" w:cs="IRNazanin"/>
          <w:lang w:bidi="fa-IR"/>
          <w:color w:val="111111"/>
          <w:sz w:val="28"/>
          <w:szCs w:val="28"/>
          <w:rtl/>
        </w:rPr>
        <w:t xml:space="preserve">آيه شريفه پس از نفى ادعاى يهود و نصارا - كه معيار ورود به بهشت را يهودى يا نصرانى بودن مى دانستند - انتساب به دينى خاص حتى اسلام را شرط برخوردار شدن از پاداشهاى الهى نشمرد تا به اين نكته اشاره كند كه: منتسب بودن به اديان الهى كار ساز نيست; بلكه معيار «تسليم خدا بودن» است. البته پس از بعثت پيامبر و نزول قرآن انسان نمى تواند مدعى تسليم خدا بودن باشد و دين اسلام را نپذيرد.</w:t>
      </w:r>
    </w:p>
    <w:p>
      <w:pPr>
        <w:pStyle w:val="BookText"/>
      </w:pPr>
      <w:r>
        <w:rPr>
          <w:rFonts w:ascii="IRNazanin" w:hAnsi="IRNazanin" w:eastAsia="IRNazanin" w:cs="IRNazanin"/>
          <w:lang w:bidi="fa-IR"/>
          <w:color w:val="111111"/>
          <w:sz w:val="28"/>
          <w:szCs w:val="28"/>
          <w:rtl/>
        </w:rPr>
        <w:t xml:space="preserve">5 - يهود و نصارا ، در صورتى كه تسليم خدا شوند ( اسلام را بپذيرند ) و كار هاى نيك انجام دهند ، اهل بهشت خواهند بود .</w:t>
      </w:r>
    </w:p>
    <w:p>
      <w:pPr>
        <w:pStyle w:val="BookText"/>
      </w:pPr>
      <w:r>
        <w:rPr>
          <w:rFonts w:ascii="Amiri" w:hAnsi="Amiri" w:eastAsia="Amiri" w:cs="Amiri"/>
          <w:lang w:bidi="ar-SA"/>
          <w:color w:val="111111"/>
          <w:sz w:val="28"/>
          <w:szCs w:val="28"/>
          <w:rtl/>
        </w:rPr>
        <w:t xml:space="preserve">قالوا لن يدخل الجنة إلا من كان هوداً . .. بلى من أسلم ... فله أجره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- 2 - 214 - 2،3</w:t>
      </w:r>
    </w:p>
    <w:p>
      <w:pPr>
        <w:pStyle w:val="BookText"/>
      </w:pPr>
      <w:r>
        <w:rPr>
          <w:rFonts w:ascii="IRNazanin" w:hAnsi="IRNazanin" w:eastAsia="IRNazanin" w:cs="IRNazanin"/>
          <w:lang w:bidi="fa-IR"/>
          <w:color w:val="111111"/>
          <w:sz w:val="28"/>
          <w:szCs w:val="28"/>
          <w:rtl/>
        </w:rPr>
        <w:t xml:space="preserve">2 - ورود به بهشت ، بدون تحمّل سختى ها و مصائب ، پندارى بيش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3 - ايمان ، بدون تحمل مصائب ، براى ورود به بهشت كافى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با توجّه به اينكه خطاب به مؤمنان است ; ورود آنان را به بهشت، مشروط به تحمّل مصائب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- 2 - 221 - 22</w:t>
      </w:r>
    </w:p>
    <w:p>
      <w:pPr>
        <w:pStyle w:val="BookText"/>
      </w:pPr>
      <w:r>
        <w:rPr>
          <w:rFonts w:ascii="Amiri" w:hAnsi="Amiri" w:eastAsia="Amiri" w:cs="Amiri"/>
          <w:lang w:bidi="ar-SA"/>
          <w:color w:val="111111"/>
          <w:sz w:val="28"/>
          <w:szCs w:val="28"/>
          <w:rtl/>
        </w:rPr>
        <w:t xml:space="preserve">22 - دستيابى به بهشت و مغفرت الهى ، به توفيق اوست .</w:t>
      </w:r>
    </w:p>
    <w:p>
      <w:pPr>
        <w:pStyle w:val="BookText"/>
      </w:pPr>
      <w:r>
        <w:rPr>
          <w:rFonts w:ascii="Amiri" w:hAnsi="Amiri" w:eastAsia="Amiri" w:cs="Amiri"/>
          <w:lang w:bidi="ar-SA"/>
          <w:color w:val="111111"/>
          <w:sz w:val="28"/>
          <w:szCs w:val="28"/>
          <w:rtl/>
        </w:rPr>
        <w:t xml:space="preserve">و اللّه يدعوا الى الجنّة و المغفرة باذنه</w:t>
      </w:r>
    </w:p>
    <w:p>
      <w:pPr>
        <w:pStyle w:val="BookText"/>
      </w:pPr>
      <w:r>
        <w:rPr>
          <w:rFonts w:ascii="Amiri" w:hAnsi="Amiri" w:eastAsia="Amiri" w:cs="Amiri"/>
          <w:lang w:bidi="ar-SA"/>
          <w:color w:val="111111"/>
          <w:sz w:val="28"/>
          <w:szCs w:val="28"/>
          <w:rtl/>
        </w:rPr>
        <w:t xml:space="preserve">باء در «باذنه» به معناى مصاحبت و متعلّق به «يدعوا» است و كلمه «اذن» به معناى توفيق است; يعنى دعوت الهى به بهشت، همراه با توفيق او براى دستيابى مؤمنان به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- 3 - 136 - 7،11</w:t>
      </w:r>
    </w:p>
    <w:p>
      <w:pPr>
        <w:pStyle w:val="BookText"/>
      </w:pPr>
      <w:r>
        <w:rPr>
          <w:rFonts w:ascii="IRNazanin" w:hAnsi="IRNazanin" w:eastAsia="IRNazanin" w:cs="IRNazanin"/>
          <w:lang w:bidi="fa-IR"/>
          <w:color w:val="111111"/>
          <w:sz w:val="28"/>
          <w:szCs w:val="28"/>
          <w:rtl/>
        </w:rPr>
        <w:t xml:space="preserve">7 - ورود بندگان به بهشتى جاودانه ، در گرو آمرزش گناه آنان</w:t>
      </w:r>
    </w:p>
    <w:p>
      <w:pPr>
        <w:pStyle w:val="BookText"/>
      </w:pPr>
      <w:r>
        <w:rPr>
          <w:rFonts w:ascii="Amiri" w:hAnsi="Amiri" w:eastAsia="Amiri" w:cs="Amiri"/>
          <w:lang w:bidi="ar-SA"/>
          <w:color w:val="111111"/>
          <w:sz w:val="28"/>
          <w:szCs w:val="28"/>
          <w:rtl/>
        </w:rPr>
        <w:t xml:space="preserve">اولئك جزآؤهم مغفرة من ربّهم و جنّات تجرى . .. خالدين فيها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ذكرى مغفرت و آمرزش بر بهشت (جزآؤهم مغفرة من ربّهم و جنّات)، حكايت از تقدّم واقعى و خارجى آن بر بهشت دارد; يعنى نخست بايد آمرزش صورت گيرد، آنگاه اجازه ورود به بهشت داده شود.</w:t>
      </w:r>
    </w:p>
    <w:p>
      <w:pPr>
        <w:pStyle w:val="BookText"/>
      </w:pPr>
      <w:r>
        <w:rPr>
          <w:rFonts w:ascii="IRNazanin" w:hAnsi="IRNazanin" w:eastAsia="IRNazanin" w:cs="IRNazanin"/>
          <w:lang w:bidi="fa-IR"/>
          <w:color w:val="111111"/>
          <w:sz w:val="28"/>
          <w:szCs w:val="28"/>
          <w:rtl/>
        </w:rPr>
        <w:t xml:space="preserve">11 - آمرزش الهى و بهشت را به بهاى عمل به اوامر خداوند دهند ، نه به صرف شعار و ادّعا</w:t>
      </w:r>
    </w:p>
    <w:p>
      <w:pPr>
        <w:pStyle w:val="BookText"/>
      </w:pPr>
      <w:r>
        <w:rPr>
          <w:rFonts w:ascii="Amiri" w:hAnsi="Amiri" w:eastAsia="Amiri" w:cs="Amiri"/>
          <w:lang w:bidi="ar-SA"/>
          <w:color w:val="111111"/>
          <w:sz w:val="28"/>
          <w:szCs w:val="28"/>
          <w:rtl/>
        </w:rPr>
        <w:t xml:space="preserve">اولئك جزآؤهم مغفرة من ربّهم و جنّات . .. و نعم اجر العاملين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- 3 - 142 - 1،2،5</w:t>
      </w:r>
    </w:p>
    <w:p>
      <w:pPr>
        <w:pStyle w:val="BookText"/>
      </w:pPr>
      <w:r>
        <w:rPr>
          <w:rFonts w:ascii="IRNazanin" w:hAnsi="IRNazanin" w:eastAsia="IRNazanin" w:cs="IRNazanin"/>
          <w:lang w:bidi="fa-IR"/>
          <w:color w:val="111111"/>
          <w:sz w:val="28"/>
          <w:szCs w:val="28"/>
          <w:rtl/>
        </w:rPr>
        <w:t xml:space="preserve">1 - گمان دستيابى به سعادت اخروى و بهشت ، به صرف داشتن ايمان ، پندارى باطل است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IRNazanin" w:hAnsi="IRNazanin" w:eastAsia="IRNazanin" w:cs="IRNazanin"/>
          <w:lang w:bidi="fa-IR"/>
          <w:color w:val="111111"/>
          <w:sz w:val="28"/>
          <w:szCs w:val="28"/>
          <w:rtl/>
        </w:rPr>
        <w:t xml:space="preserve">2 - پندار غلط ورود به بهشت بدون جهاد و صبر ، در ميان مسلمانان صدر اسلام</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5 - بدون مجاهده و صبر ، نمى توان به بهشت دست يافت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- 3 - 195 - 19،20،23،29</w:t>
      </w:r>
    </w:p>
    <w:p>
      <w:pPr>
        <w:pStyle w:val="BookText"/>
      </w:pPr>
      <w:r>
        <w:rPr>
          <w:rFonts w:ascii="IRNazanin" w:hAnsi="IRNazanin" w:eastAsia="IRNazanin" w:cs="IRNazanin"/>
          <w:lang w:bidi="fa-IR"/>
          <w:color w:val="111111"/>
          <w:sz w:val="28"/>
          <w:szCs w:val="28"/>
          <w:rtl/>
        </w:rPr>
        <w:t xml:space="preserve">19 -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BookText"/>
      </w:pPr>
      <w:r>
        <w:rPr>
          <w:rFonts w:ascii="IRNazanin" w:hAnsi="IRNazanin" w:eastAsia="IRNazanin" w:cs="IRNazanin"/>
          <w:lang w:bidi="fa-IR"/>
          <w:color w:val="111111"/>
          <w:sz w:val="28"/>
          <w:szCs w:val="28"/>
          <w:rtl/>
        </w:rPr>
        <w:t xml:space="preserve">20 - آمرزش گناهان و بهشت ، پاداش خداوند به هجرت كنندگان از شرك و كفر *</w:t>
      </w:r>
    </w:p>
    <w:p>
      <w:pPr>
        <w:pStyle w:val="BookText"/>
      </w:pPr>
      <w:r>
        <w:rPr>
          <w:rFonts w:ascii="Amiri" w:hAnsi="Amiri" w:eastAsia="Amiri" w:cs="Amiri"/>
          <w:lang w:bidi="ar-SA"/>
          <w:color w:val="111111"/>
          <w:sz w:val="28"/>
          <w:szCs w:val="28"/>
          <w:rtl/>
        </w:rPr>
        <w:t xml:space="preserve">فالّذين هاجروا و اخرجوا من ديارهم . .. لاكفّرنّ عنهم سيّاتهم و لادخلنّهم جنّات</w:t>
      </w:r>
    </w:p>
    <w:p>
      <w:pPr>
        <w:pStyle w:val="BookText"/>
      </w:pPr>
      <w:r>
        <w:rPr>
          <w:rFonts w:ascii="IRNazanin" w:hAnsi="IRNazanin" w:eastAsia="IRNazanin" w:cs="IRNazanin"/>
          <w:lang w:bidi="fa-IR"/>
          <w:color w:val="111111"/>
          <w:sz w:val="28"/>
          <w:szCs w:val="28"/>
          <w:rtl/>
        </w:rPr>
        <w:t xml:space="preserve">مى توان گفت مراد از هجرت به قرينه ادامه آيه (اخرجوا من ديارهم)، هجرتى است كه رانده شدن از خانه و كاشانه را در پى داشته باشد. و اين هجرت همان ترك شرك و كفر است.</w:t>
      </w:r>
    </w:p>
    <w:p>
      <w:pPr>
        <w:pStyle w:val="BookText"/>
      </w:pPr>
      <w:r>
        <w:rPr>
          <w:rFonts w:ascii="IRNazanin" w:hAnsi="IRNazanin" w:eastAsia="IRNazanin" w:cs="IRNazanin"/>
          <w:lang w:bidi="fa-IR"/>
          <w:color w:val="111111"/>
          <w:sz w:val="28"/>
          <w:szCs w:val="28"/>
          <w:rtl/>
        </w:rPr>
        <w:t xml:space="preserve">23 - تنها خداوند آمرزنده گناهان و واردكننده بندگان به بهشت .</w:t>
      </w:r>
    </w:p>
    <w:p>
      <w:pPr>
        <w:pStyle w:val="BookText"/>
      </w:pPr>
      <w:r>
        <w:rPr>
          <w:rFonts w:ascii="Amiri" w:hAnsi="Amiri" w:eastAsia="Amiri" w:cs="Amiri"/>
          <w:lang w:bidi="ar-SA"/>
          <w:color w:val="111111"/>
          <w:sz w:val="28"/>
          <w:szCs w:val="28"/>
          <w:rtl/>
        </w:rPr>
        <w:t xml:space="preserve">لاكفّرنّ عنهم سيّئاتهم و لادخلنّهم جنّات</w:t>
      </w:r>
    </w:p>
    <w:p>
      <w:pPr>
        <w:pStyle w:val="BookText"/>
      </w:pPr>
      <w:r>
        <w:rPr>
          <w:rFonts w:ascii="IRNazanin" w:hAnsi="IRNazanin" w:eastAsia="IRNazanin" w:cs="IRNazanin"/>
          <w:lang w:bidi="fa-IR"/>
          <w:color w:val="111111"/>
          <w:sz w:val="28"/>
          <w:szCs w:val="28"/>
          <w:rtl/>
        </w:rPr>
        <w:t xml:space="preserve">29 - پاكى ازگناه ، شرط ورود به بهشت *</w:t>
      </w:r>
    </w:p>
    <w:p>
      <w:pPr>
        <w:pStyle w:val="BookText"/>
      </w:pPr>
      <w:r>
        <w:rPr>
          <w:rFonts w:ascii="Amiri" w:hAnsi="Amiri" w:eastAsia="Amiri" w:cs="Amiri"/>
          <w:lang w:bidi="ar-SA"/>
          <w:color w:val="111111"/>
          <w:sz w:val="28"/>
          <w:szCs w:val="28"/>
          <w:rtl/>
        </w:rPr>
        <w:t xml:space="preserve">لاكفّرنّ عنهم سيّئاتهم و لادخلنّهم جنّات</w:t>
      </w:r>
    </w:p>
    <w:p>
      <w:pPr>
        <w:pStyle w:val="BookText"/>
      </w:pPr>
      <w:r>
        <w:rPr>
          <w:rFonts w:ascii="IRNazanin" w:hAnsi="IRNazanin" w:eastAsia="IRNazanin" w:cs="IRNazanin"/>
          <w:lang w:bidi="fa-IR"/>
          <w:color w:val="111111"/>
          <w:sz w:val="28"/>
          <w:szCs w:val="28"/>
          <w:rtl/>
        </w:rPr>
        <w:t xml:space="preserve">تقدّم جمله «لاكفّرنّ . .. » بر جمله «لادخلنّهم»، مى تواند اشاره به اين حقيقت باشد كه پاك شدن از گناه، مقدمه ورود به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- 3 - 198 - 10</w:t>
      </w:r>
    </w:p>
    <w:p>
      <w:pPr>
        <w:pStyle w:val="BookText"/>
      </w:pPr>
      <w:r>
        <w:rPr>
          <w:rFonts w:ascii="Amiri" w:hAnsi="Amiri" w:eastAsia="Amiri" w:cs="Amiri"/>
          <w:lang w:bidi="ar-SA"/>
          <w:color w:val="111111"/>
          <w:sz w:val="28"/>
          <w:szCs w:val="28"/>
          <w:rtl/>
        </w:rPr>
        <w:t xml:space="preserve">10 - تقوا ، زمينه برخوردارى از موهبت بهشت و نعمت هاى آن</w:t>
      </w:r>
    </w:p>
    <w:p>
      <w:pPr>
        <w:pStyle w:val="BookText"/>
      </w:pPr>
      <w:r>
        <w:rPr>
          <w:rFonts w:ascii="Amiri" w:hAnsi="Amiri" w:eastAsia="Amiri" w:cs="Amiri"/>
          <w:lang w:bidi="ar-SA"/>
          <w:color w:val="111111"/>
          <w:sz w:val="28"/>
          <w:szCs w:val="28"/>
          <w:rtl/>
        </w:rPr>
        <w:t xml:space="preserve">لكن الّذين اتّقوا ربّهم لهم جنّات تجرى من تحتها الانهار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- 4 - 13 - 2،4</w:t>
      </w:r>
    </w:p>
    <w:p>
      <w:pPr>
        <w:pStyle w:val="BookText"/>
      </w:pPr>
      <w:r>
        <w:rPr>
          <w:rFonts w:ascii="IRNazanin" w:hAnsi="IRNazanin" w:eastAsia="IRNazanin" w:cs="IRNazanin"/>
          <w:lang w:bidi="fa-IR"/>
          <w:color w:val="111111"/>
          <w:sz w:val="28"/>
          <w:szCs w:val="28"/>
          <w:rtl/>
        </w:rPr>
        <w:t xml:space="preserve">2 - اطاعت از خدا و رسولش ، عامل دخول و جاودانگى در بهشت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يطع اللّه و رسوله يدخله جنّات . .. خالدين فيها</w:t>
      </w:r>
    </w:p>
    <w:p>
      <w:pPr>
        <w:pStyle w:val="BookText"/>
      </w:pPr>
      <w:r>
        <w:rPr>
          <w:rFonts w:ascii="Amiri" w:hAnsi="Amiri" w:eastAsia="Amiri" w:cs="Amiri"/>
          <w:lang w:bidi="ar-SA"/>
          <w:color w:val="111111"/>
          <w:sz w:val="28"/>
          <w:szCs w:val="28"/>
          <w:rtl/>
        </w:rPr>
        <w:t xml:space="preserve">4 - عمل به احكام ارث ، اطاعت از خدا و رسول و عامل دخول در بهشت است .</w:t>
      </w:r>
    </w:p>
    <w:p>
      <w:pPr>
        <w:pStyle w:val="BookText"/>
      </w:pPr>
      <w:r>
        <w:rPr>
          <w:rFonts w:ascii="Amiri" w:hAnsi="Amiri" w:eastAsia="Amiri" w:cs="Amiri"/>
          <w:lang w:bidi="ar-SA"/>
          <w:color w:val="111111"/>
          <w:sz w:val="28"/>
          <w:szCs w:val="28"/>
          <w:rtl/>
        </w:rPr>
        <w:t xml:space="preserve">يوصيكم اللّه فى اولادكم . .. و من يطع اللّه و رسوله يدخله جنّات</w:t>
      </w:r>
    </w:p>
    <w:p>
      <w:pPr>
        <w:pStyle w:val="BookText"/>
      </w:pPr>
      <w:r>
        <w:rPr>
          <w:rFonts w:ascii="Amiri" w:hAnsi="Amiri" w:eastAsia="Amiri" w:cs="Amiri"/>
          <w:lang w:bidi="ar-SA"/>
          <w:color w:val="111111"/>
          <w:sz w:val="28"/>
          <w:szCs w:val="28"/>
          <w:rtl/>
        </w:rPr>
        <w:t xml:space="preserve">از موارد مورد نظر براى «من يطع . .. »، رعايت احكام و قوانين ارث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- 4 - 31 - 10،13،14</w:t>
      </w:r>
    </w:p>
    <w:p>
      <w:pPr>
        <w:pStyle w:val="BookText"/>
      </w:pPr>
      <w:r>
        <w:rPr>
          <w:rFonts w:ascii="IRNazanin" w:hAnsi="IRNazanin" w:eastAsia="IRNazanin" w:cs="IRNazanin"/>
          <w:lang w:bidi="fa-IR"/>
          <w:color w:val="111111"/>
          <w:sz w:val="28"/>
          <w:szCs w:val="28"/>
          <w:rtl/>
        </w:rPr>
        <w:t xml:space="preserve">10 - بهشت ، پاداش اجتناب كنندگان از گناهان كبيره</w:t>
      </w:r>
    </w:p>
    <w:p>
      <w:pPr>
        <w:pStyle w:val="BookText"/>
      </w:pPr>
      <w:r>
        <w:rPr>
          <w:rFonts w:ascii="Amiri" w:hAnsi="Amiri" w:eastAsia="Amiri" w:cs="Amiri"/>
          <w:lang w:bidi="ar-SA"/>
          <w:color w:val="111111"/>
          <w:sz w:val="28"/>
          <w:szCs w:val="28"/>
          <w:rtl/>
        </w:rPr>
        <w:t xml:space="preserve">و ندخلكم مدخلا كريماً</w:t>
      </w:r>
    </w:p>
    <w:p>
      <w:pPr>
        <w:pStyle w:val="BookText"/>
      </w:pPr>
      <w:r>
        <w:rPr>
          <w:rFonts w:ascii="IRNazanin" w:hAnsi="IRNazanin" w:eastAsia="IRNazanin" w:cs="IRNazanin"/>
          <w:lang w:bidi="fa-IR"/>
          <w:color w:val="111111"/>
          <w:sz w:val="28"/>
          <w:szCs w:val="28"/>
          <w:rtl/>
        </w:rPr>
        <w:t xml:space="preserve">13 - پاكى از گناهان صغيره و كبيره ، شرط ورود به بهشت</w:t>
      </w:r>
    </w:p>
    <w:p>
      <w:pPr>
        <w:pStyle w:val="BookText"/>
      </w:pPr>
      <w:r>
        <w:rPr>
          <w:rFonts w:ascii="Amiri" w:hAnsi="Amiri" w:eastAsia="Amiri" w:cs="Amiri"/>
          <w:lang w:bidi="ar-SA"/>
          <w:color w:val="111111"/>
          <w:sz w:val="28"/>
          <w:szCs w:val="28"/>
          <w:rtl/>
        </w:rPr>
        <w:t xml:space="preserve">ان تجتنبوا كبائر . .. نكفر عنكم سيّئاتكم و ندخلكم و مدخلا كريماً</w:t>
      </w:r>
    </w:p>
    <w:p>
      <w:pPr>
        <w:pStyle w:val="BookText"/>
      </w:pPr>
      <w:r>
        <w:rPr>
          <w:rFonts w:ascii="IRNazanin" w:hAnsi="IRNazanin" w:eastAsia="IRNazanin" w:cs="IRNazanin"/>
          <w:lang w:bidi="fa-IR"/>
          <w:color w:val="111111"/>
          <w:sz w:val="28"/>
          <w:szCs w:val="28"/>
          <w:rtl/>
        </w:rPr>
        <w:t xml:space="preserve">14 - بهشت ، پيامد پاكى و پيراستگى از گناهان صغيره و كبيره</w:t>
      </w:r>
    </w:p>
    <w:p>
      <w:pPr>
        <w:pStyle w:val="BookText"/>
      </w:pPr>
      <w:r>
        <w:rPr>
          <w:rFonts w:ascii="Amiri" w:hAnsi="Amiri" w:eastAsia="Amiri" w:cs="Amiri"/>
          <w:lang w:bidi="ar-SA"/>
          <w:color w:val="111111"/>
          <w:sz w:val="28"/>
          <w:szCs w:val="28"/>
          <w:rtl/>
        </w:rPr>
        <w:t xml:space="preserve">ان تجتنبوا . .. 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- 4 - 57 - 2</w:t>
      </w:r>
    </w:p>
    <w:p>
      <w:pPr>
        <w:pStyle w:val="BookText"/>
      </w:pPr>
      <w:r>
        <w:rPr>
          <w:rFonts w:ascii="Amiri" w:hAnsi="Amiri" w:eastAsia="Amiri" w:cs="Amiri"/>
          <w:lang w:bidi="ar-SA"/>
          <w:color w:val="111111"/>
          <w:sz w:val="28"/>
          <w:szCs w:val="28"/>
          <w:rtl/>
        </w:rPr>
        <w:t xml:space="preserve">2 - ايمان و اعمال صالح ، دو شرط لازم براى ورود به بهشت</w:t>
      </w:r>
    </w:p>
    <w:p>
      <w:pPr>
        <w:pStyle w:val="BookText"/>
      </w:pPr>
      <w:r>
        <w:rPr>
          <w:rFonts w:ascii="Amiri" w:hAnsi="Amiri" w:eastAsia="Amiri" w:cs="Amiri"/>
          <w:lang w:bidi="ar-SA"/>
          <w:color w:val="111111"/>
          <w:sz w:val="28"/>
          <w:szCs w:val="28"/>
          <w:rtl/>
        </w:rPr>
        <w:t xml:space="preserve">و الّذين امنوا و عملوا الصّالحات سندخلهم جنّات تجرى من تحتها الانهار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- 4 - 122 - 2</w:t>
      </w:r>
    </w:p>
    <w:p>
      <w:pPr>
        <w:pStyle w:val="BookText"/>
      </w:pPr>
      <w:r>
        <w:rPr>
          <w:rFonts w:ascii="IRNazanin" w:hAnsi="IRNazanin" w:eastAsia="IRNazanin" w:cs="IRNazanin"/>
          <w:lang w:bidi="fa-IR"/>
          <w:color w:val="111111"/>
          <w:sz w:val="28"/>
          <w:szCs w:val="28"/>
          <w:rtl/>
        </w:rPr>
        <w:t xml:space="preserve">2 - ايمان و عمل ، مكمّل يكديگر در رهنمون ساختن آدمى به سوى بهشت</w:t>
      </w:r>
    </w:p>
    <w:p>
      <w:pPr>
        <w:pStyle w:val="BookText"/>
      </w:pPr>
      <w:r>
        <w:rPr>
          <w:rFonts w:ascii="Amiri" w:hAnsi="Amiri" w:eastAsia="Amiri" w:cs="Amiri"/>
          <w:lang w:bidi="ar-SA"/>
          <w:color w:val="111111"/>
          <w:sz w:val="28"/>
          <w:szCs w:val="28"/>
          <w:rtl/>
        </w:rPr>
        <w:t xml:space="preserve">و الذين ءامنوا و عملوا الصلحت سندخلهم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- 4 - 124 - 1،2،5،6</w:t>
      </w:r>
    </w:p>
    <w:p>
      <w:pPr>
        <w:pStyle w:val="BookText"/>
      </w:pPr>
      <w:r>
        <w:rPr>
          <w:rFonts w:ascii="Amiri" w:hAnsi="Amiri" w:eastAsia="Amiri" w:cs="Amiri"/>
          <w:lang w:bidi="ar-SA"/>
          <w:color w:val="111111"/>
          <w:sz w:val="28"/>
          <w:szCs w:val="28"/>
          <w:rtl/>
        </w:rPr>
        <w:t xml:space="preserve">1 - ايمان و عمل صالح ، تضمين كننده ورود به بهشت</w:t>
      </w:r>
    </w:p>
    <w:p>
      <w:pPr>
        <w:pStyle w:val="BookText"/>
      </w:pPr>
      <w:r>
        <w:rPr>
          <w:rFonts w:ascii="Amiri" w:hAnsi="Amiri" w:eastAsia="Amiri" w:cs="Amiri"/>
          <w:lang w:bidi="ar-SA"/>
          <w:color w:val="111111"/>
          <w:sz w:val="28"/>
          <w:szCs w:val="28"/>
          <w:rtl/>
        </w:rPr>
        <w:t xml:space="preserve">و من يعمل من الصلحت . .. و هو مؤمن فأولئك يدخلون الجنة</w:t>
      </w:r>
    </w:p>
    <w:p>
      <w:pPr>
        <w:pStyle w:val="BookText"/>
      </w:pPr>
      <w:r>
        <w:rPr>
          <w:rFonts w:ascii="Amiri" w:hAnsi="Amiri" w:eastAsia="Amiri" w:cs="Amiri"/>
          <w:lang w:bidi="ar-SA"/>
          <w:color w:val="111111"/>
          <w:sz w:val="28"/>
          <w:szCs w:val="28"/>
          <w:rtl/>
        </w:rPr>
        <w:t xml:space="preserve">2 - راهيابى مؤمنان به بهشت ، منوط به انجام بخشى از اعمال صالح ; و نه مشروط به انجام تمامى كار هاى نيك</w:t>
      </w:r>
    </w:p>
    <w:p>
      <w:pPr>
        <w:pStyle w:val="BookText"/>
      </w:pPr>
      <w:r>
        <w:rPr>
          <w:rFonts w:ascii="Amiri" w:hAnsi="Amiri" w:eastAsia="Amiri" w:cs="Amiri"/>
          <w:lang w:bidi="ar-SA"/>
          <w:color w:val="111111"/>
          <w:sz w:val="28"/>
          <w:szCs w:val="28"/>
          <w:rtl/>
        </w:rPr>
        <w:t xml:space="preserve">و من يعمل من الصلحت . .. و هو مؤمن</w:t>
      </w:r>
    </w:p>
    <w:p>
      <w:pPr>
        <w:pStyle w:val="BookText"/>
      </w:pPr>
      <w:r>
        <w:rPr>
          <w:rFonts w:ascii="Amiri" w:hAnsi="Amiri" w:eastAsia="Amiri" w:cs="Amiri"/>
          <w:lang w:bidi="ar-SA"/>
          <w:color w:val="111111"/>
          <w:sz w:val="28"/>
          <w:szCs w:val="28"/>
          <w:rtl/>
        </w:rPr>
        <w:t xml:space="preserve">بنابر اينكه «من» براى تبعيض باشد.</w:t>
      </w:r>
    </w:p>
    <w:p>
      <w:pPr>
        <w:pStyle w:val="BookText"/>
      </w:pPr>
      <w:r>
        <w:rPr>
          <w:rFonts w:ascii="IRNazanin" w:hAnsi="IRNazanin" w:eastAsia="IRNazanin" w:cs="IRNazanin"/>
          <w:lang w:bidi="fa-IR"/>
          <w:color w:val="111111"/>
          <w:sz w:val="28"/>
          <w:szCs w:val="28"/>
          <w:rtl/>
        </w:rPr>
        <w:t xml:space="preserve">5 - بهره مندى مردم از پاداش هاى الهى و ورودشان به بهشت ، در گرو ايمان و عمل صالح است ، نه جنسيت و انتساب به مذهب يا فرقه اى خاص .</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pStyle w:val="BookText"/>
      </w:pPr>
      <w:r>
        <w:rPr>
          <w:rFonts w:ascii="Amiri" w:hAnsi="Amiri" w:eastAsia="Amiri" w:cs="Amiri"/>
          <w:lang w:bidi="ar-SA"/>
          <w:color w:val="111111"/>
          <w:sz w:val="28"/>
          <w:szCs w:val="28"/>
          <w:rtl/>
        </w:rPr>
        <w:t xml:space="preserve">6 - ايمان ، شرط بارورى اعمال صالح آدمى و ورود وى به بهشت</w:t>
      </w:r>
    </w:p>
    <w:p>
      <w:pPr>
        <w:pStyle w:val="BookText"/>
      </w:pPr>
      <w:r>
        <w:rPr>
          <w:rFonts w:ascii="Amiri" w:hAnsi="Amiri" w:eastAsia="Amiri" w:cs="Amiri"/>
          <w:lang w:bidi="ar-SA"/>
          <w:color w:val="111111"/>
          <w:sz w:val="28"/>
          <w:szCs w:val="28"/>
          <w:rtl/>
        </w:rPr>
        <w:t xml:space="preserve">و من يعمل من الصلحت . .. و هو مؤمن فأولئك يدخلون الجنة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- 4 - 175 - 3</w:t>
      </w:r>
    </w:p>
    <w:p>
      <w:pPr>
        <w:pStyle w:val="BookText"/>
      </w:pPr>
      <w:r>
        <w:rPr>
          <w:rFonts w:ascii="IRNazanin" w:hAnsi="IRNazanin" w:eastAsia="IRNazanin" w:cs="IRNazanin"/>
          <w:lang w:bidi="fa-IR"/>
          <w:color w:val="111111"/>
          <w:sz w:val="28"/>
          <w:szCs w:val="28"/>
          <w:rtl/>
        </w:rPr>
        <w:t xml:space="preserve">3 - نيل به مقام قرب الهى ، بهره مندى كامل از بهشت و نعمت هاى آن و برخوردارى از فضل الهى ، پاداش مؤمنان متمسك به خداوند</w:t>
      </w:r>
    </w:p>
    <w:p>
      <w:pPr>
        <w:pStyle w:val="BookText"/>
      </w:pPr>
      <w:r>
        <w:rPr>
          <w:rFonts w:ascii="Amiri" w:hAnsi="Amiri" w:eastAsia="Amiri" w:cs="Amiri"/>
          <w:lang w:bidi="ar-SA"/>
          <w:color w:val="111111"/>
          <w:sz w:val="28"/>
          <w:szCs w:val="28"/>
          <w:rtl/>
        </w:rPr>
        <w:t xml:space="preserve">فاما الذين ءامنوا . .. فسيدخلهم فى رحمة منه و فضل و يهديهم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- 5 - 12 - 20،21،25،28</w:t>
      </w:r>
    </w:p>
    <w:p>
      <w:pPr>
        <w:pStyle w:val="BookText"/>
      </w:pPr>
      <w:r>
        <w:rPr>
          <w:rFonts w:ascii="IRNazanin" w:hAnsi="IRNazanin" w:eastAsia="IRNazanin" w:cs="IRNazanin"/>
          <w:lang w:bidi="fa-IR"/>
          <w:color w:val="111111"/>
          <w:sz w:val="28"/>
          <w:szCs w:val="28"/>
          <w:rtl/>
        </w:rPr>
        <w:t xml:space="preserve">20 - اقامه نماز ، پرداخت زكات ، ايمان به پيامبران و يارى آنان و انفاق در راه خدا ، موجب تكفير ( ناديده گرفتن ) قطعى گناهان و دخول حتمى در بهشت</w:t>
      </w:r>
    </w:p>
    <w:p>
      <w:pPr>
        <w:pStyle w:val="BookText"/>
      </w:pPr>
      <w:r>
        <w:rPr>
          <w:rFonts w:ascii="Amiri" w:hAnsi="Amiri" w:eastAsia="Amiri" w:cs="Amiri"/>
          <w:lang w:bidi="ar-SA"/>
          <w:color w:val="111111"/>
          <w:sz w:val="28"/>
          <w:szCs w:val="28"/>
          <w:rtl/>
        </w:rPr>
        <w:t xml:space="preserve">لئن اقمتم . .. لاكفرن عنكم سياتكم و لادخلنكم جنت</w:t>
      </w:r>
    </w:p>
    <w:p>
      <w:pPr>
        <w:pStyle w:val="BookText"/>
      </w:pPr>
      <w:r>
        <w:rPr>
          <w:rFonts w:ascii="IRNazanin" w:hAnsi="IRNazanin" w:eastAsia="IRNazanin" w:cs="IRNazanin"/>
          <w:lang w:bidi="fa-IR"/>
          <w:color w:val="111111"/>
          <w:sz w:val="28"/>
          <w:szCs w:val="28"/>
          <w:rtl/>
        </w:rPr>
        <w:t xml:space="preserve">21 - تكفير ( ناديده گرفتن ) گناهان بنى اسرائيل و دخول آنان به بهشت در گرو اقامه نماز ، پرداخت زكات ، ايمان به پيامبران و يارى آنان و انفاق در راه خدا</w:t>
      </w:r>
    </w:p>
    <w:p>
      <w:pPr>
        <w:pStyle w:val="BookText"/>
      </w:pPr>
      <w:r>
        <w:rPr>
          <w:rFonts w:ascii="Amiri" w:hAnsi="Amiri" w:eastAsia="Amiri" w:cs="Amiri"/>
          <w:lang w:bidi="ar-SA"/>
          <w:color w:val="111111"/>
          <w:sz w:val="28"/>
          <w:szCs w:val="28"/>
          <w:rtl/>
        </w:rPr>
        <w:t xml:space="preserve">لئن اقمتم الصلوة . .. و لادخلنكم جنت</w:t>
      </w:r>
    </w:p>
    <w:p>
      <w:pPr>
        <w:pStyle w:val="BookText"/>
      </w:pPr>
      <w:r>
        <w:rPr>
          <w:rFonts w:ascii="IRNazanin" w:hAnsi="IRNazanin" w:eastAsia="IRNazanin" w:cs="IRNazanin"/>
          <w:lang w:bidi="fa-IR"/>
          <w:color w:val="111111"/>
          <w:sz w:val="28"/>
          <w:szCs w:val="28"/>
          <w:rtl/>
        </w:rPr>
        <w:t xml:space="preserve">25 - ورود به بهشت در گرو پاك بودن از گناهان است .</w:t>
      </w:r>
    </w:p>
    <w:p>
      <w:pPr>
        <w:pStyle w:val="BookText"/>
      </w:pPr>
      <w:r>
        <w:rPr>
          <w:rFonts w:ascii="Amiri" w:hAnsi="Amiri" w:eastAsia="Amiri" w:cs="Amiri"/>
          <w:lang w:bidi="ar-SA"/>
          <w:color w:val="111111"/>
          <w:sz w:val="28"/>
          <w:szCs w:val="28"/>
          <w:rtl/>
        </w:rPr>
        <w:t xml:space="preserve">لاكفرن عنكم سياتكم و لادخلنكم جنت</w:t>
      </w:r>
    </w:p>
    <w:p>
      <w:pPr>
        <w:pStyle w:val="BookText"/>
      </w:pPr>
      <w:r>
        <w:rPr>
          <w:rFonts w:ascii="IRNazanin" w:hAnsi="IRNazanin" w:eastAsia="IRNazanin" w:cs="IRNazanin"/>
          <w:lang w:bidi="fa-IR"/>
          <w:color w:val="111111"/>
          <w:sz w:val="28"/>
          <w:szCs w:val="28"/>
          <w:rtl/>
        </w:rPr>
        <w:t xml:space="preserve">28 - عمل كنندگان به ميثاق و فرمان هاى الهى ; هر يك بهره مند از بهشتى خاص هستند .</w:t>
      </w:r>
    </w:p>
    <w:p>
      <w:pPr>
        <w:pStyle w:val="BookText"/>
      </w:pPr>
      <w:r>
        <w:rPr>
          <w:rFonts w:ascii="Amiri" w:hAnsi="Amiri" w:eastAsia="Amiri" w:cs="Amiri"/>
          <w:lang w:bidi="ar-SA"/>
          <w:color w:val="111111"/>
          <w:sz w:val="28"/>
          <w:szCs w:val="28"/>
          <w:rtl/>
        </w:rPr>
        <w:t xml:space="preserve">لقد اخذ اللّه ميثق . .. لئن اقمتم الصلوة ... لادخلنكم جنت</w:t>
      </w:r>
    </w:p>
    <w:p>
      <w:pPr>
        <w:pStyle w:val="BookText"/>
      </w:pPr>
      <w:r>
        <w:rPr>
          <w:rFonts w:ascii="IRNazanin" w:hAnsi="IRNazanin" w:eastAsia="IRNazanin" w:cs="IRNazanin"/>
          <w:lang w:bidi="fa-IR"/>
          <w:color w:val="111111"/>
          <w:sz w:val="28"/>
          <w:szCs w:val="28"/>
          <w:rtl/>
        </w:rPr>
        <w:t xml:space="preserve">بهره گيرى عمل كنندگان به فرمانهاى الهى از بهشتهاى متعدد (جنت)، مى تواند به اين صورت باشد كه هر كس به بهشت مخصوص خويش راه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- 5 - 65 - 7،9،10</w:t>
      </w:r>
    </w:p>
    <w:p>
      <w:pPr>
        <w:pStyle w:val="BookText"/>
      </w:pPr>
      <w:r>
        <w:rPr>
          <w:rFonts w:ascii="IRNazanin" w:hAnsi="IRNazanin" w:eastAsia="IRNazanin" w:cs="IRNazanin"/>
          <w:lang w:bidi="fa-IR"/>
          <w:color w:val="111111"/>
          <w:sz w:val="28"/>
          <w:szCs w:val="28"/>
          <w:rtl/>
        </w:rPr>
        <w:t xml:space="preserve">7 - تأكيد خداوند بر وارد ساختن اهل كتاب به بهشت پر نعمت در صورت ايمان به خدا ، پيامبر (صلی الله علیه و آله) و تمامى كتب آسمانى و رعايت تقوا</w:t>
      </w:r>
    </w:p>
    <w:p>
      <w:pPr>
        <w:pStyle w:val="BookText"/>
      </w:pPr>
      <w:r>
        <w:rPr>
          <w:rFonts w:ascii="Amiri" w:hAnsi="Amiri" w:eastAsia="Amiri" w:cs="Amiri"/>
          <w:lang w:bidi="ar-SA"/>
          <w:color w:val="111111"/>
          <w:sz w:val="28"/>
          <w:szCs w:val="28"/>
          <w:rtl/>
        </w:rPr>
        <w:t xml:space="preserve">و لو ان أهل الكتب . .. لادخلنهم جنت النعيم</w:t>
      </w:r>
    </w:p>
    <w:p>
      <w:pPr>
        <w:pStyle w:val="BookText"/>
      </w:pPr>
      <w:r>
        <w:rPr>
          <w:rFonts w:ascii="IRNazanin" w:hAnsi="IRNazanin" w:eastAsia="IRNazanin" w:cs="IRNazanin"/>
          <w:lang w:bidi="fa-IR"/>
          <w:color w:val="111111"/>
          <w:sz w:val="28"/>
          <w:szCs w:val="28"/>
          <w:rtl/>
        </w:rPr>
        <w:t xml:space="preserve">9 - آمرزش گناهان ، شرط ورود به بهشت</w:t>
      </w:r>
    </w:p>
    <w:p>
      <w:pPr>
        <w:pStyle w:val="BookText"/>
      </w:pPr>
      <w:r>
        <w:rPr>
          <w:rFonts w:ascii="Amiri" w:hAnsi="Amiri" w:eastAsia="Amiri" w:cs="Amiri"/>
          <w:lang w:bidi="ar-SA"/>
          <w:color w:val="111111"/>
          <w:sz w:val="28"/>
          <w:szCs w:val="28"/>
          <w:rtl/>
        </w:rPr>
        <w:t xml:space="preserve">لكفّرنا عنهم سيئاتهم و لادخلنهم جنت النعيم</w:t>
      </w:r>
    </w:p>
    <w:p>
      <w:pPr>
        <w:pStyle w:val="BookText"/>
      </w:pPr>
      <w:r>
        <w:rPr>
          <w:rFonts w:ascii="IRNazanin" w:hAnsi="IRNazanin" w:eastAsia="IRNazanin" w:cs="IRNazanin"/>
          <w:lang w:bidi="fa-IR"/>
          <w:color w:val="111111"/>
          <w:sz w:val="28"/>
          <w:szCs w:val="28"/>
          <w:rtl/>
        </w:rPr>
        <w:t xml:space="preserve">تقدم آمرزش بر ورود به بهشت مى تواند اشاره به اين باشد كه تا گناهان آدمى آمرزيده نشود، به بهشت وارد نخواهد شد.</w:t>
      </w:r>
    </w:p>
    <w:p>
      <w:pPr>
        <w:pStyle w:val="BookText"/>
      </w:pPr>
      <w:r>
        <w:rPr>
          <w:rFonts w:ascii="IRNazanin" w:hAnsi="IRNazanin" w:eastAsia="IRNazanin" w:cs="IRNazanin"/>
          <w:lang w:bidi="fa-IR"/>
          <w:color w:val="111111"/>
          <w:sz w:val="28"/>
          <w:szCs w:val="28"/>
          <w:rtl/>
        </w:rPr>
        <w:t xml:space="preserve">10 - پرهيز از رشوه گيرى ، حرام خوارى ، تجاوزگرى و گفتار كفرآميز شرط آمرزش گناهان اهل كتاب و ورود آنان به بهشت</w:t>
      </w:r>
    </w:p>
    <w:p>
      <w:pPr>
        <w:pStyle w:val="BookText"/>
      </w:pPr>
      <w:r>
        <w:rPr>
          <w:rFonts w:ascii="Amiri" w:hAnsi="Amiri" w:eastAsia="Amiri" w:cs="Amiri"/>
          <w:lang w:bidi="ar-SA"/>
          <w:color w:val="111111"/>
          <w:sz w:val="28"/>
          <w:szCs w:val="28"/>
          <w:rtl/>
        </w:rPr>
        <w:t xml:space="preserve">و لو ان أهل الكتب ءامنوا و اتقوا</w:t>
      </w:r>
    </w:p>
    <w:p>
      <w:pPr>
        <w:pStyle w:val="BookText"/>
      </w:pPr>
      <w:r>
        <w:rPr>
          <w:rFonts w:ascii="IRNazanin" w:hAnsi="IRNazanin" w:eastAsia="IRNazanin" w:cs="IRNazanin"/>
          <w:lang w:bidi="fa-IR"/>
          <w:color w:val="111111"/>
          <w:sz w:val="28"/>
          <w:szCs w:val="28"/>
          <w:rtl/>
        </w:rPr>
        <w:t xml:space="preserve">متعلق «واتقوا» چنانچه گذشت، گناهان است، از مصاديق مورد نظر آن - با توجه به آيات گذشته -، گناهانى است كه در برداشت به آنها اشاره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w:t>
      </w:r>
    </w:p>
    <w:p>
      <w:pPr>
        <w:pStyle w:val="BookText"/>
      </w:pPr>
      <w:r>
        <w:rPr>
          <w:rFonts w:ascii="IRNazanin" w:hAnsi="IRNazanin" w:eastAsia="IRNazanin" w:cs="IRNazanin"/>
          <w:lang w:bidi="fa-IR"/>
          <w:color w:val="111111"/>
          <w:sz w:val="28"/>
          <w:szCs w:val="28"/>
          <w:rtl/>
        </w:rPr>
        <w:t xml:space="preserve">1 - ايمان مسيحيان به خدا و اعترافشان به حقانيت قرآن و رسالت پيامبر (صلی الله علیه و آله) موجب برخوردارى آنان از بهشت جاودان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BookText"/>
      </w:pPr>
      <w:r>
        <w:rPr>
          <w:rFonts w:ascii="IRNazanin" w:hAnsi="IRNazanin" w:eastAsia="IRNazanin" w:cs="IRNazanin"/>
          <w:lang w:bidi="fa-IR"/>
          <w:color w:val="111111"/>
          <w:sz w:val="28"/>
          <w:szCs w:val="28"/>
          <w:rtl/>
        </w:rPr>
        <w:t xml:space="preserve">2 - ايمان به خدا ، پيامبر (صلی الله علیه و آله) و قرآن عامل ورود به بهشت جاويدان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- 5 - 120 - 7</w:t>
      </w:r>
    </w:p>
    <w:p>
      <w:pPr>
        <w:pStyle w:val="BookText"/>
      </w:pPr>
      <w:r>
        <w:rPr>
          <w:rFonts w:ascii="Amiri" w:hAnsi="Amiri" w:eastAsia="Amiri" w:cs="Amiri"/>
          <w:lang w:bidi="ar-SA"/>
          <w:color w:val="111111"/>
          <w:sz w:val="28"/>
          <w:szCs w:val="28"/>
          <w:rtl/>
        </w:rPr>
        <w:t xml:space="preserve">7 -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- 6 - 127 - 9</w:t>
      </w:r>
    </w:p>
    <w:p>
      <w:pPr>
        <w:pStyle w:val="BookText"/>
      </w:pPr>
      <w:r>
        <w:rPr>
          <w:rFonts w:ascii="IRNazanin" w:hAnsi="IRNazanin" w:eastAsia="IRNazanin" w:cs="IRNazanin"/>
          <w:lang w:bidi="fa-IR"/>
          <w:color w:val="111111"/>
          <w:sz w:val="28"/>
          <w:szCs w:val="28"/>
          <w:rtl/>
        </w:rPr>
        <w:t xml:space="preserve">9 - بهاى بهشت و برخوردارى از ولايت الهى، عمل در پرتو ايمان است.</w:t>
      </w:r>
    </w:p>
    <w:p>
      <w:pPr>
        <w:pStyle w:val="BookText"/>
      </w:pPr>
      <w:r>
        <w:rPr>
          <w:rFonts w:ascii="Amiri" w:hAnsi="Amiri" w:eastAsia="Amiri" w:cs="Amiri"/>
          <w:lang w:bidi="ar-SA"/>
          <w:color w:val="111111"/>
          <w:sz w:val="28"/>
          <w:szCs w:val="28"/>
          <w:rtl/>
        </w:rPr>
        <w:t xml:space="preserve">لهم دارالسلم . ..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- 7 - 43 - 10،11،13،16</w:t>
      </w:r>
    </w:p>
    <w:p>
      <w:pPr>
        <w:pStyle w:val="BookText"/>
      </w:pPr>
      <w:r>
        <w:rPr>
          <w:rFonts w:ascii="IRNazanin" w:hAnsi="IRNazanin" w:eastAsia="IRNazanin" w:cs="IRNazanin"/>
          <w:lang w:bidi="fa-IR"/>
          <w:color w:val="111111"/>
          <w:sz w:val="28"/>
          <w:szCs w:val="28"/>
          <w:rtl/>
        </w:rPr>
        <w:t xml:space="preserve">10 - رهيابى به بهشت جاودان ، جز در پرتو هدايت الهى ميسر نيست .</w:t>
      </w:r>
    </w:p>
    <w:p>
      <w:pPr>
        <w:pStyle w:val="BookText"/>
      </w:pPr>
      <w:r>
        <w:rPr>
          <w:rFonts w:ascii="Amiri" w:hAnsi="Amiri" w:eastAsia="Amiri" w:cs="Amiri"/>
          <w:lang w:bidi="ar-SA"/>
          <w:color w:val="111111"/>
          <w:sz w:val="28"/>
          <w:szCs w:val="28"/>
          <w:rtl/>
        </w:rPr>
        <w:t xml:space="preserve">و ما كنا لنهتدى لو لا أن هدينا اللّه</w:t>
      </w:r>
    </w:p>
    <w:p>
      <w:pPr>
        <w:pStyle w:val="BookText"/>
      </w:pPr>
      <w:r>
        <w:rPr>
          <w:rFonts w:ascii="Amiri" w:hAnsi="Amiri" w:eastAsia="Amiri" w:cs="Amiri"/>
          <w:lang w:bidi="ar-SA"/>
          <w:color w:val="111111"/>
          <w:sz w:val="28"/>
          <w:szCs w:val="28"/>
          <w:rtl/>
        </w:rPr>
        <w:t xml:space="preserve">11 - خداوند هدايت كننده مردم به ايمان و انجام اعمال صالح براى رساندن آنان به بهشت و مواهب آن</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BookText"/>
      </w:pPr>
      <w:r>
        <w:rPr>
          <w:rFonts w:ascii="IRNazanin" w:hAnsi="IRNazanin" w:eastAsia="IRNazanin" w:cs="IRNazanin"/>
          <w:lang w:bidi="fa-IR"/>
          <w:color w:val="111111"/>
          <w:sz w:val="28"/>
          <w:szCs w:val="28"/>
          <w:rtl/>
        </w:rPr>
        <w:t xml:space="preserve">برداشت فوق بر اين اساس است كه متعلّق «هدينا»، به قرينه آيه پيشين، ايمان و عمل صالح و «لام» در «لهذا» بيانگر هدف و غايت هدايت باشد. يعنى: هدانا إلى الايمان لنكون من أصحاب الجنة.</w:t>
      </w:r>
    </w:p>
    <w:p>
      <w:pPr>
        <w:pStyle w:val="BookText"/>
      </w:pPr>
      <w:r>
        <w:rPr>
          <w:rFonts w:ascii="Amiri" w:hAnsi="Amiri" w:eastAsia="Amiri" w:cs="Amiri"/>
          <w:lang w:bidi="ar-SA"/>
          <w:color w:val="111111"/>
          <w:sz w:val="28"/>
          <w:szCs w:val="28"/>
          <w:rtl/>
        </w:rPr>
        <w:t xml:space="preserve">13 - عدم اتكاى بهشتيان به اعمال خويش ، در رسيدن به نعمت هاى بهشت</w:t>
      </w:r>
    </w:p>
    <w:p>
      <w:pPr>
        <w:pStyle w:val="BookText"/>
      </w:pPr>
      <w:r>
        <w:rPr>
          <w:rFonts w:ascii="Amiri" w:hAnsi="Amiri" w:eastAsia="Amiri" w:cs="Amiri"/>
          <w:lang w:bidi="ar-SA"/>
          <w:color w:val="111111"/>
          <w:sz w:val="28"/>
          <w:szCs w:val="28"/>
          <w:rtl/>
        </w:rPr>
        <w:t xml:space="preserve">و قالوا الحمد للّه الذى هدينا لهذا و ما كنا لنهتدى</w:t>
      </w:r>
    </w:p>
    <w:p>
      <w:pPr>
        <w:pStyle w:val="BookText"/>
      </w:pPr>
      <w:r>
        <w:rPr>
          <w:rFonts w:ascii="IRNazanin" w:hAnsi="IRNazanin" w:eastAsia="IRNazanin" w:cs="IRNazanin"/>
          <w:lang w:bidi="fa-IR"/>
          <w:color w:val="111111"/>
          <w:sz w:val="28"/>
          <w:szCs w:val="28"/>
          <w:rtl/>
        </w:rPr>
        <w:t xml:space="preserve">16 - بهشت تفضلى است از جانب خداوند به مؤمنان نيك كردار ، نه پاداشى همپايه عملكرد آنان</w:t>
      </w:r>
    </w:p>
    <w:p>
      <w:pPr>
        <w:pStyle w:val="BookText"/>
      </w:pPr>
      <w:r>
        <w:rPr>
          <w:rFonts w:ascii="Amiri" w:hAnsi="Amiri" w:eastAsia="Amiri" w:cs="Amiri"/>
          <w:lang w:bidi="ar-SA"/>
          <w:color w:val="111111"/>
          <w:sz w:val="28"/>
          <w:szCs w:val="28"/>
          <w:rtl/>
        </w:rPr>
        <w:t xml:space="preserve">تلكم الجنة اورثتموها بما كنتم تعملون</w:t>
      </w:r>
    </w:p>
    <w:p>
      <w:pPr>
        <w:pStyle w:val="BookText"/>
      </w:pPr>
      <w:r>
        <w:rPr>
          <w:rFonts w:ascii="IRNazanin" w:hAnsi="IRNazanin" w:eastAsia="IRNazanin" w:cs="IRNazanin"/>
          <w:lang w:bidi="fa-IR"/>
          <w:color w:val="111111"/>
          <w:sz w:val="28"/>
          <w:szCs w:val="28"/>
          <w:rtl/>
        </w:rPr>
        <w:t xml:space="preserve">خداوند از يك سو بهشت را پاداش عملكرد اهل ايمان دانسته (بما كنتم تعملون) و از سوى ديگر آن را ميراث (دستيابى به چيزى بدون عوض) خوانده است تا به اين حقيقت اشاره كند كه اعطاى بهشت همپايه اعمال مؤمنان نيست، بلكه تفضلى است از جانب خداوند به 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- 9 - 21 - 5</w:t>
      </w:r>
    </w:p>
    <w:p>
      <w:pPr>
        <w:pStyle w:val="BookText"/>
      </w:pPr>
      <w:r>
        <w:rPr>
          <w:rFonts w:ascii="Amiri" w:hAnsi="Amiri" w:eastAsia="Amiri" w:cs="Amiri"/>
          <w:lang w:bidi="ar-SA"/>
          <w:color w:val="111111"/>
          <w:sz w:val="28"/>
          <w:szCs w:val="28"/>
          <w:rtl/>
        </w:rPr>
        <w:t xml:space="preserve">5 - برخوردارى از باغ ها و بوستان هاى متعدد بهشت ، از ثمرات ايمان ، هجرت و جهاد در راه خدا</w:t>
      </w:r>
    </w:p>
    <w:p>
      <w:pPr>
        <w:pStyle w:val="BookText"/>
      </w:pPr>
      <w:r>
        <w:rPr>
          <w:rFonts w:ascii="Amiri" w:hAnsi="Amiri" w:eastAsia="Amiri" w:cs="Amiri"/>
          <w:lang w:bidi="ar-SA"/>
          <w:color w:val="111111"/>
          <w:sz w:val="28"/>
          <w:szCs w:val="28"/>
          <w:rtl/>
        </w:rPr>
        <w:t xml:space="preserve">الذين ءامنوا و هاجروا و جهدوا فى سبيل اللّه . .. يبشرهم ربهم ... و جنت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- 9 - 72 - 11،15</w:t>
      </w:r>
    </w:p>
    <w:p>
      <w:pPr>
        <w:pStyle w:val="BookText"/>
      </w:pPr>
      <w:r>
        <w:rPr>
          <w:rFonts w:ascii="IRNazanin" w:hAnsi="IRNazanin" w:eastAsia="IRNazanin" w:cs="IRNazanin"/>
          <w:lang w:bidi="fa-IR"/>
          <w:color w:val="111111"/>
          <w:sz w:val="28"/>
          <w:szCs w:val="28"/>
          <w:rtl/>
        </w:rPr>
        <w:t xml:space="preserve">11 - ايمان همراه با عمل نيك ، شرط دستيابى انسان به نعمت هاى جاودان بهشت و رستگارى عظيم</w:t>
      </w:r>
    </w:p>
    <w:p>
      <w:pPr>
        <w:pStyle w:val="BookText"/>
      </w:pPr>
      <w:r>
        <w:rPr>
          <w:rFonts w:ascii="Amiri" w:hAnsi="Amiri" w:eastAsia="Amiri" w:cs="Amiri"/>
          <w:lang w:bidi="ar-SA"/>
          <w:color w:val="111111"/>
          <w:sz w:val="28"/>
          <w:szCs w:val="28"/>
          <w:rtl/>
        </w:rPr>
        <w:t xml:space="preserve">وعد اللّه المؤمنين و المؤمنت . .. الفوز العظيم</w:t>
      </w:r>
    </w:p>
    <w:p>
      <w:pPr>
        <w:pStyle w:val="BookText"/>
      </w:pPr>
      <w:r>
        <w:rPr>
          <w:rFonts w:ascii="IRNazanin" w:hAnsi="IRNazanin" w:eastAsia="IRNazanin" w:cs="IRNazanin"/>
          <w:lang w:bidi="fa-IR"/>
          <w:color w:val="111111"/>
          <w:sz w:val="28"/>
          <w:szCs w:val="28"/>
          <w:rtl/>
        </w:rPr>
        <w:t xml:space="preserve">مراد از «المؤمنين و المؤمنت»، با توجه به آيه پيش، زنان و مردان مؤمنى هستند كه اهل عمل صالحند.</w:t>
      </w:r>
    </w:p>
    <w:p>
      <w:pPr>
        <w:pStyle w:val="BookText"/>
      </w:pPr>
      <w:r>
        <w:rPr>
          <w:rFonts w:ascii="IRNazanin" w:hAnsi="IRNazanin" w:eastAsia="IRNazanin" w:cs="IRNazanin"/>
          <w:lang w:bidi="fa-IR"/>
          <w:color w:val="111111"/>
          <w:sz w:val="28"/>
          <w:szCs w:val="28"/>
          <w:rtl/>
        </w:rPr>
        <w:t xml:space="preserve">15 -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- 9 - 89 - 2</w:t>
      </w:r>
    </w:p>
    <w:p>
      <w:pPr>
        <w:pStyle w:val="BookText"/>
      </w:pPr>
      <w:r>
        <w:rPr>
          <w:rFonts w:ascii="IRNazanin" w:hAnsi="IRNazanin" w:eastAsia="IRNazanin" w:cs="IRNazanin"/>
          <w:lang w:bidi="fa-IR"/>
          <w:color w:val="111111"/>
          <w:sz w:val="28"/>
          <w:szCs w:val="28"/>
          <w:rtl/>
        </w:rPr>
        <w:t xml:space="preserve">2 - بهشت و زندگى جاودان در آن ، پاداش جهاد با مال و جان</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- 9 - 100 - 18</w:t>
      </w:r>
    </w:p>
    <w:p>
      <w:pPr>
        <w:pStyle w:val="BookText"/>
      </w:pPr>
      <w:r>
        <w:rPr>
          <w:rFonts w:ascii="IRNazanin" w:hAnsi="IRNazanin" w:eastAsia="IRNazanin" w:cs="IRNazanin"/>
          <w:lang w:bidi="fa-IR"/>
          <w:color w:val="111111"/>
          <w:sz w:val="28"/>
          <w:szCs w:val="28"/>
          <w:rtl/>
        </w:rPr>
        <w:t xml:space="preserve">18 - رضايت خدا از انسان و رضايت انسان از خدا ، عامل دستيابى انسان به بهشت جاودان و رستگارى حقيقى</w:t>
      </w:r>
    </w:p>
    <w:p>
      <w:pPr>
        <w:pStyle w:val="BookText"/>
      </w:pPr>
      <w:r>
        <w:rPr>
          <w:rFonts w:ascii="Amiri" w:hAnsi="Amiri" w:eastAsia="Amiri" w:cs="Amiri"/>
          <w:lang w:bidi="ar-SA"/>
          <w:color w:val="111111"/>
          <w:sz w:val="28"/>
          <w:szCs w:val="28"/>
          <w:rtl/>
        </w:rPr>
        <w:t xml:space="preserve">رضى اللّه عنهم و رضوا عنه و أعد لهم جنت . .. ذلك الفوز العظيم</w:t>
      </w:r>
    </w:p>
    <w:p>
      <w:pPr>
        <w:pStyle w:val="BookText"/>
      </w:pPr>
      <w:r>
        <w:rPr>
          <w:rFonts w:ascii="Amiri" w:hAnsi="Amiri" w:eastAsia="Amiri" w:cs="Amiri"/>
          <w:lang w:bidi="ar-SA"/>
          <w:color w:val="111111"/>
          <w:sz w:val="28"/>
          <w:szCs w:val="28"/>
          <w:rtl/>
        </w:rPr>
        <w:t xml:space="preserve">ممكن است مقدم شدن «رضى اللّه عنهم . .. » بر «أعد لهم جنات» مشعر به سببيت و عليت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- 9 - 111 - 2،4،25</w:t>
      </w:r>
    </w:p>
    <w:p>
      <w:pPr>
        <w:pStyle w:val="BookText"/>
      </w:pPr>
      <w:r>
        <w:rPr>
          <w:rFonts w:ascii="Amiri" w:hAnsi="Amiri" w:eastAsia="Amiri" w:cs="Amiri"/>
          <w:lang w:bidi="ar-SA"/>
          <w:color w:val="111111"/>
          <w:sz w:val="28"/>
          <w:szCs w:val="28"/>
          <w:rtl/>
        </w:rPr>
        <w:t xml:space="preserve">2 - نقش و كاربرد جهاد مالى همانند جهاد با جان ،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Amiri" w:hAnsi="Amiri" w:eastAsia="Amiri" w:cs="Amiri"/>
          <w:lang w:bidi="ar-SA"/>
          <w:color w:val="111111"/>
          <w:sz w:val="28"/>
          <w:szCs w:val="28"/>
          <w:rtl/>
        </w:rPr>
        <w:t xml:space="preserve">4 - ايمان ، شرط تأثير ايثار هاى مالى و جانى انسان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Amiri" w:hAnsi="Amiri" w:eastAsia="Amiri" w:cs="Amiri"/>
          <w:lang w:bidi="ar-SA"/>
          <w:color w:val="111111"/>
          <w:sz w:val="28"/>
          <w:szCs w:val="28"/>
          <w:rtl/>
        </w:rPr>
        <w:t xml:space="preserve">قيد «من المؤمنين» اشعار دارد به اينكه تنها انسانهاى مؤمن در اين معامله شركت دارند.</w:t>
      </w:r>
    </w:p>
    <w:p>
      <w:pPr>
        <w:pStyle w:val="BookText"/>
      </w:pPr>
      <w:r>
        <w:rPr>
          <w:rFonts w:ascii="IRNazanin" w:hAnsi="IRNazanin" w:eastAsia="IRNazanin" w:cs="IRNazanin"/>
          <w:lang w:bidi="fa-IR"/>
          <w:color w:val="111111"/>
          <w:sz w:val="28"/>
          <w:szCs w:val="28"/>
          <w:rtl/>
        </w:rPr>
        <w:t xml:space="preserve">25 - دستيابى به بهشت در پرتو جهاد و شهادت ، تنها رستگارى و پيروزى بزرگ</w:t>
      </w:r>
    </w:p>
    <w:p>
      <w:pPr>
        <w:pStyle w:val="BookText"/>
      </w:pPr>
      <w:r>
        <w:rPr>
          <w:rFonts w:ascii="Amiri" w:hAnsi="Amiri" w:eastAsia="Amiri" w:cs="Amiri"/>
          <w:lang w:bidi="ar-SA"/>
          <w:color w:val="111111"/>
          <w:sz w:val="28"/>
          <w:szCs w:val="28"/>
          <w:rtl/>
        </w:rPr>
        <w:t xml:space="preserve">إن اللّه اشترى . .. بأن لهم الجنة ... 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- 11 - 11 - 11</w:t>
      </w:r>
    </w:p>
    <w:p>
      <w:pPr>
        <w:pStyle w:val="BookText"/>
      </w:pPr>
      <w:r>
        <w:rPr>
          <w:rFonts w:ascii="IRNazanin" w:hAnsi="IRNazanin" w:eastAsia="IRNazanin" w:cs="IRNazanin"/>
          <w:lang w:bidi="fa-IR"/>
          <w:color w:val="111111"/>
          <w:sz w:val="28"/>
          <w:szCs w:val="28"/>
          <w:rtl/>
        </w:rPr>
        <w:t xml:space="preserve">11- دستيابى به پاداش بزرگ الهى ( بهشت ) در گرو بخشوده شدن گناهان است .</w:t>
      </w:r>
    </w:p>
    <w:p>
      <w:pPr>
        <w:pStyle w:val="BookText"/>
      </w:pPr>
      <w:r>
        <w:rPr>
          <w:rFonts w:ascii="Amiri" w:hAnsi="Amiri" w:eastAsia="Amiri" w:cs="Amiri"/>
          <w:lang w:bidi="ar-SA"/>
          <w:color w:val="111111"/>
          <w:sz w:val="28"/>
          <w:szCs w:val="28"/>
          <w:rtl/>
        </w:rPr>
        <w:t xml:space="preserve">أُولئك لهم مغفرة و أجر كبير</w:t>
      </w:r>
    </w:p>
    <w:p>
      <w:pPr>
        <w:pStyle w:val="BookText"/>
      </w:pPr>
      <w:r>
        <w:rPr>
          <w:rFonts w:ascii="IRNazanin" w:hAnsi="IRNazanin" w:eastAsia="IRNazanin" w:cs="IRNazanin"/>
          <w:lang w:bidi="fa-IR"/>
          <w:color w:val="111111"/>
          <w:sz w:val="28"/>
          <w:szCs w:val="28"/>
          <w:rtl/>
        </w:rPr>
        <w:t xml:space="preserve">تقديم ذكرى «مغفرت» بر «أجر كبير» مى تواند اشاره به اين باشد كه: رسيدن به پاداش بزرگ الهى و ورود به بهشت ، در گرو آمرزش گناهان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- 11 - 23 - 1،2</w:t>
      </w:r>
    </w:p>
    <w:p>
      <w:pPr>
        <w:pStyle w:val="BookText"/>
      </w:pPr>
      <w:r>
        <w:rPr>
          <w:rFonts w:ascii="Amiri" w:hAnsi="Amiri" w:eastAsia="Amiri" w:cs="Amiri"/>
          <w:lang w:bidi="ar-SA"/>
          <w:color w:val="111111"/>
          <w:sz w:val="28"/>
          <w:szCs w:val="28"/>
          <w:rtl/>
        </w:rPr>
        <w:t xml:space="preserve">1- بهشت از آنِ مؤمنانى است كه اعمال صالح انجام دهند و در برابر خدا خاضع و فروتن باشند .</w:t>
      </w:r>
    </w:p>
    <w:p>
      <w:pPr>
        <w:pStyle w:val="BookText"/>
      </w:pPr>
      <w:r>
        <w:rPr>
          <w:rFonts w:ascii="Amiri" w:hAnsi="Amiri" w:eastAsia="Amiri" w:cs="Amiri"/>
          <w:lang w:bidi="ar-SA"/>
          <w:color w:val="111111"/>
          <w:sz w:val="28"/>
          <w:szCs w:val="28"/>
          <w:rtl/>
        </w:rPr>
        <w:t xml:space="preserve">إن الذين ءامنوا . .. أُولئك أصحب الجنة</w:t>
      </w:r>
    </w:p>
    <w:p>
      <w:pPr>
        <w:pStyle w:val="BookText"/>
      </w:pPr>
      <w:r>
        <w:rPr>
          <w:rFonts w:ascii="IRNazanin" w:hAnsi="IRNazanin" w:eastAsia="IRNazanin" w:cs="IRNazanin"/>
          <w:lang w:bidi="fa-IR"/>
          <w:color w:val="111111"/>
          <w:sz w:val="28"/>
          <w:szCs w:val="28"/>
          <w:rtl/>
        </w:rPr>
        <w:t xml:space="preserve">إخبات (مصدر أخبتوا) به معناى خضوع و خشوع و نيز به معناى اطمينان است. برداشت فوق ، براساس معناى اول مى باشد. گفتنى است كه در اين صورت «إلى» به معناى لام است; يعنى: «أخبتوا لربهم; در برابر خدا خاضع هستند».</w:t>
      </w:r>
    </w:p>
    <w:p>
      <w:pPr>
        <w:pStyle w:val="BookText"/>
      </w:pPr>
      <w:r>
        <w:rPr>
          <w:rFonts w:ascii="Amiri" w:hAnsi="Amiri" w:eastAsia="Amiri" w:cs="Amiri"/>
          <w:lang w:bidi="ar-SA"/>
          <w:color w:val="111111"/>
          <w:sz w:val="28"/>
          <w:szCs w:val="28"/>
          <w:rtl/>
        </w:rPr>
        <w:t xml:space="preserve">2- اطمينان به ربوبيت خدا و زدودن دل از ترديد درباره آن ، از شرايط ورود به بهشت است .</w:t>
      </w:r>
    </w:p>
    <w:p>
      <w:pPr>
        <w:pStyle w:val="BookText"/>
      </w:pPr>
      <w:r>
        <w:rPr>
          <w:rFonts w:ascii="Amiri" w:hAnsi="Amiri" w:eastAsia="Amiri" w:cs="Amiri"/>
          <w:lang w:bidi="ar-SA"/>
          <w:color w:val="111111"/>
          <w:sz w:val="28"/>
          <w:szCs w:val="28"/>
          <w:rtl/>
        </w:rPr>
        <w:t xml:space="preserve">إن الذين . .. أخبتوا إلى ربهم أُولئك أصحب الجنة</w:t>
      </w:r>
    </w:p>
    <w:p>
      <w:pPr>
        <w:pStyle w:val="BookText"/>
      </w:pPr>
      <w:r>
        <w:rPr>
          <w:rFonts w:ascii="Amiri" w:hAnsi="Amiri" w:eastAsia="Amiri" w:cs="Amiri"/>
          <w:lang w:bidi="ar-SA"/>
          <w:color w:val="111111"/>
          <w:sz w:val="28"/>
          <w:szCs w:val="28"/>
          <w:rtl/>
        </w:rPr>
        <w:t xml:space="preserve">برداشت فوق ، بر اين مبناست كه «إخبات» به معناى اطمينان باشد. بنابراين «أخبتوا إلى ربهم»; يعنى ، به ربوبيت خدا اطمينان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- 13 - 23 - 2،3</w:t>
      </w:r>
    </w:p>
    <w:p>
      <w:pPr>
        <w:pStyle w:val="BookText"/>
      </w:pPr>
      <w:r>
        <w:rPr>
          <w:rFonts w:ascii="IRNazanin" w:hAnsi="IRNazanin" w:eastAsia="IRNazanin" w:cs="IRNazanin"/>
          <w:lang w:bidi="fa-IR"/>
          <w:color w:val="111111"/>
          <w:sz w:val="28"/>
          <w:szCs w:val="28"/>
          <w:rtl/>
        </w:rPr>
        <w:t xml:space="preserve">2- بهشت عدن ، پاداش وفا كردن به پيمان هاى الهى ، نشكستن عهد ها و برقرار كردن پيوندهايى كه خدا به برقرارى آن امر كرده است .</w:t>
      </w:r>
    </w:p>
    <w:p>
      <w:pPr>
        <w:pStyle w:val="BookText"/>
      </w:pPr>
      <w:r>
        <w:rPr>
          <w:rFonts w:ascii="Amiri" w:hAnsi="Amiri" w:eastAsia="Amiri" w:cs="Amiri"/>
          <w:lang w:bidi="ar-SA"/>
          <w:color w:val="111111"/>
          <w:sz w:val="28"/>
          <w:szCs w:val="28"/>
          <w:rtl/>
        </w:rPr>
        <w:t xml:space="preserve">الذين يوفون بعهد الله . .. أُولئك لهم عقبى الدار. جن-ّت عدن</w:t>
      </w:r>
    </w:p>
    <w:p>
      <w:pPr>
        <w:pStyle w:val="BookText"/>
      </w:pPr>
      <w:r>
        <w:rPr>
          <w:rFonts w:ascii="IRNazanin" w:hAnsi="IRNazanin" w:eastAsia="IRNazanin" w:cs="IRNazanin"/>
          <w:lang w:bidi="fa-IR"/>
          <w:color w:val="111111"/>
          <w:sz w:val="28"/>
          <w:szCs w:val="28"/>
          <w:rtl/>
        </w:rPr>
        <w:t xml:space="preserve">3- بهشت عدن ، پاداش صبر و استقامت بر فرمان هاى الهى ، برپا داشتن نماز و انفاق كردن</w:t>
      </w:r>
    </w:p>
    <w:p>
      <w:pPr>
        <w:pStyle w:val="BookText"/>
      </w:pPr>
      <w:r>
        <w:rPr>
          <w:rFonts w:ascii="Amiri" w:hAnsi="Amiri" w:eastAsia="Amiri" w:cs="Amiri"/>
          <w:lang w:bidi="ar-SA"/>
          <w:color w:val="111111"/>
          <w:sz w:val="28"/>
          <w:szCs w:val="28"/>
          <w:rtl/>
        </w:rPr>
        <w:t xml:space="preserve">والذين صبروا . .. أُولئك لهم عقبى الدار. 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- 13 - 24 - 4</w:t>
      </w:r>
    </w:p>
    <w:p>
      <w:pPr>
        <w:pStyle w:val="BookText"/>
      </w:pPr>
      <w:r>
        <w:rPr>
          <w:rFonts w:ascii="IRNazanin" w:hAnsi="IRNazanin" w:eastAsia="IRNazanin" w:cs="IRNazanin"/>
          <w:lang w:bidi="fa-IR"/>
          <w:color w:val="111111"/>
          <w:sz w:val="28"/>
          <w:szCs w:val="28"/>
          <w:rtl/>
        </w:rPr>
        <w:t xml:space="preserve">4- صبر و استقامت بر پيروى از فرمان هاى خدا درپى دارنده ورود به بهشت</w:t>
      </w:r>
    </w:p>
    <w:p>
      <w:pPr>
        <w:pStyle w:val="BookText"/>
      </w:pPr>
      <w:r>
        <w:rPr>
          <w:rFonts w:ascii="Amiri" w:hAnsi="Amiri" w:eastAsia="Amiri" w:cs="Amiri"/>
          <w:lang w:bidi="ar-SA"/>
          <w:color w:val="111111"/>
          <w:sz w:val="28"/>
          <w:szCs w:val="28"/>
          <w:rtl/>
        </w:rPr>
        <w:t xml:space="preserve">سلم عليكم بما صبرتم</w:t>
      </w:r>
    </w:p>
    <w:p>
      <w:pPr>
        <w:pStyle w:val="BookText"/>
      </w:pPr>
      <w:r>
        <w:rPr>
          <w:rFonts w:ascii="IRNazanin" w:hAnsi="IRNazanin" w:eastAsia="IRNazanin" w:cs="IRNazanin"/>
          <w:lang w:bidi="fa-IR"/>
          <w:color w:val="111111"/>
          <w:sz w:val="28"/>
          <w:szCs w:val="28"/>
          <w:rtl/>
        </w:rPr>
        <w:t xml:space="preserve">حرف «باء» در «بما صبرتم» سببيه و «ما» در آن مصدريه است. متعلق «صبرتم» امورى است كه در آيات گذشته («الذين يوفون» تا «يدرءون بالحسنة السيئة») مطرح شد كه مى توان از آنها به «طاعة الله» تعبير كرد. بنابراين بما صبرتم ; يعنى: «بسبب صبركم على طاعة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- 13 - 35 - 2</w:t>
      </w:r>
    </w:p>
    <w:p>
      <w:pPr>
        <w:pStyle w:val="BookText"/>
      </w:pPr>
      <w:r>
        <w:rPr>
          <w:rFonts w:ascii="IRNazanin" w:hAnsi="IRNazanin" w:eastAsia="IRNazanin" w:cs="IRNazanin"/>
          <w:lang w:bidi="fa-IR"/>
          <w:color w:val="111111"/>
          <w:sz w:val="28"/>
          <w:szCs w:val="28"/>
          <w:rtl/>
        </w:rPr>
        <w:t xml:space="preserve">2- آنان كه از شرك بپرهيزند و از استهزاى پيامبران و از كفر به ايشان حذر كنند ، به بهشت خواهند رفت .</w:t>
      </w:r>
    </w:p>
    <w:p>
      <w:pPr>
        <w:pStyle w:val="BookText"/>
      </w:pPr>
      <w:r>
        <w:rPr>
          <w:rFonts w:ascii="Amiri" w:hAnsi="Amiri" w:eastAsia="Amiri" w:cs="Amiri"/>
          <w:lang w:bidi="ar-SA"/>
          <w:color w:val="111111"/>
          <w:sz w:val="28"/>
          <w:szCs w:val="28"/>
          <w:rtl/>
        </w:rPr>
        <w:t xml:space="preserve">مثل الجنة التى وعد المتقون . .. تلك عقبى الذين اتقوا</w:t>
      </w:r>
    </w:p>
    <w:p>
      <w:pPr>
        <w:pStyle w:val="BookText"/>
      </w:pPr>
      <w:r>
        <w:rPr>
          <w:rFonts w:ascii="IRNazanin" w:hAnsi="IRNazanin" w:eastAsia="IRNazanin" w:cs="IRNazanin"/>
          <w:lang w:bidi="fa-IR"/>
          <w:color w:val="111111"/>
          <w:sz w:val="28"/>
          <w:szCs w:val="28"/>
          <w:rtl/>
        </w:rPr>
        <w:t xml:space="preserve">مقصود اولى از «متقون» و «الذين اتقوا» - به قرينه آيات گذشته - كسانى اند كه از شرك ، استهزاى پيامبران و كفر به آنان حذر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- 15 - 45 - 2</w:t>
      </w:r>
    </w:p>
    <w:p>
      <w:pPr>
        <w:pStyle w:val="BookText"/>
      </w:pPr>
      <w:r>
        <w:rPr>
          <w:rFonts w:ascii="IRNazanin" w:hAnsi="IRNazanin" w:eastAsia="IRNazanin" w:cs="IRNazanin"/>
          <w:lang w:bidi="fa-IR"/>
          <w:color w:val="111111"/>
          <w:sz w:val="28"/>
          <w:szCs w:val="28"/>
          <w:rtl/>
        </w:rPr>
        <w:t xml:space="preserve">2- تقوا ، عامل برخوردارى از موهبت هاى بهشت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- 16 - 32 - 15،16</w:t>
      </w:r>
    </w:p>
    <w:p>
      <w:pPr>
        <w:pStyle w:val="BookText"/>
      </w:pPr>
      <w:r>
        <w:rPr>
          <w:rFonts w:ascii="IRNazanin" w:hAnsi="IRNazanin" w:eastAsia="IRNazanin" w:cs="IRNazanin"/>
          <w:lang w:bidi="fa-IR"/>
          <w:color w:val="111111"/>
          <w:sz w:val="28"/>
          <w:szCs w:val="28"/>
          <w:rtl/>
        </w:rPr>
        <w:t xml:space="preserve">15- اعمال تقواپيشگان ، عامل ورود آنان به بهشت</w:t>
      </w:r>
    </w:p>
    <w:p>
      <w:pPr>
        <w:pStyle w:val="BookText"/>
      </w:pPr>
      <w:r>
        <w:rPr>
          <w:rFonts w:ascii="Amiri" w:hAnsi="Amiri" w:eastAsia="Amiri" w:cs="Amiri"/>
          <w:lang w:bidi="ar-SA"/>
          <w:color w:val="111111"/>
          <w:sz w:val="28"/>
          <w:szCs w:val="28"/>
          <w:rtl/>
        </w:rPr>
        <w:t xml:space="preserve">المتّقين . .. ادخلوا الجنّة بما كنتم تعملون</w:t>
      </w:r>
    </w:p>
    <w:p>
      <w:pPr>
        <w:pStyle w:val="BookText"/>
      </w:pPr>
      <w:r>
        <w:rPr>
          <w:rFonts w:ascii="IRNazanin" w:hAnsi="IRNazanin" w:eastAsia="IRNazanin" w:cs="IRNazanin"/>
          <w:lang w:bidi="fa-IR"/>
          <w:color w:val="111111"/>
          <w:sz w:val="28"/>
          <w:szCs w:val="28"/>
          <w:rtl/>
        </w:rPr>
        <w:t xml:space="preserve">16- بهشت ، پاداش كردار و اعمال متقين</w:t>
      </w:r>
    </w:p>
    <w:p>
      <w:pPr>
        <w:pStyle w:val="BookText"/>
      </w:pPr>
      <w:r>
        <w:rPr>
          <w:rFonts w:ascii="Amiri" w:hAnsi="Amiri" w:eastAsia="Amiri" w:cs="Amiri"/>
          <w:lang w:bidi="ar-SA"/>
          <w:color w:val="111111"/>
          <w:sz w:val="28"/>
          <w:szCs w:val="28"/>
          <w:rtl/>
        </w:rPr>
        <w:t xml:space="preserve">ادخلوا الجنّة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- 19 - 60 - 2</w:t>
      </w:r>
    </w:p>
    <w:p>
      <w:pPr>
        <w:pStyle w:val="BookText"/>
      </w:pPr>
      <w:r>
        <w:rPr>
          <w:rFonts w:ascii="IRNazanin" w:hAnsi="IRNazanin" w:eastAsia="IRNazanin" w:cs="IRNazanin"/>
          <w:lang w:bidi="fa-IR"/>
          <w:color w:val="111111"/>
          <w:sz w:val="28"/>
          <w:szCs w:val="28"/>
          <w:rtl/>
        </w:rPr>
        <w:t xml:space="preserve">2- توبه كنندگان مؤمن و داراى عمل صالح ، به بهشت وارد مى شوند .</w:t>
      </w:r>
    </w:p>
    <w:p>
      <w:pPr>
        <w:pStyle w:val="BookText"/>
      </w:pPr>
      <w:r>
        <w:rPr>
          <w:rFonts w:ascii="Amiri" w:hAnsi="Amiri" w:eastAsia="Amiri" w:cs="Amiri"/>
          <w:lang w:bidi="ar-SA"/>
          <w:color w:val="111111"/>
          <w:sz w:val="28"/>
          <w:szCs w:val="28"/>
          <w:rtl/>
        </w:rPr>
        <w:t xml:space="preserve">إلاّ من تاب و ءامن و عمل صلحًا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- 19 - 61 - 8،12</w:t>
      </w:r>
    </w:p>
    <w:p>
      <w:pPr>
        <w:pStyle w:val="BookText"/>
      </w:pPr>
      <w:r>
        <w:rPr>
          <w:rFonts w:ascii="IRNazanin" w:hAnsi="IRNazanin" w:eastAsia="IRNazanin" w:cs="IRNazanin"/>
          <w:lang w:bidi="fa-IR"/>
          <w:color w:val="111111"/>
          <w:sz w:val="28"/>
          <w:szCs w:val="28"/>
          <w:rtl/>
        </w:rPr>
        <w:t xml:space="preserve">8- بندگى خداوند ، مرتبتى والا و موجب ورود به بهشت</w:t>
      </w:r>
    </w:p>
    <w:p>
      <w:pPr>
        <w:pStyle w:val="BookText"/>
      </w:pPr>
      <w:r>
        <w:rPr>
          <w:rFonts w:ascii="IRNazanin" w:hAnsi="IRNazanin" w:eastAsia="IRNazanin" w:cs="IRNazanin"/>
          <w:lang w:bidi="fa-IR"/>
          <w:color w:val="111111"/>
          <w:sz w:val="28"/>
          <w:szCs w:val="28"/>
          <w:rtl/>
        </w:rPr>
        <w:t xml:space="preserve">جنّت عدن التى وعد الرحمن عباده</w:t>
      </w:r>
    </w:p>
    <w:p>
      <w:pPr>
        <w:pStyle w:val="BookText"/>
      </w:pPr>
      <w:r>
        <w:rPr>
          <w:rFonts w:ascii="Amiri" w:hAnsi="Amiri" w:eastAsia="Amiri" w:cs="Amiri"/>
          <w:lang w:bidi="ar-SA"/>
          <w:color w:val="111111"/>
          <w:sz w:val="28"/>
          <w:szCs w:val="28"/>
          <w:rtl/>
        </w:rPr>
        <w:t xml:space="preserve">12- ورود مؤمنان به بهشت عدن ، به خاطر ايمان آنان به غيب و تصديق آن است .</w:t>
      </w:r>
    </w:p>
    <w:p>
      <w:pPr>
        <w:pStyle w:val="BookText"/>
      </w:pPr>
      <w:r>
        <w:rPr>
          <w:rFonts w:ascii="Amiri" w:hAnsi="Amiri" w:eastAsia="Amiri" w:cs="Amiri"/>
          <w:lang w:bidi="ar-SA"/>
          <w:color w:val="111111"/>
          <w:sz w:val="28"/>
          <w:szCs w:val="28"/>
          <w:rtl/>
        </w:rPr>
        <w:t xml:space="preserve">جنّت عدن التى وعد الرحمن عباده بالغيب</w:t>
      </w:r>
    </w:p>
    <w:p>
      <w:pPr>
        <w:pStyle w:val="BookText"/>
      </w:pPr>
      <w:r>
        <w:rPr>
          <w:rFonts w:ascii="Amiri" w:hAnsi="Amiri" w:eastAsia="Amiri" w:cs="Amiri"/>
          <w:lang w:bidi="ar-SA"/>
          <w:color w:val="111111"/>
          <w:sz w:val="28"/>
          <w:szCs w:val="28"/>
          <w:rtl/>
        </w:rPr>
        <w:t xml:space="preserve">«باء» در «بالغيب» مى تواند سببيه و متعلق به «وعد» باشد; يعنى، وعده خداوند به مؤمنان، به جهت ايمان آنان به غيب بوده است. روشن است كه بنابراين وجه، تقدير كلام «بتصديق الغيب»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- 19 - 63 - 3</w:t>
      </w:r>
    </w:p>
    <w:p>
      <w:pPr>
        <w:pStyle w:val="BookText"/>
      </w:pPr>
      <w:r>
        <w:rPr>
          <w:rFonts w:ascii="Amiri" w:hAnsi="Amiri" w:eastAsia="Amiri" w:cs="Amiri"/>
          <w:lang w:bidi="ar-SA"/>
          <w:color w:val="111111"/>
          <w:sz w:val="28"/>
          <w:szCs w:val="28"/>
          <w:rtl/>
        </w:rPr>
        <w:t xml:space="preserve">3- عبادت و تقوا ، موجب دستيابى به بهشت است .</w:t>
      </w:r>
    </w:p>
    <w:p>
      <w:pPr>
        <w:pStyle w:val="BookText"/>
      </w:pPr>
      <w:r>
        <w:rPr>
          <w:rFonts w:ascii="Amiri" w:hAnsi="Amiri" w:eastAsia="Amiri" w:cs="Amiri"/>
          <w:lang w:bidi="ar-SA"/>
          <w:color w:val="111111"/>
          <w:sz w:val="28"/>
          <w:szCs w:val="28"/>
          <w:rtl/>
        </w:rPr>
        <w:t xml:space="preserve">تلك الجنّة . .. من عبادنا من كان تقيًّا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- 22 - 14 - 2</w:t>
      </w:r>
    </w:p>
    <w:p>
      <w:pPr>
        <w:pStyle w:val="BookText"/>
      </w:pPr>
      <w:r>
        <w:rPr>
          <w:rFonts w:ascii="Amiri" w:hAnsi="Amiri" w:eastAsia="Amiri" w:cs="Amiri"/>
          <w:lang w:bidi="ar-SA"/>
          <w:color w:val="111111"/>
          <w:sz w:val="28"/>
          <w:szCs w:val="28"/>
          <w:rtl/>
        </w:rPr>
        <w:t xml:space="preserve">2 - همراهى ايمان و عمل صالح ، شرط ورود به بهشت</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- 22 - 50 - 5</w:t>
      </w:r>
    </w:p>
    <w:p>
      <w:pPr>
        <w:pStyle w:val="BookText"/>
      </w:pPr>
      <w:r>
        <w:rPr>
          <w:rFonts w:ascii="IRNazanin" w:hAnsi="IRNazanin" w:eastAsia="IRNazanin" w:cs="IRNazanin"/>
          <w:lang w:bidi="fa-IR"/>
          <w:color w:val="111111"/>
          <w:sz w:val="28"/>
          <w:szCs w:val="28"/>
          <w:rtl/>
        </w:rPr>
        <w:t xml:space="preserve">5 - ايمان به خداى يگانه ( توحيد و نفى شرك ) ، مايه برخوردارى از غفران الهى و عمل صالح ، مايه بهره مندى از نعمت هاى بهشت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فالذين ءامنوا و عملوا الصلحت لهم مغفرة و رزق كريم</w:t>
      </w:r>
    </w:p>
    <w:p>
      <w:pPr>
        <w:pStyle w:val="BookText"/>
      </w:pPr>
      <w:r>
        <w:rPr>
          <w:rFonts w:ascii="Amiri" w:hAnsi="Amiri" w:eastAsia="Amiri" w:cs="Amiri"/>
          <w:lang w:bidi="ar-SA"/>
          <w:color w:val="111111"/>
          <w:sz w:val="28"/>
          <w:szCs w:val="28"/>
          <w:rtl/>
        </w:rPr>
        <w:t xml:space="preserve">برداشت فوق، با توجه به اين نكته است كه «مغفرت» مربوط به ايمان و «رزق كريم» مرتبط با عمل صالح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- 23 - 10 - 3</w:t>
      </w:r>
    </w:p>
    <w:p>
      <w:pPr>
        <w:pStyle w:val="BookText"/>
      </w:pPr>
      <w:r>
        <w:rPr>
          <w:rFonts w:ascii="IRNazanin" w:hAnsi="IRNazanin" w:eastAsia="IRNazanin" w:cs="IRNazanin"/>
          <w:lang w:bidi="fa-IR"/>
          <w:color w:val="111111"/>
          <w:sz w:val="28"/>
          <w:szCs w:val="28"/>
          <w:rtl/>
        </w:rPr>
        <w:t xml:space="preserve">3 - خشوع در نماز ، اجتناب از لغو ( گفتاربيهوده و كردار عبث ) ، پرداخت زكات ، عفت و پاك دامنى ، امانت دارى ، پايبندى به عهد و پيمان و اهميت دادن به نماز و انجام به موقع آن ، تضمين كننده رستگارى اخروى و دستيابى مؤمنان به بهشت</w:t>
      </w:r>
    </w:p>
    <w:p>
      <w:pPr>
        <w:pStyle w:val="BookText"/>
      </w:pPr>
      <w:r>
        <w:rPr>
          <w:rFonts w:ascii="Amiri" w:hAnsi="Amiri" w:eastAsia="Amiri" w:cs="Amiri"/>
          <w:lang w:bidi="ar-SA"/>
          <w:color w:val="111111"/>
          <w:sz w:val="28"/>
          <w:szCs w:val="28"/>
          <w:rtl/>
        </w:rPr>
        <w:t xml:space="preserve">قد أفلح المؤمنون . الذين هم ... أُولئك هم الورثون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- 25 - 15 - 6</w:t>
      </w:r>
    </w:p>
    <w:p>
      <w:pPr>
        <w:pStyle w:val="BookText"/>
      </w:pPr>
      <w:r>
        <w:rPr>
          <w:rFonts w:ascii="IRNazanin" w:hAnsi="IRNazanin" w:eastAsia="IRNazanin" w:cs="IRNazanin"/>
          <w:lang w:bidi="fa-IR"/>
          <w:color w:val="111111"/>
          <w:sz w:val="28"/>
          <w:szCs w:val="28"/>
          <w:rtl/>
        </w:rPr>
        <w:t xml:space="preserve">6 - تقواپيشگى ، عامل دستيابى به بهشت جاودان و سرانجامى خوش و برتر</w:t>
      </w:r>
    </w:p>
    <w:p>
      <w:pPr>
        <w:pStyle w:val="BookText"/>
      </w:pPr>
      <w:r>
        <w:rPr>
          <w:rFonts w:ascii="Amiri" w:hAnsi="Amiri" w:eastAsia="Amiri" w:cs="Amiri"/>
          <w:lang w:bidi="ar-SA"/>
          <w:color w:val="111111"/>
          <w:sz w:val="28"/>
          <w:szCs w:val="28"/>
          <w:rtl/>
        </w:rPr>
        <w:t xml:space="preserve">جنّة الخلد . .. و مصيرًا</w:t>
      </w:r>
    </w:p>
    <w:p>
      <w:pPr>
        <w:pStyle w:val="BookText"/>
      </w:pPr>
      <w:r>
        <w:rPr>
          <w:rFonts w:ascii="IRNazanin" w:hAnsi="IRNazanin" w:eastAsia="IRNazanin" w:cs="IRNazanin"/>
          <w:lang w:bidi="fa-IR"/>
          <w:color w:val="111111"/>
          <w:sz w:val="28"/>
          <w:szCs w:val="28"/>
          <w:rtl/>
        </w:rPr>
        <w:t xml:space="preserve">از پاداش قرارگرفتن بهشت براى متقين، استفاده مى شود كه بهشت را به بهاى تلاش مى دهند نه به بهانه و اين تلاش - به قرينه وصف «متّقين» -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- 25 - 75 - 3،4،5</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BookText"/>
      </w:pPr>
      <w:r>
        <w:rPr>
          <w:rFonts w:ascii="IRNazanin" w:hAnsi="IRNazanin" w:eastAsia="IRNazanin" w:cs="IRNazanin"/>
          <w:lang w:bidi="fa-IR"/>
          <w:color w:val="111111"/>
          <w:sz w:val="28"/>
          <w:szCs w:val="28"/>
          <w:rtl/>
        </w:rPr>
        <w:t xml:space="preserve">4 -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pPr>
      <w:r>
        <w:rPr>
          <w:rFonts w:ascii="Amiri" w:hAnsi="Amiri" w:eastAsia="Amiri" w:cs="Amiri"/>
          <w:lang w:bidi="ar-SA"/>
          <w:color w:val="111111"/>
          <w:sz w:val="28"/>
          <w:szCs w:val="28"/>
          <w:rtl/>
        </w:rPr>
        <w:t xml:space="preserve">و الذين إذا أنفقوا لم يسرفوا . .. و لايزنون ... و الذين لايشهدون الزور ... أُول-</w:t>
      </w:r>
    </w:p>
    <w:p>
      <w:pPr>
        <w:pStyle w:val="BookText"/>
      </w:pPr>
      <w:r>
        <w:rPr>
          <w:rFonts w:ascii="Amiri" w:hAnsi="Amiri" w:eastAsia="Amiri" w:cs="Amiri"/>
          <w:lang w:bidi="ar-SA"/>
          <w:color w:val="111111"/>
          <w:sz w:val="28"/>
          <w:szCs w:val="28"/>
          <w:rtl/>
        </w:rPr>
        <w:t xml:space="preserve">5 - صبر و شكيبايى در انجام تكاليف و ترك محرمات الهى ، عامل بهره مندى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و الذين إذا أنفقوا لم يسرفوا ... و الذين لايشهدو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- 26 - 90 - 4</w:t>
      </w:r>
    </w:p>
    <w:p>
      <w:pPr>
        <w:pStyle w:val="BookText"/>
      </w:pPr>
      <w:r>
        <w:rPr>
          <w:rFonts w:ascii="IRNazanin" w:hAnsi="IRNazanin" w:eastAsia="IRNazanin" w:cs="IRNazanin"/>
          <w:lang w:bidi="fa-IR"/>
          <w:color w:val="111111"/>
          <w:sz w:val="28"/>
          <w:szCs w:val="28"/>
          <w:rtl/>
        </w:rPr>
        <w:t xml:space="preserve">4 - تقواپيشگى و دورى كردن انسان از انجام گناه در دنيا ، سبب نزديك شدن بهشت به وى در رستاخيز</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- 29 - 58 - 2</w:t>
      </w:r>
    </w:p>
    <w:p>
      <w:pPr>
        <w:pStyle w:val="BookText"/>
      </w:pPr>
      <w:r>
        <w:rPr>
          <w:rFonts w:ascii="Amiri" w:hAnsi="Amiri" w:eastAsia="Amiri" w:cs="Amiri"/>
          <w:lang w:bidi="ar-SA"/>
          <w:color w:val="111111"/>
          <w:sz w:val="28"/>
          <w:szCs w:val="28"/>
          <w:rtl/>
        </w:rPr>
        <w:t xml:space="preserve">2 - توأم بودن ايمان و عمل صالح ، شرط دستيابى به غرفه هاى بهشت است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غرفًا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- 36 - 26 - 4</w:t>
      </w:r>
    </w:p>
    <w:p>
      <w:pPr>
        <w:pStyle w:val="BookText"/>
      </w:pPr>
      <w:r>
        <w:rPr>
          <w:rFonts w:ascii="IRNazanin" w:hAnsi="IRNazanin" w:eastAsia="IRNazanin" w:cs="IRNazanin"/>
          <w:lang w:bidi="fa-IR"/>
          <w:color w:val="111111"/>
          <w:sz w:val="28"/>
          <w:szCs w:val="28"/>
          <w:rtl/>
        </w:rPr>
        <w:t xml:space="preserve">4 - بهشت ، پاداش جهاد و دفاع از دين تا مرز شهادت</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- 36 - 55 - 3</w:t>
      </w:r>
    </w:p>
    <w:p>
      <w:pPr>
        <w:pStyle w:val="BookText"/>
      </w:pPr>
      <w:r>
        <w:rPr>
          <w:rFonts w:ascii="IRNazanin" w:hAnsi="IRNazanin" w:eastAsia="IRNazanin" w:cs="IRNazanin"/>
          <w:lang w:bidi="fa-IR"/>
          <w:color w:val="111111"/>
          <w:sz w:val="28"/>
          <w:szCs w:val="28"/>
          <w:rtl/>
        </w:rPr>
        <w:t xml:space="preserve">3 - بهشت و نعمت ها و خوشى هاى آن ، نتيجه و پاداش كردار انسان ها در دنيا است .</w:t>
      </w:r>
    </w:p>
    <w:p>
      <w:pPr>
        <w:pStyle w:val="BookText"/>
      </w:pPr>
      <w:r>
        <w:rPr>
          <w:rFonts w:ascii="Amiri" w:hAnsi="Amiri" w:eastAsia="Amiri" w:cs="Amiri"/>
          <w:lang w:bidi="ar-SA"/>
          <w:color w:val="111111"/>
          <w:sz w:val="28"/>
          <w:szCs w:val="28"/>
          <w:rtl/>
        </w:rPr>
        <w:t xml:space="preserve">و لاتجزون إلاّ ما كنتم تعملون . إنّ أصحب الجنّة اليوم فى شغل فكهون</w:t>
      </w:r>
    </w:p>
    <w:p>
      <w:pPr>
        <w:pStyle w:val="BookText"/>
      </w:pPr>
      <w:r>
        <w:rPr>
          <w:rFonts w:ascii="IRNazanin" w:hAnsi="IRNazanin" w:eastAsia="IRNazanin" w:cs="IRNazanin"/>
          <w:lang w:bidi="fa-IR"/>
          <w:color w:val="111111"/>
          <w:sz w:val="28"/>
          <w:szCs w:val="28"/>
          <w:rtl/>
        </w:rPr>
        <w:t xml:space="preserve">از ارتباط ميان اين آيه - كه سخن از بهشت و نعمت هاى آن است - و آيه پيش - كه درباره پاداش مطابق رفتار و كردار بود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- 37 - 61 - 4</w:t>
      </w:r>
    </w:p>
    <w:p>
      <w:pPr>
        <w:pStyle w:val="BookText"/>
      </w:pPr>
      <w:r>
        <w:rPr>
          <w:rFonts w:ascii="Amiri" w:hAnsi="Amiri" w:eastAsia="Amiri" w:cs="Amiri"/>
          <w:lang w:bidi="ar-SA"/>
          <w:color w:val="111111"/>
          <w:sz w:val="28"/>
          <w:szCs w:val="28"/>
          <w:rtl/>
        </w:rPr>
        <w:t xml:space="preserve">4 - منافات نداشتن عمل براى نيل به بهشت جاودانه ، با اخلاص و رسيدن به مقام شامخ عبوديت</w:t>
      </w:r>
    </w:p>
    <w:p>
      <w:pPr>
        <w:pStyle w:val="BookText"/>
      </w:pPr>
      <w:r>
        <w:rPr>
          <w:rFonts w:ascii="Amiri" w:hAnsi="Amiri" w:eastAsia="Amiri" w:cs="Amiri"/>
          <w:lang w:bidi="ar-SA"/>
          <w:color w:val="111111"/>
          <w:sz w:val="28"/>
          <w:szCs w:val="28"/>
          <w:rtl/>
        </w:rPr>
        <w:t xml:space="preserve">إلاّ عباد اللّه المخلصين . .. و ما نحن بمعذّبين . إنّ هذا لهو الفوز العظيم . 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- 39 - 20 - 5</w:t>
      </w:r>
    </w:p>
    <w:p>
      <w:pPr>
        <w:pStyle w:val="BookText"/>
      </w:pPr>
      <w:r>
        <w:rPr>
          <w:rFonts w:ascii="IRNazanin" w:hAnsi="IRNazanin" w:eastAsia="IRNazanin" w:cs="IRNazanin"/>
          <w:lang w:bidi="fa-IR"/>
          <w:color w:val="111111"/>
          <w:sz w:val="28"/>
          <w:szCs w:val="28"/>
          <w:rtl/>
        </w:rPr>
        <w:t xml:space="preserve">5 - تقوا ، عامل اصلى ورود به بهشت و برخوردارى از مواهب آن است .</w:t>
      </w:r>
    </w:p>
    <w:p>
      <w:pPr>
        <w:pStyle w:val="BookText"/>
      </w:pPr>
      <w:r>
        <w:rPr>
          <w:rFonts w:ascii="Amiri" w:hAnsi="Amiri" w:eastAsia="Amiri" w:cs="Amiri"/>
          <w:lang w:bidi="ar-SA"/>
          <w:color w:val="111111"/>
          <w:sz w:val="28"/>
          <w:szCs w:val="28"/>
          <w:rtl/>
        </w:rPr>
        <w:t xml:space="preserve">لكن الذين اتّقوا ربّهم لهم غرف من فوقها غرف مبنيّة  اختصاص يافتن بهشت به كسانى</w:t>
      </w:r>
    </w:p>
    <w:p>
      <w:pPr>
        <w:pStyle w:val="BookText"/>
      </w:pPr>
      <w:r>
        <w:rPr>
          <w:rFonts w:ascii="IRNazanin" w:hAnsi="IRNazanin" w:eastAsia="IRNazanin" w:cs="IRNazanin"/>
          <w:lang w:bidi="fa-IR"/>
          <w:color w:val="111111"/>
          <w:sz w:val="28"/>
          <w:szCs w:val="28"/>
          <w:rtl/>
        </w:rPr>
        <w:t xml:space="preserve">اختصاص يافتن بهشت به كسانى كه داراى صفت تقوا هستند - در حالى كه بهشتيان بايد از اوصاف ديگرى نيز برخوردار باشند -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- 39 - 73 - 16</w:t>
      </w:r>
    </w:p>
    <w:p>
      <w:pPr>
        <w:pStyle w:val="BookText"/>
      </w:pPr>
      <w:r>
        <w:rPr>
          <w:rFonts w:ascii="IRNazanin" w:hAnsi="IRNazanin" w:eastAsia="IRNazanin" w:cs="IRNazanin"/>
          <w:lang w:bidi="fa-IR"/>
          <w:color w:val="111111"/>
          <w:sz w:val="28"/>
          <w:szCs w:val="28"/>
          <w:rtl/>
        </w:rPr>
        <w:t xml:space="preserve">16 - پادكدامنى و طهارت از گناه ، عامل ورود تقواپيشگان به بهشت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طبتم 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- 39 - 74 - 9،10،12</w:t>
      </w:r>
    </w:p>
    <w:p>
      <w:pPr>
        <w:pStyle w:val="BookText"/>
      </w:pPr>
      <w:r>
        <w:rPr>
          <w:rFonts w:ascii="IRNazanin" w:hAnsi="IRNazanin" w:eastAsia="IRNazanin" w:cs="IRNazanin"/>
          <w:lang w:bidi="fa-IR"/>
          <w:color w:val="111111"/>
          <w:sz w:val="28"/>
          <w:szCs w:val="28"/>
          <w:rtl/>
        </w:rPr>
        <w:t xml:space="preserve">9 - بهشت ، اجرى نيكو و پسنديده براى اهل عمل و تلاش</w:t>
      </w:r>
    </w:p>
    <w:p>
      <w:pPr>
        <w:pStyle w:val="BookText"/>
      </w:pPr>
      <w:r>
        <w:rPr>
          <w:rFonts w:ascii="Amiri" w:hAnsi="Amiri" w:eastAsia="Amiri" w:cs="Amiri"/>
          <w:lang w:bidi="ar-SA"/>
          <w:color w:val="111111"/>
          <w:sz w:val="28"/>
          <w:szCs w:val="28"/>
          <w:rtl/>
        </w:rPr>
        <w:t xml:space="preserve">نتبوّأ من الجنّة حيث نشاء فنعم أجر العملين</w:t>
      </w:r>
    </w:p>
    <w:p>
      <w:pPr>
        <w:pStyle w:val="BookText"/>
      </w:pPr>
      <w:r>
        <w:rPr>
          <w:rFonts w:ascii="IRNazanin" w:hAnsi="IRNazanin" w:eastAsia="IRNazanin" w:cs="IRNazanin"/>
          <w:lang w:bidi="fa-IR"/>
          <w:color w:val="111111"/>
          <w:sz w:val="28"/>
          <w:szCs w:val="28"/>
          <w:rtl/>
        </w:rPr>
        <w:t xml:space="preserve">10 - بهشت ، پاداشى نيكو و شايسته براى تقواپيشگان</w:t>
      </w:r>
    </w:p>
    <w:p>
      <w:pPr>
        <w:pStyle w:val="BookText"/>
      </w:pPr>
      <w:r>
        <w:rPr>
          <w:rFonts w:ascii="Amiri" w:hAnsi="Amiri" w:eastAsia="Amiri" w:cs="Amiri"/>
          <w:lang w:bidi="ar-SA"/>
          <w:color w:val="111111"/>
          <w:sz w:val="28"/>
          <w:szCs w:val="28"/>
          <w:rtl/>
        </w:rPr>
        <w:t xml:space="preserve">و سيق الذين اتّقوا ربّهم إلى الجنّة زمرًا . .. فنعم أجر العملين</w:t>
      </w:r>
    </w:p>
    <w:p>
      <w:pPr>
        <w:pStyle w:val="BookText"/>
      </w:pPr>
      <w:r>
        <w:rPr>
          <w:rFonts w:ascii="IRNazanin" w:hAnsi="IRNazanin" w:eastAsia="IRNazanin" w:cs="IRNazanin"/>
          <w:lang w:bidi="fa-IR"/>
          <w:color w:val="111111"/>
          <w:sz w:val="28"/>
          <w:szCs w:val="28"/>
          <w:rtl/>
        </w:rPr>
        <w:t xml:space="preserve">12 - بهشت ، پاداش و بهاى عمل و تلاش تقواپيشگان است كه آن را به بهانه نمى دهند .</w:t>
      </w:r>
    </w:p>
    <w:p>
      <w:pPr>
        <w:pStyle w:val="BookText"/>
      </w:pPr>
      <w:r>
        <w:rPr>
          <w:rFonts w:ascii="Amiri" w:hAnsi="Amiri" w:eastAsia="Amiri" w:cs="Amiri"/>
          <w:lang w:bidi="ar-SA"/>
          <w:color w:val="111111"/>
          <w:sz w:val="28"/>
          <w:szCs w:val="28"/>
          <w:rtl/>
        </w:rPr>
        <w:t xml:space="preserve">نتبوّأ من الجنّة حيث نشاء فنعم أجر العملين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- 40 - 40 - 7</w:t>
      </w:r>
    </w:p>
    <w:p>
      <w:pPr>
        <w:pStyle w:val="BookText"/>
      </w:pPr>
      <w:r>
        <w:rPr>
          <w:rFonts w:ascii="Amiri" w:hAnsi="Amiri" w:eastAsia="Amiri" w:cs="Amiri"/>
          <w:lang w:bidi="ar-SA"/>
          <w:color w:val="111111"/>
          <w:sz w:val="28"/>
          <w:szCs w:val="28"/>
          <w:rtl/>
        </w:rPr>
        <w:t xml:space="preserve">7 - توأم بودن ايمان و عمل صالح ، موجب ورود به بهشت مى شود ( نه يكى از آنها به تنهايى )</w:t>
      </w:r>
    </w:p>
    <w:p>
      <w:pPr>
        <w:pStyle w:val="BookText"/>
      </w:pPr>
      <w:r>
        <w:rPr>
          <w:rFonts w:ascii="Amiri" w:hAnsi="Amiri" w:eastAsia="Amiri" w:cs="Amiri"/>
          <w:lang w:bidi="ar-SA"/>
          <w:color w:val="111111"/>
          <w:sz w:val="28"/>
          <w:szCs w:val="28"/>
          <w:rtl/>
        </w:rPr>
        <w:t xml:space="preserve">و من عمل صلحًا من ذكر أو أُنثى و هو مؤمن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- 41 - 30 - 13</w:t>
      </w:r>
    </w:p>
    <w:p>
      <w:pPr>
        <w:pStyle w:val="BookText"/>
      </w:pPr>
      <w:r>
        <w:rPr>
          <w:rFonts w:ascii="IRNazanin" w:hAnsi="IRNazanin" w:eastAsia="IRNazanin" w:cs="IRNazanin"/>
          <w:lang w:bidi="fa-IR"/>
          <w:color w:val="111111"/>
          <w:sz w:val="28"/>
          <w:szCs w:val="28"/>
          <w:rtl/>
        </w:rPr>
        <w:t xml:space="preserve">13 - ثبات و پايدارى در راه توحيد ، شرط ايمنى از هر حزن و هراس و برخوردارى از بهشت</w:t>
      </w:r>
    </w:p>
    <w:p>
      <w:pPr>
        <w:pStyle w:val="BookText"/>
      </w:pPr>
      <w:r>
        <w:rPr>
          <w:rFonts w:ascii="Amiri" w:hAnsi="Amiri" w:eastAsia="Amiri" w:cs="Amiri"/>
          <w:lang w:bidi="ar-SA"/>
          <w:color w:val="111111"/>
          <w:sz w:val="28"/>
          <w:szCs w:val="28"/>
          <w:rtl/>
        </w:rPr>
        <w:t xml:space="preserve">إنّ الذين قالوا . .. كنتم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- 41 - 31 - 6</w:t>
      </w:r>
    </w:p>
    <w:p>
      <w:pPr>
        <w:pStyle w:val="BookText"/>
      </w:pPr>
      <w:r>
        <w:rPr>
          <w:rFonts w:ascii="IRNazanin" w:hAnsi="IRNazanin" w:eastAsia="IRNazanin" w:cs="IRNazanin"/>
          <w:lang w:bidi="fa-IR"/>
          <w:color w:val="111111"/>
          <w:sz w:val="28"/>
          <w:szCs w:val="28"/>
          <w:rtl/>
        </w:rPr>
        <w:t xml:space="preserve">6 - توحيد و استقامت در راه ايمان ، در پى دارنده بهشت و نعمت هاى گسترده براى مؤمنان</w:t>
      </w:r>
    </w:p>
    <w:p>
      <w:pPr>
        <w:pStyle w:val="BookText"/>
      </w:pPr>
      <w:r>
        <w:rPr>
          <w:rFonts w:ascii="Amiri" w:hAnsi="Amiri" w:eastAsia="Amiri" w:cs="Amiri"/>
          <w:lang w:bidi="ar-SA"/>
          <w:color w:val="111111"/>
          <w:sz w:val="28"/>
          <w:szCs w:val="28"/>
          <w:rtl/>
        </w:rPr>
        <w:t xml:space="preserve">إنّ الذين قالوا ربّنا اللّه ثمّ استقموا . .. و لكم فيها ما تشتهى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- 42 - 8 - 5</w:t>
      </w:r>
    </w:p>
    <w:p>
      <w:pPr>
        <w:pStyle w:val="BookText"/>
      </w:pPr>
      <w:r>
        <w:rPr>
          <w:rFonts w:ascii="Amiri" w:hAnsi="Amiri" w:eastAsia="Amiri" w:cs="Amiri"/>
          <w:lang w:bidi="ar-SA"/>
          <w:color w:val="111111"/>
          <w:sz w:val="28"/>
          <w:szCs w:val="28"/>
          <w:rtl/>
        </w:rPr>
        <w:t xml:space="preserve">5 - تقسيم انسان ها به بهشتى و دوزخى ، نتيجه برخوردارى آنان از اختيار و حق انتخاب</w:t>
      </w:r>
    </w:p>
    <w:p>
      <w:pPr>
        <w:pStyle w:val="BookText"/>
      </w:pPr>
      <w:r>
        <w:rPr>
          <w:rFonts w:ascii="Amiri" w:hAnsi="Amiri" w:eastAsia="Amiri" w:cs="Amiri"/>
          <w:lang w:bidi="ar-SA"/>
          <w:color w:val="111111"/>
          <w:sz w:val="28"/>
          <w:szCs w:val="28"/>
          <w:rtl/>
        </w:rPr>
        <w:t xml:space="preserve">فريق فى الجنّة و فريق فى السعير . و لو شاء اللّه لجعلهم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- 42 - 23 - 3</w:t>
      </w:r>
    </w:p>
    <w:p>
      <w:pPr>
        <w:pStyle w:val="BookText"/>
      </w:pPr>
      <w:r>
        <w:rPr>
          <w:rFonts w:ascii="IRNazanin" w:hAnsi="IRNazanin" w:eastAsia="IRNazanin" w:cs="IRNazanin"/>
          <w:lang w:bidi="fa-IR"/>
          <w:color w:val="111111"/>
          <w:sz w:val="28"/>
          <w:szCs w:val="28"/>
          <w:rtl/>
        </w:rPr>
        <w:t xml:space="preserve">3 - دستابى به بهشت و نعمت هاى فراوان آن ، منوط به عبوديت و بندگى انسان به درگاه خداوند است .</w:t>
      </w:r>
    </w:p>
    <w:p>
      <w:pPr>
        <w:pStyle w:val="BookText"/>
      </w:pPr>
      <w:r>
        <w:rPr>
          <w:rFonts w:ascii="Amiri" w:hAnsi="Amiri" w:eastAsia="Amiri" w:cs="Amiri"/>
          <w:lang w:bidi="ar-SA"/>
          <w:color w:val="111111"/>
          <w:sz w:val="28"/>
          <w:szCs w:val="28"/>
          <w:rtl/>
        </w:rPr>
        <w:t xml:space="preserve">يبشّر اللّه عباده الذين ءامنوا</w:t>
      </w:r>
    </w:p>
    <w:p>
      <w:pPr>
        <w:pStyle w:val="BookText"/>
      </w:pPr>
      <w:r>
        <w:rPr>
          <w:rFonts w:ascii="IRNazanin" w:hAnsi="IRNazanin" w:eastAsia="IRNazanin" w:cs="IRNazanin"/>
          <w:lang w:bidi="fa-IR"/>
          <w:color w:val="111111"/>
          <w:sz w:val="28"/>
          <w:szCs w:val="28"/>
          <w:rtl/>
        </w:rPr>
        <w:t xml:space="preserve">ذكر كلمه «عباد»، مى تواند اشعار به اين داشته باشد كه عبوديت بندگان صالح، موجب برخوردارى آنان از بهشت و نعمت هاى آن شده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- 43 - 70 - 1،7</w:t>
      </w:r>
    </w:p>
    <w:p>
      <w:pPr>
        <w:pStyle w:val="BookText"/>
      </w:pPr>
      <w:r>
        <w:rPr>
          <w:rFonts w:ascii="Amiri" w:hAnsi="Amiri" w:eastAsia="Amiri" w:cs="Amiri"/>
          <w:lang w:bidi="ar-SA"/>
          <w:color w:val="111111"/>
          <w:sz w:val="28"/>
          <w:szCs w:val="28"/>
          <w:rtl/>
        </w:rPr>
        <w:t xml:space="preserve">1 - راه يابى به بهشت ، فرجام نيك ايمان به آيات الهى و تسليم بودن در برابر حق</w:t>
      </w:r>
    </w:p>
    <w:p>
      <w:pPr>
        <w:pStyle w:val="BookText"/>
      </w:pPr>
      <w:r>
        <w:rPr>
          <w:rFonts w:ascii="Amiri" w:hAnsi="Amiri" w:eastAsia="Amiri" w:cs="Amiri"/>
          <w:lang w:bidi="ar-SA"/>
          <w:color w:val="111111"/>
          <w:sz w:val="28"/>
          <w:szCs w:val="28"/>
          <w:rtl/>
        </w:rPr>
        <w:t xml:space="preserve">الذين ءامنوا بايتنا و كانوا مسلمين . ادخلوا الجنّة أنتم و أزوجكم</w:t>
      </w:r>
    </w:p>
    <w:p>
      <w:pPr>
        <w:pStyle w:val="BookText"/>
      </w:pPr>
      <w:r>
        <w:rPr>
          <w:rFonts w:ascii="IRNazanin" w:hAnsi="IRNazanin" w:eastAsia="IRNazanin" w:cs="IRNazanin"/>
          <w:lang w:bidi="fa-IR"/>
          <w:color w:val="111111"/>
          <w:sz w:val="28"/>
          <w:szCs w:val="28"/>
          <w:rtl/>
        </w:rPr>
        <w:t xml:space="preserve">7 - ورود به بهشت ، تنها در پرتو عبوديت و بندگى خداوند ميسر است .</w:t>
      </w:r>
    </w:p>
    <w:p>
      <w:pPr>
        <w:pStyle w:val="BookText"/>
      </w:pPr>
      <w:r>
        <w:rPr>
          <w:rFonts w:ascii="Amiri" w:hAnsi="Amiri" w:eastAsia="Amiri" w:cs="Amiri"/>
          <w:lang w:bidi="ar-SA"/>
          <w:color w:val="111111"/>
          <w:sz w:val="28"/>
          <w:szCs w:val="28"/>
          <w:rtl/>
        </w:rPr>
        <w:t xml:space="preserve">يعباد . .. 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- 43 - 72 - 2</w:t>
      </w:r>
    </w:p>
    <w:p>
      <w:pPr>
        <w:pStyle w:val="BookText"/>
      </w:pPr>
      <w:r>
        <w:rPr>
          <w:rFonts w:ascii="IRNazanin" w:hAnsi="IRNazanin" w:eastAsia="IRNazanin" w:cs="IRNazanin"/>
          <w:lang w:bidi="fa-IR"/>
          <w:color w:val="111111"/>
          <w:sz w:val="28"/>
          <w:szCs w:val="28"/>
          <w:rtl/>
        </w:rPr>
        <w:t xml:space="preserve">2 - پايدارى و مداومت در اعمال نيك ، مايه راه يابى به بهشت</w:t>
      </w:r>
    </w:p>
    <w:p>
      <w:pPr>
        <w:pStyle w:val="BookText"/>
      </w:pPr>
      <w:r>
        <w:rPr>
          <w:rFonts w:ascii="Amiri" w:hAnsi="Amiri" w:eastAsia="Amiri" w:cs="Amiri"/>
          <w:lang w:bidi="ar-SA"/>
          <w:color w:val="111111"/>
          <w:sz w:val="28"/>
          <w:szCs w:val="28"/>
          <w:rtl/>
        </w:rPr>
        <w:t xml:space="preserve">و تلك الجنّة . .. بما كنتم تعملون</w:t>
      </w:r>
    </w:p>
    <w:p>
      <w:pPr>
        <w:pStyle w:val="BookText"/>
      </w:pPr>
      <w:r>
        <w:rPr>
          <w:rFonts w:ascii="IRNazanin" w:hAnsi="IRNazanin" w:eastAsia="IRNazanin" w:cs="IRNazanin"/>
          <w:lang w:bidi="fa-IR"/>
          <w:color w:val="111111"/>
          <w:sz w:val="28"/>
          <w:szCs w:val="28"/>
          <w:rtl/>
        </w:rPr>
        <w:t xml:space="preserve">با توجه به واژه «كنتم» - كه دلالت بر استمرار دارد - استفاده مى شود براى دستيابى به نعمت بهشتى، بايد در انجام اعمال نيك مداومت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- 46 - 14 - 5</w:t>
      </w:r>
    </w:p>
    <w:p>
      <w:pPr>
        <w:pStyle w:val="BookText"/>
      </w:pPr>
      <w:r>
        <w:rPr>
          <w:rFonts w:ascii="Amiri" w:hAnsi="Amiri" w:eastAsia="Amiri" w:cs="Amiri"/>
          <w:lang w:bidi="ar-SA"/>
          <w:color w:val="111111"/>
          <w:sz w:val="28"/>
          <w:szCs w:val="28"/>
          <w:rtl/>
        </w:rPr>
        <w:t xml:space="preserve">5- آميخته ساختن ايمان با عمل صالح ، شرط بهرهورى مؤمنان از بهشت جاودان</w:t>
      </w:r>
    </w:p>
    <w:p>
      <w:pPr>
        <w:pStyle w:val="BookText"/>
      </w:pPr>
      <w:r>
        <w:rPr>
          <w:rFonts w:ascii="Amiri" w:hAnsi="Amiri" w:eastAsia="Amiri" w:cs="Amiri"/>
          <w:lang w:bidi="ar-SA"/>
          <w:color w:val="111111"/>
          <w:sz w:val="28"/>
          <w:szCs w:val="28"/>
          <w:rtl/>
        </w:rPr>
        <w:t xml:space="preserve">إنّ الذين قالوا ربّنا اللّه . .. أُولئك أصحب الجنّة ... جزاء بما كانوا يعملون</w:t>
      </w:r>
    </w:p>
    <w:p>
      <w:pPr>
        <w:pStyle w:val="BookText"/>
      </w:pPr>
      <w:r>
        <w:rPr>
          <w:rFonts w:ascii="IRNazanin" w:hAnsi="IRNazanin" w:eastAsia="IRNazanin" w:cs="IRNazanin"/>
          <w:lang w:bidi="fa-IR"/>
          <w:color w:val="111111"/>
          <w:sz w:val="28"/>
          <w:szCs w:val="28"/>
          <w:rtl/>
        </w:rPr>
        <w:t xml:space="preserve">در آيه قبل، دو عنصر ايمان و استقامت، زمينه ورود به بهشت جاودان معرفى شده است و در اين آيه عمل، به عنوان اساس و ملاك ره يافتن به بهشت جاودان مطرح گشته است. از اين نكته مى توان استفاده كرد كه تجلى عقيده در عمل، براى يكتاپرستان كارساز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w:t>
      </w:r>
    </w:p>
    <w:p>
      <w:pPr>
        <w:pStyle w:val="BookText"/>
      </w:pPr>
      <w:r>
        <w:rPr>
          <w:rFonts w:ascii="IRNazanin" w:hAnsi="IRNazanin" w:eastAsia="IRNazanin" w:cs="IRNazanin"/>
          <w:lang w:bidi="fa-IR"/>
          <w:color w:val="111111"/>
          <w:sz w:val="28"/>
          <w:szCs w:val="28"/>
          <w:rtl/>
        </w:rPr>
        <w:t xml:space="preserve">2- احسان به پدر و مادر ، همواره مورد توجه موحّدان و مايه دست يابى آنان به بهشت</w:t>
      </w:r>
    </w:p>
    <w:p>
      <w:pPr>
        <w:pStyle w:val="BookText"/>
      </w:pPr>
      <w:r>
        <w:rPr>
          <w:rFonts w:ascii="Amiri" w:hAnsi="Amiri" w:eastAsia="Amiri" w:cs="Amiri"/>
          <w:lang w:bidi="ar-SA"/>
          <w:color w:val="111111"/>
          <w:sz w:val="28"/>
          <w:szCs w:val="28"/>
          <w:rtl/>
        </w:rPr>
        <w:t xml:space="preserve">جزاء بما كانوا يعملون . و وصّينا الإنسن بولديه إحسنًا</w:t>
      </w:r>
    </w:p>
    <w:p>
      <w:pPr>
        <w:pStyle w:val="BookText"/>
      </w:pPr>
      <w:r>
        <w:rPr>
          <w:rFonts w:ascii="IRNazanin" w:hAnsi="IRNazanin" w:eastAsia="IRNazanin" w:cs="IRNazanin"/>
          <w:lang w:bidi="fa-IR"/>
          <w:color w:val="111111"/>
          <w:sz w:val="28"/>
          <w:szCs w:val="28"/>
          <w:rtl/>
        </w:rPr>
        <w:t xml:space="preserve">بيان «وصّينا الإنسان. ..» - در پى «جزاء بماكانوا يعملون» - بيانگر اين ارتباط است كه يكى از وظايف مورد عمل يكتاپرستان، احسان به پدر و مادر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- 46 - 16 - 10</w:t>
      </w:r>
    </w:p>
    <w:p>
      <w:pPr>
        <w:pStyle w:val="BookText"/>
      </w:pPr>
      <w:r>
        <w:rPr>
          <w:rFonts w:ascii="IRNazanin" w:hAnsi="IRNazanin" w:eastAsia="IRNazanin" w:cs="IRNazanin"/>
          <w:lang w:bidi="fa-IR"/>
          <w:color w:val="111111"/>
          <w:sz w:val="28"/>
          <w:szCs w:val="28"/>
          <w:rtl/>
        </w:rPr>
        <w:t xml:space="preserve">10- راه يابى انسان به بهشت ، تنها پس از آمرزش گناهان وى از سوى خداوند است .</w:t>
      </w:r>
    </w:p>
    <w:p>
      <w:pPr>
        <w:pStyle w:val="BookText"/>
      </w:pPr>
      <w:r>
        <w:rPr>
          <w:rFonts w:ascii="Amiri" w:hAnsi="Amiri" w:eastAsia="Amiri" w:cs="Amiri"/>
          <w:lang w:bidi="ar-SA"/>
          <w:color w:val="111111"/>
          <w:sz w:val="28"/>
          <w:szCs w:val="28"/>
          <w:rtl/>
        </w:rPr>
        <w:t xml:space="preserve">و نتجاوز عن سيّئاتهم فى أصحب الجنّة</w:t>
      </w:r>
    </w:p>
    <w:p>
      <w:pPr>
        <w:pStyle w:val="BookText"/>
      </w:pPr>
      <w:r>
        <w:rPr>
          <w:rFonts w:ascii="IRNazanin" w:hAnsi="IRNazanin" w:eastAsia="IRNazanin" w:cs="IRNazanin"/>
          <w:lang w:bidi="fa-IR"/>
          <w:color w:val="111111"/>
          <w:sz w:val="28"/>
          <w:szCs w:val="28"/>
          <w:rtl/>
        </w:rPr>
        <w:t xml:space="preserve">از تعبير«نتجاوز. ..»، استفاده مى شود كه تا عفو و گذشت الهى شامل بنده گنه كار نشود، او قادر به ورود به بهشت و قرار گرفتن در زمره بهشتيان نيست.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- 48 - 17 - 7</w:t>
      </w:r>
    </w:p>
    <w:p>
      <w:pPr>
        <w:pStyle w:val="BookText"/>
      </w:pPr>
      <w:r>
        <w:rPr>
          <w:rFonts w:ascii="Amiri" w:hAnsi="Amiri" w:eastAsia="Amiri" w:cs="Amiri"/>
          <w:lang w:bidi="ar-SA"/>
          <w:color w:val="111111"/>
          <w:sz w:val="28"/>
          <w:szCs w:val="28"/>
          <w:rtl/>
        </w:rPr>
        <w:t xml:space="preserve">7 - روح تسليم و اطاعت از خدا و رسول او ، ملاك اصلى ورود به بهشت</w:t>
      </w:r>
    </w:p>
    <w:p>
      <w:pPr>
        <w:pStyle w:val="BookText"/>
      </w:pPr>
      <w:r>
        <w:rPr>
          <w:rFonts w:ascii="Amiri" w:hAnsi="Amiri" w:eastAsia="Amiri" w:cs="Amiri"/>
          <w:lang w:bidi="ar-SA"/>
          <w:color w:val="111111"/>
          <w:sz w:val="28"/>
          <w:szCs w:val="28"/>
          <w:rtl/>
        </w:rPr>
        <w:t xml:space="preserve">و من يطع اللّه و رسوله يدخله جنّ-ت تجرى من تحتها الأنهر</w:t>
      </w:r>
    </w:p>
    <w:p>
      <w:pPr>
        <w:pStyle w:val="BookText"/>
      </w:pPr>
      <w:r>
        <w:rPr>
          <w:rFonts w:ascii="IRNazanin" w:hAnsi="IRNazanin" w:eastAsia="IRNazanin" w:cs="IRNazanin"/>
          <w:lang w:bidi="fa-IR"/>
          <w:color w:val="111111"/>
          <w:sz w:val="28"/>
          <w:szCs w:val="28"/>
          <w:rtl/>
        </w:rPr>
        <w:t xml:space="preserve">موضوع قرار گرفتن اطاعت به جاى هر عنوان ديگرى، مى تواند اشاره به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- 50 - 31 - 3</w:t>
      </w:r>
    </w:p>
    <w:p>
      <w:pPr>
        <w:pStyle w:val="BookText"/>
      </w:pPr>
      <w:r>
        <w:rPr>
          <w:rFonts w:ascii="Amiri" w:hAnsi="Amiri" w:eastAsia="Amiri" w:cs="Amiri"/>
          <w:lang w:bidi="ar-SA"/>
          <w:color w:val="111111"/>
          <w:sz w:val="28"/>
          <w:szCs w:val="28"/>
          <w:rtl/>
        </w:rPr>
        <w:t xml:space="preserve">3 - تقوا ، مهم ترين سرمايه مؤمنان براى ورود به بهشت</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- 50 - 33 - 7</w:t>
      </w:r>
    </w:p>
    <w:p>
      <w:pPr>
        <w:pStyle w:val="BookText"/>
      </w:pPr>
      <w:r>
        <w:rPr>
          <w:rFonts w:ascii="IRNazanin" w:hAnsi="IRNazanin" w:eastAsia="IRNazanin" w:cs="IRNazanin"/>
          <w:lang w:bidi="fa-IR"/>
          <w:color w:val="111111"/>
          <w:sz w:val="28"/>
          <w:szCs w:val="28"/>
          <w:rtl/>
        </w:rPr>
        <w:t xml:space="preserve">7 - حفظ روحيه توبه و خداجويى تا پايان عمر ، شرط ره جويى به بهشت *</w:t>
      </w:r>
    </w:p>
    <w:p>
      <w:pPr>
        <w:pStyle w:val="BookText"/>
      </w:pPr>
      <w:r>
        <w:rPr>
          <w:rFonts w:ascii="Amiri" w:hAnsi="Amiri" w:eastAsia="Amiri" w:cs="Amiri"/>
          <w:lang w:bidi="ar-SA"/>
          <w:color w:val="111111"/>
          <w:sz w:val="28"/>
          <w:szCs w:val="28"/>
          <w:rtl/>
        </w:rPr>
        <w:t xml:space="preserve">و أُزلفت الجنّة . .. و جاء بقلب منيب</w:t>
      </w:r>
    </w:p>
    <w:p>
      <w:pPr>
        <w:pStyle w:val="BookText"/>
      </w:pPr>
      <w:r>
        <w:rPr>
          <w:rFonts w:ascii="IRNazanin" w:hAnsi="IRNazanin" w:eastAsia="IRNazanin" w:cs="IRNazanin"/>
          <w:lang w:bidi="fa-IR"/>
          <w:color w:val="111111"/>
          <w:sz w:val="28"/>
          <w:szCs w:val="28"/>
          <w:rtl/>
        </w:rPr>
        <w:t xml:space="preserve">تعبير «جاء» مى تواند اشاره به اين نكته باشد كه اگر كسى، برهه اى از عمر را با قلب منيب بگذراند; ولى آن را در نهايت از دست داده و نتواند آن را در صحنه قيامت به همراه آورد، برخوردار از بهشت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- 51 - 15 - 3</w:t>
      </w:r>
    </w:p>
    <w:p>
      <w:pPr>
        <w:pStyle w:val="BookText"/>
      </w:pPr>
      <w:r>
        <w:rPr>
          <w:rFonts w:ascii="Amiri" w:hAnsi="Amiri" w:eastAsia="Amiri" w:cs="Amiri"/>
          <w:lang w:bidi="ar-SA"/>
          <w:color w:val="111111"/>
          <w:sz w:val="28"/>
          <w:szCs w:val="28"/>
          <w:rtl/>
        </w:rPr>
        <w:t xml:space="preserve">3 - تقوا ، شرط دستيابى به بهشت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- 51 - 17 - 2</w:t>
      </w:r>
    </w:p>
    <w:p>
      <w:pPr>
        <w:pStyle w:val="BookText"/>
      </w:pPr>
      <w:r>
        <w:rPr>
          <w:rFonts w:ascii="Amiri" w:hAnsi="Amiri" w:eastAsia="Amiri" w:cs="Amiri"/>
          <w:lang w:bidi="ar-SA"/>
          <w:color w:val="111111"/>
          <w:sz w:val="28"/>
          <w:szCs w:val="28"/>
          <w:rtl/>
        </w:rPr>
        <w:t xml:space="preserve">2 - تأثير مهم عبادت شبانه ، در دستيابى به بهشت و نعمت هاى اخروى</w:t>
      </w:r>
    </w:p>
    <w:p>
      <w:pPr>
        <w:pStyle w:val="BookText"/>
      </w:pPr>
      <w:r>
        <w:rPr>
          <w:rFonts w:ascii="Amiri" w:hAnsi="Amiri" w:eastAsia="Amiri" w:cs="Amiri"/>
          <w:lang w:bidi="ar-SA"/>
          <w:color w:val="111111"/>
          <w:sz w:val="28"/>
          <w:szCs w:val="28"/>
          <w:rtl/>
        </w:rPr>
        <w:t xml:space="preserve">إنّ المتقين فى جنّ-ت و عيون . .. كانوا قليلاً من الّيل ما يهجعون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- 51 - 18 - 4</w:t>
      </w:r>
    </w:p>
    <w:p>
      <w:pPr>
        <w:pStyle w:val="BookText"/>
      </w:pPr>
      <w:r>
        <w:rPr>
          <w:rFonts w:ascii="IRNazanin" w:hAnsi="IRNazanin" w:eastAsia="IRNazanin" w:cs="IRNazanin"/>
          <w:lang w:bidi="fa-IR"/>
          <w:color w:val="111111"/>
          <w:sz w:val="28"/>
          <w:szCs w:val="28"/>
          <w:rtl/>
        </w:rPr>
        <w:t xml:space="preserve">4 - استغفار در سحرگاهان ، از عوامل رهيابى به بهشت</w:t>
      </w:r>
    </w:p>
    <w:p>
      <w:pPr>
        <w:pStyle w:val="BookText"/>
      </w:pPr>
      <w:r>
        <w:rPr>
          <w:rFonts w:ascii="Amiri" w:hAnsi="Amiri" w:eastAsia="Amiri" w:cs="Amiri"/>
          <w:lang w:bidi="ar-SA"/>
          <w:color w:val="111111"/>
          <w:sz w:val="28"/>
          <w:szCs w:val="28"/>
          <w:rtl/>
        </w:rPr>
        <w:t xml:space="preserve">إنّ المتقين فى جنّ-ت . .. و بالأسحار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- 51 - 19 - 6</w:t>
      </w:r>
    </w:p>
    <w:p>
      <w:pPr>
        <w:pStyle w:val="BookText"/>
      </w:pPr>
      <w:r>
        <w:rPr>
          <w:rFonts w:ascii="Amiri" w:hAnsi="Amiri" w:eastAsia="Amiri" w:cs="Amiri"/>
          <w:lang w:bidi="ar-SA"/>
          <w:color w:val="111111"/>
          <w:sz w:val="28"/>
          <w:szCs w:val="28"/>
          <w:rtl/>
        </w:rPr>
        <w:t xml:space="preserve">6 - انفاق به سائلان و محرومان ، از عوامل دستيابى به بهشت و نعمت هاى آن</w:t>
      </w:r>
    </w:p>
    <w:p>
      <w:pPr>
        <w:pStyle w:val="BookText"/>
      </w:pPr>
      <w:r>
        <w:rPr>
          <w:rFonts w:ascii="Amiri" w:hAnsi="Amiri" w:eastAsia="Amiri" w:cs="Amiri"/>
          <w:lang w:bidi="ar-SA"/>
          <w:color w:val="111111"/>
          <w:sz w:val="28"/>
          <w:szCs w:val="28"/>
          <w:rtl/>
        </w:rPr>
        <w:t xml:space="preserve">إنّ المتقين فى جنّ-ت و عيون . .. و فى أمولهم حقّ للسّائل و المحروم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- 52 - 18 - 11</w:t>
      </w:r>
    </w:p>
    <w:p>
      <w:pPr>
        <w:pStyle w:val="BookText"/>
      </w:pPr>
      <w:r>
        <w:rPr>
          <w:rFonts w:ascii="Amiri" w:hAnsi="Amiri" w:eastAsia="Amiri" w:cs="Amiri"/>
          <w:lang w:bidi="ar-SA"/>
          <w:color w:val="111111"/>
          <w:sz w:val="28"/>
          <w:szCs w:val="28"/>
          <w:rtl/>
        </w:rPr>
        <w:t xml:space="preserve">11 - اعتراف متقين به نقش اصلى ربوبيت خداوند ، در هدايت آنان به بهشت و نجات از دروخ</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قيد «بماآتاهم. ..» مى رساند كه پارسايان بهشتى، در عين برخوردارى از نعمت ها، گرفتار غفلت نشده و مغرور به تقواى خود نمى باشند; بلكه توجه دارند كه به هر نعمتى رسيده اند و از هر بلايى كه رهيده اند جز در پرتو امداد و رهنمودهاى رشد آفرين خداوند و الطاف او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- 52 - 19 - 5</w:t>
      </w:r>
    </w:p>
    <w:p>
      <w:pPr>
        <w:pStyle w:val="BookText"/>
      </w:pPr>
      <w:r>
        <w:rPr>
          <w:rFonts w:ascii="IRNazanin" w:hAnsi="IRNazanin" w:eastAsia="IRNazanin" w:cs="IRNazanin"/>
          <w:lang w:bidi="fa-IR"/>
          <w:color w:val="111111"/>
          <w:sz w:val="28"/>
          <w:szCs w:val="28"/>
          <w:rtl/>
        </w:rPr>
        <w:t xml:space="preserve">5 - بهرهورى متقين از نعمت هاى گواراى بهشت ، پاداش عملكرد نيك و مداوم خود آنان</w:t>
      </w:r>
    </w:p>
    <w:p>
      <w:pPr>
        <w:pStyle w:val="BookText"/>
      </w:pPr>
      <w:r>
        <w:rPr>
          <w:rFonts w:ascii="Amiri" w:hAnsi="Amiri" w:eastAsia="Amiri" w:cs="Amiri"/>
          <w:lang w:bidi="ar-SA"/>
          <w:color w:val="111111"/>
          <w:sz w:val="28"/>
          <w:szCs w:val="28"/>
          <w:rtl/>
        </w:rPr>
        <w:t xml:space="preserve">كلوا و اشربوا هني-ًا بما كنتم تعملون</w:t>
      </w:r>
    </w:p>
    <w:p>
      <w:pPr>
        <w:pStyle w:val="BookText"/>
      </w:pPr>
      <w:r>
        <w:rPr>
          <w:rFonts w:ascii="IRNazanin" w:hAnsi="IRNazanin" w:eastAsia="IRNazanin" w:cs="IRNazanin"/>
          <w:lang w:bidi="fa-IR"/>
          <w:color w:val="111111"/>
          <w:sz w:val="28"/>
          <w:szCs w:val="28"/>
          <w:rtl/>
        </w:rPr>
        <w:t xml:space="preserve">تعبير «كنتم تعلون»، ماضى استمرارى و دلالت بر مداومت پارسايان بر اعمال نيك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- 52 - 21 - 6</w:t>
      </w:r>
    </w:p>
    <w:p>
      <w:pPr>
        <w:pStyle w:val="BookText"/>
      </w:pPr>
      <w:r>
        <w:rPr>
          <w:rFonts w:ascii="IRNazanin" w:hAnsi="IRNazanin" w:eastAsia="IRNazanin" w:cs="IRNazanin"/>
          <w:lang w:bidi="fa-IR"/>
          <w:color w:val="111111"/>
          <w:sz w:val="28"/>
          <w:szCs w:val="28"/>
          <w:rtl/>
        </w:rPr>
        <w:t xml:space="preserve">6 - اصل ايمان ، شرط بهرهورى فرزندان ، از مزيت پيوستن نسل ها به پدارن بهشتى خود</w:t>
      </w:r>
    </w:p>
    <w:p>
      <w:pPr>
        <w:pStyle w:val="BookText"/>
      </w:pPr>
      <w:r>
        <w:rPr>
          <w:rFonts w:ascii="Amiri" w:hAnsi="Amiri" w:eastAsia="Amiri" w:cs="Amiri"/>
          <w:lang w:bidi="ar-SA"/>
          <w:color w:val="111111"/>
          <w:sz w:val="28"/>
          <w:szCs w:val="28"/>
          <w:rtl/>
        </w:rPr>
        <w:t xml:space="preserve">و اتّبعتهم ذرّيّتهم بإيمن ألحقنا بهم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- 52 - 26 - 3</w:t>
      </w:r>
    </w:p>
    <w:p>
      <w:pPr>
        <w:pStyle w:val="BookText"/>
      </w:pPr>
      <w:r>
        <w:rPr>
          <w:rFonts w:ascii="IRNazanin" w:hAnsi="IRNazanin" w:eastAsia="IRNazanin" w:cs="IRNazanin"/>
          <w:lang w:bidi="fa-IR"/>
          <w:color w:val="111111"/>
          <w:sz w:val="28"/>
          <w:szCs w:val="28"/>
          <w:rtl/>
        </w:rPr>
        <w:t xml:space="preserve">3 - توجه به خداوند و دغدغه آخرت ، در تمامى لحظات زندگى ، عامل اصلى راهيابى متقين به بهشت</w:t>
      </w:r>
    </w:p>
    <w:p>
      <w:pPr>
        <w:pStyle w:val="BookText"/>
      </w:pPr>
      <w:r>
        <w:rPr>
          <w:rFonts w:ascii="Amiri" w:hAnsi="Amiri" w:eastAsia="Amiri" w:cs="Amiri"/>
          <w:lang w:bidi="ar-SA"/>
          <w:color w:val="111111"/>
          <w:sz w:val="28"/>
          <w:szCs w:val="28"/>
          <w:rtl/>
        </w:rPr>
        <w:t xml:space="preserve">يتساءلون . قالوا إنّا كنّا ... مشفقين</w:t>
      </w:r>
    </w:p>
    <w:p>
      <w:pPr>
        <w:pStyle w:val="BookText"/>
      </w:pPr>
      <w:r>
        <w:rPr>
          <w:rFonts w:ascii="IRNazanin" w:hAnsi="IRNazanin" w:eastAsia="IRNazanin" w:cs="IRNazanin"/>
          <w:lang w:bidi="fa-IR"/>
          <w:color w:val="111111"/>
          <w:sz w:val="28"/>
          <w:szCs w:val="28"/>
          <w:rtl/>
        </w:rPr>
        <w:t xml:space="preserve">در صورتى كه «يتساءلون» سؤال از علت رهيابى به بهشت باشد، «إن-ّا كن-ّا. ..» بيانگر علت آن خواهد بود. از اين كه پارسايان در محيط پرشور خانواده از ياد آخرت غافل نشده اند، استفاده مى شود كه در ساير شرايط به طريق اولى غافل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- 52 - 28 - 2</w:t>
      </w:r>
    </w:p>
    <w:p>
      <w:pPr>
        <w:pStyle w:val="BookText"/>
      </w:pPr>
      <w:r>
        <w:rPr>
          <w:rFonts w:ascii="IRNazanin" w:hAnsi="IRNazanin" w:eastAsia="IRNazanin" w:cs="IRNazanin"/>
          <w:lang w:bidi="fa-IR"/>
          <w:color w:val="111111"/>
          <w:sz w:val="28"/>
          <w:szCs w:val="28"/>
          <w:rtl/>
        </w:rPr>
        <w:t xml:space="preserve">2 - متقين ، دستيابى خود به بهشت را مرهون دعا ها و نيايش هاى خود به درگاه خداوند مى دانند .</w:t>
      </w:r>
    </w:p>
    <w:p>
      <w:pPr>
        <w:pStyle w:val="BookText"/>
      </w:pPr>
      <w:r>
        <w:rPr>
          <w:rFonts w:ascii="Amiri" w:hAnsi="Amiri" w:eastAsia="Amiri" w:cs="Amiri"/>
          <w:lang w:bidi="ar-SA"/>
          <w:color w:val="111111"/>
          <w:sz w:val="28"/>
          <w:szCs w:val="28"/>
          <w:rtl/>
        </w:rPr>
        <w:t xml:space="preserve">فمنّ اللّه علينا . .. إنّا كنّا من قبل ندعوه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- 55 - 60 - 3،8</w:t>
      </w:r>
    </w:p>
    <w:p>
      <w:pPr>
        <w:pStyle w:val="BookText"/>
      </w:pPr>
      <w:r>
        <w:rPr>
          <w:rFonts w:ascii="Amiri" w:hAnsi="Amiri" w:eastAsia="Amiri" w:cs="Amiri"/>
          <w:lang w:bidi="ar-SA"/>
          <w:color w:val="111111"/>
          <w:sz w:val="28"/>
          <w:szCs w:val="28"/>
          <w:rtl/>
        </w:rPr>
        <w:t xml:space="preserve">3 - دستيابى به بهشت و نعمت هاى آن ، منوط به عملكرد نيك خود انسان</w:t>
      </w:r>
    </w:p>
    <w:p>
      <w:pPr>
        <w:pStyle w:val="BookText"/>
      </w:pPr>
      <w:r>
        <w:rPr>
          <w:rFonts w:ascii="IRNazanin" w:hAnsi="IRNazanin" w:eastAsia="IRNazanin" w:cs="IRNazanin"/>
          <w:lang w:bidi="fa-IR"/>
          <w:color w:val="111111"/>
          <w:sz w:val="28"/>
          <w:szCs w:val="28"/>
          <w:rtl/>
        </w:rPr>
        <w:t xml:space="preserve">هل جزاء الإحسن إلاّالإحسن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احسان، در مقابل احسان مطرح شده - به دلالت التزام - دانسته مى شود كه آدمى، آن گاه به احسان و پاداش حق دست مى يابد كه خود، اهل احسان و عملكرد نيك باشد.</w:t>
      </w:r>
    </w:p>
    <w:p>
      <w:pPr>
        <w:pStyle w:val="BookText"/>
      </w:pPr>
      <w:r>
        <w:rPr>
          <w:rFonts w:ascii="IRNazanin" w:hAnsi="IRNazanin" w:eastAsia="IRNazanin" w:cs="IRNazanin"/>
          <w:lang w:bidi="fa-IR"/>
          <w:color w:val="111111"/>
          <w:sz w:val="28"/>
          <w:szCs w:val="28"/>
          <w:rtl/>
        </w:rPr>
        <w:t xml:space="preserve">8 - « عن على بن أبيطالب ( ع ) فى قول اللّه عزّوجلّ « هل جزاء الإحسان إلاّ الإحسان » فقال رسول اللّه (صلی الله علیه و آله) هل جزاء من أنعمت عليه بالتوحيد إلاّ الجنّة ؟</w:t>
      </w:r>
    </w:p>
    <w:p>
      <w:pPr>
        <w:pStyle w:val="BookText"/>
      </w:pPr>
      <w:r>
        <w:rPr>
          <w:rFonts w:ascii="IRNazanin" w:hAnsi="IRNazanin" w:eastAsia="IRNazanin" w:cs="IRNazanin"/>
          <w:lang w:bidi="fa-IR"/>
          <w:color w:val="111111"/>
          <w:sz w:val="28"/>
          <w:szCs w:val="28"/>
          <w:rtl/>
        </w:rPr>
        <w:t xml:space="preserve">از امام على بن ابى طالب(ع) درباره سخن خداوند «هل جزاء الإحسان إلاّ الإحسان» روايت شده كه رسول خدا(صلی الله علیه و آله) فرمود: [خداوند مى فرمايد] آيا پاداش كسى كه به او نعمت توحيد داده ام، غير از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- 56 - 24 - 3</w:t>
      </w:r>
    </w:p>
    <w:p>
      <w:pPr>
        <w:pStyle w:val="BookText"/>
      </w:pPr>
      <w:r>
        <w:rPr>
          <w:rFonts w:ascii="IRNazanin" w:hAnsi="IRNazanin" w:eastAsia="IRNazanin" w:cs="IRNazanin"/>
          <w:lang w:bidi="fa-IR"/>
          <w:color w:val="111111"/>
          <w:sz w:val="28"/>
          <w:szCs w:val="28"/>
          <w:rtl/>
        </w:rPr>
        <w:t xml:space="preserve">3 - تداوم بر انجام عمل صالح و پايدار ماندن بر آن تا آخر عمر - و نه انجام دادن مقطعى آن - شرط لازم براى دستيابى به مقام قرب الهى در آخرت و بهشت سرشار از نعمت</w:t>
      </w:r>
    </w:p>
    <w:p>
      <w:pPr>
        <w:pStyle w:val="BookText"/>
      </w:pPr>
      <w:r>
        <w:rPr>
          <w:rFonts w:ascii="Amiri" w:hAnsi="Amiri" w:eastAsia="Amiri" w:cs="Amiri"/>
          <w:lang w:bidi="ar-SA"/>
          <w:color w:val="111111"/>
          <w:sz w:val="28"/>
          <w:szCs w:val="28"/>
          <w:rtl/>
        </w:rPr>
        <w:t xml:space="preserve">أُولئك المقرّبون . فى جنّ-ت النعيم ... جزاء بما كانوا يعملون</w:t>
      </w:r>
    </w:p>
    <w:p>
      <w:pPr>
        <w:pStyle w:val="BookText"/>
      </w:pPr>
      <w:r>
        <w:rPr>
          <w:rFonts w:ascii="Amiri" w:hAnsi="Amiri" w:eastAsia="Amiri" w:cs="Amiri"/>
          <w:lang w:bidi="ar-SA"/>
          <w:color w:val="111111"/>
          <w:sz w:val="28"/>
          <w:szCs w:val="28"/>
          <w:rtl/>
        </w:rPr>
        <w:t xml:space="preserve">از تعبير «كانوا يعملون» (ماضى استمرارى)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- 56 - 89 - 6</w:t>
      </w:r>
    </w:p>
    <w:p>
      <w:pPr>
        <w:pStyle w:val="BookText"/>
      </w:pPr>
      <w:r>
        <w:rPr>
          <w:rFonts w:ascii="Amiri" w:hAnsi="Amiri" w:eastAsia="Amiri" w:cs="Amiri"/>
          <w:lang w:bidi="ar-SA"/>
          <w:color w:val="111111"/>
          <w:sz w:val="28"/>
          <w:szCs w:val="28"/>
          <w:rtl/>
        </w:rPr>
        <w:t xml:space="preserve">6 - تقرب به خداوند ، عامل بهره مندى از رحمت بى كران الهى و بهشت سرشار از نعمت</w:t>
      </w:r>
    </w:p>
    <w:p>
      <w:pPr>
        <w:pStyle w:val="BookText"/>
      </w:pPr>
      <w:r>
        <w:rPr>
          <w:rFonts w:ascii="Amiri" w:hAnsi="Amiri" w:eastAsia="Amiri" w:cs="Amiri"/>
          <w:lang w:bidi="ar-SA"/>
          <w:color w:val="111111"/>
          <w:sz w:val="28"/>
          <w:szCs w:val="28"/>
          <w:rtl/>
        </w:rPr>
        <w:t xml:space="preserve">فأمّا إن كان من المقرّبين . فروح و ريحان و جنّت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- 57 - 21 - 6</w:t>
      </w:r>
    </w:p>
    <w:p>
      <w:pPr>
        <w:pStyle w:val="BookText"/>
      </w:pPr>
      <w:r>
        <w:rPr>
          <w:rFonts w:ascii="IRNazanin" w:hAnsi="IRNazanin" w:eastAsia="IRNazanin" w:cs="IRNazanin"/>
          <w:lang w:bidi="fa-IR"/>
          <w:color w:val="111111"/>
          <w:sz w:val="28"/>
          <w:szCs w:val="28"/>
          <w:rtl/>
        </w:rPr>
        <w:t xml:space="preserve">6 - دستيابى به بهشت ، در گرو جلب غفران و آمرزش الهى است .</w:t>
      </w:r>
    </w:p>
    <w:p>
      <w:pPr>
        <w:pStyle w:val="BookText"/>
      </w:pPr>
      <w:r>
        <w:rPr>
          <w:rFonts w:ascii="Amiri" w:hAnsi="Amiri" w:eastAsia="Amiri" w:cs="Amiri"/>
          <w:lang w:bidi="ar-SA"/>
          <w:color w:val="111111"/>
          <w:sz w:val="28"/>
          <w:szCs w:val="28"/>
          <w:rtl/>
        </w:rPr>
        <w:t xml:space="preserve">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- 58 - 22 - 23</w:t>
      </w:r>
    </w:p>
    <w:p>
      <w:pPr>
        <w:pStyle w:val="BookText"/>
      </w:pPr>
      <w:r>
        <w:rPr>
          <w:rFonts w:ascii="Amiri" w:hAnsi="Amiri" w:eastAsia="Amiri" w:cs="Amiri"/>
          <w:lang w:bidi="ar-SA"/>
          <w:color w:val="111111"/>
          <w:sz w:val="28"/>
          <w:szCs w:val="28"/>
          <w:rtl/>
        </w:rPr>
        <w:t xml:space="preserve">23 - رضايت خداوند از مؤمنان راستين ، باعث دستيابى آنان به بوستان هاى بهشت</w:t>
      </w:r>
    </w:p>
    <w:p>
      <w:pPr>
        <w:pStyle w:val="BookText"/>
      </w:pPr>
      <w:r>
        <w:rPr>
          <w:rFonts w:ascii="Amiri" w:hAnsi="Amiri" w:eastAsia="Amiri" w:cs="Amiri"/>
          <w:lang w:bidi="ar-SA"/>
          <w:color w:val="111111"/>
          <w:sz w:val="28"/>
          <w:szCs w:val="28"/>
          <w:rtl/>
        </w:rPr>
        <w:t xml:space="preserve">و يدخلهم جنّ-ت . .. رضى اللّه عنهم</w:t>
      </w:r>
    </w:p>
    <w:p>
      <w:pPr>
        <w:pStyle w:val="BookText"/>
      </w:pPr>
      <w:r>
        <w:rPr>
          <w:rFonts w:ascii="Amiri" w:hAnsi="Amiri" w:eastAsia="Amiri" w:cs="Amiri"/>
          <w:lang w:bidi="ar-SA"/>
          <w:color w:val="111111"/>
          <w:sz w:val="28"/>
          <w:szCs w:val="28"/>
          <w:rtl/>
        </w:rPr>
        <w:t xml:space="preserve">جمله «رضى اللّه عنهم» تعليل براى «يدخلهم جنّات» است; يعنى، خداوند بدان جهت مؤمنان راستين را وارد بوستان هاى بهشت مى كند كه از آنان راضى و خرسند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- 61 - 12 - 1</w:t>
      </w:r>
    </w:p>
    <w:p>
      <w:pPr>
        <w:pStyle w:val="BookText"/>
      </w:pPr>
      <w:r>
        <w:rPr>
          <w:rFonts w:ascii="IRNazanin" w:hAnsi="IRNazanin" w:eastAsia="IRNazanin" w:cs="IRNazanin"/>
          <w:lang w:bidi="fa-IR"/>
          <w:color w:val="111111"/>
          <w:sz w:val="28"/>
          <w:szCs w:val="28"/>
          <w:rtl/>
        </w:rPr>
        <w:t xml:space="preserve">1 - دستيابى به مغفرت الهى و بوستان هاى بهشت ، ره آورد پايدارى بر ايمان به خدا و رسول و جهاد با مال و جان در راه خدا است .</w:t>
      </w:r>
    </w:p>
    <w:p>
      <w:pPr>
        <w:pStyle w:val="BookText"/>
      </w:pPr>
      <w:r>
        <w:rPr>
          <w:rFonts w:ascii="Amiri" w:hAnsi="Amiri" w:eastAsia="Amiri" w:cs="Amiri"/>
          <w:lang w:bidi="ar-SA"/>
          <w:color w:val="111111"/>
          <w:sz w:val="28"/>
          <w:szCs w:val="28"/>
          <w:rtl/>
        </w:rPr>
        <w:t xml:space="preserve">تؤمنون باللّه . .. و تجهدون ... يغفر لكم ذنوبكم و يدخلكم جنّ-ت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- 64 - 9 - 9،12</w:t>
      </w:r>
    </w:p>
    <w:p>
      <w:pPr>
        <w:pStyle w:val="BookText"/>
      </w:pPr>
      <w:r>
        <w:rPr>
          <w:rFonts w:ascii="Amiri" w:hAnsi="Amiri" w:eastAsia="Amiri" w:cs="Amiri"/>
          <w:lang w:bidi="ar-SA"/>
          <w:color w:val="111111"/>
          <w:sz w:val="28"/>
          <w:szCs w:val="28"/>
          <w:rtl/>
        </w:rPr>
        <w:t xml:space="preserve">9 - ايمان و عمل صالح ، موجب ورود انسان به بهشت</w:t>
      </w:r>
    </w:p>
    <w:p>
      <w:pPr>
        <w:pStyle w:val="BookText"/>
      </w:pPr>
      <w:r>
        <w:rPr>
          <w:rFonts w:ascii="Amiri" w:hAnsi="Amiri" w:eastAsia="Amiri" w:cs="Amiri"/>
          <w:lang w:bidi="ar-SA"/>
          <w:color w:val="111111"/>
          <w:sz w:val="28"/>
          <w:szCs w:val="28"/>
          <w:rtl/>
        </w:rPr>
        <w:t xml:space="preserve">و من يؤمن باللّه و يعمل صلحًا . .. يدخله جنّ-ت</w:t>
      </w:r>
    </w:p>
    <w:p>
      <w:pPr>
        <w:pStyle w:val="BookText"/>
      </w:pPr>
      <w:r>
        <w:rPr>
          <w:rFonts w:ascii="IRNazanin" w:hAnsi="IRNazanin" w:eastAsia="IRNazanin" w:cs="IRNazanin"/>
          <w:lang w:bidi="fa-IR"/>
          <w:color w:val="111111"/>
          <w:sz w:val="28"/>
          <w:szCs w:val="28"/>
          <w:rtl/>
        </w:rPr>
        <w:t xml:space="preserve">12 - آمرزش گناهان و دستيابى به بهشت ، كاميابى بزرگ است .</w:t>
      </w:r>
    </w:p>
    <w:p>
      <w:pPr>
        <w:pStyle w:val="BookText"/>
      </w:pPr>
      <w:r>
        <w:rPr>
          <w:rFonts w:ascii="Amiri" w:hAnsi="Amiri" w:eastAsia="Amiri" w:cs="Amiri"/>
          <w:lang w:bidi="ar-SA"/>
          <w:color w:val="111111"/>
          <w:sz w:val="28"/>
          <w:szCs w:val="28"/>
          <w:rtl/>
        </w:rPr>
        <w:t xml:space="preserve">يكفّر عنه سيّئاته و يدخله جنّ-ت . ..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- 65 - 11 - 13،14</w:t>
      </w:r>
    </w:p>
    <w:p>
      <w:pPr>
        <w:pStyle w:val="BookText"/>
      </w:pPr>
      <w:r>
        <w:rPr>
          <w:rFonts w:ascii="IRNazanin" w:hAnsi="IRNazanin" w:eastAsia="IRNazanin" w:cs="IRNazanin"/>
          <w:lang w:bidi="fa-IR"/>
          <w:color w:val="111111"/>
          <w:sz w:val="28"/>
          <w:szCs w:val="28"/>
          <w:rtl/>
        </w:rPr>
        <w:t xml:space="preserve">13 - خداوند ، مؤمنان داراى عمل صالح را به بهشت وارد مى سازد .</w:t>
      </w:r>
    </w:p>
    <w:p>
      <w:pPr>
        <w:pStyle w:val="BookText"/>
      </w:pPr>
      <w:r>
        <w:rPr>
          <w:rFonts w:ascii="Amiri" w:hAnsi="Amiri" w:eastAsia="Amiri" w:cs="Amiri"/>
          <w:lang w:bidi="ar-SA"/>
          <w:color w:val="111111"/>
          <w:sz w:val="28"/>
          <w:szCs w:val="28"/>
          <w:rtl/>
        </w:rPr>
        <w:t xml:space="preserve">و من يؤمن باللّه و يعمل صلحًا يدخله جنّ-ت</w:t>
      </w:r>
    </w:p>
    <w:p>
      <w:pPr>
        <w:pStyle w:val="BookText"/>
      </w:pPr>
      <w:r>
        <w:rPr>
          <w:rFonts w:ascii="Amiri" w:hAnsi="Amiri" w:eastAsia="Amiri" w:cs="Amiri"/>
          <w:lang w:bidi="ar-SA"/>
          <w:color w:val="111111"/>
          <w:sz w:val="28"/>
          <w:szCs w:val="28"/>
          <w:rtl/>
        </w:rPr>
        <w:t xml:space="preserve">14 - ايمان و عمل صالح ، عامل ورود به بهشت</w:t>
      </w:r>
    </w:p>
    <w:p>
      <w:pPr>
        <w:pStyle w:val="BookText"/>
      </w:pPr>
      <w:r>
        <w:rPr>
          <w:rFonts w:ascii="Amiri" w:hAnsi="Amiri" w:eastAsia="Amiri" w:cs="Amiri"/>
          <w:lang w:bidi="ar-SA"/>
          <w:color w:val="111111"/>
          <w:sz w:val="28"/>
          <w:szCs w:val="28"/>
          <w:rtl/>
        </w:rPr>
        <w:t xml:space="preserve">و من يؤمن باللّه و يعمل صلحًا يدخله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- 66 - 8 - 5</w:t>
      </w:r>
    </w:p>
    <w:p>
      <w:pPr>
        <w:pStyle w:val="BookText"/>
      </w:pPr>
      <w:r>
        <w:rPr>
          <w:rFonts w:ascii="IRNazanin" w:hAnsi="IRNazanin" w:eastAsia="IRNazanin" w:cs="IRNazanin"/>
          <w:lang w:bidi="fa-IR"/>
          <w:color w:val="111111"/>
          <w:sz w:val="28"/>
          <w:szCs w:val="28"/>
          <w:rtl/>
        </w:rPr>
        <w:t xml:space="preserve">5 - توبه خالصانه ، عامل ورود به بهشت</w:t>
      </w:r>
    </w:p>
    <w:p>
      <w:pPr>
        <w:pStyle w:val="BookText"/>
      </w:pPr>
      <w:r>
        <w:rPr>
          <w:rFonts w:ascii="Amiri" w:hAnsi="Amiri" w:eastAsia="Amiri" w:cs="Amiri"/>
          <w:lang w:bidi="ar-SA"/>
          <w:color w:val="111111"/>
          <w:sz w:val="28"/>
          <w:szCs w:val="28"/>
          <w:rtl/>
        </w:rPr>
        <w:t xml:space="preserve">توبوا إلى اللّه توبة نصوحًا . .. و يدخلكم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- 69 - 24 - 5</w:t>
      </w:r>
    </w:p>
    <w:p>
      <w:pPr>
        <w:pStyle w:val="BookText"/>
      </w:pPr>
      <w:r>
        <w:rPr>
          <w:rFonts w:ascii="Amiri" w:hAnsi="Amiri" w:eastAsia="Amiri" w:cs="Amiri"/>
          <w:lang w:bidi="ar-SA"/>
          <w:color w:val="111111"/>
          <w:sz w:val="28"/>
          <w:szCs w:val="28"/>
          <w:rtl/>
        </w:rPr>
        <w:t xml:space="preserve">5 - بهشت برين و نعمت هاى آن ، محصول تلاش ها و دستاورد هاى انسان ها در دنيا است .</w:t>
      </w:r>
    </w:p>
    <w:p>
      <w:pPr>
        <w:pStyle w:val="BookText"/>
      </w:pPr>
      <w:r>
        <w:rPr>
          <w:rFonts w:ascii="Amiri" w:hAnsi="Amiri" w:eastAsia="Amiri" w:cs="Amiri"/>
          <w:lang w:bidi="ar-SA"/>
          <w:color w:val="111111"/>
          <w:sz w:val="28"/>
          <w:szCs w:val="28"/>
          <w:rtl/>
        </w:rPr>
        <w:t xml:space="preserve">بما أسلفتم فى الأيّام الخالية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- 70 - 35 - 4،5</w:t>
      </w:r>
    </w:p>
    <w:p>
      <w:pPr>
        <w:pStyle w:val="BookText"/>
      </w:pPr>
      <w:r>
        <w:rPr>
          <w:rFonts w:ascii="Amiri" w:hAnsi="Amiri" w:eastAsia="Amiri" w:cs="Amiri"/>
          <w:lang w:bidi="ar-SA"/>
          <w:color w:val="111111"/>
          <w:sz w:val="28"/>
          <w:szCs w:val="28"/>
          <w:rtl/>
        </w:rPr>
        <w:t xml:space="preserve">4 - انجام دادن دائم نماز ، اداى حق سائلان و محرومان جامعه ، تصديق روز جزا و هراس از عذاب الهى ، از موجبات ورود به بهشت</w:t>
      </w:r>
    </w:p>
    <w:p>
      <w:pPr>
        <w:pStyle w:val="BookText"/>
      </w:pPr>
      <w:r>
        <w:rPr>
          <w:rFonts w:ascii="Amiri" w:hAnsi="Amiri" w:eastAsia="Amiri" w:cs="Amiri"/>
          <w:lang w:bidi="ar-SA"/>
          <w:color w:val="111111"/>
          <w:sz w:val="28"/>
          <w:szCs w:val="28"/>
          <w:rtl/>
        </w:rPr>
        <w:t xml:space="preserve">إلاّ المصلّين . .. و الذين فى أمولهم حقّ ... و الذين يصدّقون بيوم الدين ... أُول</w:t>
      </w:r>
    </w:p>
    <w:p>
      <w:pPr>
        <w:pStyle w:val="BookText"/>
      </w:pPr>
      <w:r>
        <w:rPr>
          <w:rFonts w:ascii="IRNazanin" w:hAnsi="IRNazanin" w:eastAsia="IRNazanin" w:cs="IRNazanin"/>
          <w:lang w:bidi="fa-IR"/>
          <w:color w:val="111111"/>
          <w:sz w:val="28"/>
          <w:szCs w:val="28"/>
          <w:rtl/>
        </w:rPr>
        <w:t xml:space="preserve">5 - پاكدامنى ، رعايت امانت ، وفاى به عهد ، اداى شهادت و مراقبت از نماز ، از موجبات ورود به بهشت</w:t>
      </w:r>
    </w:p>
    <w:p>
      <w:pPr>
        <w:pStyle w:val="BookText"/>
      </w:pPr>
      <w:r>
        <w:rPr>
          <w:rFonts w:ascii="Amiri" w:hAnsi="Amiri" w:eastAsia="Amiri" w:cs="Amiri"/>
          <w:lang w:bidi="ar-SA"/>
          <w:color w:val="111111"/>
          <w:sz w:val="28"/>
          <w:szCs w:val="28"/>
          <w:rtl/>
        </w:rPr>
        <w:t xml:space="preserve">و الذين هم لفروجهم حفظون . .. و الذين هم لأمنتهم و عهدهم رعون . و الذين هم بش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- 76 - 7 - 5</w:t>
      </w:r>
    </w:p>
    <w:p>
      <w:pPr>
        <w:pStyle w:val="BookText"/>
      </w:pPr>
      <w:r>
        <w:rPr>
          <w:rFonts w:ascii="Amiri" w:hAnsi="Amiri" w:eastAsia="Amiri" w:cs="Amiri"/>
          <w:lang w:bidi="ar-SA"/>
          <w:color w:val="111111"/>
          <w:sz w:val="28"/>
          <w:szCs w:val="28"/>
          <w:rtl/>
        </w:rPr>
        <w:t xml:space="preserve">5 - وفاى به نذر و خوف از قيامت ، از عوامل ورود به بهشت و بهره مندى از موهبت هاى آن</w:t>
      </w:r>
    </w:p>
    <w:p>
      <w:pPr>
        <w:pStyle w:val="BookText"/>
      </w:pPr>
      <w:r>
        <w:rPr>
          <w:rFonts w:ascii="Amiri" w:hAnsi="Amiri" w:eastAsia="Amiri" w:cs="Amiri"/>
          <w:lang w:bidi="ar-SA"/>
          <w:color w:val="111111"/>
          <w:sz w:val="28"/>
          <w:szCs w:val="28"/>
          <w:rtl/>
        </w:rPr>
        <w:t xml:space="preserve">إنّ الأبرار يشربون من كأس . .. يوفون بالنذر و يخافون يومًا كان شرّه مستطيرًا</w:t>
      </w:r>
    </w:p>
    <w:p>
      <w:pPr>
        <w:pStyle w:val="BookText"/>
      </w:pPr>
      <w:r>
        <w:rPr>
          <w:rFonts w:ascii="Amiri" w:hAnsi="Amiri" w:eastAsia="Amiri" w:cs="Amiri"/>
          <w:lang w:bidi="ar-SA"/>
          <w:color w:val="111111"/>
          <w:sz w:val="28"/>
          <w:szCs w:val="28"/>
          <w:rtl/>
        </w:rPr>
        <w:t xml:space="preserve">برداشت ياد شده، با توجه به اين نكته است كه جمله «يوفون بالنذر. ..» جمله اى است بيانيه كه علت بهره مندى ابرار از</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مواهب بهشتى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- 76 - 12 - 2،3،6</w:t>
      </w:r>
    </w:p>
    <w:p>
      <w:pPr>
        <w:pStyle w:val="BookText"/>
      </w:pPr>
      <w:r>
        <w:rPr>
          <w:rFonts w:ascii="Amiri" w:hAnsi="Amiri" w:eastAsia="Amiri" w:cs="Amiri"/>
          <w:lang w:bidi="ar-SA"/>
          <w:color w:val="111111"/>
          <w:sz w:val="28"/>
          <w:szCs w:val="28"/>
          <w:rtl/>
        </w:rPr>
        <w:t xml:space="preserve">2 - صبر و شكيبايى ابرار در راه خدا ، سبب بهره مندى آنان از بهشت و موهبت هاى آن است .</w:t>
      </w:r>
    </w:p>
    <w:p>
      <w:pPr>
        <w:pStyle w:val="BookText"/>
      </w:pPr>
      <w:r>
        <w:rPr>
          <w:rFonts w:ascii="Amiri" w:hAnsi="Amiri" w:eastAsia="Amiri" w:cs="Amiri"/>
          <w:lang w:bidi="ar-SA"/>
          <w:color w:val="111111"/>
          <w:sz w:val="28"/>
          <w:szCs w:val="28"/>
          <w:rtl/>
        </w:rPr>
        <w:t xml:space="preserve">و جزيهم بما صبروا جنّة و حريرًا</w:t>
      </w:r>
    </w:p>
    <w:p>
      <w:pPr>
        <w:pStyle w:val="BookText"/>
      </w:pPr>
      <w:r>
        <w:rPr>
          <w:rFonts w:ascii="IRNazanin" w:hAnsi="IRNazanin" w:eastAsia="IRNazanin" w:cs="IRNazanin"/>
          <w:lang w:bidi="fa-IR"/>
          <w:color w:val="111111"/>
          <w:sz w:val="28"/>
          <w:szCs w:val="28"/>
          <w:rtl/>
        </w:rPr>
        <w:t xml:space="preserve">3 - وفاى به نذر ، ايثار و انفاق به نيازمندان جامعه بدون چشمداشتى و خوف از قيامت ، از موجبات ورود به بهشت و بهره مندى از موهبت هاى آن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و جزيهم بما صبروا ج</w:t>
      </w:r>
    </w:p>
    <w:p>
      <w:pPr>
        <w:pStyle w:val="BookText"/>
      </w:pPr>
      <w:r>
        <w:rPr>
          <w:rFonts w:ascii="IRNazanin" w:hAnsi="IRNazanin" w:eastAsia="IRNazanin" w:cs="IRNazanin"/>
          <w:lang w:bidi="fa-IR"/>
          <w:color w:val="111111"/>
          <w:sz w:val="28"/>
          <w:szCs w:val="28"/>
          <w:rtl/>
        </w:rPr>
        <w:t xml:space="preserve">از مصاديق مورد نظر صبر در اين آيه، موارد ياد شده است كه در آيات پيش در وصف ابرار آمده است.</w:t>
      </w:r>
    </w:p>
    <w:p>
      <w:pPr>
        <w:pStyle w:val="BookText"/>
      </w:pPr>
      <w:r>
        <w:rPr>
          <w:rFonts w:ascii="IRNazanin" w:hAnsi="IRNazanin" w:eastAsia="IRNazanin" w:cs="IRNazanin"/>
          <w:lang w:bidi="fa-IR"/>
          <w:color w:val="111111"/>
          <w:sz w:val="28"/>
          <w:szCs w:val="28"/>
          <w:rtl/>
        </w:rPr>
        <w:t xml:space="preserve">6 - صبر در راه خدا ، از موجبات ورود به بهشت و بهره مندى از موهبت هاى آن است .</w:t>
      </w:r>
    </w:p>
    <w:p>
      <w:pPr>
        <w:pStyle w:val="BookText"/>
      </w:pPr>
      <w:r>
        <w:rPr>
          <w:rFonts w:ascii="Amiri" w:hAnsi="Amiri" w:eastAsia="Amiri" w:cs="Amiri"/>
          <w:lang w:bidi="ar-SA"/>
          <w:color w:val="111111"/>
          <w:sz w:val="28"/>
          <w:szCs w:val="28"/>
          <w:rtl/>
        </w:rPr>
        <w:t xml:space="preserve">و جزيهم بما صبروا جنّة و حريرًا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- 78 - 36 - 1</w:t>
      </w:r>
    </w:p>
    <w:p>
      <w:pPr>
        <w:pStyle w:val="BookText"/>
      </w:pPr>
      <w:r>
        <w:rPr>
          <w:rFonts w:ascii="IRNazanin" w:hAnsi="IRNazanin" w:eastAsia="IRNazanin" w:cs="IRNazanin"/>
          <w:lang w:bidi="fa-IR"/>
          <w:color w:val="111111"/>
          <w:sz w:val="28"/>
          <w:szCs w:val="28"/>
          <w:rtl/>
        </w:rPr>
        <w:t xml:space="preserve">1 - بهشت و نعمت هاى آن ، پاداش و مزد تقواپيشگى است .</w:t>
      </w:r>
    </w:p>
    <w:p>
      <w:pPr>
        <w:pStyle w:val="BookText"/>
      </w:pPr>
      <w:r>
        <w:rPr>
          <w:rFonts w:ascii="Amiri" w:hAnsi="Amiri" w:eastAsia="Amiri" w:cs="Amiri"/>
          <w:lang w:bidi="ar-SA"/>
          <w:color w:val="111111"/>
          <w:sz w:val="28"/>
          <w:szCs w:val="28"/>
          <w:rtl/>
        </w:rPr>
        <w:t xml:space="preserve">إنّ للمتّقين . .. جزاء</w:t>
      </w:r>
    </w:p>
    <w:p>
      <w:pPr>
        <w:pStyle w:val="BookText"/>
      </w:pPr>
      <w:r>
        <w:rPr>
          <w:rFonts w:ascii="Amiri" w:hAnsi="Amiri" w:eastAsia="Amiri" w:cs="Amiri"/>
          <w:lang w:bidi="ar-SA"/>
          <w:color w:val="111111"/>
          <w:sz w:val="28"/>
          <w:szCs w:val="28"/>
          <w:rtl/>
        </w:rPr>
        <w:t xml:space="preserve">«جزاء» مفعول مطلق و تأكيد كننده مفاد «إنّ للمتّقين مفازاً»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- 81 - 14 - 6</w:t>
      </w:r>
    </w:p>
    <w:p>
      <w:pPr>
        <w:pStyle w:val="BookText"/>
      </w:pPr>
      <w:r>
        <w:rPr>
          <w:rFonts w:ascii="Amiri" w:hAnsi="Amiri" w:eastAsia="Amiri" w:cs="Amiri"/>
          <w:lang w:bidi="ar-SA"/>
          <w:color w:val="111111"/>
          <w:sz w:val="28"/>
          <w:szCs w:val="28"/>
          <w:rtl/>
        </w:rPr>
        <w:t xml:space="preserve">6 - ورود هر انسان به بهشت يا جهنم ، سزاى كردار او است .</w:t>
      </w:r>
    </w:p>
    <w:p>
      <w:pPr>
        <w:pStyle w:val="BookText"/>
      </w:pPr>
      <w:r>
        <w:rPr>
          <w:rFonts w:ascii="Amiri" w:hAnsi="Amiri" w:eastAsia="Amiri" w:cs="Amiri"/>
          <w:lang w:bidi="ar-SA"/>
          <w:color w:val="111111"/>
          <w:sz w:val="28"/>
          <w:szCs w:val="28"/>
          <w:rtl/>
        </w:rPr>
        <w:t xml:space="preserve">و إذا الجحيم سعّرت . و إذا الجنّة أُزلفت . 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- 85 - 11 - 1،7</w:t>
      </w:r>
    </w:p>
    <w:p>
      <w:pPr>
        <w:pStyle w:val="BookText"/>
      </w:pPr>
      <w:r>
        <w:rPr>
          <w:rFonts w:ascii="Amiri" w:hAnsi="Amiri" w:eastAsia="Amiri" w:cs="Amiri"/>
          <w:lang w:bidi="ar-SA"/>
          <w:color w:val="111111"/>
          <w:sz w:val="28"/>
          <w:szCs w:val="28"/>
          <w:rtl/>
        </w:rPr>
        <w:t xml:space="preserve">1 - مؤمنان داراى عمل صالح ، برخوردار از بوستان هايى متعدد ، در آخرت</w:t>
      </w:r>
    </w:p>
    <w:p>
      <w:pPr>
        <w:pStyle w:val="BookText"/>
      </w:pPr>
      <w:r>
        <w:rPr>
          <w:rFonts w:ascii="Amiri" w:hAnsi="Amiri" w:eastAsia="Amiri" w:cs="Amiri"/>
          <w:lang w:bidi="ar-SA"/>
          <w:color w:val="111111"/>
          <w:sz w:val="28"/>
          <w:szCs w:val="28"/>
          <w:rtl/>
        </w:rPr>
        <w:t xml:space="preserve">إنّ الذين ءامنوا و عملوا الصلحت لهم جنّ-ت</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- 90 - 13 - 8</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4" w:name="pg6556_44620"/>
    <w:bookmarkEnd w:id="234"/>
    <w:p>
      <w:pPr>
        <w:pStyle w:val="BookText"/>
      </w:pPr>
      <w:r>
        <w:rPr>
          <w:rFonts w:ascii="Amiri" w:hAnsi="Amiri" w:eastAsia="Amiri" w:cs="Amiri"/>
          <w:lang w:bidi="ar-SA"/>
          <w:color w:val="111111"/>
          <w:sz w:val="28"/>
          <w:szCs w:val="28"/>
          <w:rtl/>
        </w:rPr>
        <w:t xml:space="preserve">8 - « إنّ أعرابيّاً قال لرسول اللّه (صلی الله علیه و آله) علّمنى عملاً يدخلنى الجنّة ؟ قال : أعتق النَسَمَة و فُكّ الرقبة . قال : أوَ ليستا بواحدة ؟ قال له : إنّ عتق الرقبة أن تفرّد بعتقها و فكّ الرقبة أن تُعين فى عتقها . . . ;</w:t>
      </w:r>
    </w:p>
    <w:p>
      <w:pPr>
        <w:pStyle w:val="BookText"/>
      </w:pPr>
      <w:r>
        <w:rPr>
          <w:rFonts w:ascii="IRNazanin" w:hAnsi="IRNazanin" w:eastAsia="IRNazanin" w:cs="IRNazanin"/>
          <w:lang w:bidi="fa-IR"/>
          <w:color w:val="111111"/>
          <w:sz w:val="28"/>
          <w:szCs w:val="28"/>
          <w:rtl/>
        </w:rPr>
        <w:t xml:space="preserve">مردى باديه نشين به رسول خدا(صلی الله علیه و آله) عرض كرد: عملى را به من تعليم ده كه مرا به بهشت ببرد. رسول خدا(صلی الله علیه و آله) فرمود: «أعَتِقِ النَّسمةَ و فُكَّ الرقبةَ» آن مرد گفت: آيا «عتق نسمه و فكّ رقبه» هر دو، به يك معنا (آزاد كردن برده) نيست؟ فرمود: نه; «عتق رقبه» آن است كه به تنهايى برده را آزاد كنى و «فكّ رقبه» آن است كه در آزادىِ برده اى كمك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w:t>
      </w:r>
    </w:p>
    <w:p>
      <w:pPr>
        <w:pStyle w:val="BookText"/>
      </w:pPr>
      <w:r>
        <w:rPr>
          <w:rFonts w:ascii="IRNazanin" w:hAnsi="IRNazanin" w:eastAsia="IRNazanin" w:cs="IRNazanin"/>
          <w:lang w:bidi="fa-IR"/>
          <w:color w:val="111111"/>
          <w:sz w:val="28"/>
          <w:szCs w:val="28"/>
          <w:rtl/>
        </w:rPr>
        <w:t xml:space="preserve">1 - استقرار در باغ هاى بهشت و جاودانگى در آن ، پاداش تضمين شده خداوند براى مؤمنان نيكوكردار</w:t>
      </w:r>
    </w:p>
    <w:p>
      <w:pPr>
        <w:pStyle w:val="BookText"/>
      </w:pPr>
      <w:r>
        <w:rPr>
          <w:rFonts w:ascii="Amiri" w:hAnsi="Amiri" w:eastAsia="Amiri" w:cs="Amiri"/>
          <w:lang w:bidi="ar-SA"/>
          <w:color w:val="111111"/>
          <w:sz w:val="28"/>
          <w:szCs w:val="28"/>
          <w:rtl/>
        </w:rPr>
        <w:t xml:space="preserve">الذين ءامنوا و عملوا الصلحت . .. جزاؤهم عند ربّهم جنّ-ت عدن تجرى من تحتها الأن</w:t>
      </w:r>
    </w:p>
    <w:p>
      <w:pPr>
        <w:pStyle w:val="Heading3"/>
      </w:pPr>
      <w:bookmarkStart w:id="1031" w:name="_Toc652"/>
      <w:r>
        <w:t>475- موجبات بهشت عدن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خلدين فيها و ذلك جزاء من تزكّى</w:t>
      </w:r>
    </w:p>
    <w:p>
      <w:pPr>
        <w:pStyle w:val="Heading3"/>
      </w:pPr>
      <w:bookmarkStart w:id="1032" w:name="_Toc653"/>
      <w:r>
        <w:t>476- موجبات نعمتهاى بهشت</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- 76 - 5 - 3</w:t>
      </w:r>
    </w:p>
    <w:p>
      <w:pPr>
        <w:pStyle w:val="BookText"/>
      </w:pPr>
      <w:r>
        <w:rPr>
          <w:rFonts w:ascii="IRNazanin" w:hAnsi="IRNazanin" w:eastAsia="IRNazanin" w:cs="IRNazanin"/>
          <w:lang w:bidi="fa-IR"/>
          <w:color w:val="111111"/>
          <w:sz w:val="28"/>
          <w:szCs w:val="28"/>
          <w:rtl/>
        </w:rPr>
        <w:t xml:space="preserve">3 - احسان و نيكوكارى ، موجب بهره مندى از نعمت هاى بهشتى ، همچون نوشيدنى هاى گوارا و معطر</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BookText"/>
      </w:pPr>
      <w:r>
        <w:rPr>
          <w:rFonts w:ascii="IRNazanin" w:hAnsi="IRNazanin" w:eastAsia="IRNazanin" w:cs="IRNazanin"/>
          <w:lang w:bidi="fa-IR"/>
          <w:color w:val="111111"/>
          <w:sz w:val="28"/>
          <w:szCs w:val="28"/>
          <w:rtl/>
        </w:rPr>
        <w:t xml:space="preserve">توصيف بهشتيان به ابرار، نشانگر اين حقيقت است كه آنچه موجب بهشتى شدن آنان مى شود، برّ و نيكوكارى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- 76 - 7 - 5</w:t>
      </w:r>
    </w:p>
    <w:p>
      <w:pPr>
        <w:pStyle w:val="BookText"/>
      </w:pPr>
      <w:r>
        <w:rPr>
          <w:rFonts w:ascii="Amiri" w:hAnsi="Amiri" w:eastAsia="Amiri" w:cs="Amiri"/>
          <w:lang w:bidi="ar-SA"/>
          <w:color w:val="111111"/>
          <w:sz w:val="28"/>
          <w:szCs w:val="28"/>
          <w:rtl/>
        </w:rPr>
        <w:t xml:space="preserve">5 - وفاى به نذر و خوف از قيامت ، از عوامل ورود به بهشت و بهره مندى از موهبت هاى آن</w:t>
      </w:r>
    </w:p>
    <w:p>
      <w:pPr>
        <w:pStyle w:val="BookText"/>
      </w:pPr>
      <w:r>
        <w:rPr>
          <w:rFonts w:ascii="Amiri" w:hAnsi="Amiri" w:eastAsia="Amiri" w:cs="Amiri"/>
          <w:lang w:bidi="ar-SA"/>
          <w:color w:val="111111"/>
          <w:sz w:val="28"/>
          <w:szCs w:val="28"/>
          <w:rtl/>
        </w:rPr>
        <w:t xml:space="preserve">إنّ الأبرار يشربون من كأس . .. يوفون بالنذر و يخافون يومًا كان شرّه مستطيرًا</w:t>
      </w:r>
    </w:p>
    <w:p>
      <w:pPr>
        <w:pStyle w:val="BookText"/>
      </w:pPr>
      <w:r>
        <w:rPr>
          <w:rFonts w:ascii="Amiri" w:hAnsi="Amiri" w:eastAsia="Amiri" w:cs="Amiri"/>
          <w:lang w:bidi="ar-SA"/>
          <w:color w:val="111111"/>
          <w:sz w:val="28"/>
          <w:szCs w:val="28"/>
          <w:rtl/>
        </w:rPr>
        <w:t xml:space="preserve">برداشت ياد شده، با توجه به اين نكته است كه جمله «يوفون بالنذر. ..» جمله اى است بيانيه كه علت بهره مندى ابرار از مواهب بهشتى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- 77 - 43 - 5</w:t>
      </w:r>
    </w:p>
    <w:p>
      <w:pPr>
        <w:pStyle w:val="BookText"/>
      </w:pPr>
      <w:r>
        <w:rPr>
          <w:rFonts w:ascii="IRNazanin" w:hAnsi="IRNazanin" w:eastAsia="IRNazanin" w:cs="IRNazanin"/>
          <w:lang w:bidi="fa-IR"/>
          <w:color w:val="111111"/>
          <w:sz w:val="28"/>
          <w:szCs w:val="28"/>
          <w:rtl/>
        </w:rPr>
        <w:t xml:space="preserve">5 - برخوردارى تقواپيشگان از موهبت هاى بهشت ، نتيجه عملكرد خود آنان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5" w:name="pg6556_44621"/>
    <w:bookmarkEnd w:id="235"/>
    <w:p>
      <w:pPr>
        <w:pStyle w:val="BookText"/>
      </w:pPr>
      <w:r>
        <w:rPr>
          <w:rFonts w:ascii="Amiri" w:hAnsi="Amiri" w:eastAsia="Amiri" w:cs="Amiri"/>
          <w:lang w:bidi="ar-SA"/>
          <w:color w:val="111111"/>
          <w:sz w:val="28"/>
          <w:szCs w:val="28"/>
          <w:rtl/>
        </w:rPr>
        <w:t xml:space="preserve">كلوا و اشربوا هنيئًا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- 77 - 44 - 2،3</w:t>
      </w:r>
    </w:p>
    <w:p>
      <w:pPr>
        <w:pStyle w:val="BookText"/>
      </w:pPr>
      <w:r>
        <w:rPr>
          <w:rFonts w:ascii="IRNazanin" w:hAnsi="IRNazanin" w:eastAsia="IRNazanin" w:cs="IRNazanin"/>
          <w:lang w:bidi="fa-IR"/>
          <w:color w:val="111111"/>
          <w:sz w:val="28"/>
          <w:szCs w:val="28"/>
          <w:rtl/>
        </w:rPr>
        <w:t xml:space="preserve">2 - بهره مندى از موهبت هاى بهشت ، جزا و پاداش الهى به نيكوكاران</w:t>
      </w:r>
    </w:p>
    <w:p>
      <w:pPr>
        <w:pStyle w:val="BookText"/>
      </w:pPr>
      <w:r>
        <w:rPr>
          <w:rFonts w:ascii="Amiri" w:hAnsi="Amiri" w:eastAsia="Amiri" w:cs="Amiri"/>
          <w:lang w:bidi="ar-SA"/>
          <w:color w:val="111111"/>
          <w:sz w:val="28"/>
          <w:szCs w:val="28"/>
          <w:rtl/>
        </w:rPr>
        <w:t xml:space="preserve">فى ظلل و عيون . .. إنّا كذلك نجزى المحسنين</w:t>
      </w:r>
    </w:p>
    <w:p>
      <w:pPr>
        <w:pStyle w:val="BookText"/>
      </w:pPr>
      <w:r>
        <w:rPr>
          <w:rFonts w:ascii="Amiri" w:hAnsi="Amiri" w:eastAsia="Amiri" w:cs="Amiri"/>
          <w:lang w:bidi="ar-SA"/>
          <w:color w:val="111111"/>
          <w:sz w:val="28"/>
          <w:szCs w:val="28"/>
          <w:rtl/>
        </w:rPr>
        <w:t xml:space="preserve">3 - احسان و نيكوكارى ، عامل بهره مندى از موهبت هاى بهشت</w:t>
      </w:r>
    </w:p>
    <w:p>
      <w:pPr>
        <w:pStyle w:val="BookText"/>
      </w:pPr>
      <w:r>
        <w:rPr>
          <w:rFonts w:ascii="Amiri" w:hAnsi="Amiri" w:eastAsia="Amiri" w:cs="Amiri"/>
          <w:lang w:bidi="ar-SA"/>
          <w:color w:val="111111"/>
          <w:sz w:val="28"/>
          <w:szCs w:val="28"/>
          <w:rtl/>
        </w:rPr>
        <w:t xml:space="preserve">فى ظلل و عيون .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- 78 - 36 - 1</w:t>
      </w:r>
    </w:p>
    <w:p>
      <w:pPr>
        <w:pStyle w:val="BookText"/>
      </w:pPr>
      <w:r>
        <w:rPr>
          <w:rFonts w:ascii="IRNazanin" w:hAnsi="IRNazanin" w:eastAsia="IRNazanin" w:cs="IRNazanin"/>
          <w:lang w:bidi="fa-IR"/>
          <w:color w:val="111111"/>
          <w:sz w:val="28"/>
          <w:szCs w:val="28"/>
          <w:rtl/>
        </w:rPr>
        <w:t xml:space="preserve">1 - بهشت و نعمت هاى آن ، پاداش و مزد تقواپيشگى است .</w:t>
      </w:r>
    </w:p>
    <w:p>
      <w:pPr>
        <w:pStyle w:val="BookText"/>
      </w:pPr>
      <w:r>
        <w:rPr>
          <w:rFonts w:ascii="Amiri" w:hAnsi="Amiri" w:eastAsia="Amiri" w:cs="Amiri"/>
          <w:lang w:bidi="ar-SA"/>
          <w:color w:val="111111"/>
          <w:sz w:val="28"/>
          <w:szCs w:val="28"/>
          <w:rtl/>
        </w:rPr>
        <w:t xml:space="preserve">إنّ للمتّقين . .. جزاء</w:t>
      </w:r>
    </w:p>
    <w:p>
      <w:pPr>
        <w:pStyle w:val="BookText"/>
      </w:pPr>
      <w:r>
        <w:rPr>
          <w:rFonts w:ascii="Amiri" w:hAnsi="Amiri" w:eastAsia="Amiri" w:cs="Amiri"/>
          <w:lang w:bidi="ar-SA"/>
          <w:color w:val="111111"/>
          <w:sz w:val="28"/>
          <w:szCs w:val="28"/>
          <w:rtl/>
        </w:rPr>
        <w:t xml:space="preserve">«جزاء» مفعول مطلق و تأكيد كننده مفاد «إنّ للمتّقين مفازاً» است.</w:t>
      </w:r>
    </w:p>
    <w:p>
      <w:pPr>
        <w:pStyle w:val="Heading3"/>
      </w:pPr>
      <w:bookmarkStart w:id="1033" w:name="_Toc654"/>
      <w:r>
        <w:t>477- موحدان در بهشت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- 41 - 32 - 1</w:t>
      </w:r>
    </w:p>
    <w:p>
      <w:pPr>
        <w:pStyle w:val="BookText"/>
      </w:pPr>
      <w:r>
        <w:rPr>
          <w:rFonts w:ascii="IRNazanin" w:hAnsi="IRNazanin" w:eastAsia="IRNazanin" w:cs="IRNazanin"/>
          <w:lang w:bidi="fa-IR"/>
          <w:color w:val="111111"/>
          <w:sz w:val="28"/>
          <w:szCs w:val="28"/>
          <w:rtl/>
        </w:rPr>
        <w:t xml:space="preserve">1 - يكتاپرستان پايدار بر توحيد ، ميهمانان خداوند در بهشت</w:t>
      </w:r>
    </w:p>
    <w:p>
      <w:pPr>
        <w:pStyle w:val="BookText"/>
      </w:pPr>
      <w:r>
        <w:rPr>
          <w:rFonts w:ascii="Amiri" w:hAnsi="Amiri" w:eastAsia="Amiri" w:cs="Amiri"/>
          <w:lang w:bidi="ar-SA"/>
          <w:color w:val="111111"/>
          <w:sz w:val="28"/>
          <w:szCs w:val="28"/>
          <w:rtl/>
        </w:rPr>
        <w:t xml:space="preserve">إنّ الذين قالوا ربّنا اللّه ثمّ استقموا . .. نزلاً من غفور رحيم</w:t>
      </w:r>
    </w:p>
    <w:p>
      <w:pPr>
        <w:pStyle w:val="BookText"/>
      </w:pPr>
      <w:r>
        <w:rPr>
          <w:rFonts w:ascii="IRNazanin" w:hAnsi="IRNazanin" w:eastAsia="IRNazanin" w:cs="IRNazanin"/>
          <w:lang w:bidi="fa-IR"/>
          <w:color w:val="111111"/>
          <w:sz w:val="28"/>
          <w:szCs w:val="28"/>
          <w:rtl/>
        </w:rPr>
        <w:t xml:space="preserve">«نُزُل» به چيزى گفته مى شود كه براى پذيرايى از ميهمان آماده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- 46 - 14 - 1،6</w:t>
      </w:r>
    </w:p>
    <w:p>
      <w:pPr>
        <w:pStyle w:val="BookText"/>
      </w:pPr>
      <w:r>
        <w:rPr>
          <w:rFonts w:ascii="IRNazanin" w:hAnsi="IRNazanin" w:eastAsia="IRNazanin" w:cs="IRNazanin"/>
          <w:lang w:bidi="fa-IR"/>
          <w:color w:val="111111"/>
          <w:sz w:val="28"/>
          <w:szCs w:val="28"/>
          <w:rtl/>
        </w:rPr>
        <w:t xml:space="preserve">1- يكتاپرستانِ پايدار بر طريق ايمان ، برخوردار از زندگى جاودان در بهشت</w:t>
      </w:r>
    </w:p>
    <w:p>
      <w:pPr>
        <w:pStyle w:val="BookText"/>
      </w:pPr>
      <w:r>
        <w:rPr>
          <w:rFonts w:ascii="Amiri" w:hAnsi="Amiri" w:eastAsia="Amiri" w:cs="Amiri"/>
          <w:lang w:bidi="ar-SA"/>
          <w:color w:val="111111"/>
          <w:sz w:val="28"/>
          <w:szCs w:val="28"/>
          <w:rtl/>
        </w:rPr>
        <w:t xml:space="preserve">إنّ الذين قالوا . .. أُولئك أصحب الجنّة خلدين فيها</w:t>
      </w:r>
    </w:p>
    <w:p>
      <w:pPr>
        <w:pStyle w:val="BookText"/>
      </w:pPr>
      <w:r>
        <w:rPr>
          <w:rFonts w:ascii="Amiri" w:hAnsi="Amiri" w:eastAsia="Amiri" w:cs="Amiri"/>
          <w:lang w:bidi="ar-SA"/>
          <w:color w:val="111111"/>
          <w:sz w:val="28"/>
          <w:szCs w:val="28"/>
          <w:rtl/>
        </w:rPr>
        <w:t xml:space="preserve">6- بهره مندى هماره و سهل موحدان نيكوكار ، از نعمت هاى الهى در بهشت</w:t>
      </w:r>
    </w:p>
    <w:p>
      <w:pPr>
        <w:pStyle w:val="BookText"/>
      </w:pPr>
      <w:r>
        <w:rPr>
          <w:rFonts w:ascii="Amiri" w:hAnsi="Amiri" w:eastAsia="Amiri" w:cs="Amiri"/>
          <w:lang w:bidi="ar-SA"/>
          <w:color w:val="111111"/>
          <w:sz w:val="28"/>
          <w:szCs w:val="28"/>
          <w:rtl/>
        </w:rPr>
        <w:t xml:space="preserve">أُولئك أصحب الجنّة</w:t>
      </w:r>
    </w:p>
    <w:p>
      <w:pPr>
        <w:pStyle w:val="BookText"/>
      </w:pPr>
      <w:r>
        <w:rPr>
          <w:rFonts w:ascii="IRNazanin" w:hAnsi="IRNazanin" w:eastAsia="IRNazanin" w:cs="IRNazanin"/>
          <w:lang w:bidi="fa-IR"/>
          <w:color w:val="111111"/>
          <w:sz w:val="28"/>
          <w:szCs w:val="28"/>
          <w:rtl/>
        </w:rPr>
        <w:t xml:space="preserve">تعبير به «أصحاب» اشاره به همنشينى دائم و هميشگى يكتاپرستان استوار بر طريق ايمان، با نعمت هاى بهشتى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w:t>
      </w:r>
    </w:p>
    <w:p>
      <w:pPr>
        <w:pStyle w:val="BookText"/>
      </w:pPr>
      <w:r>
        <w:rPr>
          <w:rFonts w:ascii="IRNazanin" w:hAnsi="IRNazanin" w:eastAsia="IRNazanin" w:cs="IRNazanin"/>
          <w:lang w:bidi="fa-IR"/>
          <w:color w:val="111111"/>
          <w:sz w:val="28"/>
          <w:szCs w:val="28"/>
          <w:rtl/>
        </w:rPr>
        <w:t xml:space="preserve">2- احسان به پدر و مادر ، همواره مورد توجه موحّدان و مايه دست يابى آنان به بهشت</w:t>
      </w:r>
    </w:p>
    <w:p>
      <w:pPr>
        <w:pStyle w:val="BookText"/>
      </w:pPr>
      <w:r>
        <w:rPr>
          <w:rFonts w:ascii="Amiri" w:hAnsi="Amiri" w:eastAsia="Amiri" w:cs="Amiri"/>
          <w:lang w:bidi="ar-SA"/>
          <w:color w:val="111111"/>
          <w:sz w:val="28"/>
          <w:szCs w:val="28"/>
          <w:rtl/>
        </w:rPr>
        <w:t xml:space="preserve">جزاء بما كانوا يعملون . و وصّينا الإنسن بولديه إحسنًا</w:t>
      </w:r>
    </w:p>
    <w:p>
      <w:pPr>
        <w:pStyle w:val="BookText"/>
      </w:pPr>
      <w:r>
        <w:rPr>
          <w:rFonts w:ascii="IRNazanin" w:hAnsi="IRNazanin" w:eastAsia="IRNazanin" w:cs="IRNazanin"/>
          <w:lang w:bidi="fa-IR"/>
          <w:color w:val="111111"/>
          <w:sz w:val="28"/>
          <w:szCs w:val="28"/>
          <w:rtl/>
        </w:rPr>
        <w:t xml:space="preserve">بيان «وصّينا الإنسان. ..» - در پى «جزاء بماكانوا يعملون» - بيانگر اين ارتباط است كه يكى از وظايف مورد عمل</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6" w:name="pg6556_44622"/>
    <w:bookmarkEnd w:id="236"/>
    <w:p>
      <w:pPr>
        <w:pStyle w:val="BookText"/>
      </w:pPr>
      <w:r>
        <w:rPr>
          <w:rFonts w:ascii="IRNazanin" w:hAnsi="IRNazanin" w:eastAsia="IRNazanin" w:cs="IRNazanin"/>
          <w:lang w:bidi="fa-IR"/>
          <w:color w:val="111111"/>
          <w:sz w:val="28"/>
          <w:szCs w:val="28"/>
          <w:rtl/>
        </w:rPr>
        <w:t xml:space="preserve">يكتاپرستان، احسان به پدر و مادر است.</w:t>
      </w:r>
    </w:p>
    <w:p>
      <w:pPr>
        <w:pStyle w:val="Heading3"/>
      </w:pPr>
      <w:bookmarkStart w:id="1034" w:name="_Toc655"/>
      <w:r>
        <w:t>478- موقعيت جغرافيايى بهشت</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- 88 - 10 - 2</w:t>
      </w:r>
    </w:p>
    <w:p>
      <w:pPr>
        <w:pStyle w:val="BookText"/>
      </w:pPr>
      <w:r>
        <w:rPr>
          <w:rFonts w:ascii="Amiri" w:hAnsi="Amiri" w:eastAsia="Amiri" w:cs="Amiri"/>
          <w:lang w:bidi="ar-SA"/>
          <w:color w:val="111111"/>
          <w:sz w:val="28"/>
          <w:szCs w:val="28"/>
          <w:rtl/>
        </w:rPr>
        <w:t xml:space="preserve">2 - بخش هاى متعدد بهشت ، در ارزش و موقعيت جغرافيايى ، باهم برابر نيستند .</w:t>
      </w:r>
    </w:p>
    <w:p>
      <w:pPr>
        <w:pStyle w:val="BookText"/>
      </w:pPr>
      <w:r>
        <w:rPr>
          <w:rFonts w:ascii="Amiri" w:hAnsi="Amiri" w:eastAsia="Amiri" w:cs="Amiri"/>
          <w:lang w:bidi="ar-SA"/>
          <w:color w:val="111111"/>
          <w:sz w:val="28"/>
          <w:szCs w:val="28"/>
          <w:rtl/>
        </w:rPr>
        <w:t xml:space="preserve">فى جنّة عالية</w:t>
      </w:r>
    </w:p>
    <w:p>
      <w:pPr>
        <w:pStyle w:val="BookText"/>
      </w:pPr>
      <w:r>
        <w:rPr>
          <w:rFonts w:ascii="Amiri" w:hAnsi="Amiri" w:eastAsia="Amiri" w:cs="Amiri"/>
          <w:lang w:bidi="ar-SA"/>
          <w:color w:val="111111"/>
          <w:sz w:val="28"/>
          <w:szCs w:val="28"/>
          <w:rtl/>
        </w:rPr>
        <w:t xml:space="preserve">«عالية» مطلق بوده و ممكن است به علوّ مكانى، يا رتبه اى و يا هر دو نظر داشته باشد.</w:t>
      </w:r>
    </w:p>
    <w:p>
      <w:pPr>
        <w:pStyle w:val="Heading3"/>
      </w:pPr>
      <w:bookmarkStart w:id="1035" w:name="_Toc656"/>
      <w:r>
        <w:t>479- مؤمنان به بهشت</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- 19 - 61 - 10</w:t>
      </w:r>
    </w:p>
    <w:p>
      <w:pPr>
        <w:pStyle w:val="BookText"/>
      </w:pPr>
      <w:r>
        <w:rPr>
          <w:rFonts w:ascii="IRNazanin" w:hAnsi="IRNazanin" w:eastAsia="IRNazanin" w:cs="IRNazanin"/>
          <w:lang w:bidi="fa-IR"/>
          <w:color w:val="111111"/>
          <w:sz w:val="28"/>
          <w:szCs w:val="28"/>
          <w:rtl/>
        </w:rPr>
        <w:t xml:space="preserve">10- اشخاص مؤمن ، وعده الهى در مورد بهشت را - على رغم پنهان بودن آن از ديده ها در دنيا - پذيرفته و باور دارند .</w:t>
      </w:r>
    </w:p>
    <w:p>
      <w:pPr>
        <w:pStyle w:val="BookText"/>
      </w:pPr>
      <w:r>
        <w:rPr>
          <w:rFonts w:ascii="Amiri" w:hAnsi="Amiri" w:eastAsia="Amiri" w:cs="Amiri"/>
          <w:lang w:bidi="ar-SA"/>
          <w:color w:val="111111"/>
          <w:sz w:val="28"/>
          <w:szCs w:val="28"/>
          <w:rtl/>
        </w:rPr>
        <w:t xml:space="preserve">جنّت عدن التى وعد الرحمن عباده بالغيب</w:t>
      </w:r>
    </w:p>
    <w:p>
      <w:pPr>
        <w:pStyle w:val="BookText"/>
      </w:pPr>
      <w:r>
        <w:rPr>
          <w:rFonts w:ascii="IRNazanin" w:hAnsi="IRNazanin" w:eastAsia="IRNazanin" w:cs="IRNazanin"/>
          <w:lang w:bidi="fa-IR"/>
          <w:color w:val="111111"/>
          <w:sz w:val="28"/>
          <w:szCs w:val="28"/>
          <w:rtl/>
        </w:rPr>
        <w:t xml:space="preserve">در اين برداشت ياد شده «بالغيب . ..»، حال براى ضمير محذوف گرفته شده است كه به «التى» برمى گردد. در اين صورت حرف «با» به معناى ملابست است; يعنى، وعده خدا به بندگان، در مورد بهشت هايى است كه از ديده ها پنهان است و آنان گرچه بهشت هاى عدن را نديده اند; ولى به آن ايمان دارند. اين نحوه بيان، حاوى نوعى تمجيد از مؤمنان به وعده الهى مى باشد. هم چنين اگر «بالغيب» حال براى «عباده» گرفته شود و مراد غايب بودن بندگان از بهشت هاى عدن باشد، همين معنا استفاده مى شود.</w:t>
      </w:r>
    </w:p>
    <w:p>
      <w:pPr>
        <w:pStyle w:val="Heading3"/>
      </w:pPr>
      <w:bookmarkStart w:id="1036" w:name="_Toc657"/>
      <w:r>
        <w:t>480- مؤمنان در بهشت</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- 4 - 57 - 1،4</w:t>
      </w:r>
    </w:p>
    <w:p>
      <w:pPr>
        <w:pStyle w:val="BookText"/>
      </w:pPr>
      <w:r>
        <w:rPr>
          <w:rFonts w:ascii="IRNazanin" w:hAnsi="IRNazanin" w:eastAsia="IRNazanin" w:cs="IRNazanin"/>
          <w:lang w:bidi="fa-IR"/>
          <w:color w:val="111111"/>
          <w:sz w:val="28"/>
          <w:szCs w:val="28"/>
          <w:rtl/>
        </w:rPr>
        <w:t xml:space="preserve">1 - بهشت ، پاداش مؤمنان داراى عمل صالح</w:t>
      </w:r>
    </w:p>
    <w:p>
      <w:pPr>
        <w:pStyle w:val="BookText"/>
      </w:pPr>
      <w:r>
        <w:rPr>
          <w:rFonts w:ascii="Amiri" w:hAnsi="Amiri" w:eastAsia="Amiri" w:cs="Amiri"/>
          <w:lang w:bidi="ar-SA"/>
          <w:color w:val="111111"/>
          <w:sz w:val="28"/>
          <w:szCs w:val="28"/>
          <w:rtl/>
        </w:rPr>
        <w:t xml:space="preserve">و الّذين امنوا و عملوا الصّالحات سندخلهم جنّات تجرى من تحتها الانهار</w:t>
      </w:r>
    </w:p>
    <w:p>
      <w:pPr>
        <w:pStyle w:val="BookText"/>
      </w:pPr>
      <w:r>
        <w:rPr>
          <w:rFonts w:ascii="Amiri" w:hAnsi="Amiri" w:eastAsia="Amiri" w:cs="Amiri"/>
          <w:lang w:bidi="ar-SA"/>
          <w:color w:val="111111"/>
          <w:sz w:val="28"/>
          <w:szCs w:val="28"/>
          <w:rtl/>
        </w:rPr>
        <w:t xml:space="preserve">4 - خداوند ، واردكننده مؤمنان به بهشت</w:t>
      </w:r>
    </w:p>
    <w:p>
      <w:pPr>
        <w:pStyle w:val="BookText"/>
      </w:pPr>
      <w:r>
        <w:rPr>
          <w:rFonts w:ascii="Amiri" w:hAnsi="Amiri" w:eastAsia="Amiri" w:cs="Amiri"/>
          <w:lang w:bidi="ar-SA"/>
          <w:color w:val="111111"/>
          <w:sz w:val="28"/>
          <w:szCs w:val="28"/>
          <w:rtl/>
        </w:rPr>
        <w:t xml:space="preserve">سندخلهم جنّات . .. و ندخلهم ظلا ظليلا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- 4 - 122 - 1،3،5،7</w:t>
      </w:r>
    </w:p>
    <w:p>
      <w:pPr>
        <w:pStyle w:val="BookText"/>
      </w:pPr>
      <w:r>
        <w:rPr>
          <w:rFonts w:ascii="IRNazanin" w:hAnsi="IRNazanin" w:eastAsia="IRNazanin" w:cs="IRNazanin"/>
          <w:lang w:bidi="fa-IR"/>
          <w:color w:val="111111"/>
          <w:sz w:val="28"/>
          <w:szCs w:val="28"/>
          <w:rtl/>
        </w:rPr>
        <w:t xml:space="preserve">1 - بهشت ، پاداش مؤمنان داراى اعمالِ صالح</w:t>
      </w:r>
    </w:p>
    <w:p>
      <w:pPr>
        <w:pStyle w:val="BookText"/>
      </w:pPr>
      <w:r>
        <w:rPr>
          <w:rFonts w:ascii="Amiri" w:hAnsi="Amiri" w:eastAsia="Amiri" w:cs="Amiri"/>
          <w:lang w:bidi="ar-SA"/>
          <w:color w:val="111111"/>
          <w:sz w:val="28"/>
          <w:szCs w:val="28"/>
          <w:rtl/>
        </w:rPr>
        <w:t xml:space="preserve">و الذين ءامنوا و عملوا الصلحت سندخلهم جنت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خداوند ، وارد كننده مؤمنان داراى اعمال صالح به بهشت</w:t>
      </w:r>
    </w:p>
    <w:p>
      <w:pPr>
        <w:pStyle w:val="BookText"/>
      </w:pPr>
      <w:r>
        <w:rPr>
          <w:rFonts w:ascii="Amiri" w:hAnsi="Amiri" w:eastAsia="Amiri" w:cs="Amiri"/>
          <w:lang w:bidi="ar-SA"/>
          <w:color w:val="111111"/>
          <w:sz w:val="28"/>
          <w:szCs w:val="28"/>
          <w:rtl/>
        </w:rPr>
        <w:t xml:space="preserve">و الذين ءامنوا و عملوا الصلحت سندخلهم جنت</w:t>
      </w:r>
    </w:p>
    <w:p>
      <w:pPr>
        <w:pStyle w:val="BookText"/>
      </w:pPr>
      <w:r>
        <w:rPr>
          <w:rFonts w:ascii="IRNazanin" w:hAnsi="IRNazanin" w:eastAsia="IRNazanin" w:cs="IRNazanin"/>
          <w:lang w:bidi="fa-IR"/>
          <w:color w:val="111111"/>
          <w:sz w:val="28"/>
          <w:szCs w:val="28"/>
          <w:rtl/>
        </w:rPr>
        <w:t xml:space="preserve">5 - مؤمنان داراى اعمال صالح ، در بهشت ، جاودان و پاينده اند .</w:t>
      </w:r>
    </w:p>
    <w:p>
      <w:pPr>
        <w:pStyle w:val="BookText"/>
      </w:pPr>
      <w:r>
        <w:rPr>
          <w:rFonts w:ascii="Amiri" w:hAnsi="Amiri" w:eastAsia="Amiri" w:cs="Amiri"/>
          <w:lang w:bidi="ar-SA"/>
          <w:color w:val="111111"/>
          <w:sz w:val="28"/>
          <w:szCs w:val="28"/>
          <w:rtl/>
        </w:rPr>
        <w:t xml:space="preserve">و الذين ءامنوا . .. سندخلهم جنت تجرى من تحتها الأنهر خلدين فيها ابداً</w:t>
      </w:r>
    </w:p>
    <w:p>
      <w:pPr>
        <w:pStyle w:val="BookText"/>
      </w:pPr>
      <w:r>
        <w:rPr>
          <w:rFonts w:ascii="IRNazanin" w:hAnsi="IRNazanin" w:eastAsia="IRNazanin" w:cs="IRNazanin"/>
          <w:lang w:bidi="fa-IR"/>
          <w:color w:val="111111"/>
          <w:sz w:val="28"/>
          <w:szCs w:val="28"/>
          <w:rtl/>
        </w:rPr>
        <w:t xml:space="preserve">7 - بهشت ، وعده حتمى و تخلّف ناپذير خداوند به مؤمنانِ داراى اعمال شايسته</w:t>
      </w:r>
    </w:p>
    <w:p>
      <w:pPr>
        <w:pStyle w:val="BookText"/>
      </w:pPr>
      <w:r>
        <w:rPr>
          <w:rFonts w:ascii="Amiri" w:hAnsi="Amiri" w:eastAsia="Amiri" w:cs="Amiri"/>
          <w:lang w:bidi="ar-SA"/>
          <w:color w:val="111111"/>
          <w:sz w:val="28"/>
          <w:szCs w:val="28"/>
          <w:rtl/>
        </w:rPr>
        <w:t xml:space="preserve">سندخلهم جنت . .. وعد اللّه حقّاً</w:t>
      </w:r>
    </w:p>
    <w:p>
      <w:pPr>
        <w:pStyle w:val="BookText"/>
      </w:pPr>
      <w:r>
        <w:rPr>
          <w:rFonts w:ascii="IRNazanin" w:hAnsi="IRNazanin" w:eastAsia="IRNazanin" w:cs="IRNazanin"/>
          <w:lang w:bidi="fa-IR"/>
          <w:color w:val="111111"/>
          <w:sz w:val="28"/>
          <w:szCs w:val="28"/>
          <w:rtl/>
        </w:rPr>
        <w:t xml:space="preserve">«وَعْدَ اللّه» و «حقاً»، مفعول مطلق براى فعل محذوف است. يعنى «وعد اللّه وعداً حَقَه حقاً» و حق بودن وعده به اين است كه تخلّف نشود و در موعد مقرر انجام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- 4 - 175 - 8</w:t>
      </w:r>
    </w:p>
    <w:p>
      <w:pPr>
        <w:pStyle w:val="BookText"/>
      </w:pPr>
      <w:r>
        <w:rPr>
          <w:rFonts w:ascii="IRNazanin" w:hAnsi="IRNazanin" w:eastAsia="IRNazanin" w:cs="IRNazanin"/>
          <w:lang w:bidi="fa-IR"/>
          <w:color w:val="111111"/>
          <w:sz w:val="28"/>
          <w:szCs w:val="28"/>
          <w:rtl/>
        </w:rPr>
        <w:t xml:space="preserve">8 -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- 5 - 85 - 7</w:t>
      </w:r>
    </w:p>
    <w:p>
      <w:pPr>
        <w:pStyle w:val="BookText"/>
      </w:pPr>
      <w:r>
        <w:rPr>
          <w:rFonts w:ascii="IRNazanin" w:hAnsi="IRNazanin" w:eastAsia="IRNazanin" w:cs="IRNazanin"/>
          <w:lang w:bidi="fa-IR"/>
          <w:color w:val="111111"/>
          <w:sz w:val="28"/>
          <w:szCs w:val="28"/>
          <w:rtl/>
        </w:rPr>
        <w:t xml:space="preserve">7 - سكونت مؤمنان در بهشت هميشگى و دايمى است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- 7 - 43 - 5،18</w:t>
      </w:r>
    </w:p>
    <w:p>
      <w:pPr>
        <w:pStyle w:val="BookText"/>
      </w:pPr>
      <w:r>
        <w:rPr>
          <w:rFonts w:ascii="Amiri" w:hAnsi="Amiri" w:eastAsia="Amiri" w:cs="Amiri"/>
          <w:lang w:bidi="ar-SA"/>
          <w:color w:val="111111"/>
          <w:sz w:val="28"/>
          <w:szCs w:val="28"/>
          <w:rtl/>
        </w:rPr>
        <w:t xml:space="preserve">5 - وجود برخى از كينه ها در سينه مؤمنان قبل از ورود به بهشت و زدودن آن با ورود به بهشت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18 - برخوردارى مؤمنان از نعمت هاى الهى در بهشت ، نتيجه كردار نيك و مستمر آنان است .</w:t>
      </w:r>
    </w:p>
    <w:p>
      <w:pPr>
        <w:pStyle w:val="BookText"/>
      </w:pPr>
      <w:r>
        <w:rPr>
          <w:rFonts w:ascii="Amiri" w:hAnsi="Amiri" w:eastAsia="Amiri" w:cs="Amiri"/>
          <w:lang w:bidi="ar-SA"/>
          <w:color w:val="111111"/>
          <w:sz w:val="28"/>
          <w:szCs w:val="28"/>
          <w:rtl/>
        </w:rPr>
        <w:t xml:space="preserve">و نودوا أن . ..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- 7 - 44 - 2</w:t>
      </w:r>
    </w:p>
    <w:p>
      <w:pPr>
        <w:pStyle w:val="BookText"/>
      </w:pPr>
      <w:r>
        <w:rPr>
          <w:rFonts w:ascii="IRNazanin" w:hAnsi="IRNazanin" w:eastAsia="IRNazanin" w:cs="IRNazanin"/>
          <w:lang w:bidi="fa-IR"/>
          <w:color w:val="111111"/>
          <w:sz w:val="28"/>
          <w:szCs w:val="28"/>
          <w:rtl/>
        </w:rPr>
        <w:t xml:space="preserve">2 - اعلان تحقق وعده هاى الهى ( بهشت و مواهب آن ) ، به اهل ايمان گزارشى از سوى بهشتيان به گرفتاران در آتش دوزخ</w:t>
      </w:r>
    </w:p>
    <w:p>
      <w:pPr>
        <w:pStyle w:val="BookText"/>
      </w:pPr>
      <w:r>
        <w:rPr>
          <w:rFonts w:ascii="IRNazanin" w:hAnsi="IRNazanin" w:eastAsia="IRNazanin" w:cs="IRNazanin"/>
          <w:lang w:bidi="fa-IR"/>
          <w:color w:val="111111"/>
          <w:sz w:val="28"/>
          <w:szCs w:val="28"/>
          <w:rtl/>
        </w:rPr>
        <w:t xml:space="preserve">و نادى . .. أن قد وجدنا ما وعدنا ربنا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- 10 - 9 - 11</w:t>
      </w:r>
    </w:p>
    <w:p>
      <w:pPr>
        <w:pStyle w:val="BookText"/>
      </w:pPr>
      <w:r>
        <w:rPr>
          <w:rFonts w:ascii="Amiri" w:hAnsi="Amiri" w:eastAsia="Amiri" w:cs="Amiri"/>
          <w:lang w:bidi="ar-SA"/>
          <w:color w:val="111111"/>
          <w:sz w:val="28"/>
          <w:szCs w:val="28"/>
          <w:rtl/>
        </w:rPr>
        <w:t xml:space="preserve">11 - از امام صادق ( ع ) روايت شده است : « . . . ان اللّه تبارك و تعالى . . . يوم القيامة . . . يهدى اهل الإيمان و العمل الصالح إلى جنته . . . قال عزّ و جل : « إن الذين آمنوا و عملوا الصالحات يهديهم ربهم بإيمانهم تجرى من تحتهم الأنهار فى جنات النعيم » . . . ;</w:t>
      </w:r>
    </w:p>
    <w:p>
      <w:pPr>
        <w:pStyle w:val="BookText"/>
      </w:pPr>
      <w:r>
        <w:rPr>
          <w:rFonts w:ascii="IRNazanin" w:hAnsi="IRNazanin" w:eastAsia="IRNazanin" w:cs="IRNazanin"/>
          <w:lang w:bidi="fa-IR"/>
          <w:color w:val="111111"/>
          <w:sz w:val="28"/>
          <w:szCs w:val="28"/>
          <w:rtl/>
        </w:rPr>
        <w:t xml:space="preserve">. .. خداى تبارك و تعالى ... روز قيامت ... اهل ايمان و عمل صالح را به سوى بهشت خود راهنمايى مى كند ... خداى عزوجل فرمود: به تحقيق كسانى كه ايمان آورده اند و داراى اعمال صالح هستند، پروردگارشان آنان را در پرتو ايمانشان هدايت مى كند. از زير [قصرهاى] آنان در باغهاى پر نعمت، نهرها جارى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- 10 - 10 - 14</w:t>
      </w:r>
    </w:p>
    <w:p>
      <w:pPr>
        <w:pStyle w:val="BookText"/>
      </w:pPr>
      <w:r>
        <w:rPr>
          <w:rFonts w:ascii="Amiri" w:hAnsi="Amiri" w:eastAsia="Amiri" w:cs="Amiri"/>
          <w:lang w:bidi="ar-SA"/>
          <w:color w:val="111111"/>
          <w:sz w:val="28"/>
          <w:szCs w:val="28"/>
          <w:rtl/>
        </w:rPr>
        <w:t xml:space="preserve">14 - از امام باقر ( ع ) روايت شده است : « . . . و إذا اراد المؤمن شيئاً او اشتهى انما دعواه فى ها إذا أراد ، أن يقول : « سبحانك اللّهم » فاذا قال ها تبادرت إليه الخدم بما اشتهى من غير ان يكون طلبه منهم أو أمر به و ذلك قول اللّه عز و جل : « دعواهم فى ها سبحانك اللّهم و تحيتهم فى ها سلام » يعنى الخدام قال : « و آخر دعواهم أن الحمد للّه رب العالمين » يعنى بذالك عند ما يقضون من لذاتهم من الجماع و الطعام و الشراب يحمدون اللّه عز و جل عند فراغتهم . . . ;</w:t>
      </w:r>
    </w:p>
    <w:p>
      <w:pPr>
        <w:pStyle w:val="BookText"/>
      </w:pPr>
      <w:r>
        <w:rPr>
          <w:rFonts w:ascii="IRNazanin" w:hAnsi="IRNazanin" w:eastAsia="IRNazanin" w:cs="IRNazanin"/>
          <w:lang w:bidi="fa-IR"/>
          <w:color w:val="111111"/>
          <w:sz w:val="28"/>
          <w:szCs w:val="28"/>
          <w:rtl/>
        </w:rPr>
        <w:t xml:space="preserve">. .. هر گاه مؤمن [در بهشت] چيزى را اراده كرد يا بدان ميل پيدا كرد، دعا [و گفتار] او در آن جا اين است كه مى گويد: «سبحانك اللّهم». پس وقتى اين ذكر را گفت، خادمان آنچه را او خواسته برايش حاضر مى كنند بدون اينكه آن را طلبيده يا دستور داده باشد و اين است معناى قول خدا «دعواهم فيها سبحانك اللهم». [و اينكه خدا مى فرمايد] «تحيتهم فيها سلام»; يعنى، تحيت مؤمنان در بهشت، سلام خادمان بهشتى است. امام فرمود: «و آخر دعواهم أن الحمد لله رب العالمين»; يعنى، مؤمنان هنگامى كه از لذت آميزش و خوردنيها و آشاميدنيها، بهره مند شدند، با گفتن «الحمدللّه رب العالمين» خداى عزوجل را حمد مى گويند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- 14 - 23 - 3</w:t>
      </w:r>
    </w:p>
    <w:p>
      <w:pPr>
        <w:pStyle w:val="BookText"/>
      </w:pPr>
      <w:r>
        <w:rPr>
          <w:rFonts w:ascii="IRNazanin" w:hAnsi="IRNazanin" w:eastAsia="IRNazanin" w:cs="IRNazanin"/>
          <w:lang w:bidi="fa-IR"/>
          <w:color w:val="111111"/>
          <w:sz w:val="28"/>
          <w:szCs w:val="28"/>
          <w:rtl/>
        </w:rPr>
        <w:t xml:space="preserve">3- بهشت جايگاه مؤمنان و پوشيده از درختان انبوه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به جايى گفته مى شود كه مملو از درخت باشد، به گونه اى كه زمين را با درختان خود بپوشاند. جمع آورده شدن «جنات» هم مى تواند مؤيد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- 18 - 3 - 3</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درنگِ جاودانه مؤمنان در بهشت ، نتيجه مداومت آنان بر اَعمال نيك است .</w:t>
      </w:r>
    </w:p>
    <w:p>
      <w:pPr>
        <w:pStyle w:val="BookText"/>
      </w:pPr>
      <w:r>
        <w:rPr>
          <w:rFonts w:ascii="Amiri" w:hAnsi="Amiri" w:eastAsia="Amiri" w:cs="Amiri"/>
          <w:lang w:bidi="ar-SA"/>
          <w:color w:val="111111"/>
          <w:sz w:val="28"/>
          <w:szCs w:val="28"/>
          <w:rtl/>
        </w:rPr>
        <w:t xml:space="preserve">يعملون الصلحت . .. مكثين فيه أبدًا</w:t>
      </w:r>
    </w:p>
    <w:p>
      <w:pPr>
        <w:pStyle w:val="BookText"/>
      </w:pPr>
      <w:r>
        <w:rPr>
          <w:rFonts w:ascii="IRNazanin" w:hAnsi="IRNazanin" w:eastAsia="IRNazanin" w:cs="IRNazanin"/>
          <w:lang w:bidi="fa-IR"/>
          <w:color w:val="111111"/>
          <w:sz w:val="28"/>
          <w:szCs w:val="28"/>
          <w:rtl/>
        </w:rPr>
        <w:t xml:space="preserve">ذكر «ماكثين فيه أبداً» پس از جمله «يعملون الصالحات» - كه بر استمرار دلالت دارد - مى تواند نشاندهنده اين مطلب باشد كه جاودانگى آنان در بهشت، نتيجه مداومت شان بر اَعمال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الصلحت . .. أُولئك لهم جنّ-ت عدن</w:t>
      </w:r>
    </w:p>
    <w:p>
      <w:pPr>
        <w:pStyle w:val="BookText"/>
      </w:pPr>
      <w:r>
        <w:rPr>
          <w:rFonts w:ascii="IRNazanin" w:hAnsi="IRNazanin" w:eastAsia="IRNazanin" w:cs="IRNazanin"/>
          <w:lang w:bidi="fa-IR"/>
          <w:color w:val="111111"/>
          <w:sz w:val="28"/>
          <w:szCs w:val="28"/>
          <w:rtl/>
        </w:rPr>
        <w:t xml:space="preserve">جمله «أُولئك. ..» يا خبر يكم براى «إنّ» در صدر آيه قبل است و يا خبر دوم و احتمال سوم آن است كه جمله مستأنفه باشد در هر صورت، مشاراِليه «أُولئك» «الذين امنوا...» در آيه قبل است. «عَدنْ» به معناى اقامت گزيدن و مستقر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- 18 - 108 - 1</w:t>
      </w:r>
    </w:p>
    <w:p>
      <w:pPr>
        <w:pStyle w:val="BookText"/>
      </w:pPr>
      <w:r>
        <w:rPr>
          <w:rFonts w:ascii="Amiri" w:hAnsi="Amiri" w:eastAsia="Amiri" w:cs="Amiri"/>
          <w:lang w:bidi="ar-SA"/>
          <w:color w:val="111111"/>
          <w:sz w:val="28"/>
          <w:szCs w:val="28"/>
          <w:rtl/>
        </w:rPr>
        <w:t xml:space="preserve">1- مؤمنان نيك كردار ، در باغ هاى بهشت برين ، جاودانه اند .</w:t>
      </w:r>
    </w:p>
    <w:p>
      <w:pPr>
        <w:pStyle w:val="BookText"/>
      </w:pPr>
      <w:r>
        <w:rPr>
          <w:rFonts w:ascii="Amiri" w:hAnsi="Amiri" w:eastAsia="Amiri" w:cs="Amiri"/>
          <w:lang w:bidi="ar-SA"/>
          <w:color w:val="111111"/>
          <w:sz w:val="28"/>
          <w:szCs w:val="28"/>
          <w:rtl/>
        </w:rPr>
        <w:t xml:space="preserve">جنّت الفردوس نزلاً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- 22 - 23 - 1،6</w:t>
      </w:r>
    </w:p>
    <w:p>
      <w:pPr>
        <w:pStyle w:val="BookText"/>
      </w:pPr>
      <w:r>
        <w:rPr>
          <w:rFonts w:ascii="Amiri" w:hAnsi="Amiri" w:eastAsia="Amiri" w:cs="Amiri"/>
          <w:lang w:bidi="ar-SA"/>
          <w:color w:val="111111"/>
          <w:sz w:val="28"/>
          <w:szCs w:val="28"/>
          <w:rtl/>
        </w:rPr>
        <w:t xml:space="preserve">1 - تضمين بهشت براى اهل ايمان از سوى خداوند</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IRNazanin" w:hAnsi="IRNazanin" w:eastAsia="IRNazanin" w:cs="IRNazanin"/>
          <w:lang w:bidi="fa-IR"/>
          <w:color w:val="111111"/>
          <w:sz w:val="28"/>
          <w:szCs w:val="28"/>
          <w:rtl/>
        </w:rPr>
        <w:t xml:space="preserve">تأكيد جمله «اللّه يدخل. ..» به «إنّ» بيانگر مطلب فوق است.</w:t>
      </w:r>
    </w:p>
    <w:p>
      <w:pPr>
        <w:pStyle w:val="BookText"/>
      </w:pPr>
      <w:r>
        <w:rPr>
          <w:rFonts w:ascii="Amiri" w:hAnsi="Amiri" w:eastAsia="Amiri" w:cs="Amiri"/>
          <w:lang w:bidi="ar-SA"/>
          <w:color w:val="111111"/>
          <w:sz w:val="28"/>
          <w:szCs w:val="28"/>
          <w:rtl/>
        </w:rPr>
        <w:t xml:space="preserve">6 - مؤمنان در بهشت ، با دستبندهايى از طلا و مرواريد آراسته مى شوند .</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Amiri" w:hAnsi="Amiri" w:eastAsia="Amiri" w:cs="Amiri"/>
          <w:lang w:bidi="ar-SA"/>
          <w:color w:val="111111"/>
          <w:sz w:val="28"/>
          <w:szCs w:val="28"/>
          <w:rtl/>
        </w:rPr>
        <w:t xml:space="preserve">«لؤلؤ» به معناى مرواريد و «أساور» (جمع «أسورة») معرّب دستواره و معادل دستبند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- 22 - 56 - 6</w:t>
      </w:r>
    </w:p>
    <w:p>
      <w:pPr>
        <w:pStyle w:val="BookText"/>
      </w:pPr>
      <w:r>
        <w:rPr>
          <w:rFonts w:ascii="IRNazanin" w:hAnsi="IRNazanin" w:eastAsia="IRNazanin" w:cs="IRNazanin"/>
          <w:lang w:bidi="fa-IR"/>
          <w:color w:val="111111"/>
          <w:sz w:val="28"/>
          <w:szCs w:val="28"/>
          <w:rtl/>
        </w:rPr>
        <w:t xml:space="preserve">6 - ورود اهل ايمان به بهشت پس از پايان داورى خدا ميان آنان و كافران</w:t>
      </w:r>
    </w:p>
    <w:p>
      <w:pPr>
        <w:pStyle w:val="BookText"/>
      </w:pPr>
      <w:r>
        <w:rPr>
          <w:rFonts w:ascii="Amiri" w:hAnsi="Amiri" w:eastAsia="Amiri" w:cs="Amiri"/>
          <w:lang w:bidi="ar-SA"/>
          <w:color w:val="111111"/>
          <w:sz w:val="28"/>
          <w:szCs w:val="28"/>
          <w:rtl/>
        </w:rPr>
        <w:t xml:space="preserve">يحكم بينهم فالذين ءامنوا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- 29 - 58 - 6</w:t>
      </w:r>
    </w:p>
    <w:p>
      <w:pPr>
        <w:pStyle w:val="BookText"/>
      </w:pPr>
      <w:r>
        <w:rPr>
          <w:rFonts w:ascii="IRNazanin" w:hAnsi="IRNazanin" w:eastAsia="IRNazanin" w:cs="IRNazanin"/>
          <w:lang w:bidi="fa-IR"/>
          <w:color w:val="111111"/>
          <w:sz w:val="28"/>
          <w:szCs w:val="28"/>
          <w:rtl/>
        </w:rPr>
        <w:t xml:space="preserve">6 - مؤمنان داراى عمل صالح ، در بهشت ، جاودانه خواهند بود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..خلدين فيها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- 30 - 15 - 2</w:t>
      </w:r>
    </w:p>
    <w:p>
      <w:pPr>
        <w:pStyle w:val="BookText"/>
      </w:pPr>
      <w:r>
        <w:rPr>
          <w:rFonts w:ascii="Amiri" w:hAnsi="Amiri" w:eastAsia="Amiri" w:cs="Amiri"/>
          <w:lang w:bidi="ar-SA"/>
          <w:color w:val="111111"/>
          <w:sz w:val="28"/>
          <w:szCs w:val="28"/>
          <w:rtl/>
        </w:rPr>
        <w:t xml:space="preserve">2 - مؤمنان نيك كردار ، در بهشت ، در سرور و شادمانى مستمر بسر مى برند .</w:t>
      </w:r>
    </w:p>
    <w:p>
      <w:pPr>
        <w:pStyle w:val="BookText"/>
      </w:pPr>
      <w:r>
        <w:rPr>
          <w:rFonts w:ascii="Amiri" w:hAnsi="Amiri" w:eastAsia="Amiri" w:cs="Amiri"/>
          <w:lang w:bidi="ar-SA"/>
          <w:color w:val="111111"/>
          <w:sz w:val="28"/>
          <w:szCs w:val="28"/>
          <w:rtl/>
        </w:rPr>
        <w:t xml:space="preserve">فهم فى روضة يحبرون</w:t>
      </w:r>
    </w:p>
    <w:p>
      <w:pPr>
        <w:pStyle w:val="BookText"/>
      </w:pPr>
      <w:r>
        <w:rPr>
          <w:rFonts w:ascii="IRNazanin" w:hAnsi="IRNazanin" w:eastAsia="IRNazanin" w:cs="IRNazanin"/>
          <w:lang w:bidi="fa-IR"/>
          <w:color w:val="111111"/>
          <w:sz w:val="28"/>
          <w:szCs w:val="28"/>
          <w:rtl/>
        </w:rPr>
        <w:t xml:space="preserve">«حِبر» درلغت به معناى اثر تحسين برانگيز است (مفردات راغب) و «فى روضة يحبرون» يعنى در باغى شادمانند.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- 31 - 8 - 1</w:t>
      </w:r>
    </w:p>
    <w:p>
      <w:pPr>
        <w:pStyle w:val="BookText"/>
      </w:pPr>
      <w:r>
        <w:rPr>
          <w:rFonts w:ascii="IRNazanin" w:hAnsi="IRNazanin" w:eastAsia="IRNazanin" w:cs="IRNazanin"/>
          <w:lang w:bidi="fa-IR"/>
          <w:color w:val="111111"/>
          <w:sz w:val="28"/>
          <w:szCs w:val="28"/>
          <w:rtl/>
        </w:rPr>
        <w:t xml:space="preserve">1 - بهشت هاى سرشار از نعمت ، پاداش مؤمنانِ داراى اعمال صالح است .</w:t>
      </w:r>
    </w:p>
    <w:p>
      <w:pPr>
        <w:pStyle w:val="BookText"/>
      </w:pPr>
      <w:r>
        <w:rPr>
          <w:rFonts w:ascii="Amiri" w:hAnsi="Amiri" w:eastAsia="Amiri" w:cs="Amiri"/>
          <w:lang w:bidi="ar-SA"/>
          <w:color w:val="111111"/>
          <w:sz w:val="28"/>
          <w:szCs w:val="28"/>
          <w:rtl/>
        </w:rPr>
        <w:t xml:space="preserve">إنّ الذين ءامنوا . .. لهم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- 31 - 9 - 4</w:t>
      </w:r>
    </w:p>
    <w:p>
      <w:pPr>
        <w:pStyle w:val="BookText"/>
      </w:pPr>
      <w:r>
        <w:rPr>
          <w:rFonts w:ascii="IRNazanin" w:hAnsi="IRNazanin" w:eastAsia="IRNazanin" w:cs="IRNazanin"/>
          <w:lang w:bidi="fa-IR"/>
          <w:color w:val="111111"/>
          <w:sz w:val="28"/>
          <w:szCs w:val="28"/>
          <w:rtl/>
        </w:rPr>
        <w:t xml:space="preserve">4 - وعده ورود مؤمنان داراى عمل صالح به بهشت و خلود در آن ، وعده اى تخلف ناپذير است .</w:t>
      </w:r>
    </w:p>
    <w:p>
      <w:pPr>
        <w:pStyle w:val="BookText"/>
      </w:pPr>
      <w:r>
        <w:rPr>
          <w:rFonts w:ascii="Amiri" w:hAnsi="Amiri" w:eastAsia="Amiri" w:cs="Amiri"/>
          <w:lang w:bidi="ar-SA"/>
          <w:color w:val="111111"/>
          <w:sz w:val="28"/>
          <w:szCs w:val="28"/>
          <w:rtl/>
        </w:rPr>
        <w:t xml:space="preserve">لهم جن-ّ-ت النعيم خلدين فيها وعد اللّه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- 32 - 19 - 3،8</w:t>
      </w:r>
    </w:p>
    <w:p>
      <w:pPr>
        <w:pStyle w:val="BookText"/>
      </w:pPr>
      <w:r>
        <w:rPr>
          <w:rFonts w:ascii="IRNazanin" w:hAnsi="IRNazanin" w:eastAsia="IRNazanin" w:cs="IRNazanin"/>
          <w:lang w:bidi="fa-IR"/>
          <w:color w:val="111111"/>
          <w:sz w:val="28"/>
          <w:szCs w:val="28"/>
          <w:rtl/>
        </w:rPr>
        <w:t xml:space="preserve">3 - منزل گاه واقعى مؤمنان ، باغ هاى بهشت است .</w:t>
      </w:r>
    </w:p>
    <w:p>
      <w:pPr>
        <w:pStyle w:val="BookText"/>
      </w:pPr>
      <w:r>
        <w:rPr>
          <w:rFonts w:ascii="IRNazanin" w:hAnsi="IRNazanin" w:eastAsia="IRNazanin" w:cs="IRNazanin"/>
          <w:lang w:bidi="fa-IR"/>
          <w:color w:val="111111"/>
          <w:sz w:val="28"/>
          <w:szCs w:val="28"/>
          <w:rtl/>
        </w:rPr>
        <w:t xml:space="preserve">فلهم جنّت المأوى</w:t>
      </w:r>
    </w:p>
    <w:p>
      <w:pPr>
        <w:pStyle w:val="BookText"/>
      </w:pPr>
      <w:r>
        <w:rPr>
          <w:rFonts w:ascii="IRNazanin" w:hAnsi="IRNazanin" w:eastAsia="IRNazanin" w:cs="IRNazanin"/>
          <w:lang w:bidi="fa-IR"/>
          <w:color w:val="111111"/>
          <w:sz w:val="28"/>
          <w:szCs w:val="28"/>
          <w:rtl/>
        </w:rPr>
        <w:t xml:space="preserve">«مأوى» اسم مكانى از ريشه «أوى» به معناى «پناه گاه» است. اضافه شدن «جنّات» به «الماوى» حكايت از جايگاه حقيقى بودن آن براى مؤمنان مى كند.</w:t>
      </w:r>
    </w:p>
    <w:p>
      <w:pPr>
        <w:pStyle w:val="BookText"/>
      </w:pPr>
      <w:r>
        <w:rPr>
          <w:rFonts w:ascii="IRNazanin" w:hAnsi="IRNazanin" w:eastAsia="IRNazanin" w:cs="IRNazanin"/>
          <w:lang w:bidi="fa-IR"/>
          <w:color w:val="111111"/>
          <w:sz w:val="28"/>
          <w:szCs w:val="28"/>
          <w:rtl/>
        </w:rPr>
        <w:t xml:space="preserve">8 - جايگاه خوب مؤمنان در بهشت ، نمودى از عدم تساوى آنان با فاسقان است .</w:t>
      </w:r>
    </w:p>
    <w:p>
      <w:pPr>
        <w:pStyle w:val="BookText"/>
      </w:pPr>
      <w:r>
        <w:rPr>
          <w:rFonts w:ascii="Amiri" w:hAnsi="Amiri" w:eastAsia="Amiri" w:cs="Amiri"/>
          <w:lang w:bidi="ar-SA"/>
          <w:color w:val="111111"/>
          <w:sz w:val="28"/>
          <w:szCs w:val="28"/>
          <w:rtl/>
        </w:rPr>
        <w:t xml:space="preserve">أفمن كان مؤمنًا كمن كان فاسقًا . .. أمّا الذين ءامنوا ... فلهم جنّت المأوى</w:t>
      </w:r>
    </w:p>
    <w:p>
      <w:pPr>
        <w:pStyle w:val="BookText"/>
      </w:pPr>
      <w:r>
        <w:rPr>
          <w:rFonts w:ascii="IRNazanin" w:hAnsi="IRNazanin" w:eastAsia="IRNazanin" w:cs="IRNazanin"/>
          <w:lang w:bidi="fa-IR"/>
          <w:color w:val="111111"/>
          <w:sz w:val="28"/>
          <w:szCs w:val="28"/>
          <w:rtl/>
        </w:rPr>
        <w:t xml:space="preserve">«أمّا الذين آمنوا. ..» تشريح تفصيلى عدم تساوى دو گروهى است كه در آيه پيش، از آن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صلحًا من ذكر أو أُنثى و هو مؤمن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- 41 - 31 - 4</w:t>
      </w:r>
    </w:p>
    <w:p>
      <w:pPr>
        <w:pStyle w:val="BookText"/>
      </w:pPr>
      <w:r>
        <w:rPr>
          <w:rFonts w:ascii="Amiri" w:hAnsi="Amiri" w:eastAsia="Amiri" w:cs="Amiri"/>
          <w:lang w:bidi="ar-SA"/>
          <w:color w:val="111111"/>
          <w:sz w:val="28"/>
          <w:szCs w:val="28"/>
          <w:rtl/>
        </w:rPr>
        <w:t xml:space="preserve">4 - تمامى تمايلات و خواسته هاى مؤمنان قابل دستيابى براى آنان در بهشت</w:t>
      </w:r>
    </w:p>
    <w:p>
      <w:pPr>
        <w:pStyle w:val="BookText"/>
      </w:pPr>
      <w:r>
        <w:rPr>
          <w:rFonts w:ascii="Amiri" w:hAnsi="Amiri" w:eastAsia="Amiri" w:cs="Amiri"/>
          <w:lang w:bidi="ar-SA"/>
          <w:color w:val="111111"/>
          <w:sz w:val="28"/>
          <w:szCs w:val="28"/>
          <w:rtl/>
        </w:rPr>
        <w:t xml:space="preserve">و لكم فيها ما تشتهى أنفسكم و لكم فيها ما تدّعون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- 41 - 32 - 2</w:t>
      </w:r>
    </w:p>
    <w:p>
      <w:pPr>
        <w:pStyle w:val="BookText"/>
      </w:pPr>
      <w:r>
        <w:rPr>
          <w:rFonts w:ascii="IRNazanin" w:hAnsi="IRNazanin" w:eastAsia="IRNazanin" w:cs="IRNazanin"/>
          <w:lang w:bidi="fa-IR"/>
          <w:color w:val="111111"/>
          <w:sz w:val="28"/>
          <w:szCs w:val="28"/>
          <w:rtl/>
        </w:rPr>
        <w:t xml:space="preserve">2 - تأمين نياز ها و ارضاى همه تمنيات اهل ايمان ، پيش پذيرايى خداوند از آنان هنگام ورود به بهشت</w:t>
      </w:r>
    </w:p>
    <w:p>
      <w:pPr>
        <w:pStyle w:val="BookText"/>
      </w:pPr>
      <w:r>
        <w:rPr>
          <w:rFonts w:ascii="Amiri" w:hAnsi="Amiri" w:eastAsia="Amiri" w:cs="Amiri"/>
          <w:lang w:bidi="ar-SA"/>
          <w:color w:val="111111"/>
          <w:sz w:val="28"/>
          <w:szCs w:val="28"/>
          <w:rtl/>
        </w:rPr>
        <w:t xml:space="preserve">نزلاً من غفور رحيم</w:t>
      </w:r>
    </w:p>
    <w:p>
      <w:pPr>
        <w:pStyle w:val="BookText"/>
      </w:pPr>
      <w:r>
        <w:rPr>
          <w:rFonts w:ascii="IRNazanin" w:hAnsi="IRNazanin" w:eastAsia="IRNazanin" w:cs="IRNazanin"/>
          <w:lang w:bidi="fa-IR"/>
          <w:color w:val="111111"/>
          <w:sz w:val="28"/>
          <w:szCs w:val="28"/>
          <w:rtl/>
        </w:rPr>
        <w:t xml:space="preserve">با توجه به معناى «نُزُل» (غذاى هنگام نزول و پيش درآمد پذيرايى از ميهمان)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- 42 - 22 - 9،13</w:t>
      </w:r>
    </w:p>
    <w:p>
      <w:pPr>
        <w:pStyle w:val="BookText"/>
      </w:pPr>
      <w:r>
        <w:rPr>
          <w:rFonts w:ascii="Amiri" w:hAnsi="Amiri" w:eastAsia="Amiri" w:cs="Amiri"/>
          <w:lang w:bidi="ar-SA"/>
          <w:color w:val="111111"/>
          <w:sz w:val="28"/>
          <w:szCs w:val="28"/>
          <w:rtl/>
        </w:rPr>
        <w:t xml:space="preserve">9 - مؤمنان نيك كردار ، ايمن در قيامت و برخوردار از بوستان هاى بهشت</w:t>
      </w:r>
    </w:p>
    <w:p>
      <w:pPr>
        <w:pStyle w:val="BookText"/>
      </w:pPr>
      <w:r>
        <w:rPr>
          <w:rFonts w:ascii="Amiri" w:hAnsi="Amiri" w:eastAsia="Amiri" w:cs="Amiri"/>
          <w:lang w:bidi="ar-SA"/>
          <w:color w:val="111111"/>
          <w:sz w:val="28"/>
          <w:szCs w:val="28"/>
          <w:rtl/>
        </w:rPr>
        <w:t xml:space="preserve">و الذين ءامنوا و عملوا الصلحت فى روضات الجنّات</w:t>
      </w:r>
    </w:p>
    <w:p>
      <w:pPr>
        <w:pStyle w:val="BookText"/>
      </w:pPr>
      <w:r>
        <w:rPr>
          <w:rFonts w:ascii="Amiri" w:hAnsi="Amiri" w:eastAsia="Amiri" w:cs="Amiri"/>
          <w:lang w:bidi="ar-SA"/>
          <w:color w:val="111111"/>
          <w:sz w:val="28"/>
          <w:szCs w:val="28"/>
          <w:rtl/>
        </w:rPr>
        <w:t xml:space="preserve">از تقابل «ترى الظالمين» با «و الذين ءامنوا» مطلب ياد شده استفاده مى شود.</w:t>
      </w:r>
    </w:p>
    <w:p>
      <w:pPr>
        <w:pStyle w:val="BookText"/>
      </w:pPr>
      <w:r>
        <w:rPr>
          <w:rFonts w:ascii="Amiri" w:hAnsi="Amiri" w:eastAsia="Amiri" w:cs="Amiri"/>
          <w:lang w:bidi="ar-SA"/>
          <w:color w:val="111111"/>
          <w:sz w:val="28"/>
          <w:szCs w:val="28"/>
          <w:rtl/>
        </w:rPr>
        <w:t xml:space="preserve">13 - تمامى خواسته هاى مادى و معنوى مؤمنان نيك كردار ، در بهشت فراهم است .</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- 47 - 12 - 2</w:t>
      </w:r>
    </w:p>
    <w:p>
      <w:pPr>
        <w:pStyle w:val="BookText"/>
      </w:pPr>
      <w:r>
        <w:rPr>
          <w:rFonts w:ascii="Amiri" w:hAnsi="Amiri" w:eastAsia="Amiri" w:cs="Amiri"/>
          <w:lang w:bidi="ar-SA"/>
          <w:color w:val="111111"/>
          <w:sz w:val="28"/>
          <w:szCs w:val="28"/>
          <w:rtl/>
        </w:rPr>
        <w:t xml:space="preserve">2- ره يافتن مؤمنان نيك كردار به بهشت ، نمودى از ولايت الهى بر آنان</w:t>
      </w:r>
    </w:p>
    <w:p>
      <w:pPr>
        <w:pStyle w:val="BookText"/>
      </w:pPr>
      <w:r>
        <w:rPr>
          <w:rFonts w:ascii="Amiri" w:hAnsi="Amiri" w:eastAsia="Amiri" w:cs="Amiri"/>
          <w:lang w:bidi="ar-SA"/>
          <w:color w:val="111111"/>
          <w:sz w:val="28"/>
          <w:szCs w:val="28"/>
          <w:rtl/>
        </w:rPr>
        <w:t xml:space="preserve">ذلك بأنّ اللّه مولى الذين ءامنوا . .. إنّ اللّه يدخل الذين ءامنوا و عملوا الصلح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- 48 - 5 - 12،13</w:t>
      </w:r>
    </w:p>
    <w:p>
      <w:pPr>
        <w:pStyle w:val="BookText"/>
      </w:pPr>
      <w:r>
        <w:rPr>
          <w:rFonts w:ascii="IRNazanin" w:hAnsi="IRNazanin" w:eastAsia="IRNazanin" w:cs="IRNazanin"/>
          <w:lang w:bidi="fa-IR"/>
          <w:color w:val="111111"/>
          <w:sz w:val="28"/>
          <w:szCs w:val="28"/>
          <w:rtl/>
        </w:rPr>
        <w:t xml:space="preserve">12 - لغزش هاى مؤمنان ، مانع ورود آنان به بهشت نخواهد بود .</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IRNazanin" w:hAnsi="IRNazanin" w:eastAsia="IRNazanin" w:cs="IRNazanin"/>
          <w:lang w:bidi="fa-IR"/>
          <w:color w:val="111111"/>
          <w:sz w:val="28"/>
          <w:szCs w:val="28"/>
          <w:rtl/>
        </w:rPr>
        <w:t xml:space="preserve">13 - ورود مؤمنان به بهشت ، در پرتو تفضّل الهى و گذشت او از لغزش هاى آنان</w:t>
      </w:r>
    </w:p>
    <w:p>
      <w:pPr>
        <w:pStyle w:val="BookText"/>
      </w:pPr>
      <w:r>
        <w:rPr>
          <w:rFonts w:ascii="Amiri" w:hAnsi="Amiri" w:eastAsia="Amiri" w:cs="Amiri"/>
          <w:lang w:bidi="ar-SA"/>
          <w:color w:val="111111"/>
          <w:sz w:val="28"/>
          <w:szCs w:val="28"/>
          <w:rtl/>
        </w:rPr>
        <w:t xml:space="preserve">ليدخل المؤمنين . .. جنّ-ت ... و يكفّر عنهم سيّئاتهم</w:t>
      </w:r>
    </w:p>
    <w:p>
      <w:pPr>
        <w:pStyle w:val="BookText"/>
      </w:pPr>
      <w:r>
        <w:rPr>
          <w:rFonts w:ascii="IRNazanin" w:hAnsi="IRNazanin" w:eastAsia="IRNazanin" w:cs="IRNazanin"/>
          <w:lang w:bidi="fa-IR"/>
          <w:color w:val="111111"/>
          <w:sz w:val="28"/>
          <w:szCs w:val="28"/>
          <w:rtl/>
        </w:rPr>
        <w:t xml:space="preserve">نفس تكفير سيّئات، خود بيانگر تفضّل است و در عين حال تعبير «يدخل» ممكن است بيانگر همين حقيقت باشد كه همه مؤمنان، در آن حدى نيستند كه به اقتضاى اعمالشان، بهشتى باشند; بلكه بايد فضل الهى، كاستى هاى آنان را جبران كند و آنان را وارد بهشت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- 57 - 12 - 12،13</w:t>
      </w:r>
    </w:p>
    <w:p>
      <w:pPr>
        <w:pStyle w:val="BookText"/>
      </w:pPr>
      <w:r>
        <w:rPr>
          <w:rFonts w:ascii="IRNazanin" w:hAnsi="IRNazanin" w:eastAsia="IRNazanin" w:cs="IRNazanin"/>
          <w:lang w:bidi="fa-IR"/>
          <w:color w:val="111111"/>
          <w:sz w:val="28"/>
          <w:szCs w:val="28"/>
          <w:rtl/>
        </w:rPr>
        <w:t xml:space="preserve">12 - بهشت ، جايگاه ابدى مؤمنان</w:t>
      </w:r>
    </w:p>
    <w:p>
      <w:pPr>
        <w:pStyle w:val="BookText"/>
      </w:pPr>
      <w:r>
        <w:rPr>
          <w:rFonts w:ascii="Amiri" w:hAnsi="Amiri" w:eastAsia="Amiri" w:cs="Amiri"/>
          <w:lang w:bidi="ar-SA"/>
          <w:color w:val="111111"/>
          <w:sz w:val="28"/>
          <w:szCs w:val="28"/>
          <w:rtl/>
        </w:rPr>
        <w:t xml:space="preserve">جنّ-ت . .. خلدين فيها</w:t>
      </w:r>
    </w:p>
    <w:p>
      <w:pPr>
        <w:pStyle w:val="BookText"/>
      </w:pPr>
      <w:r>
        <w:rPr>
          <w:rFonts w:ascii="IRNazanin" w:hAnsi="IRNazanin" w:eastAsia="IRNazanin" w:cs="IRNazanin"/>
          <w:lang w:bidi="fa-IR"/>
          <w:color w:val="111111"/>
          <w:sz w:val="28"/>
          <w:szCs w:val="28"/>
          <w:rtl/>
        </w:rPr>
        <w:t xml:space="preserve">13 - دستابى به بهشت ، كاميابيى بس بزرگ براى مؤمنان</w:t>
      </w:r>
    </w:p>
    <w:p>
      <w:pPr>
        <w:pStyle w:val="BookText"/>
      </w:pPr>
      <w:r>
        <w:rPr>
          <w:rFonts w:ascii="Amiri" w:hAnsi="Amiri" w:eastAsia="Amiri" w:cs="Amiri"/>
          <w:lang w:bidi="ar-SA"/>
          <w:color w:val="111111"/>
          <w:sz w:val="28"/>
          <w:szCs w:val="28"/>
          <w:rtl/>
        </w:rPr>
        <w:t xml:space="preserve">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- 57 - 21 - 11</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بهشت ، براى كسانى آماده شده است كه به خداوند و پيامبران او ايمان دارند .</w:t>
      </w:r>
    </w:p>
    <w:p>
      <w:pPr>
        <w:pStyle w:val="BookText"/>
      </w:pPr>
      <w:r>
        <w:rPr>
          <w:rFonts w:ascii="Amiri" w:hAnsi="Amiri" w:eastAsia="Amiri" w:cs="Amiri"/>
          <w:lang w:bidi="ar-SA"/>
          <w:color w:val="111111"/>
          <w:sz w:val="28"/>
          <w:szCs w:val="28"/>
          <w:rtl/>
        </w:rPr>
        <w:t xml:space="preserve">أُعدّت للذين ءامنوا باللّه و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- 58 - 22 - 21،23،24،25</w:t>
      </w:r>
    </w:p>
    <w:p>
      <w:pPr>
        <w:pStyle w:val="BookText"/>
      </w:pPr>
      <w:r>
        <w:rPr>
          <w:rFonts w:ascii="Amiri" w:hAnsi="Amiri" w:eastAsia="Amiri" w:cs="Amiri"/>
          <w:lang w:bidi="ar-SA"/>
          <w:color w:val="111111"/>
          <w:sz w:val="28"/>
          <w:szCs w:val="28"/>
          <w:rtl/>
        </w:rPr>
        <w:t xml:space="preserve">21 - مؤمنان راستين ، در بوستان هاى بهشت جاودان خواهند ماند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23 - رضايت خداوند از مؤمنان راستين ، باعث دستيابى آنان به بوستان هاى بهشت</w:t>
      </w:r>
    </w:p>
    <w:p>
      <w:pPr>
        <w:pStyle w:val="BookText"/>
      </w:pPr>
      <w:r>
        <w:rPr>
          <w:rFonts w:ascii="Amiri" w:hAnsi="Amiri" w:eastAsia="Amiri" w:cs="Amiri"/>
          <w:lang w:bidi="ar-SA"/>
          <w:color w:val="111111"/>
          <w:sz w:val="28"/>
          <w:szCs w:val="28"/>
          <w:rtl/>
        </w:rPr>
        <w:t xml:space="preserve">و يدخلهم جنّ-ت . .. رضى اللّه عنهم</w:t>
      </w:r>
    </w:p>
    <w:p>
      <w:pPr>
        <w:pStyle w:val="BookText"/>
      </w:pPr>
      <w:r>
        <w:rPr>
          <w:rFonts w:ascii="Amiri" w:hAnsi="Amiri" w:eastAsia="Amiri" w:cs="Amiri"/>
          <w:lang w:bidi="ar-SA"/>
          <w:color w:val="111111"/>
          <w:sz w:val="28"/>
          <w:szCs w:val="28"/>
          <w:rtl/>
        </w:rPr>
        <w:t xml:space="preserve">جمله «رضى اللّه عنهم» تعليل براى «يدخلهم جنّات» است; يعنى، خداوند بدان جهت مؤمنان راستين را وارد بوستان هاى بهشت مى كند كه از آنان راضى و خرسند است.</w:t>
      </w:r>
    </w:p>
    <w:p>
      <w:pPr>
        <w:pStyle w:val="BookText"/>
      </w:pPr>
      <w:r>
        <w:rPr>
          <w:rFonts w:ascii="Amiri" w:hAnsi="Amiri" w:eastAsia="Amiri" w:cs="Amiri"/>
          <w:lang w:bidi="ar-SA"/>
          <w:color w:val="111111"/>
          <w:sz w:val="28"/>
          <w:szCs w:val="28"/>
          <w:rtl/>
        </w:rPr>
        <w:t xml:space="preserve">24 - مؤمنان راستين ، در بهشت از خداوند راضى و خرسنداند .</w:t>
      </w:r>
    </w:p>
    <w:p>
      <w:pPr>
        <w:pStyle w:val="BookText"/>
      </w:pPr>
      <w:r>
        <w:rPr>
          <w:rFonts w:ascii="IRNazanin" w:hAnsi="IRNazanin" w:eastAsia="IRNazanin" w:cs="IRNazanin"/>
          <w:lang w:bidi="fa-IR"/>
          <w:color w:val="111111"/>
          <w:sz w:val="28"/>
          <w:szCs w:val="28"/>
          <w:rtl/>
        </w:rPr>
        <w:t xml:space="preserve">و رضوا عنه</w:t>
      </w:r>
    </w:p>
    <w:p>
      <w:pPr>
        <w:pStyle w:val="BookText"/>
      </w:pPr>
      <w:r>
        <w:rPr>
          <w:rFonts w:ascii="Amiri" w:hAnsi="Amiri" w:eastAsia="Amiri" w:cs="Amiri"/>
          <w:lang w:bidi="ar-SA"/>
          <w:color w:val="111111"/>
          <w:sz w:val="28"/>
          <w:szCs w:val="28"/>
          <w:rtl/>
        </w:rPr>
        <w:t xml:space="preserve">25 - دستيابى به بهشت ، مايه خرسند شدن مؤمنان راستين از خداوند</w:t>
      </w:r>
    </w:p>
    <w:p>
      <w:pPr>
        <w:pStyle w:val="BookText"/>
      </w:pPr>
      <w:r>
        <w:rPr>
          <w:rFonts w:ascii="Amiri" w:hAnsi="Amiri" w:eastAsia="Amiri" w:cs="Amiri"/>
          <w:lang w:bidi="ar-SA"/>
          <w:color w:val="111111"/>
          <w:sz w:val="28"/>
          <w:szCs w:val="28"/>
          <w:rtl/>
        </w:rPr>
        <w:t xml:space="preserve">يدخلهم جنّ-ت . .. و رضوا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- 61 - 12 - 3</w:t>
      </w:r>
    </w:p>
    <w:p>
      <w:pPr>
        <w:pStyle w:val="BookText"/>
      </w:pPr>
      <w:r>
        <w:rPr>
          <w:rFonts w:ascii="IRNazanin" w:hAnsi="IRNazanin" w:eastAsia="IRNazanin" w:cs="IRNazanin"/>
          <w:lang w:bidi="fa-IR"/>
          <w:color w:val="111111"/>
          <w:sz w:val="28"/>
          <w:szCs w:val="28"/>
          <w:rtl/>
        </w:rPr>
        <w:t xml:space="preserve">3 - آمرزش گناه و حيات جاودان در بوستان هاى بهشت ، تضمين شده از سوى خداوند ، براى مؤمنان راستين و مجاهدان راه او</w:t>
      </w:r>
    </w:p>
    <w:p>
      <w:pPr>
        <w:pStyle w:val="BookText"/>
      </w:pPr>
      <w:r>
        <w:rPr>
          <w:rFonts w:ascii="Amiri" w:hAnsi="Amiri" w:eastAsia="Amiri" w:cs="Amiri"/>
          <w:lang w:bidi="ar-SA"/>
          <w:color w:val="111111"/>
          <w:sz w:val="28"/>
          <w:szCs w:val="28"/>
          <w:rtl/>
        </w:rPr>
        <w:t xml:space="preserve">تؤمنون باللّه . .. يغفر لكم ذنوبكم و يدخلكم جنّ-ت... و مسكن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- 64 - 9 - 11</w:t>
      </w:r>
    </w:p>
    <w:p>
      <w:pPr>
        <w:pStyle w:val="BookText"/>
      </w:pPr>
      <w:r>
        <w:rPr>
          <w:rFonts w:ascii="IRNazanin" w:hAnsi="IRNazanin" w:eastAsia="IRNazanin" w:cs="IRNazanin"/>
          <w:lang w:bidi="fa-IR"/>
          <w:color w:val="111111"/>
          <w:sz w:val="28"/>
          <w:szCs w:val="28"/>
          <w:rtl/>
        </w:rPr>
        <w:t xml:space="preserve">11 - مؤمنانِ داراى عمل صالح ، در بهشت جاودانه اند .</w:t>
      </w:r>
    </w:p>
    <w:p>
      <w:pPr>
        <w:pStyle w:val="BookText"/>
      </w:pPr>
      <w:r>
        <w:rPr>
          <w:rFonts w:ascii="Amiri" w:hAnsi="Amiri" w:eastAsia="Amiri" w:cs="Amiri"/>
          <w:lang w:bidi="ar-SA"/>
          <w:color w:val="111111"/>
          <w:sz w:val="28"/>
          <w:szCs w:val="28"/>
          <w:rtl/>
        </w:rPr>
        <w:t xml:space="preserve">و من يؤمن باللّه و يعمل صلحًا . .. يدخله جنّ-ت...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- 65 - 11 - 16</w:t>
      </w:r>
    </w:p>
    <w:p>
      <w:pPr>
        <w:pStyle w:val="BookText"/>
      </w:pPr>
      <w:r>
        <w:rPr>
          <w:rFonts w:ascii="IRNazanin" w:hAnsi="IRNazanin" w:eastAsia="IRNazanin" w:cs="IRNazanin"/>
          <w:lang w:bidi="fa-IR"/>
          <w:color w:val="111111"/>
          <w:sz w:val="28"/>
          <w:szCs w:val="28"/>
          <w:rtl/>
        </w:rPr>
        <w:t xml:space="preserve">16 - مؤمنان داراى عمل صالح ، به صورت جاودانه در بهشت خواهند ماند .</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- 69 - 22 - 3</w:t>
      </w:r>
    </w:p>
    <w:p>
      <w:pPr>
        <w:pStyle w:val="BookText"/>
      </w:pPr>
      <w:r>
        <w:rPr>
          <w:rFonts w:ascii="Amiri" w:hAnsi="Amiri" w:eastAsia="Amiri" w:cs="Amiri"/>
          <w:lang w:bidi="ar-SA"/>
          <w:color w:val="111111"/>
          <w:sz w:val="28"/>
          <w:szCs w:val="28"/>
          <w:rtl/>
        </w:rPr>
        <w:t xml:space="preserve">3 - بوستان هاى مؤمنان در بهشت ، مسرت آفرين و در جايى بلند قرار دارد .</w:t>
      </w:r>
    </w:p>
    <w:p>
      <w:pPr>
        <w:pStyle w:val="BookText"/>
      </w:pPr>
      <w:r>
        <w:rPr>
          <w:rFonts w:ascii="Amiri" w:hAnsi="Amiri" w:eastAsia="Amiri" w:cs="Amiri"/>
          <w:lang w:bidi="ar-SA"/>
          <w:color w:val="111111"/>
          <w:sz w:val="28"/>
          <w:szCs w:val="28"/>
          <w:rtl/>
        </w:rPr>
        <w:t xml:space="preserve">فى جنّة عالية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7" w:name="pg6556_44629"/>
    <w:bookmarkEnd w:id="2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- 69 - 24 - 1</w:t>
      </w:r>
    </w:p>
    <w:p>
      <w:pPr>
        <w:pStyle w:val="BookText"/>
      </w:pPr>
      <w:r>
        <w:rPr>
          <w:rFonts w:ascii="Amiri" w:hAnsi="Amiri" w:eastAsia="Amiri" w:cs="Amiri"/>
          <w:lang w:bidi="ar-SA"/>
          <w:color w:val="111111"/>
          <w:sz w:val="28"/>
          <w:szCs w:val="28"/>
          <w:rtl/>
        </w:rPr>
        <w:t xml:space="preserve">1 - مؤمنان بهشتى ، برخوردار از خوردنى ها و نوشيدنى ها</w:t>
      </w:r>
    </w:p>
    <w:p>
      <w:pPr>
        <w:pStyle w:val="BookText"/>
      </w:pPr>
      <w:r>
        <w:rPr>
          <w:rFonts w:ascii="Amiri" w:hAnsi="Amiri" w:eastAsia="Amiri" w:cs="Amiri"/>
          <w:lang w:bidi="ar-SA"/>
          <w:color w:val="111111"/>
          <w:sz w:val="28"/>
          <w:szCs w:val="28"/>
          <w:rtl/>
        </w:rPr>
        <w:t xml:space="preserve">كلوا و اشربوا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- 70 - 35 - 1</w:t>
      </w:r>
    </w:p>
    <w:p>
      <w:pPr>
        <w:pStyle w:val="BookText"/>
      </w:pPr>
      <w:r>
        <w:rPr>
          <w:rFonts w:ascii="Amiri" w:hAnsi="Amiri" w:eastAsia="Amiri" w:cs="Amiri"/>
          <w:lang w:bidi="ar-SA"/>
          <w:color w:val="111111"/>
          <w:sz w:val="28"/>
          <w:szCs w:val="28"/>
          <w:rtl/>
        </w:rPr>
        <w:t xml:space="preserve">1 - مؤمنان و مسلمانان راستين ، بهره مند از بوستان هاى بهشتى</w:t>
      </w:r>
    </w:p>
    <w:p>
      <w:pPr>
        <w:pStyle w:val="BookText"/>
      </w:pPr>
      <w:r>
        <w:rPr>
          <w:rFonts w:ascii="Amiri" w:hAnsi="Amiri" w:eastAsia="Amiri" w:cs="Amiri"/>
          <w:lang w:bidi="ar-SA"/>
          <w:color w:val="111111"/>
          <w:sz w:val="28"/>
          <w:szCs w:val="28"/>
          <w:rtl/>
        </w:rPr>
        <w:t xml:space="preserve">إلاّ المصلّين . .. أُولئك فى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- 79 - 4 - 5</w:t>
      </w:r>
    </w:p>
    <w:p>
      <w:pPr>
        <w:pStyle w:val="BookText"/>
      </w:pPr>
      <w:r>
        <w:rPr>
          <w:rFonts w:ascii="Amiri" w:hAnsi="Amiri" w:eastAsia="Amiri" w:cs="Amiri"/>
          <w:lang w:bidi="ar-SA"/>
          <w:color w:val="111111"/>
          <w:sz w:val="28"/>
          <w:szCs w:val="28"/>
          <w:rtl/>
        </w:rPr>
        <w:t xml:space="preserve">5 - « عن أبى جعفر ( ع ) فى قوله « فالسابقات سبقاً » يعنى أرواح المؤمنين تسبق أرواحهم إلى الجنّة . . . و أرواح الكافرين إلى النار ;</w:t>
      </w:r>
    </w:p>
    <w:p>
      <w:pPr>
        <w:pStyle w:val="BookText"/>
      </w:pPr>
      <w:r>
        <w:rPr>
          <w:rFonts w:ascii="IRNazanin" w:hAnsi="IRNazanin" w:eastAsia="IRNazanin" w:cs="IRNazanin"/>
          <w:lang w:bidi="fa-IR"/>
          <w:color w:val="111111"/>
          <w:sz w:val="28"/>
          <w:szCs w:val="28"/>
          <w:rtl/>
        </w:rPr>
        <w:t xml:space="preserve">از امام باقر(ع) درباره سخن خداوند «فالسابقات سبقاً» روايت شده است، مراد ارواح مؤمنان است كه به سوى بهشت [بر يكديگر ]سبقت مى گيرند. .. و [نيز ]ارواح كافران كه به سوى آتش [سبقت مى گيرند]».</w:t>
      </w:r>
    </w:p>
    <w:p>
      <w:pPr>
        <w:pStyle w:val="BookText"/>
      </w:pPr>
      <w:r>
        <w:rPr>
          <w:rFonts w:ascii="IRNazanin" w:hAnsi="IRNazanin" w:eastAsia="IRNazanin" w:cs="IRNazanin"/>
          <w:lang w:bidi="fa-IR"/>
          <w:color w:val="111111"/>
          <w:sz w:val="28"/>
          <w:szCs w:val="28"/>
          <w:rtl/>
        </w:rPr>
        <w:t xml:space="preserve">مؤمنان در بهشت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- 19 - 61 - 3</w:t>
      </w:r>
    </w:p>
    <w:p>
      <w:pPr>
        <w:pStyle w:val="BookText"/>
      </w:pPr>
      <w:r>
        <w:rPr>
          <w:rFonts w:ascii="IRNazanin" w:hAnsi="IRNazanin" w:eastAsia="IRNazanin" w:cs="IRNazanin"/>
          <w:lang w:bidi="fa-IR"/>
          <w:color w:val="111111"/>
          <w:sz w:val="28"/>
          <w:szCs w:val="28"/>
          <w:rtl/>
        </w:rPr>
        <w:t xml:space="preserve">3- بهشت هاى عدن ، جايگاه توبه كنندگان مؤمن و داراى عمل صالح</w:t>
      </w:r>
    </w:p>
    <w:p>
      <w:pPr>
        <w:pStyle w:val="BookText"/>
      </w:pPr>
      <w:r>
        <w:rPr>
          <w:rFonts w:ascii="Amiri" w:hAnsi="Amiri" w:eastAsia="Amiri" w:cs="Amiri"/>
          <w:lang w:bidi="ar-SA"/>
          <w:color w:val="111111"/>
          <w:sz w:val="28"/>
          <w:szCs w:val="28"/>
          <w:rtl/>
        </w:rPr>
        <w:t xml:space="preserve">فأُولئك يدخلون الجنّة . .. جنّت عدن</w:t>
      </w:r>
    </w:p>
    <w:p>
      <w:pPr>
        <w:pStyle w:val="Heading3"/>
      </w:pPr>
      <w:bookmarkStart w:id="1037" w:name="_Toc658"/>
      <w:r>
        <w:t>481- مؤمنان صالح در بهشت</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w:t>
      </w:r>
    </w:p>
    <w:p>
      <w:pPr>
        <w:pStyle w:val="BookText"/>
      </w:pPr>
      <w:r>
        <w:rPr>
          <w:rFonts w:ascii="IRNazanin" w:hAnsi="IRNazanin" w:eastAsia="IRNazanin" w:cs="IRNazanin"/>
          <w:lang w:bidi="fa-IR"/>
          <w:color w:val="111111"/>
          <w:sz w:val="28"/>
          <w:szCs w:val="28"/>
          <w:rtl/>
        </w:rPr>
        <w:t xml:space="preserve">6 -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- 14 - 23 - 1،6،9</w:t>
      </w:r>
    </w:p>
    <w:p>
      <w:pPr>
        <w:pStyle w:val="BookText"/>
      </w:pPr>
      <w:r>
        <w:rPr>
          <w:rFonts w:ascii="IRNazanin" w:hAnsi="IRNazanin" w:eastAsia="IRNazanin" w:cs="IRNazanin"/>
          <w:lang w:bidi="fa-IR"/>
          <w:color w:val="111111"/>
          <w:sz w:val="28"/>
          <w:szCs w:val="28"/>
          <w:rtl/>
        </w:rPr>
        <w:t xml:space="preserve">1- مؤمنان داراى عمل صالح قطعاً وارد بهشت مى شوند و در آن جاودانه خواهند بود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8" w:name="pg6556_44630"/>
    <w:bookmarkEnd w:id="238"/>
    <w:p>
      <w:pPr>
        <w:pStyle w:val="BookText"/>
      </w:pPr>
      <w:r>
        <w:rPr>
          <w:rFonts w:ascii="Amiri" w:hAnsi="Amiri" w:eastAsia="Amiri" w:cs="Amiri"/>
          <w:lang w:bidi="ar-SA"/>
          <w:color w:val="111111"/>
          <w:sz w:val="28"/>
          <w:szCs w:val="28"/>
          <w:rtl/>
        </w:rPr>
        <w:t xml:space="preserve">و أُدخل الذين ءامنوا و عملوا الصلحت جنّ-ت . .. خلدين فيها</w:t>
      </w:r>
    </w:p>
    <w:p>
      <w:pPr>
        <w:pStyle w:val="BookText"/>
      </w:pPr>
      <w:r>
        <w:rPr>
          <w:rFonts w:ascii="IRNazanin" w:hAnsi="IRNazanin" w:eastAsia="IRNazanin" w:cs="IRNazanin"/>
          <w:lang w:bidi="fa-IR"/>
          <w:color w:val="111111"/>
          <w:sz w:val="28"/>
          <w:szCs w:val="28"/>
          <w:rtl/>
        </w:rPr>
        <w:t xml:space="preserve">6- ورود به بهشت و جاودان ماندن مؤمنان صالح در آن به اذن خداوند است .</w:t>
      </w:r>
    </w:p>
    <w:p>
      <w:pPr>
        <w:pStyle w:val="BookText"/>
      </w:pPr>
      <w:r>
        <w:rPr>
          <w:rFonts w:ascii="Amiri" w:hAnsi="Amiri" w:eastAsia="Amiri" w:cs="Amiri"/>
          <w:lang w:bidi="ar-SA"/>
          <w:color w:val="111111"/>
          <w:sz w:val="28"/>
          <w:szCs w:val="28"/>
          <w:rtl/>
        </w:rPr>
        <w:t xml:space="preserve">و أُدخل الذين ءامنوا و عملوا الصلحت جنّ-ت . .. بإذن ربّهم</w:t>
      </w:r>
    </w:p>
    <w:p>
      <w:pPr>
        <w:pStyle w:val="BookText"/>
      </w:pPr>
      <w:r>
        <w:rPr>
          <w:rFonts w:ascii="IRNazanin" w:hAnsi="IRNazanin" w:eastAsia="IRNazanin" w:cs="IRNazanin"/>
          <w:lang w:bidi="fa-IR"/>
          <w:color w:val="111111"/>
          <w:sz w:val="28"/>
          <w:szCs w:val="28"/>
          <w:rtl/>
        </w:rPr>
        <w:t xml:space="preserve">9- بر مؤمنان داراى عمل صالح در بهشت ، درود و سلام فرستاده مى شود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IRNazanin" w:hAnsi="IRNazanin" w:eastAsia="IRNazanin" w:cs="IRNazanin"/>
          <w:lang w:bidi="fa-IR"/>
          <w:color w:val="111111"/>
          <w:sz w:val="28"/>
          <w:szCs w:val="28"/>
          <w:rtl/>
        </w:rPr>
        <w:t xml:space="preserve">برداشت فوق مبتنى بر اين است كه اضافه «تحيت» به «هم» اضافه مصدر به مفعول باشد. طبق اين احتمال معناى عبارت چنين مى شود: تحيت گفتن به آنان در بهشت با «سلام»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- 18 - 3 - 1</w:t>
      </w:r>
    </w:p>
    <w:p>
      <w:pPr>
        <w:pStyle w:val="BookText"/>
      </w:pPr>
      <w:r>
        <w:rPr>
          <w:rFonts w:ascii="Amiri" w:hAnsi="Amiri" w:eastAsia="Amiri" w:cs="Amiri"/>
          <w:lang w:bidi="ar-SA"/>
          <w:color w:val="111111"/>
          <w:sz w:val="28"/>
          <w:szCs w:val="28"/>
          <w:rtl/>
        </w:rPr>
        <w:t xml:space="preserve">1- مؤمنانِ نيك كردار ، در بهشت و نعمت هاى آن جاودانه اند .</w:t>
      </w:r>
    </w:p>
    <w:p>
      <w:pPr>
        <w:pStyle w:val="BookText"/>
      </w:pPr>
      <w:r>
        <w:rPr>
          <w:rFonts w:ascii="Amiri" w:hAnsi="Amiri" w:eastAsia="Amiri" w:cs="Amiri"/>
          <w:lang w:bidi="ar-SA"/>
          <w:color w:val="111111"/>
          <w:sz w:val="28"/>
          <w:szCs w:val="28"/>
          <w:rtl/>
        </w:rPr>
        <w:t xml:space="preserve">أنّ لهم أجرًا حسنًا . مكثين فيه أبدًا</w:t>
      </w:r>
    </w:p>
    <w:p>
      <w:pPr>
        <w:pStyle w:val="BookText"/>
      </w:pPr>
      <w:r>
        <w:rPr>
          <w:rFonts w:ascii="IRNazanin" w:hAnsi="IRNazanin" w:eastAsia="IRNazanin" w:cs="IRNazanin"/>
          <w:lang w:bidi="fa-IR"/>
          <w:color w:val="111111"/>
          <w:sz w:val="28"/>
          <w:szCs w:val="28"/>
          <w:rtl/>
        </w:rPr>
        <w:t xml:space="preserve">مرجع ضمير «فيه» واژه «أجر» است و مراد از «أجر» به قرينه «ماكثين» (ماندگاران)، بهشت است.</w:t>
      </w:r>
    </w:p>
    <w:p>
      <w:pPr>
        <w:pStyle w:val="Heading3"/>
      </w:pPr>
      <w:bookmarkStart w:id="1038" w:name="_Toc659"/>
      <w:r>
        <w:t>482- مهاجران صدراسلام در بهشت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- 22 - 58 - 4</w:t>
      </w:r>
    </w:p>
    <w:p>
      <w:pPr>
        <w:pStyle w:val="BookText"/>
      </w:pPr>
      <w:r>
        <w:rPr>
          <w:rFonts w:ascii="IRNazanin" w:hAnsi="IRNazanin" w:eastAsia="IRNazanin" w:cs="IRNazanin"/>
          <w:lang w:bidi="fa-IR"/>
          <w:color w:val="111111"/>
          <w:sz w:val="28"/>
          <w:szCs w:val="28"/>
          <w:rtl/>
        </w:rPr>
        <w:t xml:space="preserve">4 - تضمين بهشت از سوى خدا ، براى آن دسته از مهاجران صدراسلام كه تا آن زمان ( زمان نزول آيه فوق ) با مرگ طبيعى از دنيا رفته و يا به دست دشمن كشته شده بودند .</w:t>
      </w:r>
    </w:p>
    <w:p>
      <w:pPr>
        <w:pStyle w:val="BookText"/>
      </w:pPr>
      <w:r>
        <w:rPr>
          <w:rFonts w:ascii="Amiri" w:hAnsi="Amiri" w:eastAsia="Amiri" w:cs="Amiri"/>
          <w:lang w:bidi="ar-SA"/>
          <w:color w:val="111111"/>
          <w:sz w:val="28"/>
          <w:szCs w:val="28"/>
          <w:rtl/>
        </w:rPr>
        <w:t xml:space="preserve">و الذين هاجروا فى سبيل اللّه ثمّ . .. ليرزقنّهم اللّه رزقًا حسنًا</w:t>
      </w:r>
    </w:p>
    <w:p>
      <w:pPr>
        <w:pStyle w:val="Heading3"/>
      </w:pPr>
      <w:bookmarkStart w:id="1039" w:name="_Toc660"/>
      <w:r>
        <w:t>483- مهتدين در بهشت</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- 6 - 127 - 8</w:t>
      </w:r>
    </w:p>
    <w:p>
      <w:pPr>
        <w:pStyle w:val="BookText"/>
      </w:pPr>
      <w:r>
        <w:rPr>
          <w:rFonts w:ascii="IRNazanin" w:hAnsi="IRNazanin" w:eastAsia="IRNazanin" w:cs="IRNazanin"/>
          <w:lang w:bidi="fa-IR"/>
          <w:color w:val="111111"/>
          <w:sz w:val="28"/>
          <w:szCs w:val="28"/>
          <w:rtl/>
        </w:rPr>
        <w:t xml:space="preserve">8 - دارالسلام (بهشت و جايگاه امن الهى) پاداش كردار مستمر هدايت يافتگان است.</w:t>
      </w:r>
    </w:p>
    <w:p>
      <w:pPr>
        <w:pStyle w:val="BookText"/>
      </w:pPr>
      <w:r>
        <w:rPr>
          <w:rFonts w:ascii="Amiri" w:hAnsi="Amiri" w:eastAsia="Amiri" w:cs="Amiri"/>
          <w:lang w:bidi="ar-SA"/>
          <w:color w:val="111111"/>
          <w:sz w:val="28"/>
          <w:szCs w:val="28"/>
          <w:rtl/>
        </w:rPr>
        <w:t xml:space="preserve">لهم دارالسلم . .. بما كانوا يعملون</w:t>
      </w:r>
    </w:p>
    <w:p>
      <w:pPr>
        <w:pStyle w:val="Heading3"/>
      </w:pPr>
      <w:bookmarkStart w:id="1040" w:name="_Toc661"/>
      <w:r>
        <w:t>484- مهمانى در بهشت</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- 41 - 32 - 1</w:t>
      </w:r>
    </w:p>
    <w:p>
      <w:pPr>
        <w:pStyle w:val="BookText"/>
      </w:pPr>
      <w:r>
        <w:rPr>
          <w:rFonts w:ascii="IRNazanin" w:hAnsi="IRNazanin" w:eastAsia="IRNazanin" w:cs="IRNazanin"/>
          <w:lang w:bidi="fa-IR"/>
          <w:color w:val="111111"/>
          <w:sz w:val="28"/>
          <w:szCs w:val="28"/>
          <w:rtl/>
        </w:rPr>
        <w:t xml:space="preserve">1 - يكتاپرستان پايدار بر توحيد ، ميهمانان خداوند در بهشت</w:t>
      </w:r>
    </w:p>
    <w:p>
      <w:pPr>
        <w:pStyle w:val="BookText"/>
      </w:pPr>
      <w:r>
        <w:rPr>
          <w:rFonts w:ascii="Amiri" w:hAnsi="Amiri" w:eastAsia="Amiri" w:cs="Amiri"/>
          <w:lang w:bidi="ar-SA"/>
          <w:color w:val="111111"/>
          <w:sz w:val="28"/>
          <w:szCs w:val="28"/>
          <w:rtl/>
        </w:rPr>
        <w:t xml:space="preserve">إنّ الذين قالوا ربّنا اللّه ثمّ استقموا . .. نزلاً من غفور رحيم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9" w:name="pg6556_44631"/>
    <w:bookmarkEnd w:id="239"/>
    <w:p>
      <w:pPr>
        <w:pStyle w:val="BookText"/>
      </w:pPr>
      <w:r>
        <w:rPr>
          <w:rFonts w:ascii="IRNazanin" w:hAnsi="IRNazanin" w:eastAsia="IRNazanin" w:cs="IRNazanin"/>
          <w:lang w:bidi="fa-IR"/>
          <w:color w:val="111111"/>
          <w:sz w:val="28"/>
          <w:szCs w:val="28"/>
          <w:rtl/>
        </w:rPr>
        <w:t xml:space="preserve">«نُزُل» به چيزى گفته مى شود كه براى پذيرايى از ميهمان آماده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- 77 - 43 - 3</w:t>
      </w:r>
    </w:p>
    <w:p>
      <w:pPr>
        <w:pStyle w:val="BookText"/>
      </w:pPr>
      <w:r>
        <w:rPr>
          <w:rFonts w:ascii="IRNazanin" w:hAnsi="IRNazanin" w:eastAsia="IRNazanin" w:cs="IRNazanin"/>
          <w:lang w:bidi="fa-IR"/>
          <w:color w:val="111111"/>
          <w:sz w:val="28"/>
          <w:szCs w:val="28"/>
          <w:rtl/>
        </w:rPr>
        <w:t xml:space="preserve">3 - تقواپيشگان در بهشت ، مورد ضيافت و تكريم و تجليل الهى اند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«هنيئاً» واژه اى است كه به در وقت اطعام به ميهمانان و براى تكريم به آنان گفته مى شود.</w:t>
      </w:r>
    </w:p>
    <w:p>
      <w:pPr>
        <w:pStyle w:val="Heading3"/>
      </w:pPr>
      <w:bookmarkStart w:id="1041" w:name="_Toc662"/>
      <w:r>
        <w:t>485- مهمترين غذاهاى بهشت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- 52 - 22 - 3</w:t>
      </w:r>
    </w:p>
    <w:p>
      <w:pPr>
        <w:pStyle w:val="BookText"/>
      </w:pPr>
      <w:r>
        <w:rPr>
          <w:rFonts w:ascii="IRNazanin" w:hAnsi="IRNazanin" w:eastAsia="IRNazanin" w:cs="IRNazanin"/>
          <w:lang w:bidi="fa-IR"/>
          <w:color w:val="111111"/>
          <w:sz w:val="28"/>
          <w:szCs w:val="28"/>
          <w:rtl/>
        </w:rPr>
        <w:t xml:space="preserve">3 - ميوه و گوشت ، دو غذاى مهم در بهشت</w:t>
      </w:r>
    </w:p>
    <w:p>
      <w:pPr>
        <w:pStyle w:val="BookText"/>
      </w:pPr>
      <w:r>
        <w:rPr>
          <w:rFonts w:ascii="Amiri" w:hAnsi="Amiri" w:eastAsia="Amiri" w:cs="Amiri"/>
          <w:lang w:bidi="ar-SA"/>
          <w:color w:val="111111"/>
          <w:sz w:val="28"/>
          <w:szCs w:val="28"/>
          <w:rtl/>
        </w:rPr>
        <w:t xml:space="preserve">و أمددنهم بفكهة و لحم</w:t>
      </w:r>
    </w:p>
    <w:p>
      <w:pPr>
        <w:pStyle w:val="Heading3"/>
      </w:pPr>
      <w:bookmarkStart w:id="1042" w:name="_Toc663"/>
      <w:r>
        <w:t>486- ميوه هاى بهشت</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- 2 - 25 - 7،8</w:t>
      </w:r>
    </w:p>
    <w:p>
      <w:pPr>
        <w:pStyle w:val="BookText"/>
      </w:pPr>
      <w:r>
        <w:rPr>
          <w:rFonts w:ascii="Amiri" w:hAnsi="Amiri" w:eastAsia="Amiri" w:cs="Amiri"/>
          <w:lang w:bidi="ar-SA"/>
          <w:color w:val="111111"/>
          <w:sz w:val="28"/>
          <w:szCs w:val="28"/>
          <w:rtl/>
        </w:rPr>
        <w:t xml:space="preserve">7 - بهشت داراى درختانى انبوه و ميوه دار</w:t>
      </w:r>
    </w:p>
    <w:p>
      <w:pPr>
        <w:pStyle w:val="BookText"/>
      </w:pPr>
      <w:r>
        <w:rPr>
          <w:rFonts w:ascii="Amiri" w:hAnsi="Amiri" w:eastAsia="Amiri" w:cs="Amiri"/>
          <w:lang w:bidi="ar-SA"/>
          <w:color w:val="111111"/>
          <w:sz w:val="28"/>
          <w:szCs w:val="28"/>
          <w:rtl/>
        </w:rPr>
        <w:t xml:space="preserve">أن لهم جنّت . .. كلما رزقوا منها من ثمرة</w:t>
      </w:r>
    </w:p>
    <w:p>
      <w:pPr>
        <w:pStyle w:val="BookText"/>
      </w:pPr>
      <w:r>
        <w:rPr>
          <w:rFonts w:ascii="IRNazanin" w:hAnsi="IRNazanin" w:eastAsia="IRNazanin" w:cs="IRNazanin"/>
          <w:lang w:bidi="fa-IR"/>
          <w:color w:val="111111"/>
          <w:sz w:val="28"/>
          <w:szCs w:val="28"/>
          <w:rtl/>
        </w:rPr>
        <w:t xml:space="preserve">«ثمرة» به ميوه درختان گفته مى شود. بهشت و بستان را از آن جهت جنت مى گويند كه پوشيده از درختان انبوه است.</w:t>
      </w:r>
    </w:p>
    <w:p>
      <w:pPr>
        <w:pStyle w:val="BookText"/>
      </w:pPr>
      <w:r>
        <w:rPr>
          <w:rFonts w:ascii="Amiri" w:hAnsi="Amiri" w:eastAsia="Amiri" w:cs="Amiri"/>
          <w:lang w:bidi="ar-SA"/>
          <w:color w:val="111111"/>
          <w:sz w:val="28"/>
          <w:szCs w:val="28"/>
          <w:rtl/>
        </w:rPr>
        <w:t xml:space="preserve">8 - ميوه درختان بهشت از روزى هاى بهشتيان</w:t>
      </w:r>
    </w:p>
    <w:p>
      <w:pPr>
        <w:pStyle w:val="BookText"/>
      </w:pPr>
      <w:r>
        <w:rPr>
          <w:rFonts w:ascii="Amiri" w:hAnsi="Amiri" w:eastAsia="Amiri" w:cs="Amiri"/>
          <w:lang w:bidi="ar-SA"/>
          <w:color w:val="111111"/>
          <w:sz w:val="28"/>
          <w:szCs w:val="28"/>
          <w:rtl/>
        </w:rPr>
        <w:t xml:space="preserve">كلما رزقوا منها من ثمرة رزقاً</w:t>
      </w:r>
    </w:p>
    <w:p>
      <w:pPr>
        <w:pStyle w:val="BookText"/>
      </w:pPr>
      <w:r>
        <w:rPr>
          <w:rFonts w:ascii="IRNazanin" w:hAnsi="IRNazanin" w:eastAsia="IRNazanin" w:cs="IRNazanin"/>
          <w:lang w:bidi="fa-IR"/>
          <w:color w:val="111111"/>
          <w:sz w:val="28"/>
          <w:szCs w:val="28"/>
          <w:rtl/>
        </w:rPr>
        <w:t xml:space="preserve">«رزقاً» به معناى روزى است و مفعول دوم براى «رزقوا» مى باشد. ضمير در «منها» به «جنات» بر مى گردد و «من ثمرة» به منزله بيان براى «منها»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- 13 - 35 - 5</w:t>
      </w:r>
    </w:p>
    <w:p>
      <w:pPr>
        <w:pStyle w:val="BookText"/>
      </w:pPr>
      <w:r>
        <w:rPr>
          <w:rFonts w:ascii="Amiri" w:hAnsi="Amiri" w:eastAsia="Amiri" w:cs="Amiri"/>
          <w:lang w:bidi="ar-SA"/>
          <w:color w:val="111111"/>
          <w:sz w:val="28"/>
          <w:szCs w:val="28"/>
          <w:rtl/>
        </w:rPr>
        <w:t xml:space="preserve">5- بهشت دربردارنده ميوه و خوراكى و داراى هوايى مطبوع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IRNazanin" w:hAnsi="IRNazanin" w:eastAsia="IRNazanin" w:cs="IRNazanin"/>
          <w:lang w:bidi="fa-IR"/>
          <w:color w:val="111111"/>
          <w:sz w:val="28"/>
          <w:szCs w:val="28"/>
          <w:rtl/>
        </w:rPr>
        <w:t xml:space="preserve">«أُكل» به معناى ميوه و ثمره است و گاهى به مطلق خوراكى نيز اطلاق مى شود. «ظلّ» به معناى سايه و در آيه شريفه كنايه از خوش آب و هوا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- 36 - 57 - 1،2</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بهشتيان ، از ميوه هاى بسيار عالى و مطلوب برخوردارند .</w:t>
      </w:r>
    </w:p>
    <w:p>
      <w:pPr>
        <w:pStyle w:val="BookText"/>
      </w:pPr>
      <w:r>
        <w:rPr>
          <w:rFonts w:ascii="Amiri" w:hAnsi="Amiri" w:eastAsia="Amiri" w:cs="Amiri"/>
          <w:lang w:bidi="ar-SA"/>
          <w:color w:val="111111"/>
          <w:sz w:val="28"/>
          <w:szCs w:val="28"/>
          <w:rtl/>
        </w:rPr>
        <w:t xml:space="preserve">لهم فيها فكهة</w:t>
      </w:r>
    </w:p>
    <w:p>
      <w:pPr>
        <w:pStyle w:val="BookText"/>
      </w:pPr>
      <w:r>
        <w:rPr>
          <w:rFonts w:ascii="Amiri" w:hAnsi="Amiri" w:eastAsia="Amiri" w:cs="Amiri"/>
          <w:lang w:bidi="ar-SA"/>
          <w:color w:val="111111"/>
          <w:sz w:val="28"/>
          <w:szCs w:val="28"/>
          <w:rtl/>
        </w:rPr>
        <w:t xml:space="preserve">در برداشت ياد شده عالى و مطلوب بودن ميوه ها، از تنكير «فاكهة» - كه براى تفخيم است - استفاده مى شود.</w:t>
      </w:r>
    </w:p>
    <w:p>
      <w:pPr>
        <w:pStyle w:val="BookText"/>
      </w:pPr>
      <w:r>
        <w:rPr>
          <w:rFonts w:ascii="Amiri" w:hAnsi="Amiri" w:eastAsia="Amiri" w:cs="Amiri"/>
          <w:lang w:bidi="ar-SA"/>
          <w:color w:val="111111"/>
          <w:sz w:val="28"/>
          <w:szCs w:val="28"/>
          <w:rtl/>
        </w:rPr>
        <w:t xml:space="preserve">2 - ميوه ها ، از غذا هاى اصلى بهشتيان است .</w:t>
      </w:r>
    </w:p>
    <w:p>
      <w:pPr>
        <w:pStyle w:val="BookText"/>
      </w:pPr>
      <w:r>
        <w:rPr>
          <w:rFonts w:ascii="Amiri" w:hAnsi="Amiri" w:eastAsia="Amiri" w:cs="Amiri"/>
          <w:lang w:bidi="ar-SA"/>
          <w:color w:val="111111"/>
          <w:sz w:val="28"/>
          <w:szCs w:val="28"/>
          <w:rtl/>
        </w:rPr>
        <w:t xml:space="preserve">لهم فيها فكهة</w:t>
      </w:r>
    </w:p>
    <w:p>
      <w:pPr>
        <w:pStyle w:val="BookText"/>
      </w:pPr>
      <w:r>
        <w:rPr>
          <w:rFonts w:ascii="IRNazanin" w:hAnsi="IRNazanin" w:eastAsia="IRNazanin" w:cs="IRNazanin"/>
          <w:lang w:bidi="fa-IR"/>
          <w:color w:val="111111"/>
          <w:sz w:val="28"/>
          <w:szCs w:val="28"/>
          <w:rtl/>
        </w:rPr>
        <w:t xml:space="preserve">از اختصاص به ذكر يافتن ميوه ها از ميان ديگر غذاها و خوراكى ها،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- 38 - 51 - 5</w:t>
      </w:r>
    </w:p>
    <w:p>
      <w:pPr>
        <w:pStyle w:val="BookText"/>
      </w:pPr>
      <w:r>
        <w:rPr>
          <w:rFonts w:ascii="Amiri" w:hAnsi="Amiri" w:eastAsia="Amiri" w:cs="Amiri"/>
          <w:lang w:bidi="ar-SA"/>
          <w:color w:val="111111"/>
          <w:sz w:val="28"/>
          <w:szCs w:val="28"/>
          <w:rtl/>
        </w:rPr>
        <w:t xml:space="preserve">5 - ميوه ها ، از غذا هاى اصلى بهشتيان است .</w:t>
      </w:r>
    </w:p>
    <w:p>
      <w:pPr>
        <w:pStyle w:val="BookText"/>
      </w:pPr>
      <w:r>
        <w:rPr>
          <w:rFonts w:ascii="Amiri" w:hAnsi="Amiri" w:eastAsia="Amiri" w:cs="Amiri"/>
          <w:lang w:bidi="ar-SA"/>
          <w:color w:val="111111"/>
          <w:sz w:val="28"/>
          <w:szCs w:val="28"/>
          <w:rtl/>
        </w:rPr>
        <w:t xml:space="preserve">يدعون فيها بفكهة كثيرة</w:t>
      </w:r>
    </w:p>
    <w:p>
      <w:pPr>
        <w:pStyle w:val="BookText"/>
      </w:pPr>
      <w:r>
        <w:rPr>
          <w:rFonts w:ascii="IRNazanin" w:hAnsi="IRNazanin" w:eastAsia="IRNazanin" w:cs="IRNazanin"/>
          <w:lang w:bidi="fa-IR"/>
          <w:color w:val="111111"/>
          <w:sz w:val="28"/>
          <w:szCs w:val="28"/>
          <w:rtl/>
        </w:rPr>
        <w:t xml:space="preserve">از اختصاص به ذكر يافتن ميوه ها، از ميان ديگر غذاها و خوراكى هاى درخواستى بهشتيان،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- 44 - 55 - 1</w:t>
      </w:r>
    </w:p>
    <w:p>
      <w:pPr>
        <w:pStyle w:val="BookText"/>
      </w:pPr>
      <w:r>
        <w:rPr>
          <w:rFonts w:ascii="IRNazanin" w:hAnsi="IRNazanin" w:eastAsia="IRNazanin" w:cs="IRNazanin"/>
          <w:lang w:bidi="fa-IR"/>
          <w:color w:val="111111"/>
          <w:sz w:val="28"/>
          <w:szCs w:val="28"/>
          <w:rtl/>
        </w:rPr>
        <w:t xml:space="preserve">1- تقواپيشگان بهشتى ، برخوردار از هرگونه ميوه مورد تمايل خويش</w:t>
      </w:r>
    </w:p>
    <w:p>
      <w:pPr>
        <w:pStyle w:val="BookText"/>
      </w:pPr>
      <w:r>
        <w:rPr>
          <w:rFonts w:ascii="Amiri" w:hAnsi="Amiri" w:eastAsia="Amiri" w:cs="Amiri"/>
          <w:lang w:bidi="ar-SA"/>
          <w:color w:val="111111"/>
          <w:sz w:val="28"/>
          <w:szCs w:val="28"/>
          <w:rtl/>
        </w:rPr>
        <w:t xml:space="preserve">يدعون فيها بكلّ فكهة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- 47 - 15 - 10</w:t>
      </w:r>
    </w:p>
    <w:p>
      <w:pPr>
        <w:pStyle w:val="BookText"/>
      </w:pPr>
      <w:r>
        <w:rPr>
          <w:rFonts w:ascii="Amiri" w:hAnsi="Amiri" w:eastAsia="Amiri" w:cs="Amiri"/>
          <w:lang w:bidi="ar-SA"/>
          <w:color w:val="111111"/>
          <w:sz w:val="28"/>
          <w:szCs w:val="28"/>
          <w:rtl/>
        </w:rPr>
        <w:t xml:space="preserve">10- متّقين در بهشت ، بهره مند از همه ميوه ها</w:t>
      </w:r>
    </w:p>
    <w:p>
      <w:pPr>
        <w:pStyle w:val="BookText"/>
      </w:pPr>
      <w:r>
        <w:rPr>
          <w:rFonts w:ascii="Amiri" w:hAnsi="Amiri" w:eastAsia="Amiri" w:cs="Amiri"/>
          <w:lang w:bidi="ar-SA"/>
          <w:color w:val="111111"/>
          <w:sz w:val="28"/>
          <w:szCs w:val="28"/>
          <w:rtl/>
        </w:rPr>
        <w:t xml:space="preserve">و لهم فيها من كلّ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- 52 - 22 - 1</w:t>
      </w:r>
    </w:p>
    <w:p>
      <w:pPr>
        <w:pStyle w:val="BookText"/>
      </w:pPr>
      <w:r>
        <w:rPr>
          <w:rFonts w:ascii="IRNazanin" w:hAnsi="IRNazanin" w:eastAsia="IRNazanin" w:cs="IRNazanin"/>
          <w:lang w:bidi="fa-IR"/>
          <w:color w:val="111111"/>
          <w:sz w:val="28"/>
          <w:szCs w:val="28"/>
          <w:rtl/>
        </w:rPr>
        <w:t xml:space="preserve">1 - بهره مندى تقواپيشگان ، از ميوه ها و گوشت هاى مورد تمايل خويش در بهشت ، علاوه بر نعمت هاى سرشار ديگر</w:t>
      </w:r>
    </w:p>
    <w:p>
      <w:pPr>
        <w:pStyle w:val="BookText"/>
      </w:pPr>
      <w:r>
        <w:rPr>
          <w:rFonts w:ascii="Amiri" w:hAnsi="Amiri" w:eastAsia="Amiri" w:cs="Amiri"/>
          <w:lang w:bidi="ar-SA"/>
          <w:color w:val="111111"/>
          <w:sz w:val="28"/>
          <w:szCs w:val="28"/>
          <w:rtl/>
        </w:rPr>
        <w:t xml:space="preserve">فى جنّ-ت و نعيم . .. و أمددنهم بفكهة و لحم ممّا يشتهون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0" w:name="pg6556_44633"/>
    <w:bookmarkEnd w:id="240"/>
    <w:p>
      <w:pPr>
        <w:pStyle w:val="BookText"/>
      </w:pPr>
      <w:r>
        <w:rPr>
          <w:rFonts w:ascii="IRNazanin" w:hAnsi="IRNazanin" w:eastAsia="IRNazanin" w:cs="IRNazanin"/>
          <w:lang w:bidi="fa-IR"/>
          <w:color w:val="111111"/>
          <w:sz w:val="28"/>
          <w:szCs w:val="28"/>
          <w:rtl/>
        </w:rPr>
        <w:t xml:space="preserve">18 - رحمن - 55 - 68 - 2</w:t>
      </w:r>
    </w:p>
    <w:p>
      <w:pPr>
        <w:pStyle w:val="BookText"/>
      </w:pPr>
      <w:r>
        <w:rPr>
          <w:rFonts w:ascii="IRNazanin" w:hAnsi="IRNazanin" w:eastAsia="IRNazanin" w:cs="IRNazanin"/>
          <w:lang w:bidi="fa-IR"/>
          <w:color w:val="111111"/>
          <w:sz w:val="28"/>
          <w:szCs w:val="28"/>
          <w:rtl/>
        </w:rPr>
        <w:t xml:space="preserve">2 - خرما و انار ، داراى ويژگى و امتياز در ميان ميوه هاى بهشت</w:t>
      </w:r>
    </w:p>
    <w:p>
      <w:pPr>
        <w:pStyle w:val="BookText"/>
      </w:pPr>
      <w:r>
        <w:rPr>
          <w:rFonts w:ascii="Amiri" w:hAnsi="Amiri" w:eastAsia="Amiri" w:cs="Amiri"/>
          <w:lang w:bidi="ar-SA"/>
          <w:color w:val="111111"/>
          <w:sz w:val="28"/>
          <w:szCs w:val="28"/>
          <w:rtl/>
        </w:rPr>
        <w:t xml:space="preserve">فيهما فكهة و نخل و رمّان</w:t>
      </w:r>
    </w:p>
    <w:p>
      <w:pPr>
        <w:pStyle w:val="BookText"/>
      </w:pPr>
      <w:r>
        <w:rPr>
          <w:rFonts w:ascii="IRNazanin" w:hAnsi="IRNazanin" w:eastAsia="IRNazanin" w:cs="IRNazanin"/>
          <w:lang w:bidi="fa-IR"/>
          <w:color w:val="111111"/>
          <w:sz w:val="28"/>
          <w:szCs w:val="28"/>
          <w:rtl/>
        </w:rPr>
        <w:t xml:space="preserve">«فاكهه» به مطلق ميوه گفته مى شود و شامل خرما و انار نيز مى گردد. بنابراين ذكر «نخل و رمان» پس از آن، از باب ذكر خاص بعد از عام و نشانگر ويژگى خاص آن دو ميوه در ميان ميوه هاى بهشتى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- 77 - 42 - 1</w:t>
      </w:r>
    </w:p>
    <w:p>
      <w:pPr>
        <w:pStyle w:val="BookText"/>
      </w:pPr>
      <w:r>
        <w:rPr>
          <w:rFonts w:ascii="IRNazanin" w:hAnsi="IRNazanin" w:eastAsia="IRNazanin" w:cs="IRNazanin"/>
          <w:lang w:bidi="fa-IR"/>
          <w:color w:val="111111"/>
          <w:sz w:val="28"/>
          <w:szCs w:val="28"/>
          <w:rtl/>
        </w:rPr>
        <w:t xml:space="preserve">1 - تقواپيشگان ، برخوردار از انواع ميوه هاى دلخواه در بهشت</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ظلل و عيون . .. كلوا و اشربوا هنيئًا ... إنّا كذلك نجزى المحسنين</w:t>
      </w:r>
    </w:p>
    <w:p>
      <w:pPr>
        <w:pStyle w:val="Heading3"/>
      </w:pPr>
      <w:bookmarkStart w:id="1043" w:name="_Toc664"/>
      <w:r>
        <w:t>487- ناظران بهشت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- 88 - 13 - 2</w:t>
      </w:r>
    </w:p>
    <w:p>
      <w:pPr>
        <w:pStyle w:val="BookText"/>
      </w:pPr>
      <w:r>
        <w:rPr>
          <w:rFonts w:ascii="Amiri" w:hAnsi="Amiri" w:eastAsia="Amiri" w:cs="Amiri"/>
          <w:lang w:bidi="ar-SA"/>
          <w:color w:val="111111"/>
          <w:sz w:val="28"/>
          <w:szCs w:val="28"/>
          <w:rtl/>
        </w:rPr>
        <w:t xml:space="preserve">2 - استراحت بهشتيان بر تختخواب ها و تماشاى صحنه هاى بهشت ، از نعمت هاى الهى در آخرت</w:t>
      </w:r>
    </w:p>
    <w:p>
      <w:pPr>
        <w:pStyle w:val="BookText"/>
      </w:pPr>
      <w:r>
        <w:rPr>
          <w:rFonts w:ascii="Amiri" w:hAnsi="Amiri" w:eastAsia="Amiri" w:cs="Amiri"/>
          <w:lang w:bidi="ar-SA"/>
          <w:color w:val="111111"/>
          <w:sz w:val="28"/>
          <w:szCs w:val="28"/>
          <w:rtl/>
        </w:rPr>
        <w:t xml:space="preserve">ناعمة . .. فيها سرر مرفوعة</w:t>
      </w:r>
    </w:p>
    <w:p>
      <w:pPr>
        <w:pStyle w:val="BookText"/>
      </w:pPr>
      <w:r>
        <w:rPr>
          <w:rFonts w:ascii="IRNazanin" w:hAnsi="IRNazanin" w:eastAsia="IRNazanin" w:cs="IRNazanin"/>
          <w:lang w:bidi="fa-IR"/>
          <w:color w:val="111111"/>
          <w:sz w:val="28"/>
          <w:szCs w:val="28"/>
          <w:rtl/>
        </w:rPr>
        <w:t xml:space="preserve">ارتفاع تخت هاى بهشتيان، نشانگر اشراف آنان بر صحنه هاى دل انگيز بهشت است.</w:t>
      </w:r>
    </w:p>
    <w:p>
      <w:pPr>
        <w:pStyle w:val="Heading3"/>
      </w:pPr>
      <w:bookmarkStart w:id="1044" w:name="_Toc665"/>
      <w:r>
        <w:t>488- نخلستانهاى بهشت</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- 55 - 68 - 1</w:t>
      </w:r>
    </w:p>
    <w:p>
      <w:pPr>
        <w:pStyle w:val="BookText"/>
      </w:pPr>
      <w:r>
        <w:rPr>
          <w:rFonts w:ascii="Amiri" w:hAnsi="Amiri" w:eastAsia="Amiri" w:cs="Amiri"/>
          <w:lang w:bidi="ar-SA"/>
          <w:color w:val="111111"/>
          <w:sz w:val="28"/>
          <w:szCs w:val="28"/>
          <w:rtl/>
        </w:rPr>
        <w:t xml:space="preserve">1 - باغ هاى بهشت ، آكنده از ميوه ها و درختان نخل و انار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1" w:name="pg6556_44634"/>
    <w:bookmarkEnd w:id="241"/>
    <w:p>
      <w:pPr>
        <w:pStyle w:val="BookText"/>
      </w:pPr>
      <w:r>
        <w:rPr>
          <w:rFonts w:ascii="Amiri" w:hAnsi="Amiri" w:eastAsia="Amiri" w:cs="Amiri"/>
          <w:lang w:bidi="ar-SA"/>
          <w:color w:val="111111"/>
          <w:sz w:val="28"/>
          <w:szCs w:val="28"/>
          <w:rtl/>
        </w:rPr>
        <w:t xml:space="preserve">فيهما فكهة و نخل و رمّان</w:t>
      </w:r>
    </w:p>
    <w:p>
      <w:pPr>
        <w:pStyle w:val="Heading3"/>
      </w:pPr>
      <w:bookmarkStart w:id="1045" w:name="_Toc666"/>
      <w:r>
        <w:t>489- نزديكى بهشت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- 81 - 13 - 1</w:t>
      </w:r>
    </w:p>
    <w:p>
      <w:pPr>
        <w:pStyle w:val="BookText"/>
      </w:pPr>
      <w:r>
        <w:rPr>
          <w:rFonts w:ascii="IRNazanin" w:hAnsi="IRNazanin" w:eastAsia="IRNazanin" w:cs="IRNazanin"/>
          <w:lang w:bidi="fa-IR"/>
          <w:color w:val="111111"/>
          <w:sz w:val="28"/>
          <w:szCs w:val="28"/>
          <w:rtl/>
        </w:rPr>
        <w:t xml:space="preserve">1 - بهشت در قيامت ، به جايگاهى نزديك مردم آورده خواهد شد .</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Amiri" w:hAnsi="Amiri" w:eastAsia="Amiri" w:cs="Amiri"/>
          <w:lang w:bidi="ar-SA"/>
          <w:color w:val="111111"/>
          <w:sz w:val="28"/>
          <w:szCs w:val="28"/>
          <w:rtl/>
        </w:rPr>
        <w:t xml:space="preserve">«ازلاف» (مصدر «اُزلفت»); يعنى، نزديك آوردن.</w:t>
      </w:r>
    </w:p>
    <w:p>
      <w:pPr>
        <w:pStyle w:val="Heading3"/>
      </w:pPr>
      <w:bookmarkStart w:id="1046" w:name="_Toc667"/>
      <w:r>
        <w:t>490- نزديكى بهشت به متقين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- 50 - 31 - 1</w:t>
      </w:r>
    </w:p>
    <w:p>
      <w:pPr>
        <w:pStyle w:val="BookText"/>
      </w:pPr>
      <w:r>
        <w:rPr>
          <w:rFonts w:ascii="IRNazanin" w:hAnsi="IRNazanin" w:eastAsia="IRNazanin" w:cs="IRNazanin"/>
          <w:lang w:bidi="fa-IR"/>
          <w:color w:val="111111"/>
          <w:sz w:val="28"/>
          <w:szCs w:val="28"/>
          <w:rtl/>
        </w:rPr>
        <w:t xml:space="preserve">1 - نزديك شدن بهشت در قيامت ، به اهل تقوا و قرار گرفتن آن در فاصله اى بسيار نزديك به ايشان</w:t>
      </w:r>
    </w:p>
    <w:p>
      <w:pPr>
        <w:pStyle w:val="BookText"/>
      </w:pPr>
      <w:r>
        <w:rPr>
          <w:rFonts w:ascii="Amiri" w:hAnsi="Amiri" w:eastAsia="Amiri" w:cs="Amiri"/>
          <w:lang w:bidi="ar-SA"/>
          <w:color w:val="111111"/>
          <w:sz w:val="28"/>
          <w:szCs w:val="28"/>
          <w:rtl/>
        </w:rPr>
        <w:t xml:space="preserve">و أُزلفت الجنّة للمتّقين</w:t>
      </w:r>
    </w:p>
    <w:p>
      <w:pPr>
        <w:pStyle w:val="Heading3"/>
      </w:pPr>
      <w:bookmarkStart w:id="1047" w:name="_Toc668"/>
      <w:r>
        <w:t>491- نزديكى ميوه هاى بهشت</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- 55 - 54 - 3</w:t>
      </w:r>
    </w:p>
    <w:p>
      <w:pPr>
        <w:pStyle w:val="BookText"/>
      </w:pPr>
      <w:r>
        <w:rPr>
          <w:rFonts w:ascii="Amiri" w:hAnsi="Amiri" w:eastAsia="Amiri" w:cs="Amiri"/>
          <w:lang w:bidi="ar-SA"/>
          <w:color w:val="111111"/>
          <w:sz w:val="28"/>
          <w:szCs w:val="28"/>
          <w:rtl/>
        </w:rPr>
        <w:t xml:space="preserve">3 - ميوه هاى رسيده برشاخساران باغ هاى بهشت ، در دسترس بهشتيان تكيه زده بر مسندها</w:t>
      </w:r>
    </w:p>
    <w:p>
      <w:pPr>
        <w:pStyle w:val="BookText"/>
      </w:pPr>
      <w:r>
        <w:rPr>
          <w:rFonts w:ascii="Amiri" w:hAnsi="Amiri" w:eastAsia="Amiri" w:cs="Amiri"/>
          <w:lang w:bidi="ar-SA"/>
          <w:color w:val="111111"/>
          <w:sz w:val="28"/>
          <w:szCs w:val="28"/>
          <w:rtl/>
        </w:rPr>
        <w:t xml:space="preserve">متّكين . .. و جنى الجنّتين دان</w:t>
      </w:r>
    </w:p>
    <w:p>
      <w:pPr>
        <w:pStyle w:val="BookText"/>
      </w:pPr>
      <w:r>
        <w:rPr>
          <w:rFonts w:ascii="IRNazanin" w:hAnsi="IRNazanin" w:eastAsia="IRNazanin" w:cs="IRNazanin"/>
          <w:lang w:bidi="fa-IR"/>
          <w:color w:val="111111"/>
          <w:sz w:val="28"/>
          <w:szCs w:val="28"/>
          <w:rtl/>
        </w:rPr>
        <w:t xml:space="preserve">«جنى» به ميوه رسيده گفته مى شود و «دان» (از ريشه «دُنوّ») به معناى نزديك و در دسترس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- 69 - 23 - 1</w:t>
      </w:r>
    </w:p>
    <w:p>
      <w:pPr>
        <w:pStyle w:val="BookText"/>
      </w:pPr>
      <w:r>
        <w:rPr>
          <w:rFonts w:ascii="Amiri" w:hAnsi="Amiri" w:eastAsia="Amiri" w:cs="Amiri"/>
          <w:lang w:bidi="ar-SA"/>
          <w:color w:val="111111"/>
          <w:sz w:val="28"/>
          <w:szCs w:val="28"/>
          <w:rtl/>
        </w:rPr>
        <w:t xml:space="preserve">1 - ميوه هاى بوستان هاى بهشتى ، نزديك و در دسترس بهشتيان است .</w:t>
      </w:r>
    </w:p>
    <w:p>
      <w:pPr>
        <w:pStyle w:val="BookText"/>
      </w:pPr>
      <w:r>
        <w:rPr>
          <w:rFonts w:ascii="Amiri" w:hAnsi="Amiri" w:eastAsia="Amiri" w:cs="Amiri"/>
          <w:lang w:bidi="ar-SA"/>
          <w:color w:val="111111"/>
          <w:sz w:val="28"/>
          <w:szCs w:val="28"/>
          <w:rtl/>
        </w:rPr>
        <w:t xml:space="preserve">قطوفها دانية</w:t>
      </w:r>
    </w:p>
    <w:p>
      <w:pPr>
        <w:pStyle w:val="BookText"/>
      </w:pPr>
      <w:r>
        <w:rPr>
          <w:rFonts w:ascii="IRNazanin" w:hAnsi="IRNazanin" w:eastAsia="IRNazanin" w:cs="IRNazanin"/>
          <w:lang w:bidi="fa-IR"/>
          <w:color w:val="111111"/>
          <w:sz w:val="28"/>
          <w:szCs w:val="28"/>
          <w:rtl/>
        </w:rPr>
        <w:t xml:space="preserve">«قِطْف» (مفرد «قطوف») در معناى ميوه چيده شده و نيز ميوه آماده چيدن به كار مى رود.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- 76 - 14 - 3</w:t>
      </w:r>
    </w:p>
    <w:p>
      <w:pPr>
        <w:pStyle w:val="BookText"/>
      </w:pPr>
      <w:r>
        <w:rPr>
          <w:rFonts w:ascii="IRNazanin" w:hAnsi="IRNazanin" w:eastAsia="IRNazanin" w:cs="IRNazanin"/>
          <w:lang w:bidi="fa-IR"/>
          <w:color w:val="111111"/>
          <w:sz w:val="28"/>
          <w:szCs w:val="28"/>
          <w:rtl/>
        </w:rPr>
        <w:t xml:space="preserve">3 - ميوه هاى بهشتى ، نزديك و در دست رس بهشتيان ، بى هيچ زحمت و رنجى</w:t>
      </w:r>
    </w:p>
    <w:p>
      <w:pPr>
        <w:pStyle w:val="BookText"/>
      </w:pPr>
      <w:r>
        <w:rPr>
          <w:rFonts w:ascii="Amiri" w:hAnsi="Amiri" w:eastAsia="Amiri" w:cs="Amiri"/>
          <w:lang w:bidi="ar-SA"/>
          <w:color w:val="111111"/>
          <w:sz w:val="28"/>
          <w:szCs w:val="28"/>
          <w:rtl/>
        </w:rPr>
        <w:t xml:space="preserve">و ذلّلت قطوفها تذليلاً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2" w:name="pg6556_44635"/>
    <w:bookmarkEnd w:id="242"/>
    <w:p>
      <w:pPr>
        <w:pStyle w:val="BookText"/>
      </w:pPr>
      <w:r>
        <w:rPr>
          <w:rFonts w:ascii="IRNazanin" w:hAnsi="IRNazanin" w:eastAsia="IRNazanin" w:cs="IRNazanin"/>
          <w:lang w:bidi="fa-IR"/>
          <w:color w:val="111111"/>
          <w:sz w:val="28"/>
          <w:szCs w:val="28"/>
          <w:rtl/>
        </w:rPr>
        <w:t xml:space="preserve">«قِطُفُ» (مفرد «قطوف») به معناى خوشه هاى ميوه است و «تذليل» مصدر مجهول «ذلّلت» و به معناى رام شده است. مقصود اين است كه چيدن خوشه هاى ميوه، براى بهشتيان آسان است.</w:t>
      </w:r>
    </w:p>
    <w:p>
      <w:pPr>
        <w:pStyle w:val="Heading3"/>
      </w:pPr>
      <w:bookmarkStart w:id="1048" w:name="_Toc669"/>
      <w:r>
        <w:t>492- نعمت بهشت</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- 11 - 108 - 9</w:t>
      </w:r>
    </w:p>
    <w:p>
      <w:pPr>
        <w:pStyle w:val="BookText"/>
      </w:pPr>
      <w:r>
        <w:rPr>
          <w:rFonts w:ascii="Amiri" w:hAnsi="Amiri" w:eastAsia="Amiri" w:cs="Amiri"/>
          <w:lang w:bidi="ar-SA"/>
          <w:color w:val="111111"/>
          <w:sz w:val="28"/>
          <w:szCs w:val="28"/>
          <w:rtl/>
        </w:rPr>
        <w:t xml:space="preserve">9- بهشت و موهبت هاى آن ، عطايى الهى است .</w:t>
      </w:r>
    </w:p>
    <w:p>
      <w:pPr>
        <w:pStyle w:val="BookText"/>
      </w:pPr>
      <w:r>
        <w:rPr>
          <w:rFonts w:ascii="Amiri" w:hAnsi="Amiri" w:eastAsia="Amiri" w:cs="Amiri"/>
          <w:lang w:bidi="ar-SA"/>
          <w:color w:val="111111"/>
          <w:sz w:val="28"/>
          <w:szCs w:val="28"/>
          <w:rtl/>
        </w:rPr>
        <w:t xml:space="preserve">عطاءً غير مجذوذ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- 55 - 47 - 1</w:t>
      </w:r>
    </w:p>
    <w:p>
      <w:pPr>
        <w:pStyle w:val="BookText"/>
      </w:pPr>
      <w:r>
        <w:rPr>
          <w:rFonts w:ascii="IRNazanin" w:hAnsi="IRNazanin" w:eastAsia="IRNazanin" w:cs="IRNazanin"/>
          <w:lang w:bidi="fa-IR"/>
          <w:color w:val="111111"/>
          <w:sz w:val="28"/>
          <w:szCs w:val="28"/>
          <w:rtl/>
        </w:rPr>
        <w:t xml:space="preserve">1 - پاداش بهشت به بيمناكان مقام پروردگار ، نعمتى انكارناپذير و غير قابل تكذيب</w:t>
      </w:r>
    </w:p>
    <w:p>
      <w:pPr>
        <w:pStyle w:val="BookText"/>
      </w:pPr>
      <w:r>
        <w:rPr>
          <w:rFonts w:ascii="Amiri" w:hAnsi="Amiri" w:eastAsia="Amiri" w:cs="Amiri"/>
          <w:lang w:bidi="ar-SA"/>
          <w:color w:val="111111"/>
          <w:sz w:val="28"/>
          <w:szCs w:val="28"/>
          <w:rtl/>
        </w:rPr>
        <w:t xml:space="preserve">و لمن . ..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- 76 - 20 - 3</w:t>
      </w:r>
    </w:p>
    <w:p>
      <w:pPr>
        <w:pStyle w:val="BookText"/>
      </w:pPr>
      <w:r>
        <w:rPr>
          <w:rFonts w:ascii="IRNazanin" w:hAnsi="IRNazanin" w:eastAsia="IRNazanin" w:cs="IRNazanin"/>
          <w:lang w:bidi="fa-IR"/>
          <w:color w:val="111111"/>
          <w:sz w:val="28"/>
          <w:szCs w:val="28"/>
          <w:rtl/>
        </w:rPr>
        <w:t xml:space="preserve">3 - بهشت ، نعمت چشم گير و سلطنت بزرگ و گسترده است .</w:t>
      </w:r>
    </w:p>
    <w:p>
      <w:pPr>
        <w:pStyle w:val="BookText"/>
      </w:pPr>
      <w:r>
        <w:rPr>
          <w:rFonts w:ascii="Amiri" w:hAnsi="Amiri" w:eastAsia="Amiri" w:cs="Amiri"/>
          <w:lang w:bidi="ar-SA"/>
          <w:color w:val="111111"/>
          <w:sz w:val="28"/>
          <w:szCs w:val="28"/>
          <w:rtl/>
        </w:rPr>
        <w:t xml:space="preserve">نعميًا و ملكًا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- 88 - 10 - 4</w:t>
      </w:r>
    </w:p>
    <w:p>
      <w:pPr>
        <w:pStyle w:val="BookText"/>
      </w:pPr>
      <w:r>
        <w:rPr>
          <w:rFonts w:ascii="Amiri" w:hAnsi="Amiri" w:eastAsia="Amiri" w:cs="Amiri"/>
          <w:lang w:bidi="ar-SA"/>
          <w:color w:val="111111"/>
          <w:sz w:val="28"/>
          <w:szCs w:val="28"/>
          <w:rtl/>
        </w:rPr>
        <w:t xml:space="preserve">4 - بهشت برين ، از نعمت هاى الهى براى انسان هاى كوشا و آخرت طلب</w:t>
      </w:r>
    </w:p>
    <w:p>
      <w:pPr>
        <w:pStyle w:val="BookText"/>
      </w:pPr>
      <w:r>
        <w:rPr>
          <w:rFonts w:ascii="Amiri" w:hAnsi="Amiri" w:eastAsia="Amiri" w:cs="Amiri"/>
          <w:lang w:bidi="ar-SA"/>
          <w:color w:val="111111"/>
          <w:sz w:val="28"/>
          <w:szCs w:val="28"/>
          <w:rtl/>
        </w:rPr>
        <w:t xml:space="preserve">ناعمة . .. فى جنّة عالية</w:t>
      </w:r>
    </w:p>
    <w:p>
      <w:pPr>
        <w:pStyle w:val="Heading3"/>
      </w:pPr>
      <w:bookmarkStart w:id="1049" w:name="_Toc670"/>
      <w:r>
        <w:t>493- نعمت روزى بهشت</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- 38 - 54 - 1</w:t>
      </w:r>
    </w:p>
    <w:p>
      <w:pPr>
        <w:pStyle w:val="BookText"/>
      </w:pPr>
      <w:r>
        <w:rPr>
          <w:rFonts w:ascii="IRNazanin" w:hAnsi="IRNazanin" w:eastAsia="IRNazanin" w:cs="IRNazanin"/>
          <w:lang w:bidi="fa-IR"/>
          <w:color w:val="111111"/>
          <w:sz w:val="28"/>
          <w:szCs w:val="28"/>
          <w:rtl/>
        </w:rPr>
        <w:t xml:space="preserve">1 - بهشت و نعمت هاى آن ، روزى و عطاى الهى است .</w:t>
      </w:r>
    </w:p>
    <w:p>
      <w:pPr>
        <w:pStyle w:val="BookText"/>
      </w:pPr>
      <w:r>
        <w:rPr>
          <w:rFonts w:ascii="Amiri" w:hAnsi="Amiri" w:eastAsia="Amiri" w:cs="Amiri"/>
          <w:lang w:bidi="ar-SA"/>
          <w:color w:val="111111"/>
          <w:sz w:val="28"/>
          <w:szCs w:val="28"/>
          <w:rtl/>
        </w:rPr>
        <w:t xml:space="preserve">جنّ-ت عدن . .. إنّ هذا لرزقنا</w:t>
      </w:r>
    </w:p>
    <w:p>
      <w:pPr>
        <w:pStyle w:val="Heading3"/>
      </w:pPr>
      <w:bookmarkStart w:id="1050" w:name="_Toc671"/>
      <w:r>
        <w:t>494- نعمتهاى اخروى بهشت</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3" w:name="pg6556_44636"/>
    <w:bookmarkEnd w:id="243"/>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pStyle w:val="Heading3"/>
      </w:pPr>
      <w:bookmarkStart w:id="1051" w:name="_Toc672"/>
      <w:r>
        <w:t>495- نعمتهاى بهشت</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- 2 - 25 - 1،3،5،6،7،13</w:t>
      </w:r>
    </w:p>
    <w:p>
      <w:pPr>
        <w:pStyle w:val="BookText"/>
      </w:pPr>
      <w:r>
        <w:rPr>
          <w:rFonts w:ascii="IRNazanin" w:hAnsi="IRNazanin" w:eastAsia="IRNazanin" w:cs="IRNazanin"/>
          <w:lang w:bidi="fa-IR"/>
          <w:color w:val="111111"/>
          <w:sz w:val="28"/>
          <w:szCs w:val="28"/>
          <w:rtl/>
        </w:rPr>
        <w:t xml:space="preserve">1 - بشارت اهل ايمان به بهشت با توصيف و بيان نعمت هاى آن از وظايف تبليغى پيامبر (صلی الله علیه و آله)</w:t>
      </w:r>
    </w:p>
    <w:p>
      <w:pPr>
        <w:pStyle w:val="BookText"/>
      </w:pPr>
      <w:r>
        <w:rPr>
          <w:rFonts w:ascii="Amiri" w:hAnsi="Amiri" w:eastAsia="Amiri" w:cs="Amiri"/>
          <w:lang w:bidi="ar-SA"/>
          <w:color w:val="111111"/>
          <w:sz w:val="28"/>
          <w:szCs w:val="28"/>
          <w:rtl/>
        </w:rPr>
        <w:t xml:space="preserve">و بشر الذين ءامنوا . .. و هم فيها خلدون</w:t>
      </w:r>
    </w:p>
    <w:p>
      <w:pPr>
        <w:pStyle w:val="BookText"/>
      </w:pPr>
      <w:r>
        <w:rPr>
          <w:rFonts w:ascii="Amiri" w:hAnsi="Amiri" w:eastAsia="Amiri" w:cs="Amiri"/>
          <w:lang w:bidi="ar-SA"/>
          <w:color w:val="111111"/>
          <w:sz w:val="28"/>
          <w:szCs w:val="28"/>
          <w:rtl/>
        </w:rPr>
        <w:t xml:space="preserve">«أنّ لهم . ..» به تقدير حرف «باء»، متعلق به «بشّر» است; يعنى: «بشّر الذين آمنوا بأنّ لهم ...»</w:t>
      </w:r>
    </w:p>
    <w:p>
      <w:pPr>
        <w:pStyle w:val="BookText"/>
      </w:pPr>
      <w:r>
        <w:rPr>
          <w:rFonts w:ascii="IRNazanin" w:hAnsi="IRNazanin" w:eastAsia="IRNazanin" w:cs="IRNazanin"/>
          <w:lang w:bidi="fa-IR"/>
          <w:color w:val="111111"/>
          <w:sz w:val="28"/>
          <w:szCs w:val="28"/>
          <w:rtl/>
        </w:rPr>
        <w:t xml:space="preserve">3 - بهشت و نعمت هاى آن ، پاداش كسانى است كه به قرآن و پيامبر (صلی الله علیه و آله) ايمان آورده و اعمال صالح انجام دهند .</w:t>
      </w:r>
    </w:p>
    <w:p>
      <w:pPr>
        <w:pStyle w:val="BookText"/>
      </w:pPr>
      <w:r>
        <w:rPr>
          <w:rFonts w:ascii="Amiri" w:hAnsi="Amiri" w:eastAsia="Amiri" w:cs="Amiri"/>
          <w:lang w:bidi="ar-SA"/>
          <w:color w:val="111111"/>
          <w:sz w:val="28"/>
          <w:szCs w:val="28"/>
          <w:rtl/>
        </w:rPr>
        <w:t xml:space="preserve">و بشر الذين ءامنوا . .. أن لهم جنت تجرى من تحت الأنهر</w:t>
      </w:r>
    </w:p>
    <w:p>
      <w:pPr>
        <w:pStyle w:val="BookText"/>
      </w:pPr>
      <w:r>
        <w:rPr>
          <w:rFonts w:ascii="IRNazanin" w:hAnsi="IRNazanin" w:eastAsia="IRNazanin" w:cs="IRNazanin"/>
          <w:lang w:bidi="fa-IR"/>
          <w:color w:val="111111"/>
          <w:sz w:val="28"/>
          <w:szCs w:val="28"/>
          <w:rtl/>
        </w:rPr>
        <w:t xml:space="preserve">متعلق «آمنوا» به دليل آيات قبل، قرآن و پيامبر(صلی الله علیه و آله) است.</w:t>
      </w:r>
    </w:p>
    <w:p>
      <w:pPr>
        <w:pStyle w:val="BookText"/>
      </w:pPr>
      <w:r>
        <w:rPr>
          <w:rFonts w:ascii="IRNazanin" w:hAnsi="IRNazanin" w:eastAsia="IRNazanin" w:cs="IRNazanin"/>
          <w:lang w:bidi="fa-IR"/>
          <w:color w:val="111111"/>
          <w:sz w:val="28"/>
          <w:szCs w:val="28"/>
          <w:rtl/>
        </w:rPr>
        <w:t xml:space="preserve">5 - بهشت داراى بوستان هاى فراوان است .</w:t>
      </w:r>
    </w:p>
    <w:p>
      <w:pPr>
        <w:pStyle w:val="BookText"/>
      </w:pPr>
      <w:r>
        <w:rPr>
          <w:rFonts w:ascii="Amiri" w:hAnsi="Amiri" w:eastAsia="Amiri" w:cs="Amiri"/>
          <w:lang w:bidi="ar-SA"/>
          <w:color w:val="111111"/>
          <w:sz w:val="28"/>
          <w:szCs w:val="28"/>
          <w:rtl/>
        </w:rPr>
        <w:t xml:space="preserve">أن لهم جنّت</w:t>
      </w:r>
    </w:p>
    <w:p>
      <w:pPr>
        <w:pStyle w:val="BookText"/>
      </w:pPr>
      <w:r>
        <w:rPr>
          <w:rFonts w:ascii="Amiri" w:hAnsi="Amiri" w:eastAsia="Amiri" w:cs="Amiri"/>
          <w:lang w:bidi="ar-SA"/>
          <w:color w:val="111111"/>
          <w:sz w:val="28"/>
          <w:szCs w:val="28"/>
          <w:rtl/>
        </w:rPr>
        <w:t xml:space="preserve">برداشت فوق با توجه به جمع بودن كلمه «جنات»، استفاده شده است.</w:t>
      </w:r>
    </w:p>
    <w:p>
      <w:pPr>
        <w:pStyle w:val="BookText"/>
      </w:pPr>
      <w:r>
        <w:rPr>
          <w:rFonts w:ascii="IRNazanin" w:hAnsi="IRNazanin" w:eastAsia="IRNazanin" w:cs="IRNazanin"/>
          <w:lang w:bidi="fa-IR"/>
          <w:color w:val="111111"/>
          <w:sz w:val="28"/>
          <w:szCs w:val="28"/>
          <w:rtl/>
        </w:rPr>
        <w:t xml:space="preserve">6 - بهشت داراى نهر هاى متعدد و همواره جارى</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IRNazanin" w:hAnsi="IRNazanin" w:eastAsia="IRNazanin" w:cs="IRNazanin"/>
          <w:lang w:bidi="fa-IR"/>
          <w:color w:val="111111"/>
          <w:sz w:val="28"/>
          <w:szCs w:val="28"/>
          <w:rtl/>
        </w:rPr>
        <w:t xml:space="preserve">تعدد نهرها از جمع بودن كلمه «الأنهار» استفاده مى شود و فعل مضارع (تجرى) حكايت از جريان مداوم و مستمر نهرها دارد. گفتنى است كه ضمير در «تحتها» به «جنات» بر مى گردد و مراد از آن مى تواند، درختان و ساختمانهاى بهشت باشد.</w:t>
      </w:r>
    </w:p>
    <w:p>
      <w:pPr>
        <w:pStyle w:val="BookText"/>
      </w:pPr>
      <w:r>
        <w:rPr>
          <w:rFonts w:ascii="Amiri" w:hAnsi="Amiri" w:eastAsia="Amiri" w:cs="Amiri"/>
          <w:lang w:bidi="ar-SA"/>
          <w:color w:val="111111"/>
          <w:sz w:val="28"/>
          <w:szCs w:val="28"/>
          <w:rtl/>
        </w:rPr>
        <w:t xml:space="preserve">7 - بهشت داراى درختانى انبوه و ميوه دار</w:t>
      </w:r>
    </w:p>
    <w:p>
      <w:pPr>
        <w:pStyle w:val="BookText"/>
      </w:pPr>
      <w:r>
        <w:rPr>
          <w:rFonts w:ascii="Amiri" w:hAnsi="Amiri" w:eastAsia="Amiri" w:cs="Amiri"/>
          <w:lang w:bidi="ar-SA"/>
          <w:color w:val="111111"/>
          <w:sz w:val="28"/>
          <w:szCs w:val="28"/>
          <w:rtl/>
        </w:rPr>
        <w:t xml:space="preserve">أن لهم جنّت . .. كلما رزقوا منها من ثمرة</w:t>
      </w:r>
    </w:p>
    <w:p>
      <w:pPr>
        <w:pStyle w:val="BookText"/>
      </w:pPr>
      <w:r>
        <w:rPr>
          <w:rFonts w:ascii="IRNazanin" w:hAnsi="IRNazanin" w:eastAsia="IRNazanin" w:cs="IRNazanin"/>
          <w:lang w:bidi="fa-IR"/>
          <w:color w:val="111111"/>
          <w:sz w:val="28"/>
          <w:szCs w:val="28"/>
          <w:rtl/>
        </w:rPr>
        <w:t xml:space="preserve">«ثمرة» به ميوه درختان گفته مى شود. بهشت و بستان را از آن جهت جنت مى گويند كه پوشيده از درختان انبوه است.</w:t>
      </w:r>
    </w:p>
    <w:p>
      <w:pPr>
        <w:pStyle w:val="BookText"/>
      </w:pPr>
      <w:r>
        <w:rPr>
          <w:rFonts w:ascii="IRNazanin" w:hAnsi="IRNazanin" w:eastAsia="IRNazanin" w:cs="IRNazanin"/>
          <w:lang w:bidi="fa-IR"/>
          <w:color w:val="111111"/>
          <w:sz w:val="28"/>
          <w:szCs w:val="28"/>
          <w:rtl/>
        </w:rPr>
        <w:t xml:space="preserve">13 - بهشتيان در بهشت ، همسرانى پاك و مطهر خواهند داشت .</w:t>
      </w:r>
    </w:p>
    <w:p>
      <w:pPr>
        <w:pStyle w:val="BookText"/>
      </w:pPr>
      <w:r>
        <w:rPr>
          <w:rFonts w:ascii="Amiri" w:hAnsi="Amiri" w:eastAsia="Amiri" w:cs="Amiri"/>
          <w:lang w:bidi="ar-SA"/>
          <w:color w:val="111111"/>
          <w:sz w:val="28"/>
          <w:szCs w:val="28"/>
          <w:rtl/>
        </w:rPr>
        <w:t xml:space="preserve">و لهم فيها ازوج مطهرة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- 3 - 15 - 3،9،11،17</w:t>
      </w:r>
    </w:p>
    <w:p>
      <w:pPr>
        <w:pStyle w:val="BookText"/>
      </w:pPr>
      <w:r>
        <w:rPr>
          <w:rFonts w:ascii="IRNazanin" w:hAnsi="IRNazanin" w:eastAsia="IRNazanin" w:cs="IRNazanin"/>
          <w:lang w:bidi="fa-IR"/>
          <w:color w:val="111111"/>
          <w:sz w:val="28"/>
          <w:szCs w:val="28"/>
          <w:rtl/>
        </w:rPr>
        <w:t xml:space="preserve">3 - لذّت هاى اُخروى ( باغ هاى بهشتى و رضايت خدا و زنان پاكيزه ) ، برتر از خوشى ها و امكانات دنيا</w:t>
      </w:r>
    </w:p>
    <w:p>
      <w:pPr>
        <w:pStyle w:val="BookText"/>
      </w:pPr>
      <w:r>
        <w:rPr>
          <w:rFonts w:ascii="Amiri" w:hAnsi="Amiri" w:eastAsia="Amiri" w:cs="Amiri"/>
          <w:lang w:bidi="ar-SA"/>
          <w:color w:val="111111"/>
          <w:sz w:val="28"/>
          <w:szCs w:val="28"/>
          <w:rtl/>
        </w:rPr>
        <w:t xml:space="preserve">بخير من ذلكم . .. جنات ... و ازواج مطهرة و رضوان من اللّه</w:t>
      </w:r>
    </w:p>
    <w:p>
      <w:pPr>
        <w:pStyle w:val="BookText"/>
      </w:pPr>
      <w:r>
        <w:rPr>
          <w:rFonts w:ascii="Amiri" w:hAnsi="Amiri" w:eastAsia="Amiri" w:cs="Amiri"/>
          <w:lang w:bidi="ar-SA"/>
          <w:color w:val="111111"/>
          <w:sz w:val="28"/>
          <w:szCs w:val="28"/>
          <w:rtl/>
        </w:rPr>
        <w:t xml:space="preserve">9 - جريان دائمى نهر ها در زير درختان بهشت</w:t>
      </w:r>
    </w:p>
    <w:p>
      <w:pPr>
        <w:pStyle w:val="BookText"/>
      </w:pPr>
      <w:r>
        <w:rPr>
          <w:rFonts w:ascii="IRNazanin" w:hAnsi="IRNazanin" w:eastAsia="IRNazanin" w:cs="IRNazanin"/>
          <w:lang w:bidi="fa-IR"/>
          <w:color w:val="111111"/>
          <w:sz w:val="28"/>
          <w:szCs w:val="28"/>
          <w:rtl/>
        </w:rPr>
        <w:t xml:space="preserve">جنات تجرى من تحتها الانهار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برداشت فوق ضمير در «تحتها» به درختان بهشت، برگردانده شده كه در اصطلاح از آن به استخدام در ضمير تعبير مى كنند.</w:t>
      </w:r>
    </w:p>
    <w:p>
      <w:pPr>
        <w:pStyle w:val="BookText"/>
      </w:pPr>
      <w:r>
        <w:rPr>
          <w:rFonts w:ascii="Amiri" w:hAnsi="Amiri" w:eastAsia="Amiri" w:cs="Amiri"/>
          <w:lang w:bidi="ar-SA"/>
          <w:color w:val="111111"/>
          <w:sz w:val="28"/>
          <w:szCs w:val="28"/>
          <w:rtl/>
        </w:rPr>
        <w:t xml:space="preserve">11 - وجود باغ هاى متعدّد در آخرت ، براى متّقين</w:t>
      </w:r>
    </w:p>
    <w:p>
      <w:pPr>
        <w:pStyle w:val="BookText"/>
      </w:pPr>
      <w:r>
        <w:rPr>
          <w:rFonts w:ascii="Amiri" w:hAnsi="Amiri" w:eastAsia="Amiri" w:cs="Amiri"/>
          <w:lang w:bidi="ar-SA"/>
          <w:color w:val="111111"/>
          <w:sz w:val="28"/>
          <w:szCs w:val="28"/>
          <w:rtl/>
        </w:rPr>
        <w:t xml:space="preserve">للّذين اتّقوا عند ربّهم جنّات تجرى من تحتها الانهار</w:t>
      </w:r>
    </w:p>
    <w:p>
      <w:pPr>
        <w:pStyle w:val="BookText"/>
      </w:pPr>
      <w:r>
        <w:rPr>
          <w:rFonts w:ascii="IRNazanin" w:hAnsi="IRNazanin" w:eastAsia="IRNazanin" w:cs="IRNazanin"/>
          <w:lang w:bidi="fa-IR"/>
          <w:color w:val="111111"/>
          <w:sz w:val="28"/>
          <w:szCs w:val="28"/>
          <w:rtl/>
        </w:rPr>
        <w:t xml:space="preserve">17 - خرسندى و رضايت خداوند از تقواپيشگان در بهشت ، نعمتى بزرگ براى آنان</w:t>
      </w:r>
    </w:p>
    <w:p>
      <w:pPr>
        <w:pStyle w:val="BookText"/>
      </w:pPr>
      <w:r>
        <w:rPr>
          <w:rFonts w:ascii="Amiri" w:hAnsi="Amiri" w:eastAsia="Amiri" w:cs="Amiri"/>
          <w:lang w:bidi="ar-SA"/>
          <w:color w:val="111111"/>
          <w:sz w:val="28"/>
          <w:szCs w:val="28"/>
          <w:rtl/>
        </w:rPr>
        <w:t xml:space="preserve">للّذين اتّقوا . .. و رضوان من اللّه</w:t>
      </w:r>
    </w:p>
    <w:p>
      <w:pPr>
        <w:pStyle w:val="BookText"/>
      </w:pPr>
      <w:r>
        <w:rPr>
          <w:rFonts w:ascii="IRNazanin" w:hAnsi="IRNazanin" w:eastAsia="IRNazanin" w:cs="IRNazanin"/>
          <w:lang w:bidi="fa-IR"/>
          <w:color w:val="111111"/>
          <w:sz w:val="28"/>
          <w:szCs w:val="28"/>
          <w:rtl/>
        </w:rPr>
        <w:t xml:space="preserve">بنابراينكه «من»، ابتدائيه باشد; يعنى رضايتى از جانب خداوند نسبت به تقواپيشگان.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- 3 - 136 - 10</w:t>
      </w:r>
    </w:p>
    <w:p>
      <w:pPr>
        <w:pStyle w:val="BookText"/>
      </w:pPr>
      <w:r>
        <w:rPr>
          <w:rFonts w:ascii="IRNazanin" w:hAnsi="IRNazanin" w:eastAsia="IRNazanin" w:cs="IRNazanin"/>
          <w:lang w:bidi="fa-IR"/>
          <w:color w:val="111111"/>
          <w:sz w:val="28"/>
          <w:szCs w:val="28"/>
          <w:rtl/>
        </w:rPr>
        <w:t xml:space="preserve">10 - بهشت ها ، جايگاهى جاودانه و داراى نهرهايى جارى</w:t>
      </w:r>
    </w:p>
    <w:p>
      <w:pPr>
        <w:pStyle w:val="BookText"/>
      </w:pPr>
      <w:r>
        <w:rPr>
          <w:rFonts w:ascii="Amiri" w:hAnsi="Amiri" w:eastAsia="Amiri" w:cs="Amiri"/>
          <w:lang w:bidi="ar-SA"/>
          <w:color w:val="111111"/>
          <w:sz w:val="28"/>
          <w:szCs w:val="28"/>
          <w:rtl/>
        </w:rPr>
        <w:t xml:space="preserve">و جنّات تجرى من تحتها الانهار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- 3 - 198 - 1،2،10</w:t>
      </w:r>
    </w:p>
    <w:p>
      <w:pPr>
        <w:pStyle w:val="BookText"/>
      </w:pPr>
      <w:r>
        <w:rPr>
          <w:rFonts w:ascii="Amiri" w:hAnsi="Amiri" w:eastAsia="Amiri" w:cs="Amiri"/>
          <w:lang w:bidi="ar-SA"/>
          <w:color w:val="111111"/>
          <w:sz w:val="28"/>
          <w:szCs w:val="28"/>
          <w:rtl/>
        </w:rPr>
        <w:t xml:space="preserve">1 - بى ارزشى بهره ها و قدرت محدود كافران در دنيا ، نسبت به نعمت جاودانه بهشت</w:t>
      </w:r>
    </w:p>
    <w:p>
      <w:pPr>
        <w:pStyle w:val="BookText"/>
      </w:pPr>
      <w:r>
        <w:rPr>
          <w:rFonts w:ascii="Amiri" w:hAnsi="Amiri" w:eastAsia="Amiri" w:cs="Amiri"/>
          <w:lang w:bidi="ar-SA"/>
          <w:color w:val="111111"/>
          <w:sz w:val="28"/>
          <w:szCs w:val="28"/>
          <w:rtl/>
        </w:rPr>
        <w:t xml:space="preserve">متاع قليل ثمّ ماويهم جهنّم . .. لكن الّذين اتّقوا ربّهم لهم جنّات ... خالدين فيه</w:t>
      </w:r>
    </w:p>
    <w:p>
      <w:pPr>
        <w:pStyle w:val="BookText"/>
      </w:pPr>
      <w:r>
        <w:rPr>
          <w:rFonts w:ascii="IRNazanin" w:hAnsi="IRNazanin" w:eastAsia="IRNazanin" w:cs="IRNazanin"/>
          <w:lang w:bidi="fa-IR"/>
          <w:color w:val="111111"/>
          <w:sz w:val="28"/>
          <w:szCs w:val="28"/>
          <w:rtl/>
        </w:rPr>
        <w:t xml:space="preserve">2 - پرهيزكاران ، جاودان در بهشت و برخوردار از نعمت هاى آن</w:t>
      </w:r>
    </w:p>
    <w:p>
      <w:pPr>
        <w:pStyle w:val="BookText"/>
      </w:pPr>
      <w:r>
        <w:rPr>
          <w:rFonts w:ascii="Amiri" w:hAnsi="Amiri" w:eastAsia="Amiri" w:cs="Amiri"/>
          <w:lang w:bidi="ar-SA"/>
          <w:color w:val="111111"/>
          <w:sz w:val="28"/>
          <w:szCs w:val="28"/>
          <w:rtl/>
        </w:rPr>
        <w:t xml:space="preserve">لكن الّذين اتّقوا ربّهم لهم جنّات . .. خالدين فيها</w:t>
      </w:r>
    </w:p>
    <w:p>
      <w:pPr>
        <w:pStyle w:val="BookText"/>
      </w:pPr>
      <w:r>
        <w:rPr>
          <w:rFonts w:ascii="Amiri" w:hAnsi="Amiri" w:eastAsia="Amiri" w:cs="Amiri"/>
          <w:lang w:bidi="ar-SA"/>
          <w:color w:val="111111"/>
          <w:sz w:val="28"/>
          <w:szCs w:val="28"/>
          <w:rtl/>
        </w:rPr>
        <w:t xml:space="preserve">10 - تقوا ، زمينه برخوردارى از موهبت بهشت و نعمت هاى آن</w:t>
      </w:r>
    </w:p>
    <w:p>
      <w:pPr>
        <w:pStyle w:val="BookText"/>
      </w:pPr>
      <w:r>
        <w:rPr>
          <w:rFonts w:ascii="Amiri" w:hAnsi="Amiri" w:eastAsia="Amiri" w:cs="Amiri"/>
          <w:lang w:bidi="ar-SA"/>
          <w:color w:val="111111"/>
          <w:sz w:val="28"/>
          <w:szCs w:val="28"/>
          <w:rtl/>
        </w:rPr>
        <w:t xml:space="preserve">لكن الّذين اتّقوا ربّهم لهم جنّات تجرى من تحتها الانهار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- 4 - 13 - 5</w:t>
      </w:r>
    </w:p>
    <w:p>
      <w:pPr>
        <w:pStyle w:val="BookText"/>
      </w:pPr>
      <w:r>
        <w:rPr>
          <w:rFonts w:ascii="IRNazanin" w:hAnsi="IRNazanin" w:eastAsia="IRNazanin" w:cs="IRNazanin"/>
          <w:lang w:bidi="fa-IR"/>
          <w:color w:val="111111"/>
          <w:sz w:val="28"/>
          <w:szCs w:val="28"/>
          <w:rtl/>
        </w:rPr>
        <w:t xml:space="preserve">5 - بهشت ، داراى نهر هاى جارى</w:t>
      </w:r>
    </w:p>
    <w:p>
      <w:pPr>
        <w:pStyle w:val="BookText"/>
      </w:pPr>
      <w:r>
        <w:rPr>
          <w:rFonts w:ascii="IRNazanin" w:hAnsi="IRNazanin" w:eastAsia="IRNazanin" w:cs="IRNazanin"/>
          <w:lang w:bidi="fa-IR"/>
          <w:color w:val="111111"/>
          <w:sz w:val="28"/>
          <w:szCs w:val="28"/>
          <w:rtl/>
        </w:rPr>
        <w:t xml:space="preserve">جنّات تجرى من تحتها الانهار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- 4 - 57 - 5،8،11</w:t>
      </w:r>
    </w:p>
    <w:p>
      <w:pPr>
        <w:pStyle w:val="BookText"/>
      </w:pPr>
      <w:r>
        <w:rPr>
          <w:rFonts w:ascii="IRNazanin" w:hAnsi="IRNazanin" w:eastAsia="IRNazanin" w:cs="IRNazanin"/>
          <w:lang w:bidi="fa-IR"/>
          <w:color w:val="111111"/>
          <w:sz w:val="28"/>
          <w:szCs w:val="28"/>
          <w:rtl/>
        </w:rPr>
        <w:t xml:space="preserve">5 - بهشت مؤمنانِ داراى اعمال صالح ، جاودانه ، داراى نهر هاى جارى و سايه هاى پيوسته ( هواى مطبوع و ملايم )</w:t>
      </w:r>
    </w:p>
    <w:p>
      <w:pPr>
        <w:pStyle w:val="BookText"/>
      </w:pPr>
      <w:r>
        <w:rPr>
          <w:rFonts w:ascii="Amiri" w:hAnsi="Amiri" w:eastAsia="Amiri" w:cs="Amiri"/>
          <w:lang w:bidi="ar-SA"/>
          <w:color w:val="111111"/>
          <w:sz w:val="28"/>
          <w:szCs w:val="28"/>
          <w:rtl/>
        </w:rPr>
        <w:t xml:space="preserve">انّ الّذين امنوا و عملوا الصّالحات . .. و ندخلهم ظلا ظليلا</w:t>
      </w:r>
    </w:p>
    <w:p>
      <w:pPr>
        <w:pStyle w:val="BookText"/>
      </w:pPr>
      <w:r>
        <w:rPr>
          <w:rFonts w:ascii="Amiri" w:hAnsi="Amiri" w:eastAsia="Amiri" w:cs="Amiri"/>
          <w:lang w:bidi="ar-SA"/>
          <w:color w:val="111111"/>
          <w:sz w:val="28"/>
          <w:szCs w:val="28"/>
          <w:rtl/>
        </w:rPr>
        <w:t xml:space="preserve">«ظلّ» به معناى سايه و «ظليلا» تأكيد آن و ظاهراً كنايه از مطبوعيت هواى بهشت است.</w:t>
      </w:r>
    </w:p>
    <w:p>
      <w:pPr>
        <w:pStyle w:val="BookText"/>
      </w:pPr>
      <w:r>
        <w:rPr>
          <w:rFonts w:ascii="IRNazanin" w:hAnsi="IRNazanin" w:eastAsia="IRNazanin" w:cs="IRNazanin"/>
          <w:lang w:bidi="fa-IR"/>
          <w:color w:val="111111"/>
          <w:sz w:val="28"/>
          <w:szCs w:val="28"/>
          <w:rtl/>
        </w:rPr>
        <w:t xml:space="preserve">8 - سايه آرام و دلپذير ، جايگاهى ويژه در بهشت</w:t>
      </w:r>
    </w:p>
    <w:p>
      <w:pPr>
        <w:pStyle w:val="BookText"/>
      </w:pPr>
      <w:r>
        <w:rPr>
          <w:rFonts w:ascii="Amiri" w:hAnsi="Amiri" w:eastAsia="Amiri" w:cs="Amiri"/>
          <w:lang w:bidi="ar-SA"/>
          <w:color w:val="111111"/>
          <w:sz w:val="28"/>
          <w:szCs w:val="28"/>
          <w:rtl/>
        </w:rPr>
        <w:t xml:space="preserve">و ندخلهم ظلا ظليلا</w:t>
      </w:r>
    </w:p>
    <w:p>
      <w:pPr>
        <w:pStyle w:val="BookText"/>
      </w:pPr>
      <w:r>
        <w:rPr>
          <w:rFonts w:ascii="IRNazanin" w:hAnsi="IRNazanin" w:eastAsia="IRNazanin" w:cs="IRNazanin"/>
          <w:lang w:bidi="fa-IR"/>
          <w:color w:val="111111"/>
          <w:sz w:val="28"/>
          <w:szCs w:val="28"/>
          <w:rtl/>
        </w:rPr>
        <w:t xml:space="preserve">تكرار «ندخلهم» حكايت از ويژگى ظلّ (سايه) در بهشت دارد.</w:t>
      </w:r>
    </w:p>
    <w:p>
      <w:pPr>
        <w:pStyle w:val="BookText"/>
      </w:pPr>
      <w:r>
        <w:rPr>
          <w:rFonts w:ascii="IRNazanin" w:hAnsi="IRNazanin" w:eastAsia="IRNazanin" w:cs="IRNazanin"/>
          <w:lang w:bidi="fa-IR"/>
          <w:color w:val="111111"/>
          <w:sz w:val="28"/>
          <w:szCs w:val="28"/>
          <w:rtl/>
        </w:rPr>
        <w:t xml:space="preserve">11 - همسران بهشتيان ، پاكيزه از آلودگى به حيض و حدث</w:t>
      </w:r>
    </w:p>
    <w:p>
      <w:pPr>
        <w:pStyle w:val="BookText"/>
      </w:pPr>
      <w:r>
        <w:rPr>
          <w:rFonts w:ascii="Amiri" w:hAnsi="Amiri" w:eastAsia="Amiri" w:cs="Amiri"/>
          <w:lang w:bidi="ar-SA"/>
          <w:color w:val="111111"/>
          <w:sz w:val="28"/>
          <w:szCs w:val="28"/>
          <w:rtl/>
        </w:rPr>
        <w:t xml:space="preserve">لهم فيها ازواج مطهّرة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الازواج المطهّرة اللاّتى لا يحضن و لا يحدثن.</w:t>
      </w:r>
    </w:p>
    <w:p>
      <w:pPr>
        <w:pStyle w:val="BookText"/>
      </w:pPr>
      <w:r>
        <w:rPr>
          <w:rFonts w:ascii="Amiri" w:hAnsi="Amiri" w:eastAsia="Amiri" w:cs="Amiri"/>
          <w:lang w:bidi="ar-SA"/>
          <w:color w:val="111111"/>
          <w:sz w:val="28"/>
          <w:szCs w:val="28"/>
          <w:rtl/>
        </w:rPr>
        <w:t xml:space="preserve">من لا يحضره الفقيه، ج 1، ص 50، ح 4، باب 20، مسلسل 195 ; تفسير برهان، ج 1، ص 379،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- 4 - 69 - 9</w:t>
      </w:r>
    </w:p>
    <w:p>
      <w:pPr>
        <w:pStyle w:val="BookText"/>
      </w:pPr>
      <w:r>
        <w:rPr>
          <w:rFonts w:ascii="IRNazanin" w:hAnsi="IRNazanin" w:eastAsia="IRNazanin" w:cs="IRNazanin"/>
          <w:lang w:bidi="fa-IR"/>
          <w:color w:val="111111"/>
          <w:sz w:val="28"/>
          <w:szCs w:val="28"/>
          <w:rtl/>
        </w:rPr>
        <w:t xml:space="preserve">9 - همنشينى و مصاحبت با پيامبران ، صديقين ، شاهدان و صالحان ، از نعمت هاى الهى در بهشت</w:t>
      </w:r>
    </w:p>
    <w:p>
      <w:pPr>
        <w:pStyle w:val="BookText"/>
      </w:pPr>
      <w:r>
        <w:rPr>
          <w:rFonts w:ascii="Amiri" w:hAnsi="Amiri" w:eastAsia="Amiri" w:cs="Amiri"/>
          <w:lang w:bidi="ar-SA"/>
          <w:color w:val="111111"/>
          <w:sz w:val="28"/>
          <w:szCs w:val="28"/>
          <w:rtl/>
        </w:rPr>
        <w:t xml:space="preserve">فاولئك مع الذين انعم اللّه عليهم</w:t>
      </w:r>
    </w:p>
    <w:p>
      <w:pPr>
        <w:pStyle w:val="BookText"/>
      </w:pPr>
      <w:r>
        <w:rPr>
          <w:rFonts w:ascii="IRNazanin" w:hAnsi="IRNazanin" w:eastAsia="IRNazanin" w:cs="IRNazanin"/>
          <w:lang w:bidi="fa-IR"/>
          <w:color w:val="111111"/>
          <w:sz w:val="28"/>
          <w:szCs w:val="28"/>
          <w:rtl/>
        </w:rPr>
        <w:t xml:space="preserve">از اينكه همنشينى با پيامبران و . .. پاداشى براى پيروان خدا و رسول (صلی الله علیه و آله) شمرده شده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- 4 - 122 - 6</w:t>
      </w:r>
    </w:p>
    <w:p>
      <w:pPr>
        <w:pStyle w:val="BookText"/>
      </w:pPr>
      <w:r>
        <w:rPr>
          <w:rFonts w:ascii="IRNazanin" w:hAnsi="IRNazanin" w:eastAsia="IRNazanin" w:cs="IRNazanin"/>
          <w:lang w:bidi="fa-IR"/>
          <w:color w:val="111111"/>
          <w:sz w:val="28"/>
          <w:szCs w:val="28"/>
          <w:rtl/>
        </w:rPr>
        <w:t xml:space="preserve">6 - بهشت ، داراى باغ هاى متعدد ، نهر هاى جارى و جاودانه است .</w:t>
      </w:r>
    </w:p>
    <w:p>
      <w:pPr>
        <w:pStyle w:val="BookText"/>
      </w:pPr>
      <w:r>
        <w:rPr>
          <w:rFonts w:ascii="Amiri" w:hAnsi="Amiri" w:eastAsia="Amiri" w:cs="Amiri"/>
          <w:lang w:bidi="ar-SA"/>
          <w:color w:val="111111"/>
          <w:sz w:val="28"/>
          <w:szCs w:val="28"/>
          <w:rtl/>
        </w:rPr>
        <w:t xml:space="preserve">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- 4 - 173 - 19</w:t>
      </w:r>
    </w:p>
    <w:p>
      <w:pPr>
        <w:pStyle w:val="BookText"/>
      </w:pPr>
      <w:r>
        <w:rPr>
          <w:rFonts w:ascii="Amiri" w:hAnsi="Amiri" w:eastAsia="Amiri" w:cs="Amiri"/>
          <w:lang w:bidi="ar-SA"/>
          <w:color w:val="111111"/>
          <w:sz w:val="28"/>
          <w:szCs w:val="28"/>
          <w:rtl/>
        </w:rPr>
        <w:t xml:space="preserve">19 - مؤمنان داراى عمل صالح ، بهره مند از نعمت بهشت و داراى حق شفاعت براى كسانى كه در دنيا به ايشان نيكى كرده اند .</w:t>
      </w:r>
    </w:p>
    <w:p>
      <w:pPr>
        <w:pStyle w:val="BookText"/>
      </w:pPr>
      <w:r>
        <w:rPr>
          <w:rFonts w:ascii="Amiri" w:hAnsi="Amiri" w:eastAsia="Amiri" w:cs="Amiri"/>
          <w:lang w:bidi="ar-SA"/>
          <w:color w:val="111111"/>
          <w:sz w:val="28"/>
          <w:szCs w:val="28"/>
          <w:rtl/>
        </w:rPr>
        <w:t xml:space="preserve">فيوفيهم أجورهم و يزيدهم من فضله</w:t>
      </w:r>
    </w:p>
    <w:p>
      <w:pPr>
        <w:pStyle w:val="BookText"/>
      </w:pPr>
      <w:r>
        <w:rPr>
          <w:rFonts w:ascii="IRNazanin" w:hAnsi="IRNazanin" w:eastAsia="IRNazanin" w:cs="IRNazanin"/>
          <w:lang w:bidi="fa-IR"/>
          <w:color w:val="111111"/>
          <w:sz w:val="28"/>
          <w:szCs w:val="28"/>
          <w:rtl/>
        </w:rPr>
        <w:t xml:space="preserve">رسول خدا(صلی الله علیه و آله) درباره «اجورهم» در آيه فوق فرمود: يدخلهم الجنة و درباره «يزيدهم من فضله» فرمود: الشفاعة فيمن وجبت لهم النار ممن صنع اليهم المعروف فى الدنيا.</w:t>
      </w:r>
    </w:p>
    <w:p>
      <w:pPr>
        <w:pStyle w:val="BookText"/>
      </w:pPr>
      <w:r>
        <w:rPr>
          <w:rFonts w:ascii="IRNazanin" w:hAnsi="IRNazanin" w:eastAsia="IRNazanin" w:cs="IRNazanin"/>
          <w:lang w:bidi="fa-IR"/>
          <w:color w:val="111111"/>
          <w:sz w:val="28"/>
          <w:szCs w:val="28"/>
          <w:rtl/>
        </w:rPr>
        <w:t xml:space="preserve">الدر المنثور، ج 2، ص 752.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- 4 - 175 - 3،9</w:t>
      </w:r>
    </w:p>
    <w:p>
      <w:pPr>
        <w:pStyle w:val="BookText"/>
      </w:pPr>
      <w:r>
        <w:rPr>
          <w:rFonts w:ascii="IRNazanin" w:hAnsi="IRNazanin" w:eastAsia="IRNazanin" w:cs="IRNazanin"/>
          <w:lang w:bidi="fa-IR"/>
          <w:color w:val="111111"/>
          <w:sz w:val="28"/>
          <w:szCs w:val="28"/>
          <w:rtl/>
        </w:rPr>
        <w:t xml:space="preserve">3 - نيل به مقام قرب الهى ، بهره مندى كامل از بهشت و نعمت هاى آن و برخوردارى از فضل الهى ، پاداش مؤمنان متمسك به خداوند</w:t>
      </w:r>
    </w:p>
    <w:p>
      <w:pPr>
        <w:pStyle w:val="BookText"/>
      </w:pPr>
      <w:r>
        <w:rPr>
          <w:rFonts w:ascii="Amiri" w:hAnsi="Amiri" w:eastAsia="Amiri" w:cs="Amiri"/>
          <w:lang w:bidi="ar-SA"/>
          <w:color w:val="111111"/>
          <w:sz w:val="28"/>
          <w:szCs w:val="28"/>
          <w:rtl/>
        </w:rPr>
        <w:t xml:space="preserve">فاما الذين ءامنوا . .. فسيدخلهم فى رحمة منه و فضل و يهديهم إليه</w:t>
      </w:r>
    </w:p>
    <w:p>
      <w:pPr>
        <w:pStyle w:val="BookText"/>
      </w:pPr>
      <w:r>
        <w:rPr>
          <w:rFonts w:ascii="IRNazanin" w:hAnsi="IRNazanin" w:eastAsia="IRNazanin" w:cs="IRNazanin"/>
          <w:lang w:bidi="fa-IR"/>
          <w:color w:val="111111"/>
          <w:sz w:val="28"/>
          <w:szCs w:val="28"/>
          <w:rtl/>
        </w:rPr>
        <w:t xml:space="preserve">9 - هدايت و رسيدن به خداوند ، پاداشى برتر از بهشت و نعمت هاى آن</w:t>
      </w:r>
    </w:p>
    <w:p>
      <w:pPr>
        <w:pStyle w:val="BookText"/>
      </w:pPr>
      <w:r>
        <w:rPr>
          <w:rFonts w:ascii="Amiri" w:hAnsi="Amiri" w:eastAsia="Amiri" w:cs="Amiri"/>
          <w:lang w:bidi="ar-SA"/>
          <w:color w:val="111111"/>
          <w:sz w:val="28"/>
          <w:szCs w:val="28"/>
          <w:rtl/>
        </w:rPr>
        <w:t xml:space="preserve">فاما الذين ءامنوا باللّه . .. و يهديهم إليه صرطاً مستقيماً</w:t>
      </w:r>
    </w:p>
    <w:p>
      <w:pPr>
        <w:pStyle w:val="BookText"/>
      </w:pPr>
      <w:r>
        <w:rPr>
          <w:rFonts w:ascii="IRNazanin" w:hAnsi="IRNazanin" w:eastAsia="IRNazanin" w:cs="IRNazanin"/>
          <w:lang w:bidi="fa-IR"/>
          <w:color w:val="111111"/>
          <w:sz w:val="28"/>
          <w:szCs w:val="28"/>
          <w:rtl/>
        </w:rPr>
        <w:t xml:space="preserve">غالباً در مقام بيان پاداش، اول ادنى و آنگاه اعلى را ذكر مى كنند ; بنابراين رسيدن به خدا و قرب به او «يهديهم اليه» مى تواند بهترين پاداش 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- 5 - 12 - 27</w:t>
      </w:r>
    </w:p>
    <w:p>
      <w:pPr>
        <w:pStyle w:val="BookText"/>
      </w:pPr>
      <w:r>
        <w:rPr>
          <w:rFonts w:ascii="IRNazanin" w:hAnsi="IRNazanin" w:eastAsia="IRNazanin" w:cs="IRNazanin"/>
          <w:lang w:bidi="fa-IR"/>
          <w:color w:val="111111"/>
          <w:sz w:val="28"/>
          <w:szCs w:val="28"/>
          <w:rtl/>
        </w:rPr>
        <w:t xml:space="preserve">27 - بهشت ، داراى نهر هاى جارى و باغ هاى متعدد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جنت تجرى من تحتها الانهر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- 5 - 65 - 7،8،11</w:t>
      </w:r>
    </w:p>
    <w:p>
      <w:pPr>
        <w:pStyle w:val="BookText"/>
      </w:pPr>
      <w:r>
        <w:rPr>
          <w:rFonts w:ascii="IRNazanin" w:hAnsi="IRNazanin" w:eastAsia="IRNazanin" w:cs="IRNazanin"/>
          <w:lang w:bidi="fa-IR"/>
          <w:color w:val="111111"/>
          <w:sz w:val="28"/>
          <w:szCs w:val="28"/>
          <w:rtl/>
        </w:rPr>
        <w:t xml:space="preserve">7 - تأكيد خداوند بر وارد ساختن اهل كتاب به بهشت پر نعمت در صورت ايمان به خدا ، پيامبر (صلی الله علیه و آله) و تمامى كتب آسمانى و رعايت تقوا</w:t>
      </w:r>
    </w:p>
    <w:p>
      <w:pPr>
        <w:pStyle w:val="BookText"/>
      </w:pPr>
      <w:r>
        <w:rPr>
          <w:rFonts w:ascii="Amiri" w:hAnsi="Amiri" w:eastAsia="Amiri" w:cs="Amiri"/>
          <w:lang w:bidi="ar-SA"/>
          <w:color w:val="111111"/>
          <w:sz w:val="28"/>
          <w:szCs w:val="28"/>
          <w:rtl/>
        </w:rPr>
        <w:t xml:space="preserve">و لو ان أهل الكتب . .. لادخلنهم جنت النعيم</w:t>
      </w:r>
    </w:p>
    <w:p>
      <w:pPr>
        <w:pStyle w:val="BookText"/>
      </w:pPr>
      <w:r>
        <w:rPr>
          <w:rFonts w:ascii="IRNazanin" w:hAnsi="IRNazanin" w:eastAsia="IRNazanin" w:cs="IRNazanin"/>
          <w:lang w:bidi="fa-IR"/>
          <w:color w:val="111111"/>
          <w:sz w:val="28"/>
          <w:szCs w:val="28"/>
          <w:rtl/>
        </w:rPr>
        <w:t xml:space="preserve">8 - بهره مند شدن از نعمت هاى بهشتى در گرو ايمان و تقوا</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 و لادخلنهم جنت النعيم</w:t>
      </w:r>
    </w:p>
    <w:p>
      <w:pPr>
        <w:pStyle w:val="BookText"/>
      </w:pPr>
      <w:r>
        <w:rPr>
          <w:rFonts w:ascii="IRNazanin" w:hAnsi="IRNazanin" w:eastAsia="IRNazanin" w:cs="IRNazanin"/>
          <w:lang w:bidi="fa-IR"/>
          <w:color w:val="111111"/>
          <w:sz w:val="28"/>
          <w:szCs w:val="28"/>
          <w:rtl/>
        </w:rPr>
        <w:t xml:space="preserve">11 - بهشت ، داراى بوستان هاى متعدد و سرشار از نعمت</w:t>
      </w:r>
    </w:p>
    <w:p>
      <w:pPr>
        <w:pStyle w:val="BookText"/>
      </w:pPr>
      <w:r>
        <w:rPr>
          <w:rFonts w:ascii="Amiri" w:hAnsi="Amiri" w:eastAsia="Amiri" w:cs="Amiri"/>
          <w:lang w:bidi="ar-SA"/>
          <w:color w:val="111111"/>
          <w:sz w:val="28"/>
          <w:szCs w:val="28"/>
          <w:rtl/>
        </w:rPr>
        <w:t xml:space="preserve">لادخلنهم جنت النعيم</w:t>
      </w:r>
    </w:p>
    <w:p>
      <w:pPr>
        <w:pStyle w:val="BookText"/>
      </w:pPr>
      <w:r>
        <w:rPr>
          <w:rFonts w:ascii="Amiri" w:hAnsi="Amiri" w:eastAsia="Amiri" w:cs="Amiri"/>
          <w:lang w:bidi="ar-SA"/>
          <w:color w:val="111111"/>
          <w:sz w:val="28"/>
          <w:szCs w:val="28"/>
          <w:rtl/>
        </w:rPr>
        <w:t xml:space="preserve">«نعيم» به معناى فراوان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- 5 - 85 - 5</w:t>
      </w:r>
    </w:p>
    <w:p>
      <w:pPr>
        <w:pStyle w:val="BookText"/>
      </w:pPr>
      <w:r>
        <w:rPr>
          <w:rFonts w:ascii="Amiri" w:hAnsi="Amiri" w:eastAsia="Amiri" w:cs="Amiri"/>
          <w:lang w:bidi="ar-SA"/>
          <w:color w:val="111111"/>
          <w:sz w:val="28"/>
          <w:szCs w:val="28"/>
          <w:rtl/>
        </w:rPr>
        <w:t xml:space="preserve">5 - بهشت ، جاودانه و داراى درختانى انبوه و نهرهايى روان</w:t>
      </w:r>
    </w:p>
    <w:p>
      <w:pPr>
        <w:pStyle w:val="BookText"/>
      </w:pPr>
      <w:r>
        <w:rPr>
          <w:rFonts w:ascii="Amiri" w:hAnsi="Amiri" w:eastAsia="Amiri" w:cs="Amiri"/>
          <w:lang w:bidi="ar-SA"/>
          <w:color w:val="111111"/>
          <w:sz w:val="28"/>
          <w:szCs w:val="28"/>
          <w:rtl/>
        </w:rPr>
        <w:t xml:space="preserve">جنت تجرى من تحتها الانهر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- 5 - 119 - 7</w:t>
      </w:r>
    </w:p>
    <w:p>
      <w:pPr>
        <w:pStyle w:val="BookText"/>
      </w:pPr>
      <w:r>
        <w:rPr>
          <w:rFonts w:ascii="Amiri" w:hAnsi="Amiri" w:eastAsia="Amiri" w:cs="Amiri"/>
          <w:lang w:bidi="ar-SA"/>
          <w:color w:val="111111"/>
          <w:sz w:val="28"/>
          <w:szCs w:val="28"/>
          <w:rtl/>
        </w:rPr>
        <w:t xml:space="preserve">7 - بهشتيان براى هميشه بهره مند از بهشت جاويدان و نعمت هاى آن</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- 7 - 43 - 9،11،13،18</w:t>
      </w:r>
    </w:p>
    <w:p>
      <w:pPr>
        <w:pStyle w:val="BookText"/>
      </w:pPr>
      <w:r>
        <w:rPr>
          <w:rFonts w:ascii="IRNazanin" w:hAnsi="IRNazanin" w:eastAsia="IRNazanin" w:cs="IRNazanin"/>
          <w:lang w:bidi="fa-IR"/>
          <w:color w:val="111111"/>
          <w:sz w:val="28"/>
          <w:szCs w:val="28"/>
          <w:rtl/>
        </w:rPr>
        <w:t xml:space="preserve">9 - بهشتيان پس از ورود به بهشت و مشاهده مواهب آن ، خداوند را به خاطر هدايت شدن و نيلشان به بهشت ، سپاس مى گويند .</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BookText"/>
      </w:pPr>
      <w:r>
        <w:rPr>
          <w:rFonts w:ascii="Amiri" w:hAnsi="Amiri" w:eastAsia="Amiri" w:cs="Amiri"/>
          <w:lang w:bidi="ar-SA"/>
          <w:color w:val="111111"/>
          <w:sz w:val="28"/>
          <w:szCs w:val="28"/>
          <w:rtl/>
        </w:rPr>
        <w:t xml:space="preserve">11 - خداوند هدايت كننده مردم به ايمان و انجام اعمال صالح براى رساندن آنان به بهشت و مواهب آن</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BookText"/>
      </w:pPr>
      <w:r>
        <w:rPr>
          <w:rFonts w:ascii="IRNazanin" w:hAnsi="IRNazanin" w:eastAsia="IRNazanin" w:cs="IRNazanin"/>
          <w:lang w:bidi="fa-IR"/>
          <w:color w:val="111111"/>
          <w:sz w:val="28"/>
          <w:szCs w:val="28"/>
          <w:rtl/>
        </w:rPr>
        <w:t xml:space="preserve">برداشت فوق بر اين اساس است كه متعلّق «هدينا»، به قرينه آيه پيشين، ايمان و عمل صالح و «لام» در «لهذا» بيانگر هدف و غايت هدايت باشد. يعنى: هدانا إلى الايمان لنكون من أصحاب الجنة.</w:t>
      </w:r>
    </w:p>
    <w:p>
      <w:pPr>
        <w:pStyle w:val="BookText"/>
      </w:pPr>
      <w:r>
        <w:rPr>
          <w:rFonts w:ascii="Amiri" w:hAnsi="Amiri" w:eastAsia="Amiri" w:cs="Amiri"/>
          <w:lang w:bidi="ar-SA"/>
          <w:color w:val="111111"/>
          <w:sz w:val="28"/>
          <w:szCs w:val="28"/>
          <w:rtl/>
        </w:rPr>
        <w:t xml:space="preserve">13 - عدم اتكاى بهشتيان به اعمال خويش ، در رسيدن به نعمت هاى بهشت</w:t>
      </w:r>
    </w:p>
    <w:p>
      <w:pPr>
        <w:pStyle w:val="BookText"/>
      </w:pPr>
      <w:r>
        <w:rPr>
          <w:rFonts w:ascii="Amiri" w:hAnsi="Amiri" w:eastAsia="Amiri" w:cs="Amiri"/>
          <w:lang w:bidi="ar-SA"/>
          <w:color w:val="111111"/>
          <w:sz w:val="28"/>
          <w:szCs w:val="28"/>
          <w:rtl/>
        </w:rPr>
        <w:t xml:space="preserve">و قالوا الحمد للّه الذى هدينا لهذا و ما كنا لنهتدى</w:t>
      </w:r>
    </w:p>
    <w:p>
      <w:pPr>
        <w:pStyle w:val="BookText"/>
      </w:pPr>
      <w:r>
        <w:rPr>
          <w:rFonts w:ascii="Amiri" w:hAnsi="Amiri" w:eastAsia="Amiri" w:cs="Amiri"/>
          <w:lang w:bidi="ar-SA"/>
          <w:color w:val="111111"/>
          <w:sz w:val="28"/>
          <w:szCs w:val="28"/>
          <w:rtl/>
        </w:rPr>
        <w:t xml:space="preserve">18 - برخوردارى مؤمنان از نعمت هاى الهى در بهشت ، نتيجه كردار نيك و مستمر آنان است .</w:t>
      </w:r>
    </w:p>
    <w:p>
      <w:pPr>
        <w:pStyle w:val="BookText"/>
      </w:pPr>
      <w:r>
        <w:rPr>
          <w:rFonts w:ascii="Amiri" w:hAnsi="Amiri" w:eastAsia="Amiri" w:cs="Amiri"/>
          <w:lang w:bidi="ar-SA"/>
          <w:color w:val="111111"/>
          <w:sz w:val="28"/>
          <w:szCs w:val="28"/>
          <w:rtl/>
        </w:rPr>
        <w:t xml:space="preserve">و نودوا أن . .. بما كنتم تعملون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- 7 - 44 - 2</w:t>
      </w:r>
    </w:p>
    <w:p>
      <w:pPr>
        <w:pStyle w:val="BookText"/>
      </w:pPr>
      <w:r>
        <w:rPr>
          <w:rFonts w:ascii="IRNazanin" w:hAnsi="IRNazanin" w:eastAsia="IRNazanin" w:cs="IRNazanin"/>
          <w:lang w:bidi="fa-IR"/>
          <w:color w:val="111111"/>
          <w:sz w:val="28"/>
          <w:szCs w:val="28"/>
          <w:rtl/>
        </w:rPr>
        <w:t xml:space="preserve">2 - اعلان تحقق وعده هاى الهى ( بهشت و مواهب آن ) ، به اهل ايمان گزارشى از سوى بهشتيان به گرفتاران در آتش دوزخ</w:t>
      </w:r>
    </w:p>
    <w:p>
      <w:pPr>
        <w:pStyle w:val="BookText"/>
      </w:pPr>
      <w:r>
        <w:rPr>
          <w:rFonts w:ascii="IRNazanin" w:hAnsi="IRNazanin" w:eastAsia="IRNazanin" w:cs="IRNazanin"/>
          <w:lang w:bidi="fa-IR"/>
          <w:color w:val="111111"/>
          <w:sz w:val="28"/>
          <w:szCs w:val="28"/>
          <w:rtl/>
        </w:rPr>
        <w:t xml:space="preserve">و نادى . .. أن قد وجدنا ما وعدنا ربنا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- 7 - 49 - 8</w:t>
      </w:r>
    </w:p>
    <w:p>
      <w:pPr>
        <w:pStyle w:val="BookText"/>
      </w:pPr>
      <w:r>
        <w:rPr>
          <w:rFonts w:ascii="Amiri" w:hAnsi="Amiri" w:eastAsia="Amiri" w:cs="Amiri"/>
          <w:lang w:bidi="ar-SA"/>
          <w:color w:val="111111"/>
          <w:sz w:val="28"/>
          <w:szCs w:val="28"/>
          <w:rtl/>
        </w:rPr>
        <w:t xml:space="preserve">8 - بهشت و مواهب آن از برترين جلوه هاى رحمت خداوند</w:t>
      </w:r>
    </w:p>
    <w:p>
      <w:pPr>
        <w:pStyle w:val="BookText"/>
      </w:pPr>
      <w:r>
        <w:rPr>
          <w:rFonts w:ascii="Amiri" w:hAnsi="Amiri" w:eastAsia="Amiri" w:cs="Amiri"/>
          <w:lang w:bidi="ar-SA"/>
          <w:color w:val="111111"/>
          <w:sz w:val="28"/>
          <w:szCs w:val="28"/>
          <w:rtl/>
        </w:rPr>
        <w:t xml:space="preserve">لاينالهم اللّه برحمة ادخلوا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- 7 - 51 - 5</w:t>
      </w:r>
    </w:p>
    <w:p>
      <w:pPr>
        <w:pStyle w:val="BookText"/>
      </w:pPr>
      <w:r>
        <w:rPr>
          <w:rFonts w:ascii="IRNazanin" w:hAnsi="IRNazanin" w:eastAsia="IRNazanin" w:cs="IRNazanin"/>
          <w:lang w:bidi="fa-IR"/>
          <w:color w:val="111111"/>
          <w:sz w:val="28"/>
          <w:szCs w:val="28"/>
          <w:rtl/>
        </w:rPr>
        <w:t xml:space="preserve">5 - سرگرمى و بازيچه گرفتن دين و فريفته شدن به زندگانى دنيا ، موجب محروميت از بهشت و مواهب آن</w:t>
      </w:r>
    </w:p>
    <w:p>
      <w:pPr>
        <w:pStyle w:val="BookText"/>
      </w:pPr>
      <w:r>
        <w:rPr>
          <w:rFonts w:ascii="Amiri" w:hAnsi="Amiri" w:eastAsia="Amiri" w:cs="Amiri"/>
          <w:lang w:bidi="ar-SA"/>
          <w:color w:val="111111"/>
          <w:sz w:val="28"/>
          <w:szCs w:val="28"/>
          <w:rtl/>
        </w:rPr>
        <w:t xml:space="preserve">إن اللّه. حرمهما على الكفرين. الذين اتخذوا ... و غرتهم الحيوة الدنيا</w:t>
      </w:r>
    </w:p>
    <w:p>
      <w:pPr>
        <w:pStyle w:val="BookText"/>
      </w:pPr>
      <w:r>
        <w:rPr>
          <w:rFonts w:ascii="IRNazanin" w:hAnsi="IRNazanin" w:eastAsia="IRNazanin" w:cs="IRNazanin"/>
          <w:lang w:bidi="fa-IR"/>
          <w:color w:val="111111"/>
          <w:sz w:val="28"/>
          <w:szCs w:val="28"/>
          <w:rtl/>
        </w:rPr>
        <w:t xml:space="preserve">توصيف كافران دوزخى به «الذين اتخذوا . .. » بيانگر علت گرفتارى آنان به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- 9 - 21 - 7</w:t>
      </w:r>
    </w:p>
    <w:p>
      <w:pPr>
        <w:pStyle w:val="BookText"/>
      </w:pPr>
      <w:r>
        <w:rPr>
          <w:rFonts w:ascii="IRNazanin" w:hAnsi="IRNazanin" w:eastAsia="IRNazanin" w:cs="IRNazanin"/>
          <w:lang w:bidi="fa-IR"/>
          <w:color w:val="111111"/>
          <w:sz w:val="28"/>
          <w:szCs w:val="28"/>
          <w:rtl/>
        </w:rPr>
        <w:t xml:space="preserve">7 - باغ ها و بوستان هاى بهشت ، سرشار از نعمت هاى الهى</w:t>
      </w:r>
    </w:p>
    <w:p>
      <w:pPr>
        <w:pStyle w:val="BookText"/>
      </w:pPr>
      <w:r>
        <w:rPr>
          <w:rFonts w:ascii="Amiri" w:hAnsi="Amiri" w:eastAsia="Amiri" w:cs="Amiri"/>
          <w:lang w:bidi="ar-SA"/>
          <w:color w:val="111111"/>
          <w:sz w:val="28"/>
          <w:szCs w:val="28"/>
          <w:rtl/>
        </w:rPr>
        <w:t xml:space="preserve">جنت لهم فيها نعيم</w:t>
      </w:r>
    </w:p>
    <w:p>
      <w:pPr>
        <w:pStyle w:val="BookText"/>
      </w:pPr>
      <w:r>
        <w:rPr>
          <w:rFonts w:ascii="Amiri" w:hAnsi="Amiri" w:eastAsia="Amiri" w:cs="Amiri"/>
          <w:lang w:bidi="ar-SA"/>
          <w:color w:val="111111"/>
          <w:sz w:val="28"/>
          <w:szCs w:val="28"/>
          <w:rtl/>
        </w:rPr>
        <w:t xml:space="preserve">«نعيم» به معناى نعمت فراوان و بسيار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- 9 - 88 - 15</w:t>
      </w:r>
    </w:p>
    <w:p>
      <w:pPr>
        <w:pStyle w:val="BookText"/>
      </w:pPr>
      <w:r>
        <w:rPr>
          <w:rFonts w:ascii="IRNazanin" w:hAnsi="IRNazanin" w:eastAsia="IRNazanin" w:cs="IRNazanin"/>
          <w:lang w:bidi="fa-IR"/>
          <w:color w:val="111111"/>
          <w:sz w:val="28"/>
          <w:szCs w:val="28"/>
          <w:rtl/>
        </w:rPr>
        <w:t xml:space="preserve">15 - حوران بهشتى ، از آنِ مؤمنان مجاهد و ايثارگر است .</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منظور از «الخيرات» به قرينه آيه 70 سوره الرحمن (فيهن خيرات حسان) مى تواند حوران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- 9 - 89 - 1،3،7</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IRNazanin" w:hAnsi="IRNazanin" w:eastAsia="IRNazanin" w:cs="IRNazanin"/>
          <w:lang w:bidi="fa-IR"/>
          <w:color w:val="111111"/>
          <w:sz w:val="28"/>
          <w:szCs w:val="28"/>
          <w:rtl/>
        </w:rPr>
        <w:t xml:space="preserve">3 - باغ هاى بهشت ، متعدد و داراى نهر هاى فراوان</w:t>
      </w:r>
    </w:p>
    <w:p>
      <w:pPr>
        <w:pStyle w:val="BookText"/>
      </w:pPr>
      <w:r>
        <w:rPr>
          <w:rFonts w:ascii="IRNazanin" w:hAnsi="IRNazanin" w:eastAsia="IRNazanin" w:cs="IRNazanin"/>
          <w:lang w:bidi="fa-IR"/>
          <w:color w:val="111111"/>
          <w:sz w:val="28"/>
          <w:szCs w:val="28"/>
          <w:rtl/>
        </w:rPr>
        <w:t xml:space="preserve">لهم جنت تجرى من تحتها الأنهر</w:t>
      </w:r>
    </w:p>
    <w:p>
      <w:pPr>
        <w:pStyle w:val="BookText"/>
      </w:pPr>
      <w:r>
        <w:rPr>
          <w:rFonts w:ascii="IRNazanin" w:hAnsi="IRNazanin" w:eastAsia="IRNazanin" w:cs="IRNazanin"/>
          <w:lang w:bidi="fa-IR"/>
          <w:color w:val="111111"/>
          <w:sz w:val="28"/>
          <w:szCs w:val="28"/>
          <w:rtl/>
        </w:rPr>
        <w:t xml:space="preserve">7 - دستيابى به بهشت جاودان و نعمت هاى آن ، رستگارى بزرگ است .</w:t>
      </w:r>
    </w:p>
    <w:p>
      <w:pPr>
        <w:pStyle w:val="BookText"/>
      </w:pPr>
      <w:r>
        <w:rPr>
          <w:rFonts w:ascii="Amiri" w:hAnsi="Amiri" w:eastAsia="Amiri" w:cs="Amiri"/>
          <w:lang w:bidi="ar-SA"/>
          <w:color w:val="111111"/>
          <w:sz w:val="28"/>
          <w:szCs w:val="28"/>
          <w:rtl/>
        </w:rPr>
        <w:t xml:space="preserve">ذلك الفوز العظيم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- 9 - 100 - 13،15</w:t>
      </w:r>
    </w:p>
    <w:p>
      <w:pPr>
        <w:pStyle w:val="BookText"/>
      </w:pPr>
      <w:r>
        <w:rPr>
          <w:rFonts w:ascii="IRNazanin" w:hAnsi="IRNazanin" w:eastAsia="IRNazanin" w:cs="IRNazanin"/>
          <w:lang w:bidi="fa-IR"/>
          <w:color w:val="111111"/>
          <w:sz w:val="28"/>
          <w:szCs w:val="28"/>
          <w:rtl/>
        </w:rPr>
        <w:t xml:space="preserve">13 - باغ هاى بهشت ، متعدد و داراى نهر هاى فراوان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BookText"/>
      </w:pPr>
      <w:r>
        <w:rPr>
          <w:rFonts w:ascii="Amiri" w:hAnsi="Amiri" w:eastAsia="Amiri" w:cs="Amiri"/>
          <w:lang w:bidi="ar-SA"/>
          <w:color w:val="111111"/>
          <w:sz w:val="28"/>
          <w:szCs w:val="28"/>
          <w:rtl/>
        </w:rPr>
        <w:t xml:space="preserve">15 - جارى شدن نهر ها در زير درختان انبوه بهشتى ، جلوه اى از نعمت هاى جذاب و لذت آفرين اخروى</w:t>
      </w:r>
    </w:p>
    <w:p>
      <w:pPr>
        <w:pStyle w:val="BookText"/>
      </w:pPr>
      <w:r>
        <w:rPr>
          <w:rFonts w:ascii="IRNazanin" w:hAnsi="IRNazanin" w:eastAsia="IRNazanin" w:cs="IRNazanin"/>
          <w:lang w:bidi="fa-IR"/>
          <w:color w:val="111111"/>
          <w:sz w:val="28"/>
          <w:szCs w:val="28"/>
          <w:rtl/>
        </w:rPr>
        <w:t xml:space="preserve">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- 10 - 9 - 8،9،10</w:t>
      </w:r>
    </w:p>
    <w:p>
      <w:pPr>
        <w:pStyle w:val="BookText"/>
      </w:pPr>
      <w:r>
        <w:rPr>
          <w:rFonts w:ascii="IRNazanin" w:hAnsi="IRNazanin" w:eastAsia="IRNazanin" w:cs="IRNazanin"/>
          <w:lang w:bidi="fa-IR"/>
          <w:color w:val="111111"/>
          <w:sz w:val="28"/>
          <w:szCs w:val="28"/>
          <w:rtl/>
        </w:rPr>
        <w:t xml:space="preserve">8 - بهشت ، داراى چشمه سار هاى روان در زير پاى بهشتيان</w:t>
      </w:r>
    </w:p>
    <w:p>
      <w:pPr>
        <w:pStyle w:val="BookText"/>
      </w:pPr>
      <w:r>
        <w:rPr>
          <w:rFonts w:ascii="Amiri" w:hAnsi="Amiri" w:eastAsia="Amiri" w:cs="Amiri"/>
          <w:lang w:bidi="ar-SA"/>
          <w:color w:val="111111"/>
          <w:sz w:val="28"/>
          <w:szCs w:val="28"/>
          <w:rtl/>
        </w:rPr>
        <w:t xml:space="preserve">تجرى من تحتهم الأنهر فى جنت النعيم</w:t>
      </w:r>
    </w:p>
    <w:p>
      <w:pPr>
        <w:pStyle w:val="BookText"/>
      </w:pPr>
      <w:r>
        <w:rPr>
          <w:rFonts w:ascii="IRNazanin" w:hAnsi="IRNazanin" w:eastAsia="IRNazanin" w:cs="IRNazanin"/>
          <w:lang w:bidi="fa-IR"/>
          <w:color w:val="111111"/>
          <w:sz w:val="28"/>
          <w:szCs w:val="28"/>
          <w:rtl/>
        </w:rPr>
        <w:t xml:space="preserve">9 - بهشت ، داراى باغ هاى متعدد</w:t>
      </w:r>
    </w:p>
    <w:p>
      <w:pPr>
        <w:pStyle w:val="BookText"/>
      </w:pPr>
      <w:r>
        <w:rPr>
          <w:rFonts w:ascii="IRNazanin" w:hAnsi="IRNazanin" w:eastAsia="IRNazanin" w:cs="IRNazanin"/>
          <w:lang w:bidi="fa-IR"/>
          <w:color w:val="111111"/>
          <w:sz w:val="28"/>
          <w:szCs w:val="28"/>
          <w:rtl/>
        </w:rPr>
        <w:t xml:space="preserve">فى جنت</w:t>
      </w:r>
    </w:p>
    <w:p>
      <w:pPr>
        <w:pStyle w:val="BookText"/>
      </w:pPr>
      <w:r>
        <w:rPr>
          <w:rFonts w:ascii="IRNazanin" w:hAnsi="IRNazanin" w:eastAsia="IRNazanin" w:cs="IRNazanin"/>
          <w:lang w:bidi="fa-IR"/>
          <w:color w:val="111111"/>
          <w:sz w:val="28"/>
          <w:szCs w:val="28"/>
          <w:rtl/>
        </w:rPr>
        <w:t xml:space="preserve">10 - باغ هاى بهشت ، سرشار از نعمت هاى الهى است .</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- 13 - 35 - 3،5</w:t>
      </w:r>
    </w:p>
    <w:p>
      <w:pPr>
        <w:pStyle w:val="BookText"/>
      </w:pPr>
      <w:r>
        <w:rPr>
          <w:rFonts w:ascii="Amiri" w:hAnsi="Amiri" w:eastAsia="Amiri" w:cs="Amiri"/>
          <w:lang w:bidi="ar-SA"/>
          <w:color w:val="111111"/>
          <w:sz w:val="28"/>
          <w:szCs w:val="28"/>
          <w:rtl/>
        </w:rPr>
        <w:t xml:space="preserve">3- بهشت داراى نهر هاى بسيار است .</w:t>
      </w:r>
    </w:p>
    <w:p>
      <w:pPr>
        <w:pStyle w:val="BookText"/>
      </w:pPr>
      <w:r>
        <w:rPr>
          <w:rFonts w:ascii="Amiri" w:hAnsi="Amiri" w:eastAsia="Amiri" w:cs="Amiri"/>
          <w:lang w:bidi="ar-SA"/>
          <w:color w:val="111111"/>
          <w:sz w:val="28"/>
          <w:szCs w:val="28"/>
          <w:rtl/>
        </w:rPr>
        <w:t xml:space="preserve">مثل الجنة . .. تجرى من تحتها الأنهر</w:t>
      </w:r>
    </w:p>
    <w:p>
      <w:pPr>
        <w:pStyle w:val="BookText"/>
      </w:pPr>
      <w:r>
        <w:rPr>
          <w:rFonts w:ascii="IRNazanin" w:hAnsi="IRNazanin" w:eastAsia="IRNazanin" w:cs="IRNazanin"/>
          <w:lang w:bidi="fa-IR"/>
          <w:color w:val="111111"/>
          <w:sz w:val="28"/>
          <w:szCs w:val="28"/>
          <w:rtl/>
        </w:rPr>
        <w:t xml:space="preserve">برداشت فوق از جمع بودن كلمه «أنهار» استفاده شده است. قابل ذكر است كه از معانى «مَثَل» صفت و ويژگى است.</w:t>
      </w:r>
    </w:p>
    <w:p>
      <w:pPr>
        <w:pStyle w:val="BookText"/>
      </w:pPr>
      <w:r>
        <w:rPr>
          <w:rFonts w:ascii="Amiri" w:hAnsi="Amiri" w:eastAsia="Amiri" w:cs="Amiri"/>
          <w:lang w:bidi="ar-SA"/>
          <w:color w:val="111111"/>
          <w:sz w:val="28"/>
          <w:szCs w:val="28"/>
          <w:rtl/>
        </w:rPr>
        <w:t xml:space="preserve">5- بهشت دربردارنده ميوه و خوراكى و داراى هوايى مطبوع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IRNazanin" w:hAnsi="IRNazanin" w:eastAsia="IRNazanin" w:cs="IRNazanin"/>
          <w:lang w:bidi="fa-IR"/>
          <w:color w:val="111111"/>
          <w:sz w:val="28"/>
          <w:szCs w:val="28"/>
          <w:rtl/>
        </w:rPr>
        <w:t xml:space="preserve">«أُكل» به معناى ميوه و ثمره است و گاهى به مطلق خوراكى نيز اطلاق مى شود. «ظلّ» به معناى سايه و در آيه شريفه كنايه از خوش آب و هوا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- 15 - 45 - 2،3</w:t>
      </w:r>
    </w:p>
    <w:p>
      <w:pPr>
        <w:pStyle w:val="BookText"/>
      </w:pPr>
      <w:r>
        <w:rPr>
          <w:rFonts w:ascii="IRNazanin" w:hAnsi="IRNazanin" w:eastAsia="IRNazanin" w:cs="IRNazanin"/>
          <w:lang w:bidi="fa-IR"/>
          <w:color w:val="111111"/>
          <w:sz w:val="28"/>
          <w:szCs w:val="28"/>
          <w:rtl/>
        </w:rPr>
        <w:t xml:space="preserve">2- تقوا ، عامل برخوردارى از موهبت هاى بهشت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3- بهشت متقين ، داراى باغ هاى مختلف و چشمه هاى گوناگون</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- 16 - 31 - 5</w:t>
      </w:r>
    </w:p>
    <w:p>
      <w:pPr>
        <w:pStyle w:val="BookText"/>
      </w:pPr>
      <w:r>
        <w:rPr>
          <w:rFonts w:ascii="IRNazanin" w:hAnsi="IRNazanin" w:eastAsia="IRNazanin" w:cs="IRNazanin"/>
          <w:lang w:bidi="fa-IR"/>
          <w:color w:val="111111"/>
          <w:sz w:val="28"/>
          <w:szCs w:val="28"/>
          <w:rtl/>
        </w:rPr>
        <w:t xml:space="preserve">5- بهشت ، واجد تمامى موهبت ها و خوبى هاى قابل تصور براى انسان</w:t>
      </w:r>
    </w:p>
    <w:p>
      <w:pPr>
        <w:pStyle w:val="BookText"/>
      </w:pPr>
      <w:r>
        <w:rPr>
          <w:rFonts w:ascii="Amiri" w:hAnsi="Amiri" w:eastAsia="Amiri" w:cs="Amiri"/>
          <w:lang w:bidi="ar-SA"/>
          <w:color w:val="111111"/>
          <w:sz w:val="28"/>
          <w:szCs w:val="28"/>
          <w:rtl/>
        </w:rPr>
        <w:t xml:space="preserve">جنّ-ت عدن . .. لهم فيها ما يشاءون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- 18 - 108 - 4</w:t>
      </w:r>
    </w:p>
    <w:p>
      <w:pPr>
        <w:pStyle w:val="BookText"/>
      </w:pPr>
      <w:r>
        <w:rPr>
          <w:rFonts w:ascii="Amiri" w:hAnsi="Amiri" w:eastAsia="Amiri" w:cs="Amiri"/>
          <w:lang w:bidi="ar-SA"/>
          <w:color w:val="111111"/>
          <w:sz w:val="28"/>
          <w:szCs w:val="28"/>
          <w:rtl/>
        </w:rPr>
        <w:t xml:space="preserve">4- عالى ترين نعمت ها و آرمانى ترين ارزش و آسايش براى مؤمنان در بهشت برين ، وجود دارد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درخواست تغيير، نوعاً، در پى تصوّر چيزى بهتر و بالاتر پديد مى آيد. اين كه بهشتيان، خواهان تغييرى در وضع خود نيستند، مى تواند بدين جهت باشد كه چيزى فوق آنچه آنان در بهشت برخوردارند، به ذهن شان نمى رسد تا آن را آرزو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- 20 - 76 - 2،3</w:t>
      </w:r>
    </w:p>
    <w:p>
      <w:pPr>
        <w:pStyle w:val="BookText"/>
      </w:pPr>
      <w:r>
        <w:rPr>
          <w:rFonts w:ascii="Amiri" w:hAnsi="Amiri" w:eastAsia="Amiri" w:cs="Amiri"/>
          <w:lang w:bidi="ar-SA"/>
          <w:color w:val="111111"/>
          <w:sz w:val="28"/>
          <w:szCs w:val="28"/>
          <w:rtl/>
        </w:rPr>
        <w:t xml:space="preserve">2 - بهشت ، از بوستان هايى متعدد تشكيل يافته است .</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ذكر «جنّات» به صورت جمع، حكايت از آن دارد كه باغ هايى متعدد و ممتاز از يكديگر بهشت را تشكيل مى دهند.</w:t>
      </w:r>
    </w:p>
    <w:p>
      <w:pPr>
        <w:pStyle w:val="BookText"/>
      </w:pPr>
      <w:r>
        <w:rPr>
          <w:rFonts w:ascii="IRNazanin" w:hAnsi="IRNazanin" w:eastAsia="IRNazanin" w:cs="IRNazanin"/>
          <w:lang w:bidi="fa-IR"/>
          <w:color w:val="111111"/>
          <w:sz w:val="28"/>
          <w:szCs w:val="28"/>
          <w:rtl/>
        </w:rPr>
        <w:t xml:space="preserve">3 - بهشت ، داراى نهرهايى متعدد است كه از فرو دست آن جارى مى گردد .</w:t>
      </w:r>
    </w:p>
    <w:p>
      <w:pPr>
        <w:pStyle w:val="BookText"/>
      </w:pPr>
      <w:r>
        <w:rPr>
          <w:rFonts w:ascii="IRNazanin" w:hAnsi="IRNazanin" w:eastAsia="IRNazanin" w:cs="IRNazanin"/>
          <w:lang w:bidi="fa-IR"/>
          <w:color w:val="111111"/>
          <w:sz w:val="28"/>
          <w:szCs w:val="28"/>
          <w:rtl/>
        </w:rPr>
        <w:t xml:space="preserve">جنّت عدن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- 22 - 14 - 3،4</w:t>
      </w:r>
    </w:p>
    <w:p>
      <w:pPr>
        <w:pStyle w:val="BookText"/>
      </w:pPr>
      <w:r>
        <w:rPr>
          <w:rFonts w:ascii="IRNazanin" w:hAnsi="IRNazanin" w:eastAsia="IRNazanin" w:cs="IRNazanin"/>
          <w:lang w:bidi="fa-IR"/>
          <w:color w:val="111111"/>
          <w:sz w:val="28"/>
          <w:szCs w:val="28"/>
          <w:rtl/>
        </w:rPr>
        <w:t xml:space="preserve">3 - بهشت ، داراى بوستان هاى متعدد ، سرسبز و پوشيده از درختان</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IRNazanin" w:hAnsi="IRNazanin" w:eastAsia="IRNazanin" w:cs="IRNazanin"/>
          <w:lang w:bidi="fa-IR"/>
          <w:color w:val="111111"/>
          <w:sz w:val="28"/>
          <w:szCs w:val="28"/>
          <w:rtl/>
        </w:rPr>
        <w:t xml:space="preserve">4 - بوستان هاى بهشت ، داراى چشمه سار هاى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- 22 - 23 - 4،5</w:t>
      </w:r>
    </w:p>
    <w:p>
      <w:pPr>
        <w:pStyle w:val="BookText"/>
      </w:pPr>
      <w:r>
        <w:rPr>
          <w:rFonts w:ascii="IRNazanin" w:hAnsi="IRNazanin" w:eastAsia="IRNazanin" w:cs="IRNazanin"/>
          <w:lang w:bidi="fa-IR"/>
          <w:color w:val="111111"/>
          <w:sz w:val="28"/>
          <w:szCs w:val="28"/>
          <w:rtl/>
        </w:rPr>
        <w:t xml:space="preserve">4 - بهشت ، داراى بوستان هايى است متعدد ، سر سبز و پوشيده از درختان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جمع جنّة است و «جنّت» به بوستانى گفته مى شود كه پوشيده از درختان است.</w:t>
      </w:r>
    </w:p>
    <w:p>
      <w:pPr>
        <w:pStyle w:val="BookText"/>
      </w:pPr>
      <w:r>
        <w:rPr>
          <w:rFonts w:ascii="IRNazanin" w:hAnsi="IRNazanin" w:eastAsia="IRNazanin" w:cs="IRNazanin"/>
          <w:lang w:bidi="fa-IR"/>
          <w:color w:val="111111"/>
          <w:sz w:val="28"/>
          <w:szCs w:val="28"/>
          <w:rtl/>
        </w:rPr>
        <w:t xml:space="preserve">5 - بوستان هاى بهشت ، داراى چشمه سارهايى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- 22 - 56 - 5،7</w:t>
      </w:r>
    </w:p>
    <w:p>
      <w:pPr>
        <w:pStyle w:val="BookText"/>
      </w:pPr>
      <w:r>
        <w:rPr>
          <w:rFonts w:ascii="IRNazanin" w:hAnsi="IRNazanin" w:eastAsia="IRNazanin" w:cs="IRNazanin"/>
          <w:lang w:bidi="fa-IR"/>
          <w:color w:val="111111"/>
          <w:sz w:val="28"/>
          <w:szCs w:val="28"/>
          <w:rtl/>
        </w:rPr>
        <w:t xml:space="preserve">5 - دستيابى به نعمت هاى بهشتى در گرو همراهى ايمان و عمل صالح</w:t>
      </w:r>
    </w:p>
    <w:p>
      <w:pPr>
        <w:pStyle w:val="BookText"/>
      </w:pPr>
      <w:r>
        <w:rPr>
          <w:rFonts w:ascii="Amiri" w:hAnsi="Amiri" w:eastAsia="Amiri" w:cs="Amiri"/>
          <w:lang w:bidi="ar-SA"/>
          <w:color w:val="111111"/>
          <w:sz w:val="28"/>
          <w:szCs w:val="28"/>
          <w:rtl/>
        </w:rPr>
        <w:t xml:space="preserve">فالذين ءامنوا و عملوا الصلحت فى جنّ-ت النعيم</w:t>
      </w:r>
    </w:p>
    <w:p>
      <w:pPr>
        <w:pStyle w:val="BookText"/>
      </w:pPr>
      <w:r>
        <w:rPr>
          <w:rFonts w:ascii="IRNazanin" w:hAnsi="IRNazanin" w:eastAsia="IRNazanin" w:cs="IRNazanin"/>
          <w:lang w:bidi="fa-IR"/>
          <w:color w:val="111111"/>
          <w:sz w:val="28"/>
          <w:szCs w:val="28"/>
          <w:rtl/>
        </w:rPr>
        <w:t xml:space="preserve">7 - بهشت ، داراى بوستان هاى متعدد و سرشار از نعمت</w:t>
      </w:r>
    </w:p>
    <w:p>
      <w:pPr>
        <w:pStyle w:val="BookText"/>
      </w:pPr>
      <w:r>
        <w:rPr>
          <w:rFonts w:ascii="Amiri" w:hAnsi="Amiri" w:eastAsia="Amiri" w:cs="Amiri"/>
          <w:lang w:bidi="ar-SA"/>
          <w:color w:val="111111"/>
          <w:sz w:val="28"/>
          <w:szCs w:val="28"/>
          <w:rtl/>
        </w:rPr>
        <w:t xml:space="preserve">فى جنّ-ت النعيم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- 25 - 75 - 2</w:t>
      </w:r>
    </w:p>
    <w:p>
      <w:pPr>
        <w:pStyle w:val="BookText"/>
      </w:pPr>
      <w:r>
        <w:rPr>
          <w:rFonts w:ascii="IRNazanin" w:hAnsi="IRNazanin" w:eastAsia="IRNazanin" w:cs="IRNazanin"/>
          <w:lang w:bidi="fa-IR"/>
          <w:color w:val="111111"/>
          <w:sz w:val="28"/>
          <w:szCs w:val="28"/>
          <w:rtl/>
        </w:rPr>
        <w:t xml:space="preserve">2 - صبر و شكيبايى بندگان خالص خدا ، عامل برخوردار شدن آنان از بنا ها و درجات عالى بهشت است .</w:t>
      </w:r>
    </w:p>
    <w:p>
      <w:pPr>
        <w:pStyle w:val="BookText"/>
      </w:pPr>
      <w:r>
        <w:rPr>
          <w:rFonts w:ascii="Amiri" w:hAnsi="Amiri" w:eastAsia="Amiri" w:cs="Amiri"/>
          <w:lang w:bidi="ar-SA"/>
          <w:color w:val="111111"/>
          <w:sz w:val="28"/>
          <w:szCs w:val="28"/>
          <w:rtl/>
        </w:rPr>
        <w:t xml:space="preserve">أُولئك يجزون الغرفة بما صبروا</w:t>
      </w:r>
    </w:p>
    <w:p>
      <w:pPr>
        <w:pStyle w:val="BookText"/>
      </w:pPr>
      <w:r>
        <w:rPr>
          <w:rFonts w:ascii="IRNazanin" w:hAnsi="IRNazanin" w:eastAsia="IRNazanin" w:cs="IRNazanin"/>
          <w:lang w:bidi="fa-IR"/>
          <w:color w:val="111111"/>
          <w:sz w:val="28"/>
          <w:szCs w:val="28"/>
          <w:rtl/>
        </w:rPr>
        <w:t xml:space="preserve">گفتنى است «با» در «بما» براى سببيت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- 26 - 85 - 3،4</w:t>
      </w:r>
    </w:p>
    <w:p>
      <w:pPr>
        <w:pStyle w:val="BookText"/>
      </w:pPr>
      <w:r>
        <w:rPr>
          <w:rFonts w:ascii="IRNazanin" w:hAnsi="IRNazanin" w:eastAsia="IRNazanin" w:cs="IRNazanin"/>
          <w:lang w:bidi="fa-IR"/>
          <w:color w:val="111111"/>
          <w:sz w:val="28"/>
          <w:szCs w:val="28"/>
          <w:rtl/>
        </w:rPr>
        <w:t xml:space="preserve">3 - بهشت ، سرشار از نعمت هاى الهى است .</w:t>
      </w:r>
    </w:p>
    <w:p>
      <w:pPr>
        <w:pStyle w:val="BookText"/>
      </w:pPr>
      <w:r>
        <w:rPr>
          <w:rFonts w:ascii="Amiri" w:hAnsi="Amiri" w:eastAsia="Amiri" w:cs="Amiri"/>
          <w:lang w:bidi="ar-SA"/>
          <w:color w:val="111111"/>
          <w:sz w:val="28"/>
          <w:szCs w:val="28"/>
          <w:rtl/>
        </w:rPr>
        <w:t xml:space="preserve">جنّة النعيم</w:t>
      </w:r>
    </w:p>
    <w:p>
      <w:pPr>
        <w:pStyle w:val="BookText"/>
      </w:pPr>
      <w:r>
        <w:rPr>
          <w:rFonts w:ascii="Amiri" w:hAnsi="Amiri" w:eastAsia="Amiri" w:cs="Amiri"/>
          <w:lang w:bidi="ar-SA"/>
          <w:color w:val="111111"/>
          <w:sz w:val="28"/>
          <w:szCs w:val="28"/>
          <w:rtl/>
        </w:rPr>
        <w:t xml:space="preserve">«نعيم» به معناى نعمت فراوان است.</w:t>
      </w:r>
    </w:p>
    <w:p>
      <w:pPr>
        <w:pStyle w:val="BookText"/>
      </w:pPr>
      <w:r>
        <w:rPr>
          <w:rFonts w:ascii="IRNazanin" w:hAnsi="IRNazanin" w:eastAsia="IRNazanin" w:cs="IRNazanin"/>
          <w:lang w:bidi="fa-IR"/>
          <w:color w:val="111111"/>
          <w:sz w:val="28"/>
          <w:szCs w:val="28"/>
          <w:rtl/>
        </w:rPr>
        <w:t xml:space="preserve">4 - بهشت پر از نعمت ، فضل و ارزانى خدا به انسان است ; نه مزدى هم پاى عمل وى .</w:t>
      </w:r>
    </w:p>
    <w:p>
      <w:pPr>
        <w:pStyle w:val="BookText"/>
      </w:pPr>
      <w:r>
        <w:rPr>
          <w:rFonts w:ascii="Amiri" w:hAnsi="Amiri" w:eastAsia="Amiri" w:cs="Amiri"/>
          <w:lang w:bidi="ar-SA"/>
          <w:color w:val="111111"/>
          <w:sz w:val="28"/>
          <w:szCs w:val="28"/>
          <w:rtl/>
        </w:rPr>
        <w:t xml:space="preserve">و اجعلنى من ورثة جنّة النعيم</w:t>
      </w:r>
    </w:p>
    <w:p>
      <w:pPr>
        <w:pStyle w:val="BookText"/>
      </w:pPr>
      <w:r>
        <w:rPr>
          <w:rFonts w:ascii="IRNazanin" w:hAnsi="IRNazanin" w:eastAsia="IRNazanin" w:cs="IRNazanin"/>
          <w:lang w:bidi="fa-IR"/>
          <w:color w:val="111111"/>
          <w:sz w:val="28"/>
          <w:szCs w:val="28"/>
          <w:rtl/>
        </w:rPr>
        <w:t xml:space="preserve">راغب در «مفردات» آورده است: «و يقال لكلّ من حصل له شىء من غير تعب قد ورث كذا; هر كس مالى را به رايگان به دست آورد، گفته مى شود به ارث برد». بنابراين، اعمال ما هرگز نمى تواند بهاى واقعى بهشت باشد; بلكه بهشت فضل ارزانى خدا به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- 28 - 41 - 6</w:t>
      </w:r>
    </w:p>
    <w:p>
      <w:pPr>
        <w:pStyle w:val="BookText"/>
      </w:pPr>
      <w:r>
        <w:rPr>
          <w:rFonts w:ascii="Amiri" w:hAnsi="Amiri" w:eastAsia="Amiri" w:cs="Amiri"/>
          <w:lang w:bidi="ar-SA"/>
          <w:color w:val="111111"/>
          <w:sz w:val="28"/>
          <w:szCs w:val="28"/>
          <w:rtl/>
        </w:rPr>
        <w:t xml:space="preserve">6 - آتش دوزخ و نعمت هاى بهشت ، تجسم عينى اعمال آدميان است .</w:t>
      </w:r>
    </w:p>
    <w:p>
      <w:pPr>
        <w:pStyle w:val="BookText"/>
      </w:pPr>
      <w:r>
        <w:rPr>
          <w:rFonts w:ascii="Amiri" w:hAnsi="Amiri" w:eastAsia="Amiri" w:cs="Amiri"/>
          <w:lang w:bidi="ar-SA"/>
          <w:color w:val="111111"/>
          <w:sz w:val="28"/>
          <w:szCs w:val="28"/>
          <w:rtl/>
        </w:rPr>
        <w:t xml:space="preserve">و جعلنهم أئمة يدعون إلى النار</w:t>
      </w:r>
    </w:p>
    <w:p>
      <w:pPr>
        <w:pStyle w:val="BookText"/>
      </w:pPr>
      <w:r>
        <w:rPr>
          <w:rFonts w:ascii="IRNazanin" w:hAnsi="IRNazanin" w:eastAsia="IRNazanin" w:cs="IRNazanin"/>
          <w:lang w:bidi="fa-IR"/>
          <w:color w:val="111111"/>
          <w:sz w:val="28"/>
          <w:szCs w:val="28"/>
          <w:rtl/>
        </w:rPr>
        <w:t xml:space="preserve">آنچه مسلّم است اين كه پيشوايان كفر، مردم را به اعمال بد و ناشايست - كه اسباب ورود انسان به آتش است - فرا مى خوانند; نه به خود آتش. بنابراين تعبير «يدعون إلى النار» به جاى «يدعون إلى الضلال» مى تواند اشاره به اين باشد كه اعمال بد در واقع خود آتش دوزخ است كه در آخرت صورت حقيقت آن آشكار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- 31 - 8 - 1</w:t>
      </w:r>
    </w:p>
    <w:p>
      <w:pPr>
        <w:pStyle w:val="BookText"/>
      </w:pPr>
      <w:r>
        <w:rPr>
          <w:rFonts w:ascii="IRNazanin" w:hAnsi="IRNazanin" w:eastAsia="IRNazanin" w:cs="IRNazanin"/>
          <w:lang w:bidi="fa-IR"/>
          <w:color w:val="111111"/>
          <w:sz w:val="28"/>
          <w:szCs w:val="28"/>
          <w:rtl/>
        </w:rPr>
        <w:t xml:space="preserve">1 - بهشت هاى سرشار از نعمت ، پاداش مؤمنانِ داراى اعمال صالح است .</w:t>
      </w:r>
    </w:p>
    <w:p>
      <w:pPr>
        <w:pStyle w:val="BookText"/>
      </w:pPr>
      <w:r>
        <w:rPr>
          <w:rFonts w:ascii="Amiri" w:hAnsi="Amiri" w:eastAsia="Amiri" w:cs="Amiri"/>
          <w:lang w:bidi="ar-SA"/>
          <w:color w:val="111111"/>
          <w:sz w:val="28"/>
          <w:szCs w:val="28"/>
          <w:rtl/>
        </w:rPr>
        <w:t xml:space="preserve">إنّ الذين ءامنوا . .. لهم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- 31 - 9 - 1</w:t>
      </w:r>
    </w:p>
    <w:p>
      <w:pPr>
        <w:pStyle w:val="BookText"/>
      </w:pPr>
      <w:r>
        <w:rPr>
          <w:rFonts w:ascii="IRNazanin" w:hAnsi="IRNazanin" w:eastAsia="IRNazanin" w:cs="IRNazanin"/>
          <w:lang w:bidi="fa-IR"/>
          <w:color w:val="111111"/>
          <w:sz w:val="28"/>
          <w:szCs w:val="28"/>
          <w:rtl/>
        </w:rPr>
        <w:t xml:space="preserve">1 - جاودانگى در بهشت سراسر نعمت ، پاداش مؤمنان داراى عمل صالح است .</w:t>
      </w:r>
    </w:p>
    <w:p>
      <w:pPr>
        <w:pStyle w:val="BookText"/>
      </w:pPr>
      <w:r>
        <w:rPr>
          <w:rFonts w:ascii="Amiri" w:hAnsi="Amiri" w:eastAsia="Amiri" w:cs="Amiri"/>
          <w:lang w:bidi="ar-SA"/>
          <w:color w:val="111111"/>
          <w:sz w:val="28"/>
          <w:szCs w:val="28"/>
          <w:rtl/>
        </w:rPr>
        <w:t xml:space="preserve">إنّ الذين ءامنوا . .. جن-ّ-ت النعيم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- 36 - 57 - 1</w:t>
      </w:r>
    </w:p>
    <w:p>
      <w:pPr>
        <w:pStyle w:val="BookText"/>
      </w:pPr>
      <w:r>
        <w:rPr>
          <w:rFonts w:ascii="Amiri" w:hAnsi="Amiri" w:eastAsia="Amiri" w:cs="Amiri"/>
          <w:lang w:bidi="ar-SA"/>
          <w:color w:val="111111"/>
          <w:sz w:val="28"/>
          <w:szCs w:val="28"/>
          <w:rtl/>
        </w:rPr>
        <w:t xml:space="preserve">1 - بهشتيان ، از ميوه هاى بسيار عالى و مطلوب برخوردارند .</w:t>
      </w:r>
    </w:p>
    <w:p>
      <w:pPr>
        <w:pStyle w:val="BookText"/>
      </w:pPr>
      <w:r>
        <w:rPr>
          <w:rFonts w:ascii="Amiri" w:hAnsi="Amiri" w:eastAsia="Amiri" w:cs="Amiri"/>
          <w:lang w:bidi="ar-SA"/>
          <w:color w:val="111111"/>
          <w:sz w:val="28"/>
          <w:szCs w:val="28"/>
          <w:rtl/>
        </w:rPr>
        <w:t xml:space="preserve">لهم فيها فكهة</w:t>
      </w:r>
    </w:p>
    <w:p>
      <w:pPr>
        <w:pStyle w:val="BookText"/>
      </w:pPr>
      <w:r>
        <w:rPr>
          <w:rFonts w:ascii="Amiri" w:hAnsi="Amiri" w:eastAsia="Amiri" w:cs="Amiri"/>
          <w:lang w:bidi="ar-SA"/>
          <w:color w:val="111111"/>
          <w:sz w:val="28"/>
          <w:szCs w:val="28"/>
          <w:rtl/>
        </w:rPr>
        <w:t xml:space="preserve">در برداشت ياد شده عالى و مطلوب بودن ميوه ها، از تنكير «فاكهة» - كه براى تفخيم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- 37 - 43 - 2</w:t>
      </w:r>
    </w:p>
    <w:p>
      <w:pPr>
        <w:pStyle w:val="BookText"/>
      </w:pPr>
      <w:r>
        <w:rPr>
          <w:rFonts w:ascii="IRNazanin" w:hAnsi="IRNazanin" w:eastAsia="IRNazanin" w:cs="IRNazanin"/>
          <w:lang w:bidi="fa-IR"/>
          <w:color w:val="111111"/>
          <w:sz w:val="28"/>
          <w:szCs w:val="28"/>
          <w:rtl/>
        </w:rPr>
        <w:t xml:space="preserve">2 - بهشت ، داراى بوستان هاى گوناگون و متنوع</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- 37 - 45 - 1،2،4</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pStyle w:val="BookText"/>
      </w:pPr>
      <w:r>
        <w:rPr>
          <w:rFonts w:ascii="Amiri" w:hAnsi="Amiri" w:eastAsia="Amiri" w:cs="Amiri"/>
          <w:lang w:bidi="ar-SA"/>
          <w:color w:val="111111"/>
          <w:sz w:val="28"/>
          <w:szCs w:val="28"/>
          <w:rtl/>
        </w:rPr>
        <w:t xml:space="preserve">يطاف عليهم بكأس</w:t>
      </w:r>
    </w:p>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pStyle w:val="BookText"/>
      </w:pPr>
      <w:r>
        <w:rPr>
          <w:rFonts w:ascii="IRNazanin" w:hAnsi="IRNazanin" w:eastAsia="IRNazanin" w:cs="IRNazanin"/>
          <w:lang w:bidi="fa-IR"/>
          <w:color w:val="111111"/>
          <w:sz w:val="28"/>
          <w:szCs w:val="28"/>
          <w:rtl/>
        </w:rPr>
        <w:t xml:space="preserve">2 - جارى بودن چشمه هايى از شراب ناب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«معين» به آبى زلال گفته مى شود كه بر روى زمين جارى باشد (چون نهر). اين واژه به منزله صفت براى «كأس» است; بنابراين بهشت بندگان خالص خدا داراى نهرهايى از شراب ناب است كه جام هايى از آنها به بهشتيان عرضه مى شود.</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- 37 - 50 - 2</w:t>
      </w:r>
    </w:p>
    <w:p>
      <w:pPr>
        <w:pStyle w:val="BookText"/>
      </w:pPr>
      <w:r>
        <w:rPr>
          <w:rFonts w:ascii="IRNazanin" w:hAnsi="IRNazanin" w:eastAsia="IRNazanin" w:cs="IRNazanin"/>
          <w:lang w:bidi="fa-IR"/>
          <w:color w:val="111111"/>
          <w:sz w:val="28"/>
          <w:szCs w:val="28"/>
          <w:rtl/>
        </w:rPr>
        <w:t xml:space="preserve">2 - مجلس اُنس و به پرس و جو نشستن ، از نعمت هاى الهى براى بهشتيان</w:t>
      </w:r>
    </w:p>
    <w:p>
      <w:pPr>
        <w:pStyle w:val="BookText"/>
      </w:pPr>
      <w:r>
        <w:rPr>
          <w:rFonts w:ascii="Amiri" w:hAnsi="Amiri" w:eastAsia="Amiri" w:cs="Amiri"/>
          <w:lang w:bidi="ar-SA"/>
          <w:color w:val="111111"/>
          <w:sz w:val="28"/>
          <w:szCs w:val="28"/>
          <w:rtl/>
        </w:rPr>
        <w:t xml:space="preserve">فأقبل بعضهم على بعض 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- 37 - 62 - 1</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زندگى انسان هاى بهشتى با انواع نعمت ها ( همچون نهر ها ، تخت ها ، شراب و همسران زيبا ) قابل مقايسه با زندگى پردرد و رنج دوزخيان نيست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خوب بودن زندگى بهشتيان و بدى زندگى دوزخيان امرى روشن و آشكار است. بر اين اساس سؤال از بهتر بودن زندگى بهشتيان نسبت به دوزخيان مى تواند براى بيان شدت تفاوت اين دو زندگى و قابل قياس نبودن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- 38 - 50 - 4</w:t>
      </w:r>
    </w:p>
    <w:p>
      <w:pPr>
        <w:pStyle w:val="BookText"/>
      </w:pPr>
      <w:r>
        <w:rPr>
          <w:rFonts w:ascii="IRNazanin" w:hAnsi="IRNazanin" w:eastAsia="IRNazanin" w:cs="IRNazanin"/>
          <w:lang w:bidi="fa-IR"/>
          <w:color w:val="111111"/>
          <w:sz w:val="28"/>
          <w:szCs w:val="28"/>
          <w:rtl/>
        </w:rPr>
        <w:t xml:space="preserve">4 - جاودانگى بهشتيان ، در ناز و نعمت بهشتى</w:t>
      </w:r>
    </w:p>
    <w:p>
      <w:pPr>
        <w:pStyle w:val="BookText"/>
      </w:pPr>
      <w:r>
        <w:rPr>
          <w:rFonts w:ascii="Amiri" w:hAnsi="Amiri" w:eastAsia="Amiri" w:cs="Amiri"/>
          <w:lang w:bidi="ar-SA"/>
          <w:color w:val="111111"/>
          <w:sz w:val="28"/>
          <w:szCs w:val="28"/>
          <w:rtl/>
        </w:rPr>
        <w:t xml:space="preserve">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- 39 - 20 - 5</w:t>
      </w:r>
    </w:p>
    <w:p>
      <w:pPr>
        <w:pStyle w:val="BookText"/>
      </w:pPr>
      <w:r>
        <w:rPr>
          <w:rFonts w:ascii="IRNazanin" w:hAnsi="IRNazanin" w:eastAsia="IRNazanin" w:cs="IRNazanin"/>
          <w:lang w:bidi="fa-IR"/>
          <w:color w:val="111111"/>
          <w:sz w:val="28"/>
          <w:szCs w:val="28"/>
          <w:rtl/>
        </w:rPr>
        <w:t xml:space="preserve">5 - تقوا ، عامل اصلى ورود به بهشت و برخوردارى از مواهب آن است .</w:t>
      </w:r>
    </w:p>
    <w:p>
      <w:pPr>
        <w:pStyle w:val="BookText"/>
      </w:pPr>
      <w:r>
        <w:rPr>
          <w:rFonts w:ascii="Amiri" w:hAnsi="Amiri" w:eastAsia="Amiri" w:cs="Amiri"/>
          <w:lang w:bidi="ar-SA"/>
          <w:color w:val="111111"/>
          <w:sz w:val="28"/>
          <w:szCs w:val="28"/>
          <w:rtl/>
        </w:rPr>
        <w:t xml:space="preserve">لكن الذين اتّقوا ربّهم لهم غرف من فوقها غرف مبنيّة  اختصاص يافتن بهشت به كسانى</w:t>
      </w:r>
    </w:p>
    <w:p>
      <w:pPr>
        <w:pStyle w:val="BookText"/>
      </w:pPr>
      <w:r>
        <w:rPr>
          <w:rFonts w:ascii="IRNazanin" w:hAnsi="IRNazanin" w:eastAsia="IRNazanin" w:cs="IRNazanin"/>
          <w:lang w:bidi="fa-IR"/>
          <w:color w:val="111111"/>
          <w:sz w:val="28"/>
          <w:szCs w:val="28"/>
          <w:rtl/>
        </w:rPr>
        <w:t xml:space="preserve">اختصاص يافتن بهشت به كسانى كه داراى صفت تقوا هستند - در حالى كه بهشتيان بايد از اوصاف ديگرى نيز برخوردار باشند -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- 41 - 31 - 6</w:t>
      </w:r>
    </w:p>
    <w:p>
      <w:pPr>
        <w:pStyle w:val="BookText"/>
      </w:pPr>
      <w:r>
        <w:rPr>
          <w:rFonts w:ascii="IRNazanin" w:hAnsi="IRNazanin" w:eastAsia="IRNazanin" w:cs="IRNazanin"/>
          <w:lang w:bidi="fa-IR"/>
          <w:color w:val="111111"/>
          <w:sz w:val="28"/>
          <w:szCs w:val="28"/>
          <w:rtl/>
        </w:rPr>
        <w:t xml:space="preserve">6 - توحيد و استقامت در راه ايمان ، در پى دارنده بهشت و نعمت هاى گسترده براى مؤمنان</w:t>
      </w:r>
    </w:p>
    <w:p>
      <w:pPr>
        <w:pStyle w:val="BookText"/>
      </w:pPr>
      <w:r>
        <w:rPr>
          <w:rFonts w:ascii="Amiri" w:hAnsi="Amiri" w:eastAsia="Amiri" w:cs="Amiri"/>
          <w:lang w:bidi="ar-SA"/>
          <w:color w:val="111111"/>
          <w:sz w:val="28"/>
          <w:szCs w:val="28"/>
          <w:rtl/>
        </w:rPr>
        <w:t xml:space="preserve">إنّ الذين قالوا ربّنا اللّه ثمّ استقموا . .. و لكم فيها ما تشتهى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- 41 - 32 - 4</w:t>
      </w:r>
    </w:p>
    <w:p>
      <w:pPr>
        <w:pStyle w:val="BookText"/>
      </w:pPr>
      <w:r>
        <w:rPr>
          <w:rFonts w:ascii="IRNazanin" w:hAnsi="IRNazanin" w:eastAsia="IRNazanin" w:cs="IRNazanin"/>
          <w:lang w:bidi="fa-IR"/>
          <w:color w:val="111111"/>
          <w:sz w:val="28"/>
          <w:szCs w:val="28"/>
          <w:rtl/>
        </w:rPr>
        <w:t xml:space="preserve">4 - نعمت هاى بى كران و توصيف ناپذير بهشتى ، جلوه اى از غفران و رحمت گسترده الهى است .</w:t>
      </w:r>
    </w:p>
    <w:p>
      <w:pPr>
        <w:pStyle w:val="BookText"/>
      </w:pPr>
      <w:r>
        <w:rPr>
          <w:rFonts w:ascii="Amiri" w:hAnsi="Amiri" w:eastAsia="Amiri" w:cs="Amiri"/>
          <w:lang w:bidi="ar-SA"/>
          <w:color w:val="111111"/>
          <w:sz w:val="28"/>
          <w:szCs w:val="28"/>
          <w:rtl/>
        </w:rPr>
        <w:t xml:space="preserve">نزلاً من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- 42 - 22 - 10،14</w:t>
      </w:r>
    </w:p>
    <w:p>
      <w:pPr>
        <w:pStyle w:val="BookText"/>
      </w:pPr>
      <w:r>
        <w:rPr>
          <w:rFonts w:ascii="Amiri" w:hAnsi="Amiri" w:eastAsia="Amiri" w:cs="Amiri"/>
          <w:lang w:bidi="ar-SA"/>
          <w:color w:val="111111"/>
          <w:sz w:val="28"/>
          <w:szCs w:val="28"/>
          <w:rtl/>
        </w:rPr>
        <w:t xml:space="preserve">10 - بهشت ، داراى باغ هايى خرم و سرسبز با درختانى انبوه</w:t>
      </w:r>
    </w:p>
    <w:p>
      <w:pPr>
        <w:pStyle w:val="BookText"/>
      </w:pPr>
      <w:r>
        <w:rPr>
          <w:rFonts w:ascii="IRNazanin" w:hAnsi="IRNazanin" w:eastAsia="IRNazanin" w:cs="IRNazanin"/>
          <w:lang w:bidi="fa-IR"/>
          <w:color w:val="111111"/>
          <w:sz w:val="28"/>
          <w:szCs w:val="28"/>
          <w:rtl/>
        </w:rPr>
        <w:t xml:space="preserve">فى روضات الجنّات</w:t>
      </w:r>
    </w:p>
    <w:p>
      <w:pPr>
        <w:pStyle w:val="BookText"/>
      </w:pPr>
      <w:r>
        <w:rPr>
          <w:rFonts w:ascii="IRNazanin" w:hAnsi="IRNazanin" w:eastAsia="IRNazanin" w:cs="IRNazanin"/>
          <w:lang w:bidi="fa-IR"/>
          <w:color w:val="111111"/>
          <w:sz w:val="28"/>
          <w:szCs w:val="28"/>
          <w:rtl/>
        </w:rPr>
        <w:t xml:space="preserve">14 - اراده و خواست مؤمنان بهشتى ، مؤثر در پديد آمدن نعمت ها و خواسته هاى آنان</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- 43 - 72 - 3</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نعمت هاى بهشتى ، تفضل الهى و افزون بر استحقاق آدمى است . *</w:t>
      </w:r>
    </w:p>
    <w:p>
      <w:pPr>
        <w:pStyle w:val="BookText"/>
      </w:pPr>
      <w:r>
        <w:rPr>
          <w:rFonts w:ascii="Amiri" w:hAnsi="Amiri" w:eastAsia="Amiri" w:cs="Amiri"/>
          <w:lang w:bidi="ar-SA"/>
          <w:color w:val="111111"/>
          <w:sz w:val="28"/>
          <w:szCs w:val="28"/>
          <w:rtl/>
        </w:rPr>
        <w:t xml:space="preserve">تلك الجنّة الّتى أُورثتموها</w:t>
      </w:r>
    </w:p>
    <w:p>
      <w:pPr>
        <w:pStyle w:val="BookText"/>
      </w:pPr>
      <w:r>
        <w:rPr>
          <w:rFonts w:ascii="IRNazanin" w:hAnsi="IRNazanin" w:eastAsia="IRNazanin" w:cs="IRNazanin"/>
          <w:lang w:bidi="fa-IR"/>
          <w:color w:val="111111"/>
          <w:sz w:val="28"/>
          <w:szCs w:val="28"/>
          <w:rtl/>
        </w:rPr>
        <w:t xml:space="preserve">واژه «اُورثتموه» از ماده «ارث») به معناى رسيدن مال بدون عوض و زحمت است. عبارت «بما كنتم تعملون» نيز نقش عمل را در رسيدن به بهشت بيان مى كند. اين مطلب نشانگر آن است كه عمل تنها زمينه اى براى دستيابى به بهشت است و نعمت هاى بى كران الهى در آن، تفضل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- 44 - 57 - 3</w:t>
      </w:r>
    </w:p>
    <w:p>
      <w:pPr>
        <w:pStyle w:val="BookText"/>
      </w:pPr>
      <w:r>
        <w:rPr>
          <w:rFonts w:ascii="IRNazanin" w:hAnsi="IRNazanin" w:eastAsia="IRNazanin" w:cs="IRNazanin"/>
          <w:lang w:bidi="fa-IR"/>
          <w:color w:val="111111"/>
          <w:sz w:val="28"/>
          <w:szCs w:val="28"/>
          <w:rtl/>
        </w:rPr>
        <w:t xml:space="preserve">3- راه يابى به بهشت جاودان و نعمت هاى بى پايان آن ، رستگارى بزرگ و راستين</w:t>
      </w:r>
    </w:p>
    <w:p>
      <w:pPr>
        <w:pStyle w:val="BookText"/>
      </w:pPr>
      <w:r>
        <w:rPr>
          <w:rFonts w:ascii="Amiri" w:hAnsi="Amiri" w:eastAsia="Amiri" w:cs="Amiri"/>
          <w:lang w:bidi="ar-SA"/>
          <w:color w:val="111111"/>
          <w:sz w:val="28"/>
          <w:szCs w:val="28"/>
          <w:rtl/>
        </w:rPr>
        <w:t xml:space="preserve">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- 47 - 15 - 5،6،7،16،27</w:t>
      </w:r>
    </w:p>
    <w:p>
      <w:pPr>
        <w:pStyle w:val="BookText"/>
      </w:pPr>
      <w:r>
        <w:rPr>
          <w:rFonts w:ascii="Amiri" w:hAnsi="Amiri" w:eastAsia="Amiri" w:cs="Amiri"/>
          <w:lang w:bidi="ar-SA"/>
          <w:color w:val="111111"/>
          <w:sz w:val="28"/>
          <w:szCs w:val="28"/>
          <w:rtl/>
        </w:rPr>
        <w:t xml:space="preserve">5- مؤمنان نيك كردار ، همان « متّقين » بهره مند از نعمت هاى بهشتى اند .</w:t>
      </w:r>
    </w:p>
    <w:p>
      <w:pPr>
        <w:pStyle w:val="BookText"/>
      </w:pPr>
      <w:r>
        <w:rPr>
          <w:rFonts w:ascii="Amiri" w:hAnsi="Amiri" w:eastAsia="Amiri" w:cs="Amiri"/>
          <w:lang w:bidi="ar-SA"/>
          <w:color w:val="111111"/>
          <w:sz w:val="28"/>
          <w:szCs w:val="28"/>
          <w:rtl/>
        </w:rPr>
        <w:t xml:space="preserve">يدخل الذين ءامنوا و عملوا الصلحت جنّ-ت . .. مثل الجنّة الّتى وعد المتّقون</w:t>
      </w:r>
    </w:p>
    <w:p>
      <w:pPr>
        <w:pStyle w:val="BookText"/>
      </w:pPr>
      <w:r>
        <w:rPr>
          <w:rFonts w:ascii="IRNazanin" w:hAnsi="IRNazanin" w:eastAsia="IRNazanin" w:cs="IRNazanin"/>
          <w:lang w:bidi="fa-IR"/>
          <w:color w:val="111111"/>
          <w:sz w:val="28"/>
          <w:szCs w:val="28"/>
          <w:rtl/>
        </w:rPr>
        <w:t xml:space="preserve">در آيات پيشين، سخن از مؤمنان صلاح پيشه بود و اكنون در اين آيه بر آنان عنوان «المتّقون» اطلاق شده است. آنچه به اجمال در آيات پيشين به ايشان وعده داده اند، خداوند در اين آيه به تفصيل، بيان فرموده است.</w:t>
      </w:r>
    </w:p>
    <w:p>
      <w:pPr>
        <w:pStyle w:val="BookText"/>
      </w:pPr>
      <w:r>
        <w:rPr>
          <w:rFonts w:ascii="IRNazanin" w:hAnsi="IRNazanin" w:eastAsia="IRNazanin" w:cs="IRNazanin"/>
          <w:lang w:bidi="fa-IR"/>
          <w:color w:val="111111"/>
          <w:sz w:val="28"/>
          <w:szCs w:val="28"/>
          <w:rtl/>
        </w:rPr>
        <w:t xml:space="preserve">6نهر هاى مختلف ، زلال ، گوارا و لذّت آفرين ، نمودى از نعمت هاى والاى بهشت</w:t>
      </w:r>
    </w:p>
    <w:p>
      <w:pPr>
        <w:pStyle w:val="BookText"/>
      </w:pPr>
      <w:r>
        <w:rPr>
          <w:rFonts w:ascii="Amiri" w:hAnsi="Amiri" w:eastAsia="Amiri" w:cs="Amiri"/>
          <w:lang w:bidi="ar-SA"/>
          <w:color w:val="111111"/>
          <w:sz w:val="28"/>
          <w:szCs w:val="28"/>
          <w:rtl/>
        </w:rPr>
        <w:t xml:space="preserve">فيها أنهر من ماء غير ءاسن . .. و أنهر من خمر لذّة</w:t>
      </w:r>
    </w:p>
    <w:p>
      <w:pPr>
        <w:pStyle w:val="BookText"/>
      </w:pPr>
      <w:r>
        <w:rPr>
          <w:rFonts w:ascii="IRNazanin" w:hAnsi="IRNazanin" w:eastAsia="IRNazanin" w:cs="IRNazanin"/>
          <w:lang w:bidi="fa-IR"/>
          <w:color w:val="111111"/>
          <w:sz w:val="28"/>
          <w:szCs w:val="28"/>
          <w:rtl/>
        </w:rPr>
        <w:t xml:space="preserve">7- وجود نهرهايى از آب هاى زلال ، شير هاى گوارا ، شراب هاى مسرت آفرين و عسل خالص در بهشت</w:t>
      </w:r>
    </w:p>
    <w:p>
      <w:pPr>
        <w:pStyle w:val="BookText"/>
      </w:pPr>
      <w:r>
        <w:rPr>
          <w:rFonts w:ascii="Amiri" w:hAnsi="Amiri" w:eastAsia="Amiri" w:cs="Amiri"/>
          <w:lang w:bidi="ar-SA"/>
          <w:color w:val="111111"/>
          <w:sz w:val="28"/>
          <w:szCs w:val="28"/>
          <w:rtl/>
        </w:rPr>
        <w:t xml:space="preserve">فيها أنهر من ماء غير ءاسن و أنهر من لبن لم يتغيّر طعمه و أنهرمن خمر لذّة للش-</w:t>
      </w:r>
    </w:p>
    <w:p>
      <w:pPr>
        <w:pStyle w:val="BookText"/>
      </w:pPr>
      <w:r>
        <w:rPr>
          <w:rFonts w:ascii="Amiri" w:hAnsi="Amiri" w:eastAsia="Amiri" w:cs="Amiri"/>
          <w:lang w:bidi="ar-SA"/>
          <w:color w:val="111111"/>
          <w:sz w:val="28"/>
          <w:szCs w:val="28"/>
          <w:rtl/>
        </w:rPr>
        <w:t xml:space="preserve">16- بهره مندى متقين از نعمت هاى عالى بهشت ، همراه با زدايش خاطره تلخ لغزش ها از ياد آنان *</w:t>
      </w:r>
    </w:p>
    <w:p>
      <w:pPr>
        <w:pStyle w:val="BookText"/>
      </w:pPr>
      <w:r>
        <w:rPr>
          <w:rFonts w:ascii="Amiri" w:hAnsi="Amiri" w:eastAsia="Amiri" w:cs="Amiri"/>
          <w:lang w:bidi="ar-SA"/>
          <w:color w:val="111111"/>
          <w:sz w:val="28"/>
          <w:szCs w:val="28"/>
          <w:rtl/>
        </w:rPr>
        <w:t xml:space="preserve">و لهم فيها من كلّ الثمرت و مغفرة من ربّهم</w:t>
      </w:r>
    </w:p>
    <w:p>
      <w:pPr>
        <w:pStyle w:val="BookText"/>
      </w:pPr>
      <w:r>
        <w:rPr>
          <w:rFonts w:ascii="IRNazanin" w:hAnsi="IRNazanin" w:eastAsia="IRNazanin" w:cs="IRNazanin"/>
          <w:lang w:bidi="fa-IR"/>
          <w:color w:val="111111"/>
          <w:sz w:val="28"/>
          <w:szCs w:val="28"/>
          <w:rtl/>
        </w:rPr>
        <w:t xml:space="preserve">مراد از «مغفرة» مى تواند، چشم پوشى از لغزش ها پس از ورود به بهشت باشد. در اين صورت «مغفرة» به معناى صرف بخشش گناه نيست; زيرا اگر بخشيده نشده بودند، وارد بهشت نمى شدند. بنابراين مراد از غفران، ممكن است پوشاندن لغزش ها باشد; به گونه اى كه ديگر بهشتيان، خود به ياد گذشته نيفتاده و خاطرشان ملول نگردد.</w:t>
      </w:r>
    </w:p>
    <w:p>
      <w:pPr>
        <w:pStyle w:val="BookText"/>
      </w:pPr>
      <w:r>
        <w:rPr>
          <w:rFonts w:ascii="IRNazanin" w:hAnsi="IRNazanin" w:eastAsia="IRNazanin" w:cs="IRNazanin"/>
          <w:lang w:bidi="fa-IR"/>
          <w:color w:val="111111"/>
          <w:sz w:val="28"/>
          <w:szCs w:val="28"/>
          <w:rtl/>
        </w:rPr>
        <w:t xml:space="preserve">27- « عن معاوية بن حيدة : سمعت رسول اللّه (صلی الله علیه و آله) يقول فى الجنّة بحر اللبن و بحر الماء و بحر العسل و بحر الخمر ثمّ تشقق الأنهار منها بعد ;</w:t>
      </w:r>
    </w:p>
    <w:p>
      <w:pPr>
        <w:pStyle w:val="BookText"/>
      </w:pPr>
      <w:r>
        <w:rPr>
          <w:rFonts w:ascii="IRNazanin" w:hAnsi="IRNazanin" w:eastAsia="IRNazanin" w:cs="IRNazanin"/>
          <w:lang w:bidi="fa-IR"/>
          <w:color w:val="111111"/>
          <w:sz w:val="28"/>
          <w:szCs w:val="28"/>
          <w:rtl/>
        </w:rPr>
        <w:t xml:space="preserve">معاوية بن حيدة مى گويد: از رسول خدا(صلی الله علیه و آله) شنيدم كه مى فرمود: در بهشت درياى شير، درياى آب، درياى عسل و درياى شراب است كه نهرهاى بهشتى از آنها منشعب گشته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- 50 - 35 - 1</w:t>
      </w:r>
    </w:p>
    <w:p>
      <w:pPr>
        <w:pStyle w:val="BookText"/>
      </w:pPr>
      <w:r>
        <w:rPr>
          <w:rFonts w:ascii="Amiri" w:hAnsi="Amiri" w:eastAsia="Amiri" w:cs="Amiri"/>
          <w:lang w:bidi="ar-SA"/>
          <w:color w:val="111111"/>
          <w:sz w:val="28"/>
          <w:szCs w:val="28"/>
          <w:rtl/>
        </w:rPr>
        <w:t xml:space="preserve">1 - بهشت ، در بردارنده همه آرزو ها و برآورنده همه خواسته هاى بهشتيان</w:t>
      </w:r>
    </w:p>
    <w:p>
      <w:pPr>
        <w:pStyle w:val="BookText"/>
      </w:pPr>
      <w:r>
        <w:rPr>
          <w:rFonts w:ascii="Amiri" w:hAnsi="Amiri" w:eastAsia="Amiri" w:cs="Amiri"/>
          <w:lang w:bidi="ar-SA"/>
          <w:color w:val="111111"/>
          <w:sz w:val="28"/>
          <w:szCs w:val="28"/>
          <w:rtl/>
        </w:rPr>
        <w:t xml:space="preserve">لهم ما يشاءون فيها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طور - 52 - 17 - 2،3</w:t>
      </w:r>
    </w:p>
    <w:p>
      <w:pPr>
        <w:pStyle w:val="BookText"/>
      </w:pPr>
      <w:r>
        <w:rPr>
          <w:rFonts w:ascii="IRNazanin" w:hAnsi="IRNazanin" w:eastAsia="IRNazanin" w:cs="IRNazanin"/>
          <w:lang w:bidi="fa-IR"/>
          <w:color w:val="111111"/>
          <w:sz w:val="28"/>
          <w:szCs w:val="28"/>
          <w:rtl/>
        </w:rPr>
        <w:t xml:space="preserve">2 - باغ هاى بهشت ، پوشيده از درختان</w:t>
      </w:r>
    </w:p>
    <w:p>
      <w:pPr>
        <w:pStyle w:val="BookText"/>
      </w:pPr>
      <w:r>
        <w:rPr>
          <w:rFonts w:ascii="Amiri" w:hAnsi="Amiri" w:eastAsia="Amiri" w:cs="Amiri"/>
          <w:lang w:bidi="ar-SA"/>
          <w:color w:val="111111"/>
          <w:sz w:val="28"/>
          <w:szCs w:val="28"/>
          <w:rtl/>
        </w:rPr>
        <w:t xml:space="preserve">إنّ المتّقين فى جنّ-ت</w:t>
      </w:r>
    </w:p>
    <w:p>
      <w:pPr>
        <w:pStyle w:val="BookText"/>
      </w:pPr>
      <w:r>
        <w:rPr>
          <w:rFonts w:ascii="IRNazanin" w:hAnsi="IRNazanin" w:eastAsia="IRNazanin" w:cs="IRNazanin"/>
          <w:lang w:bidi="fa-IR"/>
          <w:color w:val="111111"/>
          <w:sz w:val="28"/>
          <w:szCs w:val="28"/>
          <w:rtl/>
        </w:rPr>
        <w:t xml:space="preserve">«جنّة» (مفرد «جنّات») به باغ پوشيده از درختان گفته مى شود.</w:t>
      </w:r>
    </w:p>
    <w:p>
      <w:pPr>
        <w:pStyle w:val="BookText"/>
      </w:pPr>
      <w:r>
        <w:rPr>
          <w:rFonts w:ascii="IRNazanin" w:hAnsi="IRNazanin" w:eastAsia="IRNazanin" w:cs="IRNazanin"/>
          <w:lang w:bidi="fa-IR"/>
          <w:color w:val="111111"/>
          <w:sz w:val="28"/>
          <w:szCs w:val="28"/>
          <w:rtl/>
        </w:rPr>
        <w:t xml:space="preserve">3 - بهشت تقواپيشگان ، سرشار از نعمت است .</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IRNazanin" w:hAnsi="IRNazanin" w:eastAsia="IRNazanin" w:cs="IRNazanin"/>
          <w:lang w:bidi="fa-IR"/>
          <w:color w:val="111111"/>
          <w:sz w:val="28"/>
          <w:szCs w:val="28"/>
          <w:rtl/>
        </w:rPr>
        <w:t xml:space="preserve">واژه «نعيم» به معناى نعمت بسيار و فراوان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- 52 - 19 - 5</w:t>
      </w:r>
    </w:p>
    <w:p>
      <w:pPr>
        <w:pStyle w:val="BookText"/>
      </w:pPr>
      <w:r>
        <w:rPr>
          <w:rFonts w:ascii="IRNazanin" w:hAnsi="IRNazanin" w:eastAsia="IRNazanin" w:cs="IRNazanin"/>
          <w:lang w:bidi="fa-IR"/>
          <w:color w:val="111111"/>
          <w:sz w:val="28"/>
          <w:szCs w:val="28"/>
          <w:rtl/>
        </w:rPr>
        <w:t xml:space="preserve">5 - بهرهورى متقين از نعمت هاى گواراى بهشت ، پاداش عملكرد نيك و مداوم خود آنان</w:t>
      </w:r>
    </w:p>
    <w:p>
      <w:pPr>
        <w:pStyle w:val="BookText"/>
      </w:pPr>
      <w:r>
        <w:rPr>
          <w:rFonts w:ascii="Amiri" w:hAnsi="Amiri" w:eastAsia="Amiri" w:cs="Amiri"/>
          <w:lang w:bidi="ar-SA"/>
          <w:color w:val="111111"/>
          <w:sz w:val="28"/>
          <w:szCs w:val="28"/>
          <w:rtl/>
        </w:rPr>
        <w:t xml:space="preserve">كلوا و اشربوا هني-ًا بما كنتم تعملون</w:t>
      </w:r>
    </w:p>
    <w:p>
      <w:pPr>
        <w:pStyle w:val="BookText"/>
      </w:pPr>
      <w:r>
        <w:rPr>
          <w:rFonts w:ascii="IRNazanin" w:hAnsi="IRNazanin" w:eastAsia="IRNazanin" w:cs="IRNazanin"/>
          <w:lang w:bidi="fa-IR"/>
          <w:color w:val="111111"/>
          <w:sz w:val="28"/>
          <w:szCs w:val="28"/>
          <w:rtl/>
        </w:rPr>
        <w:t xml:space="preserve">تعبير «كنتم تعلون»، ماضى استمرارى و دلالت بر مداومت پارسايان بر اعمال نيك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- 52 - 22 - 1</w:t>
      </w:r>
    </w:p>
    <w:p>
      <w:pPr>
        <w:pStyle w:val="BookText"/>
      </w:pPr>
      <w:r>
        <w:rPr>
          <w:rFonts w:ascii="IRNazanin" w:hAnsi="IRNazanin" w:eastAsia="IRNazanin" w:cs="IRNazanin"/>
          <w:lang w:bidi="fa-IR"/>
          <w:color w:val="111111"/>
          <w:sz w:val="28"/>
          <w:szCs w:val="28"/>
          <w:rtl/>
        </w:rPr>
        <w:t xml:space="preserve">1 - بهره مندى تقواپيشگان ، از ميوه ها و گوشت هاى مورد تمايل خويش در بهشت ، علاوه بر نعمت هاى سرشار ديگر</w:t>
      </w:r>
    </w:p>
    <w:p>
      <w:pPr>
        <w:pStyle w:val="BookText"/>
      </w:pPr>
      <w:r>
        <w:rPr>
          <w:rFonts w:ascii="Amiri" w:hAnsi="Amiri" w:eastAsia="Amiri" w:cs="Amiri"/>
          <w:lang w:bidi="ar-SA"/>
          <w:color w:val="111111"/>
          <w:sz w:val="28"/>
          <w:szCs w:val="28"/>
          <w:rtl/>
        </w:rPr>
        <w:t xml:space="preserve">فى جنّ-ت و نعيم . .. و أمددنهم بفكهة و لحم ممّا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- 55 - 48 - 1</w:t>
      </w:r>
    </w:p>
    <w:p>
      <w:pPr>
        <w:pStyle w:val="BookText"/>
      </w:pPr>
      <w:r>
        <w:rPr>
          <w:rFonts w:ascii="IRNazanin" w:hAnsi="IRNazanin" w:eastAsia="IRNazanin" w:cs="IRNazanin"/>
          <w:lang w:bidi="fa-IR"/>
          <w:color w:val="111111"/>
          <w:sz w:val="28"/>
          <w:szCs w:val="28"/>
          <w:rtl/>
        </w:rPr>
        <w:t xml:space="preserve">1 - بهشت ، داراى درختانى با شاخ و برگ هايى شاداب و پرطراوت</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«أفنان» (جمع «فنن») است و آن به شاخه تر و تازه درخت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- 55 - 50 - 3</w:t>
      </w:r>
    </w:p>
    <w:p>
      <w:pPr>
        <w:pStyle w:val="BookText"/>
      </w:pPr>
      <w:r>
        <w:rPr>
          <w:rFonts w:ascii="IRNazanin" w:hAnsi="IRNazanin" w:eastAsia="IRNazanin" w:cs="IRNazanin"/>
          <w:lang w:bidi="fa-IR"/>
          <w:color w:val="111111"/>
          <w:sz w:val="28"/>
          <w:szCs w:val="28"/>
          <w:rtl/>
        </w:rPr>
        <w:t xml:space="preserve">3 - چشمه هاى هميشه جارى ، از نعمت هاى لذت آفرين و دلخواه بهشت</w:t>
      </w:r>
    </w:p>
    <w:p>
      <w:pPr>
        <w:pStyle w:val="BookText"/>
      </w:pPr>
      <w:r>
        <w:rPr>
          <w:rFonts w:ascii="Amiri" w:hAnsi="Amiri" w:eastAsia="Amiri" w:cs="Amiri"/>
          <w:lang w:bidi="ar-SA"/>
          <w:color w:val="111111"/>
          <w:sz w:val="28"/>
          <w:szCs w:val="28"/>
          <w:rtl/>
        </w:rPr>
        <w:t xml:space="preserve">فيهما عينان تجريان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- 55 - 51 - 1،4</w:t>
      </w:r>
    </w:p>
    <w:p>
      <w:pPr>
        <w:pStyle w:val="BookText"/>
      </w:pPr>
      <w:r>
        <w:rPr>
          <w:rFonts w:ascii="IRNazanin" w:hAnsi="IRNazanin" w:eastAsia="IRNazanin" w:cs="IRNazanin"/>
          <w:lang w:bidi="fa-IR"/>
          <w:color w:val="111111"/>
          <w:sz w:val="28"/>
          <w:szCs w:val="28"/>
          <w:rtl/>
        </w:rPr>
        <w:t xml:space="preserve">1 - چشمه هاى جارى در بهشت خائفان ، نعمتى غير قابل انكار و تكذيب ناپذير</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IRNazanin" w:hAnsi="IRNazanin" w:eastAsia="IRNazanin" w:cs="IRNazanin"/>
          <w:lang w:bidi="fa-IR"/>
          <w:color w:val="111111"/>
          <w:sz w:val="28"/>
          <w:szCs w:val="28"/>
          <w:rtl/>
        </w:rPr>
        <w:t xml:space="preserve">4 - وجود چشمه هاى هميشه جارى در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- 55 - 52 - 3</w:t>
      </w:r>
    </w:p>
    <w:p>
      <w:pPr>
        <w:pStyle w:val="BookText"/>
      </w:pPr>
      <w:r>
        <w:rPr>
          <w:rFonts w:ascii="IRNazanin" w:hAnsi="IRNazanin" w:eastAsia="IRNazanin" w:cs="IRNazanin"/>
          <w:lang w:bidi="fa-IR"/>
          <w:color w:val="111111"/>
          <w:sz w:val="28"/>
          <w:szCs w:val="28"/>
          <w:rtl/>
        </w:rPr>
        <w:t xml:space="preserve">3 - بهشت ، داراى همه گونه ميوه ها</w:t>
      </w:r>
    </w:p>
    <w:p>
      <w:pPr>
        <w:pStyle w:val="BookText"/>
      </w:pPr>
      <w:r>
        <w:rPr>
          <w:rFonts w:ascii="Amiri" w:hAnsi="Amiri" w:eastAsia="Amiri" w:cs="Amiri"/>
          <w:lang w:bidi="ar-SA"/>
          <w:color w:val="111111"/>
          <w:sz w:val="28"/>
          <w:szCs w:val="28"/>
          <w:rtl/>
        </w:rPr>
        <w:t xml:space="preserve">فيهما من كلّ فكهة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- 55 - 54 - 2،3</w:t>
      </w:r>
    </w:p>
    <w:p>
      <w:pPr>
        <w:pStyle w:val="BookText"/>
      </w:pPr>
      <w:r>
        <w:rPr>
          <w:rFonts w:ascii="IRNazanin" w:hAnsi="IRNazanin" w:eastAsia="IRNazanin" w:cs="IRNazanin"/>
          <w:lang w:bidi="fa-IR"/>
          <w:color w:val="111111"/>
          <w:sz w:val="28"/>
          <w:szCs w:val="28"/>
          <w:rtl/>
        </w:rPr>
        <w:t xml:space="preserve">2 - ارزشمندترين پارچه هاى دنيا ، به كار رفته در لايه هاى زيرين پشتى هاى اهل بهشت</w:t>
      </w:r>
    </w:p>
    <w:p>
      <w:pPr>
        <w:pStyle w:val="BookText"/>
      </w:pPr>
      <w:r>
        <w:rPr>
          <w:rFonts w:ascii="Amiri" w:hAnsi="Amiri" w:eastAsia="Amiri" w:cs="Amiri"/>
          <w:lang w:bidi="ar-SA"/>
          <w:color w:val="111111"/>
          <w:sz w:val="28"/>
          <w:szCs w:val="28"/>
          <w:rtl/>
        </w:rPr>
        <w:t xml:space="preserve">متّكين على فرش بطائنها من إستبرق</w:t>
      </w:r>
    </w:p>
    <w:p>
      <w:pPr>
        <w:pStyle w:val="BookText"/>
      </w:pPr>
      <w:r>
        <w:rPr>
          <w:rFonts w:ascii="IRNazanin" w:hAnsi="IRNazanin" w:eastAsia="IRNazanin" w:cs="IRNazanin"/>
          <w:lang w:bidi="fa-IR"/>
          <w:color w:val="111111"/>
          <w:sz w:val="28"/>
          <w:szCs w:val="28"/>
          <w:rtl/>
        </w:rPr>
        <w:t xml:space="preserve">واژه «بطائن» ممكن است نظر به اين داشته باشد كه آنچه در دنيا بهترين به حساب مى آيد، آن جا كمترين جلوه را دارد; تا حدى كه به عنوان آستر و يا مواد درونى پشتى ها مورد استفاده قرار مى گيرد.</w:t>
      </w:r>
    </w:p>
    <w:p>
      <w:pPr>
        <w:pStyle w:val="BookText"/>
      </w:pPr>
      <w:r>
        <w:rPr>
          <w:rFonts w:ascii="Amiri" w:hAnsi="Amiri" w:eastAsia="Amiri" w:cs="Amiri"/>
          <w:lang w:bidi="ar-SA"/>
          <w:color w:val="111111"/>
          <w:sz w:val="28"/>
          <w:szCs w:val="28"/>
          <w:rtl/>
        </w:rPr>
        <w:t xml:space="preserve">3 - ميوه هاى رسيده برشاخساران باغ هاى بهشت ، در دسترس بهشتيان تكيه زده بر مسندها</w:t>
      </w:r>
    </w:p>
    <w:p>
      <w:pPr>
        <w:pStyle w:val="BookText"/>
      </w:pPr>
      <w:r>
        <w:rPr>
          <w:rFonts w:ascii="Amiri" w:hAnsi="Amiri" w:eastAsia="Amiri" w:cs="Amiri"/>
          <w:lang w:bidi="ar-SA"/>
          <w:color w:val="111111"/>
          <w:sz w:val="28"/>
          <w:szCs w:val="28"/>
          <w:rtl/>
        </w:rPr>
        <w:t xml:space="preserve">متّكين . .. و جنى الجنّتين دان</w:t>
      </w:r>
    </w:p>
    <w:p>
      <w:pPr>
        <w:pStyle w:val="BookText"/>
      </w:pPr>
      <w:r>
        <w:rPr>
          <w:rFonts w:ascii="IRNazanin" w:hAnsi="IRNazanin" w:eastAsia="IRNazanin" w:cs="IRNazanin"/>
          <w:lang w:bidi="fa-IR"/>
          <w:color w:val="111111"/>
          <w:sz w:val="28"/>
          <w:szCs w:val="28"/>
          <w:rtl/>
        </w:rPr>
        <w:t xml:space="preserve">«جنى» به ميوه رسيده گفته مى شود و «دان» (از ريشه «دُنوّ») به معناى نزديك و در دسترس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- 55 - 55 - 1</w:t>
      </w:r>
    </w:p>
    <w:p>
      <w:pPr>
        <w:pStyle w:val="BookText"/>
      </w:pPr>
      <w:r>
        <w:rPr>
          <w:rFonts w:ascii="IRNazanin" w:hAnsi="IRNazanin" w:eastAsia="IRNazanin" w:cs="IRNazanin"/>
          <w:lang w:bidi="fa-IR"/>
          <w:color w:val="111111"/>
          <w:sz w:val="28"/>
          <w:szCs w:val="28"/>
          <w:rtl/>
        </w:rPr>
        <w:t xml:space="preserve">1 - امتنان خداوند بر خلق ، به خاطر قرار دادن پاداش هايى چون نعمت هاى بهشت براى ايشان</w:t>
      </w:r>
    </w:p>
    <w:p>
      <w:pPr>
        <w:pStyle w:val="BookText"/>
      </w:pPr>
      <w:r>
        <w:rPr>
          <w:rFonts w:ascii="Amiri" w:hAnsi="Amiri" w:eastAsia="Amiri" w:cs="Amiri"/>
          <w:lang w:bidi="ar-SA"/>
          <w:color w:val="111111"/>
          <w:sz w:val="28"/>
          <w:szCs w:val="28"/>
          <w:rtl/>
        </w:rPr>
        <w:t xml:space="preserve">متّكين على فرش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- 55 - 57 - 1</w:t>
      </w:r>
    </w:p>
    <w:p>
      <w:pPr>
        <w:pStyle w:val="BookText"/>
      </w:pPr>
      <w:r>
        <w:rPr>
          <w:rFonts w:ascii="IRNazanin" w:hAnsi="IRNazanin" w:eastAsia="IRNazanin" w:cs="IRNazanin"/>
          <w:lang w:bidi="fa-IR"/>
          <w:color w:val="111111"/>
          <w:sz w:val="28"/>
          <w:szCs w:val="28"/>
          <w:rtl/>
        </w:rPr>
        <w:t xml:space="preserve">1 - حوريان زيبا ، جذاب و پاكدامن بهشت ، نعمتى غيرقابل انكار و تكذيب ناپذير</w:t>
      </w:r>
    </w:p>
    <w:p>
      <w:pPr>
        <w:pStyle w:val="BookText"/>
      </w:pPr>
      <w:r>
        <w:rPr>
          <w:rFonts w:ascii="Amiri" w:hAnsi="Amiri" w:eastAsia="Amiri" w:cs="Amiri"/>
          <w:lang w:bidi="ar-SA"/>
          <w:color w:val="111111"/>
          <w:sz w:val="28"/>
          <w:szCs w:val="28"/>
          <w:rtl/>
        </w:rPr>
        <w:t xml:space="preserve">فيهنّ قصرت الطرف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- 55 - 63 - 1</w:t>
      </w:r>
    </w:p>
    <w:p>
      <w:pPr>
        <w:pStyle w:val="BookText"/>
      </w:pPr>
      <w:r>
        <w:rPr>
          <w:rFonts w:ascii="IRNazanin" w:hAnsi="IRNazanin" w:eastAsia="IRNazanin" w:cs="IRNazanin"/>
          <w:lang w:bidi="fa-IR"/>
          <w:color w:val="111111"/>
          <w:sz w:val="28"/>
          <w:szCs w:val="28"/>
          <w:rtl/>
        </w:rPr>
        <w:t xml:space="preserve">1 - تعدد و تنوع باغ هاى بهشت ، از نعمت هاى انكارناپذير الهى و غير قابل تكذيب</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- 55 - 65 - 1</w:t>
      </w:r>
    </w:p>
    <w:p>
      <w:pPr>
        <w:pStyle w:val="BookText"/>
      </w:pPr>
      <w:r>
        <w:rPr>
          <w:rFonts w:ascii="IRNazanin" w:hAnsi="IRNazanin" w:eastAsia="IRNazanin" w:cs="IRNazanin"/>
          <w:lang w:bidi="fa-IR"/>
          <w:color w:val="111111"/>
          <w:sz w:val="28"/>
          <w:szCs w:val="28"/>
          <w:rtl/>
        </w:rPr>
        <w:t xml:space="preserve">1 - باغ هاى سبز و پرطراوت بهشت ، نعمتى غير قابل انكار و تكذيب ناپذير</w:t>
      </w:r>
    </w:p>
    <w:p>
      <w:pPr>
        <w:pStyle w:val="BookText"/>
      </w:pPr>
      <w:r>
        <w:rPr>
          <w:rFonts w:ascii="Amiri" w:hAnsi="Amiri" w:eastAsia="Amiri" w:cs="Amiri"/>
          <w:lang w:bidi="ar-SA"/>
          <w:color w:val="111111"/>
          <w:sz w:val="28"/>
          <w:szCs w:val="28"/>
          <w:rtl/>
        </w:rPr>
        <w:t xml:space="preserve">و من دونهما جنّتان . .. مدهامّتان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- 55 - 66 - 1</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وجود چشمه هاى هميشه جوشان در باغ هاى بهشت</w:t>
      </w:r>
    </w:p>
    <w:p>
      <w:pPr>
        <w:pStyle w:val="BookText"/>
      </w:pPr>
      <w:r>
        <w:rPr>
          <w:rFonts w:ascii="Amiri" w:hAnsi="Amiri" w:eastAsia="Amiri" w:cs="Amiri"/>
          <w:lang w:bidi="ar-SA"/>
          <w:color w:val="111111"/>
          <w:sz w:val="28"/>
          <w:szCs w:val="28"/>
          <w:rtl/>
        </w:rPr>
        <w:t xml:space="preserve">فيهما عينان نضّاختان</w:t>
      </w:r>
    </w:p>
    <w:p>
      <w:pPr>
        <w:pStyle w:val="BookText"/>
      </w:pPr>
      <w:r>
        <w:rPr>
          <w:rFonts w:ascii="IRNazanin" w:hAnsi="IRNazanin" w:eastAsia="IRNazanin" w:cs="IRNazanin"/>
          <w:lang w:bidi="fa-IR"/>
          <w:color w:val="111111"/>
          <w:sz w:val="28"/>
          <w:szCs w:val="28"/>
          <w:rtl/>
        </w:rPr>
        <w:t xml:space="preserve">«نضّاختان» وصف براى «عينان» است; يعنى، دو چشمه اى كه داراى جوشش و فوران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- 55 - 67 - 1</w:t>
      </w:r>
    </w:p>
    <w:p>
      <w:pPr>
        <w:pStyle w:val="BookText"/>
      </w:pPr>
      <w:r>
        <w:rPr>
          <w:rFonts w:ascii="IRNazanin" w:hAnsi="IRNazanin" w:eastAsia="IRNazanin" w:cs="IRNazanin"/>
          <w:lang w:bidi="fa-IR"/>
          <w:color w:val="111111"/>
          <w:sz w:val="28"/>
          <w:szCs w:val="28"/>
          <w:rtl/>
        </w:rPr>
        <w:t xml:space="preserve">1 - چشمه هاى جوشان و فوران كننده بهشت ، نعمتى انكارناپذير و غيرقابل تكذيب</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- 55 - 69 - 1</w:t>
      </w:r>
    </w:p>
    <w:p>
      <w:pPr>
        <w:pStyle w:val="BookText"/>
      </w:pPr>
      <w:r>
        <w:rPr>
          <w:rFonts w:ascii="IRNazanin" w:hAnsi="IRNazanin" w:eastAsia="IRNazanin" w:cs="IRNazanin"/>
          <w:lang w:bidi="fa-IR"/>
          <w:color w:val="111111"/>
          <w:sz w:val="28"/>
          <w:szCs w:val="28"/>
          <w:rtl/>
        </w:rPr>
        <w:t xml:space="preserve">1 - وجود انواع ميوه ها - خصوصاً خرما و انار- در بهشت ، نعمتى انكارناپذير و غيرقابل تكذيب</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- 55 - 71 - 1</w:t>
      </w:r>
    </w:p>
    <w:p>
      <w:pPr>
        <w:pStyle w:val="BookText"/>
      </w:pPr>
      <w:r>
        <w:rPr>
          <w:rFonts w:ascii="IRNazanin" w:hAnsi="IRNazanin" w:eastAsia="IRNazanin" w:cs="IRNazanin"/>
          <w:lang w:bidi="fa-IR"/>
          <w:color w:val="111111"/>
          <w:sz w:val="28"/>
          <w:szCs w:val="28"/>
          <w:rtl/>
        </w:rPr>
        <w:t xml:space="preserve">1 - حوريان نيك سيرت و زيباصورت بهشت ، از نعمت هاى انكارناپذير و غيرقابل تكذيب</w:t>
      </w:r>
    </w:p>
    <w:p>
      <w:pPr>
        <w:pStyle w:val="BookText"/>
      </w:pPr>
      <w:r>
        <w:rPr>
          <w:rFonts w:ascii="Amiri" w:hAnsi="Amiri" w:eastAsia="Amiri" w:cs="Amiri"/>
          <w:lang w:bidi="ar-SA"/>
          <w:color w:val="111111"/>
          <w:sz w:val="28"/>
          <w:szCs w:val="28"/>
          <w:rtl/>
        </w:rPr>
        <w:t xml:space="preserve">فيهنّ خيرت حسان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- 55 - 73 - 1</w:t>
      </w:r>
    </w:p>
    <w:p>
      <w:pPr>
        <w:pStyle w:val="BookText"/>
      </w:pPr>
      <w:r>
        <w:rPr>
          <w:rFonts w:ascii="IRNazanin" w:hAnsi="IRNazanin" w:eastAsia="IRNazanin" w:cs="IRNazanin"/>
          <w:lang w:bidi="fa-IR"/>
          <w:color w:val="111111"/>
          <w:sz w:val="28"/>
          <w:szCs w:val="28"/>
          <w:rtl/>
        </w:rPr>
        <w:t xml:space="preserve">1 - حوريان مستور در خيمه هاى بهشت ، از نعمت هاى انكارناپذير پروردگار و غيرقابل تكذيب</w:t>
      </w:r>
    </w:p>
    <w:p>
      <w:pPr>
        <w:pStyle w:val="BookText"/>
      </w:pPr>
      <w:r>
        <w:rPr>
          <w:rFonts w:ascii="Amiri" w:hAnsi="Amiri" w:eastAsia="Amiri" w:cs="Amiri"/>
          <w:lang w:bidi="ar-SA"/>
          <w:color w:val="111111"/>
          <w:sz w:val="28"/>
          <w:szCs w:val="28"/>
          <w:rtl/>
        </w:rPr>
        <w:t xml:space="preserve">حور مقصورت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- 55 - 75 - 1</w:t>
      </w:r>
    </w:p>
    <w:p>
      <w:pPr>
        <w:pStyle w:val="BookText"/>
      </w:pPr>
      <w:r>
        <w:rPr>
          <w:rFonts w:ascii="IRNazanin" w:hAnsi="IRNazanin" w:eastAsia="IRNazanin" w:cs="IRNazanin"/>
          <w:lang w:bidi="fa-IR"/>
          <w:color w:val="111111"/>
          <w:sz w:val="28"/>
          <w:szCs w:val="28"/>
          <w:rtl/>
        </w:rPr>
        <w:t xml:space="preserve">1 - حوريان عفيف و پاكدامن بهشتى ، از نعمت هاى انكارناپذير و غيرقابل تكذيب الهى</w:t>
      </w:r>
    </w:p>
    <w:p>
      <w:pPr>
        <w:pStyle w:val="BookText"/>
      </w:pPr>
      <w:r>
        <w:rPr>
          <w:rFonts w:ascii="Amiri" w:hAnsi="Amiri" w:eastAsia="Amiri" w:cs="Amiri"/>
          <w:lang w:bidi="ar-SA"/>
          <w:color w:val="111111"/>
          <w:sz w:val="28"/>
          <w:szCs w:val="28"/>
          <w:rtl/>
        </w:rPr>
        <w:t xml:space="preserve">لم يطمثهنّ إنس قبلهم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- 55 - 77 - 1،5</w:t>
      </w:r>
    </w:p>
    <w:p>
      <w:pPr>
        <w:pStyle w:val="BookText"/>
      </w:pPr>
      <w:r>
        <w:rPr>
          <w:rFonts w:ascii="IRNazanin" w:hAnsi="IRNazanin" w:eastAsia="IRNazanin" w:cs="IRNazanin"/>
          <w:lang w:bidi="fa-IR"/>
          <w:color w:val="111111"/>
          <w:sz w:val="28"/>
          <w:szCs w:val="28"/>
          <w:rtl/>
        </w:rPr>
        <w:t xml:space="preserve">1 - لذت ها ، زيبايى ها و آسايش بهشت ، نعمت هاى انكارناپذير خدا و غيرقابل تكذيب</w:t>
      </w:r>
    </w:p>
    <w:p>
      <w:pPr>
        <w:pStyle w:val="BookText"/>
      </w:pPr>
      <w:r>
        <w:rPr>
          <w:rFonts w:ascii="Amiri" w:hAnsi="Amiri" w:eastAsia="Amiri" w:cs="Amiri"/>
          <w:lang w:bidi="ar-SA"/>
          <w:color w:val="111111"/>
          <w:sz w:val="28"/>
          <w:szCs w:val="28"/>
          <w:rtl/>
        </w:rPr>
        <w:t xml:space="preserve">متّكين على رفرف خضر . .. فبأىّ ءالآء ربّكما تكذّبان</w:t>
      </w:r>
    </w:p>
    <w:p>
      <w:pPr>
        <w:pStyle w:val="BookText"/>
      </w:pPr>
      <w:r>
        <w:rPr>
          <w:rFonts w:ascii="IRNazanin" w:hAnsi="IRNazanin" w:eastAsia="IRNazanin" w:cs="IRNazanin"/>
          <w:lang w:bidi="fa-IR"/>
          <w:color w:val="111111"/>
          <w:sz w:val="28"/>
          <w:szCs w:val="28"/>
          <w:rtl/>
        </w:rPr>
        <w:t xml:space="preserve">5 - اشتياق به نعمت هاى موعود خداوند و ارزش هاى بهشت ، مستلزم پرهيز از هرگونه كفر و تكذيب</w:t>
      </w:r>
    </w:p>
    <w:p>
      <w:pPr>
        <w:pStyle w:val="BookText"/>
      </w:pPr>
      <w:r>
        <w:rPr>
          <w:rFonts w:ascii="Amiri" w:hAnsi="Amiri" w:eastAsia="Amiri" w:cs="Amiri"/>
          <w:lang w:bidi="ar-SA"/>
          <w:color w:val="111111"/>
          <w:sz w:val="28"/>
          <w:szCs w:val="28"/>
          <w:rtl/>
        </w:rPr>
        <w:t xml:space="preserve">متّكين على رفرف خضر . .. فبأىّ ءالآء ربّكما تكذّبان</w:t>
      </w:r>
    </w:p>
    <w:p>
      <w:pPr>
        <w:pStyle w:val="BookText"/>
      </w:pPr>
      <w:r>
        <w:rPr>
          <w:rFonts w:ascii="IRNazanin" w:hAnsi="IRNazanin" w:eastAsia="IRNazanin" w:cs="IRNazanin"/>
          <w:lang w:bidi="fa-IR"/>
          <w:color w:val="111111"/>
          <w:sz w:val="28"/>
          <w:szCs w:val="28"/>
          <w:rtl/>
        </w:rPr>
        <w:t xml:space="preserve">خداوند با برشمردن نعمت هاى بهشت، شوق دستيابى به آن را در خلق فزونى مى بخشد و در پى آن هشدار مى دهد كه كفر و تكذيب، مانع ره يابى به آن نعمت ها است; زيرا تكذيب كنندگان، منفور خدا و شايسته توبيخ اند; نه احسان.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- 56 - 12 - 3</w:t>
      </w:r>
    </w:p>
    <w:p>
      <w:pPr>
        <w:pStyle w:val="BookText"/>
      </w:pPr>
      <w:r>
        <w:rPr>
          <w:rFonts w:ascii="IRNazanin" w:hAnsi="IRNazanin" w:eastAsia="IRNazanin" w:cs="IRNazanin"/>
          <w:lang w:bidi="fa-IR"/>
          <w:color w:val="111111"/>
          <w:sz w:val="28"/>
          <w:szCs w:val="28"/>
          <w:rtl/>
        </w:rPr>
        <w:t xml:space="preserve">3 - بهشت سابقون ( پيشتازان ) ، سرشار از نعمت است .</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IRNazanin" w:hAnsi="IRNazanin" w:eastAsia="IRNazanin" w:cs="IRNazanin"/>
          <w:lang w:bidi="fa-IR"/>
          <w:color w:val="111111"/>
          <w:sz w:val="28"/>
          <w:szCs w:val="28"/>
          <w:rtl/>
        </w:rPr>
        <w:t xml:space="preserve">واژه «نعيم»، در نعمت بسيار به كار مى رود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- 56 - 20 - 1</w:t>
      </w:r>
    </w:p>
    <w:p>
      <w:pPr>
        <w:pStyle w:val="BookText"/>
      </w:pPr>
      <w:r>
        <w:rPr>
          <w:rFonts w:ascii="IRNazanin" w:hAnsi="IRNazanin" w:eastAsia="IRNazanin" w:cs="IRNazanin"/>
          <w:lang w:bidi="fa-IR"/>
          <w:color w:val="111111"/>
          <w:sz w:val="28"/>
          <w:szCs w:val="28"/>
          <w:rtl/>
        </w:rPr>
        <w:t xml:space="preserve">1 - وجود ميوه هاى متنوع و گوناگون در بهشت پيشتازان ( سابقون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- 56 - 30 - 2</w:t>
      </w:r>
    </w:p>
    <w:p>
      <w:pPr>
        <w:pStyle w:val="BookText"/>
      </w:pPr>
      <w:r>
        <w:rPr>
          <w:rFonts w:ascii="IRNazanin" w:hAnsi="IRNazanin" w:eastAsia="IRNazanin" w:cs="IRNazanin"/>
          <w:lang w:bidi="fa-IR"/>
          <w:color w:val="111111"/>
          <w:sz w:val="28"/>
          <w:szCs w:val="28"/>
          <w:rtl/>
        </w:rPr>
        <w:t xml:space="preserve">2 - اصحاب اليمين ، همواره در هواى مطبوع بهشت قرار داشته و از گزند گرماى خورشيد در امان خواهند بود .</w:t>
      </w:r>
    </w:p>
    <w:p>
      <w:pPr>
        <w:pStyle w:val="BookText"/>
      </w:pPr>
      <w:r>
        <w:rPr>
          <w:rFonts w:ascii="Amiri" w:hAnsi="Amiri" w:eastAsia="Amiri" w:cs="Amiri"/>
          <w:lang w:bidi="ar-SA"/>
          <w:color w:val="111111"/>
          <w:sz w:val="28"/>
          <w:szCs w:val="28"/>
          <w:rtl/>
        </w:rPr>
        <w:t xml:space="preserve">و ظلّ ممدود</w:t>
      </w:r>
    </w:p>
    <w:p>
      <w:pPr>
        <w:pStyle w:val="BookText"/>
      </w:pPr>
      <w:r>
        <w:rPr>
          <w:rFonts w:ascii="IRNazanin" w:hAnsi="IRNazanin" w:eastAsia="IRNazanin" w:cs="IRNazanin"/>
          <w:lang w:bidi="fa-IR"/>
          <w:color w:val="111111"/>
          <w:sz w:val="28"/>
          <w:szCs w:val="28"/>
          <w:rtl/>
        </w:rPr>
        <w:t xml:space="preserve">«ظلّ» عطف بر «سدر» و خبر براى مبتداى محذوف است. تقدير آن «و هم فى ظلّ ممدود» مى باشد. گفتنى است كه تعبير بالا، كنايه از مطبوع بودن هواى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- 56 - 89 - 5</w:t>
      </w:r>
    </w:p>
    <w:p>
      <w:pPr>
        <w:pStyle w:val="BookText"/>
      </w:pPr>
      <w:r>
        <w:rPr>
          <w:rFonts w:ascii="IRNazanin" w:hAnsi="IRNazanin" w:eastAsia="IRNazanin" w:cs="IRNazanin"/>
          <w:lang w:bidi="fa-IR"/>
          <w:color w:val="111111"/>
          <w:sz w:val="28"/>
          <w:szCs w:val="28"/>
          <w:rtl/>
        </w:rPr>
        <w:t xml:space="preserve">5 - ره يافتگان به مقام قرب در آخرت ( پيشتازان ) ، برخوردار از بهشتى سرشار از نعمت</w:t>
      </w:r>
    </w:p>
    <w:p>
      <w:pPr>
        <w:pStyle w:val="BookText"/>
      </w:pPr>
      <w:r>
        <w:rPr>
          <w:rFonts w:ascii="Amiri" w:hAnsi="Amiri" w:eastAsia="Amiri" w:cs="Amiri"/>
          <w:lang w:bidi="ar-SA"/>
          <w:color w:val="111111"/>
          <w:sz w:val="28"/>
          <w:szCs w:val="28"/>
          <w:rtl/>
        </w:rPr>
        <w:t xml:space="preserve">فأمّا إن كان من المقرّبين . .. و جنّت نعيم</w:t>
      </w:r>
    </w:p>
    <w:p>
      <w:pPr>
        <w:pStyle w:val="BookText"/>
      </w:pPr>
      <w:r>
        <w:rPr>
          <w:rFonts w:ascii="IRNazanin" w:hAnsi="IRNazanin" w:eastAsia="IRNazanin" w:cs="IRNazanin"/>
          <w:lang w:bidi="fa-IR"/>
          <w:color w:val="111111"/>
          <w:sz w:val="28"/>
          <w:szCs w:val="28"/>
          <w:rtl/>
        </w:rPr>
        <w:t xml:space="preserve">واژه «نعيم»، به معناى نعمت فراوان آمده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- 57 - 12 - 10،11</w:t>
      </w:r>
    </w:p>
    <w:p>
      <w:pPr>
        <w:pStyle w:val="BookText"/>
      </w:pPr>
      <w:r>
        <w:rPr>
          <w:rFonts w:ascii="IRNazanin" w:hAnsi="IRNazanin" w:eastAsia="IRNazanin" w:cs="IRNazanin"/>
          <w:lang w:bidi="fa-IR"/>
          <w:color w:val="111111"/>
          <w:sz w:val="28"/>
          <w:szCs w:val="28"/>
          <w:rtl/>
        </w:rPr>
        <w:t xml:space="preserve">10 - باغ هاى بهشت ، پوشيده از درختان است .</w:t>
      </w:r>
    </w:p>
    <w:p>
      <w:pPr>
        <w:pStyle w:val="BookText"/>
      </w:pPr>
      <w:r>
        <w:rPr>
          <w:rFonts w:ascii="Amiri" w:hAnsi="Amiri" w:eastAsia="Amiri" w:cs="Amiri"/>
          <w:lang w:bidi="ar-SA"/>
          <w:color w:val="111111"/>
          <w:sz w:val="28"/>
          <w:szCs w:val="28"/>
          <w:rtl/>
        </w:rPr>
        <w:t xml:space="preserve">بشريكم اليوم جنّ-ت</w:t>
      </w:r>
    </w:p>
    <w:p>
      <w:pPr>
        <w:pStyle w:val="BookText"/>
      </w:pPr>
      <w:r>
        <w:rPr>
          <w:rFonts w:ascii="IRNazanin" w:hAnsi="IRNazanin" w:eastAsia="IRNazanin" w:cs="IRNazanin"/>
          <w:lang w:bidi="fa-IR"/>
          <w:color w:val="111111"/>
          <w:sz w:val="28"/>
          <w:szCs w:val="28"/>
          <w:rtl/>
        </w:rPr>
        <w:t xml:space="preserve">«جنّة» (مفرد «جنّات»)، به باغ پوشيده از درختان گفته مى شود.</w:t>
      </w:r>
    </w:p>
    <w:p>
      <w:pPr>
        <w:pStyle w:val="BookText"/>
      </w:pPr>
      <w:r>
        <w:rPr>
          <w:rFonts w:ascii="Amiri" w:hAnsi="Amiri" w:eastAsia="Amiri" w:cs="Amiri"/>
          <w:lang w:bidi="ar-SA"/>
          <w:color w:val="111111"/>
          <w:sz w:val="28"/>
          <w:szCs w:val="28"/>
          <w:rtl/>
        </w:rPr>
        <w:t xml:space="preserve">11 - وجود نهر هاى هميشه روان در باغ هاى بهشت</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به كارگيرى فعل مضارع «تجرى»، بيانگر هميشگى بودن جريان نهرها در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- 58 - 22 - 18،19</w:t>
      </w:r>
    </w:p>
    <w:p>
      <w:pPr>
        <w:pStyle w:val="BookText"/>
      </w:pPr>
      <w:r>
        <w:rPr>
          <w:rFonts w:ascii="IRNazanin" w:hAnsi="IRNazanin" w:eastAsia="IRNazanin" w:cs="IRNazanin"/>
          <w:lang w:bidi="fa-IR"/>
          <w:color w:val="111111"/>
          <w:sz w:val="28"/>
          <w:szCs w:val="28"/>
          <w:rtl/>
        </w:rPr>
        <w:t xml:space="preserve">18 - بوستان هاى بهشت ، پوشيده از درختان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يدخلهم جنّ-ت</w:t>
      </w:r>
    </w:p>
    <w:p>
      <w:pPr>
        <w:pStyle w:val="BookText"/>
      </w:pPr>
      <w:r>
        <w:rPr>
          <w:rFonts w:ascii="Amiri" w:hAnsi="Amiri" w:eastAsia="Amiri" w:cs="Amiri"/>
          <w:lang w:bidi="ar-SA"/>
          <w:color w:val="111111"/>
          <w:sz w:val="28"/>
          <w:szCs w:val="28"/>
          <w:rtl/>
        </w:rPr>
        <w:t xml:space="preserve">19 - وجود نهر هاى هميشه روان ، از زير درخت هاى بوستان هاى بهشت</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- 76 - 15 - 2</w:t>
      </w:r>
    </w:p>
    <w:p>
      <w:pPr>
        <w:pStyle w:val="BookText"/>
      </w:pPr>
      <w:r>
        <w:rPr>
          <w:rFonts w:ascii="IRNazanin" w:hAnsi="IRNazanin" w:eastAsia="IRNazanin" w:cs="IRNazanin"/>
          <w:lang w:bidi="fa-IR"/>
          <w:color w:val="111111"/>
          <w:sz w:val="28"/>
          <w:szCs w:val="28"/>
          <w:rtl/>
        </w:rPr>
        <w:t xml:space="preserve">2 - جام هاى سيمين و كوزه ها و قدح هاى بلورين ، از ظرف هاى بهشتى براى پذيرايى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- 76 - 20 - 4</w:t>
      </w:r>
    </w:p>
    <w:p>
      <w:pPr>
        <w:pStyle w:val="BookText"/>
      </w:pPr>
      <w:r>
        <w:rPr>
          <w:rFonts w:ascii="IRNazanin" w:hAnsi="IRNazanin" w:eastAsia="IRNazanin" w:cs="IRNazanin"/>
          <w:lang w:bidi="fa-IR"/>
          <w:color w:val="111111"/>
          <w:sz w:val="28"/>
          <w:szCs w:val="28"/>
          <w:rtl/>
        </w:rPr>
        <w:t xml:space="preserve">4 - « عن الحسن البصرى أنّ رسول اللّه (صلی الله علیه و آله) قال : إنّ أدنى أهل الجنّة منزلة الذى يَرْكَبُ فى ألف ألف من خدمة من الولدان المخلدين على خيل من ياقوت أحمر لها أجنحة من ذهب « إذا رأيت ثَمّ رأيت نعمياً و ملكاً كبيراً » ;</w:t>
      </w:r>
    </w:p>
    <w:p>
      <w:pPr>
        <w:pStyle w:val="BookText"/>
      </w:pPr>
      <w:r>
        <w:rPr>
          <w:rFonts w:ascii="IRNazanin" w:hAnsi="IRNazanin" w:eastAsia="IRNazanin" w:cs="IRNazanin"/>
          <w:lang w:bidi="fa-IR"/>
          <w:color w:val="111111"/>
          <w:sz w:val="28"/>
          <w:szCs w:val="28"/>
          <w:rtl/>
        </w:rPr>
        <w:t xml:space="preserve">از حسن بصرى روايت شده كه رسول خدا(صلی الله علیه و آله) فرمود: كمترين اهل بهشت از نظر مقام، كسى است كه در ميان يك ميليون خدمت كار نوجوان، هميشه جوان بر اسبى از ياقوت سرخ - كه بال هاى طلايى دارد - سوار مى شود [سپس اين آيه را تلاوت فرمود:] «إذا رأيت ثَمّ رأيت نعيماً و ملكاً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- 76 - 22 - 1،2،8</w:t>
      </w:r>
    </w:p>
    <w:p>
      <w:pPr>
        <w:pStyle w:val="BookText"/>
      </w:pPr>
      <w:r>
        <w:rPr>
          <w:rFonts w:ascii="IRNazanin" w:hAnsi="IRNazanin" w:eastAsia="IRNazanin" w:cs="IRNazanin"/>
          <w:lang w:bidi="fa-IR"/>
          <w:color w:val="111111"/>
          <w:sz w:val="28"/>
          <w:szCs w:val="28"/>
          <w:rtl/>
        </w:rPr>
        <w:t xml:space="preserve">1 - نعمت هاى الهى در بهشت ، پاداش فراهم آمده براى ابرار</w:t>
      </w:r>
    </w:p>
    <w:p>
      <w:pPr>
        <w:pStyle w:val="BookText"/>
      </w:pPr>
      <w:r>
        <w:rPr>
          <w:rFonts w:ascii="Amiri" w:hAnsi="Amiri" w:eastAsia="Amiri" w:cs="Amiri"/>
          <w:lang w:bidi="ar-SA"/>
          <w:color w:val="111111"/>
          <w:sz w:val="28"/>
          <w:szCs w:val="28"/>
          <w:rtl/>
        </w:rPr>
        <w:t xml:space="preserve">إنّ هذا كان لكم جزاء</w:t>
      </w:r>
    </w:p>
    <w:p>
      <w:pPr>
        <w:pStyle w:val="BookText"/>
      </w:pPr>
      <w:r>
        <w:rPr>
          <w:rFonts w:ascii="IRNazanin" w:hAnsi="IRNazanin" w:eastAsia="IRNazanin" w:cs="IRNazanin"/>
          <w:lang w:bidi="fa-IR"/>
          <w:color w:val="111111"/>
          <w:sz w:val="28"/>
          <w:szCs w:val="28"/>
          <w:rtl/>
        </w:rPr>
        <w:t xml:space="preserve">«هذا» به مجموع نعمت هايى اشاره دارد كه در آيات گذشته ياد شده است.</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- 77 - 41 - 1،2</w:t>
      </w:r>
    </w:p>
    <w:p>
      <w:pPr>
        <w:pStyle w:val="BookText"/>
      </w:pPr>
      <w:r>
        <w:rPr>
          <w:rFonts w:ascii="IRNazanin" w:hAnsi="IRNazanin" w:eastAsia="IRNazanin" w:cs="IRNazanin"/>
          <w:lang w:bidi="fa-IR"/>
          <w:color w:val="111111"/>
          <w:sz w:val="28"/>
          <w:szCs w:val="28"/>
          <w:rtl/>
        </w:rPr>
        <w:t xml:space="preserve">1 - جايگاه تقواپيشگان ، در سايه ها و چشمه سار هاى بهشت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2 - بهشت ، دارى سايه هايى از درختان انبوه و چشمه سارها</w:t>
      </w:r>
    </w:p>
    <w:p>
      <w:pPr>
        <w:pStyle w:val="BookText"/>
      </w:pPr>
      <w:r>
        <w:rPr>
          <w:rFonts w:ascii="Amiri" w:hAnsi="Amiri" w:eastAsia="Amiri" w:cs="Amiri"/>
          <w:lang w:bidi="ar-SA"/>
          <w:color w:val="111111"/>
          <w:sz w:val="28"/>
          <w:szCs w:val="28"/>
          <w:rtl/>
        </w:rPr>
        <w:t xml:space="preserve">فى ظلل و عيون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- 77 - 42 - 1،2</w:t>
      </w:r>
    </w:p>
    <w:p>
      <w:pPr>
        <w:pStyle w:val="BookText"/>
      </w:pPr>
      <w:r>
        <w:rPr>
          <w:rFonts w:ascii="IRNazanin" w:hAnsi="IRNazanin" w:eastAsia="IRNazanin" w:cs="IRNazanin"/>
          <w:lang w:bidi="fa-IR"/>
          <w:color w:val="111111"/>
          <w:sz w:val="28"/>
          <w:szCs w:val="28"/>
          <w:rtl/>
        </w:rPr>
        <w:t xml:space="preserve">1 - تقواپيشگان ، برخوردار از انواع ميوه هاى دلخواه در بهشت</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Amiri" w:hAnsi="Amiri" w:eastAsia="Amiri" w:cs="Amiri"/>
          <w:lang w:bidi="ar-SA"/>
          <w:color w:val="111111"/>
          <w:sz w:val="28"/>
          <w:szCs w:val="28"/>
          <w:rtl/>
        </w:rPr>
        <w:t xml:space="preserve">2 - وجود انواع ميوه هاى دلخواه در بهشت</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ظلل و عيون . .. كلوا و اشربوا هنيئًا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- 78 - 32 - 2</w:t>
      </w:r>
    </w:p>
    <w:p>
      <w:pPr>
        <w:pStyle w:val="BookText"/>
      </w:pPr>
      <w:r>
        <w:rPr>
          <w:rFonts w:ascii="IRNazanin" w:hAnsi="IRNazanin" w:eastAsia="IRNazanin" w:cs="IRNazanin"/>
          <w:lang w:bidi="fa-IR"/>
          <w:color w:val="111111"/>
          <w:sz w:val="28"/>
          <w:szCs w:val="28"/>
          <w:rtl/>
        </w:rPr>
        <w:t xml:space="preserve">2 - بهشت ، سراى ناز و نعمت ، همراه با تأمين تمام نيازمندى ها براى تقواپيشگان</w:t>
      </w:r>
    </w:p>
    <w:p>
      <w:pPr>
        <w:pStyle w:val="BookText"/>
      </w:pPr>
      <w:r>
        <w:rPr>
          <w:rFonts w:ascii="IRNazanin" w:hAnsi="IRNazanin" w:eastAsia="IRNazanin" w:cs="IRNazanin"/>
          <w:lang w:bidi="fa-IR"/>
          <w:color w:val="111111"/>
          <w:sz w:val="28"/>
          <w:szCs w:val="28"/>
          <w:rtl/>
        </w:rPr>
        <w:t xml:space="preserve">حدائق و أعنبًا</w:t>
      </w:r>
    </w:p>
    <w:p>
      <w:pPr>
        <w:pStyle w:val="BookText"/>
      </w:pPr>
      <w:r>
        <w:rPr>
          <w:rFonts w:ascii="IRNazanin" w:hAnsi="IRNazanin" w:eastAsia="IRNazanin" w:cs="IRNazanin"/>
          <w:lang w:bidi="fa-IR"/>
          <w:color w:val="111111"/>
          <w:sz w:val="28"/>
          <w:szCs w:val="28"/>
          <w:rtl/>
        </w:rPr>
        <w:t xml:space="preserve">تأمين انگور و باغ ميوه - با آن كه از نيازهاى ضرورى انسان نيستند - نشانگر آن است كه بهشتيان در مرحله نيازهاى اوليه، كمبودى ندارند و بايد از امور ديگرى - كه به تجمّلات و تشريفات زندگى مربوط مى شود -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- 78 - 37 - 8</w:t>
      </w:r>
    </w:p>
    <w:p>
      <w:pPr>
        <w:pStyle w:val="BookText"/>
      </w:pPr>
      <w:r>
        <w:rPr>
          <w:rFonts w:ascii="IRNazanin" w:hAnsi="IRNazanin" w:eastAsia="IRNazanin" w:cs="IRNazanin"/>
          <w:lang w:bidi="fa-IR"/>
          <w:color w:val="111111"/>
          <w:sz w:val="28"/>
          <w:szCs w:val="28"/>
          <w:rtl/>
        </w:rPr>
        <w:t xml:space="preserve">8 - نعمت هاى بهشت و پاداش تقواپيشگان در آن ، جلوه رحمت گسترده خداوند است .</w:t>
      </w:r>
    </w:p>
    <w:p>
      <w:pPr>
        <w:pStyle w:val="BookText"/>
      </w:pPr>
      <w:r>
        <w:rPr>
          <w:rFonts w:ascii="Amiri" w:hAnsi="Amiri" w:eastAsia="Amiri" w:cs="Amiri"/>
          <w:lang w:bidi="ar-SA"/>
          <w:color w:val="111111"/>
          <w:sz w:val="28"/>
          <w:szCs w:val="28"/>
          <w:rtl/>
        </w:rPr>
        <w:t xml:space="preserve">جزاء من ربّك . ..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- 98 - 8 - 6</w:t>
      </w:r>
    </w:p>
    <w:p>
      <w:pPr>
        <w:pStyle w:val="BookText"/>
      </w:pPr>
      <w:r>
        <w:rPr>
          <w:rFonts w:ascii="Amiri" w:hAnsi="Amiri" w:eastAsia="Amiri" w:cs="Amiri"/>
          <w:lang w:bidi="ar-SA"/>
          <w:color w:val="111111"/>
          <w:sz w:val="28"/>
          <w:szCs w:val="28"/>
          <w:rtl/>
        </w:rPr>
        <w:t xml:space="preserve">6 - وجود تمامى امكانات ، براى اقامت دائمى انسان در بهشت</w:t>
      </w:r>
    </w:p>
    <w:p>
      <w:pPr>
        <w:pStyle w:val="BookText"/>
      </w:pPr>
      <w:r>
        <w:rPr>
          <w:rFonts w:ascii="Amiri" w:hAnsi="Amiri" w:eastAsia="Amiri" w:cs="Amiri"/>
          <w:lang w:bidi="ar-SA"/>
          <w:color w:val="111111"/>
          <w:sz w:val="28"/>
          <w:szCs w:val="28"/>
          <w:rtl/>
        </w:rPr>
        <w:t xml:space="preserve">جنّ-ت عدن . .. خلدين فيها أبدًا</w:t>
      </w:r>
    </w:p>
    <w:p>
      <w:pPr>
        <w:pStyle w:val="BookText"/>
      </w:pPr>
      <w:r>
        <w:rPr>
          <w:rFonts w:ascii="IRNazanin" w:hAnsi="IRNazanin" w:eastAsia="IRNazanin" w:cs="IRNazanin"/>
          <w:lang w:bidi="fa-IR"/>
          <w:color w:val="111111"/>
          <w:sz w:val="28"/>
          <w:szCs w:val="28"/>
          <w:rtl/>
        </w:rPr>
        <w:t xml:space="preserve">«عدن»، معرفه است; خواه علم براى مصدر «العدن» (اقامت گزيدن) باشد و خواه علم براى زمين بهشت. در صورت دوم نيز، تناسب معناى لغوى آن مورد نظر بوده است; يعنى، بهشت داراى تمام امكاناتى است كه لازمه اقامت دائمى انسان 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4" w:name="pg6556_44653"/>
    <w:bookmarkEnd w:id="244"/>
    <w:p>
      <w:pPr>
        <w:pStyle w:val="BookText"/>
      </w:pPr>
      <w:r>
        <w:rPr>
          <w:rFonts w:ascii="Amiri" w:hAnsi="Amiri" w:eastAsia="Amiri" w:cs="Amiri"/>
          <w:lang w:bidi="ar-SA"/>
          <w:color w:val="111111"/>
          <w:sz w:val="28"/>
          <w:szCs w:val="28"/>
          <w:rtl/>
        </w:rPr>
        <w:t xml:space="preserve">المخلوق به و لكنّ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3"/>
      </w:pPr>
      <w:bookmarkStart w:id="1052" w:name="_Toc673"/>
      <w:r>
        <w:t>496- نعمتهاى بهشت آدم(ع)</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- 2 - 35 - 6</w:t>
      </w:r>
    </w:p>
    <w:p>
      <w:pPr>
        <w:pStyle w:val="BookText"/>
      </w:pPr>
      <w:r>
        <w:rPr>
          <w:rFonts w:ascii="IRNazanin" w:hAnsi="IRNazanin" w:eastAsia="IRNazanin" w:cs="IRNazanin"/>
          <w:lang w:bidi="fa-IR"/>
          <w:color w:val="111111"/>
          <w:sz w:val="28"/>
          <w:szCs w:val="28"/>
          <w:rtl/>
        </w:rPr>
        <w:t xml:space="preserve">6 - بهشتى كه آدم ( ع ) و حوا در آن سكنى گزيدند ، جايگاهى مرفه و داراى نعمت هاى فراوان و نيكو بود .</w:t>
      </w:r>
    </w:p>
    <w:p>
      <w:pPr>
        <w:pStyle w:val="BookText"/>
      </w:pPr>
      <w:r>
        <w:rPr>
          <w:rFonts w:ascii="Amiri" w:hAnsi="Amiri" w:eastAsia="Amiri" w:cs="Amiri"/>
          <w:lang w:bidi="ar-SA"/>
          <w:color w:val="111111"/>
          <w:sz w:val="28"/>
          <w:szCs w:val="28"/>
          <w:rtl/>
        </w:rPr>
        <w:t xml:space="preserve">و كلا منها رغداً حيث شئتما</w:t>
      </w:r>
    </w:p>
    <w:p>
      <w:pPr>
        <w:pStyle w:val="BookText"/>
      </w:pPr>
      <w:r>
        <w:rPr>
          <w:rFonts w:ascii="IRNazanin" w:hAnsi="IRNazanin" w:eastAsia="IRNazanin" w:cs="IRNazanin"/>
          <w:lang w:bidi="fa-IR"/>
          <w:color w:val="111111"/>
          <w:sz w:val="28"/>
          <w:szCs w:val="28"/>
          <w:rtl/>
        </w:rPr>
        <w:t xml:space="preserve">«رغد» به معناى: پر خير و بركت، پاك و داراى رفاه مى باشد. كلمه «رغداً» حال براى ضمير «منها» است; يعنى، از بهشت استفاده بريد، در حالى كه اين بهشت پر خير و بركت و ... است.</w:t>
      </w:r>
    </w:p>
    <w:p>
      <w:pPr>
        <w:pStyle w:val="Heading3"/>
      </w:pPr>
      <w:bookmarkStart w:id="1053" w:name="_Toc674"/>
      <w:r>
        <w:t>497- نعمتهاى بهشت عدن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- 13 - 23 - 4</w:t>
      </w:r>
    </w:p>
    <w:p>
      <w:pPr>
        <w:pStyle w:val="BookText"/>
      </w:pPr>
      <w:r>
        <w:rPr>
          <w:rFonts w:ascii="IRNazanin" w:hAnsi="IRNazanin" w:eastAsia="IRNazanin" w:cs="IRNazanin"/>
          <w:lang w:bidi="fa-IR"/>
          <w:color w:val="111111"/>
          <w:sz w:val="28"/>
          <w:szCs w:val="28"/>
          <w:rtl/>
        </w:rPr>
        <w:t xml:space="preserve">4- بهشت عدن دربردارنده باغ ها و بوستان هاى متعدد</w:t>
      </w:r>
    </w:p>
    <w:p>
      <w:pPr>
        <w:pStyle w:val="BookText"/>
      </w:pPr>
      <w:r>
        <w:rPr>
          <w:rFonts w:ascii="Amiri" w:hAnsi="Amiri" w:eastAsia="Amiri" w:cs="Amiri"/>
          <w:lang w:bidi="ar-SA"/>
          <w:color w:val="111111"/>
          <w:sz w:val="28"/>
          <w:szCs w:val="28"/>
          <w:rtl/>
        </w:rPr>
        <w:t xml:space="preserve">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- 18 - 31 - 2</w:t>
      </w:r>
    </w:p>
    <w:p>
      <w:pPr>
        <w:pStyle w:val="BookText"/>
      </w:pPr>
      <w:r>
        <w:rPr>
          <w:rFonts w:ascii="IRNazanin" w:hAnsi="IRNazanin" w:eastAsia="IRNazanin" w:cs="IRNazanin"/>
          <w:lang w:bidi="fa-IR"/>
          <w:color w:val="111111"/>
          <w:sz w:val="28"/>
          <w:szCs w:val="28"/>
          <w:rtl/>
        </w:rPr>
        <w:t xml:space="preserve">2- در بهشت عدن ، نهر ها ، از زير پاى ( كاخ ها و بنا هاى رفيع ) بهشتيان جريان دارد .</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مرجع ضمير «تحتهم» عبارت «الذين امنوا» در آيه قبل است; يعنى، از زير پاى بهشتيان، نهرها جارى است. روشن است كه جريان آب از زير پاى بهشتيان، تعبيرى براى ترسيم محل اقامت آنان در بهشت و جريان يافتن آب از زير بناها و يا تكيگاه هاى آنان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5" w:name="pg6556_44654"/>
    <w:bookmarkEnd w:id="245"/>
    <w:p>
      <w:pPr>
        <w:pStyle w:val="Heading3"/>
      </w:pPr>
      <w:bookmarkStart w:id="1054" w:name="_Toc675"/>
      <w:r>
        <w:t>498- نعمتهاى مادى بهشت</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- 9 - 72 - 6،10،13</w:t>
      </w:r>
    </w:p>
    <w:p>
      <w:pPr>
        <w:pStyle w:val="BookText"/>
      </w:pPr>
      <w:r>
        <w:rPr>
          <w:rFonts w:ascii="IRNazanin" w:hAnsi="IRNazanin" w:eastAsia="IRNazanin" w:cs="IRNazanin"/>
          <w:lang w:bidi="fa-IR"/>
          <w:color w:val="111111"/>
          <w:sz w:val="28"/>
          <w:szCs w:val="28"/>
          <w:rtl/>
        </w:rPr>
        <w:t xml:space="preserve">6 -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BookText"/>
      </w:pPr>
      <w:r>
        <w:rPr>
          <w:rFonts w:ascii="Amiri" w:hAnsi="Amiri" w:eastAsia="Amiri" w:cs="Amiri"/>
          <w:lang w:bidi="ar-SA"/>
          <w:color w:val="111111"/>
          <w:sz w:val="28"/>
          <w:szCs w:val="28"/>
          <w:rtl/>
        </w:rPr>
        <w:t xml:space="preserve">10 - وجود نعمت ها و لذايذ مادى و معنوى در بهشت</w:t>
      </w:r>
    </w:p>
    <w:p>
      <w:pPr>
        <w:pStyle w:val="BookText"/>
      </w:pPr>
      <w:r>
        <w:rPr>
          <w:rFonts w:ascii="Amiri" w:hAnsi="Amiri" w:eastAsia="Amiri" w:cs="Amiri"/>
          <w:lang w:bidi="ar-SA"/>
          <w:color w:val="111111"/>
          <w:sz w:val="28"/>
          <w:szCs w:val="28"/>
          <w:rtl/>
        </w:rPr>
        <w:t xml:space="preserve">جنت . .. مسكن ... و رضون من اللّه أكبر</w:t>
      </w:r>
    </w:p>
    <w:p>
      <w:pPr>
        <w:pStyle w:val="BookText"/>
      </w:pPr>
      <w:r>
        <w:rPr>
          <w:rFonts w:ascii="IRNazanin" w:hAnsi="IRNazanin" w:eastAsia="IRNazanin" w:cs="IRNazanin"/>
          <w:lang w:bidi="fa-IR"/>
          <w:color w:val="111111"/>
          <w:sz w:val="28"/>
          <w:szCs w:val="28"/>
          <w:rtl/>
        </w:rPr>
        <w:t xml:space="preserve">13 - برخوردارى انسان از نعمت هاى مادى و معنوى بهشت جاودان ، همان رستگارى و سعادت عظيم و بى بديل است .</w:t>
      </w:r>
    </w:p>
    <w:p>
      <w:pPr>
        <w:pStyle w:val="BookText"/>
      </w:pPr>
      <w:r>
        <w:rPr>
          <w:rFonts w:ascii="Amiri" w:hAnsi="Amiri" w:eastAsia="Amiri" w:cs="Amiri"/>
          <w:lang w:bidi="ar-SA"/>
          <w:color w:val="111111"/>
          <w:sz w:val="28"/>
          <w:szCs w:val="28"/>
          <w:rtl/>
        </w:rPr>
        <w:t xml:space="preserve">جنت . .. مسكن طيبة ... و رضون من اللّه ... ذلك هو الفوز العظيم</w:t>
      </w:r>
    </w:p>
    <w:p>
      <w:pPr>
        <w:pStyle w:val="BookText"/>
      </w:pPr>
      <w:r>
        <w:rPr>
          <w:rFonts w:ascii="IRNazanin" w:hAnsi="IRNazanin" w:eastAsia="IRNazanin" w:cs="IRNazanin"/>
          <w:lang w:bidi="fa-IR"/>
          <w:color w:val="111111"/>
          <w:sz w:val="28"/>
          <w:szCs w:val="28"/>
          <w:rtl/>
        </w:rPr>
        <w:t xml:space="preserve">با توجه به اينكه «ذلك» مى تواند اشاره به تمام فرازهاى پيشين باشد (جنات تجرى . .. خالدين فيها ... مساكن طبية ... جنات عدن و رضوان من اللّه)،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- 15 - 48 - 3</w:t>
      </w:r>
    </w:p>
    <w:p>
      <w:pPr>
        <w:pStyle w:val="BookText"/>
      </w:pPr>
      <w:r>
        <w:rPr>
          <w:rFonts w:ascii="Amiri" w:hAnsi="Amiri" w:eastAsia="Amiri" w:cs="Amiri"/>
          <w:lang w:bidi="ar-SA"/>
          <w:color w:val="111111"/>
          <w:sz w:val="28"/>
          <w:szCs w:val="28"/>
          <w:rtl/>
        </w:rPr>
        <w:t xml:space="preserve">3- بهشت متقين ، داراى نعمت هاى مادى و معنوى</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- 44 - 52 - 3</w:t>
      </w:r>
    </w:p>
    <w:p>
      <w:pPr>
        <w:pStyle w:val="BookText"/>
      </w:pPr>
      <w:r>
        <w:rPr>
          <w:rFonts w:ascii="Amiri" w:hAnsi="Amiri" w:eastAsia="Amiri" w:cs="Amiri"/>
          <w:lang w:bidi="ar-SA"/>
          <w:color w:val="111111"/>
          <w:sz w:val="28"/>
          <w:szCs w:val="28"/>
          <w:rtl/>
        </w:rPr>
        <w:t xml:space="preserve">3- فراهم آمدن نعمت هاى روحى و جسمى ، براى متقين در بهشت ( مادى و معنوى )</w:t>
      </w:r>
    </w:p>
    <w:p>
      <w:pPr>
        <w:pStyle w:val="BookText"/>
      </w:pPr>
      <w:r>
        <w:rPr>
          <w:rFonts w:ascii="Amiri" w:hAnsi="Amiri" w:eastAsia="Amiri" w:cs="Amiri"/>
          <w:lang w:bidi="ar-SA"/>
          <w:color w:val="111111"/>
          <w:sz w:val="28"/>
          <w:szCs w:val="28"/>
          <w:rtl/>
        </w:rPr>
        <w:t xml:space="preserve">فى مقام أمين . فى جنّ-ت و عيون</w:t>
      </w:r>
    </w:p>
    <w:p>
      <w:pPr>
        <w:pStyle w:val="Heading3"/>
      </w:pPr>
      <w:bookmarkStart w:id="1055" w:name="_Toc676"/>
      <w:r>
        <w:t>499- نعمتهاى معنوى بهشت</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- 9 - 72 - 10،13</w:t>
      </w:r>
    </w:p>
    <w:p>
      <w:pPr>
        <w:pStyle w:val="BookText"/>
      </w:pPr>
      <w:r>
        <w:rPr>
          <w:rFonts w:ascii="Amiri" w:hAnsi="Amiri" w:eastAsia="Amiri" w:cs="Amiri"/>
          <w:lang w:bidi="ar-SA"/>
          <w:color w:val="111111"/>
          <w:sz w:val="28"/>
          <w:szCs w:val="28"/>
          <w:rtl/>
        </w:rPr>
        <w:t xml:space="preserve">10 - وجود نعمت ها و لذايذ مادى و معنوى در بهشت</w:t>
      </w:r>
    </w:p>
    <w:p>
      <w:pPr>
        <w:pStyle w:val="BookText"/>
      </w:pPr>
      <w:r>
        <w:rPr>
          <w:rFonts w:ascii="Amiri" w:hAnsi="Amiri" w:eastAsia="Amiri" w:cs="Amiri"/>
          <w:lang w:bidi="ar-SA"/>
          <w:color w:val="111111"/>
          <w:sz w:val="28"/>
          <w:szCs w:val="28"/>
          <w:rtl/>
        </w:rPr>
        <w:t xml:space="preserve">جنت . .. مسكن ... و رضون من اللّه أكبر</w:t>
      </w:r>
    </w:p>
    <w:p>
      <w:pPr>
        <w:pStyle w:val="BookText"/>
      </w:pPr>
      <w:r>
        <w:rPr>
          <w:rFonts w:ascii="IRNazanin" w:hAnsi="IRNazanin" w:eastAsia="IRNazanin" w:cs="IRNazanin"/>
          <w:lang w:bidi="fa-IR"/>
          <w:color w:val="111111"/>
          <w:sz w:val="28"/>
          <w:szCs w:val="28"/>
          <w:rtl/>
        </w:rPr>
        <w:t xml:space="preserve">13 - برخوردارى انسان از نعمت هاى مادى و معنوى بهشت جاودان ، همان رستگارى و سعادت عظيم و بى بديل است .</w:t>
      </w:r>
    </w:p>
    <w:p>
      <w:pPr>
        <w:pStyle w:val="BookText"/>
      </w:pPr>
      <w:r>
        <w:rPr>
          <w:rFonts w:ascii="Amiri" w:hAnsi="Amiri" w:eastAsia="Amiri" w:cs="Amiri"/>
          <w:lang w:bidi="ar-SA"/>
          <w:color w:val="111111"/>
          <w:sz w:val="28"/>
          <w:szCs w:val="28"/>
          <w:rtl/>
        </w:rPr>
        <w:t xml:space="preserve">جنت . .. مسكن طيبة ... و رضون من اللّه ... ذلك هو الفوز العظيم</w:t>
      </w:r>
    </w:p>
    <w:p>
      <w:pPr>
        <w:pStyle w:val="BookText"/>
      </w:pPr>
      <w:r>
        <w:rPr>
          <w:rFonts w:ascii="IRNazanin" w:hAnsi="IRNazanin" w:eastAsia="IRNazanin" w:cs="IRNazanin"/>
          <w:lang w:bidi="fa-IR"/>
          <w:color w:val="111111"/>
          <w:sz w:val="28"/>
          <w:szCs w:val="28"/>
          <w:rtl/>
        </w:rPr>
        <w:t xml:space="preserve">با توجه به اينكه «ذلك» مى تواند اشاره به تمام فرازهاى پيشين باشد (جنات تجرى . .. خالدين فيها ... مساكن طبية ... جنات عدن و رضوان من اللّه)،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6" w:name="pg6556_44655"/>
    <w:bookmarkEnd w:id="246"/>
    <w:p>
      <w:pPr>
        <w:pStyle w:val="BookText"/>
      </w:pPr>
      <w:r>
        <w:rPr>
          <w:rFonts w:ascii="IRNazanin" w:hAnsi="IRNazanin" w:eastAsia="IRNazanin" w:cs="IRNazanin"/>
          <w:lang w:bidi="fa-IR"/>
          <w:color w:val="111111"/>
          <w:sz w:val="28"/>
          <w:szCs w:val="28"/>
          <w:rtl/>
        </w:rPr>
        <w:t xml:space="preserve">9 - حجر - 15 - 48 - 3</w:t>
      </w:r>
    </w:p>
    <w:p>
      <w:pPr>
        <w:pStyle w:val="BookText"/>
      </w:pPr>
      <w:r>
        <w:rPr>
          <w:rFonts w:ascii="Amiri" w:hAnsi="Amiri" w:eastAsia="Amiri" w:cs="Amiri"/>
          <w:lang w:bidi="ar-SA"/>
          <w:color w:val="111111"/>
          <w:sz w:val="28"/>
          <w:szCs w:val="28"/>
          <w:rtl/>
        </w:rPr>
        <w:t xml:space="preserve">3- بهشت متقين ، داراى نعمت هاى مادى و معنوى</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- 44 - 52 - 3</w:t>
      </w:r>
    </w:p>
    <w:p>
      <w:pPr>
        <w:pStyle w:val="BookText"/>
      </w:pPr>
      <w:r>
        <w:rPr>
          <w:rFonts w:ascii="Amiri" w:hAnsi="Amiri" w:eastAsia="Amiri" w:cs="Amiri"/>
          <w:lang w:bidi="ar-SA"/>
          <w:color w:val="111111"/>
          <w:sz w:val="28"/>
          <w:szCs w:val="28"/>
          <w:rtl/>
        </w:rPr>
        <w:t xml:space="preserve">3- فراهم آمدن نعمت هاى روحى و جسمى ، براى متقين در بهشت ( مادى و معنوى )</w:t>
      </w:r>
    </w:p>
    <w:p>
      <w:pPr>
        <w:pStyle w:val="BookText"/>
      </w:pPr>
      <w:r>
        <w:rPr>
          <w:rFonts w:ascii="Amiri" w:hAnsi="Amiri" w:eastAsia="Amiri" w:cs="Amiri"/>
          <w:lang w:bidi="ar-SA"/>
          <w:color w:val="111111"/>
          <w:sz w:val="28"/>
          <w:szCs w:val="28"/>
          <w:rtl/>
        </w:rPr>
        <w:t xml:space="preserve">فى مقام أمين . فى جنّ-ت و عيون</w:t>
      </w:r>
    </w:p>
    <w:p>
      <w:pPr>
        <w:pStyle w:val="Heading3"/>
      </w:pPr>
      <w:bookmarkStart w:id="1056" w:name="_Toc677"/>
      <w:r>
        <w:t>500- نفى سخن لغو در بهشت</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- 78 - 35 - 1</w:t>
      </w:r>
    </w:p>
    <w:p>
      <w:pPr>
        <w:pStyle w:val="BookText"/>
      </w:pPr>
      <w:r>
        <w:rPr>
          <w:rFonts w:ascii="IRNazanin" w:hAnsi="IRNazanin" w:eastAsia="IRNazanin" w:cs="IRNazanin"/>
          <w:lang w:bidi="fa-IR"/>
          <w:color w:val="111111"/>
          <w:sz w:val="28"/>
          <w:szCs w:val="28"/>
          <w:rtl/>
        </w:rPr>
        <w:t xml:space="preserve">1 - تقواپيشگان در بهشت ، هيچ سخن ياوه ، زشت و بى فايده اى نخواهند شنيد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«لغو»; يعنى، بى فايده و آنچه قابل اعتنا نباشد (قاموس) و گاه سخنان زشت نيز «لغو» ناميده مى شود. (مفردات راغب). نشنيدن سخنان لغو، كنايه از نبود آن سخنان در بهشت است. ضمير «فيها» به «مفازاً» برمى گردد; به اين اعتبار كه مراد از آن «جنّة» (بهشت) باشد.</w:t>
      </w:r>
    </w:p>
    <w:p>
      <w:pPr>
        <w:pStyle w:val="Heading3"/>
      </w:pPr>
      <w:bookmarkStart w:id="1057" w:name="_Toc678"/>
      <w:r>
        <w:t>501- نقش بهشت</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- 42 - 8 - 9</w:t>
      </w:r>
    </w:p>
    <w:p>
      <w:pPr>
        <w:pStyle w:val="BookText"/>
      </w:pPr>
      <w:r>
        <w:rPr>
          <w:rFonts w:ascii="IRNazanin" w:hAnsi="IRNazanin" w:eastAsia="IRNazanin" w:cs="IRNazanin"/>
          <w:lang w:bidi="fa-IR"/>
          <w:color w:val="111111"/>
          <w:sz w:val="28"/>
          <w:szCs w:val="28"/>
          <w:rtl/>
        </w:rPr>
        <w:t xml:space="preserve">9 - بهشت ، تجلى و نمود والاى رحمت الهى است .</w:t>
      </w:r>
    </w:p>
    <w:p>
      <w:pPr>
        <w:pStyle w:val="BookText"/>
      </w:pPr>
      <w:r>
        <w:rPr>
          <w:rFonts w:ascii="Amiri" w:hAnsi="Amiri" w:eastAsia="Amiri" w:cs="Amiri"/>
          <w:lang w:bidi="ar-SA"/>
          <w:color w:val="111111"/>
          <w:sz w:val="28"/>
          <w:szCs w:val="28"/>
          <w:rtl/>
        </w:rPr>
        <w:t xml:space="preserve">فريق فى الجنّة . .. لكن يدخل من يشاء فى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- 47 - 12 - 16</w:t>
      </w:r>
    </w:p>
    <w:p>
      <w:pPr>
        <w:pStyle w:val="BookText"/>
      </w:pPr>
      <w:r>
        <w:rPr>
          <w:rFonts w:ascii="IRNazanin" w:hAnsi="IRNazanin" w:eastAsia="IRNazanin" w:cs="IRNazanin"/>
          <w:lang w:bidi="fa-IR"/>
          <w:color w:val="111111"/>
          <w:sz w:val="28"/>
          <w:szCs w:val="28"/>
          <w:rtl/>
        </w:rPr>
        <w:t xml:space="preserve">16- بهشت ، پايان رنج و تلاش مؤمنان و دوزخ فرجام لذّت جويى و فساد كافران</w:t>
      </w:r>
    </w:p>
    <w:p>
      <w:pPr>
        <w:pStyle w:val="BookText"/>
      </w:pPr>
      <w:r>
        <w:rPr>
          <w:rFonts w:ascii="Amiri" w:hAnsi="Amiri" w:eastAsia="Amiri" w:cs="Amiri"/>
          <w:lang w:bidi="ar-SA"/>
          <w:color w:val="111111"/>
          <w:sz w:val="28"/>
          <w:szCs w:val="28"/>
          <w:rtl/>
        </w:rPr>
        <w:t xml:space="preserve">الذين ءامنوا و عملوا الصلحت جنّ-ت . .. و الذين كفروا... النارمثوًى لهم</w:t>
      </w:r>
    </w:p>
    <w:p>
      <w:pPr>
        <w:pStyle w:val="BookText"/>
      </w:pPr>
      <w:r>
        <w:rPr>
          <w:rFonts w:ascii="IRNazanin" w:hAnsi="IRNazanin" w:eastAsia="IRNazanin" w:cs="IRNazanin"/>
          <w:lang w:bidi="fa-IR"/>
          <w:color w:val="111111"/>
          <w:sz w:val="28"/>
          <w:szCs w:val="28"/>
          <w:rtl/>
        </w:rPr>
        <w:t xml:space="preserve">در اين آيات، ميان زندگى، اهداف و فرجام مؤمنان و كافران، مقايسه صورت گرفته است. مؤمنان اهل جهاد و عمل صالح اند و در پى دشوارى هاى آن، از بهشت برخوردار خواهند شد. اما كافران اهل رفاه و لذت جويى اند و در پى آن گرفتار آتش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- 56 - 38 - 1</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7" w:name="pg6556_44656"/>
    <w:bookmarkEnd w:id="247"/>
    <w:p>
      <w:pPr>
        <w:pStyle w:val="BookText"/>
      </w:pPr>
      <w:r>
        <w:rPr>
          <w:rFonts w:ascii="IRNazanin" w:hAnsi="IRNazanin" w:eastAsia="IRNazanin" w:cs="IRNazanin"/>
          <w:lang w:bidi="fa-IR"/>
          <w:color w:val="111111"/>
          <w:sz w:val="28"/>
          <w:szCs w:val="28"/>
          <w:rtl/>
        </w:rPr>
        <w:t xml:space="preserve">1 - بهشت ، جلوه گاه امتنان و لطف عظيم الهى به اصحاب اليمين</w:t>
      </w:r>
    </w:p>
    <w:p>
      <w:pPr>
        <w:pStyle w:val="BookText"/>
      </w:pPr>
      <w:r>
        <w:rPr>
          <w:rFonts w:ascii="Amiri" w:hAnsi="Amiri" w:eastAsia="Amiri" w:cs="Amiri"/>
          <w:lang w:bidi="ar-SA"/>
          <w:color w:val="111111"/>
          <w:sz w:val="28"/>
          <w:szCs w:val="28"/>
          <w:rtl/>
        </w:rPr>
        <w:t xml:space="preserve">إنّا أنشأنهنّ إنشاءً . .. لأصحب 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- 76 - 31 - 3</w:t>
      </w:r>
    </w:p>
    <w:p>
      <w:pPr>
        <w:pStyle w:val="BookText"/>
      </w:pPr>
      <w:r>
        <w:rPr>
          <w:rFonts w:ascii="IRNazanin" w:hAnsi="IRNazanin" w:eastAsia="IRNazanin" w:cs="IRNazanin"/>
          <w:lang w:bidi="fa-IR"/>
          <w:color w:val="111111"/>
          <w:sz w:val="28"/>
          <w:szCs w:val="28"/>
          <w:rtl/>
        </w:rPr>
        <w:t xml:space="preserve">3 - بهشت ، مظهر رحمت الهى به انسان ها است .</w:t>
      </w:r>
    </w:p>
    <w:p>
      <w:pPr>
        <w:pStyle w:val="BookText"/>
      </w:pPr>
      <w:r>
        <w:rPr>
          <w:rFonts w:ascii="Amiri" w:hAnsi="Amiri" w:eastAsia="Amiri" w:cs="Amiri"/>
          <w:lang w:bidi="ar-SA"/>
          <w:color w:val="111111"/>
          <w:sz w:val="28"/>
          <w:szCs w:val="28"/>
          <w:rtl/>
        </w:rPr>
        <w:t xml:space="preserve">يدخل من يشاء فى رحمته</w:t>
      </w:r>
    </w:p>
    <w:p>
      <w:pPr>
        <w:pStyle w:val="Heading3"/>
      </w:pPr>
      <w:bookmarkStart w:id="1058" w:name="_Toc679"/>
      <w:r>
        <w:t>502- نقش خدمتكاران بهشت</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- 52 - 24 - 1</w:t>
      </w:r>
    </w:p>
    <w:p>
      <w:pPr>
        <w:pStyle w:val="BookText"/>
      </w:pPr>
      <w:r>
        <w:rPr>
          <w:rFonts w:ascii="IRNazanin" w:hAnsi="IRNazanin" w:eastAsia="IRNazanin" w:cs="IRNazanin"/>
          <w:lang w:bidi="fa-IR"/>
          <w:color w:val="111111"/>
          <w:sz w:val="28"/>
          <w:szCs w:val="28"/>
          <w:rtl/>
        </w:rPr>
        <w:t xml:space="preserve">1 - خدمت كاران جوان و زيبارو ، در طواف متقين بهشتى براى پذيرايى از آنان</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«غلام» (مفرد «غلمان») به نوجوانى گفته مى شود كه تازه پشت لبش سبز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- 56 - 17 - 1</w:t>
      </w:r>
    </w:p>
    <w:p>
      <w:pPr>
        <w:pStyle w:val="BookText"/>
      </w:pPr>
      <w:r>
        <w:rPr>
          <w:rFonts w:ascii="IRNazanin" w:hAnsi="IRNazanin" w:eastAsia="IRNazanin" w:cs="IRNazanin"/>
          <w:lang w:bidi="fa-IR"/>
          <w:color w:val="111111"/>
          <w:sz w:val="28"/>
          <w:szCs w:val="28"/>
          <w:rtl/>
        </w:rPr>
        <w:t xml:space="preserve">1 - گردش پروانهوار جوانكان بهشتى پيرامون پيشتازان راه خدا ( سابقون ) ، جهت خدمت گذارى به آنان در مجالس انس آنها</w:t>
      </w:r>
    </w:p>
    <w:p>
      <w:pPr>
        <w:pStyle w:val="BookText"/>
      </w:pPr>
      <w:r>
        <w:rPr>
          <w:rFonts w:ascii="Amiri" w:hAnsi="Amiri" w:eastAsia="Amiri" w:cs="Amiri"/>
          <w:lang w:bidi="ar-SA"/>
          <w:color w:val="111111"/>
          <w:sz w:val="28"/>
          <w:szCs w:val="28"/>
          <w:rtl/>
        </w:rPr>
        <w:t xml:space="preserve">متّكين عليها متقبلين . يطوف عليهم ولدن مخلّدون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- 56 - 18 - 2</w:t>
      </w:r>
    </w:p>
    <w:p>
      <w:pPr>
        <w:pStyle w:val="BookText"/>
      </w:pPr>
      <w:r>
        <w:rPr>
          <w:rFonts w:ascii="IRNazanin" w:hAnsi="IRNazanin" w:eastAsia="IRNazanin" w:cs="IRNazanin"/>
          <w:lang w:bidi="fa-IR"/>
          <w:color w:val="111111"/>
          <w:sz w:val="28"/>
          <w:szCs w:val="28"/>
          <w:rtl/>
        </w:rPr>
        <w:t xml:space="preserve">2 - جوانكان خدمت گذار ، باده گردانان مجالس انس پيشتازان ( سابقون ) در بهشت</w:t>
      </w:r>
    </w:p>
    <w:p>
      <w:pPr>
        <w:pStyle w:val="BookText"/>
      </w:pPr>
      <w:r>
        <w:rPr>
          <w:rFonts w:ascii="Amiri" w:hAnsi="Amiri" w:eastAsia="Amiri" w:cs="Amiri"/>
          <w:lang w:bidi="ar-SA"/>
          <w:color w:val="111111"/>
          <w:sz w:val="28"/>
          <w:szCs w:val="28"/>
          <w:rtl/>
        </w:rPr>
        <w:t xml:space="preserve">يطوف عليهم ولدن . .. بأكواب و أباريق و 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- 56 - 20 - 2</w:t>
      </w:r>
    </w:p>
    <w:p>
      <w:pPr>
        <w:pStyle w:val="BookText"/>
      </w:pPr>
      <w:r>
        <w:rPr>
          <w:rFonts w:ascii="IRNazanin" w:hAnsi="IRNazanin" w:eastAsia="IRNazanin" w:cs="IRNazanin"/>
          <w:lang w:bidi="fa-IR"/>
          <w:color w:val="111111"/>
          <w:sz w:val="28"/>
          <w:szCs w:val="28"/>
          <w:rtl/>
        </w:rPr>
        <w:t xml:space="preserve">2 - جوانان خدمت گذار ، آماده پذيرايى از پيشتازان ( سابقون ) در بهشت با هر نوع ميوه اى كه آنان انتخاب كنند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واژه «فاكهة» عطف بر «أكواب» (در دو آيه پيش) است; يعنى، «و يطوف عليهم ولدان مخلّدون بفاكهة ممّا يتخيّرون».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- 56 - 21 - 2</w:t>
      </w:r>
    </w:p>
    <w:p>
      <w:pPr>
        <w:pStyle w:val="BookText"/>
      </w:pPr>
      <w:r>
        <w:rPr>
          <w:rFonts w:ascii="IRNazanin" w:hAnsi="IRNazanin" w:eastAsia="IRNazanin" w:cs="IRNazanin"/>
          <w:lang w:bidi="fa-IR"/>
          <w:color w:val="111111"/>
          <w:sz w:val="28"/>
          <w:szCs w:val="28"/>
          <w:rtl/>
        </w:rPr>
        <w:t xml:space="preserve">2 - جوانان خدمت گذار ، پذيرايى كننده پيشتازان ( سابقون ) در بهشت باگوشت انواع پرندگان دلخواه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8" w:name="pg6556_44657"/>
    <w:bookmarkEnd w:id="248"/>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Amiri" w:hAnsi="Amiri" w:eastAsia="Amiri" w:cs="Amiri"/>
          <w:lang w:bidi="ar-SA"/>
          <w:color w:val="111111"/>
          <w:sz w:val="28"/>
          <w:szCs w:val="28"/>
          <w:rtl/>
        </w:rPr>
        <w:t xml:space="preserve">«لحم طير» عطف بر «أكواب» است; يعنى، «و يطوف عليهم ولدان مخلدون بلحم طير».</w:t>
      </w:r>
    </w:p>
    <w:p>
      <w:pPr>
        <w:pStyle w:val="Heading3"/>
      </w:pPr>
      <w:bookmarkStart w:id="1059" w:name="_Toc680"/>
      <w:r>
        <w:t>503- نوجوانى خدمتكاران بهشت</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- 52 - 24 - 1،4</w:t>
      </w:r>
    </w:p>
    <w:p>
      <w:pPr>
        <w:pStyle w:val="BookText"/>
      </w:pPr>
      <w:r>
        <w:rPr>
          <w:rFonts w:ascii="IRNazanin" w:hAnsi="IRNazanin" w:eastAsia="IRNazanin" w:cs="IRNazanin"/>
          <w:lang w:bidi="fa-IR"/>
          <w:color w:val="111111"/>
          <w:sz w:val="28"/>
          <w:szCs w:val="28"/>
          <w:rtl/>
        </w:rPr>
        <w:t xml:space="preserve">1 - خدمت كاران جوان و زيبارو ، در طواف متقين بهشتى براى پذيرايى از آنان</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«غلام» (مفرد «غلمان») به نوجوانى گفته مى شود كه تازه پشت لبش سبز شده باشد.</w:t>
      </w:r>
    </w:p>
    <w:p>
      <w:pPr>
        <w:pStyle w:val="BookText"/>
      </w:pPr>
      <w:r>
        <w:rPr>
          <w:rFonts w:ascii="IRNazanin" w:hAnsi="IRNazanin" w:eastAsia="IRNazanin" w:cs="IRNazanin"/>
          <w:lang w:bidi="fa-IR"/>
          <w:color w:val="111111"/>
          <w:sz w:val="28"/>
          <w:szCs w:val="28"/>
          <w:rtl/>
        </w:rPr>
        <w:t xml:space="preserve">4 - خدمت نوجوانان زيباروى بهشتى ، براى تقواپيشگان از سرشوق و پروانهوار</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تعبير «يطوف»، حركت پروانهوار و مشتقانه را افاده مى كند.</w:t>
      </w:r>
    </w:p>
    <w:p>
      <w:pPr>
        <w:pStyle w:val="Heading3"/>
      </w:pPr>
      <w:bookmarkStart w:id="1060" w:name="_Toc681"/>
      <w:r>
        <w:t>504- نهرهاى بهشت</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- 2 - 25 - 6</w:t>
      </w:r>
    </w:p>
    <w:p>
      <w:pPr>
        <w:pStyle w:val="BookText"/>
      </w:pPr>
      <w:r>
        <w:rPr>
          <w:rFonts w:ascii="IRNazanin" w:hAnsi="IRNazanin" w:eastAsia="IRNazanin" w:cs="IRNazanin"/>
          <w:lang w:bidi="fa-IR"/>
          <w:color w:val="111111"/>
          <w:sz w:val="28"/>
          <w:szCs w:val="28"/>
          <w:rtl/>
        </w:rPr>
        <w:t xml:space="preserve">6 - بهشت داراى نهر هاى متعدد و همواره جارى</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IRNazanin" w:hAnsi="IRNazanin" w:eastAsia="IRNazanin" w:cs="IRNazanin"/>
          <w:lang w:bidi="fa-IR"/>
          <w:color w:val="111111"/>
          <w:sz w:val="28"/>
          <w:szCs w:val="28"/>
          <w:rtl/>
        </w:rPr>
        <w:t xml:space="preserve">تعدد نهرها از جمع بودن كلمه «الأنهار» استفاده مى شود و فعل مضارع (تجرى) حكايت از جريان مداوم و مستمر نهرها دارد. گفتنى است كه ضمير در «تحتها» به «جنات» بر مى گردد و مراد از آن مى تواند، درختان و ساختمانهاى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- 3 - 15 - 9</w:t>
      </w:r>
    </w:p>
    <w:p>
      <w:pPr>
        <w:pStyle w:val="BookText"/>
      </w:pPr>
      <w:r>
        <w:rPr>
          <w:rFonts w:ascii="Amiri" w:hAnsi="Amiri" w:eastAsia="Amiri" w:cs="Amiri"/>
          <w:lang w:bidi="ar-SA"/>
          <w:color w:val="111111"/>
          <w:sz w:val="28"/>
          <w:szCs w:val="28"/>
          <w:rtl/>
        </w:rPr>
        <w:t xml:space="preserve">9 - جريان دائمى نهر ها در زير درختان بهشت</w:t>
      </w:r>
    </w:p>
    <w:p>
      <w:pPr>
        <w:pStyle w:val="BookText"/>
      </w:pPr>
      <w:r>
        <w:rPr>
          <w:rFonts w:ascii="IRNazanin" w:hAnsi="IRNazanin" w:eastAsia="IRNazanin" w:cs="IRNazanin"/>
          <w:lang w:bidi="fa-IR"/>
          <w:color w:val="111111"/>
          <w:sz w:val="28"/>
          <w:szCs w:val="28"/>
          <w:rtl/>
        </w:rPr>
        <w:t xml:space="preserve">جنات تجرى من تحتها الانهار</w:t>
      </w:r>
    </w:p>
    <w:p>
      <w:pPr>
        <w:pStyle w:val="BookText"/>
      </w:pPr>
      <w:r>
        <w:rPr>
          <w:rFonts w:ascii="IRNazanin" w:hAnsi="IRNazanin" w:eastAsia="IRNazanin" w:cs="IRNazanin"/>
          <w:lang w:bidi="fa-IR"/>
          <w:color w:val="111111"/>
          <w:sz w:val="28"/>
          <w:szCs w:val="28"/>
          <w:rtl/>
        </w:rPr>
        <w:t xml:space="preserve">در برداشت فوق ضمير در «تحتها» به درختان بهشت، برگردانده شده كه در اصطلاح از آن به استخدام در ضمير تعبير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- 3 - 195 - 30،31</w:t>
      </w:r>
    </w:p>
    <w:p>
      <w:pPr>
        <w:pStyle w:val="BookText"/>
      </w:pPr>
      <w:r>
        <w:rPr>
          <w:rFonts w:ascii="IRNazanin" w:hAnsi="IRNazanin" w:eastAsia="IRNazanin" w:cs="IRNazanin"/>
          <w:lang w:bidi="fa-IR"/>
          <w:color w:val="111111"/>
          <w:sz w:val="28"/>
          <w:szCs w:val="28"/>
          <w:rtl/>
        </w:rPr>
        <w:t xml:space="preserve">30 - بهشت داراى نهر هاى متعدد</w:t>
      </w:r>
    </w:p>
    <w:p>
      <w:pPr>
        <w:pStyle w:val="BookText"/>
      </w:pPr>
      <w:r>
        <w:rPr>
          <w:rFonts w:ascii="IRNazanin" w:hAnsi="IRNazanin" w:eastAsia="IRNazanin" w:cs="IRNazanin"/>
          <w:lang w:bidi="fa-IR"/>
          <w:color w:val="111111"/>
          <w:sz w:val="28"/>
          <w:szCs w:val="28"/>
          <w:rtl/>
        </w:rPr>
        <w:t xml:space="preserve">لادخلنّهم جنّات تجرى من تحتها الانهار</w:t>
      </w:r>
    </w:p>
    <w:p>
      <w:pPr>
        <w:pStyle w:val="BookText"/>
      </w:pPr>
      <w:r>
        <w:rPr>
          <w:rFonts w:ascii="Amiri" w:hAnsi="Amiri" w:eastAsia="Amiri" w:cs="Amiri"/>
          <w:lang w:bidi="ar-SA"/>
          <w:color w:val="111111"/>
          <w:sz w:val="28"/>
          <w:szCs w:val="28"/>
          <w:rtl/>
        </w:rPr>
        <w:t xml:space="preserve">31 - جريان نهر هاى متعدد ، زير درختان بهشت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جنّات تجرى من تحتها الانهار</w:t>
      </w:r>
    </w:p>
    <w:p>
      <w:pPr>
        <w:pStyle w:val="BookText"/>
      </w:pPr>
      <w:r>
        <w:rPr>
          <w:rFonts w:ascii="Amiri" w:hAnsi="Amiri" w:eastAsia="Amiri" w:cs="Amiri"/>
          <w:lang w:bidi="ar-SA"/>
          <w:color w:val="111111"/>
          <w:sz w:val="28"/>
          <w:szCs w:val="28"/>
          <w:rtl/>
        </w:rPr>
        <w:t xml:space="preserve">به نظر مى رسد مراد از «من تحتها الانهار»، «من تحت اشجارها» باشد، يعنى نهرها از زير درختان آن جارى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- 3 - 198 - 8،9،11</w:t>
      </w:r>
    </w:p>
    <w:p>
      <w:pPr>
        <w:pStyle w:val="BookText"/>
      </w:pPr>
      <w:r>
        <w:rPr>
          <w:rFonts w:ascii="IRNazanin" w:hAnsi="IRNazanin" w:eastAsia="IRNazanin" w:cs="IRNazanin"/>
          <w:lang w:bidi="fa-IR"/>
          <w:color w:val="111111"/>
          <w:sz w:val="28"/>
          <w:szCs w:val="28"/>
          <w:rtl/>
        </w:rPr>
        <w:t xml:space="preserve">8 - بهشت ، داراى نهر ها و باغ هاى متعدد</w:t>
      </w:r>
    </w:p>
    <w:p>
      <w:pPr>
        <w:pStyle w:val="BookText"/>
      </w:pPr>
      <w:r>
        <w:rPr>
          <w:rFonts w:ascii="IRNazanin" w:hAnsi="IRNazanin" w:eastAsia="IRNazanin" w:cs="IRNazanin"/>
          <w:lang w:bidi="fa-IR"/>
          <w:color w:val="111111"/>
          <w:sz w:val="28"/>
          <w:szCs w:val="28"/>
          <w:rtl/>
        </w:rPr>
        <w:t xml:space="preserve">لهم جنّات تجرى من تحتها الانهار</w:t>
      </w:r>
    </w:p>
    <w:p>
      <w:pPr>
        <w:pStyle w:val="BookText"/>
      </w:pPr>
      <w:r>
        <w:rPr>
          <w:rFonts w:ascii="Amiri" w:hAnsi="Amiri" w:eastAsia="Amiri" w:cs="Amiri"/>
          <w:lang w:bidi="ar-SA"/>
          <w:color w:val="111111"/>
          <w:sz w:val="28"/>
          <w:szCs w:val="28"/>
          <w:rtl/>
        </w:rPr>
        <w:t xml:space="preserve">9 - جريان نهر هاى متعدد ، در زير باغ هاى بهشت</w:t>
      </w:r>
    </w:p>
    <w:p>
      <w:pPr>
        <w:pStyle w:val="BookText"/>
      </w:pPr>
      <w:r>
        <w:rPr>
          <w:rFonts w:ascii="IRNazanin" w:hAnsi="IRNazanin" w:eastAsia="IRNazanin" w:cs="IRNazanin"/>
          <w:lang w:bidi="fa-IR"/>
          <w:color w:val="111111"/>
          <w:sz w:val="28"/>
          <w:szCs w:val="28"/>
          <w:rtl/>
        </w:rPr>
        <w:t xml:space="preserve">جنّات تجرى من تحتها الانهار</w:t>
      </w:r>
    </w:p>
    <w:p>
      <w:pPr>
        <w:pStyle w:val="BookText"/>
      </w:pPr>
      <w:r>
        <w:rPr>
          <w:rFonts w:ascii="IRNazanin" w:hAnsi="IRNazanin" w:eastAsia="IRNazanin" w:cs="IRNazanin"/>
          <w:lang w:bidi="fa-IR"/>
          <w:color w:val="111111"/>
          <w:sz w:val="28"/>
          <w:szCs w:val="28"/>
          <w:rtl/>
        </w:rPr>
        <w:t xml:space="preserve">11 - بهشت جاودان با نهر هاى روان ، مهيّا براى پذيرايى از پرهيزكاران</w:t>
      </w:r>
    </w:p>
    <w:p>
      <w:pPr>
        <w:pStyle w:val="BookText"/>
      </w:pPr>
      <w:r>
        <w:rPr>
          <w:rFonts w:ascii="IRNazanin" w:hAnsi="IRNazanin" w:eastAsia="IRNazanin" w:cs="IRNazanin"/>
          <w:lang w:bidi="fa-IR"/>
          <w:color w:val="111111"/>
          <w:sz w:val="28"/>
          <w:szCs w:val="28"/>
          <w:rtl/>
        </w:rPr>
        <w:t xml:space="preserve">لهم جنّات تجرى من تحتها الانهار . .. نزلا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- 4 - 13 - 5</w:t>
      </w:r>
    </w:p>
    <w:p>
      <w:pPr>
        <w:pStyle w:val="BookText"/>
      </w:pPr>
      <w:r>
        <w:rPr>
          <w:rFonts w:ascii="IRNazanin" w:hAnsi="IRNazanin" w:eastAsia="IRNazanin" w:cs="IRNazanin"/>
          <w:lang w:bidi="fa-IR"/>
          <w:color w:val="111111"/>
          <w:sz w:val="28"/>
          <w:szCs w:val="28"/>
          <w:rtl/>
        </w:rPr>
        <w:t xml:space="preserve">5 - بهشت ، داراى نهر هاى جارى</w:t>
      </w:r>
    </w:p>
    <w:p>
      <w:pPr>
        <w:pStyle w:val="BookText"/>
      </w:pPr>
      <w:r>
        <w:rPr>
          <w:rFonts w:ascii="IRNazanin" w:hAnsi="IRNazanin" w:eastAsia="IRNazanin" w:cs="IRNazanin"/>
          <w:lang w:bidi="fa-IR"/>
          <w:color w:val="111111"/>
          <w:sz w:val="28"/>
          <w:szCs w:val="28"/>
          <w:rtl/>
        </w:rPr>
        <w:t xml:space="preserve">جنّات تجرى من تحتها الانهار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- 4 - 57 - 5</w:t>
      </w:r>
    </w:p>
    <w:p>
      <w:pPr>
        <w:pStyle w:val="BookText"/>
      </w:pPr>
      <w:r>
        <w:rPr>
          <w:rFonts w:ascii="IRNazanin" w:hAnsi="IRNazanin" w:eastAsia="IRNazanin" w:cs="IRNazanin"/>
          <w:lang w:bidi="fa-IR"/>
          <w:color w:val="111111"/>
          <w:sz w:val="28"/>
          <w:szCs w:val="28"/>
          <w:rtl/>
        </w:rPr>
        <w:t xml:space="preserve">5 - بهشت مؤمنانِ داراى اعمال صالح ، جاودانه ، داراى نهر هاى جارى و سايه هاى پيوسته ( هواى مطبوع و ملايم )</w:t>
      </w:r>
    </w:p>
    <w:p>
      <w:pPr>
        <w:pStyle w:val="BookText"/>
      </w:pPr>
      <w:r>
        <w:rPr>
          <w:rFonts w:ascii="Amiri" w:hAnsi="Amiri" w:eastAsia="Amiri" w:cs="Amiri"/>
          <w:lang w:bidi="ar-SA"/>
          <w:color w:val="111111"/>
          <w:sz w:val="28"/>
          <w:szCs w:val="28"/>
          <w:rtl/>
        </w:rPr>
        <w:t xml:space="preserve">انّ الّذين امنوا و عملوا الصّالحات . .. و ندخلهم ظلا ظليلا</w:t>
      </w:r>
    </w:p>
    <w:p>
      <w:pPr>
        <w:pStyle w:val="BookText"/>
      </w:pPr>
      <w:r>
        <w:rPr>
          <w:rFonts w:ascii="Amiri" w:hAnsi="Amiri" w:eastAsia="Amiri" w:cs="Amiri"/>
          <w:lang w:bidi="ar-SA"/>
          <w:color w:val="111111"/>
          <w:sz w:val="28"/>
          <w:szCs w:val="28"/>
          <w:rtl/>
        </w:rPr>
        <w:t xml:space="preserve">«ظلّ» به معناى سايه و «ظليلا» تأكيد آن و ظاهراً كنايه از مطبوعيت هواى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- 4 - 122 - 6</w:t>
      </w:r>
    </w:p>
    <w:p>
      <w:pPr>
        <w:pStyle w:val="BookText"/>
      </w:pPr>
      <w:r>
        <w:rPr>
          <w:rFonts w:ascii="IRNazanin" w:hAnsi="IRNazanin" w:eastAsia="IRNazanin" w:cs="IRNazanin"/>
          <w:lang w:bidi="fa-IR"/>
          <w:color w:val="111111"/>
          <w:sz w:val="28"/>
          <w:szCs w:val="28"/>
          <w:rtl/>
        </w:rPr>
        <w:t xml:space="preserve">6 - بهشت ، داراى باغ هاى متعدد ، نهر هاى جارى و جاودانه است .</w:t>
      </w:r>
    </w:p>
    <w:p>
      <w:pPr>
        <w:pStyle w:val="BookText"/>
      </w:pPr>
      <w:r>
        <w:rPr>
          <w:rFonts w:ascii="Amiri" w:hAnsi="Amiri" w:eastAsia="Amiri" w:cs="Amiri"/>
          <w:lang w:bidi="ar-SA"/>
          <w:color w:val="111111"/>
          <w:sz w:val="28"/>
          <w:szCs w:val="28"/>
          <w:rtl/>
        </w:rPr>
        <w:t xml:space="preserve">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- 5 - 12 - 27</w:t>
      </w:r>
    </w:p>
    <w:p>
      <w:pPr>
        <w:pStyle w:val="BookText"/>
      </w:pPr>
      <w:r>
        <w:rPr>
          <w:rFonts w:ascii="IRNazanin" w:hAnsi="IRNazanin" w:eastAsia="IRNazanin" w:cs="IRNazanin"/>
          <w:lang w:bidi="fa-IR"/>
          <w:color w:val="111111"/>
          <w:sz w:val="28"/>
          <w:szCs w:val="28"/>
          <w:rtl/>
        </w:rPr>
        <w:t xml:space="preserve">27 - بهشت ، داراى نهر هاى جارى و باغ هاى متعدد</w:t>
      </w:r>
    </w:p>
    <w:p>
      <w:pPr>
        <w:pStyle w:val="BookText"/>
      </w:pPr>
      <w:r>
        <w:rPr>
          <w:rFonts w:ascii="IRNazanin" w:hAnsi="IRNazanin" w:eastAsia="IRNazanin" w:cs="IRNazanin"/>
          <w:lang w:bidi="fa-IR"/>
          <w:color w:val="111111"/>
          <w:sz w:val="28"/>
          <w:szCs w:val="28"/>
          <w:rtl/>
        </w:rPr>
        <w:t xml:space="preserve">جنت تجرى من تحتها الانهر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- 5 - 85 - 5،6</w:t>
      </w:r>
    </w:p>
    <w:p>
      <w:pPr>
        <w:pStyle w:val="BookText"/>
      </w:pPr>
      <w:r>
        <w:rPr>
          <w:rFonts w:ascii="Amiri" w:hAnsi="Amiri" w:eastAsia="Amiri" w:cs="Amiri"/>
          <w:lang w:bidi="ar-SA"/>
          <w:color w:val="111111"/>
          <w:sz w:val="28"/>
          <w:szCs w:val="28"/>
          <w:rtl/>
        </w:rPr>
        <w:t xml:space="preserve">5 - بهشت ، جاودانه و داراى درختانى انبوه و نهرهايى روان</w:t>
      </w:r>
    </w:p>
    <w:p>
      <w:pPr>
        <w:pStyle w:val="BookText"/>
      </w:pPr>
      <w:r>
        <w:rPr>
          <w:rFonts w:ascii="Amiri" w:hAnsi="Amiri" w:eastAsia="Amiri" w:cs="Amiri"/>
          <w:lang w:bidi="ar-SA"/>
          <w:color w:val="111111"/>
          <w:sz w:val="28"/>
          <w:szCs w:val="28"/>
          <w:rtl/>
        </w:rPr>
        <w:t xml:space="preserve">جنت تجرى من تحتها الانهر خلدين فيها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كثرت باغ هاى بهشت و فراوانى نهر هاى جارى در آن</w:t>
      </w:r>
    </w:p>
    <w:p>
      <w:pPr>
        <w:pStyle w:val="BookText"/>
      </w:pPr>
      <w:r>
        <w:rPr>
          <w:rFonts w:ascii="IRNazanin" w:hAnsi="IRNazanin" w:eastAsia="IRNazanin" w:cs="IRNazanin"/>
          <w:lang w:bidi="fa-IR"/>
          <w:color w:val="111111"/>
          <w:sz w:val="28"/>
          <w:szCs w:val="28"/>
          <w:rtl/>
        </w:rPr>
        <w:t xml:space="preserve">جنت تجرى من تحتها الانهر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- 5 - 119 - 6</w:t>
      </w:r>
    </w:p>
    <w:p>
      <w:pPr>
        <w:pStyle w:val="BookText"/>
      </w:pPr>
      <w:r>
        <w:rPr>
          <w:rFonts w:ascii="Amiri" w:hAnsi="Amiri" w:eastAsia="Amiri" w:cs="Amiri"/>
          <w:lang w:bidi="ar-SA"/>
          <w:color w:val="111111"/>
          <w:sz w:val="28"/>
          <w:szCs w:val="28"/>
          <w:rtl/>
        </w:rPr>
        <w:t xml:space="preserve">6 - بهشت داراى باغ ها و بوستان هاى بسيار با نهرهايى جارى از زير درختان انبوه آن</w:t>
      </w:r>
    </w:p>
    <w:p>
      <w:pPr>
        <w:pStyle w:val="BookText"/>
      </w:pPr>
      <w:r>
        <w:rPr>
          <w:rFonts w:ascii="Amiri" w:hAnsi="Amiri" w:eastAsia="Amiri" w:cs="Amiri"/>
          <w:lang w:bidi="ar-SA"/>
          <w:color w:val="111111"/>
          <w:sz w:val="28"/>
          <w:szCs w:val="28"/>
          <w:rtl/>
        </w:rPr>
        <w:t xml:space="preserve">لهم جنت تجرى من تحت الانهر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- 7 - 43 - 7،8</w:t>
      </w:r>
    </w:p>
    <w:p>
      <w:pPr>
        <w:pStyle w:val="BookText"/>
      </w:pPr>
      <w:r>
        <w:rPr>
          <w:rFonts w:ascii="IRNazanin" w:hAnsi="IRNazanin" w:eastAsia="IRNazanin" w:cs="IRNazanin"/>
          <w:lang w:bidi="fa-IR"/>
          <w:color w:val="111111"/>
          <w:sz w:val="28"/>
          <w:szCs w:val="28"/>
          <w:rtl/>
        </w:rPr>
        <w:t xml:space="preserve">7 - جايگاه رفيع بهشتيان ، مشرف بر نهرهايى جارى</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8 - نهر هاى جارى بهشت ، پاداش مؤمنان نيك كردار</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- 9 - 89 - 1،3</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IRNazanin" w:hAnsi="IRNazanin" w:eastAsia="IRNazanin" w:cs="IRNazanin"/>
          <w:lang w:bidi="fa-IR"/>
          <w:color w:val="111111"/>
          <w:sz w:val="28"/>
          <w:szCs w:val="28"/>
          <w:rtl/>
        </w:rPr>
        <w:t xml:space="preserve">3 - باغ هاى بهشت ، متعدد و داراى نهر هاى فراوان</w:t>
      </w:r>
    </w:p>
    <w:p>
      <w:pPr>
        <w:pStyle w:val="BookText"/>
      </w:pPr>
      <w:r>
        <w:rPr>
          <w:rFonts w:ascii="IRNazanin" w:hAnsi="IRNazanin" w:eastAsia="IRNazanin" w:cs="IRNazanin"/>
          <w:lang w:bidi="fa-IR"/>
          <w:color w:val="111111"/>
          <w:sz w:val="28"/>
          <w:szCs w:val="28"/>
          <w:rtl/>
        </w:rPr>
        <w:t xml:space="preserve">لهم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- 9 - 100 - 15</w:t>
      </w:r>
    </w:p>
    <w:p>
      <w:pPr>
        <w:pStyle w:val="BookText"/>
      </w:pPr>
      <w:r>
        <w:rPr>
          <w:rFonts w:ascii="Amiri" w:hAnsi="Amiri" w:eastAsia="Amiri" w:cs="Amiri"/>
          <w:lang w:bidi="ar-SA"/>
          <w:color w:val="111111"/>
          <w:sz w:val="28"/>
          <w:szCs w:val="28"/>
          <w:rtl/>
        </w:rPr>
        <w:t xml:space="preserve">15 - جارى شدن نهر ها در زير درختان انبوه بهشتى ، جلوه اى از نعمت هاى جذاب و لذت آفرين اخروى</w:t>
      </w:r>
    </w:p>
    <w:p>
      <w:pPr>
        <w:pStyle w:val="BookText"/>
      </w:pPr>
      <w:r>
        <w:rPr>
          <w:rFonts w:ascii="IRNazanin" w:hAnsi="IRNazanin" w:eastAsia="IRNazanin" w:cs="IRNazanin"/>
          <w:lang w:bidi="fa-IR"/>
          <w:color w:val="111111"/>
          <w:sz w:val="28"/>
          <w:szCs w:val="28"/>
          <w:rtl/>
        </w:rPr>
        <w:t xml:space="preserve">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- 13 - 35 - 3،4</w:t>
      </w:r>
    </w:p>
    <w:p>
      <w:pPr>
        <w:pStyle w:val="BookText"/>
      </w:pPr>
      <w:r>
        <w:rPr>
          <w:rFonts w:ascii="Amiri" w:hAnsi="Amiri" w:eastAsia="Amiri" w:cs="Amiri"/>
          <w:lang w:bidi="ar-SA"/>
          <w:color w:val="111111"/>
          <w:sz w:val="28"/>
          <w:szCs w:val="28"/>
          <w:rtl/>
        </w:rPr>
        <w:t xml:space="preserve">3- بهشت داراى نهر هاى بسيار است .</w:t>
      </w:r>
    </w:p>
    <w:p>
      <w:pPr>
        <w:pStyle w:val="BookText"/>
      </w:pPr>
      <w:r>
        <w:rPr>
          <w:rFonts w:ascii="Amiri" w:hAnsi="Amiri" w:eastAsia="Amiri" w:cs="Amiri"/>
          <w:lang w:bidi="ar-SA"/>
          <w:color w:val="111111"/>
          <w:sz w:val="28"/>
          <w:szCs w:val="28"/>
          <w:rtl/>
        </w:rPr>
        <w:t xml:space="preserve">مثل الجنة . .. تجرى من تحتها الأنهر</w:t>
      </w:r>
    </w:p>
    <w:p>
      <w:pPr>
        <w:pStyle w:val="BookText"/>
      </w:pPr>
      <w:r>
        <w:rPr>
          <w:rFonts w:ascii="IRNazanin" w:hAnsi="IRNazanin" w:eastAsia="IRNazanin" w:cs="IRNazanin"/>
          <w:lang w:bidi="fa-IR"/>
          <w:color w:val="111111"/>
          <w:sz w:val="28"/>
          <w:szCs w:val="28"/>
          <w:rtl/>
        </w:rPr>
        <w:t xml:space="preserve">برداشت فوق از جمع بودن كلمه «أنهار» استفاده شده است. قابل ذكر است كه از معانى «مَثَل» صفت و ويژگى است.</w:t>
      </w:r>
    </w:p>
    <w:p>
      <w:pPr>
        <w:pStyle w:val="BookText"/>
      </w:pPr>
      <w:r>
        <w:rPr>
          <w:rFonts w:ascii="Amiri" w:hAnsi="Amiri" w:eastAsia="Amiri" w:cs="Amiri"/>
          <w:lang w:bidi="ar-SA"/>
          <w:color w:val="111111"/>
          <w:sz w:val="28"/>
          <w:szCs w:val="28"/>
          <w:rtl/>
        </w:rPr>
        <w:t xml:space="preserve">4- نهر هاى بهشت از زير درختان آن جارى است .</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- 14 - 23 - 5</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نهر هاى فراوانى همواره در بهشت جارى است .</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- 16 - 31 - 2</w:t>
      </w:r>
    </w:p>
    <w:p>
      <w:pPr>
        <w:pStyle w:val="BookText"/>
      </w:pPr>
      <w:r>
        <w:rPr>
          <w:rFonts w:ascii="Amiri" w:hAnsi="Amiri" w:eastAsia="Amiri" w:cs="Amiri"/>
          <w:lang w:bidi="ar-SA"/>
          <w:color w:val="111111"/>
          <w:sz w:val="28"/>
          <w:szCs w:val="28"/>
          <w:rtl/>
        </w:rPr>
        <w:t xml:space="preserve">2- بهشت متقين ، داراى نهر هاى روان</w:t>
      </w:r>
    </w:p>
    <w:p>
      <w:pPr>
        <w:pStyle w:val="BookText"/>
      </w:pPr>
      <w:r>
        <w:rPr>
          <w:rFonts w:ascii="Amiri" w:hAnsi="Amiri" w:eastAsia="Amiri" w:cs="Amiri"/>
          <w:lang w:bidi="ar-SA"/>
          <w:color w:val="111111"/>
          <w:sz w:val="28"/>
          <w:szCs w:val="28"/>
          <w:rtl/>
        </w:rPr>
        <w:t xml:space="preserve">جنّ-ت عدن يدخلونها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- 20 - 76 - 3</w:t>
      </w:r>
    </w:p>
    <w:p>
      <w:pPr>
        <w:pStyle w:val="BookText"/>
      </w:pPr>
      <w:r>
        <w:rPr>
          <w:rFonts w:ascii="IRNazanin" w:hAnsi="IRNazanin" w:eastAsia="IRNazanin" w:cs="IRNazanin"/>
          <w:lang w:bidi="fa-IR"/>
          <w:color w:val="111111"/>
          <w:sz w:val="28"/>
          <w:szCs w:val="28"/>
          <w:rtl/>
        </w:rPr>
        <w:t xml:space="preserve">3 - بهشت ، داراى نهرهايى متعدد است كه از فرو دست آن جارى مى گردد .</w:t>
      </w:r>
    </w:p>
    <w:p>
      <w:pPr>
        <w:pStyle w:val="BookText"/>
      </w:pPr>
      <w:r>
        <w:rPr>
          <w:rFonts w:ascii="IRNazanin" w:hAnsi="IRNazanin" w:eastAsia="IRNazanin" w:cs="IRNazanin"/>
          <w:lang w:bidi="fa-IR"/>
          <w:color w:val="111111"/>
          <w:sz w:val="28"/>
          <w:szCs w:val="28"/>
          <w:rtl/>
        </w:rPr>
        <w:t xml:space="preserve">جنّت عدن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- 22 - 14 - 4</w:t>
      </w:r>
    </w:p>
    <w:p>
      <w:pPr>
        <w:pStyle w:val="BookText"/>
      </w:pPr>
      <w:r>
        <w:rPr>
          <w:rFonts w:ascii="IRNazanin" w:hAnsi="IRNazanin" w:eastAsia="IRNazanin" w:cs="IRNazanin"/>
          <w:lang w:bidi="fa-IR"/>
          <w:color w:val="111111"/>
          <w:sz w:val="28"/>
          <w:szCs w:val="28"/>
          <w:rtl/>
        </w:rPr>
        <w:t xml:space="preserve">4 - بوستان هاى بهشت ، داراى چشمه سار هاى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- 29 - 58 - 4،5</w:t>
      </w:r>
    </w:p>
    <w:p>
      <w:pPr>
        <w:pStyle w:val="BookText"/>
      </w:pPr>
      <w:r>
        <w:rPr>
          <w:rFonts w:ascii="Amiri" w:hAnsi="Amiri" w:eastAsia="Amiri" w:cs="Amiri"/>
          <w:lang w:bidi="ar-SA"/>
          <w:color w:val="111111"/>
          <w:sz w:val="28"/>
          <w:szCs w:val="28"/>
          <w:rtl/>
        </w:rPr>
        <w:t xml:space="preserve">4 - از زير درختان بهشت ، نهر هاى آب ، مدام ، جارى است .</w:t>
      </w:r>
    </w:p>
    <w:p>
      <w:pPr>
        <w:pStyle w:val="BookText"/>
      </w:pPr>
      <w:r>
        <w:rPr>
          <w:rFonts w:ascii="Amiri" w:hAnsi="Amiri" w:eastAsia="Amiri" w:cs="Amiri"/>
          <w:lang w:bidi="ar-SA"/>
          <w:color w:val="111111"/>
          <w:sz w:val="28"/>
          <w:szCs w:val="28"/>
          <w:rtl/>
        </w:rPr>
        <w:t xml:space="preserve">من الجنّة غرفًا تجرى من تحتها الأنهر</w:t>
      </w:r>
    </w:p>
    <w:p>
      <w:pPr>
        <w:pStyle w:val="BookText"/>
      </w:pPr>
      <w:r>
        <w:rPr>
          <w:rFonts w:ascii="IRNazanin" w:hAnsi="IRNazanin" w:eastAsia="IRNazanin" w:cs="IRNazanin"/>
          <w:lang w:bidi="fa-IR"/>
          <w:color w:val="111111"/>
          <w:sz w:val="28"/>
          <w:szCs w:val="28"/>
          <w:rtl/>
        </w:rPr>
        <w:t xml:space="preserve">جمله «تجرى من تحتها الأنهار» مى تواند حال براى «الجنة» باشد و ضمير «تحتها» به «الجنة» برگردد. در اين صورت، اين برداشت، قابل استفاده است.</w:t>
      </w:r>
    </w:p>
    <w:p>
      <w:pPr>
        <w:pStyle w:val="BookText"/>
      </w:pPr>
      <w:r>
        <w:rPr>
          <w:rFonts w:ascii="Amiri" w:hAnsi="Amiri" w:eastAsia="Amiri" w:cs="Amiri"/>
          <w:lang w:bidi="ar-SA"/>
          <w:color w:val="111111"/>
          <w:sz w:val="28"/>
          <w:szCs w:val="28"/>
          <w:rtl/>
        </w:rPr>
        <w:t xml:space="preserve">5 - از زير غرفه هاى بهشت ، نهر هاى آب ، مدام ، جارى است .</w:t>
      </w:r>
    </w:p>
    <w:p>
      <w:pPr>
        <w:pStyle w:val="BookText"/>
      </w:pPr>
      <w:r>
        <w:rPr>
          <w:rFonts w:ascii="Amiri" w:hAnsi="Amiri" w:eastAsia="Amiri" w:cs="Amiri"/>
          <w:lang w:bidi="ar-SA"/>
          <w:color w:val="111111"/>
          <w:sz w:val="28"/>
          <w:szCs w:val="28"/>
          <w:rtl/>
        </w:rPr>
        <w:t xml:space="preserve">من الجنّة غرفًا تجرى من تحتها الأنهر</w:t>
      </w:r>
    </w:p>
    <w:p>
      <w:pPr>
        <w:pStyle w:val="BookText"/>
      </w:pPr>
      <w:r>
        <w:rPr>
          <w:rFonts w:ascii="IRNazanin" w:hAnsi="IRNazanin" w:eastAsia="IRNazanin" w:cs="IRNazanin"/>
          <w:lang w:bidi="fa-IR"/>
          <w:color w:val="111111"/>
          <w:sz w:val="28"/>
          <w:szCs w:val="28"/>
          <w:rtl/>
        </w:rPr>
        <w:t xml:space="preserve">بنابر بازگشت ضمير «تحتها» به «غرف»،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- 37 - 62 - 1</w:t>
      </w:r>
    </w:p>
    <w:p>
      <w:pPr>
        <w:pStyle w:val="BookText"/>
      </w:pPr>
      <w:r>
        <w:rPr>
          <w:rFonts w:ascii="IRNazanin" w:hAnsi="IRNazanin" w:eastAsia="IRNazanin" w:cs="IRNazanin"/>
          <w:lang w:bidi="fa-IR"/>
          <w:color w:val="111111"/>
          <w:sz w:val="28"/>
          <w:szCs w:val="28"/>
          <w:rtl/>
        </w:rPr>
        <w:t xml:space="preserve">1 - زندگى انسان هاى بهشتى با انواع نعمت ها ( همچون نهر ها ، تخت ها ، شراب و همسران زيبا ) قابل مقايسه با زندگى پردرد و رنج دوزخيان نيست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خوب بودن زندگى بهشتيان و بدى زندگى دوزخيان امرى روشن و آشكار است. بر اين اساس سؤال از بهتر بودن زندگى بهشتيان نسبت به دوزخيان مى تواند براى بيان شدت تفاوت اين دو زندگى و قابل قياس نبودن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- 47 - 12 - 4</w:t>
      </w:r>
    </w:p>
    <w:p>
      <w:pPr>
        <w:pStyle w:val="BookText"/>
      </w:pPr>
      <w:r>
        <w:rPr>
          <w:rFonts w:ascii="Amiri" w:hAnsi="Amiri" w:eastAsia="Amiri" w:cs="Amiri"/>
          <w:lang w:bidi="ar-SA"/>
          <w:color w:val="111111"/>
          <w:sz w:val="28"/>
          <w:szCs w:val="28"/>
          <w:rtl/>
        </w:rPr>
        <w:t xml:space="preserve">4- جريان نهر ها در زير قصر ها و درخت هاى بهشت ، از جاذبه هاى مهم آن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از آن جا كه خداوند از ميان همه اوصاف بهشت، تنها به جريان نهرها اشاره كرده است،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- 48 - 17 - 4</w:t>
      </w:r>
    </w:p>
    <w:p>
      <w:pPr>
        <w:pStyle w:val="BookText"/>
      </w:pPr>
      <w:r>
        <w:rPr>
          <w:rFonts w:ascii="IRNazanin" w:hAnsi="IRNazanin" w:eastAsia="IRNazanin" w:cs="IRNazanin"/>
          <w:lang w:bidi="fa-IR"/>
          <w:color w:val="111111"/>
          <w:sz w:val="28"/>
          <w:szCs w:val="28"/>
          <w:rtl/>
        </w:rPr>
        <w:t xml:space="preserve">4 - باغ هاى بهشت ، با نهر هاى هميشه جارى ، پاداش الهى به شركت كنندگان در جهاد و نبرد با دشمنان دين</w:t>
      </w:r>
    </w:p>
    <w:p>
      <w:pPr>
        <w:pStyle w:val="BookText"/>
      </w:pPr>
      <w:r>
        <w:rPr>
          <w:rFonts w:ascii="Amiri" w:hAnsi="Amiri" w:eastAsia="Amiri" w:cs="Amiri"/>
          <w:lang w:bidi="ar-SA"/>
          <w:color w:val="111111"/>
          <w:sz w:val="28"/>
          <w:szCs w:val="28"/>
          <w:rtl/>
        </w:rPr>
        <w:t xml:space="preserve">و من يطع اللّه و رسوله يدخله جنّ-ت تجرى</w:t>
      </w:r>
    </w:p>
    <w:p>
      <w:pPr>
        <w:pStyle w:val="BookText"/>
      </w:pPr>
      <w:r>
        <w:rPr>
          <w:rFonts w:ascii="IRNazanin" w:hAnsi="IRNazanin" w:eastAsia="IRNazanin" w:cs="IRNazanin"/>
          <w:lang w:bidi="fa-IR"/>
          <w:color w:val="111111"/>
          <w:sz w:val="28"/>
          <w:szCs w:val="28"/>
          <w:rtl/>
        </w:rPr>
        <w:t xml:space="preserve">با توجه به اين كه سياق آيات، در رابطه با جنگ و جهاد مى باشد; مراد از «من يطع. ..» كسى است كه فرمان جهاد را اطاعت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- 54 - 54 - 1،3</w:t>
      </w:r>
    </w:p>
    <w:p>
      <w:pPr>
        <w:pStyle w:val="BookText"/>
      </w:pPr>
      <w:r>
        <w:rPr>
          <w:rFonts w:ascii="IRNazanin" w:hAnsi="IRNazanin" w:eastAsia="IRNazanin" w:cs="IRNazanin"/>
          <w:lang w:bidi="fa-IR"/>
          <w:color w:val="111111"/>
          <w:sz w:val="28"/>
          <w:szCs w:val="28"/>
          <w:rtl/>
        </w:rPr>
        <w:t xml:space="preserve">1 - استقرار حتمى تقواپيشگان ، در باغ هاى پر درخت و كنار نهر هاى بهشت</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IRNazanin" w:hAnsi="IRNazanin" w:eastAsia="IRNazanin" w:cs="IRNazanin"/>
          <w:lang w:bidi="fa-IR"/>
          <w:color w:val="111111"/>
          <w:sz w:val="28"/>
          <w:szCs w:val="28"/>
          <w:rtl/>
        </w:rPr>
        <w:t xml:space="preserve">«جنّة» (مفرد «جنّات») به باغ پوشيده شده از درختان گفته مى شود.</w:t>
      </w:r>
    </w:p>
    <w:p>
      <w:pPr>
        <w:pStyle w:val="BookText"/>
      </w:pPr>
      <w:r>
        <w:rPr>
          <w:rFonts w:ascii="IRNazanin" w:hAnsi="IRNazanin" w:eastAsia="IRNazanin" w:cs="IRNazanin"/>
          <w:lang w:bidi="fa-IR"/>
          <w:color w:val="111111"/>
          <w:sz w:val="28"/>
          <w:szCs w:val="28"/>
          <w:rtl/>
        </w:rPr>
        <w:t xml:space="preserve">3 - باغ ها و نهر هاى بهشتى ، پاداش عملكرد خود متقين</w:t>
      </w:r>
    </w:p>
    <w:p>
      <w:pPr>
        <w:pStyle w:val="BookText"/>
      </w:pPr>
      <w:r>
        <w:rPr>
          <w:rFonts w:ascii="Amiri" w:hAnsi="Amiri" w:eastAsia="Amiri" w:cs="Amiri"/>
          <w:lang w:bidi="ar-SA"/>
          <w:color w:val="111111"/>
          <w:sz w:val="28"/>
          <w:szCs w:val="28"/>
          <w:rtl/>
        </w:rPr>
        <w:t xml:space="preserve">و كلّ شىء فعلوه . .. إنّ المتّقين فى جنّ-ت و نهر</w:t>
      </w:r>
    </w:p>
    <w:p>
      <w:pPr>
        <w:pStyle w:val="BookText"/>
      </w:pPr>
      <w:r>
        <w:rPr>
          <w:rFonts w:ascii="IRNazanin" w:hAnsi="IRNazanin" w:eastAsia="IRNazanin" w:cs="IRNazanin"/>
          <w:lang w:bidi="fa-IR"/>
          <w:color w:val="111111"/>
          <w:sz w:val="28"/>
          <w:szCs w:val="28"/>
          <w:rtl/>
        </w:rPr>
        <w:t xml:space="preserve">از ارتباط اين آيه با آيات پيشين - كه در زمينه نقش مؤثر عمل در پاداش و كيفر انسان بود،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- 57 - 12 - 11</w:t>
      </w:r>
    </w:p>
    <w:p>
      <w:pPr>
        <w:pStyle w:val="BookText"/>
      </w:pPr>
      <w:r>
        <w:rPr>
          <w:rFonts w:ascii="Amiri" w:hAnsi="Amiri" w:eastAsia="Amiri" w:cs="Amiri"/>
          <w:lang w:bidi="ar-SA"/>
          <w:color w:val="111111"/>
          <w:sz w:val="28"/>
          <w:szCs w:val="28"/>
          <w:rtl/>
        </w:rPr>
        <w:t xml:space="preserve">11 - وجود نهر هاى هميشه روان در باغ هاى بهشت</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به كارگيرى فعل مضارع «تجرى»، بيانگر هميشگى بودن جريان نهرها در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- 58 - 22 - 19</w:t>
      </w:r>
    </w:p>
    <w:p>
      <w:pPr>
        <w:pStyle w:val="BookText"/>
      </w:pPr>
      <w:r>
        <w:rPr>
          <w:rFonts w:ascii="Amiri" w:hAnsi="Amiri" w:eastAsia="Amiri" w:cs="Amiri"/>
          <w:lang w:bidi="ar-SA"/>
          <w:color w:val="111111"/>
          <w:sz w:val="28"/>
          <w:szCs w:val="28"/>
          <w:rtl/>
        </w:rPr>
        <w:t xml:space="preserve">19 - وجود نهر هاى هميشه روان ، از زير درخت هاى بوستان هاى بهشت</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- 61 - 12 - 5</w:t>
      </w:r>
    </w:p>
    <w:p>
      <w:pPr>
        <w:pStyle w:val="BookText"/>
      </w:pPr>
      <w:r>
        <w:rPr>
          <w:rFonts w:ascii="IRNazanin" w:hAnsi="IRNazanin" w:eastAsia="IRNazanin" w:cs="IRNazanin"/>
          <w:lang w:bidi="fa-IR"/>
          <w:color w:val="111111"/>
          <w:sz w:val="28"/>
          <w:szCs w:val="28"/>
          <w:rtl/>
        </w:rPr>
        <w:t xml:space="preserve">5 - وجود نهر هاى همواره جارى در بوستان هاى بهشت</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IRNazanin" w:hAnsi="IRNazanin" w:eastAsia="IRNazanin" w:cs="IRNazanin"/>
          <w:lang w:bidi="fa-IR"/>
          <w:color w:val="111111"/>
          <w:sz w:val="28"/>
          <w:szCs w:val="28"/>
          <w:rtl/>
        </w:rPr>
        <w:t xml:space="preserve">به كارگيرى فعل مضارع (تجرى)، بيانگر تداوم جريان نهرهاى بهشت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9" w:name="pg6556_44662"/>
    <w:bookmarkEnd w:id="2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- 64 - 9 - 10</w:t>
      </w:r>
    </w:p>
    <w:p>
      <w:pPr>
        <w:pStyle w:val="BookText"/>
      </w:pPr>
      <w:r>
        <w:rPr>
          <w:rFonts w:ascii="Amiri" w:hAnsi="Amiri" w:eastAsia="Amiri" w:cs="Amiri"/>
          <w:lang w:bidi="ar-SA"/>
          <w:color w:val="111111"/>
          <w:sz w:val="28"/>
          <w:szCs w:val="28"/>
          <w:rtl/>
        </w:rPr>
        <w:t xml:space="preserve">10 - بهشت ، داراى بوستان هاى متعدد با نهر هاى جارى در زير آنها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«جنّات» (جمع «جنّة») به معناى بوستان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- 66 - 8 - 8</w:t>
      </w:r>
    </w:p>
    <w:p>
      <w:pPr>
        <w:pStyle w:val="BookText"/>
      </w:pPr>
      <w:r>
        <w:rPr>
          <w:rFonts w:ascii="Amiri" w:hAnsi="Amiri" w:eastAsia="Amiri" w:cs="Amiri"/>
          <w:lang w:bidi="ar-SA"/>
          <w:color w:val="111111"/>
          <w:sz w:val="28"/>
          <w:szCs w:val="28"/>
          <w:rtl/>
        </w:rPr>
        <w:t xml:space="preserve">8 - بهشت ، داراى بوستان هاى متعدد با نهر هاى روان در قسمت زيرين آنها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«جنّة» (مفرد «جنّات») به معناى بوستان است.</w:t>
      </w:r>
    </w:p>
    <w:p>
      <w:pPr>
        <w:pStyle w:val="Heading3"/>
      </w:pPr>
      <w:bookmarkStart w:id="1061" w:name="_Toc682"/>
      <w:r>
        <w:t>505- نهرهاى بهشت عدن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- 18 - 31 - 2</w:t>
      </w:r>
    </w:p>
    <w:p>
      <w:pPr>
        <w:pStyle w:val="BookText"/>
      </w:pPr>
      <w:r>
        <w:rPr>
          <w:rFonts w:ascii="IRNazanin" w:hAnsi="IRNazanin" w:eastAsia="IRNazanin" w:cs="IRNazanin"/>
          <w:lang w:bidi="fa-IR"/>
          <w:color w:val="111111"/>
          <w:sz w:val="28"/>
          <w:szCs w:val="28"/>
          <w:rtl/>
        </w:rPr>
        <w:t xml:space="preserve">2- در بهشت عدن ، نهر ها ، از زير پاى ( كاخ ها و بنا هاى رفيع ) بهشتيان جريان دارد .</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مرجع ضمير «تحتهم» عبارت «الذين امنوا» در آيه قبل است; يعنى، از زير پاى بهشتيان، نهرها جارى است. روشن است كه جريان آب از زير پاى بهشتيان، تعبيرى براى ترسيم محل اقامت آنان در بهشت و جريان يافتن آب از زير بناها و يا تكيگاه هاى آنان است.</w:t>
      </w:r>
    </w:p>
    <w:p>
      <w:pPr>
        <w:pStyle w:val="Heading3"/>
      </w:pPr>
      <w:bookmarkStart w:id="1062" w:name="_Toc683"/>
      <w:r>
        <w:t>506- نهرهاى زلال بهشت</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- 47 - 15 - 7</w:t>
      </w:r>
    </w:p>
    <w:p>
      <w:pPr>
        <w:pStyle w:val="BookText"/>
      </w:pPr>
      <w:r>
        <w:rPr>
          <w:rFonts w:ascii="IRNazanin" w:hAnsi="IRNazanin" w:eastAsia="IRNazanin" w:cs="IRNazanin"/>
          <w:lang w:bidi="fa-IR"/>
          <w:color w:val="111111"/>
          <w:sz w:val="28"/>
          <w:szCs w:val="28"/>
          <w:rtl/>
        </w:rPr>
        <w:t xml:space="preserve">7- وجود نهرهايى از آب هاى زلال ، شير هاى گوارا ، شراب هاى مسرت آفرين و عسل خالص در بهشت</w:t>
      </w:r>
    </w:p>
    <w:p>
      <w:pPr>
        <w:pStyle w:val="BookText"/>
      </w:pPr>
      <w:r>
        <w:rPr>
          <w:rFonts w:ascii="Amiri" w:hAnsi="Amiri" w:eastAsia="Amiri" w:cs="Amiri"/>
          <w:lang w:bidi="ar-SA"/>
          <w:color w:val="111111"/>
          <w:sz w:val="28"/>
          <w:szCs w:val="28"/>
          <w:rtl/>
        </w:rPr>
        <w:t xml:space="preserve">فيها أنهر من ماء غير ءاسن و أنهر من لبن لم يتغيّر طعمه و أنهرمن خمر لذّة للش-</w:t>
      </w:r>
    </w:p>
    <w:p>
      <w:pPr>
        <w:pStyle w:val="Heading3"/>
      </w:pPr>
      <w:bookmarkStart w:id="1063" w:name="_Toc684"/>
      <w:r>
        <w:t>507- نهرهاى شراب بهشت</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- 47 - 15 - 7،27</w:t>
      </w:r>
    </w:p>
    <w:p>
      <w:pPr>
        <w:pStyle w:val="BookText"/>
      </w:pPr>
      <w:r>
        <w:rPr>
          <w:rFonts w:ascii="IRNazanin" w:hAnsi="IRNazanin" w:eastAsia="IRNazanin" w:cs="IRNazanin"/>
          <w:lang w:bidi="fa-IR"/>
          <w:color w:val="111111"/>
          <w:sz w:val="28"/>
          <w:szCs w:val="28"/>
          <w:rtl/>
        </w:rPr>
        <w:t xml:space="preserve">7- وجود نهرهايى از آب هاى زلال ، شير هاى گوارا ، شراب هاى مسرت آفرين و عسل خالص در بهشت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0" w:name="pg6556_44663"/>
    <w:bookmarkEnd w:id="250"/>
    <w:p>
      <w:pPr>
        <w:pStyle w:val="BookText"/>
      </w:pPr>
      <w:r>
        <w:rPr>
          <w:rFonts w:ascii="Amiri" w:hAnsi="Amiri" w:eastAsia="Amiri" w:cs="Amiri"/>
          <w:lang w:bidi="ar-SA"/>
          <w:color w:val="111111"/>
          <w:sz w:val="28"/>
          <w:szCs w:val="28"/>
          <w:rtl/>
        </w:rPr>
        <w:t xml:space="preserve">فيها أنهر من ماء غير ءاسن و أنهر من لبن لم يتغيّر طعمه و أنهرمن خمر لذّة للش-</w:t>
      </w:r>
    </w:p>
    <w:p>
      <w:pPr>
        <w:pStyle w:val="BookText"/>
      </w:pPr>
      <w:r>
        <w:rPr>
          <w:rFonts w:ascii="IRNazanin" w:hAnsi="IRNazanin" w:eastAsia="IRNazanin" w:cs="IRNazanin"/>
          <w:lang w:bidi="fa-IR"/>
          <w:color w:val="111111"/>
          <w:sz w:val="28"/>
          <w:szCs w:val="28"/>
          <w:rtl/>
        </w:rPr>
        <w:t xml:space="preserve">27- « عن معاوية بن حيدة : سمعت رسول اللّه (صلی الله علیه و آله) يقول فى الجنّة بحر اللبن و بحر الماء و بحر العسل و بحر الخمر ثمّ تشقق الأنهار منها بعد ;</w:t>
      </w:r>
    </w:p>
    <w:p>
      <w:pPr>
        <w:pStyle w:val="BookText"/>
      </w:pPr>
      <w:r>
        <w:rPr>
          <w:rFonts w:ascii="IRNazanin" w:hAnsi="IRNazanin" w:eastAsia="IRNazanin" w:cs="IRNazanin"/>
          <w:lang w:bidi="fa-IR"/>
          <w:color w:val="111111"/>
          <w:sz w:val="28"/>
          <w:szCs w:val="28"/>
          <w:rtl/>
        </w:rPr>
        <w:t xml:space="preserve">معاوية بن حيدة مى گويد: از رسول خدا(صلی الله علیه و آله) شنيدم كه مى فرمود: در بهشت درياى شير، درياى آب، درياى عسل و درياى شراب است كه نهرهاى بهشتى از آنها منشعب گشته است».</w:t>
      </w:r>
    </w:p>
    <w:p>
      <w:pPr>
        <w:pStyle w:val="Heading3"/>
      </w:pPr>
      <w:bookmarkStart w:id="1064" w:name="_Toc685"/>
      <w:r>
        <w:t>508- نهرهاى شير بهشت</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- 47 - 15 - 7،27</w:t>
      </w:r>
    </w:p>
    <w:p>
      <w:pPr>
        <w:pStyle w:val="BookText"/>
      </w:pPr>
      <w:r>
        <w:rPr>
          <w:rFonts w:ascii="IRNazanin" w:hAnsi="IRNazanin" w:eastAsia="IRNazanin" w:cs="IRNazanin"/>
          <w:lang w:bidi="fa-IR"/>
          <w:color w:val="111111"/>
          <w:sz w:val="28"/>
          <w:szCs w:val="28"/>
          <w:rtl/>
        </w:rPr>
        <w:t xml:space="preserve">7- وجود نهرهايى از آب هاى زلال ، شير هاى گوارا ، شراب هاى مسرت آفرين و عسل خالص در بهشت</w:t>
      </w:r>
    </w:p>
    <w:p>
      <w:pPr>
        <w:pStyle w:val="BookText"/>
      </w:pPr>
      <w:r>
        <w:rPr>
          <w:rFonts w:ascii="Amiri" w:hAnsi="Amiri" w:eastAsia="Amiri" w:cs="Amiri"/>
          <w:lang w:bidi="ar-SA"/>
          <w:color w:val="111111"/>
          <w:sz w:val="28"/>
          <w:szCs w:val="28"/>
          <w:rtl/>
        </w:rPr>
        <w:t xml:space="preserve">فيها أنهر من ماء غير ءاسن و أنهر من لبن لم يتغيّر طعمه و أنهرمن خمر لذّة للش-</w:t>
      </w:r>
    </w:p>
    <w:p>
      <w:pPr>
        <w:pStyle w:val="BookText"/>
      </w:pPr>
      <w:r>
        <w:rPr>
          <w:rFonts w:ascii="IRNazanin" w:hAnsi="IRNazanin" w:eastAsia="IRNazanin" w:cs="IRNazanin"/>
          <w:lang w:bidi="fa-IR"/>
          <w:color w:val="111111"/>
          <w:sz w:val="28"/>
          <w:szCs w:val="28"/>
          <w:rtl/>
        </w:rPr>
        <w:t xml:space="preserve">27- « عن معاوية بن حيدة : سمعت رسول اللّه (صلی الله علیه و آله) يقول فى الجنّة بحر اللبن و بحر الماء و بحر العسل و بحر الخمر ثمّ تشقق الأنهار منها بعد ;</w:t>
      </w:r>
    </w:p>
    <w:p>
      <w:pPr>
        <w:pStyle w:val="BookText"/>
      </w:pPr>
      <w:r>
        <w:rPr>
          <w:rFonts w:ascii="IRNazanin" w:hAnsi="IRNazanin" w:eastAsia="IRNazanin" w:cs="IRNazanin"/>
          <w:lang w:bidi="fa-IR"/>
          <w:color w:val="111111"/>
          <w:sz w:val="28"/>
          <w:szCs w:val="28"/>
          <w:rtl/>
        </w:rPr>
        <w:t xml:space="preserve">معاوية بن حيدة مى گويد: از رسول خدا(صلی الله علیه و آله) شنيدم كه مى فرمود: در بهشت درياى شير، درياى آب، درياى عسل و درياى شراب است كه نهرهاى بهشتى از آنها منشعب گشته است».</w:t>
      </w:r>
    </w:p>
    <w:p>
      <w:pPr>
        <w:pStyle w:val="Heading3"/>
      </w:pPr>
      <w:bookmarkStart w:id="1065" w:name="_Toc686"/>
      <w:r>
        <w:t>509- نهرهاى عسل بهشت</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- 47 - 15 - 7،27</w:t>
      </w:r>
    </w:p>
    <w:p>
      <w:pPr>
        <w:pStyle w:val="BookText"/>
      </w:pPr>
      <w:r>
        <w:rPr>
          <w:rFonts w:ascii="IRNazanin" w:hAnsi="IRNazanin" w:eastAsia="IRNazanin" w:cs="IRNazanin"/>
          <w:lang w:bidi="fa-IR"/>
          <w:color w:val="111111"/>
          <w:sz w:val="28"/>
          <w:szCs w:val="28"/>
          <w:rtl/>
        </w:rPr>
        <w:t xml:space="preserve">7- وجود نهرهايى از آب هاى زلال ، شير هاى گوارا ، شراب هاى مسرت آفرين و عسل خالص در بهشت</w:t>
      </w:r>
    </w:p>
    <w:p>
      <w:pPr>
        <w:pStyle w:val="BookText"/>
      </w:pPr>
      <w:r>
        <w:rPr>
          <w:rFonts w:ascii="Amiri" w:hAnsi="Amiri" w:eastAsia="Amiri" w:cs="Amiri"/>
          <w:lang w:bidi="ar-SA"/>
          <w:color w:val="111111"/>
          <w:sz w:val="28"/>
          <w:szCs w:val="28"/>
          <w:rtl/>
        </w:rPr>
        <w:t xml:space="preserve">فيها أنهر من ماء غير ءاسن و أنهر من لبن لم يتغيّر طعمه و أنهرمن خمر لذّة للش-</w:t>
      </w:r>
    </w:p>
    <w:p>
      <w:pPr>
        <w:pStyle w:val="BookText"/>
      </w:pPr>
      <w:r>
        <w:rPr>
          <w:rFonts w:ascii="IRNazanin" w:hAnsi="IRNazanin" w:eastAsia="IRNazanin" w:cs="IRNazanin"/>
          <w:lang w:bidi="fa-IR"/>
          <w:color w:val="111111"/>
          <w:sz w:val="28"/>
          <w:szCs w:val="28"/>
          <w:rtl/>
        </w:rPr>
        <w:t xml:space="preserve">27- « عن معاوية بن حيدة : سمعت رسول اللّه (صلی الله علیه و آله) يقول فى الجنّة بحر اللبن و بحر الماء و بحر العسل و بحر الخمر ثمّ تشقق الأنهار منها بعد ;</w:t>
      </w:r>
    </w:p>
    <w:p>
      <w:pPr>
        <w:pStyle w:val="BookText"/>
      </w:pPr>
      <w:r>
        <w:rPr>
          <w:rFonts w:ascii="IRNazanin" w:hAnsi="IRNazanin" w:eastAsia="IRNazanin" w:cs="IRNazanin"/>
          <w:lang w:bidi="fa-IR"/>
          <w:color w:val="111111"/>
          <w:sz w:val="28"/>
          <w:szCs w:val="28"/>
          <w:rtl/>
        </w:rPr>
        <w:t xml:space="preserve">معاوية بن حيدة مى گويد: از رسول خدا(صلی الله علیه و آله) شنيدم كه مى فرمود: در بهشت درياى شير، درياى آب، درياى عسل و درياى شراب است كه نهرهاى بهشتى از آنها منشعب گشته است».</w:t>
      </w:r>
    </w:p>
    <w:p>
      <w:pPr>
        <w:pStyle w:val="Heading3"/>
      </w:pPr>
      <w:bookmarkStart w:id="1066" w:name="_Toc687"/>
      <w:r>
        <w:t>510- وارثان بهشت</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- 19 - 63 - 1</w:t>
      </w:r>
    </w:p>
    <w:p>
      <w:pPr>
        <w:pStyle w:val="BookText"/>
      </w:pPr>
      <w:r>
        <w:rPr>
          <w:rFonts w:ascii="IRNazanin" w:hAnsi="IRNazanin" w:eastAsia="IRNazanin" w:cs="IRNazanin"/>
          <w:lang w:bidi="fa-IR"/>
          <w:color w:val="111111"/>
          <w:sz w:val="28"/>
          <w:szCs w:val="28"/>
          <w:rtl/>
        </w:rPr>
        <w:t xml:space="preserve">1- بندگان تقواپيشه خداوند ، وارثان بهشت اند .</w:t>
      </w:r>
    </w:p>
    <w:p>
      <w:pPr>
        <w:pStyle w:val="BookText"/>
      </w:pPr>
      <w:r>
        <w:rPr>
          <w:rFonts w:ascii="Amiri" w:hAnsi="Amiri" w:eastAsia="Amiri" w:cs="Amiri"/>
          <w:lang w:bidi="ar-SA"/>
          <w:color w:val="111111"/>
          <w:sz w:val="28"/>
          <w:szCs w:val="28"/>
          <w:rtl/>
        </w:rPr>
        <w:t xml:space="preserve">تلك الجنّة التى نورث من عبادنا من كان تقيًّا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1" w:name="pg6556_44664"/>
    <w:bookmarkEnd w:id="2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- 21 - 105 - 7</w:t>
      </w:r>
    </w:p>
    <w:p>
      <w:pPr>
        <w:pStyle w:val="BookText"/>
      </w:pPr>
      <w:r>
        <w:rPr>
          <w:rFonts w:ascii="IRNazanin" w:hAnsi="IRNazanin" w:eastAsia="IRNazanin" w:cs="IRNazanin"/>
          <w:lang w:bidi="fa-IR"/>
          <w:color w:val="111111"/>
          <w:sz w:val="28"/>
          <w:szCs w:val="28"/>
          <w:rtl/>
        </w:rPr>
        <w:t xml:space="preserve">7- بشارت خداوند به وراثت بهشت براى بندگان صالح خويش</w:t>
      </w:r>
    </w:p>
    <w:p>
      <w:pPr>
        <w:pStyle w:val="BookText"/>
      </w:pPr>
      <w:r>
        <w:rPr>
          <w:rFonts w:ascii="Amiri" w:hAnsi="Amiri" w:eastAsia="Amiri" w:cs="Amiri"/>
          <w:lang w:bidi="ar-SA"/>
          <w:color w:val="111111"/>
          <w:sz w:val="28"/>
          <w:szCs w:val="28"/>
          <w:rtl/>
        </w:rPr>
        <w:t xml:space="preserve">أنّ الأرض يرثها عبادى الصلحون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«الأرض» بهشت باشد، چنان كه در برخى از آيات به صراحت چنين آمده است: «و أورثنا الأرض نتبؤأ من الجنّة حيث نشاء فنعم أجر العاملين» (سوره زمر (39) آيه 74).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- 23 - 10 - 1</w:t>
      </w:r>
    </w:p>
    <w:p>
      <w:pPr>
        <w:pStyle w:val="BookText"/>
      </w:pPr>
      <w:r>
        <w:rPr>
          <w:rFonts w:ascii="Amiri" w:hAnsi="Amiri" w:eastAsia="Amiri" w:cs="Amiri"/>
          <w:lang w:bidi="ar-SA"/>
          <w:color w:val="111111"/>
          <w:sz w:val="28"/>
          <w:szCs w:val="28"/>
          <w:rtl/>
        </w:rPr>
        <w:t xml:space="preserve">1 - مؤمنان راستين ، تنها وارثان بهشت</w:t>
      </w:r>
    </w:p>
    <w:p>
      <w:pPr>
        <w:pStyle w:val="BookText"/>
      </w:pPr>
      <w:r>
        <w:rPr>
          <w:rFonts w:ascii="Amiri" w:hAnsi="Amiri" w:eastAsia="Amiri" w:cs="Amiri"/>
          <w:lang w:bidi="ar-SA"/>
          <w:color w:val="111111"/>
          <w:sz w:val="28"/>
          <w:szCs w:val="28"/>
          <w:rtl/>
        </w:rPr>
        <w:t xml:space="preserve">قد أفلح المؤمنون . .. أُولئك هم الورثون</w:t>
      </w:r>
    </w:p>
    <w:p>
      <w:pPr>
        <w:pStyle w:val="BookText"/>
      </w:pPr>
      <w:r>
        <w:rPr>
          <w:rFonts w:ascii="IRNazanin" w:hAnsi="IRNazanin" w:eastAsia="IRNazanin" w:cs="IRNazanin"/>
          <w:lang w:bidi="fa-IR"/>
          <w:color w:val="111111"/>
          <w:sz w:val="28"/>
          <w:szCs w:val="28"/>
          <w:rtl/>
        </w:rPr>
        <w:t xml:space="preserve">«أُولئك» مبتدا و اشاره به مؤمنانى است كه داراى صفات ياد شده در آيات پيشين (آيات 2 تا 9) هستند. «الوارثون» خبر مبتدا و «ال» در آن براى تعريف عهد ذهنى يا اسم موصول و به تقدير «الذين يرثون» مى باشد. به هر حال «الوارثون» بيانگر اين معنا است كه كسانى كه به عنوان ميراث بر بهشت خوانده مى شوند، اين دسته از مؤمنان اند. گفتنى است كه ضمير «هم» مى تواند ضمير فصل و مفيد حصر باشد (رساننده اين معنا كه مسند (الوارثون)، تنها براى مسنداليه ثابت است) و نيز مى تواند مبتدا و «الوارثون» خبر آن و جمله «هم الوارثون» خبر «أُولئك»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- 23 - 11 - 1</w:t>
      </w:r>
    </w:p>
    <w:p>
      <w:pPr>
        <w:pStyle w:val="BookText"/>
      </w:pPr>
      <w:r>
        <w:rPr>
          <w:rFonts w:ascii="Amiri" w:hAnsi="Amiri" w:eastAsia="Amiri" w:cs="Amiri"/>
          <w:lang w:bidi="ar-SA"/>
          <w:color w:val="111111"/>
          <w:sz w:val="28"/>
          <w:szCs w:val="28"/>
          <w:rtl/>
        </w:rPr>
        <w:t xml:space="preserve">1 - مؤمنان راستين ، وارثان بهشت اند .</w:t>
      </w:r>
    </w:p>
    <w:p>
      <w:pPr>
        <w:pStyle w:val="BookText"/>
      </w:pPr>
      <w:r>
        <w:rPr>
          <w:rFonts w:ascii="Amiri" w:hAnsi="Amiri" w:eastAsia="Amiri" w:cs="Amiri"/>
          <w:lang w:bidi="ar-SA"/>
          <w:color w:val="111111"/>
          <w:sz w:val="28"/>
          <w:szCs w:val="28"/>
          <w:rtl/>
        </w:rPr>
        <w:t xml:space="preserve">الذين يرثون الفردوس</w:t>
      </w:r>
    </w:p>
    <w:p>
      <w:pPr>
        <w:pStyle w:val="BookText"/>
      </w:pPr>
      <w:r>
        <w:rPr>
          <w:rFonts w:ascii="IRNazanin" w:hAnsi="IRNazanin" w:eastAsia="IRNazanin" w:cs="IRNazanin"/>
          <w:lang w:bidi="fa-IR"/>
          <w:color w:val="111111"/>
          <w:sz w:val="28"/>
          <w:szCs w:val="28"/>
          <w:rtl/>
        </w:rPr>
        <w:t xml:space="preserve">«الذين» در محل رفع و صفت توضيحى (عطف بيان) است و يا بدل براى «الوارثون» مى باشد. «فردوس» واژه اى معرّب و به معناى بوستان است كه در اين جا به جاى «الجنة» به كار رفته است; چون با اين كه مذكّر مى باشد، به آن ضمير مؤنث (فيها) ارجاع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- 39 - 74 - 4،5</w:t>
      </w:r>
    </w:p>
    <w:p>
      <w:pPr>
        <w:pStyle w:val="BookText"/>
      </w:pPr>
      <w:r>
        <w:rPr>
          <w:rFonts w:ascii="IRNazanin" w:hAnsi="IRNazanin" w:eastAsia="IRNazanin" w:cs="IRNazanin"/>
          <w:lang w:bidi="fa-IR"/>
          <w:color w:val="111111"/>
          <w:sz w:val="28"/>
          <w:szCs w:val="28"/>
          <w:rtl/>
        </w:rPr>
        <w:t xml:space="preserve">4 - بهشت جاويدان ، ميراث تقواپيشگان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5 - وراثت بهشت جاويدان ، وعده الهى به تقواپيشگان</w:t>
      </w:r>
    </w:p>
    <w:p>
      <w:pPr>
        <w:pStyle w:val="BookText"/>
      </w:pPr>
      <w:r>
        <w:rPr>
          <w:rFonts w:ascii="Amiri" w:hAnsi="Amiri" w:eastAsia="Amiri" w:cs="Amiri"/>
          <w:lang w:bidi="ar-SA"/>
          <w:color w:val="111111"/>
          <w:sz w:val="28"/>
          <w:szCs w:val="28"/>
          <w:rtl/>
        </w:rPr>
        <w:t xml:space="preserve">صدقنا وعده و أورثنا الأرض نتبوّأ من الجنّة</w:t>
      </w:r>
    </w:p>
    <w:p>
      <w:pPr>
        <w:pStyle w:val="Heading3"/>
      </w:pPr>
      <w:bookmarkStart w:id="1067" w:name="_Toc688"/>
      <w:r>
        <w:t>511- ورود به بهشت</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پندار باطل گروهى از اهل كتاب و برخى از مسلمانان در مورد نجات از جهنم و ورود به بهشت ، به صرف انتساب به اديان الهى</w:t>
      </w:r>
    </w:p>
    <w:p>
      <w:pPr>
        <w:pStyle w:val="BookText"/>
      </w:pPr>
      <w:r>
        <w:rPr>
          <w:rFonts w:ascii="Amiri" w:hAnsi="Amiri" w:eastAsia="Amiri" w:cs="Amiri"/>
          <w:lang w:bidi="ar-SA"/>
          <w:color w:val="111111"/>
          <w:sz w:val="28"/>
          <w:szCs w:val="28"/>
          <w:rtl/>
        </w:rPr>
        <w:t xml:space="preserve">ليس بامانيكم و لا امانى أهل الكتب</w:t>
      </w:r>
    </w:p>
    <w:p>
      <w:pPr>
        <w:pStyle w:val="BookText"/>
      </w:pPr>
      <w:r>
        <w:rPr>
          <w:rFonts w:ascii="IRNazanin" w:hAnsi="IRNazanin" w:eastAsia="IRNazanin" w:cs="IRNazanin"/>
          <w:lang w:bidi="fa-IR"/>
          <w:color w:val="111111"/>
          <w:sz w:val="28"/>
          <w:szCs w:val="28"/>
          <w:rtl/>
        </w:rPr>
        <w:t xml:space="preserve">مراد از اسم «ليس» با توجه به آيات گذشته، رهايى از جهنم و ورود به بهشت است يعنى ليس الجنة و المحيص عن النار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- 4 - 175 - 8</w:t>
      </w:r>
    </w:p>
    <w:p>
      <w:pPr>
        <w:pStyle w:val="BookText"/>
      </w:pPr>
      <w:r>
        <w:rPr>
          <w:rFonts w:ascii="IRNazanin" w:hAnsi="IRNazanin" w:eastAsia="IRNazanin" w:cs="IRNazanin"/>
          <w:lang w:bidi="fa-IR"/>
          <w:color w:val="111111"/>
          <w:sz w:val="28"/>
          <w:szCs w:val="28"/>
          <w:rtl/>
        </w:rPr>
        <w:t xml:space="preserve">8 -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- 5 - 12 - 23</w:t>
      </w:r>
    </w:p>
    <w:p>
      <w:pPr>
        <w:pStyle w:val="BookText"/>
      </w:pPr>
      <w:r>
        <w:rPr>
          <w:rFonts w:ascii="IRNazanin" w:hAnsi="IRNazanin" w:eastAsia="IRNazanin" w:cs="IRNazanin"/>
          <w:lang w:bidi="fa-IR"/>
          <w:color w:val="111111"/>
          <w:sz w:val="28"/>
          <w:szCs w:val="28"/>
          <w:rtl/>
        </w:rPr>
        <w:t xml:space="preserve">23 - تكفير ( ناديده گرفتن ) گناهان و دخول در بهشت ، پرتويى از نصرت الهى به بندگان خويش</w:t>
      </w:r>
    </w:p>
    <w:p>
      <w:pPr>
        <w:pStyle w:val="BookText"/>
      </w:pPr>
      <w:r>
        <w:rPr>
          <w:rFonts w:ascii="Amiri" w:hAnsi="Amiri" w:eastAsia="Amiri" w:cs="Amiri"/>
          <w:lang w:bidi="ar-SA"/>
          <w:color w:val="111111"/>
          <w:sz w:val="28"/>
          <w:szCs w:val="28"/>
          <w:rtl/>
        </w:rPr>
        <w:t xml:space="preserve">و قال اللّه انى معكم لئن اقمتم الصلوة . .. لاكفرن عنكم سياتكم و لادخلنكم جنت</w:t>
      </w:r>
    </w:p>
    <w:p>
      <w:pPr>
        <w:pStyle w:val="BookText"/>
      </w:pPr>
      <w:r>
        <w:rPr>
          <w:rFonts w:ascii="Amiri" w:hAnsi="Amiri" w:eastAsia="Amiri" w:cs="Amiri"/>
          <w:lang w:bidi="ar-SA"/>
          <w:color w:val="111111"/>
          <w:sz w:val="28"/>
          <w:szCs w:val="28"/>
          <w:rtl/>
        </w:rPr>
        <w:t xml:space="preserve">بنابر اينكه «لاكفرن» تفسير «انى معكم»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- 7 - 49 - 4</w:t>
      </w:r>
    </w:p>
    <w:p>
      <w:pPr>
        <w:pStyle w:val="BookText"/>
      </w:pPr>
      <w:r>
        <w:rPr>
          <w:rFonts w:ascii="IRNazanin" w:hAnsi="IRNazanin" w:eastAsia="IRNazanin" w:cs="IRNazanin"/>
          <w:lang w:bidi="fa-IR"/>
          <w:color w:val="111111"/>
          <w:sz w:val="28"/>
          <w:szCs w:val="28"/>
          <w:rtl/>
        </w:rPr>
        <w:t xml:space="preserve">4 - مؤمنان راهى بهشت با فرمان اصحاب اعراف به آن جايگاه رفيع وارد خواهند شد .</w:t>
      </w:r>
    </w:p>
    <w:p>
      <w:pPr>
        <w:pStyle w:val="BookText"/>
      </w:pPr>
      <w:r>
        <w:rPr>
          <w:rFonts w:ascii="Amiri" w:hAnsi="Amiri" w:eastAsia="Amiri" w:cs="Amiri"/>
          <w:lang w:bidi="ar-SA"/>
          <w:color w:val="111111"/>
          <w:sz w:val="28"/>
          <w:szCs w:val="28"/>
          <w:rtl/>
        </w:rPr>
        <w:t xml:space="preserve">ادخلوا الجنة</w:t>
      </w:r>
    </w:p>
    <w:p>
      <w:pPr>
        <w:pStyle w:val="BookText"/>
      </w:pPr>
      <w:r>
        <w:rPr>
          <w:rFonts w:ascii="Amiri" w:hAnsi="Amiri" w:eastAsia="Amiri" w:cs="Amiri"/>
          <w:lang w:bidi="ar-SA"/>
          <w:color w:val="111111"/>
          <w:sz w:val="28"/>
          <w:szCs w:val="28"/>
          <w:rtl/>
        </w:rPr>
        <w:t xml:space="preserve">ظاهر اين است كه جمله «اهؤلاء الذين . .. » دنباله سخنان اصحاب اعراف با كافران مستكبر باشد. يعنى: قالوا ... اهؤلاء الذين ... بر اين تقدير جمله «ادخلوا ... » نيز سخن اعرافيان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- 11 - 23 - 5</w:t>
      </w:r>
    </w:p>
    <w:p>
      <w:pPr>
        <w:pStyle w:val="BookText"/>
      </w:pPr>
      <w:r>
        <w:rPr>
          <w:rFonts w:ascii="Amiri" w:hAnsi="Amiri" w:eastAsia="Amiri" w:cs="Amiri"/>
          <w:lang w:bidi="ar-SA"/>
          <w:color w:val="111111"/>
          <w:sz w:val="28"/>
          <w:szCs w:val="28"/>
          <w:rtl/>
        </w:rPr>
        <w:t xml:space="preserve">5- نيل به بهشت ، تنها دستاورد شايسته و بدون زيان در برابر سرمايه عمر و جان آدمى است .</w:t>
      </w:r>
    </w:p>
    <w:p>
      <w:pPr>
        <w:pStyle w:val="BookText"/>
      </w:pPr>
      <w:r>
        <w:rPr>
          <w:rFonts w:ascii="Amiri" w:hAnsi="Amiri" w:eastAsia="Amiri" w:cs="Amiri"/>
          <w:lang w:bidi="ar-SA"/>
          <w:color w:val="111111"/>
          <w:sz w:val="28"/>
          <w:szCs w:val="28"/>
          <w:rtl/>
        </w:rPr>
        <w:t xml:space="preserve">أُولئك الذين خسروا أنفسهم . .. إن الذين ءامنوا ... أُولئك أصحب الجنة</w:t>
      </w:r>
    </w:p>
    <w:p>
      <w:pPr>
        <w:pStyle w:val="BookText"/>
      </w:pPr>
      <w:r>
        <w:rPr>
          <w:rFonts w:ascii="IRNazanin" w:hAnsi="IRNazanin" w:eastAsia="IRNazanin" w:cs="IRNazanin"/>
          <w:lang w:bidi="fa-IR"/>
          <w:color w:val="111111"/>
          <w:sz w:val="28"/>
          <w:szCs w:val="28"/>
          <w:rtl/>
        </w:rPr>
        <w:t xml:space="preserve">عنوان كردن بهشت ، به عنوان پاداش مؤمنان در مقابل زيانكارشمردن كفرپيشگان ،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- 44 - 57 - 3</w:t>
      </w:r>
    </w:p>
    <w:p>
      <w:pPr>
        <w:pStyle w:val="BookText"/>
      </w:pPr>
      <w:r>
        <w:rPr>
          <w:rFonts w:ascii="IRNazanin" w:hAnsi="IRNazanin" w:eastAsia="IRNazanin" w:cs="IRNazanin"/>
          <w:lang w:bidi="fa-IR"/>
          <w:color w:val="111111"/>
          <w:sz w:val="28"/>
          <w:szCs w:val="28"/>
          <w:rtl/>
        </w:rPr>
        <w:t xml:space="preserve">3- راه يابى به بهشت جاودان و نعمت هاى بى پايان آن ، رستگارى بزرگ و راستين</w:t>
      </w:r>
    </w:p>
    <w:p>
      <w:pPr>
        <w:pStyle w:val="BookText"/>
      </w:pPr>
      <w:r>
        <w:rPr>
          <w:rFonts w:ascii="Amiri" w:hAnsi="Amiri" w:eastAsia="Amiri" w:cs="Amiri"/>
          <w:lang w:bidi="ar-SA"/>
          <w:color w:val="111111"/>
          <w:sz w:val="28"/>
          <w:szCs w:val="28"/>
          <w:rtl/>
        </w:rPr>
        <w:t xml:space="preserve">ذلك هو الفوز العظيم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2" w:name="pg6556_44666"/>
    <w:bookmarkEnd w:id="252"/>
    <w:p>
      <w:pPr>
        <w:pStyle w:val="BookText"/>
      </w:pPr>
      <w:r>
        <w:rPr>
          <w:rFonts w:ascii="IRNazanin" w:hAnsi="IRNazanin" w:eastAsia="IRNazanin" w:cs="IRNazanin"/>
          <w:lang w:bidi="fa-IR"/>
          <w:color w:val="111111"/>
          <w:sz w:val="28"/>
          <w:szCs w:val="28"/>
          <w:rtl/>
        </w:rPr>
        <w:t xml:space="preserve">ورود تائبان به بهشت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- 40 - 8 - 13</w:t>
      </w:r>
    </w:p>
    <w:p>
      <w:pPr>
        <w:pStyle w:val="BookText"/>
      </w:pPr>
      <w:r>
        <w:rPr>
          <w:rFonts w:ascii="IRNazanin" w:hAnsi="IRNazanin" w:eastAsia="IRNazanin" w:cs="IRNazanin"/>
          <w:lang w:bidi="fa-IR"/>
          <w:color w:val="111111"/>
          <w:sz w:val="28"/>
          <w:szCs w:val="28"/>
          <w:rtl/>
        </w:rPr>
        <w:t xml:space="preserve">13 - آمرزش مؤمنان تائب و پيرو دين و وارد شدن آنان به بهشت از سوى خداوند ، حكيمانه و از موضع اقتدار است .</w:t>
      </w:r>
    </w:p>
    <w:p>
      <w:pPr>
        <w:pStyle w:val="BookText"/>
      </w:pPr>
      <w:r>
        <w:rPr>
          <w:rFonts w:ascii="Amiri" w:hAnsi="Amiri" w:eastAsia="Amiri" w:cs="Amiri"/>
          <w:lang w:bidi="ar-SA"/>
          <w:color w:val="111111"/>
          <w:sz w:val="28"/>
          <w:szCs w:val="28"/>
          <w:rtl/>
        </w:rPr>
        <w:t xml:space="preserve">فاغفر للذين تابوا . .. إنّك أنت العزيز الحكيم</w:t>
      </w:r>
    </w:p>
    <w:p>
      <w:pPr>
        <w:pStyle w:val="BookText"/>
      </w:pPr>
      <w:r>
        <w:rPr>
          <w:rFonts w:ascii="IRNazanin" w:hAnsi="IRNazanin" w:eastAsia="IRNazanin" w:cs="IRNazanin"/>
          <w:lang w:bidi="fa-IR"/>
          <w:color w:val="111111"/>
          <w:sz w:val="28"/>
          <w:szCs w:val="28"/>
          <w:rtl/>
        </w:rPr>
        <w:t xml:space="preserve">ياد شدن دو صفت عزت و حكمت در پايان آيه شريفه، مى تواند بيانگر مطلب ياد شده باشد.</w:t>
      </w:r>
    </w:p>
    <w:p>
      <w:pPr>
        <w:pStyle w:val="Heading3"/>
      </w:pPr>
      <w:bookmarkStart w:id="1068" w:name="_Toc689"/>
      <w:r>
        <w:t>512- ورود شهيدان در بهشت</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- 47 - 6 - 3</w:t>
      </w:r>
    </w:p>
    <w:p>
      <w:pPr>
        <w:pStyle w:val="BookText"/>
      </w:pPr>
      <w:r>
        <w:rPr>
          <w:rFonts w:ascii="IRNazanin" w:hAnsi="IRNazanin" w:eastAsia="IRNazanin" w:cs="IRNazanin"/>
          <w:lang w:bidi="fa-IR"/>
          <w:color w:val="111111"/>
          <w:sz w:val="28"/>
          <w:szCs w:val="28"/>
          <w:rtl/>
        </w:rPr>
        <w:t xml:space="preserve">3- خداوند ، هدايتگر شهيدان به منزل آشناى بهشت</w:t>
      </w:r>
    </w:p>
    <w:p>
      <w:pPr>
        <w:pStyle w:val="BookText"/>
      </w:pPr>
      <w:r>
        <w:rPr>
          <w:rFonts w:ascii="Amiri" w:hAnsi="Amiri" w:eastAsia="Amiri" w:cs="Amiri"/>
          <w:lang w:bidi="ar-SA"/>
          <w:color w:val="111111"/>
          <w:sz w:val="28"/>
          <w:szCs w:val="28"/>
          <w:rtl/>
        </w:rPr>
        <w:t xml:space="preserve">سيهديهم . .. و يدخلهم الجنّة عرّفها لهم</w:t>
      </w:r>
    </w:p>
    <w:p>
      <w:pPr>
        <w:pStyle w:val="Heading3"/>
      </w:pPr>
      <w:bookmarkStart w:id="1069" w:name="_Toc690"/>
      <w:r>
        <w:t>513- ورود متقين به بهشت</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- 16 - 32 - 14</w:t>
      </w:r>
    </w:p>
    <w:p>
      <w:pPr>
        <w:pStyle w:val="BookText"/>
      </w:pPr>
      <w:r>
        <w:rPr>
          <w:rFonts w:ascii="IRNazanin" w:hAnsi="IRNazanin" w:eastAsia="IRNazanin" w:cs="IRNazanin"/>
          <w:lang w:bidi="fa-IR"/>
          <w:color w:val="111111"/>
          <w:sz w:val="28"/>
          <w:szCs w:val="28"/>
          <w:rtl/>
        </w:rPr>
        <w:t xml:space="preserve">14- تقواپيشگان ، با ميل و رغبت وارد بهشت مى شوند .</w:t>
      </w:r>
    </w:p>
    <w:p>
      <w:pPr>
        <w:pStyle w:val="BookText"/>
      </w:pPr>
      <w:r>
        <w:rPr>
          <w:rFonts w:ascii="Amiri" w:hAnsi="Amiri" w:eastAsia="Amiri" w:cs="Amiri"/>
          <w:lang w:bidi="ar-SA"/>
          <w:color w:val="111111"/>
          <w:sz w:val="28"/>
          <w:szCs w:val="28"/>
          <w:rtl/>
        </w:rPr>
        <w:t xml:space="preserve">المتّقين. جنّ-ت عدن يدخلونها ... يقولون سلم عليكم ادخلوا الجنّة</w:t>
      </w:r>
    </w:p>
    <w:p>
      <w:pPr>
        <w:pStyle w:val="BookText"/>
      </w:pPr>
      <w:r>
        <w:rPr>
          <w:rFonts w:ascii="Amiri" w:hAnsi="Amiri" w:eastAsia="Amiri" w:cs="Amiri"/>
          <w:lang w:bidi="ar-SA"/>
          <w:color w:val="111111"/>
          <w:sz w:val="28"/>
          <w:szCs w:val="28"/>
          <w:rtl/>
        </w:rPr>
        <w:t xml:space="preserve">استعمال فعل «يدخلون» و نيز امر «ادخلوا» همراه با «سلام عليكم» براى ورود متقين به بهشت، در برابر (ادخلوا جهنم) كه فرمانى است به كافران براى ورود به جهنم با يادآورى بد بودن آن، مفيد نكته فوق است.</w:t>
      </w:r>
    </w:p>
    <w:p>
      <w:pPr>
        <w:pStyle w:val="Heading3"/>
      </w:pPr>
      <w:bookmarkStart w:id="1070" w:name="_Toc691"/>
      <w:r>
        <w:t>514- ورود متقين در بهشت</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- 43 - 70 - 9</w:t>
      </w:r>
    </w:p>
    <w:p>
      <w:pPr>
        <w:pStyle w:val="BookText"/>
      </w:pPr>
      <w:r>
        <w:rPr>
          <w:rFonts w:ascii="IRNazanin" w:hAnsi="IRNazanin" w:eastAsia="IRNazanin" w:cs="IRNazanin"/>
          <w:lang w:bidi="fa-IR"/>
          <w:color w:val="111111"/>
          <w:sz w:val="28"/>
          <w:szCs w:val="28"/>
          <w:rtl/>
        </w:rPr>
        <w:t xml:space="preserve">9 - راه يابى تقواپيشگان به بهشت ، همراه با همسران دنيايى خود ، مايه شادمانى عميق آنان</w:t>
      </w:r>
    </w:p>
    <w:p>
      <w:pPr>
        <w:pStyle w:val="BookText"/>
      </w:pPr>
      <w:r>
        <w:rPr>
          <w:rFonts w:ascii="Amiri" w:hAnsi="Amiri" w:eastAsia="Amiri" w:cs="Amiri"/>
          <w:lang w:bidi="ar-SA"/>
          <w:color w:val="111111"/>
          <w:sz w:val="28"/>
          <w:szCs w:val="28"/>
          <w:rtl/>
        </w:rPr>
        <w:t xml:space="preserve">ادخلوا الجنّة أنتم و أزوجكم تحبرون</w:t>
      </w:r>
    </w:p>
    <w:p>
      <w:pPr>
        <w:pStyle w:val="BookText"/>
      </w:pPr>
      <w:r>
        <w:rPr>
          <w:rFonts w:ascii="Amiri" w:hAnsi="Amiri" w:eastAsia="Amiri" w:cs="Amiri"/>
          <w:lang w:bidi="ar-SA"/>
          <w:color w:val="111111"/>
          <w:sz w:val="28"/>
          <w:szCs w:val="28"/>
          <w:rtl/>
        </w:rPr>
        <w:t xml:space="preserve">بنابراين كه شادمانى بهشتيان به واسطه آن باشد كه در بهشت نيز با همسرشان همدم خواهند بود; برداشت بالا به دست مى آيد.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3" w:name="pg6556_44667"/>
    <w:bookmarkEnd w:id="253"/>
    <w:p>
      <w:pPr>
        <w:pStyle w:val="Heading3"/>
      </w:pPr>
      <w:bookmarkStart w:id="1071" w:name="_Toc692"/>
      <w:r>
        <w:t>515- ورود مؤمنان به بهشت</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- 40 - 8 - 13</w:t>
      </w:r>
    </w:p>
    <w:p>
      <w:pPr>
        <w:pStyle w:val="BookText"/>
      </w:pPr>
      <w:r>
        <w:rPr>
          <w:rFonts w:ascii="IRNazanin" w:hAnsi="IRNazanin" w:eastAsia="IRNazanin" w:cs="IRNazanin"/>
          <w:lang w:bidi="fa-IR"/>
          <w:color w:val="111111"/>
          <w:sz w:val="28"/>
          <w:szCs w:val="28"/>
          <w:rtl/>
        </w:rPr>
        <w:t xml:space="preserve">13 - آمرزش مؤمنان تائب و پيرو دين و وارد شدن آنان به بهشت از سوى خداوند ، حكيمانه و از موضع اقتدار است .</w:t>
      </w:r>
    </w:p>
    <w:p>
      <w:pPr>
        <w:pStyle w:val="BookText"/>
      </w:pPr>
      <w:r>
        <w:rPr>
          <w:rFonts w:ascii="Amiri" w:hAnsi="Amiri" w:eastAsia="Amiri" w:cs="Amiri"/>
          <w:lang w:bidi="ar-SA"/>
          <w:color w:val="111111"/>
          <w:sz w:val="28"/>
          <w:szCs w:val="28"/>
          <w:rtl/>
        </w:rPr>
        <w:t xml:space="preserve">فاغفر للذين تابوا . .. إنّك أنت العزيز الحكيم</w:t>
      </w:r>
    </w:p>
    <w:p>
      <w:pPr>
        <w:pStyle w:val="BookText"/>
      </w:pPr>
      <w:r>
        <w:rPr>
          <w:rFonts w:ascii="IRNazanin" w:hAnsi="IRNazanin" w:eastAsia="IRNazanin" w:cs="IRNazanin"/>
          <w:lang w:bidi="fa-IR"/>
          <w:color w:val="111111"/>
          <w:sz w:val="28"/>
          <w:szCs w:val="28"/>
          <w:rtl/>
        </w:rPr>
        <w:t xml:space="preserve">ياد شدن دو صفت عزت و حكمت در پايان آيه شريفه،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- 57 - 12 - 3</w:t>
      </w:r>
    </w:p>
    <w:p>
      <w:pPr>
        <w:pStyle w:val="BookText"/>
      </w:pPr>
      <w:r>
        <w:rPr>
          <w:rFonts w:ascii="IRNazanin" w:hAnsi="IRNazanin" w:eastAsia="IRNazanin" w:cs="IRNazanin"/>
          <w:lang w:bidi="fa-IR"/>
          <w:color w:val="111111"/>
          <w:sz w:val="28"/>
          <w:szCs w:val="28"/>
          <w:rtl/>
        </w:rPr>
        <w:t xml:space="preserve">3 - فروغ چهره مؤمنان ، روشنگر راه آنان در قيامت به سوى بهشت</w:t>
      </w:r>
    </w:p>
    <w:p>
      <w:pPr>
        <w:pStyle w:val="BookText"/>
      </w:pPr>
      <w:r>
        <w:rPr>
          <w:rFonts w:ascii="Amiri" w:hAnsi="Amiri" w:eastAsia="Amiri" w:cs="Amiri"/>
          <w:lang w:bidi="ar-SA"/>
          <w:color w:val="111111"/>
          <w:sz w:val="28"/>
          <w:szCs w:val="28"/>
          <w:rtl/>
        </w:rPr>
        <w:t xml:space="preserve">يوم ترى المؤمنين و المؤمنت يسعى نورهم</w:t>
      </w:r>
    </w:p>
    <w:p>
      <w:pPr>
        <w:pStyle w:val="BookText"/>
      </w:pPr>
      <w:r>
        <w:rPr>
          <w:rFonts w:ascii="IRNazanin" w:hAnsi="IRNazanin" w:eastAsia="IRNazanin" w:cs="IRNazanin"/>
          <w:lang w:bidi="fa-IR"/>
          <w:color w:val="111111"/>
          <w:sz w:val="28"/>
          <w:szCs w:val="28"/>
          <w:rtl/>
        </w:rPr>
        <w:t xml:space="preserve">«سعى» به معناى دويدن است. دويدن نور مؤمنان در پيش روى آنان، بيانگر آن است كه آنان دوان دوان به سويى در حركت اند. برخى از مفسران برآنند كه در اين حال، آنان به سوى بهشت مى روند.</w:t>
      </w:r>
    </w:p>
    <w:p>
      <w:pPr>
        <w:pStyle w:val="Heading3"/>
      </w:pPr>
      <w:bookmarkStart w:id="1072" w:name="_Toc693"/>
      <w:r>
        <w:t>516- ورود مؤمنان در بهشت</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- 52 - 21 - 9</w:t>
      </w:r>
    </w:p>
    <w:p>
      <w:pPr>
        <w:pStyle w:val="BookText"/>
      </w:pPr>
      <w:r>
        <w:rPr>
          <w:rFonts w:ascii="IRNazanin" w:hAnsi="IRNazanin" w:eastAsia="IRNazanin" w:cs="IRNazanin"/>
          <w:lang w:bidi="fa-IR"/>
          <w:color w:val="111111"/>
          <w:sz w:val="28"/>
          <w:szCs w:val="28"/>
          <w:rtl/>
        </w:rPr>
        <w:t xml:space="preserve">9 - پيوستن مؤمنان ، به درجه عالى پدران بهشتى خود ، تفضل الهى و نه مايه كم شدن از مقام پدر آنان و كاسته شدن از عمل آنان</w:t>
      </w:r>
    </w:p>
    <w:p>
      <w:pPr>
        <w:pStyle w:val="BookText"/>
      </w:pPr>
      <w:r>
        <w:rPr>
          <w:rFonts w:ascii="Amiri" w:hAnsi="Amiri" w:eastAsia="Amiri" w:cs="Amiri"/>
          <w:lang w:bidi="ar-SA"/>
          <w:color w:val="111111"/>
          <w:sz w:val="28"/>
          <w:szCs w:val="28"/>
          <w:rtl/>
        </w:rPr>
        <w:t xml:space="preserve">ألحقنا بهم ذرّيّتهم و ما ألتنهم من عملهم من شىء</w:t>
      </w:r>
    </w:p>
    <w:p>
      <w:pPr>
        <w:pStyle w:val="BookText"/>
      </w:pPr>
      <w:r>
        <w:rPr>
          <w:rFonts w:ascii="IRNazanin" w:hAnsi="IRNazanin" w:eastAsia="IRNazanin" w:cs="IRNazanin"/>
          <w:lang w:bidi="fa-IR"/>
          <w:color w:val="111111"/>
          <w:sz w:val="28"/>
          <w:szCs w:val="28"/>
          <w:rtl/>
        </w:rPr>
        <w:t xml:space="preserve">جمله «ما ألتناهم. ..» معادل «ما نقصناهم» است و ضميرهاى «هم» به «الذين آمنوا» بازمى گردد. مقصود اين است كه خداوند، در ملحق كردن ذريه بهشتيان به آنان، از منزلت و درجه پدران چيزى نمى كاهد; بلكه بر درجه ذريه مى افزايد.</w:t>
      </w:r>
    </w:p>
    <w:p>
      <w:pPr>
        <w:pStyle w:val="Heading3"/>
      </w:pPr>
      <w:bookmarkStart w:id="1073" w:name="_Toc694"/>
      <w:r>
        <w:t>517- وسعت بهشت</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- 39 - 74 - 8</w:t>
      </w:r>
    </w:p>
    <w:p>
      <w:pPr>
        <w:pStyle w:val="BookText"/>
      </w:pPr>
      <w:r>
        <w:rPr>
          <w:rFonts w:ascii="IRNazanin" w:hAnsi="IRNazanin" w:eastAsia="IRNazanin" w:cs="IRNazanin"/>
          <w:lang w:bidi="fa-IR"/>
          <w:color w:val="111111"/>
          <w:sz w:val="28"/>
          <w:szCs w:val="28"/>
          <w:rtl/>
        </w:rPr>
        <w:t xml:space="preserve">8 - بهشت تقواپيشگان ، بسيار گسترده و پهناور است .</w:t>
      </w:r>
    </w:p>
    <w:p>
      <w:pPr>
        <w:pStyle w:val="BookText"/>
      </w:pPr>
      <w:r>
        <w:rPr>
          <w:rFonts w:ascii="Amiri" w:hAnsi="Amiri" w:eastAsia="Amiri" w:cs="Amiri"/>
          <w:lang w:bidi="ar-SA"/>
          <w:color w:val="111111"/>
          <w:sz w:val="28"/>
          <w:szCs w:val="28"/>
          <w:rtl/>
        </w:rPr>
        <w:t xml:space="preserve">نتبوّأ من الجنّة حيث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- 57 - 21 - 9</w:t>
      </w:r>
    </w:p>
    <w:p>
      <w:pPr>
        <w:pStyle w:val="BookText"/>
      </w:pPr>
      <w:r>
        <w:rPr>
          <w:rFonts w:ascii="Amiri" w:hAnsi="Amiri" w:eastAsia="Amiri" w:cs="Amiri"/>
          <w:lang w:bidi="ar-SA"/>
          <w:color w:val="111111"/>
          <w:sz w:val="28"/>
          <w:szCs w:val="28"/>
          <w:rtl/>
        </w:rPr>
        <w:t xml:space="preserve">9 - وسعت بهشت ، به اندازه وسعت همه آسمان ها و زمين است .</w:t>
      </w:r>
    </w:p>
    <w:p>
      <w:pPr>
        <w:pStyle w:val="BookText"/>
      </w:pPr>
      <w:r>
        <w:rPr>
          <w:rFonts w:ascii="Amiri" w:hAnsi="Amiri" w:eastAsia="Amiri" w:cs="Amiri"/>
          <w:lang w:bidi="ar-SA"/>
          <w:color w:val="111111"/>
          <w:sz w:val="28"/>
          <w:szCs w:val="28"/>
          <w:rtl/>
        </w:rPr>
        <w:t xml:space="preserve">و جنّة عرضها كعرض السّماء و الأرض</w:t>
      </w:r>
    </w:p>
    <w:p>
      <w:pPr>
        <w:pStyle w:val="BookText"/>
      </w:pPr>
      <w:r>
        <w:rPr>
          <w:rFonts w:ascii="IRNazanin" w:hAnsi="IRNazanin" w:eastAsia="IRNazanin" w:cs="IRNazanin"/>
          <w:lang w:bidi="fa-IR"/>
          <w:color w:val="111111"/>
          <w:sz w:val="28"/>
          <w:szCs w:val="28"/>
          <w:rtl/>
        </w:rPr>
        <w:t xml:space="preserve">واژه «عرض» در آيه شريفه معادل «سعه» است - نه مقابل طول - و «ال» در «السماء» جنسيه مى باشد. بنابراين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4" w:name="pg6556_44668"/>
    <w:bookmarkEnd w:id="254"/>
    <w:p>
      <w:pPr>
        <w:pStyle w:val="BookText"/>
      </w:pPr>
      <w:r>
        <w:rPr>
          <w:rFonts w:ascii="Amiri" w:hAnsi="Amiri" w:eastAsia="Amiri" w:cs="Amiri"/>
          <w:lang w:bidi="ar-SA"/>
          <w:color w:val="111111"/>
          <w:sz w:val="28"/>
          <w:szCs w:val="28"/>
          <w:rtl/>
        </w:rPr>
        <w:t xml:space="preserve">«السماء»; يعنى، همه آسمان ها.</w:t>
      </w:r>
    </w:p>
    <w:p>
      <w:pPr>
        <w:pStyle w:val="Heading3"/>
      </w:pPr>
      <w:bookmarkStart w:id="1074" w:name="_Toc695"/>
      <w:r>
        <w:t>518- وسعت نعمتهاى بهشت</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- 44 - 57 - 1</w:t>
      </w:r>
    </w:p>
    <w:p>
      <w:pPr>
        <w:pStyle w:val="BookText"/>
      </w:pPr>
      <w:r>
        <w:rPr>
          <w:rFonts w:ascii="IRNazanin" w:hAnsi="IRNazanin" w:eastAsia="IRNazanin" w:cs="IRNazanin"/>
          <w:lang w:bidi="fa-IR"/>
          <w:color w:val="111111"/>
          <w:sz w:val="28"/>
          <w:szCs w:val="28"/>
          <w:rtl/>
        </w:rPr>
        <w:t xml:space="preserve">1- بهرهورى متقين از نعمت هاى گسترده بهشت ، ناشى از فضل پروردگار است ; نه صرفاً استحقاق خود ايشان .</w:t>
      </w:r>
    </w:p>
    <w:p>
      <w:pPr>
        <w:pStyle w:val="BookText"/>
      </w:pPr>
      <w:r>
        <w:rPr>
          <w:rFonts w:ascii="Amiri" w:hAnsi="Amiri" w:eastAsia="Amiri" w:cs="Amiri"/>
          <w:lang w:bidi="ar-SA"/>
          <w:color w:val="111111"/>
          <w:sz w:val="28"/>
          <w:szCs w:val="28"/>
          <w:rtl/>
        </w:rPr>
        <w:t xml:space="preserve">فضلاً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- 50 - 35 - 2،4</w:t>
      </w:r>
    </w:p>
    <w:p>
      <w:pPr>
        <w:pStyle w:val="BookText"/>
      </w:pPr>
      <w:r>
        <w:rPr>
          <w:rFonts w:ascii="Amiri" w:hAnsi="Amiri" w:eastAsia="Amiri" w:cs="Amiri"/>
          <w:lang w:bidi="ar-SA"/>
          <w:color w:val="111111"/>
          <w:sz w:val="28"/>
          <w:szCs w:val="28"/>
          <w:rtl/>
        </w:rPr>
        <w:t xml:space="preserve">2 - نبود كم ترين محدوديت در نعمت هاى بهشت</w:t>
      </w:r>
    </w:p>
    <w:p>
      <w:pPr>
        <w:pStyle w:val="BookText"/>
      </w:pPr>
      <w:r>
        <w:rPr>
          <w:rFonts w:ascii="Amiri" w:hAnsi="Amiri" w:eastAsia="Amiri" w:cs="Amiri"/>
          <w:lang w:bidi="ar-SA"/>
          <w:color w:val="111111"/>
          <w:sz w:val="28"/>
          <w:szCs w:val="28"/>
          <w:rtl/>
        </w:rPr>
        <w:t xml:space="preserve">لهم ما يشاءون فيها</w:t>
      </w:r>
    </w:p>
    <w:p>
      <w:pPr>
        <w:pStyle w:val="BookText"/>
      </w:pPr>
      <w:r>
        <w:rPr>
          <w:rFonts w:ascii="Amiri" w:hAnsi="Amiri" w:eastAsia="Amiri" w:cs="Amiri"/>
          <w:lang w:bidi="ar-SA"/>
          <w:color w:val="111111"/>
          <w:sz w:val="28"/>
          <w:szCs w:val="28"/>
          <w:rtl/>
        </w:rPr>
        <w:t xml:space="preserve">4 - وجود نعمت هايى فراتر از تصور و آرزوى بهشتيان در نزد خداوند</w:t>
      </w:r>
    </w:p>
    <w:p>
      <w:pPr>
        <w:pStyle w:val="BookText"/>
      </w:pPr>
      <w:r>
        <w:rPr>
          <w:rFonts w:ascii="Amiri" w:hAnsi="Amiri" w:eastAsia="Amiri" w:cs="Amiri"/>
          <w:lang w:bidi="ar-SA"/>
          <w:color w:val="111111"/>
          <w:sz w:val="28"/>
          <w:szCs w:val="28"/>
          <w:rtl/>
        </w:rPr>
        <w:t xml:space="preserve">لهم ما يشاءون فيها و لدينا مزيد</w:t>
      </w:r>
    </w:p>
    <w:p>
      <w:pPr>
        <w:pStyle w:val="Heading3"/>
      </w:pPr>
      <w:bookmarkStart w:id="1075" w:name="_Toc696"/>
      <w:r>
        <w:t>519- وعده آشاميدنيهاى بهشت</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- 38 - 53 - 1</w:t>
      </w:r>
    </w:p>
    <w:p>
      <w:pPr>
        <w:pStyle w:val="BookText"/>
      </w:pPr>
      <w:r>
        <w:rPr>
          <w:rFonts w:ascii="IRNazanin" w:hAnsi="IRNazanin" w:eastAsia="IRNazanin" w:cs="IRNazanin"/>
          <w:lang w:bidi="fa-IR"/>
          <w:color w:val="111111"/>
          <w:sz w:val="28"/>
          <w:szCs w:val="28"/>
          <w:rtl/>
        </w:rPr>
        <w:t xml:space="preserve">1 - بهشت و نعمت هاى آن مانند انواع ميوه ها و نوشيدنى ها و زنان زيبا ، وعده الهى به تقواپيشگان</w:t>
      </w:r>
    </w:p>
    <w:p>
      <w:pPr>
        <w:pStyle w:val="BookText"/>
      </w:pPr>
      <w:r>
        <w:rPr>
          <w:rFonts w:ascii="Amiri" w:hAnsi="Amiri" w:eastAsia="Amiri" w:cs="Amiri"/>
          <w:lang w:bidi="ar-SA"/>
          <w:color w:val="111111"/>
          <w:sz w:val="28"/>
          <w:szCs w:val="28"/>
          <w:rtl/>
        </w:rPr>
        <w:t xml:space="preserve">جنّ-ت . .. يدعون فيها بفكهة كثيرة و شراب . و عندهم قصرت الطرف أتراب . هذا ما</w:t>
      </w:r>
    </w:p>
    <w:p>
      <w:pPr>
        <w:pStyle w:val="Heading3"/>
      </w:pPr>
      <w:bookmarkStart w:id="1076" w:name="_Toc697"/>
      <w:r>
        <w:t>520- وعده به بهشت</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- 3 - 195 - 32</w:t>
      </w:r>
    </w:p>
    <w:p>
      <w:pPr>
        <w:pStyle w:val="BookText"/>
      </w:pPr>
      <w:r>
        <w:rPr>
          <w:rFonts w:ascii="IRNazanin" w:hAnsi="IRNazanin" w:eastAsia="IRNazanin" w:cs="IRNazanin"/>
          <w:lang w:bidi="fa-IR"/>
          <w:color w:val="111111"/>
          <w:sz w:val="28"/>
          <w:szCs w:val="28"/>
          <w:rtl/>
        </w:rPr>
        <w:t xml:space="preserve">32 - ترغيب الهى به تحمّل رنج ها و سختى هاى راه ايمان ، با وعده بهشت و آمرزش گناه مؤمنان آزارديده و رنج كشيده</w:t>
      </w:r>
    </w:p>
    <w:p>
      <w:pPr>
        <w:pStyle w:val="BookText"/>
      </w:pPr>
      <w:r>
        <w:rPr>
          <w:rFonts w:ascii="Amiri" w:hAnsi="Amiri" w:eastAsia="Amiri" w:cs="Amiri"/>
          <w:lang w:bidi="ar-SA"/>
          <w:color w:val="111111"/>
          <w:sz w:val="28"/>
          <w:szCs w:val="28"/>
          <w:rtl/>
        </w:rPr>
        <w:t xml:space="preserve">فالّذين هاجروا . .. لاكفّرنّ عنهم سيّئاتهم و لادخلنّهم جنّات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- 7 - 44 - 2</w:t>
      </w:r>
    </w:p>
    <w:p>
      <w:pPr>
        <w:pStyle w:val="BookText"/>
      </w:pPr>
      <w:r>
        <w:rPr>
          <w:rFonts w:ascii="IRNazanin" w:hAnsi="IRNazanin" w:eastAsia="IRNazanin" w:cs="IRNazanin"/>
          <w:lang w:bidi="fa-IR"/>
          <w:color w:val="111111"/>
          <w:sz w:val="28"/>
          <w:szCs w:val="28"/>
          <w:rtl/>
        </w:rPr>
        <w:t xml:space="preserve">2 - اعلان تحقق وعده هاى الهى ( بهشت و مواهب آن ) ، به اهل ايمان گزارشى از سوى بهشتيان به گرفتاران در آتش دوزخ</w:t>
      </w:r>
    </w:p>
    <w:p>
      <w:pPr>
        <w:pStyle w:val="BookText"/>
      </w:pPr>
      <w:r>
        <w:rPr>
          <w:rFonts w:ascii="IRNazanin" w:hAnsi="IRNazanin" w:eastAsia="IRNazanin" w:cs="IRNazanin"/>
          <w:lang w:bidi="fa-IR"/>
          <w:color w:val="111111"/>
          <w:sz w:val="28"/>
          <w:szCs w:val="28"/>
          <w:rtl/>
        </w:rPr>
        <w:t xml:space="preserve">و نادى . .. أن قد وجدنا ما وعدنا ربنا حقاً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5" w:name="pg6556_44669"/>
    <w:bookmarkEnd w:id="255"/>
    <w:p>
      <w:pPr>
        <w:pStyle w:val="Heading3"/>
      </w:pPr>
      <w:bookmarkStart w:id="1077" w:name="_Toc698"/>
      <w:r>
        <w:t>521- وعده بهشت</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- 5 - 12 - 30</w:t>
      </w:r>
    </w:p>
    <w:p>
      <w:pPr>
        <w:pStyle w:val="BookText"/>
      </w:pPr>
      <w:r>
        <w:rPr>
          <w:rFonts w:ascii="IRNazanin" w:hAnsi="IRNazanin" w:eastAsia="IRNazanin" w:cs="IRNazanin"/>
          <w:lang w:bidi="fa-IR"/>
          <w:color w:val="111111"/>
          <w:sz w:val="28"/>
          <w:szCs w:val="28"/>
          <w:rtl/>
        </w:rPr>
        <w:t xml:space="preserve">30 - كفر ( شكستن پيمان خدا ، ترك نماز و . . . ) پس از دريافت وعده بهشت و آمرزش گناهان ، ضلالت و انحراف است .</w:t>
      </w:r>
    </w:p>
    <w:p>
      <w:pPr>
        <w:pStyle w:val="BookText"/>
      </w:pPr>
      <w:r>
        <w:rPr>
          <w:rFonts w:ascii="Amiri" w:hAnsi="Amiri" w:eastAsia="Amiri" w:cs="Amiri"/>
          <w:lang w:bidi="ar-SA"/>
          <w:color w:val="111111"/>
          <w:sz w:val="28"/>
          <w:szCs w:val="28"/>
          <w:rtl/>
        </w:rPr>
        <w:t xml:space="preserve">لاكفرن عنكم سياتكم . .. فمن كفر بعد ذلك منكم فقد ضل سواء السبيل</w:t>
      </w:r>
    </w:p>
    <w:p>
      <w:pPr>
        <w:pStyle w:val="BookText"/>
      </w:pPr>
      <w:r>
        <w:rPr>
          <w:rFonts w:ascii="Amiri" w:hAnsi="Amiri" w:eastAsia="Amiri" w:cs="Amiri"/>
          <w:lang w:bidi="ar-SA"/>
          <w:color w:val="111111"/>
          <w:sz w:val="28"/>
          <w:szCs w:val="28"/>
          <w:rtl/>
        </w:rPr>
        <w:t xml:space="preserve">بنابر اينكه مشاراليه «ذلك»، جمله «لاكفرن . .. و لادخلنكم»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w:t>
      </w:r>
    </w:p>
    <w:p>
      <w:pPr>
        <w:pStyle w:val="BookText"/>
      </w:pPr>
      <w:r>
        <w:rPr>
          <w:rFonts w:ascii="Amiri" w:hAnsi="Amiri" w:eastAsia="Amiri" w:cs="Amiri"/>
          <w:lang w:bidi="ar-SA"/>
          <w:color w:val="111111"/>
          <w:sz w:val="28"/>
          <w:szCs w:val="28"/>
          <w:rtl/>
        </w:rPr>
        <w:t xml:space="preserve">1 - حيات جاودان در باغ هاى بهشت با نهر هاى روان ، وعده الهى به زنان و مردان مؤمن</w:t>
      </w:r>
    </w:p>
    <w:p>
      <w:pPr>
        <w:pStyle w:val="BookText"/>
      </w:pPr>
      <w:r>
        <w:rPr>
          <w:rFonts w:ascii="Amiri" w:hAnsi="Amiri" w:eastAsia="Amiri" w:cs="Amiri"/>
          <w:lang w:bidi="ar-SA"/>
          <w:color w:val="111111"/>
          <w:sz w:val="28"/>
          <w:szCs w:val="28"/>
          <w:rtl/>
        </w:rPr>
        <w:t xml:space="preserve">وعد اللّه المؤمنين . ..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- 9 - 111 - 18</w:t>
      </w:r>
    </w:p>
    <w:p>
      <w:pPr>
        <w:pStyle w:val="BookText"/>
      </w:pPr>
      <w:r>
        <w:rPr>
          <w:rFonts w:ascii="IRNazanin" w:hAnsi="IRNazanin" w:eastAsia="IRNazanin" w:cs="IRNazanin"/>
          <w:lang w:bidi="fa-IR"/>
          <w:color w:val="111111"/>
          <w:sz w:val="28"/>
          <w:szCs w:val="28"/>
          <w:rtl/>
        </w:rPr>
        <w:t xml:space="preserve">18 - پاداش بهشت براى مجاهدان و شهيدان ، وعده حتمى خداوند در تورات ، انجيل و قرآن</w:t>
      </w: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- 19 - 61 - 14</w:t>
      </w:r>
    </w:p>
    <w:p>
      <w:pPr>
        <w:pStyle w:val="BookText"/>
      </w:pPr>
      <w:r>
        <w:rPr>
          <w:rFonts w:ascii="IRNazanin" w:hAnsi="IRNazanin" w:eastAsia="IRNazanin" w:cs="IRNazanin"/>
          <w:lang w:bidi="fa-IR"/>
          <w:color w:val="111111"/>
          <w:sz w:val="28"/>
          <w:szCs w:val="28"/>
          <w:rtl/>
        </w:rPr>
        <w:t xml:space="preserve">14- بهشت ، وعده تخلف ناپذير خداوند به مؤمنان</w:t>
      </w:r>
    </w:p>
    <w:p>
      <w:pPr>
        <w:pStyle w:val="BookText"/>
      </w:pPr>
      <w:r>
        <w:rPr>
          <w:rFonts w:ascii="Amiri" w:hAnsi="Amiri" w:eastAsia="Amiri" w:cs="Amiri"/>
          <w:lang w:bidi="ar-SA"/>
          <w:color w:val="111111"/>
          <w:sz w:val="28"/>
          <w:szCs w:val="28"/>
          <w:rtl/>
        </w:rPr>
        <w:t xml:space="preserve">يدخلون الجنّة . .. وعد الرحمن ... إنّه كان وعده مأتيًّا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- 19 - 66 - 4</w:t>
      </w:r>
    </w:p>
    <w:p>
      <w:pPr>
        <w:pStyle w:val="BookText"/>
      </w:pPr>
      <w:r>
        <w:rPr>
          <w:rFonts w:ascii="Amiri" w:hAnsi="Amiri" w:eastAsia="Amiri" w:cs="Amiri"/>
          <w:lang w:bidi="ar-SA"/>
          <w:color w:val="111111"/>
          <w:sz w:val="28"/>
          <w:szCs w:val="28"/>
          <w:rtl/>
        </w:rPr>
        <w:t xml:space="preserve">4- عكس العمل نوع انسان ها در برابر وعده بهشت و نعمت هاى آن از جانب خداوند ، انكار و استبعاد معاد است .</w:t>
      </w:r>
    </w:p>
    <w:p>
      <w:pPr>
        <w:pStyle w:val="BookText"/>
      </w:pPr>
      <w:r>
        <w:rPr>
          <w:rFonts w:ascii="Amiri" w:hAnsi="Amiri" w:eastAsia="Amiri" w:cs="Amiri"/>
          <w:lang w:bidi="ar-SA"/>
          <w:color w:val="111111"/>
          <w:sz w:val="28"/>
          <w:szCs w:val="28"/>
          <w:rtl/>
        </w:rPr>
        <w:t xml:space="preserve">جنّت عدن التى وعد الرحمن . .. و يقول الإنسن أءذا ما متّ</w:t>
      </w:r>
    </w:p>
    <w:p>
      <w:pPr>
        <w:pStyle w:val="BookText"/>
      </w:pPr>
      <w:r>
        <w:rPr>
          <w:rFonts w:ascii="IRNazanin" w:hAnsi="IRNazanin" w:eastAsia="IRNazanin" w:cs="IRNazanin"/>
          <w:lang w:bidi="fa-IR"/>
          <w:color w:val="111111"/>
          <w:sz w:val="28"/>
          <w:szCs w:val="28"/>
          <w:rtl/>
        </w:rPr>
        <w:t xml:space="preserve">چنانچه دو آيه قبل )« و ما نتنزّل. .. سميًّا») جملاتى معترضه و بريده از آيات قبل و بعد باشد، آيه مورد بحث در ادامه آيات قبل از اين دو آيه خواهد بود كه در مورد بهشت و نعمت 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- 21 - 103 - 6</w:t>
      </w:r>
    </w:p>
    <w:p>
      <w:pPr>
        <w:pStyle w:val="BookText"/>
      </w:pPr>
      <w:r>
        <w:rPr>
          <w:rFonts w:ascii="IRNazanin" w:hAnsi="IRNazanin" w:eastAsia="IRNazanin" w:cs="IRNazanin"/>
          <w:lang w:bidi="fa-IR"/>
          <w:color w:val="111111"/>
          <w:sz w:val="28"/>
          <w:szCs w:val="28"/>
          <w:rtl/>
        </w:rPr>
        <w:t xml:space="preserve">6- قيامت ( بهشت ) ، وعده پيشين خداوند به مؤمنان راستين</w:t>
      </w:r>
    </w:p>
    <w:p>
      <w:pPr>
        <w:pStyle w:val="BookText"/>
      </w:pPr>
      <w:r>
        <w:rPr>
          <w:rFonts w:ascii="Amiri" w:hAnsi="Amiri" w:eastAsia="Amiri" w:cs="Amiri"/>
          <w:lang w:bidi="ar-SA"/>
          <w:color w:val="111111"/>
          <w:sz w:val="28"/>
          <w:szCs w:val="28"/>
          <w:rtl/>
        </w:rPr>
        <w:t xml:space="preserve">هذا يومكم الذى كنتم توعدون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- 38 - 53 - 1</w:t>
      </w:r>
    </w:p>
    <w:p>
      <w:pPr>
        <w:pStyle w:val="BookText"/>
      </w:pPr>
      <w:r>
        <w:rPr>
          <w:rFonts w:ascii="IRNazanin" w:hAnsi="IRNazanin" w:eastAsia="IRNazanin" w:cs="IRNazanin"/>
          <w:lang w:bidi="fa-IR"/>
          <w:color w:val="111111"/>
          <w:sz w:val="28"/>
          <w:szCs w:val="28"/>
          <w:rtl/>
        </w:rPr>
        <w:t xml:space="preserve">1 - بهشت و نعمت هاى آن مانند انواع ميوه ها و نوشيدنى ها و زنان زيبا ، وعده الهى به تقواپيشگان</w:t>
      </w:r>
    </w:p>
    <w:p>
      <w:pPr>
        <w:pStyle w:val="BookText"/>
      </w:pPr>
      <w:r>
        <w:rPr>
          <w:rFonts w:ascii="Amiri" w:hAnsi="Amiri" w:eastAsia="Amiri" w:cs="Amiri"/>
          <w:lang w:bidi="ar-SA"/>
          <w:color w:val="111111"/>
          <w:sz w:val="28"/>
          <w:szCs w:val="28"/>
          <w:rtl/>
        </w:rPr>
        <w:t xml:space="preserve">جنّ-ت . .. يدعون فيها بفكهة كثيرة و شراب . و عندهم قصرت الطرف أتراب . هذا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- 39 - 20 - 10</w:t>
      </w:r>
    </w:p>
    <w:p>
      <w:pPr>
        <w:pStyle w:val="BookText"/>
      </w:pPr>
      <w:r>
        <w:rPr>
          <w:rFonts w:ascii="IRNazanin" w:hAnsi="IRNazanin" w:eastAsia="IRNazanin" w:cs="IRNazanin"/>
          <w:lang w:bidi="fa-IR"/>
          <w:color w:val="111111"/>
          <w:sz w:val="28"/>
          <w:szCs w:val="28"/>
          <w:rtl/>
        </w:rPr>
        <w:t xml:space="preserve">10 - اعطاى كاخ ها و بنا هاى رفيع به همراه نهر هاى جارى ، وعده تخلف ناپذير خداوند به تقواپيشگان</w:t>
      </w:r>
    </w:p>
    <w:p>
      <w:pPr>
        <w:pStyle w:val="BookText"/>
      </w:pPr>
      <w:r>
        <w:rPr>
          <w:rFonts w:ascii="Amiri" w:hAnsi="Amiri" w:eastAsia="Amiri" w:cs="Amiri"/>
          <w:lang w:bidi="ar-SA"/>
          <w:color w:val="111111"/>
          <w:sz w:val="28"/>
          <w:szCs w:val="28"/>
          <w:rtl/>
        </w:rPr>
        <w:t xml:space="preserve">لكن الذين اتّقوا ربّهم لهم غرف . .. وعد اللّه لايخلف اللّه الميعاد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- 39 - 74 - 2،5</w:t>
      </w:r>
    </w:p>
    <w:p>
      <w:pPr>
        <w:pStyle w:val="BookText"/>
      </w:pPr>
      <w:r>
        <w:rPr>
          <w:rFonts w:ascii="IRNazanin" w:hAnsi="IRNazanin" w:eastAsia="IRNazanin" w:cs="IRNazanin"/>
          <w:lang w:bidi="fa-IR"/>
          <w:color w:val="111111"/>
          <w:sz w:val="28"/>
          <w:szCs w:val="28"/>
          <w:rtl/>
        </w:rPr>
        <w:t xml:space="preserve">2 - بهشت جاودانه ، وعده الهى به تقواپيشگان</w:t>
      </w:r>
    </w:p>
    <w:p>
      <w:pPr>
        <w:pStyle w:val="BookText"/>
      </w:pPr>
      <w:r>
        <w:rPr>
          <w:rFonts w:ascii="IRNazanin" w:hAnsi="IRNazanin" w:eastAsia="IRNazanin" w:cs="IRNazanin"/>
          <w:lang w:bidi="fa-IR"/>
          <w:color w:val="111111"/>
          <w:sz w:val="28"/>
          <w:szCs w:val="28"/>
          <w:rtl/>
        </w:rPr>
        <w:t xml:space="preserve">صدقنا وعده</w:t>
      </w:r>
    </w:p>
    <w:p>
      <w:pPr>
        <w:pStyle w:val="BookText"/>
      </w:pPr>
      <w:r>
        <w:rPr>
          <w:rFonts w:ascii="IRNazanin" w:hAnsi="IRNazanin" w:eastAsia="IRNazanin" w:cs="IRNazanin"/>
          <w:lang w:bidi="fa-IR"/>
          <w:color w:val="111111"/>
          <w:sz w:val="28"/>
          <w:szCs w:val="28"/>
          <w:rtl/>
        </w:rPr>
        <w:t xml:space="preserve">5 - وراثت بهشت جاويدان ، وعده الهى به تقواپيشگان</w:t>
      </w:r>
    </w:p>
    <w:p>
      <w:pPr>
        <w:pStyle w:val="BookText"/>
      </w:pPr>
      <w:r>
        <w:rPr>
          <w:rFonts w:ascii="Amiri" w:hAnsi="Amiri" w:eastAsia="Amiri" w:cs="Amiri"/>
          <w:lang w:bidi="ar-SA"/>
          <w:color w:val="111111"/>
          <w:sz w:val="28"/>
          <w:szCs w:val="28"/>
          <w:rtl/>
        </w:rPr>
        <w:t xml:space="preserve">صدقنا وعده و أورثنا الأرض نتبوّأ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- 40 - 8 - 2،3</w:t>
      </w:r>
    </w:p>
    <w:p>
      <w:pPr>
        <w:pStyle w:val="BookText"/>
      </w:pPr>
      <w:r>
        <w:rPr>
          <w:rFonts w:ascii="IRNazanin" w:hAnsi="IRNazanin" w:eastAsia="IRNazanin" w:cs="IRNazanin"/>
          <w:lang w:bidi="fa-IR"/>
          <w:color w:val="111111"/>
          <w:sz w:val="28"/>
          <w:szCs w:val="28"/>
          <w:rtl/>
        </w:rPr>
        <w:t xml:space="preserve">2 - بوستان هاى ماندنى بهشت ، وعده خداوند به مؤمنان تائب و پيرو دين الهى</w:t>
      </w:r>
    </w:p>
    <w:p>
      <w:pPr>
        <w:pStyle w:val="BookText"/>
      </w:pPr>
      <w:r>
        <w:rPr>
          <w:rFonts w:ascii="Amiri" w:hAnsi="Amiri" w:eastAsia="Amiri" w:cs="Amiri"/>
          <w:lang w:bidi="ar-SA"/>
          <w:color w:val="111111"/>
          <w:sz w:val="28"/>
          <w:szCs w:val="28"/>
          <w:rtl/>
        </w:rPr>
        <w:t xml:space="preserve">جن-ّت عدن الّتى وعدتّهم</w:t>
      </w:r>
    </w:p>
    <w:p>
      <w:pPr>
        <w:pStyle w:val="BookText"/>
      </w:pPr>
      <w:r>
        <w:rPr>
          <w:rFonts w:ascii="IRNazanin" w:hAnsi="IRNazanin" w:eastAsia="IRNazanin" w:cs="IRNazanin"/>
          <w:lang w:bidi="fa-IR"/>
          <w:color w:val="111111"/>
          <w:sz w:val="28"/>
          <w:szCs w:val="28"/>
          <w:rtl/>
        </w:rPr>
        <w:t xml:space="preserve">3 - بوستان هاى ماندنى بهشت ، وعده خداوند به مؤمنان تائب و پيرو دين و نيز به پدران ، همسران و فرزندان ايشان</w:t>
      </w:r>
    </w:p>
    <w:p>
      <w:pPr>
        <w:pStyle w:val="BookText"/>
      </w:pPr>
      <w:r>
        <w:rPr>
          <w:rFonts w:ascii="Amiri" w:hAnsi="Amiri" w:eastAsia="Amiri" w:cs="Amiri"/>
          <w:lang w:bidi="ar-SA"/>
          <w:color w:val="111111"/>
          <w:sz w:val="28"/>
          <w:szCs w:val="28"/>
          <w:rtl/>
        </w:rPr>
        <w:t xml:space="preserve">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در «و من صلح . ..» عطف بر ضمير «هم» در «وعدتهم...» باشد; يعنى، همان گونه كه به مؤمنان وعده بهشت داده شده، اين وعده به پدران، همسران و فرزندان صالح نيز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- 41 - 30 - 12</w:t>
      </w:r>
    </w:p>
    <w:p>
      <w:pPr>
        <w:pStyle w:val="BookText"/>
      </w:pPr>
      <w:r>
        <w:rPr>
          <w:rFonts w:ascii="IRNazanin" w:hAnsi="IRNazanin" w:eastAsia="IRNazanin" w:cs="IRNazanin"/>
          <w:lang w:bidi="fa-IR"/>
          <w:color w:val="111111"/>
          <w:sz w:val="28"/>
          <w:szCs w:val="28"/>
          <w:rtl/>
        </w:rPr>
        <w:t xml:space="preserve">12 - بهشت ، وعده مكرر خداوند به يكتاپرستان پايدار بر توحيد</w:t>
      </w:r>
    </w:p>
    <w:p>
      <w:pPr>
        <w:pStyle w:val="BookText"/>
      </w:pPr>
      <w:r>
        <w:rPr>
          <w:rFonts w:ascii="Amiri" w:hAnsi="Amiri" w:eastAsia="Amiri" w:cs="Amiri"/>
          <w:lang w:bidi="ar-SA"/>
          <w:color w:val="111111"/>
          <w:sz w:val="28"/>
          <w:szCs w:val="28"/>
          <w:rtl/>
        </w:rPr>
        <w:t xml:space="preserve">و أبشروا بالجنّة الّتى كنتم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- 46 - 16 - 11</w:t>
      </w:r>
    </w:p>
    <w:p>
      <w:pPr>
        <w:pStyle w:val="BookText"/>
      </w:pPr>
      <w:r>
        <w:rPr>
          <w:rFonts w:ascii="IRNazanin" w:hAnsi="IRNazanin" w:eastAsia="IRNazanin" w:cs="IRNazanin"/>
          <w:lang w:bidi="fa-IR"/>
          <w:color w:val="111111"/>
          <w:sz w:val="28"/>
          <w:szCs w:val="28"/>
          <w:rtl/>
        </w:rPr>
        <w:t xml:space="preserve">11- قبولى اعمال نيك و ورود در زمره بهشتيان ، وعده هميشگى و تخلف ناپذير الهى به اهل تسليم ، صلاح و شكر</w:t>
      </w:r>
    </w:p>
    <w:p>
      <w:pPr>
        <w:pStyle w:val="BookText"/>
      </w:pPr>
      <w:r>
        <w:rPr>
          <w:rFonts w:ascii="Amiri" w:hAnsi="Amiri" w:eastAsia="Amiri" w:cs="Amiri"/>
          <w:lang w:bidi="ar-SA"/>
          <w:color w:val="111111"/>
          <w:sz w:val="28"/>
          <w:szCs w:val="28"/>
          <w:rtl/>
        </w:rPr>
        <w:t xml:space="preserve">وعد الصدق الذى كانوا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6" w:name="pg6556_44671"/>
    <w:bookmarkEnd w:id="256"/>
    <w:p>
      <w:pPr>
        <w:pStyle w:val="BookText"/>
      </w:pPr>
      <w:r>
        <w:rPr>
          <w:rFonts w:ascii="IRNazanin" w:hAnsi="IRNazanin" w:eastAsia="IRNazanin" w:cs="IRNazanin"/>
          <w:lang w:bidi="fa-IR"/>
          <w:color w:val="111111"/>
          <w:sz w:val="28"/>
          <w:szCs w:val="28"/>
          <w:rtl/>
        </w:rPr>
        <w:t xml:space="preserve">1- بهشت و نعمت هاى آن ، پاداش موعود الهى براى تقواپيشگان</w:t>
      </w:r>
    </w:p>
    <w:p>
      <w:pPr>
        <w:pStyle w:val="BookText"/>
      </w:pPr>
      <w:r>
        <w:rPr>
          <w:rFonts w:ascii="Amiri" w:hAnsi="Amiri" w:eastAsia="Amiri" w:cs="Amiri"/>
          <w:lang w:bidi="ar-SA"/>
          <w:color w:val="111111"/>
          <w:sz w:val="28"/>
          <w:szCs w:val="28"/>
          <w:rtl/>
        </w:rPr>
        <w:t xml:space="preserve">الجنّة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- 50 - 32 - 1</w:t>
      </w:r>
    </w:p>
    <w:p>
      <w:pPr>
        <w:pStyle w:val="BookText"/>
      </w:pPr>
      <w:r>
        <w:rPr>
          <w:rFonts w:ascii="IRNazanin" w:hAnsi="IRNazanin" w:eastAsia="IRNazanin" w:cs="IRNazanin"/>
          <w:lang w:bidi="fa-IR"/>
          <w:color w:val="111111"/>
          <w:sz w:val="28"/>
          <w:szCs w:val="28"/>
          <w:rtl/>
        </w:rPr>
        <w:t xml:space="preserve">1 - وعده بهشت به متقين ، همپاى تهديد كافران به جهنم</w:t>
      </w:r>
    </w:p>
    <w:p>
      <w:pPr>
        <w:pStyle w:val="BookText"/>
      </w:pPr>
      <w:r>
        <w:rPr>
          <w:rFonts w:ascii="Amiri" w:hAnsi="Amiri" w:eastAsia="Amiri" w:cs="Amiri"/>
          <w:lang w:bidi="ar-SA"/>
          <w:color w:val="111111"/>
          <w:sz w:val="28"/>
          <w:szCs w:val="28"/>
          <w:rtl/>
        </w:rPr>
        <w:t xml:space="preserve">يوم نقول لجهنّم . .. و أُزلفت الجنّة للمتّقين ... هذا ما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- 51 - 15 - 1</w:t>
      </w:r>
    </w:p>
    <w:p>
      <w:pPr>
        <w:pStyle w:val="BookText"/>
      </w:pPr>
      <w:r>
        <w:rPr>
          <w:rFonts w:ascii="Amiri" w:hAnsi="Amiri" w:eastAsia="Amiri" w:cs="Amiri"/>
          <w:lang w:bidi="ar-SA"/>
          <w:color w:val="111111"/>
          <w:sz w:val="28"/>
          <w:szCs w:val="28"/>
          <w:rtl/>
        </w:rPr>
        <w:t xml:space="preserve">1 - بهشت وعده أكيد خداوند به اهل تقوا</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- 58 - 22 - 17</w:t>
      </w:r>
    </w:p>
    <w:p>
      <w:pPr>
        <w:pStyle w:val="BookText"/>
      </w:pPr>
      <w:r>
        <w:rPr>
          <w:rFonts w:ascii="Amiri" w:hAnsi="Amiri" w:eastAsia="Amiri" w:cs="Amiri"/>
          <w:lang w:bidi="ar-SA"/>
          <w:color w:val="111111"/>
          <w:sz w:val="28"/>
          <w:szCs w:val="28"/>
          <w:rtl/>
        </w:rPr>
        <w:t xml:space="preserve">17 - وعده بهشت از سوى خداوند به مؤمنان راستين</w:t>
      </w:r>
    </w:p>
    <w:p>
      <w:pPr>
        <w:pStyle w:val="BookText"/>
      </w:pPr>
      <w:r>
        <w:rPr>
          <w:rFonts w:ascii="Amiri" w:hAnsi="Amiri" w:eastAsia="Amiri" w:cs="Amiri"/>
          <w:lang w:bidi="ar-SA"/>
          <w:color w:val="111111"/>
          <w:sz w:val="28"/>
          <w:szCs w:val="28"/>
          <w:rtl/>
        </w:rPr>
        <w:t xml:space="preserve">أُولئك . .. يدخلهم جنّ-ت</w:t>
      </w:r>
    </w:p>
    <w:p>
      <w:pPr>
        <w:pStyle w:val="Heading3"/>
      </w:pPr>
      <w:bookmarkStart w:id="1078" w:name="_Toc699"/>
      <w:r>
        <w:t>522- وعده بهشت به متقين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- 13 - 35 - 1</w:t>
      </w:r>
    </w:p>
    <w:p>
      <w:pPr>
        <w:pStyle w:val="BookText"/>
      </w:pPr>
      <w:r>
        <w:rPr>
          <w:rFonts w:ascii="IRNazanin" w:hAnsi="IRNazanin" w:eastAsia="IRNazanin" w:cs="IRNazanin"/>
          <w:lang w:bidi="fa-IR"/>
          <w:color w:val="111111"/>
          <w:sz w:val="28"/>
          <w:szCs w:val="28"/>
          <w:rtl/>
        </w:rPr>
        <w:t xml:space="preserve">1- بهشت ، وعده و نويد خداوند به تقواپيشگان</w:t>
      </w:r>
    </w:p>
    <w:p>
      <w:pPr>
        <w:pStyle w:val="BookText"/>
      </w:pPr>
      <w:r>
        <w:rPr>
          <w:rFonts w:ascii="Amiri" w:hAnsi="Amiri" w:eastAsia="Amiri" w:cs="Amiri"/>
          <w:lang w:bidi="ar-SA"/>
          <w:color w:val="111111"/>
          <w:sz w:val="28"/>
          <w:szCs w:val="28"/>
          <w:rtl/>
        </w:rPr>
        <w:t xml:space="preserve">مثل الجنة التى وعد المتقون</w:t>
      </w:r>
    </w:p>
    <w:p>
      <w:pPr>
        <w:pStyle w:val="Heading3"/>
      </w:pPr>
      <w:bookmarkStart w:id="1079" w:name="_Toc700"/>
      <w:r>
        <w:t>523- وعده بهشت عدن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- 19 - 61 - 4</w:t>
      </w:r>
    </w:p>
    <w:p>
      <w:pPr>
        <w:pStyle w:val="BookText"/>
      </w:pPr>
      <w:r>
        <w:rPr>
          <w:rFonts w:ascii="IRNazanin" w:hAnsi="IRNazanin" w:eastAsia="IRNazanin" w:cs="IRNazanin"/>
          <w:lang w:bidi="fa-IR"/>
          <w:color w:val="111111"/>
          <w:sz w:val="28"/>
          <w:szCs w:val="28"/>
          <w:rtl/>
        </w:rPr>
        <w:t xml:space="preserve">4- خداوند به بندگان خويش ، وعده ورود به بهشت هاى عدن داده است .</w:t>
      </w:r>
    </w:p>
    <w:p>
      <w:pPr>
        <w:pStyle w:val="BookText"/>
      </w:pPr>
      <w:r>
        <w:rPr>
          <w:rFonts w:ascii="IRNazanin" w:hAnsi="IRNazanin" w:eastAsia="IRNazanin" w:cs="IRNazanin"/>
          <w:lang w:bidi="fa-IR"/>
          <w:color w:val="111111"/>
          <w:sz w:val="28"/>
          <w:szCs w:val="28"/>
          <w:rtl/>
        </w:rPr>
        <w:t xml:space="preserve">جنّت عدن التى وعد الرحمن عباده</w:t>
      </w:r>
    </w:p>
    <w:p>
      <w:pPr>
        <w:pStyle w:val="Heading3"/>
      </w:pPr>
      <w:bookmarkStart w:id="1080" w:name="_Toc701"/>
      <w:r>
        <w:t>524- وعده ميوه هاى بهشت</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7" w:name="pg6556_44672"/>
    <w:bookmarkEnd w:id="257"/>
    <w:p>
      <w:pPr>
        <w:pStyle w:val="BookText"/>
      </w:pPr>
      <w:r>
        <w:rPr>
          <w:rFonts w:ascii="IRNazanin" w:hAnsi="IRNazanin" w:eastAsia="IRNazanin" w:cs="IRNazanin"/>
          <w:lang w:bidi="fa-IR"/>
          <w:color w:val="111111"/>
          <w:sz w:val="28"/>
          <w:szCs w:val="28"/>
          <w:rtl/>
        </w:rPr>
        <w:t xml:space="preserve">15 - ص - 38 - 53 - 1</w:t>
      </w:r>
    </w:p>
    <w:p>
      <w:pPr>
        <w:pStyle w:val="BookText"/>
      </w:pPr>
      <w:r>
        <w:rPr>
          <w:rFonts w:ascii="IRNazanin" w:hAnsi="IRNazanin" w:eastAsia="IRNazanin" w:cs="IRNazanin"/>
          <w:lang w:bidi="fa-IR"/>
          <w:color w:val="111111"/>
          <w:sz w:val="28"/>
          <w:szCs w:val="28"/>
          <w:rtl/>
        </w:rPr>
        <w:t xml:space="preserve">1 - بهشت و نعمت هاى آن مانند انواع ميوه ها و نوشيدنى ها و زنان زيبا ، وعده الهى به تقواپيشگان</w:t>
      </w:r>
    </w:p>
    <w:p>
      <w:pPr>
        <w:pStyle w:val="BookText"/>
      </w:pPr>
      <w:r>
        <w:rPr>
          <w:rFonts w:ascii="Amiri" w:hAnsi="Amiri" w:eastAsia="Amiri" w:cs="Amiri"/>
          <w:lang w:bidi="ar-SA"/>
          <w:color w:val="111111"/>
          <w:sz w:val="28"/>
          <w:szCs w:val="28"/>
          <w:rtl/>
        </w:rPr>
        <w:t xml:space="preserve">جنّ-ت . .. يدعون فيها بفكهة كثيرة و شراب . و عندهم قصرت الطرف أتراب . هذا ما</w:t>
      </w:r>
    </w:p>
    <w:p>
      <w:pPr>
        <w:pStyle w:val="Heading3"/>
      </w:pPr>
      <w:bookmarkStart w:id="1081" w:name="_Toc702"/>
      <w:r>
        <w:t>525- وعده همسران بهشتى</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- 38 - 53 - 1</w:t>
      </w:r>
    </w:p>
    <w:p>
      <w:pPr>
        <w:pStyle w:val="BookText"/>
      </w:pPr>
      <w:r>
        <w:rPr>
          <w:rFonts w:ascii="IRNazanin" w:hAnsi="IRNazanin" w:eastAsia="IRNazanin" w:cs="IRNazanin"/>
          <w:lang w:bidi="fa-IR"/>
          <w:color w:val="111111"/>
          <w:sz w:val="28"/>
          <w:szCs w:val="28"/>
          <w:rtl/>
        </w:rPr>
        <w:t xml:space="preserve">1 - بهشت و نعمت هاى آن مانند انواع ميوه ها و نوشيدنى ها و زنان زيبا ، وعده الهى به تقواپيشگان</w:t>
      </w:r>
    </w:p>
    <w:p>
      <w:pPr>
        <w:pStyle w:val="BookText"/>
      </w:pPr>
      <w:r>
        <w:rPr>
          <w:rFonts w:ascii="Amiri" w:hAnsi="Amiri" w:eastAsia="Amiri" w:cs="Amiri"/>
          <w:lang w:bidi="ar-SA"/>
          <w:color w:val="111111"/>
          <w:sz w:val="28"/>
          <w:szCs w:val="28"/>
          <w:rtl/>
        </w:rPr>
        <w:t xml:space="preserve">جنّ-ت . .. يدعون فيها بفكهة كثيرة و شراب . و عندهم قصرت الطرف أتراب . هذا ما</w:t>
      </w:r>
    </w:p>
    <w:p>
      <w:pPr>
        <w:pStyle w:val="Heading3"/>
      </w:pPr>
      <w:bookmarkStart w:id="1082" w:name="_Toc703"/>
      <w:r>
        <w:t>526- وفور باغهاى بهشت</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- 98 - 8 - 3</w:t>
      </w:r>
    </w:p>
    <w:p>
      <w:pPr>
        <w:pStyle w:val="BookText"/>
      </w:pPr>
      <w:r>
        <w:rPr>
          <w:rFonts w:ascii="IRNazanin" w:hAnsi="IRNazanin" w:eastAsia="IRNazanin" w:cs="IRNazanin"/>
          <w:lang w:bidi="fa-IR"/>
          <w:color w:val="111111"/>
          <w:sz w:val="28"/>
          <w:szCs w:val="28"/>
          <w:rtl/>
        </w:rPr>
        <w:t xml:space="preserve">3 - بهشت ، داراى بستان هاى فراوان و درختانى انبوه</w:t>
      </w:r>
    </w:p>
    <w:p>
      <w:pPr>
        <w:pStyle w:val="BookText"/>
      </w:pPr>
      <w:r>
        <w:rPr>
          <w:rFonts w:ascii="Amiri" w:hAnsi="Amiri" w:eastAsia="Amiri" w:cs="Amiri"/>
          <w:lang w:bidi="ar-SA"/>
          <w:color w:val="111111"/>
          <w:sz w:val="28"/>
          <w:szCs w:val="28"/>
          <w:rtl/>
        </w:rPr>
        <w:t xml:space="preserve">جنّ-ت</w:t>
      </w:r>
    </w:p>
    <w:p>
      <w:pPr>
        <w:pStyle w:val="BookText"/>
      </w:pPr>
      <w:r>
        <w:rPr>
          <w:rFonts w:ascii="IRNazanin" w:hAnsi="IRNazanin" w:eastAsia="IRNazanin" w:cs="IRNazanin"/>
          <w:lang w:bidi="fa-IR"/>
          <w:color w:val="111111"/>
          <w:sz w:val="28"/>
          <w:szCs w:val="28"/>
          <w:rtl/>
        </w:rPr>
        <w:t xml:space="preserve">«جنّة»، بستانى است كه با درختانش زمين را بپوشاند (مفردات). جمع بودن «جنّات» - به قرينه آياتى كه وجود يك بهشت را مطرح كرده است - به اعتبار تعدّد بستان هاى آن است.</w:t>
      </w:r>
    </w:p>
    <w:p>
      <w:pPr>
        <w:pStyle w:val="Heading3"/>
      </w:pPr>
      <w:bookmarkStart w:id="1083" w:name="_Toc704"/>
      <w:r>
        <w:t>527- وفور بالش هاى بهشت</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- 88 - 15 - 1</w:t>
      </w:r>
    </w:p>
    <w:p>
      <w:pPr>
        <w:pStyle w:val="BookText"/>
      </w:pPr>
      <w:r>
        <w:rPr>
          <w:rFonts w:ascii="IRNazanin" w:hAnsi="IRNazanin" w:eastAsia="IRNazanin" w:cs="IRNazanin"/>
          <w:lang w:bidi="fa-IR"/>
          <w:color w:val="111111"/>
          <w:sz w:val="28"/>
          <w:szCs w:val="28"/>
          <w:rtl/>
        </w:rPr>
        <w:t xml:space="preserve">1 - در بهشت برين ، بالش هايى فراوان براى استراحت بهشتيان ، به رديف چيده شده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IRNazanin" w:hAnsi="IRNazanin" w:eastAsia="IRNazanin" w:cs="IRNazanin"/>
          <w:lang w:bidi="fa-IR"/>
          <w:color w:val="111111"/>
          <w:sz w:val="28"/>
          <w:szCs w:val="28"/>
          <w:rtl/>
        </w:rPr>
        <w:t xml:space="preserve">«نمْرقة» (مفرد «نَمارِق») - كه «نون» و «راء» در آن به سه حركت خوانده مى شود - به معناى «بالش كوچك» است و نيز در معانى «روپوش»، «چيزى مانند بالش يا فرش كه روى زين نهاده مى شود» و «زين ابريشمى» استعمال مى گردد(قاموس). كلمه «مصفوفة»، قرينه بر اراده معناى اول است.</w:t>
      </w:r>
    </w:p>
    <w:p>
      <w:pPr>
        <w:pStyle w:val="Heading3"/>
      </w:pPr>
      <w:bookmarkStart w:id="1084" w:name="_Toc705"/>
      <w:r>
        <w:t>528- وفور درختان بهشت</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- 98 - 8 - 3،10</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8" w:name="pg6556_44673"/>
    <w:bookmarkEnd w:id="258"/>
    <w:p>
      <w:pPr>
        <w:pStyle w:val="BookText"/>
      </w:pPr>
      <w:r>
        <w:rPr>
          <w:rFonts w:ascii="IRNazanin" w:hAnsi="IRNazanin" w:eastAsia="IRNazanin" w:cs="IRNazanin"/>
          <w:lang w:bidi="fa-IR"/>
          <w:color w:val="111111"/>
          <w:sz w:val="28"/>
          <w:szCs w:val="28"/>
          <w:rtl/>
        </w:rPr>
        <w:t xml:space="preserve">3 - بهشت ، داراى بستان هاى فراوان و درختانى انبوه</w:t>
      </w:r>
    </w:p>
    <w:p>
      <w:pPr>
        <w:pStyle w:val="BookText"/>
      </w:pPr>
      <w:r>
        <w:rPr>
          <w:rFonts w:ascii="Amiri" w:hAnsi="Amiri" w:eastAsia="Amiri" w:cs="Amiri"/>
          <w:lang w:bidi="ar-SA"/>
          <w:color w:val="111111"/>
          <w:sz w:val="28"/>
          <w:szCs w:val="28"/>
          <w:rtl/>
        </w:rPr>
        <w:t xml:space="preserve">جنّ-ت</w:t>
      </w:r>
    </w:p>
    <w:p>
      <w:pPr>
        <w:pStyle w:val="BookText"/>
      </w:pPr>
      <w:r>
        <w:rPr>
          <w:rFonts w:ascii="IRNazanin" w:hAnsi="IRNazanin" w:eastAsia="IRNazanin" w:cs="IRNazanin"/>
          <w:lang w:bidi="fa-IR"/>
          <w:color w:val="111111"/>
          <w:sz w:val="28"/>
          <w:szCs w:val="28"/>
          <w:rtl/>
        </w:rPr>
        <w:t xml:space="preserve">«جنّة»، بستانى است كه با درختانش زمين را بپوشاند (مفردات). جمع بودن «جنّات» - به قرينه آياتى كه وجود يك بهشت را مطرح كرده است - به اعتبار تعدّد بستان هاى آن است.</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الكتب و المشركين فى نار جهنّم . .. الذين ءامنوا و عملوا الصلحت ... جزا</w:t>
      </w:r>
    </w:p>
    <w:p>
      <w:pPr>
        <w:pStyle w:val="Heading3"/>
      </w:pPr>
      <w:bookmarkStart w:id="1085" w:name="_Toc706"/>
      <w:r>
        <w:t>529- وفور شراب بهشتى</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- 37 - 45 - 3</w:t>
      </w:r>
    </w:p>
    <w:p>
      <w:pPr>
        <w:pStyle w:val="BookText"/>
      </w:pPr>
      <w:r>
        <w:rPr>
          <w:rFonts w:ascii="IRNazanin" w:hAnsi="IRNazanin" w:eastAsia="IRNazanin" w:cs="IRNazanin"/>
          <w:lang w:bidi="fa-IR"/>
          <w:color w:val="111111"/>
          <w:sz w:val="28"/>
          <w:szCs w:val="28"/>
          <w:rtl/>
        </w:rPr>
        <w:t xml:space="preserve">3 - در دسترس بودن شراب و فراوانى و مستمر بودن آن ،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تعبير دور دادن شراب بر سر بهشتيان، بيانگر در دسترس بودن آن است و آمدن «يطاف» به صورت فعل مضارع، دلالت بر استمرار اين عمل دارد.</w:t>
      </w:r>
    </w:p>
    <w:p>
      <w:pPr>
        <w:pStyle w:val="Heading3"/>
      </w:pPr>
      <w:bookmarkStart w:id="1086" w:name="_Toc707"/>
      <w:r>
        <w:t>530- وفور ميوه هاى بهشت</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- 43 - 73 - 1،2</w:t>
      </w:r>
    </w:p>
    <w:p>
      <w:pPr>
        <w:pStyle w:val="BookText"/>
      </w:pPr>
      <w:r>
        <w:rPr>
          <w:rFonts w:ascii="Amiri" w:hAnsi="Amiri" w:eastAsia="Amiri" w:cs="Amiri"/>
          <w:lang w:bidi="ar-SA"/>
          <w:color w:val="111111"/>
          <w:sz w:val="28"/>
          <w:szCs w:val="28"/>
          <w:rtl/>
        </w:rPr>
        <w:t xml:space="preserve">1 - بهرهورى متقين در بهشت ، از ميوه هاى فراوان آماده شده براى ايشان</w:t>
      </w:r>
    </w:p>
    <w:p>
      <w:pPr>
        <w:pStyle w:val="BookText"/>
      </w:pPr>
      <w:r>
        <w:rPr>
          <w:rFonts w:ascii="Amiri" w:hAnsi="Amiri" w:eastAsia="Amiri" w:cs="Amiri"/>
          <w:lang w:bidi="ar-SA"/>
          <w:color w:val="111111"/>
          <w:sz w:val="28"/>
          <w:szCs w:val="28"/>
          <w:rtl/>
        </w:rPr>
        <w:t xml:space="preserve">لكم فيها فكهة</w:t>
      </w:r>
    </w:p>
    <w:p>
      <w:pPr>
        <w:pStyle w:val="BookText"/>
      </w:pPr>
      <w:r>
        <w:rPr>
          <w:rFonts w:ascii="IRNazanin" w:hAnsi="IRNazanin" w:eastAsia="IRNazanin" w:cs="IRNazanin"/>
          <w:lang w:bidi="fa-IR"/>
          <w:color w:val="111111"/>
          <w:sz w:val="28"/>
          <w:szCs w:val="28"/>
          <w:rtl/>
        </w:rPr>
        <w:t xml:space="preserve">2 - ميوه هاى بهشت ، چندان فراوان اند كه تقواپيشگان تنها از بخشى از آن بهره مى برند .</w:t>
      </w:r>
    </w:p>
    <w:p>
      <w:pPr>
        <w:pStyle w:val="BookText"/>
      </w:pPr>
      <w:r>
        <w:rPr>
          <w:rFonts w:ascii="Amiri" w:hAnsi="Amiri" w:eastAsia="Amiri" w:cs="Amiri"/>
          <w:lang w:bidi="ar-SA"/>
          <w:color w:val="111111"/>
          <w:sz w:val="28"/>
          <w:szCs w:val="28"/>
          <w:rtl/>
        </w:rPr>
        <w:t xml:space="preserve">لكم فيها فكهة كثيرة منها تأكلون</w:t>
      </w:r>
    </w:p>
    <w:p>
      <w:pPr>
        <w:pStyle w:val="BookText"/>
      </w:pPr>
      <w:r>
        <w:rPr>
          <w:rFonts w:ascii="IRNazanin" w:hAnsi="IRNazanin" w:eastAsia="IRNazanin" w:cs="IRNazanin"/>
          <w:lang w:bidi="fa-IR"/>
          <w:color w:val="111111"/>
          <w:sz w:val="28"/>
          <w:szCs w:val="28"/>
          <w:rtl/>
        </w:rPr>
        <w:t xml:space="preserve">از «منها» - كه براى تبعيض است - استفاده مى شود كه مؤمنان تنها از گوشه اى از نعمت هاى بهشت استفاده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- 47 - 15 - 11</w:t>
      </w:r>
    </w:p>
    <w:p>
      <w:pPr>
        <w:pStyle w:val="BookText"/>
      </w:pPr>
      <w:r>
        <w:rPr>
          <w:rFonts w:ascii="Amiri" w:hAnsi="Amiri" w:eastAsia="Amiri" w:cs="Amiri"/>
          <w:lang w:bidi="ar-SA"/>
          <w:color w:val="111111"/>
          <w:sz w:val="28"/>
          <w:szCs w:val="28"/>
          <w:rtl/>
        </w:rPr>
        <w:t xml:space="preserve">11- وفور و فراوانى نعمت ها و ميوه ها در بهشت</w:t>
      </w:r>
    </w:p>
    <w:p>
      <w:pPr>
        <w:pStyle w:val="BookText"/>
      </w:pPr>
      <w:r>
        <w:rPr>
          <w:rFonts w:ascii="Amiri" w:hAnsi="Amiri" w:eastAsia="Amiri" w:cs="Amiri"/>
          <w:lang w:bidi="ar-SA"/>
          <w:color w:val="111111"/>
          <w:sz w:val="28"/>
          <w:szCs w:val="28"/>
          <w:rtl/>
        </w:rPr>
        <w:t xml:space="preserve">و لهم فيها من كلّ الثمرت</w:t>
      </w:r>
    </w:p>
    <w:p>
      <w:pPr>
        <w:pStyle w:val="BookText"/>
      </w:pPr>
      <w:r>
        <w:rPr>
          <w:rFonts w:ascii="IRNazanin" w:hAnsi="IRNazanin" w:eastAsia="IRNazanin" w:cs="IRNazanin"/>
          <w:lang w:bidi="fa-IR"/>
          <w:color w:val="111111"/>
          <w:sz w:val="28"/>
          <w:szCs w:val="28"/>
          <w:rtl/>
        </w:rPr>
        <w:t xml:space="preserve">تعبير «من كلّ الثمرات»، مى فهماند كه اولاً ميوه هاى بهشت گوناگون و بسيار متنوع است. ثانياً هر نوع ميوه آن به وفور و فراوانى وجود دارد; نه به صورت نمونه و اندك. مطلب نخست از واژه «كل» و مطلب دوم از جمع آمدن «الثمرات»،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- 56 - 32 - 1</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9" w:name="pg6556_44674"/>
    <w:bookmarkEnd w:id="259"/>
    <w:p>
      <w:pPr>
        <w:pStyle w:val="BookText"/>
      </w:pPr>
      <w:r>
        <w:rPr>
          <w:rFonts w:ascii="Amiri" w:hAnsi="Amiri" w:eastAsia="Amiri" w:cs="Amiri"/>
          <w:lang w:bidi="ar-SA"/>
          <w:color w:val="111111"/>
          <w:sz w:val="28"/>
          <w:szCs w:val="28"/>
          <w:rtl/>
        </w:rPr>
        <w:t xml:space="preserve">1 - بهشت اصحاب اليمين ، داراى ميوه هاى فراوان</w:t>
      </w:r>
    </w:p>
    <w:p>
      <w:pPr>
        <w:pStyle w:val="BookText"/>
      </w:pPr>
      <w:r>
        <w:rPr>
          <w:rFonts w:ascii="Amiri" w:hAnsi="Amiri" w:eastAsia="Amiri" w:cs="Amiri"/>
          <w:lang w:bidi="ar-SA"/>
          <w:color w:val="111111"/>
          <w:sz w:val="28"/>
          <w:szCs w:val="28"/>
          <w:rtl/>
        </w:rPr>
        <w:t xml:space="preserve">و فكهة كثيرة</w:t>
      </w:r>
    </w:p>
    <w:p>
      <w:pPr>
        <w:pStyle w:val="Heading3"/>
      </w:pPr>
      <w:bookmarkStart w:id="1087" w:name="_Toc708"/>
      <w:r>
        <w:t>531- وفور نعمتهاى بهشت</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- 37 - 43 - 3</w:t>
      </w:r>
    </w:p>
    <w:p>
      <w:pPr>
        <w:pStyle w:val="BookText"/>
      </w:pPr>
      <w:r>
        <w:rPr>
          <w:rFonts w:ascii="IRNazanin" w:hAnsi="IRNazanin" w:eastAsia="IRNazanin" w:cs="IRNazanin"/>
          <w:lang w:bidi="fa-IR"/>
          <w:color w:val="111111"/>
          <w:sz w:val="28"/>
          <w:szCs w:val="28"/>
          <w:rtl/>
        </w:rPr>
        <w:t xml:space="preserve">3 - بهشت ، سرشار از نعمت ها و به دور از هرگونه ناخوشى</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اضافه «جنات» به «نعيم» اضافه لاميه و متضمن معناى اختصاصى باشد; يعنى، بهشتى كه جز انواع نعمت ها، چيز ديگرى در آن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- 40 - 40 - 11</w:t>
      </w:r>
    </w:p>
    <w:p>
      <w:pPr>
        <w:pStyle w:val="BookText"/>
      </w:pPr>
      <w:r>
        <w:rPr>
          <w:rFonts w:ascii="IRNazanin" w:hAnsi="IRNazanin" w:eastAsia="IRNazanin" w:cs="IRNazanin"/>
          <w:lang w:bidi="fa-IR"/>
          <w:color w:val="111111"/>
          <w:sz w:val="28"/>
          <w:szCs w:val="28"/>
          <w:rtl/>
        </w:rPr>
        <w:t xml:space="preserve">11 - نعمت ها و روزى هاى بهشت ، فراوان و بى شمار است .</w:t>
      </w:r>
    </w:p>
    <w:p>
      <w:pPr>
        <w:pStyle w:val="BookText"/>
      </w:pPr>
      <w:r>
        <w:rPr>
          <w:rFonts w:ascii="Amiri" w:hAnsi="Amiri" w:eastAsia="Amiri" w:cs="Amiri"/>
          <w:lang w:bidi="ar-SA"/>
          <w:color w:val="111111"/>
          <w:sz w:val="28"/>
          <w:szCs w:val="28"/>
          <w:rtl/>
        </w:rPr>
        <w:t xml:space="preserve">يدخلون الجنّة يرزقون فيها بغير 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- 42 - 22 - 20</w:t>
      </w:r>
    </w:p>
    <w:p>
      <w:pPr>
        <w:pStyle w:val="BookText"/>
      </w:pPr>
      <w:r>
        <w:rPr>
          <w:rFonts w:ascii="IRNazanin" w:hAnsi="IRNazanin" w:eastAsia="IRNazanin" w:cs="IRNazanin"/>
          <w:lang w:bidi="fa-IR"/>
          <w:color w:val="111111"/>
          <w:sz w:val="28"/>
          <w:szCs w:val="28"/>
          <w:rtl/>
        </w:rPr>
        <w:t xml:space="preserve">20 - برخوردارى ها و نعمت هاى بى پايان بهشت ، نشانگر فضل و رحمت خدا است و نه رفاه و خوشى محدود كافران در دنيا .</w:t>
      </w:r>
    </w:p>
    <w:p>
      <w:pPr>
        <w:pStyle w:val="BookText"/>
      </w:pPr>
      <w:r>
        <w:rPr>
          <w:rFonts w:ascii="Amiri" w:hAnsi="Amiri" w:eastAsia="Amiri" w:cs="Amiri"/>
          <w:lang w:bidi="ar-SA"/>
          <w:color w:val="111111"/>
          <w:sz w:val="28"/>
          <w:szCs w:val="28"/>
          <w:rtl/>
        </w:rPr>
        <w:t xml:space="preserve">يرزق من يشاء . .. و من كان يريد حرث الدنيا نؤته منها ... لهم ما يشاءون ... ذلك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- 43 - 72 - 1</w:t>
      </w:r>
    </w:p>
    <w:p>
      <w:pPr>
        <w:pStyle w:val="BookText"/>
      </w:pPr>
      <w:r>
        <w:rPr>
          <w:rFonts w:ascii="IRNazanin" w:hAnsi="IRNazanin" w:eastAsia="IRNazanin" w:cs="IRNazanin"/>
          <w:lang w:bidi="fa-IR"/>
          <w:color w:val="111111"/>
          <w:sz w:val="28"/>
          <w:szCs w:val="28"/>
          <w:rtl/>
        </w:rPr>
        <w:t xml:space="preserve">1 - بهشت با نعمت هاى فراوان و پايان ناپذير آن ، پاداش عملكرد پرهيزگاران</w:t>
      </w:r>
    </w:p>
    <w:p>
      <w:pPr>
        <w:pStyle w:val="BookText"/>
      </w:pPr>
      <w:r>
        <w:rPr>
          <w:rFonts w:ascii="Amiri" w:hAnsi="Amiri" w:eastAsia="Amiri" w:cs="Amiri"/>
          <w:lang w:bidi="ar-SA"/>
          <w:color w:val="111111"/>
          <w:sz w:val="28"/>
          <w:szCs w:val="28"/>
          <w:rtl/>
        </w:rPr>
        <w:t xml:space="preserve">و تلك الجنّة الّتى أُورثتموها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- 47 - 15 - 11</w:t>
      </w:r>
    </w:p>
    <w:p>
      <w:pPr>
        <w:pStyle w:val="BookText"/>
      </w:pPr>
      <w:r>
        <w:rPr>
          <w:rFonts w:ascii="Amiri" w:hAnsi="Amiri" w:eastAsia="Amiri" w:cs="Amiri"/>
          <w:lang w:bidi="ar-SA"/>
          <w:color w:val="111111"/>
          <w:sz w:val="28"/>
          <w:szCs w:val="28"/>
          <w:rtl/>
        </w:rPr>
        <w:t xml:space="preserve">11- وفور و فراوانى نعمت ها و ميوه ها در بهشت</w:t>
      </w:r>
    </w:p>
    <w:p>
      <w:pPr>
        <w:pStyle w:val="BookText"/>
      </w:pPr>
      <w:r>
        <w:rPr>
          <w:rFonts w:ascii="Amiri" w:hAnsi="Amiri" w:eastAsia="Amiri" w:cs="Amiri"/>
          <w:lang w:bidi="ar-SA"/>
          <w:color w:val="111111"/>
          <w:sz w:val="28"/>
          <w:szCs w:val="28"/>
          <w:rtl/>
        </w:rPr>
        <w:t xml:space="preserve">و لهم فيها من كلّ الثمرت</w:t>
      </w:r>
    </w:p>
    <w:p>
      <w:pPr>
        <w:pStyle w:val="BookText"/>
      </w:pPr>
      <w:r>
        <w:rPr>
          <w:rFonts w:ascii="IRNazanin" w:hAnsi="IRNazanin" w:eastAsia="IRNazanin" w:cs="IRNazanin"/>
          <w:lang w:bidi="fa-IR"/>
          <w:color w:val="111111"/>
          <w:sz w:val="28"/>
          <w:szCs w:val="28"/>
          <w:rtl/>
        </w:rPr>
        <w:t xml:space="preserve">تعبير «من كلّ الثمرات»، مى فهماند كه اولاً ميوه هاى بهشت گوناگون و بسيار متنوع است. ثانياً هر نوع ميوه آن به وفور و فراوانى وجود دارد; نه به صورت نمونه و اندك. مطلب نخست از واژه «كل» و مطلب دوم از جمع آمدن «الثمرات»، برداشت مى شود.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0" w:name="pg6556_44675"/>
    <w:bookmarkEnd w:id="2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- 70 - 38 - 3</w:t>
      </w:r>
    </w:p>
    <w:p>
      <w:pPr>
        <w:pStyle w:val="BookText"/>
      </w:pPr>
      <w:r>
        <w:rPr>
          <w:rFonts w:ascii="IRNazanin" w:hAnsi="IRNazanin" w:eastAsia="IRNazanin" w:cs="IRNazanin"/>
          <w:lang w:bidi="fa-IR"/>
          <w:color w:val="111111"/>
          <w:sz w:val="28"/>
          <w:szCs w:val="28"/>
          <w:rtl/>
        </w:rPr>
        <w:t xml:space="preserve">3 - بهشت ، بوستانى پرنعمت</w:t>
      </w:r>
    </w:p>
    <w:p>
      <w:pPr>
        <w:pStyle w:val="BookText"/>
      </w:pPr>
      <w:r>
        <w:rPr>
          <w:rFonts w:ascii="Amiri" w:hAnsi="Amiri" w:eastAsia="Amiri" w:cs="Amiri"/>
          <w:lang w:bidi="ar-SA"/>
          <w:color w:val="111111"/>
          <w:sz w:val="28"/>
          <w:szCs w:val="28"/>
          <w:rtl/>
        </w:rPr>
        <w:t xml:space="preserve">جنّة نعيم</w:t>
      </w:r>
    </w:p>
    <w:p>
      <w:pPr>
        <w:pStyle w:val="Heading3"/>
      </w:pPr>
      <w:bookmarkStart w:id="1088" w:name="_Toc709"/>
      <w:r>
        <w:t>532- ويژگى آشاميدنيهاى بهشت</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- 77 - 43 - 2</w:t>
      </w:r>
    </w:p>
    <w:p>
      <w:pPr>
        <w:pStyle w:val="BookText"/>
      </w:pPr>
      <w:r>
        <w:rPr>
          <w:rFonts w:ascii="IRNazanin" w:hAnsi="IRNazanin" w:eastAsia="IRNazanin" w:cs="IRNazanin"/>
          <w:lang w:bidi="fa-IR"/>
          <w:color w:val="111111"/>
          <w:sz w:val="28"/>
          <w:szCs w:val="28"/>
          <w:rtl/>
        </w:rPr>
        <w:t xml:space="preserve">2 - خوراكى ها و نوشيدنى هاى بهشت ، گوارا و بدون عوارض نامطلوب است .</w:t>
      </w:r>
    </w:p>
    <w:p>
      <w:pPr>
        <w:pStyle w:val="BookText"/>
      </w:pPr>
      <w:r>
        <w:rPr>
          <w:rFonts w:ascii="Amiri" w:hAnsi="Amiri" w:eastAsia="Amiri" w:cs="Amiri"/>
          <w:lang w:bidi="ar-SA"/>
          <w:color w:val="111111"/>
          <w:sz w:val="28"/>
          <w:szCs w:val="28"/>
          <w:rtl/>
        </w:rPr>
        <w:t xml:space="preserve">كلوا و اشربوا هنيئًا</w:t>
      </w:r>
    </w:p>
    <w:p>
      <w:pPr>
        <w:pStyle w:val="Heading3"/>
      </w:pPr>
      <w:bookmarkStart w:id="1089" w:name="_Toc710"/>
      <w:r>
        <w:t>533- ويژگى باغهاى بهشت آخرت طلبان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- 88 - 10 - 1</w:t>
      </w:r>
    </w:p>
    <w:p>
      <w:pPr>
        <w:pStyle w:val="BookText"/>
      </w:pPr>
      <w:r>
        <w:rPr>
          <w:rFonts w:ascii="IRNazanin" w:hAnsi="IRNazanin" w:eastAsia="IRNazanin" w:cs="IRNazanin"/>
          <w:lang w:bidi="fa-IR"/>
          <w:color w:val="111111"/>
          <w:sz w:val="28"/>
          <w:szCs w:val="28"/>
          <w:rtl/>
        </w:rPr>
        <w:t xml:space="preserve">1 - انسان هاى كوشا و آخرت طلب ، از بين مناطق گوناگون بهشت ، بوستانى ارجمند و عالى رتبه ، در اختيار خواهند داشت .</w:t>
      </w:r>
    </w:p>
    <w:p>
      <w:pPr>
        <w:pStyle w:val="BookText"/>
      </w:pPr>
      <w:r>
        <w:rPr>
          <w:rFonts w:ascii="Amiri" w:hAnsi="Amiri" w:eastAsia="Amiri" w:cs="Amiri"/>
          <w:lang w:bidi="ar-SA"/>
          <w:color w:val="111111"/>
          <w:sz w:val="28"/>
          <w:szCs w:val="28"/>
          <w:rtl/>
        </w:rPr>
        <w:t xml:space="preserve">لسعيها راضية . فى جنّة عالية</w:t>
      </w:r>
    </w:p>
    <w:p>
      <w:pPr>
        <w:pStyle w:val="BookText"/>
      </w:pPr>
      <w:r>
        <w:rPr>
          <w:rFonts w:ascii="IRNazanin" w:hAnsi="IRNazanin" w:eastAsia="IRNazanin" w:cs="IRNazanin"/>
          <w:lang w:bidi="fa-IR"/>
          <w:color w:val="111111"/>
          <w:sz w:val="28"/>
          <w:szCs w:val="28"/>
          <w:rtl/>
        </w:rPr>
        <w:t xml:space="preserve">«عالية»، ممكن است وصف توضيحى بوده و بهشت موعود را به علوّ رتبه توصيف كرده باشد. هم چنين مى تواند وصف احترازى باشد; حاكى از اين كه برخى از بوستان هاى بهشت، در مقايسه با ديگر بوستان هاى آن، رتبه برترى دارند. برداشت ياد شده، نظر به احتمال دوم دارد.</w:t>
      </w:r>
    </w:p>
    <w:p>
      <w:pPr>
        <w:pStyle w:val="Heading3"/>
      </w:pPr>
      <w:bookmarkStart w:id="1090" w:name="_Toc711"/>
      <w:r>
        <w:t>534- ويژگى تختهاى بهشت</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- 52 - 20 - 1</w:t>
      </w:r>
    </w:p>
    <w:p>
      <w:pPr>
        <w:pStyle w:val="BookText"/>
      </w:pPr>
      <w:r>
        <w:rPr>
          <w:rFonts w:ascii="IRNazanin" w:hAnsi="IRNazanin" w:eastAsia="IRNazanin" w:cs="IRNazanin"/>
          <w:lang w:bidi="fa-IR"/>
          <w:color w:val="111111"/>
          <w:sz w:val="28"/>
          <w:szCs w:val="28"/>
          <w:rtl/>
        </w:rPr>
        <w:t xml:space="preserve">1 - بهشتيان ، داراى مجالس انس و تكيه زده بر تخت هاى چيده شده در كنار هم</w:t>
      </w:r>
    </w:p>
    <w:p>
      <w:pPr>
        <w:pStyle w:val="BookText"/>
      </w:pPr>
      <w:r>
        <w:rPr>
          <w:rFonts w:ascii="Amiri" w:hAnsi="Amiri" w:eastAsia="Amiri" w:cs="Amiri"/>
          <w:lang w:bidi="ar-SA"/>
          <w:color w:val="111111"/>
          <w:sz w:val="28"/>
          <w:szCs w:val="28"/>
          <w:rtl/>
        </w:rPr>
        <w:t xml:space="preserve">متّكين على سرر مصفوفة</w:t>
      </w:r>
    </w:p>
    <w:p>
      <w:pPr>
        <w:pStyle w:val="BookText"/>
      </w:pPr>
      <w:r>
        <w:rPr>
          <w:rFonts w:ascii="IRNazanin" w:hAnsi="IRNazanin" w:eastAsia="IRNazanin" w:cs="IRNazanin"/>
          <w:lang w:bidi="fa-IR"/>
          <w:color w:val="111111"/>
          <w:sz w:val="28"/>
          <w:szCs w:val="28"/>
          <w:rtl/>
        </w:rPr>
        <w:t xml:space="preserve">«اتكاء» (مصدر «متكين») به معناى تكيه زدن و «سُرُر» (جمع «سرير») به معناى تخت ها است. «مصفوفة» (صفت «سُرُر»; يعنى، چيده شده در كنار هم.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1" w:name="pg6556_44676"/>
    <w:bookmarkEnd w:id="261"/>
    <w:p>
      <w:pPr>
        <w:pStyle w:val="Heading3"/>
      </w:pPr>
      <w:bookmarkStart w:id="1091" w:name="_Toc712"/>
      <w:r>
        <w:t>535- ويژگى چشمه هاى بهشت</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- 88 - 12 - 1</w:t>
      </w:r>
    </w:p>
    <w:p>
      <w:pPr>
        <w:pStyle w:val="BookText"/>
      </w:pPr>
      <w:r>
        <w:rPr>
          <w:rFonts w:ascii="IRNazanin" w:hAnsi="IRNazanin" w:eastAsia="IRNazanin" w:cs="IRNazanin"/>
          <w:lang w:bidi="fa-IR"/>
          <w:color w:val="111111"/>
          <w:sz w:val="28"/>
          <w:szCs w:val="28"/>
          <w:rtl/>
        </w:rPr>
        <w:t xml:space="preserve">1 - بهشت برين ، داراى چشمه اى با عظمت و هميشه جارى</w:t>
      </w:r>
    </w:p>
    <w:p>
      <w:pPr>
        <w:pStyle w:val="BookText"/>
      </w:pPr>
      <w:r>
        <w:rPr>
          <w:rFonts w:ascii="Amiri" w:hAnsi="Amiri" w:eastAsia="Amiri" w:cs="Amiri"/>
          <w:lang w:bidi="ar-SA"/>
          <w:color w:val="111111"/>
          <w:sz w:val="28"/>
          <w:szCs w:val="28"/>
          <w:rtl/>
        </w:rPr>
        <w:t xml:space="preserve">فيها عين جارية</w:t>
      </w:r>
    </w:p>
    <w:p>
      <w:pPr>
        <w:pStyle w:val="BookText"/>
      </w:pPr>
      <w:r>
        <w:rPr>
          <w:rFonts w:ascii="IRNazanin" w:hAnsi="IRNazanin" w:eastAsia="IRNazanin" w:cs="IRNazanin"/>
          <w:lang w:bidi="fa-IR"/>
          <w:color w:val="111111"/>
          <w:sz w:val="28"/>
          <w:szCs w:val="28"/>
          <w:rtl/>
        </w:rPr>
        <w:t xml:space="preserve">«عين» نكره است و دلالت بر آن دارد كه عظمت چشمه بهشت، فراتر از آن است كه بتوان شناخت. توصيف آن با كلمه «جارية» يا «تجرى»، دلالت دارد كه جريان آن، مداوم است.</w:t>
      </w:r>
    </w:p>
    <w:p>
      <w:pPr>
        <w:pStyle w:val="Heading3"/>
      </w:pPr>
      <w:bookmarkStart w:id="1092" w:name="_Toc713"/>
      <w:r>
        <w:t>536- ويژگى خوردنيهاى بهشت</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- 44 - 55 - 3</w:t>
      </w:r>
    </w:p>
    <w:p>
      <w:pPr>
        <w:pStyle w:val="BookText"/>
      </w:pPr>
      <w:r>
        <w:rPr>
          <w:rFonts w:ascii="Amiri" w:hAnsi="Amiri" w:eastAsia="Amiri" w:cs="Amiri"/>
          <w:lang w:bidi="ar-SA"/>
          <w:color w:val="111111"/>
          <w:sz w:val="28"/>
          <w:szCs w:val="28"/>
          <w:rtl/>
        </w:rPr>
        <w:t xml:space="preserve">3- بهرهورى بى ضرر و زيان بهشتيان ، از انواع خوراكى هاى مورد تمايل خويش</w:t>
      </w:r>
    </w:p>
    <w:p>
      <w:pPr>
        <w:pStyle w:val="BookText"/>
      </w:pPr>
      <w:r>
        <w:rPr>
          <w:rFonts w:ascii="Amiri" w:hAnsi="Amiri" w:eastAsia="Amiri" w:cs="Amiri"/>
          <w:lang w:bidi="ar-SA"/>
          <w:color w:val="111111"/>
          <w:sz w:val="28"/>
          <w:szCs w:val="28"/>
          <w:rtl/>
        </w:rPr>
        <w:t xml:space="preserve">يدعون فيها بكلّ فكهة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- 77 - 43 - 2</w:t>
      </w:r>
    </w:p>
    <w:p>
      <w:pPr>
        <w:pStyle w:val="BookText"/>
      </w:pPr>
      <w:r>
        <w:rPr>
          <w:rFonts w:ascii="IRNazanin" w:hAnsi="IRNazanin" w:eastAsia="IRNazanin" w:cs="IRNazanin"/>
          <w:lang w:bidi="fa-IR"/>
          <w:color w:val="111111"/>
          <w:sz w:val="28"/>
          <w:szCs w:val="28"/>
          <w:rtl/>
        </w:rPr>
        <w:t xml:space="preserve">2 - خوراكى ها و نوشيدنى هاى بهشت ، گوارا و بدون عوارض نامطلوب است .</w:t>
      </w:r>
    </w:p>
    <w:p>
      <w:pPr>
        <w:pStyle w:val="BookText"/>
      </w:pPr>
      <w:r>
        <w:rPr>
          <w:rFonts w:ascii="Amiri" w:hAnsi="Amiri" w:eastAsia="Amiri" w:cs="Amiri"/>
          <w:lang w:bidi="ar-SA"/>
          <w:color w:val="111111"/>
          <w:sz w:val="28"/>
          <w:szCs w:val="28"/>
          <w:rtl/>
        </w:rPr>
        <w:t xml:space="preserve">كلوا و اشربوا هنيئًا</w:t>
      </w:r>
    </w:p>
    <w:p>
      <w:pPr>
        <w:pStyle w:val="Heading3"/>
      </w:pPr>
      <w:bookmarkStart w:id="1093" w:name="_Toc714"/>
      <w:r>
        <w:t>537- ويژگى نعمتهاى بهشت</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- 21 - 102 - 4</w:t>
      </w:r>
    </w:p>
    <w:p>
      <w:pPr>
        <w:pStyle w:val="BookText"/>
      </w:pPr>
      <w:r>
        <w:rPr>
          <w:rFonts w:ascii="Amiri" w:hAnsi="Amiri" w:eastAsia="Amiri" w:cs="Amiri"/>
          <w:lang w:bidi="ar-SA"/>
          <w:color w:val="111111"/>
          <w:sz w:val="28"/>
          <w:szCs w:val="28"/>
          <w:rtl/>
        </w:rPr>
        <w:t xml:space="preserve">4- بهشت ، سرايى جاودان و دل خواه و نعمت هاى آن ارضا كننده تمامى اميال و خواسته هاى آدمى است .</w:t>
      </w:r>
    </w:p>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- 43 - 71 - 15</w:t>
      </w:r>
    </w:p>
    <w:p>
      <w:pPr>
        <w:pStyle w:val="BookText"/>
      </w:pPr>
      <w:r>
        <w:rPr>
          <w:rFonts w:ascii="IRNazanin" w:hAnsi="IRNazanin" w:eastAsia="IRNazanin" w:cs="IRNazanin"/>
          <w:lang w:bidi="fa-IR"/>
          <w:color w:val="111111"/>
          <w:sz w:val="28"/>
          <w:szCs w:val="28"/>
          <w:rtl/>
        </w:rPr>
        <w:t xml:space="preserve">15 - نعمت هاى بهشتى ، تمام ناشدنى و پايان ناپذير</w:t>
      </w:r>
    </w:p>
    <w:p>
      <w:pPr>
        <w:pStyle w:val="BookText"/>
      </w:pPr>
      <w:r>
        <w:rPr>
          <w:rFonts w:ascii="Amiri" w:hAnsi="Amiri" w:eastAsia="Amiri" w:cs="Amiri"/>
          <w:lang w:bidi="ar-SA"/>
          <w:color w:val="111111"/>
          <w:sz w:val="28"/>
          <w:szCs w:val="28"/>
          <w:rtl/>
        </w:rPr>
        <w:t xml:space="preserve">و فيها ما تشتهيه الأنفس و تلذّ الأعين و أنتم فيها خلدون</w:t>
      </w:r>
    </w:p>
    <w:p>
      <w:pPr>
        <w:pStyle w:val="BookText"/>
      </w:pPr>
      <w:r>
        <w:rPr>
          <w:rFonts w:ascii="IRNazanin" w:hAnsi="IRNazanin" w:eastAsia="IRNazanin" w:cs="IRNazanin"/>
          <w:lang w:bidi="fa-IR"/>
          <w:color w:val="111111"/>
          <w:sz w:val="28"/>
          <w:szCs w:val="28"/>
          <w:rtl/>
        </w:rPr>
        <w:t xml:space="preserve">از جاودانگى تقواپيشگان در بهشت (أنتم فيها خالدون) و فراهم بودن تمامى خواسته ها و لذت هاى آنان (و فيها ما تشتهيه الأنفس)، استفاده مى شود كه نعمت هاى پايان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- 44 - 55 - 4</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2" w:name="pg6556_44677"/>
    <w:bookmarkEnd w:id="262"/>
    <w:p>
      <w:pPr>
        <w:pStyle w:val="BookText"/>
      </w:pPr>
      <w:r>
        <w:rPr>
          <w:rFonts w:ascii="IRNazanin" w:hAnsi="IRNazanin" w:eastAsia="IRNazanin" w:cs="IRNazanin"/>
          <w:lang w:bidi="fa-IR"/>
          <w:color w:val="111111"/>
          <w:sz w:val="28"/>
          <w:szCs w:val="28"/>
          <w:rtl/>
        </w:rPr>
        <w:t xml:space="preserve">4- بهشت در تمامى امكانات و نعمت هايش ، ايمن از هرگونه ناگوارى و زيان براى بهشتيان</w:t>
      </w:r>
    </w:p>
    <w:p>
      <w:pPr>
        <w:pStyle w:val="BookText"/>
      </w:pPr>
      <w:r>
        <w:rPr>
          <w:rFonts w:ascii="Amiri" w:hAnsi="Amiri" w:eastAsia="Amiri" w:cs="Amiri"/>
          <w:lang w:bidi="ar-SA"/>
          <w:color w:val="111111"/>
          <w:sz w:val="28"/>
          <w:szCs w:val="28"/>
          <w:rtl/>
        </w:rPr>
        <w:t xml:space="preserve">يدعون فيها بكلّ فكهة ءامنين</w:t>
      </w:r>
    </w:p>
    <w:p>
      <w:pPr>
        <w:pStyle w:val="BookText"/>
      </w:pPr>
      <w:r>
        <w:rPr>
          <w:rFonts w:ascii="IRNazanin" w:hAnsi="IRNazanin" w:eastAsia="IRNazanin" w:cs="IRNazanin"/>
          <w:lang w:bidi="fa-IR"/>
          <w:color w:val="111111"/>
          <w:sz w:val="28"/>
          <w:szCs w:val="28"/>
          <w:rtl/>
        </w:rPr>
        <w:t xml:space="preserve">با توجه به اين كه «فاكهة»، در ميان ساير بهرهورى هاى بهشتيان خصوصيتى ندارد; وصف «آمنين» مى تواند بيانگر تمامى نعمت ها و امكانات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- 52 - 18 - 2</w:t>
      </w:r>
    </w:p>
    <w:p>
      <w:pPr>
        <w:pStyle w:val="BookText"/>
      </w:pPr>
      <w:r>
        <w:rPr>
          <w:rFonts w:ascii="IRNazanin" w:hAnsi="IRNazanin" w:eastAsia="IRNazanin" w:cs="IRNazanin"/>
          <w:lang w:bidi="fa-IR"/>
          <w:color w:val="111111"/>
          <w:sz w:val="28"/>
          <w:szCs w:val="28"/>
          <w:rtl/>
        </w:rPr>
        <w:t xml:space="preserve">2 - بهشت و نعمت هاى گسترده آن ، مايه بهرهورى و لذت كامل بهشتيان - و نه مانند امكانات محدود و ناقص دنيوى - *</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Amiri" w:hAnsi="Amiri" w:eastAsia="Amiri" w:cs="Amiri"/>
          <w:lang w:bidi="ar-SA"/>
          <w:color w:val="111111"/>
          <w:sz w:val="28"/>
          <w:szCs w:val="28"/>
          <w:rtl/>
        </w:rPr>
        <w:t xml:space="preserve">ممكن است كه «فاكهين»، تعريض به امكانات دنيا داشته باشد كه معمولاً بشر قادر به بهرهورى كامل از آنها نيست و لذت آن، آميخته با محروميت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- 52 - 19 - 3</w:t>
      </w:r>
    </w:p>
    <w:p>
      <w:pPr>
        <w:pStyle w:val="BookText"/>
      </w:pPr>
      <w:r>
        <w:rPr>
          <w:rFonts w:ascii="IRNazanin" w:hAnsi="IRNazanin" w:eastAsia="IRNazanin" w:cs="IRNazanin"/>
          <w:lang w:bidi="fa-IR"/>
          <w:color w:val="111111"/>
          <w:sz w:val="28"/>
          <w:szCs w:val="28"/>
          <w:rtl/>
        </w:rPr>
        <w:t xml:space="preserve">3 - نعمت هاى بهشت ، گوارا و بى هيچ ناخالصى و رنج و زيان</w:t>
      </w:r>
    </w:p>
    <w:p>
      <w:pPr>
        <w:pStyle w:val="BookText"/>
      </w:pPr>
      <w:r>
        <w:rPr>
          <w:rFonts w:ascii="Amiri" w:hAnsi="Amiri" w:eastAsia="Amiri" w:cs="Amiri"/>
          <w:lang w:bidi="ar-SA"/>
          <w:color w:val="111111"/>
          <w:sz w:val="28"/>
          <w:szCs w:val="28"/>
          <w:rtl/>
        </w:rPr>
        <w:t xml:space="preserve">كلوا و اشربوا هني-ًا</w:t>
      </w:r>
    </w:p>
    <w:p>
      <w:pPr>
        <w:pStyle w:val="BookText"/>
      </w:pPr>
      <w:r>
        <w:rPr>
          <w:rFonts w:ascii="IRNazanin" w:hAnsi="IRNazanin" w:eastAsia="IRNazanin" w:cs="IRNazanin"/>
          <w:lang w:bidi="fa-IR"/>
          <w:color w:val="111111"/>
          <w:sz w:val="28"/>
          <w:szCs w:val="28"/>
          <w:rtl/>
        </w:rPr>
        <w:t xml:space="preserve">«هنيىء» (معادل گوارا) به امرى گفته مى شود كه رنج و تعب در پى نداشته باشد. «هينئاً» در آيه شريفه، صفت براى مصدر محذوف است; يعنى، «كلوا و اشربوا أكلاً و شرباً هينئاً».</w:t>
      </w:r>
    </w:p>
    <w:p>
      <w:pPr>
        <w:pStyle w:val="Heading3"/>
      </w:pPr>
      <w:bookmarkStart w:id="1094" w:name="_Toc715"/>
      <w:r>
        <w:t>538- ويژگى نهرهاى بهشت</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- 47 - 15 - 6</w:t>
      </w:r>
    </w:p>
    <w:p>
      <w:pPr>
        <w:pStyle w:val="BookText"/>
      </w:pPr>
      <w:r>
        <w:rPr>
          <w:rFonts w:ascii="IRNazanin" w:hAnsi="IRNazanin" w:eastAsia="IRNazanin" w:cs="IRNazanin"/>
          <w:lang w:bidi="fa-IR"/>
          <w:color w:val="111111"/>
          <w:sz w:val="28"/>
          <w:szCs w:val="28"/>
          <w:rtl/>
        </w:rPr>
        <w:t xml:space="preserve">6نهر هاى مختلف ، زلال ، گوارا و لذّت آفرين ، نمودى از نعمت هاى والاى بهشت</w:t>
      </w:r>
    </w:p>
    <w:p>
      <w:pPr>
        <w:pStyle w:val="BookText"/>
      </w:pPr>
      <w:r>
        <w:rPr>
          <w:rFonts w:ascii="Amiri" w:hAnsi="Amiri" w:eastAsia="Amiri" w:cs="Amiri"/>
          <w:lang w:bidi="ar-SA"/>
          <w:color w:val="111111"/>
          <w:sz w:val="28"/>
          <w:szCs w:val="28"/>
          <w:rtl/>
        </w:rPr>
        <w:t xml:space="preserve">فيها أنهر من ماء غير ءاسن . .. و أنهر من خمر لذّة</w:t>
      </w:r>
    </w:p>
    <w:p>
      <w:pPr>
        <w:pStyle w:val="Heading3"/>
      </w:pPr>
      <w:bookmarkStart w:id="1095" w:name="_Toc716"/>
      <w:r>
        <w:t>539- ويژگى همسران بهشتى</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3" w:name="pg6556_44678"/>
    <w:bookmarkEnd w:id="263"/>
    <w:p>
      <w:pPr>
        <w:pStyle w:val="Heading3"/>
      </w:pPr>
      <w:bookmarkStart w:id="1096" w:name="_Toc717"/>
      <w:r>
        <w:t>540- ويژگيهاى انار بهشت</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- 55 - 68 - 2</w:t>
      </w:r>
    </w:p>
    <w:p>
      <w:pPr>
        <w:pStyle w:val="BookText"/>
      </w:pPr>
      <w:r>
        <w:rPr>
          <w:rFonts w:ascii="IRNazanin" w:hAnsi="IRNazanin" w:eastAsia="IRNazanin" w:cs="IRNazanin"/>
          <w:lang w:bidi="fa-IR"/>
          <w:color w:val="111111"/>
          <w:sz w:val="28"/>
          <w:szCs w:val="28"/>
          <w:rtl/>
        </w:rPr>
        <w:t xml:space="preserve">2 - خرما و انار ، داراى ويژگى و امتياز در ميان ميوه هاى بهشت</w:t>
      </w:r>
    </w:p>
    <w:p>
      <w:pPr>
        <w:pStyle w:val="BookText"/>
      </w:pPr>
      <w:r>
        <w:rPr>
          <w:rFonts w:ascii="Amiri" w:hAnsi="Amiri" w:eastAsia="Amiri" w:cs="Amiri"/>
          <w:lang w:bidi="ar-SA"/>
          <w:color w:val="111111"/>
          <w:sz w:val="28"/>
          <w:szCs w:val="28"/>
          <w:rtl/>
        </w:rPr>
        <w:t xml:space="preserve">فيهما فكهة و نخل و رمّان</w:t>
      </w:r>
    </w:p>
    <w:p>
      <w:pPr>
        <w:pStyle w:val="BookText"/>
      </w:pPr>
      <w:r>
        <w:rPr>
          <w:rFonts w:ascii="IRNazanin" w:hAnsi="IRNazanin" w:eastAsia="IRNazanin" w:cs="IRNazanin"/>
          <w:lang w:bidi="fa-IR"/>
          <w:color w:val="111111"/>
          <w:sz w:val="28"/>
          <w:szCs w:val="28"/>
          <w:rtl/>
        </w:rPr>
        <w:t xml:space="preserve">«فاكهه» به مطلق ميوه گفته مى شود و شامل خرما و انار نيز مى گردد. بنابراين ذكر «نخل و رمان» پس از آن، از باب ذكر خاص بعد از عام و نشانگر ويژگى خاص آن دو ميوه در ميان ميوه هاى بهشتى است.</w:t>
      </w:r>
    </w:p>
    <w:p>
      <w:pPr>
        <w:pStyle w:val="Heading3"/>
      </w:pPr>
      <w:bookmarkStart w:id="1097" w:name="_Toc718"/>
      <w:r>
        <w:t>541- ويژگيهاى باغهاى بهشت</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- 9 - 21 - 7</w:t>
      </w:r>
    </w:p>
    <w:p>
      <w:pPr>
        <w:pStyle w:val="BookText"/>
      </w:pPr>
      <w:r>
        <w:rPr>
          <w:rFonts w:ascii="IRNazanin" w:hAnsi="IRNazanin" w:eastAsia="IRNazanin" w:cs="IRNazanin"/>
          <w:lang w:bidi="fa-IR"/>
          <w:color w:val="111111"/>
          <w:sz w:val="28"/>
          <w:szCs w:val="28"/>
          <w:rtl/>
        </w:rPr>
        <w:t xml:space="preserve">7 - باغ ها و بوستان هاى بهشت ، سرشار از نعمت هاى الهى</w:t>
      </w:r>
    </w:p>
    <w:p>
      <w:pPr>
        <w:pStyle w:val="BookText"/>
      </w:pPr>
      <w:r>
        <w:rPr>
          <w:rFonts w:ascii="Amiri" w:hAnsi="Amiri" w:eastAsia="Amiri" w:cs="Amiri"/>
          <w:lang w:bidi="ar-SA"/>
          <w:color w:val="111111"/>
          <w:sz w:val="28"/>
          <w:szCs w:val="28"/>
          <w:rtl/>
        </w:rPr>
        <w:t xml:space="preserve">جنت لهم فيها نعيم</w:t>
      </w:r>
    </w:p>
    <w:p>
      <w:pPr>
        <w:pStyle w:val="BookText"/>
      </w:pPr>
      <w:r>
        <w:rPr>
          <w:rFonts w:ascii="Amiri" w:hAnsi="Amiri" w:eastAsia="Amiri" w:cs="Amiri"/>
          <w:lang w:bidi="ar-SA"/>
          <w:color w:val="111111"/>
          <w:sz w:val="28"/>
          <w:szCs w:val="28"/>
          <w:rtl/>
        </w:rPr>
        <w:t xml:space="preserve">«نعيم» به معناى نعمت فراوان و بسيار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- 38 - 50 - 1</w:t>
      </w:r>
    </w:p>
    <w:p>
      <w:pPr>
        <w:pStyle w:val="BookText"/>
      </w:pPr>
      <w:r>
        <w:rPr>
          <w:rFonts w:ascii="IRNazanin" w:hAnsi="IRNazanin" w:eastAsia="IRNazanin" w:cs="IRNazanin"/>
          <w:lang w:bidi="fa-IR"/>
          <w:color w:val="111111"/>
          <w:sz w:val="28"/>
          <w:szCs w:val="28"/>
          <w:rtl/>
        </w:rPr>
        <w:t xml:space="preserve">1 - باغ هاى جاويدان بهشت ، فرجام تقواپيشگان</w:t>
      </w:r>
    </w:p>
    <w:p>
      <w:pPr>
        <w:pStyle w:val="BookText"/>
      </w:pPr>
      <w:r>
        <w:rPr>
          <w:rFonts w:ascii="Amiri" w:hAnsi="Amiri" w:eastAsia="Amiri" w:cs="Amiri"/>
          <w:lang w:bidi="ar-SA"/>
          <w:color w:val="111111"/>
          <w:sz w:val="28"/>
          <w:szCs w:val="28"/>
          <w:rtl/>
        </w:rPr>
        <w:t xml:space="preserve">و إنّ للمتّقين لحسن مئاب . جنّ-ت عدن</w:t>
      </w:r>
    </w:p>
    <w:p>
      <w:pPr>
        <w:pStyle w:val="BookText"/>
      </w:pPr>
      <w:r>
        <w:rPr>
          <w:rFonts w:ascii="Amiri" w:hAnsi="Amiri" w:eastAsia="Amiri" w:cs="Amiri"/>
          <w:lang w:bidi="ar-SA"/>
          <w:color w:val="111111"/>
          <w:sz w:val="28"/>
          <w:szCs w:val="28"/>
          <w:rtl/>
        </w:rPr>
        <w:t xml:space="preserve">«جنّات» (جمع «جنّة») به معناى باغ ها و «عدن» به معناى خلود و استقرار است و جمله «جنّات عدن» عطف بيان براى «لحسن مئاب»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- 38 - 51 - 4</w:t>
      </w:r>
    </w:p>
    <w:p>
      <w:pPr>
        <w:pStyle w:val="BookText"/>
      </w:pPr>
      <w:r>
        <w:rPr>
          <w:rFonts w:ascii="Amiri" w:hAnsi="Amiri" w:eastAsia="Amiri" w:cs="Amiri"/>
          <w:lang w:bidi="ar-SA"/>
          <w:color w:val="111111"/>
          <w:sz w:val="28"/>
          <w:szCs w:val="28"/>
          <w:rtl/>
        </w:rPr>
        <w:t xml:space="preserve">4 - باغ هاى بهشتى ، داراى انواع ميوه ها و نوشيدنى هاى عالى و نفيس</w:t>
      </w:r>
    </w:p>
    <w:p>
      <w:pPr>
        <w:pStyle w:val="BookText"/>
      </w:pPr>
      <w:r>
        <w:rPr>
          <w:rFonts w:ascii="Amiri" w:hAnsi="Amiri" w:eastAsia="Amiri" w:cs="Amiri"/>
          <w:lang w:bidi="ar-SA"/>
          <w:color w:val="111111"/>
          <w:sz w:val="28"/>
          <w:szCs w:val="28"/>
          <w:rtl/>
        </w:rPr>
        <w:t xml:space="preserve">بفكهة كثيرة و شراب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- 48 - 17 - 4،9</w:t>
      </w:r>
    </w:p>
    <w:p>
      <w:pPr>
        <w:pStyle w:val="BookText"/>
      </w:pPr>
      <w:r>
        <w:rPr>
          <w:rFonts w:ascii="IRNazanin" w:hAnsi="IRNazanin" w:eastAsia="IRNazanin" w:cs="IRNazanin"/>
          <w:lang w:bidi="fa-IR"/>
          <w:color w:val="111111"/>
          <w:sz w:val="28"/>
          <w:szCs w:val="28"/>
          <w:rtl/>
        </w:rPr>
        <w:t xml:space="preserve">4 - باغ هاى بهشت ، با نهر هاى هميشه جارى ، پاداش الهى به شركت كنندگان در جهاد و نبرد با دشمنان دين</w:t>
      </w:r>
    </w:p>
    <w:p>
      <w:pPr>
        <w:pStyle w:val="BookText"/>
      </w:pPr>
      <w:r>
        <w:rPr>
          <w:rFonts w:ascii="Amiri" w:hAnsi="Amiri" w:eastAsia="Amiri" w:cs="Amiri"/>
          <w:lang w:bidi="ar-SA"/>
          <w:color w:val="111111"/>
          <w:sz w:val="28"/>
          <w:szCs w:val="28"/>
          <w:rtl/>
        </w:rPr>
        <w:t xml:space="preserve">و من يطع اللّه و رسوله يدخله جنّ-ت تجرى</w:t>
      </w:r>
    </w:p>
    <w:p>
      <w:pPr>
        <w:pStyle w:val="BookText"/>
      </w:pPr>
      <w:r>
        <w:rPr>
          <w:rFonts w:ascii="IRNazanin" w:hAnsi="IRNazanin" w:eastAsia="IRNazanin" w:cs="IRNazanin"/>
          <w:lang w:bidi="fa-IR"/>
          <w:color w:val="111111"/>
          <w:sz w:val="28"/>
          <w:szCs w:val="28"/>
          <w:rtl/>
        </w:rPr>
        <w:t xml:space="preserve">با توجه به اين كه سياق آيات، در رابطه با جنگ و جهاد مى باشد; مراد از «من يطع. ..» كسى است كه فرمان جهاد را اطاعت كرده است.</w:t>
      </w:r>
    </w:p>
    <w:p>
      <w:pPr>
        <w:pStyle w:val="BookText"/>
      </w:pPr>
      <w:r>
        <w:rPr>
          <w:rFonts w:ascii="IRNazanin" w:hAnsi="IRNazanin" w:eastAsia="IRNazanin" w:cs="IRNazanin"/>
          <w:lang w:bidi="fa-IR"/>
          <w:color w:val="111111"/>
          <w:sz w:val="28"/>
          <w:szCs w:val="28"/>
          <w:rtl/>
        </w:rPr>
        <w:t xml:space="preserve">9 - باغ هاى بهشت ، داراى ويژگى هاى مادى *</w:t>
      </w:r>
    </w:p>
    <w:p>
      <w:pPr>
        <w:pStyle w:val="BookText"/>
      </w:pPr>
      <w:r>
        <w:rPr>
          <w:rFonts w:ascii="IRNazanin" w:hAnsi="IRNazanin" w:eastAsia="IRNazanin" w:cs="IRNazanin"/>
          <w:lang w:bidi="fa-IR"/>
          <w:color w:val="111111"/>
          <w:sz w:val="28"/>
          <w:szCs w:val="28"/>
          <w:rtl/>
        </w:rPr>
        <w:t xml:space="preserve">جنّ-ت تجرى من تحتها الأنهر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ظاهر آيه شريفه استفاده مى شود، اين است كه وعده هاى الهى به وجود باغ هاى بهشتى، بيانى نمادين و كنايى نيست; بلكه بيانگر عينيتى ملموس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- 55 - 64 - 1</w:t>
      </w:r>
    </w:p>
    <w:p>
      <w:pPr>
        <w:pStyle w:val="BookText"/>
      </w:pPr>
      <w:r>
        <w:rPr>
          <w:rFonts w:ascii="IRNazanin" w:hAnsi="IRNazanin" w:eastAsia="IRNazanin" w:cs="IRNazanin"/>
          <w:lang w:bidi="fa-IR"/>
          <w:color w:val="111111"/>
          <w:sz w:val="28"/>
          <w:szCs w:val="28"/>
          <w:rtl/>
        </w:rPr>
        <w:t xml:space="preserve">1 - باغ هاى بهشت ، در نهايت سبزى و طراوت ، بدون كمترين زردى و پژمردگى</w:t>
      </w:r>
    </w:p>
    <w:p>
      <w:pPr>
        <w:pStyle w:val="BookText"/>
      </w:pPr>
      <w:r>
        <w:rPr>
          <w:rFonts w:ascii="Amiri" w:hAnsi="Amiri" w:eastAsia="Amiri" w:cs="Amiri"/>
          <w:lang w:bidi="ar-SA"/>
          <w:color w:val="111111"/>
          <w:sz w:val="28"/>
          <w:szCs w:val="28"/>
          <w:rtl/>
        </w:rPr>
        <w:t xml:space="preserve">مدهامّتان</w:t>
      </w:r>
    </w:p>
    <w:p>
      <w:pPr>
        <w:pStyle w:val="BookText"/>
      </w:pPr>
      <w:r>
        <w:rPr>
          <w:rFonts w:ascii="IRNazanin" w:hAnsi="IRNazanin" w:eastAsia="IRNazanin" w:cs="IRNazanin"/>
          <w:lang w:bidi="fa-IR"/>
          <w:color w:val="111111"/>
          <w:sz w:val="28"/>
          <w:szCs w:val="28"/>
          <w:rtl/>
        </w:rPr>
        <w:t xml:space="preserve">«مدهامّتان» وصف براى «جنّتان» است و «ادهيمام»; يعنى، رنگ سبز كه از شدت سبزى سياه گون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- 55 - 66 - 1</w:t>
      </w:r>
    </w:p>
    <w:p>
      <w:pPr>
        <w:pStyle w:val="BookText"/>
      </w:pPr>
      <w:r>
        <w:rPr>
          <w:rFonts w:ascii="IRNazanin" w:hAnsi="IRNazanin" w:eastAsia="IRNazanin" w:cs="IRNazanin"/>
          <w:lang w:bidi="fa-IR"/>
          <w:color w:val="111111"/>
          <w:sz w:val="28"/>
          <w:szCs w:val="28"/>
          <w:rtl/>
        </w:rPr>
        <w:t xml:space="preserve">1 - وجود چشمه هاى هميشه جوشان در باغ هاى بهشت</w:t>
      </w:r>
    </w:p>
    <w:p>
      <w:pPr>
        <w:pStyle w:val="BookText"/>
      </w:pPr>
      <w:r>
        <w:rPr>
          <w:rFonts w:ascii="Amiri" w:hAnsi="Amiri" w:eastAsia="Amiri" w:cs="Amiri"/>
          <w:lang w:bidi="ar-SA"/>
          <w:color w:val="111111"/>
          <w:sz w:val="28"/>
          <w:szCs w:val="28"/>
          <w:rtl/>
        </w:rPr>
        <w:t xml:space="preserve">فيهما عينان نضّاختان</w:t>
      </w:r>
    </w:p>
    <w:p>
      <w:pPr>
        <w:pStyle w:val="BookText"/>
      </w:pPr>
      <w:r>
        <w:rPr>
          <w:rFonts w:ascii="IRNazanin" w:hAnsi="IRNazanin" w:eastAsia="IRNazanin" w:cs="IRNazanin"/>
          <w:lang w:bidi="fa-IR"/>
          <w:color w:val="111111"/>
          <w:sz w:val="28"/>
          <w:szCs w:val="28"/>
          <w:rtl/>
        </w:rPr>
        <w:t xml:space="preserve">«نضّاختان» وصف براى «عينان» است; يعنى، دو چشمه اى كه داراى جوشش و فوران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- 55 - 67 - 2</w:t>
      </w:r>
    </w:p>
    <w:p>
      <w:pPr>
        <w:pStyle w:val="BookText"/>
      </w:pPr>
      <w:r>
        <w:rPr>
          <w:rFonts w:ascii="IRNazanin" w:hAnsi="IRNazanin" w:eastAsia="IRNazanin" w:cs="IRNazanin"/>
          <w:lang w:bidi="fa-IR"/>
          <w:color w:val="111111"/>
          <w:sz w:val="28"/>
          <w:szCs w:val="28"/>
          <w:rtl/>
        </w:rPr>
        <w:t xml:space="preserve">2 - وجود چشمه هاى جوشان در باغ هاى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- 55 - 68 - 1</w:t>
      </w:r>
    </w:p>
    <w:p>
      <w:pPr>
        <w:pStyle w:val="BookText"/>
      </w:pPr>
      <w:r>
        <w:rPr>
          <w:rFonts w:ascii="Amiri" w:hAnsi="Amiri" w:eastAsia="Amiri" w:cs="Amiri"/>
          <w:lang w:bidi="ar-SA"/>
          <w:color w:val="111111"/>
          <w:sz w:val="28"/>
          <w:szCs w:val="28"/>
          <w:rtl/>
        </w:rPr>
        <w:t xml:space="preserve">1 - باغ هاى بهشت ، آكنده از ميوه ها و درختان نخل و انار</w:t>
      </w:r>
    </w:p>
    <w:p>
      <w:pPr>
        <w:pStyle w:val="BookText"/>
      </w:pPr>
      <w:r>
        <w:rPr>
          <w:rFonts w:ascii="Amiri" w:hAnsi="Amiri" w:eastAsia="Amiri" w:cs="Amiri"/>
          <w:lang w:bidi="ar-SA"/>
          <w:color w:val="111111"/>
          <w:sz w:val="28"/>
          <w:szCs w:val="28"/>
          <w:rtl/>
        </w:rPr>
        <w:t xml:space="preserve">فيهما فكهة و نخل و رمّان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- 57 - 12 - 10</w:t>
      </w:r>
    </w:p>
    <w:p>
      <w:pPr>
        <w:pStyle w:val="BookText"/>
      </w:pPr>
      <w:r>
        <w:rPr>
          <w:rFonts w:ascii="IRNazanin" w:hAnsi="IRNazanin" w:eastAsia="IRNazanin" w:cs="IRNazanin"/>
          <w:lang w:bidi="fa-IR"/>
          <w:color w:val="111111"/>
          <w:sz w:val="28"/>
          <w:szCs w:val="28"/>
          <w:rtl/>
        </w:rPr>
        <w:t xml:space="preserve">10 - باغ هاى بهشت ، پوشيده از درختان است .</w:t>
      </w:r>
    </w:p>
    <w:p>
      <w:pPr>
        <w:pStyle w:val="BookText"/>
      </w:pPr>
      <w:r>
        <w:rPr>
          <w:rFonts w:ascii="Amiri" w:hAnsi="Amiri" w:eastAsia="Amiri" w:cs="Amiri"/>
          <w:lang w:bidi="ar-SA"/>
          <w:color w:val="111111"/>
          <w:sz w:val="28"/>
          <w:szCs w:val="28"/>
          <w:rtl/>
        </w:rPr>
        <w:t xml:space="preserve">بشريكم اليوم جنّ-ت</w:t>
      </w:r>
    </w:p>
    <w:p>
      <w:pPr>
        <w:pStyle w:val="BookText"/>
      </w:pPr>
      <w:r>
        <w:rPr>
          <w:rFonts w:ascii="IRNazanin" w:hAnsi="IRNazanin" w:eastAsia="IRNazanin" w:cs="IRNazanin"/>
          <w:lang w:bidi="fa-IR"/>
          <w:color w:val="111111"/>
          <w:sz w:val="28"/>
          <w:szCs w:val="28"/>
          <w:rtl/>
        </w:rPr>
        <w:t xml:space="preserve">«جنّة» (مفرد «جنّات»)، به باغ پوشيده از درختان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- 61 - 12 - 4،5</w:t>
      </w:r>
    </w:p>
    <w:p>
      <w:pPr>
        <w:pStyle w:val="BookText"/>
      </w:pPr>
      <w:r>
        <w:rPr>
          <w:rFonts w:ascii="IRNazanin" w:hAnsi="IRNazanin" w:eastAsia="IRNazanin" w:cs="IRNazanin"/>
          <w:lang w:bidi="fa-IR"/>
          <w:color w:val="111111"/>
          <w:sz w:val="28"/>
          <w:szCs w:val="28"/>
          <w:rtl/>
        </w:rPr>
        <w:t xml:space="preserve">4 - باغ هاى بهشت ، پوشيده از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«جنّة»; يعنى، باغ پوشيده از درخت.</w:t>
      </w:r>
    </w:p>
    <w:p>
      <w:pPr>
        <w:pStyle w:val="BookText"/>
      </w:pPr>
      <w:r>
        <w:rPr>
          <w:rFonts w:ascii="IRNazanin" w:hAnsi="IRNazanin" w:eastAsia="IRNazanin" w:cs="IRNazanin"/>
          <w:lang w:bidi="fa-IR"/>
          <w:color w:val="111111"/>
          <w:sz w:val="28"/>
          <w:szCs w:val="28"/>
          <w:rtl/>
        </w:rPr>
        <w:t xml:space="preserve">5 - وجود نهر هاى همواره جارى در بوستان هاى بهشت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4" w:name="pg6556_44680"/>
    <w:bookmarkEnd w:id="264"/>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IRNazanin" w:hAnsi="IRNazanin" w:eastAsia="IRNazanin" w:cs="IRNazanin"/>
          <w:lang w:bidi="fa-IR"/>
          <w:color w:val="111111"/>
          <w:sz w:val="28"/>
          <w:szCs w:val="28"/>
          <w:rtl/>
        </w:rPr>
        <w:t xml:space="preserve">به كارگيرى فعل مضارع (تجرى)، بيانگر تداوم جريان نهرهاى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- 64 - 9 - 10</w:t>
      </w:r>
    </w:p>
    <w:p>
      <w:pPr>
        <w:pStyle w:val="BookText"/>
      </w:pPr>
      <w:r>
        <w:rPr>
          <w:rFonts w:ascii="Amiri" w:hAnsi="Amiri" w:eastAsia="Amiri" w:cs="Amiri"/>
          <w:lang w:bidi="ar-SA"/>
          <w:color w:val="111111"/>
          <w:sz w:val="28"/>
          <w:szCs w:val="28"/>
          <w:rtl/>
        </w:rPr>
        <w:t xml:space="preserve">10 - بهشت ، داراى بوستان هاى متعدد با نهر هاى جارى در زير آنها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«جنّات» (جمع «جنّة») به معناى بوستان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- 69 - 22 - 3</w:t>
      </w:r>
    </w:p>
    <w:p>
      <w:pPr>
        <w:pStyle w:val="BookText"/>
      </w:pPr>
      <w:r>
        <w:rPr>
          <w:rFonts w:ascii="Amiri" w:hAnsi="Amiri" w:eastAsia="Amiri" w:cs="Amiri"/>
          <w:lang w:bidi="ar-SA"/>
          <w:color w:val="111111"/>
          <w:sz w:val="28"/>
          <w:szCs w:val="28"/>
          <w:rtl/>
        </w:rPr>
        <w:t xml:space="preserve">3 - بوستان هاى مؤمنان در بهشت ، مسرت آفرين و در جايى بلند قرار دارد .</w:t>
      </w:r>
    </w:p>
    <w:p>
      <w:pPr>
        <w:pStyle w:val="BookText"/>
      </w:pPr>
      <w:r>
        <w:rPr>
          <w:rFonts w:ascii="Amiri" w:hAnsi="Amiri" w:eastAsia="Amiri" w:cs="Amiri"/>
          <w:lang w:bidi="ar-SA"/>
          <w:color w:val="111111"/>
          <w:sz w:val="28"/>
          <w:szCs w:val="28"/>
          <w:rtl/>
        </w:rPr>
        <w:t xml:space="preserve">فى جنّة عالية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- 85 - 11 - 6</w:t>
      </w:r>
    </w:p>
    <w:p>
      <w:pPr>
        <w:pStyle w:val="BookText"/>
      </w:pPr>
      <w:r>
        <w:rPr>
          <w:rFonts w:ascii="Amiri" w:hAnsi="Amiri" w:eastAsia="Amiri" w:cs="Amiri"/>
          <w:lang w:bidi="ar-SA"/>
          <w:color w:val="111111"/>
          <w:sz w:val="28"/>
          <w:szCs w:val="28"/>
          <w:rtl/>
        </w:rPr>
        <w:t xml:space="preserve">6 - بوستان هاى بهشت ، داراى نهرهايى فراوان كه از زير آن بيرون زده و جريان مى يابد .</w:t>
      </w:r>
    </w:p>
    <w:p>
      <w:pPr>
        <w:pStyle w:val="BookText"/>
      </w:pPr>
      <w:r>
        <w:rPr>
          <w:rFonts w:ascii="IRNazanin" w:hAnsi="IRNazanin" w:eastAsia="IRNazanin" w:cs="IRNazanin"/>
          <w:lang w:bidi="fa-IR"/>
          <w:color w:val="111111"/>
          <w:sz w:val="28"/>
          <w:szCs w:val="28"/>
          <w:rtl/>
        </w:rPr>
        <w:t xml:space="preserve">لهم جنّ-ت تجرى من تحتها الأنهر</w:t>
      </w:r>
    </w:p>
    <w:p>
      <w:pPr>
        <w:pStyle w:val="BookText"/>
      </w:pPr>
      <w:r>
        <w:rPr>
          <w:rFonts w:ascii="IRNazanin" w:hAnsi="IRNazanin" w:eastAsia="IRNazanin" w:cs="IRNazanin"/>
          <w:lang w:bidi="fa-IR"/>
          <w:color w:val="111111"/>
          <w:sz w:val="28"/>
          <w:szCs w:val="28"/>
          <w:rtl/>
        </w:rPr>
        <w:t xml:space="preserve">حرف «من» براى ابتداى غايت است و دلالت دارد كه آب نهرها، از منابع زير زمينى بوستان ها تأمين مى شود. اين احتمال نيز وجود دارد كه با تقدير گرفتن كلمه «اشجار»، مراد از «من تحتها»، «من تحت اشجارها» باشد.</w:t>
      </w:r>
    </w:p>
    <w:p>
      <w:pPr>
        <w:pStyle w:val="Heading3"/>
      </w:pPr>
      <w:bookmarkStart w:id="1098" w:name="_Toc719"/>
      <w:r>
        <w:t>542- ويژگيهاى بهشت</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- 10 - 25 - 1</w:t>
      </w:r>
    </w:p>
    <w:p>
      <w:pPr>
        <w:pStyle w:val="BookText"/>
      </w:pPr>
      <w:r>
        <w:rPr>
          <w:rFonts w:ascii="Amiri" w:hAnsi="Amiri" w:eastAsia="Amiri" w:cs="Amiri"/>
          <w:lang w:bidi="ar-SA"/>
          <w:color w:val="111111"/>
          <w:sz w:val="28"/>
          <w:szCs w:val="28"/>
          <w:rtl/>
        </w:rPr>
        <w:t xml:space="preserve">1 - بهشت ، سرايى است سراسر سلامت ، امنيت و آرامش .</w:t>
      </w:r>
    </w:p>
    <w:p>
      <w:pPr>
        <w:pStyle w:val="BookText"/>
      </w:pPr>
      <w:r>
        <w:rPr>
          <w:rFonts w:ascii="Amiri" w:hAnsi="Amiri" w:eastAsia="Amiri" w:cs="Amiri"/>
          <w:lang w:bidi="ar-SA"/>
          <w:color w:val="111111"/>
          <w:sz w:val="28"/>
          <w:szCs w:val="28"/>
          <w:rtl/>
        </w:rPr>
        <w:t xml:space="preserve">و اللّه يدعوا إلى دارالسلم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- 11 - 108 - 10</w:t>
      </w:r>
    </w:p>
    <w:p>
      <w:pPr>
        <w:pStyle w:val="BookText"/>
      </w:pPr>
      <w:r>
        <w:rPr>
          <w:rFonts w:ascii="IRNazanin" w:hAnsi="IRNazanin" w:eastAsia="IRNazanin" w:cs="IRNazanin"/>
          <w:lang w:bidi="fa-IR"/>
          <w:color w:val="111111"/>
          <w:sz w:val="28"/>
          <w:szCs w:val="28"/>
          <w:rtl/>
        </w:rPr>
        <w:t xml:space="preserve">10- بهشت و موهبت هاى آن ، از ميان نخواهد رفت و از بهشتيان باز پس گرفته نخواهد شد .</w:t>
      </w:r>
    </w:p>
    <w:p>
      <w:pPr>
        <w:pStyle w:val="BookText"/>
      </w:pPr>
      <w:r>
        <w:rPr>
          <w:rFonts w:ascii="Amiri" w:hAnsi="Amiri" w:eastAsia="Amiri" w:cs="Amiri"/>
          <w:lang w:bidi="ar-SA"/>
          <w:color w:val="111111"/>
          <w:sz w:val="28"/>
          <w:szCs w:val="28"/>
          <w:rtl/>
        </w:rPr>
        <w:t xml:space="preserve">عطاءً غير مجذوذ</w:t>
      </w:r>
    </w:p>
    <w:p>
      <w:pPr>
        <w:pStyle w:val="BookText"/>
      </w:pPr>
      <w:r>
        <w:rPr>
          <w:rFonts w:ascii="Amiri" w:hAnsi="Amiri" w:eastAsia="Amiri" w:cs="Amiri"/>
          <w:lang w:bidi="ar-SA"/>
          <w:color w:val="111111"/>
          <w:sz w:val="28"/>
          <w:szCs w:val="28"/>
          <w:rtl/>
        </w:rPr>
        <w:t xml:space="preserve">«عطاء» حال براى «الجنة» است و «مجذوذ» به معناى مقطوع مى باشد. بنابراين «عطاءً غير مجذوذ»; يعنى ، [وارد بهشت مى شوند ]در حالى كه آن بهشت ، عطايى تمام نشدنى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- 13 - 35 - 3،4،5،6</w:t>
      </w:r>
    </w:p>
    <w:p>
      <w:pPr>
        <w:pStyle w:val="BookText"/>
      </w:pPr>
      <w:r>
        <w:rPr>
          <w:rFonts w:ascii="Amiri" w:hAnsi="Amiri" w:eastAsia="Amiri" w:cs="Amiri"/>
          <w:lang w:bidi="ar-SA"/>
          <w:color w:val="111111"/>
          <w:sz w:val="28"/>
          <w:szCs w:val="28"/>
          <w:rtl/>
        </w:rPr>
        <w:t xml:space="preserve">3- بهشت داراى نهر هاى بسيار است .</w:t>
      </w:r>
    </w:p>
    <w:p>
      <w:pPr>
        <w:pStyle w:val="BookText"/>
      </w:pPr>
      <w:r>
        <w:rPr>
          <w:rFonts w:ascii="Amiri" w:hAnsi="Amiri" w:eastAsia="Amiri" w:cs="Amiri"/>
          <w:lang w:bidi="ar-SA"/>
          <w:color w:val="111111"/>
          <w:sz w:val="28"/>
          <w:szCs w:val="28"/>
          <w:rtl/>
        </w:rPr>
        <w:t xml:space="preserve">مثل الجنة . .. تجرى من تحتها الأنهر</w:t>
      </w:r>
    </w:p>
    <w:p>
      <w:pPr>
        <w:pStyle w:val="BookText"/>
      </w:pPr>
      <w:r>
        <w:rPr>
          <w:rFonts w:ascii="IRNazanin" w:hAnsi="IRNazanin" w:eastAsia="IRNazanin" w:cs="IRNazanin"/>
          <w:lang w:bidi="fa-IR"/>
          <w:color w:val="111111"/>
          <w:sz w:val="28"/>
          <w:szCs w:val="28"/>
          <w:rtl/>
        </w:rPr>
        <w:t xml:space="preserve">برداشت فوق از جمع بودن كلمه «أنهار» استفاده شده است. قابل ذكر است كه از معانى «مَثَل» صفت و ويژگى است.</w:t>
      </w:r>
    </w:p>
    <w:p>
      <w:pPr>
        <w:pStyle w:val="BookText"/>
      </w:pPr>
      <w:r>
        <w:rPr>
          <w:rFonts w:ascii="Amiri" w:hAnsi="Amiri" w:eastAsia="Amiri" w:cs="Amiri"/>
          <w:lang w:bidi="ar-SA"/>
          <w:color w:val="111111"/>
          <w:sz w:val="28"/>
          <w:szCs w:val="28"/>
          <w:rtl/>
        </w:rPr>
        <w:t xml:space="preserve">4- نهر هاى بهشت از زير درختان آن جارى است .</w:t>
      </w:r>
    </w:p>
    <w:p>
      <w:pPr>
        <w:pStyle w:val="BookText"/>
      </w:pPr>
      <w:r>
        <w:rPr>
          <w:rFonts w:ascii="IRNazanin" w:hAnsi="IRNazanin" w:eastAsia="IRNazanin" w:cs="IRNazanin"/>
          <w:lang w:bidi="fa-IR"/>
          <w:color w:val="111111"/>
          <w:sz w:val="28"/>
          <w:szCs w:val="28"/>
          <w:rtl/>
        </w:rPr>
        <w:t xml:space="preserve">تجرى من تحتها الأنهر</w:t>
      </w:r>
    </w:p>
    <w:p>
      <w:pPr>
        <w:pStyle w:val="BookText"/>
      </w:pPr>
      <w:r>
        <w:rPr>
          <w:rFonts w:ascii="Amiri" w:hAnsi="Amiri" w:eastAsia="Amiri" w:cs="Amiri"/>
          <w:lang w:bidi="ar-SA"/>
          <w:color w:val="111111"/>
          <w:sz w:val="28"/>
          <w:szCs w:val="28"/>
          <w:rtl/>
        </w:rPr>
        <w:t xml:space="preserve">5- بهشت دربردارنده ميوه و خوراكى و داراى هوايى مطبوع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IRNazanin" w:hAnsi="IRNazanin" w:eastAsia="IRNazanin" w:cs="IRNazanin"/>
          <w:lang w:bidi="fa-IR"/>
          <w:color w:val="111111"/>
          <w:sz w:val="28"/>
          <w:szCs w:val="28"/>
          <w:rtl/>
        </w:rPr>
        <w:t xml:space="preserve">«أُكل» به معناى ميوه و ثمره است و گاهى به مطلق خوراكى نيز اطلاق مى شود. «ظلّ» به معناى سايه و در آيه شريفه كنايه از خوش آب و هوا بودن است.</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- 18 - 31 - 9</w:t>
      </w:r>
    </w:p>
    <w:p>
      <w:pPr>
        <w:pStyle w:val="BookText"/>
      </w:pPr>
      <w:r>
        <w:rPr>
          <w:rFonts w:ascii="IRNazanin" w:hAnsi="IRNazanin" w:eastAsia="IRNazanin" w:cs="IRNazanin"/>
          <w:lang w:bidi="fa-IR"/>
          <w:color w:val="111111"/>
          <w:sz w:val="28"/>
          <w:szCs w:val="28"/>
          <w:rtl/>
        </w:rPr>
        <w:t xml:space="preserve">9- بهشت ، مكانى بس آسايش آفرين ، و نعمت هاى آن ، پاداشى بس نيك براى مؤمنان است .</w:t>
      </w:r>
    </w:p>
    <w:p>
      <w:pPr>
        <w:pStyle w:val="BookText"/>
      </w:pPr>
      <w:r>
        <w:rPr>
          <w:rFonts w:ascii="IRNazanin" w:hAnsi="IRNazanin" w:eastAsia="IRNazanin" w:cs="IRNazanin"/>
          <w:lang w:bidi="fa-IR"/>
          <w:color w:val="111111"/>
          <w:sz w:val="28"/>
          <w:szCs w:val="28"/>
          <w:rtl/>
        </w:rPr>
        <w:t xml:space="preserve">نعم الثّواب و حسنت مرتفقًا</w:t>
      </w:r>
    </w:p>
    <w:p>
      <w:pPr>
        <w:pStyle w:val="BookText"/>
      </w:pPr>
      <w:r>
        <w:rPr>
          <w:rFonts w:ascii="IRNazanin" w:hAnsi="IRNazanin" w:eastAsia="IRNazanin" w:cs="IRNazanin"/>
          <w:lang w:bidi="fa-IR"/>
          <w:color w:val="111111"/>
          <w:sz w:val="28"/>
          <w:szCs w:val="28"/>
          <w:rtl/>
        </w:rPr>
        <w:t xml:space="preserve">«مرتفق» اسم مكان به معناى «متكا» (تكيگاه) است و چون هنگام استراحت، نوعاً، مرفق خود را روى زمين مى گذارند، به محل استراحت و لميدن «مرتفق»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- 19 - 61 - 1،2</w:t>
      </w:r>
    </w:p>
    <w:p>
      <w:pPr>
        <w:pStyle w:val="BookText"/>
      </w:pPr>
      <w:r>
        <w:rPr>
          <w:rFonts w:ascii="Amiri" w:hAnsi="Amiri" w:eastAsia="Amiri" w:cs="Amiri"/>
          <w:lang w:bidi="ar-SA"/>
          <w:color w:val="111111"/>
          <w:sz w:val="28"/>
          <w:szCs w:val="28"/>
          <w:rtl/>
        </w:rPr>
        <w:t xml:space="preserve">1- بهشت ، از بوستان هايى متعدد تشكيل شده است .</w:t>
      </w:r>
    </w:p>
    <w:p>
      <w:pPr>
        <w:pStyle w:val="BookText"/>
      </w:pPr>
      <w:r>
        <w:rPr>
          <w:rFonts w:ascii="Amiri" w:hAnsi="Amiri" w:eastAsia="Amiri" w:cs="Amiri"/>
          <w:lang w:bidi="ar-SA"/>
          <w:color w:val="111111"/>
          <w:sz w:val="28"/>
          <w:szCs w:val="28"/>
          <w:rtl/>
        </w:rPr>
        <w:t xml:space="preserve">يدخلون الجنّة . .. جنّت عدن</w:t>
      </w:r>
    </w:p>
    <w:p>
      <w:pPr>
        <w:pStyle w:val="BookText"/>
      </w:pPr>
      <w:r>
        <w:rPr>
          <w:rFonts w:ascii="IRNazanin" w:hAnsi="IRNazanin" w:eastAsia="IRNazanin" w:cs="IRNazanin"/>
          <w:lang w:bidi="fa-IR"/>
          <w:color w:val="111111"/>
          <w:sz w:val="28"/>
          <w:szCs w:val="28"/>
          <w:rtl/>
        </w:rPr>
        <w:t xml:space="preserve">«جنّات عدن» بدل از «الجنّة» در آيه قبل است. آمدن «جنّات» به صورت جمع و بدل بودن آن از «الجنّة»، نشانگر آن است كه بهشت از باغ هاى متعددى تشكيل شده است.</w:t>
      </w:r>
    </w:p>
    <w:p>
      <w:pPr>
        <w:pStyle w:val="BookText"/>
      </w:pPr>
      <w:r>
        <w:rPr>
          <w:rFonts w:ascii="IRNazanin" w:hAnsi="IRNazanin" w:eastAsia="IRNazanin" w:cs="IRNazanin"/>
          <w:lang w:bidi="fa-IR"/>
          <w:color w:val="111111"/>
          <w:sz w:val="28"/>
          <w:szCs w:val="28"/>
          <w:rtl/>
        </w:rPr>
        <w:t xml:space="preserve">2- بهشت ، جايگاه ماندن و استقرار و سرشار از امنيت و آسايش</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برخى «عدن» را مصدر و به معناى اقامت كردن مى دانند و برخى ديگر آن را علَم براى زمين بهشت دانسته و گفته اند: اين نام بدان جهت بر بهشت نهاده شده كه جايگاه اقامت و استقرار است (كشاف، ج 3). در هر صورت اين كلمه بر اين كه بهشت محل استقرار است، دلالت دارد. لازم به ذكر است محل استقرار - در مقام تمجيد - به جايى گفته مى شود كه همه شرايط اقامت را دارا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- 25 - 16 - 6</w:t>
      </w:r>
    </w:p>
    <w:p>
      <w:pPr>
        <w:pStyle w:val="BookText"/>
      </w:pPr>
      <w:r>
        <w:rPr>
          <w:rFonts w:ascii="Amiri" w:hAnsi="Amiri" w:eastAsia="Amiri" w:cs="Amiri"/>
          <w:lang w:bidi="ar-SA"/>
          <w:color w:val="111111"/>
          <w:sz w:val="28"/>
          <w:szCs w:val="28"/>
          <w:rtl/>
        </w:rPr>
        <w:t xml:space="preserve">6 - بهشت جاويدان ، تنها جايى است كه تمامى خواسته ها و تمايلات بشر در آن تأمين و ارضا خواهد شد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Amiri" w:hAnsi="Amiri" w:eastAsia="Amiri" w:cs="Amiri"/>
          <w:lang w:bidi="ar-SA"/>
          <w:color w:val="111111"/>
          <w:sz w:val="28"/>
          <w:szCs w:val="28"/>
          <w:rtl/>
        </w:rPr>
        <w:t xml:space="preserve">اين كه خداوند وعده داد كه: «تمامى خواسته هاى متقين در بهشت تأمين مى شود (نه در دنيا)» مى توان به برداشت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- 25 - 76 - 4</w:t>
      </w:r>
    </w:p>
    <w:p>
      <w:pPr>
        <w:pStyle w:val="BookText"/>
      </w:pPr>
      <w:r>
        <w:rPr>
          <w:rFonts w:ascii="IRNazanin" w:hAnsi="IRNazanin" w:eastAsia="IRNazanin" w:cs="IRNazanin"/>
          <w:lang w:bidi="fa-IR"/>
          <w:color w:val="111111"/>
          <w:sz w:val="28"/>
          <w:szCs w:val="28"/>
          <w:rtl/>
        </w:rPr>
        <w:t xml:space="preserve">4 - بهشت ، قرارگاه و اقامت گاهى نيكو و شايسته براى آدمى</w:t>
      </w:r>
    </w:p>
    <w:p>
      <w:pPr>
        <w:pStyle w:val="BookText"/>
      </w:pPr>
      <w:r>
        <w:rPr>
          <w:rFonts w:ascii="Amiri" w:hAnsi="Amiri" w:eastAsia="Amiri" w:cs="Amiri"/>
          <w:lang w:bidi="ar-SA"/>
          <w:color w:val="111111"/>
          <w:sz w:val="28"/>
          <w:szCs w:val="28"/>
          <w:rtl/>
        </w:rPr>
        <w:t xml:space="preserve">حسنت مستقرًّا و مقامًا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- 26 - 85 - 3</w:t>
      </w:r>
    </w:p>
    <w:p>
      <w:pPr>
        <w:pStyle w:val="BookText"/>
      </w:pPr>
      <w:r>
        <w:rPr>
          <w:rFonts w:ascii="IRNazanin" w:hAnsi="IRNazanin" w:eastAsia="IRNazanin" w:cs="IRNazanin"/>
          <w:lang w:bidi="fa-IR"/>
          <w:color w:val="111111"/>
          <w:sz w:val="28"/>
          <w:szCs w:val="28"/>
          <w:rtl/>
        </w:rPr>
        <w:t xml:space="preserve">3 - بهشت ، سرشار از نعمت هاى الهى است .</w:t>
      </w:r>
    </w:p>
    <w:p>
      <w:pPr>
        <w:pStyle w:val="BookText"/>
      </w:pPr>
      <w:r>
        <w:rPr>
          <w:rFonts w:ascii="Amiri" w:hAnsi="Amiri" w:eastAsia="Amiri" w:cs="Amiri"/>
          <w:lang w:bidi="ar-SA"/>
          <w:color w:val="111111"/>
          <w:sz w:val="28"/>
          <w:szCs w:val="28"/>
          <w:rtl/>
        </w:rPr>
        <w:t xml:space="preserve">جنّة النعيم</w:t>
      </w:r>
    </w:p>
    <w:p>
      <w:pPr>
        <w:pStyle w:val="BookText"/>
      </w:pPr>
      <w:r>
        <w:rPr>
          <w:rFonts w:ascii="Amiri" w:hAnsi="Amiri" w:eastAsia="Amiri" w:cs="Amiri"/>
          <w:lang w:bidi="ar-SA"/>
          <w:color w:val="111111"/>
          <w:sz w:val="28"/>
          <w:szCs w:val="28"/>
          <w:rtl/>
        </w:rPr>
        <w:t xml:space="preserve">«نعيم» به معناى نعمت فراوان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- 35 - 35 - 3</w:t>
      </w:r>
    </w:p>
    <w:p>
      <w:pPr>
        <w:pStyle w:val="BookText"/>
      </w:pPr>
      <w:r>
        <w:rPr>
          <w:rFonts w:ascii="IRNazanin" w:hAnsi="IRNazanin" w:eastAsia="IRNazanin" w:cs="IRNazanin"/>
          <w:lang w:bidi="fa-IR"/>
          <w:color w:val="111111"/>
          <w:sz w:val="28"/>
          <w:szCs w:val="28"/>
          <w:rtl/>
        </w:rPr>
        <w:t xml:space="preserve">3 - بهشت ، سراى آسودگى و به دور از رنج و افسردگى</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IRNazanin" w:hAnsi="IRNazanin" w:eastAsia="IRNazanin" w:cs="IRNazanin"/>
          <w:lang w:bidi="fa-IR"/>
          <w:color w:val="111111"/>
          <w:sz w:val="28"/>
          <w:szCs w:val="28"/>
          <w:rtl/>
        </w:rPr>
        <w:t xml:space="preserve">«نصب» به معناى تعب و رنج و «لغوب» به معناى عجز و ناتوانى است كه غالباً به سبب تعب و مشقت به وجود مى آيد. گفتنى است كه در برداشت ياد شده از آن به افسردگى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- 37 - 43 - 3</w:t>
      </w:r>
    </w:p>
    <w:p>
      <w:pPr>
        <w:pStyle w:val="BookText"/>
      </w:pPr>
      <w:r>
        <w:rPr>
          <w:rFonts w:ascii="IRNazanin" w:hAnsi="IRNazanin" w:eastAsia="IRNazanin" w:cs="IRNazanin"/>
          <w:lang w:bidi="fa-IR"/>
          <w:color w:val="111111"/>
          <w:sz w:val="28"/>
          <w:szCs w:val="28"/>
          <w:rtl/>
        </w:rPr>
        <w:t xml:space="preserve">3 - بهشت ، سرشار از نعمت ها و به دور از هرگونه ناخوشى</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اضافه «جنات» به «نعيم» اضافه لاميه و متضمن معناى اختصاصى باشد; يعنى، بهشتى كه جز انواع نعمت ها، چيز ديگرى در آن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- 39 - 73 - 4،5،6،8،9</w:t>
      </w:r>
    </w:p>
    <w:p>
      <w:pPr>
        <w:pStyle w:val="BookText"/>
      </w:pPr>
      <w:r>
        <w:rPr>
          <w:rFonts w:ascii="IRNazanin" w:hAnsi="IRNazanin" w:eastAsia="IRNazanin" w:cs="IRNazanin"/>
          <w:lang w:bidi="fa-IR"/>
          <w:color w:val="111111"/>
          <w:sz w:val="28"/>
          <w:szCs w:val="28"/>
          <w:rtl/>
        </w:rPr>
        <w:t xml:space="preserve">4 - باز شدن درب هاى بهشت ، به هنگام نزديك شدن تقواپيشگان</w:t>
      </w:r>
    </w:p>
    <w:p>
      <w:pPr>
        <w:pStyle w:val="BookText"/>
      </w:pPr>
      <w:r>
        <w:rPr>
          <w:rFonts w:ascii="IRNazanin" w:hAnsi="IRNazanin" w:eastAsia="IRNazanin" w:cs="IRNazanin"/>
          <w:lang w:bidi="fa-IR"/>
          <w:color w:val="111111"/>
          <w:sz w:val="28"/>
          <w:szCs w:val="28"/>
          <w:rtl/>
        </w:rPr>
        <w:t xml:space="preserve">حتّى إذا جاءوها و فتحت أبوبها</w:t>
      </w:r>
    </w:p>
    <w:p>
      <w:pPr>
        <w:pStyle w:val="BookText"/>
      </w:pPr>
      <w:r>
        <w:rPr>
          <w:rFonts w:ascii="IRNazanin" w:hAnsi="IRNazanin" w:eastAsia="IRNazanin" w:cs="IRNazanin"/>
          <w:lang w:bidi="fa-IR"/>
          <w:color w:val="111111"/>
          <w:sz w:val="28"/>
          <w:szCs w:val="28"/>
          <w:rtl/>
        </w:rPr>
        <w:t xml:space="preserve">5 - باز بودن درب هاى بهشت ، پيش از رسيدن تقواپيشگان</w:t>
      </w:r>
    </w:p>
    <w:p>
      <w:pPr>
        <w:pStyle w:val="BookText"/>
      </w:pPr>
      <w:r>
        <w:rPr>
          <w:rFonts w:ascii="IRNazanin" w:hAnsi="IRNazanin" w:eastAsia="IRNazanin" w:cs="IRNazanin"/>
          <w:lang w:bidi="fa-IR"/>
          <w:color w:val="111111"/>
          <w:sz w:val="28"/>
          <w:szCs w:val="28"/>
          <w:rtl/>
        </w:rPr>
        <w:t xml:space="preserve">حتّى إذا جاءوها و فتحت أبوبها</w:t>
      </w:r>
    </w:p>
    <w:p>
      <w:pPr>
        <w:pStyle w:val="BookText"/>
      </w:pPr>
      <w:r>
        <w:rPr>
          <w:rFonts w:ascii="IRNazanin" w:hAnsi="IRNazanin" w:eastAsia="IRNazanin" w:cs="IRNazanin"/>
          <w:lang w:bidi="fa-IR"/>
          <w:color w:val="111111"/>
          <w:sz w:val="28"/>
          <w:szCs w:val="28"/>
          <w:rtl/>
        </w:rPr>
        <w:t xml:space="preserve">برداشت ياد شده بر اين اساس است كه واو در«و فتحت» حاليه باشد نه زايد. بنابراين معناى آيه چنين مى شود: به بهشت خواهند رسيد در حالى كه قبلاً درب هاى آن گشوده شده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بهشت ، داراى درب هاى متعدد</w:t>
      </w:r>
    </w:p>
    <w:p>
      <w:pPr>
        <w:pStyle w:val="BookText"/>
      </w:pPr>
      <w:r>
        <w:rPr>
          <w:rFonts w:ascii="IRNazanin" w:hAnsi="IRNazanin" w:eastAsia="IRNazanin" w:cs="IRNazanin"/>
          <w:lang w:bidi="fa-IR"/>
          <w:color w:val="111111"/>
          <w:sz w:val="28"/>
          <w:szCs w:val="28"/>
          <w:rtl/>
        </w:rPr>
        <w:t xml:space="preserve">فتحت أبوبها</w:t>
      </w:r>
    </w:p>
    <w:p>
      <w:pPr>
        <w:pStyle w:val="BookText"/>
      </w:pPr>
      <w:r>
        <w:rPr>
          <w:rFonts w:ascii="IRNazanin" w:hAnsi="IRNazanin" w:eastAsia="IRNazanin" w:cs="IRNazanin"/>
          <w:lang w:bidi="fa-IR"/>
          <w:color w:val="111111"/>
          <w:sz w:val="28"/>
          <w:szCs w:val="28"/>
          <w:rtl/>
        </w:rPr>
        <w:t xml:space="preserve">8 - بهشت ، داراى دربانان متعدد</w:t>
      </w:r>
    </w:p>
    <w:p>
      <w:pPr>
        <w:pStyle w:val="BookText"/>
      </w:pPr>
      <w:r>
        <w:rPr>
          <w:rFonts w:ascii="IRNazanin" w:hAnsi="IRNazanin" w:eastAsia="IRNazanin" w:cs="IRNazanin"/>
          <w:lang w:bidi="fa-IR"/>
          <w:color w:val="111111"/>
          <w:sz w:val="28"/>
          <w:szCs w:val="28"/>
          <w:rtl/>
        </w:rPr>
        <w:t xml:space="preserve">و قال لهم خزنتها</w:t>
      </w:r>
    </w:p>
    <w:p>
      <w:pPr>
        <w:pStyle w:val="BookText"/>
      </w:pPr>
      <w:r>
        <w:rPr>
          <w:rFonts w:ascii="IRNazanin" w:hAnsi="IRNazanin" w:eastAsia="IRNazanin" w:cs="IRNazanin"/>
          <w:lang w:bidi="fa-IR"/>
          <w:color w:val="111111"/>
          <w:sz w:val="28"/>
          <w:szCs w:val="28"/>
          <w:rtl/>
        </w:rPr>
        <w:t xml:space="preserve">9 - سلام و خوش آمدگويى دربانان بهشت به تقواپيشگان ، هنگام ورود آنان</w:t>
      </w:r>
    </w:p>
    <w:p>
      <w:pPr>
        <w:pStyle w:val="BookText"/>
      </w:pPr>
      <w:r>
        <w:rPr>
          <w:rFonts w:ascii="Amiri" w:hAnsi="Amiri" w:eastAsia="Amiri" w:cs="Amiri"/>
          <w:lang w:bidi="ar-SA"/>
          <w:color w:val="111111"/>
          <w:sz w:val="28"/>
          <w:szCs w:val="28"/>
          <w:rtl/>
        </w:rPr>
        <w:t xml:space="preserve">و قال لهم خزنتها سلم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- 39 - 74 - 6،8</w:t>
      </w:r>
    </w:p>
    <w:p>
      <w:pPr>
        <w:pStyle w:val="BookText"/>
      </w:pPr>
      <w:r>
        <w:rPr>
          <w:rFonts w:ascii="IRNazanin" w:hAnsi="IRNazanin" w:eastAsia="IRNazanin" w:cs="IRNazanin"/>
          <w:lang w:bidi="fa-IR"/>
          <w:color w:val="111111"/>
          <w:sz w:val="28"/>
          <w:szCs w:val="28"/>
          <w:rtl/>
        </w:rPr>
        <w:t xml:space="preserve">6 - بهشت جاويدان ، فراتر از استحقاق تقواپيشگان و جلوه اى از لطف و بخشش الهى به آنان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برداشت ياد شده از تعبير ارث درباره بهشت به دست مى آيد; زيرا ميراث چيزى است كه انسان براى آن معمولاً زحمتى نكشيده و تلاشى نكرده تا مستحق آن باشد.</w:t>
      </w:r>
    </w:p>
    <w:p>
      <w:pPr>
        <w:pStyle w:val="BookText"/>
      </w:pPr>
      <w:r>
        <w:rPr>
          <w:rFonts w:ascii="IRNazanin" w:hAnsi="IRNazanin" w:eastAsia="IRNazanin" w:cs="IRNazanin"/>
          <w:lang w:bidi="fa-IR"/>
          <w:color w:val="111111"/>
          <w:sz w:val="28"/>
          <w:szCs w:val="28"/>
          <w:rtl/>
        </w:rPr>
        <w:t xml:space="preserve">8 - بهشت تقواپيشگان ، بسيار گسترده و پهناور است .</w:t>
      </w:r>
    </w:p>
    <w:p>
      <w:pPr>
        <w:pStyle w:val="BookText"/>
      </w:pPr>
      <w:r>
        <w:rPr>
          <w:rFonts w:ascii="Amiri" w:hAnsi="Amiri" w:eastAsia="Amiri" w:cs="Amiri"/>
          <w:lang w:bidi="ar-SA"/>
          <w:color w:val="111111"/>
          <w:sz w:val="28"/>
          <w:szCs w:val="28"/>
          <w:rtl/>
        </w:rPr>
        <w:t xml:space="preserve">نتبوّأ من الجنّة حيث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- 40 - 40 - 11</w:t>
      </w:r>
    </w:p>
    <w:p>
      <w:pPr>
        <w:pStyle w:val="BookText"/>
      </w:pPr>
      <w:r>
        <w:rPr>
          <w:rFonts w:ascii="IRNazanin" w:hAnsi="IRNazanin" w:eastAsia="IRNazanin" w:cs="IRNazanin"/>
          <w:lang w:bidi="fa-IR"/>
          <w:color w:val="111111"/>
          <w:sz w:val="28"/>
          <w:szCs w:val="28"/>
          <w:rtl/>
        </w:rPr>
        <w:t xml:space="preserve">11 - نعمت ها و روزى هاى بهشت ، فراوان و بى شمار است .</w:t>
      </w:r>
    </w:p>
    <w:p>
      <w:pPr>
        <w:pStyle w:val="BookText"/>
      </w:pPr>
      <w:r>
        <w:rPr>
          <w:rFonts w:ascii="Amiri" w:hAnsi="Amiri" w:eastAsia="Amiri" w:cs="Amiri"/>
          <w:lang w:bidi="ar-SA"/>
          <w:color w:val="111111"/>
          <w:sz w:val="28"/>
          <w:szCs w:val="28"/>
          <w:rtl/>
        </w:rPr>
        <w:t xml:space="preserve">يدخلون الجنّة يرزقون فيها بغير 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- 43 - 71 - 3،4،9،11</w:t>
      </w:r>
    </w:p>
    <w:p>
      <w:pPr>
        <w:pStyle w:val="BookText"/>
      </w:pPr>
      <w:r>
        <w:rPr>
          <w:rFonts w:ascii="Amiri" w:hAnsi="Amiri" w:eastAsia="Amiri" w:cs="Amiri"/>
          <w:lang w:bidi="ar-SA"/>
          <w:color w:val="111111"/>
          <w:sz w:val="28"/>
          <w:szCs w:val="28"/>
          <w:rtl/>
        </w:rPr>
        <w:t xml:space="preserve">3 - در بهشت ، خوردن و آشاميدن از ظرف هاى طلا ممنوعيتى ندارد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4 - دسترسى بهشتيان به طعام و نوشيدنى بدون هيچ گونه رنج و تلاش</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از مجهول آمدن «يُطاف» استفاده مى شود كه ظرف هاى غذا و جام هاى نوشيدنى، بدون تلاش بهشتيان در اختيار آنان قرار مى گيرد.</w:t>
      </w:r>
    </w:p>
    <w:p>
      <w:pPr>
        <w:pStyle w:val="BookText"/>
      </w:pPr>
      <w:r>
        <w:rPr>
          <w:rFonts w:ascii="Amiri" w:hAnsi="Amiri" w:eastAsia="Amiri" w:cs="Amiri"/>
          <w:lang w:bidi="ar-SA"/>
          <w:color w:val="111111"/>
          <w:sz w:val="28"/>
          <w:szCs w:val="28"/>
          <w:rtl/>
        </w:rPr>
        <w:t xml:space="preserve">9 - تنها بهشت ، محل تأمين تمامى خواسته ها و لذت هاى انسان</w:t>
      </w:r>
    </w:p>
    <w:p>
      <w:pPr>
        <w:pStyle w:val="BookText"/>
      </w:pPr>
      <w:r>
        <w:rPr>
          <w:rFonts w:ascii="Amiri" w:hAnsi="Amiri" w:eastAsia="Amiri" w:cs="Amiri"/>
          <w:lang w:bidi="ar-SA"/>
          <w:color w:val="111111"/>
          <w:sz w:val="28"/>
          <w:szCs w:val="28"/>
          <w:rtl/>
        </w:rPr>
        <w:t xml:space="preserve">و فيها ما تشتهيه الأنفس</w:t>
      </w:r>
    </w:p>
    <w:p>
      <w:pPr>
        <w:pStyle w:val="BookText"/>
      </w:pPr>
      <w:r>
        <w:rPr>
          <w:rFonts w:ascii="Amiri" w:hAnsi="Amiri" w:eastAsia="Amiri" w:cs="Amiri"/>
          <w:lang w:bidi="ar-SA"/>
          <w:color w:val="111111"/>
          <w:sz w:val="28"/>
          <w:szCs w:val="28"/>
          <w:rtl/>
        </w:rPr>
        <w:t xml:space="preserve">تقديم «فيها» اشعار به اين نكته دارد كه تمايلات وجودى انسان، به طور كامل تنها در بهشت تأمين مى شود.</w:t>
      </w:r>
    </w:p>
    <w:p>
      <w:pPr>
        <w:pStyle w:val="BookText"/>
      </w:pPr>
      <w:r>
        <w:rPr>
          <w:rFonts w:ascii="IRNazanin" w:hAnsi="IRNazanin" w:eastAsia="IRNazanin" w:cs="IRNazanin"/>
          <w:lang w:bidi="fa-IR"/>
          <w:color w:val="111111"/>
          <w:sz w:val="28"/>
          <w:szCs w:val="28"/>
          <w:rtl/>
        </w:rPr>
        <w:t xml:space="preserve">11 - منظره هاى زيبا و دلنشين بهشت ، مسحوركننده چشم نظاره گران</w:t>
      </w:r>
    </w:p>
    <w:p>
      <w:pPr>
        <w:pStyle w:val="BookText"/>
      </w:pPr>
      <w:r>
        <w:rPr>
          <w:rFonts w:ascii="Amiri" w:hAnsi="Amiri" w:eastAsia="Amiri" w:cs="Amiri"/>
          <w:lang w:bidi="ar-SA"/>
          <w:color w:val="111111"/>
          <w:sz w:val="28"/>
          <w:szCs w:val="28"/>
          <w:rtl/>
        </w:rPr>
        <w:t xml:space="preserve">و تلذّ الأعين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- 46 - 14 - 8</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بهشت ، دور از هرگونه حزن و اندوه</w:t>
      </w:r>
    </w:p>
    <w:p>
      <w:pPr>
        <w:pStyle w:val="BookText"/>
      </w:pPr>
      <w:r>
        <w:rPr>
          <w:rFonts w:ascii="Amiri" w:hAnsi="Amiri" w:eastAsia="Amiri" w:cs="Amiri"/>
          <w:lang w:bidi="ar-SA"/>
          <w:color w:val="111111"/>
          <w:sz w:val="28"/>
          <w:szCs w:val="28"/>
          <w:rtl/>
        </w:rPr>
        <w:t xml:space="preserve">فلاخوف عليهم و لا هم يحزنون . أُولئك أصحب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- 50 - 35 - 1</w:t>
      </w:r>
    </w:p>
    <w:p>
      <w:pPr>
        <w:pStyle w:val="BookText"/>
      </w:pPr>
      <w:r>
        <w:rPr>
          <w:rFonts w:ascii="Amiri" w:hAnsi="Amiri" w:eastAsia="Amiri" w:cs="Amiri"/>
          <w:lang w:bidi="ar-SA"/>
          <w:color w:val="111111"/>
          <w:sz w:val="28"/>
          <w:szCs w:val="28"/>
          <w:rtl/>
        </w:rPr>
        <w:t xml:space="preserve">1 - بهشت ، در بردارنده همه آرزو ها و برآورنده همه خواسته هاى بهشتيان</w:t>
      </w:r>
    </w:p>
    <w:p>
      <w:pPr>
        <w:pStyle w:val="BookText"/>
      </w:pPr>
      <w:r>
        <w:rPr>
          <w:rFonts w:ascii="Amiri" w:hAnsi="Amiri" w:eastAsia="Amiri" w:cs="Amiri"/>
          <w:lang w:bidi="ar-SA"/>
          <w:color w:val="111111"/>
          <w:sz w:val="28"/>
          <w:szCs w:val="28"/>
          <w:rtl/>
        </w:rPr>
        <w:t xml:space="preserve">لهم ما يشاءون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- 51 - 15 - 2</w:t>
      </w:r>
    </w:p>
    <w:p>
      <w:pPr>
        <w:pStyle w:val="BookText"/>
      </w:pPr>
      <w:r>
        <w:rPr>
          <w:rFonts w:ascii="IRNazanin" w:hAnsi="IRNazanin" w:eastAsia="IRNazanin" w:cs="IRNazanin"/>
          <w:lang w:bidi="fa-IR"/>
          <w:color w:val="111111"/>
          <w:sz w:val="28"/>
          <w:szCs w:val="28"/>
          <w:rtl/>
        </w:rPr>
        <w:t xml:space="preserve">2 - بهشت ، داراى باغ هاى پوشيده از درختان و چشمه ساران متعدد</w:t>
      </w:r>
    </w:p>
    <w:p>
      <w:pPr>
        <w:pStyle w:val="BookText"/>
      </w:pPr>
      <w:r>
        <w:rPr>
          <w:rFonts w:ascii="Amiri" w:hAnsi="Amiri" w:eastAsia="Amiri" w:cs="Amiri"/>
          <w:lang w:bidi="ar-SA"/>
          <w:color w:val="111111"/>
          <w:sz w:val="28"/>
          <w:szCs w:val="28"/>
          <w:rtl/>
        </w:rPr>
        <w:t xml:space="preserve">فى جنّ-ت و عيون</w:t>
      </w:r>
    </w:p>
    <w:p>
      <w:pPr>
        <w:pStyle w:val="BookText"/>
      </w:pPr>
      <w:r>
        <w:rPr>
          <w:rFonts w:ascii="IRNazanin" w:hAnsi="IRNazanin" w:eastAsia="IRNazanin" w:cs="IRNazanin"/>
          <w:lang w:bidi="fa-IR"/>
          <w:color w:val="111111"/>
          <w:sz w:val="28"/>
          <w:szCs w:val="28"/>
          <w:rtl/>
        </w:rPr>
        <w:t xml:space="preserve">«جنّت» (مفرد «جنّات») به باغ پوشيده از درختان گفته مى شود و «عيون» (جمع «عين») به معناى چشمه ساران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- 52 - 18 - 2</w:t>
      </w:r>
    </w:p>
    <w:p>
      <w:pPr>
        <w:pStyle w:val="BookText"/>
      </w:pPr>
      <w:r>
        <w:rPr>
          <w:rFonts w:ascii="IRNazanin" w:hAnsi="IRNazanin" w:eastAsia="IRNazanin" w:cs="IRNazanin"/>
          <w:lang w:bidi="fa-IR"/>
          <w:color w:val="111111"/>
          <w:sz w:val="28"/>
          <w:szCs w:val="28"/>
          <w:rtl/>
        </w:rPr>
        <w:t xml:space="preserve">2 - بهشت و نعمت هاى گسترده آن ، مايه بهرهورى و لذت كامل بهشتيان - و نه مانند امكانات محدود و ناقص دنيوى - *</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Amiri" w:hAnsi="Amiri" w:eastAsia="Amiri" w:cs="Amiri"/>
          <w:lang w:bidi="ar-SA"/>
          <w:color w:val="111111"/>
          <w:sz w:val="28"/>
          <w:szCs w:val="28"/>
          <w:rtl/>
        </w:rPr>
        <w:t xml:space="preserve">ممكن است كه «فاكهين»، تعريض به امكانات دنيا داشته باشد كه معمولاً بشر قادر به بهرهورى كامل از آنها نيست و لذت آن، آميخته با محروميت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- 52 - 21 - 4</w:t>
      </w:r>
    </w:p>
    <w:p>
      <w:pPr>
        <w:pStyle w:val="BookText"/>
      </w:pPr>
      <w:r>
        <w:rPr>
          <w:rFonts w:ascii="IRNazanin" w:hAnsi="IRNazanin" w:eastAsia="IRNazanin" w:cs="IRNazanin"/>
          <w:lang w:bidi="fa-IR"/>
          <w:color w:val="111111"/>
          <w:sz w:val="28"/>
          <w:szCs w:val="28"/>
          <w:rtl/>
        </w:rPr>
        <w:t xml:space="preserve">4 - پيوند هاى عاطفى ، باقى ميان مؤمنان و نسل ايشان در بهشت</w:t>
      </w:r>
    </w:p>
    <w:p>
      <w:pPr>
        <w:pStyle w:val="BookText"/>
      </w:pPr>
      <w:r>
        <w:rPr>
          <w:rFonts w:ascii="Amiri" w:hAnsi="Amiri" w:eastAsia="Amiri" w:cs="Amiri"/>
          <w:lang w:bidi="ar-SA"/>
          <w:color w:val="111111"/>
          <w:sz w:val="28"/>
          <w:szCs w:val="28"/>
          <w:rtl/>
        </w:rPr>
        <w:t xml:space="preserve">ألحقنا بهم ذرّيّتهم</w:t>
      </w:r>
    </w:p>
    <w:p>
      <w:pPr>
        <w:pStyle w:val="BookText"/>
      </w:pPr>
      <w:r>
        <w:rPr>
          <w:rFonts w:ascii="IRNazanin" w:hAnsi="IRNazanin" w:eastAsia="IRNazanin" w:cs="IRNazanin"/>
          <w:lang w:bidi="fa-IR"/>
          <w:color w:val="111111"/>
          <w:sz w:val="28"/>
          <w:szCs w:val="28"/>
          <w:rtl/>
        </w:rPr>
        <w:t xml:space="preserve">نويد به ملحق شدن ذريه مؤمنان به آنان در بهشت، مى رساند كه مؤمنان در بهشت نيز به نسل خود دلبسته اند و از قرار گرفتن آنان در كنار خويش احساس لذت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- 52 - 22 - 4</w:t>
      </w:r>
    </w:p>
    <w:p>
      <w:pPr>
        <w:pStyle w:val="BookText"/>
      </w:pPr>
      <w:r>
        <w:rPr>
          <w:rFonts w:ascii="Amiri" w:hAnsi="Amiri" w:eastAsia="Amiri" w:cs="Amiri"/>
          <w:lang w:bidi="ar-SA"/>
          <w:color w:val="111111"/>
          <w:sz w:val="28"/>
          <w:szCs w:val="28"/>
          <w:rtl/>
        </w:rPr>
        <w:t xml:space="preserve">4 - نبود محدوديت براى بهشتيان ، در رسيدن به مشتهيات و خواسته هاى خويش</w:t>
      </w:r>
    </w:p>
    <w:p>
      <w:pPr>
        <w:pStyle w:val="BookText"/>
      </w:pPr>
      <w:r>
        <w:rPr>
          <w:rFonts w:ascii="Amiri" w:hAnsi="Amiri" w:eastAsia="Amiri" w:cs="Amiri"/>
          <w:lang w:bidi="ar-SA"/>
          <w:color w:val="111111"/>
          <w:sz w:val="28"/>
          <w:szCs w:val="28"/>
          <w:rtl/>
        </w:rPr>
        <w:t xml:space="preserve">و أمددنهم بفكهة و لحم ممّا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- 53 - 15 - 2</w:t>
      </w:r>
    </w:p>
    <w:p>
      <w:pPr>
        <w:pStyle w:val="BookText"/>
      </w:pPr>
      <w:r>
        <w:rPr>
          <w:rFonts w:ascii="IRNazanin" w:hAnsi="IRNazanin" w:eastAsia="IRNazanin" w:cs="IRNazanin"/>
          <w:lang w:bidi="fa-IR"/>
          <w:color w:val="111111"/>
          <w:sz w:val="28"/>
          <w:szCs w:val="28"/>
          <w:rtl/>
        </w:rPr>
        <w:t xml:space="preserve">2 - بهشت ، اقامتگاه نهايى و محلى راحت و آرام براى اهل آن است .</w:t>
      </w:r>
    </w:p>
    <w:p>
      <w:pPr>
        <w:pStyle w:val="BookText"/>
      </w:pPr>
      <w:r>
        <w:rPr>
          <w:rFonts w:ascii="Amiri" w:hAnsi="Amiri" w:eastAsia="Amiri" w:cs="Amiri"/>
          <w:lang w:bidi="ar-SA"/>
          <w:color w:val="111111"/>
          <w:sz w:val="28"/>
          <w:szCs w:val="28"/>
          <w:rtl/>
        </w:rPr>
        <w:t xml:space="preserve">عندها جنّة المأوى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«مأوى» در لغت به جايى گفته مى شود كه حيوان، شبانگاه به آن بازمى گردد و استراحت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- 54 - 55 - 4</w:t>
      </w:r>
    </w:p>
    <w:p>
      <w:pPr>
        <w:pStyle w:val="BookText"/>
      </w:pPr>
      <w:r>
        <w:rPr>
          <w:rFonts w:ascii="Amiri" w:hAnsi="Amiri" w:eastAsia="Amiri" w:cs="Amiri"/>
          <w:lang w:bidi="ar-SA"/>
          <w:color w:val="111111"/>
          <w:sz w:val="28"/>
          <w:szCs w:val="28"/>
          <w:rtl/>
        </w:rPr>
        <w:t xml:space="preserve">4 - بهشت ، سرزمين صداقت و راستى بدون كمترين دغل و نادرستى *</w:t>
      </w:r>
    </w:p>
    <w:p>
      <w:pPr>
        <w:pStyle w:val="BookText"/>
      </w:pPr>
      <w:r>
        <w:rPr>
          <w:rFonts w:ascii="IRNazanin" w:hAnsi="IRNazanin" w:eastAsia="IRNazanin" w:cs="IRNazanin"/>
          <w:lang w:bidi="fa-IR"/>
          <w:color w:val="111111"/>
          <w:sz w:val="28"/>
          <w:szCs w:val="28"/>
          <w:rtl/>
        </w:rPr>
        <w:t xml:space="preserve">فى جنّ-ت و نهر . فى مقعد صدق</w:t>
      </w:r>
    </w:p>
    <w:p>
      <w:pPr>
        <w:pStyle w:val="BookText"/>
      </w:pPr>
      <w:r>
        <w:rPr>
          <w:rFonts w:ascii="IRNazanin" w:hAnsi="IRNazanin" w:eastAsia="IRNazanin" w:cs="IRNazanin"/>
          <w:lang w:bidi="fa-IR"/>
          <w:color w:val="111111"/>
          <w:sz w:val="28"/>
          <w:szCs w:val="28"/>
          <w:rtl/>
        </w:rPr>
        <w:t xml:space="preserve">برداشت ياد شده بدان احتمال است كه «صدق» در مقابل كذب باشد. در اين صورت جايگاه صدق; يعنى، جايگاهى كه در آن صداقت و راستى حاكم است و از هرگونه دغل و نادرستى مبرا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- 56 - 12 - 3</w:t>
      </w:r>
    </w:p>
    <w:p>
      <w:pPr>
        <w:pStyle w:val="BookText"/>
      </w:pPr>
      <w:r>
        <w:rPr>
          <w:rFonts w:ascii="IRNazanin" w:hAnsi="IRNazanin" w:eastAsia="IRNazanin" w:cs="IRNazanin"/>
          <w:lang w:bidi="fa-IR"/>
          <w:color w:val="111111"/>
          <w:sz w:val="28"/>
          <w:szCs w:val="28"/>
          <w:rtl/>
        </w:rPr>
        <w:t xml:space="preserve">3 - بهشت سابقون ( پيشتازان ) ، سرشار از نعمت است .</w:t>
      </w:r>
    </w:p>
    <w:p>
      <w:pPr>
        <w:pStyle w:val="BookText"/>
      </w:pPr>
      <w:r>
        <w:rPr>
          <w:rFonts w:ascii="Amiri" w:hAnsi="Amiri" w:eastAsia="Amiri" w:cs="Amiri"/>
          <w:lang w:bidi="ar-SA"/>
          <w:color w:val="111111"/>
          <w:sz w:val="28"/>
          <w:szCs w:val="28"/>
          <w:rtl/>
        </w:rPr>
        <w:t xml:space="preserve">فى جنّ-ت النعيم</w:t>
      </w:r>
    </w:p>
    <w:p>
      <w:pPr>
        <w:pStyle w:val="BookText"/>
      </w:pPr>
      <w:r>
        <w:rPr>
          <w:rFonts w:ascii="IRNazanin" w:hAnsi="IRNazanin" w:eastAsia="IRNazanin" w:cs="IRNazanin"/>
          <w:lang w:bidi="fa-IR"/>
          <w:color w:val="111111"/>
          <w:sz w:val="28"/>
          <w:szCs w:val="28"/>
          <w:rtl/>
        </w:rPr>
        <w:t xml:space="preserve">واژه «نعيم»، در نعمت بسيار به كار مى رود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- 56 - 25 - 1</w:t>
      </w:r>
    </w:p>
    <w:p>
      <w:pPr>
        <w:pStyle w:val="BookText"/>
      </w:pPr>
      <w:r>
        <w:rPr>
          <w:rFonts w:ascii="IRNazanin" w:hAnsi="IRNazanin" w:eastAsia="IRNazanin" w:cs="IRNazanin"/>
          <w:lang w:bidi="fa-IR"/>
          <w:color w:val="111111"/>
          <w:sz w:val="28"/>
          <w:szCs w:val="28"/>
          <w:rtl/>
        </w:rPr>
        <w:t xml:space="preserve">1 - در بهشت پيشتازان ( سابقون ) ، هرگز كسى از ديگرى سخن لغو و بيهوده و يا نسبت ناروا نخواهد شنيد .</w:t>
      </w:r>
    </w:p>
    <w:p>
      <w:pPr>
        <w:pStyle w:val="BookText"/>
      </w:pPr>
      <w:r>
        <w:rPr>
          <w:rFonts w:ascii="Amiri" w:hAnsi="Amiri" w:eastAsia="Amiri" w:cs="Amiri"/>
          <w:lang w:bidi="ar-SA"/>
          <w:color w:val="111111"/>
          <w:sz w:val="28"/>
          <w:szCs w:val="28"/>
          <w:rtl/>
        </w:rPr>
        <w:t xml:space="preserve">لايسمعون فيها لغوًا و لاتأثيمًا</w:t>
      </w:r>
    </w:p>
    <w:p>
      <w:pPr>
        <w:pStyle w:val="BookText"/>
      </w:pPr>
      <w:r>
        <w:rPr>
          <w:rFonts w:ascii="IRNazanin" w:hAnsi="IRNazanin" w:eastAsia="IRNazanin" w:cs="IRNazanin"/>
          <w:lang w:bidi="fa-IR"/>
          <w:color w:val="111111"/>
          <w:sz w:val="28"/>
          <w:szCs w:val="28"/>
          <w:rtl/>
        </w:rPr>
        <w:t xml:space="preserve">«لغو» به سخنى گفته مى شود كه هيچ فايده اى بر آن مترتب نباشد و «تأثيم» به معناى نسبت دادن گناه به كسى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- 56 - 26 - 1</w:t>
      </w:r>
    </w:p>
    <w:p>
      <w:pPr>
        <w:pStyle w:val="BookText"/>
      </w:pPr>
      <w:r>
        <w:rPr>
          <w:rFonts w:ascii="IRNazanin" w:hAnsi="IRNazanin" w:eastAsia="IRNazanin" w:cs="IRNazanin"/>
          <w:lang w:bidi="fa-IR"/>
          <w:color w:val="111111"/>
          <w:sz w:val="28"/>
          <w:szCs w:val="28"/>
          <w:rtl/>
        </w:rPr>
        <w:t xml:space="preserve">1 - در بهشت پيشتازان ( سابقون ) ، جز سخنان سالم و پيراسته از لغو و نسبت هاى ناروا مبادله نمى شود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Amiri" w:hAnsi="Amiri" w:eastAsia="Amiri" w:cs="Amiri"/>
          <w:lang w:bidi="ar-SA"/>
          <w:color w:val="111111"/>
          <w:sz w:val="28"/>
          <w:szCs w:val="28"/>
          <w:rtl/>
        </w:rPr>
        <w:t xml:space="preserve">«قيل» معادل «قول» و موصوف «سلاماً» است; يعنى، «لايسمعون فيها إلاّ قولاً هو سالم من اللغو و التأثيم».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- 56 - 29 - 4</w:t>
      </w:r>
    </w:p>
    <w:p>
      <w:pPr>
        <w:pStyle w:val="BookText"/>
      </w:pPr>
      <w:r>
        <w:rPr>
          <w:rFonts w:ascii="IRNazanin" w:hAnsi="IRNazanin" w:eastAsia="IRNazanin" w:cs="IRNazanin"/>
          <w:lang w:bidi="fa-IR"/>
          <w:color w:val="111111"/>
          <w:sz w:val="28"/>
          <w:szCs w:val="28"/>
          <w:rtl/>
        </w:rPr>
        <w:t xml:space="preserve">4 - بهشت اصحاب اليمين ، معطر با عطر گل هاى درختان اقاقيا</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IRNazanin" w:hAnsi="IRNazanin" w:eastAsia="IRNazanin" w:cs="IRNazanin"/>
          <w:lang w:bidi="fa-IR"/>
          <w:color w:val="111111"/>
          <w:sz w:val="28"/>
          <w:szCs w:val="28"/>
          <w:rtl/>
        </w:rPr>
        <w:t xml:space="preserve">برخى از مفسران «طلح» را به «ام غيلان» (درخت اقاقيا) تفسير كرده اند. درخت اقاقيا داراى گلى بسيار خوشبو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- 56 - 33 - 2</w:t>
      </w:r>
    </w:p>
    <w:p>
      <w:pPr>
        <w:pStyle w:val="BookText"/>
      </w:pPr>
      <w:r>
        <w:rPr>
          <w:rFonts w:ascii="IRNazanin" w:hAnsi="IRNazanin" w:eastAsia="IRNazanin" w:cs="IRNazanin"/>
          <w:lang w:bidi="fa-IR"/>
          <w:color w:val="111111"/>
          <w:sz w:val="28"/>
          <w:szCs w:val="28"/>
          <w:rtl/>
        </w:rPr>
        <w:t xml:space="preserve">2 - در بهشت اصحاب اليمين ، هرگز مانعى همچون سير بودن ، بيمار بودن ، در دسترس نبودن و . . . براى تناول ميوه وجود ندارد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فكهة . .. و لاممنوعة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- 76 - 13 - 4</w:t>
      </w:r>
    </w:p>
    <w:p>
      <w:pPr>
        <w:pStyle w:val="BookText"/>
      </w:pPr>
      <w:r>
        <w:rPr>
          <w:rFonts w:ascii="Amiri" w:hAnsi="Amiri" w:eastAsia="Amiri" w:cs="Amiri"/>
          <w:lang w:bidi="ar-SA"/>
          <w:color w:val="111111"/>
          <w:sz w:val="28"/>
          <w:szCs w:val="28"/>
          <w:rtl/>
        </w:rPr>
        <w:t xml:space="preserve">4 - بهشت ، داراى هوايى لطيف ، مطبوع و معتدل</w:t>
      </w:r>
    </w:p>
    <w:p>
      <w:pPr>
        <w:pStyle w:val="BookText"/>
      </w:pPr>
      <w:r>
        <w:rPr>
          <w:rFonts w:ascii="Amiri" w:hAnsi="Amiri" w:eastAsia="Amiri" w:cs="Amiri"/>
          <w:lang w:bidi="ar-SA"/>
          <w:color w:val="111111"/>
          <w:sz w:val="28"/>
          <w:szCs w:val="28"/>
          <w:rtl/>
        </w:rPr>
        <w:t xml:space="preserve">جنّة . .. لايرون فيها شمسًا و لازمهريرًا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- 76 - 20 - 3</w:t>
      </w:r>
    </w:p>
    <w:p>
      <w:pPr>
        <w:pStyle w:val="BookText"/>
      </w:pPr>
      <w:r>
        <w:rPr>
          <w:rFonts w:ascii="IRNazanin" w:hAnsi="IRNazanin" w:eastAsia="IRNazanin" w:cs="IRNazanin"/>
          <w:lang w:bidi="fa-IR"/>
          <w:color w:val="111111"/>
          <w:sz w:val="28"/>
          <w:szCs w:val="28"/>
          <w:rtl/>
        </w:rPr>
        <w:t xml:space="preserve">3 - بهشت ، نعمت چشم گير و سلطنت بزرگ و گسترده است .</w:t>
      </w:r>
    </w:p>
    <w:p>
      <w:pPr>
        <w:pStyle w:val="BookText"/>
      </w:pPr>
      <w:r>
        <w:rPr>
          <w:rFonts w:ascii="Amiri" w:hAnsi="Amiri" w:eastAsia="Amiri" w:cs="Amiri"/>
          <w:lang w:bidi="ar-SA"/>
          <w:color w:val="111111"/>
          <w:sz w:val="28"/>
          <w:szCs w:val="28"/>
          <w:rtl/>
        </w:rPr>
        <w:t xml:space="preserve">نعميًا و ملكًا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- 77 - 42 - 4</w:t>
      </w:r>
    </w:p>
    <w:p>
      <w:pPr>
        <w:pStyle w:val="BookText"/>
      </w:pPr>
      <w:r>
        <w:rPr>
          <w:rFonts w:ascii="Amiri" w:hAnsi="Amiri" w:eastAsia="Amiri" w:cs="Amiri"/>
          <w:lang w:bidi="ar-SA"/>
          <w:color w:val="111111"/>
          <w:sz w:val="28"/>
          <w:szCs w:val="28"/>
          <w:rtl/>
        </w:rPr>
        <w:t xml:space="preserve">4 - بهشت ، محل ارضاى تمامى تمايلات و خواسته هاى بشر</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در «ممّا يشتهون»براى تبعيض باشد، بر اين اساس معناى آيه چنين مى شود: بهشتيان از ميوه هايى كه بخشى از خواسته ها و تمايلات آنان را تشكيل مى دهد، بهره مند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- 78 - 31 - 3</w:t>
      </w:r>
    </w:p>
    <w:p>
      <w:pPr>
        <w:pStyle w:val="BookText"/>
      </w:pPr>
      <w:r>
        <w:rPr>
          <w:rFonts w:ascii="IRNazanin" w:hAnsi="IRNazanin" w:eastAsia="IRNazanin" w:cs="IRNazanin"/>
          <w:lang w:bidi="fa-IR"/>
          <w:color w:val="111111"/>
          <w:sz w:val="28"/>
          <w:szCs w:val="28"/>
          <w:rtl/>
        </w:rPr>
        <w:t xml:space="preserve">3 - بهشت ، جايگاه خوشبختى و به دور از آزار و نوشيدنى هاى ناگوار و رنج گرما و تشنگى است .</w:t>
      </w:r>
    </w:p>
    <w:p>
      <w:pPr>
        <w:pStyle w:val="BookText"/>
      </w:pPr>
      <w:r>
        <w:rPr>
          <w:rFonts w:ascii="Amiri" w:hAnsi="Amiri" w:eastAsia="Amiri" w:cs="Amiri"/>
          <w:lang w:bidi="ar-SA"/>
          <w:color w:val="111111"/>
          <w:sz w:val="28"/>
          <w:szCs w:val="28"/>
          <w:rtl/>
        </w:rPr>
        <w:t xml:space="preserve">لايذوقون فيها بردًا و لاشرابًا . إلاّ حميمًا و غسّاقًا ... إنّ للمتّقين مفازًا</w:t>
      </w:r>
    </w:p>
    <w:p>
      <w:pPr>
        <w:pStyle w:val="BookText"/>
      </w:pPr>
      <w:r>
        <w:rPr>
          <w:rFonts w:ascii="IRNazanin" w:hAnsi="IRNazanin" w:eastAsia="IRNazanin" w:cs="IRNazanin"/>
          <w:lang w:bidi="fa-IR"/>
          <w:color w:val="111111"/>
          <w:sz w:val="28"/>
          <w:szCs w:val="28"/>
          <w:rtl/>
        </w:rPr>
        <w:t xml:space="preserve">رهايى از شرّ - كه جزئى از معناى «مفاز» است - ناظر به شرورى است كه دامنگير دوزخيان است و آيات پيشين، گوشه هايى از آن را بيان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- 78 - 32 - 2</w:t>
      </w:r>
    </w:p>
    <w:p>
      <w:pPr>
        <w:pStyle w:val="BookText"/>
      </w:pPr>
      <w:r>
        <w:rPr>
          <w:rFonts w:ascii="IRNazanin" w:hAnsi="IRNazanin" w:eastAsia="IRNazanin" w:cs="IRNazanin"/>
          <w:lang w:bidi="fa-IR"/>
          <w:color w:val="111111"/>
          <w:sz w:val="28"/>
          <w:szCs w:val="28"/>
          <w:rtl/>
        </w:rPr>
        <w:t xml:space="preserve">2 - بهشت ، سراى ناز و نعمت ، همراه با تأمين تمام نيازمندى ها براى تقواپيشگان</w:t>
      </w:r>
    </w:p>
    <w:p>
      <w:pPr>
        <w:pStyle w:val="BookText"/>
      </w:pPr>
      <w:r>
        <w:rPr>
          <w:rFonts w:ascii="IRNazanin" w:hAnsi="IRNazanin" w:eastAsia="IRNazanin" w:cs="IRNazanin"/>
          <w:lang w:bidi="fa-IR"/>
          <w:color w:val="111111"/>
          <w:sz w:val="28"/>
          <w:szCs w:val="28"/>
          <w:rtl/>
        </w:rPr>
        <w:t xml:space="preserve">حدائق و أعنبًا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تأمين انگور و باغ ميوه - با آن كه از نيازهاى ضرورى انسان نيستند - نشانگر آن است كه بهشتيان در مرحله نيازهاى اوليه، كمبودى ندارند و بايد از امور ديگرى - كه به تجمّلات و تشريفات زندگى مربوط مى شود -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- 78 - 35 - 1</w:t>
      </w:r>
    </w:p>
    <w:p>
      <w:pPr>
        <w:pStyle w:val="BookText"/>
      </w:pPr>
      <w:r>
        <w:rPr>
          <w:rFonts w:ascii="IRNazanin" w:hAnsi="IRNazanin" w:eastAsia="IRNazanin" w:cs="IRNazanin"/>
          <w:lang w:bidi="fa-IR"/>
          <w:color w:val="111111"/>
          <w:sz w:val="28"/>
          <w:szCs w:val="28"/>
          <w:rtl/>
        </w:rPr>
        <w:t xml:space="preserve">1 - تقواپيشگان در بهشت ، هيچ سخن ياوه ، زشت و بى فايده اى نخواهند شنيد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«لغو»; يعنى، بى فايده و آنچه قابل اعتنا نباشد (قاموس) و گاه سخنان زشت نيز «لغو» ناميده مى شود. (مفردات راغب). نشنيدن سخنان لغو، كنايه از نبود آن سخنان در بهشت است. ضمير «فيها» به «مفازاً» برمى گردد; به اين اعتبار كه مراد از آن «جنّة»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- 88 - 10 - 3</w:t>
      </w:r>
    </w:p>
    <w:p>
      <w:pPr>
        <w:pStyle w:val="BookText"/>
      </w:pPr>
      <w:r>
        <w:rPr>
          <w:rFonts w:ascii="Amiri" w:hAnsi="Amiri" w:eastAsia="Amiri" w:cs="Amiri"/>
          <w:lang w:bidi="ar-SA"/>
          <w:color w:val="111111"/>
          <w:sz w:val="28"/>
          <w:szCs w:val="28"/>
          <w:rtl/>
        </w:rPr>
        <w:t xml:space="preserve">3 - بهشت ، در مكانى بلند و رفيع</w:t>
      </w:r>
    </w:p>
    <w:p>
      <w:pPr>
        <w:pStyle w:val="BookText"/>
      </w:pPr>
      <w:r>
        <w:rPr>
          <w:rFonts w:ascii="Amiri" w:hAnsi="Amiri" w:eastAsia="Amiri" w:cs="Amiri"/>
          <w:lang w:bidi="ar-SA"/>
          <w:color w:val="111111"/>
          <w:sz w:val="28"/>
          <w:szCs w:val="28"/>
          <w:rtl/>
        </w:rPr>
        <w:t xml:space="preserve">فى جنّة عالية</w:t>
      </w:r>
    </w:p>
    <w:p>
      <w:pPr>
        <w:pStyle w:val="BookText"/>
      </w:pPr>
      <w:r>
        <w:rPr>
          <w:rFonts w:ascii="Amiri" w:hAnsi="Amiri" w:eastAsia="Amiri" w:cs="Amiri"/>
          <w:lang w:bidi="ar-SA"/>
          <w:color w:val="111111"/>
          <w:sz w:val="28"/>
          <w:szCs w:val="28"/>
          <w:rtl/>
        </w:rPr>
        <w:t xml:space="preserve">وصف «عالية» در برداشت ياد شده، وصفى توضيحى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- 88 - 11 - 1</w:t>
      </w:r>
    </w:p>
    <w:p>
      <w:pPr>
        <w:pStyle w:val="BookText"/>
      </w:pPr>
      <w:r>
        <w:rPr>
          <w:rFonts w:ascii="IRNazanin" w:hAnsi="IRNazanin" w:eastAsia="IRNazanin" w:cs="IRNazanin"/>
          <w:lang w:bidi="fa-IR"/>
          <w:color w:val="111111"/>
          <w:sz w:val="28"/>
          <w:szCs w:val="28"/>
          <w:rtl/>
        </w:rPr>
        <w:t xml:space="preserve">1 - بهشتيان ، هيچ گونه صدا و سخن بيهوده اى در بهشت برين نمى شنوند .</w:t>
      </w:r>
    </w:p>
    <w:p>
      <w:pPr>
        <w:pStyle w:val="BookText"/>
      </w:pPr>
      <w:r>
        <w:rPr>
          <w:rFonts w:ascii="Amiri" w:hAnsi="Amiri" w:eastAsia="Amiri" w:cs="Amiri"/>
          <w:lang w:bidi="ar-SA"/>
          <w:color w:val="111111"/>
          <w:sz w:val="28"/>
          <w:szCs w:val="28"/>
          <w:rtl/>
        </w:rPr>
        <w:t xml:space="preserve">لاتسمع فيها لغية</w:t>
      </w:r>
    </w:p>
    <w:p>
      <w:pPr>
        <w:pStyle w:val="BookText"/>
      </w:pPr>
      <w:r>
        <w:rPr>
          <w:rFonts w:ascii="IRNazanin" w:hAnsi="IRNazanin" w:eastAsia="IRNazanin" w:cs="IRNazanin"/>
          <w:lang w:bidi="fa-IR"/>
          <w:color w:val="111111"/>
          <w:sz w:val="28"/>
          <w:szCs w:val="28"/>
          <w:rtl/>
        </w:rPr>
        <w:t xml:space="preserve">«كلام لغو»; يعنى، آنچه قابل اعتنا نيست و بدون تأمل و انديشه گفته شده است (مفردات راغب) و كلمه «لاغية»; يعنى، سخن زشت (قاموس) گفتنى است كه «لاغية» اسم فاعل و وصفى مناسب با گوينده سخن است. توصيف سخن به وصفى كه مخصوص گوينده آن است، بر مبالغه دلالت دارد; يعنى، سخنى كه حتى اندكى از «لغو» را پديد آورد، به گوش بهشتيان نخواهد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- 88 - 12 - 1</w:t>
      </w:r>
    </w:p>
    <w:p>
      <w:pPr>
        <w:pStyle w:val="BookText"/>
      </w:pPr>
      <w:r>
        <w:rPr>
          <w:rFonts w:ascii="IRNazanin" w:hAnsi="IRNazanin" w:eastAsia="IRNazanin" w:cs="IRNazanin"/>
          <w:lang w:bidi="fa-IR"/>
          <w:color w:val="111111"/>
          <w:sz w:val="28"/>
          <w:szCs w:val="28"/>
          <w:rtl/>
        </w:rPr>
        <w:t xml:space="preserve">1 - بهشت برين ، داراى چشمه اى با عظمت و هميشه جارى</w:t>
      </w:r>
    </w:p>
    <w:p>
      <w:pPr>
        <w:pStyle w:val="BookText"/>
      </w:pPr>
      <w:r>
        <w:rPr>
          <w:rFonts w:ascii="Amiri" w:hAnsi="Amiri" w:eastAsia="Amiri" w:cs="Amiri"/>
          <w:lang w:bidi="ar-SA"/>
          <w:color w:val="111111"/>
          <w:sz w:val="28"/>
          <w:szCs w:val="28"/>
          <w:rtl/>
        </w:rPr>
        <w:t xml:space="preserve">فيها عين جارية</w:t>
      </w:r>
    </w:p>
    <w:p>
      <w:pPr>
        <w:pStyle w:val="BookText"/>
      </w:pPr>
      <w:r>
        <w:rPr>
          <w:rFonts w:ascii="IRNazanin" w:hAnsi="IRNazanin" w:eastAsia="IRNazanin" w:cs="IRNazanin"/>
          <w:lang w:bidi="fa-IR"/>
          <w:color w:val="111111"/>
          <w:sz w:val="28"/>
          <w:szCs w:val="28"/>
          <w:rtl/>
        </w:rPr>
        <w:t xml:space="preserve">«عين» نكره است و دلالت بر آن دارد كه عظمت چشمه بهشت، فراتر از آن است كه بتوان شناخت. توصيف آن با كلمه «جارية» يا «تجرى»، دلالت دارد كه جريان آن،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- 88 - 13 - 1،2</w:t>
      </w:r>
    </w:p>
    <w:p>
      <w:pPr>
        <w:pStyle w:val="BookText"/>
      </w:pPr>
      <w:r>
        <w:rPr>
          <w:rFonts w:ascii="Amiri" w:hAnsi="Amiri" w:eastAsia="Amiri" w:cs="Amiri"/>
          <w:lang w:bidi="ar-SA"/>
          <w:color w:val="111111"/>
          <w:sz w:val="28"/>
          <w:szCs w:val="28"/>
          <w:rtl/>
        </w:rPr>
        <w:t xml:space="preserve">1 - بهشت برين ، داراى تخت هايى بر افراشته و با عظمت</w:t>
      </w:r>
    </w:p>
    <w:p>
      <w:pPr>
        <w:pStyle w:val="BookText"/>
      </w:pPr>
      <w:r>
        <w:rPr>
          <w:rFonts w:ascii="Amiri" w:hAnsi="Amiri" w:eastAsia="Amiri" w:cs="Amiri"/>
          <w:lang w:bidi="ar-SA"/>
          <w:color w:val="111111"/>
          <w:sz w:val="28"/>
          <w:szCs w:val="28"/>
          <w:rtl/>
        </w:rPr>
        <w:t xml:space="preserve">فيها سرر مرفوعة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«سرير» (مفرد «سرر»)، به معناى مكان دراز كشيدن است (قاموس). اين كلمه به معناى جايگاه جلوس نيز آمده و با سرور (شادمانى)، از يك ريشه است. تناسب آن اين است كه «سرير» ويژه رفاه مندان است (مفردات راغب). نكره آوردن «سرير»، براى بيان عظمت است و توصيف آن به «مرفوعة» - با آن كه «سرير» همواره از زمين برجسته است - تأكيدى بر كمال برجستگى آن است.</w:t>
      </w:r>
    </w:p>
    <w:p>
      <w:pPr>
        <w:pStyle w:val="BookText"/>
      </w:pPr>
      <w:r>
        <w:rPr>
          <w:rFonts w:ascii="Amiri" w:hAnsi="Amiri" w:eastAsia="Amiri" w:cs="Amiri"/>
          <w:lang w:bidi="ar-SA"/>
          <w:color w:val="111111"/>
          <w:sz w:val="28"/>
          <w:szCs w:val="28"/>
          <w:rtl/>
        </w:rPr>
        <w:t xml:space="preserve">2 - استراحت بهشتيان بر تختخواب ها و تماشاى صحنه هاى بهشت ، از نعمت هاى الهى در آخرت</w:t>
      </w:r>
    </w:p>
    <w:p>
      <w:pPr>
        <w:pStyle w:val="BookText"/>
      </w:pPr>
      <w:r>
        <w:rPr>
          <w:rFonts w:ascii="Amiri" w:hAnsi="Amiri" w:eastAsia="Amiri" w:cs="Amiri"/>
          <w:lang w:bidi="ar-SA"/>
          <w:color w:val="111111"/>
          <w:sz w:val="28"/>
          <w:szCs w:val="28"/>
          <w:rtl/>
        </w:rPr>
        <w:t xml:space="preserve">ناعمة . .. فيها سرر مرفوعة</w:t>
      </w:r>
    </w:p>
    <w:p>
      <w:pPr>
        <w:pStyle w:val="BookText"/>
      </w:pPr>
      <w:r>
        <w:rPr>
          <w:rFonts w:ascii="IRNazanin" w:hAnsi="IRNazanin" w:eastAsia="IRNazanin" w:cs="IRNazanin"/>
          <w:lang w:bidi="fa-IR"/>
          <w:color w:val="111111"/>
          <w:sz w:val="28"/>
          <w:szCs w:val="28"/>
          <w:rtl/>
        </w:rPr>
        <w:t xml:space="preserve">ارتفاع تخت هاى بهشتيان، نشانگر اشراف آنان بر صحنه هاى دل انگيز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- 88 - 14 - 1،2</w:t>
      </w:r>
    </w:p>
    <w:p>
      <w:pPr>
        <w:pStyle w:val="BookText"/>
      </w:pPr>
      <w:r>
        <w:rPr>
          <w:rFonts w:ascii="IRNazanin" w:hAnsi="IRNazanin" w:eastAsia="IRNazanin" w:cs="IRNazanin"/>
          <w:lang w:bidi="fa-IR"/>
          <w:color w:val="111111"/>
          <w:sz w:val="28"/>
          <w:szCs w:val="28"/>
          <w:rtl/>
        </w:rPr>
        <w:t xml:space="preserve">1 - بهشت ، داراى جام هاى آماده براى پذيرايى از بهشتيان</w:t>
      </w:r>
    </w:p>
    <w:p>
      <w:pPr>
        <w:pStyle w:val="BookText"/>
      </w:pPr>
      <w:r>
        <w:rPr>
          <w:rFonts w:ascii="Amiri" w:hAnsi="Amiri" w:eastAsia="Amiri" w:cs="Amiri"/>
          <w:lang w:bidi="ar-SA"/>
          <w:color w:val="111111"/>
          <w:sz w:val="28"/>
          <w:szCs w:val="28"/>
          <w:rtl/>
        </w:rPr>
        <w:t xml:space="preserve">و أكواب موضوعة</w:t>
      </w:r>
    </w:p>
    <w:p>
      <w:pPr>
        <w:pStyle w:val="BookText"/>
      </w:pPr>
      <w:r>
        <w:rPr>
          <w:rFonts w:ascii="IRNazanin" w:hAnsi="IRNazanin" w:eastAsia="IRNazanin" w:cs="IRNazanin"/>
          <w:lang w:bidi="fa-IR"/>
          <w:color w:val="111111"/>
          <w:sz w:val="28"/>
          <w:szCs w:val="28"/>
          <w:rtl/>
        </w:rPr>
        <w:t xml:space="preserve">«كوب» (مفرد «اكواب»); يعنى، تنگ آب كه سر آن حلقه مانند است و دستگيره ندارد. برخى آن را پياله بى دسته مى دانند. (مصباح)</w:t>
      </w:r>
    </w:p>
    <w:p>
      <w:pPr>
        <w:pStyle w:val="BookText"/>
      </w:pPr>
      <w:r>
        <w:rPr>
          <w:rFonts w:ascii="IRNazanin" w:hAnsi="IRNazanin" w:eastAsia="IRNazanin" w:cs="IRNazanin"/>
          <w:lang w:bidi="fa-IR"/>
          <w:color w:val="111111"/>
          <w:sz w:val="28"/>
          <w:szCs w:val="28"/>
          <w:rtl/>
        </w:rPr>
        <w:t xml:space="preserve">2 - نوشيدن از چشمه بهشت با پياله هاى آماده ، در حال آرميدن بر تختخواب خويش ، از نعمت هاى الهى براى بهشتيان</w:t>
      </w:r>
    </w:p>
    <w:p>
      <w:pPr>
        <w:pStyle w:val="BookText"/>
      </w:pPr>
      <w:r>
        <w:rPr>
          <w:rFonts w:ascii="Amiri" w:hAnsi="Amiri" w:eastAsia="Amiri" w:cs="Amiri"/>
          <w:lang w:bidi="ar-SA"/>
          <w:color w:val="111111"/>
          <w:sz w:val="28"/>
          <w:szCs w:val="28"/>
          <w:rtl/>
        </w:rPr>
        <w:t xml:space="preserve">فيها عين جارية . فيها سرر مرفوعة . و أكواب موضوعة</w:t>
      </w:r>
    </w:p>
    <w:p>
      <w:pPr>
        <w:pStyle w:val="BookText"/>
      </w:pPr>
      <w:r>
        <w:rPr>
          <w:rFonts w:ascii="IRNazanin" w:hAnsi="IRNazanin" w:eastAsia="IRNazanin" w:cs="IRNazanin"/>
          <w:lang w:bidi="fa-IR"/>
          <w:color w:val="111111"/>
          <w:sz w:val="28"/>
          <w:szCs w:val="28"/>
          <w:rtl/>
        </w:rPr>
        <w:t xml:space="preserve">ارتباط اين آيه با آيات پيشين،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- 88 - 15 - 1،2</w:t>
      </w:r>
    </w:p>
    <w:p>
      <w:pPr>
        <w:pStyle w:val="BookText"/>
      </w:pPr>
      <w:r>
        <w:rPr>
          <w:rFonts w:ascii="IRNazanin" w:hAnsi="IRNazanin" w:eastAsia="IRNazanin" w:cs="IRNazanin"/>
          <w:lang w:bidi="fa-IR"/>
          <w:color w:val="111111"/>
          <w:sz w:val="28"/>
          <w:szCs w:val="28"/>
          <w:rtl/>
        </w:rPr>
        <w:t xml:space="preserve">1 - در بهشت برين ، بالش هايى فراوان براى استراحت بهشتيان ، به رديف چيده شده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IRNazanin" w:hAnsi="IRNazanin" w:eastAsia="IRNazanin" w:cs="IRNazanin"/>
          <w:lang w:bidi="fa-IR"/>
          <w:color w:val="111111"/>
          <w:sz w:val="28"/>
          <w:szCs w:val="28"/>
          <w:rtl/>
        </w:rPr>
        <w:t xml:space="preserve">«نمْرقة» (مفرد «نَمارِق») - كه «نون» و «راء» در آن به سه حركت خوانده مى شود - به معناى «بالش كوچك» است و نيز در معانى «روپوش»، «چيزى مانند بالش يا فرش كه روى زين نهاده مى شود» و «زين ابريشمى» استعمال مى گردد(قاموس). كلمه «مصفوفة»، قرينه بر اراده معناى اول است.</w:t>
      </w:r>
    </w:p>
    <w:p>
      <w:pPr>
        <w:pStyle w:val="BookText"/>
      </w:pPr>
      <w:r>
        <w:rPr>
          <w:rFonts w:ascii="IRNazanin" w:hAnsi="IRNazanin" w:eastAsia="IRNazanin" w:cs="IRNazanin"/>
          <w:lang w:bidi="fa-IR"/>
          <w:color w:val="111111"/>
          <w:sz w:val="28"/>
          <w:szCs w:val="28"/>
          <w:rtl/>
        </w:rPr>
        <w:t xml:space="preserve">2 - بزم عيش و نوش بهشتيان ، همواره مزيّن به پياله ها ، تخت ها و بالش هاى آماده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مراد از «رديف بودن» بالش ها، فراهم بودن آنها در نقطه اى است كه بهشتيان براى استراحت خود، لازم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- 88 - 16 - 1،2</w:t>
      </w:r>
    </w:p>
    <w:p>
      <w:pPr>
        <w:pStyle w:val="BookText"/>
      </w:pPr>
      <w:r>
        <w:rPr>
          <w:rFonts w:ascii="IRNazanin" w:hAnsi="IRNazanin" w:eastAsia="IRNazanin" w:cs="IRNazanin"/>
          <w:lang w:bidi="fa-IR"/>
          <w:color w:val="111111"/>
          <w:sz w:val="28"/>
          <w:szCs w:val="28"/>
          <w:rtl/>
        </w:rPr>
        <w:t xml:space="preserve">1 - بهشت برين ، تزيين يافته با فرش هاى مخمل باف و گران قدر كه همواره گسترده است .</w:t>
      </w:r>
    </w:p>
    <w:p>
      <w:pPr>
        <w:pStyle w:val="BookText"/>
      </w:pPr>
      <w:r>
        <w:rPr>
          <w:rFonts w:ascii="Amiri" w:hAnsi="Amiri" w:eastAsia="Amiri" w:cs="Amiri"/>
          <w:lang w:bidi="ar-SA"/>
          <w:color w:val="111111"/>
          <w:sz w:val="28"/>
          <w:szCs w:val="28"/>
          <w:rtl/>
        </w:rPr>
        <w:t xml:space="preserve">و زرابىّ مبثوثة</w:t>
      </w:r>
    </w:p>
    <w:p>
      <w:pPr>
        <w:pStyle w:val="BookText"/>
      </w:pPr>
      <w:r>
        <w:rPr>
          <w:rFonts w:ascii="IRNazanin" w:hAnsi="IRNazanin" w:eastAsia="IRNazanin" w:cs="IRNazanin"/>
          <w:lang w:bidi="fa-IR"/>
          <w:color w:val="111111"/>
          <w:sz w:val="28"/>
          <w:szCs w:val="28"/>
          <w:rtl/>
        </w:rPr>
        <w:t xml:space="preserve">«زرابىّ» جمع «زُرْب» (بر وزن قُفْل) يا «زربيّة» ( به فتح، ضم يا كسر حرف اول) است و به فرش هايى گفته مى شود كه داراى، پرزهاى لطيف باشد (نهايه ابن اثير). اصل معناى آن، لباس هايى با خطوط زيبا است كه به يكى از مناطق انتساب دارد (مفردات راغب) برخى از مفسران، «زربيّة» را تخفيف يافته «آذربيّة» مى دانند كه در انتساب به آذربايجان گفته مى شود. (التحريروالتنوير)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5" w:name="pg6556_44689"/>
    <w:bookmarkEnd w:id="265"/>
    <w:p>
      <w:pPr>
        <w:pStyle w:val="BookText"/>
      </w:pPr>
      <w:r>
        <w:rPr>
          <w:rFonts w:ascii="Amiri" w:hAnsi="Amiri" w:eastAsia="Amiri" w:cs="Amiri"/>
          <w:lang w:bidi="ar-SA"/>
          <w:color w:val="111111"/>
          <w:sz w:val="28"/>
          <w:szCs w:val="28"/>
          <w:rtl/>
        </w:rPr>
        <w:t xml:space="preserve">2 - مكان هاى فراوانى از بهشت ، براى بزم بهشتيان ، همواره مفروش و آماده است .</w:t>
      </w:r>
    </w:p>
    <w:p>
      <w:pPr>
        <w:pStyle w:val="BookText"/>
      </w:pPr>
      <w:r>
        <w:rPr>
          <w:rFonts w:ascii="Amiri" w:hAnsi="Amiri" w:eastAsia="Amiri" w:cs="Amiri"/>
          <w:lang w:bidi="ar-SA"/>
          <w:color w:val="111111"/>
          <w:sz w:val="28"/>
          <w:szCs w:val="28"/>
          <w:rtl/>
        </w:rPr>
        <w:t xml:space="preserve">و زرابىّ مبثوثة</w:t>
      </w:r>
    </w:p>
    <w:p>
      <w:pPr>
        <w:pStyle w:val="BookText"/>
      </w:pPr>
      <w:r>
        <w:rPr>
          <w:rFonts w:ascii="Amiri" w:hAnsi="Amiri" w:eastAsia="Amiri" w:cs="Amiri"/>
          <w:lang w:bidi="ar-SA"/>
          <w:color w:val="111111"/>
          <w:sz w:val="28"/>
          <w:szCs w:val="28"/>
          <w:rtl/>
        </w:rPr>
        <w:t xml:space="preserve">«بثّ»; يعنى، متفرق ساختن و آشكار كردن و «مبثوثة»; يعنى، فراوان و متفرق. (مقاييس اللغة)، مراد از متفرق بودن فرش ها در بهشت، مفروش بودن نقاط مختلفى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- 98 - 8 - 3،4،5،6،7،10</w:t>
      </w:r>
    </w:p>
    <w:p>
      <w:pPr>
        <w:pStyle w:val="BookText"/>
      </w:pPr>
      <w:r>
        <w:rPr>
          <w:rFonts w:ascii="IRNazanin" w:hAnsi="IRNazanin" w:eastAsia="IRNazanin" w:cs="IRNazanin"/>
          <w:lang w:bidi="fa-IR"/>
          <w:color w:val="111111"/>
          <w:sz w:val="28"/>
          <w:szCs w:val="28"/>
          <w:rtl/>
        </w:rPr>
        <w:t xml:space="preserve">3 - بهشت ، داراى بستان هاى فراوان و درختانى انبوه</w:t>
      </w:r>
    </w:p>
    <w:p>
      <w:pPr>
        <w:pStyle w:val="BookText"/>
      </w:pPr>
      <w:r>
        <w:rPr>
          <w:rFonts w:ascii="Amiri" w:hAnsi="Amiri" w:eastAsia="Amiri" w:cs="Amiri"/>
          <w:lang w:bidi="ar-SA"/>
          <w:color w:val="111111"/>
          <w:sz w:val="28"/>
          <w:szCs w:val="28"/>
          <w:rtl/>
        </w:rPr>
        <w:t xml:space="preserve">جنّ-ت</w:t>
      </w:r>
    </w:p>
    <w:p>
      <w:pPr>
        <w:pStyle w:val="BookText"/>
      </w:pPr>
      <w:r>
        <w:rPr>
          <w:rFonts w:ascii="IRNazanin" w:hAnsi="IRNazanin" w:eastAsia="IRNazanin" w:cs="IRNazanin"/>
          <w:lang w:bidi="fa-IR"/>
          <w:color w:val="111111"/>
          <w:sz w:val="28"/>
          <w:szCs w:val="28"/>
          <w:rtl/>
        </w:rPr>
        <w:t xml:space="preserve">«جنّة»، بستانى است كه با درختانش زمين را بپوشاند (مفردات). جمع بودن «جنّات» - به قرينه آياتى كه وجود يك بهشت را مطرح كرده است - به اعتبار تعدّد بستان هاى آن است.</w:t>
      </w:r>
    </w:p>
    <w:p>
      <w:pPr>
        <w:pStyle w:val="BookText"/>
      </w:pPr>
      <w:r>
        <w:rPr>
          <w:rFonts w:ascii="Amiri" w:hAnsi="Amiri" w:eastAsia="Amiri" w:cs="Amiri"/>
          <w:lang w:bidi="ar-SA"/>
          <w:color w:val="111111"/>
          <w:sz w:val="28"/>
          <w:szCs w:val="28"/>
          <w:rtl/>
        </w:rPr>
        <w:t xml:space="preserve">4 - جارى بودن نهر هاى فراوان ، از زير درختان بهشت</w:t>
      </w:r>
    </w:p>
    <w:p>
      <w:pPr>
        <w:pStyle w:val="BookText"/>
      </w:pPr>
      <w:r>
        <w:rPr>
          <w:rFonts w:ascii="Amiri" w:hAnsi="Amiri" w:eastAsia="Amiri" w:cs="Amiri"/>
          <w:lang w:bidi="ar-SA"/>
          <w:color w:val="111111"/>
          <w:sz w:val="28"/>
          <w:szCs w:val="28"/>
          <w:rtl/>
        </w:rPr>
        <w:t xml:space="preserve">عدن تجرى من تحتها الأنهر خلدين فيها أبدًا</w:t>
      </w:r>
    </w:p>
    <w:p>
      <w:pPr>
        <w:pStyle w:val="BookText"/>
      </w:pPr>
      <w:r>
        <w:rPr>
          <w:rFonts w:ascii="IRNazanin" w:hAnsi="IRNazanin" w:eastAsia="IRNazanin" w:cs="IRNazanin"/>
          <w:lang w:bidi="fa-IR"/>
          <w:color w:val="111111"/>
          <w:sz w:val="28"/>
          <w:szCs w:val="28"/>
          <w:rtl/>
        </w:rPr>
        <w:t xml:space="preserve">درباره مفاد «تجرى من تحتها الأنهار»، سه تصور وجود دارد; 1. با تقدير كلمه «أشجار»، مراد جريان آب از زير درختان و كنار ساقه هاى آن است; 2. مراد جريان آب، زير كاخ ها و تخت هاى بهشتيان است; 3. مراد بيان آب خيز بودن زمين بهشت است; به گونه اى كه آب نهرها، از زير زمين بهشت سرچشمه مى گيرد.</w:t>
      </w:r>
    </w:p>
    <w:p>
      <w:pPr>
        <w:pStyle w:val="BookText"/>
      </w:pPr>
      <w:r>
        <w:rPr>
          <w:rFonts w:ascii="Amiri" w:hAnsi="Amiri" w:eastAsia="Amiri" w:cs="Amiri"/>
          <w:lang w:bidi="ar-SA"/>
          <w:color w:val="111111"/>
          <w:sz w:val="28"/>
          <w:szCs w:val="28"/>
          <w:rtl/>
        </w:rPr>
        <w:t xml:space="preserve">5 - بهشت و جريان نهر هاى آن ، جاودانه است .</w:t>
      </w:r>
    </w:p>
    <w:p>
      <w:pPr>
        <w:pStyle w:val="BookText"/>
      </w:pPr>
      <w:r>
        <w:rPr>
          <w:rFonts w:ascii="Amiri" w:hAnsi="Amiri" w:eastAsia="Amiri" w:cs="Amiri"/>
          <w:lang w:bidi="ar-SA"/>
          <w:color w:val="111111"/>
          <w:sz w:val="28"/>
          <w:szCs w:val="28"/>
          <w:rtl/>
        </w:rPr>
        <w:t xml:space="preserve">جنّ-ت عدن تجرى من تحتها الأنهر خلدين فيها أبدًا</w:t>
      </w:r>
    </w:p>
    <w:p>
      <w:pPr>
        <w:pStyle w:val="BookText"/>
      </w:pPr>
      <w:r>
        <w:rPr>
          <w:rFonts w:ascii="Amiri" w:hAnsi="Amiri" w:eastAsia="Amiri" w:cs="Amiri"/>
          <w:lang w:bidi="ar-SA"/>
          <w:color w:val="111111"/>
          <w:sz w:val="28"/>
          <w:szCs w:val="28"/>
          <w:rtl/>
        </w:rPr>
        <w:t xml:space="preserve">6 - وجود تمامى امكانات ، براى اقامت دائمى انسان در بهشت</w:t>
      </w:r>
    </w:p>
    <w:p>
      <w:pPr>
        <w:pStyle w:val="BookText"/>
      </w:pPr>
      <w:r>
        <w:rPr>
          <w:rFonts w:ascii="Amiri" w:hAnsi="Amiri" w:eastAsia="Amiri" w:cs="Amiri"/>
          <w:lang w:bidi="ar-SA"/>
          <w:color w:val="111111"/>
          <w:sz w:val="28"/>
          <w:szCs w:val="28"/>
          <w:rtl/>
        </w:rPr>
        <w:t xml:space="preserve">جنّ-ت عدن . .. خلدين فيها أبدًا</w:t>
      </w:r>
    </w:p>
    <w:p>
      <w:pPr>
        <w:pStyle w:val="BookText"/>
      </w:pPr>
      <w:r>
        <w:rPr>
          <w:rFonts w:ascii="IRNazanin" w:hAnsi="IRNazanin" w:eastAsia="IRNazanin" w:cs="IRNazanin"/>
          <w:lang w:bidi="fa-IR"/>
          <w:color w:val="111111"/>
          <w:sz w:val="28"/>
          <w:szCs w:val="28"/>
          <w:rtl/>
        </w:rPr>
        <w:t xml:space="preserve">«عدن»، معرفه است; خواه علم براى مصدر «العدن» (اقامت گزيدن) باشد و خواه علم براى زمين بهشت. در صورت دوم نيز، تناسب معناى لغوى آن مورد نظر بوده است; يعنى، بهشت داراى تمام امكاناتى است كه لازمه اقامت دائمى انسان در آن است.</w:t>
      </w:r>
    </w:p>
    <w:p>
      <w:pPr>
        <w:pStyle w:val="BookText"/>
      </w:pPr>
      <w:r>
        <w:rPr>
          <w:rFonts w:ascii="Amiri" w:hAnsi="Amiri" w:eastAsia="Amiri" w:cs="Amiri"/>
          <w:lang w:bidi="ar-SA"/>
          <w:color w:val="111111"/>
          <w:sz w:val="28"/>
          <w:szCs w:val="28"/>
          <w:rtl/>
        </w:rPr>
        <w:t xml:space="preserve">7 - بهشت ، داراى ابعاد مكانى است .</w:t>
      </w:r>
    </w:p>
    <w:p>
      <w:pPr>
        <w:pStyle w:val="BookText"/>
      </w:pPr>
      <w:r>
        <w:rPr>
          <w:rFonts w:ascii="IRNazanin" w:hAnsi="IRNazanin" w:eastAsia="IRNazanin" w:cs="IRNazanin"/>
          <w:lang w:bidi="fa-IR"/>
          <w:color w:val="111111"/>
          <w:sz w:val="28"/>
          <w:szCs w:val="28"/>
          <w:rtl/>
        </w:rPr>
        <w:t xml:space="preserve">تحتها</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الكتب و المشركين فى نار جهنّم . .. الذين ءامنوا و عملوا الصلحت ... جزا</w:t>
      </w:r>
    </w:p>
    <w:p>
      <w:pPr>
        <w:pStyle w:val="Heading3"/>
      </w:pPr>
      <w:bookmarkStart w:id="1099" w:name="_Toc720"/>
      <w:r>
        <w:t>543- ويژگيهاى بهشت آدم(ع)</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- 2 - 35 - 6،7،14</w:t>
      </w:r>
    </w:p>
    <w:p>
      <w:pPr>
        <w:pStyle w:val="BookText"/>
      </w:pPr>
      <w:r>
        <w:rPr>
          <w:rFonts w:ascii="IRNazanin" w:hAnsi="IRNazanin" w:eastAsia="IRNazanin" w:cs="IRNazanin"/>
          <w:lang w:bidi="fa-IR"/>
          <w:color w:val="111111"/>
          <w:sz w:val="28"/>
          <w:szCs w:val="28"/>
          <w:rtl/>
        </w:rPr>
        <w:t xml:space="preserve">6 - بهشتى كه آدم ( ع ) و حوا در آن سكنى گزيدند ، جايگاهى مرفه و داراى نعمت هاى فراوان و نيكو بود .</w:t>
      </w:r>
    </w:p>
    <w:p>
      <w:pPr>
        <w:pStyle w:val="BookText"/>
      </w:pPr>
      <w:r>
        <w:rPr>
          <w:rFonts w:ascii="Amiri" w:hAnsi="Amiri" w:eastAsia="Amiri" w:cs="Amiri"/>
          <w:lang w:bidi="ar-SA"/>
          <w:color w:val="111111"/>
          <w:sz w:val="28"/>
          <w:szCs w:val="28"/>
          <w:rtl/>
        </w:rPr>
        <w:t xml:space="preserve">و كلا منها رغداً حيث شئتما</w:t>
      </w:r>
    </w:p>
    <w:p>
      <w:pPr>
        <w:pStyle w:val="BookText"/>
      </w:pPr>
      <w:r>
        <w:rPr>
          <w:rFonts w:ascii="IRNazanin" w:hAnsi="IRNazanin" w:eastAsia="IRNazanin" w:cs="IRNazanin"/>
          <w:lang w:bidi="fa-IR"/>
          <w:color w:val="111111"/>
          <w:sz w:val="28"/>
          <w:szCs w:val="28"/>
          <w:rtl/>
        </w:rPr>
        <w:t xml:space="preserve">«رغد» به معناى: پر خير و بركت، پاك و داراى رفاه مى باشد. كلمه «رغداً» حال براى ضمير «منها» است; يعنى، از بهشت استفاده بريد، در حالى كه اين بهشت پر خير و بركت و ...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رفت و آمد به هر كجاى بهشت براى آدم ( ع ) و حوا آزاد بود .</w:t>
      </w:r>
    </w:p>
    <w:p>
      <w:pPr>
        <w:pStyle w:val="BookText"/>
      </w:pPr>
      <w:r>
        <w:rPr>
          <w:rFonts w:ascii="Amiri" w:hAnsi="Amiri" w:eastAsia="Amiri" w:cs="Amiri"/>
          <w:lang w:bidi="ar-SA"/>
          <w:color w:val="111111"/>
          <w:sz w:val="28"/>
          <w:szCs w:val="28"/>
          <w:rtl/>
        </w:rPr>
        <w:t xml:space="preserve">حيث شئتما</w:t>
      </w:r>
    </w:p>
    <w:p>
      <w:pPr>
        <w:pStyle w:val="BookText"/>
      </w:pPr>
      <w:r>
        <w:rPr>
          <w:rFonts w:ascii="IRNazanin" w:hAnsi="IRNazanin" w:eastAsia="IRNazanin" w:cs="IRNazanin"/>
          <w:lang w:bidi="fa-IR"/>
          <w:color w:val="111111"/>
          <w:sz w:val="28"/>
          <w:szCs w:val="28"/>
          <w:rtl/>
        </w:rPr>
        <w:t xml:space="preserve">14 - بهشتى كه آدم ( ع ) و حوا در آن سكونت گزيدند ، دارِ تكليف بود .</w:t>
      </w:r>
    </w:p>
    <w:p>
      <w:pPr>
        <w:pStyle w:val="BookText"/>
      </w:pPr>
      <w:r>
        <w:rPr>
          <w:rFonts w:ascii="Amiri" w:hAnsi="Amiri" w:eastAsia="Amiri" w:cs="Amiri"/>
          <w:lang w:bidi="ar-SA"/>
          <w:color w:val="111111"/>
          <w:sz w:val="28"/>
          <w:szCs w:val="28"/>
          <w:rtl/>
        </w:rPr>
        <w:t xml:space="preserve">اسكن أنت و زوجك الجنة . .. و لاتقربا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- 20 - 117 - 5،9،10</w:t>
      </w:r>
    </w:p>
    <w:p>
      <w:pPr>
        <w:pStyle w:val="BookText"/>
      </w:pPr>
      <w:r>
        <w:rPr>
          <w:rFonts w:ascii="IRNazanin" w:hAnsi="IRNazanin" w:eastAsia="IRNazanin" w:cs="IRNazanin"/>
          <w:lang w:bidi="fa-IR"/>
          <w:color w:val="111111"/>
          <w:sz w:val="28"/>
          <w:szCs w:val="28"/>
          <w:rtl/>
        </w:rPr>
        <w:t xml:space="preserve">5 - بهشت مسكونى آدم و حوا ، جايگاهى آماده براى آسايش و راحتى و به دور از هرگونه مشقت و سختى</w:t>
      </w:r>
    </w:p>
    <w:p>
      <w:pPr>
        <w:pStyle w:val="BookText"/>
      </w:pPr>
      <w:r>
        <w:rPr>
          <w:rFonts w:ascii="Amiri" w:hAnsi="Amiri" w:eastAsia="Amiri" w:cs="Amiri"/>
          <w:lang w:bidi="ar-SA"/>
          <w:color w:val="111111"/>
          <w:sz w:val="28"/>
          <w:szCs w:val="28"/>
          <w:rtl/>
        </w:rPr>
        <w:t xml:space="preserve">فلايخرجنّكما من الجنّة فتشقى</w:t>
      </w:r>
    </w:p>
    <w:p>
      <w:pPr>
        <w:pStyle w:val="BookText"/>
      </w:pPr>
      <w:r>
        <w:rPr>
          <w:rFonts w:ascii="Amiri" w:hAnsi="Amiri" w:eastAsia="Amiri" w:cs="Amiri"/>
          <w:lang w:bidi="ar-SA"/>
          <w:color w:val="111111"/>
          <w:sz w:val="28"/>
          <w:szCs w:val="28"/>
          <w:rtl/>
        </w:rPr>
        <w:t xml:space="preserve">9 - آدم ( ع ) و حوا ، در بهشت مسكونى خود نيز به انجام تكاليف ، ملزم بوده اند .</w:t>
      </w:r>
    </w:p>
    <w:p>
      <w:pPr>
        <w:pStyle w:val="BookText"/>
      </w:pPr>
      <w:r>
        <w:rPr>
          <w:rFonts w:ascii="Amiri" w:hAnsi="Amiri" w:eastAsia="Amiri" w:cs="Amiri"/>
          <w:lang w:bidi="ar-SA"/>
          <w:color w:val="111111"/>
          <w:sz w:val="28"/>
          <w:szCs w:val="28"/>
          <w:rtl/>
        </w:rPr>
        <w:t xml:space="preserve">فلايخرجنّكما</w:t>
      </w:r>
    </w:p>
    <w:p>
      <w:pPr>
        <w:pStyle w:val="BookText"/>
      </w:pPr>
      <w:r>
        <w:rPr>
          <w:rFonts w:ascii="IRNazanin" w:hAnsi="IRNazanin" w:eastAsia="IRNazanin" w:cs="IRNazanin"/>
          <w:lang w:bidi="fa-IR"/>
          <w:color w:val="111111"/>
          <w:sz w:val="28"/>
          <w:szCs w:val="28"/>
          <w:rtl/>
        </w:rPr>
        <w:t xml:space="preserve">گرچه نهى در «فلايخرجنّ» متوجه ابليس است; ولى خطاب آن به آدم(ع) و حوا، به معناى نهى آن دو از تأثيرپذيرى از القائات او است.</w:t>
      </w:r>
    </w:p>
    <w:p>
      <w:pPr>
        <w:pStyle w:val="BookText"/>
      </w:pPr>
      <w:r>
        <w:rPr>
          <w:rFonts w:ascii="IRNazanin" w:hAnsi="IRNazanin" w:eastAsia="IRNazanin" w:cs="IRNazanin"/>
          <w:lang w:bidi="fa-IR"/>
          <w:color w:val="111111"/>
          <w:sz w:val="28"/>
          <w:szCs w:val="28"/>
          <w:rtl/>
        </w:rPr>
        <w:t xml:space="preserve">10 - حوا در بهشت مسكونى خويش ، همسر آدم ( ع ) و تحت سرپرستى وى بود .</w:t>
      </w:r>
    </w:p>
    <w:p>
      <w:pPr>
        <w:pStyle w:val="BookText"/>
      </w:pPr>
      <w:r>
        <w:rPr>
          <w:rFonts w:ascii="Amiri" w:hAnsi="Amiri" w:eastAsia="Amiri" w:cs="Amiri"/>
          <w:lang w:bidi="ar-SA"/>
          <w:color w:val="111111"/>
          <w:sz w:val="28"/>
          <w:szCs w:val="28"/>
          <w:rtl/>
        </w:rPr>
        <w:t xml:space="preserve">عدوّ لك و لزوجك فلايخرجنّكما</w:t>
      </w:r>
    </w:p>
    <w:p>
      <w:pPr>
        <w:pStyle w:val="BookText"/>
      </w:pPr>
      <w:r>
        <w:rPr>
          <w:rFonts w:ascii="IRNazanin" w:hAnsi="IRNazanin" w:eastAsia="IRNazanin" w:cs="IRNazanin"/>
          <w:lang w:bidi="fa-IR"/>
          <w:color w:val="111111"/>
          <w:sz w:val="28"/>
          <w:szCs w:val="28"/>
          <w:rtl/>
        </w:rPr>
        <w:t xml:space="preserve">خداوند، رهنمودهاى مربوط به حوا را، با آدم(ع) در ميان گذاشته و او را به پرهيز هر دو از زمينه هاى خروج از بهشت فرمان داده است. اين گونه خطاب را مى توان نشانِ سرپرستى آدم(ع) قلمداد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- 20 - 118 - 1،2</w:t>
      </w:r>
    </w:p>
    <w:p>
      <w:pPr>
        <w:pStyle w:val="BookText"/>
      </w:pPr>
      <w:r>
        <w:rPr>
          <w:rFonts w:ascii="IRNazanin" w:hAnsi="IRNazanin" w:eastAsia="IRNazanin" w:cs="IRNazanin"/>
          <w:lang w:bidi="fa-IR"/>
          <w:color w:val="111111"/>
          <w:sz w:val="28"/>
          <w:szCs w:val="28"/>
          <w:rtl/>
        </w:rPr>
        <w:t xml:space="preserve">1 - آدم ( ع ) در بهشت خويش از نظر غذا و پوشاك تأمين بود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تعبير «إنّ لك. ..» وعده اى از جانب خداوند به آدم(ع) است و بيان خاصيت بهشت نمى باشد; زيرا خوردن از درخت ممنوع سبب شد كه آدم(ع) در همين بهشت عريان شود و وعده «لاتعرى» در حق او عملى نگردد.</w:t>
      </w:r>
    </w:p>
    <w:p>
      <w:pPr>
        <w:pStyle w:val="BookText"/>
      </w:pPr>
      <w:r>
        <w:rPr>
          <w:rFonts w:ascii="IRNazanin" w:hAnsi="IRNazanin" w:eastAsia="IRNazanin" w:cs="IRNazanin"/>
          <w:lang w:bidi="fa-IR"/>
          <w:color w:val="111111"/>
          <w:sz w:val="28"/>
          <w:szCs w:val="28"/>
          <w:rtl/>
        </w:rPr>
        <w:t xml:space="preserve">2 - آدم ( ع ) و حوا در بهشت مسكونى خود نيازمند خوراك و پوشاك بودند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اختصاص يافتن فعل ها به آدم(ع) شايد به اين جهت باشد كه اصل سخن خداوند متوجه آدم(ع) بوده است و تنها در مواردى افعال تثنيه آمده كه چاره اى جز آن نبوده است. بنابراين، حوا نيز مانند آدم(ع) از نظر غذا و پوشاك تأمين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- 20 - 119 - 1</w:t>
      </w:r>
    </w:p>
    <w:p>
      <w:pPr>
        <w:pStyle w:val="BookText"/>
      </w:pPr>
      <w:r>
        <w:rPr>
          <w:rFonts w:ascii="IRNazanin" w:hAnsi="IRNazanin" w:eastAsia="IRNazanin" w:cs="IRNazanin"/>
          <w:lang w:bidi="fa-IR"/>
          <w:color w:val="111111"/>
          <w:sz w:val="28"/>
          <w:szCs w:val="28"/>
          <w:rtl/>
        </w:rPr>
        <w:t xml:space="preserve">1 - آدم ( ع ) در بهشت خويش ، از تشنگى و تحمل تابش آفتاب در امان و مصون بود .</w:t>
      </w:r>
    </w:p>
    <w:p>
      <w:pPr>
        <w:pStyle w:val="BookText"/>
      </w:pPr>
      <w:r>
        <w:rPr>
          <w:rFonts w:ascii="Amiri" w:hAnsi="Amiri" w:eastAsia="Amiri" w:cs="Amiri"/>
          <w:lang w:bidi="ar-SA"/>
          <w:color w:val="111111"/>
          <w:sz w:val="28"/>
          <w:szCs w:val="28"/>
          <w:rtl/>
        </w:rPr>
        <w:t xml:space="preserve">و إنّك لاتظمؤا فيها و لاتضحى</w:t>
      </w:r>
    </w:p>
    <w:p>
      <w:pPr>
        <w:pStyle w:val="BookText"/>
      </w:pPr>
      <w:r>
        <w:rPr>
          <w:rFonts w:ascii="IRNazanin" w:hAnsi="IRNazanin" w:eastAsia="IRNazanin" w:cs="IRNazanin"/>
          <w:lang w:bidi="fa-IR"/>
          <w:color w:val="111111"/>
          <w:sz w:val="28"/>
          <w:szCs w:val="28"/>
          <w:rtl/>
        </w:rPr>
        <w:t xml:space="preserve">«لاتضحى»; يعنى، روبه روى خورشيد قرار نمى گيرى و حرارت آن به تو نمى رسد (لسان العرب). اين وصف با توجه به معناى لغوى «جنّة» - كه بستان پوشيده از درخت است - به وجود سايه فراوان در سراى آدم(ع)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6" w:name="pg6556_44691"/>
    <w:bookmarkEnd w:id="266"/>
    <w:p>
      <w:pPr>
        <w:pStyle w:val="BookText"/>
      </w:pPr>
      <w:r>
        <w:rPr>
          <w:rFonts w:ascii="IRNazanin" w:hAnsi="IRNazanin" w:eastAsia="IRNazanin" w:cs="IRNazanin"/>
          <w:lang w:bidi="fa-IR"/>
          <w:color w:val="111111"/>
          <w:sz w:val="28"/>
          <w:szCs w:val="28"/>
          <w:rtl/>
        </w:rPr>
        <w:t xml:space="preserve">11 - طه - 20 - 121 - 15</w:t>
      </w:r>
    </w:p>
    <w:p>
      <w:pPr>
        <w:pStyle w:val="BookText"/>
      </w:pPr>
      <w:r>
        <w:rPr>
          <w:rFonts w:ascii="Amiri" w:hAnsi="Amiri" w:eastAsia="Amiri" w:cs="Amiri"/>
          <w:lang w:bidi="ar-SA"/>
          <w:color w:val="111111"/>
          <w:sz w:val="28"/>
          <w:szCs w:val="28"/>
          <w:rtl/>
        </w:rPr>
        <w:t xml:space="preserve">15 - بهشتى كه آدم و حوا ( ع ) در آن مى زيستند ، بوستانى مادى و داراى آثار و خواص ماده بود .</w:t>
      </w:r>
    </w:p>
    <w:p>
      <w:pPr>
        <w:pStyle w:val="BookText"/>
      </w:pPr>
      <w:r>
        <w:rPr>
          <w:rFonts w:ascii="Amiri" w:hAnsi="Amiri" w:eastAsia="Amiri" w:cs="Amiri"/>
          <w:lang w:bidi="ar-SA"/>
          <w:color w:val="111111"/>
          <w:sz w:val="28"/>
          <w:szCs w:val="28"/>
          <w:rtl/>
        </w:rPr>
        <w:t xml:space="preserve">يخصفان عليهما من ورق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- 20 - 123 - 9</w:t>
      </w:r>
    </w:p>
    <w:p>
      <w:pPr>
        <w:pStyle w:val="BookText"/>
      </w:pPr>
      <w:r>
        <w:rPr>
          <w:rFonts w:ascii="Amiri" w:hAnsi="Amiri" w:eastAsia="Amiri" w:cs="Amiri"/>
          <w:lang w:bidi="ar-SA"/>
          <w:color w:val="111111"/>
          <w:sz w:val="28"/>
          <w:szCs w:val="28"/>
          <w:rtl/>
        </w:rPr>
        <w:t xml:space="preserve">9 - بهشت آدم ، محيط صفا و صلح و تأمين كامل نياز ها و عارى از بروز دشمنى در ميان ساكنان آن بود .</w:t>
      </w:r>
    </w:p>
    <w:p>
      <w:pPr>
        <w:pStyle w:val="BookText"/>
      </w:pPr>
      <w:r>
        <w:rPr>
          <w:rFonts w:ascii="Amiri" w:hAnsi="Amiri" w:eastAsia="Amiri" w:cs="Amiri"/>
          <w:lang w:bidi="ar-SA"/>
          <w:color w:val="111111"/>
          <w:sz w:val="28"/>
          <w:szCs w:val="28"/>
          <w:rtl/>
        </w:rPr>
        <w:t xml:space="preserve">إنّ لك ألاّتجوع . .. اهبطا ... بعضكم لبعض عدوّ</w:t>
      </w:r>
    </w:p>
    <w:p>
      <w:pPr>
        <w:pStyle w:val="BookText"/>
      </w:pPr>
      <w:r>
        <w:rPr>
          <w:rFonts w:ascii="IRNazanin" w:hAnsi="IRNazanin" w:eastAsia="IRNazanin" w:cs="IRNazanin"/>
          <w:lang w:bidi="fa-IR"/>
          <w:color w:val="111111"/>
          <w:sz w:val="28"/>
          <w:szCs w:val="28"/>
          <w:rtl/>
        </w:rPr>
        <w:t xml:space="preserve">چون موضوع دشمن به عنوان مجازات و اقتضاى هبوط مطرح گرديده. چنين برمى آيد كه در مسكن قبلى آدم(ع) (بهشت) چنين عارضه اى در كار نبوده و به خاطر فراهم بودن نيازمندى ها، زمينه هاى عداوت منتفى بوده است.</w:t>
      </w:r>
    </w:p>
    <w:p>
      <w:pPr>
        <w:pStyle w:val="Heading3"/>
      </w:pPr>
      <w:bookmarkStart w:id="1100" w:name="_Toc721"/>
      <w:r>
        <w:t>544- ويژگيهاى بهشت عدن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- 13 - 23 - 5،11،12</w:t>
      </w:r>
    </w:p>
    <w:p>
      <w:pPr>
        <w:pStyle w:val="BookText"/>
      </w:pPr>
      <w:r>
        <w:rPr>
          <w:rFonts w:ascii="IRNazanin" w:hAnsi="IRNazanin" w:eastAsia="IRNazanin" w:cs="IRNazanin"/>
          <w:lang w:bidi="fa-IR"/>
          <w:color w:val="111111"/>
          <w:sz w:val="28"/>
          <w:szCs w:val="28"/>
          <w:rtl/>
        </w:rPr>
        <w:t xml:space="preserve">5- پدران ، همسران و فرزندان واردشدگان به بهشت عدن در صورتى كه صالح باشند به ايشان ملحق خواهند شد .</w:t>
      </w:r>
    </w:p>
    <w:p>
      <w:pPr>
        <w:pStyle w:val="BookText"/>
      </w:pPr>
      <w:r>
        <w:rPr>
          <w:rFonts w:ascii="Amiri" w:hAnsi="Amiri" w:eastAsia="Amiri" w:cs="Amiri"/>
          <w:lang w:bidi="ar-SA"/>
          <w:color w:val="111111"/>
          <w:sz w:val="28"/>
          <w:szCs w:val="28"/>
          <w:rtl/>
        </w:rPr>
        <w:t xml:space="preserve">جن-ّت عدن يدخلونها و من صلح من ءابائهم و أزوجهم و ذريّ-تهم</w:t>
      </w:r>
    </w:p>
    <w:p>
      <w:pPr>
        <w:pStyle w:val="BookText"/>
      </w:pPr>
      <w:r>
        <w:rPr>
          <w:rFonts w:ascii="IRNazanin" w:hAnsi="IRNazanin" w:eastAsia="IRNazanin" w:cs="IRNazanin"/>
          <w:lang w:bidi="fa-IR"/>
          <w:color w:val="111111"/>
          <w:sz w:val="28"/>
          <w:szCs w:val="28"/>
          <w:rtl/>
        </w:rPr>
        <w:t xml:space="preserve">11- « رسول الله (صلی الله علیه و آله) قال : جنة عدن و هى فى وسط الجنان . . . فسورها ياقوت أحمر و حصاها اللؤلؤ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بهشت عدن در وسط بهشت هاست . .. پس ديوار آن ياقوت سرخ و سنگريزه هاى آن لؤلؤ مى باشد ...».</w:t>
      </w:r>
    </w:p>
    <w:p>
      <w:pPr>
        <w:pStyle w:val="BookText"/>
      </w:pPr>
      <w:r>
        <w:rPr>
          <w:rFonts w:ascii="IRNazanin" w:hAnsi="IRNazanin" w:eastAsia="IRNazanin" w:cs="IRNazanin"/>
          <w:lang w:bidi="fa-IR"/>
          <w:color w:val="111111"/>
          <w:sz w:val="28"/>
          <w:szCs w:val="28"/>
          <w:rtl/>
        </w:rPr>
        <w:t xml:space="preserve">12- « عن أبى جعفر ( ع ) قال : سأل على ( ع ) رسول الله (صلی الله علیه و آله) : . . . فقال : لماذا بنيت هذه الغرف ( فى الجنة ) يارسول الله ؟ فقال : يا على تلك غرف بناها الله لأوليائه . . . فإذا دخل المؤمن إلى منازله فى الجنة . . . فإذا استقرت لولىّ الله منازله فى الجنة . . . يبعث الله ألف ملك يهنّونه بالجنة . . . فينتهون إلى أوّل باب من جنانه فيقولون للملك الموكل . . . إستأذن لنا على ولىّ الله . . . فيأذن لهم فيدخلون على ولىّ الله و هو فى الغرفة و ل ها ألف باب . . . فيدخل كل ملك من باب من أبواب الغرفة فيبلّغونه رسالة الجبّار و ذلك قول الله : « و الملئكة يدخلون عليهم من كلّ باب » ; يعنى : من أبواب الغرفة « سلام عليكم بما صبرتم فنعم عقبى الدار »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حضرت على - عليه السلام - از رسول الله(صلی الله علیه و آله) پرسيد: اى رسول خدا! چرا اين غرفه ها [دربهشت] ساخته شده است؟ فرمود: اى على! اينها غرفه هايى اند كه خداوند آنها را براى دوستانش بنا كرده است، هنگامى كه مؤمن وارد منزلهاى خود در بهشت شود و براى ولىّ خدا منزلهاى او در بهشت تثبيت گردد، خداوند هزار فرشته مى فرستد كه بهشت را به او تهنيت گويند. آنها به اولين درب از بهشتهاى او مى رسند و به فرشته اى كه گماشته آن جاست مى گويند: براى ما اذن ورود بر ولىّ خدا بگير. آن گاه [او] به ايشان اذن مى دهد و بر ولىّ خدا وارد مى شوند، در حالى كه او در غرفه خويش است و براى آن غرفه هزار درب است. آن گاه هر فرشته اى از يكى از دربهاى غرفه وارد مى شود و پيام خداى غالب را مى رساند و اين است گفته خداوند: و الملائكة يدخلون عليهم من كلّ باب مقصود اين است كه از دربهاى غرفه وارد مى شوند [و مى گويند:] سلام عليكم بما صبرتم فنعم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7" w:name="pg6556_44692"/>
    <w:bookmarkEnd w:id="267"/>
    <w:p>
      <w:pPr>
        <w:pStyle w:val="BookText"/>
      </w:pPr>
      <w:r>
        <w:rPr>
          <w:rFonts w:ascii="Amiri" w:hAnsi="Amiri" w:eastAsia="Amiri" w:cs="Amiri"/>
          <w:lang w:bidi="ar-SA"/>
          <w:color w:val="111111"/>
          <w:sz w:val="28"/>
          <w:szCs w:val="28"/>
          <w:rtl/>
        </w:rPr>
        <w:t xml:space="preserve">10 - مريم - 19 - 62 - 1</w:t>
      </w:r>
    </w:p>
    <w:p>
      <w:pPr>
        <w:pStyle w:val="BookText"/>
      </w:pPr>
      <w:r>
        <w:rPr>
          <w:rFonts w:ascii="IRNazanin" w:hAnsi="IRNazanin" w:eastAsia="IRNazanin" w:cs="IRNazanin"/>
          <w:lang w:bidi="fa-IR"/>
          <w:color w:val="111111"/>
          <w:sz w:val="28"/>
          <w:szCs w:val="28"/>
          <w:rtl/>
        </w:rPr>
        <w:t xml:space="preserve">1- در بهشت عدن ، هيچ سخن لغو و بيهوده اى به گوش بهشتيان نمى خورد .</w:t>
      </w:r>
    </w:p>
    <w:p>
      <w:pPr>
        <w:pStyle w:val="BookText"/>
      </w:pPr>
      <w:r>
        <w:rPr>
          <w:rFonts w:ascii="Amiri" w:hAnsi="Amiri" w:eastAsia="Amiri" w:cs="Amiri"/>
          <w:lang w:bidi="ar-SA"/>
          <w:color w:val="111111"/>
          <w:sz w:val="28"/>
          <w:szCs w:val="28"/>
          <w:rtl/>
        </w:rPr>
        <w:t xml:space="preserve">جنّت عدن التى وعد الرحمن عباده . .. لايسمعون فيها لغوًا</w:t>
      </w:r>
    </w:p>
    <w:p>
      <w:pPr>
        <w:pStyle w:val="BookText"/>
      </w:pPr>
      <w:r>
        <w:rPr>
          <w:rFonts w:ascii="IRNazanin" w:hAnsi="IRNazanin" w:eastAsia="IRNazanin" w:cs="IRNazanin"/>
          <w:lang w:bidi="fa-IR"/>
          <w:color w:val="111111"/>
          <w:sz w:val="28"/>
          <w:szCs w:val="28"/>
          <w:rtl/>
        </w:rPr>
        <w:t xml:space="preserve">«لغو»; يعنى، كلام و يا هر چيزى كه قابل اعتنا نبوده و فايده اى بر آن مترتب نباشد. در آيه مورد بحث - به قرينه «استماع» - مراد از «لغو» كلام باطل و ياوه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- 20 - 76 - 1</w:t>
      </w:r>
    </w:p>
    <w:p>
      <w:pPr>
        <w:pStyle w:val="BookText"/>
      </w:pPr>
      <w:r>
        <w:rPr>
          <w:rFonts w:ascii="IRNazanin" w:hAnsi="IRNazanin" w:eastAsia="IRNazanin" w:cs="IRNazanin"/>
          <w:lang w:bidi="fa-IR"/>
          <w:color w:val="111111"/>
          <w:sz w:val="28"/>
          <w:szCs w:val="28"/>
          <w:rtl/>
        </w:rPr>
        <w:t xml:space="preserve">1 - بهشت ، جايگاهى سرشار از امن و آسايش و از هر جهت آماده براى ماندن و استقرار بهشتيان است .</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در باره اين كه مراد از «عدن» چيست، نظرياتى از سوى مفسران ابراز گرديده است. برخى آن را نام يكى از بهشت هاى هشت گانه دانسته اند، و برخى ديگر معناى لغوى آن را لحاظ نموده و آن را به «اقامت كردن» معنا كرده اند. در اين صورت «عدن» قيدى توضيحى براى «جنّات» خواهد بود نه قيد احترازى. گروهى ديگر «عدن» را اسم خاص براى زمين بهشت مى دانند و مى گويند جايگاه اقامت بودن بهشت، باعث اين نام گذارى است. گفتنى است كه «محل اقامت» در مقام تمجيد به جايى گفته مى شود كه همه شرايط آسايش در آن فراهم باشد.</w:t>
      </w:r>
    </w:p>
    <w:p>
      <w:pPr>
        <w:pStyle w:val="Heading3"/>
      </w:pPr>
      <w:bookmarkStart w:id="1101" w:name="_Toc722"/>
      <w:r>
        <w:t>545- ويژگيهاى بهشت متقين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- 15 - 45 - 3</w:t>
      </w:r>
    </w:p>
    <w:p>
      <w:pPr>
        <w:pStyle w:val="BookText"/>
      </w:pPr>
      <w:r>
        <w:rPr>
          <w:rFonts w:ascii="IRNazanin" w:hAnsi="IRNazanin" w:eastAsia="IRNazanin" w:cs="IRNazanin"/>
          <w:lang w:bidi="fa-IR"/>
          <w:color w:val="111111"/>
          <w:sz w:val="28"/>
          <w:szCs w:val="28"/>
          <w:rtl/>
        </w:rPr>
        <w:t xml:space="preserve">3- بهشت متقين ، داراى باغ هاى مختلف و چشمه هاى گوناگون</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- 15 - 48 - 3</w:t>
      </w:r>
    </w:p>
    <w:p>
      <w:pPr>
        <w:pStyle w:val="BookText"/>
      </w:pPr>
      <w:r>
        <w:rPr>
          <w:rFonts w:ascii="Amiri" w:hAnsi="Amiri" w:eastAsia="Amiri" w:cs="Amiri"/>
          <w:lang w:bidi="ar-SA"/>
          <w:color w:val="111111"/>
          <w:sz w:val="28"/>
          <w:szCs w:val="28"/>
          <w:rtl/>
        </w:rPr>
        <w:t xml:space="preserve">3- بهشت متقين ، داراى نعمت هاى مادى و معنوى</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pStyle w:val="Heading3"/>
      </w:pPr>
      <w:bookmarkStart w:id="1102" w:name="_Toc723"/>
      <w:r>
        <w:t>546- ويژگيهاى پادشاهى در بهشت</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- 76 - 20 - 5،6</w:t>
      </w:r>
    </w:p>
    <w:p>
      <w:pPr>
        <w:pStyle w:val="BookText"/>
      </w:pPr>
      <w:r>
        <w:rPr>
          <w:rFonts w:ascii="Amiri" w:hAnsi="Amiri" w:eastAsia="Amiri" w:cs="Amiri"/>
          <w:lang w:bidi="ar-SA"/>
          <w:color w:val="111111"/>
          <w:sz w:val="28"/>
          <w:szCs w:val="28"/>
          <w:rtl/>
        </w:rPr>
        <w:t xml:space="preserve">5 - « عن الصادق ( ع ) : « و ملكاً كبيراً » لايزول و لايفنى ;</w:t>
      </w:r>
    </w:p>
    <w:p>
      <w:pPr>
        <w:pStyle w:val="BookText"/>
      </w:pPr>
      <w:r>
        <w:rPr>
          <w:rFonts w:ascii="Amiri" w:hAnsi="Amiri" w:eastAsia="Amiri" w:cs="Amiri"/>
          <w:lang w:bidi="ar-SA"/>
          <w:color w:val="111111"/>
          <w:sz w:val="28"/>
          <w:szCs w:val="28"/>
          <w:rtl/>
        </w:rPr>
        <w:t xml:space="preserve">از امام صادق(ع) روايت شده است كه [مراد از] «ملكاً كبيراً» ملكى است كه از بين نمى رود و فانى نمى شود».</w:t>
      </w:r>
    </w:p>
    <w:p>
      <w:pPr>
        <w:pStyle w:val="BookText"/>
      </w:pPr>
      <w:r>
        <w:rPr>
          <w:rFonts w:ascii="Amiri" w:hAnsi="Amiri" w:eastAsia="Amiri" w:cs="Amiri"/>
          <w:lang w:bidi="ar-SA"/>
          <w:color w:val="111111"/>
          <w:sz w:val="28"/>
          <w:szCs w:val="28"/>
          <w:rtl/>
        </w:rPr>
        <w:t xml:space="preserve">6 - « عباس بن يزيد قال : قلت لأبى عبداللّه ( ع ) . . . أخبرنى عن قول اللّه عزّوجلّ « و إذا رأيت ثَمّ رأيت نعيماً و ملكاً كبيراً » ما هذا الملك الذى كبّره اللّه حتّى سمّاه كبيراً ؟ قال : فقال لى : إذا أدخل اللّه أهل الجنّة ، الجنّة أرسل رسولاً إلى ولىّ من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8" w:name="pg6556_44693"/>
    <w:bookmarkEnd w:id="268"/>
    <w:p>
      <w:pPr>
        <w:pStyle w:val="BookText"/>
      </w:pPr>
      <w:r>
        <w:rPr>
          <w:rFonts w:ascii="Amiri" w:hAnsi="Amiri" w:eastAsia="Amiri" w:cs="Amiri"/>
          <w:lang w:bidi="ar-SA"/>
          <w:color w:val="111111"/>
          <w:sz w:val="28"/>
          <w:szCs w:val="28"/>
          <w:rtl/>
        </w:rPr>
        <w:t xml:space="preserve">أوليائه فيجد الحجبة على بابه ، فيقول له : قف حتّى نستأذن لك فما يصل إليه رسول ربّه إلاّ بإذن ، فهو قوله عزّوجلّ « و إذا رأيت ثَمّ رأيت نعيماً و ملكاً كبيراً » ;</w:t>
      </w:r>
    </w:p>
    <w:p>
      <w:pPr>
        <w:pStyle w:val="BookText"/>
      </w:pPr>
      <w:r>
        <w:rPr>
          <w:rFonts w:ascii="IRNazanin" w:hAnsi="IRNazanin" w:eastAsia="IRNazanin" w:cs="IRNazanin"/>
          <w:lang w:bidi="fa-IR"/>
          <w:color w:val="111111"/>
          <w:sz w:val="28"/>
          <w:szCs w:val="28"/>
          <w:rtl/>
        </w:rPr>
        <w:t xml:space="preserve">عباس بن يزيد گويد: به امام صادق(ع) عرض كردم: . .. مراد از سخن خداوند عزّوجلّ «و إذا رأيت ثَمّ رأيت نعيماً و ملكاً كبيراً» آگاه كن كه اين كدام ملك است كه خداوند آن را بزرگ قرار داده است تا جائى كه خود آن را «ملك كبير» (بزرگ) ناميده است؟ حضرت به من فرمود: زمانى كه خداوند اهل بهشت را وارد بهشت مى كند پيكى را به سوى دوستى از اولياء خود مى فرستد، آن پيك نگهبانانى را بر در خانه او (ولى خدا) مشاهده مى كند; نگهبان به پيك خدا مى گويد: بايست تا براى تو اذن ورود بخواهم. پيك پروردگار آن بهشتى به وى دسترسى پيدا نمى كند مگر با اجازه و اذن [او] و اين سخن خداى عزّوجلّ است «و إذا رأيت ثَمّ رأيت نعمياً و ملكاً كبيراً».</w:t>
      </w:r>
    </w:p>
    <w:p>
      <w:pPr>
        <w:pStyle w:val="Heading3"/>
      </w:pPr>
      <w:bookmarkStart w:id="1103" w:name="_Toc724"/>
      <w:r>
        <w:t>547- ويژگيهاى پذيرايى در بهشت</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- 76 - 15 - 1</w:t>
      </w:r>
    </w:p>
    <w:p>
      <w:pPr>
        <w:pStyle w:val="BookText"/>
      </w:pPr>
      <w:r>
        <w:rPr>
          <w:rFonts w:ascii="IRNazanin" w:hAnsi="IRNazanin" w:eastAsia="IRNazanin" w:cs="IRNazanin"/>
          <w:lang w:bidi="fa-IR"/>
          <w:color w:val="111111"/>
          <w:sz w:val="28"/>
          <w:szCs w:val="28"/>
          <w:rtl/>
        </w:rPr>
        <w:t xml:space="preserve">1 - گردش پيوسته جام هاى نقره اى و كوزه ها و قدح هاى بلورين ، جهت پذيرايى از ابرار در بهشت</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«اناء» (مفرد «ءانية») به معناى ظرف است و «كوب» (مفرد «أكواب») در معناى كوزه بى دسته و قدح بى دسته استعمال مى شود. «قارورة» (مفرد «قوارير») نيز به معناى ظرف شيشه اى و بلورين است.</w:t>
      </w:r>
    </w:p>
    <w:p>
      <w:pPr>
        <w:pStyle w:val="Heading3"/>
      </w:pPr>
      <w:bookmarkStart w:id="1104" w:name="_Toc725"/>
      <w:r>
        <w:t>548- ويژگيهاى پشتى هاى بهشت</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- 55 - 54 - 1،2</w:t>
      </w:r>
    </w:p>
    <w:p>
      <w:pPr>
        <w:pStyle w:val="BookText"/>
      </w:pPr>
      <w:r>
        <w:rPr>
          <w:rFonts w:ascii="IRNazanin" w:hAnsi="IRNazanin" w:eastAsia="IRNazanin" w:cs="IRNazanin"/>
          <w:lang w:bidi="fa-IR"/>
          <w:color w:val="111111"/>
          <w:sz w:val="28"/>
          <w:szCs w:val="28"/>
          <w:rtl/>
        </w:rPr>
        <w:t xml:space="preserve">1 - بهشتيان ، تكيه زده بر پشتى ها با آسترهايى از ابريشم</w:t>
      </w:r>
    </w:p>
    <w:p>
      <w:pPr>
        <w:pStyle w:val="BookText"/>
      </w:pPr>
      <w:r>
        <w:rPr>
          <w:rFonts w:ascii="Amiri" w:hAnsi="Amiri" w:eastAsia="Amiri" w:cs="Amiri"/>
          <w:lang w:bidi="ar-SA"/>
          <w:color w:val="111111"/>
          <w:sz w:val="28"/>
          <w:szCs w:val="28"/>
          <w:rtl/>
        </w:rPr>
        <w:t xml:space="preserve">متّكين على فرش بطائنها من إستبرق</w:t>
      </w:r>
    </w:p>
    <w:p>
      <w:pPr>
        <w:pStyle w:val="BookText"/>
      </w:pPr>
      <w:r>
        <w:rPr>
          <w:rFonts w:ascii="IRNazanin" w:hAnsi="IRNazanin" w:eastAsia="IRNazanin" w:cs="IRNazanin"/>
          <w:lang w:bidi="fa-IR"/>
          <w:color w:val="111111"/>
          <w:sz w:val="28"/>
          <w:szCs w:val="28"/>
          <w:rtl/>
        </w:rPr>
        <w:t xml:space="preserve">«بطائن» (جمع «بطانة») به معناى آسترها است. «إستبرق» به ابريشم درشت باف گفته مى شود.</w:t>
      </w:r>
    </w:p>
    <w:p>
      <w:pPr>
        <w:pStyle w:val="BookText"/>
      </w:pPr>
      <w:r>
        <w:rPr>
          <w:rFonts w:ascii="IRNazanin" w:hAnsi="IRNazanin" w:eastAsia="IRNazanin" w:cs="IRNazanin"/>
          <w:lang w:bidi="fa-IR"/>
          <w:color w:val="111111"/>
          <w:sz w:val="28"/>
          <w:szCs w:val="28"/>
          <w:rtl/>
        </w:rPr>
        <w:t xml:space="preserve">2 - ارزشمندترين پارچه هاى دنيا ، به كار رفته در لايه هاى زيرين پشتى هاى اهل بهشت</w:t>
      </w:r>
    </w:p>
    <w:p>
      <w:pPr>
        <w:pStyle w:val="BookText"/>
      </w:pPr>
      <w:r>
        <w:rPr>
          <w:rFonts w:ascii="Amiri" w:hAnsi="Amiri" w:eastAsia="Amiri" w:cs="Amiri"/>
          <w:lang w:bidi="ar-SA"/>
          <w:color w:val="111111"/>
          <w:sz w:val="28"/>
          <w:szCs w:val="28"/>
          <w:rtl/>
        </w:rPr>
        <w:t xml:space="preserve">متّكين على فرش بطائنها من إستبرق</w:t>
      </w:r>
    </w:p>
    <w:p>
      <w:pPr>
        <w:pStyle w:val="BookText"/>
      </w:pPr>
      <w:r>
        <w:rPr>
          <w:rFonts w:ascii="IRNazanin" w:hAnsi="IRNazanin" w:eastAsia="IRNazanin" w:cs="IRNazanin"/>
          <w:lang w:bidi="fa-IR"/>
          <w:color w:val="111111"/>
          <w:sz w:val="28"/>
          <w:szCs w:val="28"/>
          <w:rtl/>
        </w:rPr>
        <w:t xml:space="preserve">واژه «بطائن» ممكن است نظر به اين داشته باشد كه آنچه در دنيا بهترين به حساب مى آيد، آن جا كمترين جلوه را دارد; تا حدى كه به عنوان آستر و يا مواد درونى پشتى ها مورد استفاده قرار مى گيرد.</w:t>
      </w:r>
    </w:p>
    <w:p>
      <w:pPr>
        <w:pStyle w:val="Heading3"/>
      </w:pPr>
      <w:bookmarkStart w:id="1105" w:name="_Toc726"/>
      <w:r>
        <w:t>549- ويژگيهاى جام شراب بهشت</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- 83 - 25 - 2</w:t>
      </w:r>
    </w:p>
    <w:p>
      <w:pPr>
        <w:pStyle w:val="BookText"/>
      </w:pPr>
      <w:r>
        <w:rPr>
          <w:rFonts w:ascii="IRNazanin" w:hAnsi="IRNazanin" w:eastAsia="IRNazanin" w:cs="IRNazanin"/>
          <w:lang w:bidi="fa-IR"/>
          <w:color w:val="111111"/>
          <w:sz w:val="28"/>
          <w:szCs w:val="28"/>
          <w:rtl/>
        </w:rPr>
        <w:t xml:space="preserve">2 - جام مى نيكوكاران در آخرت ، سربسته و مهرخورده و محفوظ از هرگونه دخل و تصرف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9" w:name="pg6556_44694"/>
    <w:bookmarkEnd w:id="269"/>
    <w:p>
      <w:pPr>
        <w:pStyle w:val="BookText"/>
      </w:pPr>
      <w:r>
        <w:rPr>
          <w:rFonts w:ascii="Amiri" w:hAnsi="Amiri" w:eastAsia="Amiri" w:cs="Amiri"/>
          <w:lang w:bidi="ar-SA"/>
          <w:color w:val="111111"/>
          <w:sz w:val="28"/>
          <w:szCs w:val="28"/>
          <w:rtl/>
        </w:rPr>
        <w:t xml:space="preserve">رحيق مختوم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- 83 - 26 - 1</w:t>
      </w:r>
    </w:p>
    <w:p>
      <w:pPr>
        <w:pStyle w:val="BookText"/>
      </w:pPr>
      <w:r>
        <w:rPr>
          <w:rFonts w:ascii="IRNazanin" w:hAnsi="IRNazanin" w:eastAsia="IRNazanin" w:cs="IRNazanin"/>
          <w:lang w:bidi="fa-IR"/>
          <w:color w:val="111111"/>
          <w:sz w:val="28"/>
          <w:szCs w:val="28"/>
          <w:rtl/>
        </w:rPr>
        <w:t xml:space="preserve">1 - معطّر بودن آخرين جرعه ها و مشك انگيز بودن آن ، از ويژگى هاى باده بهشتى است .</w:t>
      </w:r>
    </w:p>
    <w:p>
      <w:pPr>
        <w:pStyle w:val="BookText"/>
      </w:pPr>
      <w:r>
        <w:rPr>
          <w:rFonts w:ascii="Amiri" w:hAnsi="Amiri" w:eastAsia="Amiri" w:cs="Amiri"/>
          <w:lang w:bidi="ar-SA"/>
          <w:color w:val="111111"/>
          <w:sz w:val="28"/>
          <w:szCs w:val="28"/>
          <w:rtl/>
        </w:rPr>
        <w:t xml:space="preserve">ختمه مسك</w:t>
      </w:r>
    </w:p>
    <w:p>
      <w:pPr>
        <w:pStyle w:val="BookText"/>
      </w:pPr>
      <w:r>
        <w:rPr>
          <w:rFonts w:ascii="IRNazanin" w:hAnsi="IRNazanin" w:eastAsia="IRNazanin" w:cs="IRNazanin"/>
          <w:lang w:bidi="fa-IR"/>
          <w:color w:val="111111"/>
          <w:sz w:val="28"/>
          <w:szCs w:val="28"/>
          <w:rtl/>
        </w:rPr>
        <w:t xml:space="preserve">«ختام» به معناى نهايت و پايان است (مفردات راغب). جمله «ختامه مسك» بيانگر صفاى شراب بهشتى است; به گونه اى كه حتى آخرين قطرات آن نيز نوشيده مى شود و مانند ته نشين شراب دنيايى دور ريخته نخواهد شد; زيرا به خوشبويى مشك است.</w:t>
      </w:r>
    </w:p>
    <w:p>
      <w:pPr>
        <w:pStyle w:val="Heading3"/>
      </w:pPr>
      <w:bookmarkStart w:id="1106" w:name="_Toc727"/>
      <w:r>
        <w:t>550- ويژگيهاى خرماى بهشت</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- 55 - 68 - 2</w:t>
      </w:r>
    </w:p>
    <w:p>
      <w:pPr>
        <w:pStyle w:val="BookText"/>
      </w:pPr>
      <w:r>
        <w:rPr>
          <w:rFonts w:ascii="IRNazanin" w:hAnsi="IRNazanin" w:eastAsia="IRNazanin" w:cs="IRNazanin"/>
          <w:lang w:bidi="fa-IR"/>
          <w:color w:val="111111"/>
          <w:sz w:val="28"/>
          <w:szCs w:val="28"/>
          <w:rtl/>
        </w:rPr>
        <w:t xml:space="preserve">2 - خرما و انار ، داراى ويژگى و امتياز در ميان ميوه هاى بهشت</w:t>
      </w:r>
    </w:p>
    <w:p>
      <w:pPr>
        <w:pStyle w:val="BookText"/>
      </w:pPr>
      <w:r>
        <w:rPr>
          <w:rFonts w:ascii="Amiri" w:hAnsi="Amiri" w:eastAsia="Amiri" w:cs="Amiri"/>
          <w:lang w:bidi="ar-SA"/>
          <w:color w:val="111111"/>
          <w:sz w:val="28"/>
          <w:szCs w:val="28"/>
          <w:rtl/>
        </w:rPr>
        <w:t xml:space="preserve">فيهما فكهة و نخل و رمّان</w:t>
      </w:r>
    </w:p>
    <w:p>
      <w:pPr>
        <w:pStyle w:val="BookText"/>
      </w:pPr>
      <w:r>
        <w:rPr>
          <w:rFonts w:ascii="IRNazanin" w:hAnsi="IRNazanin" w:eastAsia="IRNazanin" w:cs="IRNazanin"/>
          <w:lang w:bidi="fa-IR"/>
          <w:color w:val="111111"/>
          <w:sz w:val="28"/>
          <w:szCs w:val="28"/>
          <w:rtl/>
        </w:rPr>
        <w:t xml:space="preserve">«فاكهه» به مطلق ميوه گفته مى شود و شامل خرما و انار نيز مى گردد. بنابراين ذكر «نخل و رمان» پس از آن، از باب ذكر خاص بعد از عام و نشانگر ويژگى خاص آن دو ميوه در ميان ميوه هاى بهشتى است.</w:t>
      </w:r>
    </w:p>
    <w:p>
      <w:pPr>
        <w:pStyle w:val="Heading3"/>
      </w:pPr>
      <w:bookmarkStart w:id="1107" w:name="_Toc728"/>
      <w:r>
        <w:t>551- ويژگيهاى خيمه هاى بهشت</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- 55 - 72 - 5</w:t>
      </w:r>
    </w:p>
    <w:p>
      <w:pPr>
        <w:pStyle w:val="BookText"/>
      </w:pPr>
      <w:r>
        <w:rPr>
          <w:rFonts w:ascii="Amiri" w:hAnsi="Amiri" w:eastAsia="Amiri" w:cs="Amiri"/>
          <w:lang w:bidi="ar-SA"/>
          <w:color w:val="111111"/>
          <w:sz w:val="28"/>
          <w:szCs w:val="28"/>
          <w:rtl/>
        </w:rPr>
        <w:t xml:space="preserve">5 - « عن الحلبى قال : سألت أباعبداللّه عن قول اللّه عزّوجلّ « . . .حور مقصورات فى الخيام » قال الحور هنّ البيض المضمومات [ المضمرات ] [ المصونات ] المخدّرات فى خيام الدرّ و الياقوت و المرجان . . . ;</w:t>
      </w:r>
    </w:p>
    <w:p>
      <w:pPr>
        <w:pStyle w:val="BookText"/>
      </w:pPr>
      <w:r>
        <w:rPr>
          <w:rFonts w:ascii="IRNazanin" w:hAnsi="IRNazanin" w:eastAsia="IRNazanin" w:cs="IRNazanin"/>
          <w:lang w:bidi="fa-IR"/>
          <w:color w:val="111111"/>
          <w:sz w:val="28"/>
          <w:szCs w:val="28"/>
          <w:rtl/>
        </w:rPr>
        <w:t xml:space="preserve">حلبى مى گويد از امام صادق(ع) از سخن خداوند عزّوجلّ «. ..حور مقصورات فى الخيام» سؤال نمودم، فرمود: [آن ]حوريان همان سفيداندامانى هستند كه پرده نشين در خيمه هايى از دُرّ، ياقوت و مرجان مى باشند...».</w:t>
      </w:r>
    </w:p>
    <w:p>
      <w:pPr>
        <w:pStyle w:val="Heading3"/>
      </w:pPr>
      <w:bookmarkStart w:id="1108" w:name="_Toc729"/>
      <w:r>
        <w:t>552- ويژگيهاى درختان بهشت</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- 55 - 48 - 1</w:t>
      </w:r>
    </w:p>
    <w:p>
      <w:pPr>
        <w:pStyle w:val="BookText"/>
      </w:pPr>
      <w:r>
        <w:rPr>
          <w:rFonts w:ascii="IRNazanin" w:hAnsi="IRNazanin" w:eastAsia="IRNazanin" w:cs="IRNazanin"/>
          <w:lang w:bidi="fa-IR"/>
          <w:color w:val="111111"/>
          <w:sz w:val="28"/>
          <w:szCs w:val="28"/>
          <w:rtl/>
        </w:rPr>
        <w:t xml:space="preserve">1 - بهشت ، داراى درختانى با شاخ و برگ هايى شاداب و پرطراوت</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«أفنان» (جمع «فنن») است و آن به شاخه تر و تازه درخت گفته مى شود.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0" w:name="pg6556_44695"/>
    <w:bookmarkEnd w:id="2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- 56 - 29 - 2،5</w:t>
      </w:r>
    </w:p>
    <w:p>
      <w:pPr>
        <w:pStyle w:val="BookText"/>
      </w:pPr>
      <w:r>
        <w:rPr>
          <w:rFonts w:ascii="IRNazanin" w:hAnsi="IRNazanin" w:eastAsia="IRNazanin" w:cs="IRNazanin"/>
          <w:lang w:bidi="fa-IR"/>
          <w:color w:val="111111"/>
          <w:sz w:val="28"/>
          <w:szCs w:val="28"/>
          <w:rtl/>
        </w:rPr>
        <w:t xml:space="preserve">2 - درختان موز در بهشتِ اصحاب اليمين ، پربار و ميوه هاى آن چيده شده بر روى هم</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IRNazanin" w:hAnsi="IRNazanin" w:eastAsia="IRNazanin" w:cs="IRNazanin"/>
          <w:lang w:bidi="fa-IR"/>
          <w:color w:val="111111"/>
          <w:sz w:val="28"/>
          <w:szCs w:val="28"/>
          <w:rtl/>
        </w:rPr>
        <w:t xml:space="preserve">«نضد» به معناى چيدن بر روى هم است «طلح منضود» ;يعنى، درختان موز كه ميوه هاى آن بر روى هم چيده شده است.</w:t>
      </w:r>
    </w:p>
    <w:p>
      <w:pPr>
        <w:pStyle w:val="BookText"/>
      </w:pPr>
      <w:r>
        <w:rPr>
          <w:rFonts w:ascii="IRNazanin" w:hAnsi="IRNazanin" w:eastAsia="IRNazanin" w:cs="IRNazanin"/>
          <w:lang w:bidi="fa-IR"/>
          <w:color w:val="111111"/>
          <w:sz w:val="28"/>
          <w:szCs w:val="28"/>
          <w:rtl/>
        </w:rPr>
        <w:t xml:space="preserve">5 - درختان روييده در بهشت اصحاب اليمين ، داراى شاخه هاى چيده شده بر روى هم</w:t>
      </w:r>
    </w:p>
    <w:p>
      <w:pPr>
        <w:pStyle w:val="BookText"/>
      </w:pPr>
      <w:r>
        <w:rPr>
          <w:rFonts w:ascii="IRNazanin" w:hAnsi="IRNazanin" w:eastAsia="IRNazanin" w:cs="IRNazanin"/>
          <w:lang w:bidi="fa-IR"/>
          <w:color w:val="111111"/>
          <w:sz w:val="28"/>
          <w:szCs w:val="28"/>
          <w:rtl/>
        </w:rPr>
        <w:t xml:space="preserve">و طلح منضود</w:t>
      </w:r>
    </w:p>
    <w:p>
      <w:pPr>
        <w:pStyle w:val="BookText"/>
      </w:pPr>
      <w:r>
        <w:rPr>
          <w:rFonts w:ascii="Amiri" w:hAnsi="Amiri" w:eastAsia="Amiri" w:cs="Amiri"/>
          <w:lang w:bidi="ar-SA"/>
          <w:color w:val="111111"/>
          <w:sz w:val="28"/>
          <w:szCs w:val="28"/>
          <w:rtl/>
        </w:rPr>
        <w:t xml:space="preserve">در صورتى كه «طلح» به معناى درخت اقاقيا باشد، «منضود» وصف شاخه هاى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- 76 - 14 - 2</w:t>
      </w:r>
    </w:p>
    <w:p>
      <w:pPr>
        <w:pStyle w:val="BookText"/>
      </w:pPr>
      <w:r>
        <w:rPr>
          <w:rFonts w:ascii="IRNazanin" w:hAnsi="IRNazanin" w:eastAsia="IRNazanin" w:cs="IRNazanin"/>
          <w:lang w:bidi="fa-IR"/>
          <w:color w:val="111111"/>
          <w:sz w:val="28"/>
          <w:szCs w:val="28"/>
          <w:rtl/>
        </w:rPr>
        <w:t xml:space="preserve">2 - بهشت ، داراى درختان پرسايه و نزديك بر سر بهشتيان</w:t>
      </w:r>
    </w:p>
    <w:p>
      <w:pPr>
        <w:pStyle w:val="BookText"/>
      </w:pPr>
      <w:r>
        <w:rPr>
          <w:rFonts w:ascii="Amiri" w:hAnsi="Amiri" w:eastAsia="Amiri" w:cs="Amiri"/>
          <w:lang w:bidi="ar-SA"/>
          <w:color w:val="111111"/>
          <w:sz w:val="28"/>
          <w:szCs w:val="28"/>
          <w:rtl/>
        </w:rPr>
        <w:t xml:space="preserve">و دانية عليهم ظللها</w:t>
      </w:r>
    </w:p>
    <w:p>
      <w:pPr>
        <w:pStyle w:val="BookText"/>
      </w:pPr>
      <w:r>
        <w:rPr>
          <w:rFonts w:ascii="IRNazanin" w:hAnsi="IRNazanin" w:eastAsia="IRNazanin" w:cs="IRNazanin"/>
          <w:lang w:bidi="fa-IR"/>
          <w:color w:val="111111"/>
          <w:sz w:val="28"/>
          <w:szCs w:val="28"/>
          <w:rtl/>
        </w:rPr>
        <w:t xml:space="preserve">«دانية» از ريشه «دُنُوّ» (قرب و نزديكى) است و «دانية عليهم ظلالها»; يعنى، سايه هاى درختان بهشت، مانند چتر بر سر بهشتيان سايه افكنده است.</w:t>
      </w:r>
    </w:p>
    <w:p>
      <w:pPr>
        <w:pStyle w:val="Heading3"/>
      </w:pPr>
      <w:bookmarkStart w:id="1109" w:name="_Toc730"/>
      <w:r>
        <w:t>553- ويژگيهاى زندگى در بهشت</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- 69 - 21 - 2</w:t>
      </w:r>
    </w:p>
    <w:p>
      <w:pPr>
        <w:pStyle w:val="BookText"/>
      </w:pPr>
      <w:r>
        <w:rPr>
          <w:rFonts w:ascii="IRNazanin" w:hAnsi="IRNazanin" w:eastAsia="IRNazanin" w:cs="IRNazanin"/>
          <w:lang w:bidi="fa-IR"/>
          <w:color w:val="111111"/>
          <w:sz w:val="28"/>
          <w:szCs w:val="28"/>
          <w:rtl/>
        </w:rPr>
        <w:t xml:space="preserve">2 - زندگى در بهشت ، زندگى كاملاً رضايت بخش و دل پسند</w:t>
      </w:r>
    </w:p>
    <w:p>
      <w:pPr>
        <w:pStyle w:val="BookText"/>
      </w:pPr>
      <w:r>
        <w:rPr>
          <w:rFonts w:ascii="Amiri" w:hAnsi="Amiri" w:eastAsia="Amiri" w:cs="Amiri"/>
          <w:lang w:bidi="ar-SA"/>
          <w:color w:val="111111"/>
          <w:sz w:val="28"/>
          <w:szCs w:val="28"/>
          <w:rtl/>
        </w:rPr>
        <w:t xml:space="preserve">فى عيشة راضية</w:t>
      </w:r>
    </w:p>
    <w:p>
      <w:pPr>
        <w:pStyle w:val="BookText"/>
      </w:pPr>
      <w:r>
        <w:rPr>
          <w:rFonts w:ascii="IRNazanin" w:hAnsi="IRNazanin" w:eastAsia="IRNazanin" w:cs="IRNazanin"/>
          <w:lang w:bidi="fa-IR"/>
          <w:color w:val="111111"/>
          <w:sz w:val="28"/>
          <w:szCs w:val="28"/>
          <w:rtl/>
        </w:rPr>
        <w:t xml:space="preserve">به قرينه آيه بعد (فى جنّة عالية) زندگى رضايت بخش، در بهشت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- 69 - 22 - 2</w:t>
      </w:r>
    </w:p>
    <w:p>
      <w:pPr>
        <w:pStyle w:val="BookText"/>
      </w:pPr>
      <w:r>
        <w:rPr>
          <w:rFonts w:ascii="IRNazanin" w:hAnsi="IRNazanin" w:eastAsia="IRNazanin" w:cs="IRNazanin"/>
          <w:lang w:bidi="fa-IR"/>
          <w:color w:val="111111"/>
          <w:sz w:val="28"/>
          <w:szCs w:val="28"/>
          <w:rtl/>
        </w:rPr>
        <w:t xml:space="preserve">2 - زندگى در بهشت ، برترين زندگى است .</w:t>
      </w:r>
    </w:p>
    <w:p>
      <w:pPr>
        <w:pStyle w:val="BookText"/>
      </w:pPr>
      <w:r>
        <w:rPr>
          <w:rFonts w:ascii="Amiri" w:hAnsi="Amiri" w:eastAsia="Amiri" w:cs="Amiri"/>
          <w:lang w:bidi="ar-SA"/>
          <w:color w:val="111111"/>
          <w:sz w:val="28"/>
          <w:szCs w:val="28"/>
          <w:rtl/>
        </w:rPr>
        <w:t xml:space="preserve">فى عيشة راضية . فى جنّة عالية</w:t>
      </w:r>
    </w:p>
    <w:p>
      <w:pPr>
        <w:pStyle w:val="Heading3"/>
      </w:pPr>
      <w:bookmarkStart w:id="1110" w:name="_Toc731"/>
      <w:r>
        <w:t>554- ويژگيهاى شراب بهشت</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- 52 - 23 - 3</w:t>
      </w:r>
    </w:p>
    <w:p>
      <w:pPr>
        <w:pStyle w:val="BookText"/>
      </w:pPr>
      <w:r>
        <w:rPr>
          <w:rFonts w:ascii="IRNazanin" w:hAnsi="IRNazanin" w:eastAsia="IRNazanin" w:cs="IRNazanin"/>
          <w:lang w:bidi="fa-IR"/>
          <w:color w:val="111111"/>
          <w:sz w:val="28"/>
          <w:szCs w:val="28"/>
          <w:rtl/>
        </w:rPr>
        <w:t xml:space="preserve">3 - شراب هاى بهشت ، مبرا از كمترين پيامد بيهوده گويى و دستيازى به گناه</w:t>
      </w:r>
    </w:p>
    <w:p>
      <w:pPr>
        <w:pStyle w:val="BookText"/>
      </w:pPr>
      <w:r>
        <w:rPr>
          <w:rFonts w:ascii="Amiri" w:hAnsi="Amiri" w:eastAsia="Amiri" w:cs="Amiri"/>
          <w:lang w:bidi="ar-SA"/>
          <w:color w:val="111111"/>
          <w:sz w:val="28"/>
          <w:szCs w:val="28"/>
          <w:rtl/>
        </w:rPr>
        <w:t xml:space="preserve">لا لغو فيها و لاتأثيم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- 56 - 18 - 4</w:t>
      </w:r>
    </w:p>
    <w:p>
      <w:pPr>
        <w:pStyle w:val="BookText"/>
      </w:pPr>
      <w:r>
        <w:rPr>
          <w:rFonts w:ascii="IRNazanin" w:hAnsi="IRNazanin" w:eastAsia="IRNazanin" w:cs="IRNazanin"/>
          <w:lang w:bidi="fa-IR"/>
          <w:color w:val="111111"/>
          <w:sz w:val="28"/>
          <w:szCs w:val="28"/>
          <w:rtl/>
        </w:rPr>
        <w:t xml:space="preserve">4 - شراب بهشت ، شرابى روان ( ناب و خالص )</w:t>
      </w:r>
    </w:p>
    <w:p>
      <w:pPr>
        <w:pStyle w:val="BookText"/>
      </w:pPr>
      <w:r>
        <w:rPr>
          <w:rFonts w:ascii="Amiri" w:hAnsi="Amiri" w:eastAsia="Amiri" w:cs="Amiri"/>
          <w:lang w:bidi="ar-SA"/>
          <w:color w:val="111111"/>
          <w:sz w:val="28"/>
          <w:szCs w:val="28"/>
          <w:rtl/>
        </w:rPr>
        <w:t xml:space="preserve">و كأس من معين</w:t>
      </w:r>
    </w:p>
    <w:p>
      <w:pPr>
        <w:pStyle w:val="BookText"/>
      </w:pPr>
      <w:r>
        <w:rPr>
          <w:rFonts w:ascii="Amiri" w:hAnsi="Amiri" w:eastAsia="Amiri" w:cs="Amiri"/>
          <w:lang w:bidi="ar-SA"/>
          <w:color w:val="111111"/>
          <w:sz w:val="28"/>
          <w:szCs w:val="28"/>
          <w:rtl/>
        </w:rPr>
        <w:t xml:space="preserve">«معين» به معناى جارى است. احتمال مى رود توصيف شراب به روان بودن، براى بيان ناب و خالص بودن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- 56 - 19 - 1</w:t>
      </w:r>
    </w:p>
    <w:p>
      <w:pPr>
        <w:pStyle w:val="BookText"/>
      </w:pPr>
      <w:r>
        <w:rPr>
          <w:rFonts w:ascii="Amiri" w:hAnsi="Amiri" w:eastAsia="Amiri" w:cs="Amiri"/>
          <w:lang w:bidi="ar-SA"/>
          <w:color w:val="111111"/>
          <w:sz w:val="28"/>
          <w:szCs w:val="28"/>
          <w:rtl/>
        </w:rPr>
        <w:t xml:space="preserve">1 - شراب بهشت ، نه سر درد ايجاد مى كند و نه عقل را مى ربايد .</w:t>
      </w:r>
    </w:p>
    <w:p>
      <w:pPr>
        <w:pStyle w:val="BookText"/>
      </w:pPr>
      <w:r>
        <w:rPr>
          <w:rFonts w:ascii="Amiri" w:hAnsi="Amiri" w:eastAsia="Amiri" w:cs="Amiri"/>
          <w:lang w:bidi="ar-SA"/>
          <w:color w:val="111111"/>
          <w:sz w:val="28"/>
          <w:szCs w:val="28"/>
          <w:rtl/>
        </w:rPr>
        <w:t xml:space="preserve">لايصدّعون عنها و لاينزفون</w:t>
      </w:r>
    </w:p>
    <w:p>
      <w:pPr>
        <w:pStyle w:val="BookText"/>
      </w:pPr>
      <w:r>
        <w:rPr>
          <w:rFonts w:ascii="Amiri" w:hAnsi="Amiri" w:eastAsia="Amiri" w:cs="Amiri"/>
          <w:lang w:bidi="ar-SA"/>
          <w:color w:val="111111"/>
          <w:sz w:val="28"/>
          <w:szCs w:val="28"/>
          <w:rtl/>
        </w:rPr>
        <w:t xml:space="preserve">«يصدّعون» از «صداع» (به معناى سردرد) و «ينزفون» از «نزف» (به معناى از دست دادن عقل) مشتق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- 76 - 5 - 1،2</w:t>
      </w:r>
    </w:p>
    <w:p>
      <w:pPr>
        <w:pStyle w:val="BookText"/>
      </w:pPr>
      <w:r>
        <w:rPr>
          <w:rFonts w:ascii="Amiri" w:hAnsi="Amiri" w:eastAsia="Amiri" w:cs="Amiri"/>
          <w:lang w:bidi="ar-SA"/>
          <w:color w:val="111111"/>
          <w:sz w:val="28"/>
          <w:szCs w:val="28"/>
          <w:rtl/>
        </w:rPr>
        <w:t xml:space="preserve">1 - مىِ آميخته با كافور ، نوشيدنى ابرار در بهشت</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BookText"/>
      </w:pPr>
      <w:r>
        <w:rPr>
          <w:rFonts w:ascii="IRNazanin" w:hAnsi="IRNazanin" w:eastAsia="IRNazanin" w:cs="IRNazanin"/>
          <w:lang w:bidi="fa-IR"/>
          <w:color w:val="111111"/>
          <w:sz w:val="28"/>
          <w:szCs w:val="28"/>
          <w:rtl/>
        </w:rPr>
        <w:t xml:space="preserve">«بَرّ» و «بارّ» (مفرد «أبرار»)، به كسى گفته مى شود كه احسان و خير او، بسيار است (قاموس المحيط) و «كأس» در معناى مى و نيز جام مى به كار مى رود (لسان العرب). «كافور» به گياه و ماده عطرى و خوشبو گفته مى شود. (قاموس المحيط)</w:t>
      </w:r>
    </w:p>
    <w:p>
      <w:pPr>
        <w:pStyle w:val="BookText"/>
      </w:pPr>
      <w:r>
        <w:rPr>
          <w:rFonts w:ascii="IRNazanin" w:hAnsi="IRNazanin" w:eastAsia="IRNazanin" w:cs="IRNazanin"/>
          <w:lang w:bidi="fa-IR"/>
          <w:color w:val="111111"/>
          <w:sz w:val="28"/>
          <w:szCs w:val="28"/>
          <w:rtl/>
        </w:rPr>
        <w:t xml:space="preserve">2 - مىِ بهشت ، معطّر و پيراسته از بوى آزاردهنده</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- 76 - 6 - 4</w:t>
      </w:r>
    </w:p>
    <w:p>
      <w:pPr>
        <w:pStyle w:val="BookText"/>
      </w:pPr>
      <w:r>
        <w:rPr>
          <w:rFonts w:ascii="IRNazanin" w:hAnsi="IRNazanin" w:eastAsia="IRNazanin" w:cs="IRNazanin"/>
          <w:lang w:bidi="fa-IR"/>
          <w:color w:val="111111"/>
          <w:sz w:val="28"/>
          <w:szCs w:val="28"/>
          <w:rtl/>
        </w:rPr>
        <w:t xml:space="preserve">4 - شراب ابرار در بهشت ، آميخته با آب چشمه كافور</w:t>
      </w:r>
    </w:p>
    <w:p>
      <w:pPr>
        <w:pStyle w:val="BookText"/>
      </w:pPr>
      <w:r>
        <w:rPr>
          <w:rFonts w:ascii="Amiri" w:hAnsi="Amiri" w:eastAsia="Amiri" w:cs="Amiri"/>
          <w:lang w:bidi="ar-SA"/>
          <w:color w:val="111111"/>
          <w:sz w:val="28"/>
          <w:szCs w:val="28"/>
          <w:rtl/>
        </w:rPr>
        <w:t xml:space="preserve">عينًا يشرب بها عباد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- 76 - 17 - 1،2</w:t>
      </w:r>
    </w:p>
    <w:p>
      <w:pPr>
        <w:pStyle w:val="BookText"/>
      </w:pPr>
      <w:r>
        <w:rPr>
          <w:rFonts w:ascii="IRNazanin" w:hAnsi="IRNazanin" w:eastAsia="IRNazanin" w:cs="IRNazanin"/>
          <w:lang w:bidi="fa-IR"/>
          <w:color w:val="111111"/>
          <w:sz w:val="28"/>
          <w:szCs w:val="28"/>
          <w:rtl/>
        </w:rPr>
        <w:t xml:space="preserve">1 - ابرار در بهشت ، از مىِ آميخته با زنجبيل پذيرايى خواهند شد .</w:t>
      </w:r>
    </w:p>
    <w:p>
      <w:pPr>
        <w:pStyle w:val="BookText"/>
      </w:pPr>
      <w:r>
        <w:rPr>
          <w:rFonts w:ascii="Amiri" w:hAnsi="Amiri" w:eastAsia="Amiri" w:cs="Amiri"/>
          <w:lang w:bidi="ar-SA"/>
          <w:color w:val="111111"/>
          <w:sz w:val="28"/>
          <w:szCs w:val="28"/>
          <w:rtl/>
        </w:rPr>
        <w:t xml:space="preserve">و يسقون فيها كأسًا كان مزاجها زنجبيلاً</w:t>
      </w:r>
    </w:p>
    <w:p>
      <w:pPr>
        <w:pStyle w:val="BookText"/>
      </w:pPr>
      <w:r>
        <w:rPr>
          <w:rFonts w:ascii="Amiri" w:hAnsi="Amiri" w:eastAsia="Amiri" w:cs="Amiri"/>
          <w:lang w:bidi="ar-SA"/>
          <w:color w:val="111111"/>
          <w:sz w:val="28"/>
          <w:szCs w:val="28"/>
          <w:rtl/>
        </w:rPr>
        <w:t xml:space="preserve">«كأس» در معناى مى و نيز جام به كار مى رود. (لسان العرب)</w:t>
      </w:r>
    </w:p>
    <w:p>
      <w:pPr>
        <w:pStyle w:val="BookText"/>
      </w:pPr>
      <w:r>
        <w:rPr>
          <w:rFonts w:ascii="IRNazanin" w:hAnsi="IRNazanin" w:eastAsia="IRNazanin" w:cs="IRNazanin"/>
          <w:lang w:bidi="fa-IR"/>
          <w:color w:val="111111"/>
          <w:sz w:val="28"/>
          <w:szCs w:val="28"/>
          <w:rtl/>
        </w:rPr>
        <w:t xml:space="preserve">2 - مى بهشت ، معطّر و پيراسته از بوى آزاردهنده</w:t>
      </w:r>
    </w:p>
    <w:p>
      <w:pPr>
        <w:pStyle w:val="BookText"/>
      </w:pPr>
      <w:r>
        <w:rPr>
          <w:rFonts w:ascii="Amiri" w:hAnsi="Amiri" w:eastAsia="Amiri" w:cs="Amiri"/>
          <w:lang w:bidi="ar-SA"/>
          <w:color w:val="111111"/>
          <w:sz w:val="28"/>
          <w:szCs w:val="28"/>
          <w:rtl/>
        </w:rPr>
        <w:t xml:space="preserve">و يسقون فيها كأسًا كان مزاجها زنجبيلاً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انسان - 76 - 18 - 2</w:t>
      </w:r>
    </w:p>
    <w:p>
      <w:pPr>
        <w:pStyle w:val="BookText"/>
      </w:pPr>
      <w:r>
        <w:rPr>
          <w:rFonts w:ascii="IRNazanin" w:hAnsi="IRNazanin" w:eastAsia="IRNazanin" w:cs="IRNazanin"/>
          <w:lang w:bidi="fa-IR"/>
          <w:color w:val="111111"/>
          <w:sz w:val="28"/>
          <w:szCs w:val="28"/>
          <w:rtl/>
        </w:rPr>
        <w:t xml:space="preserve">2 - شراب ابرار در بهشت ، آميخته با آب چشمه سلسبيل</w:t>
      </w:r>
    </w:p>
    <w:p>
      <w:pPr>
        <w:pStyle w:val="BookText"/>
      </w:pPr>
      <w:r>
        <w:rPr>
          <w:rFonts w:ascii="Amiri" w:hAnsi="Amiri" w:eastAsia="Amiri" w:cs="Amiri"/>
          <w:lang w:bidi="ar-SA"/>
          <w:color w:val="111111"/>
          <w:sz w:val="28"/>
          <w:szCs w:val="28"/>
          <w:rtl/>
        </w:rPr>
        <w:t xml:space="preserve">زنجبيلاً . عينًا فيها تسمّى سلسبيلاً</w:t>
      </w:r>
    </w:p>
    <w:p>
      <w:pPr>
        <w:pStyle w:val="BookText"/>
      </w:pPr>
      <w:r>
        <w:rPr>
          <w:rFonts w:ascii="IRNazanin" w:hAnsi="IRNazanin" w:eastAsia="IRNazanin" w:cs="IRNazanin"/>
          <w:lang w:bidi="fa-IR"/>
          <w:color w:val="111111"/>
          <w:sz w:val="28"/>
          <w:szCs w:val="28"/>
          <w:rtl/>
        </w:rPr>
        <w:t xml:space="preserve">«عيناً» بدل براى «زنجبيلاً» در آيه پيش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- 76 - 21 - 6،7،9،10</w:t>
      </w:r>
    </w:p>
    <w:p>
      <w:pPr>
        <w:pStyle w:val="BookText"/>
      </w:pPr>
      <w:r>
        <w:rPr>
          <w:rFonts w:ascii="IRNazanin" w:hAnsi="IRNazanin" w:eastAsia="IRNazanin" w:cs="IRNazanin"/>
          <w:lang w:bidi="fa-IR"/>
          <w:color w:val="111111"/>
          <w:sz w:val="28"/>
          <w:szCs w:val="28"/>
          <w:rtl/>
        </w:rPr>
        <w:t xml:space="preserve">6 - ابرار در بهشت ، برخوردار از شراب بسيار پاكيزه و به دور از هرگونه آثار ناگوار ( بيهوشى ، غفلت و عقل زدايى )</w:t>
      </w:r>
    </w:p>
    <w:p>
      <w:pPr>
        <w:pStyle w:val="BookText"/>
      </w:pPr>
      <w:r>
        <w:rPr>
          <w:rFonts w:ascii="Amiri" w:hAnsi="Amiri" w:eastAsia="Amiri" w:cs="Amiri"/>
          <w:lang w:bidi="ar-SA"/>
          <w:color w:val="111111"/>
          <w:sz w:val="28"/>
          <w:szCs w:val="28"/>
          <w:rtl/>
        </w:rPr>
        <w:t xml:space="preserve">و سقيهم ربّهم شرابًا طهورًا</w:t>
      </w:r>
    </w:p>
    <w:p>
      <w:pPr>
        <w:pStyle w:val="BookText"/>
      </w:pPr>
      <w:r>
        <w:rPr>
          <w:rFonts w:ascii="IRNazanin" w:hAnsi="IRNazanin" w:eastAsia="IRNazanin" w:cs="IRNazanin"/>
          <w:lang w:bidi="fa-IR"/>
          <w:color w:val="111111"/>
          <w:sz w:val="28"/>
          <w:szCs w:val="28"/>
          <w:rtl/>
        </w:rPr>
        <w:t xml:space="preserve">«طهور»، صيعه مبالغه و صفت براى «شراباً» است; يعنى، شراب ابرار در نهايت پاگيزگى و خالص از هر گونه آثار ناگوار شراب هاى دنيا (همچون بيهوشى، غفلت و كم شدن عقل) است.</w:t>
      </w:r>
    </w:p>
    <w:p>
      <w:pPr>
        <w:pStyle w:val="BookText"/>
      </w:pPr>
      <w:r>
        <w:rPr>
          <w:rFonts w:ascii="IRNazanin" w:hAnsi="IRNazanin" w:eastAsia="IRNazanin" w:cs="IRNazanin"/>
          <w:lang w:bidi="fa-IR"/>
          <w:color w:val="111111"/>
          <w:sz w:val="28"/>
          <w:szCs w:val="28"/>
          <w:rtl/>
        </w:rPr>
        <w:t xml:space="preserve">7 - بهشتيان ، از شراب بسيار پاكيزه و به دور از هر گونه آثار ناگوار ، خواهند نوشيد .</w:t>
      </w:r>
    </w:p>
    <w:p>
      <w:pPr>
        <w:pStyle w:val="BookText"/>
      </w:pPr>
      <w:r>
        <w:rPr>
          <w:rFonts w:ascii="Amiri" w:hAnsi="Amiri" w:eastAsia="Amiri" w:cs="Amiri"/>
          <w:lang w:bidi="ar-SA"/>
          <w:color w:val="111111"/>
          <w:sz w:val="28"/>
          <w:szCs w:val="28"/>
          <w:rtl/>
        </w:rPr>
        <w:t xml:space="preserve">و سقيهم ربّهم شرابًا طهورًا</w:t>
      </w:r>
    </w:p>
    <w:p>
      <w:pPr>
        <w:pStyle w:val="BookText"/>
      </w:pPr>
      <w:r>
        <w:rPr>
          <w:rFonts w:ascii="Amiri" w:hAnsi="Amiri" w:eastAsia="Amiri" w:cs="Amiri"/>
          <w:lang w:bidi="ar-SA"/>
          <w:color w:val="111111"/>
          <w:sz w:val="28"/>
          <w:szCs w:val="28"/>
          <w:rtl/>
        </w:rPr>
        <w:t xml:space="preserve">9 - « روى عن الصادق ( ع ) أنّه قال : فى معناه تعلوهم الثياب فيلبسونها . . . « و سقاهم ربّهم شراباً طهوراً » يطهرهم عن كلّ شىء سوى اللّه . . . ;</w:t>
      </w:r>
    </w:p>
    <w:p>
      <w:pPr>
        <w:pStyle w:val="BookText"/>
      </w:pPr>
      <w:r>
        <w:rPr>
          <w:rFonts w:ascii="IRNazanin" w:hAnsi="IRNazanin" w:eastAsia="IRNazanin" w:cs="IRNazanin"/>
          <w:lang w:bidi="fa-IR"/>
          <w:color w:val="111111"/>
          <w:sz w:val="28"/>
          <w:szCs w:val="28"/>
          <w:rtl/>
        </w:rPr>
        <w:t xml:space="preserve">از امام صادق(ع) روايت شده كه درباره معناى «عاليهم ثياب سندس خضر و إستبرق» فرمود: لباس به طرف آنان بالا مى رود و آن را مى پوشند. .. و درباره «و سقاهم ربّهم شراباً طهوراً» فرمود: [آن نوشيدنى پاك كننده] آنان را از هر چه غير خدا است، پاك مى كند...».</w:t>
      </w:r>
    </w:p>
    <w:p>
      <w:pPr>
        <w:pStyle w:val="BookText"/>
      </w:pPr>
      <w:r>
        <w:rPr>
          <w:rFonts w:ascii="IRNazanin" w:hAnsi="IRNazanin" w:eastAsia="IRNazanin" w:cs="IRNazanin"/>
          <w:lang w:bidi="fa-IR"/>
          <w:color w:val="111111"/>
          <w:sz w:val="28"/>
          <w:szCs w:val="28"/>
          <w:rtl/>
        </w:rPr>
        <w:t xml:space="preserve">10 - « عن أبى عبداللّه ( ع ) قال : قال رسول اللّه (صلی الله علیه و آله) : . . . إذا انتهى إلى باب الجنّة . . . فيدخل فإذا هو بشجرة ذات ظلّ ممدود . . . يخرج من ساقها عينان تجريان فينطلق إلى إحديها فيغتسل منها . . . ثمّ يشرب من الاُخرى فلايكن فى بطنه مغص و لامرض و لاداء أبداً و ذلك قوله تعالى « و سقاهم ربّهم شراباً طهوراً » . . . ;</w:t>
      </w:r>
    </w:p>
    <w:p>
      <w:pPr>
        <w:pStyle w:val="BookText"/>
      </w:pPr>
      <w:r>
        <w:rPr>
          <w:rFonts w:ascii="IRNazanin" w:hAnsi="IRNazanin" w:eastAsia="IRNazanin" w:cs="IRNazanin"/>
          <w:lang w:bidi="fa-IR"/>
          <w:color w:val="111111"/>
          <w:sz w:val="28"/>
          <w:szCs w:val="28"/>
          <w:rtl/>
        </w:rPr>
        <w:t xml:space="preserve">امام صادق(ع) از رسول خدا(صلی الله علیه و آله) روايت كرده كه فرمود: هرگاه [بنده خدا] به در بهشت برسد. .. وارد آن مى شود، آن گاه با درختى روبه رو مى شود كه داراى سايه اى گسترده است ... از ساق آن دو چشمه جارى مى شود آن گاه به سوى يكى از آن دو مى رود و از آن غسل مى كند ... سپس از چشمه ديگر مى نوشد، پس از آن براى هميشه در شكم او هيچ درد، مرض و بيمارى نمى باشد و اين است سخن خداى تعالى: «و سقاهم ربّهم شراباً طهوراً»...».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- 78 - 35 - 7</w:t>
      </w:r>
    </w:p>
    <w:p>
      <w:pPr>
        <w:pStyle w:val="BookText"/>
      </w:pPr>
      <w:r>
        <w:rPr>
          <w:rFonts w:ascii="IRNazanin" w:hAnsi="IRNazanin" w:eastAsia="IRNazanin" w:cs="IRNazanin"/>
          <w:lang w:bidi="fa-IR"/>
          <w:color w:val="111111"/>
          <w:sz w:val="28"/>
          <w:szCs w:val="28"/>
          <w:rtl/>
        </w:rPr>
        <w:t xml:space="preserve">7 - نوشندگان شراب بهشتى ، منزّه از زبان گشودن به هذيان و دروغ</w:t>
      </w:r>
    </w:p>
    <w:p>
      <w:pPr>
        <w:pStyle w:val="BookText"/>
      </w:pPr>
      <w:r>
        <w:rPr>
          <w:rFonts w:ascii="Amiri" w:hAnsi="Amiri" w:eastAsia="Amiri" w:cs="Amiri"/>
          <w:lang w:bidi="ar-SA"/>
          <w:color w:val="111111"/>
          <w:sz w:val="28"/>
          <w:szCs w:val="28"/>
          <w:rtl/>
        </w:rPr>
        <w:t xml:space="preserve">و كأسًا دهاقًا . لايسمعون فيها لغوًا و لا كذّابًا</w:t>
      </w:r>
    </w:p>
    <w:p>
      <w:pPr>
        <w:pStyle w:val="BookText"/>
      </w:pPr>
      <w:r>
        <w:rPr>
          <w:rFonts w:ascii="IRNazanin" w:hAnsi="IRNazanin" w:eastAsia="IRNazanin" w:cs="IRNazanin"/>
          <w:lang w:bidi="fa-IR"/>
          <w:color w:val="111111"/>
          <w:sz w:val="28"/>
          <w:szCs w:val="28"/>
          <w:rtl/>
        </w:rPr>
        <w:t xml:space="preserve">ارتباط اين آيه با آيه قبل، بيانگر اين نكته است كه شراب بهشتى، از نوع شراب هاى دنيا نيست كه بر عقل انسان تأثير منفى گذاشته، مايه هذيان گويى و لاف زدن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- 83 - 25 - 1</w:t>
      </w:r>
    </w:p>
    <w:p>
      <w:pPr>
        <w:pStyle w:val="BookText"/>
      </w:pPr>
      <w:r>
        <w:rPr>
          <w:rFonts w:ascii="IRNazanin" w:hAnsi="IRNazanin" w:eastAsia="IRNazanin" w:cs="IRNazanin"/>
          <w:lang w:bidi="fa-IR"/>
          <w:color w:val="111111"/>
          <w:sz w:val="28"/>
          <w:szCs w:val="28"/>
          <w:rtl/>
        </w:rPr>
        <w:t xml:space="preserve">1 - نيكوكاران در آخرت ، با گواراترين باده و شرابى ناب ، پذيرايى خواهند شد .</w:t>
      </w:r>
    </w:p>
    <w:p>
      <w:pPr>
        <w:pStyle w:val="BookText"/>
      </w:pPr>
      <w:r>
        <w:rPr>
          <w:rFonts w:ascii="Amiri" w:hAnsi="Amiri" w:eastAsia="Amiri" w:cs="Amiri"/>
          <w:lang w:bidi="ar-SA"/>
          <w:color w:val="111111"/>
          <w:sz w:val="28"/>
          <w:szCs w:val="28"/>
          <w:rtl/>
        </w:rPr>
        <w:t xml:space="preserve">يسقون من رحيق مختوم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1" w:name="pg6556_44698"/>
    <w:bookmarkEnd w:id="271"/>
    <w:p>
      <w:pPr>
        <w:pStyle w:val="BookText"/>
      </w:pPr>
      <w:r>
        <w:rPr>
          <w:rFonts w:ascii="IRNazanin" w:hAnsi="IRNazanin" w:eastAsia="IRNazanin" w:cs="IRNazanin"/>
          <w:lang w:bidi="fa-IR"/>
          <w:color w:val="111111"/>
          <w:sz w:val="28"/>
          <w:szCs w:val="28"/>
          <w:rtl/>
        </w:rPr>
        <w:t xml:space="preserve">«رحيق»، به باده خالص يا گواراترين نوع آن گفته مى شود.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- 83 - 26 - 2</w:t>
      </w:r>
    </w:p>
    <w:p>
      <w:pPr>
        <w:pStyle w:val="BookText"/>
      </w:pPr>
      <w:r>
        <w:rPr>
          <w:rFonts w:ascii="Amiri" w:hAnsi="Amiri" w:eastAsia="Amiri" w:cs="Amiri"/>
          <w:lang w:bidi="ar-SA"/>
          <w:color w:val="111111"/>
          <w:sz w:val="28"/>
          <w:szCs w:val="28"/>
          <w:rtl/>
        </w:rPr>
        <w:t xml:space="preserve">2 - صُراح باده بهشتى نيكوكاران ، با مشك لاك و مهر شده است .</w:t>
      </w:r>
    </w:p>
    <w:p>
      <w:pPr>
        <w:pStyle w:val="BookText"/>
      </w:pPr>
      <w:r>
        <w:rPr>
          <w:rFonts w:ascii="Amiri" w:hAnsi="Amiri" w:eastAsia="Amiri" w:cs="Amiri"/>
          <w:lang w:bidi="ar-SA"/>
          <w:color w:val="111111"/>
          <w:sz w:val="28"/>
          <w:szCs w:val="28"/>
          <w:rtl/>
        </w:rPr>
        <w:t xml:space="preserve">ختمه مسك</w:t>
      </w:r>
    </w:p>
    <w:p>
      <w:pPr>
        <w:pStyle w:val="BookText"/>
      </w:pPr>
      <w:r>
        <w:rPr>
          <w:rFonts w:ascii="IRNazanin" w:hAnsi="IRNazanin" w:eastAsia="IRNazanin" w:cs="IRNazanin"/>
          <w:lang w:bidi="fa-IR"/>
          <w:color w:val="111111"/>
          <w:sz w:val="28"/>
          <w:szCs w:val="28"/>
          <w:rtl/>
        </w:rPr>
        <w:t xml:space="preserve">برخى از اهل لغت، «ختام» را به معناى وسيله ختم و علامت گذاشتن مى دانند و مى گويند: تنگ شراب را در آخرت، با مشك ممهور مى كنند; نه اين كه مانند صُراح (تنگ شراب) دنيا، آن را با گل و امثال آن سربسته سازند. راغب اين معنا را با آيه شريفه مناسب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- 83 - 27 - 1</w:t>
      </w:r>
    </w:p>
    <w:p>
      <w:pPr>
        <w:pStyle w:val="BookText"/>
      </w:pPr>
      <w:r>
        <w:rPr>
          <w:rFonts w:ascii="IRNazanin" w:hAnsi="IRNazanin" w:eastAsia="IRNazanin" w:cs="IRNazanin"/>
          <w:lang w:bidi="fa-IR"/>
          <w:color w:val="111111"/>
          <w:sz w:val="28"/>
          <w:szCs w:val="28"/>
          <w:rtl/>
        </w:rPr>
        <w:t xml:space="preserve">1 - باده هاى بهشتى نيكوكاران ، با شربتى از چشمه « تسنيم » آميخته است .</w:t>
      </w:r>
    </w:p>
    <w:p>
      <w:pPr>
        <w:pStyle w:val="BookText"/>
      </w:pPr>
      <w:r>
        <w:rPr>
          <w:rFonts w:ascii="Amiri" w:hAnsi="Amiri" w:eastAsia="Amiri" w:cs="Amiri"/>
          <w:lang w:bidi="ar-SA"/>
          <w:color w:val="111111"/>
          <w:sz w:val="28"/>
          <w:szCs w:val="28"/>
          <w:rtl/>
        </w:rPr>
        <w:t xml:space="preserve">و مزاجه من تسنيم</w:t>
      </w:r>
    </w:p>
    <w:p>
      <w:pPr>
        <w:pStyle w:val="BookText"/>
      </w:pPr>
      <w:r>
        <w:rPr>
          <w:rFonts w:ascii="IRNazanin" w:hAnsi="IRNazanin" w:eastAsia="IRNazanin" w:cs="IRNazanin"/>
          <w:lang w:bidi="fa-IR"/>
          <w:color w:val="111111"/>
          <w:sz w:val="28"/>
          <w:szCs w:val="28"/>
          <w:rtl/>
        </w:rPr>
        <w:t xml:space="preserve">به هر يك از عناصر مخلوط شده با چيز ديگر، «مزاج» گفته مى شود. «تسنيم» نام چشمه اى است كه مقرّبان در بهشت از آن مى نوشند. ممكن است اين نام، از ماده «سنم» - كه به معناى علوّ و ارتفاع است - مشتق باشد و بر ارزش والاى آن چشمه دلالت كند.</w:t>
      </w:r>
    </w:p>
    <w:p>
      <w:pPr>
        <w:pStyle w:val="Heading3"/>
      </w:pPr>
      <w:bookmarkStart w:id="1111" w:name="_Toc732"/>
      <w:r>
        <w:t>555- ويژگيهاى شراب بهشتى</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- 37 - 46 - 1،2</w:t>
      </w:r>
    </w:p>
    <w:p>
      <w:pPr>
        <w:pStyle w:val="BookText"/>
      </w:pPr>
      <w:r>
        <w:rPr>
          <w:rFonts w:ascii="IRNazanin" w:hAnsi="IRNazanin" w:eastAsia="IRNazanin" w:cs="IRNazanin"/>
          <w:lang w:bidi="fa-IR"/>
          <w:color w:val="111111"/>
          <w:sz w:val="28"/>
          <w:szCs w:val="28"/>
          <w:rtl/>
        </w:rPr>
        <w:t xml:space="preserve">1 - سپيد و درخشان بودن شراب ، براى بندگان مخلص خدا در بهشت</w:t>
      </w:r>
    </w:p>
    <w:p>
      <w:pPr>
        <w:pStyle w:val="BookText"/>
      </w:pPr>
      <w:r>
        <w:rPr>
          <w:rFonts w:ascii="Amiri" w:hAnsi="Amiri" w:eastAsia="Amiri" w:cs="Amiri"/>
          <w:lang w:bidi="ar-SA"/>
          <w:color w:val="111111"/>
          <w:sz w:val="28"/>
          <w:szCs w:val="28"/>
          <w:rtl/>
        </w:rPr>
        <w:t xml:space="preserve">بيضاء</w:t>
      </w:r>
    </w:p>
    <w:p>
      <w:pPr>
        <w:pStyle w:val="BookText"/>
      </w:pPr>
      <w:r>
        <w:rPr>
          <w:rFonts w:ascii="IRNazanin" w:hAnsi="IRNazanin" w:eastAsia="IRNazanin" w:cs="IRNazanin"/>
          <w:lang w:bidi="fa-IR"/>
          <w:color w:val="111111"/>
          <w:sz w:val="28"/>
          <w:szCs w:val="28"/>
          <w:rtl/>
        </w:rPr>
        <w:t xml:space="preserve">«بيضاء» به اعتبار مظروف (شراب) صفت براى «كأس» (ظرف شراب) است; نه به اعتبار ظرف. توصيف ديگر آن در آيه بعد به اين كه مايه دردسر و مستى نمى شود، مؤيد همين مطلب است.</w:t>
      </w:r>
    </w:p>
    <w:p>
      <w:pPr>
        <w:pStyle w:val="BookText"/>
      </w:pPr>
      <w:r>
        <w:rPr>
          <w:rFonts w:ascii="IRNazanin" w:hAnsi="IRNazanin" w:eastAsia="IRNazanin" w:cs="IRNazanin"/>
          <w:lang w:bidi="fa-IR"/>
          <w:color w:val="111111"/>
          <w:sz w:val="28"/>
          <w:szCs w:val="28"/>
          <w:rtl/>
        </w:rPr>
        <w:t xml:space="preserve">2 - لذت بخش و گوارا بودن شراب بهشتى براى نوشندگان آن</w:t>
      </w:r>
    </w:p>
    <w:p>
      <w:pPr>
        <w:pStyle w:val="BookText"/>
      </w:pPr>
      <w:r>
        <w:rPr>
          <w:rFonts w:ascii="Amiri" w:hAnsi="Amiri" w:eastAsia="Amiri" w:cs="Amiri"/>
          <w:lang w:bidi="ar-SA"/>
          <w:color w:val="111111"/>
          <w:sz w:val="28"/>
          <w:szCs w:val="28"/>
          <w:rtl/>
        </w:rPr>
        <w:t xml:space="preserve">لذّة للشربين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- 37 - 47 - 1،2</w:t>
      </w:r>
    </w:p>
    <w:p>
      <w:pPr>
        <w:pStyle w:val="BookText"/>
      </w:pPr>
      <w:r>
        <w:rPr>
          <w:rFonts w:ascii="IRNazanin" w:hAnsi="IRNazanin" w:eastAsia="IRNazanin" w:cs="IRNazanin"/>
          <w:lang w:bidi="fa-IR"/>
          <w:color w:val="111111"/>
          <w:sz w:val="28"/>
          <w:szCs w:val="28"/>
          <w:rtl/>
        </w:rPr>
        <w:t xml:space="preserve">1 - شراب بهشتيان ، از هرگونه ضرر و زيان و پى آمد ناگوار ، به دور و خالص است .</w:t>
      </w:r>
    </w:p>
    <w:p>
      <w:pPr>
        <w:pStyle w:val="BookText"/>
      </w:pPr>
      <w:r>
        <w:rPr>
          <w:rFonts w:ascii="Amiri" w:hAnsi="Amiri" w:eastAsia="Amiri" w:cs="Amiri"/>
          <w:lang w:bidi="ar-SA"/>
          <w:color w:val="111111"/>
          <w:sz w:val="28"/>
          <w:szCs w:val="28"/>
          <w:rtl/>
        </w:rPr>
        <w:t xml:space="preserve">لا فيها غول</w:t>
      </w:r>
    </w:p>
    <w:p>
      <w:pPr>
        <w:pStyle w:val="BookText"/>
      </w:pPr>
      <w:r>
        <w:rPr>
          <w:rFonts w:ascii="IRNazanin" w:hAnsi="IRNazanin" w:eastAsia="IRNazanin" w:cs="IRNazanin"/>
          <w:lang w:bidi="fa-IR"/>
          <w:color w:val="111111"/>
          <w:sz w:val="28"/>
          <w:szCs w:val="28"/>
          <w:rtl/>
        </w:rPr>
        <w:t xml:space="preserve">«غول» به معناى فساد و آسيبى مخفى است كه ديده و حس نشود. مقصود از آن در آيه شريفه، پى آمدهاى ناگوار و ضرر و زيانى است كه در همه شراب هاى دنيايى وجود دارد.</w:t>
      </w:r>
    </w:p>
    <w:p>
      <w:pPr>
        <w:pStyle w:val="BookText"/>
      </w:pPr>
      <w:r>
        <w:rPr>
          <w:rFonts w:ascii="Amiri" w:hAnsi="Amiri" w:eastAsia="Amiri" w:cs="Amiri"/>
          <w:lang w:bidi="ar-SA"/>
          <w:color w:val="111111"/>
          <w:sz w:val="28"/>
          <w:szCs w:val="28"/>
          <w:rtl/>
        </w:rPr>
        <w:t xml:space="preserve">2 - شراب بهشتيان ، مستى آور و عقل و هوش برنده نيست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2" w:name="pg6556_44699"/>
    <w:bookmarkEnd w:id="272"/>
    <w:p>
      <w:pPr>
        <w:pStyle w:val="BookText"/>
      </w:pPr>
      <w:r>
        <w:rPr>
          <w:rFonts w:ascii="Amiri" w:hAnsi="Amiri" w:eastAsia="Amiri" w:cs="Amiri"/>
          <w:lang w:bidi="ar-SA"/>
          <w:color w:val="111111"/>
          <w:sz w:val="28"/>
          <w:szCs w:val="28"/>
          <w:rtl/>
        </w:rPr>
        <w:t xml:space="preserve">و لا هم عنها ينزفون</w:t>
      </w:r>
    </w:p>
    <w:p>
      <w:pPr>
        <w:pStyle w:val="BookText"/>
      </w:pPr>
      <w:r>
        <w:rPr>
          <w:rFonts w:ascii="Amiri" w:hAnsi="Amiri" w:eastAsia="Amiri" w:cs="Amiri"/>
          <w:lang w:bidi="ar-SA"/>
          <w:color w:val="111111"/>
          <w:sz w:val="28"/>
          <w:szCs w:val="28"/>
          <w:rtl/>
        </w:rPr>
        <w:t xml:space="preserve">كلمه «ينزفون»، به معناى «يسكرون» است.</w:t>
      </w:r>
    </w:p>
    <w:p>
      <w:pPr>
        <w:pStyle w:val="Heading3"/>
      </w:pPr>
      <w:bookmarkStart w:id="1112" w:name="_Toc733"/>
      <w:r>
        <w:t>556- ويژگيهاى ظروف بهشت</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- 76 - 16 - 3</w:t>
      </w:r>
    </w:p>
    <w:p>
      <w:pPr>
        <w:pStyle w:val="BookText"/>
      </w:pPr>
      <w:r>
        <w:rPr>
          <w:rFonts w:ascii="Amiri" w:hAnsi="Amiri" w:eastAsia="Amiri" w:cs="Amiri"/>
          <w:lang w:bidi="ar-SA"/>
          <w:color w:val="111111"/>
          <w:sz w:val="28"/>
          <w:szCs w:val="28"/>
          <w:rtl/>
        </w:rPr>
        <w:t xml:space="preserve">3 - ظرف ها و جام هاى بهشتيان ( ابرار و . . . ) ، در هندسه و اندازه هاى بسيار دقيق است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Amiri" w:hAnsi="Amiri" w:eastAsia="Amiri" w:cs="Amiri"/>
          <w:lang w:bidi="ar-SA"/>
          <w:color w:val="111111"/>
          <w:sz w:val="28"/>
          <w:szCs w:val="28"/>
          <w:rtl/>
        </w:rPr>
        <w:t xml:space="preserve">نصب «تقديراً»به جهت مفعول مطلق بودن آن براى فعل «قدّروا» است و اين در حقيقت تأكيدى براى مفاد آن فعل است.</w:t>
      </w:r>
    </w:p>
    <w:p>
      <w:pPr>
        <w:pStyle w:val="Heading3"/>
      </w:pPr>
      <w:bookmarkStart w:id="1113" w:name="_Toc734"/>
      <w:r>
        <w:t>557- ويژگيهاى غذاهاى بهشت</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- 52 - 22 - 2</w:t>
      </w:r>
    </w:p>
    <w:p>
      <w:pPr>
        <w:pStyle w:val="BookText"/>
      </w:pPr>
      <w:r>
        <w:rPr>
          <w:rFonts w:ascii="Amiri" w:hAnsi="Amiri" w:eastAsia="Amiri" w:cs="Amiri"/>
          <w:lang w:bidi="ar-SA"/>
          <w:color w:val="111111"/>
          <w:sz w:val="28"/>
          <w:szCs w:val="28"/>
          <w:rtl/>
        </w:rPr>
        <w:t xml:space="preserve">2 - كاستى نيافتن ميوه ها و غذا هاى بهشتى ، با بهرهورى اهل بهشت</w:t>
      </w:r>
    </w:p>
    <w:p>
      <w:pPr>
        <w:pStyle w:val="BookText"/>
      </w:pPr>
      <w:r>
        <w:rPr>
          <w:rFonts w:ascii="Amiri" w:hAnsi="Amiri" w:eastAsia="Amiri" w:cs="Amiri"/>
          <w:lang w:bidi="ar-SA"/>
          <w:color w:val="111111"/>
          <w:sz w:val="28"/>
          <w:szCs w:val="28"/>
          <w:rtl/>
        </w:rPr>
        <w:t xml:space="preserve">و أمددنهم بفكهة و لحم ممّا يشتهون</w:t>
      </w:r>
    </w:p>
    <w:p>
      <w:pPr>
        <w:pStyle w:val="BookText"/>
      </w:pPr>
      <w:r>
        <w:rPr>
          <w:rFonts w:ascii="IRNazanin" w:hAnsi="IRNazanin" w:eastAsia="IRNazanin" w:cs="IRNazanin"/>
          <w:lang w:bidi="fa-IR"/>
          <w:color w:val="111111"/>
          <w:sz w:val="28"/>
          <w:szCs w:val="28"/>
          <w:rtl/>
        </w:rPr>
        <w:t xml:space="preserve">«مدّ» (ريشه «أمددنا») به معناى جريان داشتن است. بنابراين در معناى «امداد» پيوستگى و استمرار نهفته است.</w:t>
      </w:r>
    </w:p>
    <w:p>
      <w:pPr>
        <w:pStyle w:val="Heading3"/>
      </w:pPr>
      <w:bookmarkStart w:id="1114" w:name="_Toc735"/>
      <w:r>
        <w:t>558- ويژگيهاى كاخهاى بهشت</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- 39 - 20 - 8</w:t>
      </w:r>
    </w:p>
    <w:p>
      <w:pPr>
        <w:pStyle w:val="BookText"/>
      </w:pPr>
      <w:r>
        <w:rPr>
          <w:rFonts w:ascii="IRNazanin" w:hAnsi="IRNazanin" w:eastAsia="IRNazanin" w:cs="IRNazanin"/>
          <w:lang w:bidi="fa-IR"/>
          <w:color w:val="111111"/>
          <w:sz w:val="28"/>
          <w:szCs w:val="28"/>
          <w:rtl/>
        </w:rPr>
        <w:t xml:space="preserve">8 - كاخ ها و بنا هاى تقواپيشگان در بهشت ، داراى نهرهايى است جارى در پايين آنها .</w:t>
      </w:r>
    </w:p>
    <w:p>
      <w:pPr>
        <w:pStyle w:val="BookText"/>
      </w:pPr>
      <w:r>
        <w:rPr>
          <w:rFonts w:ascii="Amiri" w:hAnsi="Amiri" w:eastAsia="Amiri" w:cs="Amiri"/>
          <w:lang w:bidi="ar-SA"/>
          <w:color w:val="111111"/>
          <w:sz w:val="28"/>
          <w:szCs w:val="28"/>
          <w:rtl/>
        </w:rPr>
        <w:t xml:space="preserve">غرف مبنيّة تجرى من تحتها الأنهر</w:t>
      </w:r>
    </w:p>
    <w:p>
      <w:pPr>
        <w:pStyle w:val="Heading3"/>
      </w:pPr>
      <w:bookmarkStart w:id="1115" w:name="_Toc736"/>
      <w:r>
        <w:t>559- ويژگيهاى ميوه هاى بهشت</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- 2 - 25 - 10،11</w:t>
      </w:r>
    </w:p>
    <w:p>
      <w:pPr>
        <w:pStyle w:val="BookText"/>
      </w:pPr>
      <w:r>
        <w:rPr>
          <w:rFonts w:ascii="IRNazanin" w:hAnsi="IRNazanin" w:eastAsia="IRNazanin" w:cs="IRNazanin"/>
          <w:lang w:bidi="fa-IR"/>
          <w:color w:val="111111"/>
          <w:sz w:val="28"/>
          <w:szCs w:val="28"/>
          <w:rtl/>
        </w:rPr>
        <w:t xml:space="preserve">10 - ميوه ها و روزى هاى بهشت به نوعى ، همسان و مشابه يكديگرند .</w:t>
      </w:r>
    </w:p>
    <w:p>
      <w:pPr>
        <w:pStyle w:val="BookText"/>
      </w:pPr>
      <w:r>
        <w:rPr>
          <w:rFonts w:ascii="Amiri" w:hAnsi="Amiri" w:eastAsia="Amiri" w:cs="Amiri"/>
          <w:lang w:bidi="ar-SA"/>
          <w:color w:val="111111"/>
          <w:sz w:val="28"/>
          <w:szCs w:val="28"/>
          <w:rtl/>
        </w:rPr>
        <w:t xml:space="preserve">كلما رزقوا منها من ثمرة رزقاً . .. وأتوا به متشبها</w:t>
      </w:r>
    </w:p>
    <w:p>
      <w:pPr>
        <w:pStyle w:val="BookText"/>
      </w:pPr>
      <w:r>
        <w:rPr>
          <w:rFonts w:ascii="IRNazanin" w:hAnsi="IRNazanin" w:eastAsia="IRNazanin" w:cs="IRNazanin"/>
          <w:lang w:bidi="fa-IR"/>
          <w:color w:val="111111"/>
          <w:sz w:val="28"/>
          <w:szCs w:val="28"/>
          <w:rtl/>
        </w:rPr>
        <w:t xml:space="preserve">ضمير در «به» به «رزقاً» بر مى گردد و «متشابهاً» به معناى همسان است و حال براى اين ضمير مى باشد; يعنى، و روزيهاى بهشتى را به حضور مؤمنان مى آورند در حالى كه همسان يكديگرند. گفتنى است كه برداشت فوق مبتنى بر اين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3" w:name="pg6556_44700"/>
    <w:bookmarkEnd w:id="273"/>
    <w:p>
      <w:pPr>
        <w:pStyle w:val="BookText"/>
      </w:pPr>
      <w:r>
        <w:rPr>
          <w:rFonts w:ascii="Amiri" w:hAnsi="Amiri" w:eastAsia="Amiri" w:cs="Amiri"/>
          <w:lang w:bidi="ar-SA"/>
          <w:color w:val="111111"/>
          <w:sz w:val="28"/>
          <w:szCs w:val="28"/>
          <w:rtl/>
        </w:rPr>
        <w:t xml:space="preserve">است كه جمله «أتوا به ...» مستأنفه بيانيه باشد.</w:t>
      </w:r>
    </w:p>
    <w:p>
      <w:pPr>
        <w:pStyle w:val="BookText"/>
      </w:pPr>
      <w:r>
        <w:rPr>
          <w:rFonts w:ascii="IRNazanin" w:hAnsi="IRNazanin" w:eastAsia="IRNazanin" w:cs="IRNazanin"/>
          <w:lang w:bidi="fa-IR"/>
          <w:color w:val="111111"/>
          <w:sz w:val="28"/>
          <w:szCs w:val="28"/>
          <w:rtl/>
        </w:rPr>
        <w:t xml:space="preserve">11 - هرگاه ميوه اى از درختان بهشت چيده شود ، ميوه اى همانند آن بر آن درختان نمايان مى شود .</w:t>
      </w:r>
    </w:p>
    <w:p>
      <w:pPr>
        <w:pStyle w:val="BookText"/>
      </w:pPr>
      <w:r>
        <w:rPr>
          <w:rFonts w:ascii="Amiri" w:hAnsi="Amiri" w:eastAsia="Amiri" w:cs="Amiri"/>
          <w:lang w:bidi="ar-SA"/>
          <w:color w:val="111111"/>
          <w:sz w:val="28"/>
          <w:szCs w:val="28"/>
          <w:rtl/>
        </w:rPr>
        <w:t xml:space="preserve">كلما رزقوا منها من ثمرة رزقاً قالوا هذا . .. وأتوا به متشبها</w:t>
      </w:r>
    </w:p>
    <w:p>
      <w:pPr>
        <w:pStyle w:val="BookText"/>
      </w:pPr>
      <w:r>
        <w:rPr>
          <w:rFonts w:ascii="Amiri" w:hAnsi="Amiri" w:eastAsia="Amiri" w:cs="Amiri"/>
          <w:lang w:bidi="ar-SA"/>
          <w:color w:val="111111"/>
          <w:sz w:val="28"/>
          <w:szCs w:val="28"/>
          <w:rtl/>
        </w:rPr>
        <w:t xml:space="preserve">برداشت فوق مبتنى بر اين است كه: جمله «أتوا به . ..» عطف بر «قالوا ...» باشد كه در نتيجه «أتوا به ....» جواب شرط (كلما رزقوا ...)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- 52 - 22 - 2</w:t>
      </w:r>
    </w:p>
    <w:p>
      <w:pPr>
        <w:pStyle w:val="BookText"/>
      </w:pPr>
      <w:r>
        <w:rPr>
          <w:rFonts w:ascii="Amiri" w:hAnsi="Amiri" w:eastAsia="Amiri" w:cs="Amiri"/>
          <w:lang w:bidi="ar-SA"/>
          <w:color w:val="111111"/>
          <w:sz w:val="28"/>
          <w:szCs w:val="28"/>
          <w:rtl/>
        </w:rPr>
        <w:t xml:space="preserve">2 - كاستى نيافتن ميوه ها و غذا هاى بهشتى ، با بهرهورى اهل بهشت</w:t>
      </w:r>
    </w:p>
    <w:p>
      <w:pPr>
        <w:pStyle w:val="BookText"/>
      </w:pPr>
      <w:r>
        <w:rPr>
          <w:rFonts w:ascii="Amiri" w:hAnsi="Amiri" w:eastAsia="Amiri" w:cs="Amiri"/>
          <w:lang w:bidi="ar-SA"/>
          <w:color w:val="111111"/>
          <w:sz w:val="28"/>
          <w:szCs w:val="28"/>
          <w:rtl/>
        </w:rPr>
        <w:t xml:space="preserve">و أمددنهم بفكهة و لحم ممّا يشتهون</w:t>
      </w:r>
    </w:p>
    <w:p>
      <w:pPr>
        <w:pStyle w:val="BookText"/>
      </w:pPr>
      <w:r>
        <w:rPr>
          <w:rFonts w:ascii="IRNazanin" w:hAnsi="IRNazanin" w:eastAsia="IRNazanin" w:cs="IRNazanin"/>
          <w:lang w:bidi="fa-IR"/>
          <w:color w:val="111111"/>
          <w:sz w:val="28"/>
          <w:szCs w:val="28"/>
          <w:rtl/>
        </w:rPr>
        <w:t xml:space="preserve">«مدّ» (ريشه «أمددنا») به معناى جريان داشتن است. بنابراين در معناى «امداد» پيوستگى و استمرار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- 56 - 33 - 1</w:t>
      </w:r>
    </w:p>
    <w:p>
      <w:pPr>
        <w:pStyle w:val="BookText"/>
      </w:pPr>
      <w:r>
        <w:rPr>
          <w:rFonts w:ascii="IRNazanin" w:hAnsi="IRNazanin" w:eastAsia="IRNazanin" w:cs="IRNazanin"/>
          <w:lang w:bidi="fa-IR"/>
          <w:color w:val="111111"/>
          <w:sz w:val="28"/>
          <w:szCs w:val="28"/>
          <w:rtl/>
        </w:rPr>
        <w:t xml:space="preserve">1 - وجود ميوه هاى فراوان در بهشت اصحاب اليمين ، هميشگى است ; نه فصلى و مقطعى</w:t>
      </w:r>
    </w:p>
    <w:p>
      <w:pPr>
        <w:pStyle w:val="BookText"/>
      </w:pPr>
      <w:r>
        <w:rPr>
          <w:rFonts w:ascii="Amiri" w:hAnsi="Amiri" w:eastAsia="Amiri" w:cs="Amiri"/>
          <w:lang w:bidi="ar-SA"/>
          <w:color w:val="111111"/>
          <w:sz w:val="28"/>
          <w:szCs w:val="28"/>
          <w:rtl/>
        </w:rPr>
        <w:t xml:space="preserve">و فكهة كثيرة . لامقطوعة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- 69 - 23 - 1</w:t>
      </w:r>
    </w:p>
    <w:p>
      <w:pPr>
        <w:pStyle w:val="BookText"/>
      </w:pPr>
      <w:r>
        <w:rPr>
          <w:rFonts w:ascii="Amiri" w:hAnsi="Amiri" w:eastAsia="Amiri" w:cs="Amiri"/>
          <w:lang w:bidi="ar-SA"/>
          <w:color w:val="111111"/>
          <w:sz w:val="28"/>
          <w:szCs w:val="28"/>
          <w:rtl/>
        </w:rPr>
        <w:t xml:space="preserve">1 - ميوه هاى بوستان هاى بهشتى ، نزديك و در دسترس بهشتيان است .</w:t>
      </w:r>
    </w:p>
    <w:p>
      <w:pPr>
        <w:pStyle w:val="BookText"/>
      </w:pPr>
      <w:r>
        <w:rPr>
          <w:rFonts w:ascii="Amiri" w:hAnsi="Amiri" w:eastAsia="Amiri" w:cs="Amiri"/>
          <w:lang w:bidi="ar-SA"/>
          <w:color w:val="111111"/>
          <w:sz w:val="28"/>
          <w:szCs w:val="28"/>
          <w:rtl/>
        </w:rPr>
        <w:t xml:space="preserve">قطوفها دانية</w:t>
      </w:r>
    </w:p>
    <w:p>
      <w:pPr>
        <w:pStyle w:val="BookText"/>
      </w:pPr>
      <w:r>
        <w:rPr>
          <w:rFonts w:ascii="IRNazanin" w:hAnsi="IRNazanin" w:eastAsia="IRNazanin" w:cs="IRNazanin"/>
          <w:lang w:bidi="fa-IR"/>
          <w:color w:val="111111"/>
          <w:sz w:val="28"/>
          <w:szCs w:val="28"/>
          <w:rtl/>
        </w:rPr>
        <w:t xml:space="preserve">«قِطْف» (مفرد «قطوف») در معناى ميوه چيده شده و نيز ميوه آماده چيدن به كار مى رود. (لسان العرب)</w:t>
      </w:r>
    </w:p>
    <w:p>
      <w:pPr>
        <w:pStyle w:val="Heading3"/>
      </w:pPr>
      <w:bookmarkStart w:id="1116" w:name="_Toc737"/>
      <w:r>
        <w:t>560- ويژگيهاى نعمتهاى بهشت</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- 2 - 25 - 10</w:t>
      </w:r>
    </w:p>
    <w:p>
      <w:pPr>
        <w:pStyle w:val="BookText"/>
      </w:pPr>
      <w:r>
        <w:rPr>
          <w:rFonts w:ascii="IRNazanin" w:hAnsi="IRNazanin" w:eastAsia="IRNazanin" w:cs="IRNazanin"/>
          <w:lang w:bidi="fa-IR"/>
          <w:color w:val="111111"/>
          <w:sz w:val="28"/>
          <w:szCs w:val="28"/>
          <w:rtl/>
        </w:rPr>
        <w:t xml:space="preserve">10 - ميوه ها و روزى هاى بهشت به نوعى ، همسان و مشابه يكديگرند .</w:t>
      </w:r>
    </w:p>
    <w:p>
      <w:pPr>
        <w:pStyle w:val="BookText"/>
      </w:pPr>
      <w:r>
        <w:rPr>
          <w:rFonts w:ascii="Amiri" w:hAnsi="Amiri" w:eastAsia="Amiri" w:cs="Amiri"/>
          <w:lang w:bidi="ar-SA"/>
          <w:color w:val="111111"/>
          <w:sz w:val="28"/>
          <w:szCs w:val="28"/>
          <w:rtl/>
        </w:rPr>
        <w:t xml:space="preserve">كلما رزقوا منها من ثمرة رزقاً . .. وأتوا به متشبها</w:t>
      </w:r>
    </w:p>
    <w:p>
      <w:pPr>
        <w:pStyle w:val="BookText"/>
      </w:pPr>
      <w:r>
        <w:rPr>
          <w:rFonts w:ascii="IRNazanin" w:hAnsi="IRNazanin" w:eastAsia="IRNazanin" w:cs="IRNazanin"/>
          <w:lang w:bidi="fa-IR"/>
          <w:color w:val="111111"/>
          <w:sz w:val="28"/>
          <w:szCs w:val="28"/>
          <w:rtl/>
        </w:rPr>
        <w:t xml:space="preserve">ضمير در «به» به «رزقاً» بر مى گردد و «متشابهاً» به معناى همسان است و حال براى اين ضمير مى باشد; يعنى، و روزيهاى بهشتى را به حضور مؤمنان مى آورند در حالى كه همسان يكديگرند. گفتنى است كه برداشت فوق مبتنى بر اين است كه جمله «أتوا به ...» مستأنفه بيانيه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- 9 - 21 - 8</w:t>
      </w:r>
    </w:p>
    <w:p>
      <w:pPr>
        <w:pStyle w:val="BookText"/>
      </w:pPr>
      <w:r>
        <w:rPr>
          <w:rFonts w:ascii="IRNazanin" w:hAnsi="IRNazanin" w:eastAsia="IRNazanin" w:cs="IRNazanin"/>
          <w:lang w:bidi="fa-IR"/>
          <w:color w:val="111111"/>
          <w:sz w:val="28"/>
          <w:szCs w:val="28"/>
          <w:rtl/>
        </w:rPr>
        <w:t xml:space="preserve">8 - نعمتِ سرشارِ باغ ها و بوستان هاى بهشت ، جاودان و زوال ناپذير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جنت لهم فيها نعيم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- 9 - 72 - 7</w:t>
      </w:r>
    </w:p>
    <w:p>
      <w:pPr>
        <w:pStyle w:val="BookText"/>
      </w:pPr>
      <w:r>
        <w:rPr>
          <w:rFonts w:ascii="IRNazanin" w:hAnsi="IRNazanin" w:eastAsia="IRNazanin" w:cs="IRNazanin"/>
          <w:lang w:bidi="fa-IR"/>
          <w:color w:val="111111"/>
          <w:sz w:val="28"/>
          <w:szCs w:val="28"/>
          <w:rtl/>
        </w:rPr>
        <w:t xml:space="preserve">7 - بهشت داراى مراتب ، و پاداش هاى اخروى ، داراى گونه هاى متكامل</w:t>
      </w:r>
    </w:p>
    <w:p>
      <w:pPr>
        <w:pStyle w:val="BookText"/>
      </w:pPr>
      <w:r>
        <w:rPr>
          <w:rFonts w:ascii="Amiri" w:hAnsi="Amiri" w:eastAsia="Amiri" w:cs="Amiri"/>
          <w:lang w:bidi="ar-SA"/>
          <w:color w:val="111111"/>
          <w:sz w:val="28"/>
          <w:szCs w:val="28"/>
          <w:rtl/>
        </w:rPr>
        <w:t xml:space="preserve">جنت تجرى . .. جنت عدن و رضون من اللّه أكبر</w:t>
      </w:r>
    </w:p>
    <w:p>
      <w:pPr>
        <w:pStyle w:val="BookText"/>
      </w:pPr>
      <w:r>
        <w:rPr>
          <w:rFonts w:ascii="IRNazanin" w:hAnsi="IRNazanin" w:eastAsia="IRNazanin" w:cs="IRNazanin"/>
          <w:lang w:bidi="fa-IR"/>
          <w:color w:val="111111"/>
          <w:sz w:val="28"/>
          <w:szCs w:val="28"/>
          <w:rtl/>
        </w:rPr>
        <w:t xml:space="preserve">در برداشت فوق، از تمايز «جنات تجرى» و «جنات عدن» از يكديگر مراتب بهشت، و از «رضوان من اللّه أكبر» تفاوت كمالى نعمتهاى آن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- 18 - 31 - 9</w:t>
      </w:r>
    </w:p>
    <w:p>
      <w:pPr>
        <w:pStyle w:val="BookText"/>
      </w:pPr>
      <w:r>
        <w:rPr>
          <w:rFonts w:ascii="IRNazanin" w:hAnsi="IRNazanin" w:eastAsia="IRNazanin" w:cs="IRNazanin"/>
          <w:lang w:bidi="fa-IR"/>
          <w:color w:val="111111"/>
          <w:sz w:val="28"/>
          <w:szCs w:val="28"/>
          <w:rtl/>
        </w:rPr>
        <w:t xml:space="preserve">9- بهشت ، مكانى بس آسايش آفرين ، و نعمت هاى آن ، پاداشى بس نيك براى مؤمنان است .</w:t>
      </w:r>
    </w:p>
    <w:p>
      <w:pPr>
        <w:pStyle w:val="BookText"/>
      </w:pPr>
      <w:r>
        <w:rPr>
          <w:rFonts w:ascii="IRNazanin" w:hAnsi="IRNazanin" w:eastAsia="IRNazanin" w:cs="IRNazanin"/>
          <w:lang w:bidi="fa-IR"/>
          <w:color w:val="111111"/>
          <w:sz w:val="28"/>
          <w:szCs w:val="28"/>
          <w:rtl/>
        </w:rPr>
        <w:t xml:space="preserve">نعم الثّواب و حسنت مرتفقًا</w:t>
      </w:r>
    </w:p>
    <w:p>
      <w:pPr>
        <w:pStyle w:val="BookText"/>
      </w:pPr>
      <w:r>
        <w:rPr>
          <w:rFonts w:ascii="IRNazanin" w:hAnsi="IRNazanin" w:eastAsia="IRNazanin" w:cs="IRNazanin"/>
          <w:lang w:bidi="fa-IR"/>
          <w:color w:val="111111"/>
          <w:sz w:val="28"/>
          <w:szCs w:val="28"/>
          <w:rtl/>
        </w:rPr>
        <w:t xml:space="preserve">«مرتفق» اسم مكان به معناى «متكا» (تكيگاه) است و چون هنگام استراحت، نوعاً، مرفق خود را روى زمين مى گذارند، به محل استراحت و لميدن «مرتفق»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- 47 - 15 - 9</w:t>
      </w:r>
    </w:p>
    <w:p>
      <w:pPr>
        <w:pStyle w:val="BookText"/>
      </w:pPr>
      <w:r>
        <w:rPr>
          <w:rFonts w:ascii="IRNazanin" w:hAnsi="IRNazanin" w:eastAsia="IRNazanin" w:cs="IRNazanin"/>
          <w:lang w:bidi="fa-IR"/>
          <w:color w:val="111111"/>
          <w:sz w:val="28"/>
          <w:szCs w:val="28"/>
          <w:rtl/>
        </w:rPr>
        <w:t xml:space="preserve">9- نعمت هاى بهشتى ، خالى از نقص و بهرهورى از آن به دور از هر گونه رنج و ملال</w:t>
      </w:r>
    </w:p>
    <w:p>
      <w:pPr>
        <w:pStyle w:val="BookText"/>
      </w:pPr>
      <w:r>
        <w:rPr>
          <w:rFonts w:ascii="Amiri" w:hAnsi="Amiri" w:eastAsia="Amiri" w:cs="Amiri"/>
          <w:lang w:bidi="ar-SA"/>
          <w:color w:val="111111"/>
          <w:sz w:val="28"/>
          <w:szCs w:val="28"/>
          <w:rtl/>
        </w:rPr>
        <w:t xml:space="preserve">ماء غير ءاسن . .. لبن لم يتغيّر طعمه ... خمر لذّة للشربين و أنهر من عسل مصفًّى</w:t>
      </w:r>
    </w:p>
    <w:p>
      <w:pPr>
        <w:pStyle w:val="BookText"/>
      </w:pPr>
      <w:r>
        <w:rPr>
          <w:rFonts w:ascii="IRNazanin" w:hAnsi="IRNazanin" w:eastAsia="IRNazanin" w:cs="IRNazanin"/>
          <w:lang w:bidi="fa-IR"/>
          <w:color w:val="111111"/>
          <w:sz w:val="28"/>
          <w:szCs w:val="28"/>
          <w:rtl/>
        </w:rPr>
        <w:t xml:space="preserve">تعابير «غير آسن»، «لم يتغيّر طعمه»، «لذّة للشاربين» و «مصفّى» بيانگر بدبو و بدطعم نشدن، رنج آور نبودن و ملال نياوردن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- 54 - 55 - 3</w:t>
      </w:r>
    </w:p>
    <w:p>
      <w:pPr>
        <w:pStyle w:val="BookText"/>
      </w:pPr>
      <w:r>
        <w:rPr>
          <w:rFonts w:ascii="IRNazanin" w:hAnsi="IRNazanin" w:eastAsia="IRNazanin" w:cs="IRNazanin"/>
          <w:lang w:bidi="fa-IR"/>
          <w:color w:val="111111"/>
          <w:sz w:val="28"/>
          <w:szCs w:val="28"/>
          <w:rtl/>
        </w:rPr>
        <w:t xml:space="preserve">3 - لذت ها و نعمت هاى بهشتى ، پايدار و جاودان است ; نه چون نعمت هاى دنيا زوال پذير .</w:t>
      </w:r>
    </w:p>
    <w:p>
      <w:pPr>
        <w:pStyle w:val="BookText"/>
      </w:pPr>
      <w:r>
        <w:rPr>
          <w:rFonts w:ascii="Amiri" w:hAnsi="Amiri" w:eastAsia="Amiri" w:cs="Amiri"/>
          <w:lang w:bidi="ar-SA"/>
          <w:color w:val="111111"/>
          <w:sz w:val="28"/>
          <w:szCs w:val="28"/>
          <w:rtl/>
        </w:rPr>
        <w:t xml:space="preserve">فى جنّ-ت و نهر . فى مقعد صدق عند مليك مقتدر</w:t>
      </w:r>
    </w:p>
    <w:p>
      <w:pPr>
        <w:pStyle w:val="BookText"/>
      </w:pPr>
      <w:r>
        <w:rPr>
          <w:rFonts w:ascii="Amiri" w:hAnsi="Amiri" w:eastAsia="Amiri" w:cs="Amiri"/>
          <w:lang w:bidi="ar-SA"/>
          <w:color w:val="111111"/>
          <w:sz w:val="28"/>
          <w:szCs w:val="28"/>
          <w:rtl/>
        </w:rPr>
        <w:t xml:space="preserve">در صورتى كه عبارت «فى مقعد صدق»، در بيان اوصاف همان استقرار در باغ ها و نهرها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- 55 - 48 - 2</w:t>
      </w:r>
    </w:p>
    <w:p>
      <w:pPr>
        <w:pStyle w:val="BookText"/>
      </w:pPr>
      <w:r>
        <w:rPr>
          <w:rFonts w:ascii="IRNazanin" w:hAnsi="IRNazanin" w:eastAsia="IRNazanin" w:cs="IRNazanin"/>
          <w:lang w:bidi="fa-IR"/>
          <w:color w:val="111111"/>
          <w:sz w:val="28"/>
          <w:szCs w:val="28"/>
          <w:rtl/>
        </w:rPr>
        <w:t xml:space="preserve">2 - نعمت هاى بهشت ، داراى تنوع و گوناگونى فراوان</w:t>
      </w:r>
    </w:p>
    <w:p>
      <w:pPr>
        <w:pStyle w:val="BookText"/>
      </w:pPr>
      <w:r>
        <w:rPr>
          <w:rFonts w:ascii="IRNazanin" w:hAnsi="IRNazanin" w:eastAsia="IRNazanin" w:cs="IRNazanin"/>
          <w:lang w:bidi="fa-IR"/>
          <w:color w:val="111111"/>
          <w:sz w:val="28"/>
          <w:szCs w:val="28"/>
          <w:rtl/>
        </w:rPr>
        <w:t xml:space="preserve">ذواتا أفنان</w:t>
      </w:r>
    </w:p>
    <w:p>
      <w:pPr>
        <w:pStyle w:val="BookText"/>
      </w:pPr>
      <w:r>
        <w:rPr>
          <w:rFonts w:ascii="IRNazanin" w:hAnsi="IRNazanin" w:eastAsia="IRNazanin" w:cs="IRNazanin"/>
          <w:lang w:bidi="fa-IR"/>
          <w:color w:val="111111"/>
          <w:sz w:val="28"/>
          <w:szCs w:val="28"/>
          <w:rtl/>
        </w:rPr>
        <w:t xml:space="preserve">«أفنان» مى تواند جمع «فانّ» به معناى انواع باشد. در اين صورت «أفنان»، اشاره به گوناگونى نعمت هاى بهشت و تنوع آن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4" w:name="pg6556_44702"/>
    <w:bookmarkEnd w:id="274"/>
    <w:p>
      <w:pPr>
        <w:pStyle w:val="BookText"/>
      </w:pPr>
      <w:r>
        <w:rPr>
          <w:rFonts w:ascii="IRNazanin" w:hAnsi="IRNazanin" w:eastAsia="IRNazanin" w:cs="IRNazanin"/>
          <w:lang w:bidi="fa-IR"/>
          <w:color w:val="111111"/>
          <w:sz w:val="28"/>
          <w:szCs w:val="28"/>
          <w:rtl/>
        </w:rPr>
        <w:t xml:space="preserve">18 - رحمن - 55 - 64 - 2</w:t>
      </w:r>
    </w:p>
    <w:p>
      <w:pPr>
        <w:pStyle w:val="BookText"/>
      </w:pPr>
      <w:r>
        <w:rPr>
          <w:rFonts w:ascii="Amiri" w:hAnsi="Amiri" w:eastAsia="Amiri" w:cs="Amiri"/>
          <w:lang w:bidi="ar-SA"/>
          <w:color w:val="111111"/>
          <w:sz w:val="28"/>
          <w:szCs w:val="28"/>
          <w:rtl/>
        </w:rPr>
        <w:t xml:space="preserve">2 - زيبايى ها و ارزش هاى بهشت ، در عالى ترين حد ، بدون كمترين نقص و كاستى</w:t>
      </w:r>
    </w:p>
    <w:p>
      <w:pPr>
        <w:pStyle w:val="BookText"/>
      </w:pPr>
      <w:r>
        <w:rPr>
          <w:rFonts w:ascii="Amiri" w:hAnsi="Amiri" w:eastAsia="Amiri" w:cs="Amiri"/>
          <w:lang w:bidi="ar-SA"/>
          <w:color w:val="111111"/>
          <w:sz w:val="28"/>
          <w:szCs w:val="28"/>
          <w:rtl/>
        </w:rPr>
        <w:t xml:space="preserve">مدهامّتان</w:t>
      </w:r>
    </w:p>
    <w:p>
      <w:pPr>
        <w:pStyle w:val="BookText"/>
      </w:pPr>
      <w:r>
        <w:rPr>
          <w:rFonts w:ascii="IRNazanin" w:hAnsi="IRNazanin" w:eastAsia="IRNazanin" w:cs="IRNazanin"/>
          <w:lang w:bidi="fa-IR"/>
          <w:color w:val="111111"/>
          <w:sz w:val="28"/>
          <w:szCs w:val="28"/>
          <w:rtl/>
        </w:rPr>
        <w:t xml:space="preserve">با الغاى خصوصيت از مورد، استفاده مى شود كه نعمت هاى بهشت به صورت ناب وجود دارد; مانند برگ هاى سبز درختانش كه در آن زردى و خزان زدگى مشهود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- 78 - 36 - 7</w:t>
      </w:r>
    </w:p>
    <w:p>
      <w:pPr>
        <w:pStyle w:val="BookText"/>
      </w:pPr>
      <w:r>
        <w:rPr>
          <w:rFonts w:ascii="Amiri" w:hAnsi="Amiri" w:eastAsia="Amiri" w:cs="Amiri"/>
          <w:lang w:bidi="ar-SA"/>
          <w:color w:val="111111"/>
          <w:sz w:val="28"/>
          <w:szCs w:val="28"/>
          <w:rtl/>
        </w:rPr>
        <w:t xml:space="preserve">7 - نعمت هاى اعطايى خداوند به بهشتيان ، تأمين كننده تمام خواسته هاى ايشان است .</w:t>
      </w:r>
    </w:p>
    <w:p>
      <w:pPr>
        <w:pStyle w:val="BookText"/>
      </w:pPr>
      <w:r>
        <w:rPr>
          <w:rFonts w:ascii="Amiri" w:hAnsi="Amiri" w:eastAsia="Amiri" w:cs="Amiri"/>
          <w:lang w:bidi="ar-SA"/>
          <w:color w:val="111111"/>
          <w:sz w:val="28"/>
          <w:szCs w:val="28"/>
          <w:rtl/>
        </w:rPr>
        <w:t xml:space="preserve">حسابًا</w:t>
      </w:r>
    </w:p>
    <w:p>
      <w:pPr>
        <w:pStyle w:val="BookText"/>
      </w:pPr>
      <w:r>
        <w:rPr>
          <w:rFonts w:ascii="IRNazanin" w:hAnsi="IRNazanin" w:eastAsia="IRNazanin" w:cs="IRNazanin"/>
          <w:lang w:bidi="fa-IR"/>
          <w:color w:val="111111"/>
          <w:sz w:val="28"/>
          <w:szCs w:val="28"/>
          <w:rtl/>
        </w:rPr>
        <w:t xml:space="preserve">«حساباً» اسم مصدر براى «إحساب» است و «أحسب»; يعنى، عطا را افزايش داد تا حدى كه دريافت كننده گفت: «حسبى» ;يعنى، مرا كافى است (تاج العروس) و ممكن است «حساباً» مصدر و به معناى محاسبه كردن باشد. در هر صورت به دليل صفت بودن آن براى «عطاء»، معناى مصدرى ندارد; بلكه به معناى «مُحْسَب» (كافى) و يا «محسوب» (شمرده شده) است. در برداشت ياد شده، معناى اول مورد نظر است.</w:t>
      </w:r>
    </w:p>
    <w:p>
      <w:pPr>
        <w:pStyle w:val="Heading3"/>
      </w:pPr>
      <w:bookmarkStart w:id="1117" w:name="_Toc738"/>
      <w:r>
        <w:t>561- ويژگيهاى ورود به بهشت</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- 50 - 34 - 2</w:t>
      </w:r>
    </w:p>
    <w:p>
      <w:pPr>
        <w:pStyle w:val="BookText"/>
      </w:pPr>
      <w:r>
        <w:rPr>
          <w:rFonts w:ascii="IRNazanin" w:hAnsi="IRNazanin" w:eastAsia="IRNazanin" w:cs="IRNazanin"/>
          <w:lang w:bidi="fa-IR"/>
          <w:color w:val="111111"/>
          <w:sz w:val="28"/>
          <w:szCs w:val="28"/>
          <w:rtl/>
        </w:rPr>
        <w:t xml:space="preserve">2 - نبودن كم ترين سختى و ملالت براى تقواپيشگان ، در انتقال از صحنه قيامت به باغ هاى بهشت</w:t>
      </w:r>
    </w:p>
    <w:p>
      <w:pPr>
        <w:pStyle w:val="BookText"/>
      </w:pPr>
      <w:r>
        <w:rPr>
          <w:rFonts w:ascii="IRNazanin" w:hAnsi="IRNazanin" w:eastAsia="IRNazanin" w:cs="IRNazanin"/>
          <w:lang w:bidi="fa-IR"/>
          <w:color w:val="111111"/>
          <w:sz w:val="28"/>
          <w:szCs w:val="28"/>
          <w:rtl/>
        </w:rPr>
        <w:t xml:space="preserve">ادخلوها بسلم</w:t>
      </w:r>
    </w:p>
    <w:p>
      <w:pPr>
        <w:pStyle w:val="Heading3"/>
      </w:pPr>
      <w:bookmarkStart w:id="1118" w:name="_Toc739"/>
      <w:r>
        <w:t>562- ويژگيهاى ورود مؤمنان در بهشت</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- 48 - 5 - 9</w:t>
      </w:r>
    </w:p>
    <w:p>
      <w:pPr>
        <w:pStyle w:val="BookText"/>
      </w:pPr>
      <w:r>
        <w:rPr>
          <w:rFonts w:ascii="Amiri" w:hAnsi="Amiri" w:eastAsia="Amiri" w:cs="Amiri"/>
          <w:lang w:bidi="ar-SA"/>
          <w:color w:val="111111"/>
          <w:sz w:val="28"/>
          <w:szCs w:val="28"/>
          <w:rtl/>
        </w:rPr>
        <w:t xml:space="preserve">9 - ورود مؤمنان به بهشت جاودان ، همراه با تكريم و اجلال از سوى خداوند *</w:t>
      </w:r>
    </w:p>
    <w:p>
      <w:pPr>
        <w:pStyle w:val="BookText"/>
      </w:pPr>
      <w:r>
        <w:rPr>
          <w:rFonts w:ascii="Amiri" w:hAnsi="Amiri" w:eastAsia="Amiri" w:cs="Amiri"/>
          <w:lang w:bidi="ar-SA"/>
          <w:color w:val="111111"/>
          <w:sz w:val="28"/>
          <w:szCs w:val="28"/>
          <w:rtl/>
        </w:rPr>
        <w:t xml:space="preserve">ليدخل المؤمنين و المؤمنت جنّ-ت</w:t>
      </w:r>
    </w:p>
    <w:p>
      <w:pPr>
        <w:pStyle w:val="BookText"/>
      </w:pPr>
      <w:r>
        <w:rPr>
          <w:rFonts w:ascii="Amiri" w:hAnsi="Amiri" w:eastAsia="Amiri" w:cs="Amiri"/>
          <w:lang w:bidi="ar-SA"/>
          <w:color w:val="111111"/>
          <w:sz w:val="28"/>
          <w:szCs w:val="28"/>
          <w:rtl/>
        </w:rPr>
        <w:t xml:space="preserve">فعل متعدّى «يدخل» و اسناد آن به خداوند، مى تواند دربردارنده احتمال بالا باشد.</w:t>
      </w:r>
    </w:p>
    <w:p>
      <w:pPr>
        <w:pStyle w:val="Heading3"/>
      </w:pPr>
      <w:bookmarkStart w:id="1119" w:name="_Toc740"/>
      <w:r>
        <w:t>563- ويژگيهاى همسران بهشتى</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- 38 - 52 - 1،2،3،6،7</w:t>
      </w:r>
    </w:p>
    <w:p>
      <w:pPr>
        <w:pStyle w:val="BookText"/>
      </w:pPr>
      <w:r>
        <w:rPr>
          <w:rFonts w:ascii="IRNazanin" w:hAnsi="IRNazanin" w:eastAsia="IRNazanin" w:cs="IRNazanin"/>
          <w:lang w:bidi="fa-IR"/>
          <w:color w:val="111111"/>
          <w:sz w:val="28"/>
          <w:szCs w:val="28"/>
          <w:rtl/>
        </w:rPr>
        <w:t xml:space="preserve">1 - تقواپيشگان در بهشت ، برخوردار از همسرانى علاقه مند كه جز به شوهرانشان چشم ندوخته و نظر نمى افكنند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للمتّقين لحسن مئاب . .. 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برمى گيرند و تنها به همسران خود مى نگرند. اين تعبير، ممكن است كنايه از علاقه مندى شديد زنان بهشتى به همسرانشان باشد.</w:t>
      </w:r>
    </w:p>
    <w:p>
      <w:pPr>
        <w:pStyle w:val="BookText"/>
      </w:pPr>
      <w:r>
        <w:rPr>
          <w:rFonts w:ascii="IRNazanin" w:hAnsi="IRNazanin" w:eastAsia="IRNazanin" w:cs="IRNazanin"/>
          <w:lang w:bidi="fa-IR"/>
          <w:color w:val="111111"/>
          <w:sz w:val="28"/>
          <w:szCs w:val="28"/>
          <w:rtl/>
        </w:rPr>
        <w:t xml:space="preserve">2 - تقواپيشگان در بهشت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IRNazanin" w:hAnsi="IRNazanin" w:eastAsia="IRNazanin" w:cs="IRNazanin"/>
          <w:lang w:bidi="fa-IR"/>
          <w:color w:val="111111"/>
          <w:sz w:val="28"/>
          <w:szCs w:val="28"/>
          <w:rtl/>
        </w:rPr>
        <w:t xml:space="preserve">3 - تقواپيشگان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«طرف» مربوط به غير زنان بهشتى باشد; يعنى، زنان بهشتى چنان جذاب اند كه نظر و چشم ديگران (همسران) را، به خود مشغول مى دارند.</w:t>
      </w:r>
    </w:p>
    <w:p>
      <w:pPr>
        <w:pStyle w:val="BookText"/>
      </w:pPr>
      <w:r>
        <w:rPr>
          <w:rFonts w:ascii="IRNazanin" w:hAnsi="IRNazanin" w:eastAsia="IRNazanin" w:cs="IRNazanin"/>
          <w:lang w:bidi="fa-IR"/>
          <w:color w:val="111111"/>
          <w:sz w:val="28"/>
          <w:szCs w:val="28"/>
          <w:rtl/>
        </w:rPr>
        <w:t xml:space="preserve">6 - هم سن و سال بودن زنان اهل بهشت</w:t>
      </w:r>
    </w:p>
    <w:p>
      <w:pPr>
        <w:pStyle w:val="BookText"/>
      </w:pPr>
      <w:r>
        <w:rPr>
          <w:rFonts w:ascii="IRNazanin" w:hAnsi="IRNazanin" w:eastAsia="IRNazanin" w:cs="IRNazanin"/>
          <w:lang w:bidi="fa-IR"/>
          <w:color w:val="111111"/>
          <w:sz w:val="28"/>
          <w:szCs w:val="28"/>
          <w:rtl/>
        </w:rPr>
        <w:t xml:space="preserve">و عندهم . .. أتراب</w:t>
      </w:r>
    </w:p>
    <w:p>
      <w:pPr>
        <w:pStyle w:val="BookText"/>
      </w:pPr>
      <w:r>
        <w:rPr>
          <w:rFonts w:ascii="IRNazanin" w:hAnsi="IRNazanin" w:eastAsia="IRNazanin" w:cs="IRNazanin"/>
          <w:lang w:bidi="fa-IR"/>
          <w:color w:val="111111"/>
          <w:sz w:val="28"/>
          <w:szCs w:val="28"/>
          <w:rtl/>
        </w:rPr>
        <w:t xml:space="preserve">«تِرْب» (مفرد «أتراب») اسم براى كسى است كه عمر و سن و سالش در مقايسه با ديگرى مساوى و برابر باشد.</w:t>
      </w:r>
    </w:p>
    <w:p>
      <w:pPr>
        <w:pStyle w:val="BookText"/>
      </w:pPr>
      <w:r>
        <w:rPr>
          <w:rFonts w:ascii="IRNazanin" w:hAnsi="IRNazanin" w:eastAsia="IRNazanin" w:cs="IRNazanin"/>
          <w:lang w:bidi="fa-IR"/>
          <w:color w:val="111111"/>
          <w:sz w:val="28"/>
          <w:szCs w:val="28"/>
          <w:rtl/>
        </w:rPr>
        <w:t xml:space="preserve">7 - زنان بهشتى ، با همسرانشان هم سن و سال اند .</w:t>
      </w:r>
    </w:p>
    <w:p>
      <w:pPr>
        <w:pStyle w:val="BookText"/>
      </w:pPr>
      <w:r>
        <w:rPr>
          <w:rFonts w:ascii="IRNazanin" w:hAnsi="IRNazanin" w:eastAsia="IRNazanin" w:cs="IRNazanin"/>
          <w:lang w:bidi="fa-IR"/>
          <w:color w:val="111111"/>
          <w:sz w:val="28"/>
          <w:szCs w:val="28"/>
          <w:rtl/>
        </w:rPr>
        <w:t xml:space="preserve">و عندهم . .. أتراب</w:t>
      </w:r>
    </w:p>
    <w:p>
      <w:pPr>
        <w:pStyle w:val="BookText"/>
      </w:pPr>
      <w:r>
        <w:rPr>
          <w:rFonts w:ascii="Amiri" w:hAnsi="Amiri" w:eastAsia="Amiri" w:cs="Amiri"/>
          <w:lang w:bidi="ar-SA"/>
          <w:color w:val="111111"/>
          <w:sz w:val="28"/>
          <w:szCs w:val="28"/>
          <w:rtl/>
        </w:rPr>
        <w:t xml:space="preserve">برداشت ياد شده با توجه به اين نكته است كه هم سن و سال بودن زنان بهشتى، ممكن است در مقايسه با همسران آنان سنجيده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- 56 - 22 - 2</w:t>
      </w:r>
    </w:p>
    <w:p>
      <w:pPr>
        <w:pStyle w:val="BookText"/>
      </w:pPr>
      <w:r>
        <w:rPr>
          <w:rFonts w:ascii="IRNazanin" w:hAnsi="IRNazanin" w:eastAsia="IRNazanin" w:cs="IRNazanin"/>
          <w:lang w:bidi="fa-IR"/>
          <w:color w:val="111111"/>
          <w:sz w:val="28"/>
          <w:szCs w:val="28"/>
          <w:rtl/>
        </w:rPr>
        <w:t xml:space="preserve">2 - پيشتازان در بهشت ، داراى همسرانى با چشم هاى سياه و زيبا</w:t>
      </w:r>
    </w:p>
    <w:p>
      <w:pPr>
        <w:pStyle w:val="BookText"/>
      </w:pPr>
      <w:r>
        <w:rPr>
          <w:rFonts w:ascii="Amiri" w:hAnsi="Amiri" w:eastAsia="Amiri" w:cs="Amiri"/>
          <w:lang w:bidi="ar-SA"/>
          <w:color w:val="111111"/>
          <w:sz w:val="28"/>
          <w:szCs w:val="28"/>
          <w:rtl/>
        </w:rPr>
        <w:t xml:space="preserve">و حور عين</w:t>
      </w:r>
    </w:p>
    <w:p>
      <w:pPr>
        <w:pStyle w:val="BookText"/>
      </w:pPr>
      <w:r>
        <w:rPr>
          <w:rFonts w:ascii="IRNazanin" w:hAnsi="IRNazanin" w:eastAsia="IRNazanin" w:cs="IRNazanin"/>
          <w:lang w:bidi="fa-IR"/>
          <w:color w:val="111111"/>
          <w:sz w:val="28"/>
          <w:szCs w:val="28"/>
          <w:rtl/>
        </w:rPr>
        <w:t xml:space="preserve">«حور» جمع «حوراء» است و «حوراء» به چشمى گفته مى شود كه سياهى آن بسيار سياه و سفيدى آن بسيار سفيد باشد. «عين» جمع «عيناء» است و «عيناء» در وصف چشم زيبا آورده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- 56 - 36 - 3</w:t>
      </w:r>
    </w:p>
    <w:p>
      <w:pPr>
        <w:pStyle w:val="BookText"/>
      </w:pPr>
      <w:r>
        <w:rPr>
          <w:rFonts w:ascii="Amiri" w:hAnsi="Amiri" w:eastAsia="Amiri" w:cs="Amiri"/>
          <w:lang w:bidi="ar-SA"/>
          <w:color w:val="111111"/>
          <w:sz w:val="28"/>
          <w:szCs w:val="28"/>
          <w:rtl/>
        </w:rPr>
        <w:t xml:space="preserve">3 - زنان بهشتى ، همواره در اوج كام دادن به همسران خويش</w:t>
      </w:r>
    </w:p>
    <w:p>
      <w:pPr>
        <w:pStyle w:val="BookText"/>
      </w:pPr>
      <w:r>
        <w:rPr>
          <w:rFonts w:ascii="Amiri" w:hAnsi="Amiri" w:eastAsia="Amiri" w:cs="Amiri"/>
          <w:lang w:bidi="ar-SA"/>
          <w:color w:val="111111"/>
          <w:sz w:val="28"/>
          <w:szCs w:val="28"/>
          <w:rtl/>
        </w:rPr>
        <w:t xml:space="preserve">فجعلنهنّ أبكارًا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5" w:name="pg6556_44704"/>
    <w:bookmarkEnd w:id="275"/>
    <w:p>
      <w:pPr>
        <w:pStyle w:val="BookText"/>
      </w:pPr>
      <w:r>
        <w:rPr>
          <w:rFonts w:ascii="IRNazanin" w:hAnsi="IRNazanin" w:eastAsia="IRNazanin" w:cs="IRNazanin"/>
          <w:lang w:bidi="fa-IR"/>
          <w:color w:val="111111"/>
          <w:sz w:val="28"/>
          <w:szCs w:val="28"/>
          <w:rtl/>
        </w:rPr>
        <w:t xml:space="preserve">از اين كه زنان بهشتى همواره دوشيزه مى مانند، گوياى آن است كه آنان - برخلاف زنان دنيايى - همواره مانند شب زفاف به همسران خود كام مى دهند.</w:t>
      </w:r>
    </w:p>
    <w:p>
      <w:pPr>
        <w:pStyle w:val="Heading3"/>
      </w:pPr>
      <w:bookmarkStart w:id="1120" w:name="_Toc741"/>
      <w:r>
        <w:t>564- همانند نعمتهاى بهشت</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- 2 - 25 - 10</w:t>
      </w:r>
    </w:p>
    <w:p>
      <w:pPr>
        <w:pStyle w:val="BookText"/>
      </w:pPr>
      <w:r>
        <w:rPr>
          <w:rFonts w:ascii="IRNazanin" w:hAnsi="IRNazanin" w:eastAsia="IRNazanin" w:cs="IRNazanin"/>
          <w:lang w:bidi="fa-IR"/>
          <w:color w:val="111111"/>
          <w:sz w:val="28"/>
          <w:szCs w:val="28"/>
          <w:rtl/>
        </w:rPr>
        <w:t xml:space="preserve">10 - ميوه ها و روزى هاى بهشت به نوعى ، همسان و مشابه يكديگرند .</w:t>
      </w:r>
    </w:p>
    <w:p>
      <w:pPr>
        <w:pStyle w:val="BookText"/>
      </w:pPr>
      <w:r>
        <w:rPr>
          <w:rFonts w:ascii="Amiri" w:hAnsi="Amiri" w:eastAsia="Amiri" w:cs="Amiri"/>
          <w:lang w:bidi="ar-SA"/>
          <w:color w:val="111111"/>
          <w:sz w:val="28"/>
          <w:szCs w:val="28"/>
          <w:rtl/>
        </w:rPr>
        <w:t xml:space="preserve">كلما رزقوا منها من ثمرة رزقاً . .. وأتوا به متشبها</w:t>
      </w:r>
    </w:p>
    <w:p>
      <w:pPr>
        <w:pStyle w:val="BookText"/>
      </w:pPr>
      <w:r>
        <w:rPr>
          <w:rFonts w:ascii="IRNazanin" w:hAnsi="IRNazanin" w:eastAsia="IRNazanin" w:cs="IRNazanin"/>
          <w:lang w:bidi="fa-IR"/>
          <w:color w:val="111111"/>
          <w:sz w:val="28"/>
          <w:szCs w:val="28"/>
          <w:rtl/>
        </w:rPr>
        <w:t xml:space="preserve">ضمير در «به» به «رزقاً» بر مى گردد و «متشابهاً» به معناى همسان است و حال براى اين ضمير مى باشد; يعنى، و روزيهاى بهشتى را به حضور مؤمنان مى آورند در حالى كه همسان يكديگرند. گفتنى است كه برداشت فوق مبتنى بر اين است كه جمله «أتوا به ...» مستأنفه بيانيه باشد.</w:t>
      </w:r>
    </w:p>
    <w:p>
      <w:pPr>
        <w:pStyle w:val="Heading3"/>
      </w:pPr>
      <w:bookmarkStart w:id="1121" w:name="_Toc742"/>
      <w:r>
        <w:t>565- همانندى ميوه هاى بهشت</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- 2 - 25 - 10،11</w:t>
      </w:r>
    </w:p>
    <w:p>
      <w:pPr>
        <w:pStyle w:val="BookText"/>
      </w:pPr>
      <w:r>
        <w:rPr>
          <w:rFonts w:ascii="IRNazanin" w:hAnsi="IRNazanin" w:eastAsia="IRNazanin" w:cs="IRNazanin"/>
          <w:lang w:bidi="fa-IR"/>
          <w:color w:val="111111"/>
          <w:sz w:val="28"/>
          <w:szCs w:val="28"/>
          <w:rtl/>
        </w:rPr>
        <w:t xml:space="preserve">10 - ميوه ها و روزى هاى بهشت به نوعى ، همسان و مشابه يكديگرند .</w:t>
      </w:r>
    </w:p>
    <w:p>
      <w:pPr>
        <w:pStyle w:val="BookText"/>
      </w:pPr>
      <w:r>
        <w:rPr>
          <w:rFonts w:ascii="Amiri" w:hAnsi="Amiri" w:eastAsia="Amiri" w:cs="Amiri"/>
          <w:lang w:bidi="ar-SA"/>
          <w:color w:val="111111"/>
          <w:sz w:val="28"/>
          <w:szCs w:val="28"/>
          <w:rtl/>
        </w:rPr>
        <w:t xml:space="preserve">كلما رزقوا منها من ثمرة رزقاً . .. وأتوا به متشبها</w:t>
      </w:r>
    </w:p>
    <w:p>
      <w:pPr>
        <w:pStyle w:val="BookText"/>
      </w:pPr>
      <w:r>
        <w:rPr>
          <w:rFonts w:ascii="IRNazanin" w:hAnsi="IRNazanin" w:eastAsia="IRNazanin" w:cs="IRNazanin"/>
          <w:lang w:bidi="fa-IR"/>
          <w:color w:val="111111"/>
          <w:sz w:val="28"/>
          <w:szCs w:val="28"/>
          <w:rtl/>
        </w:rPr>
        <w:t xml:space="preserve">ضمير در «به» به «رزقاً» بر مى گردد و «متشابهاً» به معناى همسان است و حال براى اين ضمير مى باشد; يعنى، و روزيهاى بهشتى را به حضور مؤمنان مى آورند در حالى كه همسان يكديگرند. گفتنى است كه برداشت فوق مبتنى بر اين است كه جمله «أتوا به ...» مستأنفه بيانيه باشد.</w:t>
      </w:r>
    </w:p>
    <w:p>
      <w:pPr>
        <w:pStyle w:val="BookText"/>
      </w:pPr>
      <w:r>
        <w:rPr>
          <w:rFonts w:ascii="IRNazanin" w:hAnsi="IRNazanin" w:eastAsia="IRNazanin" w:cs="IRNazanin"/>
          <w:lang w:bidi="fa-IR"/>
          <w:color w:val="111111"/>
          <w:sz w:val="28"/>
          <w:szCs w:val="28"/>
          <w:rtl/>
        </w:rPr>
        <w:t xml:space="preserve">11 - هرگاه ميوه اى از درختان بهشت چيده شود ، ميوه اى همانند آن بر آن درختان نمايان مى شود .</w:t>
      </w:r>
    </w:p>
    <w:p>
      <w:pPr>
        <w:pStyle w:val="BookText"/>
      </w:pPr>
      <w:r>
        <w:rPr>
          <w:rFonts w:ascii="Amiri" w:hAnsi="Amiri" w:eastAsia="Amiri" w:cs="Amiri"/>
          <w:lang w:bidi="ar-SA"/>
          <w:color w:val="111111"/>
          <w:sz w:val="28"/>
          <w:szCs w:val="28"/>
          <w:rtl/>
        </w:rPr>
        <w:t xml:space="preserve">كلما رزقوا منها من ثمرة رزقاً قالوا هذا . .. وأتوا به متشبها</w:t>
      </w:r>
    </w:p>
    <w:p>
      <w:pPr>
        <w:pStyle w:val="BookText"/>
      </w:pPr>
      <w:r>
        <w:rPr>
          <w:rFonts w:ascii="Amiri" w:hAnsi="Amiri" w:eastAsia="Amiri" w:cs="Amiri"/>
          <w:lang w:bidi="ar-SA"/>
          <w:color w:val="111111"/>
          <w:sz w:val="28"/>
          <w:szCs w:val="28"/>
          <w:rtl/>
        </w:rPr>
        <w:t xml:space="preserve">برداشت فوق مبتنى بر اين است كه: جمله «أتوا به . ..» عطف بر «قالوا ...» باشد كه در نتيجه «أتوا به ....» جواب شرط (كلما رزقوا ...) خواهد بود.</w:t>
      </w:r>
    </w:p>
    <w:p>
      <w:pPr>
        <w:pStyle w:val="Heading3"/>
      </w:pPr>
      <w:bookmarkStart w:id="1122" w:name="_Toc743"/>
      <w:r>
        <w:t>566- همسران بهشتى</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- 3 - 15 - 3،4،14</w:t>
      </w:r>
    </w:p>
    <w:p>
      <w:pPr>
        <w:pStyle w:val="BookText"/>
      </w:pPr>
      <w:r>
        <w:rPr>
          <w:rFonts w:ascii="IRNazanin" w:hAnsi="IRNazanin" w:eastAsia="IRNazanin" w:cs="IRNazanin"/>
          <w:lang w:bidi="fa-IR"/>
          <w:color w:val="111111"/>
          <w:sz w:val="28"/>
          <w:szCs w:val="28"/>
          <w:rtl/>
        </w:rPr>
        <w:t xml:space="preserve">3 - لذّت هاى اُخروى ( باغ هاى بهشتى و رضايت خدا و زنان پاكيزه ) ، برتر از خوشى ها و امكانات دنيا</w:t>
      </w:r>
    </w:p>
    <w:p>
      <w:pPr>
        <w:pStyle w:val="BookText"/>
      </w:pPr>
      <w:r>
        <w:rPr>
          <w:rFonts w:ascii="Amiri" w:hAnsi="Amiri" w:eastAsia="Amiri" w:cs="Amiri"/>
          <w:lang w:bidi="ar-SA"/>
          <w:color w:val="111111"/>
          <w:sz w:val="28"/>
          <w:szCs w:val="28"/>
          <w:rtl/>
        </w:rPr>
        <w:t xml:space="preserve">بخير من ذلكم . .. جنات ... و ازواج مطهرة و رضوان من اللّه</w:t>
      </w:r>
    </w:p>
    <w:p>
      <w:pPr>
        <w:pStyle w:val="BookText"/>
      </w:pPr>
      <w:r>
        <w:rPr>
          <w:rFonts w:ascii="IRNazanin" w:hAnsi="IRNazanin" w:eastAsia="IRNazanin" w:cs="IRNazanin"/>
          <w:lang w:bidi="fa-IR"/>
          <w:color w:val="111111"/>
          <w:sz w:val="28"/>
          <w:szCs w:val="28"/>
          <w:rtl/>
        </w:rPr>
        <w:t xml:space="preserve">4 - بهشت جاودان و همسران پاكيزه و رضايت الهى ، پاداش تضمين شده از جانب خداوند ، براى تقواپيشگان</w:t>
      </w:r>
    </w:p>
    <w:p>
      <w:pPr>
        <w:pStyle w:val="BookText"/>
      </w:pPr>
      <w:r>
        <w:rPr>
          <w:rFonts w:ascii="Amiri" w:hAnsi="Amiri" w:eastAsia="Amiri" w:cs="Amiri"/>
          <w:lang w:bidi="ar-SA"/>
          <w:color w:val="111111"/>
          <w:sz w:val="28"/>
          <w:szCs w:val="28"/>
          <w:rtl/>
        </w:rPr>
        <w:t xml:space="preserve">للّذين اتقوا . .. جنات ... خالدين فيها و ازواج مطهرة و رضوان من اللّه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6" w:name="pg6556_44705"/>
    <w:bookmarkEnd w:id="276"/>
    <w:p>
      <w:pPr>
        <w:pStyle w:val="BookText"/>
      </w:pPr>
      <w:r>
        <w:rPr>
          <w:rFonts w:ascii="IRNazanin" w:hAnsi="IRNazanin" w:eastAsia="IRNazanin" w:cs="IRNazanin"/>
          <w:lang w:bidi="fa-IR"/>
          <w:color w:val="111111"/>
          <w:sz w:val="28"/>
          <w:szCs w:val="28"/>
          <w:rtl/>
        </w:rPr>
        <w:t xml:space="preserve">14 - پاكيزگى و پاكدامنى همسران بهشتى</w:t>
      </w:r>
    </w:p>
    <w:p>
      <w:pPr>
        <w:pStyle w:val="BookText"/>
      </w:pPr>
      <w:r>
        <w:rPr>
          <w:rFonts w:ascii="Amiri" w:hAnsi="Amiri" w:eastAsia="Amiri" w:cs="Amiri"/>
          <w:lang w:bidi="ar-SA"/>
          <w:color w:val="111111"/>
          <w:sz w:val="28"/>
          <w:szCs w:val="28"/>
          <w:rtl/>
        </w:rPr>
        <w:t xml:space="preserve">و ازواج مطهرة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- 4 - 57 - 6،11</w:t>
      </w:r>
    </w:p>
    <w:p>
      <w:pPr>
        <w:pStyle w:val="BookText"/>
      </w:pPr>
      <w:r>
        <w:rPr>
          <w:rFonts w:ascii="IRNazanin" w:hAnsi="IRNazanin" w:eastAsia="IRNazanin" w:cs="IRNazanin"/>
          <w:lang w:bidi="fa-IR"/>
          <w:color w:val="111111"/>
          <w:sz w:val="28"/>
          <w:szCs w:val="28"/>
          <w:rtl/>
        </w:rPr>
        <w:t xml:space="preserve">6 - همسران اهل بهشت ، همواره پاكيزه و منزه از هر گونه آلودگى</w:t>
      </w:r>
    </w:p>
    <w:p>
      <w:pPr>
        <w:pStyle w:val="BookText"/>
      </w:pPr>
      <w:r>
        <w:rPr>
          <w:rFonts w:ascii="Amiri" w:hAnsi="Amiri" w:eastAsia="Amiri" w:cs="Amiri"/>
          <w:lang w:bidi="ar-SA"/>
          <w:color w:val="111111"/>
          <w:sz w:val="28"/>
          <w:szCs w:val="28"/>
          <w:rtl/>
        </w:rPr>
        <w:t xml:space="preserve">و الذين امنوا . .. لهم فيها ازواج مطهّرة</w:t>
      </w:r>
    </w:p>
    <w:p>
      <w:pPr>
        <w:pStyle w:val="BookText"/>
      </w:pPr>
      <w:r>
        <w:rPr>
          <w:rFonts w:ascii="IRNazanin" w:hAnsi="IRNazanin" w:eastAsia="IRNazanin" w:cs="IRNazanin"/>
          <w:lang w:bidi="fa-IR"/>
          <w:color w:val="111111"/>
          <w:sz w:val="28"/>
          <w:szCs w:val="28"/>
          <w:rtl/>
        </w:rPr>
        <w:t xml:space="preserve">«مطهّر» به كسى گفته مى شود كه از نظر جسمى و روحى پاك و منزه باشد.</w:t>
      </w:r>
    </w:p>
    <w:p>
      <w:pPr>
        <w:pStyle w:val="BookText"/>
      </w:pPr>
      <w:r>
        <w:rPr>
          <w:rFonts w:ascii="IRNazanin" w:hAnsi="IRNazanin" w:eastAsia="IRNazanin" w:cs="IRNazanin"/>
          <w:lang w:bidi="fa-IR"/>
          <w:color w:val="111111"/>
          <w:sz w:val="28"/>
          <w:szCs w:val="28"/>
          <w:rtl/>
        </w:rPr>
        <w:t xml:space="preserve">11 - همسران بهشتيان ، پاكيزه از آلودگى به حيض و حدث</w:t>
      </w:r>
    </w:p>
    <w:p>
      <w:pPr>
        <w:pStyle w:val="BookText"/>
      </w:pPr>
      <w:r>
        <w:rPr>
          <w:rFonts w:ascii="Amiri" w:hAnsi="Amiri" w:eastAsia="Amiri" w:cs="Amiri"/>
          <w:lang w:bidi="ar-SA"/>
          <w:color w:val="111111"/>
          <w:sz w:val="28"/>
          <w:szCs w:val="28"/>
          <w:rtl/>
        </w:rPr>
        <w:t xml:space="preserve">لهم فيها ازواج مطهّرة</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الازواج المطهّرة اللاّتى لا يحضن و لا يحدثن.</w:t>
      </w:r>
    </w:p>
    <w:p>
      <w:pPr>
        <w:pStyle w:val="BookText"/>
      </w:pPr>
      <w:r>
        <w:rPr>
          <w:rFonts w:ascii="Amiri" w:hAnsi="Amiri" w:eastAsia="Amiri" w:cs="Amiri"/>
          <w:lang w:bidi="ar-SA"/>
          <w:color w:val="111111"/>
          <w:sz w:val="28"/>
          <w:szCs w:val="28"/>
          <w:rtl/>
        </w:rPr>
        <w:t xml:space="preserve">من لا يحضره الفقيه، ج 1، ص 50، ح 4، باب 20، مسلسل 195 ; تفسير برهان، ج 1، ص 379،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- 37 - 62 - 1،3</w:t>
      </w:r>
    </w:p>
    <w:p>
      <w:pPr>
        <w:pStyle w:val="BookText"/>
      </w:pPr>
      <w:r>
        <w:rPr>
          <w:rFonts w:ascii="IRNazanin" w:hAnsi="IRNazanin" w:eastAsia="IRNazanin" w:cs="IRNazanin"/>
          <w:lang w:bidi="fa-IR"/>
          <w:color w:val="111111"/>
          <w:sz w:val="28"/>
          <w:szCs w:val="28"/>
          <w:rtl/>
        </w:rPr>
        <w:t xml:space="preserve">1 - زندگى انسان هاى بهشتى با انواع نعمت ها ( همچون نهر ها ، تخت ها ، شراب و همسران زيبا ) قابل مقايسه با زندگى پردرد و رنج دوزخيان نيست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خوب بودن زندگى بهشتيان و بدى زندگى دوزخيان امرى روشن و آشكار است. بر اين اساس سؤال از بهتر بودن زندگى بهشتيان نسبت به دوزخيان مى تواند براى بيان شدت تفاوت اين دو زندگى و قابل قياس نبودن آنها مى باشد.</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- 56 - 35 - 4</w:t>
      </w:r>
    </w:p>
    <w:p>
      <w:pPr>
        <w:pStyle w:val="BookText"/>
      </w:pPr>
      <w:r>
        <w:rPr>
          <w:rFonts w:ascii="IRNazanin" w:hAnsi="IRNazanin" w:eastAsia="IRNazanin" w:cs="IRNazanin"/>
          <w:lang w:bidi="fa-IR"/>
          <w:color w:val="111111"/>
          <w:sz w:val="28"/>
          <w:szCs w:val="28"/>
          <w:rtl/>
        </w:rPr>
        <w:t xml:space="preserve">4 - « فى جوامع الجامع ، « إنّا أنشأناهنّ إنشاءً » و عن النبى (صلی الله علیه و آله) قال لاُمّ سلمة هنّ اللّواتى قبضن فى دار الدنيا عجايز شمطاء جعلهنّ اللّه بعد الكبر أتراباً على ميلاد واحد . . . ;</w:t>
      </w:r>
    </w:p>
    <w:p>
      <w:pPr>
        <w:pStyle w:val="BookText"/>
      </w:pPr>
      <w:r>
        <w:rPr>
          <w:rFonts w:ascii="IRNazanin" w:hAnsi="IRNazanin" w:eastAsia="IRNazanin" w:cs="IRNazanin"/>
          <w:lang w:bidi="fa-IR"/>
          <w:color w:val="111111"/>
          <w:sz w:val="28"/>
          <w:szCs w:val="28"/>
          <w:rtl/>
        </w:rPr>
        <w:t xml:space="preserve">در جوامع الجامع [بعد از آيه] «إنّا أنشأناهنّ إنشاءً» از نبىّ اكرم(صلی الله علیه و آله) روايت شده كه به ام سلمه فرمود: آنان زنانى اند كه در حال پيرى با موهاى سفيد از دنيا رفتند و خداوند آنان را بعد از پيرى [جوان و تازه] و همانند و هم سن و سال قرار مى دهد».</w:t>
      </w:r>
    </w:p>
    <w:p>
      <w:pPr>
        <w:pStyle w:val="Heading3"/>
      </w:pPr>
      <w:bookmarkStart w:id="1123" w:name="_Toc744"/>
      <w:r>
        <w:t>567- همسران مؤمنان در بهشت</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7" w:name="pg6556_44706"/>
    <w:bookmarkEnd w:id="277"/>
    <w:p>
      <w:pPr>
        <w:pStyle w:val="BookText"/>
      </w:pPr>
      <w:r>
        <w:rPr>
          <w:rFonts w:ascii="IRNazanin" w:hAnsi="IRNazanin" w:eastAsia="IRNazanin" w:cs="IRNazanin"/>
          <w:lang w:bidi="fa-IR"/>
          <w:color w:val="111111"/>
          <w:sz w:val="28"/>
          <w:szCs w:val="28"/>
          <w:rtl/>
        </w:rPr>
        <w:t xml:space="preserve">16 - غافر - 40 - 8 - 4،8،14</w:t>
      </w:r>
    </w:p>
    <w:p>
      <w:pPr>
        <w:pStyle w:val="BookText"/>
      </w:pPr>
      <w:r>
        <w:rPr>
          <w:rFonts w:ascii="IRNazanin" w:hAnsi="IRNazanin" w:eastAsia="IRNazanin" w:cs="IRNazanin"/>
          <w:lang w:bidi="fa-IR"/>
          <w:color w:val="111111"/>
          <w:sz w:val="28"/>
          <w:szCs w:val="28"/>
          <w:rtl/>
        </w:rPr>
        <w:t xml:space="preserve">4 - بهره مندى پدران ، همسران و فرزندان صالح از بوستان هاى ماندنى بهشت ، در سايه لطف الهى به مؤمنان تائب و پيرو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تنها به مؤمنان تائب و اهل عمل، وعده بهشت داده; ولى در عين حال فرموده است: پدران، همسران و فرزندان ايشان نيز - در صورت صالح بودنشان - وارد بهشت خواهند شد. يادآورى اينان در رديف مؤمنان تائب - كه وعده بهشت تنها به آنان اختصاص دارد - مى تواند نوعى پاداش به ايشان و لطف الهى در حق آنان باشد.</w:t>
      </w:r>
    </w:p>
    <w:p>
      <w:pPr>
        <w:pStyle w:val="BookText"/>
      </w:pPr>
      <w:r>
        <w:rPr>
          <w:rFonts w:ascii="IRNazanin" w:hAnsi="IRNazanin" w:eastAsia="IRNazanin" w:cs="IRNazanin"/>
          <w:lang w:bidi="fa-IR"/>
          <w:color w:val="111111"/>
          <w:sz w:val="28"/>
          <w:szCs w:val="28"/>
          <w:rtl/>
        </w:rPr>
        <w:t xml:space="preserve">8 - بودن پدران ، همسران و فرزندان در بهشت ، از الطاف الهى در حق مؤمنان تائب و پيروان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ياد كردن مسأله بودن پدران و. .. در بهشت در كنار مؤمنان تائب، در عين آن كه آنان از نظر مقام و كمال در حدى نيستند كه مانند مؤمنان باشند (هرچند صلاحيت عمومى ورود به آن جا را دارند)، مى تواند بيانگر اظهار لطف الهى به مؤمنان تائب باشد; زيرا وجود اين افراد در كنار انسان، خود نعمتى بزرگ است.</w:t>
      </w:r>
    </w:p>
    <w:p>
      <w:pPr>
        <w:pStyle w:val="BookText"/>
      </w:pPr>
      <w:r>
        <w:rPr>
          <w:rFonts w:ascii="IRNazanin" w:hAnsi="IRNazanin" w:eastAsia="IRNazanin" w:cs="IRNazanin"/>
          <w:lang w:bidi="fa-IR"/>
          <w:color w:val="111111"/>
          <w:sz w:val="28"/>
          <w:szCs w:val="28"/>
          <w:rtl/>
        </w:rPr>
        <w:t xml:space="preserve">14 - عزت و حكمت بى مانند خداوند ، مقتضى دل بستن و اميد داشتن به ورود مؤمنان تائب و پدران ، همسران و فرزندان صالح آنان به بهشت جاويدان</w:t>
      </w:r>
    </w:p>
    <w:p>
      <w:pPr>
        <w:pStyle w:val="BookText"/>
      </w:pPr>
      <w:r>
        <w:rPr>
          <w:rFonts w:ascii="Amiri" w:hAnsi="Amiri" w:eastAsia="Amiri" w:cs="Amiri"/>
          <w:lang w:bidi="ar-SA"/>
          <w:color w:val="111111"/>
          <w:sz w:val="28"/>
          <w:szCs w:val="28"/>
          <w:rtl/>
        </w:rPr>
        <w:t xml:space="preserve">ربّنا و أدخلهم جن-ّت . .. إنّك أنت العزيز الحكيم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«إنّك أنت العزيز الحكيم» تعليل براى جمله هاى پيشين است.</w:t>
      </w:r>
    </w:p>
    <w:p>
      <w:pPr>
        <w:pStyle w:val="Heading3"/>
      </w:pPr>
      <w:bookmarkStart w:id="1124" w:name="_Toc745"/>
      <w:r>
        <w:t>568- همسنى همسران بهشت</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- 38 - 52 - 6،7</w:t>
      </w:r>
    </w:p>
    <w:p>
      <w:pPr>
        <w:pStyle w:val="BookText"/>
      </w:pPr>
      <w:r>
        <w:rPr>
          <w:rFonts w:ascii="IRNazanin" w:hAnsi="IRNazanin" w:eastAsia="IRNazanin" w:cs="IRNazanin"/>
          <w:lang w:bidi="fa-IR"/>
          <w:color w:val="111111"/>
          <w:sz w:val="28"/>
          <w:szCs w:val="28"/>
          <w:rtl/>
        </w:rPr>
        <w:t xml:space="preserve">6 - هم سن و سال بودن زنان اهل بهشت</w:t>
      </w:r>
    </w:p>
    <w:p>
      <w:pPr>
        <w:pStyle w:val="BookText"/>
      </w:pPr>
      <w:r>
        <w:rPr>
          <w:rFonts w:ascii="IRNazanin" w:hAnsi="IRNazanin" w:eastAsia="IRNazanin" w:cs="IRNazanin"/>
          <w:lang w:bidi="fa-IR"/>
          <w:color w:val="111111"/>
          <w:sz w:val="28"/>
          <w:szCs w:val="28"/>
          <w:rtl/>
        </w:rPr>
        <w:t xml:space="preserve">و عندهم . .. أتراب</w:t>
      </w:r>
    </w:p>
    <w:p>
      <w:pPr>
        <w:pStyle w:val="BookText"/>
      </w:pPr>
      <w:r>
        <w:rPr>
          <w:rFonts w:ascii="IRNazanin" w:hAnsi="IRNazanin" w:eastAsia="IRNazanin" w:cs="IRNazanin"/>
          <w:lang w:bidi="fa-IR"/>
          <w:color w:val="111111"/>
          <w:sz w:val="28"/>
          <w:szCs w:val="28"/>
          <w:rtl/>
        </w:rPr>
        <w:t xml:space="preserve">«تِرْب» (مفرد «أتراب») اسم براى كسى است كه عمر و سن و سالش در مقايسه با ديگرى مساوى و برابر باشد.</w:t>
      </w:r>
    </w:p>
    <w:p>
      <w:pPr>
        <w:pStyle w:val="BookText"/>
      </w:pPr>
      <w:r>
        <w:rPr>
          <w:rFonts w:ascii="IRNazanin" w:hAnsi="IRNazanin" w:eastAsia="IRNazanin" w:cs="IRNazanin"/>
          <w:lang w:bidi="fa-IR"/>
          <w:color w:val="111111"/>
          <w:sz w:val="28"/>
          <w:szCs w:val="28"/>
          <w:rtl/>
        </w:rPr>
        <w:t xml:space="preserve">7 - زنان بهشتى ، با همسرانشان هم سن و سال اند .</w:t>
      </w:r>
    </w:p>
    <w:p>
      <w:pPr>
        <w:pStyle w:val="BookText"/>
      </w:pPr>
      <w:r>
        <w:rPr>
          <w:rFonts w:ascii="IRNazanin" w:hAnsi="IRNazanin" w:eastAsia="IRNazanin" w:cs="IRNazanin"/>
          <w:lang w:bidi="fa-IR"/>
          <w:color w:val="111111"/>
          <w:sz w:val="28"/>
          <w:szCs w:val="28"/>
          <w:rtl/>
        </w:rPr>
        <w:t xml:space="preserve">و عندهم . .. أتراب</w:t>
      </w:r>
    </w:p>
    <w:p>
      <w:pPr>
        <w:pStyle w:val="BookText"/>
      </w:pPr>
      <w:r>
        <w:rPr>
          <w:rFonts w:ascii="Amiri" w:hAnsi="Amiri" w:eastAsia="Amiri" w:cs="Amiri"/>
          <w:lang w:bidi="ar-SA"/>
          <w:color w:val="111111"/>
          <w:sz w:val="28"/>
          <w:szCs w:val="28"/>
          <w:rtl/>
        </w:rPr>
        <w:t xml:space="preserve">برداشت ياد شده با توجه به اين نكته است كه هم سن و سال بودن زنان بهشتى، ممكن است در مقايسه با همسران آنان سنجيده شده باشد.</w:t>
      </w:r>
    </w:p>
    <w:p>
      <w:pPr>
        <w:pStyle w:val="Heading3"/>
      </w:pPr>
      <w:bookmarkStart w:id="1125" w:name="_Toc746"/>
      <w:r>
        <w:t>569- همنشينان بهشت</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- 81 - 7 - 3</w:t>
      </w:r>
    </w:p>
    <w:p>
      <w:pPr>
        <w:pStyle w:val="BookText"/>
      </w:pPr>
      <w:r>
        <w:rPr>
          <w:rFonts w:ascii="IRNazanin" w:hAnsi="IRNazanin" w:eastAsia="IRNazanin" w:cs="IRNazanin"/>
          <w:lang w:bidi="fa-IR"/>
          <w:color w:val="111111"/>
          <w:sz w:val="28"/>
          <w:szCs w:val="28"/>
          <w:rtl/>
        </w:rPr>
        <w:t xml:space="preserve">3 - « عن نعمان بن بشير سمعت رسول اللّه (صلی الله علیه و آله) يقول : « و إذا النفوس زوّجت » قال : هما الرجلان يعملان العمل ، يدخلان الجنّة و النار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8" w:name="pg6556_44707"/>
    <w:bookmarkEnd w:id="278"/>
    <w:p>
      <w:pPr>
        <w:pStyle w:val="BookText"/>
      </w:pPr>
      <w:r>
        <w:rPr>
          <w:rFonts w:ascii="IRNazanin" w:hAnsi="IRNazanin" w:eastAsia="IRNazanin" w:cs="IRNazanin"/>
          <w:lang w:bidi="fa-IR"/>
          <w:color w:val="111111"/>
          <w:sz w:val="28"/>
          <w:szCs w:val="28"/>
          <w:rtl/>
        </w:rPr>
        <w:t xml:space="preserve">از نعمان بن بشير روايت شده كه گفت: از رسول خدا(صلی الله علیه و آله) شنيدم كه اين آيه را قرائت مى فرمود: «و إذا النفوس زوّجت» و فرمود: آنان دو مردى هستند كه هر دو يك عمل را انجام مى دهند و همراه هم داخل بهشت يا جهنم مى شوند».</w:t>
      </w:r>
    </w:p>
    <w:p>
      <w:pPr>
        <w:pStyle w:val="Heading3"/>
      </w:pPr>
      <w:bookmarkStart w:id="1126" w:name="_Toc747"/>
      <w:r>
        <w:t>570- همنشينان در بهشت</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- 4 - 69 - 6،9</w:t>
      </w:r>
    </w:p>
    <w:p>
      <w:pPr>
        <w:pStyle w:val="BookText"/>
      </w:pPr>
      <w:r>
        <w:rPr>
          <w:rFonts w:ascii="IRNazanin" w:hAnsi="IRNazanin" w:eastAsia="IRNazanin" w:cs="IRNazanin"/>
          <w:lang w:bidi="fa-IR"/>
          <w:color w:val="111111"/>
          <w:sz w:val="28"/>
          <w:szCs w:val="28"/>
          <w:rtl/>
        </w:rPr>
        <w:t xml:space="preserve">6 - پيروان خدا و رسول (صلی الله علیه و آله) ، از همنشينان بهشتى پيامبران ، صدّيقان ، شاهدان و صالحان خواهند بود .</w:t>
      </w:r>
    </w:p>
    <w:p>
      <w:pPr>
        <w:pStyle w:val="BookText"/>
      </w:pPr>
      <w:r>
        <w:rPr>
          <w:rFonts w:ascii="Amiri" w:hAnsi="Amiri" w:eastAsia="Amiri" w:cs="Amiri"/>
          <w:lang w:bidi="ar-SA"/>
          <w:color w:val="111111"/>
          <w:sz w:val="28"/>
          <w:szCs w:val="28"/>
          <w:rtl/>
        </w:rPr>
        <w:t xml:space="preserve">و من يطع اللّه . .. فاولئك مع الذين انعم اللّه عليهم من النبيّين ... و الصّالحين</w:t>
      </w:r>
    </w:p>
    <w:p>
      <w:pPr>
        <w:pStyle w:val="BookText"/>
      </w:pPr>
      <w:r>
        <w:rPr>
          <w:rFonts w:ascii="IRNazanin" w:hAnsi="IRNazanin" w:eastAsia="IRNazanin" w:cs="IRNazanin"/>
          <w:lang w:bidi="fa-IR"/>
          <w:color w:val="111111"/>
          <w:sz w:val="28"/>
          <w:szCs w:val="28"/>
          <w:rtl/>
        </w:rPr>
        <w:t xml:space="preserve">چون مصاحبت و همنشينى با پيامبران براى همه پيروان آنان در دنيا تحقق نمى يابد، بنابراين زمان آن، آخرت و مكانش بهشت است.</w:t>
      </w:r>
    </w:p>
    <w:p>
      <w:pPr>
        <w:pStyle w:val="BookText"/>
      </w:pPr>
      <w:r>
        <w:rPr>
          <w:rFonts w:ascii="IRNazanin" w:hAnsi="IRNazanin" w:eastAsia="IRNazanin" w:cs="IRNazanin"/>
          <w:lang w:bidi="fa-IR"/>
          <w:color w:val="111111"/>
          <w:sz w:val="28"/>
          <w:szCs w:val="28"/>
          <w:rtl/>
        </w:rPr>
        <w:t xml:space="preserve">9 - همنشينى و مصاحبت با پيامبران ، صديقين ، شاهدان و صالحان ، از نعمت هاى الهى در بهشت</w:t>
      </w:r>
    </w:p>
    <w:p>
      <w:pPr>
        <w:pStyle w:val="BookText"/>
      </w:pPr>
      <w:r>
        <w:rPr>
          <w:rFonts w:ascii="Amiri" w:hAnsi="Amiri" w:eastAsia="Amiri" w:cs="Amiri"/>
          <w:lang w:bidi="ar-SA"/>
          <w:color w:val="111111"/>
          <w:sz w:val="28"/>
          <w:szCs w:val="28"/>
          <w:rtl/>
        </w:rPr>
        <w:t xml:space="preserve">فاولئك مع الذين انعم اللّه عليهم</w:t>
      </w:r>
    </w:p>
    <w:p>
      <w:pPr>
        <w:pStyle w:val="BookText"/>
      </w:pPr>
      <w:r>
        <w:rPr>
          <w:rFonts w:ascii="IRNazanin" w:hAnsi="IRNazanin" w:eastAsia="IRNazanin" w:cs="IRNazanin"/>
          <w:lang w:bidi="fa-IR"/>
          <w:color w:val="111111"/>
          <w:sz w:val="28"/>
          <w:szCs w:val="28"/>
          <w:rtl/>
        </w:rPr>
        <w:t xml:space="preserve">از اينكه همنشينى با پيامبران و . .. پاداشى براى پيروان خدا و رسول (صلی الله علیه و آله) شمرده شده است، برداشت فوق به دست مى آيد.</w:t>
      </w:r>
    </w:p>
    <w:p>
      <w:pPr>
        <w:pStyle w:val="Heading3"/>
      </w:pPr>
      <w:bookmarkStart w:id="1127" w:name="_Toc748"/>
      <w:r>
        <w:t>571- همنشينان مخلصان در بهشت</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- 89 - 30 - 2</w:t>
      </w:r>
    </w:p>
    <w:p>
      <w:pPr>
        <w:pStyle w:val="BookText"/>
      </w:pPr>
      <w:r>
        <w:rPr>
          <w:rFonts w:ascii="IRNazanin" w:hAnsi="IRNazanin" w:eastAsia="IRNazanin" w:cs="IRNazanin"/>
          <w:lang w:bidi="fa-IR"/>
          <w:color w:val="111111"/>
          <w:sz w:val="28"/>
          <w:szCs w:val="28"/>
          <w:rtl/>
        </w:rPr>
        <w:t xml:space="preserve">2 - بندگان خالص خداوند و هم نشينان آنان ، در بهشت برين جاى داده خواهند شد .</w:t>
      </w:r>
    </w:p>
    <w:p>
      <w:pPr>
        <w:pStyle w:val="BookText"/>
      </w:pPr>
      <w:r>
        <w:rPr>
          <w:rFonts w:ascii="IRNazanin" w:hAnsi="IRNazanin" w:eastAsia="IRNazanin" w:cs="IRNazanin"/>
          <w:lang w:bidi="fa-IR"/>
          <w:color w:val="111111"/>
          <w:sz w:val="28"/>
          <w:szCs w:val="28"/>
          <w:rtl/>
        </w:rPr>
        <w:t xml:space="preserve">فى عبدى . و ادخلى جنّتى</w:t>
      </w:r>
    </w:p>
    <w:p>
      <w:pPr>
        <w:pStyle w:val="Heading3"/>
      </w:pPr>
      <w:bookmarkStart w:id="1128" w:name="_Toc749"/>
      <w:r>
        <w:t>572- هواى بهشت</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- 4 - 57 - 5</w:t>
      </w:r>
    </w:p>
    <w:p>
      <w:pPr>
        <w:pStyle w:val="BookText"/>
      </w:pPr>
      <w:r>
        <w:rPr>
          <w:rFonts w:ascii="IRNazanin" w:hAnsi="IRNazanin" w:eastAsia="IRNazanin" w:cs="IRNazanin"/>
          <w:lang w:bidi="fa-IR"/>
          <w:color w:val="111111"/>
          <w:sz w:val="28"/>
          <w:szCs w:val="28"/>
          <w:rtl/>
        </w:rPr>
        <w:t xml:space="preserve">5 - بهشت مؤمنانِ داراى اعمال صالح ، جاودانه ، داراى نهر هاى جارى و سايه هاى پيوسته ( هواى مطبوع و ملايم )</w:t>
      </w:r>
    </w:p>
    <w:p>
      <w:pPr>
        <w:pStyle w:val="BookText"/>
      </w:pPr>
      <w:r>
        <w:rPr>
          <w:rFonts w:ascii="Amiri" w:hAnsi="Amiri" w:eastAsia="Amiri" w:cs="Amiri"/>
          <w:lang w:bidi="ar-SA"/>
          <w:color w:val="111111"/>
          <w:sz w:val="28"/>
          <w:szCs w:val="28"/>
          <w:rtl/>
        </w:rPr>
        <w:t xml:space="preserve">انّ الّذين امنوا و عملوا الصّالحات . .. و ندخلهم ظلا ظليلا</w:t>
      </w:r>
    </w:p>
    <w:p>
      <w:pPr>
        <w:pStyle w:val="BookText"/>
      </w:pPr>
      <w:r>
        <w:rPr>
          <w:rFonts w:ascii="Amiri" w:hAnsi="Amiri" w:eastAsia="Amiri" w:cs="Amiri"/>
          <w:lang w:bidi="ar-SA"/>
          <w:color w:val="111111"/>
          <w:sz w:val="28"/>
          <w:szCs w:val="28"/>
          <w:rtl/>
        </w:rPr>
        <w:t xml:space="preserve">«ظلّ» به معناى سايه و «ظليلا» تأكيد آن و ظاهراً كنايه از مطبوعيت هواى بهشت است.</w:t>
      </w:r>
    </w:p>
    <w:p>
      <w:pPr>
        <w:pStyle w:val="Heading3"/>
      </w:pPr>
      <w:bookmarkStart w:id="1129" w:name="_Toc750"/>
      <w:r>
        <w:t>573- هواى مطبوع بهشت</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- 13 - 35 - 5،6</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9" w:name="pg6556_44708"/>
    <w:bookmarkEnd w:id="279"/>
    <w:p>
      <w:pPr>
        <w:pStyle w:val="BookText"/>
      </w:pPr>
      <w:r>
        <w:rPr>
          <w:rFonts w:ascii="Amiri" w:hAnsi="Amiri" w:eastAsia="Amiri" w:cs="Amiri"/>
          <w:lang w:bidi="ar-SA"/>
          <w:color w:val="111111"/>
          <w:sz w:val="28"/>
          <w:szCs w:val="28"/>
          <w:rtl/>
        </w:rPr>
        <w:t xml:space="preserve">5- بهشت دربردارنده ميوه و خوراكى و داراى هوايى مطبوع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IRNazanin" w:hAnsi="IRNazanin" w:eastAsia="IRNazanin" w:cs="IRNazanin"/>
          <w:lang w:bidi="fa-IR"/>
          <w:color w:val="111111"/>
          <w:sz w:val="28"/>
          <w:szCs w:val="28"/>
          <w:rtl/>
        </w:rPr>
        <w:t xml:space="preserve">«أُكل» به معناى ميوه و ثمره است و گاهى به مطلق خوراكى نيز اطلاق مى شود. «ظلّ» به معناى سايه و در آيه شريفه كنايه از خوش آب و هوا بودن است.</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- 56 - 30 - 2</w:t>
      </w:r>
    </w:p>
    <w:p>
      <w:pPr>
        <w:pStyle w:val="BookText"/>
      </w:pPr>
      <w:r>
        <w:rPr>
          <w:rFonts w:ascii="IRNazanin" w:hAnsi="IRNazanin" w:eastAsia="IRNazanin" w:cs="IRNazanin"/>
          <w:lang w:bidi="fa-IR"/>
          <w:color w:val="111111"/>
          <w:sz w:val="28"/>
          <w:szCs w:val="28"/>
          <w:rtl/>
        </w:rPr>
        <w:t xml:space="preserve">2 - اصحاب اليمين ، همواره در هواى مطبوع بهشت قرار داشته و از گزند گرماى خورشيد در امان خواهند بود .</w:t>
      </w:r>
    </w:p>
    <w:p>
      <w:pPr>
        <w:pStyle w:val="BookText"/>
      </w:pPr>
      <w:r>
        <w:rPr>
          <w:rFonts w:ascii="Amiri" w:hAnsi="Amiri" w:eastAsia="Amiri" w:cs="Amiri"/>
          <w:lang w:bidi="ar-SA"/>
          <w:color w:val="111111"/>
          <w:sz w:val="28"/>
          <w:szCs w:val="28"/>
          <w:rtl/>
        </w:rPr>
        <w:t xml:space="preserve">و ظلّ ممدود</w:t>
      </w:r>
    </w:p>
    <w:p>
      <w:pPr>
        <w:pStyle w:val="BookText"/>
      </w:pPr>
      <w:r>
        <w:rPr>
          <w:rFonts w:ascii="IRNazanin" w:hAnsi="IRNazanin" w:eastAsia="IRNazanin" w:cs="IRNazanin"/>
          <w:lang w:bidi="fa-IR"/>
          <w:color w:val="111111"/>
          <w:sz w:val="28"/>
          <w:szCs w:val="28"/>
          <w:rtl/>
        </w:rPr>
        <w:t xml:space="preserve">«ظلّ» عطف بر «سدر» و خبر براى مبتداى محذوف است. تقدير آن «و هم فى ظلّ ممدود» مى باشد. گفتنى است كه تعبير بالا، كنايه از مطبوع بودن هواى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- 76 - 13 - 3،4</w:t>
      </w:r>
    </w:p>
    <w:p>
      <w:pPr>
        <w:pStyle w:val="BookText"/>
      </w:pPr>
      <w:r>
        <w:rPr>
          <w:rFonts w:ascii="IRNazanin" w:hAnsi="IRNazanin" w:eastAsia="IRNazanin" w:cs="IRNazanin"/>
          <w:lang w:bidi="fa-IR"/>
          <w:color w:val="111111"/>
          <w:sz w:val="28"/>
          <w:szCs w:val="28"/>
          <w:rtl/>
        </w:rPr>
        <w:t xml:space="preserve">3 - ابرار در بهشت ، آسوده از گرما و سرماى آزاردهنده و برخوردار از هواى مطبوع و معتدل در بهشت</w:t>
      </w:r>
    </w:p>
    <w:p>
      <w:pPr>
        <w:pStyle w:val="BookText"/>
      </w:pPr>
      <w:r>
        <w:rPr>
          <w:rFonts w:ascii="Amiri" w:hAnsi="Amiri" w:eastAsia="Amiri" w:cs="Amiri"/>
          <w:lang w:bidi="ar-SA"/>
          <w:color w:val="111111"/>
          <w:sz w:val="28"/>
          <w:szCs w:val="28"/>
          <w:rtl/>
        </w:rPr>
        <w:t xml:space="preserve">لايرون فيها شمسًا و لازمهريرًا</w:t>
      </w:r>
    </w:p>
    <w:p>
      <w:pPr>
        <w:pStyle w:val="BookText"/>
      </w:pPr>
      <w:r>
        <w:rPr>
          <w:rFonts w:ascii="IRNazanin" w:hAnsi="IRNazanin" w:eastAsia="IRNazanin" w:cs="IRNazanin"/>
          <w:lang w:bidi="fa-IR"/>
          <w:color w:val="111111"/>
          <w:sz w:val="28"/>
          <w:szCs w:val="28"/>
          <w:rtl/>
        </w:rPr>
        <w:t xml:space="preserve">«زمهرير»به معناى سرماى شديد است. مقصود از نديدن خورشيد و سرما، روبه رو نشدن با گرما و سرماى آزاردهنده و برخوردارى از هواى مطبوع و معتدل است.</w:t>
      </w:r>
    </w:p>
    <w:p>
      <w:pPr>
        <w:pStyle w:val="BookText"/>
      </w:pPr>
      <w:r>
        <w:rPr>
          <w:rFonts w:ascii="Amiri" w:hAnsi="Amiri" w:eastAsia="Amiri" w:cs="Amiri"/>
          <w:lang w:bidi="ar-SA"/>
          <w:color w:val="111111"/>
          <w:sz w:val="28"/>
          <w:szCs w:val="28"/>
          <w:rtl/>
        </w:rPr>
        <w:t xml:space="preserve">4 - بهشت ، داراى هوايى لطيف ، مطبوع و معتدل</w:t>
      </w:r>
    </w:p>
    <w:p>
      <w:pPr>
        <w:pStyle w:val="BookText"/>
      </w:pPr>
      <w:r>
        <w:rPr>
          <w:rFonts w:ascii="Amiri" w:hAnsi="Amiri" w:eastAsia="Amiri" w:cs="Amiri"/>
          <w:lang w:bidi="ar-SA"/>
          <w:color w:val="111111"/>
          <w:sz w:val="28"/>
          <w:szCs w:val="28"/>
          <w:rtl/>
        </w:rPr>
        <w:t xml:space="preserve">جنّة . .. لايرون فيها شمسًا و لازمهريرًا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- 76 - 22 - 2</w:t>
      </w:r>
    </w:p>
    <w:p>
      <w:pPr>
        <w:pStyle w:val="BookText"/>
      </w:pPr>
      <w:r>
        <w:rPr>
          <w:rFonts w:ascii="IRNazanin" w:hAnsi="IRNazanin" w:eastAsia="IRNazanin" w:cs="IRNazanin"/>
          <w:lang w:bidi="fa-IR"/>
          <w:color w:val="111111"/>
          <w:sz w:val="28"/>
          <w:szCs w:val="28"/>
          <w:rtl/>
        </w:rPr>
        <w:t xml:space="preserve">2 - تخت هاى مزيّن در هوايى مطبوع ، ميوه هاى آماده ، انواع شراب هاى دلپذير ، جوانكان خدمت گزار و لباس هاى فاخر ، از نعمت هاى اختصاصى براى ابرار در بهشت</w:t>
      </w:r>
    </w:p>
    <w:p>
      <w:pPr>
        <w:pStyle w:val="BookText"/>
      </w:pPr>
      <w:r>
        <w:rPr>
          <w:rFonts w:ascii="Amiri" w:hAnsi="Amiri" w:eastAsia="Amiri" w:cs="Amiri"/>
          <w:lang w:bidi="ar-SA"/>
          <w:color w:val="111111"/>
          <w:sz w:val="28"/>
          <w:szCs w:val="28"/>
          <w:rtl/>
        </w:rPr>
        <w:t xml:space="preserve">متّكئين فيها على الأرائك . .. و ذلّلت قطوفها... يسقون فيها كأسًا ... يطوف عليهم</w:t>
      </w:r>
    </w:p>
    <w:p>
      <w:pPr>
        <w:pStyle w:val="BookText"/>
      </w:pPr>
      <w:r>
        <w:rPr>
          <w:rFonts w:ascii="Amiri" w:hAnsi="Amiri" w:eastAsia="Amiri" w:cs="Amiri"/>
          <w:lang w:bidi="ar-SA"/>
          <w:color w:val="111111"/>
          <w:sz w:val="28"/>
          <w:szCs w:val="28"/>
          <w:rtl/>
        </w:rPr>
        <w:t xml:space="preserve">تقديم جار و مجرور (لكم) مفيد اختصاص است. ضمن آن كه لام در «لكم»، مى تواند براى اختصاص باشد.</w:t>
      </w:r>
    </w:p>
    <w:p>
      <w:pPr>
        <w:pStyle w:val="Heading3"/>
      </w:pPr>
      <w:bookmarkStart w:id="1130" w:name="_Toc751"/>
      <w:r>
        <w:t>574- يهود و بهشت</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- 2 - 94 - 4،7،12</w:t>
      </w:r>
    </w:p>
    <w:p>
      <w:pPr>
        <w:pStyle w:val="BookText"/>
      </w:pPr>
      <w:r>
        <w:rPr>
          <w:rFonts w:ascii="Amiri" w:hAnsi="Amiri" w:eastAsia="Amiri" w:cs="Amiri"/>
          <w:lang w:bidi="ar-SA"/>
          <w:color w:val="111111"/>
          <w:sz w:val="28"/>
          <w:szCs w:val="28"/>
          <w:rtl/>
        </w:rPr>
        <w:t xml:space="preserve">4 - يهوديان ، اختصاص يافتن بهشت را به قوم يهود ، حكم و تقديرى الهى مى شمرند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كانت لكم الدار الأخرة عند اللّه</w:t>
      </w:r>
    </w:p>
    <w:p>
      <w:pPr>
        <w:pStyle w:val="BookText"/>
      </w:pPr>
      <w:r>
        <w:rPr>
          <w:rFonts w:ascii="IRNazanin" w:hAnsi="IRNazanin" w:eastAsia="IRNazanin" w:cs="IRNazanin"/>
          <w:lang w:bidi="fa-IR"/>
          <w:color w:val="111111"/>
          <w:sz w:val="28"/>
          <w:szCs w:val="28"/>
          <w:rtl/>
        </w:rPr>
        <w:t xml:space="preserve">«عند اللّه» متعلق به «كانت» است و مفادش اين است كه ثبوت آخرت براى يهود در نزد خداست; يعنى، او اين معنا را پذيرفته، تحقق بخشيده و مقرر ساخته است.</w:t>
      </w:r>
    </w:p>
    <w:p>
      <w:pPr>
        <w:pStyle w:val="BookText"/>
      </w:pPr>
      <w:r>
        <w:rPr>
          <w:rFonts w:ascii="IRNazanin" w:hAnsi="IRNazanin" w:eastAsia="IRNazanin" w:cs="IRNazanin"/>
          <w:lang w:bidi="fa-IR"/>
          <w:color w:val="111111"/>
          <w:sz w:val="28"/>
          <w:szCs w:val="28"/>
          <w:rtl/>
        </w:rPr>
        <w:t xml:space="preserve">7 - ادعاى يهوديان ( يقين به بهشتى بودن ) آن گاه صادقانه و برخاسته از باور آنان است كه تمناى مرگ كرده و از آن استقبال كنند .</w:t>
      </w:r>
    </w:p>
    <w:p>
      <w:pPr>
        <w:pStyle w:val="BookText"/>
      </w:pPr>
      <w:r>
        <w:rPr>
          <w:rFonts w:ascii="Amiri" w:hAnsi="Amiri" w:eastAsia="Amiri" w:cs="Amiri"/>
          <w:lang w:bidi="ar-SA"/>
          <w:color w:val="111111"/>
          <w:sz w:val="28"/>
          <w:szCs w:val="28"/>
          <w:rtl/>
        </w:rPr>
        <w:t xml:space="preserve">قل إن كانت لكم الدار الأخرة . .. فتمنوا الموت</w:t>
      </w:r>
    </w:p>
    <w:p>
      <w:pPr>
        <w:pStyle w:val="BookText"/>
      </w:pPr>
      <w:r>
        <w:rPr>
          <w:rFonts w:ascii="Amiri" w:hAnsi="Amiri" w:eastAsia="Amiri" w:cs="Amiri"/>
          <w:lang w:bidi="ar-SA"/>
          <w:color w:val="111111"/>
          <w:sz w:val="28"/>
          <w:szCs w:val="28"/>
          <w:rtl/>
        </w:rPr>
        <w:t xml:space="preserve">12 - يهود ، بر خلاف ادعايشان ، به بهشتى بودن خويش اطمينان نداشتند .</w:t>
      </w:r>
    </w:p>
    <w:p>
      <w:pPr>
        <w:pStyle w:val="BookText"/>
      </w:pPr>
      <w:r>
        <w:rPr>
          <w:rFonts w:ascii="Amiri" w:hAnsi="Amiri" w:eastAsia="Amiri" w:cs="Amiri"/>
          <w:lang w:bidi="ar-SA"/>
          <w:color w:val="111111"/>
          <w:sz w:val="28"/>
          <w:szCs w:val="28"/>
          <w:rtl/>
        </w:rPr>
        <w:t xml:space="preserve">فتمنوا الموت إن كنتم صدقين</w:t>
      </w:r>
    </w:p>
    <w:p>
      <w:pPr>
        <w:pStyle w:val="BookText"/>
      </w:pPr>
      <w:r>
        <w:rPr>
          <w:rFonts w:ascii="IRNazanin" w:hAnsi="IRNazanin" w:eastAsia="IRNazanin" w:cs="IRNazanin"/>
          <w:lang w:bidi="fa-IR"/>
          <w:color w:val="111111"/>
          <w:sz w:val="28"/>
          <w:szCs w:val="28"/>
          <w:rtl/>
        </w:rPr>
        <w:t xml:space="preserve">جمله «إن كنتم صادقين» اشاره به دروغ گويى يهود دارد; يعنى، آنان خود مى دانند كه ادعايشان واقعيت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- 2 - 96 - 7</w:t>
      </w:r>
    </w:p>
    <w:p>
      <w:pPr>
        <w:pStyle w:val="BookText"/>
      </w:pPr>
      <w:r>
        <w:rPr>
          <w:rFonts w:ascii="IRNazanin" w:hAnsi="IRNazanin" w:eastAsia="IRNazanin" w:cs="IRNazanin"/>
          <w:lang w:bidi="fa-IR"/>
          <w:color w:val="111111"/>
          <w:sz w:val="28"/>
          <w:szCs w:val="28"/>
          <w:rtl/>
        </w:rPr>
        <w:t xml:space="preserve">7 - يهوديان خود نيز بر بى پايه بودن ادعايشان ( تقدير بهشت براى آنان ) واقفند .</w:t>
      </w:r>
    </w:p>
    <w:p>
      <w:pPr>
        <w:pStyle w:val="BookText"/>
      </w:pPr>
      <w:r>
        <w:rPr>
          <w:rFonts w:ascii="Amiri" w:hAnsi="Amiri" w:eastAsia="Amiri" w:cs="Amiri"/>
          <w:lang w:bidi="ar-SA"/>
          <w:color w:val="111111"/>
          <w:sz w:val="28"/>
          <w:szCs w:val="28"/>
          <w:rtl/>
        </w:rPr>
        <w:t xml:space="preserve">إن كانت لكم الدار الأخرة . .. و لتجدنهم أحرص الناس</w:t>
      </w:r>
    </w:p>
    <w:p>
      <w:pPr>
        <w:pStyle w:val="BookText"/>
      </w:pPr>
      <w:r>
        <w:rPr>
          <w:rFonts w:ascii="IRNazanin" w:hAnsi="IRNazanin" w:eastAsia="IRNazanin" w:cs="IRNazanin"/>
          <w:lang w:bidi="fa-IR"/>
          <w:color w:val="111111"/>
          <w:sz w:val="28"/>
          <w:szCs w:val="28"/>
          <w:rtl/>
        </w:rPr>
        <w:t xml:space="preserve">جمله هاى «لتجدنهم . ..» و «يود أحدهم ...» را مى توان ناظر به ادعاى يهود (إن كانت ... در آيه 94) دانست; يعنى، شما يهوديان از يكسو مدعى هستيد كه سراى آخرت از آن شماست و از سوى ديگر آرزوى ماندگار شدن در حيات دنيا را داريد، اين نشان مى دهد كه خود شما نيز آن ادعا را باور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- 2 - 111 - 1،2،4،8،10</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IRNazanin" w:hAnsi="IRNazanin" w:eastAsia="IRNazanin" w:cs="IRNazanin"/>
          <w:lang w:bidi="fa-IR"/>
          <w:color w:val="111111"/>
          <w:sz w:val="28"/>
          <w:szCs w:val="28"/>
          <w:rtl/>
        </w:rPr>
        <w:t xml:space="preserve">2 - يهوديان ، بهشت را مخصوص يهود و ديگران را از آن محروم مى دانند .</w:t>
      </w:r>
    </w:p>
    <w:p>
      <w:pPr>
        <w:pStyle w:val="BookText"/>
      </w:pPr>
      <w:r>
        <w:rPr>
          <w:rFonts w:ascii="Amiri" w:hAnsi="Amiri" w:eastAsia="Amiri" w:cs="Amiri"/>
          <w:lang w:bidi="ar-SA"/>
          <w:color w:val="111111"/>
          <w:sz w:val="28"/>
          <w:szCs w:val="28"/>
          <w:rtl/>
        </w:rPr>
        <w:t xml:space="preserve">و قالوا لن يدخل الجنة إلا من كان هوداً</w:t>
      </w:r>
    </w:p>
    <w:p>
      <w:pPr>
        <w:pStyle w:val="BookText"/>
      </w:pPr>
      <w:r>
        <w:rPr>
          <w:rFonts w:ascii="IRNazanin" w:hAnsi="IRNazanin" w:eastAsia="IRNazanin" w:cs="IRNazanin"/>
          <w:lang w:bidi="fa-IR"/>
          <w:color w:val="111111"/>
          <w:sz w:val="28"/>
          <w:szCs w:val="28"/>
          <w:rtl/>
        </w:rPr>
        <w:t xml:space="preserve">آيه 113، بيانگر آن است كه هر يك از يهود و نصارا ديگرى را اهل نجات نمى دانند. بنابراين به اصطلاح اهل ادب، در آيه مورد بحث «لفّ اجمالى» وجود دارد و حرف «أو» نيز براى تفصيل است; يعنى، جمله «قالوا لن ...» حاكى از دو جمله است: 1- قالت اليهود: « لن يدخل الجنة إلا من كان هوداً». 2- و قالت النصارى: « لن يدخل الجنة إلا من كان نصرى».</w:t>
      </w:r>
    </w:p>
    <w:p>
      <w:pPr>
        <w:pStyle w:val="BookText"/>
      </w:pPr>
      <w:r>
        <w:rPr>
          <w:rFonts w:ascii="Amiri" w:hAnsi="Amiri" w:eastAsia="Amiri" w:cs="Amiri"/>
          <w:lang w:bidi="ar-SA"/>
          <w:color w:val="111111"/>
          <w:sz w:val="28"/>
          <w:szCs w:val="28"/>
          <w:rtl/>
        </w:rPr>
        <w:t xml:space="preserve">4 - اتفاق نظر يهود و نصارا ، بر ادعاى محروميت مسلمانان از بهشت</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هدف از اينكه قرآن، پندار نصارا و يهود را به صورت «لفّ اجمالى» بيان كرده، رساندن اين معناست كه: مقصود اصلى يهود و نصارا در طرح آن ادعا، بيان محروميت مسلمانان از بهشت است.</w:t>
      </w:r>
    </w:p>
    <w:p>
      <w:pPr>
        <w:pStyle w:val="BookText"/>
      </w:pPr>
      <w:r>
        <w:rPr>
          <w:rFonts w:ascii="IRNazanin" w:hAnsi="IRNazanin" w:eastAsia="IRNazanin" w:cs="IRNazanin"/>
          <w:lang w:bidi="fa-IR"/>
          <w:color w:val="111111"/>
          <w:sz w:val="28"/>
          <w:szCs w:val="28"/>
          <w:rtl/>
        </w:rPr>
        <w:t xml:space="preserve">8 - يهود و نصارا هيچ برهانى بر ادعاى خويش ( اختصاص بهشت به خويشتن و محروميت مسلمان از آن ) ندارند .</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«هات» (مفرد هاتوا) اسم فعل و به معناى عطا كن است. بنابراين «هاتوا برهانكم) يعنى، برهانتان را ارائه كنيد.</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0" w:name="pg6556_44710"/>
    <w:bookmarkEnd w:id="280"/>
    <w:p>
      <w:pPr>
        <w:pStyle w:val="Heading2"/>
      </w:pPr>
      <w:bookmarkStart w:id="1131" w:name="_Toc752"/>
      <w:r>
        <w:t>6- بهشتيان</w:t>
      </w:r>
      <w:bookmarkEnd w:id="1131"/>
    </w:p>
    <w:p>
      <w:pPr>
        <w:pStyle w:val="Heading3"/>
      </w:pPr>
      <w:bookmarkStart w:id="1132" w:name="_Toc753"/>
      <w:r>
        <w:t>1- بهشتيان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- 2 - 25 - 3،16</w:t>
      </w:r>
    </w:p>
    <w:p>
      <w:pPr>
        <w:pStyle w:val="BookText"/>
      </w:pPr>
      <w:r>
        <w:rPr>
          <w:rFonts w:ascii="IRNazanin" w:hAnsi="IRNazanin" w:eastAsia="IRNazanin" w:cs="IRNazanin"/>
          <w:lang w:bidi="fa-IR"/>
          <w:color w:val="111111"/>
          <w:sz w:val="28"/>
          <w:szCs w:val="28"/>
          <w:rtl/>
        </w:rPr>
        <w:t xml:space="preserve">3 - بهشت و نعمت هاى آن ، پاداش كسانى است كه به قرآن و پيامبر (صلی الله علیه و آله) ايمان آورده و اعمال صالح انجام دهند .</w:t>
      </w:r>
    </w:p>
    <w:p>
      <w:pPr>
        <w:pStyle w:val="BookText"/>
      </w:pPr>
      <w:r>
        <w:rPr>
          <w:rFonts w:ascii="Amiri" w:hAnsi="Amiri" w:eastAsia="Amiri" w:cs="Amiri"/>
          <w:lang w:bidi="ar-SA"/>
          <w:color w:val="111111"/>
          <w:sz w:val="28"/>
          <w:szCs w:val="28"/>
          <w:rtl/>
        </w:rPr>
        <w:t xml:space="preserve">و بشر الذين ءامنوا . .. أن لهم جنت تجرى من تحت الأنهر</w:t>
      </w:r>
    </w:p>
    <w:p>
      <w:pPr>
        <w:pStyle w:val="BookText"/>
      </w:pPr>
      <w:r>
        <w:rPr>
          <w:rFonts w:ascii="IRNazanin" w:hAnsi="IRNazanin" w:eastAsia="IRNazanin" w:cs="IRNazanin"/>
          <w:lang w:bidi="fa-IR"/>
          <w:color w:val="111111"/>
          <w:sz w:val="28"/>
          <w:szCs w:val="28"/>
          <w:rtl/>
        </w:rPr>
        <w:t xml:space="preserve">متعلق «آمنوا» به دليل آيات قبل، قرآن و پيامبر(صلی الله علیه و آله) است.</w:t>
      </w:r>
    </w:p>
    <w:p>
      <w:pPr>
        <w:pStyle w:val="BookText"/>
      </w:pPr>
      <w:r>
        <w:rPr>
          <w:rFonts w:ascii="IRNazanin" w:hAnsi="IRNazanin" w:eastAsia="IRNazanin" w:cs="IRNazanin"/>
          <w:lang w:bidi="fa-IR"/>
          <w:color w:val="111111"/>
          <w:sz w:val="28"/>
          <w:szCs w:val="28"/>
          <w:rtl/>
        </w:rPr>
        <w:t xml:space="preserve">16 - سليم گويد : « قلت ] لعلىّ بن ابى طالب ( ع ) [ : . . . فمن لقى اللّه عارفاً بامامه مطيعاً له من اهل الجنة هو ؟ قال : نعم إذا لقى اللّه و هو مؤمن من الذين قال اللّه عز و جل : « الذين آمنوا و عملوا الصالحات » . . . ;</w:t>
      </w:r>
    </w:p>
    <w:p>
      <w:pPr>
        <w:pStyle w:val="BookText"/>
      </w:pPr>
      <w:r>
        <w:rPr>
          <w:rFonts w:ascii="Amiri" w:hAnsi="Amiri" w:eastAsia="Amiri" w:cs="Amiri"/>
          <w:lang w:bidi="ar-SA"/>
          <w:color w:val="111111"/>
          <w:sz w:val="28"/>
          <w:szCs w:val="28"/>
          <w:rtl/>
        </w:rPr>
        <w:t xml:space="preserve">به على (ع) عرض كردم آيا كسى كه خدا را ملاقات بكند در حالى كه امام خود را شناخته و او را اطاعت كرده باشد، اهل بهشت است؟ فرمود: آرى، هر كس خدا را ملاقات كند در حالى كه مؤمن باشد جزو كسانى است كه خداوند فرموده: «ايمان آورده و عمل صالح انجام داده اند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- 2 - 112 - 2</w:t>
      </w:r>
    </w:p>
    <w:p>
      <w:pPr>
        <w:pStyle w:val="BookText"/>
      </w:pPr>
      <w:r>
        <w:rPr>
          <w:rFonts w:ascii="IRNazanin" w:hAnsi="IRNazanin" w:eastAsia="IRNazanin" w:cs="IRNazanin"/>
          <w:lang w:bidi="fa-IR"/>
          <w:color w:val="111111"/>
          <w:sz w:val="28"/>
          <w:szCs w:val="28"/>
          <w:rtl/>
        </w:rPr>
        <w:t xml:space="preserve">2 - پاداش هاى الهى ( بهشت ) از آن كسانى است كه با تمام وجود تسليم خدا شده و از سر اخلاص كار هاى نيك انجام دهند .</w:t>
      </w:r>
    </w:p>
    <w:p>
      <w:pPr>
        <w:pStyle w:val="BookText"/>
      </w:pPr>
      <w:r>
        <w:rPr>
          <w:rFonts w:ascii="IRNazanin" w:hAnsi="IRNazanin" w:eastAsia="IRNazanin" w:cs="IRNazanin"/>
          <w:lang w:bidi="fa-IR"/>
          <w:color w:val="111111"/>
          <w:sz w:val="28"/>
          <w:szCs w:val="28"/>
          <w:rtl/>
        </w:rPr>
        <w:t xml:space="preserve">من أسلم وجهه للّه و هو محسن فله أجره عند ربه</w:t>
      </w:r>
    </w:p>
    <w:p>
      <w:pPr>
        <w:pStyle w:val="BookText"/>
      </w:pPr>
      <w:r>
        <w:rPr>
          <w:rFonts w:ascii="IRNazanin" w:hAnsi="IRNazanin" w:eastAsia="IRNazanin" w:cs="IRNazanin"/>
          <w:lang w:bidi="fa-IR"/>
          <w:color w:val="111111"/>
          <w:sz w:val="28"/>
          <w:szCs w:val="28"/>
          <w:rtl/>
        </w:rPr>
        <w:t xml:space="preserve">از مصاديق «أجر» - به دليل آيه قبل - «بهشت» است. «وجه» به معناى صورت است و مراد از آن در آيه شريفه، وجود و ذات آدمى است. «محسن» به كسى گفته مى شود كه كار نيك انجام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w:t>
      </w:r>
    </w:p>
    <w:p>
      <w:pPr>
        <w:pStyle w:val="BookText"/>
      </w:pPr>
      <w:r>
        <w:rPr>
          <w:rFonts w:ascii="Amiri" w:hAnsi="Amiri" w:eastAsia="Amiri" w:cs="Amiri"/>
          <w:lang w:bidi="ar-SA"/>
          <w:color w:val="111111"/>
          <w:sz w:val="28"/>
          <w:szCs w:val="28"/>
          <w:rtl/>
        </w:rPr>
        <w:t xml:space="preserve">1 - بهشت ، از آنِ كسانى است كه در مقابل آزمايش هاى الهى شكيبا باشند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- 4 - 122 - 3،5</w:t>
      </w:r>
    </w:p>
    <w:p>
      <w:pPr>
        <w:pStyle w:val="BookText"/>
      </w:pPr>
      <w:r>
        <w:rPr>
          <w:rFonts w:ascii="Amiri" w:hAnsi="Amiri" w:eastAsia="Amiri" w:cs="Amiri"/>
          <w:lang w:bidi="ar-SA"/>
          <w:color w:val="111111"/>
          <w:sz w:val="28"/>
          <w:szCs w:val="28"/>
          <w:rtl/>
        </w:rPr>
        <w:t xml:space="preserve">3 - خداوند ، وارد كننده مؤمنان داراى اعمال صالح به بهشت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ءامنوا و عملوا الصلحت سندخلهم جنت</w:t>
      </w:r>
    </w:p>
    <w:p>
      <w:pPr>
        <w:pStyle w:val="BookText"/>
      </w:pPr>
      <w:r>
        <w:rPr>
          <w:rFonts w:ascii="IRNazanin" w:hAnsi="IRNazanin" w:eastAsia="IRNazanin" w:cs="IRNazanin"/>
          <w:lang w:bidi="fa-IR"/>
          <w:color w:val="111111"/>
          <w:sz w:val="28"/>
          <w:szCs w:val="28"/>
          <w:rtl/>
        </w:rPr>
        <w:t xml:space="preserve">5 - مؤمنان داراى اعمال صالح ، در بهشت ، جاودان و پاينده اند .</w:t>
      </w:r>
    </w:p>
    <w:p>
      <w:pPr>
        <w:pStyle w:val="BookText"/>
      </w:pPr>
      <w:r>
        <w:rPr>
          <w:rFonts w:ascii="Amiri" w:hAnsi="Amiri" w:eastAsia="Amiri" w:cs="Amiri"/>
          <w:lang w:bidi="ar-SA"/>
          <w:color w:val="111111"/>
          <w:sz w:val="28"/>
          <w:szCs w:val="28"/>
          <w:rtl/>
        </w:rPr>
        <w:t xml:space="preserve">و الذين ءامنوا . .. سندخلهم جنت تجرى من تحتها الأنهر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- 5 - 119 - 10</w:t>
      </w:r>
    </w:p>
    <w:p>
      <w:pPr>
        <w:pStyle w:val="BookText"/>
      </w:pPr>
      <w:r>
        <w:rPr>
          <w:rFonts w:ascii="IRNazanin" w:hAnsi="IRNazanin" w:eastAsia="IRNazanin" w:cs="IRNazanin"/>
          <w:lang w:bidi="fa-IR"/>
          <w:color w:val="111111"/>
          <w:sz w:val="28"/>
          <w:szCs w:val="28"/>
          <w:rtl/>
        </w:rPr>
        <w:t xml:space="preserve">10 - حضرت مسيح ( ع ) ، همواره خشنود از خداوند و از زمره جلب كنندگان رضايت الهى و اهل بهشت است .</w:t>
      </w:r>
    </w:p>
    <w:p>
      <w:pPr>
        <w:pStyle w:val="BookText"/>
      </w:pPr>
      <w:r>
        <w:rPr>
          <w:rFonts w:ascii="Amiri" w:hAnsi="Amiri" w:eastAsia="Amiri" w:cs="Amiri"/>
          <w:lang w:bidi="ar-SA"/>
          <w:color w:val="111111"/>
          <w:sz w:val="28"/>
          <w:szCs w:val="28"/>
          <w:rtl/>
        </w:rPr>
        <w:t xml:space="preserve">قال اللّه هذا يوم ينفع الصدقين . .. رضى اللّه عنهم و رضوا عنه</w:t>
      </w:r>
    </w:p>
    <w:p>
      <w:pPr>
        <w:pStyle w:val="BookText"/>
      </w:pPr>
      <w:r>
        <w:rPr>
          <w:rFonts w:ascii="IRNazanin" w:hAnsi="IRNazanin" w:eastAsia="IRNazanin" w:cs="IRNazanin"/>
          <w:lang w:bidi="fa-IR"/>
          <w:color w:val="111111"/>
          <w:sz w:val="28"/>
          <w:szCs w:val="28"/>
          <w:rtl/>
        </w:rPr>
        <w:t xml:space="preserve">از مصاديق مورد نظر براى اين آيه - به قرينه آيات گذشته - حضرت مسيح(ع)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- 9 - 22 - 2،6</w:t>
      </w:r>
    </w:p>
    <w:p>
      <w:pPr>
        <w:pStyle w:val="BookText"/>
      </w:pPr>
      <w:r>
        <w:rPr>
          <w:rFonts w:ascii="IRNazanin" w:hAnsi="IRNazanin" w:eastAsia="IRNazanin" w:cs="IRNazanin"/>
          <w:lang w:bidi="fa-IR"/>
          <w:color w:val="111111"/>
          <w:sz w:val="28"/>
          <w:szCs w:val="28"/>
          <w:rtl/>
        </w:rPr>
        <w:t xml:space="preserve">2 - مؤمنان هجرت كننده و مجاهد ، برخوردار از زندگى جاودان در باغ هاى سرشار از نعمت ، در سراى بهشت</w:t>
      </w:r>
    </w:p>
    <w:p>
      <w:pPr>
        <w:pStyle w:val="BookText"/>
      </w:pPr>
      <w:r>
        <w:rPr>
          <w:rFonts w:ascii="Amiri" w:hAnsi="Amiri" w:eastAsia="Amiri" w:cs="Amiri"/>
          <w:lang w:bidi="ar-SA"/>
          <w:color w:val="111111"/>
          <w:sz w:val="28"/>
          <w:szCs w:val="28"/>
          <w:rtl/>
        </w:rPr>
        <w:t xml:space="preserve">الذين ءامنوا و هاجروا و جهدوا . .. و جنت لهم فيها نعيم مقيم. خلدين فيها أبداً</w:t>
      </w:r>
    </w:p>
    <w:p>
      <w:pPr>
        <w:pStyle w:val="BookText"/>
      </w:pPr>
      <w:r>
        <w:rPr>
          <w:rFonts w:ascii="IRNazanin" w:hAnsi="IRNazanin" w:eastAsia="IRNazanin" w:cs="IRNazanin"/>
          <w:lang w:bidi="fa-IR"/>
          <w:color w:val="111111"/>
          <w:sz w:val="28"/>
          <w:szCs w:val="28"/>
          <w:rtl/>
        </w:rPr>
        <w:t xml:space="preserve">6 -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 كه داراى معنانى عام و كلى است - پس از ذكر پاداشهاى گوناگون مؤمنانِ مهاجر و مجاهد،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- 9 - 100 - 11</w:t>
      </w:r>
    </w:p>
    <w:p>
      <w:pPr>
        <w:pStyle w:val="BookText"/>
      </w:pPr>
      <w:r>
        <w:rPr>
          <w:rFonts w:ascii="Amiri" w:hAnsi="Amiri" w:eastAsia="Amiri" w:cs="Amiri"/>
          <w:lang w:bidi="ar-SA"/>
          <w:color w:val="111111"/>
          <w:sz w:val="28"/>
          <w:szCs w:val="28"/>
          <w:rtl/>
        </w:rPr>
        <w:t xml:space="preserve">11 - بشارت خداوند به مهاجران و انصار و تابعان نيك كردار ، به مهيّا بودن بهشت براى آنان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- 9 - 111 - 16،18</w:t>
      </w:r>
    </w:p>
    <w:p>
      <w:pPr>
        <w:pStyle w:val="BookText"/>
      </w:pPr>
      <w:r>
        <w:rPr>
          <w:rFonts w:ascii="Amiri" w:hAnsi="Amiri" w:eastAsia="Amiri" w:cs="Amiri"/>
          <w:lang w:bidi="ar-SA"/>
          <w:color w:val="111111"/>
          <w:sz w:val="28"/>
          <w:szCs w:val="28"/>
          <w:rtl/>
        </w:rPr>
        <w:t xml:space="preserve">16 - تضمين قطعى بهشت از سوى خداوند ، براى مجاهدان رزمنده اى كه سرانجام به شهادت مى رسند . *</w:t>
      </w:r>
    </w:p>
    <w:p>
      <w:pPr>
        <w:pStyle w:val="BookText"/>
      </w:pPr>
      <w:r>
        <w:rPr>
          <w:rFonts w:ascii="Amiri" w:hAnsi="Amiri" w:eastAsia="Amiri" w:cs="Amiri"/>
          <w:lang w:bidi="ar-SA"/>
          <w:color w:val="111111"/>
          <w:sz w:val="28"/>
          <w:szCs w:val="28"/>
          <w:rtl/>
        </w:rPr>
        <w:t xml:space="preserve">فيقتلون و يقتلون</w:t>
      </w:r>
    </w:p>
    <w:p>
      <w:pPr>
        <w:pStyle w:val="BookText"/>
      </w:pPr>
      <w:r>
        <w:rPr>
          <w:rFonts w:ascii="IRNazanin" w:hAnsi="IRNazanin" w:eastAsia="IRNazanin" w:cs="IRNazanin"/>
          <w:lang w:bidi="fa-IR"/>
          <w:color w:val="111111"/>
          <w:sz w:val="28"/>
          <w:szCs w:val="28"/>
          <w:rtl/>
        </w:rPr>
        <w:t xml:space="preserve">برداشت فوق بدين احتمال است كه «و يقتلون» قيد باشد ; يعنى، صرفاً كشتن دشمنان خدا تضمين كننده بهشت نيست و به حساب معامله با خدا گذاشته نمى شود ; بلكه كشتن و نهايتا كشته شدن، معامله با خداست.</w:t>
      </w:r>
    </w:p>
    <w:p>
      <w:pPr>
        <w:pStyle w:val="BookText"/>
      </w:pPr>
      <w:r>
        <w:rPr>
          <w:rFonts w:ascii="IRNazanin" w:hAnsi="IRNazanin" w:eastAsia="IRNazanin" w:cs="IRNazanin"/>
          <w:lang w:bidi="fa-IR"/>
          <w:color w:val="111111"/>
          <w:sz w:val="28"/>
          <w:szCs w:val="28"/>
          <w:rtl/>
        </w:rPr>
        <w:t xml:space="preserve">18 - پاداش بهشت براى مجاهدان و شهيدان ، وعده حتمى خداوند در تورات ، انجيل و قرآن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- 9 - 112 - 19</w:t>
      </w:r>
    </w:p>
    <w:p>
      <w:pPr>
        <w:pStyle w:val="BookText"/>
      </w:pPr>
      <w:r>
        <w:rPr>
          <w:rFonts w:ascii="IRNazanin" w:hAnsi="IRNazanin" w:eastAsia="IRNazanin" w:cs="IRNazanin"/>
          <w:lang w:bidi="fa-IR"/>
          <w:color w:val="111111"/>
          <w:sz w:val="28"/>
          <w:szCs w:val="28"/>
          <w:rtl/>
        </w:rPr>
        <w:t xml:space="preserve">19 - بهشت ، مژدگانى مؤمنان راستين</w:t>
      </w:r>
    </w:p>
    <w:p>
      <w:pPr>
        <w:pStyle w:val="BookText"/>
      </w:pPr>
      <w:r>
        <w:rPr>
          <w:rFonts w:ascii="Amiri" w:hAnsi="Amiri" w:eastAsia="Amiri" w:cs="Amiri"/>
          <w:lang w:bidi="ar-SA"/>
          <w:color w:val="111111"/>
          <w:sz w:val="28"/>
          <w:szCs w:val="28"/>
          <w:rtl/>
        </w:rPr>
        <w:t xml:space="preserve">إن اللّه اشترى من المؤمنين . .. بأن لهم الجنة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- 10 - 9 - 1</w:t>
      </w:r>
    </w:p>
    <w:p>
      <w:pPr>
        <w:pStyle w:val="BookText"/>
      </w:pPr>
      <w:r>
        <w:rPr>
          <w:rFonts w:ascii="IRNazanin" w:hAnsi="IRNazanin" w:eastAsia="IRNazanin" w:cs="IRNazanin"/>
          <w:lang w:bidi="fa-IR"/>
          <w:color w:val="111111"/>
          <w:sz w:val="28"/>
          <w:szCs w:val="28"/>
          <w:rtl/>
        </w:rPr>
        <w:t xml:space="preserve">1 - بهشت ، جايگاه ابدى مؤمنان نيك كردار</w:t>
      </w:r>
    </w:p>
    <w:p>
      <w:pPr>
        <w:pStyle w:val="BookText"/>
      </w:pPr>
      <w:r>
        <w:rPr>
          <w:rFonts w:ascii="Amiri" w:hAnsi="Amiri" w:eastAsia="Amiri" w:cs="Amiri"/>
          <w:lang w:bidi="ar-SA"/>
          <w:color w:val="111111"/>
          <w:sz w:val="28"/>
          <w:szCs w:val="28"/>
          <w:rtl/>
        </w:rPr>
        <w:t xml:space="preserve">إن الذين ءامنوا و عملوا الصلحت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- 10 - 26 - 6</w:t>
      </w:r>
    </w:p>
    <w:p>
      <w:pPr>
        <w:pStyle w:val="BookText"/>
      </w:pPr>
      <w:r>
        <w:rPr>
          <w:rFonts w:ascii="Amiri" w:hAnsi="Amiri" w:eastAsia="Amiri" w:cs="Amiri"/>
          <w:lang w:bidi="ar-SA"/>
          <w:color w:val="111111"/>
          <w:sz w:val="28"/>
          <w:szCs w:val="28"/>
          <w:rtl/>
        </w:rPr>
        <w:t xml:space="preserve">6 - نيكوكاران ، اهل بهشتند .</w:t>
      </w:r>
    </w:p>
    <w:p>
      <w:pPr>
        <w:pStyle w:val="BookText"/>
      </w:pPr>
      <w:r>
        <w:rPr>
          <w:rFonts w:ascii="Amiri" w:hAnsi="Amiri" w:eastAsia="Amiri" w:cs="Amiri"/>
          <w:lang w:bidi="ar-SA"/>
          <w:color w:val="111111"/>
          <w:sz w:val="28"/>
          <w:szCs w:val="28"/>
          <w:rtl/>
        </w:rPr>
        <w:t xml:space="preserve">للذين أحسنوا . .. أولئك أصحب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- 11 - 108 - 1</w:t>
      </w:r>
    </w:p>
    <w:p>
      <w:pPr>
        <w:pStyle w:val="BookText"/>
      </w:pPr>
      <w:r>
        <w:rPr>
          <w:rFonts w:ascii="IRNazanin" w:hAnsi="IRNazanin" w:eastAsia="IRNazanin" w:cs="IRNazanin"/>
          <w:lang w:bidi="fa-IR"/>
          <w:color w:val="111111"/>
          <w:sz w:val="28"/>
          <w:szCs w:val="28"/>
          <w:rtl/>
        </w:rPr>
        <w:t xml:space="preserve">1- بهشت ، جايگاه سعادتمندان صحنه قيامت است .</w:t>
      </w:r>
    </w:p>
    <w:p>
      <w:pPr>
        <w:pStyle w:val="BookText"/>
      </w:pPr>
      <w:r>
        <w:rPr>
          <w:rFonts w:ascii="Amiri" w:hAnsi="Amiri" w:eastAsia="Amiri" w:cs="Amiri"/>
          <w:lang w:bidi="ar-SA"/>
          <w:color w:val="111111"/>
          <w:sz w:val="28"/>
          <w:szCs w:val="28"/>
          <w:rtl/>
        </w:rPr>
        <w:t xml:space="preserve">و أما الذين سعدوا ففى الجنة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- 13 - 18 - 5</w:t>
      </w:r>
    </w:p>
    <w:p>
      <w:pPr>
        <w:pStyle w:val="BookText"/>
      </w:pPr>
      <w:r>
        <w:rPr>
          <w:rFonts w:ascii="IRNazanin" w:hAnsi="IRNazanin" w:eastAsia="IRNazanin" w:cs="IRNazanin"/>
          <w:lang w:bidi="fa-IR"/>
          <w:color w:val="111111"/>
          <w:sz w:val="28"/>
          <w:szCs w:val="28"/>
          <w:rtl/>
        </w:rPr>
        <w:t xml:space="preserve">5- بهشت ، جايگاه اجابت كنندگان دعوت خداوند است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- 13 - 23 - 2،7</w:t>
      </w:r>
    </w:p>
    <w:p>
      <w:pPr>
        <w:pStyle w:val="BookText"/>
      </w:pPr>
      <w:r>
        <w:rPr>
          <w:rFonts w:ascii="IRNazanin" w:hAnsi="IRNazanin" w:eastAsia="IRNazanin" w:cs="IRNazanin"/>
          <w:lang w:bidi="fa-IR"/>
          <w:color w:val="111111"/>
          <w:sz w:val="28"/>
          <w:szCs w:val="28"/>
          <w:rtl/>
        </w:rPr>
        <w:t xml:space="preserve">2- بهشت عدن ، پاداش وفا كردن به پيمان هاى الهى ، نشكستن عهد ها و برقرار كردن پيوندهايى كه خدا به برقرارى آن امر كرده است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يوفون بعهد الله . .. أُولئك لهم عقبى الدار. جن-ّت عدن</w:t>
      </w:r>
    </w:p>
    <w:p>
      <w:pPr>
        <w:pStyle w:val="BookText"/>
      </w:pPr>
      <w:r>
        <w:rPr>
          <w:rFonts w:ascii="IRNazanin" w:hAnsi="IRNazanin" w:eastAsia="IRNazanin" w:cs="IRNazanin"/>
          <w:lang w:bidi="fa-IR"/>
          <w:color w:val="111111"/>
          <w:sz w:val="28"/>
          <w:szCs w:val="28"/>
          <w:rtl/>
        </w:rPr>
        <w:t xml:space="preserve">7- بهشت جايگاه صالحان است .</w:t>
      </w:r>
    </w:p>
    <w:p>
      <w:pPr>
        <w:pStyle w:val="BookText"/>
      </w:pPr>
      <w:r>
        <w:rPr>
          <w:rFonts w:ascii="Amiri" w:hAnsi="Amiri" w:eastAsia="Amiri" w:cs="Amiri"/>
          <w:lang w:bidi="ar-SA"/>
          <w:color w:val="111111"/>
          <w:sz w:val="28"/>
          <w:szCs w:val="28"/>
          <w:rtl/>
        </w:rPr>
        <w:t xml:space="preserve">و من صلح من ءابائهم و أزوجهم و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- 13 - 24 - 6</w:t>
      </w:r>
    </w:p>
    <w:p>
      <w:pPr>
        <w:pStyle w:val="BookText"/>
      </w:pPr>
      <w:r>
        <w:rPr>
          <w:rFonts w:ascii="IRNazanin" w:hAnsi="IRNazanin" w:eastAsia="IRNazanin" w:cs="IRNazanin"/>
          <w:lang w:bidi="fa-IR"/>
          <w:color w:val="111111"/>
          <w:sz w:val="28"/>
          <w:szCs w:val="28"/>
          <w:rtl/>
        </w:rPr>
        <w:t xml:space="preserve">6- عاقبت و فرجام حيات دنيا ( بهشت ) براى صبرپيشگان بر طاعت خدا عاقبتى خوش و نيكوست .</w:t>
      </w:r>
    </w:p>
    <w:p>
      <w:pPr>
        <w:pStyle w:val="BookText"/>
      </w:pPr>
      <w:r>
        <w:rPr>
          <w:rFonts w:ascii="IRNazanin" w:hAnsi="IRNazanin" w:eastAsia="IRNazanin" w:cs="IRNazanin"/>
          <w:lang w:bidi="fa-IR"/>
          <w:color w:val="111111"/>
          <w:sz w:val="28"/>
          <w:szCs w:val="28"/>
          <w:rtl/>
        </w:rPr>
        <w:t xml:space="preserve">فنعم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- 13 - 35 - 1،2،8</w:t>
      </w:r>
    </w:p>
    <w:p>
      <w:pPr>
        <w:pStyle w:val="BookText"/>
      </w:pPr>
      <w:r>
        <w:rPr>
          <w:rFonts w:ascii="IRNazanin" w:hAnsi="IRNazanin" w:eastAsia="IRNazanin" w:cs="IRNazanin"/>
          <w:lang w:bidi="fa-IR"/>
          <w:color w:val="111111"/>
          <w:sz w:val="28"/>
          <w:szCs w:val="28"/>
          <w:rtl/>
        </w:rPr>
        <w:t xml:space="preserve">1- بهشت ، وعده و نويد خداوند به تقواپيشگان</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IRNazanin" w:hAnsi="IRNazanin" w:eastAsia="IRNazanin" w:cs="IRNazanin"/>
          <w:lang w:bidi="fa-IR"/>
          <w:color w:val="111111"/>
          <w:sz w:val="28"/>
          <w:szCs w:val="28"/>
          <w:rtl/>
        </w:rPr>
        <w:t xml:space="preserve">2- آنان كه از شرك بپرهيزند و از استهزاى پيامبران و از كفر به ايشان حذر كنند ، به بهشت خواهند رفت .</w:t>
      </w:r>
    </w:p>
    <w:p>
      <w:pPr>
        <w:pStyle w:val="BookText"/>
      </w:pPr>
      <w:r>
        <w:rPr>
          <w:rFonts w:ascii="Amiri" w:hAnsi="Amiri" w:eastAsia="Amiri" w:cs="Amiri"/>
          <w:lang w:bidi="ar-SA"/>
          <w:color w:val="111111"/>
          <w:sz w:val="28"/>
          <w:szCs w:val="28"/>
          <w:rtl/>
        </w:rPr>
        <w:t xml:space="preserve">مثل الجنة التى وعد المتقون . .. تلك عقبى الذين اتقوا</w:t>
      </w:r>
    </w:p>
    <w:p>
      <w:pPr>
        <w:pStyle w:val="BookText"/>
      </w:pPr>
      <w:r>
        <w:rPr>
          <w:rFonts w:ascii="IRNazanin" w:hAnsi="IRNazanin" w:eastAsia="IRNazanin" w:cs="IRNazanin"/>
          <w:lang w:bidi="fa-IR"/>
          <w:color w:val="111111"/>
          <w:sz w:val="28"/>
          <w:szCs w:val="28"/>
          <w:rtl/>
        </w:rPr>
        <w:t xml:space="preserve">مقصود اولى از «متقون» و «الذين اتقوا» - به قرينه آيات گذشته - كسانى اند كه از شرك ، استهزاى پيامبران و كفر به آنان حذر كنند.</w:t>
      </w:r>
    </w:p>
    <w:p>
      <w:pPr>
        <w:pStyle w:val="BookText"/>
      </w:pPr>
      <w:r>
        <w:rPr>
          <w:rFonts w:ascii="IRNazanin" w:hAnsi="IRNazanin" w:eastAsia="IRNazanin" w:cs="IRNazanin"/>
          <w:lang w:bidi="fa-IR"/>
          <w:color w:val="111111"/>
          <w:sz w:val="28"/>
          <w:szCs w:val="28"/>
          <w:rtl/>
        </w:rPr>
        <w:t xml:space="preserve">8- بهشت فرجام تقواپيشگان است .</w:t>
      </w:r>
    </w:p>
    <w:p>
      <w:pPr>
        <w:pStyle w:val="BookText"/>
      </w:pPr>
      <w:r>
        <w:rPr>
          <w:rFonts w:ascii="Amiri" w:hAnsi="Amiri" w:eastAsia="Amiri" w:cs="Amiri"/>
          <w:lang w:bidi="ar-SA"/>
          <w:color w:val="111111"/>
          <w:sz w:val="28"/>
          <w:szCs w:val="28"/>
          <w:rtl/>
        </w:rPr>
        <w:t xml:space="preserve">تلك عقبى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- 14 - 23 - 1،3</w:t>
      </w:r>
    </w:p>
    <w:p>
      <w:pPr>
        <w:pStyle w:val="BookText"/>
      </w:pPr>
      <w:r>
        <w:rPr>
          <w:rFonts w:ascii="IRNazanin" w:hAnsi="IRNazanin" w:eastAsia="IRNazanin" w:cs="IRNazanin"/>
          <w:lang w:bidi="fa-IR"/>
          <w:color w:val="111111"/>
          <w:sz w:val="28"/>
          <w:szCs w:val="28"/>
          <w:rtl/>
        </w:rPr>
        <w:t xml:space="preserve">1- مؤمنان داراى عمل صالح قطعاً وارد بهشت مى شوند و در آن جاودانه خواهند بود .</w:t>
      </w:r>
    </w:p>
    <w:p>
      <w:pPr>
        <w:pStyle w:val="BookText"/>
      </w:pPr>
      <w:r>
        <w:rPr>
          <w:rFonts w:ascii="Amiri" w:hAnsi="Amiri" w:eastAsia="Amiri" w:cs="Amiri"/>
          <w:lang w:bidi="ar-SA"/>
          <w:color w:val="111111"/>
          <w:sz w:val="28"/>
          <w:szCs w:val="28"/>
          <w:rtl/>
        </w:rPr>
        <w:t xml:space="preserve">و أُدخل الذين ءامنوا و عملوا الصلحت جنّ-ت . .. خلدين فيها</w:t>
      </w:r>
    </w:p>
    <w:p>
      <w:pPr>
        <w:pStyle w:val="BookText"/>
      </w:pPr>
      <w:r>
        <w:rPr>
          <w:rFonts w:ascii="IRNazanin" w:hAnsi="IRNazanin" w:eastAsia="IRNazanin" w:cs="IRNazanin"/>
          <w:lang w:bidi="fa-IR"/>
          <w:color w:val="111111"/>
          <w:sz w:val="28"/>
          <w:szCs w:val="28"/>
          <w:rtl/>
        </w:rPr>
        <w:t xml:space="preserve">3- بهشت جايگاه مؤمنان و پوشيده از درختان انبوه است .</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«جنات» به جايى گفته مى شود كه مملو از درخت باشد، به گونه اى كه زمين را با درختان خود بپوشاند. جمع آورده شدن «جنات» هم مى تواند مؤيد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- 15 - 45 - 1</w:t>
      </w:r>
    </w:p>
    <w:p>
      <w:pPr>
        <w:pStyle w:val="BookText"/>
      </w:pPr>
      <w:r>
        <w:rPr>
          <w:rFonts w:ascii="IRNazanin" w:hAnsi="IRNazanin" w:eastAsia="IRNazanin" w:cs="IRNazanin"/>
          <w:lang w:bidi="fa-IR"/>
          <w:color w:val="111111"/>
          <w:sz w:val="28"/>
          <w:szCs w:val="28"/>
          <w:rtl/>
        </w:rPr>
        <w:t xml:space="preserve">1- جايگاه تقواپيشگان ، باغ ها و چشمه سار هاى بهشت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ناامنى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- 16 - 32 - 14</w:t>
      </w:r>
    </w:p>
    <w:p>
      <w:pPr>
        <w:pStyle w:val="BookText"/>
      </w:pPr>
      <w:r>
        <w:rPr>
          <w:rFonts w:ascii="IRNazanin" w:hAnsi="IRNazanin" w:eastAsia="IRNazanin" w:cs="IRNazanin"/>
          <w:lang w:bidi="fa-IR"/>
          <w:color w:val="111111"/>
          <w:sz w:val="28"/>
          <w:szCs w:val="28"/>
          <w:rtl/>
        </w:rPr>
        <w:t xml:space="preserve">14- تقواپيشگان ، با ميل و رغبت وارد بهشت مى شوند .</w:t>
      </w:r>
    </w:p>
    <w:p>
      <w:pPr>
        <w:pStyle w:val="BookText"/>
      </w:pPr>
      <w:r>
        <w:rPr>
          <w:rFonts w:ascii="Amiri" w:hAnsi="Amiri" w:eastAsia="Amiri" w:cs="Amiri"/>
          <w:lang w:bidi="ar-SA"/>
          <w:color w:val="111111"/>
          <w:sz w:val="28"/>
          <w:szCs w:val="28"/>
          <w:rtl/>
        </w:rPr>
        <w:t xml:space="preserve">المتّقين. جنّ-ت عدن يدخلونها ... يقولون سلم عليكم ادخلوا الجنّة</w:t>
      </w:r>
    </w:p>
    <w:p>
      <w:pPr>
        <w:pStyle w:val="BookText"/>
      </w:pPr>
      <w:r>
        <w:rPr>
          <w:rFonts w:ascii="Amiri" w:hAnsi="Amiri" w:eastAsia="Amiri" w:cs="Amiri"/>
          <w:lang w:bidi="ar-SA"/>
          <w:color w:val="111111"/>
          <w:sz w:val="28"/>
          <w:szCs w:val="28"/>
          <w:rtl/>
        </w:rPr>
        <w:t xml:space="preserve">استعمال فعل «يدخلون» و نيز امر «ادخلوا» همراه با «سلام عليكم» براى ورود متقين به بهشت، در برابر (ادخلوا جهنم) كه فرمانى است به كافران براى ورود به جهنم با يادآورى بد بودن آن، مفيد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- 18 - 107 - 1</w:t>
      </w:r>
    </w:p>
    <w:p>
      <w:pPr>
        <w:pStyle w:val="BookText"/>
      </w:pPr>
      <w:r>
        <w:rPr>
          <w:rFonts w:ascii="IRNazanin" w:hAnsi="IRNazanin" w:eastAsia="IRNazanin" w:cs="IRNazanin"/>
          <w:lang w:bidi="fa-IR"/>
          <w:color w:val="111111"/>
          <w:sz w:val="28"/>
          <w:szCs w:val="28"/>
          <w:rtl/>
        </w:rPr>
        <w:t xml:space="preserve">1- بوستان هاى فردوس ، منزل گاهى تضمين شده براى نيك كردارانِ مؤمنِ به آيات الهى و قيامت است .</w:t>
      </w:r>
    </w:p>
    <w:p>
      <w:pPr>
        <w:pStyle w:val="BookText"/>
      </w:pPr>
      <w:r>
        <w:rPr>
          <w:rFonts w:ascii="Amiri" w:hAnsi="Amiri" w:eastAsia="Amiri" w:cs="Amiri"/>
          <w:lang w:bidi="ar-SA"/>
          <w:color w:val="111111"/>
          <w:sz w:val="28"/>
          <w:szCs w:val="28"/>
          <w:rtl/>
        </w:rPr>
        <w:t xml:space="preserve">إنّ الذين ءامنوا . .. نزلاً</w:t>
      </w:r>
    </w:p>
    <w:p>
      <w:pPr>
        <w:pStyle w:val="BookText"/>
      </w:pPr>
      <w:r>
        <w:rPr>
          <w:rFonts w:ascii="IRNazanin" w:hAnsi="IRNazanin" w:eastAsia="IRNazanin" w:cs="IRNazanin"/>
          <w:lang w:bidi="fa-IR"/>
          <w:color w:val="111111"/>
          <w:sz w:val="28"/>
          <w:szCs w:val="28"/>
          <w:rtl/>
        </w:rPr>
        <w:t xml:space="preserve">متعلق ايمان در «آمنوا» به قرينه آيات قبل - كه درباره كفر به آيات و لقاى پروردگار بود - ايمان به آيات و قيامت است. «فردوس» يعنى «وادى سرسبز». برخى از زبان شناسان، آن را كلمه اى رومى مى دانند كه به زبان عرب وارد شده است (تاج العروس) كلمه «نزل» در معانى «منزل» و «وسايل پذيرايى» و... استعمال مى شود. برداشت ياد شده، براساس معناى نخست است. فعل ماضى (كانت) درباره حوادث آينده، بر وقوع حتمى و تضمين شده آن حوادث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- 19 - 61 - 3</w:t>
      </w:r>
    </w:p>
    <w:p>
      <w:pPr>
        <w:pStyle w:val="BookText"/>
      </w:pPr>
      <w:r>
        <w:rPr>
          <w:rFonts w:ascii="IRNazanin" w:hAnsi="IRNazanin" w:eastAsia="IRNazanin" w:cs="IRNazanin"/>
          <w:lang w:bidi="fa-IR"/>
          <w:color w:val="111111"/>
          <w:sz w:val="28"/>
          <w:szCs w:val="28"/>
          <w:rtl/>
        </w:rPr>
        <w:t xml:space="preserve">3- بهشت هاى عدن ، جايگاه توبه كنندگان مؤمن و داراى عمل صالح</w:t>
      </w:r>
    </w:p>
    <w:p>
      <w:pPr>
        <w:pStyle w:val="BookText"/>
      </w:pPr>
      <w:r>
        <w:rPr>
          <w:rFonts w:ascii="Amiri" w:hAnsi="Amiri" w:eastAsia="Amiri" w:cs="Amiri"/>
          <w:lang w:bidi="ar-SA"/>
          <w:color w:val="111111"/>
          <w:sz w:val="28"/>
          <w:szCs w:val="28"/>
          <w:rtl/>
        </w:rPr>
        <w:t xml:space="preserve">فأُولئك يدخلون الجنّة . .. 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- 22 - 58 - 4</w:t>
      </w:r>
    </w:p>
    <w:p>
      <w:pPr>
        <w:pStyle w:val="BookText"/>
      </w:pPr>
      <w:r>
        <w:rPr>
          <w:rFonts w:ascii="IRNazanin" w:hAnsi="IRNazanin" w:eastAsia="IRNazanin" w:cs="IRNazanin"/>
          <w:lang w:bidi="fa-IR"/>
          <w:color w:val="111111"/>
          <w:sz w:val="28"/>
          <w:szCs w:val="28"/>
          <w:rtl/>
        </w:rPr>
        <w:t xml:space="preserve">4 - تضمين بهشت از سوى خدا ، براى آن دسته از مهاجران صدراسلام كه تا آن زمان ( زمان نزول آيه فوق ) با مرگ طبيعى از دنيا رفته و يا به دست دشمن كشته شده بودند .</w:t>
      </w:r>
    </w:p>
    <w:p>
      <w:pPr>
        <w:pStyle w:val="BookText"/>
      </w:pPr>
      <w:r>
        <w:rPr>
          <w:rFonts w:ascii="Amiri" w:hAnsi="Amiri" w:eastAsia="Amiri" w:cs="Amiri"/>
          <w:lang w:bidi="ar-SA"/>
          <w:color w:val="111111"/>
          <w:sz w:val="28"/>
          <w:szCs w:val="28"/>
          <w:rtl/>
        </w:rPr>
        <w:t xml:space="preserve">و الذين هاجروا فى سبيل اللّه ثمّ . .. ليرزقنّهم اللّه رزقًا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- 31 - 8 - 1،2</w:t>
      </w:r>
    </w:p>
    <w:p>
      <w:pPr>
        <w:pStyle w:val="BookText"/>
      </w:pPr>
      <w:r>
        <w:rPr>
          <w:rFonts w:ascii="IRNazanin" w:hAnsi="IRNazanin" w:eastAsia="IRNazanin" w:cs="IRNazanin"/>
          <w:lang w:bidi="fa-IR"/>
          <w:color w:val="111111"/>
          <w:sz w:val="28"/>
          <w:szCs w:val="28"/>
          <w:rtl/>
        </w:rPr>
        <w:t xml:space="preserve">1 - بهشت هاى سرشار از نعمت ، پاداش مؤمنانِ داراى اعمال صالح است .</w:t>
      </w:r>
    </w:p>
    <w:p>
      <w:pPr>
        <w:pStyle w:val="BookText"/>
      </w:pPr>
      <w:r>
        <w:rPr>
          <w:rFonts w:ascii="Amiri" w:hAnsi="Amiri" w:eastAsia="Amiri" w:cs="Amiri"/>
          <w:lang w:bidi="ar-SA"/>
          <w:color w:val="111111"/>
          <w:sz w:val="28"/>
          <w:szCs w:val="28"/>
          <w:rtl/>
        </w:rPr>
        <w:t xml:space="preserve">إنّ الذين ءامنوا . .. لهم جن-ّ-ت النعيم</w:t>
      </w:r>
    </w:p>
    <w:p>
      <w:pPr>
        <w:pStyle w:val="BookText"/>
      </w:pPr>
      <w:r>
        <w:rPr>
          <w:rFonts w:ascii="IRNazanin" w:hAnsi="IRNazanin" w:eastAsia="IRNazanin" w:cs="IRNazanin"/>
          <w:lang w:bidi="fa-IR"/>
          <w:color w:val="111111"/>
          <w:sz w:val="28"/>
          <w:szCs w:val="28"/>
          <w:rtl/>
        </w:rPr>
        <w:t xml:space="preserve">2 - مؤمنان به آيات خدا و انجام دهندگان عمل صالح ، جايگاه شان بهشت است .</w:t>
      </w:r>
    </w:p>
    <w:p>
      <w:pPr>
        <w:pStyle w:val="BookText"/>
      </w:pPr>
      <w:r>
        <w:rPr>
          <w:rFonts w:ascii="Amiri" w:hAnsi="Amiri" w:eastAsia="Amiri" w:cs="Amiri"/>
          <w:lang w:bidi="ar-SA"/>
          <w:color w:val="111111"/>
          <w:sz w:val="28"/>
          <w:szCs w:val="28"/>
          <w:rtl/>
        </w:rPr>
        <w:t xml:space="preserve">إنّ الذين ءامنوا و عملوا الصلحت لهم جن-ّ-ت النعيم</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قرينه مقابله با آيه قبل، متعلق «آمنوا» در اين آيه كسانى اند كه به آيات الهى ايمان آورده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- 38 - 50 - 1</w:t>
      </w:r>
    </w:p>
    <w:p>
      <w:pPr>
        <w:pStyle w:val="BookText"/>
      </w:pPr>
      <w:r>
        <w:rPr>
          <w:rFonts w:ascii="IRNazanin" w:hAnsi="IRNazanin" w:eastAsia="IRNazanin" w:cs="IRNazanin"/>
          <w:lang w:bidi="fa-IR"/>
          <w:color w:val="111111"/>
          <w:sz w:val="28"/>
          <w:szCs w:val="28"/>
          <w:rtl/>
        </w:rPr>
        <w:t xml:space="preserve">1 - باغ هاى جاويدان بهشت ، فرجام تقواپيشگان</w:t>
      </w:r>
    </w:p>
    <w:p>
      <w:pPr>
        <w:pStyle w:val="BookText"/>
      </w:pPr>
      <w:r>
        <w:rPr>
          <w:rFonts w:ascii="Amiri" w:hAnsi="Amiri" w:eastAsia="Amiri" w:cs="Amiri"/>
          <w:lang w:bidi="ar-SA"/>
          <w:color w:val="111111"/>
          <w:sz w:val="28"/>
          <w:szCs w:val="28"/>
          <w:rtl/>
        </w:rPr>
        <w:t xml:space="preserve">و إنّ للمتّقين لحسن مئاب . جنّ-ت عدن</w:t>
      </w:r>
    </w:p>
    <w:p>
      <w:pPr>
        <w:pStyle w:val="BookText"/>
      </w:pPr>
      <w:r>
        <w:rPr>
          <w:rFonts w:ascii="Amiri" w:hAnsi="Amiri" w:eastAsia="Amiri" w:cs="Amiri"/>
          <w:lang w:bidi="ar-SA"/>
          <w:color w:val="111111"/>
          <w:sz w:val="28"/>
          <w:szCs w:val="28"/>
          <w:rtl/>
        </w:rPr>
        <w:t xml:space="preserve">«جنّات» (جمع «جنّة») به معناى باغ ها و «عدن» به معناى خلود و استقرار است و جمله «جنّات عدن» عطف بيان براى «لحسن مئاب»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صلحًا من ذكر أو أُنثى و هو مؤمن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- 42 - 7 - 22،23</w:t>
      </w:r>
    </w:p>
    <w:p>
      <w:pPr>
        <w:pStyle w:val="BookText"/>
      </w:pPr>
      <w:r>
        <w:rPr>
          <w:rFonts w:ascii="IRNazanin" w:hAnsi="IRNazanin" w:eastAsia="IRNazanin" w:cs="IRNazanin"/>
          <w:lang w:bidi="fa-IR"/>
          <w:color w:val="111111"/>
          <w:sz w:val="28"/>
          <w:szCs w:val="28"/>
          <w:rtl/>
        </w:rPr>
        <w:t xml:space="preserve">22 - تقسيم انسان ها در قيامت ، به دو گروه بهشتى و دوزخى</w:t>
      </w:r>
    </w:p>
    <w:p>
      <w:pPr>
        <w:pStyle w:val="BookText"/>
      </w:pPr>
      <w:r>
        <w:rPr>
          <w:rFonts w:ascii="Amiri" w:hAnsi="Amiri" w:eastAsia="Amiri" w:cs="Amiri"/>
          <w:lang w:bidi="ar-SA"/>
          <w:color w:val="111111"/>
          <w:sz w:val="28"/>
          <w:szCs w:val="28"/>
          <w:rtl/>
        </w:rPr>
        <w:t xml:space="preserve">فريق فى الجنّة و فريق فى السعير</w:t>
      </w:r>
    </w:p>
    <w:p>
      <w:pPr>
        <w:pStyle w:val="BookText"/>
      </w:pPr>
      <w:r>
        <w:rPr>
          <w:rFonts w:ascii="IRNazanin" w:hAnsi="IRNazanin" w:eastAsia="IRNazanin" w:cs="IRNazanin"/>
          <w:lang w:bidi="fa-IR"/>
          <w:color w:val="111111"/>
          <w:sz w:val="28"/>
          <w:szCs w:val="28"/>
          <w:rtl/>
        </w:rPr>
        <w:t xml:space="preserve">23 - در قيامت جز ورود به جهنم و يا بهشت ، سرنوشت ديگرى در انتظار انسان نخواهد بود .</w:t>
      </w:r>
    </w:p>
    <w:p>
      <w:pPr>
        <w:pStyle w:val="BookText"/>
      </w:pPr>
      <w:r>
        <w:rPr>
          <w:rFonts w:ascii="Amiri" w:hAnsi="Amiri" w:eastAsia="Amiri" w:cs="Amiri"/>
          <w:lang w:bidi="ar-SA"/>
          <w:color w:val="111111"/>
          <w:sz w:val="28"/>
          <w:szCs w:val="28"/>
          <w:rtl/>
        </w:rPr>
        <w:t xml:space="preserve">فريق فى الجنّة 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- 46 - 16 - 6</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- 50 - 32 - 2</w:t>
      </w:r>
    </w:p>
    <w:p>
      <w:pPr>
        <w:pStyle w:val="BookText"/>
      </w:pPr>
      <w:r>
        <w:rPr>
          <w:rFonts w:ascii="IRNazanin" w:hAnsi="IRNazanin" w:eastAsia="IRNazanin" w:cs="IRNazanin"/>
          <w:lang w:bidi="fa-IR"/>
          <w:color w:val="111111"/>
          <w:sz w:val="28"/>
          <w:szCs w:val="28"/>
          <w:rtl/>
        </w:rPr>
        <w:t xml:space="preserve">2 - بهشت ، از آن همه تائبان خداجوى و پاسدار ارزش ها و وظايف دينى</w:t>
      </w:r>
    </w:p>
    <w:p>
      <w:pPr>
        <w:pStyle w:val="BookText"/>
      </w:pPr>
      <w:r>
        <w:rPr>
          <w:rFonts w:ascii="Amiri" w:hAnsi="Amiri" w:eastAsia="Amiri" w:cs="Amiri"/>
          <w:lang w:bidi="ar-SA"/>
          <w:color w:val="111111"/>
          <w:sz w:val="28"/>
          <w:szCs w:val="28"/>
          <w:rtl/>
        </w:rPr>
        <w:t xml:space="preserve">هذا ما توعدون لكلّ أوّاب حفيظ</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- 50 - 33 - 1،4</w:t>
      </w:r>
    </w:p>
    <w:p>
      <w:pPr>
        <w:pStyle w:val="BookText"/>
      </w:pPr>
      <w:r>
        <w:rPr>
          <w:rFonts w:ascii="IRNazanin" w:hAnsi="IRNazanin" w:eastAsia="IRNazanin" w:cs="IRNazanin"/>
          <w:lang w:bidi="fa-IR"/>
          <w:color w:val="111111"/>
          <w:sz w:val="28"/>
          <w:szCs w:val="28"/>
          <w:rtl/>
        </w:rPr>
        <w:t xml:space="preserve">1 - بهشت ، از آن بيم دارندگان از خداوند در نهان</w:t>
      </w:r>
    </w:p>
    <w:p>
      <w:pPr>
        <w:pStyle w:val="BookText"/>
      </w:pPr>
      <w:r>
        <w:rPr>
          <w:rFonts w:ascii="Amiri" w:hAnsi="Amiri" w:eastAsia="Amiri" w:cs="Amiri"/>
          <w:lang w:bidi="ar-SA"/>
          <w:color w:val="111111"/>
          <w:sz w:val="28"/>
          <w:szCs w:val="28"/>
          <w:rtl/>
        </w:rPr>
        <w:t xml:space="preserve">و أُزلفت الجنّة للمتّقين . .. من خشى الرحمن بالغيب</w:t>
      </w:r>
    </w:p>
    <w:p>
      <w:pPr>
        <w:pStyle w:val="BookText"/>
      </w:pPr>
      <w:r>
        <w:rPr>
          <w:rFonts w:ascii="Amiri" w:hAnsi="Amiri" w:eastAsia="Amiri" w:cs="Amiri"/>
          <w:lang w:bidi="ar-SA"/>
          <w:color w:val="111111"/>
          <w:sz w:val="28"/>
          <w:szCs w:val="28"/>
          <w:rtl/>
        </w:rPr>
        <w:t xml:space="preserve">بنابراين كه «بالغيب» متعلق به «خشى» باشد، برداشت بالا به دست مى آيد.</w:t>
      </w:r>
    </w:p>
    <w:p>
      <w:pPr>
        <w:pStyle w:val="BookText"/>
      </w:pPr>
      <w:r>
        <w:rPr>
          <w:rFonts w:ascii="IRNazanin" w:hAnsi="IRNazanin" w:eastAsia="IRNazanin" w:cs="IRNazanin"/>
          <w:lang w:bidi="fa-IR"/>
          <w:color w:val="111111"/>
          <w:sz w:val="28"/>
          <w:szCs w:val="28"/>
          <w:rtl/>
        </w:rPr>
        <w:t xml:space="preserve">4 - بهشت پاداش آنان كه با وجود محسوس نبودن خداوند ، همه جا وى را در نظر داشته و از او بيم دارند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Amiri" w:hAnsi="Amiri" w:eastAsia="Amiri" w:cs="Amiri"/>
          <w:lang w:bidi="ar-SA"/>
          <w:color w:val="111111"/>
          <w:sz w:val="28"/>
          <w:szCs w:val="28"/>
          <w:rtl/>
        </w:rPr>
        <w:t xml:space="preserve">بنابر اين كه «بالغيب» وصف براى «رحمان» باشد، برداشت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- 56 - 3 - 4</w:t>
      </w:r>
    </w:p>
    <w:p>
      <w:pPr>
        <w:pStyle w:val="BookText"/>
      </w:pPr>
      <w:r>
        <w:rPr>
          <w:rFonts w:ascii="Amiri" w:hAnsi="Amiri" w:eastAsia="Amiri" w:cs="Amiri"/>
          <w:lang w:bidi="ar-SA"/>
          <w:color w:val="111111"/>
          <w:sz w:val="28"/>
          <w:szCs w:val="28"/>
          <w:rtl/>
        </w:rPr>
        <w:t xml:space="preserve">4 - « عن الزهرى قال : سمعت على بن الحسين ( ع ) يقول : . . . « إذا وقعت الواقعة » يعنى القيامة ليس لوقعتها كاذبة . « خافضة » خفضت و اللّه بأعداء اللّه إلى النار « رافعة » رفعت و اللّه أولياء اللّه إلى الجنّة . . . ;</w:t>
      </w:r>
    </w:p>
    <w:p>
      <w:pPr>
        <w:pStyle w:val="BookText"/>
      </w:pPr>
      <w:r>
        <w:rPr>
          <w:rFonts w:ascii="IRNazanin" w:hAnsi="IRNazanin" w:eastAsia="IRNazanin" w:cs="IRNazanin"/>
          <w:lang w:bidi="fa-IR"/>
          <w:color w:val="111111"/>
          <w:sz w:val="28"/>
          <w:szCs w:val="28"/>
          <w:rtl/>
        </w:rPr>
        <w:t xml:space="preserve">زهرى گويد: از امام سجاد(ع) شنيدم كه با استناد به آيه «إذا وقعت الواقعة» مى فرمود: . ..يعنى، هرگاه قيامت واقع شود، كه در وقوع آن دروغ راه ندارد. [قيامت] «خافضة» است; به خداوند سوگند! دشمنان خدا را به زير مى كشد و به سوى جهنم [روانه مى كند] و «رافعة» است; به خدا سوگند اولياى خدا را بالا مى برد و به سوى بهشت [هدايت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- 56 - 12 - 1،2</w:t>
      </w:r>
    </w:p>
    <w:p>
      <w:pPr>
        <w:pStyle w:val="BookText"/>
      </w:pPr>
      <w:r>
        <w:rPr>
          <w:rFonts w:ascii="IRNazanin" w:hAnsi="IRNazanin" w:eastAsia="IRNazanin" w:cs="IRNazanin"/>
          <w:lang w:bidi="fa-IR"/>
          <w:color w:val="111111"/>
          <w:sz w:val="28"/>
          <w:szCs w:val="28"/>
          <w:rtl/>
        </w:rPr>
        <w:t xml:space="preserve">1 - بهشت ، سراى اخروى سابقون ( پيشتازان )</w:t>
      </w:r>
    </w:p>
    <w:p>
      <w:pPr>
        <w:pStyle w:val="BookText"/>
      </w:pPr>
      <w:r>
        <w:rPr>
          <w:rFonts w:ascii="Amiri" w:hAnsi="Amiri" w:eastAsia="Amiri" w:cs="Amiri"/>
          <w:lang w:bidi="ar-SA"/>
          <w:color w:val="111111"/>
          <w:sz w:val="28"/>
          <w:szCs w:val="28"/>
          <w:rtl/>
        </w:rPr>
        <w:t xml:space="preserve">و السبقون . .. فى جنّ-ت النعيم</w:t>
      </w:r>
    </w:p>
    <w:p>
      <w:pPr>
        <w:pStyle w:val="BookText"/>
      </w:pPr>
      <w:r>
        <w:rPr>
          <w:rFonts w:ascii="IRNazanin" w:hAnsi="IRNazanin" w:eastAsia="IRNazanin" w:cs="IRNazanin"/>
          <w:lang w:bidi="fa-IR"/>
          <w:color w:val="111111"/>
          <w:sz w:val="28"/>
          <w:szCs w:val="28"/>
          <w:rtl/>
        </w:rPr>
        <w:t xml:space="preserve">2 - هر يك از سابقون ( پيشتازان ) برخوردار از بهشت هاى متعدد</w:t>
      </w:r>
    </w:p>
    <w:p>
      <w:pPr>
        <w:pStyle w:val="BookText"/>
      </w:pPr>
      <w:r>
        <w:rPr>
          <w:rFonts w:ascii="Amiri" w:hAnsi="Amiri" w:eastAsia="Amiri" w:cs="Amiri"/>
          <w:lang w:bidi="ar-SA"/>
          <w:color w:val="111111"/>
          <w:sz w:val="28"/>
          <w:szCs w:val="28"/>
          <w:rtl/>
        </w:rPr>
        <w:t xml:space="preserve">و السبقون . .. فى جنّ-ت النعيم</w:t>
      </w:r>
    </w:p>
    <w:p>
      <w:pPr>
        <w:pStyle w:val="BookText"/>
      </w:pPr>
      <w:r>
        <w:rPr>
          <w:rFonts w:ascii="Amiri" w:hAnsi="Amiri" w:eastAsia="Amiri" w:cs="Amiri"/>
          <w:lang w:bidi="ar-SA"/>
          <w:color w:val="111111"/>
          <w:sz w:val="28"/>
          <w:szCs w:val="28"/>
          <w:rtl/>
        </w:rPr>
        <w:t xml:space="preserve">برداشت ياد شده، بدان احتمال است كه «فى جنّات النعيم» به تقدير «كل واحد منهم فى جنّات النعيم»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- 57 - 21 - 11</w:t>
      </w:r>
    </w:p>
    <w:p>
      <w:pPr>
        <w:pStyle w:val="BookText"/>
      </w:pPr>
      <w:r>
        <w:rPr>
          <w:rFonts w:ascii="IRNazanin" w:hAnsi="IRNazanin" w:eastAsia="IRNazanin" w:cs="IRNazanin"/>
          <w:lang w:bidi="fa-IR"/>
          <w:color w:val="111111"/>
          <w:sz w:val="28"/>
          <w:szCs w:val="28"/>
          <w:rtl/>
        </w:rPr>
        <w:t xml:space="preserve">11 - بهشت ، براى كسانى آماده شده است كه به خداوند و پيامبران او ايمان دارند .</w:t>
      </w:r>
    </w:p>
    <w:p>
      <w:pPr>
        <w:pStyle w:val="BookText"/>
      </w:pPr>
      <w:r>
        <w:rPr>
          <w:rFonts w:ascii="Amiri" w:hAnsi="Amiri" w:eastAsia="Amiri" w:cs="Amiri"/>
          <w:lang w:bidi="ar-SA"/>
          <w:color w:val="111111"/>
          <w:sz w:val="28"/>
          <w:szCs w:val="28"/>
          <w:rtl/>
        </w:rPr>
        <w:t xml:space="preserve">أُعدّت للذين ءامنوا باللّه و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- 59 - 20 - 3،4</w:t>
      </w:r>
    </w:p>
    <w:p>
      <w:pPr>
        <w:pStyle w:val="BookText"/>
      </w:pPr>
      <w:r>
        <w:rPr>
          <w:rFonts w:ascii="IRNazanin" w:hAnsi="IRNazanin" w:eastAsia="IRNazanin" w:cs="IRNazanin"/>
          <w:lang w:bidi="fa-IR"/>
          <w:color w:val="111111"/>
          <w:sz w:val="28"/>
          <w:szCs w:val="28"/>
          <w:rtl/>
        </w:rPr>
        <w:t xml:space="preserve">3 - تقواپيشگان مراقبِ اعمال خويش ، اهل بهشت اند .</w:t>
      </w:r>
    </w:p>
    <w:p>
      <w:pPr>
        <w:pStyle w:val="BookText"/>
      </w:pPr>
      <w:r>
        <w:rPr>
          <w:rFonts w:ascii="Amiri" w:hAnsi="Amiri" w:eastAsia="Amiri" w:cs="Amiri"/>
          <w:lang w:bidi="ar-SA"/>
          <w:color w:val="111111"/>
          <w:sz w:val="28"/>
          <w:szCs w:val="28"/>
          <w:rtl/>
        </w:rPr>
        <w:t xml:space="preserve">اتّقوا اللّه و لتنظر نفس ما قدّمت لغد . .. لايستوى أصحب النار و أصحب الجنّة</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BookText"/>
      </w:pPr>
      <w:r>
        <w:rPr>
          <w:rFonts w:ascii="IRNazanin" w:hAnsi="IRNazanin" w:eastAsia="IRNazanin" w:cs="IRNazanin"/>
          <w:lang w:bidi="fa-IR"/>
          <w:color w:val="111111"/>
          <w:sz w:val="28"/>
          <w:szCs w:val="28"/>
          <w:rtl/>
        </w:rPr>
        <w:t xml:space="preserve">4 - بهشتيان ، همان رستگاران راستين اند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أصحب الجن-ّة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- 61 - 12 - 2</w:t>
      </w:r>
    </w:p>
    <w:p>
      <w:pPr>
        <w:pStyle w:val="BookText"/>
      </w:pPr>
      <w:r>
        <w:rPr>
          <w:rFonts w:ascii="IRNazanin" w:hAnsi="IRNazanin" w:eastAsia="IRNazanin" w:cs="IRNazanin"/>
          <w:lang w:bidi="fa-IR"/>
          <w:color w:val="111111"/>
          <w:sz w:val="28"/>
          <w:szCs w:val="28"/>
          <w:rtl/>
        </w:rPr>
        <w:t xml:space="preserve">2 - بهشت ، جايگاه انسان هاى پاك و تطهيرشدگان از گناه</w:t>
      </w:r>
    </w:p>
    <w:p>
      <w:pPr>
        <w:pStyle w:val="BookText"/>
      </w:pPr>
      <w:r>
        <w:rPr>
          <w:rFonts w:ascii="Amiri" w:hAnsi="Amiri" w:eastAsia="Amiri" w:cs="Amiri"/>
          <w:lang w:bidi="ar-SA"/>
          <w:color w:val="111111"/>
          <w:sz w:val="28"/>
          <w:szCs w:val="28"/>
          <w:rtl/>
        </w:rPr>
        <w:t xml:space="preserve">يغفر لكم ذنوبكم و يدخلكم جنّ-ت</w:t>
      </w:r>
    </w:p>
    <w:p>
      <w:pPr>
        <w:pStyle w:val="BookText"/>
      </w:pPr>
      <w:r>
        <w:rPr>
          <w:rFonts w:ascii="IRNazanin" w:hAnsi="IRNazanin" w:eastAsia="IRNazanin" w:cs="IRNazanin"/>
          <w:lang w:bidi="fa-IR"/>
          <w:color w:val="111111"/>
          <w:sz w:val="28"/>
          <w:szCs w:val="28"/>
          <w:rtl/>
        </w:rPr>
        <w:t xml:space="preserve">ذكر جمله «يغفر لكم. ..» پيش از «يدخلكم جنّات»، بيانگر مطالب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- 70 - 35 - 1</w:t>
      </w:r>
    </w:p>
    <w:p>
      <w:pPr>
        <w:pStyle w:val="BookText"/>
      </w:pPr>
      <w:r>
        <w:rPr>
          <w:rFonts w:ascii="Amiri" w:hAnsi="Amiri" w:eastAsia="Amiri" w:cs="Amiri"/>
          <w:lang w:bidi="ar-SA"/>
          <w:color w:val="111111"/>
          <w:sz w:val="28"/>
          <w:szCs w:val="28"/>
          <w:rtl/>
        </w:rPr>
        <w:t xml:space="preserve">1 - مؤمنان و مسلمانان راستين ، بهره مند از بوستان هاى بهشتى</w:t>
      </w:r>
    </w:p>
    <w:p>
      <w:pPr>
        <w:pStyle w:val="BookText"/>
      </w:pPr>
      <w:r>
        <w:rPr>
          <w:rFonts w:ascii="Amiri" w:hAnsi="Amiri" w:eastAsia="Amiri" w:cs="Amiri"/>
          <w:lang w:bidi="ar-SA"/>
          <w:color w:val="111111"/>
          <w:sz w:val="28"/>
          <w:szCs w:val="28"/>
          <w:rtl/>
        </w:rPr>
        <w:t xml:space="preserve">إلاّ المصلّين . .. أُولئك فى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- 74 - 40 - 2</w:t>
      </w:r>
    </w:p>
    <w:p>
      <w:pPr>
        <w:pStyle w:val="BookText"/>
      </w:pPr>
      <w:r>
        <w:rPr>
          <w:rFonts w:ascii="IRNazanin" w:hAnsi="IRNazanin" w:eastAsia="IRNazanin" w:cs="IRNazanin"/>
          <w:lang w:bidi="fa-IR"/>
          <w:color w:val="111111"/>
          <w:sz w:val="28"/>
          <w:szCs w:val="28"/>
          <w:rtl/>
        </w:rPr>
        <w:t xml:space="preserve">2 - اصحاب اليمين در بهشت ، به گفتوگو و پرسوجو از يك ديگر خواهند پرداخت .</w:t>
      </w:r>
    </w:p>
    <w:p>
      <w:pPr>
        <w:pStyle w:val="BookText"/>
      </w:pPr>
      <w:r>
        <w:rPr>
          <w:rFonts w:ascii="Amiri" w:hAnsi="Amiri" w:eastAsia="Amiri" w:cs="Amiri"/>
          <w:lang w:bidi="ar-SA"/>
          <w:color w:val="111111"/>
          <w:sz w:val="28"/>
          <w:szCs w:val="28"/>
          <w:rtl/>
        </w:rPr>
        <w:t xml:space="preserve">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- 77 - 41 - 1</w:t>
      </w:r>
    </w:p>
    <w:p>
      <w:pPr>
        <w:pStyle w:val="BookText"/>
      </w:pPr>
      <w:r>
        <w:rPr>
          <w:rFonts w:ascii="IRNazanin" w:hAnsi="IRNazanin" w:eastAsia="IRNazanin" w:cs="IRNazanin"/>
          <w:lang w:bidi="fa-IR"/>
          <w:color w:val="111111"/>
          <w:sz w:val="28"/>
          <w:szCs w:val="28"/>
          <w:rtl/>
        </w:rPr>
        <w:t xml:space="preserve">1 - جايگاه تقواپيشگان ، در سايه ها و چشمه سار هاى بهشت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- 78 - 31 - 1</w:t>
      </w:r>
    </w:p>
    <w:p>
      <w:pPr>
        <w:pStyle w:val="BookText"/>
      </w:pPr>
      <w:r>
        <w:rPr>
          <w:rFonts w:ascii="IRNazanin" w:hAnsi="IRNazanin" w:eastAsia="IRNazanin" w:cs="IRNazanin"/>
          <w:lang w:bidi="fa-IR"/>
          <w:color w:val="111111"/>
          <w:sz w:val="28"/>
          <w:szCs w:val="28"/>
          <w:rtl/>
        </w:rPr>
        <w:t xml:space="preserve">1 - تقواپيشگان در آخرت ، اهل بهشت ، سعادتمند و رهيده از عذاب اند .</w:t>
      </w:r>
    </w:p>
    <w:p>
      <w:pPr>
        <w:pStyle w:val="BookText"/>
      </w:pPr>
      <w:r>
        <w:rPr>
          <w:rFonts w:ascii="Amiri" w:hAnsi="Amiri" w:eastAsia="Amiri" w:cs="Amiri"/>
          <w:lang w:bidi="ar-SA"/>
          <w:color w:val="111111"/>
          <w:sz w:val="28"/>
          <w:szCs w:val="28"/>
          <w:rtl/>
        </w:rPr>
        <w:t xml:space="preserve">إنّ للمتّقين مفازًا</w:t>
      </w:r>
    </w:p>
    <w:p>
      <w:pPr>
        <w:pStyle w:val="BookText"/>
      </w:pPr>
      <w:r>
        <w:rPr>
          <w:rFonts w:ascii="IRNazanin" w:hAnsi="IRNazanin" w:eastAsia="IRNazanin" w:cs="IRNazanin"/>
          <w:lang w:bidi="fa-IR"/>
          <w:color w:val="111111"/>
          <w:sz w:val="28"/>
          <w:szCs w:val="28"/>
          <w:rtl/>
        </w:rPr>
        <w:t xml:space="preserve">«مفاز» (مانند «فوز» و «مفازة») مصدر و به معناى دستيابى به خير و رهايى از شرّ است (لسان العرب). هم چنين ممكن است اسم مكان و كنايه از بهشت نيز باشد كه مكان رستگارى و سعادت است. آيات بعد - كه بيان «مفازاً» است و از بوستان ها و ديگر لذت هاى بهشتى سخن مى گويد -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- 85 - 11 - 4</w:t>
      </w:r>
    </w:p>
    <w:p>
      <w:pPr>
        <w:pStyle w:val="BookText"/>
      </w:pPr>
      <w:r>
        <w:rPr>
          <w:rFonts w:ascii="Amiri" w:hAnsi="Amiri" w:eastAsia="Amiri" w:cs="Amiri"/>
          <w:lang w:bidi="ar-SA"/>
          <w:color w:val="111111"/>
          <w:sz w:val="28"/>
          <w:szCs w:val="28"/>
          <w:rtl/>
        </w:rPr>
        <w:t xml:space="preserve">4 - مؤمنانى كه زير شكنجه كافران جان دادند و در آتش آنان سوختند ، مالك بوستان هاى بهشت خواهند شد .</w:t>
      </w:r>
    </w:p>
    <w:p>
      <w:pPr>
        <w:pStyle w:val="BookText"/>
      </w:pPr>
      <w:r>
        <w:rPr>
          <w:rFonts w:ascii="Amiri" w:hAnsi="Amiri" w:eastAsia="Amiri" w:cs="Amiri"/>
          <w:lang w:bidi="ar-SA"/>
          <w:color w:val="111111"/>
          <w:sz w:val="28"/>
          <w:szCs w:val="28"/>
          <w:rtl/>
        </w:rPr>
        <w:t xml:space="preserve">إنّ الذين ءامنوا و عملوا الصلحت لهم جنّ-ت</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1" w:name="pg6556_44718"/>
    <w:bookmarkEnd w:id="2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- 89 - 30 - 1،2</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pStyle w:val="BookText"/>
      </w:pPr>
      <w:r>
        <w:rPr>
          <w:rFonts w:ascii="IRNazanin" w:hAnsi="IRNazanin" w:eastAsia="IRNazanin" w:cs="IRNazanin"/>
          <w:lang w:bidi="fa-IR"/>
          <w:color w:val="111111"/>
          <w:sz w:val="28"/>
          <w:szCs w:val="28"/>
          <w:rtl/>
        </w:rPr>
        <w:t xml:space="preserve">2 - بندگان خالص خداوند و هم نشينان آنان ، در بهشت برين جاى داده خواهند شد .</w:t>
      </w:r>
    </w:p>
    <w:p>
      <w:pPr>
        <w:pStyle w:val="BookText"/>
      </w:pPr>
      <w:r>
        <w:rPr>
          <w:rFonts w:ascii="IRNazanin" w:hAnsi="IRNazanin" w:eastAsia="IRNazanin" w:cs="IRNazanin"/>
          <w:lang w:bidi="fa-IR"/>
          <w:color w:val="111111"/>
          <w:sz w:val="28"/>
          <w:szCs w:val="28"/>
          <w:rtl/>
        </w:rPr>
        <w:t xml:space="preserve">فى عبدى . و ادخلى جنّتى</w:t>
      </w:r>
    </w:p>
    <w:p>
      <w:pPr>
        <w:pStyle w:val="Heading3"/>
      </w:pPr>
      <w:bookmarkStart w:id="1133" w:name="_Toc754"/>
      <w:r>
        <w:t>2- آثار اراده بهشتيان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- 42 - 22 - 14</w:t>
      </w:r>
    </w:p>
    <w:p>
      <w:pPr>
        <w:pStyle w:val="BookText"/>
      </w:pPr>
      <w:r>
        <w:rPr>
          <w:rFonts w:ascii="IRNazanin" w:hAnsi="IRNazanin" w:eastAsia="IRNazanin" w:cs="IRNazanin"/>
          <w:lang w:bidi="fa-IR"/>
          <w:color w:val="111111"/>
          <w:sz w:val="28"/>
          <w:szCs w:val="28"/>
          <w:rtl/>
        </w:rPr>
        <w:t xml:space="preserve">14 - اراده و خواست مؤمنان بهشتى ، مؤثر در پديد آمدن نعمت ها و خواسته هاى آنان</w:t>
      </w:r>
    </w:p>
    <w:p>
      <w:pPr>
        <w:pStyle w:val="BookText"/>
      </w:pPr>
      <w:r>
        <w:rPr>
          <w:rFonts w:ascii="Amiri" w:hAnsi="Amiri" w:eastAsia="Amiri" w:cs="Amiri"/>
          <w:lang w:bidi="ar-SA"/>
          <w:color w:val="111111"/>
          <w:sz w:val="28"/>
          <w:szCs w:val="28"/>
          <w:rtl/>
        </w:rPr>
        <w:t xml:space="preserve">لهم ما يشاءون عند ربّهم</w:t>
      </w:r>
    </w:p>
    <w:p>
      <w:pPr>
        <w:pStyle w:val="Heading3"/>
      </w:pPr>
      <w:bookmarkStart w:id="1134" w:name="_Toc755"/>
      <w:r>
        <w:t>3- آثار تبيين مكان بهشتيان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- 47 - 6 - 4</w:t>
      </w:r>
    </w:p>
    <w:p>
      <w:pPr>
        <w:pStyle w:val="BookText"/>
      </w:pPr>
      <w:r>
        <w:rPr>
          <w:rFonts w:ascii="IRNazanin" w:hAnsi="IRNazanin" w:eastAsia="IRNazanin" w:cs="IRNazanin"/>
          <w:lang w:bidi="fa-IR"/>
          <w:color w:val="111111"/>
          <w:sz w:val="28"/>
          <w:szCs w:val="28"/>
          <w:rtl/>
        </w:rPr>
        <w:t xml:space="preserve">4- نماياندن جايگاه بهشتيان به آنان ، زداينده نگرانى ها از خاطر ايشان *</w:t>
      </w:r>
    </w:p>
    <w:p>
      <w:pPr>
        <w:pStyle w:val="BookText"/>
      </w:pPr>
      <w:r>
        <w:rPr>
          <w:rFonts w:ascii="Amiri" w:hAnsi="Amiri" w:eastAsia="Amiri" w:cs="Amiri"/>
          <w:lang w:bidi="ar-SA"/>
          <w:color w:val="111111"/>
          <w:sz w:val="28"/>
          <w:szCs w:val="28"/>
          <w:rtl/>
        </w:rPr>
        <w:t xml:space="preserve">و يصلح بالهم . .. عرّفها لهم</w:t>
      </w:r>
    </w:p>
    <w:p>
      <w:pPr>
        <w:pStyle w:val="BookText"/>
      </w:pPr>
      <w:r>
        <w:rPr>
          <w:rFonts w:ascii="IRNazanin" w:hAnsi="IRNazanin" w:eastAsia="IRNazanin" w:cs="IRNazanin"/>
          <w:lang w:bidi="fa-IR"/>
          <w:color w:val="111111"/>
          <w:sz w:val="28"/>
          <w:szCs w:val="28"/>
          <w:rtl/>
        </w:rPr>
        <w:t xml:space="preserve">ارتباط «يصلح بالهم» با «عرّفها لهم» ممكن است اين گونه باشد كه خداوند، با شناساندن جايگاه بهشتيان به آنان پس از شهادتشان، به همه نگرانى هاى آنان پايان داده و قلبشان را آرامش بخشيده و امورشان را اصلاح كرده باشد.</w:t>
      </w:r>
    </w:p>
    <w:p>
      <w:pPr>
        <w:pStyle w:val="Heading3"/>
      </w:pPr>
      <w:bookmarkStart w:id="1135" w:name="_Toc756"/>
      <w:r>
        <w:t>4- آرامش بهشتيان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- 44 - 56 - 2</w:t>
      </w:r>
    </w:p>
    <w:p>
      <w:pPr>
        <w:pStyle w:val="BookText"/>
      </w:pPr>
      <w:r>
        <w:rPr>
          <w:rFonts w:ascii="IRNazanin" w:hAnsi="IRNazanin" w:eastAsia="IRNazanin" w:cs="IRNazanin"/>
          <w:lang w:bidi="fa-IR"/>
          <w:color w:val="111111"/>
          <w:sz w:val="28"/>
          <w:szCs w:val="28"/>
          <w:rtl/>
        </w:rPr>
        <w:t xml:space="preserve">2- بهشتيان ، فارغ از دغدغه مرگ و از دست دادن نعمت ها</w:t>
      </w:r>
    </w:p>
    <w:p>
      <w:pPr>
        <w:pStyle w:val="BookText"/>
      </w:pPr>
      <w:r>
        <w:rPr>
          <w:rFonts w:ascii="Amiri" w:hAnsi="Amiri" w:eastAsia="Amiri" w:cs="Amiri"/>
          <w:lang w:bidi="ar-SA"/>
          <w:color w:val="111111"/>
          <w:sz w:val="28"/>
          <w:szCs w:val="28"/>
          <w:rtl/>
        </w:rPr>
        <w:t xml:space="preserve">لايذوقون فيها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- 53 - 15 - 2</w:t>
      </w:r>
    </w:p>
    <w:p>
      <w:pPr>
        <w:pStyle w:val="BookText"/>
      </w:pPr>
      <w:r>
        <w:rPr>
          <w:rFonts w:ascii="IRNazanin" w:hAnsi="IRNazanin" w:eastAsia="IRNazanin" w:cs="IRNazanin"/>
          <w:lang w:bidi="fa-IR"/>
          <w:color w:val="111111"/>
          <w:sz w:val="28"/>
          <w:szCs w:val="28"/>
          <w:rtl/>
        </w:rPr>
        <w:t xml:space="preserve">2 - بهشت ، اقامتگاه نهايى و محلى راحت و آرام براى اهل آن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2" w:name="pg6556_44719"/>
    <w:bookmarkEnd w:id="282"/>
    <w:p>
      <w:pPr>
        <w:pStyle w:val="BookText"/>
      </w:pPr>
      <w:r>
        <w:rPr>
          <w:rFonts w:ascii="Amiri" w:hAnsi="Amiri" w:eastAsia="Amiri" w:cs="Amiri"/>
          <w:lang w:bidi="ar-SA"/>
          <w:color w:val="111111"/>
          <w:sz w:val="28"/>
          <w:szCs w:val="28"/>
          <w:rtl/>
        </w:rPr>
        <w:t xml:space="preserve">عندها جنّة المأوى</w:t>
      </w:r>
    </w:p>
    <w:p>
      <w:pPr>
        <w:pStyle w:val="BookText"/>
      </w:pPr>
      <w:r>
        <w:rPr>
          <w:rFonts w:ascii="IRNazanin" w:hAnsi="IRNazanin" w:eastAsia="IRNazanin" w:cs="IRNazanin"/>
          <w:lang w:bidi="fa-IR"/>
          <w:color w:val="111111"/>
          <w:sz w:val="28"/>
          <w:szCs w:val="28"/>
          <w:rtl/>
        </w:rPr>
        <w:t xml:space="preserve">«مأوى» در لغت به جايى گفته مى شود كه حيوان، شبانگاه به آن بازمى گردد و استراحت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- 55 - 76 - 2</w:t>
      </w:r>
    </w:p>
    <w:p>
      <w:pPr>
        <w:pStyle w:val="BookText"/>
      </w:pPr>
      <w:r>
        <w:rPr>
          <w:rFonts w:ascii="IRNazanin" w:hAnsi="IRNazanin" w:eastAsia="IRNazanin" w:cs="IRNazanin"/>
          <w:lang w:bidi="fa-IR"/>
          <w:color w:val="111111"/>
          <w:sz w:val="28"/>
          <w:szCs w:val="28"/>
          <w:rtl/>
        </w:rPr>
        <w:t xml:space="preserve">2 - بهشتيان ، برخوردار از آرامش و آسودگى بسيار</w:t>
      </w:r>
    </w:p>
    <w:p>
      <w:pPr>
        <w:pStyle w:val="BookText"/>
      </w:pPr>
      <w:r>
        <w:rPr>
          <w:rFonts w:ascii="Amiri" w:hAnsi="Amiri" w:eastAsia="Amiri" w:cs="Amiri"/>
          <w:lang w:bidi="ar-SA"/>
          <w:color w:val="111111"/>
          <w:sz w:val="28"/>
          <w:szCs w:val="28"/>
          <w:rtl/>
        </w:rPr>
        <w:t xml:space="preserve">متّكين على رفرف خضر و عبقرىّ حسان</w:t>
      </w:r>
    </w:p>
    <w:p>
      <w:pPr>
        <w:pStyle w:val="BookText"/>
      </w:pPr>
      <w:r>
        <w:rPr>
          <w:rFonts w:ascii="IRNazanin" w:hAnsi="IRNazanin" w:eastAsia="IRNazanin" w:cs="IRNazanin"/>
          <w:lang w:bidi="fa-IR"/>
          <w:color w:val="111111"/>
          <w:sz w:val="28"/>
          <w:szCs w:val="28"/>
          <w:rtl/>
        </w:rPr>
        <w:t xml:space="preserve">تكيه زدن بهشتيان بر پشتى هاى زيبا و بى مانند، مى تواند اشاره به مطلب ياد شده باشد.</w:t>
      </w:r>
    </w:p>
    <w:p>
      <w:pPr>
        <w:pStyle w:val="Heading3"/>
      </w:pPr>
      <w:bookmarkStart w:id="1136" w:name="_Toc757"/>
      <w:r>
        <w:t>5- آرزوى بهشتيان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- 19 - 62 - 4</w:t>
      </w:r>
    </w:p>
    <w:p>
      <w:pPr>
        <w:pStyle w:val="BookText"/>
      </w:pPr>
      <w:r>
        <w:rPr>
          <w:rFonts w:ascii="IRNazanin" w:hAnsi="IRNazanin" w:eastAsia="IRNazanin" w:cs="IRNazanin"/>
          <w:lang w:bidi="fa-IR"/>
          <w:color w:val="111111"/>
          <w:sz w:val="28"/>
          <w:szCs w:val="28"/>
          <w:rtl/>
        </w:rPr>
        <w:t xml:space="preserve">4- گفتار بهشتيان با يكديگر ، عارى از ياوه و بيهودگى و سرشار از سلامت خواهى و آرزوى امنيت خواهد بود .</w:t>
      </w:r>
    </w:p>
    <w:p>
      <w:pPr>
        <w:pStyle w:val="BookText"/>
      </w:pPr>
      <w:r>
        <w:rPr>
          <w:rFonts w:ascii="Amiri" w:hAnsi="Amiri" w:eastAsia="Amiri" w:cs="Amiri"/>
          <w:lang w:bidi="ar-SA"/>
          <w:color w:val="111111"/>
          <w:sz w:val="28"/>
          <w:szCs w:val="28"/>
          <w:rtl/>
        </w:rPr>
        <w:t xml:space="preserve">لايسمعون فيها لغوًا إلاّ سلمًا</w:t>
      </w:r>
    </w:p>
    <w:p>
      <w:pPr>
        <w:pStyle w:val="BookText"/>
      </w:pPr>
      <w:r>
        <w:rPr>
          <w:rFonts w:ascii="IRNazanin" w:hAnsi="IRNazanin" w:eastAsia="IRNazanin" w:cs="IRNazanin"/>
          <w:lang w:bidi="fa-IR"/>
          <w:color w:val="111111"/>
          <w:sz w:val="28"/>
          <w:szCs w:val="28"/>
          <w:rtl/>
        </w:rPr>
        <w:t xml:space="preserve">استثنا در «إلاّ سلاماً» منقطع است; يعنى، «لكن يسمعون سلاماً» و يا «كلاماً سالماً». برخى از مفسران آن را استثناى متصل دانسته و گفته اند: «سلام» - كه دعاى به سلامتى از آفات است - براى بهشتيان جز اكرام و گرامى داشت مفهومى ندارد; زيرا در بهشت آفتى نيست تا دعا به سلامتى از آن لغو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- 36 - 58 - 2</w:t>
      </w:r>
    </w:p>
    <w:p>
      <w:pPr>
        <w:pStyle w:val="BookText"/>
      </w:pPr>
      <w:r>
        <w:rPr>
          <w:rFonts w:ascii="IRNazanin" w:hAnsi="IRNazanin" w:eastAsia="IRNazanin" w:cs="IRNazanin"/>
          <w:lang w:bidi="fa-IR"/>
          <w:color w:val="111111"/>
          <w:sz w:val="28"/>
          <w:szCs w:val="28"/>
          <w:rtl/>
        </w:rPr>
        <w:t xml:space="preserve">2 - دريافت سلام و تحيت از جانب پروردگار ، آرزو و خواسته بهشتيان است .</w:t>
      </w:r>
    </w:p>
    <w:p>
      <w:pPr>
        <w:pStyle w:val="BookText"/>
      </w:pPr>
      <w:r>
        <w:rPr>
          <w:rFonts w:ascii="Amiri" w:hAnsi="Amiri" w:eastAsia="Amiri" w:cs="Amiri"/>
          <w:lang w:bidi="ar-SA"/>
          <w:color w:val="111111"/>
          <w:sz w:val="28"/>
          <w:szCs w:val="28"/>
          <w:rtl/>
        </w:rPr>
        <w:t xml:space="preserve">و لهم ما يدّعون . سلم قولاً من ربّ</w:t>
      </w:r>
    </w:p>
    <w:p>
      <w:pPr>
        <w:pStyle w:val="BookText"/>
      </w:pPr>
      <w:r>
        <w:rPr>
          <w:rFonts w:ascii="Amiri" w:hAnsi="Amiri" w:eastAsia="Amiri" w:cs="Amiri"/>
          <w:lang w:bidi="ar-SA"/>
          <w:color w:val="111111"/>
          <w:sz w:val="28"/>
          <w:szCs w:val="28"/>
          <w:rtl/>
        </w:rPr>
        <w:t xml:space="preserve">برداشت ياد شده مبتنى بر اين نكته است كه «سلام» بدل از «ما يدّعون» باشد.</w:t>
      </w:r>
    </w:p>
    <w:p>
      <w:pPr>
        <w:pStyle w:val="Heading3"/>
      </w:pPr>
      <w:bookmarkStart w:id="1137" w:name="_Toc758"/>
      <w:r>
        <w:t>6- آزادى بهشتيان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- 52 - 22 - 4</w:t>
      </w:r>
    </w:p>
    <w:p>
      <w:pPr>
        <w:pStyle w:val="BookText"/>
      </w:pPr>
      <w:r>
        <w:rPr>
          <w:rFonts w:ascii="Amiri" w:hAnsi="Amiri" w:eastAsia="Amiri" w:cs="Amiri"/>
          <w:lang w:bidi="ar-SA"/>
          <w:color w:val="111111"/>
          <w:sz w:val="28"/>
          <w:szCs w:val="28"/>
          <w:rtl/>
        </w:rPr>
        <w:t xml:space="preserve">4 - نبود محدوديت براى بهشتيان ، در رسيدن به مشتهيات و خواسته هاى خويش</w:t>
      </w:r>
    </w:p>
    <w:p>
      <w:pPr>
        <w:pStyle w:val="BookText"/>
      </w:pPr>
      <w:r>
        <w:rPr>
          <w:rFonts w:ascii="Amiri" w:hAnsi="Amiri" w:eastAsia="Amiri" w:cs="Amiri"/>
          <w:lang w:bidi="ar-SA"/>
          <w:color w:val="111111"/>
          <w:sz w:val="28"/>
          <w:szCs w:val="28"/>
          <w:rtl/>
        </w:rPr>
        <w:t xml:space="preserve">و أمددنهم بفكهة و لحم ممّا يشتهون</w:t>
      </w:r>
    </w:p>
    <w:p>
      <w:pPr>
        <w:pStyle w:val="Heading3"/>
      </w:pPr>
      <w:bookmarkStart w:id="1138" w:name="_Toc759"/>
      <w:r>
        <w:t>7- آسايش اخروى بهشتيان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3" w:name="pg6556_44720"/>
    <w:bookmarkEnd w:id="283"/>
    <w:p>
      <w:pPr>
        <w:pStyle w:val="BookText"/>
      </w:pPr>
      <w:r>
        <w:rPr>
          <w:rFonts w:ascii="IRNazanin" w:hAnsi="IRNazanin" w:eastAsia="IRNazanin" w:cs="IRNazanin"/>
          <w:lang w:bidi="fa-IR"/>
          <w:color w:val="111111"/>
          <w:sz w:val="28"/>
          <w:szCs w:val="28"/>
          <w:rtl/>
        </w:rPr>
        <w:t xml:space="preserve">18 - رحمن - 55 - 54 - 6</w:t>
      </w:r>
    </w:p>
    <w:p>
      <w:pPr>
        <w:pStyle w:val="BookText"/>
      </w:pPr>
      <w:r>
        <w:rPr>
          <w:rFonts w:ascii="IRNazanin" w:hAnsi="IRNazanin" w:eastAsia="IRNazanin" w:cs="IRNazanin"/>
          <w:lang w:bidi="fa-IR"/>
          <w:color w:val="111111"/>
          <w:sz w:val="28"/>
          <w:szCs w:val="28"/>
          <w:rtl/>
        </w:rPr>
        <w:t xml:space="preserve">6 - راه نداشتن كمترين ملال و زحمت ، در زندگى اخروى بهشتيان</w:t>
      </w:r>
    </w:p>
    <w:p>
      <w:pPr>
        <w:pStyle w:val="BookText"/>
      </w:pPr>
      <w:r>
        <w:rPr>
          <w:rFonts w:ascii="Amiri" w:hAnsi="Amiri" w:eastAsia="Amiri" w:cs="Amiri"/>
          <w:lang w:bidi="ar-SA"/>
          <w:color w:val="111111"/>
          <w:sz w:val="28"/>
          <w:szCs w:val="28"/>
          <w:rtl/>
        </w:rPr>
        <w:t xml:space="preserve">متّكين . .. و جنى الجنّتين دان</w:t>
      </w:r>
    </w:p>
    <w:p>
      <w:pPr>
        <w:pStyle w:val="BookText"/>
      </w:pPr>
      <w:r>
        <w:rPr>
          <w:rFonts w:ascii="Amiri" w:hAnsi="Amiri" w:eastAsia="Amiri" w:cs="Amiri"/>
          <w:lang w:bidi="ar-SA"/>
          <w:color w:val="111111"/>
          <w:sz w:val="28"/>
          <w:szCs w:val="28"/>
          <w:rtl/>
        </w:rPr>
        <w:t xml:space="preserve">از اين كه خداوند با تعابير «متّكئين على فرش» و «دان»، نهايت آسايش بهشتيان را ترسيم كرده است، مطلب بالا استفاده مى شود.</w:t>
      </w:r>
    </w:p>
    <w:p>
      <w:pPr>
        <w:pStyle w:val="Heading3"/>
      </w:pPr>
      <w:bookmarkStart w:id="1139" w:name="_Toc760"/>
      <w:r>
        <w:t>8- آسايش بهشتيان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- 15 - 47 - 6</w:t>
      </w:r>
    </w:p>
    <w:p>
      <w:pPr>
        <w:pStyle w:val="BookText"/>
      </w:pPr>
      <w:r>
        <w:rPr>
          <w:rFonts w:ascii="IRNazanin" w:hAnsi="IRNazanin" w:eastAsia="IRNazanin" w:cs="IRNazanin"/>
          <w:lang w:bidi="fa-IR"/>
          <w:color w:val="111111"/>
          <w:sz w:val="28"/>
          <w:szCs w:val="28"/>
          <w:rtl/>
        </w:rPr>
        <w:t xml:space="preserve">6- متقين ، در بهشت در حالى كه روبه روى يكديگر قرار دارند ، بر تخت ها مى آرامند .</w:t>
      </w:r>
    </w:p>
    <w:p>
      <w:pPr>
        <w:pStyle w:val="BookText"/>
      </w:pPr>
      <w:r>
        <w:rPr>
          <w:rFonts w:ascii="Amiri" w:hAnsi="Amiri" w:eastAsia="Amiri" w:cs="Amiri"/>
          <w:lang w:bidi="ar-SA"/>
          <w:color w:val="111111"/>
          <w:sz w:val="28"/>
          <w:szCs w:val="28"/>
          <w:rtl/>
        </w:rPr>
        <w:t xml:space="preserve">إن المتقين فى جنّ-ت . .. على سرر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- 15 - 48 - 1،5</w:t>
      </w:r>
    </w:p>
    <w:p>
      <w:pPr>
        <w:pStyle w:val="BookText"/>
      </w:pPr>
      <w:r>
        <w:rPr>
          <w:rFonts w:ascii="IRNazanin" w:hAnsi="IRNazanin" w:eastAsia="IRNazanin" w:cs="IRNazanin"/>
          <w:lang w:bidi="fa-IR"/>
          <w:color w:val="111111"/>
          <w:sz w:val="28"/>
          <w:szCs w:val="28"/>
          <w:rtl/>
        </w:rPr>
        <w:t xml:space="preserve">1- متقين در بهشت ، دچار هيچ گونه سختى و رنجى نخواهند شد .</w:t>
      </w:r>
    </w:p>
    <w:p>
      <w:pPr>
        <w:pStyle w:val="BookText"/>
      </w:pPr>
      <w:r>
        <w:rPr>
          <w:rFonts w:ascii="Amiri" w:hAnsi="Amiri" w:eastAsia="Amiri" w:cs="Amiri"/>
          <w:lang w:bidi="ar-SA"/>
          <w:color w:val="111111"/>
          <w:sz w:val="28"/>
          <w:szCs w:val="28"/>
          <w:rtl/>
        </w:rPr>
        <w:t xml:space="preserve">لايمسّهم فيها نصب</w:t>
      </w:r>
    </w:p>
    <w:p>
      <w:pPr>
        <w:pStyle w:val="BookText"/>
      </w:pPr>
      <w:r>
        <w:rPr>
          <w:rFonts w:ascii="IRNazanin" w:hAnsi="IRNazanin" w:eastAsia="IRNazanin" w:cs="IRNazanin"/>
          <w:lang w:bidi="fa-IR"/>
          <w:color w:val="111111"/>
          <w:sz w:val="28"/>
          <w:szCs w:val="28"/>
          <w:rtl/>
        </w:rPr>
        <w:t xml:space="preserve">«نصب» در لغت به معناى سختى و رنج است.</w:t>
      </w:r>
    </w:p>
    <w:p>
      <w:pPr>
        <w:pStyle w:val="BookText"/>
      </w:pPr>
      <w:r>
        <w:rPr>
          <w:rFonts w:ascii="Amiri" w:hAnsi="Amiri" w:eastAsia="Amiri" w:cs="Amiri"/>
          <w:lang w:bidi="ar-SA"/>
          <w:color w:val="111111"/>
          <w:sz w:val="28"/>
          <w:szCs w:val="28"/>
          <w:rtl/>
        </w:rPr>
        <w:t xml:space="preserve">5- متقين در بهشت ، در رفاه مادى و آسايش فكرى كامل هستند .</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- 18 - 108 - 4</w:t>
      </w:r>
    </w:p>
    <w:p>
      <w:pPr>
        <w:pStyle w:val="BookText"/>
      </w:pPr>
      <w:r>
        <w:rPr>
          <w:rFonts w:ascii="Amiri" w:hAnsi="Amiri" w:eastAsia="Amiri" w:cs="Amiri"/>
          <w:lang w:bidi="ar-SA"/>
          <w:color w:val="111111"/>
          <w:sz w:val="28"/>
          <w:szCs w:val="28"/>
          <w:rtl/>
        </w:rPr>
        <w:t xml:space="preserve">4- عالى ترين نعمت ها و آرمانى ترين ارزش و آسايش براى مؤمنان در بهشت برين ، وجود دارد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درخواست تغيير، نوعاً، در پى تصوّر چيزى بهتر و بالاتر پديد مى آيد. اين كه بهشتيان، خواهان تغييرى در وضع خود نيستند، مى تواند بدين جهت باشد كه چيزى فوق آنچه آنان در بهشت برخوردارند، به ذهن شان نمى رسد تا آن را آرزو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- 35 - 34 - 2</w:t>
      </w:r>
    </w:p>
    <w:p>
      <w:pPr>
        <w:pStyle w:val="BookText"/>
      </w:pPr>
      <w:r>
        <w:rPr>
          <w:rFonts w:ascii="IRNazanin" w:hAnsi="IRNazanin" w:eastAsia="IRNazanin" w:cs="IRNazanin"/>
          <w:lang w:bidi="fa-IR"/>
          <w:color w:val="111111"/>
          <w:sz w:val="28"/>
          <w:szCs w:val="28"/>
          <w:rtl/>
        </w:rPr>
        <w:t xml:space="preserve">2 - بهشتيان ، در كمال آسودگى و به دور از هرگونه حزن و اندوه</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- 35 - 35 - 4</w:t>
      </w:r>
    </w:p>
    <w:p>
      <w:pPr>
        <w:pStyle w:val="BookText"/>
      </w:pPr>
      <w:r>
        <w:rPr>
          <w:rFonts w:ascii="IRNazanin" w:hAnsi="IRNazanin" w:eastAsia="IRNazanin" w:cs="IRNazanin"/>
          <w:lang w:bidi="fa-IR"/>
          <w:color w:val="111111"/>
          <w:sz w:val="28"/>
          <w:szCs w:val="28"/>
          <w:rtl/>
        </w:rPr>
        <w:t xml:space="preserve">4 - اعطاى بهشت و سراى پايدار و بى رنج و افسردگى ، فضل و لطف خداوند به بندگان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4" w:name="pg6556_44721"/>
    <w:bookmarkEnd w:id="284"/>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- 43 - 71 - 4</w:t>
      </w:r>
    </w:p>
    <w:p>
      <w:pPr>
        <w:pStyle w:val="BookText"/>
      </w:pPr>
      <w:r>
        <w:rPr>
          <w:rFonts w:ascii="IRNazanin" w:hAnsi="IRNazanin" w:eastAsia="IRNazanin" w:cs="IRNazanin"/>
          <w:lang w:bidi="fa-IR"/>
          <w:color w:val="111111"/>
          <w:sz w:val="28"/>
          <w:szCs w:val="28"/>
          <w:rtl/>
        </w:rPr>
        <w:t xml:space="preserve">4 - دسترسى بهشتيان به طعام و نوشيدنى بدون هيچ گونه رنج و تلاش</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از مجهول آمدن «يُطاف» استفاده مى شود كه ظرف هاى غذا و جام هاى نوشيدنى، بدون تلاش بهشتيان در اختيار آنان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- 55 - 54 - 4</w:t>
      </w:r>
    </w:p>
    <w:p>
      <w:pPr>
        <w:pStyle w:val="BookText"/>
      </w:pPr>
      <w:r>
        <w:rPr>
          <w:rFonts w:ascii="IRNazanin" w:hAnsi="IRNazanin" w:eastAsia="IRNazanin" w:cs="IRNazanin"/>
          <w:lang w:bidi="fa-IR"/>
          <w:color w:val="111111"/>
          <w:sz w:val="28"/>
          <w:szCs w:val="28"/>
          <w:rtl/>
        </w:rPr>
        <w:t xml:space="preserve">4 - شكوه ، جلال ، آسايش و تنعم ، جملگى جمع در بهشت خائفان از مقام پروردگار</w:t>
      </w:r>
    </w:p>
    <w:p>
      <w:pPr>
        <w:pStyle w:val="BookText"/>
      </w:pPr>
      <w:r>
        <w:rPr>
          <w:rFonts w:ascii="Amiri" w:hAnsi="Amiri" w:eastAsia="Amiri" w:cs="Amiri"/>
          <w:lang w:bidi="ar-SA"/>
          <w:color w:val="111111"/>
          <w:sz w:val="28"/>
          <w:szCs w:val="28"/>
          <w:rtl/>
        </w:rPr>
        <w:t xml:space="preserve">و لمن خاف مقام . .. متّكين على فرش ... و جنى الجنّتين 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- 69 - 23 - 2</w:t>
      </w:r>
    </w:p>
    <w:p>
      <w:pPr>
        <w:pStyle w:val="BookText"/>
      </w:pPr>
      <w:r>
        <w:rPr>
          <w:rFonts w:ascii="Amiri" w:hAnsi="Amiri" w:eastAsia="Amiri" w:cs="Amiri"/>
          <w:lang w:bidi="ar-SA"/>
          <w:color w:val="111111"/>
          <w:sz w:val="28"/>
          <w:szCs w:val="28"/>
          <w:rtl/>
        </w:rPr>
        <w:t xml:space="preserve">2 - بهشتيان ، در اوج رفاه و راحتى به سر مى برند .</w:t>
      </w:r>
    </w:p>
    <w:p>
      <w:pPr>
        <w:pStyle w:val="BookText"/>
      </w:pPr>
      <w:r>
        <w:rPr>
          <w:rFonts w:ascii="Amiri" w:hAnsi="Amiri" w:eastAsia="Amiri" w:cs="Amiri"/>
          <w:lang w:bidi="ar-SA"/>
          <w:color w:val="111111"/>
          <w:sz w:val="28"/>
          <w:szCs w:val="28"/>
          <w:rtl/>
        </w:rPr>
        <w:t xml:space="preserve">قطوفها دانية</w:t>
      </w:r>
    </w:p>
    <w:p>
      <w:pPr>
        <w:pStyle w:val="BookText"/>
      </w:pPr>
      <w:r>
        <w:rPr>
          <w:rFonts w:ascii="Amiri" w:hAnsi="Amiri" w:eastAsia="Amiri" w:cs="Amiri"/>
          <w:lang w:bidi="ar-SA"/>
          <w:color w:val="111111"/>
          <w:sz w:val="28"/>
          <w:szCs w:val="28"/>
          <w:rtl/>
        </w:rPr>
        <w:t xml:space="preserve">وجود ميوه هاى آماده و در دسترس براى بهشتيان، حاكى از برخوردارى آنان از رفاه و راحتى بسيار است.</w:t>
      </w:r>
    </w:p>
    <w:p>
      <w:pPr>
        <w:pStyle w:val="Heading3"/>
      </w:pPr>
      <w:bookmarkStart w:id="1140" w:name="_Toc761"/>
      <w:r>
        <w:t>9- آشاميدنيهاى بهشتيان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- 88 - 12 - 2</w:t>
      </w:r>
    </w:p>
    <w:p>
      <w:pPr>
        <w:pStyle w:val="BookText"/>
      </w:pPr>
      <w:r>
        <w:rPr>
          <w:rFonts w:ascii="IRNazanin" w:hAnsi="IRNazanin" w:eastAsia="IRNazanin" w:cs="IRNazanin"/>
          <w:lang w:bidi="fa-IR"/>
          <w:color w:val="111111"/>
          <w:sz w:val="28"/>
          <w:szCs w:val="28"/>
          <w:rtl/>
        </w:rPr>
        <w:t xml:space="preserve">2 - نوشيدنى بهشتيان ، از چشمه اى هميشه جارى تأمين مى گردد .</w:t>
      </w:r>
    </w:p>
    <w:p>
      <w:pPr>
        <w:pStyle w:val="BookText"/>
      </w:pPr>
      <w:r>
        <w:rPr>
          <w:rFonts w:ascii="Amiri" w:hAnsi="Amiri" w:eastAsia="Amiri" w:cs="Amiri"/>
          <w:lang w:bidi="ar-SA"/>
          <w:color w:val="111111"/>
          <w:sz w:val="28"/>
          <w:szCs w:val="28"/>
          <w:rtl/>
        </w:rPr>
        <w:t xml:space="preserve">تسقى من عين ءانية . .. فيها عين جارية</w:t>
      </w:r>
    </w:p>
    <w:p>
      <w:pPr>
        <w:pStyle w:val="BookText"/>
      </w:pPr>
      <w:r>
        <w:rPr>
          <w:rFonts w:ascii="IRNazanin" w:hAnsi="IRNazanin" w:eastAsia="IRNazanin" w:cs="IRNazanin"/>
          <w:lang w:bidi="fa-IR"/>
          <w:color w:val="111111"/>
          <w:sz w:val="28"/>
          <w:szCs w:val="28"/>
          <w:rtl/>
        </w:rPr>
        <w:t xml:space="preserve">اين آيه، در مقابل آيه اى است كه از نوشاندن مايعات چشمه سوزان به جهنميان، سخن گفته بود. بنابراين در اين آيه نيز، ذكر چشمه جارى تنها به منظور بيان زيبايى آن نبوده; بلكه توصيف نوشيدنى بهشتيان نيز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- 88 - 14 - 2</w:t>
      </w:r>
    </w:p>
    <w:p>
      <w:pPr>
        <w:pStyle w:val="BookText"/>
      </w:pPr>
      <w:r>
        <w:rPr>
          <w:rFonts w:ascii="IRNazanin" w:hAnsi="IRNazanin" w:eastAsia="IRNazanin" w:cs="IRNazanin"/>
          <w:lang w:bidi="fa-IR"/>
          <w:color w:val="111111"/>
          <w:sz w:val="28"/>
          <w:szCs w:val="28"/>
          <w:rtl/>
        </w:rPr>
        <w:t xml:space="preserve">2 - نوشيدن از چشمه بهشت با پياله هاى آماده ، در حال آرميدن بر تختخواب خويش ، از نعمت هاى الهى براى بهشتيان</w:t>
      </w:r>
    </w:p>
    <w:p>
      <w:pPr>
        <w:pStyle w:val="BookText"/>
      </w:pPr>
      <w:r>
        <w:rPr>
          <w:rFonts w:ascii="Amiri" w:hAnsi="Amiri" w:eastAsia="Amiri" w:cs="Amiri"/>
          <w:lang w:bidi="ar-SA"/>
          <w:color w:val="111111"/>
          <w:sz w:val="28"/>
          <w:szCs w:val="28"/>
          <w:rtl/>
        </w:rPr>
        <w:t xml:space="preserve">فيها عين جارية . فيها سرر مرفوعة . و أكواب موضوعة</w:t>
      </w:r>
    </w:p>
    <w:p>
      <w:pPr>
        <w:pStyle w:val="BookText"/>
      </w:pPr>
      <w:r>
        <w:rPr>
          <w:rFonts w:ascii="IRNazanin" w:hAnsi="IRNazanin" w:eastAsia="IRNazanin" w:cs="IRNazanin"/>
          <w:lang w:bidi="fa-IR"/>
          <w:color w:val="111111"/>
          <w:sz w:val="28"/>
          <w:szCs w:val="28"/>
          <w:rtl/>
        </w:rPr>
        <w:t xml:space="preserve">ارتباط اين آيه با آيات پيشين، بيانگر برداشت ياد شده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5" w:name="pg6556_44722"/>
    <w:bookmarkEnd w:id="285"/>
    <w:p>
      <w:pPr>
        <w:pStyle w:val="Heading3"/>
      </w:pPr>
      <w:bookmarkStart w:id="1141" w:name="_Toc762"/>
      <w:r>
        <w:t>10- آغاز دعاى بهشتيان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- 10 - 10 - 2،3</w:t>
      </w:r>
    </w:p>
    <w:p>
      <w:pPr>
        <w:pStyle w:val="BookText"/>
      </w:pPr>
      <w:r>
        <w:rPr>
          <w:rFonts w:ascii="Amiri" w:hAnsi="Amiri" w:eastAsia="Amiri" w:cs="Amiri"/>
          <w:lang w:bidi="ar-SA"/>
          <w:color w:val="111111"/>
          <w:sz w:val="28"/>
          <w:szCs w:val="28"/>
          <w:rtl/>
        </w:rPr>
        <w:t xml:space="preserve">2 - بهشتيان ، نيايش خود را با تسبيح و تنزيه خدا آغاز مى كنند .</w:t>
      </w:r>
    </w:p>
    <w:p>
      <w:pPr>
        <w:pStyle w:val="BookText"/>
      </w:pPr>
      <w:r>
        <w:rPr>
          <w:rFonts w:ascii="Amiri" w:hAnsi="Amiri" w:eastAsia="Amiri" w:cs="Amiri"/>
          <w:lang w:bidi="ar-SA"/>
          <w:color w:val="111111"/>
          <w:sz w:val="28"/>
          <w:szCs w:val="28"/>
          <w:rtl/>
        </w:rPr>
        <w:t xml:space="preserve">فى جنت النعيم. دعويهم فيها سبحنك اللّهم</w:t>
      </w:r>
    </w:p>
    <w:p>
      <w:pPr>
        <w:pStyle w:val="BookText"/>
      </w:pPr>
      <w:r>
        <w:rPr>
          <w:rFonts w:ascii="IRNazanin" w:hAnsi="IRNazanin" w:eastAsia="IRNazanin" w:cs="IRNazanin"/>
          <w:lang w:bidi="fa-IR"/>
          <w:color w:val="111111"/>
          <w:sz w:val="28"/>
          <w:szCs w:val="28"/>
          <w:rtl/>
        </w:rPr>
        <w:t xml:space="preserve">جمله «آخر دعواهم . .. » قرينه است بر اينكه مراد از «دعواهم فيها سبحانك» «أول دعواهم ... » مى باشد ; يعنى، آغاز نيايش اهل بهشت تسبيح خدا و پايان بخش آن، حمد و ستايش اوست.</w:t>
      </w:r>
    </w:p>
    <w:p>
      <w:pPr>
        <w:pStyle w:val="BookText"/>
      </w:pPr>
      <w:r>
        <w:rPr>
          <w:rFonts w:ascii="Amiri" w:hAnsi="Amiri" w:eastAsia="Amiri" w:cs="Amiri"/>
          <w:lang w:bidi="ar-SA"/>
          <w:color w:val="111111"/>
          <w:sz w:val="28"/>
          <w:szCs w:val="28"/>
          <w:rtl/>
        </w:rPr>
        <w:t xml:space="preserve">3 - ذكر « سبحانك اللّهم » سر فصل نيايش مؤمنان با خدا در بهشت</w:t>
      </w:r>
    </w:p>
    <w:p>
      <w:pPr>
        <w:pStyle w:val="BookText"/>
      </w:pPr>
      <w:r>
        <w:rPr>
          <w:rFonts w:ascii="Amiri" w:hAnsi="Amiri" w:eastAsia="Amiri" w:cs="Amiri"/>
          <w:lang w:bidi="ar-SA"/>
          <w:color w:val="111111"/>
          <w:sz w:val="28"/>
          <w:szCs w:val="28"/>
          <w:rtl/>
        </w:rPr>
        <w:t xml:space="preserve">جنت النعيم. دعويهم فيها سبحنك اللّهم</w:t>
      </w:r>
    </w:p>
    <w:p>
      <w:pPr>
        <w:pStyle w:val="Heading3"/>
      </w:pPr>
      <w:bookmarkStart w:id="1142" w:name="_Toc763"/>
      <w:r>
        <w:t>11- آمرزش بهشتيان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- 35 - 34 - 9</w:t>
      </w:r>
    </w:p>
    <w:p>
      <w:pPr>
        <w:pStyle w:val="BookText"/>
      </w:pPr>
      <w:r>
        <w:rPr>
          <w:rFonts w:ascii="IRNazanin" w:hAnsi="IRNazanin" w:eastAsia="IRNazanin" w:cs="IRNazanin"/>
          <w:lang w:bidi="fa-IR"/>
          <w:color w:val="111111"/>
          <w:sz w:val="28"/>
          <w:szCs w:val="28"/>
          <w:rtl/>
        </w:rPr>
        <w:t xml:space="preserve">9 - سپاس گزارى بهشتيان از خداوند ، به خاطر آمرزش خطا هاى آنان و قدردانى از كار هاى نيكشان</w:t>
      </w:r>
    </w:p>
    <w:p>
      <w:pPr>
        <w:pStyle w:val="BookText"/>
      </w:pPr>
      <w:r>
        <w:rPr>
          <w:rFonts w:ascii="Amiri" w:hAnsi="Amiri" w:eastAsia="Amiri" w:cs="Amiri"/>
          <w:lang w:bidi="ar-SA"/>
          <w:color w:val="111111"/>
          <w:sz w:val="28"/>
          <w:szCs w:val="28"/>
          <w:rtl/>
        </w:rPr>
        <w:t xml:space="preserve">و قالوا الحمد للّه . .. إنّ ربّنا لغفور شكور</w:t>
      </w:r>
    </w:p>
    <w:p>
      <w:pPr>
        <w:pStyle w:val="BookText"/>
      </w:pPr>
      <w:r>
        <w:rPr>
          <w:rFonts w:ascii="IRNazanin" w:hAnsi="IRNazanin" w:eastAsia="IRNazanin" w:cs="IRNazanin"/>
          <w:lang w:bidi="fa-IR"/>
          <w:color w:val="111111"/>
          <w:sz w:val="28"/>
          <w:szCs w:val="28"/>
          <w:rtl/>
        </w:rPr>
        <w:t xml:space="preserve">جمله «إنّ ربّنا لغفور شكور» بيان ديگرى از فلسفه سپاس گزارى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- 99 - 8 - 7</w:t>
      </w:r>
    </w:p>
    <w:p>
      <w:pPr>
        <w:pStyle w:val="BookText"/>
      </w:pPr>
      <w:r>
        <w:rPr>
          <w:rFonts w:ascii="Amiri" w:hAnsi="Amiri" w:eastAsia="Amiri" w:cs="Amiri"/>
          <w:lang w:bidi="ar-SA"/>
          <w:color w:val="111111"/>
          <w:sz w:val="28"/>
          <w:szCs w:val="28"/>
          <w:rtl/>
        </w:rPr>
        <w:t xml:space="preserve">7 - « عن أبى جعفر ( ع ) فى قوله « . . .و من يعمل مثقال ذرّة شرّاً يره » يقول : إذا كان من أهل الجنّة رأى ذلك الشرّ يوم القيامة ثمّ غفر اللّه تعالى له ;</w:t>
      </w:r>
    </w:p>
    <w:p>
      <w:pPr>
        <w:pStyle w:val="BookText"/>
      </w:pPr>
      <w:r>
        <w:rPr>
          <w:rFonts w:ascii="IRNazanin" w:hAnsi="IRNazanin" w:eastAsia="IRNazanin" w:cs="IRNazanin"/>
          <w:lang w:bidi="fa-IR"/>
          <w:color w:val="111111"/>
          <w:sz w:val="28"/>
          <w:szCs w:val="28"/>
          <w:rtl/>
        </w:rPr>
        <w:t xml:space="preserve">از امام باقر(ع) درباره سخن خداوند «و من يعمل مثقال ذرّة شرّاً يره» روايت شده كه [خداوند] مى فرمايد: اگر [شخص ]از اهل بهشت باشد [و در دنيا عمل بدى انجام داده باشد] آن عمل بد را در قيامت مى بيند; آن گاه خداوند متعال او را مى آمرزد».</w:t>
      </w:r>
    </w:p>
    <w:p>
      <w:pPr>
        <w:pStyle w:val="Heading3"/>
      </w:pPr>
      <w:bookmarkStart w:id="1143" w:name="_Toc764"/>
      <w:r>
        <w:t>12- اجابت آرزوى بهشتيان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- 36 - 58 - 3</w:t>
      </w:r>
    </w:p>
    <w:p>
      <w:pPr>
        <w:pStyle w:val="BookText"/>
      </w:pPr>
      <w:r>
        <w:rPr>
          <w:rFonts w:ascii="IRNazanin" w:hAnsi="IRNazanin" w:eastAsia="IRNazanin" w:cs="IRNazanin"/>
          <w:lang w:bidi="fa-IR"/>
          <w:color w:val="111111"/>
          <w:sz w:val="28"/>
          <w:szCs w:val="28"/>
          <w:rtl/>
        </w:rPr>
        <w:t xml:space="preserve">3 - بهشتيان ، آنچه بخواهند و آرزويش كنند ، به طور سالم و خالص دريافت خواهند كرد .</w:t>
      </w:r>
    </w:p>
    <w:p>
      <w:pPr>
        <w:pStyle w:val="BookText"/>
      </w:pPr>
      <w:r>
        <w:rPr>
          <w:rFonts w:ascii="Amiri" w:hAnsi="Amiri" w:eastAsia="Amiri" w:cs="Amiri"/>
          <w:lang w:bidi="ar-SA"/>
          <w:color w:val="111111"/>
          <w:sz w:val="28"/>
          <w:szCs w:val="28"/>
          <w:rtl/>
        </w:rPr>
        <w:t xml:space="preserve">سلم قولاً من ربّ رحيم</w:t>
      </w:r>
    </w:p>
    <w:p>
      <w:pPr>
        <w:pStyle w:val="BookText"/>
      </w:pPr>
      <w:r>
        <w:rPr>
          <w:rFonts w:ascii="Amiri" w:hAnsi="Amiri" w:eastAsia="Amiri" w:cs="Amiri"/>
          <w:lang w:bidi="ar-SA"/>
          <w:color w:val="111111"/>
          <w:sz w:val="28"/>
          <w:szCs w:val="28"/>
          <w:rtl/>
        </w:rPr>
        <w:t xml:space="preserve">برداشت ياد شده بر اين مبنا استوار است كه «سلام» خبر براى «ما يدّعون» باشد. ازاين رو «سلام» به معناى سالم و خالص خواهد بود.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6" w:name="pg6556_44723"/>
    <w:bookmarkEnd w:id="286"/>
    <w:p>
      <w:pPr>
        <w:pStyle w:val="Heading3"/>
      </w:pPr>
      <w:bookmarkStart w:id="1144" w:name="_Toc765"/>
      <w:r>
        <w:t>13- اجابت خواسته هاى بهشتيان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- 16 - 31 - 4</w:t>
      </w:r>
    </w:p>
    <w:p>
      <w:pPr>
        <w:pStyle w:val="BookText"/>
      </w:pPr>
      <w:r>
        <w:rPr>
          <w:rFonts w:ascii="IRNazanin" w:hAnsi="IRNazanin" w:eastAsia="IRNazanin" w:cs="IRNazanin"/>
          <w:lang w:bidi="fa-IR"/>
          <w:color w:val="111111"/>
          <w:sz w:val="28"/>
          <w:szCs w:val="28"/>
          <w:rtl/>
        </w:rPr>
        <w:t xml:space="preserve">4- تمامى خواسته هاى تقواپيشگان در بهشت ، برآورده مى شود .</w:t>
      </w:r>
    </w:p>
    <w:p>
      <w:pPr>
        <w:pStyle w:val="BookText"/>
      </w:pPr>
      <w:r>
        <w:rPr>
          <w:rFonts w:ascii="Amiri" w:hAnsi="Amiri" w:eastAsia="Amiri" w:cs="Amiri"/>
          <w:lang w:bidi="ar-SA"/>
          <w:color w:val="111111"/>
          <w:sz w:val="28"/>
          <w:szCs w:val="28"/>
          <w:rtl/>
        </w:rPr>
        <w:t xml:space="preserve">دار المتّقين . جنّ-ت عدن يدخلونها ... لهم فيها ما يشاءون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- 50 - 35 - 1،3،5</w:t>
      </w:r>
    </w:p>
    <w:p>
      <w:pPr>
        <w:pStyle w:val="BookText"/>
      </w:pPr>
      <w:r>
        <w:rPr>
          <w:rFonts w:ascii="Amiri" w:hAnsi="Amiri" w:eastAsia="Amiri" w:cs="Amiri"/>
          <w:lang w:bidi="ar-SA"/>
          <w:color w:val="111111"/>
          <w:sz w:val="28"/>
          <w:szCs w:val="28"/>
          <w:rtl/>
        </w:rPr>
        <w:t xml:space="preserve">1 - بهشت ، در بردارنده همه آرزو ها و برآورنده همه خواسته هاى بهشتيان</w:t>
      </w:r>
    </w:p>
    <w:p>
      <w:pPr>
        <w:pStyle w:val="BookText"/>
      </w:pPr>
      <w:r>
        <w:rPr>
          <w:rFonts w:ascii="Amiri" w:hAnsi="Amiri" w:eastAsia="Amiri" w:cs="Amiri"/>
          <w:lang w:bidi="ar-SA"/>
          <w:color w:val="111111"/>
          <w:sz w:val="28"/>
          <w:szCs w:val="28"/>
          <w:rtl/>
        </w:rPr>
        <w:t xml:space="preserve">لهم ما يشاءون فيها</w:t>
      </w:r>
    </w:p>
    <w:p>
      <w:pPr>
        <w:pStyle w:val="BookText"/>
      </w:pPr>
      <w:r>
        <w:rPr>
          <w:rFonts w:ascii="IRNazanin" w:hAnsi="IRNazanin" w:eastAsia="IRNazanin" w:cs="IRNazanin"/>
          <w:lang w:bidi="fa-IR"/>
          <w:color w:val="111111"/>
          <w:sz w:val="28"/>
          <w:szCs w:val="28"/>
          <w:rtl/>
        </w:rPr>
        <w:t xml:space="preserve">3 - بازدارندگان خويش از هوس ها ، برخوردار از هر آرزو در بهشت</w:t>
      </w:r>
    </w:p>
    <w:p>
      <w:pPr>
        <w:pStyle w:val="BookText"/>
      </w:pPr>
      <w:r>
        <w:rPr>
          <w:rFonts w:ascii="Amiri" w:hAnsi="Amiri" w:eastAsia="Amiri" w:cs="Amiri"/>
          <w:lang w:bidi="ar-SA"/>
          <w:color w:val="111111"/>
          <w:sz w:val="28"/>
          <w:szCs w:val="28"/>
          <w:rtl/>
        </w:rPr>
        <w:t xml:space="preserve">و أُزلفت الجنّة للمتّقين . .. أوّاب حفيظ ... لهم ما يشاءون فيها</w:t>
      </w:r>
    </w:p>
    <w:p>
      <w:pPr>
        <w:pStyle w:val="BookText"/>
      </w:pPr>
      <w:r>
        <w:rPr>
          <w:rFonts w:ascii="IRNazanin" w:hAnsi="IRNazanin" w:eastAsia="IRNazanin" w:cs="IRNazanin"/>
          <w:lang w:bidi="fa-IR"/>
          <w:color w:val="111111"/>
          <w:sz w:val="28"/>
          <w:szCs w:val="28"/>
          <w:rtl/>
        </w:rPr>
        <w:t xml:space="preserve">با توجه به اين كه «تقوا» و خوددارى از گناه و هواى نفس، به عنوان بارزترين صفت اهل بهشت ياد شده است، نويد «لهم ما يشاءون فيها» مى تواند بيانگر معناى بالا باشد.</w:t>
      </w:r>
    </w:p>
    <w:p>
      <w:pPr>
        <w:pStyle w:val="BookText"/>
      </w:pPr>
      <w:r>
        <w:rPr>
          <w:rFonts w:ascii="Amiri" w:hAnsi="Amiri" w:eastAsia="Amiri" w:cs="Amiri"/>
          <w:lang w:bidi="ar-SA"/>
          <w:color w:val="111111"/>
          <w:sz w:val="28"/>
          <w:szCs w:val="28"/>
          <w:rtl/>
        </w:rPr>
        <w:t xml:space="preserve">5 - اعطاى خواسته هاى بهشتيان به ايشان ، فراتر از حد انتظارشان *</w:t>
      </w:r>
    </w:p>
    <w:p>
      <w:pPr>
        <w:pStyle w:val="BookText"/>
      </w:pPr>
      <w:r>
        <w:rPr>
          <w:rFonts w:ascii="Amiri" w:hAnsi="Amiri" w:eastAsia="Amiri" w:cs="Amiri"/>
          <w:lang w:bidi="ar-SA"/>
          <w:color w:val="111111"/>
          <w:sz w:val="28"/>
          <w:szCs w:val="28"/>
          <w:rtl/>
        </w:rPr>
        <w:t xml:space="preserve">لهم ما يشاءون فيها و لدينا مزيد</w:t>
      </w:r>
    </w:p>
    <w:p>
      <w:pPr>
        <w:pStyle w:val="BookText"/>
      </w:pPr>
      <w:r>
        <w:rPr>
          <w:rFonts w:ascii="IRNazanin" w:hAnsi="IRNazanin" w:eastAsia="IRNazanin" w:cs="IRNazanin"/>
          <w:lang w:bidi="fa-IR"/>
          <w:color w:val="111111"/>
          <w:sz w:val="28"/>
          <w:szCs w:val="28"/>
          <w:rtl/>
        </w:rPr>
        <w:t xml:space="preserve">برداشت ياد شده بدان احتمال است كه «مزيد» در مقايسه با خواسته بهشتيان (ما يشاءون) مطرح شده باشد; يعنى، آنچه آنان بخواهند، فزون ترش را داريم و در اختيار آنان قرار مى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- 52 - 22 - 4</w:t>
      </w:r>
    </w:p>
    <w:p>
      <w:pPr>
        <w:pStyle w:val="BookText"/>
      </w:pPr>
      <w:r>
        <w:rPr>
          <w:rFonts w:ascii="Amiri" w:hAnsi="Amiri" w:eastAsia="Amiri" w:cs="Amiri"/>
          <w:lang w:bidi="ar-SA"/>
          <w:color w:val="111111"/>
          <w:sz w:val="28"/>
          <w:szCs w:val="28"/>
          <w:rtl/>
        </w:rPr>
        <w:t xml:space="preserve">4 - نبود محدوديت براى بهشتيان ، در رسيدن به مشتهيات و خواسته هاى خويش</w:t>
      </w:r>
    </w:p>
    <w:p>
      <w:pPr>
        <w:pStyle w:val="BookText"/>
      </w:pPr>
      <w:r>
        <w:rPr>
          <w:rFonts w:ascii="Amiri" w:hAnsi="Amiri" w:eastAsia="Amiri" w:cs="Amiri"/>
          <w:lang w:bidi="ar-SA"/>
          <w:color w:val="111111"/>
          <w:sz w:val="28"/>
          <w:szCs w:val="28"/>
          <w:rtl/>
        </w:rPr>
        <w:t xml:space="preserve">و أمددنهم بفكهة و لحم ممّا يشتهون</w:t>
      </w:r>
    </w:p>
    <w:p>
      <w:pPr>
        <w:pStyle w:val="Heading3"/>
      </w:pPr>
      <w:bookmarkStart w:id="1145" w:name="_Toc766"/>
      <w:r>
        <w:t>14- احترام بهشتيان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- 52 - 19 - 2</w:t>
      </w:r>
    </w:p>
    <w:p>
      <w:pPr>
        <w:pStyle w:val="BookText"/>
      </w:pPr>
      <w:r>
        <w:rPr>
          <w:rFonts w:ascii="IRNazanin" w:hAnsi="IRNazanin" w:eastAsia="IRNazanin" w:cs="IRNazanin"/>
          <w:lang w:bidi="fa-IR"/>
          <w:color w:val="111111"/>
          <w:sz w:val="28"/>
          <w:szCs w:val="28"/>
          <w:rtl/>
        </w:rPr>
        <w:t xml:space="preserve">2 - خوردن و آشاميدن بهشتيان ، همراه با پيام « گوارا باد » به ايشان</w:t>
      </w:r>
    </w:p>
    <w:p>
      <w:pPr>
        <w:pStyle w:val="BookText"/>
      </w:pPr>
      <w:r>
        <w:rPr>
          <w:rFonts w:ascii="Amiri" w:hAnsi="Amiri" w:eastAsia="Amiri" w:cs="Amiri"/>
          <w:lang w:bidi="ar-SA"/>
          <w:color w:val="111111"/>
          <w:sz w:val="28"/>
          <w:szCs w:val="28"/>
          <w:rtl/>
        </w:rPr>
        <w:t xml:space="preserve">كلوا و اشربوا هني-ًا</w:t>
      </w:r>
    </w:p>
    <w:p>
      <w:pPr>
        <w:pStyle w:val="BookText"/>
      </w:pPr>
      <w:r>
        <w:rPr>
          <w:rFonts w:ascii="Amiri" w:hAnsi="Amiri" w:eastAsia="Amiri" w:cs="Amiri"/>
          <w:lang w:bidi="ar-SA"/>
          <w:color w:val="111111"/>
          <w:sz w:val="28"/>
          <w:szCs w:val="28"/>
          <w:rtl/>
        </w:rPr>
        <w:t xml:space="preserve">جمله «كلوا و اشربوا» مقول قول محذوف است; يعنى، «يقال لهم كلوا. .. هنيئاً».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- 70 - 35 - 3</w:t>
      </w:r>
    </w:p>
    <w:p>
      <w:pPr>
        <w:pStyle w:val="BookText"/>
      </w:pPr>
      <w:r>
        <w:rPr>
          <w:rFonts w:ascii="IRNazanin" w:hAnsi="IRNazanin" w:eastAsia="IRNazanin" w:cs="IRNazanin"/>
          <w:lang w:bidi="fa-IR"/>
          <w:color w:val="111111"/>
          <w:sz w:val="28"/>
          <w:szCs w:val="28"/>
          <w:rtl/>
        </w:rPr>
        <w:t xml:space="preserve">3 - مؤمنان بهشتى ، در اوج عزت و احترام به سر مى برند .</w:t>
      </w:r>
    </w:p>
    <w:p>
      <w:pPr>
        <w:pStyle w:val="BookText"/>
      </w:pPr>
      <w:r>
        <w:rPr>
          <w:rFonts w:ascii="Amiri" w:hAnsi="Amiri" w:eastAsia="Amiri" w:cs="Amiri"/>
          <w:lang w:bidi="ar-SA"/>
          <w:color w:val="111111"/>
          <w:sz w:val="28"/>
          <w:szCs w:val="28"/>
          <w:rtl/>
        </w:rPr>
        <w:t xml:space="preserve">أُولئك فى جنّ-ت مكرمون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7" w:name="pg6556_44724"/>
    <w:bookmarkEnd w:id="287"/>
    <w:p>
      <w:pPr>
        <w:pStyle w:val="Heading3"/>
      </w:pPr>
      <w:bookmarkStart w:id="1146" w:name="_Toc767"/>
      <w:r>
        <w:t>15- احوال پرسى بهشتيان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- 52 - 25 - 1</w:t>
      </w:r>
    </w:p>
    <w:p>
      <w:pPr>
        <w:pStyle w:val="BookText"/>
      </w:pPr>
      <w:r>
        <w:rPr>
          <w:rFonts w:ascii="IRNazanin" w:hAnsi="IRNazanin" w:eastAsia="IRNazanin" w:cs="IRNazanin"/>
          <w:lang w:bidi="fa-IR"/>
          <w:color w:val="111111"/>
          <w:sz w:val="28"/>
          <w:szCs w:val="28"/>
          <w:rtl/>
        </w:rPr>
        <w:t xml:space="preserve">1 - گفت وگوى بهشتيان و پرسش آنان از احوال يكديگر</w:t>
      </w:r>
    </w:p>
    <w:p>
      <w:pPr>
        <w:pStyle w:val="BookText"/>
      </w:pPr>
      <w:r>
        <w:rPr>
          <w:rFonts w:ascii="Amiri" w:hAnsi="Amiri" w:eastAsia="Amiri" w:cs="Amiri"/>
          <w:lang w:bidi="ar-SA"/>
          <w:color w:val="111111"/>
          <w:sz w:val="28"/>
          <w:szCs w:val="28"/>
          <w:rtl/>
        </w:rPr>
        <w:t xml:space="preserve">و أقبل بعضهم على بعض يتساءلون</w:t>
      </w:r>
    </w:p>
    <w:p>
      <w:pPr>
        <w:pStyle w:val="Heading3"/>
      </w:pPr>
      <w:bookmarkStart w:id="1147" w:name="_Toc768"/>
      <w:r>
        <w:t>16- اذكار بهشتيان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- 10 - 10 - 2،3،9،14،15</w:t>
      </w:r>
    </w:p>
    <w:p>
      <w:pPr>
        <w:pStyle w:val="BookText"/>
      </w:pPr>
      <w:r>
        <w:rPr>
          <w:rFonts w:ascii="Amiri" w:hAnsi="Amiri" w:eastAsia="Amiri" w:cs="Amiri"/>
          <w:lang w:bidi="ar-SA"/>
          <w:color w:val="111111"/>
          <w:sz w:val="28"/>
          <w:szCs w:val="28"/>
          <w:rtl/>
        </w:rPr>
        <w:t xml:space="preserve">2 - بهشتيان ، نيايش خود را با تسبيح و تنزيه خدا آغاز مى كنند .</w:t>
      </w:r>
    </w:p>
    <w:p>
      <w:pPr>
        <w:pStyle w:val="BookText"/>
      </w:pPr>
      <w:r>
        <w:rPr>
          <w:rFonts w:ascii="Amiri" w:hAnsi="Amiri" w:eastAsia="Amiri" w:cs="Amiri"/>
          <w:lang w:bidi="ar-SA"/>
          <w:color w:val="111111"/>
          <w:sz w:val="28"/>
          <w:szCs w:val="28"/>
          <w:rtl/>
        </w:rPr>
        <w:t xml:space="preserve">فى جنت النعيم. دعويهم فيها سبحنك اللّهم</w:t>
      </w:r>
    </w:p>
    <w:p>
      <w:pPr>
        <w:pStyle w:val="BookText"/>
      </w:pPr>
      <w:r>
        <w:rPr>
          <w:rFonts w:ascii="IRNazanin" w:hAnsi="IRNazanin" w:eastAsia="IRNazanin" w:cs="IRNazanin"/>
          <w:lang w:bidi="fa-IR"/>
          <w:color w:val="111111"/>
          <w:sz w:val="28"/>
          <w:szCs w:val="28"/>
          <w:rtl/>
        </w:rPr>
        <w:t xml:space="preserve">جمله «آخر دعواهم . .. » قرينه است بر اينكه مراد از «دعواهم فيها سبحانك» «أول دعواهم ... » مى باشد ; يعنى، آغاز نيايش اهل بهشت تسبيح خدا و پايان بخش آن، حمد و ستايش اوست.</w:t>
      </w:r>
    </w:p>
    <w:p>
      <w:pPr>
        <w:pStyle w:val="BookText"/>
      </w:pPr>
      <w:r>
        <w:rPr>
          <w:rFonts w:ascii="Amiri" w:hAnsi="Amiri" w:eastAsia="Amiri" w:cs="Amiri"/>
          <w:lang w:bidi="ar-SA"/>
          <w:color w:val="111111"/>
          <w:sz w:val="28"/>
          <w:szCs w:val="28"/>
          <w:rtl/>
        </w:rPr>
        <w:t xml:space="preserve">3 - ذكر « سبحانك اللّهم » سر فصل نيايش مؤمنان با خدا در بهشت</w:t>
      </w:r>
    </w:p>
    <w:p>
      <w:pPr>
        <w:pStyle w:val="BookText"/>
      </w:pPr>
      <w:r>
        <w:rPr>
          <w:rFonts w:ascii="Amiri" w:hAnsi="Amiri" w:eastAsia="Amiri" w:cs="Amiri"/>
          <w:lang w:bidi="ar-SA"/>
          <w:color w:val="111111"/>
          <w:sz w:val="28"/>
          <w:szCs w:val="28"/>
          <w:rtl/>
        </w:rPr>
        <w:t xml:space="preserve">جنت النعيم. دعويهم فيها سبحنك اللّهم</w:t>
      </w:r>
    </w:p>
    <w:p>
      <w:pPr>
        <w:pStyle w:val="BookText"/>
      </w:pPr>
      <w:r>
        <w:rPr>
          <w:rFonts w:ascii="Amiri" w:hAnsi="Amiri" w:eastAsia="Amiri" w:cs="Amiri"/>
          <w:lang w:bidi="ar-SA"/>
          <w:color w:val="111111"/>
          <w:sz w:val="28"/>
          <w:szCs w:val="28"/>
          <w:rtl/>
        </w:rPr>
        <w:t xml:space="preserve">9 - ذكر « الحمد للّه رب العالمين » حسن ختام نيايش اهل بهشت است .</w:t>
      </w:r>
    </w:p>
    <w:p>
      <w:pPr>
        <w:pStyle w:val="BookText"/>
      </w:pPr>
      <w:r>
        <w:rPr>
          <w:rFonts w:ascii="Amiri" w:hAnsi="Amiri" w:eastAsia="Amiri" w:cs="Amiri"/>
          <w:lang w:bidi="ar-SA"/>
          <w:color w:val="111111"/>
          <w:sz w:val="28"/>
          <w:szCs w:val="28"/>
          <w:rtl/>
        </w:rPr>
        <w:t xml:space="preserve">و ءاخر دعويهم أن الحمد للّه رب العلمين</w:t>
      </w:r>
    </w:p>
    <w:p>
      <w:pPr>
        <w:pStyle w:val="BookText"/>
      </w:pPr>
      <w:r>
        <w:rPr>
          <w:rFonts w:ascii="Amiri" w:hAnsi="Amiri" w:eastAsia="Amiri" w:cs="Amiri"/>
          <w:lang w:bidi="ar-SA"/>
          <w:color w:val="111111"/>
          <w:sz w:val="28"/>
          <w:szCs w:val="28"/>
          <w:rtl/>
        </w:rPr>
        <w:t xml:space="preserve">14 - از امام باقر ( ع ) روايت شده است : « . . . و إذا اراد المؤمن شيئاً او اشتهى انما دعواه فى ها إذا أراد ، أن يقول : « سبحانك اللّهم » فاذا قال ها تبادرت إليه الخدم بما اشتهى من غير ان يكون طلبه منهم أو أمر به و ذلك قول اللّه عز و جل : « دعواهم فى ها سبحانك اللّهم و تحيتهم فى ها سلام » يعنى الخدام قال : « و آخر دعواهم أن الحمد للّه رب العالمين » يعنى بذالك عند ما يقضون من لذاتهم من الجماع و الطعام و الشراب يحمدون اللّه عز و جل عند فراغتهم . . . ;</w:t>
      </w:r>
    </w:p>
    <w:p>
      <w:pPr>
        <w:pStyle w:val="BookText"/>
      </w:pPr>
      <w:r>
        <w:rPr>
          <w:rFonts w:ascii="IRNazanin" w:hAnsi="IRNazanin" w:eastAsia="IRNazanin" w:cs="IRNazanin"/>
          <w:lang w:bidi="fa-IR"/>
          <w:color w:val="111111"/>
          <w:sz w:val="28"/>
          <w:szCs w:val="28"/>
          <w:rtl/>
        </w:rPr>
        <w:t xml:space="preserve">. .. هر گاه مؤمن [در بهشت] چيزى را اراده كرد يا بدان ميل پيدا كرد، دعا [و گفتار] او در آن جا اين است كه مى گويد: «سبحانك اللّهم». پس وقتى اين ذكر را گفت، خادمان آنچه را او خواسته برايش حاضر مى كنند بدون اينكه آن را طلبيده يا دستور داده باشد و اين است معناى قول خدا «دعواهم فيها سبحانك اللهم». [و اينكه خدا مى فرمايد] «تحيتهم فيها سلام»; يعنى، تحيت مؤمنان در بهشت، سلام خادمان بهشتى است. امام فرمود: «و آخر دعواهم أن الحمد لله رب العالمين»; يعنى، مؤمنان هنگامى كه از لذت آميزش و خوردنيها و آشاميدنيها، بهره مند شدند، با گفتن «الحمدللّه رب العالمين» خداى عزوجل را حمد مى گويند ... .</w:t>
      </w:r>
    </w:p>
    <w:p>
      <w:pPr>
        <w:pStyle w:val="BookText"/>
      </w:pPr>
      <w:r>
        <w:rPr>
          <w:rFonts w:ascii="Amiri" w:hAnsi="Amiri" w:eastAsia="Amiri" w:cs="Amiri"/>
          <w:lang w:bidi="ar-SA"/>
          <w:color w:val="111111"/>
          <w:sz w:val="28"/>
          <w:szCs w:val="28"/>
          <w:rtl/>
        </w:rPr>
        <w:t xml:space="preserve">15 - از امير المؤمنين ( ع ) روايت شده است : « ان اطيب شىء فى الجنة و ألذّه حب اللّه و الحب فى اللّه و الحمد للّه قال اللّه عزوجل : « و آخر دعواهم ان الحمدللّه رب العالمين » . . . ;</w:t>
      </w:r>
    </w:p>
    <w:p>
      <w:pPr>
        <w:pStyle w:val="BookText"/>
      </w:pPr>
      <w:r>
        <w:rPr>
          <w:rFonts w:ascii="IRNazanin" w:hAnsi="IRNazanin" w:eastAsia="IRNazanin" w:cs="IRNazanin"/>
          <w:lang w:bidi="fa-IR"/>
          <w:color w:val="111111"/>
          <w:sz w:val="28"/>
          <w:szCs w:val="28"/>
          <w:rtl/>
        </w:rPr>
        <w:t xml:space="preserve">دلپذيرترين و لذت بخش ترين چيز در بهشت، دوستى خدا و دوستى در راه خدا و «حمد» براى خداست. خداى عزوجل فرمود: آخرين دعا [و گفتار ]مؤمنان در بهشت «الحمدللّه رب العالمين» است»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8" w:name="pg6556_44725"/>
    <w:bookmarkEnd w:id="288"/>
    <w:p>
      <w:pPr>
        <w:pStyle w:val="Heading3"/>
      </w:pPr>
      <w:bookmarkStart w:id="1148" w:name="_Toc769"/>
      <w:r>
        <w:t>17- ازدواج بهشتيان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- 36 - 56 - 4</w:t>
      </w:r>
    </w:p>
    <w:p>
      <w:pPr>
        <w:pStyle w:val="BookText"/>
      </w:pPr>
      <w:r>
        <w:rPr>
          <w:rFonts w:ascii="IRNazanin" w:hAnsi="IRNazanin" w:eastAsia="IRNazanin" w:cs="IRNazanin"/>
          <w:lang w:bidi="fa-IR"/>
          <w:color w:val="111111"/>
          <w:sz w:val="28"/>
          <w:szCs w:val="28"/>
          <w:rtl/>
        </w:rPr>
        <w:t xml:space="preserve">4 - وجود تمايلات جنسى و پيوند زناشويى ، ميان مردان و زنان در بهشت</w:t>
      </w:r>
    </w:p>
    <w:p>
      <w:pPr>
        <w:pStyle w:val="BookText"/>
      </w:pPr>
      <w:r>
        <w:rPr>
          <w:rFonts w:ascii="Amiri" w:hAnsi="Amiri" w:eastAsia="Amiri" w:cs="Amiri"/>
          <w:lang w:bidi="ar-SA"/>
          <w:color w:val="111111"/>
          <w:sz w:val="28"/>
          <w:szCs w:val="28"/>
          <w:rtl/>
        </w:rPr>
        <w:t xml:space="preserve">هم و أزوجهم فى ظلل على الأرائك متّكئون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- 81 - 7 - 4</w:t>
      </w:r>
    </w:p>
    <w:p>
      <w:pPr>
        <w:pStyle w:val="BookText"/>
      </w:pPr>
      <w:r>
        <w:rPr>
          <w:rFonts w:ascii="Amiri" w:hAnsi="Amiri" w:eastAsia="Amiri" w:cs="Amiri"/>
          <w:lang w:bidi="ar-SA"/>
          <w:color w:val="111111"/>
          <w:sz w:val="28"/>
          <w:szCs w:val="28"/>
          <w:rtl/>
        </w:rPr>
        <w:t xml:space="preserve">4 - « عن أبى جعفر ( ع ) فى قوله « و إذا النفوس زوّجت » قال : أمّا أهل الجنّة فزوّجوا الخيرات و الحسان و أمّا أهل النار فمع كلّ إنسان منهم شيطان ;</w:t>
      </w:r>
    </w:p>
    <w:p>
      <w:pPr>
        <w:pStyle w:val="BookText"/>
      </w:pPr>
      <w:r>
        <w:rPr>
          <w:rFonts w:ascii="Amiri" w:hAnsi="Amiri" w:eastAsia="Amiri" w:cs="Amiri"/>
          <w:lang w:bidi="ar-SA"/>
          <w:color w:val="111111"/>
          <w:sz w:val="28"/>
          <w:szCs w:val="28"/>
          <w:rtl/>
        </w:rPr>
        <w:t xml:space="preserve">از امام باقر(ع) در تفسير قول خداوند «و إذا النفوس زوّجت» روايت شده كه فرمود: اهل بهشت با زنان زيبا و نيكو خلق ازدواج مى كنند و اما اهل آتش، با هر انسانى از آنان شيطانى[ قرين] است».</w:t>
      </w:r>
    </w:p>
    <w:p>
      <w:pPr>
        <w:pStyle w:val="Heading3"/>
      </w:pPr>
      <w:bookmarkStart w:id="1149" w:name="_Toc770"/>
      <w:r>
        <w:t>18- استراحت بهشتيان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- 88 - 13 - 2</w:t>
      </w:r>
    </w:p>
    <w:p>
      <w:pPr>
        <w:pStyle w:val="BookText"/>
      </w:pPr>
      <w:r>
        <w:rPr>
          <w:rFonts w:ascii="Amiri" w:hAnsi="Amiri" w:eastAsia="Amiri" w:cs="Amiri"/>
          <w:lang w:bidi="ar-SA"/>
          <w:color w:val="111111"/>
          <w:sz w:val="28"/>
          <w:szCs w:val="28"/>
          <w:rtl/>
        </w:rPr>
        <w:t xml:space="preserve">2 - استراحت بهشتيان بر تختخواب ها و تماشاى صحنه هاى بهشت ، از نعمت هاى الهى در آخرت</w:t>
      </w:r>
    </w:p>
    <w:p>
      <w:pPr>
        <w:pStyle w:val="BookText"/>
      </w:pPr>
      <w:r>
        <w:rPr>
          <w:rFonts w:ascii="Amiri" w:hAnsi="Amiri" w:eastAsia="Amiri" w:cs="Amiri"/>
          <w:lang w:bidi="ar-SA"/>
          <w:color w:val="111111"/>
          <w:sz w:val="28"/>
          <w:szCs w:val="28"/>
          <w:rtl/>
        </w:rPr>
        <w:t xml:space="preserve">ناعمة . .. فيها سرر مرفوعة</w:t>
      </w:r>
    </w:p>
    <w:p>
      <w:pPr>
        <w:pStyle w:val="BookText"/>
      </w:pPr>
      <w:r>
        <w:rPr>
          <w:rFonts w:ascii="IRNazanin" w:hAnsi="IRNazanin" w:eastAsia="IRNazanin" w:cs="IRNazanin"/>
          <w:lang w:bidi="fa-IR"/>
          <w:color w:val="111111"/>
          <w:sz w:val="28"/>
          <w:szCs w:val="28"/>
          <w:rtl/>
        </w:rPr>
        <w:t xml:space="preserve">ارتفاع تخت هاى بهشتيان، نشانگر اشراف آنان بر صحنه هاى دل انگيز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- 88 - 14 - 2</w:t>
      </w:r>
    </w:p>
    <w:p>
      <w:pPr>
        <w:pStyle w:val="BookText"/>
      </w:pPr>
      <w:r>
        <w:rPr>
          <w:rFonts w:ascii="IRNazanin" w:hAnsi="IRNazanin" w:eastAsia="IRNazanin" w:cs="IRNazanin"/>
          <w:lang w:bidi="fa-IR"/>
          <w:color w:val="111111"/>
          <w:sz w:val="28"/>
          <w:szCs w:val="28"/>
          <w:rtl/>
        </w:rPr>
        <w:t xml:space="preserve">2 - نوشيدن از چشمه بهشت با پياله هاى آماده ، در حال آرميدن بر تختخواب خويش ، از نعمت هاى الهى براى بهشتيان</w:t>
      </w:r>
    </w:p>
    <w:p>
      <w:pPr>
        <w:pStyle w:val="BookText"/>
      </w:pPr>
      <w:r>
        <w:rPr>
          <w:rFonts w:ascii="Amiri" w:hAnsi="Amiri" w:eastAsia="Amiri" w:cs="Amiri"/>
          <w:lang w:bidi="ar-SA"/>
          <w:color w:val="111111"/>
          <w:sz w:val="28"/>
          <w:szCs w:val="28"/>
          <w:rtl/>
        </w:rPr>
        <w:t xml:space="preserve">فيها عين جارية . فيها سرر مرفوعة . و أكواب موضوعة</w:t>
      </w:r>
    </w:p>
    <w:p>
      <w:pPr>
        <w:pStyle w:val="BookText"/>
      </w:pPr>
      <w:r>
        <w:rPr>
          <w:rFonts w:ascii="IRNazanin" w:hAnsi="IRNazanin" w:eastAsia="IRNazanin" w:cs="IRNazanin"/>
          <w:lang w:bidi="fa-IR"/>
          <w:color w:val="111111"/>
          <w:sz w:val="28"/>
          <w:szCs w:val="28"/>
          <w:rtl/>
        </w:rPr>
        <w:t xml:space="preserve">ارتباط اين آيه با آيات پيشين،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- 88 - 15 - 1</w:t>
      </w:r>
    </w:p>
    <w:p>
      <w:pPr>
        <w:pStyle w:val="BookText"/>
      </w:pPr>
      <w:r>
        <w:rPr>
          <w:rFonts w:ascii="IRNazanin" w:hAnsi="IRNazanin" w:eastAsia="IRNazanin" w:cs="IRNazanin"/>
          <w:lang w:bidi="fa-IR"/>
          <w:color w:val="111111"/>
          <w:sz w:val="28"/>
          <w:szCs w:val="28"/>
          <w:rtl/>
        </w:rPr>
        <w:t xml:space="preserve">1 - در بهشت برين ، بالش هايى فراوان براى استراحت بهشتيان ، به رديف چيده شده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IRNazanin" w:hAnsi="IRNazanin" w:eastAsia="IRNazanin" w:cs="IRNazanin"/>
          <w:lang w:bidi="fa-IR"/>
          <w:color w:val="111111"/>
          <w:sz w:val="28"/>
          <w:szCs w:val="28"/>
          <w:rtl/>
        </w:rPr>
        <w:t xml:space="preserve">«نمْرقة» (مفرد «نَمارِق») - كه «نون» و «راء» در آن به سه حركت خوانده مى شود - به معناى «بالش كوچك» است و نيز در معانى «روپوش»، «چيزى مانند بالش يا فرش كه روى زين نهاده مى شود» و «زين ابريشمى» استعمال مى گردد(قاموس). كلمه «مصفوفة»، قرينه بر اراده معناى اول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9" w:name="pg6556_44726"/>
    <w:bookmarkEnd w:id="289"/>
    <w:p>
      <w:pPr>
        <w:pStyle w:val="Heading3"/>
      </w:pPr>
      <w:bookmarkStart w:id="1150" w:name="_Toc771"/>
      <w:r>
        <w:t>19- استراحتگاه بهشتيان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- 25 - 24 - 1</w:t>
      </w:r>
    </w:p>
    <w:p>
      <w:pPr>
        <w:pStyle w:val="BookText"/>
      </w:pPr>
      <w:r>
        <w:rPr>
          <w:rFonts w:ascii="IRNazanin" w:hAnsi="IRNazanin" w:eastAsia="IRNazanin" w:cs="IRNazanin"/>
          <w:lang w:bidi="fa-IR"/>
          <w:color w:val="111111"/>
          <w:sz w:val="28"/>
          <w:szCs w:val="28"/>
          <w:rtl/>
        </w:rPr>
        <w:t xml:space="preserve">1 - اهل بهشت در روز قيامت ، داراى برترين جايگاه و نيكوترين بستر براى استراحت</w:t>
      </w:r>
    </w:p>
    <w:p>
      <w:pPr>
        <w:pStyle w:val="BookText"/>
      </w:pPr>
      <w:r>
        <w:rPr>
          <w:rFonts w:ascii="Amiri" w:hAnsi="Amiri" w:eastAsia="Amiri" w:cs="Amiri"/>
          <w:lang w:bidi="ar-SA"/>
          <w:color w:val="111111"/>
          <w:sz w:val="28"/>
          <w:szCs w:val="28"/>
          <w:rtl/>
        </w:rPr>
        <w:t xml:space="preserve">أصحب الجنّة يومئذ خير مستقرًّا و أحسن مقيلاً</w:t>
      </w:r>
    </w:p>
    <w:p>
      <w:pPr>
        <w:pStyle w:val="BookText"/>
      </w:pPr>
      <w:r>
        <w:rPr>
          <w:rFonts w:ascii="IRNazanin" w:hAnsi="IRNazanin" w:eastAsia="IRNazanin" w:cs="IRNazanin"/>
          <w:lang w:bidi="fa-IR"/>
          <w:color w:val="111111"/>
          <w:sz w:val="28"/>
          <w:szCs w:val="28"/>
          <w:rtl/>
        </w:rPr>
        <w:t xml:space="preserve">«مقيلاً» اسم مكان از ماده «قيلولة» است و «قيلوله» به معناى استراحت ميان روز مى باشد و مقصود از آن در آيه شريفه، مطلق آسايشگاه و محل استراحت; يعنى، بهشت است.</w:t>
      </w:r>
    </w:p>
    <w:p>
      <w:pPr>
        <w:pStyle w:val="Heading3"/>
      </w:pPr>
      <w:bookmarkStart w:id="1151" w:name="_Toc772"/>
      <w:r>
        <w:t>20- استقبال از بهشتيان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- 21 - 103 - 3</w:t>
      </w:r>
    </w:p>
    <w:p>
      <w:pPr>
        <w:pStyle w:val="BookText"/>
      </w:pPr>
      <w:r>
        <w:rPr>
          <w:rFonts w:ascii="IRNazanin" w:hAnsi="IRNazanin" w:eastAsia="IRNazanin" w:cs="IRNazanin"/>
          <w:lang w:bidi="fa-IR"/>
          <w:color w:val="111111"/>
          <w:sz w:val="28"/>
          <w:szCs w:val="28"/>
          <w:rtl/>
        </w:rPr>
        <w:t xml:space="preserve">3- بهشتيان و مؤمنان راستين ، به هنگام برپايى قيامت مورد استقبال فرشتگان قرار خواهند گرفت .</w:t>
      </w:r>
    </w:p>
    <w:p>
      <w:pPr>
        <w:pStyle w:val="BookText"/>
      </w:pPr>
      <w:r>
        <w:rPr>
          <w:rFonts w:ascii="Amiri" w:hAnsi="Amiri" w:eastAsia="Amiri" w:cs="Amiri"/>
          <w:lang w:bidi="ar-SA"/>
          <w:color w:val="111111"/>
          <w:sz w:val="28"/>
          <w:szCs w:val="28"/>
          <w:rtl/>
        </w:rPr>
        <w:t xml:space="preserve">و تتلقيهم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- 50 - 34 - 4</w:t>
      </w:r>
    </w:p>
    <w:p>
      <w:pPr>
        <w:pStyle w:val="BookText"/>
      </w:pPr>
      <w:r>
        <w:rPr>
          <w:rFonts w:ascii="IRNazanin" w:hAnsi="IRNazanin" w:eastAsia="IRNazanin" w:cs="IRNazanin"/>
          <w:lang w:bidi="fa-IR"/>
          <w:color w:val="111111"/>
          <w:sz w:val="28"/>
          <w:szCs w:val="28"/>
          <w:rtl/>
        </w:rPr>
        <w:t xml:space="preserve">4 - استقبال فرشتگان از بهشتيان ، با تحيت و سلام</w:t>
      </w:r>
    </w:p>
    <w:p>
      <w:pPr>
        <w:pStyle w:val="BookText"/>
      </w:pPr>
      <w:r>
        <w:rPr>
          <w:rFonts w:ascii="IRNazanin" w:hAnsi="IRNazanin" w:eastAsia="IRNazanin" w:cs="IRNazanin"/>
          <w:lang w:bidi="fa-IR"/>
          <w:color w:val="111111"/>
          <w:sz w:val="28"/>
          <w:szCs w:val="28"/>
          <w:rtl/>
        </w:rPr>
        <w:t xml:space="preserve">ادخلوها بسلم</w:t>
      </w:r>
    </w:p>
    <w:p>
      <w:pPr>
        <w:pStyle w:val="BookText"/>
      </w:pPr>
      <w:r>
        <w:rPr>
          <w:rFonts w:ascii="IRNazanin" w:hAnsi="IRNazanin" w:eastAsia="IRNazanin" w:cs="IRNazanin"/>
          <w:lang w:bidi="fa-IR"/>
          <w:color w:val="111111"/>
          <w:sz w:val="28"/>
          <w:szCs w:val="28"/>
          <w:rtl/>
        </w:rPr>
        <w:t xml:space="preserve">بنابراين كه قائل «ادخلوها» فرشتگان باشند، برداشت بالا قابل استفاده است.</w:t>
      </w:r>
    </w:p>
    <w:p>
      <w:pPr>
        <w:pStyle w:val="Heading3"/>
      </w:pPr>
      <w:bookmarkStart w:id="1152" w:name="_Toc773"/>
      <w:r>
        <w:t>21- اصحاب اعراف و بهشتيان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- 7 - 49 - 5</w:t>
      </w:r>
    </w:p>
    <w:p>
      <w:pPr>
        <w:pStyle w:val="BookText"/>
      </w:pPr>
      <w:r>
        <w:rPr>
          <w:rFonts w:ascii="IRNazanin" w:hAnsi="IRNazanin" w:eastAsia="IRNazanin" w:cs="IRNazanin"/>
          <w:lang w:bidi="fa-IR"/>
          <w:color w:val="111111"/>
          <w:sz w:val="28"/>
          <w:szCs w:val="28"/>
          <w:rtl/>
        </w:rPr>
        <w:t xml:space="preserve">5 - اصحاب اعراف در صحنه قيامت بشارت دهنده راهيان بهشت به زندگانى آكنده از امنيت و به دور از حزن</w:t>
      </w:r>
    </w:p>
    <w:p>
      <w:pPr>
        <w:pStyle w:val="BookText"/>
      </w:pPr>
      <w:r>
        <w:rPr>
          <w:rFonts w:ascii="Amiri" w:hAnsi="Amiri" w:eastAsia="Amiri" w:cs="Amiri"/>
          <w:lang w:bidi="ar-SA"/>
          <w:color w:val="111111"/>
          <w:sz w:val="28"/>
          <w:szCs w:val="28"/>
          <w:rtl/>
        </w:rPr>
        <w:t xml:space="preserve">ادخلوا الجنة لا خوف عليكم و لا أنتم تحزنون</w:t>
      </w:r>
    </w:p>
    <w:p>
      <w:pPr>
        <w:pStyle w:val="Heading3"/>
      </w:pPr>
      <w:bookmarkStart w:id="1153" w:name="_Toc774"/>
      <w:r>
        <w:t>22- اقرار بهشتيان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- 35 - 35 - 5</w:t>
      </w:r>
    </w:p>
    <w:p>
      <w:pPr>
        <w:pStyle w:val="BookText"/>
      </w:pPr>
      <w:r>
        <w:rPr>
          <w:rFonts w:ascii="Amiri" w:hAnsi="Amiri" w:eastAsia="Amiri" w:cs="Amiri"/>
          <w:lang w:bidi="ar-SA"/>
          <w:color w:val="111111"/>
          <w:sz w:val="28"/>
          <w:szCs w:val="28"/>
          <w:rtl/>
        </w:rPr>
        <w:t xml:space="preserve">5 - اعتراف بهشتيان به لطف و تفضل خدا در وارد كردن آنان به بهشت و مستحق نبود آنها به اين نعمت</w:t>
      </w:r>
    </w:p>
    <w:p>
      <w:pPr>
        <w:pStyle w:val="BookText"/>
      </w:pPr>
      <w:r>
        <w:rPr>
          <w:rFonts w:ascii="Amiri" w:hAnsi="Amiri" w:eastAsia="Amiri" w:cs="Amiri"/>
          <w:lang w:bidi="ar-SA"/>
          <w:color w:val="111111"/>
          <w:sz w:val="28"/>
          <w:szCs w:val="28"/>
          <w:rtl/>
        </w:rPr>
        <w:t xml:space="preserve">الذى أحلّنا دارالمقامة من فضله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90" w:name="pg6556_44727"/>
    <w:bookmarkEnd w:id="290"/>
    <w:p>
      <w:pPr>
        <w:pStyle w:val="Heading3"/>
      </w:pPr>
      <w:bookmarkStart w:id="1154" w:name="_Toc775"/>
      <w:r>
        <w:t>23- اقسام بهشتيان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- 13 - 23 - 6</w:t>
      </w:r>
    </w:p>
    <w:p>
      <w:pPr>
        <w:pStyle w:val="BookText"/>
      </w:pPr>
      <w:r>
        <w:rPr>
          <w:rFonts w:ascii="IRNazanin" w:hAnsi="IRNazanin" w:eastAsia="IRNazanin" w:cs="IRNazanin"/>
          <w:lang w:bidi="fa-IR"/>
          <w:color w:val="111111"/>
          <w:sz w:val="28"/>
          <w:szCs w:val="28"/>
          <w:rtl/>
        </w:rPr>
        <w:t xml:space="preserve">6- وارد شدگان به بهشت عدن متشكل از طايفه اى كه بالأصاله مستحق آن جايگاهند و طايفه اى كه به تبع آنان به آن جايگاه برين برده خواهند شد .</w:t>
      </w:r>
    </w:p>
    <w:p>
      <w:pPr>
        <w:pStyle w:val="BookText"/>
      </w:pPr>
      <w:r>
        <w:rPr>
          <w:rFonts w:ascii="Amiri" w:hAnsi="Amiri" w:eastAsia="Amiri" w:cs="Amiri"/>
          <w:lang w:bidi="ar-SA"/>
          <w:color w:val="111111"/>
          <w:sz w:val="28"/>
          <w:szCs w:val="28"/>
          <w:rtl/>
        </w:rPr>
        <w:t xml:space="preserve">جن-ّت عدن يدخلونها و من صلح من ءابائهم و أزوجهم و ذريّ-تهم</w:t>
      </w:r>
    </w:p>
    <w:p>
      <w:pPr>
        <w:pStyle w:val="BookText"/>
      </w:pPr>
      <w:r>
        <w:rPr>
          <w:rFonts w:ascii="IRNazanin" w:hAnsi="IRNazanin" w:eastAsia="IRNazanin" w:cs="IRNazanin"/>
          <w:lang w:bidi="fa-IR"/>
          <w:color w:val="111111"/>
          <w:sz w:val="28"/>
          <w:szCs w:val="28"/>
          <w:rtl/>
        </w:rPr>
        <w:t xml:space="preserve">عطف شدن «من صلح . ..» بر ضمير «يدخلون» حاكى است كه طوايف مذكور (اباءهم و ...) از كسانى نيستند كه داراى همه اوصاف ياد شده در آيات قبل باشند و در نتيجه بالأصاله مستحق جنات عدن باشند و گرنه لازم به عطف نبود زيرا جمله «يدخلونها» شامل آنان نيز مى شد.</w:t>
      </w:r>
    </w:p>
    <w:p>
      <w:pPr>
        <w:pStyle w:val="Heading3"/>
      </w:pPr>
      <w:bookmarkStart w:id="1155" w:name="_Toc776"/>
      <w:r>
        <w:t>24- امنيت اخروى بهشتيان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- 44 - 55 - 3</w:t>
      </w:r>
    </w:p>
    <w:p>
      <w:pPr>
        <w:pStyle w:val="BookText"/>
      </w:pPr>
      <w:r>
        <w:rPr>
          <w:rFonts w:ascii="Amiri" w:hAnsi="Amiri" w:eastAsia="Amiri" w:cs="Amiri"/>
          <w:lang w:bidi="ar-SA"/>
          <w:color w:val="111111"/>
          <w:sz w:val="28"/>
          <w:szCs w:val="28"/>
          <w:rtl/>
        </w:rPr>
        <w:t xml:space="preserve">3- بهرهورى بى ضرر و زيان بهشتيان ، از انواع خوراكى هاى مورد تمايل خويش</w:t>
      </w:r>
    </w:p>
    <w:p>
      <w:pPr>
        <w:pStyle w:val="BookText"/>
      </w:pPr>
      <w:r>
        <w:rPr>
          <w:rFonts w:ascii="Amiri" w:hAnsi="Amiri" w:eastAsia="Amiri" w:cs="Amiri"/>
          <w:lang w:bidi="ar-SA"/>
          <w:color w:val="111111"/>
          <w:sz w:val="28"/>
          <w:szCs w:val="28"/>
          <w:rtl/>
        </w:rPr>
        <w:t xml:space="preserve">يدعون فيها بكلّ فكهة ءامنين</w:t>
      </w:r>
    </w:p>
    <w:p>
      <w:pPr>
        <w:pStyle w:val="Heading3"/>
      </w:pPr>
      <w:bookmarkStart w:id="1156" w:name="_Toc777"/>
      <w:r>
        <w:t>25- امنيت بهشتيان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- 19 - 62 - 4،9</w:t>
      </w:r>
    </w:p>
    <w:p>
      <w:pPr>
        <w:pStyle w:val="BookText"/>
      </w:pPr>
      <w:r>
        <w:rPr>
          <w:rFonts w:ascii="IRNazanin" w:hAnsi="IRNazanin" w:eastAsia="IRNazanin" w:cs="IRNazanin"/>
          <w:lang w:bidi="fa-IR"/>
          <w:color w:val="111111"/>
          <w:sz w:val="28"/>
          <w:szCs w:val="28"/>
          <w:rtl/>
        </w:rPr>
        <w:t xml:space="preserve">4- گفتار بهشتيان با يكديگر ، عارى از ياوه و بيهودگى و سرشار از سلامت خواهى و آرزوى امنيت خواهد بود .</w:t>
      </w:r>
    </w:p>
    <w:p>
      <w:pPr>
        <w:pStyle w:val="BookText"/>
      </w:pPr>
      <w:r>
        <w:rPr>
          <w:rFonts w:ascii="Amiri" w:hAnsi="Amiri" w:eastAsia="Amiri" w:cs="Amiri"/>
          <w:lang w:bidi="ar-SA"/>
          <w:color w:val="111111"/>
          <w:sz w:val="28"/>
          <w:szCs w:val="28"/>
          <w:rtl/>
        </w:rPr>
        <w:t xml:space="preserve">لايسمعون فيها لغوًا إلاّ سلمًا</w:t>
      </w:r>
    </w:p>
    <w:p>
      <w:pPr>
        <w:pStyle w:val="BookText"/>
      </w:pPr>
      <w:r>
        <w:rPr>
          <w:rFonts w:ascii="IRNazanin" w:hAnsi="IRNazanin" w:eastAsia="IRNazanin" w:cs="IRNazanin"/>
          <w:lang w:bidi="fa-IR"/>
          <w:color w:val="111111"/>
          <w:sz w:val="28"/>
          <w:szCs w:val="28"/>
          <w:rtl/>
        </w:rPr>
        <w:t xml:space="preserve">استثنا در «إلاّ سلاماً» منقطع است; يعنى، «لكن يسمعون سلاماً» و يا «كلاماً سالماً». برخى از مفسران آن را استثناى متصل دانسته و گفته اند: «سلام» - كه دعاى به سلامتى از آفات است - براى بهشتيان جز اكرام و گرامى داشت مفهومى ندارد; زيرا در بهشت آفتى نيست تا دعا به سلامتى از آن لغو نباشد.</w:t>
      </w:r>
    </w:p>
    <w:p>
      <w:pPr>
        <w:pStyle w:val="BookText"/>
      </w:pPr>
      <w:r>
        <w:rPr>
          <w:rFonts w:ascii="Amiri" w:hAnsi="Amiri" w:eastAsia="Amiri" w:cs="Amiri"/>
          <w:lang w:bidi="ar-SA"/>
          <w:color w:val="111111"/>
          <w:sz w:val="28"/>
          <w:szCs w:val="28"/>
          <w:rtl/>
        </w:rPr>
        <w:t xml:space="preserve">9- امنيت و سلامت روح و جسم ، ره آورد ورود به بهشت</w:t>
      </w:r>
    </w:p>
    <w:p>
      <w:pPr>
        <w:pStyle w:val="BookText"/>
      </w:pPr>
      <w:r>
        <w:rPr>
          <w:rFonts w:ascii="Amiri" w:hAnsi="Amiri" w:eastAsia="Amiri" w:cs="Amiri"/>
          <w:lang w:bidi="ar-SA"/>
          <w:color w:val="111111"/>
          <w:sz w:val="28"/>
          <w:szCs w:val="28"/>
          <w:rtl/>
        </w:rPr>
        <w:t xml:space="preserve">لايسمعون فيها لغوًا إلاّ سلمًا و لهم رزقهم فيها</w:t>
      </w:r>
    </w:p>
    <w:p>
      <w:pPr>
        <w:pStyle w:val="BookText"/>
      </w:pPr>
      <w:r>
        <w:rPr>
          <w:rFonts w:ascii="Amiri" w:hAnsi="Amiri" w:eastAsia="Amiri" w:cs="Amiri"/>
          <w:lang w:bidi="ar-SA"/>
          <w:color w:val="111111"/>
          <w:sz w:val="28"/>
          <w:szCs w:val="28"/>
          <w:rtl/>
        </w:rPr>
        <w:t xml:space="preserve">در اين آيه، دو نوع تأمين براى بهشتيان مطرح شده است: 1- امنيت روحى به جهت آن كه سخن ها، همه سلام و ايمنى بخش است; 2- امنيت جسمى كه با تأمين نيازهاى جسمى حاصل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1" w:name="pg6556_44728"/>
    <w:bookmarkEnd w:id="291"/>
    <w:p>
      <w:pPr>
        <w:pStyle w:val="Heading3"/>
      </w:pPr>
      <w:bookmarkStart w:id="1157" w:name="_Toc778"/>
      <w:r>
        <w:t>26- اميدوارى بهشتيان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- 7 - 46 - 9</w:t>
      </w:r>
    </w:p>
    <w:p>
      <w:pPr>
        <w:pStyle w:val="BookText"/>
      </w:pPr>
      <w:r>
        <w:rPr>
          <w:rFonts w:ascii="IRNazanin" w:hAnsi="IRNazanin" w:eastAsia="IRNazanin" w:cs="IRNazanin"/>
          <w:lang w:bidi="fa-IR"/>
          <w:color w:val="111111"/>
          <w:sz w:val="28"/>
          <w:szCs w:val="28"/>
          <w:rtl/>
        </w:rPr>
        <w:t xml:space="preserve">9 - بهشتيان در آستانه ورود به بهشت در عين اميد به حضور در آن جايگاه رفيع ، نگران از تغيير سرنوشت خويشند .</w:t>
      </w:r>
    </w:p>
    <w:p>
      <w:pPr>
        <w:pStyle w:val="BookText"/>
      </w:pPr>
      <w:r>
        <w:rPr>
          <w:rFonts w:ascii="Amiri" w:hAnsi="Amiri" w:eastAsia="Amiri" w:cs="Amiri"/>
          <w:lang w:bidi="ar-SA"/>
          <w:color w:val="111111"/>
          <w:sz w:val="28"/>
          <w:szCs w:val="28"/>
          <w:rtl/>
        </w:rPr>
        <w:t xml:space="preserve">لم يدخلوها و هم يطمعون</w:t>
      </w:r>
    </w:p>
    <w:p>
      <w:pPr>
        <w:pStyle w:val="BookText"/>
      </w:pPr>
      <w:r>
        <w:rPr>
          <w:rFonts w:ascii="IRNazanin" w:hAnsi="IRNazanin" w:eastAsia="IRNazanin" w:cs="IRNazanin"/>
          <w:lang w:bidi="fa-IR"/>
          <w:color w:val="111111"/>
          <w:sz w:val="28"/>
          <w:szCs w:val="28"/>
          <w:rtl/>
        </w:rPr>
        <w:t xml:space="preserve">برداشت فوق بر اين اساس است كه ضمير فاعلى در «لم يدخلوها» و «يطمعون» به أصحاب الجنة، برگردانده شود. بر اين مبنا جمله «لم يدخلوها» حال براى «أصحاب الجنة» است. گفتنى است «يطمعون» (اميد دارند) اشاره به نگرانى آنان دارد كه مبادا از ورود به بهشت منع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- 7 - 47 - 7</w:t>
      </w:r>
    </w:p>
    <w:p>
      <w:pPr>
        <w:pStyle w:val="BookText"/>
      </w:pPr>
      <w:r>
        <w:rPr>
          <w:rFonts w:ascii="IRNazanin" w:hAnsi="IRNazanin" w:eastAsia="IRNazanin" w:cs="IRNazanin"/>
          <w:lang w:bidi="fa-IR"/>
          <w:color w:val="111111"/>
          <w:sz w:val="28"/>
          <w:szCs w:val="28"/>
          <w:rtl/>
        </w:rPr>
        <w:t xml:space="preserve">7 - راهيان بهشت در عين اميدوارى براى ورود به بهشت ، نگران ملحق شدن به دوزخيان هستند .</w:t>
      </w:r>
    </w:p>
    <w:p>
      <w:pPr>
        <w:pStyle w:val="BookText"/>
      </w:pPr>
      <w:r>
        <w:rPr>
          <w:rFonts w:ascii="Amiri" w:hAnsi="Amiri" w:eastAsia="Amiri" w:cs="Amiri"/>
          <w:lang w:bidi="ar-SA"/>
          <w:color w:val="111111"/>
          <w:sz w:val="28"/>
          <w:szCs w:val="28"/>
          <w:rtl/>
        </w:rPr>
        <w:t xml:space="preserve">ربنا لاتجعلنا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- 55 - 48 - 3</w:t>
      </w:r>
    </w:p>
    <w:p>
      <w:pPr>
        <w:pStyle w:val="BookText"/>
      </w:pPr>
      <w:r>
        <w:rPr>
          <w:rFonts w:ascii="Amiri" w:hAnsi="Amiri" w:eastAsia="Amiri" w:cs="Amiri"/>
          <w:lang w:bidi="ar-SA"/>
          <w:color w:val="111111"/>
          <w:sz w:val="28"/>
          <w:szCs w:val="28"/>
          <w:rtl/>
        </w:rPr>
        <w:t xml:space="preserve">3 - بهشتيان ، به دور از ملال و دلسردى نسبت به نعمت هاى اخروى</w:t>
      </w:r>
    </w:p>
    <w:p>
      <w:pPr>
        <w:pStyle w:val="BookText"/>
      </w:pPr>
      <w:r>
        <w:rPr>
          <w:rFonts w:ascii="IRNazanin" w:hAnsi="IRNazanin" w:eastAsia="IRNazanin" w:cs="IRNazanin"/>
          <w:lang w:bidi="fa-IR"/>
          <w:color w:val="111111"/>
          <w:sz w:val="28"/>
          <w:szCs w:val="28"/>
          <w:rtl/>
        </w:rPr>
        <w:t xml:space="preserve">جنّتان . .. ذواتا أفنان</w:t>
      </w:r>
    </w:p>
    <w:p>
      <w:pPr>
        <w:pStyle w:val="BookText"/>
      </w:pPr>
      <w:r>
        <w:rPr>
          <w:rFonts w:ascii="Amiri" w:hAnsi="Amiri" w:eastAsia="Amiri" w:cs="Amiri"/>
          <w:lang w:bidi="ar-SA"/>
          <w:color w:val="111111"/>
          <w:sz w:val="28"/>
          <w:szCs w:val="28"/>
          <w:rtl/>
        </w:rPr>
        <w:t xml:space="preserve">در صورتى كه «أفنان» به معناى انواع باشد، در حقيقت تذكر به آن، براى افاده مطلب ياد شده است.</w:t>
      </w:r>
    </w:p>
    <w:p>
      <w:pPr>
        <w:pStyle w:val="Heading3"/>
      </w:pPr>
      <w:bookmarkStart w:id="1158" w:name="_Toc779"/>
      <w:r>
        <w:t>27- اندوه بهشتيان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- 35 - 34 - 3</w:t>
      </w:r>
    </w:p>
    <w:p>
      <w:pPr>
        <w:pStyle w:val="BookText"/>
      </w:pPr>
      <w:r>
        <w:rPr>
          <w:rFonts w:ascii="IRNazanin" w:hAnsi="IRNazanin" w:eastAsia="IRNazanin" w:cs="IRNazanin"/>
          <w:lang w:bidi="fa-IR"/>
          <w:color w:val="111111"/>
          <w:sz w:val="28"/>
          <w:szCs w:val="28"/>
          <w:rtl/>
        </w:rPr>
        <w:t xml:space="preserve">3 - اندوهگين بودن بهشتيان در عرصه قيامت پيش از ورود به بهشت</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لازمه برطرف كردن حزن وجود آن از پيش است.</w:t>
      </w:r>
    </w:p>
    <w:p>
      <w:pPr>
        <w:pStyle w:val="Heading3"/>
      </w:pPr>
      <w:bookmarkStart w:id="1159" w:name="_Toc780"/>
      <w:r>
        <w:t>28- انس بهشتيان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- 56 - 16 - 1،2</w:t>
      </w:r>
    </w:p>
    <w:p>
      <w:pPr>
        <w:pStyle w:val="BookText"/>
      </w:pPr>
      <w:r>
        <w:rPr>
          <w:rFonts w:ascii="IRNazanin" w:hAnsi="IRNazanin" w:eastAsia="IRNazanin" w:cs="IRNazanin"/>
          <w:lang w:bidi="fa-IR"/>
          <w:color w:val="111111"/>
          <w:sz w:val="28"/>
          <w:szCs w:val="28"/>
          <w:rtl/>
        </w:rPr>
        <w:t xml:space="preserve">1 - پيشتازان راه خدا ( سابقون ) ، داراى مجلس انس با يكديگر در بهشت</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BookText"/>
      </w:pPr>
      <w:r>
        <w:rPr>
          <w:rFonts w:ascii="IRNazanin" w:hAnsi="IRNazanin" w:eastAsia="IRNazanin" w:cs="IRNazanin"/>
          <w:lang w:bidi="fa-IR"/>
          <w:color w:val="111111"/>
          <w:sz w:val="28"/>
          <w:szCs w:val="28"/>
          <w:rtl/>
        </w:rPr>
        <w:t xml:space="preserve">از قيد «متقابلين» (روبه روى هم)، انس و الفت بهشتيان با همديگر استفاده مى شود.</w:t>
      </w:r>
    </w:p>
    <w:p>
      <w:pPr>
        <w:pStyle w:val="BookText"/>
      </w:pPr>
      <w:r>
        <w:rPr>
          <w:rFonts w:ascii="IRNazanin" w:hAnsi="IRNazanin" w:eastAsia="IRNazanin" w:cs="IRNazanin"/>
          <w:lang w:bidi="fa-IR"/>
          <w:color w:val="111111"/>
          <w:sz w:val="28"/>
          <w:szCs w:val="28"/>
          <w:rtl/>
        </w:rPr>
        <w:t xml:space="preserve">2 - تكيه زدن پيشتازان راه خدا ( سابقون ) ، بر تخت هاى جواهرنشان در مجلس هاى انس خويش</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2" w:name="pg6556_44729"/>
    <w:bookmarkEnd w:id="292"/>
    <w:p>
      <w:pPr>
        <w:pStyle w:val="BookText"/>
      </w:pPr>
      <w:r>
        <w:rPr>
          <w:rFonts w:ascii="Amiri" w:hAnsi="Amiri" w:eastAsia="Amiri" w:cs="Amiri"/>
          <w:lang w:bidi="ar-SA"/>
          <w:color w:val="111111"/>
          <w:sz w:val="28"/>
          <w:szCs w:val="28"/>
          <w:rtl/>
        </w:rPr>
        <w:t xml:space="preserve">على سرر موضونة . متّكين عليها متقبلين</w:t>
      </w:r>
    </w:p>
    <w:p>
      <w:pPr>
        <w:pStyle w:val="Heading3"/>
      </w:pPr>
      <w:bookmarkStart w:id="1160" w:name="_Toc781"/>
      <w:r>
        <w:t>29- ايمان بهشتيان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- 37 - 52 - 2</w:t>
      </w:r>
    </w:p>
    <w:p>
      <w:pPr>
        <w:pStyle w:val="BookText"/>
      </w:pPr>
      <w:r>
        <w:rPr>
          <w:rFonts w:ascii="IRNazanin" w:hAnsi="IRNazanin" w:eastAsia="IRNazanin" w:cs="IRNazanin"/>
          <w:lang w:bidi="fa-IR"/>
          <w:color w:val="111111"/>
          <w:sz w:val="28"/>
          <w:szCs w:val="28"/>
          <w:rtl/>
        </w:rPr>
        <w:t xml:space="preserve">2 - تصديق و باور داشتن قيامت و زنده شدن انسان ها ، از ويژگى هاى بهشتيان و بندگان مخلَص خدا در دنيا است .</w:t>
      </w:r>
    </w:p>
    <w:p>
      <w:pPr>
        <w:pStyle w:val="BookText"/>
      </w:pPr>
      <w:r>
        <w:rPr>
          <w:rFonts w:ascii="Amiri" w:hAnsi="Amiri" w:eastAsia="Amiri" w:cs="Amiri"/>
          <w:lang w:bidi="ar-SA"/>
          <w:color w:val="111111"/>
          <w:sz w:val="28"/>
          <w:szCs w:val="28"/>
          <w:rtl/>
        </w:rPr>
        <w:t xml:space="preserve">يقول أءنّك لمن المصدّقين</w:t>
      </w:r>
    </w:p>
    <w:p>
      <w:pPr>
        <w:pStyle w:val="Heading3"/>
      </w:pPr>
      <w:bookmarkStart w:id="1161" w:name="_Toc782"/>
      <w:r>
        <w:t>30- برنامه ريزى بهشتيان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- 19 - 62 - 5</w:t>
      </w:r>
    </w:p>
    <w:p>
      <w:pPr>
        <w:pStyle w:val="BookText"/>
      </w:pPr>
      <w:r>
        <w:rPr>
          <w:rFonts w:ascii="IRNazanin" w:hAnsi="IRNazanin" w:eastAsia="IRNazanin" w:cs="IRNazanin"/>
          <w:lang w:bidi="fa-IR"/>
          <w:color w:val="111111"/>
          <w:sz w:val="28"/>
          <w:szCs w:val="28"/>
          <w:rtl/>
        </w:rPr>
        <w:t xml:space="preserve">5- بهشتيان ، داراى روزى ويژه ، منظم و تضمين شده در هر صبح و عصر</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IRNazanin" w:hAnsi="IRNazanin" w:eastAsia="IRNazanin" w:cs="IRNazanin"/>
          <w:lang w:bidi="fa-IR"/>
          <w:color w:val="111111"/>
          <w:sz w:val="28"/>
          <w:szCs w:val="28"/>
          <w:rtl/>
        </w:rPr>
        <w:t xml:space="preserve">از آن جايى كه در بهشت هر آنچه كه خواسته شود مهيا است، روشن مى گردد كه آنچه در اين آيه در مورد رزق صبح و عصر آمده، تفضلى ويژه است. البته برخى اين جمله را كنايه از دائمى بودن رزق بهشتى دانسته اند. درباره معناى «عشىّ» نظريات گوناگونى ابراز شده است; از جمله: «بين ظهر تا غروب» و «آخر روز» (مصباح).</w:t>
      </w:r>
    </w:p>
    <w:p>
      <w:pPr>
        <w:pStyle w:val="Heading3"/>
      </w:pPr>
      <w:bookmarkStart w:id="1162" w:name="_Toc783"/>
      <w:r>
        <w:t>31- بزم بهشتيان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- 15 - 47 - 7</w:t>
      </w:r>
    </w:p>
    <w:p>
      <w:pPr>
        <w:pStyle w:val="BookText"/>
      </w:pPr>
      <w:r>
        <w:rPr>
          <w:rFonts w:ascii="Amiri" w:hAnsi="Amiri" w:eastAsia="Amiri" w:cs="Amiri"/>
          <w:lang w:bidi="ar-SA"/>
          <w:color w:val="111111"/>
          <w:sz w:val="28"/>
          <w:szCs w:val="28"/>
          <w:rtl/>
        </w:rPr>
        <w:t xml:space="preserve">7- متقين ، در بهشت بزم باصفايى دارند .</w:t>
      </w:r>
    </w:p>
    <w:p>
      <w:pPr>
        <w:pStyle w:val="BookText"/>
      </w:pPr>
      <w:r>
        <w:rPr>
          <w:rFonts w:ascii="Amiri" w:hAnsi="Amiri" w:eastAsia="Amiri" w:cs="Amiri"/>
          <w:lang w:bidi="ar-SA"/>
          <w:color w:val="111111"/>
          <w:sz w:val="28"/>
          <w:szCs w:val="28"/>
          <w:rtl/>
        </w:rPr>
        <w:t xml:space="preserve">إن المتقين فى جنّ-ت . .. و نزعنا ما فى صدورهم من غلّ إخونًا على سرر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- 37 - 44 - 2</w:t>
      </w:r>
    </w:p>
    <w:p>
      <w:pPr>
        <w:pStyle w:val="BookText"/>
      </w:pPr>
      <w:r>
        <w:rPr>
          <w:rFonts w:ascii="IRNazanin" w:hAnsi="IRNazanin" w:eastAsia="IRNazanin" w:cs="IRNazanin"/>
          <w:lang w:bidi="fa-IR"/>
          <w:color w:val="111111"/>
          <w:sz w:val="28"/>
          <w:szCs w:val="28"/>
          <w:rtl/>
        </w:rPr>
        <w:t xml:space="preserve">2 - بندگان مخلَص خدا ، بهره مند از بزم خوش و مجلس انس در بوستان هاى بهشتى</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روياروى هم قرار داشتن بندگان خالص خدا، اشاره به انس و محبت متقابل و بزم خوش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- 37 - 50 - 1،2</w:t>
      </w:r>
    </w:p>
    <w:p>
      <w:pPr>
        <w:pStyle w:val="BookText"/>
      </w:pPr>
      <w:r>
        <w:rPr>
          <w:rFonts w:ascii="IRNazanin" w:hAnsi="IRNazanin" w:eastAsia="IRNazanin" w:cs="IRNazanin"/>
          <w:lang w:bidi="fa-IR"/>
          <w:color w:val="111111"/>
          <w:sz w:val="28"/>
          <w:szCs w:val="28"/>
          <w:rtl/>
        </w:rPr>
        <w:t xml:space="preserve">1 - برخى از بهشتيان ، در بزم عيش خود رو به بعضى ديگر كرده و به پرسوجو خواهند پرداخت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جنّ-ت النعيم . على سرر متقبلين... و عندهم قصرت الطرف عين ... فأقبل بعضهم عل</w:t>
      </w:r>
    </w:p>
    <w:p>
      <w:pPr>
        <w:pStyle w:val="BookText"/>
      </w:pPr>
      <w:r>
        <w:rPr>
          <w:rFonts w:ascii="IRNazanin" w:hAnsi="IRNazanin" w:eastAsia="IRNazanin" w:cs="IRNazanin"/>
          <w:lang w:bidi="fa-IR"/>
          <w:color w:val="111111"/>
          <w:sz w:val="28"/>
          <w:szCs w:val="28"/>
          <w:rtl/>
        </w:rPr>
        <w:t xml:space="preserve">2 - مجلس اُنس و به پرس و جو نشستن ، از نعمت هاى الهى براى بهشتيان</w:t>
      </w:r>
    </w:p>
    <w:p>
      <w:pPr>
        <w:pStyle w:val="BookText"/>
      </w:pPr>
      <w:r>
        <w:rPr>
          <w:rFonts w:ascii="Amiri" w:hAnsi="Amiri" w:eastAsia="Amiri" w:cs="Amiri"/>
          <w:lang w:bidi="ar-SA"/>
          <w:color w:val="111111"/>
          <w:sz w:val="28"/>
          <w:szCs w:val="28"/>
          <w:rtl/>
        </w:rPr>
        <w:t xml:space="preserve">فأقبل بعضهم على بعض 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- 37 - 51 - 1،2،3</w:t>
      </w:r>
    </w:p>
    <w:p>
      <w:pPr>
        <w:pStyle w:val="BookText"/>
      </w:pPr>
      <w:r>
        <w:rPr>
          <w:rFonts w:ascii="IRNazanin" w:hAnsi="IRNazanin" w:eastAsia="IRNazanin" w:cs="IRNazanin"/>
          <w:lang w:bidi="fa-IR"/>
          <w:color w:val="111111"/>
          <w:sz w:val="28"/>
          <w:szCs w:val="28"/>
          <w:rtl/>
        </w:rPr>
        <w:t xml:space="preserve">1 - گفتوگوى بهشتيان با يكديگر ، درباره هم نشينان خود در دنيا در بزم بهشتى</w:t>
      </w:r>
    </w:p>
    <w:p>
      <w:pPr>
        <w:pStyle w:val="BookText"/>
      </w:pPr>
      <w:r>
        <w:rPr>
          <w:rFonts w:ascii="Amiri" w:hAnsi="Amiri" w:eastAsia="Amiri" w:cs="Amiri"/>
          <w:lang w:bidi="ar-SA"/>
          <w:color w:val="111111"/>
          <w:sz w:val="28"/>
          <w:szCs w:val="28"/>
          <w:rtl/>
        </w:rPr>
        <w:t xml:space="preserve">قال قائل منهم إنّى كان لى قرين</w:t>
      </w:r>
    </w:p>
    <w:p>
      <w:pPr>
        <w:pStyle w:val="BookText"/>
      </w:pPr>
      <w:r>
        <w:rPr>
          <w:rFonts w:ascii="IRNazanin" w:hAnsi="IRNazanin" w:eastAsia="IRNazanin" w:cs="IRNazanin"/>
          <w:lang w:bidi="fa-IR"/>
          <w:color w:val="111111"/>
          <w:sz w:val="28"/>
          <w:szCs w:val="28"/>
          <w:rtl/>
        </w:rPr>
        <w:t xml:space="preserve">2 - بهشتيان با يادآورى خاطرات دنيايى خويش ، در بزم بهشتى به گفتوگو خواهند پرداخت .</w:t>
      </w:r>
    </w:p>
    <w:p>
      <w:pPr>
        <w:pStyle w:val="BookText"/>
      </w:pPr>
      <w:r>
        <w:rPr>
          <w:rFonts w:ascii="Amiri" w:hAnsi="Amiri" w:eastAsia="Amiri" w:cs="Amiri"/>
          <w:lang w:bidi="ar-SA"/>
          <w:color w:val="111111"/>
          <w:sz w:val="28"/>
          <w:szCs w:val="28"/>
          <w:rtl/>
        </w:rPr>
        <w:t xml:space="preserve">قال قائل منهم إنّى كان لى قرين</w:t>
      </w:r>
    </w:p>
    <w:p>
      <w:pPr>
        <w:pStyle w:val="BookText"/>
      </w:pPr>
      <w:r>
        <w:rPr>
          <w:rFonts w:ascii="Amiri" w:hAnsi="Amiri" w:eastAsia="Amiri" w:cs="Amiri"/>
          <w:lang w:bidi="ar-SA"/>
          <w:color w:val="111111"/>
          <w:sz w:val="28"/>
          <w:szCs w:val="28"/>
          <w:rtl/>
        </w:rPr>
        <w:t xml:space="preserve">3 - لذت بخش بودن ياد خاطرات دنيوى ، در بزم بهشتى براى بهشتيان</w:t>
      </w:r>
    </w:p>
    <w:p>
      <w:pPr>
        <w:pStyle w:val="BookText"/>
      </w:pPr>
      <w:r>
        <w:rPr>
          <w:rFonts w:ascii="Amiri" w:hAnsi="Amiri" w:eastAsia="Amiri" w:cs="Amiri"/>
          <w:lang w:bidi="ar-SA"/>
          <w:color w:val="111111"/>
          <w:sz w:val="28"/>
          <w:szCs w:val="28"/>
          <w:rtl/>
        </w:rPr>
        <w:t xml:space="preserve">فى جنّ-ت النعيم . على سرر متقبلين... و عندهم قصرت الطرف... قال قائل منهم إنّى</w:t>
      </w:r>
    </w:p>
    <w:p>
      <w:pPr>
        <w:pStyle w:val="BookText"/>
      </w:pPr>
      <w:r>
        <w:rPr>
          <w:rFonts w:ascii="IRNazanin" w:hAnsi="IRNazanin" w:eastAsia="IRNazanin" w:cs="IRNazanin"/>
          <w:lang w:bidi="fa-IR"/>
          <w:color w:val="111111"/>
          <w:sz w:val="28"/>
          <w:szCs w:val="28"/>
          <w:rtl/>
        </w:rPr>
        <w:t xml:space="preserve">يادكرد خاطرات خود در دنيا، در آن بزم باشكوه و پر از ناز و نعمت، گوياى اين حقيقت است كه ياد چنين خاطراتى، خود لذت بخش و طراوت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- 56 - 16 - 1،2</w:t>
      </w:r>
    </w:p>
    <w:p>
      <w:pPr>
        <w:pStyle w:val="BookText"/>
      </w:pPr>
      <w:r>
        <w:rPr>
          <w:rFonts w:ascii="IRNazanin" w:hAnsi="IRNazanin" w:eastAsia="IRNazanin" w:cs="IRNazanin"/>
          <w:lang w:bidi="fa-IR"/>
          <w:color w:val="111111"/>
          <w:sz w:val="28"/>
          <w:szCs w:val="28"/>
          <w:rtl/>
        </w:rPr>
        <w:t xml:space="preserve">1 - پيشتازان راه خدا ( سابقون ) ، داراى مجلس انس با يكديگر در بهشت</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BookText"/>
      </w:pPr>
      <w:r>
        <w:rPr>
          <w:rFonts w:ascii="IRNazanin" w:hAnsi="IRNazanin" w:eastAsia="IRNazanin" w:cs="IRNazanin"/>
          <w:lang w:bidi="fa-IR"/>
          <w:color w:val="111111"/>
          <w:sz w:val="28"/>
          <w:szCs w:val="28"/>
          <w:rtl/>
        </w:rPr>
        <w:t xml:space="preserve">از قيد «متقابلين» (روبه روى هم)، انس و الفت بهشتيان با همديگر استفاده مى شود.</w:t>
      </w:r>
    </w:p>
    <w:p>
      <w:pPr>
        <w:pStyle w:val="BookText"/>
      </w:pPr>
      <w:r>
        <w:rPr>
          <w:rFonts w:ascii="IRNazanin" w:hAnsi="IRNazanin" w:eastAsia="IRNazanin" w:cs="IRNazanin"/>
          <w:lang w:bidi="fa-IR"/>
          <w:color w:val="111111"/>
          <w:sz w:val="28"/>
          <w:szCs w:val="28"/>
          <w:rtl/>
        </w:rPr>
        <w:t xml:space="preserve">2 - تكيه زدن پيشتازان راه خدا ( سابقون ) ، بر تخت هاى جواهرنشان در مجلس هاى انس خويش</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- 56 - 18 - 1،2</w:t>
      </w:r>
    </w:p>
    <w:p>
      <w:pPr>
        <w:pStyle w:val="BookText"/>
      </w:pPr>
      <w:r>
        <w:rPr>
          <w:rFonts w:ascii="IRNazanin" w:hAnsi="IRNazanin" w:eastAsia="IRNazanin" w:cs="IRNazanin"/>
          <w:lang w:bidi="fa-IR"/>
          <w:color w:val="111111"/>
          <w:sz w:val="28"/>
          <w:szCs w:val="28"/>
          <w:rtl/>
        </w:rPr>
        <w:t xml:space="preserve">1 - باده نوشى پيشتازان راه خدا ( سابقون ) ، در مجالس انس شان در بهشت</w:t>
      </w:r>
    </w:p>
    <w:p>
      <w:pPr>
        <w:pStyle w:val="BookText"/>
      </w:pPr>
      <w:r>
        <w:rPr>
          <w:rFonts w:ascii="Amiri" w:hAnsi="Amiri" w:eastAsia="Amiri" w:cs="Amiri"/>
          <w:lang w:bidi="ar-SA"/>
          <w:color w:val="111111"/>
          <w:sz w:val="28"/>
          <w:szCs w:val="28"/>
          <w:rtl/>
        </w:rPr>
        <w:t xml:space="preserve">متّكين عليها متقبلين . .. بأكواب و أباريق و كأس من معين</w:t>
      </w:r>
    </w:p>
    <w:p>
      <w:pPr>
        <w:pStyle w:val="BookText"/>
      </w:pPr>
      <w:r>
        <w:rPr>
          <w:rFonts w:ascii="IRNazanin" w:hAnsi="IRNazanin" w:eastAsia="IRNazanin" w:cs="IRNazanin"/>
          <w:lang w:bidi="fa-IR"/>
          <w:color w:val="111111"/>
          <w:sz w:val="28"/>
          <w:szCs w:val="28"/>
          <w:rtl/>
        </w:rPr>
        <w:t xml:space="preserve">2 - جوانكان خدمت گذار ، باده گردانان مجالس انس پيشتازان ( سابقون ) در بهشت</w:t>
      </w:r>
    </w:p>
    <w:p>
      <w:pPr>
        <w:pStyle w:val="BookText"/>
      </w:pPr>
      <w:r>
        <w:rPr>
          <w:rFonts w:ascii="Amiri" w:hAnsi="Amiri" w:eastAsia="Amiri" w:cs="Amiri"/>
          <w:lang w:bidi="ar-SA"/>
          <w:color w:val="111111"/>
          <w:sz w:val="28"/>
          <w:szCs w:val="28"/>
          <w:rtl/>
        </w:rPr>
        <w:t xml:space="preserve">يطوف عليهم ولدن . .. بأكواب و أباريق و 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- 88 - 15 - 2</w:t>
      </w:r>
    </w:p>
    <w:p>
      <w:pPr>
        <w:pStyle w:val="BookText"/>
      </w:pPr>
      <w:r>
        <w:rPr>
          <w:rFonts w:ascii="IRNazanin" w:hAnsi="IRNazanin" w:eastAsia="IRNazanin" w:cs="IRNazanin"/>
          <w:lang w:bidi="fa-IR"/>
          <w:color w:val="111111"/>
          <w:sz w:val="28"/>
          <w:szCs w:val="28"/>
          <w:rtl/>
        </w:rPr>
        <w:t xml:space="preserve">2 - بزم عيش و نوش بهشتيان ، همواره مزيّن به پياله ها ، تخت ها و بالش هاى آماده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مراد از «رديف بودن» بالش ها، فراهم بودن آنها در نقطه اى است كه بهشتيان براى استراحت خود، لازم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3" w:name="pg6556_44731"/>
    <w:bookmarkEnd w:id="293"/>
    <w:p>
      <w:pPr>
        <w:pStyle w:val="BookText"/>
      </w:pPr>
      <w:r>
        <w:rPr>
          <w:rFonts w:ascii="Amiri" w:hAnsi="Amiri" w:eastAsia="Amiri" w:cs="Amiri"/>
          <w:lang w:bidi="ar-SA"/>
          <w:color w:val="111111"/>
          <w:sz w:val="28"/>
          <w:szCs w:val="28"/>
          <w:rtl/>
        </w:rPr>
        <w:t xml:space="preserve">20 - غاشيه - 88 - 16 - 2</w:t>
      </w:r>
    </w:p>
    <w:p>
      <w:pPr>
        <w:pStyle w:val="BookText"/>
      </w:pPr>
      <w:r>
        <w:rPr>
          <w:rFonts w:ascii="Amiri" w:hAnsi="Amiri" w:eastAsia="Amiri" w:cs="Amiri"/>
          <w:lang w:bidi="ar-SA"/>
          <w:color w:val="111111"/>
          <w:sz w:val="28"/>
          <w:szCs w:val="28"/>
          <w:rtl/>
        </w:rPr>
        <w:t xml:space="preserve">2 - مكان هاى فراوانى از بهشت ، براى بزم بهشتيان ، همواره مفروش و آماده است .</w:t>
      </w:r>
    </w:p>
    <w:p>
      <w:pPr>
        <w:pStyle w:val="BookText"/>
      </w:pPr>
      <w:r>
        <w:rPr>
          <w:rFonts w:ascii="Amiri" w:hAnsi="Amiri" w:eastAsia="Amiri" w:cs="Amiri"/>
          <w:lang w:bidi="ar-SA"/>
          <w:color w:val="111111"/>
          <w:sz w:val="28"/>
          <w:szCs w:val="28"/>
          <w:rtl/>
        </w:rPr>
        <w:t xml:space="preserve">و زرابىّ مبثوثة</w:t>
      </w:r>
    </w:p>
    <w:p>
      <w:pPr>
        <w:pStyle w:val="BookText"/>
      </w:pPr>
      <w:r>
        <w:rPr>
          <w:rFonts w:ascii="Amiri" w:hAnsi="Amiri" w:eastAsia="Amiri" w:cs="Amiri"/>
          <w:lang w:bidi="ar-SA"/>
          <w:color w:val="111111"/>
          <w:sz w:val="28"/>
          <w:szCs w:val="28"/>
          <w:rtl/>
        </w:rPr>
        <w:t xml:space="preserve">«بثّ»; يعنى، متفرق ساختن و آشكار كردن و «مبثوثة»; يعنى، فراوان و متفرق. (مقاييس اللغة)، مراد از متفرق بودن فرش ها در بهشت، مفروش بودن نقاط مختلفى از آن است.</w:t>
      </w:r>
    </w:p>
    <w:p>
      <w:pPr>
        <w:pStyle w:val="Heading3"/>
      </w:pPr>
      <w:bookmarkStart w:id="1163" w:name="_Toc784"/>
      <w:r>
        <w:t>32- بشارت امنيت به بهشتيان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- 39 - 73 - 10</w:t>
      </w:r>
    </w:p>
    <w:p>
      <w:pPr>
        <w:pStyle w:val="BookText"/>
      </w:pPr>
      <w:r>
        <w:rPr>
          <w:rFonts w:ascii="IRNazanin" w:hAnsi="IRNazanin" w:eastAsia="IRNazanin" w:cs="IRNazanin"/>
          <w:lang w:bidi="fa-IR"/>
          <w:color w:val="111111"/>
          <w:sz w:val="28"/>
          <w:szCs w:val="28"/>
          <w:rtl/>
        </w:rPr>
        <w:t xml:space="preserve">10 - بشارت دربانان بهشت به تقواپيشگان ، مبنى بر در امنيت و سلامت بودن آنان در بهشت جاويدان</w:t>
      </w:r>
    </w:p>
    <w:p>
      <w:pPr>
        <w:pStyle w:val="BookText"/>
      </w:pPr>
      <w:r>
        <w:rPr>
          <w:rFonts w:ascii="Amiri" w:hAnsi="Amiri" w:eastAsia="Amiri" w:cs="Amiri"/>
          <w:lang w:bidi="ar-SA"/>
          <w:color w:val="111111"/>
          <w:sz w:val="28"/>
          <w:szCs w:val="28"/>
          <w:rtl/>
        </w:rPr>
        <w:t xml:space="preserve">و قال لهم خزنتها سلم عليكم</w:t>
      </w:r>
    </w:p>
    <w:p>
      <w:pPr>
        <w:pStyle w:val="BookText"/>
      </w:pPr>
      <w:r>
        <w:rPr>
          <w:rFonts w:ascii="IRNazanin" w:hAnsi="IRNazanin" w:eastAsia="IRNazanin" w:cs="IRNazanin"/>
          <w:lang w:bidi="fa-IR"/>
          <w:color w:val="111111"/>
          <w:sz w:val="28"/>
          <w:szCs w:val="28"/>
          <w:rtl/>
        </w:rPr>
        <w:t xml:space="preserve">برداشت ياد شده مبتنى بر اين است كه عبارت «قال لهم خزنتها سلام»، جمله اخبارى باشد; يعنى، درصدد اخبار از آينده تقواپيشگان در بهشت و در واقع بشارت به ايشان باشد.</w:t>
      </w:r>
    </w:p>
    <w:p>
      <w:pPr>
        <w:pStyle w:val="Heading3"/>
      </w:pPr>
      <w:bookmarkStart w:id="1164" w:name="_Toc785"/>
      <w:r>
        <w:t>33- بشارت به بهشتيان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- 7 - 49 - 5</w:t>
      </w:r>
    </w:p>
    <w:p>
      <w:pPr>
        <w:pStyle w:val="BookText"/>
      </w:pPr>
      <w:r>
        <w:rPr>
          <w:rFonts w:ascii="IRNazanin" w:hAnsi="IRNazanin" w:eastAsia="IRNazanin" w:cs="IRNazanin"/>
          <w:lang w:bidi="fa-IR"/>
          <w:color w:val="111111"/>
          <w:sz w:val="28"/>
          <w:szCs w:val="28"/>
          <w:rtl/>
        </w:rPr>
        <w:t xml:space="preserve">5 - اصحاب اعراف در صحنه قيامت بشارت دهنده راهيان بهشت به زندگانى آكنده از امنيت و به دور از حزن</w:t>
      </w:r>
    </w:p>
    <w:p>
      <w:pPr>
        <w:pStyle w:val="BookText"/>
      </w:pPr>
      <w:r>
        <w:rPr>
          <w:rFonts w:ascii="Amiri" w:hAnsi="Amiri" w:eastAsia="Amiri" w:cs="Amiri"/>
          <w:lang w:bidi="ar-SA"/>
          <w:color w:val="111111"/>
          <w:sz w:val="28"/>
          <w:szCs w:val="28"/>
          <w:rtl/>
        </w:rPr>
        <w:t xml:space="preserve">ادخلوا الجنة لا خوف عليكم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- 13 - 24 - 3</w:t>
      </w:r>
    </w:p>
    <w:p>
      <w:pPr>
        <w:pStyle w:val="BookText"/>
      </w:pPr>
      <w:r>
        <w:rPr>
          <w:rFonts w:ascii="IRNazanin" w:hAnsi="IRNazanin" w:eastAsia="IRNazanin" w:cs="IRNazanin"/>
          <w:lang w:bidi="fa-IR"/>
          <w:color w:val="111111"/>
          <w:sz w:val="28"/>
          <w:szCs w:val="28"/>
          <w:rtl/>
        </w:rPr>
        <w:t xml:space="preserve">3- فرشتگان ، نويد دهنده سلامت به بهشتيان و دورى هر گزند از ايشان</w:t>
      </w:r>
    </w:p>
    <w:p>
      <w:pPr>
        <w:pStyle w:val="BookText"/>
      </w:pPr>
      <w:r>
        <w:rPr>
          <w:rFonts w:ascii="Amiri" w:hAnsi="Amiri" w:eastAsia="Amiri" w:cs="Amiri"/>
          <w:lang w:bidi="ar-SA"/>
          <w:color w:val="111111"/>
          <w:sz w:val="28"/>
          <w:szCs w:val="28"/>
          <w:rtl/>
        </w:rPr>
        <w:t xml:space="preserve">سلم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- 21 - 103 - 5</w:t>
      </w:r>
    </w:p>
    <w:p>
      <w:pPr>
        <w:pStyle w:val="BookText"/>
      </w:pPr>
      <w:r>
        <w:rPr>
          <w:rFonts w:ascii="IRNazanin" w:hAnsi="IRNazanin" w:eastAsia="IRNazanin" w:cs="IRNazanin"/>
          <w:lang w:bidi="fa-IR"/>
          <w:color w:val="111111"/>
          <w:sz w:val="28"/>
          <w:szCs w:val="28"/>
          <w:rtl/>
        </w:rPr>
        <w:t xml:space="preserve">5- بشارت فرشتگان به مؤمنان راستين و بهشتيان در قيامت ، به فرا رسيدن روز موعود ( قيامت )</w:t>
      </w:r>
    </w:p>
    <w:p>
      <w:pPr>
        <w:pStyle w:val="BookText"/>
      </w:pPr>
      <w:r>
        <w:rPr>
          <w:rFonts w:ascii="Amiri" w:hAnsi="Amiri" w:eastAsia="Amiri" w:cs="Amiri"/>
          <w:lang w:bidi="ar-SA"/>
          <w:color w:val="111111"/>
          <w:sz w:val="28"/>
          <w:szCs w:val="28"/>
          <w:rtl/>
        </w:rPr>
        <w:t xml:space="preserve">هذا يومكم الذى كنتم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- 50 - 34 - 6</w:t>
      </w:r>
    </w:p>
    <w:p>
      <w:pPr>
        <w:pStyle w:val="BookText"/>
      </w:pPr>
      <w:r>
        <w:rPr>
          <w:rFonts w:ascii="IRNazanin" w:hAnsi="IRNazanin" w:eastAsia="IRNazanin" w:cs="IRNazanin"/>
          <w:lang w:bidi="fa-IR"/>
          <w:color w:val="111111"/>
          <w:sz w:val="28"/>
          <w:szCs w:val="28"/>
          <w:rtl/>
        </w:rPr>
        <w:t xml:space="preserve">6 - جاودانگى در بهشت و لذت هاى آن ، مهم ترين نويد به بهشتيان ، در آغاز ورود</w:t>
      </w:r>
    </w:p>
    <w:p>
      <w:pPr>
        <w:pStyle w:val="BookText"/>
      </w:pPr>
      <w:r>
        <w:rPr>
          <w:rFonts w:ascii="Amiri" w:hAnsi="Amiri" w:eastAsia="Amiri" w:cs="Amiri"/>
          <w:lang w:bidi="ar-SA"/>
          <w:color w:val="111111"/>
          <w:sz w:val="28"/>
          <w:szCs w:val="28"/>
          <w:rtl/>
        </w:rPr>
        <w:t xml:space="preserve">ادخلوها بسلم ذلك يوم الخلود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4" w:name="pg6556_44732"/>
    <w:bookmarkEnd w:id="294"/>
    <w:p>
      <w:pPr>
        <w:pStyle w:val="Heading3"/>
      </w:pPr>
      <w:bookmarkStart w:id="1165" w:name="_Toc786"/>
      <w:r>
        <w:t>34- بهترين لذايذ بهشتيان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- 9 - 72 - 8،9،14</w:t>
      </w:r>
    </w:p>
    <w:p>
      <w:pPr>
        <w:pStyle w:val="BookText"/>
      </w:pPr>
      <w:r>
        <w:rPr>
          <w:rFonts w:ascii="IRNazanin" w:hAnsi="IRNazanin" w:eastAsia="IRNazanin" w:cs="IRNazanin"/>
          <w:lang w:bidi="fa-IR"/>
          <w:color w:val="111111"/>
          <w:sz w:val="28"/>
          <w:szCs w:val="28"/>
          <w:rtl/>
        </w:rPr>
        <w:t xml:space="preserve">8 - پرتوى از خشنودى و رضوان الهى ، برتر از همه لذت هاى ديگر براى مؤمنان در بهشت *</w:t>
      </w:r>
    </w:p>
    <w:p>
      <w:pPr>
        <w:pStyle w:val="BookText"/>
      </w:pPr>
      <w:r>
        <w:rPr>
          <w:rFonts w:ascii="Amiri" w:hAnsi="Amiri" w:eastAsia="Amiri" w:cs="Amiri"/>
          <w:lang w:bidi="ar-SA"/>
          <w:color w:val="111111"/>
          <w:sz w:val="28"/>
          <w:szCs w:val="28"/>
          <w:rtl/>
        </w:rPr>
        <w:t xml:space="preserve">و رضون من اللّه أكبر</w:t>
      </w:r>
    </w:p>
    <w:p>
      <w:pPr>
        <w:pStyle w:val="BookText"/>
      </w:pPr>
      <w:r>
        <w:rPr>
          <w:rFonts w:ascii="Amiri" w:hAnsi="Amiri" w:eastAsia="Amiri" w:cs="Amiri"/>
          <w:lang w:bidi="ar-SA"/>
          <w:color w:val="111111"/>
          <w:sz w:val="28"/>
          <w:szCs w:val="28"/>
          <w:rtl/>
        </w:rPr>
        <w:t xml:space="preserve">نكره آمدن «رضوان» مى تواند براى تقليل باشد ; يعنى، حتى شمه اى و نسيمى از رضوان الهى، برتر از ساير لذتهاست.</w:t>
      </w:r>
    </w:p>
    <w:p>
      <w:pPr>
        <w:pStyle w:val="BookText"/>
      </w:pPr>
      <w:r>
        <w:rPr>
          <w:rFonts w:ascii="Amiri" w:hAnsi="Amiri" w:eastAsia="Amiri" w:cs="Amiri"/>
          <w:lang w:bidi="ar-SA"/>
          <w:color w:val="111111"/>
          <w:sz w:val="28"/>
          <w:szCs w:val="28"/>
          <w:rtl/>
        </w:rPr>
        <w:t xml:space="preserve">9 - رضوان خداوند و خشنودى او از بهشتيان ، بالاترين لذت و نعمت براى آنان</w:t>
      </w:r>
    </w:p>
    <w:p>
      <w:pPr>
        <w:pStyle w:val="BookText"/>
      </w:pPr>
      <w:r>
        <w:rPr>
          <w:rFonts w:ascii="Amiri" w:hAnsi="Amiri" w:eastAsia="Amiri" w:cs="Amiri"/>
          <w:lang w:bidi="ar-SA"/>
          <w:color w:val="111111"/>
          <w:sz w:val="28"/>
          <w:szCs w:val="28"/>
          <w:rtl/>
        </w:rPr>
        <w:t xml:space="preserve">و رضون من اللّه أكبر</w:t>
      </w:r>
    </w:p>
    <w:p>
      <w:pPr>
        <w:pStyle w:val="BookText"/>
      </w:pPr>
      <w:r>
        <w:rPr>
          <w:rFonts w:ascii="Amiri" w:hAnsi="Amiri" w:eastAsia="Amiri" w:cs="Amiri"/>
          <w:lang w:bidi="ar-SA"/>
          <w:color w:val="111111"/>
          <w:sz w:val="28"/>
          <w:szCs w:val="28"/>
          <w:rtl/>
        </w:rPr>
        <w:t xml:space="preserve">14 - برترين لذت ها براى اهل بهشت ، لذت معنوى و روحانى است .</w:t>
      </w:r>
    </w:p>
    <w:p>
      <w:pPr>
        <w:pStyle w:val="BookText"/>
      </w:pPr>
      <w:r>
        <w:rPr>
          <w:rFonts w:ascii="Amiri" w:hAnsi="Amiri" w:eastAsia="Amiri" w:cs="Amiri"/>
          <w:lang w:bidi="ar-SA"/>
          <w:color w:val="111111"/>
          <w:sz w:val="28"/>
          <w:szCs w:val="28"/>
          <w:rtl/>
        </w:rPr>
        <w:t xml:space="preserve">و رضون من اللّه أكبر</w:t>
      </w:r>
    </w:p>
    <w:p>
      <w:pPr>
        <w:pStyle w:val="Heading3"/>
      </w:pPr>
      <w:bookmarkStart w:id="1166" w:name="_Toc787"/>
      <w:r>
        <w:t>35- بهشتيان در بهشت</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- 5 - 119 - 7</w:t>
      </w:r>
    </w:p>
    <w:p>
      <w:pPr>
        <w:pStyle w:val="BookText"/>
      </w:pPr>
      <w:r>
        <w:rPr>
          <w:rFonts w:ascii="Amiri" w:hAnsi="Amiri" w:eastAsia="Amiri" w:cs="Amiri"/>
          <w:lang w:bidi="ar-SA"/>
          <w:color w:val="111111"/>
          <w:sz w:val="28"/>
          <w:szCs w:val="28"/>
          <w:rtl/>
        </w:rPr>
        <w:t xml:space="preserve">7 - بهشتيان براى هميشه بهره مند از بهشت جاويدان و نعمت هاى آن</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- 7 - 43 - 9</w:t>
      </w:r>
    </w:p>
    <w:p>
      <w:pPr>
        <w:pStyle w:val="BookText"/>
      </w:pPr>
      <w:r>
        <w:rPr>
          <w:rFonts w:ascii="IRNazanin" w:hAnsi="IRNazanin" w:eastAsia="IRNazanin" w:cs="IRNazanin"/>
          <w:lang w:bidi="fa-IR"/>
          <w:color w:val="111111"/>
          <w:sz w:val="28"/>
          <w:szCs w:val="28"/>
          <w:rtl/>
        </w:rPr>
        <w:t xml:space="preserve">9 - بهشتيان پس از ورود به بهشت و مشاهده مواهب آن ، خداوند را به خاطر هدايت شدن و نيلشان به بهشت ، سپاس مى گويند .</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- 7 - 44 - 1</w:t>
      </w:r>
    </w:p>
    <w:p>
      <w:pPr>
        <w:pStyle w:val="BookText"/>
      </w:pPr>
      <w:r>
        <w:rPr>
          <w:rFonts w:ascii="IRNazanin" w:hAnsi="IRNazanin" w:eastAsia="IRNazanin" w:cs="IRNazanin"/>
          <w:lang w:bidi="fa-IR"/>
          <w:color w:val="111111"/>
          <w:sz w:val="28"/>
          <w:szCs w:val="28"/>
          <w:rtl/>
        </w:rPr>
        <w:t xml:space="preserve">1 - بهشتيان پس از ورود به بهشت با فريادى رسا دوزخيان را مخاطب قرار داده و با آنان سخن مى گويند .</w:t>
      </w:r>
    </w:p>
    <w:p>
      <w:pPr>
        <w:pStyle w:val="BookText"/>
      </w:pPr>
      <w:r>
        <w:rPr>
          <w:rFonts w:ascii="Amiri" w:hAnsi="Amiri" w:eastAsia="Amiri" w:cs="Amiri"/>
          <w:lang w:bidi="ar-SA"/>
          <w:color w:val="111111"/>
          <w:sz w:val="28"/>
          <w:szCs w:val="28"/>
          <w:rtl/>
        </w:rPr>
        <w:t xml:space="preserve">و نادى اصحب الجنة اصحب النار</w:t>
      </w:r>
    </w:p>
    <w:p>
      <w:pPr>
        <w:pStyle w:val="BookText"/>
      </w:pPr>
      <w:r>
        <w:rPr>
          <w:rFonts w:ascii="Amiri" w:hAnsi="Amiri" w:eastAsia="Amiri" w:cs="Amiri"/>
          <w:lang w:bidi="ar-SA"/>
          <w:color w:val="111111"/>
          <w:sz w:val="28"/>
          <w:szCs w:val="28"/>
          <w:rtl/>
        </w:rPr>
        <w:t xml:space="preserve">«نداء» به معناى فرياد زدن و كسى را با صدايى بلند خواندن است.</w:t>
      </w:r>
    </w:p>
    <w:p>
      <w:pPr>
        <w:pStyle w:val="Heading3"/>
      </w:pPr>
      <w:bookmarkStart w:id="1167" w:name="_Toc788"/>
      <w:r>
        <w:t>36- بهشتيان در قيامت</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5" w:name="pg6556_44733"/>
    <w:bookmarkEnd w:id="295"/>
    <w:p>
      <w:pPr>
        <w:pStyle w:val="BookText"/>
      </w:pPr>
      <w:r>
        <w:rPr>
          <w:rFonts w:ascii="IRNazanin" w:hAnsi="IRNazanin" w:eastAsia="IRNazanin" w:cs="IRNazanin"/>
          <w:lang w:bidi="fa-IR"/>
          <w:color w:val="111111"/>
          <w:sz w:val="28"/>
          <w:szCs w:val="28"/>
          <w:rtl/>
        </w:rPr>
        <w:t xml:space="preserve">6 - اعراف - 7 - 47 - 3،5،7</w:t>
      </w:r>
    </w:p>
    <w:p>
      <w:pPr>
        <w:pStyle w:val="BookText"/>
      </w:pPr>
      <w:r>
        <w:rPr>
          <w:rFonts w:ascii="IRNazanin" w:hAnsi="IRNazanin" w:eastAsia="IRNazanin" w:cs="IRNazanin"/>
          <w:lang w:bidi="fa-IR"/>
          <w:color w:val="111111"/>
          <w:sz w:val="28"/>
          <w:szCs w:val="28"/>
          <w:rtl/>
        </w:rPr>
        <w:t xml:space="preserve">3 - راهيان بهشت در صحنه قيامت منظره شوم و هول انگيز دوزخيان را مشاهده خواهند كرد .</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برداشت فوق مبتنى بر اين است كه ضمير «ابصرهم» و «قالوا» به «اصحب الجنة» در آيه قبل برگردانده شود.</w:t>
      </w:r>
    </w:p>
    <w:p>
      <w:pPr>
        <w:pStyle w:val="BookText"/>
      </w:pPr>
      <w:r>
        <w:rPr>
          <w:rFonts w:ascii="IRNazanin" w:hAnsi="IRNazanin" w:eastAsia="IRNazanin" w:cs="IRNazanin"/>
          <w:lang w:bidi="fa-IR"/>
          <w:color w:val="111111"/>
          <w:sz w:val="28"/>
          <w:szCs w:val="28"/>
          <w:rtl/>
        </w:rPr>
        <w:t xml:space="preserve">5 - راهيان بهشت پس از مشاهده وضعيت نابهنجار دوزخيان و منظره هولناك دوزخ ، به دعا خواهند پرداخت</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7 - راهيان بهشت در عين اميدوارى براى ورود به بهشت ، نگران ملحق شدن به دوزخيان هستند .</w:t>
      </w:r>
    </w:p>
    <w:p>
      <w:pPr>
        <w:pStyle w:val="BookText"/>
      </w:pPr>
      <w:r>
        <w:rPr>
          <w:rFonts w:ascii="Amiri" w:hAnsi="Amiri" w:eastAsia="Amiri" w:cs="Amiri"/>
          <w:lang w:bidi="ar-SA"/>
          <w:color w:val="111111"/>
          <w:sz w:val="28"/>
          <w:szCs w:val="28"/>
          <w:rtl/>
        </w:rPr>
        <w:t xml:space="preserve">ربنا لاتجعلنا مع القوم الظلمين</w:t>
      </w:r>
    </w:p>
    <w:p>
      <w:pPr>
        <w:pStyle w:val="Heading3"/>
      </w:pPr>
      <w:bookmarkStart w:id="1168" w:name="_Toc789"/>
      <w:r>
        <w:t>37- بهشتيان و تسبيح خدا</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- 10 - 10 - 2</w:t>
      </w:r>
    </w:p>
    <w:p>
      <w:pPr>
        <w:pStyle w:val="BookText"/>
      </w:pPr>
      <w:r>
        <w:rPr>
          <w:rFonts w:ascii="Amiri" w:hAnsi="Amiri" w:eastAsia="Amiri" w:cs="Amiri"/>
          <w:lang w:bidi="ar-SA"/>
          <w:color w:val="111111"/>
          <w:sz w:val="28"/>
          <w:szCs w:val="28"/>
          <w:rtl/>
        </w:rPr>
        <w:t xml:space="preserve">2 - بهشتيان ، نيايش خود را با تسبيح و تنزيه خدا آغاز مى كنند .</w:t>
      </w:r>
    </w:p>
    <w:p>
      <w:pPr>
        <w:pStyle w:val="BookText"/>
      </w:pPr>
      <w:r>
        <w:rPr>
          <w:rFonts w:ascii="Amiri" w:hAnsi="Amiri" w:eastAsia="Amiri" w:cs="Amiri"/>
          <w:lang w:bidi="ar-SA"/>
          <w:color w:val="111111"/>
          <w:sz w:val="28"/>
          <w:szCs w:val="28"/>
          <w:rtl/>
        </w:rPr>
        <w:t xml:space="preserve">فى جنت النعيم. دعويهم فيها سبحنك اللّهم</w:t>
      </w:r>
    </w:p>
    <w:p>
      <w:pPr>
        <w:pStyle w:val="BookText"/>
      </w:pPr>
      <w:r>
        <w:rPr>
          <w:rFonts w:ascii="IRNazanin" w:hAnsi="IRNazanin" w:eastAsia="IRNazanin" w:cs="IRNazanin"/>
          <w:lang w:bidi="fa-IR"/>
          <w:color w:val="111111"/>
          <w:sz w:val="28"/>
          <w:szCs w:val="28"/>
          <w:rtl/>
        </w:rPr>
        <w:t xml:space="preserve">جمله «آخر دعواهم . .. » قرينه است بر اينكه مراد از «دعواهم فيها سبحانك» «أول دعواهم ... » مى باشد ; يعنى، آغاز نيايش اهل بهشت تسبيح خدا و پايان بخش آن، حمد و ستايش اوست.</w:t>
      </w:r>
    </w:p>
    <w:p>
      <w:pPr>
        <w:pStyle w:val="Heading3"/>
      </w:pPr>
      <w:bookmarkStart w:id="1169" w:name="_Toc790"/>
      <w:r>
        <w:t>38- بهشتيان و تهمت</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- 78 - 35 - 6</w:t>
      </w:r>
    </w:p>
    <w:p>
      <w:pPr>
        <w:pStyle w:val="BookText"/>
      </w:pPr>
      <w:r>
        <w:rPr>
          <w:rFonts w:ascii="IRNazanin" w:hAnsi="IRNazanin" w:eastAsia="IRNazanin" w:cs="IRNazanin"/>
          <w:lang w:bidi="fa-IR"/>
          <w:color w:val="111111"/>
          <w:sz w:val="28"/>
          <w:szCs w:val="28"/>
          <w:rtl/>
        </w:rPr>
        <w:t xml:space="preserve">6 - بهشتيان ، هرگز دروغ نمى گويند و يكديگر را به دروغ گويى متهم نمى كنند .</w:t>
      </w:r>
    </w:p>
    <w:p>
      <w:pPr>
        <w:pStyle w:val="BookText"/>
      </w:pPr>
      <w:r>
        <w:rPr>
          <w:rFonts w:ascii="Amiri" w:hAnsi="Amiri" w:eastAsia="Amiri" w:cs="Amiri"/>
          <w:lang w:bidi="ar-SA"/>
          <w:color w:val="111111"/>
          <w:sz w:val="28"/>
          <w:szCs w:val="28"/>
          <w:rtl/>
        </w:rPr>
        <w:t xml:space="preserve">و لا كذّابًا</w:t>
      </w:r>
    </w:p>
    <w:p>
      <w:pPr>
        <w:pStyle w:val="BookText"/>
      </w:pPr>
      <w:r>
        <w:rPr>
          <w:rFonts w:ascii="IRNazanin" w:hAnsi="IRNazanin" w:eastAsia="IRNazanin" w:cs="IRNazanin"/>
          <w:lang w:bidi="fa-IR"/>
          <w:color w:val="111111"/>
          <w:sz w:val="28"/>
          <w:szCs w:val="28"/>
          <w:rtl/>
        </w:rPr>
        <w:t xml:space="preserve">«كذّاباً» يا به معناى «كَذِباً» (دروغ) و يا مصدر باب تفعيل و به معناى تكذيب است (لسان العرب). بنابراين مفاد «و لا كذّاباً» اين است كه در بهشت، دروغ وجود ندارد يا اين كه كسى تكذيب گفتار خويش را از ديگران نمى شنود; زيرا همگان صداقت يكديگر را باور دارند.</w:t>
      </w:r>
    </w:p>
    <w:p>
      <w:pPr>
        <w:pStyle w:val="Heading3"/>
      </w:pPr>
      <w:bookmarkStart w:id="1170" w:name="_Toc791"/>
      <w:r>
        <w:t>39- بهشتيان و جهنميان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- 7 - 44 - 1،2،3</w:t>
      </w:r>
    </w:p>
    <w:p>
      <w:pPr>
        <w:pStyle w:val="BookText"/>
      </w:pPr>
      <w:r>
        <w:rPr>
          <w:rFonts w:ascii="IRNazanin" w:hAnsi="IRNazanin" w:eastAsia="IRNazanin" w:cs="IRNazanin"/>
          <w:lang w:bidi="fa-IR"/>
          <w:color w:val="111111"/>
          <w:sz w:val="28"/>
          <w:szCs w:val="28"/>
          <w:rtl/>
        </w:rPr>
        <w:t xml:space="preserve">1 - بهشتيان پس از ورود به بهشت با فريادى رسا دوزخيان را مخاطب قرار داده و با آنان سخن مى گويند .</w:t>
      </w:r>
    </w:p>
    <w:p>
      <w:pPr>
        <w:pStyle w:val="BookText"/>
      </w:pPr>
      <w:r>
        <w:rPr>
          <w:rFonts w:ascii="Amiri" w:hAnsi="Amiri" w:eastAsia="Amiri" w:cs="Amiri"/>
          <w:lang w:bidi="ar-SA"/>
          <w:color w:val="111111"/>
          <w:sz w:val="28"/>
          <w:szCs w:val="28"/>
          <w:rtl/>
        </w:rPr>
        <w:t xml:space="preserve">و نادى اصحب الجنة اصحب النار</w:t>
      </w:r>
    </w:p>
    <w:p>
      <w:pPr>
        <w:pStyle w:val="BookText"/>
      </w:pPr>
      <w:r>
        <w:rPr>
          <w:rFonts w:ascii="Amiri" w:hAnsi="Amiri" w:eastAsia="Amiri" w:cs="Amiri"/>
          <w:lang w:bidi="ar-SA"/>
          <w:color w:val="111111"/>
          <w:sz w:val="28"/>
          <w:szCs w:val="28"/>
          <w:rtl/>
        </w:rPr>
        <w:t xml:space="preserve">«نداء» به معناى فرياد زدن و كسى را با صدايى بلند خواندن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6" w:name="pg6556_44734"/>
    <w:bookmarkEnd w:id="296"/>
    <w:p>
      <w:pPr>
        <w:pStyle w:val="BookText"/>
      </w:pPr>
      <w:r>
        <w:rPr>
          <w:rFonts w:ascii="IRNazanin" w:hAnsi="IRNazanin" w:eastAsia="IRNazanin" w:cs="IRNazanin"/>
          <w:lang w:bidi="fa-IR"/>
          <w:color w:val="111111"/>
          <w:sz w:val="28"/>
          <w:szCs w:val="28"/>
          <w:rtl/>
        </w:rPr>
        <w:t xml:space="preserve">2 - اعلان تحقق وعده هاى الهى ( بهشت و مواهب آن ) ، به اهل ايمان گزارشى از سوى بهشتيان به گرفتاران در آتش دوزخ</w:t>
      </w:r>
    </w:p>
    <w:p>
      <w:pPr>
        <w:pStyle w:val="BookText"/>
      </w:pPr>
      <w:r>
        <w:rPr>
          <w:rFonts w:ascii="IRNazanin" w:hAnsi="IRNazanin" w:eastAsia="IRNazanin" w:cs="IRNazanin"/>
          <w:lang w:bidi="fa-IR"/>
          <w:color w:val="111111"/>
          <w:sz w:val="28"/>
          <w:szCs w:val="28"/>
          <w:rtl/>
        </w:rPr>
        <w:t xml:space="preserve">و نادى . .. أن قد وجدنا ما وعدنا ربنا حقاً</w:t>
      </w:r>
    </w:p>
    <w:p>
      <w:pPr>
        <w:pStyle w:val="BookText"/>
      </w:pPr>
      <w:r>
        <w:rPr>
          <w:rFonts w:ascii="Amiri" w:hAnsi="Amiri" w:eastAsia="Amiri" w:cs="Amiri"/>
          <w:lang w:bidi="ar-SA"/>
          <w:color w:val="111111"/>
          <w:sz w:val="28"/>
          <w:szCs w:val="28"/>
          <w:rtl/>
        </w:rPr>
        <w:t xml:space="preserve">3 - بهشتيان براى ملامت و سرزنش دوزخيان ، از آنان جوياى تحقق وعيد هاى الهى براى منكران آيات خداوند خواهند شد .</w:t>
      </w:r>
    </w:p>
    <w:p>
      <w:pPr>
        <w:pStyle w:val="BookText"/>
      </w:pPr>
      <w:r>
        <w:rPr>
          <w:rFonts w:ascii="Amiri" w:hAnsi="Amiri" w:eastAsia="Amiri" w:cs="Amiri"/>
          <w:lang w:bidi="ar-SA"/>
          <w:color w:val="111111"/>
          <w:sz w:val="28"/>
          <w:szCs w:val="28"/>
          <w:rtl/>
        </w:rPr>
        <w:t xml:space="preserve">و نادى . .. فهل وجدتم ما وعد ربكم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- 7 - 47 - 3،4،5،8</w:t>
      </w:r>
    </w:p>
    <w:p>
      <w:pPr>
        <w:pStyle w:val="BookText"/>
      </w:pPr>
      <w:r>
        <w:rPr>
          <w:rFonts w:ascii="IRNazanin" w:hAnsi="IRNazanin" w:eastAsia="IRNazanin" w:cs="IRNazanin"/>
          <w:lang w:bidi="fa-IR"/>
          <w:color w:val="111111"/>
          <w:sz w:val="28"/>
          <w:szCs w:val="28"/>
          <w:rtl/>
        </w:rPr>
        <w:t xml:space="preserve">3 - راهيان بهشت در صحنه قيامت منظره شوم و هول انگيز دوزخيان را مشاهده خواهند كرد .</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برداشت فوق مبتنى بر اين است كه ضمير «ابصرهم» و «قالوا» به «اصحب الجنة» در آيه قبل برگردانده شود.</w:t>
      </w:r>
    </w:p>
    <w:p>
      <w:pPr>
        <w:pStyle w:val="BookText"/>
      </w:pPr>
      <w:r>
        <w:rPr>
          <w:rFonts w:ascii="Amiri" w:hAnsi="Amiri" w:eastAsia="Amiri" w:cs="Amiri"/>
          <w:lang w:bidi="ar-SA"/>
          <w:color w:val="111111"/>
          <w:sz w:val="28"/>
          <w:szCs w:val="28"/>
          <w:rtl/>
        </w:rPr>
        <w:t xml:space="preserve">4 - مشاهده دوزخيان از سوى بهشتيان ، مشاهده اى ناخواسته و بدون اختيار</w:t>
      </w:r>
    </w:p>
    <w:p>
      <w:pPr>
        <w:pStyle w:val="BookText"/>
      </w:pPr>
      <w:r>
        <w:rPr>
          <w:rFonts w:ascii="IRNazanin" w:hAnsi="IRNazanin" w:eastAsia="IRNazanin" w:cs="IRNazanin"/>
          <w:lang w:bidi="fa-IR"/>
          <w:color w:val="111111"/>
          <w:sz w:val="28"/>
          <w:szCs w:val="28"/>
          <w:rtl/>
        </w:rPr>
        <w:t xml:space="preserve">و إذا صرفت ابصرهم تلقاء اصحب النار</w:t>
      </w:r>
    </w:p>
    <w:p>
      <w:pPr>
        <w:pStyle w:val="BookText"/>
      </w:pPr>
      <w:r>
        <w:rPr>
          <w:rFonts w:ascii="Amiri" w:hAnsi="Amiri" w:eastAsia="Amiri" w:cs="Amiri"/>
          <w:lang w:bidi="ar-SA"/>
          <w:color w:val="111111"/>
          <w:sz w:val="28"/>
          <w:szCs w:val="28"/>
          <w:rtl/>
        </w:rPr>
        <w:t xml:space="preserve">مجهول آوردن فعل «صرفت» حكايت از برداشت فوق دارد.</w:t>
      </w:r>
    </w:p>
    <w:p>
      <w:pPr>
        <w:pStyle w:val="BookText"/>
      </w:pPr>
      <w:r>
        <w:rPr>
          <w:rFonts w:ascii="IRNazanin" w:hAnsi="IRNazanin" w:eastAsia="IRNazanin" w:cs="IRNazanin"/>
          <w:lang w:bidi="fa-IR"/>
          <w:color w:val="111111"/>
          <w:sz w:val="28"/>
          <w:szCs w:val="28"/>
          <w:rtl/>
        </w:rPr>
        <w:t xml:space="preserve">5 - راهيان بهشت پس از مشاهده وضعيت نابهنجار دوزخيان و منظره هولناك دوزخ ، به دعا خواهند پرداخت</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8 - دوزخيان ستمگر ، انسانهايى منفور در ديدگاه بهشتيان</w:t>
      </w:r>
    </w:p>
    <w:p>
      <w:pPr>
        <w:pStyle w:val="BookText"/>
      </w:pPr>
      <w:r>
        <w:rPr>
          <w:rFonts w:ascii="Amiri" w:hAnsi="Amiri" w:eastAsia="Amiri" w:cs="Amiri"/>
          <w:lang w:bidi="ar-SA"/>
          <w:color w:val="111111"/>
          <w:sz w:val="28"/>
          <w:szCs w:val="28"/>
          <w:rtl/>
        </w:rPr>
        <w:t xml:space="preserve">ربنا لاتجعلنا مع القوم الظلمين</w:t>
      </w:r>
    </w:p>
    <w:p>
      <w:pPr>
        <w:pStyle w:val="BookText"/>
      </w:pPr>
      <w:r>
        <w:rPr>
          <w:rFonts w:ascii="IRNazanin" w:hAnsi="IRNazanin" w:eastAsia="IRNazanin" w:cs="IRNazanin"/>
          <w:lang w:bidi="fa-IR"/>
          <w:color w:val="111111"/>
          <w:sz w:val="28"/>
          <w:szCs w:val="28"/>
          <w:rtl/>
        </w:rPr>
        <w:t xml:space="preserve">راهيان بهشت خواسته خويش مبنى بر گرفتار نشدن به آتش دوزخ را با درخواست دورى از ستمكاران بيان داشتند و اين مى رساند كه بهشتيان در روز قيامت از ستمكاران نيز متنفر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- 7 - 50 - 7</w:t>
      </w:r>
    </w:p>
    <w:p>
      <w:pPr>
        <w:pStyle w:val="BookText"/>
      </w:pPr>
      <w:r>
        <w:rPr>
          <w:rFonts w:ascii="IRNazanin" w:hAnsi="IRNazanin" w:eastAsia="IRNazanin" w:cs="IRNazanin"/>
          <w:lang w:bidi="fa-IR"/>
          <w:color w:val="111111"/>
          <w:sz w:val="28"/>
          <w:szCs w:val="28"/>
          <w:rtl/>
        </w:rPr>
        <w:t xml:space="preserve">7 - تحريم روزى هاى بهشت بر اهل دوزخ ، دليل خوددارى بهشتيان از اهداى آب و ديگر مواهب درخواستى دوزخيان به ايشان</w:t>
      </w:r>
    </w:p>
    <w:p>
      <w:pPr>
        <w:pStyle w:val="BookText"/>
      </w:pPr>
      <w:r>
        <w:rPr>
          <w:rFonts w:ascii="Amiri" w:hAnsi="Amiri" w:eastAsia="Amiri" w:cs="Amiri"/>
          <w:lang w:bidi="ar-SA"/>
          <w:color w:val="111111"/>
          <w:sz w:val="28"/>
          <w:szCs w:val="28"/>
          <w:rtl/>
        </w:rPr>
        <w:t xml:space="preserve">أن أفيضوا علينا . .. قالوا إن اللّه حرمهما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- 64 - 9 - 16</w:t>
      </w:r>
    </w:p>
    <w:p>
      <w:pPr>
        <w:pStyle w:val="BookText"/>
      </w:pPr>
      <w:r>
        <w:rPr>
          <w:rFonts w:ascii="Amiri" w:hAnsi="Amiri" w:eastAsia="Amiri" w:cs="Amiri"/>
          <w:lang w:bidi="ar-SA"/>
          <w:color w:val="111111"/>
          <w:sz w:val="28"/>
          <w:szCs w:val="28"/>
          <w:rtl/>
        </w:rPr>
        <w:t xml:space="preserve">16 - « عن أبى عبداللّه ( ع ) قال : . . .يوم التغابن ، يوم يَغبُن أهلُ الجنّة أهلَ النّار . . . ;</w:t>
      </w:r>
    </w:p>
    <w:p>
      <w:pPr>
        <w:pStyle w:val="BookText"/>
      </w:pPr>
      <w:r>
        <w:rPr>
          <w:rFonts w:ascii="Amiri" w:hAnsi="Amiri" w:eastAsia="Amiri" w:cs="Amiri"/>
          <w:lang w:bidi="ar-SA"/>
          <w:color w:val="111111"/>
          <w:sz w:val="28"/>
          <w:szCs w:val="28"/>
          <w:rtl/>
        </w:rPr>
        <w:t xml:space="preserve">از امام صادق(ع) روايت شده كه فرمود: . ..«يوم التغابن» روزى است كه بهشتيان، جهنميان را مغبون مى سازند...».</w:t>
      </w:r>
    </w:p>
    <w:p>
      <w:pPr>
        <w:pStyle w:val="Heading3"/>
      </w:pPr>
      <w:bookmarkStart w:id="1171" w:name="_Toc792"/>
      <w:r>
        <w:t>40- بهشتيان و دروغ</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- 78 - 35 - 7</w:t>
      </w:r>
    </w:p>
    <w:p>
      <w:pPr>
        <w:pStyle w:val="BookText"/>
      </w:pPr>
      <w:r>
        <w:rPr>
          <w:rFonts w:ascii="IRNazanin" w:hAnsi="IRNazanin" w:eastAsia="IRNazanin" w:cs="IRNazanin"/>
          <w:lang w:bidi="fa-IR"/>
          <w:color w:val="111111"/>
          <w:sz w:val="28"/>
          <w:szCs w:val="28"/>
          <w:rtl/>
        </w:rPr>
        <w:t xml:space="preserve">7 - نوشندگان شراب بهشتى ، منزّه از زبان گشودن به هذيان و دروغ</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7" w:name="pg6556_44735"/>
    <w:bookmarkEnd w:id="297"/>
    <w:p>
      <w:pPr>
        <w:pStyle w:val="BookText"/>
      </w:pPr>
      <w:r>
        <w:rPr>
          <w:rFonts w:ascii="Amiri" w:hAnsi="Amiri" w:eastAsia="Amiri" w:cs="Amiri"/>
          <w:lang w:bidi="ar-SA"/>
          <w:color w:val="111111"/>
          <w:sz w:val="28"/>
          <w:szCs w:val="28"/>
          <w:rtl/>
        </w:rPr>
        <w:t xml:space="preserve">و كأسًا دهاقًا . لايسمعون فيها لغوًا و لا كذّابًا</w:t>
      </w:r>
    </w:p>
    <w:p>
      <w:pPr>
        <w:pStyle w:val="BookText"/>
      </w:pPr>
      <w:r>
        <w:rPr>
          <w:rFonts w:ascii="IRNazanin" w:hAnsi="IRNazanin" w:eastAsia="IRNazanin" w:cs="IRNazanin"/>
          <w:lang w:bidi="fa-IR"/>
          <w:color w:val="111111"/>
          <w:sz w:val="28"/>
          <w:szCs w:val="28"/>
          <w:rtl/>
        </w:rPr>
        <w:t xml:space="preserve">ارتباط اين آيه با آيه قبل، بيانگر اين نكته است كه شراب بهشتى، از نوع شراب هاى دنيا نيست كه بر عقل انسان تأثير منفى گذاشته، مايه هذيان گويى و لاف زدن گردد.</w:t>
      </w:r>
    </w:p>
    <w:p>
      <w:pPr>
        <w:pStyle w:val="Heading3"/>
      </w:pPr>
      <w:bookmarkStart w:id="1172" w:name="_Toc793"/>
      <w:r>
        <w:t>41- بهشتيان و سخن لغو</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- 19 - 62 - 1</w:t>
      </w:r>
    </w:p>
    <w:p>
      <w:pPr>
        <w:pStyle w:val="BookText"/>
      </w:pPr>
      <w:r>
        <w:rPr>
          <w:rFonts w:ascii="IRNazanin" w:hAnsi="IRNazanin" w:eastAsia="IRNazanin" w:cs="IRNazanin"/>
          <w:lang w:bidi="fa-IR"/>
          <w:color w:val="111111"/>
          <w:sz w:val="28"/>
          <w:szCs w:val="28"/>
          <w:rtl/>
        </w:rPr>
        <w:t xml:space="preserve">1- در بهشت عدن ، هيچ سخن لغو و بيهوده اى به گوش بهشتيان نمى خورد .</w:t>
      </w:r>
    </w:p>
    <w:p>
      <w:pPr>
        <w:pStyle w:val="BookText"/>
      </w:pPr>
      <w:r>
        <w:rPr>
          <w:rFonts w:ascii="Amiri" w:hAnsi="Amiri" w:eastAsia="Amiri" w:cs="Amiri"/>
          <w:lang w:bidi="ar-SA"/>
          <w:color w:val="111111"/>
          <w:sz w:val="28"/>
          <w:szCs w:val="28"/>
          <w:rtl/>
        </w:rPr>
        <w:t xml:space="preserve">جنّت عدن التى وعد الرحمن عباده . .. لايسمعون فيها لغوًا</w:t>
      </w:r>
    </w:p>
    <w:p>
      <w:pPr>
        <w:pStyle w:val="BookText"/>
      </w:pPr>
      <w:r>
        <w:rPr>
          <w:rFonts w:ascii="IRNazanin" w:hAnsi="IRNazanin" w:eastAsia="IRNazanin" w:cs="IRNazanin"/>
          <w:lang w:bidi="fa-IR"/>
          <w:color w:val="111111"/>
          <w:sz w:val="28"/>
          <w:szCs w:val="28"/>
          <w:rtl/>
        </w:rPr>
        <w:t xml:space="preserve">«لغو»; يعنى، كلام و يا هر چيزى كه قابل اعتنا نبوده و فايده اى بر آن مترتب نباشد. در آيه مورد بحث - به قرينه «استماع» - مراد از «لغو» كلام باطل و ياوه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- 78 - 35 - 5،6،7</w:t>
      </w:r>
    </w:p>
    <w:p>
      <w:pPr>
        <w:pStyle w:val="BookText"/>
      </w:pPr>
      <w:r>
        <w:rPr>
          <w:rFonts w:ascii="IRNazanin" w:hAnsi="IRNazanin" w:eastAsia="IRNazanin" w:cs="IRNazanin"/>
          <w:lang w:bidi="fa-IR"/>
          <w:color w:val="111111"/>
          <w:sz w:val="28"/>
          <w:szCs w:val="28"/>
          <w:rtl/>
        </w:rPr>
        <w:t xml:space="preserve">5 - گفتار بهشتيان با يكديگر ، عارى از هرگونه سخن زشت و بيهوده است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6 - بهشتيان ، هرگز دروغ نمى گويند و يكديگر را به دروغ گويى متهم نمى كنند .</w:t>
      </w:r>
    </w:p>
    <w:p>
      <w:pPr>
        <w:pStyle w:val="BookText"/>
      </w:pPr>
      <w:r>
        <w:rPr>
          <w:rFonts w:ascii="Amiri" w:hAnsi="Amiri" w:eastAsia="Amiri" w:cs="Amiri"/>
          <w:lang w:bidi="ar-SA"/>
          <w:color w:val="111111"/>
          <w:sz w:val="28"/>
          <w:szCs w:val="28"/>
          <w:rtl/>
        </w:rPr>
        <w:t xml:space="preserve">و لا كذّابًا</w:t>
      </w:r>
    </w:p>
    <w:p>
      <w:pPr>
        <w:pStyle w:val="BookText"/>
      </w:pPr>
      <w:r>
        <w:rPr>
          <w:rFonts w:ascii="IRNazanin" w:hAnsi="IRNazanin" w:eastAsia="IRNazanin" w:cs="IRNazanin"/>
          <w:lang w:bidi="fa-IR"/>
          <w:color w:val="111111"/>
          <w:sz w:val="28"/>
          <w:szCs w:val="28"/>
          <w:rtl/>
        </w:rPr>
        <w:t xml:space="preserve">«كذّاباً» يا به معناى «كَذِباً» (دروغ) و يا مصدر باب تفعيل و به معناى تكذيب است (لسان العرب). بنابراين مفاد «و لا كذّاباً» اين است كه در بهشت، دروغ وجود ندارد يا اين كه كسى تكذيب گفتار خويش را از ديگران نمى شنود; زيرا همگان صداقت يكديگر را باور دارند.</w:t>
      </w:r>
    </w:p>
    <w:p>
      <w:pPr>
        <w:pStyle w:val="BookText"/>
      </w:pPr>
      <w:r>
        <w:rPr>
          <w:rFonts w:ascii="IRNazanin" w:hAnsi="IRNazanin" w:eastAsia="IRNazanin" w:cs="IRNazanin"/>
          <w:lang w:bidi="fa-IR"/>
          <w:color w:val="111111"/>
          <w:sz w:val="28"/>
          <w:szCs w:val="28"/>
          <w:rtl/>
        </w:rPr>
        <w:t xml:space="preserve">7 - نوشندگان شراب بهشتى ، منزّه از زبان گشودن به هذيان و دروغ</w:t>
      </w:r>
    </w:p>
    <w:p>
      <w:pPr>
        <w:pStyle w:val="BookText"/>
      </w:pPr>
      <w:r>
        <w:rPr>
          <w:rFonts w:ascii="Amiri" w:hAnsi="Amiri" w:eastAsia="Amiri" w:cs="Amiri"/>
          <w:lang w:bidi="ar-SA"/>
          <w:color w:val="111111"/>
          <w:sz w:val="28"/>
          <w:szCs w:val="28"/>
          <w:rtl/>
        </w:rPr>
        <w:t xml:space="preserve">و كأسًا دهاقًا . لايسمعون فيها لغوًا و لا كذّابًا</w:t>
      </w:r>
    </w:p>
    <w:p>
      <w:pPr>
        <w:pStyle w:val="BookText"/>
      </w:pPr>
      <w:r>
        <w:rPr>
          <w:rFonts w:ascii="IRNazanin" w:hAnsi="IRNazanin" w:eastAsia="IRNazanin" w:cs="IRNazanin"/>
          <w:lang w:bidi="fa-IR"/>
          <w:color w:val="111111"/>
          <w:sz w:val="28"/>
          <w:szCs w:val="28"/>
          <w:rtl/>
        </w:rPr>
        <w:t xml:space="preserve">ارتباط اين آيه با آيه قبل، بيانگر اين نكته است كه شراب بهشتى، از نوع شراب هاى دنيا نيست كه بر عقل انسان تأثير منفى گذاشته، مايه هذيان گويى و لاف زدن گردد.</w:t>
      </w:r>
    </w:p>
    <w:p>
      <w:pPr>
        <w:pStyle w:val="Heading3"/>
      </w:pPr>
      <w:bookmarkStart w:id="1173" w:name="_Toc794"/>
      <w:r>
        <w:t>42- بهشتيان و سلب نعمت</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- 44 - 56 - 2</w:t>
      </w:r>
    </w:p>
    <w:p>
      <w:pPr>
        <w:pStyle w:val="BookText"/>
      </w:pPr>
      <w:r>
        <w:rPr>
          <w:rFonts w:ascii="IRNazanin" w:hAnsi="IRNazanin" w:eastAsia="IRNazanin" w:cs="IRNazanin"/>
          <w:lang w:bidi="fa-IR"/>
          <w:color w:val="111111"/>
          <w:sz w:val="28"/>
          <w:szCs w:val="28"/>
          <w:rtl/>
        </w:rPr>
        <w:t xml:space="preserve">2- بهشتيان ، فارغ از دغدغه مرگ و از دست دادن نعمت ها</w:t>
      </w:r>
    </w:p>
    <w:p>
      <w:pPr>
        <w:pStyle w:val="BookText"/>
      </w:pPr>
      <w:r>
        <w:rPr>
          <w:rFonts w:ascii="Amiri" w:hAnsi="Amiri" w:eastAsia="Amiri" w:cs="Amiri"/>
          <w:lang w:bidi="ar-SA"/>
          <w:color w:val="111111"/>
          <w:sz w:val="28"/>
          <w:szCs w:val="28"/>
          <w:rtl/>
        </w:rPr>
        <w:t xml:space="preserve">لايذوقون فيها الموت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8" w:name="pg6556_44736"/>
    <w:bookmarkEnd w:id="298"/>
    <w:p>
      <w:pPr>
        <w:pStyle w:val="Heading3"/>
      </w:pPr>
      <w:bookmarkStart w:id="1174" w:name="_Toc795"/>
      <w:r>
        <w:t>43- بهشتيان و كينه</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w:t>
      </w:r>
    </w:p>
    <w:p>
      <w:pPr>
        <w:pStyle w:val="BookText"/>
      </w:pPr>
      <w:r>
        <w:rPr>
          <w:rFonts w:ascii="IRNazanin" w:hAnsi="IRNazanin" w:eastAsia="IRNazanin" w:cs="IRNazanin"/>
          <w:lang w:bidi="fa-IR"/>
          <w:color w:val="111111"/>
          <w:sz w:val="28"/>
          <w:szCs w:val="28"/>
          <w:rtl/>
        </w:rPr>
        <w:t xml:space="preserve">1 - خداوند دل ها و سينه هاى اهل بهشت را از هر كينه و دشمنى پاك خواهد كرد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«غل» به معناى كينه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pStyle w:val="Heading3"/>
      </w:pPr>
      <w:bookmarkStart w:id="1175" w:name="_Toc796"/>
      <w:r>
        <w:t>44- بهشتيان و لغو</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- 88 - 11 - 1،2،3</w:t>
      </w:r>
    </w:p>
    <w:p>
      <w:pPr>
        <w:pStyle w:val="BookText"/>
      </w:pPr>
      <w:r>
        <w:rPr>
          <w:rFonts w:ascii="IRNazanin" w:hAnsi="IRNazanin" w:eastAsia="IRNazanin" w:cs="IRNazanin"/>
          <w:lang w:bidi="fa-IR"/>
          <w:color w:val="111111"/>
          <w:sz w:val="28"/>
          <w:szCs w:val="28"/>
          <w:rtl/>
        </w:rPr>
        <w:t xml:space="preserve">1 - بهشتيان ، هيچ گونه صدا و سخن بيهوده اى در بهشت برين نمى شنوند .</w:t>
      </w:r>
    </w:p>
    <w:p>
      <w:pPr>
        <w:pStyle w:val="BookText"/>
      </w:pPr>
      <w:r>
        <w:rPr>
          <w:rFonts w:ascii="Amiri" w:hAnsi="Amiri" w:eastAsia="Amiri" w:cs="Amiri"/>
          <w:lang w:bidi="ar-SA"/>
          <w:color w:val="111111"/>
          <w:sz w:val="28"/>
          <w:szCs w:val="28"/>
          <w:rtl/>
        </w:rPr>
        <w:t xml:space="preserve">لاتسمع فيها لغية</w:t>
      </w:r>
    </w:p>
    <w:p>
      <w:pPr>
        <w:pStyle w:val="BookText"/>
      </w:pPr>
      <w:r>
        <w:rPr>
          <w:rFonts w:ascii="IRNazanin" w:hAnsi="IRNazanin" w:eastAsia="IRNazanin" w:cs="IRNazanin"/>
          <w:lang w:bidi="fa-IR"/>
          <w:color w:val="111111"/>
          <w:sz w:val="28"/>
          <w:szCs w:val="28"/>
          <w:rtl/>
        </w:rPr>
        <w:t xml:space="preserve">«كلام لغو»; يعنى، آنچه قابل اعتنا نيست و بدون تأمل و انديشه گفته شده است (مفردات راغب) و كلمه «لاغية»; يعنى، سخن زشت (قاموس) گفتنى است كه «لاغية» اسم فاعل و وصفى مناسب با گوينده سخن است. توصيف سخن به وصفى كه مخصوص گوينده آن است، بر مبالغه دلالت دارد; يعنى، سخنى كه حتى اندكى از «لغو» را پديد آورد، به گوش بهشتيان نخواهد خورد.</w:t>
      </w:r>
    </w:p>
    <w:p>
      <w:pPr>
        <w:pStyle w:val="BookText"/>
      </w:pPr>
      <w:r>
        <w:rPr>
          <w:rFonts w:ascii="IRNazanin" w:hAnsi="IRNazanin" w:eastAsia="IRNazanin" w:cs="IRNazanin"/>
          <w:lang w:bidi="fa-IR"/>
          <w:color w:val="111111"/>
          <w:sz w:val="28"/>
          <w:szCs w:val="28"/>
          <w:rtl/>
        </w:rPr>
        <w:t xml:space="preserve">2 - اهل بهشت ، هيچ گونه سخن لغو و بيهوده اى در آن جا نمى گويند .</w:t>
      </w:r>
    </w:p>
    <w:p>
      <w:pPr>
        <w:pStyle w:val="BookText"/>
      </w:pPr>
      <w:r>
        <w:rPr>
          <w:rFonts w:ascii="Amiri" w:hAnsi="Amiri" w:eastAsia="Amiri" w:cs="Amiri"/>
          <w:lang w:bidi="ar-SA"/>
          <w:color w:val="111111"/>
          <w:sz w:val="28"/>
          <w:szCs w:val="28"/>
          <w:rtl/>
        </w:rPr>
        <w:t xml:space="preserve">فى جنّة . .. لاتسمع فيها لغية</w:t>
      </w:r>
    </w:p>
    <w:p>
      <w:pPr>
        <w:pStyle w:val="BookText"/>
      </w:pPr>
      <w:r>
        <w:rPr>
          <w:rFonts w:ascii="Amiri" w:hAnsi="Amiri" w:eastAsia="Amiri" w:cs="Amiri"/>
          <w:lang w:bidi="ar-SA"/>
          <w:color w:val="111111"/>
          <w:sz w:val="28"/>
          <w:szCs w:val="28"/>
          <w:rtl/>
        </w:rPr>
        <w:t xml:space="preserve">شنيده نشدن «لغو»، نشانه نبودن آن است.</w:t>
      </w:r>
    </w:p>
    <w:p>
      <w:pPr>
        <w:pStyle w:val="BookText"/>
      </w:pPr>
      <w:r>
        <w:rPr>
          <w:rFonts w:ascii="Amiri" w:hAnsi="Amiri" w:eastAsia="Amiri" w:cs="Amiri"/>
          <w:lang w:bidi="ar-SA"/>
          <w:color w:val="111111"/>
          <w:sz w:val="28"/>
          <w:szCs w:val="28"/>
          <w:rtl/>
        </w:rPr>
        <w:t xml:space="preserve">3 - نشنيدن سخن لغو و بيهوده ، از نعمت هاى الهى براى بهشتيان</w:t>
      </w:r>
    </w:p>
    <w:p>
      <w:pPr>
        <w:pStyle w:val="BookText"/>
      </w:pPr>
      <w:r>
        <w:rPr>
          <w:rFonts w:ascii="Amiri" w:hAnsi="Amiri" w:eastAsia="Amiri" w:cs="Amiri"/>
          <w:lang w:bidi="ar-SA"/>
          <w:color w:val="111111"/>
          <w:sz w:val="28"/>
          <w:szCs w:val="28"/>
          <w:rtl/>
        </w:rPr>
        <w:t xml:space="preserve">ناعمة . .. لاتسمع فيها لغية</w:t>
      </w:r>
    </w:p>
    <w:p>
      <w:pPr>
        <w:pStyle w:val="Heading3"/>
      </w:pPr>
      <w:bookmarkStart w:id="1176" w:name="_Toc797"/>
      <w:r>
        <w:t>45- بهشتيان و مرگ</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- 37 - 59 - 4</w:t>
      </w:r>
    </w:p>
    <w:p>
      <w:pPr>
        <w:pStyle w:val="BookText"/>
      </w:pPr>
      <w:r>
        <w:rPr>
          <w:rFonts w:ascii="Amiri" w:hAnsi="Amiri" w:eastAsia="Amiri" w:cs="Amiri"/>
          <w:lang w:bidi="ar-SA"/>
          <w:color w:val="111111"/>
          <w:sz w:val="28"/>
          <w:szCs w:val="28"/>
          <w:rtl/>
        </w:rPr>
        <w:t xml:space="preserve">4 - « عن أبى جعفر ( ع ) قال : إذا دخل أهل الجنّة الجنّة و أهل النار النار . . . يقال : خلود فلا موت أبداً . فيقول أهل الجنّة : « أفما نحن بميّتين . إلاّ موتتنا الأُولى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بهشتيان به بهشت و دوزخيان به دوزخ وارد مى شوند. .. گفته مى شود: اين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9" w:name="pg6556_44737"/>
    <w:bookmarkEnd w:id="299"/>
    <w:p>
      <w:pPr>
        <w:pStyle w:val="BookText"/>
      </w:pPr>
      <w:r>
        <w:rPr>
          <w:rFonts w:ascii="IRNazanin" w:hAnsi="IRNazanin" w:eastAsia="IRNazanin" w:cs="IRNazanin"/>
          <w:lang w:bidi="fa-IR"/>
          <w:color w:val="111111"/>
          <w:sz w:val="28"/>
          <w:szCs w:val="28"/>
          <w:rtl/>
        </w:rPr>
        <w:t xml:space="preserve">جا جاودانگى است و هرگز مرگى نيست پس اهل بهشت مى گويند: «أفما نحن بميّتين...».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- 44 - 56 - 2</w:t>
      </w:r>
    </w:p>
    <w:p>
      <w:pPr>
        <w:pStyle w:val="BookText"/>
      </w:pPr>
      <w:r>
        <w:rPr>
          <w:rFonts w:ascii="IRNazanin" w:hAnsi="IRNazanin" w:eastAsia="IRNazanin" w:cs="IRNazanin"/>
          <w:lang w:bidi="fa-IR"/>
          <w:color w:val="111111"/>
          <w:sz w:val="28"/>
          <w:szCs w:val="28"/>
          <w:rtl/>
        </w:rPr>
        <w:t xml:space="preserve">2- بهشتيان ، فارغ از دغدغه مرگ و از دست دادن نعمت ها</w:t>
      </w:r>
    </w:p>
    <w:p>
      <w:pPr>
        <w:pStyle w:val="BookText"/>
      </w:pPr>
      <w:r>
        <w:rPr>
          <w:rFonts w:ascii="Amiri" w:hAnsi="Amiri" w:eastAsia="Amiri" w:cs="Amiri"/>
          <w:lang w:bidi="ar-SA"/>
          <w:color w:val="111111"/>
          <w:sz w:val="28"/>
          <w:szCs w:val="28"/>
          <w:rtl/>
        </w:rPr>
        <w:t xml:space="preserve">لايذوقون فيها الموت</w:t>
      </w:r>
    </w:p>
    <w:p>
      <w:pPr>
        <w:pStyle w:val="Heading3"/>
      </w:pPr>
      <w:bookmarkStart w:id="1177" w:name="_Toc798"/>
      <w:r>
        <w:t>46- بهشتيان و وعده انبيا</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- 7 - 43 - 14</w:t>
      </w:r>
    </w:p>
    <w:p>
      <w:pPr>
        <w:pStyle w:val="BookText"/>
      </w:pPr>
      <w:r>
        <w:rPr>
          <w:rFonts w:ascii="IRNazanin" w:hAnsi="IRNazanin" w:eastAsia="IRNazanin" w:cs="IRNazanin"/>
          <w:lang w:bidi="fa-IR"/>
          <w:color w:val="111111"/>
          <w:sz w:val="28"/>
          <w:szCs w:val="28"/>
          <w:rtl/>
        </w:rPr>
        <w:t xml:space="preserve">14 - بهشتيان حقانيت رسالت و وعده هاى پيامبران را درمى يابند و با سوگند آن را بازگو مى كنند .</w:t>
      </w:r>
    </w:p>
    <w:p>
      <w:pPr>
        <w:pStyle w:val="BookText"/>
      </w:pPr>
      <w:r>
        <w:rPr>
          <w:rFonts w:ascii="IRNazanin" w:hAnsi="IRNazanin" w:eastAsia="IRNazanin" w:cs="IRNazanin"/>
          <w:lang w:bidi="fa-IR"/>
          <w:color w:val="111111"/>
          <w:sz w:val="28"/>
          <w:szCs w:val="28"/>
          <w:rtl/>
        </w:rPr>
        <w:t xml:space="preserve">لقد جاءت رسل ربنا بالحق</w:t>
      </w:r>
    </w:p>
    <w:p>
      <w:pPr>
        <w:pStyle w:val="Heading3"/>
      </w:pPr>
      <w:bookmarkStart w:id="1178" w:name="_Toc799"/>
      <w:r>
        <w:t>47- بينش بهشتيان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- 52 - 26 - 6</w:t>
      </w:r>
    </w:p>
    <w:p>
      <w:pPr>
        <w:pStyle w:val="BookText"/>
      </w:pPr>
      <w:r>
        <w:rPr>
          <w:rFonts w:ascii="Amiri" w:hAnsi="Amiri" w:eastAsia="Amiri" w:cs="Amiri"/>
          <w:lang w:bidi="ar-SA"/>
          <w:color w:val="111111"/>
          <w:sz w:val="28"/>
          <w:szCs w:val="28"/>
          <w:rtl/>
        </w:rPr>
        <w:t xml:space="preserve">6 - تأكيد بهشتيان ، به نقش عملكرد دنيوى آنان در سعادت اخروى ايشان</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- 52 - 27 - 4</w:t>
      </w:r>
    </w:p>
    <w:p>
      <w:pPr>
        <w:pStyle w:val="BookText"/>
      </w:pPr>
      <w:r>
        <w:rPr>
          <w:rFonts w:ascii="Amiri" w:hAnsi="Amiri" w:eastAsia="Amiri" w:cs="Amiri"/>
          <w:lang w:bidi="ar-SA"/>
          <w:color w:val="111111"/>
          <w:sz w:val="28"/>
          <w:szCs w:val="28"/>
          <w:rtl/>
        </w:rPr>
        <w:t xml:space="preserve">4 - بهشتيان ، قدردان لطف الهى اند ; نه مغرور به عمل خويش .</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BookText"/>
      </w:pPr>
      <w:r>
        <w:rPr>
          <w:rFonts w:ascii="IRNazanin" w:hAnsi="IRNazanin" w:eastAsia="IRNazanin" w:cs="IRNazanin"/>
          <w:lang w:bidi="fa-IR"/>
          <w:color w:val="111111"/>
          <w:sz w:val="28"/>
          <w:szCs w:val="28"/>
          <w:rtl/>
        </w:rPr>
        <w:t xml:space="preserve">توجه پارسايان به امتنان الهى و تكيه آنان بر لطف حق، مى رساند كه آنان تنها عمل خويش را مايه سعادت نمى دانند و مغرور به كردار خود نيستند.</w:t>
      </w:r>
    </w:p>
    <w:p>
      <w:pPr>
        <w:pStyle w:val="Heading3"/>
      </w:pPr>
      <w:bookmarkStart w:id="1179" w:name="_Toc800"/>
      <w:r>
        <w:t>48- پاداش بهشتيان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- 52 - 18 - 3</w:t>
      </w:r>
    </w:p>
    <w:p>
      <w:pPr>
        <w:pStyle w:val="BookText"/>
      </w:pPr>
      <w:r>
        <w:rPr>
          <w:rFonts w:ascii="Amiri" w:hAnsi="Amiri" w:eastAsia="Amiri" w:cs="Amiri"/>
          <w:lang w:bidi="ar-SA"/>
          <w:color w:val="111111"/>
          <w:sz w:val="28"/>
          <w:szCs w:val="28"/>
          <w:rtl/>
        </w:rPr>
        <w:t xml:space="preserve">3 - شادمانى و عيشِ بهشتيان ، فضل الهى در قبال تعهد و تقواى ايشان</w:t>
      </w:r>
    </w:p>
    <w:p>
      <w:pPr>
        <w:pStyle w:val="BookText"/>
      </w:pPr>
      <w:r>
        <w:rPr>
          <w:rFonts w:ascii="Amiri" w:hAnsi="Amiri" w:eastAsia="Amiri" w:cs="Amiri"/>
          <w:lang w:bidi="ar-SA"/>
          <w:color w:val="111111"/>
          <w:sz w:val="28"/>
          <w:szCs w:val="28"/>
          <w:rtl/>
        </w:rPr>
        <w:t xml:space="preserve">إنّ المتّقين . .. فكهين بما ءاتيهم ربّهم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00" w:name="pg6556_44738"/>
    <w:bookmarkEnd w:id="3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- 69 - 24 - 4</w:t>
      </w:r>
    </w:p>
    <w:p>
      <w:pPr>
        <w:pStyle w:val="BookText"/>
      </w:pPr>
      <w:r>
        <w:rPr>
          <w:rFonts w:ascii="IRNazanin" w:hAnsi="IRNazanin" w:eastAsia="IRNazanin" w:cs="IRNazanin"/>
          <w:lang w:bidi="fa-IR"/>
          <w:color w:val="111111"/>
          <w:sz w:val="28"/>
          <w:szCs w:val="28"/>
          <w:rtl/>
        </w:rPr>
        <w:t xml:space="preserve">4 - خوردنى ها و نوشيدنى هاى گواراى بهشت ، پاداش اعمال گذشته اهل بهشت است .</w:t>
      </w:r>
    </w:p>
    <w:p>
      <w:pPr>
        <w:pStyle w:val="BookText"/>
      </w:pPr>
      <w:r>
        <w:rPr>
          <w:rFonts w:ascii="Amiri" w:hAnsi="Amiri" w:eastAsia="Amiri" w:cs="Amiri"/>
          <w:lang w:bidi="ar-SA"/>
          <w:color w:val="111111"/>
          <w:sz w:val="28"/>
          <w:szCs w:val="28"/>
          <w:rtl/>
        </w:rPr>
        <w:t xml:space="preserve">بما أسلفتم فى الأيّام الخالية</w:t>
      </w:r>
    </w:p>
    <w:p>
      <w:pPr>
        <w:pStyle w:val="Heading3"/>
      </w:pPr>
      <w:bookmarkStart w:id="1180" w:name="_Toc801"/>
      <w:r>
        <w:t>49- پاكى قلب بهشتيان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- 7 - 43 - 1،5</w:t>
      </w:r>
    </w:p>
    <w:p>
      <w:pPr>
        <w:pStyle w:val="BookText"/>
      </w:pPr>
      <w:r>
        <w:rPr>
          <w:rFonts w:ascii="IRNazanin" w:hAnsi="IRNazanin" w:eastAsia="IRNazanin" w:cs="IRNazanin"/>
          <w:lang w:bidi="fa-IR"/>
          <w:color w:val="111111"/>
          <w:sz w:val="28"/>
          <w:szCs w:val="28"/>
          <w:rtl/>
        </w:rPr>
        <w:t xml:space="preserve">1 - خداوند دل ها و سينه هاى اهل بهشت را از هر كينه و دشمنى پاك خواهد كرد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«غل» به معناى كينه است.</w:t>
      </w:r>
    </w:p>
    <w:p>
      <w:pPr>
        <w:pStyle w:val="BookText"/>
      </w:pPr>
      <w:r>
        <w:rPr>
          <w:rFonts w:ascii="Amiri" w:hAnsi="Amiri" w:eastAsia="Amiri" w:cs="Amiri"/>
          <w:lang w:bidi="ar-SA"/>
          <w:color w:val="111111"/>
          <w:sz w:val="28"/>
          <w:szCs w:val="28"/>
          <w:rtl/>
        </w:rPr>
        <w:t xml:space="preserve">5 - وجود برخى از كينه ها در سينه مؤمنان قبل از ورود به بهشت و زدودن آن با ورود به بهشت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Heading3"/>
      </w:pPr>
      <w:bookmarkStart w:id="1181" w:name="_Toc802"/>
      <w:r>
        <w:t>50- پايان دعاى بهشتيان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- 10 - 10 - 8،9</w:t>
      </w:r>
    </w:p>
    <w:p>
      <w:pPr>
        <w:pStyle w:val="BookText"/>
      </w:pPr>
      <w:r>
        <w:rPr>
          <w:rFonts w:ascii="IRNazanin" w:hAnsi="IRNazanin" w:eastAsia="IRNazanin" w:cs="IRNazanin"/>
          <w:lang w:bidi="fa-IR"/>
          <w:color w:val="111111"/>
          <w:sz w:val="28"/>
          <w:szCs w:val="28"/>
          <w:rtl/>
        </w:rPr>
        <w:t xml:space="preserve">8 - حمد و ستايش خدا ، پايان بخش نيايش مؤمنان در بهشت</w:t>
      </w:r>
    </w:p>
    <w:p>
      <w:pPr>
        <w:pStyle w:val="BookText"/>
      </w:pPr>
      <w:r>
        <w:rPr>
          <w:rFonts w:ascii="Amiri" w:hAnsi="Amiri" w:eastAsia="Amiri" w:cs="Amiri"/>
          <w:lang w:bidi="ar-SA"/>
          <w:color w:val="111111"/>
          <w:sz w:val="28"/>
          <w:szCs w:val="28"/>
          <w:rtl/>
        </w:rPr>
        <w:t xml:space="preserve">و ءاخر دعويهم أن الحمد للّه رب العلمين</w:t>
      </w:r>
    </w:p>
    <w:p>
      <w:pPr>
        <w:pStyle w:val="BookText"/>
      </w:pPr>
      <w:r>
        <w:rPr>
          <w:rFonts w:ascii="Amiri" w:hAnsi="Amiri" w:eastAsia="Amiri" w:cs="Amiri"/>
          <w:lang w:bidi="ar-SA"/>
          <w:color w:val="111111"/>
          <w:sz w:val="28"/>
          <w:szCs w:val="28"/>
          <w:rtl/>
        </w:rPr>
        <w:t xml:space="preserve">9 - ذكر « الحمد للّه رب العالمين » حسن ختام نيايش اهل بهشت است .</w:t>
      </w:r>
    </w:p>
    <w:p>
      <w:pPr>
        <w:pStyle w:val="BookText"/>
      </w:pPr>
      <w:r>
        <w:rPr>
          <w:rFonts w:ascii="Amiri" w:hAnsi="Amiri" w:eastAsia="Amiri" w:cs="Amiri"/>
          <w:lang w:bidi="ar-SA"/>
          <w:color w:val="111111"/>
          <w:sz w:val="28"/>
          <w:szCs w:val="28"/>
          <w:rtl/>
        </w:rPr>
        <w:t xml:space="preserve">و ءاخر دعويهم أن الحمد للّه رب العلمين</w:t>
      </w:r>
    </w:p>
    <w:p>
      <w:pPr>
        <w:pStyle w:val="Heading3"/>
      </w:pPr>
      <w:bookmarkStart w:id="1182" w:name="_Toc803"/>
      <w:r>
        <w:t>51- پدران بهشتيان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- 13 - 23 - 5</w:t>
      </w:r>
    </w:p>
    <w:p>
      <w:pPr>
        <w:pStyle w:val="BookText"/>
      </w:pPr>
      <w:r>
        <w:rPr>
          <w:rFonts w:ascii="IRNazanin" w:hAnsi="IRNazanin" w:eastAsia="IRNazanin" w:cs="IRNazanin"/>
          <w:lang w:bidi="fa-IR"/>
          <w:color w:val="111111"/>
          <w:sz w:val="28"/>
          <w:szCs w:val="28"/>
          <w:rtl/>
        </w:rPr>
        <w:t xml:space="preserve">5- پدران ، همسران و فرزندان واردشدگان به بهشت عدن در صورتى كه صالح باشند به ايشان ملحق خواهند شد .</w:t>
      </w:r>
    </w:p>
    <w:p>
      <w:pPr>
        <w:pStyle w:val="BookText"/>
      </w:pPr>
      <w:r>
        <w:rPr>
          <w:rFonts w:ascii="Amiri" w:hAnsi="Amiri" w:eastAsia="Amiri" w:cs="Amiri"/>
          <w:lang w:bidi="ar-SA"/>
          <w:color w:val="111111"/>
          <w:sz w:val="28"/>
          <w:szCs w:val="28"/>
          <w:rtl/>
        </w:rPr>
        <w:t xml:space="preserve">جن-ّت عدن يدخلونها و من صلح من ءابائهم و أزوجهم و ذريّ-تهم</w:t>
      </w:r>
    </w:p>
    <w:p>
      <w:pPr>
        <w:pStyle w:val="Heading3"/>
      </w:pPr>
      <w:bookmarkStart w:id="1183" w:name="_Toc804"/>
      <w:r>
        <w:t>52- پذيرايى از بهشتيان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1" w:name="pg6556_44739"/>
    <w:bookmarkEnd w:id="301"/>
    <w:p>
      <w:pPr>
        <w:pStyle w:val="BookText"/>
      </w:pPr>
      <w:r>
        <w:rPr>
          <w:rFonts w:ascii="IRNazanin" w:hAnsi="IRNazanin" w:eastAsia="IRNazanin" w:cs="IRNazanin"/>
          <w:lang w:bidi="fa-IR"/>
          <w:color w:val="111111"/>
          <w:sz w:val="28"/>
          <w:szCs w:val="28"/>
          <w:rtl/>
        </w:rPr>
        <w:t xml:space="preserve">16 - فصلت - 41 - 32 - 2</w:t>
      </w:r>
    </w:p>
    <w:p>
      <w:pPr>
        <w:pStyle w:val="BookText"/>
      </w:pPr>
      <w:r>
        <w:rPr>
          <w:rFonts w:ascii="IRNazanin" w:hAnsi="IRNazanin" w:eastAsia="IRNazanin" w:cs="IRNazanin"/>
          <w:lang w:bidi="fa-IR"/>
          <w:color w:val="111111"/>
          <w:sz w:val="28"/>
          <w:szCs w:val="28"/>
          <w:rtl/>
        </w:rPr>
        <w:t xml:space="preserve">2 - تأمين نياز ها و ارضاى همه تمنيات اهل ايمان ، پيش پذيرايى خداوند از آنان هنگام ورود به بهشت</w:t>
      </w:r>
    </w:p>
    <w:p>
      <w:pPr>
        <w:pStyle w:val="BookText"/>
      </w:pPr>
      <w:r>
        <w:rPr>
          <w:rFonts w:ascii="Amiri" w:hAnsi="Amiri" w:eastAsia="Amiri" w:cs="Amiri"/>
          <w:lang w:bidi="ar-SA"/>
          <w:color w:val="111111"/>
          <w:sz w:val="28"/>
          <w:szCs w:val="28"/>
          <w:rtl/>
        </w:rPr>
        <w:t xml:space="preserve">نزلاً من غفور رحيم</w:t>
      </w:r>
    </w:p>
    <w:p>
      <w:pPr>
        <w:pStyle w:val="BookText"/>
      </w:pPr>
      <w:r>
        <w:rPr>
          <w:rFonts w:ascii="IRNazanin" w:hAnsi="IRNazanin" w:eastAsia="IRNazanin" w:cs="IRNazanin"/>
          <w:lang w:bidi="fa-IR"/>
          <w:color w:val="111111"/>
          <w:sz w:val="28"/>
          <w:szCs w:val="28"/>
          <w:rtl/>
        </w:rPr>
        <w:t xml:space="preserve">با توجه به معناى «نُزُل» (غذاى هنگام نزول و پيش درآمد پذيرايى از ميهمان)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- 69 - 24 - 3</w:t>
      </w:r>
    </w:p>
    <w:p>
      <w:pPr>
        <w:pStyle w:val="BookText"/>
      </w:pPr>
      <w:r>
        <w:rPr>
          <w:rFonts w:ascii="IRNazanin" w:hAnsi="IRNazanin" w:eastAsia="IRNazanin" w:cs="IRNazanin"/>
          <w:lang w:bidi="fa-IR"/>
          <w:color w:val="111111"/>
          <w:sz w:val="28"/>
          <w:szCs w:val="28"/>
          <w:rtl/>
        </w:rPr>
        <w:t xml:space="preserve">3 - اهل بهشت ، همچون مهمانان گرامى ، مورد پذيرايى قرار خواهند گرفت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جمله «كلوا و اشربوا هنيئاً» مقول قول محذوف است و تقدير آن چنين است: «يقال للذين يؤتون كتبهم بأيمانهم كلوا و اشربوا هنيئاً». اين تعبير درباره مهمانان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- 78 - 34 - 2</w:t>
      </w:r>
    </w:p>
    <w:p>
      <w:pPr>
        <w:pStyle w:val="BookText"/>
      </w:pPr>
      <w:r>
        <w:rPr>
          <w:rFonts w:ascii="IRNazanin" w:hAnsi="IRNazanin" w:eastAsia="IRNazanin" w:cs="IRNazanin"/>
          <w:lang w:bidi="fa-IR"/>
          <w:color w:val="111111"/>
          <w:sz w:val="28"/>
          <w:szCs w:val="28"/>
          <w:rtl/>
        </w:rPr>
        <w:t xml:space="preserve">2 - مى گسارى بهشتيان و استفاده آنان از جام هاى شراب آماده ، جلوه اى از خوشبختى آنان است .</w:t>
      </w:r>
    </w:p>
    <w:p>
      <w:pPr>
        <w:pStyle w:val="BookText"/>
      </w:pPr>
      <w:r>
        <w:rPr>
          <w:rFonts w:ascii="Amiri" w:hAnsi="Amiri" w:eastAsia="Amiri" w:cs="Amiri"/>
          <w:lang w:bidi="ar-SA"/>
          <w:color w:val="111111"/>
          <w:sz w:val="28"/>
          <w:szCs w:val="28"/>
          <w:rtl/>
        </w:rPr>
        <w:t xml:space="preserve">إنّ للمتّقين مفازًا . .. و كأسًا دهاقًا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- 88 - 14 - 1</w:t>
      </w:r>
    </w:p>
    <w:p>
      <w:pPr>
        <w:pStyle w:val="BookText"/>
      </w:pPr>
      <w:r>
        <w:rPr>
          <w:rFonts w:ascii="IRNazanin" w:hAnsi="IRNazanin" w:eastAsia="IRNazanin" w:cs="IRNazanin"/>
          <w:lang w:bidi="fa-IR"/>
          <w:color w:val="111111"/>
          <w:sz w:val="28"/>
          <w:szCs w:val="28"/>
          <w:rtl/>
        </w:rPr>
        <w:t xml:space="preserve">1 - بهشت ، داراى جام هاى آماده براى پذيرايى از بهشتيان</w:t>
      </w:r>
    </w:p>
    <w:p>
      <w:pPr>
        <w:pStyle w:val="BookText"/>
      </w:pPr>
      <w:r>
        <w:rPr>
          <w:rFonts w:ascii="Amiri" w:hAnsi="Amiri" w:eastAsia="Amiri" w:cs="Amiri"/>
          <w:lang w:bidi="ar-SA"/>
          <w:color w:val="111111"/>
          <w:sz w:val="28"/>
          <w:szCs w:val="28"/>
          <w:rtl/>
        </w:rPr>
        <w:t xml:space="preserve">و أكواب موضوعة</w:t>
      </w:r>
    </w:p>
    <w:p>
      <w:pPr>
        <w:pStyle w:val="BookText"/>
      </w:pPr>
      <w:r>
        <w:rPr>
          <w:rFonts w:ascii="IRNazanin" w:hAnsi="IRNazanin" w:eastAsia="IRNazanin" w:cs="IRNazanin"/>
          <w:lang w:bidi="fa-IR"/>
          <w:color w:val="111111"/>
          <w:sz w:val="28"/>
          <w:szCs w:val="28"/>
          <w:rtl/>
        </w:rPr>
        <w:t xml:space="preserve">«كوب» (مفرد «اكواب»); يعنى، تنگ آب كه سر آن حلقه مانند است و دستگيره ندارد. برخى آن را پياله بى دسته مى دانند.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- 88 - 15 - 2</w:t>
      </w:r>
    </w:p>
    <w:p>
      <w:pPr>
        <w:pStyle w:val="BookText"/>
      </w:pPr>
      <w:r>
        <w:rPr>
          <w:rFonts w:ascii="IRNazanin" w:hAnsi="IRNazanin" w:eastAsia="IRNazanin" w:cs="IRNazanin"/>
          <w:lang w:bidi="fa-IR"/>
          <w:color w:val="111111"/>
          <w:sz w:val="28"/>
          <w:szCs w:val="28"/>
          <w:rtl/>
        </w:rPr>
        <w:t xml:space="preserve">2 - بزم عيش و نوش بهشتيان ، همواره مزيّن به پياله ها ، تخت ها و بالش هاى آماده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مراد از «رديف بودن» بالش ها، فراهم بودن آنها در نقطه اى است كه بهشتيان براى استراحت خود، لازم داشته باشند.</w:t>
      </w:r>
    </w:p>
    <w:p>
      <w:pPr>
        <w:pStyle w:val="Heading3"/>
      </w:pPr>
      <w:bookmarkStart w:id="1184" w:name="_Toc805"/>
      <w:r>
        <w:t>53- پرسش از بهشتيان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- 23 - 112 - 4</w:t>
      </w:r>
    </w:p>
    <w:p>
      <w:pPr>
        <w:pStyle w:val="BookText"/>
      </w:pPr>
      <w:r>
        <w:rPr>
          <w:rFonts w:ascii="IRNazanin" w:hAnsi="IRNazanin" w:eastAsia="IRNazanin" w:cs="IRNazanin"/>
          <w:lang w:bidi="fa-IR"/>
          <w:color w:val="111111"/>
          <w:sz w:val="28"/>
          <w:szCs w:val="28"/>
          <w:rtl/>
        </w:rPr>
        <w:t xml:space="preserve">4 - « قال رسول اللّه (صلی الله علیه و آله) إنّ اللّه إذا أدخل أهل الجنّة الجنّة و أهل النار النار قال لأهل الجنة : « كم لبثتم فى الأرض عدد سنين ؟ قالوا : لبثنا يوماً أو بعض يوم قال لنعم ما اتجرتم فى يوم أو بعض يوم رحمتى و رضوانى و جنتى اُسكنوا فى ها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2" w:name="pg6556_44740"/>
    <w:bookmarkEnd w:id="302"/>
    <w:p>
      <w:pPr>
        <w:pStyle w:val="BookText"/>
      </w:pPr>
      <w:r>
        <w:rPr>
          <w:rFonts w:ascii="Amiri" w:hAnsi="Amiri" w:eastAsia="Amiri" w:cs="Amiri"/>
          <w:lang w:bidi="ar-SA"/>
          <w:color w:val="111111"/>
          <w:sz w:val="28"/>
          <w:szCs w:val="28"/>
          <w:rtl/>
        </w:rPr>
        <w:t xml:space="preserve">خالدين مخلدين ثمّ يقول : يا أهل النار « كم لبثتم فى الأرض عدد سنين قالوا لبثنا يوماً أو بعض يوم » فيقول : بئس ما اتجرتم فى يوم أو بعض يوم نارى و سخطى اُمكثوا فيها خالدين ;</w:t>
      </w:r>
    </w:p>
    <w:p>
      <w:pPr>
        <w:pStyle w:val="BookText"/>
      </w:pPr>
      <w:r>
        <w:rPr>
          <w:rFonts w:ascii="IRNazanin" w:hAnsi="IRNazanin" w:eastAsia="IRNazanin" w:cs="IRNazanin"/>
          <w:lang w:bidi="fa-IR"/>
          <w:color w:val="111111"/>
          <w:sz w:val="28"/>
          <w:szCs w:val="28"/>
          <w:rtl/>
        </w:rPr>
        <w:t xml:space="preserve">رسول خدا(صلی الله علیه و آله) فرمود: همانا خدا وقتى كه اهل بهشت را در بهشت و اهل آتش را در آتش داخل مى كند، به بهشتيان مى گويد «كم لبثتم فى الأرض عدد سنين؟» و آنان جواب مى هند: «لبثنا يوماً أو بعض يوم». خدا مى فرمايد: چه خوب تجارتى كرديد در يك روز يا قسمتى از آن! اينك [اين] رحمت، رضوان و بهشت من است، در آن ساكن شويد هميشه و جاويدان. سپس مى فرمايد: اى اهل آتش «كم لبثتم فى الأرض عدد سنين؟» و آنان جواب مى هند: «لبثنا يوماً أو بعض يوم». پس خدا مى فرمايد: چه بد تجارتى كرديد در يك روز يا قسمتى از يك روز. اينك، [اين] آتش و خشم من است، در آن هميشه بمانيد».</w:t>
      </w:r>
    </w:p>
    <w:p>
      <w:pPr>
        <w:pStyle w:val="Heading3"/>
      </w:pPr>
      <w:bookmarkStart w:id="1185" w:name="_Toc806"/>
      <w:r>
        <w:t>54- پرسش بهشتيان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- 7 - 44 - 3</w:t>
      </w:r>
    </w:p>
    <w:p>
      <w:pPr>
        <w:pStyle w:val="BookText"/>
      </w:pPr>
      <w:r>
        <w:rPr>
          <w:rFonts w:ascii="Amiri" w:hAnsi="Amiri" w:eastAsia="Amiri" w:cs="Amiri"/>
          <w:lang w:bidi="ar-SA"/>
          <w:color w:val="111111"/>
          <w:sz w:val="28"/>
          <w:szCs w:val="28"/>
          <w:rtl/>
        </w:rPr>
        <w:t xml:space="preserve">3 - بهشتيان براى ملامت و سرزنش دوزخيان ، از آنان جوياى تحقق وعيد هاى الهى براى منكران آيات خداوند خواهند شد .</w:t>
      </w:r>
    </w:p>
    <w:p>
      <w:pPr>
        <w:pStyle w:val="BookText"/>
      </w:pPr>
      <w:r>
        <w:rPr>
          <w:rFonts w:ascii="Amiri" w:hAnsi="Amiri" w:eastAsia="Amiri" w:cs="Amiri"/>
          <w:lang w:bidi="ar-SA"/>
          <w:color w:val="111111"/>
          <w:sz w:val="28"/>
          <w:szCs w:val="28"/>
          <w:rtl/>
        </w:rPr>
        <w:t xml:space="preserve">و نادى . .. فهل وجدتم ما وعد ربكم حقاً</w:t>
      </w:r>
    </w:p>
    <w:p>
      <w:pPr>
        <w:pStyle w:val="Heading3"/>
      </w:pPr>
      <w:bookmarkStart w:id="1186" w:name="_Toc807"/>
      <w:r>
        <w:t>55- پرسشهاى بهشتيان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- 37 - 50 - 1،2</w:t>
      </w:r>
    </w:p>
    <w:p>
      <w:pPr>
        <w:pStyle w:val="BookText"/>
      </w:pPr>
      <w:r>
        <w:rPr>
          <w:rFonts w:ascii="IRNazanin" w:hAnsi="IRNazanin" w:eastAsia="IRNazanin" w:cs="IRNazanin"/>
          <w:lang w:bidi="fa-IR"/>
          <w:color w:val="111111"/>
          <w:sz w:val="28"/>
          <w:szCs w:val="28"/>
          <w:rtl/>
        </w:rPr>
        <w:t xml:space="preserve">1 - برخى از بهشتيان ، در بزم عيش خود رو به بعضى ديگر كرده و به پرسوجو خواهند پرداخت .</w:t>
      </w:r>
    </w:p>
    <w:p>
      <w:pPr>
        <w:pStyle w:val="BookText"/>
      </w:pPr>
      <w:r>
        <w:rPr>
          <w:rFonts w:ascii="Amiri" w:hAnsi="Amiri" w:eastAsia="Amiri" w:cs="Amiri"/>
          <w:lang w:bidi="ar-SA"/>
          <w:color w:val="111111"/>
          <w:sz w:val="28"/>
          <w:szCs w:val="28"/>
          <w:rtl/>
        </w:rPr>
        <w:t xml:space="preserve">فى جنّ-ت النعيم . على سرر متقبلين... و عندهم قصرت الطرف عين ... فأقبل بعضهم عل</w:t>
      </w:r>
    </w:p>
    <w:p>
      <w:pPr>
        <w:pStyle w:val="BookText"/>
      </w:pPr>
      <w:r>
        <w:rPr>
          <w:rFonts w:ascii="IRNazanin" w:hAnsi="IRNazanin" w:eastAsia="IRNazanin" w:cs="IRNazanin"/>
          <w:lang w:bidi="fa-IR"/>
          <w:color w:val="111111"/>
          <w:sz w:val="28"/>
          <w:szCs w:val="28"/>
          <w:rtl/>
        </w:rPr>
        <w:t xml:space="preserve">2 - مجلس اُنس و به پرس و جو نشستن ، از نعمت هاى الهى براى بهشتيان</w:t>
      </w:r>
    </w:p>
    <w:p>
      <w:pPr>
        <w:pStyle w:val="BookText"/>
      </w:pPr>
      <w:r>
        <w:rPr>
          <w:rFonts w:ascii="Amiri" w:hAnsi="Amiri" w:eastAsia="Amiri" w:cs="Amiri"/>
          <w:lang w:bidi="ar-SA"/>
          <w:color w:val="111111"/>
          <w:sz w:val="28"/>
          <w:szCs w:val="28"/>
          <w:rtl/>
        </w:rPr>
        <w:t xml:space="preserve">فأقبل بعضهم على بعض 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- 37 - 54 - 1</w:t>
      </w:r>
    </w:p>
    <w:p>
      <w:pPr>
        <w:pStyle w:val="BookText"/>
      </w:pPr>
      <w:r>
        <w:rPr>
          <w:rFonts w:ascii="IRNazanin" w:hAnsi="IRNazanin" w:eastAsia="IRNazanin" w:cs="IRNazanin"/>
          <w:lang w:bidi="fa-IR"/>
          <w:color w:val="111111"/>
          <w:sz w:val="28"/>
          <w:szCs w:val="28"/>
          <w:rtl/>
        </w:rPr>
        <w:t xml:space="preserve">1 - بهشتيان ، درباره سرنوشت هم نشينان كافر دنيايى خود ، از ديگر بهشتيان پرسش كرده و از وضعيت آنان كسب اطلاع خواهند كرد .</w:t>
      </w:r>
    </w:p>
    <w:p>
      <w:pPr>
        <w:pStyle w:val="BookText"/>
      </w:pPr>
      <w:r>
        <w:rPr>
          <w:rFonts w:ascii="IRNazanin" w:hAnsi="IRNazanin" w:eastAsia="IRNazanin" w:cs="IRNazanin"/>
          <w:lang w:bidi="fa-IR"/>
          <w:color w:val="111111"/>
          <w:sz w:val="28"/>
          <w:szCs w:val="28"/>
          <w:rtl/>
        </w:rPr>
        <w:t xml:space="preserve">قال هل أنتم مطّلعون</w:t>
      </w:r>
    </w:p>
    <w:p>
      <w:pPr>
        <w:pStyle w:val="BookText"/>
      </w:pPr>
      <w:r>
        <w:rPr>
          <w:rFonts w:ascii="Amiri" w:hAnsi="Amiri" w:eastAsia="Amiri" w:cs="Amiri"/>
          <w:lang w:bidi="ar-SA"/>
          <w:color w:val="111111"/>
          <w:sz w:val="28"/>
          <w:szCs w:val="28"/>
          <w:rtl/>
        </w:rPr>
        <w:t xml:space="preserve">استفهام «هل» براى عرض و يا امر است كه مفاد آن تقاضا و درخواست مى باشد.</w:t>
      </w:r>
    </w:p>
    <w:p>
      <w:pPr>
        <w:pStyle w:val="Heading3"/>
      </w:pPr>
      <w:bookmarkStart w:id="1187" w:name="_Toc808"/>
      <w:r>
        <w:t>56- تأمين خواسته هاى بهشتيان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3" w:name="pg6556_44741"/>
    <w:bookmarkEnd w:id="303"/>
    <w:p>
      <w:pPr>
        <w:pStyle w:val="BookText"/>
      </w:pPr>
      <w:r>
        <w:rPr>
          <w:rFonts w:ascii="IRNazanin" w:hAnsi="IRNazanin" w:eastAsia="IRNazanin" w:cs="IRNazanin"/>
          <w:lang w:bidi="fa-IR"/>
          <w:color w:val="111111"/>
          <w:sz w:val="28"/>
          <w:szCs w:val="28"/>
          <w:rtl/>
        </w:rPr>
        <w:t xml:space="preserve">16 - فصلت - 41 - 31 - 4</w:t>
      </w:r>
    </w:p>
    <w:p>
      <w:pPr>
        <w:pStyle w:val="BookText"/>
      </w:pPr>
      <w:r>
        <w:rPr>
          <w:rFonts w:ascii="Amiri" w:hAnsi="Amiri" w:eastAsia="Amiri" w:cs="Amiri"/>
          <w:lang w:bidi="ar-SA"/>
          <w:color w:val="111111"/>
          <w:sz w:val="28"/>
          <w:szCs w:val="28"/>
          <w:rtl/>
        </w:rPr>
        <w:t xml:space="preserve">4 - تمامى تمايلات و خواسته هاى مؤمنان قابل دستيابى براى آنان در بهشت</w:t>
      </w:r>
    </w:p>
    <w:p>
      <w:pPr>
        <w:pStyle w:val="BookText"/>
      </w:pPr>
      <w:r>
        <w:rPr>
          <w:rFonts w:ascii="Amiri" w:hAnsi="Amiri" w:eastAsia="Amiri" w:cs="Amiri"/>
          <w:lang w:bidi="ar-SA"/>
          <w:color w:val="111111"/>
          <w:sz w:val="28"/>
          <w:szCs w:val="28"/>
          <w:rtl/>
        </w:rPr>
        <w:t xml:space="preserve">و لكم فيها ما تشتهى أنفسكم و لكم فيها ما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- 42 - 22 - 13،14،19</w:t>
      </w:r>
    </w:p>
    <w:p>
      <w:pPr>
        <w:pStyle w:val="BookText"/>
      </w:pPr>
      <w:r>
        <w:rPr>
          <w:rFonts w:ascii="Amiri" w:hAnsi="Amiri" w:eastAsia="Amiri" w:cs="Amiri"/>
          <w:lang w:bidi="ar-SA"/>
          <w:color w:val="111111"/>
          <w:sz w:val="28"/>
          <w:szCs w:val="28"/>
          <w:rtl/>
        </w:rPr>
        <w:t xml:space="preserve">13 - تمامى خواسته هاى مادى و معنوى مؤمنان نيك كردار ، در بهشت فراهم است .</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14 - اراده و خواست مؤمنان بهشتى ، مؤثر در پديد آمدن نعمت ها و خواسته هاى آنان</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19 - تحقق همه خواسته هاى انسان در بهشت ، نمود فضل بزرگ خداوند است .</w:t>
      </w:r>
    </w:p>
    <w:p>
      <w:pPr>
        <w:pStyle w:val="BookText"/>
      </w:pPr>
      <w:r>
        <w:rPr>
          <w:rFonts w:ascii="Amiri" w:hAnsi="Amiri" w:eastAsia="Amiri" w:cs="Amiri"/>
          <w:lang w:bidi="ar-SA"/>
          <w:color w:val="111111"/>
          <w:sz w:val="28"/>
          <w:szCs w:val="28"/>
          <w:rtl/>
        </w:rPr>
        <w:t xml:space="preserve">لهم ما يشاءون . .. ذلك هو الفضل الكبير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- 78 - 36 - 7</w:t>
      </w:r>
    </w:p>
    <w:p>
      <w:pPr>
        <w:pStyle w:val="BookText"/>
      </w:pPr>
      <w:r>
        <w:rPr>
          <w:rFonts w:ascii="Amiri" w:hAnsi="Amiri" w:eastAsia="Amiri" w:cs="Amiri"/>
          <w:lang w:bidi="ar-SA"/>
          <w:color w:val="111111"/>
          <w:sz w:val="28"/>
          <w:szCs w:val="28"/>
          <w:rtl/>
        </w:rPr>
        <w:t xml:space="preserve">7 - نعمت هاى اعطايى خداوند به بهشتيان ، تأمين كننده تمام خواسته هاى ايشان است .</w:t>
      </w:r>
    </w:p>
    <w:p>
      <w:pPr>
        <w:pStyle w:val="BookText"/>
      </w:pPr>
      <w:r>
        <w:rPr>
          <w:rFonts w:ascii="Amiri" w:hAnsi="Amiri" w:eastAsia="Amiri" w:cs="Amiri"/>
          <w:lang w:bidi="ar-SA"/>
          <w:color w:val="111111"/>
          <w:sz w:val="28"/>
          <w:szCs w:val="28"/>
          <w:rtl/>
        </w:rPr>
        <w:t xml:space="preserve">حسابًا</w:t>
      </w:r>
    </w:p>
    <w:p>
      <w:pPr>
        <w:pStyle w:val="BookText"/>
      </w:pPr>
      <w:r>
        <w:rPr>
          <w:rFonts w:ascii="IRNazanin" w:hAnsi="IRNazanin" w:eastAsia="IRNazanin" w:cs="IRNazanin"/>
          <w:lang w:bidi="fa-IR"/>
          <w:color w:val="111111"/>
          <w:sz w:val="28"/>
          <w:szCs w:val="28"/>
          <w:rtl/>
        </w:rPr>
        <w:t xml:space="preserve">«حساباً» اسم مصدر براى «إحساب» است و «أحسب»; يعنى، عطا را افزايش داد تا حدى كه دريافت كننده گفت: «حسبى» ;يعنى، مرا كافى است (تاج العروس) و ممكن است «حساباً» مصدر و به معناى محاسبه كردن باشد. در هر صورت به دليل صفت بودن آن براى «عطاء»، معناى مصدرى ندارد; بلكه به معناى «مُحْسَب» (كافى) و يا «محسوب» (شمرده شده) است. در برداشت ياد شده، معناى اول مورد نظر است.</w:t>
      </w:r>
    </w:p>
    <w:p>
      <w:pPr>
        <w:pStyle w:val="Heading3"/>
      </w:pPr>
      <w:bookmarkStart w:id="1188" w:name="_Toc809"/>
      <w:r>
        <w:t>57- تأمين نيازهاى بهشتيان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- 36 - 57 - 4</w:t>
      </w:r>
    </w:p>
    <w:p>
      <w:pPr>
        <w:pStyle w:val="BookText"/>
      </w:pPr>
      <w:r>
        <w:rPr>
          <w:rFonts w:ascii="Amiri" w:hAnsi="Amiri" w:eastAsia="Amiri" w:cs="Amiri"/>
          <w:lang w:bidi="ar-SA"/>
          <w:color w:val="111111"/>
          <w:sz w:val="28"/>
          <w:szCs w:val="28"/>
          <w:rtl/>
        </w:rPr>
        <w:t xml:space="preserve">4 - تمامى خواسته ها و آرزو هاى اهل بهشت تأمين خواهد شد .</w:t>
      </w:r>
    </w:p>
    <w:p>
      <w:pPr>
        <w:pStyle w:val="BookText"/>
      </w:pPr>
      <w:r>
        <w:rPr>
          <w:rFonts w:ascii="Amiri" w:hAnsi="Amiri" w:eastAsia="Amiri" w:cs="Amiri"/>
          <w:lang w:bidi="ar-SA"/>
          <w:color w:val="111111"/>
          <w:sz w:val="28"/>
          <w:szCs w:val="28"/>
          <w:rtl/>
        </w:rPr>
        <w:t xml:space="preserve">و لهم ما يدّعون</w:t>
      </w:r>
    </w:p>
    <w:p>
      <w:pPr>
        <w:pStyle w:val="BookText"/>
      </w:pPr>
      <w:r>
        <w:rPr>
          <w:rFonts w:ascii="IRNazanin" w:hAnsi="IRNazanin" w:eastAsia="IRNazanin" w:cs="IRNazanin"/>
          <w:lang w:bidi="fa-IR"/>
          <w:color w:val="111111"/>
          <w:sz w:val="28"/>
          <w:szCs w:val="28"/>
          <w:rtl/>
        </w:rPr>
        <w:t xml:space="preserve">فعل «يدّعون» در آيه شريفه، هم مى تواند از ماده «دعاء» (خواستن) باشد و هم مى تواند به معناى «يتمنون» (آرزو مى كنند) باشد; زيرا در زبان عرب عبارت «يدّعون» مانند «ادع على ما شئت» (هر چه مى خواهى از من بخواه و تمنا كن) در مورد تمنى به كار مى رود (مجمع البيان و كشّاف).</w:t>
      </w:r>
    </w:p>
    <w:p>
      <w:pPr>
        <w:pStyle w:val="Heading3"/>
      </w:pPr>
      <w:bookmarkStart w:id="1189" w:name="_Toc810"/>
      <w:r>
        <w:t>58- تبريك به بهشتيان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- 13 - 23 - 8</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4" w:name="pg6556_44742"/>
    <w:bookmarkEnd w:id="304"/>
    <w:p>
      <w:pPr>
        <w:pStyle w:val="BookText"/>
      </w:pPr>
      <w:r>
        <w:rPr>
          <w:rFonts w:ascii="IRNazanin" w:hAnsi="IRNazanin" w:eastAsia="IRNazanin" w:cs="IRNazanin"/>
          <w:lang w:bidi="fa-IR"/>
          <w:color w:val="111111"/>
          <w:sz w:val="28"/>
          <w:szCs w:val="28"/>
          <w:rtl/>
        </w:rPr>
        <w:t xml:space="preserve">8- فرشتگان از هر سو براى تهنيت گويى به بهشتيان بر آنان وارد مى شوند .</w:t>
      </w:r>
    </w:p>
    <w:p>
      <w:pPr>
        <w:pStyle w:val="BookText"/>
      </w:pPr>
      <w:r>
        <w:rPr>
          <w:rFonts w:ascii="Amiri" w:hAnsi="Amiri" w:eastAsia="Amiri" w:cs="Amiri"/>
          <w:lang w:bidi="ar-SA"/>
          <w:color w:val="111111"/>
          <w:sz w:val="28"/>
          <w:szCs w:val="28"/>
          <w:rtl/>
        </w:rPr>
        <w:t xml:space="preserve">والملئكة يدخلون عليهم من كل باب</w:t>
      </w:r>
    </w:p>
    <w:p>
      <w:pPr>
        <w:pStyle w:val="Heading3"/>
      </w:pPr>
      <w:bookmarkStart w:id="1190" w:name="_Toc811"/>
      <w:r>
        <w:t>59- تحيت بهشتيان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- 14 - 23 - 8</w:t>
      </w:r>
    </w:p>
    <w:p>
      <w:pPr>
        <w:pStyle w:val="BookText"/>
      </w:pPr>
      <w:r>
        <w:rPr>
          <w:rFonts w:ascii="IRNazanin" w:hAnsi="IRNazanin" w:eastAsia="IRNazanin" w:cs="IRNazanin"/>
          <w:lang w:bidi="fa-IR"/>
          <w:color w:val="111111"/>
          <w:sz w:val="28"/>
          <w:szCs w:val="28"/>
          <w:rtl/>
        </w:rPr>
        <w:t xml:space="preserve">8- درود و تحيت بهشتيان به يكديگر در بهشت ، با لفظ « سلام » است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- 56 - 26 - 2</w:t>
      </w:r>
    </w:p>
    <w:p>
      <w:pPr>
        <w:pStyle w:val="BookText"/>
      </w:pPr>
      <w:r>
        <w:rPr>
          <w:rFonts w:ascii="IRNazanin" w:hAnsi="IRNazanin" w:eastAsia="IRNazanin" w:cs="IRNazanin"/>
          <w:lang w:bidi="fa-IR"/>
          <w:color w:val="111111"/>
          <w:sz w:val="28"/>
          <w:szCs w:val="28"/>
          <w:rtl/>
        </w:rPr>
        <w:t xml:space="preserve">2 - مكالمات در بهشت پيشتازان ، همراه با درود و تحيت پى درپى است ; نه آميخته با لغو و نسبت هاى ناروا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IRNazanin" w:hAnsi="IRNazanin" w:eastAsia="IRNazanin" w:cs="IRNazanin"/>
          <w:lang w:bidi="fa-IR"/>
          <w:color w:val="111111"/>
          <w:sz w:val="28"/>
          <w:szCs w:val="28"/>
          <w:rtl/>
        </w:rPr>
        <w:t xml:space="preserve">كلمه «سلاماً» مى تواند بدل براى «قليلاً» باشد. گفتنى است كه تكرار «سلاماً»، براى بيان تعاقب و پى درپى بودن است; يعنى، «سلاماًاثر سلام» (درود پى درپى).</w:t>
      </w:r>
    </w:p>
    <w:p>
      <w:pPr>
        <w:pStyle w:val="Heading3"/>
      </w:pPr>
      <w:bookmarkStart w:id="1191" w:name="_Toc812"/>
      <w:r>
        <w:t>60- تختهاى بهشتيان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- 18 - 31 - 6،7</w:t>
      </w:r>
    </w:p>
    <w:p>
      <w:pPr>
        <w:pStyle w:val="BookText"/>
      </w:pPr>
      <w:r>
        <w:rPr>
          <w:rFonts w:ascii="IRNazanin" w:hAnsi="IRNazanin" w:eastAsia="IRNazanin" w:cs="IRNazanin"/>
          <w:lang w:bidi="fa-IR"/>
          <w:color w:val="111111"/>
          <w:sz w:val="28"/>
          <w:szCs w:val="28"/>
          <w:rtl/>
        </w:rPr>
        <w:t xml:space="preserve">6- تخت هاى افراشته شده در حجله ها ، تكيگاه بهشتيان است .</w:t>
      </w:r>
    </w:p>
    <w:p>
      <w:pPr>
        <w:pStyle w:val="BookText"/>
      </w:pPr>
      <w:r>
        <w:rPr>
          <w:rFonts w:ascii="Amiri" w:hAnsi="Amiri" w:eastAsia="Amiri" w:cs="Amiri"/>
          <w:lang w:bidi="ar-SA"/>
          <w:color w:val="111111"/>
          <w:sz w:val="28"/>
          <w:szCs w:val="28"/>
          <w:rtl/>
        </w:rPr>
        <w:t xml:space="preserve">متّكئين فيها على الأرائك</w:t>
      </w:r>
    </w:p>
    <w:p>
      <w:pPr>
        <w:pStyle w:val="BookText"/>
      </w:pPr>
      <w:r>
        <w:rPr>
          <w:rFonts w:ascii="IRNazanin" w:hAnsi="IRNazanin" w:eastAsia="IRNazanin" w:cs="IRNazanin"/>
          <w:lang w:bidi="fa-IR"/>
          <w:color w:val="111111"/>
          <w:sz w:val="28"/>
          <w:szCs w:val="28"/>
          <w:rtl/>
        </w:rPr>
        <w:t xml:space="preserve">«أريكه» به تختى گفته مى شود كه در حجله قرار مى دهند (قاموس) و به گفته راغب به حجله اى اطلاق مى شود كه بر روى تخت به پا مى شود.</w:t>
      </w:r>
    </w:p>
    <w:p>
      <w:pPr>
        <w:pStyle w:val="BookText"/>
      </w:pPr>
      <w:r>
        <w:rPr>
          <w:rFonts w:ascii="IRNazanin" w:hAnsi="IRNazanin" w:eastAsia="IRNazanin" w:cs="IRNazanin"/>
          <w:lang w:bidi="fa-IR"/>
          <w:color w:val="111111"/>
          <w:sz w:val="28"/>
          <w:szCs w:val="28"/>
          <w:rtl/>
        </w:rPr>
        <w:t xml:space="preserve">7- بهشتيان ، به هنگام تكيه زدن بر تخت هاى خود ، لباس هاى فاخر ديبا بر تن دارند .</w:t>
      </w:r>
    </w:p>
    <w:p>
      <w:pPr>
        <w:pStyle w:val="BookText"/>
      </w:pPr>
      <w:r>
        <w:rPr>
          <w:rFonts w:ascii="Amiri" w:hAnsi="Amiri" w:eastAsia="Amiri" w:cs="Amiri"/>
          <w:lang w:bidi="ar-SA"/>
          <w:color w:val="111111"/>
          <w:sz w:val="28"/>
          <w:szCs w:val="28"/>
          <w:rtl/>
        </w:rPr>
        <w:t xml:space="preserve">و يلبسون ثيابًا خضرًا من سندس و إستبرق متّكئين فيها على الأرائك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- 88 - 13 - 2</w:t>
      </w:r>
    </w:p>
    <w:p>
      <w:pPr>
        <w:pStyle w:val="BookText"/>
      </w:pPr>
      <w:r>
        <w:rPr>
          <w:rFonts w:ascii="Amiri" w:hAnsi="Amiri" w:eastAsia="Amiri" w:cs="Amiri"/>
          <w:lang w:bidi="ar-SA"/>
          <w:color w:val="111111"/>
          <w:sz w:val="28"/>
          <w:szCs w:val="28"/>
          <w:rtl/>
        </w:rPr>
        <w:t xml:space="preserve">2 - استراحت بهشتيان بر تختخواب ها و تماشاى صحنه هاى بهشت ، از نعمت هاى الهى در آخرت</w:t>
      </w:r>
    </w:p>
    <w:p>
      <w:pPr>
        <w:pStyle w:val="BookText"/>
      </w:pPr>
      <w:r>
        <w:rPr>
          <w:rFonts w:ascii="Amiri" w:hAnsi="Amiri" w:eastAsia="Amiri" w:cs="Amiri"/>
          <w:lang w:bidi="ar-SA"/>
          <w:color w:val="111111"/>
          <w:sz w:val="28"/>
          <w:szCs w:val="28"/>
          <w:rtl/>
        </w:rPr>
        <w:t xml:space="preserve">ناعمة . .. فيها سرر مرفوعة</w:t>
      </w:r>
    </w:p>
    <w:p>
      <w:pPr>
        <w:pStyle w:val="BookText"/>
      </w:pPr>
      <w:r>
        <w:rPr>
          <w:rFonts w:ascii="IRNazanin" w:hAnsi="IRNazanin" w:eastAsia="IRNazanin" w:cs="IRNazanin"/>
          <w:lang w:bidi="fa-IR"/>
          <w:color w:val="111111"/>
          <w:sz w:val="28"/>
          <w:szCs w:val="28"/>
          <w:rtl/>
        </w:rPr>
        <w:t xml:space="preserve">ارتفاع تخت هاى بهشتيان، نشانگر اشراف آنان بر صحنه هاى دل انگيز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- 88 - 15 - 2</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5" w:name="pg6556_44743"/>
    <w:bookmarkEnd w:id="305"/>
    <w:p>
      <w:pPr>
        <w:pStyle w:val="BookText"/>
      </w:pPr>
      <w:r>
        <w:rPr>
          <w:rFonts w:ascii="IRNazanin" w:hAnsi="IRNazanin" w:eastAsia="IRNazanin" w:cs="IRNazanin"/>
          <w:lang w:bidi="fa-IR"/>
          <w:color w:val="111111"/>
          <w:sz w:val="28"/>
          <w:szCs w:val="28"/>
          <w:rtl/>
        </w:rPr>
        <w:t xml:space="preserve">2 - بزم عيش و نوش بهشتيان ، همواره مزيّن به پياله ها ، تخت ها و بالش هاى آماده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مراد از «رديف بودن» بالش ها، فراهم بودن آنها در نقطه اى است كه بهشتيان براى استراحت خود، لازم داشته باشند.</w:t>
      </w:r>
    </w:p>
    <w:p>
      <w:pPr>
        <w:pStyle w:val="Heading3"/>
      </w:pPr>
      <w:bookmarkStart w:id="1192" w:name="_Toc813"/>
      <w:r>
        <w:t>61- تزيين تختهاى بهشتيان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- 83 - 23 - 1</w:t>
      </w:r>
    </w:p>
    <w:p>
      <w:pPr>
        <w:pStyle w:val="BookText"/>
      </w:pPr>
      <w:r>
        <w:rPr>
          <w:rFonts w:ascii="IRNazanin" w:hAnsi="IRNazanin" w:eastAsia="IRNazanin" w:cs="IRNazanin"/>
          <w:lang w:bidi="fa-IR"/>
          <w:color w:val="111111"/>
          <w:sz w:val="28"/>
          <w:szCs w:val="28"/>
          <w:rtl/>
        </w:rPr>
        <w:t xml:space="preserve">1 - نيكوكاران در قيامت ، بر تخت هاى تزيين شده آرميده و به تماشاى منظره ها خواهند پرداخت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تختى گفته مى شود كه تزيين يافته و در خيمه يا خانه اى نهاده شود. هم چنين به جايگاه آرميدن و لميدن - اعم از تخت، يا تخت عروس و يا تخت خواب - اطلاق مى شود. (قاموس)</w:t>
      </w:r>
    </w:p>
    <w:p>
      <w:pPr>
        <w:pStyle w:val="Heading3"/>
      </w:pPr>
      <w:bookmarkStart w:id="1193" w:name="_Toc814"/>
      <w:r>
        <w:t>62- تشبيه بهشتيان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- 69 - 24 - 3</w:t>
      </w:r>
    </w:p>
    <w:p>
      <w:pPr>
        <w:pStyle w:val="BookText"/>
      </w:pPr>
      <w:r>
        <w:rPr>
          <w:rFonts w:ascii="IRNazanin" w:hAnsi="IRNazanin" w:eastAsia="IRNazanin" w:cs="IRNazanin"/>
          <w:lang w:bidi="fa-IR"/>
          <w:color w:val="111111"/>
          <w:sz w:val="28"/>
          <w:szCs w:val="28"/>
          <w:rtl/>
        </w:rPr>
        <w:t xml:space="preserve">3 - اهل بهشت ، همچون مهمانان گرامى ، مورد پذيرايى قرار خواهند گرفت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جمله «كلوا و اشربوا هنيئاً» مقول قول محذوف است و تقدير آن چنين است: «يقال للذين يؤتون كتبهم بأيمانهم كلوا و اشربوا هنيئاً». اين تعبير درباره مهمانان به كار مى رود.</w:t>
      </w:r>
    </w:p>
    <w:p>
      <w:pPr>
        <w:pStyle w:val="Heading3"/>
      </w:pPr>
      <w:bookmarkStart w:id="1194" w:name="_Toc815"/>
      <w:r>
        <w:t>63- تشبيه جامهاى بهشتيان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6" w:name="pg6556_44744"/>
    <w:bookmarkEnd w:id="306"/>
    <w:p>
      <w:pPr>
        <w:pStyle w:val="Heading3"/>
      </w:pPr>
      <w:bookmarkStart w:id="1195" w:name="_Toc816"/>
      <w:r>
        <w:t>64- تشبيه كوزه هاى بهشتيان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Heading3"/>
      </w:pPr>
      <w:bookmarkStart w:id="1196" w:name="_Toc817"/>
      <w:r>
        <w:t>65- تشكر از بهشتيان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- 35 - 34 - 9</w:t>
      </w:r>
    </w:p>
    <w:p>
      <w:pPr>
        <w:pStyle w:val="BookText"/>
      </w:pPr>
      <w:r>
        <w:rPr>
          <w:rFonts w:ascii="IRNazanin" w:hAnsi="IRNazanin" w:eastAsia="IRNazanin" w:cs="IRNazanin"/>
          <w:lang w:bidi="fa-IR"/>
          <w:color w:val="111111"/>
          <w:sz w:val="28"/>
          <w:szCs w:val="28"/>
          <w:rtl/>
        </w:rPr>
        <w:t xml:space="preserve">9 - سپاس گزارى بهشتيان از خداوند ، به خاطر آمرزش خطا هاى آنان و قدردانى از كار هاى نيكشان</w:t>
      </w:r>
    </w:p>
    <w:p>
      <w:pPr>
        <w:pStyle w:val="BookText"/>
      </w:pPr>
      <w:r>
        <w:rPr>
          <w:rFonts w:ascii="Amiri" w:hAnsi="Amiri" w:eastAsia="Amiri" w:cs="Amiri"/>
          <w:lang w:bidi="ar-SA"/>
          <w:color w:val="111111"/>
          <w:sz w:val="28"/>
          <w:szCs w:val="28"/>
          <w:rtl/>
        </w:rPr>
        <w:t xml:space="preserve">و قالوا الحمد للّه . .. إنّ ربّنا لغفور شكور</w:t>
      </w:r>
    </w:p>
    <w:p>
      <w:pPr>
        <w:pStyle w:val="BookText"/>
      </w:pPr>
      <w:r>
        <w:rPr>
          <w:rFonts w:ascii="IRNazanin" w:hAnsi="IRNazanin" w:eastAsia="IRNazanin" w:cs="IRNazanin"/>
          <w:lang w:bidi="fa-IR"/>
          <w:color w:val="111111"/>
          <w:sz w:val="28"/>
          <w:szCs w:val="28"/>
          <w:rtl/>
        </w:rPr>
        <w:t xml:space="preserve">جمله «إنّ ربّنا لغفور شكور» بيان ديگرى از فلسفه سپاس گزارى از خداوند است.</w:t>
      </w:r>
    </w:p>
    <w:p>
      <w:pPr>
        <w:pStyle w:val="Heading3"/>
      </w:pPr>
      <w:bookmarkStart w:id="1197" w:name="_Toc818"/>
      <w:r>
        <w:t>66- تعجب بهشتيان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- 37 - 58 - 1</w:t>
      </w:r>
    </w:p>
    <w:p>
      <w:pPr>
        <w:pStyle w:val="BookText"/>
      </w:pPr>
      <w:r>
        <w:rPr>
          <w:rFonts w:ascii="IRNazanin" w:hAnsi="IRNazanin" w:eastAsia="IRNazanin" w:cs="IRNazanin"/>
          <w:lang w:bidi="fa-IR"/>
          <w:color w:val="111111"/>
          <w:sz w:val="28"/>
          <w:szCs w:val="28"/>
          <w:rtl/>
        </w:rPr>
        <w:t xml:space="preserve">1 - شگفتى بهشتيان ، از جاودانه زيستن و نمردن خود در حيات اخروى</w:t>
      </w:r>
    </w:p>
    <w:p>
      <w:pPr>
        <w:pStyle w:val="BookText"/>
      </w:pPr>
      <w:r>
        <w:rPr>
          <w:rFonts w:ascii="Amiri" w:hAnsi="Amiri" w:eastAsia="Amiri" w:cs="Amiri"/>
          <w:lang w:bidi="ar-SA"/>
          <w:color w:val="111111"/>
          <w:sz w:val="28"/>
          <w:szCs w:val="28"/>
          <w:rtl/>
        </w:rPr>
        <w:t xml:space="preserve">أفما نحن بميّتين</w:t>
      </w:r>
    </w:p>
    <w:p>
      <w:pPr>
        <w:pStyle w:val="BookText"/>
      </w:pPr>
      <w:r>
        <w:rPr>
          <w:rFonts w:ascii="IRNazanin" w:hAnsi="IRNazanin" w:eastAsia="IRNazanin" w:cs="IRNazanin"/>
          <w:lang w:bidi="fa-IR"/>
          <w:color w:val="111111"/>
          <w:sz w:val="28"/>
          <w:szCs w:val="28"/>
          <w:rtl/>
        </w:rPr>
        <w:t xml:space="preserve">استفهام در «أفما. ..» از نوع استفهام تقريرى و متضمن معناى تعجب است. گفتنى است كه اين تعجب از فرط سرور و خوشحالى مى باشد.</w:t>
      </w:r>
    </w:p>
    <w:p>
      <w:pPr>
        <w:pStyle w:val="Heading3"/>
      </w:pPr>
      <w:bookmarkStart w:id="1198" w:name="_Toc819"/>
      <w:r>
        <w:t>67- تفضل به بهشتيان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- 35 - 35 - 4،5</w:t>
      </w:r>
    </w:p>
    <w:p>
      <w:pPr>
        <w:pStyle w:val="BookText"/>
      </w:pPr>
      <w:r>
        <w:rPr>
          <w:rFonts w:ascii="IRNazanin" w:hAnsi="IRNazanin" w:eastAsia="IRNazanin" w:cs="IRNazanin"/>
          <w:lang w:bidi="fa-IR"/>
          <w:color w:val="111111"/>
          <w:sz w:val="28"/>
          <w:szCs w:val="28"/>
          <w:rtl/>
        </w:rPr>
        <w:t xml:space="preserve">4 - اعطاى بهشت و سراى پايدار و بى رنج و افسردگى ، فضل و لطف خداوند به بندگان</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Amiri" w:hAnsi="Amiri" w:eastAsia="Amiri" w:cs="Amiri"/>
          <w:lang w:bidi="ar-SA"/>
          <w:color w:val="111111"/>
          <w:sz w:val="28"/>
          <w:szCs w:val="28"/>
          <w:rtl/>
        </w:rPr>
        <w:t xml:space="preserve">5 - اعتراف بهشتيان به لطف و تفضل خدا در وارد كردن آنان به بهشت و مستحق نبود آنها به اين نعمت</w:t>
      </w:r>
    </w:p>
    <w:p>
      <w:pPr>
        <w:pStyle w:val="BookText"/>
      </w:pPr>
      <w:r>
        <w:rPr>
          <w:rFonts w:ascii="Amiri" w:hAnsi="Amiri" w:eastAsia="Amiri" w:cs="Amiri"/>
          <w:lang w:bidi="ar-SA"/>
          <w:color w:val="111111"/>
          <w:sz w:val="28"/>
          <w:szCs w:val="28"/>
          <w:rtl/>
        </w:rPr>
        <w:t xml:space="preserve">الذى أحلّنا دارالمقامة من فضله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7" w:name="pg6556_44745"/>
    <w:bookmarkEnd w:id="307"/>
    <w:p>
      <w:pPr>
        <w:pStyle w:val="Heading3"/>
      </w:pPr>
      <w:bookmarkStart w:id="1199" w:name="_Toc820"/>
      <w:r>
        <w:t>68- تقواى بهشتيان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- 52 - 18 - 3</w:t>
      </w:r>
    </w:p>
    <w:p>
      <w:pPr>
        <w:pStyle w:val="BookText"/>
      </w:pPr>
      <w:r>
        <w:rPr>
          <w:rFonts w:ascii="Amiri" w:hAnsi="Amiri" w:eastAsia="Amiri" w:cs="Amiri"/>
          <w:lang w:bidi="ar-SA"/>
          <w:color w:val="111111"/>
          <w:sz w:val="28"/>
          <w:szCs w:val="28"/>
          <w:rtl/>
        </w:rPr>
        <w:t xml:space="preserve">3 - شادمانى و عيشِ بهشتيان ، فضل الهى در قبال تعهد و تقواى ايشان</w:t>
      </w:r>
    </w:p>
    <w:p>
      <w:pPr>
        <w:pStyle w:val="BookText"/>
      </w:pPr>
      <w:r>
        <w:rPr>
          <w:rFonts w:ascii="Amiri" w:hAnsi="Amiri" w:eastAsia="Amiri" w:cs="Amiri"/>
          <w:lang w:bidi="ar-SA"/>
          <w:color w:val="111111"/>
          <w:sz w:val="28"/>
          <w:szCs w:val="28"/>
          <w:rtl/>
        </w:rPr>
        <w:t xml:space="preserve">إنّ المتّقين . .. فكهين بما ءاتيهم ربّهم</w:t>
      </w:r>
    </w:p>
    <w:p>
      <w:pPr>
        <w:pStyle w:val="Heading3"/>
      </w:pPr>
      <w:bookmarkStart w:id="1200" w:name="_Toc821"/>
      <w:r>
        <w:t>69- تكريم بهشتيان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- 36 - 58 - 7</w:t>
      </w:r>
    </w:p>
    <w:p>
      <w:pPr>
        <w:pStyle w:val="BookText"/>
      </w:pPr>
      <w:r>
        <w:rPr>
          <w:rFonts w:ascii="IRNazanin" w:hAnsi="IRNazanin" w:eastAsia="IRNazanin" w:cs="IRNazanin"/>
          <w:lang w:bidi="fa-IR"/>
          <w:color w:val="111111"/>
          <w:sz w:val="28"/>
          <w:szCs w:val="28"/>
          <w:rtl/>
        </w:rPr>
        <w:t xml:space="preserve">7 - بهشتيان ، مورد تكريم و عنايت ويژه پروردگاراند .</w:t>
      </w:r>
    </w:p>
    <w:p>
      <w:pPr>
        <w:pStyle w:val="BookText"/>
      </w:pPr>
      <w:r>
        <w:rPr>
          <w:rFonts w:ascii="Amiri" w:hAnsi="Amiri" w:eastAsia="Amiri" w:cs="Amiri"/>
          <w:lang w:bidi="ar-SA"/>
          <w:color w:val="111111"/>
          <w:sz w:val="28"/>
          <w:szCs w:val="28"/>
          <w:rtl/>
        </w:rPr>
        <w:t xml:space="preserve">سلم قولاً من ربّ رحيم</w:t>
      </w:r>
    </w:p>
    <w:p>
      <w:pPr>
        <w:pStyle w:val="BookText"/>
      </w:pPr>
      <w:r>
        <w:rPr>
          <w:rFonts w:ascii="IRNazanin" w:hAnsi="IRNazanin" w:eastAsia="IRNazanin" w:cs="IRNazanin"/>
          <w:lang w:bidi="fa-IR"/>
          <w:color w:val="111111"/>
          <w:sz w:val="28"/>
          <w:szCs w:val="28"/>
          <w:rtl/>
        </w:rPr>
        <w:t xml:space="preserve">سخن گفتن خداوند با بهشتيان و دريافت سلام و تحيت بزرگ از جانب او،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- 43 - 73 - 4</w:t>
      </w:r>
    </w:p>
    <w:p>
      <w:pPr>
        <w:pStyle w:val="BookText"/>
      </w:pPr>
      <w:r>
        <w:rPr>
          <w:rFonts w:ascii="IRNazanin" w:hAnsi="IRNazanin" w:eastAsia="IRNazanin" w:cs="IRNazanin"/>
          <w:lang w:bidi="fa-IR"/>
          <w:color w:val="111111"/>
          <w:sz w:val="28"/>
          <w:szCs w:val="28"/>
          <w:rtl/>
        </w:rPr>
        <w:t xml:space="preserve">4 - سخن گفتن مستقيم و بىواسطه خداوند با بهشتيان در آخرت ، نشانه تكريم آنان از سوى خداوند</w:t>
      </w:r>
    </w:p>
    <w:p>
      <w:pPr>
        <w:pStyle w:val="BookText"/>
      </w:pPr>
      <w:r>
        <w:rPr>
          <w:rFonts w:ascii="Amiri" w:hAnsi="Amiri" w:eastAsia="Amiri" w:cs="Amiri"/>
          <w:lang w:bidi="ar-SA"/>
          <w:color w:val="111111"/>
          <w:sz w:val="28"/>
          <w:szCs w:val="28"/>
          <w:rtl/>
        </w:rPr>
        <w:t xml:space="preserve">يعباد . .. ادخلوا الجنّة ... لكم فيها فكهة</w:t>
      </w:r>
    </w:p>
    <w:p>
      <w:pPr>
        <w:pStyle w:val="Heading3"/>
      </w:pPr>
      <w:bookmarkStart w:id="1201" w:name="_Toc822"/>
      <w:r>
        <w:t>70- تكلم ملائكه با بهشتيان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- 13 - 24 - 1</w:t>
      </w:r>
    </w:p>
    <w:p>
      <w:pPr>
        <w:pStyle w:val="BookText"/>
      </w:pPr>
      <w:r>
        <w:rPr>
          <w:rFonts w:ascii="IRNazanin" w:hAnsi="IRNazanin" w:eastAsia="IRNazanin" w:cs="IRNazanin"/>
          <w:lang w:bidi="fa-IR"/>
          <w:color w:val="111111"/>
          <w:sz w:val="28"/>
          <w:szCs w:val="28"/>
          <w:rtl/>
        </w:rPr>
        <w:t xml:space="preserve">1- ديدار فرشتگان با اهل بهشت و سخن گفتن آنان با ايشان</w:t>
      </w:r>
    </w:p>
    <w:p>
      <w:pPr>
        <w:pStyle w:val="BookText"/>
      </w:pPr>
      <w:r>
        <w:rPr>
          <w:rFonts w:ascii="Amiri" w:hAnsi="Amiri" w:eastAsia="Amiri" w:cs="Amiri"/>
          <w:lang w:bidi="ar-SA"/>
          <w:color w:val="111111"/>
          <w:sz w:val="28"/>
          <w:szCs w:val="28"/>
          <w:rtl/>
        </w:rPr>
        <w:t xml:space="preserve">والملئكة يدخلون عليهم . .. سلم عليكم</w:t>
      </w:r>
    </w:p>
    <w:p>
      <w:pPr>
        <w:pStyle w:val="Heading3"/>
      </w:pPr>
      <w:bookmarkStart w:id="1202" w:name="_Toc823"/>
      <w:r>
        <w:t>71- تكيه گاه بهشتيان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- 18 - 31 - 6</w:t>
      </w:r>
    </w:p>
    <w:p>
      <w:pPr>
        <w:pStyle w:val="BookText"/>
      </w:pPr>
      <w:r>
        <w:rPr>
          <w:rFonts w:ascii="IRNazanin" w:hAnsi="IRNazanin" w:eastAsia="IRNazanin" w:cs="IRNazanin"/>
          <w:lang w:bidi="fa-IR"/>
          <w:color w:val="111111"/>
          <w:sz w:val="28"/>
          <w:szCs w:val="28"/>
          <w:rtl/>
        </w:rPr>
        <w:t xml:space="preserve">6- تخت هاى افراشته شده در حجله ها ، تكيگاه بهشتيان است .</w:t>
      </w:r>
    </w:p>
    <w:p>
      <w:pPr>
        <w:pStyle w:val="BookText"/>
      </w:pPr>
      <w:r>
        <w:rPr>
          <w:rFonts w:ascii="Amiri" w:hAnsi="Amiri" w:eastAsia="Amiri" w:cs="Amiri"/>
          <w:lang w:bidi="ar-SA"/>
          <w:color w:val="111111"/>
          <w:sz w:val="28"/>
          <w:szCs w:val="28"/>
          <w:rtl/>
        </w:rPr>
        <w:t xml:space="preserve">متّكئين فيها على الأرائك</w:t>
      </w:r>
    </w:p>
    <w:p>
      <w:pPr>
        <w:pStyle w:val="BookText"/>
      </w:pPr>
      <w:r>
        <w:rPr>
          <w:rFonts w:ascii="IRNazanin" w:hAnsi="IRNazanin" w:eastAsia="IRNazanin" w:cs="IRNazanin"/>
          <w:lang w:bidi="fa-IR"/>
          <w:color w:val="111111"/>
          <w:sz w:val="28"/>
          <w:szCs w:val="28"/>
          <w:rtl/>
        </w:rPr>
        <w:t xml:space="preserve">«أريكه» به تختى گفته مى شود كه در حجله قرار مى دهند (قاموس) و به گفته راغب به حجله اى اطلاق مى شود كه بر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8" w:name="pg6556_44746"/>
    <w:bookmarkEnd w:id="308"/>
    <w:p>
      <w:pPr>
        <w:pStyle w:val="BookText"/>
      </w:pPr>
      <w:r>
        <w:rPr>
          <w:rFonts w:ascii="IRNazanin" w:hAnsi="IRNazanin" w:eastAsia="IRNazanin" w:cs="IRNazanin"/>
          <w:lang w:bidi="fa-IR"/>
          <w:color w:val="111111"/>
          <w:sz w:val="28"/>
          <w:szCs w:val="28"/>
          <w:rtl/>
        </w:rPr>
        <w:t xml:space="preserve">روى تخت به 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- 37 - 44 - 1</w:t>
      </w:r>
    </w:p>
    <w:p>
      <w:pPr>
        <w:pStyle w:val="BookText"/>
      </w:pPr>
      <w:r>
        <w:rPr>
          <w:rFonts w:ascii="IRNazanin" w:hAnsi="IRNazanin" w:eastAsia="IRNazanin" w:cs="IRNazanin"/>
          <w:lang w:bidi="fa-IR"/>
          <w:color w:val="111111"/>
          <w:sz w:val="28"/>
          <w:szCs w:val="28"/>
          <w:rtl/>
        </w:rPr>
        <w:t xml:space="preserve">1 - بندگان مخلَص خدا ، بر تخت هاى بهشتى روياروى هم تكيه خواهند زد .</w:t>
      </w:r>
    </w:p>
    <w:p>
      <w:pPr>
        <w:pStyle w:val="BookText"/>
      </w:pPr>
      <w:r>
        <w:rPr>
          <w:rFonts w:ascii="Amiri" w:hAnsi="Amiri" w:eastAsia="Amiri" w:cs="Amiri"/>
          <w:lang w:bidi="ar-SA"/>
          <w:color w:val="111111"/>
          <w:sz w:val="28"/>
          <w:szCs w:val="28"/>
          <w:rtl/>
        </w:rPr>
        <w:t xml:space="preserve">على سرر متقبلين</w:t>
      </w:r>
    </w:p>
    <w:p>
      <w:pPr>
        <w:pStyle w:val="BookText"/>
      </w:pPr>
      <w:r>
        <w:rPr>
          <w:rFonts w:ascii="Amiri" w:hAnsi="Amiri" w:eastAsia="Amiri" w:cs="Amiri"/>
          <w:lang w:bidi="ar-SA"/>
          <w:color w:val="111111"/>
          <w:sz w:val="28"/>
          <w:szCs w:val="28"/>
          <w:rtl/>
        </w:rPr>
        <w:t xml:space="preserve">«سرر» (جمع «سرير») به معناى تخت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- 55 - 54 - 1</w:t>
      </w:r>
    </w:p>
    <w:p>
      <w:pPr>
        <w:pStyle w:val="BookText"/>
      </w:pPr>
      <w:r>
        <w:rPr>
          <w:rFonts w:ascii="IRNazanin" w:hAnsi="IRNazanin" w:eastAsia="IRNazanin" w:cs="IRNazanin"/>
          <w:lang w:bidi="fa-IR"/>
          <w:color w:val="111111"/>
          <w:sz w:val="28"/>
          <w:szCs w:val="28"/>
          <w:rtl/>
        </w:rPr>
        <w:t xml:space="preserve">1 - بهشتيان ، تكيه زده بر پشتى ها با آسترهايى از ابريشم</w:t>
      </w:r>
    </w:p>
    <w:p>
      <w:pPr>
        <w:pStyle w:val="BookText"/>
      </w:pPr>
      <w:r>
        <w:rPr>
          <w:rFonts w:ascii="Amiri" w:hAnsi="Amiri" w:eastAsia="Amiri" w:cs="Amiri"/>
          <w:lang w:bidi="ar-SA"/>
          <w:color w:val="111111"/>
          <w:sz w:val="28"/>
          <w:szCs w:val="28"/>
          <w:rtl/>
        </w:rPr>
        <w:t xml:space="preserve">متّكين على فرش بطائنها من إستبرق</w:t>
      </w:r>
    </w:p>
    <w:p>
      <w:pPr>
        <w:pStyle w:val="BookText"/>
      </w:pPr>
      <w:r>
        <w:rPr>
          <w:rFonts w:ascii="IRNazanin" w:hAnsi="IRNazanin" w:eastAsia="IRNazanin" w:cs="IRNazanin"/>
          <w:lang w:bidi="fa-IR"/>
          <w:color w:val="111111"/>
          <w:sz w:val="28"/>
          <w:szCs w:val="28"/>
          <w:rtl/>
        </w:rPr>
        <w:t xml:space="preserve">«بطائن» (جمع «بطانة») به معناى آسترها است. «إستبرق» به ابريشم درشت باف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- 88 - 15 - 1،2</w:t>
      </w:r>
    </w:p>
    <w:p>
      <w:pPr>
        <w:pStyle w:val="BookText"/>
      </w:pPr>
      <w:r>
        <w:rPr>
          <w:rFonts w:ascii="IRNazanin" w:hAnsi="IRNazanin" w:eastAsia="IRNazanin" w:cs="IRNazanin"/>
          <w:lang w:bidi="fa-IR"/>
          <w:color w:val="111111"/>
          <w:sz w:val="28"/>
          <w:szCs w:val="28"/>
          <w:rtl/>
        </w:rPr>
        <w:t xml:space="preserve">1 - در بهشت برين ، بالش هايى فراوان براى استراحت بهشتيان ، به رديف چيده شده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IRNazanin" w:hAnsi="IRNazanin" w:eastAsia="IRNazanin" w:cs="IRNazanin"/>
          <w:lang w:bidi="fa-IR"/>
          <w:color w:val="111111"/>
          <w:sz w:val="28"/>
          <w:szCs w:val="28"/>
          <w:rtl/>
        </w:rPr>
        <w:t xml:space="preserve">«نمْرقة» (مفرد «نَمارِق») - كه «نون» و «راء» در آن به سه حركت خوانده مى شود - به معناى «بالش كوچك» است و نيز در معانى «روپوش»، «چيزى مانند بالش يا فرش كه روى زين نهاده مى شود» و «زين ابريشمى» استعمال مى گردد(قاموس). كلمه «مصفوفة»، قرينه بر اراده معناى اول است.</w:t>
      </w:r>
    </w:p>
    <w:p>
      <w:pPr>
        <w:pStyle w:val="BookText"/>
      </w:pPr>
      <w:r>
        <w:rPr>
          <w:rFonts w:ascii="IRNazanin" w:hAnsi="IRNazanin" w:eastAsia="IRNazanin" w:cs="IRNazanin"/>
          <w:lang w:bidi="fa-IR"/>
          <w:color w:val="111111"/>
          <w:sz w:val="28"/>
          <w:szCs w:val="28"/>
          <w:rtl/>
        </w:rPr>
        <w:t xml:space="preserve">2 - بزم عيش و نوش بهشتيان ، همواره مزيّن به پياله ها ، تخت ها و بالش هاى آماده است .</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مراد از «رديف بودن» بالش ها، فراهم بودن آنها در نقطه اى است كه بهشتيان براى استراحت خود، لازم داشته باشند.</w:t>
      </w:r>
    </w:p>
    <w:p>
      <w:pPr>
        <w:pStyle w:val="Heading3"/>
      </w:pPr>
      <w:bookmarkStart w:id="1203" w:name="_Toc824"/>
      <w:r>
        <w:t>72- تلاش بهشتيان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- 37 - 54 - 2</w:t>
      </w:r>
    </w:p>
    <w:p>
      <w:pPr>
        <w:pStyle w:val="BookText"/>
      </w:pPr>
      <w:r>
        <w:rPr>
          <w:rFonts w:ascii="IRNazanin" w:hAnsi="IRNazanin" w:eastAsia="IRNazanin" w:cs="IRNazanin"/>
          <w:lang w:bidi="fa-IR"/>
          <w:color w:val="111111"/>
          <w:sz w:val="28"/>
          <w:szCs w:val="28"/>
          <w:rtl/>
        </w:rPr>
        <w:t xml:space="preserve">2 - بهشتيان ، براى يافتن هم نشينان كافر دنيايى خود و آگاه شدن از سرنوشت آنان در قيامت ، به جستوجو خواهند پرداخت .</w:t>
      </w:r>
    </w:p>
    <w:p>
      <w:pPr>
        <w:pStyle w:val="BookText"/>
      </w:pPr>
      <w:r>
        <w:rPr>
          <w:rFonts w:ascii="IRNazanin" w:hAnsi="IRNazanin" w:eastAsia="IRNazanin" w:cs="IRNazanin"/>
          <w:lang w:bidi="fa-IR"/>
          <w:color w:val="111111"/>
          <w:sz w:val="28"/>
          <w:szCs w:val="28"/>
          <w:rtl/>
        </w:rPr>
        <w:t xml:space="preserve">قال هل أنتم مطّلعون</w:t>
      </w:r>
    </w:p>
    <w:p>
      <w:pPr>
        <w:pStyle w:val="Heading3"/>
      </w:pPr>
      <w:bookmarkStart w:id="1204" w:name="_Toc825"/>
      <w:r>
        <w:t>73- تلكم بهشتيان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9" w:name="pg6556_44747"/>
    <w:bookmarkEnd w:id="309"/>
    <w:p>
      <w:pPr>
        <w:pStyle w:val="BookText"/>
      </w:pPr>
      <w:r>
        <w:rPr>
          <w:rFonts w:ascii="IRNazanin" w:hAnsi="IRNazanin" w:eastAsia="IRNazanin" w:cs="IRNazanin"/>
          <w:lang w:bidi="fa-IR"/>
          <w:color w:val="111111"/>
          <w:sz w:val="28"/>
          <w:szCs w:val="28"/>
          <w:rtl/>
        </w:rPr>
        <w:t xml:space="preserve">6 - اعراف - 7 - 44 - 1،2</w:t>
      </w:r>
    </w:p>
    <w:p>
      <w:pPr>
        <w:pStyle w:val="BookText"/>
      </w:pPr>
      <w:r>
        <w:rPr>
          <w:rFonts w:ascii="IRNazanin" w:hAnsi="IRNazanin" w:eastAsia="IRNazanin" w:cs="IRNazanin"/>
          <w:lang w:bidi="fa-IR"/>
          <w:color w:val="111111"/>
          <w:sz w:val="28"/>
          <w:szCs w:val="28"/>
          <w:rtl/>
        </w:rPr>
        <w:t xml:space="preserve">1 - بهشتيان پس از ورود به بهشت با فريادى رسا دوزخيان را مخاطب قرار داده و با آنان سخن مى گويند .</w:t>
      </w:r>
    </w:p>
    <w:p>
      <w:pPr>
        <w:pStyle w:val="BookText"/>
      </w:pPr>
      <w:r>
        <w:rPr>
          <w:rFonts w:ascii="Amiri" w:hAnsi="Amiri" w:eastAsia="Amiri" w:cs="Amiri"/>
          <w:lang w:bidi="ar-SA"/>
          <w:color w:val="111111"/>
          <w:sz w:val="28"/>
          <w:szCs w:val="28"/>
          <w:rtl/>
        </w:rPr>
        <w:t xml:space="preserve">و نادى اصحب الجنة اصحب النار</w:t>
      </w:r>
    </w:p>
    <w:p>
      <w:pPr>
        <w:pStyle w:val="BookText"/>
      </w:pPr>
      <w:r>
        <w:rPr>
          <w:rFonts w:ascii="Amiri" w:hAnsi="Amiri" w:eastAsia="Amiri" w:cs="Amiri"/>
          <w:lang w:bidi="ar-SA"/>
          <w:color w:val="111111"/>
          <w:sz w:val="28"/>
          <w:szCs w:val="28"/>
          <w:rtl/>
        </w:rPr>
        <w:t xml:space="preserve">«نداء» به معناى فرياد زدن و كسى را با صدايى بلند خواندن است.</w:t>
      </w:r>
    </w:p>
    <w:p>
      <w:pPr>
        <w:pStyle w:val="BookText"/>
      </w:pPr>
      <w:r>
        <w:rPr>
          <w:rFonts w:ascii="IRNazanin" w:hAnsi="IRNazanin" w:eastAsia="IRNazanin" w:cs="IRNazanin"/>
          <w:lang w:bidi="fa-IR"/>
          <w:color w:val="111111"/>
          <w:sz w:val="28"/>
          <w:szCs w:val="28"/>
          <w:rtl/>
        </w:rPr>
        <w:t xml:space="preserve">2 - اعلان تحقق وعده هاى الهى ( بهشت و مواهب آن ) ، به اهل ايمان گزارشى از سوى بهشتيان به گرفتاران در آتش دوزخ</w:t>
      </w:r>
    </w:p>
    <w:p>
      <w:pPr>
        <w:pStyle w:val="BookText"/>
      </w:pPr>
      <w:r>
        <w:rPr>
          <w:rFonts w:ascii="IRNazanin" w:hAnsi="IRNazanin" w:eastAsia="IRNazanin" w:cs="IRNazanin"/>
          <w:lang w:bidi="fa-IR"/>
          <w:color w:val="111111"/>
          <w:sz w:val="28"/>
          <w:szCs w:val="28"/>
          <w:rtl/>
        </w:rPr>
        <w:t xml:space="preserve">و نادى . .. أن قد وجدنا ما وعدنا ربنا حقاً</w:t>
      </w:r>
    </w:p>
    <w:p>
      <w:pPr>
        <w:pStyle w:val="Heading3"/>
      </w:pPr>
      <w:bookmarkStart w:id="1205" w:name="_Toc826"/>
      <w:r>
        <w:t>74- تمايلات بهشتيان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- 43 - 71 - 10</w:t>
      </w:r>
    </w:p>
    <w:p>
      <w:pPr>
        <w:pStyle w:val="BookText"/>
      </w:pPr>
      <w:r>
        <w:rPr>
          <w:rFonts w:ascii="Amiri" w:hAnsi="Amiri" w:eastAsia="Amiri" w:cs="Amiri"/>
          <w:lang w:bidi="ar-SA"/>
          <w:color w:val="111111"/>
          <w:sz w:val="28"/>
          <w:szCs w:val="28"/>
          <w:rtl/>
        </w:rPr>
        <w:t xml:space="preserve">10 - خواهش ها و كشش هاى درونى انسان ، همراه با او حتى در بهشت و جهان آخرت</w:t>
      </w:r>
    </w:p>
    <w:p>
      <w:pPr>
        <w:pStyle w:val="BookText"/>
      </w:pPr>
      <w:r>
        <w:rPr>
          <w:rFonts w:ascii="Amiri" w:hAnsi="Amiri" w:eastAsia="Amiri" w:cs="Amiri"/>
          <w:lang w:bidi="ar-SA"/>
          <w:color w:val="111111"/>
          <w:sz w:val="28"/>
          <w:szCs w:val="28"/>
          <w:rtl/>
        </w:rPr>
        <w:t xml:space="preserve">و فيها ما تشتهيه الأنفس</w:t>
      </w:r>
    </w:p>
    <w:p>
      <w:pPr>
        <w:pStyle w:val="BookText"/>
      </w:pPr>
      <w:r>
        <w:rPr>
          <w:rFonts w:ascii="Amiri" w:hAnsi="Amiri" w:eastAsia="Amiri" w:cs="Amiri"/>
          <w:lang w:bidi="ar-SA"/>
          <w:color w:val="111111"/>
          <w:sz w:val="28"/>
          <w:szCs w:val="28"/>
          <w:rtl/>
        </w:rPr>
        <w:t xml:space="preserve">از اين كه انسان حتى در بهشت داراى شهوات و خواهش ها است، مطلب بالا استفاده مى شود.</w:t>
      </w:r>
    </w:p>
    <w:p>
      <w:pPr>
        <w:pStyle w:val="Heading3"/>
      </w:pPr>
      <w:bookmarkStart w:id="1206" w:name="_Toc827"/>
      <w:r>
        <w:t>75- تمايلات جنسى بهشتيان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- 36 - 56 - 4</w:t>
      </w:r>
    </w:p>
    <w:p>
      <w:pPr>
        <w:pStyle w:val="BookText"/>
      </w:pPr>
      <w:r>
        <w:rPr>
          <w:rFonts w:ascii="IRNazanin" w:hAnsi="IRNazanin" w:eastAsia="IRNazanin" w:cs="IRNazanin"/>
          <w:lang w:bidi="fa-IR"/>
          <w:color w:val="111111"/>
          <w:sz w:val="28"/>
          <w:szCs w:val="28"/>
          <w:rtl/>
        </w:rPr>
        <w:t xml:space="preserve">4 - وجود تمايلات جنسى و پيوند زناشويى ، ميان مردان و زنان در بهشت</w:t>
      </w:r>
    </w:p>
    <w:p>
      <w:pPr>
        <w:pStyle w:val="BookText"/>
      </w:pPr>
      <w:r>
        <w:rPr>
          <w:rFonts w:ascii="Amiri" w:hAnsi="Amiri" w:eastAsia="Amiri" w:cs="Amiri"/>
          <w:lang w:bidi="ar-SA"/>
          <w:color w:val="111111"/>
          <w:sz w:val="28"/>
          <w:szCs w:val="28"/>
          <w:rtl/>
        </w:rPr>
        <w:t xml:space="preserve">هم و أزوجهم فى ظلل على الأرائك متّكئون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- 52 - 20 - 4</w:t>
      </w:r>
    </w:p>
    <w:p>
      <w:pPr>
        <w:pStyle w:val="BookText"/>
      </w:pPr>
      <w:r>
        <w:rPr>
          <w:rFonts w:ascii="Amiri" w:hAnsi="Amiri" w:eastAsia="Amiri" w:cs="Amiri"/>
          <w:lang w:bidi="ar-SA"/>
          <w:color w:val="111111"/>
          <w:sz w:val="28"/>
          <w:szCs w:val="28"/>
          <w:rtl/>
        </w:rPr>
        <w:t xml:space="preserve">4 - بهشتيان ، داراى تمايلات جنسى و نياز هاى عاطفى در بهشت</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- 55 - 56 - 9</w:t>
      </w:r>
    </w:p>
    <w:p>
      <w:pPr>
        <w:pStyle w:val="BookText"/>
      </w:pPr>
      <w:r>
        <w:rPr>
          <w:rFonts w:ascii="Amiri" w:hAnsi="Amiri" w:eastAsia="Amiri" w:cs="Amiri"/>
          <w:lang w:bidi="ar-SA"/>
          <w:color w:val="111111"/>
          <w:sz w:val="28"/>
          <w:szCs w:val="28"/>
          <w:rtl/>
        </w:rPr>
        <w:t xml:space="preserve">9 - بهشتيان ، داراى تمايلات جنسى و حس لذت جويى</w:t>
      </w:r>
    </w:p>
    <w:p>
      <w:pPr>
        <w:pStyle w:val="BookText"/>
      </w:pPr>
      <w:r>
        <w:rPr>
          <w:rFonts w:ascii="Amiri" w:hAnsi="Amiri" w:eastAsia="Amiri" w:cs="Amiri"/>
          <w:lang w:bidi="ar-SA"/>
          <w:color w:val="111111"/>
          <w:sz w:val="28"/>
          <w:szCs w:val="28"/>
          <w:rtl/>
        </w:rPr>
        <w:t xml:space="preserve">متّكين على فرش . .. فيهنّ قصرت الطرف</w:t>
      </w:r>
    </w:p>
    <w:p>
      <w:pPr>
        <w:pStyle w:val="BookText"/>
      </w:pPr>
      <w:r>
        <w:rPr>
          <w:rFonts w:ascii="Amiri" w:hAnsi="Amiri" w:eastAsia="Amiri" w:cs="Amiri"/>
          <w:lang w:bidi="ar-SA"/>
          <w:color w:val="111111"/>
          <w:sz w:val="28"/>
          <w:szCs w:val="28"/>
          <w:rtl/>
        </w:rPr>
        <w:t xml:space="preserve">از اين كه خداوند به وجود حوريان بشارت داده،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- 55 - 74 - 4</w:t>
      </w:r>
    </w:p>
    <w:p>
      <w:pPr>
        <w:pStyle w:val="BookText"/>
      </w:pPr>
      <w:r>
        <w:rPr>
          <w:rFonts w:ascii="Amiri" w:hAnsi="Amiri" w:eastAsia="Amiri" w:cs="Amiri"/>
          <w:lang w:bidi="ar-SA"/>
          <w:color w:val="111111"/>
          <w:sz w:val="28"/>
          <w:szCs w:val="28"/>
          <w:rtl/>
        </w:rPr>
        <w:t xml:space="preserve">4 - بهشتيان ، داراى تمايلات جنسى و حس لذت جويى</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0" w:name="pg6556_44748"/>
    <w:bookmarkEnd w:id="310"/>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- 56 - 22 - 1</w:t>
      </w:r>
    </w:p>
    <w:p>
      <w:pPr>
        <w:pStyle w:val="BookText"/>
      </w:pPr>
      <w:r>
        <w:rPr>
          <w:rFonts w:ascii="Amiri" w:hAnsi="Amiri" w:eastAsia="Amiri" w:cs="Amiri"/>
          <w:lang w:bidi="ar-SA"/>
          <w:color w:val="111111"/>
          <w:sz w:val="28"/>
          <w:szCs w:val="28"/>
          <w:rtl/>
        </w:rPr>
        <w:t xml:space="preserve">1 - وجود غريزه و تمايل جنسى در ميان بهشتيان</w:t>
      </w:r>
    </w:p>
    <w:p>
      <w:pPr>
        <w:pStyle w:val="BookText"/>
      </w:pPr>
      <w:r>
        <w:rPr>
          <w:rFonts w:ascii="Amiri" w:hAnsi="Amiri" w:eastAsia="Amiri" w:cs="Amiri"/>
          <w:lang w:bidi="ar-SA"/>
          <w:color w:val="111111"/>
          <w:sz w:val="28"/>
          <w:szCs w:val="28"/>
          <w:rtl/>
        </w:rPr>
        <w:t xml:space="preserve">و 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- 56 - 37 - 4</w:t>
      </w:r>
    </w:p>
    <w:p>
      <w:pPr>
        <w:pStyle w:val="BookText"/>
      </w:pPr>
      <w:r>
        <w:rPr>
          <w:rFonts w:ascii="Amiri" w:hAnsi="Amiri" w:eastAsia="Amiri" w:cs="Amiri"/>
          <w:lang w:bidi="ar-SA"/>
          <w:color w:val="111111"/>
          <w:sz w:val="28"/>
          <w:szCs w:val="28"/>
          <w:rtl/>
        </w:rPr>
        <w:t xml:space="preserve">4 - وجود غريزه و تمايل جنسى در ميان بهشتيان</w:t>
      </w:r>
    </w:p>
    <w:p>
      <w:pPr>
        <w:pStyle w:val="BookText"/>
      </w:pPr>
      <w:r>
        <w:rPr>
          <w:rFonts w:ascii="Amiri" w:hAnsi="Amiri" w:eastAsia="Amiri" w:cs="Amiri"/>
          <w:lang w:bidi="ar-SA"/>
          <w:color w:val="111111"/>
          <w:sz w:val="28"/>
          <w:szCs w:val="28"/>
          <w:rtl/>
        </w:rPr>
        <w:t xml:space="preserve">إنّا أنشانهنّ إنشاءً . .. عربًا أترابًا</w:t>
      </w:r>
    </w:p>
    <w:p>
      <w:pPr>
        <w:pStyle w:val="Heading3"/>
      </w:pPr>
      <w:bookmarkStart w:id="1207" w:name="_Toc828"/>
      <w:r>
        <w:t>76- تنزيه بهشتيان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- 78 - 35 - 6</w:t>
      </w:r>
    </w:p>
    <w:p>
      <w:pPr>
        <w:pStyle w:val="BookText"/>
      </w:pPr>
      <w:r>
        <w:rPr>
          <w:rFonts w:ascii="IRNazanin" w:hAnsi="IRNazanin" w:eastAsia="IRNazanin" w:cs="IRNazanin"/>
          <w:lang w:bidi="fa-IR"/>
          <w:color w:val="111111"/>
          <w:sz w:val="28"/>
          <w:szCs w:val="28"/>
          <w:rtl/>
        </w:rPr>
        <w:t xml:space="preserve">6 - بهشتيان ، هرگز دروغ نمى گويند و يكديگر را به دروغ گويى متهم نمى كنند .</w:t>
      </w:r>
    </w:p>
    <w:p>
      <w:pPr>
        <w:pStyle w:val="BookText"/>
      </w:pPr>
      <w:r>
        <w:rPr>
          <w:rFonts w:ascii="Amiri" w:hAnsi="Amiri" w:eastAsia="Amiri" w:cs="Amiri"/>
          <w:lang w:bidi="ar-SA"/>
          <w:color w:val="111111"/>
          <w:sz w:val="28"/>
          <w:szCs w:val="28"/>
          <w:rtl/>
        </w:rPr>
        <w:t xml:space="preserve">و لا كذّابًا</w:t>
      </w:r>
    </w:p>
    <w:p>
      <w:pPr>
        <w:pStyle w:val="BookText"/>
      </w:pPr>
      <w:r>
        <w:rPr>
          <w:rFonts w:ascii="IRNazanin" w:hAnsi="IRNazanin" w:eastAsia="IRNazanin" w:cs="IRNazanin"/>
          <w:lang w:bidi="fa-IR"/>
          <w:color w:val="111111"/>
          <w:sz w:val="28"/>
          <w:szCs w:val="28"/>
          <w:rtl/>
        </w:rPr>
        <w:t xml:space="preserve">«كذّاباً» يا به معناى «كَذِباً» (دروغ) و يا مصدر باب تفعيل و به معناى تكذيب است (لسان العرب). بنابراين مفاد «و لا كذّاباً» اين است كه در بهشت، دروغ وجود ندارد يا اين كه كسى تكذيب گفتار خويش را از ديگران نمى شنود; زيرا همگان صداقت يكديگر را باور دارند.</w:t>
      </w:r>
    </w:p>
    <w:p>
      <w:pPr>
        <w:pStyle w:val="Heading3"/>
      </w:pPr>
      <w:bookmarkStart w:id="1208" w:name="_Toc829"/>
      <w:r>
        <w:t>77- تنوع لباس بهشتيان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- 44 - 53 - 3</w:t>
      </w:r>
    </w:p>
    <w:p>
      <w:pPr>
        <w:pStyle w:val="BookText"/>
      </w:pPr>
      <w:r>
        <w:rPr>
          <w:rFonts w:ascii="Amiri" w:hAnsi="Amiri" w:eastAsia="Amiri" w:cs="Amiri"/>
          <w:lang w:bidi="ar-SA"/>
          <w:color w:val="111111"/>
          <w:sz w:val="28"/>
          <w:szCs w:val="28"/>
          <w:rtl/>
        </w:rPr>
        <w:t xml:space="preserve">3- لباس هاى بهشتيان ، داراى تنوع</w:t>
      </w:r>
    </w:p>
    <w:p>
      <w:pPr>
        <w:pStyle w:val="BookText"/>
      </w:pPr>
      <w:r>
        <w:rPr>
          <w:rFonts w:ascii="IRNazanin" w:hAnsi="IRNazanin" w:eastAsia="IRNazanin" w:cs="IRNazanin"/>
          <w:lang w:bidi="fa-IR"/>
          <w:color w:val="111111"/>
          <w:sz w:val="28"/>
          <w:szCs w:val="28"/>
          <w:rtl/>
        </w:rPr>
        <w:t xml:space="preserve">سندس و إستبرق</w:t>
      </w:r>
    </w:p>
    <w:p>
      <w:pPr>
        <w:pStyle w:val="Heading3"/>
      </w:pPr>
      <w:bookmarkStart w:id="1209" w:name="_Toc830"/>
      <w:r>
        <w:t>78- جامهاى شراب بهشتيان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- 78 - 34 - 2</w:t>
      </w:r>
    </w:p>
    <w:p>
      <w:pPr>
        <w:pStyle w:val="BookText"/>
      </w:pPr>
      <w:r>
        <w:rPr>
          <w:rFonts w:ascii="IRNazanin" w:hAnsi="IRNazanin" w:eastAsia="IRNazanin" w:cs="IRNazanin"/>
          <w:lang w:bidi="fa-IR"/>
          <w:color w:val="111111"/>
          <w:sz w:val="28"/>
          <w:szCs w:val="28"/>
          <w:rtl/>
        </w:rPr>
        <w:t xml:space="preserve">2 - مى گسارى بهشتيان و استفاده آنان از جام هاى شراب آماده ، جلوه اى از خوشبختى آنان است .</w:t>
      </w:r>
    </w:p>
    <w:p>
      <w:pPr>
        <w:pStyle w:val="BookText"/>
      </w:pPr>
      <w:r>
        <w:rPr>
          <w:rFonts w:ascii="Amiri" w:hAnsi="Amiri" w:eastAsia="Amiri" w:cs="Amiri"/>
          <w:lang w:bidi="ar-SA"/>
          <w:color w:val="111111"/>
          <w:sz w:val="28"/>
          <w:szCs w:val="28"/>
          <w:rtl/>
        </w:rPr>
        <w:t xml:space="preserve">إنّ للمتّقين مفازًا . .. و كأسًا دهاقًا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1" w:name="pg6556_44749"/>
    <w:bookmarkEnd w:id="311"/>
    <w:p>
      <w:pPr>
        <w:pStyle w:val="Heading3"/>
      </w:pPr>
      <w:bookmarkStart w:id="1210" w:name="_Toc831"/>
      <w:r>
        <w:t>79- جاودانگى بهشتيان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- 2 - 25 - 14</w:t>
      </w:r>
    </w:p>
    <w:p>
      <w:pPr>
        <w:pStyle w:val="BookText"/>
      </w:pPr>
      <w:r>
        <w:rPr>
          <w:rFonts w:ascii="IRNazanin" w:hAnsi="IRNazanin" w:eastAsia="IRNazanin" w:cs="IRNazanin"/>
          <w:lang w:bidi="fa-IR"/>
          <w:color w:val="111111"/>
          <w:sz w:val="28"/>
          <w:szCs w:val="28"/>
          <w:rtl/>
        </w:rPr>
        <w:t xml:space="preserve">14 - بهشت جايگاهى است زوال ناپذير و بهشتيان در آن جاودان خواهند بود .</w:t>
      </w:r>
    </w:p>
    <w:p>
      <w:pPr>
        <w:pStyle w:val="BookText"/>
      </w:pPr>
      <w:r>
        <w:rPr>
          <w:rFonts w:ascii="Amiri" w:hAnsi="Amiri" w:eastAsia="Amiri" w:cs="Amiri"/>
          <w:lang w:bidi="ar-SA"/>
          <w:color w:val="111111"/>
          <w:sz w:val="28"/>
          <w:szCs w:val="28"/>
          <w:rtl/>
        </w:rPr>
        <w:t xml:space="preserve">و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- 3 - 198 - 2</w:t>
      </w:r>
    </w:p>
    <w:p>
      <w:pPr>
        <w:pStyle w:val="BookText"/>
      </w:pPr>
      <w:r>
        <w:rPr>
          <w:rFonts w:ascii="IRNazanin" w:hAnsi="IRNazanin" w:eastAsia="IRNazanin" w:cs="IRNazanin"/>
          <w:lang w:bidi="fa-IR"/>
          <w:color w:val="111111"/>
          <w:sz w:val="28"/>
          <w:szCs w:val="28"/>
          <w:rtl/>
        </w:rPr>
        <w:t xml:space="preserve">2 - پرهيزكاران ، جاودان در بهشت و برخوردار از نعمت هاى آن</w:t>
      </w:r>
    </w:p>
    <w:p>
      <w:pPr>
        <w:pStyle w:val="BookText"/>
      </w:pPr>
      <w:r>
        <w:rPr>
          <w:rFonts w:ascii="Amiri" w:hAnsi="Amiri" w:eastAsia="Amiri" w:cs="Amiri"/>
          <w:lang w:bidi="ar-SA"/>
          <w:color w:val="111111"/>
          <w:sz w:val="28"/>
          <w:szCs w:val="28"/>
          <w:rtl/>
        </w:rPr>
        <w:t xml:space="preserve">لكن الّذين اتّقوا ربّهم لهم جنّات .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- 5 - 85 - 7</w:t>
      </w:r>
    </w:p>
    <w:p>
      <w:pPr>
        <w:pStyle w:val="BookText"/>
      </w:pPr>
      <w:r>
        <w:rPr>
          <w:rFonts w:ascii="IRNazanin" w:hAnsi="IRNazanin" w:eastAsia="IRNazanin" w:cs="IRNazanin"/>
          <w:lang w:bidi="fa-IR"/>
          <w:color w:val="111111"/>
          <w:sz w:val="28"/>
          <w:szCs w:val="28"/>
          <w:rtl/>
        </w:rPr>
        <w:t xml:space="preserve">7 - سكونت مؤمنان در بهشت هميشگى و دايمى است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- 5 - 119 - 7</w:t>
      </w:r>
    </w:p>
    <w:p>
      <w:pPr>
        <w:pStyle w:val="BookText"/>
      </w:pPr>
      <w:r>
        <w:rPr>
          <w:rFonts w:ascii="Amiri" w:hAnsi="Amiri" w:eastAsia="Amiri" w:cs="Amiri"/>
          <w:lang w:bidi="ar-SA"/>
          <w:color w:val="111111"/>
          <w:sz w:val="28"/>
          <w:szCs w:val="28"/>
          <w:rtl/>
        </w:rPr>
        <w:t xml:space="preserve">7 - بهشتيان براى هميشه بهره مند از بهشت جاويدان و نعمت هاى آن</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- 7 - 42 - 4</w:t>
      </w:r>
    </w:p>
    <w:p>
      <w:pPr>
        <w:pStyle w:val="BookText"/>
      </w:pPr>
      <w:r>
        <w:rPr>
          <w:rFonts w:ascii="Amiri" w:hAnsi="Amiri" w:eastAsia="Amiri" w:cs="Amiri"/>
          <w:lang w:bidi="ar-SA"/>
          <w:color w:val="111111"/>
          <w:sz w:val="28"/>
          <w:szCs w:val="28"/>
          <w:rtl/>
        </w:rPr>
        <w:t xml:space="preserve">4 - انسان ها در باورشان به معارف دين و انجام تكاليف الهى ، برخوردار از توانايى هاى متفاوت هستند .</w:t>
      </w:r>
    </w:p>
    <w:p>
      <w:pPr>
        <w:pStyle w:val="BookText"/>
      </w:pPr>
      <w:r>
        <w:rPr>
          <w:rFonts w:ascii="Amiri" w:hAnsi="Amiri" w:eastAsia="Amiri" w:cs="Amiri"/>
          <w:lang w:bidi="ar-SA"/>
          <w:color w:val="111111"/>
          <w:sz w:val="28"/>
          <w:szCs w:val="28"/>
          <w:rtl/>
        </w:rPr>
        <w:t xml:space="preserve">و الذين ءامنوا و عملوا الصلحت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- 11 - 23 - 8</w:t>
      </w:r>
    </w:p>
    <w:p>
      <w:pPr>
        <w:pStyle w:val="BookText"/>
      </w:pPr>
      <w:r>
        <w:rPr>
          <w:rFonts w:ascii="IRNazanin" w:hAnsi="IRNazanin" w:eastAsia="IRNazanin" w:cs="IRNazanin"/>
          <w:lang w:bidi="fa-IR"/>
          <w:color w:val="111111"/>
          <w:sz w:val="28"/>
          <w:szCs w:val="28"/>
          <w:rtl/>
        </w:rPr>
        <w:t xml:space="preserve">8- بهشتيان ، براى هميشه در بهشت ماندگار خواهند بود .</w:t>
      </w:r>
    </w:p>
    <w:p>
      <w:pPr>
        <w:pStyle w:val="BookText"/>
      </w:pPr>
      <w:r>
        <w:rPr>
          <w:rFonts w:ascii="Amiri" w:hAnsi="Amiri" w:eastAsia="Amiri" w:cs="Amiri"/>
          <w:lang w:bidi="ar-SA"/>
          <w:color w:val="111111"/>
          <w:sz w:val="28"/>
          <w:szCs w:val="28"/>
          <w:rtl/>
        </w:rPr>
        <w:t xml:space="preserve">أُولئك أصحب الجنة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- 11 - 108 - 2،6</w:t>
      </w:r>
    </w:p>
    <w:p>
      <w:pPr>
        <w:pStyle w:val="BookText"/>
      </w:pPr>
      <w:r>
        <w:rPr>
          <w:rFonts w:ascii="IRNazanin" w:hAnsi="IRNazanin" w:eastAsia="IRNazanin" w:cs="IRNazanin"/>
          <w:lang w:bidi="fa-IR"/>
          <w:color w:val="111111"/>
          <w:sz w:val="28"/>
          <w:szCs w:val="28"/>
          <w:rtl/>
        </w:rPr>
        <w:t xml:space="preserve">2- بهشتيان ، براى هميشه در بهشت ماندگار خواهند بود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الذين سعدوا ففى الجنة خلدين فيها مادامت السموت و الأرض</w:t>
      </w:r>
    </w:p>
    <w:p>
      <w:pPr>
        <w:pStyle w:val="BookText"/>
      </w:pPr>
      <w:r>
        <w:rPr>
          <w:rFonts w:ascii="Amiri" w:hAnsi="Amiri" w:eastAsia="Amiri" w:cs="Amiri"/>
          <w:lang w:bidi="ar-SA"/>
          <w:color w:val="111111"/>
          <w:sz w:val="28"/>
          <w:szCs w:val="28"/>
          <w:rtl/>
        </w:rPr>
        <w:t xml:space="preserve">6- خلود بهشتيان در بهشت ، بسته به مشيّت خداوند است .</w:t>
      </w:r>
    </w:p>
    <w:p>
      <w:pPr>
        <w:pStyle w:val="BookText"/>
      </w:pPr>
      <w:r>
        <w:rPr>
          <w:rFonts w:ascii="Amiri" w:hAnsi="Amiri" w:eastAsia="Amiri" w:cs="Amiri"/>
          <w:lang w:bidi="ar-SA"/>
          <w:color w:val="111111"/>
          <w:sz w:val="28"/>
          <w:szCs w:val="28"/>
          <w:rtl/>
        </w:rPr>
        <w:t xml:space="preserve">و أما الذين سعدوا ففى الجنة خلدين . .. إلاّ ما شاء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- 20 - 76 - 4</w:t>
      </w:r>
    </w:p>
    <w:p>
      <w:pPr>
        <w:pStyle w:val="BookText"/>
      </w:pPr>
      <w:r>
        <w:rPr>
          <w:rFonts w:ascii="Amiri" w:hAnsi="Amiri" w:eastAsia="Amiri" w:cs="Amiri"/>
          <w:lang w:bidi="ar-SA"/>
          <w:color w:val="111111"/>
          <w:sz w:val="28"/>
          <w:szCs w:val="28"/>
          <w:rtl/>
        </w:rPr>
        <w:t xml:space="preserve">4 - بهشتيان در بهشت هاى عدن ، جاودانه و مخلداند .</w:t>
      </w:r>
    </w:p>
    <w:p>
      <w:pPr>
        <w:pStyle w:val="BookText"/>
      </w:pPr>
      <w:r>
        <w:rPr>
          <w:rFonts w:ascii="Amiri" w:hAnsi="Amiri" w:eastAsia="Amiri" w:cs="Amiri"/>
          <w:lang w:bidi="ar-SA"/>
          <w:color w:val="111111"/>
          <w:sz w:val="28"/>
          <w:szCs w:val="28"/>
          <w:rtl/>
        </w:rPr>
        <w:t xml:space="preserve">جنّت عدن .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- 21 - 102 - 3</w:t>
      </w:r>
    </w:p>
    <w:p>
      <w:pPr>
        <w:pStyle w:val="BookText"/>
      </w:pPr>
      <w:r>
        <w:rPr>
          <w:rFonts w:ascii="Amiri" w:hAnsi="Amiri" w:eastAsia="Amiri" w:cs="Amiri"/>
          <w:lang w:bidi="ar-SA"/>
          <w:color w:val="111111"/>
          <w:sz w:val="28"/>
          <w:szCs w:val="28"/>
          <w:rtl/>
        </w:rPr>
        <w:t xml:space="preserve">3- بهشتيان ، غرق و جاودان در نعمت هاى دل خواه خويش خواهند بود .</w:t>
      </w:r>
    </w:p>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- 23 - 11 - 5</w:t>
      </w:r>
    </w:p>
    <w:p>
      <w:pPr>
        <w:pStyle w:val="BookText"/>
      </w:pPr>
      <w:r>
        <w:rPr>
          <w:rFonts w:ascii="IRNazanin" w:hAnsi="IRNazanin" w:eastAsia="IRNazanin" w:cs="IRNazanin"/>
          <w:lang w:bidi="fa-IR"/>
          <w:color w:val="111111"/>
          <w:sz w:val="28"/>
          <w:szCs w:val="28"/>
          <w:rtl/>
        </w:rPr>
        <w:t xml:space="preserve">5 - اهل بهشت در آن ، جاودان مى مانند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- 25 - 76 - 3</w:t>
      </w:r>
    </w:p>
    <w:p>
      <w:pPr>
        <w:pStyle w:val="BookText"/>
      </w:pPr>
      <w:r>
        <w:rPr>
          <w:rFonts w:ascii="Amiri" w:hAnsi="Amiri" w:eastAsia="Amiri" w:cs="Amiri"/>
          <w:lang w:bidi="ar-SA"/>
          <w:color w:val="111111"/>
          <w:sz w:val="28"/>
          <w:szCs w:val="28"/>
          <w:rtl/>
        </w:rPr>
        <w:t xml:space="preserve">3 - بهشت ، سرايى جاودانه است و بهشتيان در آن جاويدان اند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- 37 - 58 - 1،2</w:t>
      </w:r>
    </w:p>
    <w:p>
      <w:pPr>
        <w:pStyle w:val="BookText"/>
      </w:pPr>
      <w:r>
        <w:rPr>
          <w:rFonts w:ascii="IRNazanin" w:hAnsi="IRNazanin" w:eastAsia="IRNazanin" w:cs="IRNazanin"/>
          <w:lang w:bidi="fa-IR"/>
          <w:color w:val="111111"/>
          <w:sz w:val="28"/>
          <w:szCs w:val="28"/>
          <w:rtl/>
        </w:rPr>
        <w:t xml:space="preserve">1 - شگفتى بهشتيان ، از جاودانه زيستن و نمردن خود در حيات اخروى</w:t>
      </w:r>
    </w:p>
    <w:p>
      <w:pPr>
        <w:pStyle w:val="BookText"/>
      </w:pPr>
      <w:r>
        <w:rPr>
          <w:rFonts w:ascii="Amiri" w:hAnsi="Amiri" w:eastAsia="Amiri" w:cs="Amiri"/>
          <w:lang w:bidi="ar-SA"/>
          <w:color w:val="111111"/>
          <w:sz w:val="28"/>
          <w:szCs w:val="28"/>
          <w:rtl/>
        </w:rPr>
        <w:t xml:space="preserve">أفما نحن بميّتين</w:t>
      </w:r>
    </w:p>
    <w:p>
      <w:pPr>
        <w:pStyle w:val="BookText"/>
      </w:pPr>
      <w:r>
        <w:rPr>
          <w:rFonts w:ascii="IRNazanin" w:hAnsi="IRNazanin" w:eastAsia="IRNazanin" w:cs="IRNazanin"/>
          <w:lang w:bidi="fa-IR"/>
          <w:color w:val="111111"/>
          <w:sz w:val="28"/>
          <w:szCs w:val="28"/>
          <w:rtl/>
        </w:rPr>
        <w:t xml:space="preserve">استفهام در «أفما. ..» از نوع استفهام تقريرى و متضمن معناى تعجب است. گفتنى است كه اين تعجب از فرط سرور و خوشحالى مى باشد.</w:t>
      </w:r>
    </w:p>
    <w:p>
      <w:pPr>
        <w:pStyle w:val="BookText"/>
      </w:pPr>
      <w:r>
        <w:rPr>
          <w:rFonts w:ascii="Amiri" w:hAnsi="Amiri" w:eastAsia="Amiri" w:cs="Amiri"/>
          <w:lang w:bidi="ar-SA"/>
          <w:color w:val="111111"/>
          <w:sz w:val="28"/>
          <w:szCs w:val="28"/>
          <w:rtl/>
        </w:rPr>
        <w:t xml:space="preserve">2 - بهشتيان ، در اوج سرور و شادمانى از نمردن و جاودانه بودن شان در حيات اخروى</w:t>
      </w:r>
    </w:p>
    <w:p>
      <w:pPr>
        <w:pStyle w:val="BookText"/>
      </w:pPr>
      <w:r>
        <w:rPr>
          <w:rFonts w:ascii="Amiri" w:hAnsi="Amiri" w:eastAsia="Amiri" w:cs="Amiri"/>
          <w:lang w:bidi="ar-SA"/>
          <w:color w:val="111111"/>
          <w:sz w:val="28"/>
          <w:szCs w:val="28"/>
          <w:rtl/>
        </w:rPr>
        <w:t xml:space="preserve">أفما نحن بميّتين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- 38 - 50 - 4</w:t>
      </w:r>
    </w:p>
    <w:p>
      <w:pPr>
        <w:pStyle w:val="BookText"/>
      </w:pPr>
      <w:r>
        <w:rPr>
          <w:rFonts w:ascii="IRNazanin" w:hAnsi="IRNazanin" w:eastAsia="IRNazanin" w:cs="IRNazanin"/>
          <w:lang w:bidi="fa-IR"/>
          <w:color w:val="111111"/>
          <w:sz w:val="28"/>
          <w:szCs w:val="28"/>
          <w:rtl/>
        </w:rPr>
        <w:t xml:space="preserve">4 - جاودانگى بهشتيان ، در ناز و نعمت بهشتى</w:t>
      </w:r>
    </w:p>
    <w:p>
      <w:pPr>
        <w:pStyle w:val="BookText"/>
      </w:pPr>
      <w:r>
        <w:rPr>
          <w:rFonts w:ascii="Amiri" w:hAnsi="Amiri" w:eastAsia="Amiri" w:cs="Amiri"/>
          <w:lang w:bidi="ar-SA"/>
          <w:color w:val="111111"/>
          <w:sz w:val="28"/>
          <w:szCs w:val="28"/>
          <w:rtl/>
        </w:rPr>
        <w:t xml:space="preserve">جنّ-ت عدن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2" w:name="pg6556_44751"/>
    <w:bookmarkEnd w:id="3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- 44 - 56 - 2</w:t>
      </w:r>
    </w:p>
    <w:p>
      <w:pPr>
        <w:pStyle w:val="BookText"/>
      </w:pPr>
      <w:r>
        <w:rPr>
          <w:rFonts w:ascii="IRNazanin" w:hAnsi="IRNazanin" w:eastAsia="IRNazanin" w:cs="IRNazanin"/>
          <w:lang w:bidi="fa-IR"/>
          <w:color w:val="111111"/>
          <w:sz w:val="28"/>
          <w:szCs w:val="28"/>
          <w:rtl/>
        </w:rPr>
        <w:t xml:space="preserve">2- بهشتيان ، فارغ از دغدغه مرگ و از دست دادن نعمت ها</w:t>
      </w:r>
    </w:p>
    <w:p>
      <w:pPr>
        <w:pStyle w:val="BookText"/>
      </w:pPr>
      <w:r>
        <w:rPr>
          <w:rFonts w:ascii="Amiri" w:hAnsi="Amiri" w:eastAsia="Amiri" w:cs="Amiri"/>
          <w:lang w:bidi="ar-SA"/>
          <w:color w:val="111111"/>
          <w:sz w:val="28"/>
          <w:szCs w:val="28"/>
          <w:rtl/>
        </w:rPr>
        <w:t xml:space="preserve">لايذوقون فيها الموت</w:t>
      </w:r>
    </w:p>
    <w:p>
      <w:pPr>
        <w:pStyle w:val="Heading3"/>
      </w:pPr>
      <w:bookmarkStart w:id="1211" w:name="_Toc832"/>
      <w:r>
        <w:t>80- جاودانگى سرور بهشتيان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- 50 - 34 - 5</w:t>
      </w:r>
    </w:p>
    <w:p>
      <w:pPr>
        <w:pStyle w:val="BookText"/>
      </w:pPr>
      <w:r>
        <w:rPr>
          <w:rFonts w:ascii="IRNazanin" w:hAnsi="IRNazanin" w:eastAsia="IRNazanin" w:cs="IRNazanin"/>
          <w:lang w:bidi="fa-IR"/>
          <w:color w:val="111111"/>
          <w:sz w:val="28"/>
          <w:szCs w:val="28"/>
          <w:rtl/>
        </w:rPr>
        <w:t xml:space="preserve">5 - روزگار خوش بهشت ، روزگارى جاودان</w:t>
      </w:r>
    </w:p>
    <w:p>
      <w:pPr>
        <w:pStyle w:val="BookText"/>
      </w:pPr>
      <w:r>
        <w:rPr>
          <w:rFonts w:ascii="Amiri" w:hAnsi="Amiri" w:eastAsia="Amiri" w:cs="Amiri"/>
          <w:lang w:bidi="ar-SA"/>
          <w:color w:val="111111"/>
          <w:sz w:val="28"/>
          <w:szCs w:val="28"/>
          <w:rtl/>
        </w:rPr>
        <w:t xml:space="preserve">ادخلوها بسلم ذلك يوم الخلود</w:t>
      </w:r>
    </w:p>
    <w:p>
      <w:pPr>
        <w:pStyle w:val="Heading3"/>
      </w:pPr>
      <w:bookmarkStart w:id="1212" w:name="_Toc833"/>
      <w:r>
        <w:t>81- جايگاه بهشتيان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- 7 - 43 - 7</w:t>
      </w:r>
    </w:p>
    <w:p>
      <w:pPr>
        <w:pStyle w:val="BookText"/>
      </w:pPr>
      <w:r>
        <w:rPr>
          <w:rFonts w:ascii="IRNazanin" w:hAnsi="IRNazanin" w:eastAsia="IRNazanin" w:cs="IRNazanin"/>
          <w:lang w:bidi="fa-IR"/>
          <w:color w:val="111111"/>
          <w:sz w:val="28"/>
          <w:szCs w:val="28"/>
          <w:rtl/>
        </w:rPr>
        <w:t xml:space="preserve">7 - جايگاه رفيع بهشتيان ، مشرف بر نهرهايى جارى</w:t>
      </w:r>
    </w:p>
    <w:p>
      <w:pPr>
        <w:pStyle w:val="BookText"/>
      </w:pPr>
      <w:r>
        <w:rPr>
          <w:rFonts w:ascii="IRNazanin" w:hAnsi="IRNazanin" w:eastAsia="IRNazanin" w:cs="IRNazanin"/>
          <w:lang w:bidi="fa-IR"/>
          <w:color w:val="111111"/>
          <w:sz w:val="28"/>
          <w:szCs w:val="28"/>
          <w:rtl/>
        </w:rPr>
        <w:t xml:space="preserve">تجرى من تحتهم الأنهر</w:t>
      </w:r>
    </w:p>
    <w:p>
      <w:pPr>
        <w:pStyle w:val="Heading3"/>
      </w:pPr>
      <w:bookmarkStart w:id="1213" w:name="_Toc834"/>
      <w:r>
        <w:t>82- جذابيت همسران بهشتى</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- 55 - 56 - 4</w:t>
      </w:r>
    </w:p>
    <w:p>
      <w:pPr>
        <w:pStyle w:val="BookText"/>
      </w:pPr>
      <w:r>
        <w:rPr>
          <w:rFonts w:ascii="Amiri" w:hAnsi="Amiri" w:eastAsia="Amiri" w:cs="Amiri"/>
          <w:lang w:bidi="ar-SA"/>
          <w:color w:val="111111"/>
          <w:sz w:val="28"/>
          <w:szCs w:val="28"/>
          <w:rtl/>
        </w:rPr>
        <w:t xml:space="preserve">4 - بهشتيان و خداترسان ، مجذوب همسران بهشتى خود</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- 37 - 48 - 3،4،5</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3" w:name="pg6556_44752"/>
    <w:bookmarkEnd w:id="313"/>
    <w:p>
      <w:pPr>
        <w:pStyle w:val="BookText"/>
      </w:pPr>
      <w:r>
        <w:rPr>
          <w:rFonts w:ascii="Amiri" w:hAnsi="Amiri" w:eastAsia="Amiri" w:cs="Amiri"/>
          <w:lang w:bidi="ar-SA"/>
          <w:color w:val="111111"/>
          <w:sz w:val="28"/>
          <w:szCs w:val="28"/>
          <w:rtl/>
        </w:rPr>
        <w:t xml:space="preserve">4 - زنان بهشتى ، زنانى بس زيبا و جذاب اند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5 - زنان بهشتى ، برخوردار از چشمانى درشت و جذاب</w:t>
      </w:r>
    </w:p>
    <w:p>
      <w:pPr>
        <w:pStyle w:val="BookText"/>
      </w:pPr>
      <w:r>
        <w:rPr>
          <w:rFonts w:ascii="Amiri" w:hAnsi="Amiri" w:eastAsia="Amiri" w:cs="Amiri"/>
          <w:lang w:bidi="ar-SA"/>
          <w:color w:val="111111"/>
          <w:sz w:val="28"/>
          <w:szCs w:val="28"/>
          <w:rtl/>
        </w:rPr>
        <w:t xml:space="preserve">قصرت الطرف عين</w:t>
      </w:r>
    </w:p>
    <w:p>
      <w:pPr>
        <w:pStyle w:val="BookText"/>
      </w:pPr>
      <w:r>
        <w:rPr>
          <w:rFonts w:ascii="IRNazanin" w:hAnsi="IRNazanin" w:eastAsia="IRNazanin" w:cs="IRNazanin"/>
          <w:lang w:bidi="fa-IR"/>
          <w:color w:val="111111"/>
          <w:sz w:val="28"/>
          <w:szCs w:val="28"/>
          <w:rtl/>
        </w:rPr>
        <w:t xml:space="preserve">«عيناء» (مفرد «عِين») به معناى چشم درشت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- 38 - 52 - 3</w:t>
      </w:r>
    </w:p>
    <w:p>
      <w:pPr>
        <w:pStyle w:val="BookText"/>
      </w:pPr>
      <w:r>
        <w:rPr>
          <w:rFonts w:ascii="IRNazanin" w:hAnsi="IRNazanin" w:eastAsia="IRNazanin" w:cs="IRNazanin"/>
          <w:lang w:bidi="fa-IR"/>
          <w:color w:val="111111"/>
          <w:sz w:val="28"/>
          <w:szCs w:val="28"/>
          <w:rtl/>
        </w:rPr>
        <w:t xml:space="preserve">3 - تقواپيشگان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«طرف» مربوط به غير زنان بهشتى باشد; يعنى، زنان بهشتى چنان جذاب اند كه نظر و چشم ديگران (همسران) را، به خود مشغول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- 44 - 54 - 4</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Heading3"/>
      </w:pPr>
      <w:bookmarkStart w:id="1214" w:name="_Toc835"/>
      <w:r>
        <w:t>83- جنس لباس بهشتيان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- 22 - 23 - 7</w:t>
      </w:r>
    </w:p>
    <w:p>
      <w:pPr>
        <w:pStyle w:val="BookText"/>
      </w:pPr>
      <w:r>
        <w:rPr>
          <w:rFonts w:ascii="IRNazanin" w:hAnsi="IRNazanin" w:eastAsia="IRNazanin" w:cs="IRNazanin"/>
          <w:lang w:bidi="fa-IR"/>
          <w:color w:val="111111"/>
          <w:sz w:val="28"/>
          <w:szCs w:val="28"/>
          <w:rtl/>
        </w:rPr>
        <w:t xml:space="preserve">7 - پرنيان ، جنس لباس مؤمنان در بهشت</w:t>
      </w:r>
    </w:p>
    <w:p>
      <w:pPr>
        <w:pStyle w:val="BookText"/>
      </w:pPr>
      <w:r>
        <w:rPr>
          <w:rFonts w:ascii="Amiri" w:hAnsi="Amiri" w:eastAsia="Amiri" w:cs="Amiri"/>
          <w:lang w:bidi="ar-SA"/>
          <w:color w:val="111111"/>
          <w:sz w:val="28"/>
          <w:szCs w:val="28"/>
          <w:rtl/>
        </w:rPr>
        <w:t xml:space="preserve">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4" w:name="pg6556_44753"/>
    <w:bookmarkEnd w:id="314"/>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215" w:name="_Toc836"/>
      <w:r>
        <w:t>84- جهنميان و بهشتيان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- 7 - 44 - 4</w:t>
      </w:r>
    </w:p>
    <w:p>
      <w:pPr>
        <w:pStyle w:val="BookText"/>
      </w:pPr>
      <w:r>
        <w:rPr>
          <w:rFonts w:ascii="Amiri" w:hAnsi="Amiri" w:eastAsia="Amiri" w:cs="Amiri"/>
          <w:lang w:bidi="ar-SA"/>
          <w:color w:val="111111"/>
          <w:sz w:val="28"/>
          <w:szCs w:val="28"/>
          <w:rtl/>
        </w:rPr>
        <w:t xml:space="preserve">4 - اعتراف دوزخيان در برابر بهشتيان ، به تحقق تهديد هاى الهى درباره ايشان</w:t>
      </w:r>
    </w:p>
    <w:p>
      <w:pPr>
        <w:pStyle w:val="BookText"/>
      </w:pPr>
      <w:r>
        <w:rPr>
          <w:rFonts w:ascii="Amiri" w:hAnsi="Amiri" w:eastAsia="Amiri" w:cs="Amiri"/>
          <w:lang w:bidi="ar-SA"/>
          <w:color w:val="111111"/>
          <w:sz w:val="28"/>
          <w:szCs w:val="28"/>
          <w:rtl/>
        </w:rPr>
        <w:t xml:space="preserve">فهل وجدتم ما وعد ربكم حقاً قالوا 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- 7 - 50 - 1،5</w:t>
      </w:r>
    </w:p>
    <w:p>
      <w:pPr>
        <w:pStyle w:val="BookText"/>
      </w:pPr>
      <w:r>
        <w:rPr>
          <w:rFonts w:ascii="IRNazanin" w:hAnsi="IRNazanin" w:eastAsia="IRNazanin" w:cs="IRNazanin"/>
          <w:lang w:bidi="fa-IR"/>
          <w:color w:val="111111"/>
          <w:sz w:val="28"/>
          <w:szCs w:val="28"/>
          <w:rtl/>
        </w:rPr>
        <w:t xml:space="preserve">1 - دوزخيان با فريادى بلند از بهشتيان تقاضا مى كنند كه از آب هاى بهشت يا ديگر مواهب آن بر ايشان فروريزند .</w:t>
      </w:r>
    </w:p>
    <w:p>
      <w:pPr>
        <w:pStyle w:val="BookText"/>
      </w:pPr>
      <w:r>
        <w:rPr>
          <w:rFonts w:ascii="Amiri" w:hAnsi="Amiri" w:eastAsia="Amiri" w:cs="Amiri"/>
          <w:lang w:bidi="ar-SA"/>
          <w:color w:val="111111"/>
          <w:sz w:val="28"/>
          <w:szCs w:val="28"/>
          <w:rtl/>
        </w:rPr>
        <w:t xml:space="preserve">و نادى اصحب النار . .. أن أفيضوا علينا من الماء او مما زرقكم اللّه</w:t>
      </w:r>
    </w:p>
    <w:p>
      <w:pPr>
        <w:pStyle w:val="BookText"/>
      </w:pPr>
      <w:r>
        <w:rPr>
          <w:rFonts w:ascii="IRNazanin" w:hAnsi="IRNazanin" w:eastAsia="IRNazanin" w:cs="IRNazanin"/>
          <w:lang w:bidi="fa-IR"/>
          <w:color w:val="111111"/>
          <w:sz w:val="28"/>
          <w:szCs w:val="28"/>
          <w:rtl/>
        </w:rPr>
        <w:t xml:space="preserve">5 - دوزخيان با خوددارى بهشتيان از پذيرش درخواستشان ، از دستيابى به آب و ديگر مواهب بهشت ناكام خواهند شد .</w:t>
      </w:r>
    </w:p>
    <w:p>
      <w:pPr>
        <w:pStyle w:val="BookText"/>
      </w:pPr>
      <w:r>
        <w:rPr>
          <w:rFonts w:ascii="Amiri" w:hAnsi="Amiri" w:eastAsia="Amiri" w:cs="Amiri"/>
          <w:lang w:bidi="ar-SA"/>
          <w:color w:val="111111"/>
          <w:sz w:val="28"/>
          <w:szCs w:val="28"/>
          <w:rtl/>
        </w:rPr>
        <w:t xml:space="preserve">أن أفيضوا علينا . .. قالوا إن اللّه حرمهما على الكفرين</w:t>
      </w:r>
    </w:p>
    <w:p>
      <w:pPr>
        <w:pStyle w:val="Heading3"/>
      </w:pPr>
      <w:bookmarkStart w:id="1216" w:name="_Toc837"/>
      <w:r>
        <w:t>85- حالات بهشتيان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- 38 - 67 - 2</w:t>
      </w:r>
    </w:p>
    <w:p>
      <w:pPr>
        <w:pStyle w:val="BookText"/>
      </w:pPr>
      <w:r>
        <w:rPr>
          <w:rFonts w:ascii="IRNazanin" w:hAnsi="IRNazanin" w:eastAsia="IRNazanin" w:cs="IRNazanin"/>
          <w:lang w:bidi="fa-IR"/>
          <w:color w:val="111111"/>
          <w:sz w:val="28"/>
          <w:szCs w:val="28"/>
          <w:rtl/>
        </w:rPr>
        <w:t xml:space="preserve">2 - قيامت و احوال خوبان و بدان و بهشتيان و دوزخيان ، خبرى پرفايده و بزرگ</w:t>
      </w:r>
    </w:p>
    <w:p>
      <w:pPr>
        <w:pStyle w:val="BookText"/>
      </w:pPr>
      <w:r>
        <w:rPr>
          <w:rFonts w:ascii="Amiri" w:hAnsi="Amiri" w:eastAsia="Amiri" w:cs="Amiri"/>
          <w:lang w:bidi="ar-SA"/>
          <w:color w:val="111111"/>
          <w:sz w:val="28"/>
          <w:szCs w:val="28"/>
          <w:rtl/>
        </w:rPr>
        <w:t xml:space="preserve">قل هو نبؤا عظيم</w:t>
      </w:r>
    </w:p>
    <w:p>
      <w:pPr>
        <w:pStyle w:val="Heading3"/>
      </w:pPr>
      <w:bookmarkStart w:id="1217" w:name="_Toc838"/>
      <w:r>
        <w:t>86- حجاب بهشتيان و جهنميان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- 7 - 46 - 1،2</w:t>
      </w:r>
    </w:p>
    <w:p>
      <w:pPr>
        <w:pStyle w:val="BookText"/>
      </w:pPr>
      <w:r>
        <w:rPr>
          <w:rFonts w:ascii="Amiri" w:hAnsi="Amiri" w:eastAsia="Amiri" w:cs="Amiri"/>
          <w:lang w:bidi="ar-SA"/>
          <w:color w:val="111111"/>
          <w:sz w:val="28"/>
          <w:szCs w:val="28"/>
          <w:rtl/>
        </w:rPr>
        <w:t xml:space="preserve">1 - وجود حجاب و فاصله ميان بهشتيان و دوزخيان</w:t>
      </w:r>
    </w:p>
    <w:p>
      <w:pPr>
        <w:pStyle w:val="BookText"/>
      </w:pPr>
      <w:r>
        <w:rPr>
          <w:rFonts w:ascii="Amiri" w:hAnsi="Amiri" w:eastAsia="Amiri" w:cs="Amiri"/>
          <w:lang w:bidi="ar-SA"/>
          <w:color w:val="111111"/>
          <w:sz w:val="28"/>
          <w:szCs w:val="28"/>
          <w:rtl/>
        </w:rPr>
        <w:t xml:space="preserve">و بينهما حجاب</w:t>
      </w:r>
    </w:p>
    <w:p>
      <w:pPr>
        <w:pStyle w:val="BookText"/>
      </w:pPr>
      <w:r>
        <w:rPr>
          <w:rFonts w:ascii="Amiri" w:hAnsi="Amiri" w:eastAsia="Amiri" w:cs="Amiri"/>
          <w:lang w:bidi="ar-SA"/>
          <w:color w:val="111111"/>
          <w:sz w:val="28"/>
          <w:szCs w:val="28"/>
          <w:rtl/>
        </w:rPr>
        <w:t xml:space="preserve">2 - مردانى بلند مرتبه ( أصحاب اعراف ) ، بر بلنداى حجاب حايل بين دوزخيان و بهشتيان حضور خواهند داشت .</w:t>
      </w:r>
    </w:p>
    <w:p>
      <w:pPr>
        <w:pStyle w:val="BookText"/>
      </w:pPr>
      <w:r>
        <w:rPr>
          <w:rFonts w:ascii="Amiri" w:hAnsi="Amiri" w:eastAsia="Amiri" w:cs="Amiri"/>
          <w:lang w:bidi="ar-SA"/>
          <w:color w:val="111111"/>
          <w:sz w:val="28"/>
          <w:szCs w:val="28"/>
          <w:rtl/>
        </w:rPr>
        <w:t xml:space="preserve">و بينهما حجاب و على الاعراف رجال</w:t>
      </w:r>
    </w:p>
    <w:p>
      <w:pPr>
        <w:pStyle w:val="BookText"/>
      </w:pPr>
      <w:r>
        <w:rPr>
          <w:rFonts w:ascii="IRNazanin" w:hAnsi="IRNazanin" w:eastAsia="IRNazanin" w:cs="IRNazanin"/>
          <w:lang w:bidi="fa-IR"/>
          <w:color w:val="111111"/>
          <w:sz w:val="28"/>
          <w:szCs w:val="28"/>
          <w:rtl/>
        </w:rPr>
        <w:t xml:space="preserve">«عرف» به قسمتهاى بالا و رويين هر چيز بلند و مرتفع گفته مى شود و جمع آن «اعراف» است. (لسان العرب). ال در «الاعراف» جانشين مضاف إليه است، يعنى: و على اعراف الحجاب رجال.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5" w:name="pg6556_44754"/>
    <w:bookmarkEnd w:id="315"/>
    <w:p>
      <w:pPr>
        <w:pStyle w:val="BookText"/>
      </w:pPr>
      <w:r>
        <w:rPr>
          <w:rFonts w:ascii="Amiri" w:hAnsi="Amiri" w:eastAsia="Amiri" w:cs="Amiri"/>
          <w:lang w:bidi="ar-SA"/>
          <w:color w:val="111111"/>
          <w:sz w:val="28"/>
          <w:szCs w:val="28"/>
          <w:rtl/>
        </w:rPr>
        <w:t xml:space="preserve">حمد بهشتيان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- 10 - 10 - 15</w:t>
      </w:r>
    </w:p>
    <w:p>
      <w:pPr>
        <w:pStyle w:val="BookText"/>
      </w:pPr>
      <w:r>
        <w:rPr>
          <w:rFonts w:ascii="Amiri" w:hAnsi="Amiri" w:eastAsia="Amiri" w:cs="Amiri"/>
          <w:lang w:bidi="ar-SA"/>
          <w:color w:val="111111"/>
          <w:sz w:val="28"/>
          <w:szCs w:val="28"/>
          <w:rtl/>
        </w:rPr>
        <w:t xml:space="preserve">15 - از امير المؤمنين ( ع ) روايت شده است : « ان اطيب شىء فى الجنة و ألذّه حب اللّه و الحب فى اللّه و الحمد للّه قال اللّه عزوجل : « و آخر دعواهم ان الحمدللّه رب العالمين » . . . ;</w:t>
      </w:r>
    </w:p>
    <w:p>
      <w:pPr>
        <w:pStyle w:val="BookText"/>
      </w:pPr>
      <w:r>
        <w:rPr>
          <w:rFonts w:ascii="IRNazanin" w:hAnsi="IRNazanin" w:eastAsia="IRNazanin" w:cs="IRNazanin"/>
          <w:lang w:bidi="fa-IR"/>
          <w:color w:val="111111"/>
          <w:sz w:val="28"/>
          <w:szCs w:val="28"/>
          <w:rtl/>
        </w:rPr>
        <w:t xml:space="preserve">دلپذيرترين و لذت بخش ترين چيز در بهشت، دوستى خدا و دوستى در راه خدا و «حمد» براى خداست. خداى عزوجل فرمود: آخرين دعا [و گفتار ]مؤمنان در بهشت «الحمدللّه رب العالمين» است» ... .</w:t>
      </w:r>
    </w:p>
    <w:p>
      <w:pPr>
        <w:pStyle w:val="Heading3"/>
      </w:pPr>
      <w:bookmarkStart w:id="1218" w:name="_Toc839"/>
      <w:r>
        <w:t>87- خاطره گويى بهشتيان</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- 37 - 51 - 2،3</w:t>
      </w:r>
    </w:p>
    <w:p>
      <w:pPr>
        <w:pStyle w:val="BookText"/>
      </w:pPr>
      <w:r>
        <w:rPr>
          <w:rFonts w:ascii="IRNazanin" w:hAnsi="IRNazanin" w:eastAsia="IRNazanin" w:cs="IRNazanin"/>
          <w:lang w:bidi="fa-IR"/>
          <w:color w:val="111111"/>
          <w:sz w:val="28"/>
          <w:szCs w:val="28"/>
          <w:rtl/>
        </w:rPr>
        <w:t xml:space="preserve">2 - بهشتيان با يادآورى خاطرات دنيايى خويش ، در بزم بهشتى به گفتوگو خواهند پرداخت .</w:t>
      </w:r>
    </w:p>
    <w:p>
      <w:pPr>
        <w:pStyle w:val="BookText"/>
      </w:pPr>
      <w:r>
        <w:rPr>
          <w:rFonts w:ascii="Amiri" w:hAnsi="Amiri" w:eastAsia="Amiri" w:cs="Amiri"/>
          <w:lang w:bidi="ar-SA"/>
          <w:color w:val="111111"/>
          <w:sz w:val="28"/>
          <w:szCs w:val="28"/>
          <w:rtl/>
        </w:rPr>
        <w:t xml:space="preserve">قال قائل منهم إنّى كان لى قرين</w:t>
      </w:r>
    </w:p>
    <w:p>
      <w:pPr>
        <w:pStyle w:val="BookText"/>
      </w:pPr>
      <w:r>
        <w:rPr>
          <w:rFonts w:ascii="Amiri" w:hAnsi="Amiri" w:eastAsia="Amiri" w:cs="Amiri"/>
          <w:lang w:bidi="ar-SA"/>
          <w:color w:val="111111"/>
          <w:sz w:val="28"/>
          <w:szCs w:val="28"/>
          <w:rtl/>
        </w:rPr>
        <w:t xml:space="preserve">3 - لذت بخش بودن ياد خاطرات دنيوى ، در بزم بهشتى براى بهشتيان</w:t>
      </w:r>
    </w:p>
    <w:p>
      <w:pPr>
        <w:pStyle w:val="BookText"/>
      </w:pPr>
      <w:r>
        <w:rPr>
          <w:rFonts w:ascii="Amiri" w:hAnsi="Amiri" w:eastAsia="Amiri" w:cs="Amiri"/>
          <w:lang w:bidi="ar-SA"/>
          <w:color w:val="111111"/>
          <w:sz w:val="28"/>
          <w:szCs w:val="28"/>
          <w:rtl/>
        </w:rPr>
        <w:t xml:space="preserve">فى جنّ-ت النعيم . على سرر متقبلين... و عندهم قصرت الطرف... قال قائل منهم إنّى</w:t>
      </w:r>
    </w:p>
    <w:p>
      <w:pPr>
        <w:pStyle w:val="BookText"/>
      </w:pPr>
      <w:r>
        <w:rPr>
          <w:rFonts w:ascii="IRNazanin" w:hAnsi="IRNazanin" w:eastAsia="IRNazanin" w:cs="IRNazanin"/>
          <w:lang w:bidi="fa-IR"/>
          <w:color w:val="111111"/>
          <w:sz w:val="28"/>
          <w:szCs w:val="28"/>
          <w:rtl/>
        </w:rPr>
        <w:t xml:space="preserve">يادكرد خاطرات خود در دنيا، در آن بزم باشكوه و پر از ناز و نعمت، گوياى اين حقيقت است كه ياد چنين خاطراتى، خود لذت بخش و طراوت آفرين است.</w:t>
      </w:r>
    </w:p>
    <w:p>
      <w:pPr>
        <w:pStyle w:val="Heading3"/>
      </w:pPr>
      <w:bookmarkStart w:id="1219" w:name="_Toc840"/>
      <w:r>
        <w:t>88- خداجويى بهشتيان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- 50 - 33 - 6</w:t>
      </w:r>
    </w:p>
    <w:p>
      <w:pPr>
        <w:pStyle w:val="BookText"/>
      </w:pPr>
      <w:r>
        <w:rPr>
          <w:rFonts w:ascii="IRNazanin" w:hAnsi="IRNazanin" w:eastAsia="IRNazanin" w:cs="IRNazanin"/>
          <w:lang w:bidi="fa-IR"/>
          <w:color w:val="111111"/>
          <w:sz w:val="28"/>
          <w:szCs w:val="28"/>
          <w:rtl/>
        </w:rPr>
        <w:t xml:space="preserve">6 - تقواپيشگان و ره جويان به بهشت ، داراى قلبى خداجو و تائب</w:t>
      </w:r>
    </w:p>
    <w:p>
      <w:pPr>
        <w:pStyle w:val="BookText"/>
      </w:pPr>
      <w:r>
        <w:rPr>
          <w:rFonts w:ascii="Amiri" w:hAnsi="Amiri" w:eastAsia="Amiri" w:cs="Amiri"/>
          <w:lang w:bidi="ar-SA"/>
          <w:color w:val="111111"/>
          <w:sz w:val="28"/>
          <w:szCs w:val="28"/>
          <w:rtl/>
        </w:rPr>
        <w:t xml:space="preserve">و أُزلفت الجنّة للمتّقين . .. و جاء بقلب منيب</w:t>
      </w:r>
    </w:p>
    <w:p>
      <w:pPr>
        <w:pStyle w:val="Heading3"/>
      </w:pPr>
      <w:bookmarkStart w:id="1220" w:name="_Toc841"/>
      <w:r>
        <w:t>89- خواسته هاى بهشتيان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- 10 - 10 - 14</w:t>
      </w:r>
    </w:p>
    <w:p>
      <w:pPr>
        <w:pStyle w:val="BookText"/>
      </w:pPr>
      <w:r>
        <w:rPr>
          <w:rFonts w:ascii="Amiri" w:hAnsi="Amiri" w:eastAsia="Amiri" w:cs="Amiri"/>
          <w:lang w:bidi="ar-SA"/>
          <w:color w:val="111111"/>
          <w:sz w:val="28"/>
          <w:szCs w:val="28"/>
          <w:rtl/>
        </w:rPr>
        <w:t xml:space="preserve">14 - از امام باقر ( ع ) روايت شده است : « . . . و إذا اراد المؤمن شيئاً او اشتهى انما دعواه فى ها إذا أراد ، أن يقول : « سبحانك اللّهم » فاذا قال ها تبادرت إليه الخدم بما اشتهى من غير ان يكون طلبه منهم أو أمر به و ذلك قول اللّه عز و جل : « دعواهم فى ها سبحانك اللّهم و تحيتهم فى ها سلام » يعنى الخدام قال : « و آخر دعواهم أن الحمد للّه رب العالمين » يعنى بذالك عند ما يقضون من لذاتهم من الجماع و الطعام و الشراب يحمدون اللّه عز و جل عند فراغتهم . . . ;</w:t>
      </w:r>
    </w:p>
    <w:p>
      <w:pPr>
        <w:pStyle w:val="BookText"/>
      </w:pPr>
      <w:r>
        <w:rPr>
          <w:rFonts w:ascii="IRNazanin" w:hAnsi="IRNazanin" w:eastAsia="IRNazanin" w:cs="IRNazanin"/>
          <w:lang w:bidi="fa-IR"/>
          <w:color w:val="111111"/>
          <w:sz w:val="28"/>
          <w:szCs w:val="28"/>
          <w:rtl/>
        </w:rPr>
        <w:t xml:space="preserve">. .. هر گاه مؤمن [در بهشت] چيزى را اراده كرد يا بدان ميل پيدا كرد، دعا [و گفتار] او در آن جا اين است كه مى گويد: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6" w:name="pg6556_44755"/>
    <w:bookmarkEnd w:id="316"/>
    <w:p>
      <w:pPr>
        <w:pStyle w:val="BookText"/>
      </w:pPr>
      <w:r>
        <w:rPr>
          <w:rFonts w:ascii="IRNazanin" w:hAnsi="IRNazanin" w:eastAsia="IRNazanin" w:cs="IRNazanin"/>
          <w:lang w:bidi="fa-IR"/>
          <w:color w:val="111111"/>
          <w:sz w:val="28"/>
          <w:szCs w:val="28"/>
          <w:rtl/>
        </w:rPr>
        <w:t xml:space="preserve">«سبحانك اللّهم». پس وقتى اين ذكر را گفت، خادمان آنچه را او خواسته برايش حاضر مى كنند بدون اينكه آن را طلبيده يا دستور داده باشد و اين است معناى قول خدا «دعواهم فيها سبحانك اللهم». [و اينكه خدا مى فرمايد] «تحيتهم فيها سلام»; يعنى، تحيت مؤمنان در بهشت، سلام خادمان بهشتى است. امام فرمود: «و آخر دعواهم أن الحمد لله رب العالمين»; يعنى، مؤمنان هنگامى كه از لذت آميزش و خوردنيها و آشاميدنيها، بهره مند شدند، با گفتن «الحمدللّه رب العالمين» خداى عزوجل را حمد مى گويند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- 21 - 102 - 3</w:t>
      </w:r>
    </w:p>
    <w:p>
      <w:pPr>
        <w:pStyle w:val="BookText"/>
      </w:pPr>
      <w:r>
        <w:rPr>
          <w:rFonts w:ascii="Amiri" w:hAnsi="Amiri" w:eastAsia="Amiri" w:cs="Amiri"/>
          <w:lang w:bidi="ar-SA"/>
          <w:color w:val="111111"/>
          <w:sz w:val="28"/>
          <w:szCs w:val="28"/>
          <w:rtl/>
        </w:rPr>
        <w:t xml:space="preserve">3- بهشتيان ، غرق و جاودان در نعمت هاى دل خواه خويش خواهند بود .</w:t>
      </w:r>
    </w:p>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- 69 - 19 - 4</w:t>
      </w:r>
    </w:p>
    <w:p>
      <w:pPr>
        <w:pStyle w:val="BookText"/>
      </w:pPr>
      <w:r>
        <w:rPr>
          <w:rFonts w:ascii="Amiri" w:hAnsi="Amiri" w:eastAsia="Amiri" w:cs="Amiri"/>
          <w:lang w:bidi="ar-SA"/>
          <w:color w:val="111111"/>
          <w:sz w:val="28"/>
          <w:szCs w:val="28"/>
          <w:rtl/>
        </w:rPr>
        <w:t xml:space="preserve">4 - مؤمنان بهشتى ، خواستار مشاهده و قرائت شدن نامه اعمالشان در عرصه قيامت</w:t>
      </w:r>
    </w:p>
    <w:p>
      <w:pPr>
        <w:pStyle w:val="BookText"/>
      </w:pPr>
      <w:r>
        <w:rPr>
          <w:rFonts w:ascii="Amiri" w:hAnsi="Amiri" w:eastAsia="Amiri" w:cs="Amiri"/>
          <w:lang w:bidi="ar-SA"/>
          <w:color w:val="111111"/>
          <w:sz w:val="28"/>
          <w:szCs w:val="28"/>
          <w:rtl/>
        </w:rPr>
        <w:t xml:space="preserve">فيقول هآؤُم اقرءوا كتبيه</w:t>
      </w:r>
    </w:p>
    <w:p>
      <w:pPr>
        <w:pStyle w:val="BookText"/>
      </w:pPr>
      <w:r>
        <w:rPr>
          <w:rFonts w:ascii="IRNazanin" w:hAnsi="IRNazanin" w:eastAsia="IRNazanin" w:cs="IRNazanin"/>
          <w:lang w:bidi="fa-IR"/>
          <w:color w:val="111111"/>
          <w:sz w:val="28"/>
          <w:szCs w:val="28"/>
          <w:rtl/>
        </w:rPr>
        <w:t xml:space="preserve">«هآؤُم» اسم فعل امر و به معناى «خذوا» (بياييد بگيريد)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- 76 - 16 - 5</w:t>
      </w:r>
    </w:p>
    <w:p>
      <w:pPr>
        <w:pStyle w:val="BookText"/>
      </w:pPr>
      <w:r>
        <w:rPr>
          <w:rFonts w:ascii="IRNazanin" w:hAnsi="IRNazanin" w:eastAsia="IRNazanin" w:cs="IRNazanin"/>
          <w:lang w:bidi="fa-IR"/>
          <w:color w:val="111111"/>
          <w:sz w:val="28"/>
          <w:szCs w:val="28"/>
          <w:rtl/>
        </w:rPr>
        <w:t xml:space="preserve">5 - اندازه گيرى و هندسه ظرف ها و جام هاى بهشتى و مقدار محتواى آنها ، به سفارش و خواسته خود بهشتيان است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Amiri" w:hAnsi="Amiri" w:eastAsia="Amiri" w:cs="Amiri"/>
          <w:lang w:bidi="ar-SA"/>
          <w:color w:val="111111"/>
          <w:sz w:val="28"/>
          <w:szCs w:val="28"/>
          <w:rtl/>
        </w:rPr>
        <w:t xml:space="preserve">برداشت ياد شده، مبتنى بر اين نكته است كه فاعل «قدّروا» خود ابرار باشد.</w:t>
      </w:r>
    </w:p>
    <w:p>
      <w:pPr>
        <w:pStyle w:val="Heading3"/>
      </w:pPr>
      <w:bookmarkStart w:id="1221" w:name="_Toc842"/>
      <w:r>
        <w:t>90- درخواست از بهشتيان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- 40 - 32 - 7</w:t>
      </w:r>
    </w:p>
    <w:p>
      <w:pPr>
        <w:pStyle w:val="BookText"/>
      </w:pPr>
      <w:r>
        <w:rPr>
          <w:rFonts w:ascii="Amiri" w:hAnsi="Amiri" w:eastAsia="Amiri" w:cs="Amiri"/>
          <w:lang w:bidi="ar-SA"/>
          <w:color w:val="111111"/>
          <w:sz w:val="28"/>
          <w:szCs w:val="28"/>
          <w:rtl/>
        </w:rPr>
        <w:t xml:space="preserve">7 - « عن أبى عبداللّه ( ع ) قال : . . . « يوم التناد » يوم ينادى أهل النار أهل الجنّة أن أفيضوا علينا من الماء أو ممّا رزقكم اللّه . . . ;</w:t>
      </w:r>
    </w:p>
    <w:p>
      <w:pPr>
        <w:pStyle w:val="BookText"/>
      </w:pPr>
      <w:r>
        <w:rPr>
          <w:rFonts w:ascii="IRNazanin" w:hAnsi="IRNazanin" w:eastAsia="IRNazanin" w:cs="IRNazanin"/>
          <w:lang w:bidi="fa-IR"/>
          <w:color w:val="111111"/>
          <w:sz w:val="28"/>
          <w:szCs w:val="28"/>
          <w:rtl/>
        </w:rPr>
        <w:t xml:space="preserve">از امام صادق(ع) روايت شده فرمود: «يوم التناد» روزى است كه دوزخيان بهشتيان را صدامى زنند كه از فيض آب ها يا آنچه را خدا به شما عطافرموده ما را مستفيض كنيد. ..».</w:t>
      </w:r>
    </w:p>
    <w:p>
      <w:pPr>
        <w:pStyle w:val="Heading3"/>
      </w:pPr>
      <w:bookmarkStart w:id="1222" w:name="_Toc843"/>
      <w:r>
        <w:t>91- دستبندهاى طلايى بهشتيان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- 18 - 31 - 3</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17" w:name="pg6556_44756"/>
    <w:bookmarkEnd w:id="317"/>
    <w:p>
      <w:pPr>
        <w:pStyle w:val="BookText"/>
      </w:pPr>
      <w:r>
        <w:rPr>
          <w:rFonts w:ascii="Amiri" w:hAnsi="Amiri" w:eastAsia="Amiri" w:cs="Amiri"/>
          <w:lang w:bidi="ar-SA"/>
          <w:color w:val="111111"/>
          <w:sz w:val="28"/>
          <w:szCs w:val="28"/>
          <w:rtl/>
        </w:rPr>
        <w:t xml:space="preserve">3- دست بند هاى زرين طلا ، از جمله زينت هاى بهشتيان در بهشت است .</w:t>
      </w:r>
    </w:p>
    <w:p>
      <w:pPr>
        <w:pStyle w:val="BookText"/>
      </w:pPr>
      <w:r>
        <w:rPr>
          <w:rFonts w:ascii="Amiri" w:hAnsi="Amiri" w:eastAsia="Amiri" w:cs="Amiri"/>
          <w:lang w:bidi="ar-SA"/>
          <w:color w:val="111111"/>
          <w:sz w:val="28"/>
          <w:szCs w:val="28"/>
          <w:rtl/>
        </w:rPr>
        <w:t xml:space="preserve">يحلّون فيها من أساور من ذهب</w:t>
      </w:r>
    </w:p>
    <w:p>
      <w:pPr>
        <w:pStyle w:val="BookText"/>
      </w:pPr>
      <w:r>
        <w:rPr>
          <w:rFonts w:ascii="Amiri" w:hAnsi="Amiri" w:eastAsia="Amiri" w:cs="Amiri"/>
          <w:lang w:bidi="ar-SA"/>
          <w:color w:val="111111"/>
          <w:sz w:val="28"/>
          <w:szCs w:val="28"/>
          <w:rtl/>
        </w:rPr>
        <w:t xml:space="preserve">«سوار» به معناى «دست بند» است. جمع آن «اسورة» و جمع الجمع آن «أساورة»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- 22 - 23 - 6</w:t>
      </w:r>
    </w:p>
    <w:p>
      <w:pPr>
        <w:pStyle w:val="BookText"/>
      </w:pPr>
      <w:r>
        <w:rPr>
          <w:rFonts w:ascii="Amiri" w:hAnsi="Amiri" w:eastAsia="Amiri" w:cs="Amiri"/>
          <w:lang w:bidi="ar-SA"/>
          <w:color w:val="111111"/>
          <w:sz w:val="28"/>
          <w:szCs w:val="28"/>
          <w:rtl/>
        </w:rPr>
        <w:t xml:space="preserve">6 - مؤمنان در بهشت ، با دستبندهايى از طلا و مرواريد آراسته مى شوند .</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Amiri" w:hAnsi="Amiri" w:eastAsia="Amiri" w:cs="Amiri"/>
          <w:lang w:bidi="ar-SA"/>
          <w:color w:val="111111"/>
          <w:sz w:val="28"/>
          <w:szCs w:val="28"/>
          <w:rtl/>
        </w:rPr>
        <w:t xml:space="preserve">«لؤلؤ» به معناى مرواريد و «أساور» (جمع «أسورة») معرّب دستواره و معادل دستبند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- 35 - 33 - 4</w:t>
      </w:r>
    </w:p>
    <w:p>
      <w:pPr>
        <w:pStyle w:val="BookText"/>
      </w:pPr>
      <w:r>
        <w:rPr>
          <w:rFonts w:ascii="Amiri" w:hAnsi="Amiri" w:eastAsia="Amiri" w:cs="Amiri"/>
          <w:lang w:bidi="ar-SA"/>
          <w:color w:val="111111"/>
          <w:sz w:val="28"/>
          <w:szCs w:val="28"/>
          <w:rtl/>
        </w:rPr>
        <w:t xml:space="preserve">4 - بهشتيان ، با دستبند هاى طلا ، مرواريد ، آراسته خواهند شد .</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Heading3"/>
      </w:pPr>
      <w:bookmarkStart w:id="1223" w:name="_Toc844"/>
      <w:r>
        <w:t>92- دستبندهاى مرواريدنشان بهشتيان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- 22 - 23 - 6</w:t>
      </w:r>
    </w:p>
    <w:p>
      <w:pPr>
        <w:pStyle w:val="BookText"/>
      </w:pPr>
      <w:r>
        <w:rPr>
          <w:rFonts w:ascii="Amiri" w:hAnsi="Amiri" w:eastAsia="Amiri" w:cs="Amiri"/>
          <w:lang w:bidi="ar-SA"/>
          <w:color w:val="111111"/>
          <w:sz w:val="28"/>
          <w:szCs w:val="28"/>
          <w:rtl/>
        </w:rPr>
        <w:t xml:space="preserve">6 - مؤمنان در بهشت ، با دستبندهايى از طلا و مرواريد آراسته مى شوند .</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Amiri" w:hAnsi="Amiri" w:eastAsia="Amiri" w:cs="Amiri"/>
          <w:lang w:bidi="ar-SA"/>
          <w:color w:val="111111"/>
          <w:sz w:val="28"/>
          <w:szCs w:val="28"/>
          <w:rtl/>
        </w:rPr>
        <w:t xml:space="preserve">«لؤلؤ» به معناى مرواريد و «أساور» (جمع «أسورة») معرّب دستواره و معادل دستبند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- 35 - 33 - 4</w:t>
      </w:r>
    </w:p>
    <w:p>
      <w:pPr>
        <w:pStyle w:val="BookText"/>
      </w:pPr>
      <w:r>
        <w:rPr>
          <w:rFonts w:ascii="Amiri" w:hAnsi="Amiri" w:eastAsia="Amiri" w:cs="Amiri"/>
          <w:lang w:bidi="ar-SA"/>
          <w:color w:val="111111"/>
          <w:sz w:val="28"/>
          <w:szCs w:val="28"/>
          <w:rtl/>
        </w:rPr>
        <w:t xml:space="preserve">4 - بهشتيان ، با دستبند هاى طلا ، مرواريد ، آراسته خواهند شد .</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Heading3"/>
      </w:pPr>
      <w:bookmarkStart w:id="1224" w:name="_Toc845"/>
      <w:r>
        <w:t>93- دستبندهاى نقره اى بهشتيان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- 76 - 21 - 5</w:t>
      </w:r>
    </w:p>
    <w:p>
      <w:pPr>
        <w:pStyle w:val="BookText"/>
      </w:pPr>
      <w:r>
        <w:rPr>
          <w:rFonts w:ascii="Amiri" w:hAnsi="Amiri" w:eastAsia="Amiri" w:cs="Amiri"/>
          <w:lang w:bidi="ar-SA"/>
          <w:color w:val="111111"/>
          <w:sz w:val="28"/>
          <w:szCs w:val="28"/>
          <w:rtl/>
        </w:rPr>
        <w:t xml:space="preserve">5 - دستواره هاى سيمين ، از زينت هاى بهشتيان</w:t>
      </w:r>
    </w:p>
    <w:p>
      <w:pPr>
        <w:pStyle w:val="BookText"/>
      </w:pPr>
      <w:r>
        <w:rPr>
          <w:rFonts w:ascii="Amiri" w:hAnsi="Amiri" w:eastAsia="Amiri" w:cs="Amiri"/>
          <w:lang w:bidi="ar-SA"/>
          <w:color w:val="111111"/>
          <w:sz w:val="28"/>
          <w:szCs w:val="28"/>
          <w:rtl/>
        </w:rPr>
        <w:t xml:space="preserve">و حلّوا أساور من فضّة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8" w:name="pg6556_44757"/>
    <w:bookmarkEnd w:id="318"/>
    <w:p>
      <w:pPr>
        <w:pStyle w:val="Heading3"/>
      </w:pPr>
      <w:bookmarkStart w:id="1225" w:name="_Toc846"/>
      <w:r>
        <w:t>94- دعاى بهشتيان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- 7 - 47 - 5،6</w:t>
      </w:r>
    </w:p>
    <w:p>
      <w:pPr>
        <w:pStyle w:val="BookText"/>
      </w:pPr>
      <w:r>
        <w:rPr>
          <w:rFonts w:ascii="IRNazanin" w:hAnsi="IRNazanin" w:eastAsia="IRNazanin" w:cs="IRNazanin"/>
          <w:lang w:bidi="fa-IR"/>
          <w:color w:val="111111"/>
          <w:sz w:val="28"/>
          <w:szCs w:val="28"/>
          <w:rtl/>
        </w:rPr>
        <w:t xml:space="preserve">5 - راهيان بهشت پس از مشاهده وضعيت نابهنجار دوزخيان و منظره هولناك دوزخ ، به دعا خواهند پرداخت</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6 - قرار نگرفتن در كنار دوزخيان ستمگر ، دعاى رهروان بهشت به درگاه خداوند</w:t>
      </w:r>
    </w:p>
    <w:p>
      <w:pPr>
        <w:pStyle w:val="BookText"/>
      </w:pPr>
      <w:r>
        <w:rPr>
          <w:rFonts w:ascii="Amiri" w:hAnsi="Amiri" w:eastAsia="Amiri" w:cs="Amiri"/>
          <w:lang w:bidi="ar-SA"/>
          <w:color w:val="111111"/>
          <w:sz w:val="28"/>
          <w:szCs w:val="28"/>
          <w:rtl/>
        </w:rPr>
        <w:t xml:space="preserve">و إذا صرفت . .. قالوا ربنا لاتجعلنا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- 10 - 10 - 1،3،8،14</w:t>
      </w:r>
    </w:p>
    <w:p>
      <w:pPr>
        <w:pStyle w:val="BookText"/>
      </w:pPr>
      <w:r>
        <w:rPr>
          <w:rFonts w:ascii="Amiri" w:hAnsi="Amiri" w:eastAsia="Amiri" w:cs="Amiri"/>
          <w:lang w:bidi="ar-SA"/>
          <w:color w:val="111111"/>
          <w:sz w:val="28"/>
          <w:szCs w:val="28"/>
          <w:rtl/>
        </w:rPr>
        <w:t xml:space="preserve">1 - نيايش مؤمنان با خدا در بهشت</w:t>
      </w:r>
    </w:p>
    <w:p>
      <w:pPr>
        <w:pStyle w:val="BookText"/>
      </w:pPr>
      <w:r>
        <w:rPr>
          <w:rFonts w:ascii="Amiri" w:hAnsi="Amiri" w:eastAsia="Amiri" w:cs="Amiri"/>
          <w:lang w:bidi="ar-SA"/>
          <w:color w:val="111111"/>
          <w:sz w:val="28"/>
          <w:szCs w:val="28"/>
          <w:rtl/>
        </w:rPr>
        <w:t xml:space="preserve">فى جنت النعيم. دعويهم فيها سبحنك اللّهم</w:t>
      </w:r>
    </w:p>
    <w:p>
      <w:pPr>
        <w:pStyle w:val="BookText"/>
      </w:pPr>
      <w:r>
        <w:rPr>
          <w:rFonts w:ascii="Amiri" w:hAnsi="Amiri" w:eastAsia="Amiri" w:cs="Amiri"/>
          <w:lang w:bidi="ar-SA"/>
          <w:color w:val="111111"/>
          <w:sz w:val="28"/>
          <w:szCs w:val="28"/>
          <w:rtl/>
        </w:rPr>
        <w:t xml:space="preserve">3 - ذكر « سبحانك اللّهم » سر فصل نيايش مؤمنان با خدا در بهشت</w:t>
      </w:r>
    </w:p>
    <w:p>
      <w:pPr>
        <w:pStyle w:val="BookText"/>
      </w:pPr>
      <w:r>
        <w:rPr>
          <w:rFonts w:ascii="Amiri" w:hAnsi="Amiri" w:eastAsia="Amiri" w:cs="Amiri"/>
          <w:lang w:bidi="ar-SA"/>
          <w:color w:val="111111"/>
          <w:sz w:val="28"/>
          <w:szCs w:val="28"/>
          <w:rtl/>
        </w:rPr>
        <w:t xml:space="preserve">جنت النعيم. دعويهم فيها سبحنك اللّهم</w:t>
      </w:r>
    </w:p>
    <w:p>
      <w:pPr>
        <w:pStyle w:val="BookText"/>
      </w:pPr>
      <w:r>
        <w:rPr>
          <w:rFonts w:ascii="IRNazanin" w:hAnsi="IRNazanin" w:eastAsia="IRNazanin" w:cs="IRNazanin"/>
          <w:lang w:bidi="fa-IR"/>
          <w:color w:val="111111"/>
          <w:sz w:val="28"/>
          <w:szCs w:val="28"/>
          <w:rtl/>
        </w:rPr>
        <w:t xml:space="preserve">8 - حمد و ستايش خدا ، پايان بخش نيايش مؤمنان در بهشت</w:t>
      </w:r>
    </w:p>
    <w:p>
      <w:pPr>
        <w:pStyle w:val="BookText"/>
      </w:pPr>
      <w:r>
        <w:rPr>
          <w:rFonts w:ascii="Amiri" w:hAnsi="Amiri" w:eastAsia="Amiri" w:cs="Amiri"/>
          <w:lang w:bidi="ar-SA"/>
          <w:color w:val="111111"/>
          <w:sz w:val="28"/>
          <w:szCs w:val="28"/>
          <w:rtl/>
        </w:rPr>
        <w:t xml:space="preserve">و ءاخر دعويهم أن الحمد للّه رب العلمين</w:t>
      </w:r>
    </w:p>
    <w:p>
      <w:pPr>
        <w:pStyle w:val="BookText"/>
      </w:pPr>
      <w:r>
        <w:rPr>
          <w:rFonts w:ascii="Amiri" w:hAnsi="Amiri" w:eastAsia="Amiri" w:cs="Amiri"/>
          <w:lang w:bidi="ar-SA"/>
          <w:color w:val="111111"/>
          <w:sz w:val="28"/>
          <w:szCs w:val="28"/>
          <w:rtl/>
        </w:rPr>
        <w:t xml:space="preserve">14 - از امام باقر ( ع ) روايت شده است : « . . . و إذا اراد المؤمن شيئاً او اشتهى انما دعواه فى ها إذا أراد ، أن يقول : « سبحانك اللّهم » فاذا قال ها تبادرت إليه الخدم بما اشتهى من غير ان يكون طلبه منهم أو أمر به و ذلك قول اللّه عز و جل : « دعواهم فى ها سبحانك اللّهم و تحيتهم فى ها سلام » يعنى الخدام قال : « و آخر دعواهم أن الحمد للّه رب العالمين » يعنى بذالك عند ما يقضون من لذاتهم من الجماع و الطعام و الشراب يحمدون اللّه عز و جل عند فراغتهم . . . ;</w:t>
      </w:r>
    </w:p>
    <w:p>
      <w:pPr>
        <w:pStyle w:val="BookText"/>
      </w:pPr>
      <w:r>
        <w:rPr>
          <w:rFonts w:ascii="IRNazanin" w:hAnsi="IRNazanin" w:eastAsia="IRNazanin" w:cs="IRNazanin"/>
          <w:lang w:bidi="fa-IR"/>
          <w:color w:val="111111"/>
          <w:sz w:val="28"/>
          <w:szCs w:val="28"/>
          <w:rtl/>
        </w:rPr>
        <w:t xml:space="preserve">. .. هر گاه مؤمن [در بهشت] چيزى را اراده كرد يا بدان ميل پيدا كرد، دعا [و گفتار] او در آن جا اين است كه مى گويد: «سبحانك اللّهم». پس وقتى اين ذكر را گفت، خادمان آنچه را او خواسته برايش حاضر مى كنند بدون اينكه آن را طلبيده يا دستور داده باشد و اين است معناى قول خدا «دعواهم فيها سبحانك اللهم». [و اينكه خدا مى فرمايد] «تحيتهم فيها سلام»; يعنى، تحيت مؤمنان در بهشت، سلام خادمان بهشتى است. امام فرمود: «و آخر دعواهم أن الحمد لله رب العالمين»; يعنى، مؤمنان هنگامى كه از لذت آميزش و خوردنيها و آشاميدنيها، بهره مند شدند، با گفتن «الحمدللّه رب العالمين» خداى عزوجل را حمد مى گويند ... .</w:t>
      </w:r>
    </w:p>
    <w:p>
      <w:pPr>
        <w:pStyle w:val="Heading3"/>
      </w:pPr>
      <w:bookmarkStart w:id="1226" w:name="_Toc847"/>
      <w:r>
        <w:t>95- دلايل رضايت بهشتيان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- 69 - 20 - 5</w:t>
      </w:r>
    </w:p>
    <w:p>
      <w:pPr>
        <w:pStyle w:val="BookText"/>
      </w:pPr>
      <w:r>
        <w:rPr>
          <w:rFonts w:ascii="IRNazanin" w:hAnsi="IRNazanin" w:eastAsia="IRNazanin" w:cs="IRNazanin"/>
          <w:lang w:bidi="fa-IR"/>
          <w:color w:val="111111"/>
          <w:sz w:val="28"/>
          <w:szCs w:val="28"/>
          <w:rtl/>
        </w:rPr>
        <w:t xml:space="preserve">5 - ايمان به قيامت و حساب رسى اعمال ، دليل شادمانى و رضايت مندى مؤمنان بهشتى ، هنگام مشاهده نامه اعمال خويش است .</w:t>
      </w:r>
    </w:p>
    <w:p>
      <w:pPr>
        <w:pStyle w:val="BookText"/>
      </w:pPr>
      <w:r>
        <w:rPr>
          <w:rFonts w:ascii="Amiri" w:hAnsi="Amiri" w:eastAsia="Amiri" w:cs="Amiri"/>
          <w:lang w:bidi="ar-SA"/>
          <w:color w:val="111111"/>
          <w:sz w:val="28"/>
          <w:szCs w:val="28"/>
          <w:rtl/>
        </w:rPr>
        <w:t xml:space="preserve">فيقول هآؤُم اقرءوا كتبيه . إنّى ظننت أنّى ملق حسابيه</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«إنّى ظننت. ..» در مقام تعليل براى جمله «فيقول هآؤُم ...» باشد.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9" w:name="pg6556_44758"/>
    <w:bookmarkEnd w:id="319"/>
    <w:p>
      <w:pPr>
        <w:pStyle w:val="Heading3"/>
      </w:pPr>
      <w:bookmarkStart w:id="1227" w:name="_Toc848"/>
      <w:r>
        <w:t>96- دورى بهشتيان از جهنم</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- 21 - 102 - 1</w:t>
      </w:r>
    </w:p>
    <w:p>
      <w:pPr>
        <w:pStyle w:val="BookText"/>
      </w:pPr>
      <w:r>
        <w:rPr>
          <w:rFonts w:ascii="IRNazanin" w:hAnsi="IRNazanin" w:eastAsia="IRNazanin" w:cs="IRNazanin"/>
          <w:lang w:bidi="fa-IR"/>
          <w:color w:val="111111"/>
          <w:sz w:val="28"/>
          <w:szCs w:val="28"/>
          <w:rtl/>
        </w:rPr>
        <w:t xml:space="preserve">1- بهشتيان ، در جايگاهى به دور از شنيدن صداى آهسته برخاسته از آتش دوزخ خواهند بود .</w:t>
      </w:r>
    </w:p>
    <w:p>
      <w:pPr>
        <w:pStyle w:val="BookText"/>
      </w:pPr>
      <w:r>
        <w:rPr>
          <w:rFonts w:ascii="Amiri" w:hAnsi="Amiri" w:eastAsia="Amiri" w:cs="Amiri"/>
          <w:lang w:bidi="ar-SA"/>
          <w:color w:val="111111"/>
          <w:sz w:val="28"/>
          <w:szCs w:val="28"/>
          <w:rtl/>
        </w:rPr>
        <w:t xml:space="preserve">لايسمعون حسيسها</w:t>
      </w:r>
    </w:p>
    <w:p>
      <w:pPr>
        <w:pStyle w:val="BookText"/>
      </w:pPr>
      <w:r>
        <w:rPr>
          <w:rFonts w:ascii="Amiri" w:hAnsi="Amiri" w:eastAsia="Amiri" w:cs="Amiri"/>
          <w:lang w:bidi="ar-SA"/>
          <w:color w:val="111111"/>
          <w:sz w:val="28"/>
          <w:szCs w:val="28"/>
          <w:rtl/>
        </w:rPr>
        <w:t xml:space="preserve">«حسيس» به معناى صداى آهسته است و مقصود از آن در آيه شريفه، صدايى است كه از حركت آتش دوزخ برمى خيزد.</w:t>
      </w:r>
    </w:p>
    <w:p>
      <w:pPr>
        <w:pStyle w:val="Heading3"/>
      </w:pPr>
      <w:bookmarkStart w:id="1228" w:name="_Toc849"/>
      <w:r>
        <w:t>97- رضايت از بهشتيان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- 9 - 72 - 17</w:t>
      </w:r>
    </w:p>
    <w:p>
      <w:pPr>
        <w:pStyle w:val="BookText"/>
      </w:pPr>
      <w:r>
        <w:rPr>
          <w:rFonts w:ascii="Amiri" w:hAnsi="Amiri" w:eastAsia="Amiri" w:cs="Amiri"/>
          <w:lang w:bidi="ar-SA"/>
          <w:color w:val="111111"/>
          <w:sz w:val="28"/>
          <w:szCs w:val="28"/>
          <w:rtl/>
        </w:rPr>
        <w:t xml:space="preserve">17 - از امام سجاد ( ع ) روايت شده كه فرمود : « إذا صار اهل الجنة فى الجنة . . . فيقول لهم تبارك و تعالى : رضاى عنكم و محبتى لكم خير و اعظم مما انتم فيه . . . ثم قرء على بن الحسين هذه الآية « وعد اللّه المؤمنين و المؤمنات جنات تجرى من تحت ها الانهار . . . و رضوان من اللّه اكبر . . . » ;</w:t>
      </w:r>
    </w:p>
    <w:p>
      <w:pPr>
        <w:pStyle w:val="BookText"/>
      </w:pPr>
      <w:r>
        <w:rPr>
          <w:rFonts w:ascii="IRNazanin" w:hAnsi="IRNazanin" w:eastAsia="IRNazanin" w:cs="IRNazanin"/>
          <w:lang w:bidi="fa-IR"/>
          <w:color w:val="111111"/>
          <w:sz w:val="28"/>
          <w:szCs w:val="28"/>
          <w:rtl/>
        </w:rPr>
        <w:t xml:space="preserve">آن گاه كه بهشتيان در بهشت قرار گيرند . .. خداى تبارك و تعالى به آنان مى فرمايد: رضايت و محبت من درباره شما بهتر و بزرگتر است از نعمتهاى بهشتى كه غرق در آن هستيد. سپس امام (ع) اين آيه را قراءت فرمود: خداوند به مردان و زنان با ايمان، باغهايى از بهشت وعده داده كه نهرهايى از زير درختانش جارى است ... و رضايت و خشنودى خدا [از همه اينها ]بزرگ تر است ».</w:t>
      </w:r>
    </w:p>
    <w:p>
      <w:pPr>
        <w:pStyle w:val="Heading3"/>
      </w:pPr>
      <w:bookmarkStart w:id="1229" w:name="_Toc850"/>
      <w:r>
        <w:t>98- رضايت بهشتيان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- 5 - 119 - 9</w:t>
      </w:r>
    </w:p>
    <w:p>
      <w:pPr>
        <w:pStyle w:val="BookText"/>
      </w:pPr>
      <w:r>
        <w:rPr>
          <w:rFonts w:ascii="Amiri" w:hAnsi="Amiri" w:eastAsia="Amiri" w:cs="Amiri"/>
          <w:lang w:bidi="ar-SA"/>
          <w:color w:val="111111"/>
          <w:sz w:val="28"/>
          <w:szCs w:val="28"/>
          <w:rtl/>
        </w:rPr>
        <w:t xml:space="preserve">9 - خداوند همواره خشنود از اهل بهشت مى باشد و بهشتيان نيز همواره از خدا دلشادند .</w:t>
      </w:r>
    </w:p>
    <w:p>
      <w:pPr>
        <w:pStyle w:val="BookText"/>
      </w:pPr>
      <w:r>
        <w:rPr>
          <w:rFonts w:ascii="IRNazanin" w:hAnsi="IRNazanin" w:eastAsia="IRNazanin" w:cs="IRNazanin"/>
          <w:lang w:bidi="fa-IR"/>
          <w:color w:val="111111"/>
          <w:sz w:val="28"/>
          <w:szCs w:val="28"/>
          <w:rtl/>
        </w:rPr>
        <w:t xml:space="preserve">رضى اللّه عنهم و رضوا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- 18 - 108 - 2</w:t>
      </w:r>
    </w:p>
    <w:p>
      <w:pPr>
        <w:pStyle w:val="BookText"/>
      </w:pPr>
      <w:r>
        <w:rPr>
          <w:rFonts w:ascii="IRNazanin" w:hAnsi="IRNazanin" w:eastAsia="IRNazanin" w:cs="IRNazanin"/>
          <w:lang w:bidi="fa-IR"/>
          <w:color w:val="111111"/>
          <w:sz w:val="28"/>
          <w:szCs w:val="28"/>
          <w:rtl/>
        </w:rPr>
        <w:t xml:space="preserve">2- بهشتيان ، از جايگاه خود ، رضايت كامل داشته و هيچ تمايلى به جابه جايى از آن و يا تغييرى در وضع موجود ندارند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«بغى» به معناى «طلب» است. «بغى عنه» حاوى تضمين است; يعنى، از چيزى اعراض كرد و چيز ديگر به جاى آن طلبيد. «حول» مصدر و به معناى «تحوّل» (جابه جايى) است. بنابراين، «لايبغون عنها حولاً» يعنى: «بهشتيان، طالب هيچ دگرگونى و تحوّلى در وضع خود نيستند.».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0" w:name="pg6556_44759"/>
    <w:bookmarkEnd w:id="3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- 69 - 19 - 5</w:t>
      </w:r>
    </w:p>
    <w:p>
      <w:pPr>
        <w:pStyle w:val="BookText"/>
      </w:pPr>
      <w:r>
        <w:rPr>
          <w:rFonts w:ascii="Amiri" w:hAnsi="Amiri" w:eastAsia="Amiri" w:cs="Amiri"/>
          <w:lang w:bidi="ar-SA"/>
          <w:color w:val="111111"/>
          <w:sz w:val="28"/>
          <w:szCs w:val="28"/>
          <w:rtl/>
        </w:rPr>
        <w:t xml:space="preserve">5 - شادمانى و رضايت مندى كامل مؤمنان بهشتى ، از نامه اعمال و كارنامه خويش در عرصه قيامت</w:t>
      </w:r>
    </w:p>
    <w:p>
      <w:pPr>
        <w:pStyle w:val="BookText"/>
      </w:pPr>
      <w:r>
        <w:rPr>
          <w:rFonts w:ascii="Amiri" w:hAnsi="Amiri" w:eastAsia="Amiri" w:cs="Amiri"/>
          <w:lang w:bidi="ar-SA"/>
          <w:color w:val="111111"/>
          <w:sz w:val="28"/>
          <w:szCs w:val="28"/>
          <w:rtl/>
        </w:rPr>
        <w:t xml:space="preserve">فيقول هآؤُم اقرءوا كتبيه</w:t>
      </w:r>
    </w:p>
    <w:p>
      <w:pPr>
        <w:pStyle w:val="Heading3"/>
      </w:pPr>
      <w:bookmarkStart w:id="1230" w:name="_Toc851"/>
      <w:r>
        <w:t>99- رفاه بهشتيان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- 15 - 48 - 5</w:t>
      </w:r>
    </w:p>
    <w:p>
      <w:pPr>
        <w:pStyle w:val="BookText"/>
      </w:pPr>
      <w:r>
        <w:rPr>
          <w:rFonts w:ascii="Amiri" w:hAnsi="Amiri" w:eastAsia="Amiri" w:cs="Amiri"/>
          <w:lang w:bidi="ar-SA"/>
          <w:color w:val="111111"/>
          <w:sz w:val="28"/>
          <w:szCs w:val="28"/>
          <w:rtl/>
        </w:rPr>
        <w:t xml:space="preserve">5- متقين در بهشت ، در رفاه مادى و آسايش فكرى كامل هستند .</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pStyle w:val="Heading3"/>
      </w:pPr>
      <w:bookmarkStart w:id="1231" w:name="_Toc852"/>
      <w:r>
        <w:t>100- رفع اندوه بهشتيان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- 35 - 34 - 1،2</w:t>
      </w:r>
    </w:p>
    <w:p>
      <w:pPr>
        <w:pStyle w:val="BookText"/>
      </w:pPr>
      <w:r>
        <w:rPr>
          <w:rFonts w:ascii="IRNazanin" w:hAnsi="IRNazanin" w:eastAsia="IRNazanin" w:cs="IRNazanin"/>
          <w:lang w:bidi="fa-IR"/>
          <w:color w:val="111111"/>
          <w:sz w:val="28"/>
          <w:szCs w:val="28"/>
          <w:rtl/>
        </w:rPr>
        <w:t xml:space="preserve">1 - سپاسگزارى بهشتيان از خداوند ، به خاطر برداشتن حزن و اندوه از ايشان</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BookText"/>
      </w:pPr>
      <w:r>
        <w:rPr>
          <w:rFonts w:ascii="IRNazanin" w:hAnsi="IRNazanin" w:eastAsia="IRNazanin" w:cs="IRNazanin"/>
          <w:lang w:bidi="fa-IR"/>
          <w:color w:val="111111"/>
          <w:sz w:val="28"/>
          <w:szCs w:val="28"/>
          <w:rtl/>
        </w:rPr>
        <w:t xml:space="preserve">2 - بهشتيان ، در كمال آسودگى و به دور از هرگونه حزن و اندوه</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Heading3"/>
      </w:pPr>
      <w:bookmarkStart w:id="1232" w:name="_Toc853"/>
      <w:r>
        <w:t>101- رنگ لباس بهشتيان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- 18 - 31 - 4</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1" w:name="pg6556_44760"/>
    <w:bookmarkEnd w:id="321"/>
    <w:p>
      <w:pPr>
        <w:pStyle w:val="BookText"/>
      </w:pPr>
      <w:r>
        <w:rPr>
          <w:rFonts w:ascii="IRNazanin" w:hAnsi="IRNazanin" w:eastAsia="IRNazanin" w:cs="IRNazanin"/>
          <w:lang w:bidi="fa-IR"/>
          <w:color w:val="111111"/>
          <w:sz w:val="28"/>
          <w:szCs w:val="28"/>
          <w:rtl/>
        </w:rPr>
        <w:t xml:space="preserve">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233" w:name="_Toc854"/>
      <w:r>
        <w:t>102- روابط بهشتيان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- 14 - 23 - 10</w:t>
      </w:r>
    </w:p>
    <w:p>
      <w:pPr>
        <w:pStyle w:val="BookText"/>
      </w:pPr>
      <w:r>
        <w:rPr>
          <w:rFonts w:ascii="IRNazanin" w:hAnsi="IRNazanin" w:eastAsia="IRNazanin" w:cs="IRNazanin"/>
          <w:lang w:bidi="fa-IR"/>
          <w:color w:val="111111"/>
          <w:sz w:val="28"/>
          <w:szCs w:val="28"/>
          <w:rtl/>
        </w:rPr>
        <w:t xml:space="preserve">10- بهشتيان در بهشت ، روابط حسنه و سرشار از محبت با يكديگر خواهند داشت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IRNazanin" w:hAnsi="IRNazanin" w:eastAsia="IRNazanin" w:cs="IRNazanin"/>
          <w:lang w:bidi="fa-IR"/>
          <w:color w:val="111111"/>
          <w:sz w:val="28"/>
          <w:szCs w:val="28"/>
          <w:rtl/>
        </w:rPr>
        <w:t xml:space="preserve">اينكه خداوند مى فرمايد «تحيت مؤمنان در بهشت سلام گفتن و يا درخواست سلامتى براى يكديگر است» حكايت از روابط خوب آنان مى كند.</w:t>
      </w:r>
    </w:p>
    <w:p>
      <w:pPr>
        <w:pStyle w:val="Heading3"/>
      </w:pPr>
      <w:bookmarkStart w:id="1234" w:name="_Toc855"/>
      <w:r>
        <w:t>103- روزى بهشتيان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- 2 - 25 - 8،9</w:t>
      </w:r>
    </w:p>
    <w:p>
      <w:pPr>
        <w:pStyle w:val="BookText"/>
      </w:pPr>
      <w:r>
        <w:rPr>
          <w:rFonts w:ascii="Amiri" w:hAnsi="Amiri" w:eastAsia="Amiri" w:cs="Amiri"/>
          <w:lang w:bidi="ar-SA"/>
          <w:color w:val="111111"/>
          <w:sz w:val="28"/>
          <w:szCs w:val="28"/>
          <w:rtl/>
        </w:rPr>
        <w:t xml:space="preserve">8 - ميوه درختان بهشت از روزى هاى بهشتيان</w:t>
      </w:r>
    </w:p>
    <w:p>
      <w:pPr>
        <w:pStyle w:val="BookText"/>
      </w:pPr>
      <w:r>
        <w:rPr>
          <w:rFonts w:ascii="Amiri" w:hAnsi="Amiri" w:eastAsia="Amiri" w:cs="Amiri"/>
          <w:lang w:bidi="ar-SA"/>
          <w:color w:val="111111"/>
          <w:sz w:val="28"/>
          <w:szCs w:val="28"/>
          <w:rtl/>
        </w:rPr>
        <w:t xml:space="preserve">كلما رزقوا منها من ثمرة رزقاً</w:t>
      </w:r>
    </w:p>
    <w:p>
      <w:pPr>
        <w:pStyle w:val="BookText"/>
      </w:pPr>
      <w:r>
        <w:rPr>
          <w:rFonts w:ascii="IRNazanin" w:hAnsi="IRNazanin" w:eastAsia="IRNazanin" w:cs="IRNazanin"/>
          <w:lang w:bidi="fa-IR"/>
          <w:color w:val="111111"/>
          <w:sz w:val="28"/>
          <w:szCs w:val="28"/>
          <w:rtl/>
        </w:rPr>
        <w:t xml:space="preserve">«رزقاً» به معناى روزى است و مفعول دوم براى «رزقوا» مى باشد. ضمير در «منها» به «جنات» بر مى گردد و «من ثمرة» به منزله بيان براى «منها» است.</w:t>
      </w:r>
    </w:p>
    <w:p>
      <w:pPr>
        <w:pStyle w:val="BookText"/>
      </w:pPr>
      <w:r>
        <w:rPr>
          <w:rFonts w:ascii="Amiri" w:hAnsi="Amiri" w:eastAsia="Amiri" w:cs="Amiri"/>
          <w:lang w:bidi="ar-SA"/>
          <w:color w:val="111111"/>
          <w:sz w:val="28"/>
          <w:szCs w:val="28"/>
          <w:rtl/>
        </w:rPr>
        <w:t xml:space="preserve">9 - روزى اهل بهشت ، نتيجه و تجسم عقايد صحيح و اعمال صالحشان است .</w:t>
      </w:r>
    </w:p>
    <w:p>
      <w:pPr>
        <w:pStyle w:val="BookText"/>
      </w:pPr>
      <w:r>
        <w:rPr>
          <w:rFonts w:ascii="Amiri" w:hAnsi="Amiri" w:eastAsia="Amiri" w:cs="Amiri"/>
          <w:lang w:bidi="ar-SA"/>
          <w:color w:val="111111"/>
          <w:sz w:val="28"/>
          <w:szCs w:val="28"/>
          <w:rtl/>
        </w:rPr>
        <w:t xml:space="preserve">كلما رزقوا منها من ثمرة رزقاً قالوا هذا الذى رزقنا من قبل</w:t>
      </w:r>
    </w:p>
    <w:p>
      <w:pPr>
        <w:pStyle w:val="BookText"/>
      </w:pPr>
      <w:r>
        <w:rPr>
          <w:rFonts w:ascii="IRNazanin" w:hAnsi="IRNazanin" w:eastAsia="IRNazanin" w:cs="IRNazanin"/>
          <w:lang w:bidi="fa-IR"/>
          <w:color w:val="111111"/>
          <w:sz w:val="28"/>
          <w:szCs w:val="28"/>
          <w:rtl/>
        </w:rPr>
        <w:t xml:space="preserve">برداشت فوق بر اين اساس است كه: مراد از «من قبل» دنيا باشد. بر اين مبنا، جمله «هذا الذى ...» دلالت مى كند كه روزيهاى بهشت همان است كه در دنيا به اهل ايمان داده شده بود. در توجيه اين معنا (عينيت روزى بهشت با روزى دنيا) مى توان گفت، مقصود آن است كه: نعمتهاى بهشت تجسم همان اعمال و عقايد اهل ايمان در دنياست. روشن است كه بر اين مبنا، مراد از «الذى رزقنا» ايمان و عمل صالح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- 19 - 62 - 5،6</w:t>
      </w:r>
    </w:p>
    <w:p>
      <w:pPr>
        <w:pStyle w:val="BookText"/>
      </w:pPr>
      <w:r>
        <w:rPr>
          <w:rFonts w:ascii="IRNazanin" w:hAnsi="IRNazanin" w:eastAsia="IRNazanin" w:cs="IRNazanin"/>
          <w:lang w:bidi="fa-IR"/>
          <w:color w:val="111111"/>
          <w:sz w:val="28"/>
          <w:szCs w:val="28"/>
          <w:rtl/>
        </w:rPr>
        <w:t xml:space="preserve">5- بهشتيان ، داراى روزى ويژه ، منظم و تضمين شده در هر صبح و عصر</w:t>
      </w:r>
    </w:p>
    <w:p>
      <w:pPr>
        <w:pStyle w:val="BookText"/>
      </w:pPr>
      <w:r>
        <w:rPr>
          <w:rFonts w:ascii="Amiri" w:hAnsi="Amiri" w:eastAsia="Amiri" w:cs="Amiri"/>
          <w:lang w:bidi="ar-SA"/>
          <w:color w:val="111111"/>
          <w:sz w:val="28"/>
          <w:szCs w:val="28"/>
          <w:rtl/>
        </w:rPr>
        <w:t xml:space="preserve">و لهم رزقهم فيها بكرة و عشيًّا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2" w:name="pg6556_44761"/>
    <w:bookmarkEnd w:id="322"/>
    <w:p>
      <w:pPr>
        <w:pStyle w:val="BookText"/>
      </w:pPr>
      <w:r>
        <w:rPr>
          <w:rFonts w:ascii="IRNazanin" w:hAnsi="IRNazanin" w:eastAsia="IRNazanin" w:cs="IRNazanin"/>
          <w:lang w:bidi="fa-IR"/>
          <w:color w:val="111111"/>
          <w:sz w:val="28"/>
          <w:szCs w:val="28"/>
          <w:rtl/>
        </w:rPr>
        <w:t xml:space="preserve">از آن جايى كه در بهشت هر آنچه كه خواسته شود مهيا است، روشن مى گردد كه آنچه در اين آيه در مورد رزق صبح و عصر آمده، تفضلى ويژه است. البته برخى اين جمله را كنايه از دائمى بودن رزق بهشتى دانسته اند. درباره معناى «عشىّ» نظريات گوناگونى ابراز شده است; از جمله: «بين ظهر تا غروب» و «آخر روز» (مصباح).</w:t>
      </w:r>
    </w:p>
    <w:p>
      <w:pPr>
        <w:pStyle w:val="BookText"/>
      </w:pPr>
      <w:r>
        <w:rPr>
          <w:rFonts w:ascii="Amiri" w:hAnsi="Amiri" w:eastAsia="Amiri" w:cs="Amiri"/>
          <w:lang w:bidi="ar-SA"/>
          <w:color w:val="111111"/>
          <w:sz w:val="28"/>
          <w:szCs w:val="28"/>
          <w:rtl/>
        </w:rPr>
        <w:t xml:space="preserve">6- بهشتيان ، همواره از نعمت هاى بهشتى و ارزاق آن بهره مند خواهند بود .</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Amiri" w:hAnsi="Amiri" w:eastAsia="Amiri" w:cs="Amiri"/>
          <w:lang w:bidi="ar-SA"/>
          <w:color w:val="111111"/>
          <w:sz w:val="28"/>
          <w:szCs w:val="28"/>
          <w:rtl/>
        </w:rPr>
        <w:t xml:space="preserve">«صبح و عصر» مى تواند كنايه از تمام وقت باشد.</w:t>
      </w:r>
    </w:p>
    <w:p>
      <w:pPr>
        <w:pStyle w:val="Heading3"/>
      </w:pPr>
      <w:bookmarkStart w:id="1235" w:name="_Toc856"/>
      <w:r>
        <w:t>104- روش برخورد بهشتيان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- 14 - 23 - 10</w:t>
      </w:r>
    </w:p>
    <w:p>
      <w:pPr>
        <w:pStyle w:val="BookText"/>
      </w:pPr>
      <w:r>
        <w:rPr>
          <w:rFonts w:ascii="IRNazanin" w:hAnsi="IRNazanin" w:eastAsia="IRNazanin" w:cs="IRNazanin"/>
          <w:lang w:bidi="fa-IR"/>
          <w:color w:val="111111"/>
          <w:sz w:val="28"/>
          <w:szCs w:val="28"/>
          <w:rtl/>
        </w:rPr>
        <w:t xml:space="preserve">10- بهشتيان در بهشت ، روابط حسنه و سرشار از محبت با يكديگر خواهند داشت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IRNazanin" w:hAnsi="IRNazanin" w:eastAsia="IRNazanin" w:cs="IRNazanin"/>
          <w:lang w:bidi="fa-IR"/>
          <w:color w:val="111111"/>
          <w:sz w:val="28"/>
          <w:szCs w:val="28"/>
          <w:rtl/>
        </w:rPr>
        <w:t xml:space="preserve">اينكه خداوند مى فرمايد «تحيت مؤمنان در بهشت سلام گفتن و يا درخواست سلامتى براى يكديگر است» حكايت از روابط خوب آنان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- 25 - 75 - 11</w:t>
      </w:r>
    </w:p>
    <w:p>
      <w:pPr>
        <w:pStyle w:val="BookText"/>
      </w:pPr>
      <w:r>
        <w:rPr>
          <w:rFonts w:ascii="IRNazanin" w:hAnsi="IRNazanin" w:eastAsia="IRNazanin" w:cs="IRNazanin"/>
          <w:lang w:bidi="fa-IR"/>
          <w:color w:val="111111"/>
          <w:sz w:val="28"/>
          <w:szCs w:val="28"/>
          <w:rtl/>
        </w:rPr>
        <w:t xml:space="preserve">11 - درود و سلام ، سخن اهل بهشت به هنگام روبه رو شدن با يكديگر</w:t>
      </w:r>
    </w:p>
    <w:p>
      <w:pPr>
        <w:pStyle w:val="BookText"/>
      </w:pPr>
      <w:r>
        <w:rPr>
          <w:rFonts w:ascii="Amiri" w:hAnsi="Amiri" w:eastAsia="Amiri" w:cs="Amiri"/>
          <w:lang w:bidi="ar-SA"/>
          <w:color w:val="111111"/>
          <w:sz w:val="28"/>
          <w:szCs w:val="28"/>
          <w:rtl/>
        </w:rPr>
        <w:t xml:space="preserve">و يلقّون فيها تحيّة و سلمًا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گوينده درود و سلام به يكديگر خود خود اهل بهشت باشند.</w:t>
      </w:r>
    </w:p>
    <w:p>
      <w:pPr>
        <w:pStyle w:val="Heading3"/>
      </w:pPr>
      <w:bookmarkStart w:id="1236" w:name="_Toc857"/>
      <w:r>
        <w:t>105- زمينه آرامش بهشتيان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- 50 - 34 - 7</w:t>
      </w:r>
    </w:p>
    <w:p>
      <w:pPr>
        <w:pStyle w:val="BookText"/>
      </w:pPr>
      <w:r>
        <w:rPr>
          <w:rFonts w:ascii="IRNazanin" w:hAnsi="IRNazanin" w:eastAsia="IRNazanin" w:cs="IRNazanin"/>
          <w:lang w:bidi="fa-IR"/>
          <w:color w:val="111111"/>
          <w:sz w:val="28"/>
          <w:szCs w:val="28"/>
          <w:rtl/>
        </w:rPr>
        <w:t xml:space="preserve">7 - آسايش خاطر بهشتيان ، در پرتو اطمينان از زوال ناپذيرى نعمت ها</w:t>
      </w:r>
    </w:p>
    <w:p>
      <w:pPr>
        <w:pStyle w:val="BookText"/>
      </w:pPr>
      <w:r>
        <w:rPr>
          <w:rFonts w:ascii="Amiri" w:hAnsi="Amiri" w:eastAsia="Amiri" w:cs="Amiri"/>
          <w:lang w:bidi="ar-SA"/>
          <w:color w:val="111111"/>
          <w:sz w:val="28"/>
          <w:szCs w:val="28"/>
          <w:rtl/>
        </w:rPr>
        <w:t xml:space="preserve">ادخلوها بسلم ذلك يوم الخلود</w:t>
      </w:r>
    </w:p>
    <w:p>
      <w:pPr>
        <w:pStyle w:val="BookText"/>
      </w:pPr>
      <w:r>
        <w:rPr>
          <w:rFonts w:ascii="IRNazanin" w:hAnsi="IRNazanin" w:eastAsia="IRNazanin" w:cs="IRNazanin"/>
          <w:lang w:bidi="fa-IR"/>
          <w:color w:val="111111"/>
          <w:sz w:val="28"/>
          <w:szCs w:val="28"/>
          <w:rtl/>
        </w:rPr>
        <w:t xml:space="preserve">برداشت بالا بنابراين نكته است كه «ذلك يوم. ..» در مقام تعليل براى «ادخلوها بسلام» باشد; يعنى، چون در بهشت جاودانه ايد، ديگر مجال هيچ اندوه نداريد و خاطرتان آسوده باد.</w:t>
      </w:r>
    </w:p>
    <w:p>
      <w:pPr>
        <w:pStyle w:val="Heading3"/>
      </w:pPr>
      <w:bookmarkStart w:id="1237" w:name="_Toc858"/>
      <w:r>
        <w:t>106- زندگى بهشتيان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- 7 - 43 - 2</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3" w:name="pg6556_44762"/>
    <w:bookmarkEnd w:id="323"/>
    <w:p>
      <w:pPr>
        <w:pStyle w:val="BookText"/>
      </w:pPr>
      <w:r>
        <w:rPr>
          <w:rFonts w:ascii="IRNazanin" w:hAnsi="IRNazanin" w:eastAsia="IRNazanin" w:cs="IRNazanin"/>
          <w:lang w:bidi="fa-IR"/>
          <w:color w:val="111111"/>
          <w:sz w:val="28"/>
          <w:szCs w:val="28"/>
          <w:rtl/>
        </w:rPr>
        <w:t xml:space="preserve">2 - زندگى بهشتيان آكنده از صلح و سلامت و به دور از كشمكشهايى مانند جدال دوزخيان است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IRNazanin" w:hAnsi="IRNazanin" w:eastAsia="IRNazanin" w:cs="IRNazanin"/>
          <w:lang w:bidi="fa-IR"/>
          <w:color w:val="111111"/>
          <w:sz w:val="28"/>
          <w:szCs w:val="28"/>
          <w:rtl/>
        </w:rPr>
        <w:t xml:space="preserve">هدف از بيان پاكيزگى دل هاى بهشتيان از كينه و عداوت پس از گوشزد كردن نزاع دوزخيان، مقايسه دو جايگاه از جهت صفا و صميميت و عداوت و كينه توزى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- 37 - 58 - 1،2</w:t>
      </w:r>
    </w:p>
    <w:p>
      <w:pPr>
        <w:pStyle w:val="BookText"/>
      </w:pPr>
      <w:r>
        <w:rPr>
          <w:rFonts w:ascii="IRNazanin" w:hAnsi="IRNazanin" w:eastAsia="IRNazanin" w:cs="IRNazanin"/>
          <w:lang w:bidi="fa-IR"/>
          <w:color w:val="111111"/>
          <w:sz w:val="28"/>
          <w:szCs w:val="28"/>
          <w:rtl/>
        </w:rPr>
        <w:t xml:space="preserve">1 - شگفتى بهشتيان ، از جاودانه زيستن و نمردن خود در حيات اخروى</w:t>
      </w:r>
    </w:p>
    <w:p>
      <w:pPr>
        <w:pStyle w:val="BookText"/>
      </w:pPr>
      <w:r>
        <w:rPr>
          <w:rFonts w:ascii="Amiri" w:hAnsi="Amiri" w:eastAsia="Amiri" w:cs="Amiri"/>
          <w:lang w:bidi="ar-SA"/>
          <w:color w:val="111111"/>
          <w:sz w:val="28"/>
          <w:szCs w:val="28"/>
          <w:rtl/>
        </w:rPr>
        <w:t xml:space="preserve">أفما نحن بميّتين</w:t>
      </w:r>
    </w:p>
    <w:p>
      <w:pPr>
        <w:pStyle w:val="BookText"/>
      </w:pPr>
      <w:r>
        <w:rPr>
          <w:rFonts w:ascii="IRNazanin" w:hAnsi="IRNazanin" w:eastAsia="IRNazanin" w:cs="IRNazanin"/>
          <w:lang w:bidi="fa-IR"/>
          <w:color w:val="111111"/>
          <w:sz w:val="28"/>
          <w:szCs w:val="28"/>
          <w:rtl/>
        </w:rPr>
        <w:t xml:space="preserve">استفهام در «أفما. ..» از نوع استفهام تقريرى و متضمن معناى تعجب است. گفتنى است كه اين تعجب از فرط سرور و خوشحالى مى باشد.</w:t>
      </w:r>
    </w:p>
    <w:p>
      <w:pPr>
        <w:pStyle w:val="BookText"/>
      </w:pPr>
      <w:r>
        <w:rPr>
          <w:rFonts w:ascii="Amiri" w:hAnsi="Amiri" w:eastAsia="Amiri" w:cs="Amiri"/>
          <w:lang w:bidi="ar-SA"/>
          <w:color w:val="111111"/>
          <w:sz w:val="28"/>
          <w:szCs w:val="28"/>
          <w:rtl/>
        </w:rPr>
        <w:t xml:space="preserve">2 - بهشتيان ، در اوج سرور و شادمانى از نمردن و جاودانه بودن شان در حيات اخروى</w:t>
      </w:r>
    </w:p>
    <w:p>
      <w:pPr>
        <w:pStyle w:val="BookText"/>
      </w:pPr>
      <w:r>
        <w:rPr>
          <w:rFonts w:ascii="Amiri" w:hAnsi="Amiri" w:eastAsia="Amiri" w:cs="Amiri"/>
          <w:lang w:bidi="ar-SA"/>
          <w:color w:val="111111"/>
          <w:sz w:val="28"/>
          <w:szCs w:val="28"/>
          <w:rtl/>
        </w:rPr>
        <w:t xml:space="preserve">أفما نحن بميّتين</w:t>
      </w:r>
    </w:p>
    <w:p>
      <w:pPr>
        <w:pStyle w:val="Heading3"/>
      </w:pPr>
      <w:bookmarkStart w:id="1238" w:name="_Toc859"/>
      <w:r>
        <w:t>107- زيبايى لباس بهشتيان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- 18 - 31 - 7</w:t>
      </w:r>
    </w:p>
    <w:p>
      <w:pPr>
        <w:pStyle w:val="BookText"/>
      </w:pPr>
      <w:r>
        <w:rPr>
          <w:rFonts w:ascii="IRNazanin" w:hAnsi="IRNazanin" w:eastAsia="IRNazanin" w:cs="IRNazanin"/>
          <w:lang w:bidi="fa-IR"/>
          <w:color w:val="111111"/>
          <w:sz w:val="28"/>
          <w:szCs w:val="28"/>
          <w:rtl/>
        </w:rPr>
        <w:t xml:space="preserve">7- بهشتيان ، به هنگام تكيه زدن بر تخت هاى خود ، لباس هاى فاخر ديبا بر تن دارند .</w:t>
      </w:r>
    </w:p>
    <w:p>
      <w:pPr>
        <w:pStyle w:val="BookText"/>
      </w:pPr>
      <w:r>
        <w:rPr>
          <w:rFonts w:ascii="Amiri" w:hAnsi="Amiri" w:eastAsia="Amiri" w:cs="Amiri"/>
          <w:lang w:bidi="ar-SA"/>
          <w:color w:val="111111"/>
          <w:sz w:val="28"/>
          <w:szCs w:val="28"/>
          <w:rtl/>
        </w:rPr>
        <w:t xml:space="preserve">و يلبسون ثيابًا خضرًا من سندس و إستبرق متّكئين فيها على الأرائك</w:t>
      </w:r>
    </w:p>
    <w:p>
      <w:pPr>
        <w:pStyle w:val="Heading3"/>
      </w:pPr>
      <w:bookmarkStart w:id="1239" w:name="_Toc860"/>
      <w:r>
        <w:t>108- زيبايى لباس حرير بهشتيان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- 18 - 31 - 4</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 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Heading3"/>
      </w:pPr>
      <w:bookmarkStart w:id="1240" w:name="_Toc861"/>
      <w:r>
        <w:t>109- زينتهاى بهشتيان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- 18 - 31 - 3</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4" w:name="pg6556_44763"/>
    <w:bookmarkEnd w:id="324"/>
    <w:p>
      <w:pPr>
        <w:pStyle w:val="BookText"/>
      </w:pPr>
      <w:r>
        <w:rPr>
          <w:rFonts w:ascii="Amiri" w:hAnsi="Amiri" w:eastAsia="Amiri" w:cs="Amiri"/>
          <w:lang w:bidi="ar-SA"/>
          <w:color w:val="111111"/>
          <w:sz w:val="28"/>
          <w:szCs w:val="28"/>
          <w:rtl/>
        </w:rPr>
        <w:t xml:space="preserve">3- دست بند هاى زرين طلا ، از جمله زينت هاى بهشتيان در بهشت است .</w:t>
      </w:r>
    </w:p>
    <w:p>
      <w:pPr>
        <w:pStyle w:val="BookText"/>
      </w:pPr>
      <w:r>
        <w:rPr>
          <w:rFonts w:ascii="Amiri" w:hAnsi="Amiri" w:eastAsia="Amiri" w:cs="Amiri"/>
          <w:lang w:bidi="ar-SA"/>
          <w:color w:val="111111"/>
          <w:sz w:val="28"/>
          <w:szCs w:val="28"/>
          <w:rtl/>
        </w:rPr>
        <w:t xml:space="preserve">يحلّون فيها من أساور من ذهب</w:t>
      </w:r>
    </w:p>
    <w:p>
      <w:pPr>
        <w:pStyle w:val="BookText"/>
      </w:pPr>
      <w:r>
        <w:rPr>
          <w:rFonts w:ascii="Amiri" w:hAnsi="Amiri" w:eastAsia="Amiri" w:cs="Amiri"/>
          <w:lang w:bidi="ar-SA"/>
          <w:color w:val="111111"/>
          <w:sz w:val="28"/>
          <w:szCs w:val="28"/>
          <w:rtl/>
        </w:rPr>
        <w:t xml:space="preserve">«سوار» به معناى «دست بند» است. جمع آن «اسورة» و جمع الجمع آن «أساورة»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- 22 - 23 - 6</w:t>
      </w:r>
    </w:p>
    <w:p>
      <w:pPr>
        <w:pStyle w:val="BookText"/>
      </w:pPr>
      <w:r>
        <w:rPr>
          <w:rFonts w:ascii="Amiri" w:hAnsi="Amiri" w:eastAsia="Amiri" w:cs="Amiri"/>
          <w:lang w:bidi="ar-SA"/>
          <w:color w:val="111111"/>
          <w:sz w:val="28"/>
          <w:szCs w:val="28"/>
          <w:rtl/>
        </w:rPr>
        <w:t xml:space="preserve">6 - مؤمنان در بهشت ، با دستبندهايى از طلا و مرواريد آراسته مى شوند .</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Amiri" w:hAnsi="Amiri" w:eastAsia="Amiri" w:cs="Amiri"/>
          <w:lang w:bidi="ar-SA"/>
          <w:color w:val="111111"/>
          <w:sz w:val="28"/>
          <w:szCs w:val="28"/>
          <w:rtl/>
        </w:rPr>
        <w:t xml:space="preserve">«لؤلؤ» به معناى مرواريد و «أساور» (جمع «أسورة») معرّب دستواره و معادل دستبند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- 35 - 33 - 4،5</w:t>
      </w:r>
    </w:p>
    <w:p>
      <w:pPr>
        <w:pStyle w:val="BookText"/>
      </w:pPr>
      <w:r>
        <w:rPr>
          <w:rFonts w:ascii="Amiri" w:hAnsi="Amiri" w:eastAsia="Amiri" w:cs="Amiri"/>
          <w:lang w:bidi="ar-SA"/>
          <w:color w:val="111111"/>
          <w:sz w:val="28"/>
          <w:szCs w:val="28"/>
          <w:rtl/>
        </w:rPr>
        <w:t xml:space="preserve">4 - بهشتيان ، با دستبند هاى طلا ، مرواريد ، آراسته خواهند شد .</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Amiri" w:hAnsi="Amiri" w:eastAsia="Amiri" w:cs="Amiri"/>
          <w:lang w:bidi="ar-SA"/>
          <w:color w:val="111111"/>
          <w:sz w:val="28"/>
          <w:szCs w:val="28"/>
          <w:rtl/>
        </w:rPr>
        <w:t xml:space="preserve">5 - طلا ، مرواريد ، بهترين وسايل زينت در بهشت</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 مقام بر شمردن وسايل زينت بهشتيان مى باشد. بنابراين اختصاص به ذكر يافتن اين وسايل،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- 76 - 21 - 4،5</w:t>
      </w:r>
    </w:p>
    <w:p>
      <w:pPr>
        <w:pStyle w:val="BookText"/>
      </w:pPr>
      <w:r>
        <w:rPr>
          <w:rFonts w:ascii="Amiri" w:hAnsi="Amiri" w:eastAsia="Amiri" w:cs="Amiri"/>
          <w:lang w:bidi="ar-SA"/>
          <w:color w:val="111111"/>
          <w:sz w:val="28"/>
          <w:szCs w:val="28"/>
          <w:rtl/>
        </w:rPr>
        <w:t xml:space="preserve">4 - دستواره هاى سيمين ، زينت ابرار در بهشت</w:t>
      </w:r>
    </w:p>
    <w:p>
      <w:pPr>
        <w:pStyle w:val="BookText"/>
      </w:pPr>
      <w:r>
        <w:rPr>
          <w:rFonts w:ascii="Amiri" w:hAnsi="Amiri" w:eastAsia="Amiri" w:cs="Amiri"/>
          <w:lang w:bidi="ar-SA"/>
          <w:color w:val="111111"/>
          <w:sz w:val="28"/>
          <w:szCs w:val="28"/>
          <w:rtl/>
        </w:rPr>
        <w:t xml:space="preserve">و حلّوا  أساور من فضّة</w:t>
      </w:r>
    </w:p>
    <w:p>
      <w:pPr>
        <w:pStyle w:val="BookText"/>
      </w:pPr>
      <w:r>
        <w:rPr>
          <w:rFonts w:ascii="IRNazanin" w:hAnsi="IRNazanin" w:eastAsia="IRNazanin" w:cs="IRNazanin"/>
          <w:lang w:bidi="fa-IR"/>
          <w:color w:val="111111"/>
          <w:sz w:val="28"/>
          <w:szCs w:val="28"/>
          <w:rtl/>
        </w:rPr>
        <w:t xml:space="preserve">«سوار» (مفرد «أساور») به معناى دستواره است.</w:t>
      </w:r>
    </w:p>
    <w:p>
      <w:pPr>
        <w:pStyle w:val="BookText"/>
      </w:pPr>
      <w:r>
        <w:rPr>
          <w:rFonts w:ascii="Amiri" w:hAnsi="Amiri" w:eastAsia="Amiri" w:cs="Amiri"/>
          <w:lang w:bidi="ar-SA"/>
          <w:color w:val="111111"/>
          <w:sz w:val="28"/>
          <w:szCs w:val="28"/>
          <w:rtl/>
        </w:rPr>
        <w:t xml:space="preserve">5 - دستواره هاى سيمين ، از زينت هاى بهشتيان</w:t>
      </w:r>
    </w:p>
    <w:p>
      <w:pPr>
        <w:pStyle w:val="BookText"/>
      </w:pPr>
      <w:r>
        <w:rPr>
          <w:rFonts w:ascii="Amiri" w:hAnsi="Amiri" w:eastAsia="Amiri" w:cs="Amiri"/>
          <w:lang w:bidi="ar-SA"/>
          <w:color w:val="111111"/>
          <w:sz w:val="28"/>
          <w:szCs w:val="28"/>
          <w:rtl/>
        </w:rPr>
        <w:t xml:space="preserve">و حلّوا أساور من فضّة</w:t>
      </w:r>
    </w:p>
    <w:p>
      <w:pPr>
        <w:pStyle w:val="Heading3"/>
      </w:pPr>
      <w:bookmarkStart w:id="1241" w:name="_Toc862"/>
      <w:r>
        <w:t>110- سرزنشهاى بهشتيان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- 7 - 44 - 3</w:t>
      </w:r>
    </w:p>
    <w:p>
      <w:pPr>
        <w:pStyle w:val="BookText"/>
      </w:pPr>
      <w:r>
        <w:rPr>
          <w:rFonts w:ascii="Amiri" w:hAnsi="Amiri" w:eastAsia="Amiri" w:cs="Amiri"/>
          <w:lang w:bidi="ar-SA"/>
          <w:color w:val="111111"/>
          <w:sz w:val="28"/>
          <w:szCs w:val="28"/>
          <w:rtl/>
        </w:rPr>
        <w:t xml:space="preserve">3 - بهشتيان براى ملامت و سرزنش دوزخيان ، از آنان جوياى تحقق وعيد هاى الهى براى منكران آيات خداوند خواهند شد .</w:t>
      </w:r>
    </w:p>
    <w:p>
      <w:pPr>
        <w:pStyle w:val="BookText"/>
      </w:pPr>
      <w:r>
        <w:rPr>
          <w:rFonts w:ascii="Amiri" w:hAnsi="Amiri" w:eastAsia="Amiri" w:cs="Amiri"/>
          <w:lang w:bidi="ar-SA"/>
          <w:color w:val="111111"/>
          <w:sz w:val="28"/>
          <w:szCs w:val="28"/>
          <w:rtl/>
        </w:rPr>
        <w:t xml:space="preserve">و نادى . .. فهل وجدتم ما وعد ربكم حقاً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5" w:name="pg6556_44764"/>
    <w:bookmarkEnd w:id="325"/>
    <w:p>
      <w:pPr>
        <w:pStyle w:val="Heading3"/>
      </w:pPr>
      <w:bookmarkStart w:id="1242" w:name="_Toc863"/>
      <w:r>
        <w:t>111- سرگرمى بهشتيان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pStyle w:val="Heading3"/>
      </w:pPr>
      <w:bookmarkStart w:id="1243" w:name="_Toc864"/>
      <w:r>
        <w:t>112- سرور بهشتيان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- 36 - 55 - 1،2</w:t>
      </w:r>
    </w:p>
    <w:p>
      <w:pPr>
        <w:pStyle w:val="BookText"/>
      </w:pPr>
      <w:r>
        <w:rPr>
          <w:rFonts w:ascii="IRNazanin" w:hAnsi="IRNazanin" w:eastAsia="IRNazanin" w:cs="IRNazanin"/>
          <w:lang w:bidi="fa-IR"/>
          <w:color w:val="111111"/>
          <w:sz w:val="28"/>
          <w:szCs w:val="28"/>
          <w:rtl/>
        </w:rPr>
        <w:t xml:space="preserve">1 - بهشتيان ، در ناز و نعمت و خوشى و شادمانى وصف ناپذير غوطهور خواهند بود .</w:t>
      </w:r>
    </w:p>
    <w:p>
      <w:pPr>
        <w:pStyle w:val="BookText"/>
      </w:pPr>
      <w:r>
        <w:rPr>
          <w:rFonts w:ascii="Amiri" w:hAnsi="Amiri" w:eastAsia="Amiri" w:cs="Amiri"/>
          <w:lang w:bidi="ar-SA"/>
          <w:color w:val="111111"/>
          <w:sz w:val="28"/>
          <w:szCs w:val="28"/>
          <w:rtl/>
        </w:rPr>
        <w:t xml:space="preserve">إنّ أصحب الجنّة اليوم فى شغل</w:t>
      </w:r>
    </w:p>
    <w:p>
      <w:pPr>
        <w:pStyle w:val="BookText"/>
      </w:pPr>
      <w:r>
        <w:rPr>
          <w:rFonts w:ascii="IRNazanin" w:hAnsi="IRNazanin" w:eastAsia="IRNazanin" w:cs="IRNazanin"/>
          <w:lang w:bidi="fa-IR"/>
          <w:color w:val="111111"/>
          <w:sz w:val="28"/>
          <w:szCs w:val="28"/>
          <w:rtl/>
        </w:rPr>
        <w:t xml:space="preserve">«شغل» به معناى شأن و كار اصلى است كه انسان را از ديگر كارها بازداشته و به خود مشغول كرده است. گفتنى است كه تنكير آن مى تواند براى تعظيم باشد; يعنى، مشغله اى كه كنه و عمق آن ناشناخته و وصف ناپذير است.</w:t>
      </w:r>
    </w:p>
    <w:p>
      <w:pPr>
        <w:pStyle w:val="BookText"/>
      </w:pPr>
      <w:r>
        <w:rPr>
          <w:rFonts w:ascii="IRNazanin" w:hAnsi="IRNazanin" w:eastAsia="IRNazanin" w:cs="IRNazanin"/>
          <w:lang w:bidi="fa-IR"/>
          <w:color w:val="111111"/>
          <w:sz w:val="28"/>
          <w:szCs w:val="28"/>
          <w:rtl/>
        </w:rPr>
        <w:t xml:space="preserve">2 - بهشتيان ، در فضايى سرشار از سرور و شادمانى به سر برده و به شوخى و صحبت لذت بخش باهم خواهند پرداخت .</w:t>
      </w:r>
    </w:p>
    <w:p>
      <w:pPr>
        <w:pStyle w:val="BookText"/>
      </w:pPr>
      <w:r>
        <w:rPr>
          <w:rFonts w:ascii="Amiri" w:hAnsi="Amiri" w:eastAsia="Amiri" w:cs="Amiri"/>
          <w:lang w:bidi="ar-SA"/>
          <w:color w:val="111111"/>
          <w:sz w:val="28"/>
          <w:szCs w:val="28"/>
          <w:rtl/>
        </w:rPr>
        <w:t xml:space="preserve">إنّ أصحب الجنّة اليوم فى شغل فكهون</w:t>
      </w:r>
    </w:p>
    <w:p>
      <w:pPr>
        <w:pStyle w:val="BookText"/>
      </w:pPr>
      <w:r>
        <w:rPr>
          <w:rFonts w:ascii="IRNazanin" w:hAnsi="IRNazanin" w:eastAsia="IRNazanin" w:cs="IRNazanin"/>
          <w:lang w:bidi="fa-IR"/>
          <w:color w:val="111111"/>
          <w:sz w:val="28"/>
          <w:szCs w:val="28"/>
          <w:rtl/>
        </w:rPr>
        <w:t xml:space="preserve">«فاكهون» از «فكاهه» گرفته شده كه به معناى سخن با اهل انس و گفتوگوى مسرت آميز است. گفتنى است در برداشت ياد شده، «فاكهون» خبر دوم براى «إنّ»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- 37 - 50 - 1</w:t>
      </w:r>
    </w:p>
    <w:p>
      <w:pPr>
        <w:pStyle w:val="BookText"/>
      </w:pPr>
      <w:r>
        <w:rPr>
          <w:rFonts w:ascii="IRNazanin" w:hAnsi="IRNazanin" w:eastAsia="IRNazanin" w:cs="IRNazanin"/>
          <w:lang w:bidi="fa-IR"/>
          <w:color w:val="111111"/>
          <w:sz w:val="28"/>
          <w:szCs w:val="28"/>
          <w:rtl/>
        </w:rPr>
        <w:t xml:space="preserve">1 - برخى از بهشتيان ، در بزم عيش خود رو به بعضى ديگر كرده و به پرسوجو خواهند پرداخت .</w:t>
      </w:r>
    </w:p>
    <w:p>
      <w:pPr>
        <w:pStyle w:val="BookText"/>
      </w:pPr>
      <w:r>
        <w:rPr>
          <w:rFonts w:ascii="Amiri" w:hAnsi="Amiri" w:eastAsia="Amiri" w:cs="Amiri"/>
          <w:lang w:bidi="ar-SA"/>
          <w:color w:val="111111"/>
          <w:sz w:val="28"/>
          <w:szCs w:val="28"/>
          <w:rtl/>
        </w:rPr>
        <w:t xml:space="preserve">فى جنّ-ت النعيم . على سرر متقبلين... و عندهم قصرت الطرف عين ... فأقبل بعضهم 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- 52 - 18 - 3</w:t>
      </w:r>
    </w:p>
    <w:p>
      <w:pPr>
        <w:pStyle w:val="BookText"/>
      </w:pPr>
      <w:r>
        <w:rPr>
          <w:rFonts w:ascii="Amiri" w:hAnsi="Amiri" w:eastAsia="Amiri" w:cs="Amiri"/>
          <w:lang w:bidi="ar-SA"/>
          <w:color w:val="111111"/>
          <w:sz w:val="28"/>
          <w:szCs w:val="28"/>
          <w:rtl/>
        </w:rPr>
        <w:t xml:space="preserve">3 - شادمانى و عيشِ بهشتيان ، فضل الهى در قبال تعهد و تقواى ايشان</w:t>
      </w:r>
    </w:p>
    <w:p>
      <w:pPr>
        <w:pStyle w:val="BookText"/>
      </w:pPr>
      <w:r>
        <w:rPr>
          <w:rFonts w:ascii="Amiri" w:hAnsi="Amiri" w:eastAsia="Amiri" w:cs="Amiri"/>
          <w:lang w:bidi="ar-SA"/>
          <w:color w:val="111111"/>
          <w:sz w:val="28"/>
          <w:szCs w:val="28"/>
          <w:rtl/>
        </w:rPr>
        <w:t xml:space="preserve">إنّ المتّقين . .. فكهين بما ءاتيهم ربّهم</w:t>
      </w:r>
    </w:p>
    <w:p>
      <w:pPr>
        <w:pStyle w:val="Heading3"/>
      </w:pPr>
      <w:bookmarkStart w:id="1244" w:name="_Toc865"/>
      <w:r>
        <w:t>113- سلام بر بهشتيان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- 13 - 23 - 12</w:t>
      </w:r>
    </w:p>
    <w:p>
      <w:pPr>
        <w:pStyle w:val="BookText"/>
      </w:pPr>
      <w:r>
        <w:rPr>
          <w:rFonts w:ascii="IRNazanin" w:hAnsi="IRNazanin" w:eastAsia="IRNazanin" w:cs="IRNazanin"/>
          <w:lang w:bidi="fa-IR"/>
          <w:color w:val="111111"/>
          <w:sz w:val="28"/>
          <w:szCs w:val="28"/>
          <w:rtl/>
        </w:rPr>
        <w:t xml:space="preserve">12- « عن أبى جعفر ( ع ) قال : سأل على ( ع ) رسول الله (صلی الله علیه و آله) : . . . فقال : لماذا بنيت هذه الغرف ( فى الجنة ) يارسول الله ؟ فقال : يا على تلك غرف بناها الله لأوليائه . . . فإذا دخل المؤمن إلى منازله فى الجنة . . . فإذا استقرت لولىّ الله منازله فى الجنة . . . يبعث الله ألف ملك يهنّونه بالجنة . . . فينتهون إلى أوّل باب من جنانه فيقولون للملك الموكل . . . إستأذن لنا على ولىّ الله . . . فيأذن لهم فيدخلون على ولىّ الله و هو فى الغرفة و ل ها ألف باب . . . فيدخل كل ملك من باب من أبواب الغرفة فيبلّغونه رسالة الجبّار و ذلك قول الله : « و الملئكة يدخلون عليهم من كلّ باب » ; يعنى : من أبواب الغرفة « سلام عليكم بما صبرتم فنعم عقبى الدار »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حضرت على - عليه السلام - از رسول الله(صلی الله علیه و آله) پرسيد: اى رسول خدا! چرا اين غرفه ها [دربهشت] ساخته شده است؟ فرمود: اى على! اينها غرفه هايى اند كه خداوند آنها را براى دوستانش بنا كرده است، هنگامى كه مؤمن وارد منزلهاى خود در بهشت شود و براى ولىّ خدا منزلهاى او در بهشت تثبيت گردد، خداوند هزار فرشته مى فرستد كه بهشت را به او تهنيت گويند. آنها به اولين درب از بهشتهاى او مى رسند و به فرشته اى كه گماشته آن جاست مى گويند: براى ما اذن ورود بر ولىّ خدا بگير. آن گاه [او] به ايشان اذن مى دهد و بر ولىّ خدا وارد مى شوند، در حالى كه او در غرفه خويش است و براى آن غرفه هزار درب است. آن گاه هر فرشته اى از يكى از دربهاى غرفه وارد مى شود و پيام خداى غالب را مى رساند و اين است گفته خداوند: و الملائكة يدخلون عليهم من كلّ باب مقصود اين است كه از دربهاى غرفه وارد مى شوند [و مى گويند:] سلام عليكم بما صبرتم فنعم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- 13 - 24 - 2،7</w:t>
      </w:r>
    </w:p>
    <w:p>
      <w:pPr>
        <w:pStyle w:val="BookText"/>
      </w:pPr>
      <w:r>
        <w:rPr>
          <w:rFonts w:ascii="IRNazanin" w:hAnsi="IRNazanin" w:eastAsia="IRNazanin" w:cs="IRNazanin"/>
          <w:lang w:bidi="fa-IR"/>
          <w:color w:val="111111"/>
          <w:sz w:val="28"/>
          <w:szCs w:val="28"/>
          <w:rtl/>
        </w:rPr>
        <w:t xml:space="preserve">2- فرشتگان از هر سو بر بهشتيان وارد مى شوند و بر آنان سلام مى كنند .</w:t>
      </w:r>
    </w:p>
    <w:p>
      <w:pPr>
        <w:pStyle w:val="BookText"/>
      </w:pPr>
      <w:r>
        <w:rPr>
          <w:rFonts w:ascii="Amiri" w:hAnsi="Amiri" w:eastAsia="Amiri" w:cs="Amiri"/>
          <w:lang w:bidi="ar-SA"/>
          <w:color w:val="111111"/>
          <w:sz w:val="28"/>
          <w:szCs w:val="28"/>
          <w:rtl/>
        </w:rPr>
        <w:t xml:space="preserve">والملئكة يدخلون عليهم من كل باب. سلم عليكم</w:t>
      </w:r>
    </w:p>
    <w:p>
      <w:pPr>
        <w:pStyle w:val="BookText"/>
      </w:pPr>
      <w:r>
        <w:rPr>
          <w:rFonts w:ascii="Amiri" w:hAnsi="Amiri" w:eastAsia="Amiri" w:cs="Amiri"/>
          <w:lang w:bidi="ar-SA"/>
          <w:color w:val="111111"/>
          <w:sz w:val="28"/>
          <w:szCs w:val="28"/>
          <w:rtl/>
        </w:rPr>
        <w:t xml:space="preserve">7- « قال [ أبوعبدالله ( ع ) ] : إن طائفة من الملائكة عابوا ولد آدم فى اللّذات و الشهوات . . . فإذا كان يوم القيامة و صار أهل الجنة فى الجنة ، إستأذن أُولئك الملائكة على أهل الجنة فيؤذن لهم فيدخلون عليهم فيسلّمون عليهم و يقولون لهم : « سلام عليكم بما صبرتم » فى الدنيا عن اللّذات والشهوات الحلال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عده اى از فرشتگان، آدميان را به خاطر گرايش به لذات و شهوات، عيب جويى مى كردند . .. پس آن گاه كه روز قيامت برپا شود و بهشتيان در بهشت قرار گيرند، آن فرشتگان براى ورود بر بهشتيان اجازه مى خواهند، پس به آنان اذن داده مى شود و آن گاه فرشتگان با سلام بر آنان وارد مى شوند و به ايشان مى گويند: سلام بر شما باد به خاطر اينكه شكيبايى ورزيديد و از لذتها و شهوتهاى حلال چشم پوشى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- 36 - 58 - 1،5</w:t>
      </w:r>
    </w:p>
    <w:p>
      <w:pPr>
        <w:pStyle w:val="BookText"/>
      </w:pPr>
      <w:r>
        <w:rPr>
          <w:rFonts w:ascii="IRNazanin" w:hAnsi="IRNazanin" w:eastAsia="IRNazanin" w:cs="IRNazanin"/>
          <w:lang w:bidi="fa-IR"/>
          <w:color w:val="111111"/>
          <w:sz w:val="28"/>
          <w:szCs w:val="28"/>
          <w:rtl/>
        </w:rPr>
        <w:t xml:space="preserve">1 - بهشتيان ، سلام و تحيتى با عظمت از جانب پروردگار بزرگ دريافت خواهند كرد .</w:t>
      </w:r>
    </w:p>
    <w:p>
      <w:pPr>
        <w:pStyle w:val="BookText"/>
      </w:pPr>
      <w:r>
        <w:rPr>
          <w:rFonts w:ascii="Amiri" w:hAnsi="Amiri" w:eastAsia="Amiri" w:cs="Amiri"/>
          <w:lang w:bidi="ar-SA"/>
          <w:color w:val="111111"/>
          <w:sz w:val="28"/>
          <w:szCs w:val="28"/>
          <w:rtl/>
        </w:rPr>
        <w:t xml:space="preserve">سلم قولاً من ربّ</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«سلام» مبتدا و خبرِ آن، فعل محذوف باشد. و «قولاً» مفعول مطلق و نايبِ آن خبرِ محذوف باشد. در اين صورت، تقديرِ آن چنين مى شود: «سلام يقال لهم قولاً من ربّ...». گفتنى است تنكيرِ «سلام» و «ربّ» براى تعظيم است.</w:t>
      </w:r>
    </w:p>
    <w:p>
      <w:pPr>
        <w:pStyle w:val="BookText"/>
      </w:pPr>
      <w:r>
        <w:rPr>
          <w:rFonts w:ascii="Amiri" w:hAnsi="Amiri" w:eastAsia="Amiri" w:cs="Amiri"/>
          <w:lang w:bidi="ar-SA"/>
          <w:color w:val="111111"/>
          <w:sz w:val="28"/>
          <w:szCs w:val="28"/>
          <w:rtl/>
        </w:rPr>
        <w:t xml:space="preserve">5 - سلام و تحيت خداوند به بهشتيان ، برخاسته از ربوبيت و مهربانى او به خلق است .</w:t>
      </w:r>
    </w:p>
    <w:p>
      <w:pPr>
        <w:pStyle w:val="BookText"/>
      </w:pPr>
      <w:r>
        <w:rPr>
          <w:rFonts w:ascii="Amiri" w:hAnsi="Amiri" w:eastAsia="Amiri" w:cs="Amiri"/>
          <w:lang w:bidi="ar-SA"/>
          <w:color w:val="111111"/>
          <w:sz w:val="28"/>
          <w:szCs w:val="28"/>
          <w:rtl/>
        </w:rPr>
        <w:t xml:space="preserve">سلم قولاً من ربّ رحيم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6" w:name="pg6556_44766"/>
    <w:bookmarkEnd w:id="326"/>
    <w:p>
      <w:pPr>
        <w:pStyle w:val="BookText"/>
      </w:pPr>
      <w:r>
        <w:rPr>
          <w:rFonts w:ascii="Amiri" w:hAnsi="Amiri" w:eastAsia="Amiri" w:cs="Amiri"/>
          <w:lang w:bidi="ar-SA"/>
          <w:color w:val="111111"/>
          <w:sz w:val="28"/>
          <w:szCs w:val="28"/>
          <w:rtl/>
        </w:rPr>
        <w:t xml:space="preserve">برداشت ياد شده، از بيان دو صفتِ «ربّ» و «رحيم» براى خداوند (در اين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- 39 - 73 - 9</w:t>
      </w:r>
    </w:p>
    <w:p>
      <w:pPr>
        <w:pStyle w:val="BookText"/>
      </w:pPr>
      <w:r>
        <w:rPr>
          <w:rFonts w:ascii="IRNazanin" w:hAnsi="IRNazanin" w:eastAsia="IRNazanin" w:cs="IRNazanin"/>
          <w:lang w:bidi="fa-IR"/>
          <w:color w:val="111111"/>
          <w:sz w:val="28"/>
          <w:szCs w:val="28"/>
          <w:rtl/>
        </w:rPr>
        <w:t xml:space="preserve">9 - سلام و خوش آمدگويى دربانان بهشت به تقواپيشگان ، هنگام ورود آنان</w:t>
      </w:r>
    </w:p>
    <w:p>
      <w:pPr>
        <w:pStyle w:val="BookText"/>
      </w:pPr>
      <w:r>
        <w:rPr>
          <w:rFonts w:ascii="Amiri" w:hAnsi="Amiri" w:eastAsia="Amiri" w:cs="Amiri"/>
          <w:lang w:bidi="ar-SA"/>
          <w:color w:val="111111"/>
          <w:sz w:val="28"/>
          <w:szCs w:val="28"/>
          <w:rtl/>
        </w:rPr>
        <w:t xml:space="preserve">و قال لهم خزنتها سلم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- 50 - 34 - 4</w:t>
      </w:r>
    </w:p>
    <w:p>
      <w:pPr>
        <w:pStyle w:val="BookText"/>
      </w:pPr>
      <w:r>
        <w:rPr>
          <w:rFonts w:ascii="IRNazanin" w:hAnsi="IRNazanin" w:eastAsia="IRNazanin" w:cs="IRNazanin"/>
          <w:lang w:bidi="fa-IR"/>
          <w:color w:val="111111"/>
          <w:sz w:val="28"/>
          <w:szCs w:val="28"/>
          <w:rtl/>
        </w:rPr>
        <w:t xml:space="preserve">4 - استقبال فرشتگان از بهشتيان ، با تحيت و سلام</w:t>
      </w:r>
    </w:p>
    <w:p>
      <w:pPr>
        <w:pStyle w:val="BookText"/>
      </w:pPr>
      <w:r>
        <w:rPr>
          <w:rFonts w:ascii="IRNazanin" w:hAnsi="IRNazanin" w:eastAsia="IRNazanin" w:cs="IRNazanin"/>
          <w:lang w:bidi="fa-IR"/>
          <w:color w:val="111111"/>
          <w:sz w:val="28"/>
          <w:szCs w:val="28"/>
          <w:rtl/>
        </w:rPr>
        <w:t xml:space="preserve">ادخلوها بسلم</w:t>
      </w:r>
    </w:p>
    <w:p>
      <w:pPr>
        <w:pStyle w:val="BookText"/>
      </w:pPr>
      <w:r>
        <w:rPr>
          <w:rFonts w:ascii="IRNazanin" w:hAnsi="IRNazanin" w:eastAsia="IRNazanin" w:cs="IRNazanin"/>
          <w:lang w:bidi="fa-IR"/>
          <w:color w:val="111111"/>
          <w:sz w:val="28"/>
          <w:szCs w:val="28"/>
          <w:rtl/>
        </w:rPr>
        <w:t xml:space="preserve">بنابراين كه قائل «ادخلوها» فرشتگان باشند، برداشت بالا قابل استفاده است.</w:t>
      </w:r>
    </w:p>
    <w:p>
      <w:pPr>
        <w:pStyle w:val="Heading3"/>
      </w:pPr>
      <w:bookmarkStart w:id="1245" w:name="_Toc866"/>
      <w:r>
        <w:t>114- سلام به بهشتيان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- 14 - 23 - 9</w:t>
      </w:r>
    </w:p>
    <w:p>
      <w:pPr>
        <w:pStyle w:val="BookText"/>
      </w:pPr>
      <w:r>
        <w:rPr>
          <w:rFonts w:ascii="IRNazanin" w:hAnsi="IRNazanin" w:eastAsia="IRNazanin" w:cs="IRNazanin"/>
          <w:lang w:bidi="fa-IR"/>
          <w:color w:val="111111"/>
          <w:sz w:val="28"/>
          <w:szCs w:val="28"/>
          <w:rtl/>
        </w:rPr>
        <w:t xml:space="preserve">9- بر مؤمنان داراى عمل صالح در بهشت ، درود و سلام فرستاده مى شود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IRNazanin" w:hAnsi="IRNazanin" w:eastAsia="IRNazanin" w:cs="IRNazanin"/>
          <w:lang w:bidi="fa-IR"/>
          <w:color w:val="111111"/>
          <w:sz w:val="28"/>
          <w:szCs w:val="28"/>
          <w:rtl/>
        </w:rPr>
        <w:t xml:space="preserve">برداشت فوق مبتنى بر اين است كه اضافه «تحيت» به «هم» اضافه مصدر به مفعول باشد. طبق اين احتمال معناى عبارت چنين مى شود: تحيت گفتن به آنان در بهشت با «سلام» است.</w:t>
      </w:r>
    </w:p>
    <w:p>
      <w:pPr>
        <w:pStyle w:val="Heading3"/>
      </w:pPr>
      <w:bookmarkStart w:id="1246" w:name="_Toc867"/>
      <w:r>
        <w:t>115- سلام بهشتيان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- 10 - 10 - 6</w:t>
      </w:r>
    </w:p>
    <w:p>
      <w:pPr>
        <w:pStyle w:val="BookText"/>
      </w:pPr>
      <w:r>
        <w:rPr>
          <w:rFonts w:ascii="IRNazanin" w:hAnsi="IRNazanin" w:eastAsia="IRNazanin" w:cs="IRNazanin"/>
          <w:lang w:bidi="fa-IR"/>
          <w:color w:val="111111"/>
          <w:sz w:val="28"/>
          <w:szCs w:val="28"/>
          <w:rtl/>
        </w:rPr>
        <w:t xml:space="preserve">6 - ( سلام ) كلمه تحيت و درود بهشتيان به هنگام ديدار يكديگر است .</w:t>
      </w:r>
    </w:p>
    <w:p>
      <w:pPr>
        <w:pStyle w:val="BookText"/>
      </w:pPr>
      <w:r>
        <w:rPr>
          <w:rFonts w:ascii="Amiri" w:hAnsi="Amiri" w:eastAsia="Amiri" w:cs="Amiri"/>
          <w:lang w:bidi="ar-SA"/>
          <w:color w:val="111111"/>
          <w:sz w:val="28"/>
          <w:szCs w:val="28"/>
          <w:rtl/>
        </w:rPr>
        <w:t xml:space="preserve">و تحيتهم فيها 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- 14 - 23 - 8</w:t>
      </w:r>
    </w:p>
    <w:p>
      <w:pPr>
        <w:pStyle w:val="BookText"/>
      </w:pPr>
      <w:r>
        <w:rPr>
          <w:rFonts w:ascii="IRNazanin" w:hAnsi="IRNazanin" w:eastAsia="IRNazanin" w:cs="IRNazanin"/>
          <w:lang w:bidi="fa-IR"/>
          <w:color w:val="111111"/>
          <w:sz w:val="28"/>
          <w:szCs w:val="28"/>
          <w:rtl/>
        </w:rPr>
        <w:t xml:space="preserve">8- درود و تحيت بهشتيان به يكديگر در بهشت ، با لفظ « سلام » است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- 25 - 75 - 11</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7" w:name="pg6556_44767"/>
    <w:bookmarkEnd w:id="327"/>
    <w:p>
      <w:pPr>
        <w:pStyle w:val="BookText"/>
      </w:pPr>
      <w:r>
        <w:rPr>
          <w:rFonts w:ascii="IRNazanin" w:hAnsi="IRNazanin" w:eastAsia="IRNazanin" w:cs="IRNazanin"/>
          <w:lang w:bidi="fa-IR"/>
          <w:color w:val="111111"/>
          <w:sz w:val="28"/>
          <w:szCs w:val="28"/>
          <w:rtl/>
        </w:rPr>
        <w:t xml:space="preserve">11 - درود و سلام ، سخن اهل بهشت به هنگام روبه رو شدن با يكديگر</w:t>
      </w:r>
    </w:p>
    <w:p>
      <w:pPr>
        <w:pStyle w:val="BookText"/>
      </w:pPr>
      <w:r>
        <w:rPr>
          <w:rFonts w:ascii="Amiri" w:hAnsi="Amiri" w:eastAsia="Amiri" w:cs="Amiri"/>
          <w:lang w:bidi="ar-SA"/>
          <w:color w:val="111111"/>
          <w:sz w:val="28"/>
          <w:szCs w:val="28"/>
          <w:rtl/>
        </w:rPr>
        <w:t xml:space="preserve">و يلقّون فيها تحيّة و سلمًا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گوينده درود و سلام به يكديگر خود خود اهل بهشت باشند.</w:t>
      </w:r>
    </w:p>
    <w:p>
      <w:pPr>
        <w:pStyle w:val="Heading3"/>
      </w:pPr>
      <w:bookmarkStart w:id="1247" w:name="_Toc868"/>
      <w:r>
        <w:t>116- سلامتى بهشتيان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- 10 - 10 - 7</w:t>
      </w:r>
    </w:p>
    <w:p>
      <w:pPr>
        <w:pStyle w:val="BookText"/>
      </w:pPr>
      <w:r>
        <w:rPr>
          <w:rFonts w:ascii="Amiri" w:hAnsi="Amiri" w:eastAsia="Amiri" w:cs="Amiri"/>
          <w:lang w:bidi="ar-SA"/>
          <w:color w:val="111111"/>
          <w:sz w:val="28"/>
          <w:szCs w:val="28"/>
          <w:rtl/>
        </w:rPr>
        <w:t xml:space="preserve">7 - بهره مندى از سلامتى مطلق ، تحيت و عطيه خداوند به اهل بهشت</w:t>
      </w:r>
    </w:p>
    <w:p>
      <w:pPr>
        <w:pStyle w:val="BookText"/>
      </w:pPr>
      <w:r>
        <w:rPr>
          <w:rFonts w:ascii="Amiri" w:hAnsi="Amiri" w:eastAsia="Amiri" w:cs="Amiri"/>
          <w:lang w:bidi="ar-SA"/>
          <w:color w:val="111111"/>
          <w:sz w:val="28"/>
          <w:szCs w:val="28"/>
          <w:rtl/>
        </w:rPr>
        <w:t xml:space="preserve">و تحيتهم فيها سلم</w:t>
      </w:r>
    </w:p>
    <w:p>
      <w:pPr>
        <w:pStyle w:val="BookText"/>
      </w:pPr>
      <w:r>
        <w:rPr>
          <w:rFonts w:ascii="Amiri" w:hAnsi="Amiri" w:eastAsia="Amiri" w:cs="Amiri"/>
          <w:lang w:bidi="ar-SA"/>
          <w:color w:val="111111"/>
          <w:sz w:val="28"/>
          <w:szCs w:val="28"/>
          <w:rtl/>
        </w:rPr>
        <w:t xml:space="preserve">برداشت فوق بر اين اساس است كه ضمير «هم» در «تحيتهم» مفعول و فاعل آن، ضمير عايد به (اللّه) باشد ; يعنى، تحيت خدا به اهل بهشت، اعطاى سلامتى مطلق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- 19 - 62 - 4،9</w:t>
      </w:r>
    </w:p>
    <w:p>
      <w:pPr>
        <w:pStyle w:val="BookText"/>
      </w:pPr>
      <w:r>
        <w:rPr>
          <w:rFonts w:ascii="IRNazanin" w:hAnsi="IRNazanin" w:eastAsia="IRNazanin" w:cs="IRNazanin"/>
          <w:lang w:bidi="fa-IR"/>
          <w:color w:val="111111"/>
          <w:sz w:val="28"/>
          <w:szCs w:val="28"/>
          <w:rtl/>
        </w:rPr>
        <w:t xml:space="preserve">4- گفتار بهشتيان با يكديگر ، عارى از ياوه و بيهودگى و سرشار از سلامت خواهى و آرزوى امنيت خواهد بود .</w:t>
      </w:r>
    </w:p>
    <w:p>
      <w:pPr>
        <w:pStyle w:val="BookText"/>
      </w:pPr>
      <w:r>
        <w:rPr>
          <w:rFonts w:ascii="Amiri" w:hAnsi="Amiri" w:eastAsia="Amiri" w:cs="Amiri"/>
          <w:lang w:bidi="ar-SA"/>
          <w:color w:val="111111"/>
          <w:sz w:val="28"/>
          <w:szCs w:val="28"/>
          <w:rtl/>
        </w:rPr>
        <w:t xml:space="preserve">لايسمعون فيها لغوًا إلاّ سلمًا</w:t>
      </w:r>
    </w:p>
    <w:p>
      <w:pPr>
        <w:pStyle w:val="BookText"/>
      </w:pPr>
      <w:r>
        <w:rPr>
          <w:rFonts w:ascii="IRNazanin" w:hAnsi="IRNazanin" w:eastAsia="IRNazanin" w:cs="IRNazanin"/>
          <w:lang w:bidi="fa-IR"/>
          <w:color w:val="111111"/>
          <w:sz w:val="28"/>
          <w:szCs w:val="28"/>
          <w:rtl/>
        </w:rPr>
        <w:t xml:space="preserve">استثنا در «إلاّ سلاماً» منقطع است; يعنى، «لكن يسمعون سلاماً» و يا «كلاماً سالماً». برخى از مفسران آن را استثناى متصل دانسته و گفته اند: «سلام» - كه دعاى به سلامتى از آفات است - براى بهشتيان جز اكرام و گرامى داشت مفهومى ندارد; زيرا در بهشت آفتى نيست تا دعا به سلامتى از آن لغو نباشد.</w:t>
      </w:r>
    </w:p>
    <w:p>
      <w:pPr>
        <w:pStyle w:val="BookText"/>
      </w:pPr>
      <w:r>
        <w:rPr>
          <w:rFonts w:ascii="Amiri" w:hAnsi="Amiri" w:eastAsia="Amiri" w:cs="Amiri"/>
          <w:lang w:bidi="ar-SA"/>
          <w:color w:val="111111"/>
          <w:sz w:val="28"/>
          <w:szCs w:val="28"/>
          <w:rtl/>
        </w:rPr>
        <w:t xml:space="preserve">9- امنيت و سلامت روح و جسم ، ره آورد ورود به بهشت</w:t>
      </w:r>
    </w:p>
    <w:p>
      <w:pPr>
        <w:pStyle w:val="BookText"/>
      </w:pPr>
      <w:r>
        <w:rPr>
          <w:rFonts w:ascii="Amiri" w:hAnsi="Amiri" w:eastAsia="Amiri" w:cs="Amiri"/>
          <w:lang w:bidi="ar-SA"/>
          <w:color w:val="111111"/>
          <w:sz w:val="28"/>
          <w:szCs w:val="28"/>
          <w:rtl/>
        </w:rPr>
        <w:t xml:space="preserve">لايسمعون فيها لغوًا إلاّ سلمًا و لهم رزقهم فيها</w:t>
      </w:r>
    </w:p>
    <w:p>
      <w:pPr>
        <w:pStyle w:val="BookText"/>
      </w:pPr>
      <w:r>
        <w:rPr>
          <w:rFonts w:ascii="Amiri" w:hAnsi="Amiri" w:eastAsia="Amiri" w:cs="Amiri"/>
          <w:lang w:bidi="ar-SA"/>
          <w:color w:val="111111"/>
          <w:sz w:val="28"/>
          <w:szCs w:val="28"/>
          <w:rtl/>
        </w:rPr>
        <w:t xml:space="preserve">در اين آيه، دو نوع تأمين براى بهشتيان مطرح شده است: 1- امنيت روحى به جهت آن كه سخن ها، همه سلام و ايمنى بخش است; 2- امنيت جسمى كه با تأمين نيازهاى جسمى حاصل است.</w:t>
      </w:r>
    </w:p>
    <w:p>
      <w:pPr>
        <w:pStyle w:val="Heading3"/>
      </w:pPr>
      <w:bookmarkStart w:id="1248" w:name="_Toc869"/>
      <w:r>
        <w:t>117- سوگند بهشتيان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- 7 - 43 - 14</w:t>
      </w:r>
    </w:p>
    <w:p>
      <w:pPr>
        <w:pStyle w:val="BookText"/>
      </w:pPr>
      <w:r>
        <w:rPr>
          <w:rFonts w:ascii="IRNazanin" w:hAnsi="IRNazanin" w:eastAsia="IRNazanin" w:cs="IRNazanin"/>
          <w:lang w:bidi="fa-IR"/>
          <w:color w:val="111111"/>
          <w:sz w:val="28"/>
          <w:szCs w:val="28"/>
          <w:rtl/>
        </w:rPr>
        <w:t xml:space="preserve">14 - بهشتيان حقانيت رسالت و وعده هاى پيامبران را درمى يابند و با سوگند آن را بازگو مى كنند .</w:t>
      </w:r>
    </w:p>
    <w:p>
      <w:pPr>
        <w:pStyle w:val="BookText"/>
      </w:pPr>
      <w:r>
        <w:rPr>
          <w:rFonts w:ascii="IRNazanin" w:hAnsi="IRNazanin" w:eastAsia="IRNazanin" w:cs="IRNazanin"/>
          <w:lang w:bidi="fa-IR"/>
          <w:color w:val="111111"/>
          <w:sz w:val="28"/>
          <w:szCs w:val="28"/>
          <w:rtl/>
        </w:rPr>
        <w:t xml:space="preserve">لقد جاءت رسل ربنا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- 37 - 56 - 3</w:t>
      </w:r>
    </w:p>
    <w:p>
      <w:pPr>
        <w:pStyle w:val="BookText"/>
      </w:pPr>
      <w:r>
        <w:rPr>
          <w:rFonts w:ascii="IRNazanin" w:hAnsi="IRNazanin" w:eastAsia="IRNazanin" w:cs="IRNazanin"/>
          <w:lang w:bidi="fa-IR"/>
          <w:color w:val="111111"/>
          <w:sz w:val="28"/>
          <w:szCs w:val="28"/>
          <w:rtl/>
        </w:rPr>
        <w:t xml:space="preserve">3 - سوگند مؤكد بهشتيان براى هم نشينان دوزخى خود ، مبنى بر تلاش آنان در جهت هلاكت مؤمنان و معتقدان به معاد در دنيا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8" w:name="pg6556_44768"/>
    <w:bookmarkEnd w:id="328"/>
    <w:p>
      <w:pPr>
        <w:pStyle w:val="BookText"/>
      </w:pPr>
      <w:r>
        <w:rPr>
          <w:rFonts w:ascii="Amiri" w:hAnsi="Amiri" w:eastAsia="Amiri" w:cs="Amiri"/>
          <w:lang w:bidi="ar-SA"/>
          <w:color w:val="111111"/>
          <w:sz w:val="28"/>
          <w:szCs w:val="28"/>
          <w:rtl/>
        </w:rPr>
        <w:t xml:space="preserve">قال تاللّه إن كدتّ لتردين</w:t>
      </w:r>
    </w:p>
    <w:p>
      <w:pPr>
        <w:pStyle w:val="BookText"/>
      </w:pPr>
      <w:r>
        <w:rPr>
          <w:rFonts w:ascii="Amiri" w:hAnsi="Amiri" w:eastAsia="Amiri" w:cs="Amiri"/>
          <w:lang w:bidi="ar-SA"/>
          <w:color w:val="111111"/>
          <w:sz w:val="28"/>
          <w:szCs w:val="28"/>
          <w:rtl/>
        </w:rPr>
        <w:t xml:space="preserve">«ارداء» (مصدر «تردين») به معناى نابودكردن است.</w:t>
      </w:r>
    </w:p>
    <w:p>
      <w:pPr>
        <w:pStyle w:val="Heading3"/>
      </w:pPr>
      <w:bookmarkStart w:id="1249" w:name="_Toc870"/>
      <w:r>
        <w:t>118- شام بهشتيان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- 19 - 62 - 5</w:t>
      </w:r>
    </w:p>
    <w:p>
      <w:pPr>
        <w:pStyle w:val="BookText"/>
      </w:pPr>
      <w:r>
        <w:rPr>
          <w:rFonts w:ascii="IRNazanin" w:hAnsi="IRNazanin" w:eastAsia="IRNazanin" w:cs="IRNazanin"/>
          <w:lang w:bidi="fa-IR"/>
          <w:color w:val="111111"/>
          <w:sz w:val="28"/>
          <w:szCs w:val="28"/>
          <w:rtl/>
        </w:rPr>
        <w:t xml:space="preserve">5- بهشتيان ، داراى روزى ويژه ، منظم و تضمين شده در هر صبح و عصر</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IRNazanin" w:hAnsi="IRNazanin" w:eastAsia="IRNazanin" w:cs="IRNazanin"/>
          <w:lang w:bidi="fa-IR"/>
          <w:color w:val="111111"/>
          <w:sz w:val="28"/>
          <w:szCs w:val="28"/>
          <w:rtl/>
        </w:rPr>
        <w:t xml:space="preserve">از آن جايى كه در بهشت هر آنچه كه خواسته شود مهيا است، روشن مى گردد كه آنچه در اين آيه در مورد رزق صبح و عصر آمده، تفضلى ويژه است. البته برخى اين جمله را كنايه از دائمى بودن رزق بهشتى دانسته اند. درباره معناى «عشىّ» نظريات گوناگونى ابراز شده است; از جمله: «بين ظهر تا غروب» و «آخر روز» (مصباح).</w:t>
      </w:r>
    </w:p>
    <w:p>
      <w:pPr>
        <w:pStyle w:val="Heading3"/>
      </w:pPr>
      <w:bookmarkStart w:id="1250" w:name="_Toc871"/>
      <w:r>
        <w:t>119- شكر بهشتيان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- 7 - 43 - 9</w:t>
      </w:r>
    </w:p>
    <w:p>
      <w:pPr>
        <w:pStyle w:val="BookText"/>
      </w:pPr>
      <w:r>
        <w:rPr>
          <w:rFonts w:ascii="IRNazanin" w:hAnsi="IRNazanin" w:eastAsia="IRNazanin" w:cs="IRNazanin"/>
          <w:lang w:bidi="fa-IR"/>
          <w:color w:val="111111"/>
          <w:sz w:val="28"/>
          <w:szCs w:val="28"/>
          <w:rtl/>
        </w:rPr>
        <w:t xml:space="preserve">9 - بهشتيان پس از ورود به بهشت و مشاهده مواهب آن ، خداوند را به خاطر هدايت شدن و نيلشان به بهشت ، سپاس مى گويند .</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Heading3"/>
      </w:pPr>
      <w:bookmarkStart w:id="1251" w:name="_Toc872"/>
      <w:r>
        <w:t>120- شكرگزارى بهشتيان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- 35 - 34 - 1،9</w:t>
      </w:r>
    </w:p>
    <w:p>
      <w:pPr>
        <w:pStyle w:val="BookText"/>
      </w:pPr>
      <w:r>
        <w:rPr>
          <w:rFonts w:ascii="IRNazanin" w:hAnsi="IRNazanin" w:eastAsia="IRNazanin" w:cs="IRNazanin"/>
          <w:lang w:bidi="fa-IR"/>
          <w:color w:val="111111"/>
          <w:sz w:val="28"/>
          <w:szCs w:val="28"/>
          <w:rtl/>
        </w:rPr>
        <w:t xml:space="preserve">1 - سپاسگزارى بهشتيان از خداوند ، به خاطر برداشتن حزن و اندوه از ايشان</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BookText"/>
      </w:pPr>
      <w:r>
        <w:rPr>
          <w:rFonts w:ascii="IRNazanin" w:hAnsi="IRNazanin" w:eastAsia="IRNazanin" w:cs="IRNazanin"/>
          <w:lang w:bidi="fa-IR"/>
          <w:color w:val="111111"/>
          <w:sz w:val="28"/>
          <w:szCs w:val="28"/>
          <w:rtl/>
        </w:rPr>
        <w:t xml:space="preserve">9 - سپاس گزارى بهشتيان از خداوند ، به خاطر آمرزش خطا هاى آنان و قدردانى از كار هاى نيكشان</w:t>
      </w:r>
    </w:p>
    <w:p>
      <w:pPr>
        <w:pStyle w:val="BookText"/>
      </w:pPr>
      <w:r>
        <w:rPr>
          <w:rFonts w:ascii="Amiri" w:hAnsi="Amiri" w:eastAsia="Amiri" w:cs="Amiri"/>
          <w:lang w:bidi="ar-SA"/>
          <w:color w:val="111111"/>
          <w:sz w:val="28"/>
          <w:szCs w:val="28"/>
          <w:rtl/>
        </w:rPr>
        <w:t xml:space="preserve">و قالوا الحمد للّه . .. إنّ ربّنا لغفور شكور</w:t>
      </w:r>
    </w:p>
    <w:p>
      <w:pPr>
        <w:pStyle w:val="BookText"/>
      </w:pPr>
      <w:r>
        <w:rPr>
          <w:rFonts w:ascii="IRNazanin" w:hAnsi="IRNazanin" w:eastAsia="IRNazanin" w:cs="IRNazanin"/>
          <w:lang w:bidi="fa-IR"/>
          <w:color w:val="111111"/>
          <w:sz w:val="28"/>
          <w:szCs w:val="28"/>
          <w:rtl/>
        </w:rPr>
        <w:t xml:space="preserve">جمله «إنّ ربّنا لغفور شكور» بيان ديگرى از فلسفه سپاس گزارى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- 35 - 35 - 1</w:t>
      </w:r>
    </w:p>
    <w:p>
      <w:pPr>
        <w:pStyle w:val="BookText"/>
      </w:pPr>
      <w:r>
        <w:rPr>
          <w:rFonts w:ascii="IRNazanin" w:hAnsi="IRNazanin" w:eastAsia="IRNazanin" w:cs="IRNazanin"/>
          <w:lang w:bidi="fa-IR"/>
          <w:color w:val="111111"/>
          <w:sz w:val="28"/>
          <w:szCs w:val="28"/>
          <w:rtl/>
        </w:rPr>
        <w:t xml:space="preserve">1 - سپاس گزارى بهشتيان از خداوند ، به خاطر وارد كردن آنان به سراى هميشگى</w:t>
      </w:r>
    </w:p>
    <w:p>
      <w:pPr>
        <w:pStyle w:val="BookText"/>
      </w:pPr>
      <w:r>
        <w:rPr>
          <w:rFonts w:ascii="Amiri" w:hAnsi="Amiri" w:eastAsia="Amiri" w:cs="Amiri"/>
          <w:lang w:bidi="ar-SA"/>
          <w:color w:val="111111"/>
          <w:sz w:val="28"/>
          <w:szCs w:val="28"/>
          <w:rtl/>
        </w:rPr>
        <w:t xml:space="preserve">الحمد للّه . .. الذى أحلّنا دار المقامة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9" w:name="pg6556_44769"/>
    <w:bookmarkEnd w:id="329"/>
    <w:p>
      <w:pPr>
        <w:pStyle w:val="Heading3"/>
      </w:pPr>
      <w:bookmarkStart w:id="1252" w:name="_Toc873"/>
      <w:r>
        <w:t>121- شكوه بهشتيان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- 55 - 54 - 4</w:t>
      </w:r>
    </w:p>
    <w:p>
      <w:pPr>
        <w:pStyle w:val="BookText"/>
      </w:pPr>
      <w:r>
        <w:rPr>
          <w:rFonts w:ascii="IRNazanin" w:hAnsi="IRNazanin" w:eastAsia="IRNazanin" w:cs="IRNazanin"/>
          <w:lang w:bidi="fa-IR"/>
          <w:color w:val="111111"/>
          <w:sz w:val="28"/>
          <w:szCs w:val="28"/>
          <w:rtl/>
        </w:rPr>
        <w:t xml:space="preserve">4 - شكوه ، جلال ، آسايش و تنعم ، جملگى جمع در بهشت خائفان از مقام پروردگار</w:t>
      </w:r>
    </w:p>
    <w:p>
      <w:pPr>
        <w:pStyle w:val="BookText"/>
      </w:pPr>
      <w:r>
        <w:rPr>
          <w:rFonts w:ascii="Amiri" w:hAnsi="Amiri" w:eastAsia="Amiri" w:cs="Amiri"/>
          <w:lang w:bidi="ar-SA"/>
          <w:color w:val="111111"/>
          <w:sz w:val="28"/>
          <w:szCs w:val="28"/>
          <w:rtl/>
        </w:rPr>
        <w:t xml:space="preserve">و لمن خاف مقام . .. متّكين على فرش ... و جنى الجنّتين دان</w:t>
      </w:r>
    </w:p>
    <w:p>
      <w:pPr>
        <w:pStyle w:val="Heading3"/>
      </w:pPr>
      <w:bookmarkStart w:id="1253" w:name="_Toc874"/>
      <w:r>
        <w:t>122- صبحانه بهشتيان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- 19 - 62 - 5</w:t>
      </w:r>
    </w:p>
    <w:p>
      <w:pPr>
        <w:pStyle w:val="BookText"/>
      </w:pPr>
      <w:r>
        <w:rPr>
          <w:rFonts w:ascii="IRNazanin" w:hAnsi="IRNazanin" w:eastAsia="IRNazanin" w:cs="IRNazanin"/>
          <w:lang w:bidi="fa-IR"/>
          <w:color w:val="111111"/>
          <w:sz w:val="28"/>
          <w:szCs w:val="28"/>
          <w:rtl/>
        </w:rPr>
        <w:t xml:space="preserve">5- بهشتيان ، داراى روزى ويژه ، منظم و تضمين شده در هر صبح و عصر</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IRNazanin" w:hAnsi="IRNazanin" w:eastAsia="IRNazanin" w:cs="IRNazanin"/>
          <w:lang w:bidi="fa-IR"/>
          <w:color w:val="111111"/>
          <w:sz w:val="28"/>
          <w:szCs w:val="28"/>
          <w:rtl/>
        </w:rPr>
        <w:t xml:space="preserve">از آن جايى كه در بهشت هر آنچه كه خواسته شود مهيا است، روشن مى گردد كه آنچه در اين آيه در مورد رزق صبح و عصر آمده، تفضلى ويژه است. البته برخى اين جمله را كنايه از دائمى بودن رزق بهشتى دانسته اند. درباره معناى «عشىّ» نظريات گوناگونى ابراز شده است; از جمله: «بين ظهر تا غروب» و «آخر روز» (مصباح).</w:t>
      </w:r>
    </w:p>
    <w:p>
      <w:pPr>
        <w:pStyle w:val="Heading3"/>
      </w:pPr>
      <w:bookmarkStart w:id="1254" w:name="_Toc875"/>
      <w:r>
        <w:t>123- صبر بهشتيان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- 13 - 24 - 7</w:t>
      </w:r>
    </w:p>
    <w:p>
      <w:pPr>
        <w:pStyle w:val="BookText"/>
      </w:pPr>
      <w:r>
        <w:rPr>
          <w:rFonts w:ascii="Amiri" w:hAnsi="Amiri" w:eastAsia="Amiri" w:cs="Amiri"/>
          <w:lang w:bidi="ar-SA"/>
          <w:color w:val="111111"/>
          <w:sz w:val="28"/>
          <w:szCs w:val="28"/>
          <w:rtl/>
        </w:rPr>
        <w:t xml:space="preserve">7- « قال [ أبوعبدالله ( ع ) ] : إن طائفة من الملائكة عابوا ولد آدم فى اللّذات و الشهوات . . . فإذا كان يوم القيامة و صار أهل الجنة فى الجنة ، إستأذن أُولئك الملائكة على أهل الجنة فيؤذن لهم فيدخلون عليهم فيسلّمون عليهم و يقولون لهم : « سلام عليكم بما صبرتم » فى الدنيا عن اللّذات والشهوات الحلال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عده اى از فرشتگان، آدميان را به خاطر گرايش به لذات و شهوات، عيب جويى مى كردند . .. پس آن گاه كه روز قيامت برپا شود و بهشتيان در بهشت قرار گيرند، آن فرشتگان براى ورود بر بهشتيان اجازه مى خواهند، پس به آنان اذن داده مى شود و آن گاه فرشتگان با سلام بر آنان وارد مى شوند و به ايشان مى گويند: سلام بر شما باد به خاطر اينكه شكيبايى ورزيديد و از لذتها و شهوتهاى حلال چشم پوشى كرديد».</w:t>
      </w:r>
    </w:p>
    <w:p>
      <w:pPr>
        <w:pStyle w:val="Heading3"/>
      </w:pPr>
      <w:bookmarkStart w:id="1255" w:name="_Toc876"/>
      <w:r>
        <w:t>124- صفات بهشتيان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- 7 - 43 - 13</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0" w:name="pg6556_44770"/>
    <w:bookmarkEnd w:id="330"/>
    <w:p>
      <w:pPr>
        <w:pStyle w:val="BookText"/>
      </w:pPr>
      <w:r>
        <w:rPr>
          <w:rFonts w:ascii="Amiri" w:hAnsi="Amiri" w:eastAsia="Amiri" w:cs="Amiri"/>
          <w:lang w:bidi="ar-SA"/>
          <w:color w:val="111111"/>
          <w:sz w:val="28"/>
          <w:szCs w:val="28"/>
          <w:rtl/>
        </w:rPr>
        <w:t xml:space="preserve">13 - عدم اتكاى بهشتيان به اعمال خويش ، در رسيدن به نعمت هاى بهشت</w:t>
      </w:r>
    </w:p>
    <w:p>
      <w:pPr>
        <w:pStyle w:val="BookText"/>
      </w:pPr>
      <w:r>
        <w:rPr>
          <w:rFonts w:ascii="Amiri" w:hAnsi="Amiri" w:eastAsia="Amiri" w:cs="Amiri"/>
          <w:lang w:bidi="ar-SA"/>
          <w:color w:val="111111"/>
          <w:sz w:val="28"/>
          <w:szCs w:val="28"/>
          <w:rtl/>
        </w:rPr>
        <w:t xml:space="preserve">و قالوا الحمد للّه الذى هدينا لهذا و ما كنا لنهتدى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- 19 - 62 - 5</w:t>
      </w:r>
    </w:p>
    <w:p>
      <w:pPr>
        <w:pStyle w:val="BookText"/>
      </w:pPr>
      <w:r>
        <w:rPr>
          <w:rFonts w:ascii="IRNazanin" w:hAnsi="IRNazanin" w:eastAsia="IRNazanin" w:cs="IRNazanin"/>
          <w:lang w:bidi="fa-IR"/>
          <w:color w:val="111111"/>
          <w:sz w:val="28"/>
          <w:szCs w:val="28"/>
          <w:rtl/>
        </w:rPr>
        <w:t xml:space="preserve">5- بهشتيان ، داراى روزى ويژه ، منظم و تضمين شده در هر صبح و عصر</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IRNazanin" w:hAnsi="IRNazanin" w:eastAsia="IRNazanin" w:cs="IRNazanin"/>
          <w:lang w:bidi="fa-IR"/>
          <w:color w:val="111111"/>
          <w:sz w:val="28"/>
          <w:szCs w:val="28"/>
          <w:rtl/>
        </w:rPr>
        <w:t xml:space="preserve">از آن جايى كه در بهشت هر آنچه كه خواسته شود مهيا است، روشن مى گردد كه آنچه در اين آيه در مورد رزق صبح و عصر آمده، تفضلى ويژه است. البته برخى اين جمله را كنايه از دائمى بودن رزق بهشتى دانسته اند. درباره معناى «عشىّ» نظريات گوناگونى ابراز شده است; از جمله: «بين ظهر تا غروب» و «آخر روز»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- 56 - 22 - 1</w:t>
      </w:r>
    </w:p>
    <w:p>
      <w:pPr>
        <w:pStyle w:val="BookText"/>
      </w:pPr>
      <w:r>
        <w:rPr>
          <w:rFonts w:ascii="Amiri" w:hAnsi="Amiri" w:eastAsia="Amiri" w:cs="Amiri"/>
          <w:lang w:bidi="ar-SA"/>
          <w:color w:val="111111"/>
          <w:sz w:val="28"/>
          <w:szCs w:val="28"/>
          <w:rtl/>
        </w:rPr>
        <w:t xml:space="preserve">1 - وجود غريزه و تمايل جنسى در ميان بهشتيان</w:t>
      </w:r>
    </w:p>
    <w:p>
      <w:pPr>
        <w:pStyle w:val="BookText"/>
      </w:pPr>
      <w:r>
        <w:rPr>
          <w:rFonts w:ascii="Amiri" w:hAnsi="Amiri" w:eastAsia="Amiri" w:cs="Amiri"/>
          <w:lang w:bidi="ar-SA"/>
          <w:color w:val="111111"/>
          <w:sz w:val="28"/>
          <w:szCs w:val="28"/>
          <w:rtl/>
        </w:rPr>
        <w:t xml:space="preserve">و حور عين</w:t>
      </w:r>
    </w:p>
    <w:p>
      <w:pPr>
        <w:pStyle w:val="Heading3"/>
      </w:pPr>
      <w:bookmarkStart w:id="1256" w:name="_Toc877"/>
      <w:r>
        <w:t>125- صلح بهشتيان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- 7 - 43 - 2</w:t>
      </w:r>
    </w:p>
    <w:p>
      <w:pPr>
        <w:pStyle w:val="BookText"/>
      </w:pPr>
      <w:r>
        <w:rPr>
          <w:rFonts w:ascii="IRNazanin" w:hAnsi="IRNazanin" w:eastAsia="IRNazanin" w:cs="IRNazanin"/>
          <w:lang w:bidi="fa-IR"/>
          <w:color w:val="111111"/>
          <w:sz w:val="28"/>
          <w:szCs w:val="28"/>
          <w:rtl/>
        </w:rPr>
        <w:t xml:space="preserve">2 - زندگى بهشتيان آكنده از صلح و سلامت و به دور از كشمكشهايى مانند جدال دوزخيان است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IRNazanin" w:hAnsi="IRNazanin" w:eastAsia="IRNazanin" w:cs="IRNazanin"/>
          <w:lang w:bidi="fa-IR"/>
          <w:color w:val="111111"/>
          <w:sz w:val="28"/>
          <w:szCs w:val="28"/>
          <w:rtl/>
        </w:rPr>
        <w:t xml:space="preserve">هدف از بيان پاكيزگى دل هاى بهشتيان از كينه و عداوت پس از گوشزد كردن نزاع دوزخيان، مقايسه دو جايگاه از جهت صفا و صميميت و عداوت و كينه توزى است.</w:t>
      </w:r>
    </w:p>
    <w:p>
      <w:pPr>
        <w:pStyle w:val="Heading3"/>
      </w:pPr>
      <w:bookmarkStart w:id="1257" w:name="_Toc878"/>
      <w:r>
        <w:t>126- صميميت بهشتيان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- 7 - 43 - 2</w:t>
      </w:r>
    </w:p>
    <w:p>
      <w:pPr>
        <w:pStyle w:val="BookText"/>
      </w:pPr>
      <w:r>
        <w:rPr>
          <w:rFonts w:ascii="IRNazanin" w:hAnsi="IRNazanin" w:eastAsia="IRNazanin" w:cs="IRNazanin"/>
          <w:lang w:bidi="fa-IR"/>
          <w:color w:val="111111"/>
          <w:sz w:val="28"/>
          <w:szCs w:val="28"/>
          <w:rtl/>
        </w:rPr>
        <w:t xml:space="preserve">2 - زندگى بهشتيان آكنده از صلح و سلامت و به دور از كشمكشهايى مانند جدال دوزخيان است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IRNazanin" w:hAnsi="IRNazanin" w:eastAsia="IRNazanin" w:cs="IRNazanin"/>
          <w:lang w:bidi="fa-IR"/>
          <w:color w:val="111111"/>
          <w:sz w:val="28"/>
          <w:szCs w:val="28"/>
          <w:rtl/>
        </w:rPr>
        <w:t xml:space="preserve">هدف از بيان پاكيزگى دل هاى بهشتيان از كينه و عداوت پس از گوشزد كردن نزاع دوزخيان، مقايسه دو جايگاه از جهت صفا و صميميت و عداوت و كينه توزى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1" w:name="pg6556_44771"/>
    <w:bookmarkEnd w:id="331"/>
    <w:p>
      <w:pPr>
        <w:pStyle w:val="Heading3"/>
      </w:pPr>
      <w:bookmarkStart w:id="1258" w:name="_Toc879"/>
      <w:r>
        <w:t>127- ضخامت لباس بهشتيان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- 18 - 31 - 5</w:t>
      </w:r>
    </w:p>
    <w:p>
      <w:pPr>
        <w:pStyle w:val="BookText"/>
      </w:pPr>
      <w:r>
        <w:rPr>
          <w:rFonts w:ascii="IRNazanin" w:hAnsi="IRNazanin" w:eastAsia="IRNazanin" w:cs="IRNazanin"/>
          <w:lang w:bidi="fa-IR"/>
          <w:color w:val="111111"/>
          <w:sz w:val="28"/>
          <w:szCs w:val="28"/>
          <w:rtl/>
        </w:rPr>
        <w:t xml:space="preserve">5- تن پوش هايى فاخر و ضخيم ، فراهم آمده از حرير سبز ، از جمله لباس هاى ويژه اهل بهشت است .</w:t>
      </w:r>
    </w:p>
    <w:p>
      <w:pPr>
        <w:pStyle w:val="BookText"/>
      </w:pPr>
      <w:r>
        <w:rPr>
          <w:rFonts w:ascii="Amiri" w:hAnsi="Amiri" w:eastAsia="Amiri" w:cs="Amiri"/>
          <w:lang w:bidi="ar-SA"/>
          <w:color w:val="111111"/>
          <w:sz w:val="28"/>
          <w:szCs w:val="28"/>
          <w:rtl/>
        </w:rPr>
        <w:t xml:space="preserve">و يلبسون ثيابًا خضرًا من سندس و إستبرق</w:t>
      </w:r>
    </w:p>
    <w:p>
      <w:pPr>
        <w:pStyle w:val="BookText"/>
      </w:pPr>
      <w:r>
        <w:rPr>
          <w:rFonts w:ascii="Amiri" w:hAnsi="Amiri" w:eastAsia="Amiri" w:cs="Amiri"/>
          <w:lang w:bidi="ar-SA"/>
          <w:color w:val="111111"/>
          <w:sz w:val="28"/>
          <w:szCs w:val="28"/>
          <w:rtl/>
        </w:rPr>
        <w:t xml:space="preserve">كلمه «إستبرق» معرب «إستبر» فارسى است. و به معناى «ديباى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259" w:name="_Toc880"/>
      <w:r>
        <w:t>128- ظرافت لباس بهشتيان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260" w:name="_Toc881"/>
      <w:r>
        <w:t>129- عجز از رؤيت بهشتيان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- 38 - 62 - 1،2</w:t>
      </w:r>
    </w:p>
    <w:p>
      <w:pPr>
        <w:pStyle w:val="BookText"/>
      </w:pPr>
      <w:r>
        <w:rPr>
          <w:rFonts w:ascii="Amiri" w:hAnsi="Amiri" w:eastAsia="Amiri" w:cs="Amiri"/>
          <w:lang w:bidi="ar-SA"/>
          <w:color w:val="111111"/>
          <w:sz w:val="28"/>
          <w:szCs w:val="28"/>
          <w:rtl/>
        </w:rPr>
        <w:t xml:space="preserve">1 - طاغيان و دوزخيان ، در جهنم از ديدن بهشتيان ناتوان خواهند بود .</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مقصود از «رجال» در آيه شريفه، مؤمنان و تقواپيشگان اند كه در بهشت جاى دارند.</w:t>
      </w:r>
    </w:p>
    <w:p>
      <w:pPr>
        <w:pStyle w:val="BookText"/>
      </w:pPr>
      <w:r>
        <w:rPr>
          <w:rFonts w:ascii="IRNazanin" w:hAnsi="IRNazanin" w:eastAsia="IRNazanin" w:cs="IRNazanin"/>
          <w:lang w:bidi="fa-IR"/>
          <w:color w:val="111111"/>
          <w:sz w:val="28"/>
          <w:szCs w:val="28"/>
          <w:rtl/>
        </w:rPr>
        <w:t xml:space="preserve">2 - اظهار تعجب و حسرت طاغيان و دوزخيان ، از ناتوانى شان در ديدن مؤمنان و جايگاه آنان</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استفهام در «ما لنا. ..» براى تعجب و تحسر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- 38 - 63 - 2</w:t>
      </w:r>
    </w:p>
    <w:p>
      <w:pPr>
        <w:pStyle w:val="BookText"/>
      </w:pPr>
      <w:r>
        <w:rPr>
          <w:rFonts w:ascii="Amiri" w:hAnsi="Amiri" w:eastAsia="Amiri" w:cs="Amiri"/>
          <w:lang w:bidi="ar-SA"/>
          <w:color w:val="111111"/>
          <w:sz w:val="28"/>
          <w:szCs w:val="28"/>
          <w:rtl/>
        </w:rPr>
        <w:t xml:space="preserve">2 - طاغيان در دوزخ ، خود را از ديدن بهشتيان و مؤمنان ناتوان خواهند ديد .</w:t>
      </w:r>
    </w:p>
    <w:p>
      <w:pPr>
        <w:pStyle w:val="BookText"/>
      </w:pPr>
      <w:r>
        <w:rPr>
          <w:rFonts w:ascii="IRNazanin" w:hAnsi="IRNazanin" w:eastAsia="IRNazanin" w:cs="IRNazanin"/>
          <w:lang w:bidi="fa-IR"/>
          <w:color w:val="111111"/>
          <w:sz w:val="28"/>
          <w:szCs w:val="28"/>
          <w:rtl/>
        </w:rPr>
        <w:t xml:space="preserve">أم زاغت عنهم الأبصر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2" w:name="pg6556_44772"/>
    <w:bookmarkEnd w:id="332"/>
    <w:p>
      <w:pPr>
        <w:pStyle w:val="BookText"/>
      </w:pPr>
      <w:r>
        <w:rPr>
          <w:rFonts w:ascii="Amiri" w:hAnsi="Amiri" w:eastAsia="Amiri" w:cs="Amiri"/>
          <w:lang w:bidi="ar-SA"/>
          <w:color w:val="111111"/>
          <w:sz w:val="28"/>
          <w:szCs w:val="28"/>
          <w:rtl/>
        </w:rPr>
        <w:t xml:space="preserve">عدم تساوى جهنميان با بهشتيان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- 59 - 20 - 1</w:t>
      </w:r>
    </w:p>
    <w:p>
      <w:pPr>
        <w:pStyle w:val="BookText"/>
      </w:pPr>
      <w:r>
        <w:rPr>
          <w:rFonts w:ascii="Amiri" w:hAnsi="Amiri" w:eastAsia="Amiri" w:cs="Amiri"/>
          <w:lang w:bidi="ar-SA"/>
          <w:color w:val="111111"/>
          <w:sz w:val="28"/>
          <w:szCs w:val="28"/>
          <w:rtl/>
        </w:rPr>
        <w:t xml:space="preserve">1 - نابرابرى ، فرجام اخروى دوزخيان و بهشتيان</w:t>
      </w:r>
    </w:p>
    <w:p>
      <w:pPr>
        <w:pStyle w:val="BookText"/>
      </w:pPr>
      <w:r>
        <w:rPr>
          <w:rFonts w:ascii="Amiri" w:hAnsi="Amiri" w:eastAsia="Amiri" w:cs="Amiri"/>
          <w:lang w:bidi="ar-SA"/>
          <w:color w:val="111111"/>
          <w:sz w:val="28"/>
          <w:szCs w:val="28"/>
          <w:rtl/>
        </w:rPr>
        <w:t xml:space="preserve">لايستوى أصحب النار و أصحب الجنّة</w:t>
      </w:r>
    </w:p>
    <w:p>
      <w:pPr>
        <w:pStyle w:val="Heading3"/>
      </w:pPr>
      <w:bookmarkStart w:id="1261" w:name="_Toc882"/>
      <w:r>
        <w:t>130- عزت بهشتيان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- 70 - 35 - 3</w:t>
      </w:r>
    </w:p>
    <w:p>
      <w:pPr>
        <w:pStyle w:val="BookText"/>
      </w:pPr>
      <w:r>
        <w:rPr>
          <w:rFonts w:ascii="IRNazanin" w:hAnsi="IRNazanin" w:eastAsia="IRNazanin" w:cs="IRNazanin"/>
          <w:lang w:bidi="fa-IR"/>
          <w:color w:val="111111"/>
          <w:sz w:val="28"/>
          <w:szCs w:val="28"/>
          <w:rtl/>
        </w:rPr>
        <w:t xml:space="preserve">3 - مؤمنان بهشتى ، در اوج عزت و احترام به سر مى برند .</w:t>
      </w:r>
    </w:p>
    <w:p>
      <w:pPr>
        <w:pStyle w:val="BookText"/>
      </w:pPr>
      <w:r>
        <w:rPr>
          <w:rFonts w:ascii="Amiri" w:hAnsi="Amiri" w:eastAsia="Amiri" w:cs="Amiri"/>
          <w:lang w:bidi="ar-SA"/>
          <w:color w:val="111111"/>
          <w:sz w:val="28"/>
          <w:szCs w:val="28"/>
          <w:rtl/>
        </w:rPr>
        <w:t xml:space="preserve">أُولئك فى جنّ-ت مكرمون</w:t>
      </w:r>
    </w:p>
    <w:p>
      <w:pPr>
        <w:pStyle w:val="Heading3"/>
      </w:pPr>
      <w:bookmarkStart w:id="1262" w:name="_Toc883"/>
      <w:r>
        <w:t>131- عطاياى خدا به بهشتيان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- 10 - 10 - 7</w:t>
      </w:r>
    </w:p>
    <w:p>
      <w:pPr>
        <w:pStyle w:val="BookText"/>
      </w:pPr>
      <w:r>
        <w:rPr>
          <w:rFonts w:ascii="Amiri" w:hAnsi="Amiri" w:eastAsia="Amiri" w:cs="Amiri"/>
          <w:lang w:bidi="ar-SA"/>
          <w:color w:val="111111"/>
          <w:sz w:val="28"/>
          <w:szCs w:val="28"/>
          <w:rtl/>
        </w:rPr>
        <w:t xml:space="preserve">7 - بهره مندى از سلامتى مطلق ، تحيت و عطيه خداوند به اهل بهشت</w:t>
      </w:r>
    </w:p>
    <w:p>
      <w:pPr>
        <w:pStyle w:val="BookText"/>
      </w:pPr>
      <w:r>
        <w:rPr>
          <w:rFonts w:ascii="Amiri" w:hAnsi="Amiri" w:eastAsia="Amiri" w:cs="Amiri"/>
          <w:lang w:bidi="ar-SA"/>
          <w:color w:val="111111"/>
          <w:sz w:val="28"/>
          <w:szCs w:val="28"/>
          <w:rtl/>
        </w:rPr>
        <w:t xml:space="preserve">و تحيتهم فيها سلم</w:t>
      </w:r>
    </w:p>
    <w:p>
      <w:pPr>
        <w:pStyle w:val="BookText"/>
      </w:pPr>
      <w:r>
        <w:rPr>
          <w:rFonts w:ascii="Amiri" w:hAnsi="Amiri" w:eastAsia="Amiri" w:cs="Amiri"/>
          <w:lang w:bidi="ar-SA"/>
          <w:color w:val="111111"/>
          <w:sz w:val="28"/>
          <w:szCs w:val="28"/>
          <w:rtl/>
        </w:rPr>
        <w:t xml:space="preserve">برداشت فوق بر اين اساس است كه ضمير «هم» در «تحيتهم» مفعول و فاعل آن، ضمير عايد به (اللّه) باشد ; يعنى، تحيت خدا به اهل بهشت، اعطاى سلامتى مطلق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- 51 - 16 - 1،2</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BookText"/>
      </w:pPr>
      <w:r>
        <w:rPr>
          <w:rFonts w:ascii="IRNazanin" w:hAnsi="IRNazanin" w:eastAsia="IRNazanin" w:cs="IRNazanin"/>
          <w:lang w:bidi="fa-IR"/>
          <w:color w:val="111111"/>
          <w:sz w:val="28"/>
          <w:szCs w:val="28"/>
          <w:rtl/>
        </w:rPr>
        <w:t xml:space="preserve">2 - عطاياى خداوند به اهل بهشت ، جلوه اى از ربوبيت و پروردگارى او</w:t>
      </w:r>
    </w:p>
    <w:p>
      <w:pPr>
        <w:pStyle w:val="BookText"/>
      </w:pPr>
      <w:r>
        <w:rPr>
          <w:rFonts w:ascii="Amiri" w:hAnsi="Amiri" w:eastAsia="Amiri" w:cs="Amiri"/>
          <w:lang w:bidi="ar-SA"/>
          <w:color w:val="111111"/>
          <w:sz w:val="28"/>
          <w:szCs w:val="28"/>
          <w:rtl/>
        </w:rPr>
        <w:t xml:space="preserve">ءاتيهم ربّهم</w:t>
      </w:r>
    </w:p>
    <w:p>
      <w:pPr>
        <w:pStyle w:val="Heading3"/>
      </w:pPr>
      <w:bookmarkStart w:id="1263" w:name="_Toc884"/>
      <w:r>
        <w:t>132- علاقه به رؤيت بهشتيان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- 38 - 62 - 4</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3" w:name="pg6556_44773"/>
    <w:bookmarkEnd w:id="333"/>
    <w:p>
      <w:pPr>
        <w:pStyle w:val="BookText"/>
      </w:pPr>
      <w:r>
        <w:rPr>
          <w:rFonts w:ascii="IRNazanin" w:hAnsi="IRNazanin" w:eastAsia="IRNazanin" w:cs="IRNazanin"/>
          <w:lang w:bidi="fa-IR"/>
          <w:color w:val="111111"/>
          <w:sz w:val="28"/>
          <w:szCs w:val="28"/>
          <w:rtl/>
        </w:rPr>
        <w:t xml:space="preserve">4 - طاغيان و دوزخيان ، مشتاق ديدن مؤمنان و مطلع گشتن از سرنوشت آنان هستند .</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Heading3"/>
      </w:pPr>
      <w:bookmarkStart w:id="1264" w:name="_Toc885"/>
      <w:r>
        <w:t>133- علم بهشتيان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- 37 - 55 - 1</w:t>
      </w:r>
    </w:p>
    <w:p>
      <w:pPr>
        <w:pStyle w:val="BookText"/>
      </w:pPr>
      <w:r>
        <w:rPr>
          <w:rFonts w:ascii="Amiri" w:hAnsi="Amiri" w:eastAsia="Amiri" w:cs="Amiri"/>
          <w:lang w:bidi="ar-SA"/>
          <w:color w:val="111111"/>
          <w:sz w:val="28"/>
          <w:szCs w:val="28"/>
          <w:rtl/>
        </w:rPr>
        <w:t xml:space="preserve">1 - اطلاع يافتن بهشتيان ، از سرنوشت هم نشينان كافر دنيايى خويش در قيامت</w:t>
      </w:r>
    </w:p>
    <w:p>
      <w:pPr>
        <w:pStyle w:val="BookText"/>
      </w:pPr>
      <w:r>
        <w:rPr>
          <w:rFonts w:ascii="Amiri" w:hAnsi="Amiri" w:eastAsia="Amiri" w:cs="Amiri"/>
          <w:lang w:bidi="ar-SA"/>
          <w:color w:val="111111"/>
          <w:sz w:val="28"/>
          <w:szCs w:val="28"/>
          <w:rtl/>
        </w:rPr>
        <w:t xml:space="preserve">إنّى كان لى قرين . .. قال هل أنتم مطّلعون . فاطّلع</w:t>
      </w:r>
    </w:p>
    <w:p>
      <w:pPr>
        <w:pStyle w:val="BookText"/>
      </w:pPr>
      <w:r>
        <w:rPr>
          <w:rFonts w:ascii="IRNazanin" w:hAnsi="IRNazanin" w:eastAsia="IRNazanin" w:cs="IRNazanin"/>
          <w:lang w:bidi="fa-IR"/>
          <w:color w:val="111111"/>
          <w:sz w:val="28"/>
          <w:szCs w:val="28"/>
          <w:rtl/>
        </w:rPr>
        <w:t xml:space="preserve">«فا» در فاطّلع» فصيحه و عطف بر جمله مقدر است كه تقدير آن چنين مى باشد: «هل أنتم مطّلعون حتّى اطّلع أنا أيضاً فاطّلعوا و اطّلع هو بعد ذلك; آيا شما اطلاع داريد تا من هم مطلع شوم؟ پس اطلاع يافتند و سپس او نيز اطلاع يافت».</w:t>
      </w:r>
    </w:p>
    <w:p>
      <w:pPr>
        <w:pStyle w:val="Heading3"/>
      </w:pPr>
      <w:bookmarkStart w:id="1265" w:name="_Toc886"/>
      <w:r>
        <w:t>134- عمل بهشتيان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w:t>
      </w:r>
    </w:p>
    <w:p>
      <w:pPr>
        <w:pStyle w:val="BookText"/>
      </w:pPr>
      <w:r>
        <w:rPr>
          <w:rFonts w:ascii="IRNazanin" w:hAnsi="IRNazanin" w:eastAsia="IRNazanin" w:cs="IRNazanin"/>
          <w:lang w:bidi="fa-IR"/>
          <w:color w:val="111111"/>
          <w:sz w:val="28"/>
          <w:szCs w:val="28"/>
          <w:rtl/>
        </w:rPr>
        <w:t xml:space="preserve">1 - خداوند دل ها و سينه هاى اهل بهشت را از هر كينه و دشمنى پاك خواهد كرد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«غل» به معناى كينه است.</w:t>
      </w:r>
    </w:p>
    <w:p>
      <w:pPr>
        <w:pStyle w:val="Heading3"/>
      </w:pPr>
      <w:bookmarkStart w:id="1266" w:name="_Toc887"/>
      <w:r>
        <w:t>135- عمل خير بهشتيان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- 35 - 34 - 9</w:t>
      </w:r>
    </w:p>
    <w:p>
      <w:pPr>
        <w:pStyle w:val="BookText"/>
      </w:pPr>
      <w:r>
        <w:rPr>
          <w:rFonts w:ascii="IRNazanin" w:hAnsi="IRNazanin" w:eastAsia="IRNazanin" w:cs="IRNazanin"/>
          <w:lang w:bidi="fa-IR"/>
          <w:color w:val="111111"/>
          <w:sz w:val="28"/>
          <w:szCs w:val="28"/>
          <w:rtl/>
        </w:rPr>
        <w:t xml:space="preserve">9 - سپاس گزارى بهشتيان از خداوند ، به خاطر آمرزش خطا هاى آنان و قدردانى از كار هاى نيكشان</w:t>
      </w:r>
    </w:p>
    <w:p>
      <w:pPr>
        <w:pStyle w:val="BookText"/>
      </w:pPr>
      <w:r>
        <w:rPr>
          <w:rFonts w:ascii="Amiri" w:hAnsi="Amiri" w:eastAsia="Amiri" w:cs="Amiri"/>
          <w:lang w:bidi="ar-SA"/>
          <w:color w:val="111111"/>
          <w:sz w:val="28"/>
          <w:szCs w:val="28"/>
          <w:rtl/>
        </w:rPr>
        <w:t xml:space="preserve">و قالوا الحمد للّه . .. إنّ ربّنا لغفور شكور</w:t>
      </w:r>
    </w:p>
    <w:p>
      <w:pPr>
        <w:pStyle w:val="BookText"/>
      </w:pPr>
      <w:r>
        <w:rPr>
          <w:rFonts w:ascii="IRNazanin" w:hAnsi="IRNazanin" w:eastAsia="IRNazanin" w:cs="IRNazanin"/>
          <w:lang w:bidi="fa-IR"/>
          <w:color w:val="111111"/>
          <w:sz w:val="28"/>
          <w:szCs w:val="28"/>
          <w:rtl/>
        </w:rPr>
        <w:t xml:space="preserve">جمله «إنّ ربّنا لغفور شكور» بيان ديگرى از فلسفه سپاس گزارى از خداوند است.</w:t>
      </w:r>
    </w:p>
    <w:p>
      <w:pPr>
        <w:pStyle w:val="Heading3"/>
      </w:pPr>
      <w:bookmarkStart w:id="1267" w:name="_Toc888"/>
      <w:r>
        <w:t>136- عوامل آرامش بهشتيان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- 47 - 6 - 4</w:t>
      </w:r>
    </w:p>
    <w:p>
      <w:pPr>
        <w:pStyle w:val="BookText"/>
      </w:pPr>
      <w:r>
        <w:rPr>
          <w:rFonts w:ascii="IRNazanin" w:hAnsi="IRNazanin" w:eastAsia="IRNazanin" w:cs="IRNazanin"/>
          <w:lang w:bidi="fa-IR"/>
          <w:color w:val="111111"/>
          <w:sz w:val="28"/>
          <w:szCs w:val="28"/>
          <w:rtl/>
        </w:rPr>
        <w:t xml:space="preserve">4- نماياندن جايگاه بهشتيان به آنان ، زداينده نگرانى ها از خاطر ايشان *</w:t>
      </w:r>
    </w:p>
    <w:p>
      <w:pPr>
        <w:pStyle w:val="BookText"/>
      </w:pPr>
      <w:r>
        <w:rPr>
          <w:rFonts w:ascii="Amiri" w:hAnsi="Amiri" w:eastAsia="Amiri" w:cs="Amiri"/>
          <w:lang w:bidi="ar-SA"/>
          <w:color w:val="111111"/>
          <w:sz w:val="28"/>
          <w:szCs w:val="28"/>
          <w:rtl/>
        </w:rPr>
        <w:t xml:space="preserve">و يصلح بالهم . .. عرّفها لهم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4" w:name="pg6556_44774"/>
    <w:bookmarkEnd w:id="334"/>
    <w:p>
      <w:pPr>
        <w:pStyle w:val="BookText"/>
      </w:pPr>
      <w:r>
        <w:rPr>
          <w:rFonts w:ascii="IRNazanin" w:hAnsi="IRNazanin" w:eastAsia="IRNazanin" w:cs="IRNazanin"/>
          <w:lang w:bidi="fa-IR"/>
          <w:color w:val="111111"/>
          <w:sz w:val="28"/>
          <w:szCs w:val="28"/>
          <w:rtl/>
        </w:rPr>
        <w:t xml:space="preserve">ارتباط «يصلح بالهم» با «عرّفها لهم» ممكن است اين گونه باشد كه خداوند، با شناساندن جايگاه بهشتيان به آنان پس از شهادتشان، به همه نگرانى هاى آنان پايان داده و قلبشان را آرامش بخشيده و امورشان را اصلاح كرده باشد.</w:t>
      </w:r>
    </w:p>
    <w:p>
      <w:pPr>
        <w:pStyle w:val="Heading3"/>
      </w:pPr>
      <w:bookmarkStart w:id="1268" w:name="_Toc889"/>
      <w:r>
        <w:t>137- عوامل سرور بهشتيان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- 37 - 58 - 2</w:t>
      </w:r>
    </w:p>
    <w:p>
      <w:pPr>
        <w:pStyle w:val="BookText"/>
      </w:pPr>
      <w:r>
        <w:rPr>
          <w:rFonts w:ascii="Amiri" w:hAnsi="Amiri" w:eastAsia="Amiri" w:cs="Amiri"/>
          <w:lang w:bidi="ar-SA"/>
          <w:color w:val="111111"/>
          <w:sz w:val="28"/>
          <w:szCs w:val="28"/>
          <w:rtl/>
        </w:rPr>
        <w:t xml:space="preserve">2 - بهشتيان ، در اوج سرور و شادمانى از نمردن و جاودانه بودن شان در حيات اخروى</w:t>
      </w:r>
    </w:p>
    <w:p>
      <w:pPr>
        <w:pStyle w:val="BookText"/>
      </w:pPr>
      <w:r>
        <w:rPr>
          <w:rFonts w:ascii="Amiri" w:hAnsi="Amiri" w:eastAsia="Amiri" w:cs="Amiri"/>
          <w:lang w:bidi="ar-SA"/>
          <w:color w:val="111111"/>
          <w:sz w:val="28"/>
          <w:szCs w:val="28"/>
          <w:rtl/>
        </w:rPr>
        <w:t xml:space="preserve">أفما نحن بميّتين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- 37 - 59 - 2</w:t>
      </w:r>
    </w:p>
    <w:p>
      <w:pPr>
        <w:pStyle w:val="BookText"/>
      </w:pPr>
      <w:r>
        <w:rPr>
          <w:rFonts w:ascii="Amiri" w:hAnsi="Amiri" w:eastAsia="Amiri" w:cs="Amiri"/>
          <w:lang w:bidi="ar-SA"/>
          <w:color w:val="111111"/>
          <w:sz w:val="28"/>
          <w:szCs w:val="28"/>
          <w:rtl/>
        </w:rPr>
        <w:t xml:space="preserve">2 - سرور و شادمانى بهشتيان ، از نمردن و جاودانه زيستنن و نيز رهايى از عذاب الهى در آخرت</w:t>
      </w:r>
    </w:p>
    <w:p>
      <w:pPr>
        <w:pStyle w:val="BookText"/>
      </w:pPr>
      <w:r>
        <w:rPr>
          <w:rFonts w:ascii="Amiri" w:hAnsi="Amiri" w:eastAsia="Amiri" w:cs="Amiri"/>
          <w:lang w:bidi="ar-SA"/>
          <w:color w:val="111111"/>
          <w:sz w:val="28"/>
          <w:szCs w:val="28"/>
          <w:rtl/>
        </w:rPr>
        <w:t xml:space="preserve">إلاّ موتتنا الأُولى و ما نحن بمعذّبين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- 52 - 18 - 7</w:t>
      </w:r>
    </w:p>
    <w:p>
      <w:pPr>
        <w:pStyle w:val="BookText"/>
      </w:pPr>
      <w:r>
        <w:rPr>
          <w:rFonts w:ascii="IRNazanin" w:hAnsi="IRNazanin" w:eastAsia="IRNazanin" w:cs="IRNazanin"/>
          <w:lang w:bidi="fa-IR"/>
          <w:color w:val="111111"/>
          <w:sz w:val="28"/>
          <w:szCs w:val="28"/>
          <w:rtl/>
        </w:rPr>
        <w:t xml:space="preserve">7 - بهشتيان ، مسرور و شادمان از لطف پروردگار خويش ، به خاطر رهايى از دوزخ</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- 52 - 23 - 2</w:t>
      </w:r>
    </w:p>
    <w:p>
      <w:pPr>
        <w:pStyle w:val="BookText"/>
      </w:pPr>
      <w:r>
        <w:rPr>
          <w:rFonts w:ascii="IRNazanin" w:hAnsi="IRNazanin" w:eastAsia="IRNazanin" w:cs="IRNazanin"/>
          <w:lang w:bidi="fa-IR"/>
          <w:color w:val="111111"/>
          <w:sz w:val="28"/>
          <w:szCs w:val="28"/>
          <w:rtl/>
        </w:rPr>
        <w:t xml:space="preserve">2 - سرخوشى بهشتيان در مجالس انس ، با ربودن جام هاى شراب از دست يكديگر</w:t>
      </w:r>
    </w:p>
    <w:p>
      <w:pPr>
        <w:pStyle w:val="BookText"/>
      </w:pPr>
      <w:r>
        <w:rPr>
          <w:rFonts w:ascii="Amiri" w:hAnsi="Amiri" w:eastAsia="Amiri" w:cs="Amiri"/>
          <w:lang w:bidi="ar-SA"/>
          <w:color w:val="111111"/>
          <w:sz w:val="28"/>
          <w:szCs w:val="28"/>
          <w:rtl/>
        </w:rPr>
        <w:t xml:space="preserve">يتنزعون فيها كأسًا</w:t>
      </w:r>
    </w:p>
    <w:p>
      <w:pPr>
        <w:pStyle w:val="Heading3"/>
      </w:pPr>
      <w:bookmarkStart w:id="1269" w:name="_Toc890"/>
      <w:r>
        <w:t>138- عوامل لذايذ اخروى بهشتيان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- 52 - 18 - 2</w:t>
      </w:r>
    </w:p>
    <w:p>
      <w:pPr>
        <w:pStyle w:val="BookText"/>
      </w:pPr>
      <w:r>
        <w:rPr>
          <w:rFonts w:ascii="IRNazanin" w:hAnsi="IRNazanin" w:eastAsia="IRNazanin" w:cs="IRNazanin"/>
          <w:lang w:bidi="fa-IR"/>
          <w:color w:val="111111"/>
          <w:sz w:val="28"/>
          <w:szCs w:val="28"/>
          <w:rtl/>
        </w:rPr>
        <w:t xml:space="preserve">2 - بهشت و نعمت هاى گسترده آن ، مايه بهرهورى و لذت كامل بهشتيان - و نه مانند امكانات محدود و ناقص دنيوى - *</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Amiri" w:hAnsi="Amiri" w:eastAsia="Amiri" w:cs="Amiri"/>
          <w:lang w:bidi="ar-SA"/>
          <w:color w:val="111111"/>
          <w:sz w:val="28"/>
          <w:szCs w:val="28"/>
          <w:rtl/>
        </w:rPr>
        <w:t xml:space="preserve">ممكن است كه «فاكهين»، تعريض به امكانات دنيا داشته باشد كه معمولاً بشر قادر به بهرهورى كامل از آنها نيست و لذت آن، آميخته با محروميت ها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5" w:name="pg6556_44775"/>
    <w:bookmarkEnd w:id="335"/>
    <w:p>
      <w:pPr>
        <w:pStyle w:val="Heading3"/>
      </w:pPr>
      <w:bookmarkStart w:id="1270" w:name="_Toc891"/>
      <w:r>
        <w:t>139- غذاى بهشتيان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- 38 - 51 - 5</w:t>
      </w:r>
    </w:p>
    <w:p>
      <w:pPr>
        <w:pStyle w:val="BookText"/>
      </w:pPr>
      <w:r>
        <w:rPr>
          <w:rFonts w:ascii="Amiri" w:hAnsi="Amiri" w:eastAsia="Amiri" w:cs="Amiri"/>
          <w:lang w:bidi="ar-SA"/>
          <w:color w:val="111111"/>
          <w:sz w:val="28"/>
          <w:szCs w:val="28"/>
          <w:rtl/>
        </w:rPr>
        <w:t xml:space="preserve">5 - ميوه ها ، از غذا هاى اصلى بهشتيان است .</w:t>
      </w:r>
    </w:p>
    <w:p>
      <w:pPr>
        <w:pStyle w:val="BookText"/>
      </w:pPr>
      <w:r>
        <w:rPr>
          <w:rFonts w:ascii="Amiri" w:hAnsi="Amiri" w:eastAsia="Amiri" w:cs="Amiri"/>
          <w:lang w:bidi="ar-SA"/>
          <w:color w:val="111111"/>
          <w:sz w:val="28"/>
          <w:szCs w:val="28"/>
          <w:rtl/>
        </w:rPr>
        <w:t xml:space="preserve">يدعون فيها بفكهة كثيرة</w:t>
      </w:r>
    </w:p>
    <w:p>
      <w:pPr>
        <w:pStyle w:val="BookText"/>
      </w:pPr>
      <w:r>
        <w:rPr>
          <w:rFonts w:ascii="IRNazanin" w:hAnsi="IRNazanin" w:eastAsia="IRNazanin" w:cs="IRNazanin"/>
          <w:lang w:bidi="fa-IR"/>
          <w:color w:val="111111"/>
          <w:sz w:val="28"/>
          <w:szCs w:val="28"/>
          <w:rtl/>
        </w:rPr>
        <w:t xml:space="preserve">از اختصاص به ذكر يافتن ميوه ها، از ميان ديگر غذاها و خوراكى هاى درخواستى بهشتيان، برداشت ياد شده به دست مى آيد.</w:t>
      </w:r>
    </w:p>
    <w:p>
      <w:pPr>
        <w:pStyle w:val="Heading3"/>
      </w:pPr>
      <w:bookmarkStart w:id="1271" w:name="_Toc892"/>
      <w:r>
        <w:t>140- فراموشى بهشتيان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- 48 - 5 - 15</w:t>
      </w:r>
    </w:p>
    <w:p>
      <w:pPr>
        <w:pStyle w:val="BookText"/>
      </w:pPr>
      <w:r>
        <w:rPr>
          <w:rFonts w:ascii="Amiri" w:hAnsi="Amiri" w:eastAsia="Amiri" w:cs="Amiri"/>
          <w:lang w:bidi="ar-SA"/>
          <w:color w:val="111111"/>
          <w:sz w:val="28"/>
          <w:szCs w:val="28"/>
          <w:rtl/>
        </w:rPr>
        <w:t xml:space="preserve">15 - امتنان الهى بر مؤمنان بهشتى ، با زدودن ياد تلخ لغزش هاى دنيوى از خاطره آنان *</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IRNazanin" w:hAnsi="IRNazanin" w:eastAsia="IRNazanin" w:cs="IRNazanin"/>
          <w:lang w:bidi="fa-IR"/>
          <w:color w:val="111111"/>
          <w:sz w:val="28"/>
          <w:szCs w:val="28"/>
          <w:rtl/>
        </w:rPr>
        <w:t xml:space="preserve">با توجّه به اين كه مسأله تكفير سيّئات پس از ورود مؤمنان به بهشت مطرح شده است - در حالى كه رتبه تكفير، قبل از مرحله ورود به بهشت است - احتمال مى رود كه مراد از تكفير در اين جا، بخشش گناهان نباشد; بلكه پوشاندن گناهان مورد نظر باشد; به گونه اى كه بهشتيان ديگر از آن پس، با به ياد آوردن لغزش هاى گذشته شرمنده و مكدّر نشوند.</w:t>
      </w:r>
    </w:p>
    <w:p>
      <w:pPr>
        <w:pStyle w:val="Heading3"/>
      </w:pPr>
      <w:bookmarkStart w:id="1272" w:name="_Toc893"/>
      <w:r>
        <w:t>141- فرجام اخروى بهشتيان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- 59 - 20 - 1</w:t>
      </w:r>
    </w:p>
    <w:p>
      <w:pPr>
        <w:pStyle w:val="BookText"/>
      </w:pPr>
      <w:r>
        <w:rPr>
          <w:rFonts w:ascii="Amiri" w:hAnsi="Amiri" w:eastAsia="Amiri" w:cs="Amiri"/>
          <w:lang w:bidi="ar-SA"/>
          <w:color w:val="111111"/>
          <w:sz w:val="28"/>
          <w:szCs w:val="28"/>
          <w:rtl/>
        </w:rPr>
        <w:t xml:space="preserve">1 - نابرابرى ، فرجام اخروى دوزخيان و بهشتيان</w:t>
      </w:r>
    </w:p>
    <w:p>
      <w:pPr>
        <w:pStyle w:val="BookText"/>
      </w:pPr>
      <w:r>
        <w:rPr>
          <w:rFonts w:ascii="Amiri" w:hAnsi="Amiri" w:eastAsia="Amiri" w:cs="Amiri"/>
          <w:lang w:bidi="ar-SA"/>
          <w:color w:val="111111"/>
          <w:sz w:val="28"/>
          <w:szCs w:val="28"/>
          <w:rtl/>
        </w:rPr>
        <w:t xml:space="preserve">لايستوى أصحب النار و أصحب الجنّة</w:t>
      </w:r>
    </w:p>
    <w:p>
      <w:pPr>
        <w:pStyle w:val="Heading3"/>
      </w:pPr>
      <w:bookmarkStart w:id="1273" w:name="_Toc894"/>
      <w:r>
        <w:t>142- فرزندان بهشتيان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- 13 - 23 - 5</w:t>
      </w:r>
    </w:p>
    <w:p>
      <w:pPr>
        <w:pStyle w:val="BookText"/>
      </w:pPr>
      <w:r>
        <w:rPr>
          <w:rFonts w:ascii="IRNazanin" w:hAnsi="IRNazanin" w:eastAsia="IRNazanin" w:cs="IRNazanin"/>
          <w:lang w:bidi="fa-IR"/>
          <w:color w:val="111111"/>
          <w:sz w:val="28"/>
          <w:szCs w:val="28"/>
          <w:rtl/>
        </w:rPr>
        <w:t xml:space="preserve">5- پدران ، همسران و فرزندان واردشدگان به بهشت عدن در صورتى كه صالح باشند به ايشان ملحق خواهند شد .</w:t>
      </w:r>
    </w:p>
    <w:p>
      <w:pPr>
        <w:pStyle w:val="BookText"/>
      </w:pPr>
      <w:r>
        <w:rPr>
          <w:rFonts w:ascii="Amiri" w:hAnsi="Amiri" w:eastAsia="Amiri" w:cs="Amiri"/>
          <w:lang w:bidi="ar-SA"/>
          <w:color w:val="111111"/>
          <w:sz w:val="28"/>
          <w:szCs w:val="28"/>
          <w:rtl/>
        </w:rPr>
        <w:t xml:space="preserve">جن-ّت عدن يدخلونها و من صلح من ءابائهم و أزوجهم و ذريّ-تهم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6" w:name="pg6556_44776"/>
    <w:bookmarkEnd w:id="336"/>
    <w:p>
      <w:pPr>
        <w:pStyle w:val="Heading3"/>
      </w:pPr>
      <w:bookmarkStart w:id="1274" w:name="_Toc895"/>
      <w:r>
        <w:t>143- فضايل بهشتيان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- 4 - 14 - 8</w:t>
      </w:r>
    </w:p>
    <w:p>
      <w:pPr>
        <w:pStyle w:val="BookText"/>
      </w:pPr>
      <w:r>
        <w:rPr>
          <w:rFonts w:ascii="Amiri" w:hAnsi="Amiri" w:eastAsia="Amiri" w:cs="Amiri"/>
          <w:lang w:bidi="ar-SA"/>
          <w:color w:val="111111"/>
          <w:sz w:val="28"/>
          <w:szCs w:val="28"/>
          <w:rtl/>
        </w:rPr>
        <w:t xml:space="preserve">8 - همنشينى و مؤانست بهشتيان در بهشت و تنهايى جهنّميان در جهنّم *</w:t>
      </w:r>
    </w:p>
    <w:p>
      <w:pPr>
        <w:pStyle w:val="BookText"/>
      </w:pPr>
      <w:r>
        <w:rPr>
          <w:rFonts w:ascii="Amiri" w:hAnsi="Amiri" w:eastAsia="Amiri" w:cs="Amiri"/>
          <w:lang w:bidi="ar-SA"/>
          <w:color w:val="111111"/>
          <w:sz w:val="28"/>
          <w:szCs w:val="28"/>
          <w:rtl/>
        </w:rPr>
        <w:t xml:space="preserve">خالدين فيها . .. خالداً فيها</w:t>
      </w:r>
    </w:p>
    <w:p>
      <w:pPr>
        <w:pStyle w:val="BookText"/>
      </w:pPr>
      <w:r>
        <w:rPr>
          <w:rFonts w:ascii="IRNazanin" w:hAnsi="IRNazanin" w:eastAsia="IRNazanin" w:cs="IRNazanin"/>
          <w:lang w:bidi="fa-IR"/>
          <w:color w:val="111111"/>
          <w:sz w:val="28"/>
          <w:szCs w:val="28"/>
          <w:rtl/>
        </w:rPr>
        <w:t xml:space="preserve">جمع آوردن «خالدين» براى بهشتيان و مفرد بودن «خالداً» براى جهنّميان، مى تواند گوياى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- 4 - 57 - 6</w:t>
      </w:r>
    </w:p>
    <w:p>
      <w:pPr>
        <w:pStyle w:val="BookText"/>
      </w:pPr>
      <w:r>
        <w:rPr>
          <w:rFonts w:ascii="IRNazanin" w:hAnsi="IRNazanin" w:eastAsia="IRNazanin" w:cs="IRNazanin"/>
          <w:lang w:bidi="fa-IR"/>
          <w:color w:val="111111"/>
          <w:sz w:val="28"/>
          <w:szCs w:val="28"/>
          <w:rtl/>
        </w:rPr>
        <w:t xml:space="preserve">6 - همسران اهل بهشت ، همواره پاكيزه و منزه از هر گونه آلودگى</w:t>
      </w:r>
    </w:p>
    <w:p>
      <w:pPr>
        <w:pStyle w:val="BookText"/>
      </w:pPr>
      <w:r>
        <w:rPr>
          <w:rFonts w:ascii="Amiri" w:hAnsi="Amiri" w:eastAsia="Amiri" w:cs="Amiri"/>
          <w:lang w:bidi="ar-SA"/>
          <w:color w:val="111111"/>
          <w:sz w:val="28"/>
          <w:szCs w:val="28"/>
          <w:rtl/>
        </w:rPr>
        <w:t xml:space="preserve">و الذين امنوا . .. لهم فيها ازواج مطهّرة</w:t>
      </w:r>
    </w:p>
    <w:p>
      <w:pPr>
        <w:pStyle w:val="BookText"/>
      </w:pPr>
      <w:r>
        <w:rPr>
          <w:rFonts w:ascii="IRNazanin" w:hAnsi="IRNazanin" w:eastAsia="IRNazanin" w:cs="IRNazanin"/>
          <w:lang w:bidi="fa-IR"/>
          <w:color w:val="111111"/>
          <w:sz w:val="28"/>
          <w:szCs w:val="28"/>
          <w:rtl/>
        </w:rPr>
        <w:t xml:space="preserve">«مطهّر» به كسى گفته مى شود كه از نظر جسمى و روحى پاك و منزه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- 19 - 62 - 6</w:t>
      </w:r>
    </w:p>
    <w:p>
      <w:pPr>
        <w:pStyle w:val="BookText"/>
      </w:pPr>
      <w:r>
        <w:rPr>
          <w:rFonts w:ascii="Amiri" w:hAnsi="Amiri" w:eastAsia="Amiri" w:cs="Amiri"/>
          <w:lang w:bidi="ar-SA"/>
          <w:color w:val="111111"/>
          <w:sz w:val="28"/>
          <w:szCs w:val="28"/>
          <w:rtl/>
        </w:rPr>
        <w:t xml:space="preserve">6- بهشتيان ، همواره از نعمت هاى بهشتى و ارزاق آن بهره مند خواهند بود .</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Amiri" w:hAnsi="Amiri" w:eastAsia="Amiri" w:cs="Amiri"/>
          <w:lang w:bidi="ar-SA"/>
          <w:color w:val="111111"/>
          <w:sz w:val="28"/>
          <w:szCs w:val="28"/>
          <w:rtl/>
        </w:rPr>
        <w:t xml:space="preserve">«صبح و عصر» مى تواند كنايه از تمام وقت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- 21 - 102 - 3</w:t>
      </w:r>
    </w:p>
    <w:p>
      <w:pPr>
        <w:pStyle w:val="BookText"/>
      </w:pPr>
      <w:r>
        <w:rPr>
          <w:rFonts w:ascii="Amiri" w:hAnsi="Amiri" w:eastAsia="Amiri" w:cs="Amiri"/>
          <w:lang w:bidi="ar-SA"/>
          <w:color w:val="111111"/>
          <w:sz w:val="28"/>
          <w:szCs w:val="28"/>
          <w:rtl/>
        </w:rPr>
        <w:t xml:space="preserve">3- بهشتيان ، غرق و جاودان در نعمت هاى دل خواه خويش خواهند بود .</w:t>
      </w:r>
    </w:p>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- 21 - 103 - 1،3</w:t>
      </w:r>
    </w:p>
    <w:p>
      <w:pPr>
        <w:pStyle w:val="BookText"/>
      </w:pPr>
      <w:r>
        <w:rPr>
          <w:rFonts w:ascii="IRNazanin" w:hAnsi="IRNazanin" w:eastAsia="IRNazanin" w:cs="IRNazanin"/>
          <w:lang w:bidi="fa-IR"/>
          <w:color w:val="111111"/>
          <w:sz w:val="28"/>
          <w:szCs w:val="28"/>
          <w:rtl/>
        </w:rPr>
        <w:t xml:space="preserve">1- بهشتيان و مؤمنان راستين ، از ناله و اندوه بزرگ قيامت در امان بوده و غمگين نخواهند شد .</w:t>
      </w:r>
    </w:p>
    <w:p>
      <w:pPr>
        <w:pStyle w:val="BookText"/>
      </w:pPr>
      <w:r>
        <w:rPr>
          <w:rFonts w:ascii="Amiri" w:hAnsi="Amiri" w:eastAsia="Amiri" w:cs="Amiri"/>
          <w:lang w:bidi="ar-SA"/>
          <w:color w:val="111111"/>
          <w:sz w:val="28"/>
          <w:szCs w:val="28"/>
          <w:rtl/>
        </w:rPr>
        <w:t xml:space="preserve">إنّ الذين سبقت لهم منّا الحسنى . .. لايحزنهم الفزغ الأكبر</w:t>
      </w:r>
    </w:p>
    <w:p>
      <w:pPr>
        <w:pStyle w:val="BookText"/>
      </w:pPr>
      <w:r>
        <w:rPr>
          <w:rFonts w:ascii="IRNazanin" w:hAnsi="IRNazanin" w:eastAsia="IRNazanin" w:cs="IRNazanin"/>
          <w:lang w:bidi="fa-IR"/>
          <w:color w:val="111111"/>
          <w:sz w:val="28"/>
          <w:szCs w:val="28"/>
          <w:rtl/>
        </w:rPr>
        <w:t xml:space="preserve">«فزع» به معناى انقباض و گرفتگى ناشى از شىء ترسناك و از جنس «جزع» (ناله و افغان) است (مفردات راغب).</w:t>
      </w:r>
    </w:p>
    <w:p>
      <w:pPr>
        <w:pStyle w:val="BookText"/>
      </w:pPr>
      <w:r>
        <w:rPr>
          <w:rFonts w:ascii="IRNazanin" w:hAnsi="IRNazanin" w:eastAsia="IRNazanin" w:cs="IRNazanin"/>
          <w:lang w:bidi="fa-IR"/>
          <w:color w:val="111111"/>
          <w:sz w:val="28"/>
          <w:szCs w:val="28"/>
          <w:rtl/>
        </w:rPr>
        <w:t xml:space="preserve">3- بهشتيان و مؤمنان راستين ، به هنگام برپايى قيامت مورد استقبال فرشتگان قرار خواهند گرفت .</w:t>
      </w:r>
    </w:p>
    <w:p>
      <w:pPr>
        <w:pStyle w:val="BookText"/>
      </w:pPr>
      <w:r>
        <w:rPr>
          <w:rFonts w:ascii="Amiri" w:hAnsi="Amiri" w:eastAsia="Amiri" w:cs="Amiri"/>
          <w:lang w:bidi="ar-SA"/>
          <w:color w:val="111111"/>
          <w:sz w:val="28"/>
          <w:szCs w:val="28"/>
          <w:rtl/>
        </w:rPr>
        <w:t xml:space="preserve">و تتلقيهم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- 36 - 58 - 1،6،7</w:t>
      </w:r>
    </w:p>
    <w:p>
      <w:pPr>
        <w:pStyle w:val="BookText"/>
      </w:pPr>
      <w:r>
        <w:rPr>
          <w:rFonts w:ascii="IRNazanin" w:hAnsi="IRNazanin" w:eastAsia="IRNazanin" w:cs="IRNazanin"/>
          <w:lang w:bidi="fa-IR"/>
          <w:color w:val="111111"/>
          <w:sz w:val="28"/>
          <w:szCs w:val="28"/>
          <w:rtl/>
        </w:rPr>
        <w:t xml:space="preserve">1 - بهشتيان ، سلام و تحيتى با عظمت از جانب پروردگار بزرگ دريافت خواهند كرد .</w:t>
      </w:r>
    </w:p>
    <w:p>
      <w:pPr>
        <w:pStyle w:val="BookText"/>
      </w:pPr>
      <w:r>
        <w:rPr>
          <w:rFonts w:ascii="Amiri" w:hAnsi="Amiri" w:eastAsia="Amiri" w:cs="Amiri"/>
          <w:lang w:bidi="ar-SA"/>
          <w:color w:val="111111"/>
          <w:sz w:val="28"/>
          <w:szCs w:val="28"/>
          <w:rtl/>
        </w:rPr>
        <w:t xml:space="preserve">سلم قولاً من ربّ</w:t>
      </w:r>
    </w:p>
    <w:p>
      <w:pPr>
        <w:pStyle w:val="BookText"/>
      </w:pPr>
      <w:r>
        <w:rPr>
          <w:rFonts w:ascii="Amiri" w:hAnsi="Amiri" w:eastAsia="Amiri" w:cs="Amiri"/>
          <w:lang w:bidi="ar-SA"/>
          <w:color w:val="111111"/>
          <w:sz w:val="28"/>
          <w:szCs w:val="28"/>
          <w:rtl/>
        </w:rPr>
        <w:t xml:space="preserve">برداشت ياد شده بر اين اساس استوار است كه «سلام» مبتدا و خبرِ آن، فعل محذوف باشد. و «قولاً» مفعول مطلق و نايبِ</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خبرِ محذوف باشد. در اين صورت، تقديرِ آن چنين مى شود: «سلام يقال لهم قولاً من ربّ...». گفتنى است تنكيرِ «سلام» و «ربّ» براى تعظيم است.</w:t>
      </w:r>
    </w:p>
    <w:p>
      <w:pPr>
        <w:pStyle w:val="BookText"/>
      </w:pPr>
      <w:r>
        <w:rPr>
          <w:rFonts w:ascii="IRNazanin" w:hAnsi="IRNazanin" w:eastAsia="IRNazanin" w:cs="IRNazanin"/>
          <w:lang w:bidi="fa-IR"/>
          <w:color w:val="111111"/>
          <w:sz w:val="28"/>
          <w:szCs w:val="28"/>
          <w:rtl/>
        </w:rPr>
        <w:t xml:space="preserve">6 - خداوند ، با بهشتيان سخن خواهد گفت .</w:t>
      </w:r>
    </w:p>
    <w:p>
      <w:pPr>
        <w:pStyle w:val="BookText"/>
      </w:pPr>
      <w:r>
        <w:rPr>
          <w:rFonts w:ascii="Amiri" w:hAnsi="Amiri" w:eastAsia="Amiri" w:cs="Amiri"/>
          <w:lang w:bidi="ar-SA"/>
          <w:color w:val="111111"/>
          <w:sz w:val="28"/>
          <w:szCs w:val="28"/>
          <w:rtl/>
        </w:rPr>
        <w:t xml:space="preserve">سلم قولاً من ربّ رحيم</w:t>
      </w:r>
    </w:p>
    <w:p>
      <w:pPr>
        <w:pStyle w:val="BookText"/>
      </w:pPr>
      <w:r>
        <w:rPr>
          <w:rFonts w:ascii="IRNazanin" w:hAnsi="IRNazanin" w:eastAsia="IRNazanin" w:cs="IRNazanin"/>
          <w:lang w:bidi="fa-IR"/>
          <w:color w:val="111111"/>
          <w:sz w:val="28"/>
          <w:szCs w:val="28"/>
          <w:rtl/>
        </w:rPr>
        <w:t xml:space="preserve">7 - بهشتيان ، مورد تكريم و عنايت ويژه پروردگاراند .</w:t>
      </w:r>
    </w:p>
    <w:p>
      <w:pPr>
        <w:pStyle w:val="BookText"/>
      </w:pPr>
      <w:r>
        <w:rPr>
          <w:rFonts w:ascii="Amiri" w:hAnsi="Amiri" w:eastAsia="Amiri" w:cs="Amiri"/>
          <w:lang w:bidi="ar-SA"/>
          <w:color w:val="111111"/>
          <w:sz w:val="28"/>
          <w:szCs w:val="28"/>
          <w:rtl/>
        </w:rPr>
        <w:t xml:space="preserve">سلم قولاً من ربّ رحيم</w:t>
      </w:r>
    </w:p>
    <w:p>
      <w:pPr>
        <w:pStyle w:val="BookText"/>
      </w:pPr>
      <w:r>
        <w:rPr>
          <w:rFonts w:ascii="IRNazanin" w:hAnsi="IRNazanin" w:eastAsia="IRNazanin" w:cs="IRNazanin"/>
          <w:lang w:bidi="fa-IR"/>
          <w:color w:val="111111"/>
          <w:sz w:val="28"/>
          <w:szCs w:val="28"/>
          <w:rtl/>
        </w:rPr>
        <w:t xml:space="preserve">سخن گفتن خداوند با بهشتيان و دريافت سلام و تحيت بزرگ از جانب او،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- 37 - 50 - 1</w:t>
      </w:r>
    </w:p>
    <w:p>
      <w:pPr>
        <w:pStyle w:val="BookText"/>
      </w:pPr>
      <w:r>
        <w:rPr>
          <w:rFonts w:ascii="IRNazanin" w:hAnsi="IRNazanin" w:eastAsia="IRNazanin" w:cs="IRNazanin"/>
          <w:lang w:bidi="fa-IR"/>
          <w:color w:val="111111"/>
          <w:sz w:val="28"/>
          <w:szCs w:val="28"/>
          <w:rtl/>
        </w:rPr>
        <w:t xml:space="preserve">1 - برخى از بهشتيان ، در بزم عيش خود رو به بعضى ديگر كرده و به پرسوجو خواهند پرداخت .</w:t>
      </w:r>
    </w:p>
    <w:p>
      <w:pPr>
        <w:pStyle w:val="BookText"/>
      </w:pPr>
      <w:r>
        <w:rPr>
          <w:rFonts w:ascii="Amiri" w:hAnsi="Amiri" w:eastAsia="Amiri" w:cs="Amiri"/>
          <w:lang w:bidi="ar-SA"/>
          <w:color w:val="111111"/>
          <w:sz w:val="28"/>
          <w:szCs w:val="28"/>
          <w:rtl/>
        </w:rPr>
        <w:t xml:space="preserve">فى جنّ-ت النعيم . على سرر متقبلين... و عندهم قصرت الطرف عين ... فأقبل بعضهم 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- 37 - 62 - 4</w:t>
      </w:r>
    </w:p>
    <w:p>
      <w:pPr>
        <w:pStyle w:val="BookText"/>
      </w:pPr>
      <w:r>
        <w:rPr>
          <w:rFonts w:ascii="Amiri" w:hAnsi="Amiri" w:eastAsia="Amiri" w:cs="Amiri"/>
          <w:lang w:bidi="ar-SA"/>
          <w:color w:val="111111"/>
          <w:sz w:val="28"/>
          <w:szCs w:val="28"/>
          <w:rtl/>
        </w:rPr>
        <w:t xml:space="preserve">4 - بهشتيان ، مهمانان خدا در بهشت</w:t>
      </w:r>
    </w:p>
    <w:p>
      <w:pPr>
        <w:pStyle w:val="BookText"/>
      </w:pPr>
      <w:r>
        <w:rPr>
          <w:rFonts w:ascii="Amiri" w:hAnsi="Amiri" w:eastAsia="Amiri" w:cs="Amiri"/>
          <w:lang w:bidi="ar-SA"/>
          <w:color w:val="111111"/>
          <w:sz w:val="28"/>
          <w:szCs w:val="28"/>
          <w:rtl/>
        </w:rPr>
        <w:t xml:space="preserve">أذلك خير نزلاً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- 42 - 22 - 17</w:t>
      </w:r>
    </w:p>
    <w:p>
      <w:pPr>
        <w:pStyle w:val="BookText"/>
      </w:pPr>
      <w:r>
        <w:rPr>
          <w:rFonts w:ascii="IRNazanin" w:hAnsi="IRNazanin" w:eastAsia="IRNazanin" w:cs="IRNazanin"/>
          <w:lang w:bidi="fa-IR"/>
          <w:color w:val="111111"/>
          <w:sz w:val="28"/>
          <w:szCs w:val="28"/>
          <w:rtl/>
        </w:rPr>
        <w:t xml:space="preserve">17 - پاداش الهى به بهشتيان ، فراوان و توصيف ناپذير است .</w:t>
      </w:r>
    </w:p>
    <w:p>
      <w:pPr>
        <w:pStyle w:val="BookText"/>
      </w:pPr>
      <w:r>
        <w:rPr>
          <w:rFonts w:ascii="Amiri" w:hAnsi="Amiri" w:eastAsia="Amiri" w:cs="Amiri"/>
          <w:lang w:bidi="ar-SA"/>
          <w:color w:val="111111"/>
          <w:sz w:val="28"/>
          <w:szCs w:val="28"/>
          <w:rtl/>
        </w:rPr>
        <w:t xml:space="preserve">و الذين ءامنوا . .. ذلك هو الفضل الكبير</w:t>
      </w:r>
    </w:p>
    <w:p>
      <w:pPr>
        <w:pStyle w:val="BookText"/>
      </w:pPr>
      <w:r>
        <w:rPr>
          <w:rFonts w:ascii="Amiri" w:hAnsi="Amiri" w:eastAsia="Amiri" w:cs="Amiri"/>
          <w:lang w:bidi="ar-SA"/>
          <w:color w:val="111111"/>
          <w:sz w:val="28"/>
          <w:szCs w:val="28"/>
          <w:rtl/>
        </w:rPr>
        <w:t xml:space="preserve">بنابراين كه «ذلك» اشاره به مجموعه هاى نعمت هاى بهشتيان داشته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- 52 - 19 - 2</w:t>
      </w:r>
    </w:p>
    <w:p>
      <w:pPr>
        <w:pStyle w:val="BookText"/>
      </w:pPr>
      <w:r>
        <w:rPr>
          <w:rFonts w:ascii="IRNazanin" w:hAnsi="IRNazanin" w:eastAsia="IRNazanin" w:cs="IRNazanin"/>
          <w:lang w:bidi="fa-IR"/>
          <w:color w:val="111111"/>
          <w:sz w:val="28"/>
          <w:szCs w:val="28"/>
          <w:rtl/>
        </w:rPr>
        <w:t xml:space="preserve">2 - خوردن و آشاميدن بهشتيان ، همراه با پيام « گوارا باد » به ايشان</w:t>
      </w:r>
    </w:p>
    <w:p>
      <w:pPr>
        <w:pStyle w:val="BookText"/>
      </w:pPr>
      <w:r>
        <w:rPr>
          <w:rFonts w:ascii="Amiri" w:hAnsi="Amiri" w:eastAsia="Amiri" w:cs="Amiri"/>
          <w:lang w:bidi="ar-SA"/>
          <w:color w:val="111111"/>
          <w:sz w:val="28"/>
          <w:szCs w:val="28"/>
          <w:rtl/>
        </w:rPr>
        <w:t xml:space="preserve">كلوا و اشربوا هني-ًا</w:t>
      </w:r>
    </w:p>
    <w:p>
      <w:pPr>
        <w:pStyle w:val="BookText"/>
      </w:pPr>
      <w:r>
        <w:rPr>
          <w:rFonts w:ascii="Amiri" w:hAnsi="Amiri" w:eastAsia="Amiri" w:cs="Amiri"/>
          <w:lang w:bidi="ar-SA"/>
          <w:color w:val="111111"/>
          <w:sz w:val="28"/>
          <w:szCs w:val="28"/>
          <w:rtl/>
        </w:rPr>
        <w:t xml:space="preserve">جمله «كلوا و اشربوا» مقول قول محذوف است; يعنى، «يقال لهم كلوا. .. هنيئاً».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- 52 - 20 - 3</w:t>
      </w:r>
    </w:p>
    <w:p>
      <w:pPr>
        <w:pStyle w:val="BookText"/>
      </w:pPr>
      <w:r>
        <w:rPr>
          <w:rFonts w:ascii="Amiri" w:hAnsi="Amiri" w:eastAsia="Amiri" w:cs="Amiri"/>
          <w:lang w:bidi="ar-SA"/>
          <w:color w:val="111111"/>
          <w:sz w:val="28"/>
          <w:szCs w:val="28"/>
          <w:rtl/>
        </w:rPr>
        <w:t xml:space="preserve">3 - همسران زيبا ، نمود لطف الهى به بهشتيان</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- 88 - 11 - 1،2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37" w:name="pg6556_44778"/>
    <w:bookmarkEnd w:id="337"/>
    <w:p>
      <w:pPr>
        <w:pStyle w:val="BookText"/>
      </w:pPr>
      <w:r>
        <w:rPr>
          <w:rFonts w:ascii="IRNazanin" w:hAnsi="IRNazanin" w:eastAsia="IRNazanin" w:cs="IRNazanin"/>
          <w:lang w:bidi="fa-IR"/>
          <w:color w:val="111111"/>
          <w:sz w:val="28"/>
          <w:szCs w:val="28"/>
          <w:rtl/>
        </w:rPr>
        <w:t xml:space="preserve">1 - بهشتيان ، هيچ گونه صدا و سخن بيهوده اى در بهشت برين نمى شنوند .</w:t>
      </w:r>
    </w:p>
    <w:p>
      <w:pPr>
        <w:pStyle w:val="BookText"/>
      </w:pPr>
      <w:r>
        <w:rPr>
          <w:rFonts w:ascii="Amiri" w:hAnsi="Amiri" w:eastAsia="Amiri" w:cs="Amiri"/>
          <w:lang w:bidi="ar-SA"/>
          <w:color w:val="111111"/>
          <w:sz w:val="28"/>
          <w:szCs w:val="28"/>
          <w:rtl/>
        </w:rPr>
        <w:t xml:space="preserve">لاتسمع فيها لغية</w:t>
      </w:r>
    </w:p>
    <w:p>
      <w:pPr>
        <w:pStyle w:val="BookText"/>
      </w:pPr>
      <w:r>
        <w:rPr>
          <w:rFonts w:ascii="IRNazanin" w:hAnsi="IRNazanin" w:eastAsia="IRNazanin" w:cs="IRNazanin"/>
          <w:lang w:bidi="fa-IR"/>
          <w:color w:val="111111"/>
          <w:sz w:val="28"/>
          <w:szCs w:val="28"/>
          <w:rtl/>
        </w:rPr>
        <w:t xml:space="preserve">«كلام لغو»; يعنى، آنچه قابل اعتنا نيست و بدون تأمل و انديشه گفته شده است (مفردات راغب) و كلمه «لاغية»; يعنى، سخن زشت (قاموس) گفتنى است كه «لاغية» اسم فاعل و وصفى مناسب با گوينده سخن است. توصيف سخن به وصفى كه مخصوص گوينده آن است، بر مبالغه دلالت دارد; يعنى، سخنى كه حتى اندكى از «لغو» را پديد آورد، به گوش بهشتيان نخواهد خورد.</w:t>
      </w:r>
    </w:p>
    <w:p>
      <w:pPr>
        <w:pStyle w:val="BookText"/>
      </w:pPr>
      <w:r>
        <w:rPr>
          <w:rFonts w:ascii="IRNazanin" w:hAnsi="IRNazanin" w:eastAsia="IRNazanin" w:cs="IRNazanin"/>
          <w:lang w:bidi="fa-IR"/>
          <w:color w:val="111111"/>
          <w:sz w:val="28"/>
          <w:szCs w:val="28"/>
          <w:rtl/>
        </w:rPr>
        <w:t xml:space="preserve">2 - اهل بهشت ، هيچ گونه سخن لغو و بيهوده اى در آن جا نمى گويند .</w:t>
      </w:r>
    </w:p>
    <w:p>
      <w:pPr>
        <w:pStyle w:val="BookText"/>
      </w:pPr>
      <w:r>
        <w:rPr>
          <w:rFonts w:ascii="Amiri" w:hAnsi="Amiri" w:eastAsia="Amiri" w:cs="Amiri"/>
          <w:lang w:bidi="ar-SA"/>
          <w:color w:val="111111"/>
          <w:sz w:val="28"/>
          <w:szCs w:val="28"/>
          <w:rtl/>
        </w:rPr>
        <w:t xml:space="preserve">فى جنّة . .. لاتسمع فيها لغية</w:t>
      </w:r>
    </w:p>
    <w:p>
      <w:pPr>
        <w:pStyle w:val="BookText"/>
      </w:pPr>
      <w:r>
        <w:rPr>
          <w:rFonts w:ascii="Amiri" w:hAnsi="Amiri" w:eastAsia="Amiri" w:cs="Amiri"/>
          <w:lang w:bidi="ar-SA"/>
          <w:color w:val="111111"/>
          <w:sz w:val="28"/>
          <w:szCs w:val="28"/>
          <w:rtl/>
        </w:rPr>
        <w:t xml:space="preserve">شنيده نشدن «لغو»، نشانه نبودن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- 88 - 12 - 3</w:t>
      </w:r>
    </w:p>
    <w:p>
      <w:pPr>
        <w:pStyle w:val="BookText"/>
      </w:pPr>
      <w:r>
        <w:rPr>
          <w:rFonts w:ascii="IRNazanin" w:hAnsi="IRNazanin" w:eastAsia="IRNazanin" w:cs="IRNazanin"/>
          <w:lang w:bidi="fa-IR"/>
          <w:color w:val="111111"/>
          <w:sz w:val="28"/>
          <w:szCs w:val="28"/>
          <w:rtl/>
        </w:rPr>
        <w:t xml:space="preserve">3 - چشمه هاى جارى در بهشت ، از نعمت هاى الهى براى بهشتيان</w:t>
      </w:r>
    </w:p>
    <w:p>
      <w:pPr>
        <w:pStyle w:val="BookText"/>
      </w:pPr>
      <w:r>
        <w:rPr>
          <w:rFonts w:ascii="Amiri" w:hAnsi="Amiri" w:eastAsia="Amiri" w:cs="Amiri"/>
          <w:lang w:bidi="ar-SA"/>
          <w:color w:val="111111"/>
          <w:sz w:val="28"/>
          <w:szCs w:val="28"/>
          <w:rtl/>
        </w:rPr>
        <w:t xml:space="preserve">ناعمة . .. فيها عين جارية</w:t>
      </w:r>
    </w:p>
    <w:p>
      <w:pPr>
        <w:pStyle w:val="BookText"/>
      </w:pPr>
      <w:r>
        <w:rPr>
          <w:rFonts w:ascii="IRNazanin" w:hAnsi="IRNazanin" w:eastAsia="IRNazanin" w:cs="IRNazanin"/>
          <w:lang w:bidi="fa-IR"/>
          <w:color w:val="111111"/>
          <w:sz w:val="28"/>
          <w:szCs w:val="28"/>
          <w:rtl/>
        </w:rPr>
        <w:t xml:space="preserve">كلمه «عين» اسم جنس نكره و قابل تطبيق بر يك يا چند چشمه مى باشد. آياتى كه بهشت را به داشتن چشمه هايى متعدد توصيف كرده است، مى تواند قرينه بر اراده تعدد در اين آيه نيز باشد. ارتباط اين آيه با «ناعمة» در آيات پيشين،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- 88 - 13 - 2</w:t>
      </w:r>
    </w:p>
    <w:p>
      <w:pPr>
        <w:pStyle w:val="BookText"/>
      </w:pPr>
      <w:r>
        <w:rPr>
          <w:rFonts w:ascii="Amiri" w:hAnsi="Amiri" w:eastAsia="Amiri" w:cs="Amiri"/>
          <w:lang w:bidi="ar-SA"/>
          <w:color w:val="111111"/>
          <w:sz w:val="28"/>
          <w:szCs w:val="28"/>
          <w:rtl/>
        </w:rPr>
        <w:t xml:space="preserve">2 - استراحت بهشتيان بر تختخواب ها و تماشاى صحنه هاى بهشت ، از نعمت هاى الهى در آخرت</w:t>
      </w:r>
    </w:p>
    <w:p>
      <w:pPr>
        <w:pStyle w:val="BookText"/>
      </w:pPr>
      <w:r>
        <w:rPr>
          <w:rFonts w:ascii="Amiri" w:hAnsi="Amiri" w:eastAsia="Amiri" w:cs="Amiri"/>
          <w:lang w:bidi="ar-SA"/>
          <w:color w:val="111111"/>
          <w:sz w:val="28"/>
          <w:szCs w:val="28"/>
          <w:rtl/>
        </w:rPr>
        <w:t xml:space="preserve">ناعمة . .. فيها سرر مرفوعة</w:t>
      </w:r>
    </w:p>
    <w:p>
      <w:pPr>
        <w:pStyle w:val="BookText"/>
      </w:pPr>
      <w:r>
        <w:rPr>
          <w:rFonts w:ascii="IRNazanin" w:hAnsi="IRNazanin" w:eastAsia="IRNazanin" w:cs="IRNazanin"/>
          <w:lang w:bidi="fa-IR"/>
          <w:color w:val="111111"/>
          <w:sz w:val="28"/>
          <w:szCs w:val="28"/>
          <w:rtl/>
        </w:rPr>
        <w:t xml:space="preserve">ارتفاع تخت هاى بهشتيان، نشانگر اشراف آنان بر صحنه هاى دل انگيز بهشت است.</w:t>
      </w:r>
    </w:p>
    <w:p>
      <w:pPr>
        <w:pStyle w:val="Heading3"/>
      </w:pPr>
      <w:bookmarkStart w:id="1275" w:name="_Toc896"/>
      <w:r>
        <w:t>144- فلسفه عجز از رؤيت بهشتيان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- 38 - 62 - 3</w:t>
      </w:r>
    </w:p>
    <w:p>
      <w:pPr>
        <w:pStyle w:val="BookText"/>
      </w:pPr>
      <w:r>
        <w:rPr>
          <w:rFonts w:ascii="IRNazanin" w:hAnsi="IRNazanin" w:eastAsia="IRNazanin" w:cs="IRNazanin"/>
          <w:lang w:bidi="fa-IR"/>
          <w:color w:val="111111"/>
          <w:sz w:val="28"/>
          <w:szCs w:val="28"/>
          <w:rtl/>
        </w:rPr>
        <w:t xml:space="preserve">3 - طاغيان و دوزخيان ، در جستوجوى علل و چرايى ناتوانى شان از ديدن مؤمنان و جايگاه آنان</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BookText"/>
      </w:pPr>
      <w:r>
        <w:rPr>
          <w:rFonts w:ascii="IRNazanin" w:hAnsi="IRNazanin" w:eastAsia="IRNazanin" w:cs="IRNazanin"/>
          <w:lang w:bidi="fa-IR"/>
          <w:color w:val="111111"/>
          <w:sz w:val="28"/>
          <w:szCs w:val="28"/>
          <w:rtl/>
        </w:rPr>
        <w:t xml:space="preserve">لام در «لنا» متضمن معناى علت است و «ما لنا. ..»; يعنى، به چه علت ما نمى توانيم مؤمنان را ببينيم؟ به سخن ديگر مقصود آيه شريفه، اين نكته است كه دوزخيان از علل و چرايى ناتوانى شان از ديد بهشتيان پرسش مى كنند; نه از خود ديدن.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8" w:name="pg6556_44779"/>
    <w:bookmarkEnd w:id="338"/>
    <w:p>
      <w:pPr>
        <w:pStyle w:val="Heading3"/>
      </w:pPr>
      <w:bookmarkStart w:id="1276" w:name="_Toc897"/>
      <w:r>
        <w:t>145- گفتگوى بهشتيان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- 37 - 51 - 1،2</w:t>
      </w:r>
    </w:p>
    <w:p>
      <w:pPr>
        <w:pStyle w:val="BookText"/>
      </w:pPr>
      <w:r>
        <w:rPr>
          <w:rFonts w:ascii="IRNazanin" w:hAnsi="IRNazanin" w:eastAsia="IRNazanin" w:cs="IRNazanin"/>
          <w:lang w:bidi="fa-IR"/>
          <w:color w:val="111111"/>
          <w:sz w:val="28"/>
          <w:szCs w:val="28"/>
          <w:rtl/>
        </w:rPr>
        <w:t xml:space="preserve">1 - گفتوگوى بهشتيان با يكديگر ، درباره هم نشينان خود در دنيا در بزم بهشتى</w:t>
      </w:r>
    </w:p>
    <w:p>
      <w:pPr>
        <w:pStyle w:val="BookText"/>
      </w:pPr>
      <w:r>
        <w:rPr>
          <w:rFonts w:ascii="Amiri" w:hAnsi="Amiri" w:eastAsia="Amiri" w:cs="Amiri"/>
          <w:lang w:bidi="ar-SA"/>
          <w:color w:val="111111"/>
          <w:sz w:val="28"/>
          <w:szCs w:val="28"/>
          <w:rtl/>
        </w:rPr>
        <w:t xml:space="preserve">قال قائل منهم إنّى كان لى قرين</w:t>
      </w:r>
    </w:p>
    <w:p>
      <w:pPr>
        <w:pStyle w:val="BookText"/>
      </w:pPr>
      <w:r>
        <w:rPr>
          <w:rFonts w:ascii="IRNazanin" w:hAnsi="IRNazanin" w:eastAsia="IRNazanin" w:cs="IRNazanin"/>
          <w:lang w:bidi="fa-IR"/>
          <w:color w:val="111111"/>
          <w:sz w:val="28"/>
          <w:szCs w:val="28"/>
          <w:rtl/>
        </w:rPr>
        <w:t xml:space="preserve">2 - بهشتيان با يادآورى خاطرات دنيايى خويش ، در بزم بهشتى به گفتوگو خواهند پرداخت .</w:t>
      </w:r>
    </w:p>
    <w:p>
      <w:pPr>
        <w:pStyle w:val="BookText"/>
      </w:pPr>
      <w:r>
        <w:rPr>
          <w:rFonts w:ascii="Amiri" w:hAnsi="Amiri" w:eastAsia="Amiri" w:cs="Amiri"/>
          <w:lang w:bidi="ar-SA"/>
          <w:color w:val="111111"/>
          <w:sz w:val="28"/>
          <w:szCs w:val="28"/>
          <w:rtl/>
        </w:rPr>
        <w:t xml:space="preserve">قال قائل منهم إنّى كان لى قرين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- 52 - 25 - 1،2</w:t>
      </w:r>
    </w:p>
    <w:p>
      <w:pPr>
        <w:pStyle w:val="BookText"/>
      </w:pPr>
      <w:r>
        <w:rPr>
          <w:rFonts w:ascii="IRNazanin" w:hAnsi="IRNazanin" w:eastAsia="IRNazanin" w:cs="IRNazanin"/>
          <w:lang w:bidi="fa-IR"/>
          <w:color w:val="111111"/>
          <w:sz w:val="28"/>
          <w:szCs w:val="28"/>
          <w:rtl/>
        </w:rPr>
        <w:t xml:space="preserve">1 - گفت وگوى بهشتيان و پرسش آنان از احوال يكديگر</w:t>
      </w:r>
    </w:p>
    <w:p>
      <w:pPr>
        <w:pStyle w:val="BookText"/>
      </w:pPr>
      <w:r>
        <w:rPr>
          <w:rFonts w:ascii="Amiri" w:hAnsi="Amiri" w:eastAsia="Amiri" w:cs="Amiri"/>
          <w:lang w:bidi="ar-SA"/>
          <w:color w:val="111111"/>
          <w:sz w:val="28"/>
          <w:szCs w:val="28"/>
          <w:rtl/>
        </w:rPr>
        <w:t xml:space="preserve">و أقبل بعضهم على بعض يتساءلون</w:t>
      </w:r>
    </w:p>
    <w:p>
      <w:pPr>
        <w:pStyle w:val="BookText"/>
      </w:pPr>
      <w:r>
        <w:rPr>
          <w:rFonts w:ascii="IRNazanin" w:hAnsi="IRNazanin" w:eastAsia="IRNazanin" w:cs="IRNazanin"/>
          <w:lang w:bidi="fa-IR"/>
          <w:color w:val="111111"/>
          <w:sz w:val="28"/>
          <w:szCs w:val="28"/>
          <w:rtl/>
        </w:rPr>
        <w:t xml:space="preserve">2 - پرسش بهشتيان از يكديگر ، درباره چگونگى راهيابى شان به بهشت</w:t>
      </w:r>
    </w:p>
    <w:p>
      <w:pPr>
        <w:pStyle w:val="BookText"/>
      </w:pPr>
      <w:r>
        <w:rPr>
          <w:rFonts w:ascii="Amiri" w:hAnsi="Amiri" w:eastAsia="Amiri" w:cs="Amiri"/>
          <w:lang w:bidi="ar-SA"/>
          <w:color w:val="111111"/>
          <w:sz w:val="28"/>
          <w:szCs w:val="28"/>
          <w:rtl/>
        </w:rPr>
        <w:t xml:space="preserve">و أقبل بعضهم على بعض يتساءلون</w:t>
      </w:r>
    </w:p>
    <w:p>
      <w:pPr>
        <w:pStyle w:val="BookText"/>
      </w:pPr>
      <w:r>
        <w:rPr>
          <w:rFonts w:ascii="IRNazanin" w:hAnsi="IRNazanin" w:eastAsia="IRNazanin" w:cs="IRNazanin"/>
          <w:lang w:bidi="fa-IR"/>
          <w:color w:val="111111"/>
          <w:sz w:val="28"/>
          <w:szCs w:val="28"/>
          <w:rtl/>
        </w:rPr>
        <w:t xml:space="preserve">از آنچه در آيه بعد آمده است، محتواى سؤال - به گونه اى كه ياد شد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- 56 - 26 - 2</w:t>
      </w:r>
    </w:p>
    <w:p>
      <w:pPr>
        <w:pStyle w:val="BookText"/>
      </w:pPr>
      <w:r>
        <w:rPr>
          <w:rFonts w:ascii="IRNazanin" w:hAnsi="IRNazanin" w:eastAsia="IRNazanin" w:cs="IRNazanin"/>
          <w:lang w:bidi="fa-IR"/>
          <w:color w:val="111111"/>
          <w:sz w:val="28"/>
          <w:szCs w:val="28"/>
          <w:rtl/>
        </w:rPr>
        <w:t xml:space="preserve">2 - مكالمات در بهشت پيشتازان ، همراه با درود و تحيت پى درپى است ; نه آميخته با لغو و نسبت هاى ناروا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IRNazanin" w:hAnsi="IRNazanin" w:eastAsia="IRNazanin" w:cs="IRNazanin"/>
          <w:lang w:bidi="fa-IR"/>
          <w:color w:val="111111"/>
          <w:sz w:val="28"/>
          <w:szCs w:val="28"/>
          <w:rtl/>
        </w:rPr>
        <w:t xml:space="preserve">كلمه «سلاماً» مى تواند بدل براى «قليلاً» باشد. گفتنى است كه تكرار «سلاماً»، براى بيان تعاقب و پى درپى بودن است; يعنى، «سلاماًاثر سلام» (درود پى درپى).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- 78 - 35 - 5</w:t>
      </w:r>
    </w:p>
    <w:p>
      <w:pPr>
        <w:pStyle w:val="BookText"/>
      </w:pPr>
      <w:r>
        <w:rPr>
          <w:rFonts w:ascii="IRNazanin" w:hAnsi="IRNazanin" w:eastAsia="IRNazanin" w:cs="IRNazanin"/>
          <w:lang w:bidi="fa-IR"/>
          <w:color w:val="111111"/>
          <w:sz w:val="28"/>
          <w:szCs w:val="28"/>
          <w:rtl/>
        </w:rPr>
        <w:t xml:space="preserve">5 - گفتار بهشتيان با يكديگر ، عارى از هرگونه سخن زشت و بيهوده است .</w:t>
      </w:r>
    </w:p>
    <w:p>
      <w:pPr>
        <w:pStyle w:val="BookText"/>
      </w:pPr>
      <w:r>
        <w:rPr>
          <w:rFonts w:ascii="Amiri" w:hAnsi="Amiri" w:eastAsia="Amiri" w:cs="Amiri"/>
          <w:lang w:bidi="ar-SA"/>
          <w:color w:val="111111"/>
          <w:sz w:val="28"/>
          <w:szCs w:val="28"/>
          <w:rtl/>
        </w:rPr>
        <w:t xml:space="preserve">لايسمعون فيها لغوًا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9" w:name="pg6556_44780"/>
    <w:bookmarkEnd w:id="339"/>
    <w:p>
      <w:pPr>
        <w:pStyle w:val="Heading3"/>
      </w:pPr>
      <w:bookmarkStart w:id="1277" w:name="_Toc898"/>
      <w:r>
        <w:t>146- گفتگوى بهشتيان با جهنميان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- 7 - 50 - 4</w:t>
      </w:r>
    </w:p>
    <w:p>
      <w:pPr>
        <w:pStyle w:val="BookText"/>
      </w:pPr>
      <w:r>
        <w:rPr>
          <w:rFonts w:ascii="IRNazanin" w:hAnsi="IRNazanin" w:eastAsia="IRNazanin" w:cs="IRNazanin"/>
          <w:lang w:bidi="fa-IR"/>
          <w:color w:val="111111"/>
          <w:sz w:val="28"/>
          <w:szCs w:val="28"/>
          <w:rtl/>
        </w:rPr>
        <w:t xml:space="preserve">4 - دوزخيان ، از داخل جهنم ، توانا بر گفتگو با بهشتيان و بهشتيان نيز قادر بر سخن گفتن با دوزخيان هستند .</w:t>
      </w:r>
    </w:p>
    <w:p>
      <w:pPr>
        <w:pStyle w:val="BookText"/>
      </w:pPr>
      <w:r>
        <w:rPr>
          <w:rFonts w:ascii="Amiri" w:hAnsi="Amiri" w:eastAsia="Amiri" w:cs="Amiri"/>
          <w:lang w:bidi="ar-SA"/>
          <w:color w:val="111111"/>
          <w:sz w:val="28"/>
          <w:szCs w:val="28"/>
          <w:rtl/>
        </w:rPr>
        <w:t xml:space="preserve">و نادى اصحب النار اصحب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- 37 - 56 - 1،2</w:t>
      </w:r>
    </w:p>
    <w:p>
      <w:pPr>
        <w:pStyle w:val="BookText"/>
      </w:pPr>
      <w:r>
        <w:rPr>
          <w:rFonts w:ascii="IRNazanin" w:hAnsi="IRNazanin" w:eastAsia="IRNazanin" w:cs="IRNazanin"/>
          <w:lang w:bidi="fa-IR"/>
          <w:color w:val="111111"/>
          <w:sz w:val="28"/>
          <w:szCs w:val="28"/>
          <w:rtl/>
        </w:rPr>
        <w:t xml:space="preserve">1 - سخن گفتن بهشتيان با هم نشينان كافر دنيايى خويش ، به وقت مشاهده آنان در دوزخ</w:t>
      </w:r>
    </w:p>
    <w:p>
      <w:pPr>
        <w:pStyle w:val="BookText"/>
      </w:pPr>
      <w:r>
        <w:rPr>
          <w:rFonts w:ascii="Amiri" w:hAnsi="Amiri" w:eastAsia="Amiri" w:cs="Amiri"/>
          <w:lang w:bidi="ar-SA"/>
          <w:color w:val="111111"/>
          <w:sz w:val="28"/>
          <w:szCs w:val="28"/>
          <w:rtl/>
        </w:rPr>
        <w:t xml:space="preserve">فرءاه فى سواء الجحيم . قال تاللّه إن كدتّ</w:t>
      </w:r>
    </w:p>
    <w:p>
      <w:pPr>
        <w:pStyle w:val="BookText"/>
      </w:pPr>
      <w:r>
        <w:rPr>
          <w:rFonts w:ascii="IRNazanin" w:hAnsi="IRNazanin" w:eastAsia="IRNazanin" w:cs="IRNazanin"/>
          <w:lang w:bidi="fa-IR"/>
          <w:color w:val="111111"/>
          <w:sz w:val="28"/>
          <w:szCs w:val="28"/>
          <w:rtl/>
        </w:rPr>
        <w:t xml:space="preserve">2 - امكان برقرارى ارتباط و سخن گفتن بهشتيان با دوزخيان ، به وقت مشاهده آنان در دوزخ</w:t>
      </w:r>
    </w:p>
    <w:p>
      <w:pPr>
        <w:pStyle w:val="BookText"/>
      </w:pPr>
      <w:r>
        <w:rPr>
          <w:rFonts w:ascii="Amiri" w:hAnsi="Amiri" w:eastAsia="Amiri" w:cs="Amiri"/>
          <w:lang w:bidi="ar-SA"/>
          <w:color w:val="111111"/>
          <w:sz w:val="28"/>
          <w:szCs w:val="28"/>
          <w:rtl/>
        </w:rPr>
        <w:t xml:space="preserve">فرءاه فى سواء الجحيم . قال تاللّه إن كدتّ</w:t>
      </w:r>
    </w:p>
    <w:p>
      <w:pPr>
        <w:pStyle w:val="Heading3"/>
      </w:pPr>
      <w:bookmarkStart w:id="1278" w:name="_Toc899"/>
      <w:r>
        <w:t>147- گفتگوى جهنميان با بهشتيان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- 7 - 50 - 4</w:t>
      </w:r>
    </w:p>
    <w:p>
      <w:pPr>
        <w:pStyle w:val="BookText"/>
      </w:pPr>
      <w:r>
        <w:rPr>
          <w:rFonts w:ascii="IRNazanin" w:hAnsi="IRNazanin" w:eastAsia="IRNazanin" w:cs="IRNazanin"/>
          <w:lang w:bidi="fa-IR"/>
          <w:color w:val="111111"/>
          <w:sz w:val="28"/>
          <w:szCs w:val="28"/>
          <w:rtl/>
        </w:rPr>
        <w:t xml:space="preserve">4 - دوزخيان ، از داخل جهنم ، توانا بر گفتگو با بهشتيان و بهشتيان نيز قادر بر سخن گفتن با دوزخيان هستند .</w:t>
      </w:r>
    </w:p>
    <w:p>
      <w:pPr>
        <w:pStyle w:val="BookText"/>
      </w:pPr>
      <w:r>
        <w:rPr>
          <w:rFonts w:ascii="Amiri" w:hAnsi="Amiri" w:eastAsia="Amiri" w:cs="Amiri"/>
          <w:lang w:bidi="ar-SA"/>
          <w:color w:val="111111"/>
          <w:sz w:val="28"/>
          <w:szCs w:val="28"/>
          <w:rtl/>
        </w:rPr>
        <w:t xml:space="preserve">و نادى اصحب النار اصحب الجنة</w:t>
      </w:r>
    </w:p>
    <w:p>
      <w:pPr>
        <w:pStyle w:val="Heading3"/>
      </w:pPr>
      <w:bookmarkStart w:id="1279" w:name="_Toc900"/>
      <w:r>
        <w:t>148- گفتگوى خدا با بهشتيان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- 36 - 58 - 6</w:t>
      </w:r>
    </w:p>
    <w:p>
      <w:pPr>
        <w:pStyle w:val="BookText"/>
      </w:pPr>
      <w:r>
        <w:rPr>
          <w:rFonts w:ascii="IRNazanin" w:hAnsi="IRNazanin" w:eastAsia="IRNazanin" w:cs="IRNazanin"/>
          <w:lang w:bidi="fa-IR"/>
          <w:color w:val="111111"/>
          <w:sz w:val="28"/>
          <w:szCs w:val="28"/>
          <w:rtl/>
        </w:rPr>
        <w:t xml:space="preserve">6 - خداوند ، با بهشتيان سخن خواهد گفت .</w:t>
      </w:r>
    </w:p>
    <w:p>
      <w:pPr>
        <w:pStyle w:val="BookText"/>
      </w:pPr>
      <w:r>
        <w:rPr>
          <w:rFonts w:ascii="Amiri" w:hAnsi="Amiri" w:eastAsia="Amiri" w:cs="Amiri"/>
          <w:lang w:bidi="ar-SA"/>
          <w:color w:val="111111"/>
          <w:sz w:val="28"/>
          <w:szCs w:val="28"/>
          <w:rtl/>
        </w:rPr>
        <w:t xml:space="preserve">سلم قولاً من ربّ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- 43 - 73 - 4</w:t>
      </w:r>
    </w:p>
    <w:p>
      <w:pPr>
        <w:pStyle w:val="BookText"/>
      </w:pPr>
      <w:r>
        <w:rPr>
          <w:rFonts w:ascii="IRNazanin" w:hAnsi="IRNazanin" w:eastAsia="IRNazanin" w:cs="IRNazanin"/>
          <w:lang w:bidi="fa-IR"/>
          <w:color w:val="111111"/>
          <w:sz w:val="28"/>
          <w:szCs w:val="28"/>
          <w:rtl/>
        </w:rPr>
        <w:t xml:space="preserve">4 - سخن گفتن مستقيم و بىواسطه خداوند با بهشتيان در آخرت ، نشانه تكريم آنان از سوى خداوند</w:t>
      </w:r>
    </w:p>
    <w:p>
      <w:pPr>
        <w:pStyle w:val="BookText"/>
      </w:pPr>
      <w:r>
        <w:rPr>
          <w:rFonts w:ascii="Amiri" w:hAnsi="Amiri" w:eastAsia="Amiri" w:cs="Amiri"/>
          <w:lang w:bidi="ar-SA"/>
          <w:color w:val="111111"/>
          <w:sz w:val="28"/>
          <w:szCs w:val="28"/>
          <w:rtl/>
        </w:rPr>
        <w:t xml:space="preserve">يعباد . .. ادخلوا الجنّة ... لكم فيها فكهة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0" w:name="pg6556_44781"/>
    <w:bookmarkEnd w:id="340"/>
    <w:p>
      <w:pPr>
        <w:pStyle w:val="Heading3"/>
      </w:pPr>
      <w:bookmarkStart w:id="1280" w:name="_Toc901"/>
      <w:r>
        <w:t>149- گوارا باد به بهشتيان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- 52 - 19 - 2</w:t>
      </w:r>
    </w:p>
    <w:p>
      <w:pPr>
        <w:pStyle w:val="BookText"/>
      </w:pPr>
      <w:r>
        <w:rPr>
          <w:rFonts w:ascii="IRNazanin" w:hAnsi="IRNazanin" w:eastAsia="IRNazanin" w:cs="IRNazanin"/>
          <w:lang w:bidi="fa-IR"/>
          <w:color w:val="111111"/>
          <w:sz w:val="28"/>
          <w:szCs w:val="28"/>
          <w:rtl/>
        </w:rPr>
        <w:t xml:space="preserve">2 - خوردن و آشاميدن بهشتيان ، همراه با پيام « گوارا باد » به ايشان</w:t>
      </w:r>
    </w:p>
    <w:p>
      <w:pPr>
        <w:pStyle w:val="BookText"/>
      </w:pPr>
      <w:r>
        <w:rPr>
          <w:rFonts w:ascii="Amiri" w:hAnsi="Amiri" w:eastAsia="Amiri" w:cs="Amiri"/>
          <w:lang w:bidi="ar-SA"/>
          <w:color w:val="111111"/>
          <w:sz w:val="28"/>
          <w:szCs w:val="28"/>
          <w:rtl/>
        </w:rPr>
        <w:t xml:space="preserve">كلوا و اشربوا هني-ًا</w:t>
      </w:r>
    </w:p>
    <w:p>
      <w:pPr>
        <w:pStyle w:val="BookText"/>
      </w:pPr>
      <w:r>
        <w:rPr>
          <w:rFonts w:ascii="Amiri" w:hAnsi="Amiri" w:eastAsia="Amiri" w:cs="Amiri"/>
          <w:lang w:bidi="ar-SA"/>
          <w:color w:val="111111"/>
          <w:sz w:val="28"/>
          <w:szCs w:val="28"/>
          <w:rtl/>
        </w:rPr>
        <w:t xml:space="preserve">جمله «كلوا و اشربوا» مقول قول محذوف است; يعنى، «يقال لهم كلوا. .. هنيئاً».</w:t>
      </w:r>
    </w:p>
    <w:p>
      <w:pPr>
        <w:pStyle w:val="Heading3"/>
      </w:pPr>
      <w:bookmarkStart w:id="1281" w:name="_Toc902"/>
      <w:r>
        <w:t>150- لباس بهشتيان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- 44 - 53 - 2</w:t>
      </w:r>
    </w:p>
    <w:p>
      <w:pPr>
        <w:pStyle w:val="BookText"/>
      </w:pPr>
      <w:r>
        <w:rPr>
          <w:rFonts w:ascii="IRNazanin" w:hAnsi="IRNazanin" w:eastAsia="IRNazanin" w:cs="IRNazanin"/>
          <w:lang w:bidi="fa-IR"/>
          <w:color w:val="111111"/>
          <w:sz w:val="28"/>
          <w:szCs w:val="28"/>
          <w:rtl/>
        </w:rPr>
        <w:t xml:space="preserve">2- انسان در بهشت ، داراى جامه و پوشش</w:t>
      </w:r>
    </w:p>
    <w:p>
      <w:pPr>
        <w:pStyle w:val="BookText"/>
      </w:pPr>
      <w:r>
        <w:rPr>
          <w:rFonts w:ascii="Amiri" w:hAnsi="Amiri" w:eastAsia="Amiri" w:cs="Amiri"/>
          <w:lang w:bidi="ar-SA"/>
          <w:color w:val="111111"/>
          <w:sz w:val="28"/>
          <w:szCs w:val="28"/>
          <w:rtl/>
        </w:rPr>
        <w:t xml:space="preserve">يلبسون من سندس و إستبرق</w:t>
      </w:r>
    </w:p>
    <w:p>
      <w:pPr>
        <w:pStyle w:val="Heading3"/>
      </w:pPr>
      <w:bookmarkStart w:id="1282" w:name="_Toc903"/>
      <w:r>
        <w:t>151- لباس حرير بهشتيان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- 18 - 31 - 5</w:t>
      </w:r>
    </w:p>
    <w:p>
      <w:pPr>
        <w:pStyle w:val="BookText"/>
      </w:pPr>
      <w:r>
        <w:rPr>
          <w:rFonts w:ascii="IRNazanin" w:hAnsi="IRNazanin" w:eastAsia="IRNazanin" w:cs="IRNazanin"/>
          <w:lang w:bidi="fa-IR"/>
          <w:color w:val="111111"/>
          <w:sz w:val="28"/>
          <w:szCs w:val="28"/>
          <w:rtl/>
        </w:rPr>
        <w:t xml:space="preserve">5- تن پوش هايى فاخر و ضخيم ، فراهم آمده از حرير سبز ، از جمله لباس هاى ويژه اهل بهشت است .</w:t>
      </w:r>
    </w:p>
    <w:p>
      <w:pPr>
        <w:pStyle w:val="BookText"/>
      </w:pPr>
      <w:r>
        <w:rPr>
          <w:rFonts w:ascii="Amiri" w:hAnsi="Amiri" w:eastAsia="Amiri" w:cs="Amiri"/>
          <w:lang w:bidi="ar-SA"/>
          <w:color w:val="111111"/>
          <w:sz w:val="28"/>
          <w:szCs w:val="28"/>
          <w:rtl/>
        </w:rPr>
        <w:t xml:space="preserve">و يلبسون ثيابًا خضرًا من سندس و إستبرق</w:t>
      </w:r>
    </w:p>
    <w:p>
      <w:pPr>
        <w:pStyle w:val="BookText"/>
      </w:pPr>
      <w:r>
        <w:rPr>
          <w:rFonts w:ascii="Amiri" w:hAnsi="Amiri" w:eastAsia="Amiri" w:cs="Amiri"/>
          <w:lang w:bidi="ar-SA"/>
          <w:color w:val="111111"/>
          <w:sz w:val="28"/>
          <w:szCs w:val="28"/>
          <w:rtl/>
        </w:rPr>
        <w:t xml:space="preserve">كلمه «إستبرق» معرب «إستبر» فارسى است. و به معناى «ديباى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- 22 - 23 - 7</w:t>
      </w:r>
    </w:p>
    <w:p>
      <w:pPr>
        <w:pStyle w:val="BookText"/>
      </w:pPr>
      <w:r>
        <w:rPr>
          <w:rFonts w:ascii="IRNazanin" w:hAnsi="IRNazanin" w:eastAsia="IRNazanin" w:cs="IRNazanin"/>
          <w:lang w:bidi="fa-IR"/>
          <w:color w:val="111111"/>
          <w:sz w:val="28"/>
          <w:szCs w:val="28"/>
          <w:rtl/>
        </w:rPr>
        <w:t xml:space="preserve">7 - پرنيان ، جنس لباس مؤمنان در بهشت</w:t>
      </w:r>
    </w:p>
    <w:p>
      <w:pPr>
        <w:pStyle w:val="BookText"/>
      </w:pPr>
      <w:r>
        <w:rPr>
          <w:rFonts w:ascii="Amiri" w:hAnsi="Amiri" w:eastAsia="Amiri" w:cs="Amiri"/>
          <w:lang w:bidi="ar-SA"/>
          <w:color w:val="111111"/>
          <w:sz w:val="28"/>
          <w:szCs w:val="28"/>
          <w:rtl/>
        </w:rPr>
        <w:t xml:space="preserve">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- 35 - 33 - 6</w:t>
      </w:r>
    </w:p>
    <w:p>
      <w:pPr>
        <w:pStyle w:val="BookText"/>
      </w:pPr>
      <w:r>
        <w:rPr>
          <w:rFonts w:ascii="Amiri" w:hAnsi="Amiri" w:eastAsia="Amiri" w:cs="Amiri"/>
          <w:lang w:bidi="ar-SA"/>
          <w:color w:val="111111"/>
          <w:sz w:val="28"/>
          <w:szCs w:val="28"/>
          <w:rtl/>
        </w:rPr>
        <w:t xml:space="preserve">6 - لباس بهشتيان از حرير است .</w:t>
      </w:r>
    </w:p>
    <w:p>
      <w:pPr>
        <w:pStyle w:val="BookText"/>
      </w:pPr>
      <w:r>
        <w:rPr>
          <w:rFonts w:ascii="Amiri" w:hAnsi="Amiri" w:eastAsia="Amiri" w:cs="Amiri"/>
          <w:lang w:bidi="ar-SA"/>
          <w:color w:val="111111"/>
          <w:sz w:val="28"/>
          <w:szCs w:val="28"/>
          <w:rtl/>
        </w:rPr>
        <w:t xml:space="preserve">و لباسهم فيها حرير</w:t>
      </w:r>
    </w:p>
    <w:p>
      <w:pPr>
        <w:pStyle w:val="Heading3"/>
      </w:pPr>
      <w:bookmarkStart w:id="1283" w:name="_Toc904"/>
      <w:r>
        <w:t>152- لباس رسمى بهشتيان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1" w:name="pg6556_44782"/>
    <w:bookmarkEnd w:id="341"/>
    <w:p>
      <w:pPr>
        <w:pStyle w:val="BookText"/>
      </w:pPr>
      <w:r>
        <w:rPr>
          <w:rFonts w:ascii="Amiri" w:hAnsi="Amiri" w:eastAsia="Amiri" w:cs="Amiri"/>
          <w:lang w:bidi="ar-SA"/>
          <w:color w:val="111111"/>
          <w:sz w:val="28"/>
          <w:szCs w:val="28"/>
          <w:rtl/>
        </w:rPr>
        <w:t xml:space="preserve">10 - كهف - 18 - 31 - 4</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 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284" w:name="_Toc905"/>
      <w:r>
        <w:t>153- لذايذ اخروى بهشتيان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- 43 - 71 - 8</w:t>
      </w:r>
    </w:p>
    <w:p>
      <w:pPr>
        <w:pStyle w:val="BookText"/>
      </w:pPr>
      <w:r>
        <w:rPr>
          <w:rFonts w:ascii="Amiri" w:hAnsi="Amiri" w:eastAsia="Amiri" w:cs="Amiri"/>
          <w:lang w:bidi="ar-SA"/>
          <w:color w:val="111111"/>
          <w:sz w:val="28"/>
          <w:szCs w:val="28"/>
          <w:rtl/>
        </w:rPr>
        <w:t xml:space="preserve">8 - تمامى زيبايى ها و لذت هاى مورد تمايل اهل تقوا ، آماده براى آنان در بهشت</w:t>
      </w:r>
    </w:p>
    <w:p>
      <w:pPr>
        <w:pStyle w:val="BookText"/>
      </w:pPr>
      <w:r>
        <w:rPr>
          <w:rFonts w:ascii="Amiri" w:hAnsi="Amiri" w:eastAsia="Amiri" w:cs="Amiri"/>
          <w:lang w:bidi="ar-SA"/>
          <w:color w:val="111111"/>
          <w:sz w:val="28"/>
          <w:szCs w:val="28"/>
          <w:rtl/>
        </w:rPr>
        <w:t xml:space="preserve">و فيها ما تشتهيه الأنفس و تلذّ الأعين</w:t>
      </w:r>
    </w:p>
    <w:p>
      <w:pPr>
        <w:pStyle w:val="Heading3"/>
      </w:pPr>
      <w:bookmarkStart w:id="1285" w:name="_Toc906"/>
      <w:r>
        <w:t>154- لذايذ بهشتيان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- 36 - 55 - 2</w:t>
      </w:r>
    </w:p>
    <w:p>
      <w:pPr>
        <w:pStyle w:val="BookText"/>
      </w:pPr>
      <w:r>
        <w:rPr>
          <w:rFonts w:ascii="IRNazanin" w:hAnsi="IRNazanin" w:eastAsia="IRNazanin" w:cs="IRNazanin"/>
          <w:lang w:bidi="fa-IR"/>
          <w:color w:val="111111"/>
          <w:sz w:val="28"/>
          <w:szCs w:val="28"/>
          <w:rtl/>
        </w:rPr>
        <w:t xml:space="preserve">2 - بهشتيان ، در فضايى سرشار از سرور و شادمانى به سر برده و به شوخى و صحبت لذت بخش باهم خواهند پرداخت .</w:t>
      </w:r>
    </w:p>
    <w:p>
      <w:pPr>
        <w:pStyle w:val="BookText"/>
      </w:pPr>
      <w:r>
        <w:rPr>
          <w:rFonts w:ascii="Amiri" w:hAnsi="Amiri" w:eastAsia="Amiri" w:cs="Amiri"/>
          <w:lang w:bidi="ar-SA"/>
          <w:color w:val="111111"/>
          <w:sz w:val="28"/>
          <w:szCs w:val="28"/>
          <w:rtl/>
        </w:rPr>
        <w:t xml:space="preserve">إنّ أصحب الجنّة اليوم فى شغل فكهون</w:t>
      </w:r>
    </w:p>
    <w:p>
      <w:pPr>
        <w:pStyle w:val="BookText"/>
      </w:pPr>
      <w:r>
        <w:rPr>
          <w:rFonts w:ascii="IRNazanin" w:hAnsi="IRNazanin" w:eastAsia="IRNazanin" w:cs="IRNazanin"/>
          <w:lang w:bidi="fa-IR"/>
          <w:color w:val="111111"/>
          <w:sz w:val="28"/>
          <w:szCs w:val="28"/>
          <w:rtl/>
        </w:rPr>
        <w:t xml:space="preserve">«فاكهون» از «فكاهه» گرفته شده كه به معناى سخن با اهل انس و گفتوگوى مسرت آميز است. گفتنى است در برداشت ياد شده، «فاكهون» خبر دوم براى «إنّ»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2" w:name="pg6556_44783"/>
    <w:bookmarkEnd w:id="3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- 37 - 51 - 3</w:t>
      </w:r>
    </w:p>
    <w:p>
      <w:pPr>
        <w:pStyle w:val="BookText"/>
      </w:pPr>
      <w:r>
        <w:rPr>
          <w:rFonts w:ascii="Amiri" w:hAnsi="Amiri" w:eastAsia="Amiri" w:cs="Amiri"/>
          <w:lang w:bidi="ar-SA"/>
          <w:color w:val="111111"/>
          <w:sz w:val="28"/>
          <w:szCs w:val="28"/>
          <w:rtl/>
        </w:rPr>
        <w:t xml:space="preserve">3 - لذت بخش بودن ياد خاطرات دنيوى ، در بزم بهشتى براى بهشتيان</w:t>
      </w:r>
    </w:p>
    <w:p>
      <w:pPr>
        <w:pStyle w:val="BookText"/>
      </w:pPr>
      <w:r>
        <w:rPr>
          <w:rFonts w:ascii="Amiri" w:hAnsi="Amiri" w:eastAsia="Amiri" w:cs="Amiri"/>
          <w:lang w:bidi="ar-SA"/>
          <w:color w:val="111111"/>
          <w:sz w:val="28"/>
          <w:szCs w:val="28"/>
          <w:rtl/>
        </w:rPr>
        <w:t xml:space="preserve">فى جنّ-ت النعيم . على سرر متقبلين... و عندهم قصرت الطرف... قال قائل منهم إنّى</w:t>
      </w:r>
    </w:p>
    <w:p>
      <w:pPr>
        <w:pStyle w:val="BookText"/>
      </w:pPr>
      <w:r>
        <w:rPr>
          <w:rFonts w:ascii="IRNazanin" w:hAnsi="IRNazanin" w:eastAsia="IRNazanin" w:cs="IRNazanin"/>
          <w:lang w:bidi="fa-IR"/>
          <w:color w:val="111111"/>
          <w:sz w:val="28"/>
          <w:szCs w:val="28"/>
          <w:rtl/>
        </w:rPr>
        <w:t xml:space="preserve">يادكرد خاطرات خود در دنيا، در آن بزم باشكوه و پر از ناز و نعمت، گوياى اين حقيقت است كه ياد چنين خاطراتى، خود لذت بخش و طراوت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- 76 - 15 - 3</w:t>
      </w:r>
    </w:p>
    <w:p>
      <w:pPr>
        <w:pStyle w:val="BookText"/>
      </w:pPr>
      <w:r>
        <w:rPr>
          <w:rFonts w:ascii="Amiri" w:hAnsi="Amiri" w:eastAsia="Amiri" w:cs="Amiri"/>
          <w:lang w:bidi="ar-SA"/>
          <w:color w:val="111111"/>
          <w:sz w:val="28"/>
          <w:szCs w:val="28"/>
          <w:rtl/>
        </w:rPr>
        <w:t xml:space="preserve">3 - لذت بخش بودن استفاده از ظرف هاى سيمين و بلورين ، براى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بيان نعمت ها و لذت هاى بهشتى است.</w:t>
      </w:r>
    </w:p>
    <w:p>
      <w:pPr>
        <w:pStyle w:val="Heading3"/>
      </w:pPr>
      <w:bookmarkStart w:id="1286" w:name="_Toc907"/>
      <w:r>
        <w:t>155- لذت طلبى بهشتيان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- 55 - 56 - 9</w:t>
      </w:r>
    </w:p>
    <w:p>
      <w:pPr>
        <w:pStyle w:val="BookText"/>
      </w:pPr>
      <w:r>
        <w:rPr>
          <w:rFonts w:ascii="Amiri" w:hAnsi="Amiri" w:eastAsia="Amiri" w:cs="Amiri"/>
          <w:lang w:bidi="ar-SA"/>
          <w:color w:val="111111"/>
          <w:sz w:val="28"/>
          <w:szCs w:val="28"/>
          <w:rtl/>
        </w:rPr>
        <w:t xml:space="preserve">9 - بهشتيان ، داراى تمايلات جنسى و حس لذت جويى</w:t>
      </w:r>
    </w:p>
    <w:p>
      <w:pPr>
        <w:pStyle w:val="BookText"/>
      </w:pPr>
      <w:r>
        <w:rPr>
          <w:rFonts w:ascii="Amiri" w:hAnsi="Amiri" w:eastAsia="Amiri" w:cs="Amiri"/>
          <w:lang w:bidi="ar-SA"/>
          <w:color w:val="111111"/>
          <w:sz w:val="28"/>
          <w:szCs w:val="28"/>
          <w:rtl/>
        </w:rPr>
        <w:t xml:space="preserve">متّكين على فرش . .. فيهنّ قصرت الطرف</w:t>
      </w:r>
    </w:p>
    <w:p>
      <w:pPr>
        <w:pStyle w:val="BookText"/>
      </w:pPr>
      <w:r>
        <w:rPr>
          <w:rFonts w:ascii="Amiri" w:hAnsi="Amiri" w:eastAsia="Amiri" w:cs="Amiri"/>
          <w:lang w:bidi="ar-SA"/>
          <w:color w:val="111111"/>
          <w:sz w:val="28"/>
          <w:szCs w:val="28"/>
          <w:rtl/>
        </w:rPr>
        <w:t xml:space="preserve">از اين كه خداوند به وجود حوريان بشارت داده،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- 55 - 74 - 4</w:t>
      </w:r>
    </w:p>
    <w:p>
      <w:pPr>
        <w:pStyle w:val="BookText"/>
      </w:pPr>
      <w:r>
        <w:rPr>
          <w:rFonts w:ascii="Amiri" w:hAnsi="Amiri" w:eastAsia="Amiri" w:cs="Amiri"/>
          <w:lang w:bidi="ar-SA"/>
          <w:color w:val="111111"/>
          <w:sz w:val="28"/>
          <w:szCs w:val="28"/>
          <w:rtl/>
        </w:rPr>
        <w:t xml:space="preserve">4 - بهشتيان ، داراى تمايلات جنسى و حس لذت جويى</w:t>
      </w:r>
    </w:p>
    <w:p>
      <w:pPr>
        <w:pStyle w:val="BookText"/>
      </w:pPr>
      <w:r>
        <w:rPr>
          <w:rFonts w:ascii="Amiri" w:hAnsi="Amiri" w:eastAsia="Amiri" w:cs="Amiri"/>
          <w:lang w:bidi="ar-SA"/>
          <w:color w:val="111111"/>
          <w:sz w:val="28"/>
          <w:szCs w:val="28"/>
          <w:rtl/>
        </w:rPr>
        <w:t xml:space="preserve">لم يطمثهنّ إنس قبلهم و لاجانّ</w:t>
      </w:r>
    </w:p>
    <w:p>
      <w:pPr>
        <w:pStyle w:val="Heading3"/>
      </w:pPr>
      <w:bookmarkStart w:id="1287" w:name="_Toc908"/>
      <w:r>
        <w:t>156- مجلس انس بهشتيان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- 44 - 53 - 4</w:t>
      </w:r>
    </w:p>
    <w:p>
      <w:pPr>
        <w:pStyle w:val="BookText"/>
      </w:pPr>
      <w:r>
        <w:rPr>
          <w:rFonts w:ascii="IRNazanin" w:hAnsi="IRNazanin" w:eastAsia="IRNazanin" w:cs="IRNazanin"/>
          <w:lang w:bidi="fa-IR"/>
          <w:color w:val="111111"/>
          <w:sz w:val="28"/>
          <w:szCs w:val="28"/>
          <w:rtl/>
        </w:rPr>
        <w:t xml:space="preserve">4- تقواپيشگان در بهشت ، داراى ديدار ها و نشست هاى دوستانه و محافل انس</w:t>
      </w:r>
    </w:p>
    <w:p>
      <w:pPr>
        <w:pStyle w:val="BookText"/>
      </w:pPr>
      <w:r>
        <w:rPr>
          <w:rFonts w:ascii="Amiri" w:hAnsi="Amiri" w:eastAsia="Amiri" w:cs="Amiri"/>
          <w:lang w:bidi="ar-SA"/>
          <w:color w:val="111111"/>
          <w:sz w:val="28"/>
          <w:szCs w:val="28"/>
          <w:rtl/>
        </w:rPr>
        <w:t xml:space="preserve">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- 52 - 18 - 5</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43" w:name="pg6556_44784"/>
    <w:bookmarkEnd w:id="343"/>
    <w:p>
      <w:pPr>
        <w:pStyle w:val="BookText"/>
      </w:pPr>
      <w:r>
        <w:rPr>
          <w:rFonts w:ascii="Amiri" w:hAnsi="Amiri" w:eastAsia="Amiri" w:cs="Amiri"/>
          <w:lang w:bidi="ar-SA"/>
          <w:color w:val="111111"/>
          <w:sz w:val="28"/>
          <w:szCs w:val="28"/>
          <w:rtl/>
        </w:rPr>
        <w:t xml:space="preserve">5 - ياد نعمت ها و تعظيم عطاياى خداوند ، نقل مجلس انس متقين ، در بهشت *</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IRNazanin" w:hAnsi="IRNazanin" w:eastAsia="IRNazanin" w:cs="IRNazanin"/>
          <w:lang w:bidi="fa-IR"/>
          <w:color w:val="111111"/>
          <w:sz w:val="28"/>
          <w:szCs w:val="28"/>
          <w:rtl/>
        </w:rPr>
        <w:t xml:space="preserve">در معناى «فاكهين» گفت و گوهاى دوستانه در مجالس انس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- 52 - 20 - 1</w:t>
      </w:r>
    </w:p>
    <w:p>
      <w:pPr>
        <w:pStyle w:val="BookText"/>
      </w:pPr>
      <w:r>
        <w:rPr>
          <w:rFonts w:ascii="IRNazanin" w:hAnsi="IRNazanin" w:eastAsia="IRNazanin" w:cs="IRNazanin"/>
          <w:lang w:bidi="fa-IR"/>
          <w:color w:val="111111"/>
          <w:sz w:val="28"/>
          <w:szCs w:val="28"/>
          <w:rtl/>
        </w:rPr>
        <w:t xml:space="preserve">1 - بهشتيان ، داراى مجالس انس و تكيه زده بر تخت هاى چيده شده در كنار هم</w:t>
      </w:r>
    </w:p>
    <w:p>
      <w:pPr>
        <w:pStyle w:val="BookText"/>
      </w:pPr>
      <w:r>
        <w:rPr>
          <w:rFonts w:ascii="Amiri" w:hAnsi="Amiri" w:eastAsia="Amiri" w:cs="Amiri"/>
          <w:lang w:bidi="ar-SA"/>
          <w:color w:val="111111"/>
          <w:sz w:val="28"/>
          <w:szCs w:val="28"/>
          <w:rtl/>
        </w:rPr>
        <w:t xml:space="preserve">متّكين على سرر مصفوفة</w:t>
      </w:r>
    </w:p>
    <w:p>
      <w:pPr>
        <w:pStyle w:val="BookText"/>
      </w:pPr>
      <w:r>
        <w:rPr>
          <w:rFonts w:ascii="IRNazanin" w:hAnsi="IRNazanin" w:eastAsia="IRNazanin" w:cs="IRNazanin"/>
          <w:lang w:bidi="fa-IR"/>
          <w:color w:val="111111"/>
          <w:sz w:val="28"/>
          <w:szCs w:val="28"/>
          <w:rtl/>
        </w:rPr>
        <w:t xml:space="preserve">«اتكاء» (مصدر «متكين») به معناى تكيه زدن و «سُرُر» (جمع «سرير») به معناى تخت ها است. «مصفوفة» (صفت «سُرُر»; يعنى، چيده شده در كنار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- 52 - 23 - 2</w:t>
      </w:r>
    </w:p>
    <w:p>
      <w:pPr>
        <w:pStyle w:val="BookText"/>
      </w:pPr>
      <w:r>
        <w:rPr>
          <w:rFonts w:ascii="IRNazanin" w:hAnsi="IRNazanin" w:eastAsia="IRNazanin" w:cs="IRNazanin"/>
          <w:lang w:bidi="fa-IR"/>
          <w:color w:val="111111"/>
          <w:sz w:val="28"/>
          <w:szCs w:val="28"/>
          <w:rtl/>
        </w:rPr>
        <w:t xml:space="preserve">2 - سرخوشى بهشتيان در مجالس انس ، با ربودن جام هاى شراب از دست يكديگر</w:t>
      </w:r>
    </w:p>
    <w:p>
      <w:pPr>
        <w:pStyle w:val="BookText"/>
      </w:pPr>
      <w:r>
        <w:rPr>
          <w:rFonts w:ascii="Amiri" w:hAnsi="Amiri" w:eastAsia="Amiri" w:cs="Amiri"/>
          <w:lang w:bidi="ar-SA"/>
          <w:color w:val="111111"/>
          <w:sz w:val="28"/>
          <w:szCs w:val="28"/>
          <w:rtl/>
        </w:rPr>
        <w:t xml:space="preserve">يتنزعون فيها كأسًا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- 52 - 28 - 5</w:t>
      </w:r>
    </w:p>
    <w:p>
      <w:pPr>
        <w:pStyle w:val="BookText"/>
      </w:pPr>
      <w:r>
        <w:rPr>
          <w:rFonts w:ascii="IRNazanin" w:hAnsi="IRNazanin" w:eastAsia="IRNazanin" w:cs="IRNazanin"/>
          <w:lang w:bidi="fa-IR"/>
          <w:color w:val="111111"/>
          <w:sz w:val="28"/>
          <w:szCs w:val="28"/>
          <w:rtl/>
        </w:rPr>
        <w:t xml:space="preserve">5 - ستايش تقواپيشگان از نيكى هاى خداوند ، در مجالس انس خويش در بهشت</w:t>
      </w:r>
    </w:p>
    <w:p>
      <w:pPr>
        <w:pStyle w:val="BookText"/>
      </w:pPr>
      <w:r>
        <w:rPr>
          <w:rFonts w:ascii="Amiri" w:hAnsi="Amiri" w:eastAsia="Amiri" w:cs="Amiri"/>
          <w:lang w:bidi="ar-SA"/>
          <w:color w:val="111111"/>
          <w:sz w:val="28"/>
          <w:szCs w:val="28"/>
          <w:rtl/>
        </w:rPr>
        <w:t xml:space="preserve">يتساءلون . .. إنّه هو البرّ الرحيم</w:t>
      </w:r>
    </w:p>
    <w:p>
      <w:pPr>
        <w:pStyle w:val="Heading3"/>
      </w:pPr>
      <w:bookmarkStart w:id="1288" w:name="_Toc909"/>
      <w:r>
        <w:t>157- محبت بهشتيان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- 14 - 23 - 10</w:t>
      </w:r>
    </w:p>
    <w:p>
      <w:pPr>
        <w:pStyle w:val="BookText"/>
      </w:pPr>
      <w:r>
        <w:rPr>
          <w:rFonts w:ascii="IRNazanin" w:hAnsi="IRNazanin" w:eastAsia="IRNazanin" w:cs="IRNazanin"/>
          <w:lang w:bidi="fa-IR"/>
          <w:color w:val="111111"/>
          <w:sz w:val="28"/>
          <w:szCs w:val="28"/>
          <w:rtl/>
        </w:rPr>
        <w:t xml:space="preserve">10- بهشتيان در بهشت ، روابط حسنه و سرشار از محبت با يكديگر خواهند داشت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IRNazanin" w:hAnsi="IRNazanin" w:eastAsia="IRNazanin" w:cs="IRNazanin"/>
          <w:lang w:bidi="fa-IR"/>
          <w:color w:val="111111"/>
          <w:sz w:val="28"/>
          <w:szCs w:val="28"/>
          <w:rtl/>
        </w:rPr>
        <w:t xml:space="preserve">اينكه خداوند مى فرمايد «تحيت مؤمنان در بهشت سلام گفتن و يا درخواست سلامتى براى يكديگر است» حكايت از روابط خوب آنان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- 37 - 50 - 2</w:t>
      </w:r>
    </w:p>
    <w:p>
      <w:pPr>
        <w:pStyle w:val="BookText"/>
      </w:pPr>
      <w:r>
        <w:rPr>
          <w:rFonts w:ascii="IRNazanin" w:hAnsi="IRNazanin" w:eastAsia="IRNazanin" w:cs="IRNazanin"/>
          <w:lang w:bidi="fa-IR"/>
          <w:color w:val="111111"/>
          <w:sz w:val="28"/>
          <w:szCs w:val="28"/>
          <w:rtl/>
        </w:rPr>
        <w:t xml:space="preserve">2 - مجلس اُنس و به پرس و جو نشستن ، از نعمت هاى الهى براى بهشتيان</w:t>
      </w:r>
    </w:p>
    <w:p>
      <w:pPr>
        <w:pStyle w:val="BookText"/>
      </w:pPr>
      <w:r>
        <w:rPr>
          <w:rFonts w:ascii="Amiri" w:hAnsi="Amiri" w:eastAsia="Amiri" w:cs="Amiri"/>
          <w:lang w:bidi="ar-SA"/>
          <w:color w:val="111111"/>
          <w:sz w:val="28"/>
          <w:szCs w:val="28"/>
          <w:rtl/>
        </w:rPr>
        <w:t xml:space="preserve">فأقبل بعضهم على بعض يتساءلون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4" w:name="pg6556_44785"/>
    <w:bookmarkEnd w:id="344"/>
    <w:p>
      <w:pPr>
        <w:pStyle w:val="Heading3"/>
      </w:pPr>
      <w:bookmarkStart w:id="1289" w:name="_Toc910"/>
      <w:r>
        <w:t>158- مدت زندگى دنيوى بهشتيان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- 23 - 112 - 4</w:t>
      </w:r>
    </w:p>
    <w:p>
      <w:pPr>
        <w:pStyle w:val="BookText"/>
      </w:pPr>
      <w:r>
        <w:rPr>
          <w:rFonts w:ascii="IRNazanin" w:hAnsi="IRNazanin" w:eastAsia="IRNazanin" w:cs="IRNazanin"/>
          <w:lang w:bidi="fa-IR"/>
          <w:color w:val="111111"/>
          <w:sz w:val="28"/>
          <w:szCs w:val="28"/>
          <w:rtl/>
        </w:rPr>
        <w:t xml:space="preserve">4 - « قال رسول اللّه (صلی الله علیه و آله) إنّ اللّه إذا أدخل أهل الجنّة الجنّة و أهل النار النار قال لأهل الجنة : « كم لبثتم فى الأرض عدد سنين ؟ قالوا : لبثنا يوماً أو بعض يوم قال لنعم ما اتجرتم فى يوم أو بعض يوم رحمتى و رضوانى و جنتى اُسكنوا فى ها خالدين مخلدين ثمّ يقول : يا أهل النار « كم لبثتم فى الأرض عدد سنين قالوا لبثنا يوماً أو بعض يوم » فيقول : بئس ما اتجرتم فى يوم أو بعض يوم نارى و سخطى اُمكثوا فيها خالدين ;</w:t>
      </w:r>
    </w:p>
    <w:p>
      <w:pPr>
        <w:pStyle w:val="BookText"/>
      </w:pPr>
      <w:r>
        <w:rPr>
          <w:rFonts w:ascii="IRNazanin" w:hAnsi="IRNazanin" w:eastAsia="IRNazanin" w:cs="IRNazanin"/>
          <w:lang w:bidi="fa-IR"/>
          <w:color w:val="111111"/>
          <w:sz w:val="28"/>
          <w:szCs w:val="28"/>
          <w:rtl/>
        </w:rPr>
        <w:t xml:space="preserve">رسول خدا(صلی الله علیه و آله) فرمود: همانا خدا وقتى كه اهل بهشت را در بهشت و اهل آتش را در آتش داخل مى كند، به بهشتيان مى گويد «كم لبثتم فى الأرض عدد سنين؟» و آنان جواب مى هند: «لبثنا يوماً أو بعض يوم». خدا مى فرمايد: چه خوب تجارتى كرديد در يك روز يا قسمتى از آن! اينك [اين] رحمت، رضوان و بهشت من است، در آن ساكن شويد هميشه و جاويدان. سپس مى فرمايد: اى اهل آتش «كم لبثتم فى الأرض عدد سنين؟» و آنان جواب مى هند: «لبثنا يوماً أو بعض يوم». پس خدا مى فرمايد: چه بد تجارتى كرديد در يك روز يا قسمتى از يك روز. اينك، [اين] آتش و خشم من است، در آن هميشه بمانيد».</w:t>
      </w:r>
    </w:p>
    <w:p>
      <w:pPr>
        <w:pStyle w:val="Heading3"/>
      </w:pPr>
      <w:bookmarkStart w:id="1290" w:name="_Toc911"/>
      <w:r>
        <w:t>159- مراتب بهشتيان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- 20 - 75 - 4</w:t>
      </w:r>
    </w:p>
    <w:p>
      <w:pPr>
        <w:pStyle w:val="BookText"/>
      </w:pPr>
      <w:r>
        <w:rPr>
          <w:rFonts w:ascii="IRNazanin" w:hAnsi="IRNazanin" w:eastAsia="IRNazanin" w:cs="IRNazanin"/>
          <w:lang w:bidi="fa-IR"/>
          <w:color w:val="111111"/>
          <w:sz w:val="28"/>
          <w:szCs w:val="28"/>
          <w:rtl/>
        </w:rPr>
        <w:t xml:space="preserve">4 - اهل بهشت از درجات و مراتبى مختلف ، برخوردارند .</w:t>
      </w:r>
    </w:p>
    <w:p>
      <w:pPr>
        <w:pStyle w:val="BookText"/>
      </w:pPr>
      <w:r>
        <w:rPr>
          <w:rFonts w:ascii="IRNazanin" w:hAnsi="IRNazanin" w:eastAsia="IRNazanin" w:cs="IRNazanin"/>
          <w:lang w:bidi="fa-IR"/>
          <w:color w:val="111111"/>
          <w:sz w:val="28"/>
          <w:szCs w:val="28"/>
          <w:rtl/>
        </w:rPr>
        <w:t xml:space="preserve">لهم الدرجت العلى</w:t>
      </w:r>
    </w:p>
    <w:p>
      <w:pPr>
        <w:pStyle w:val="BookText"/>
      </w:pPr>
      <w:r>
        <w:rPr>
          <w:rFonts w:ascii="IRNazanin" w:hAnsi="IRNazanin" w:eastAsia="IRNazanin" w:cs="IRNazanin"/>
          <w:lang w:bidi="fa-IR"/>
          <w:color w:val="111111"/>
          <w:sz w:val="28"/>
          <w:szCs w:val="28"/>
          <w:rtl/>
        </w:rPr>
        <w:t xml:space="preserve">ذكر «الدرجات» به صورت جمع، از كثرت و تعدد درجات و تفاوت آنها با يكديگر حكايت دارد; زيرا اگر همه در يك رتبه بودند صيغه مفرد نيز براى افاده آن كافى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- 46 - 19 - 2</w:t>
      </w:r>
    </w:p>
    <w:p>
      <w:pPr>
        <w:pStyle w:val="BookText"/>
      </w:pPr>
      <w:r>
        <w:rPr>
          <w:rFonts w:ascii="Amiri" w:hAnsi="Amiri" w:eastAsia="Amiri" w:cs="Amiri"/>
          <w:lang w:bidi="ar-SA"/>
          <w:color w:val="111111"/>
          <w:sz w:val="28"/>
          <w:szCs w:val="28"/>
          <w:rtl/>
        </w:rPr>
        <w:t xml:space="preserve">2- وجود تفاوت درجات ، در بهشت براى مؤمنان و در دوزخ براى كافران *</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برداشت بالا بنابراين است كه «لكلّ» به معناى هر يك از مؤمنان و هر يك از كافران باشد كه در آيات پيشين به عنوان «مسلم» و «منكر معاد» از آنان ياد شد.</w:t>
      </w:r>
    </w:p>
    <w:p>
      <w:pPr>
        <w:pStyle w:val="Heading3"/>
      </w:pPr>
      <w:bookmarkStart w:id="1291" w:name="_Toc912"/>
      <w:r>
        <w:t>160- مربى بهشتيان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- 52 - 18 - 4</w:t>
      </w:r>
    </w:p>
    <w:p>
      <w:pPr>
        <w:pStyle w:val="BookText"/>
      </w:pPr>
      <w:r>
        <w:rPr>
          <w:rFonts w:ascii="IRNazanin" w:hAnsi="IRNazanin" w:eastAsia="IRNazanin" w:cs="IRNazanin"/>
          <w:lang w:bidi="fa-IR"/>
          <w:color w:val="111111"/>
          <w:sz w:val="28"/>
          <w:szCs w:val="28"/>
          <w:rtl/>
        </w:rPr>
        <w:t xml:space="preserve">4 - بهشت ، جلوه ربوبيت خداوند ، در حق تقواپيشگان</w:t>
      </w:r>
    </w:p>
    <w:p>
      <w:pPr>
        <w:pStyle w:val="BookText"/>
      </w:pPr>
      <w:r>
        <w:rPr>
          <w:rFonts w:ascii="Amiri" w:hAnsi="Amiri" w:eastAsia="Amiri" w:cs="Amiri"/>
          <w:lang w:bidi="ar-SA"/>
          <w:color w:val="111111"/>
          <w:sz w:val="28"/>
          <w:szCs w:val="28"/>
          <w:rtl/>
        </w:rPr>
        <w:t xml:space="preserve">إنّ المتّقين فى جنّ-ت . .. ءاتيهم ربّهم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5" w:name="pg6556_44786"/>
    <w:bookmarkEnd w:id="345"/>
    <w:p>
      <w:pPr>
        <w:pStyle w:val="BookText"/>
      </w:pPr>
      <w:r>
        <w:rPr>
          <w:rFonts w:ascii="IRNazanin" w:hAnsi="IRNazanin" w:eastAsia="IRNazanin" w:cs="IRNazanin"/>
          <w:lang w:bidi="fa-IR"/>
          <w:color w:val="111111"/>
          <w:sz w:val="28"/>
          <w:szCs w:val="28"/>
          <w:rtl/>
        </w:rPr>
        <w:t xml:space="preserve">مطرح ساختن ربوبيت خداوند، در مقام اعطاى بهشت به پرهيزكاران و نيز اضافه «رب» به «هم»، مطلب بالا را افاده مى كند.</w:t>
      </w:r>
    </w:p>
    <w:p>
      <w:pPr>
        <w:pStyle w:val="Heading3"/>
      </w:pPr>
      <w:bookmarkStart w:id="1292" w:name="_Toc913"/>
      <w:r>
        <w:t>161- مزاح بهشتيان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- 36 - 55 - 2</w:t>
      </w:r>
    </w:p>
    <w:p>
      <w:pPr>
        <w:pStyle w:val="BookText"/>
      </w:pPr>
      <w:r>
        <w:rPr>
          <w:rFonts w:ascii="IRNazanin" w:hAnsi="IRNazanin" w:eastAsia="IRNazanin" w:cs="IRNazanin"/>
          <w:lang w:bidi="fa-IR"/>
          <w:color w:val="111111"/>
          <w:sz w:val="28"/>
          <w:szCs w:val="28"/>
          <w:rtl/>
        </w:rPr>
        <w:t xml:space="preserve">2 - بهشتيان ، در فضايى سرشار از سرور و شادمانى به سر برده و به شوخى و صحبت لذت بخش باهم خواهند پرداخت .</w:t>
      </w:r>
    </w:p>
    <w:p>
      <w:pPr>
        <w:pStyle w:val="BookText"/>
      </w:pPr>
      <w:r>
        <w:rPr>
          <w:rFonts w:ascii="Amiri" w:hAnsi="Amiri" w:eastAsia="Amiri" w:cs="Amiri"/>
          <w:lang w:bidi="ar-SA"/>
          <w:color w:val="111111"/>
          <w:sz w:val="28"/>
          <w:szCs w:val="28"/>
          <w:rtl/>
        </w:rPr>
        <w:t xml:space="preserve">إنّ أصحب الجنّة اليوم فى شغل فكهون</w:t>
      </w:r>
    </w:p>
    <w:p>
      <w:pPr>
        <w:pStyle w:val="BookText"/>
      </w:pPr>
      <w:r>
        <w:rPr>
          <w:rFonts w:ascii="IRNazanin" w:hAnsi="IRNazanin" w:eastAsia="IRNazanin" w:cs="IRNazanin"/>
          <w:lang w:bidi="fa-IR"/>
          <w:color w:val="111111"/>
          <w:sz w:val="28"/>
          <w:szCs w:val="28"/>
          <w:rtl/>
        </w:rPr>
        <w:t xml:space="preserve">«فاكهون» از «فكاهه» گرفته شده كه به معناى سخن با اهل انس و گفتوگوى مسرت آميز است. گفتنى است در برداشت ياد شده، «فاكهون» خبر دوم براى «إنّ» گرفته شده است.</w:t>
      </w:r>
    </w:p>
    <w:p>
      <w:pPr>
        <w:pStyle w:val="Heading3"/>
      </w:pPr>
      <w:bookmarkStart w:id="1293" w:name="_Toc914"/>
      <w:r>
        <w:t>162- مصونيت بهشتيان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- 21 - 103 - 1</w:t>
      </w:r>
    </w:p>
    <w:p>
      <w:pPr>
        <w:pStyle w:val="BookText"/>
      </w:pPr>
      <w:r>
        <w:rPr>
          <w:rFonts w:ascii="IRNazanin" w:hAnsi="IRNazanin" w:eastAsia="IRNazanin" w:cs="IRNazanin"/>
          <w:lang w:bidi="fa-IR"/>
          <w:color w:val="111111"/>
          <w:sz w:val="28"/>
          <w:szCs w:val="28"/>
          <w:rtl/>
        </w:rPr>
        <w:t xml:space="preserve">1- بهشتيان و مؤمنان راستين ، از ناله و اندوه بزرگ قيامت در امان بوده و غمگين نخواهند شد .</w:t>
      </w:r>
    </w:p>
    <w:p>
      <w:pPr>
        <w:pStyle w:val="BookText"/>
      </w:pPr>
      <w:r>
        <w:rPr>
          <w:rFonts w:ascii="Amiri" w:hAnsi="Amiri" w:eastAsia="Amiri" w:cs="Amiri"/>
          <w:lang w:bidi="ar-SA"/>
          <w:color w:val="111111"/>
          <w:sz w:val="28"/>
          <w:szCs w:val="28"/>
          <w:rtl/>
        </w:rPr>
        <w:t xml:space="preserve">إنّ الذين سبقت لهم منّا الحسنى . .. لايحزنهم الفزغ الأكبر</w:t>
      </w:r>
    </w:p>
    <w:p>
      <w:pPr>
        <w:pStyle w:val="BookText"/>
      </w:pPr>
      <w:r>
        <w:rPr>
          <w:rFonts w:ascii="IRNazanin" w:hAnsi="IRNazanin" w:eastAsia="IRNazanin" w:cs="IRNazanin"/>
          <w:lang w:bidi="fa-IR"/>
          <w:color w:val="111111"/>
          <w:sz w:val="28"/>
          <w:szCs w:val="28"/>
          <w:rtl/>
        </w:rPr>
        <w:t xml:space="preserve">«فزع» به معناى انقباض و گرفتگى ناشى از شىء ترسناك و از جنس «جزع» (ناله و افغان) است (مفردات راغب).</w:t>
      </w:r>
    </w:p>
    <w:p>
      <w:pPr>
        <w:pStyle w:val="Heading3"/>
      </w:pPr>
      <w:bookmarkStart w:id="1294" w:name="_Toc915"/>
      <w:r>
        <w:t>163- مقامات اخروى بهشتيان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- 25 - 24 - 1</w:t>
      </w:r>
    </w:p>
    <w:p>
      <w:pPr>
        <w:pStyle w:val="BookText"/>
      </w:pPr>
      <w:r>
        <w:rPr>
          <w:rFonts w:ascii="IRNazanin" w:hAnsi="IRNazanin" w:eastAsia="IRNazanin" w:cs="IRNazanin"/>
          <w:lang w:bidi="fa-IR"/>
          <w:color w:val="111111"/>
          <w:sz w:val="28"/>
          <w:szCs w:val="28"/>
          <w:rtl/>
        </w:rPr>
        <w:t xml:space="preserve">1 - اهل بهشت در روز قيامت ، داراى برترين جايگاه و نيكوترين بستر براى استراحت</w:t>
      </w:r>
    </w:p>
    <w:p>
      <w:pPr>
        <w:pStyle w:val="BookText"/>
      </w:pPr>
      <w:r>
        <w:rPr>
          <w:rFonts w:ascii="Amiri" w:hAnsi="Amiri" w:eastAsia="Amiri" w:cs="Amiri"/>
          <w:lang w:bidi="ar-SA"/>
          <w:color w:val="111111"/>
          <w:sz w:val="28"/>
          <w:szCs w:val="28"/>
          <w:rtl/>
        </w:rPr>
        <w:t xml:space="preserve">أصحب الجنّة يومئذ خير مستقرًّا و أحسن مقيلاً</w:t>
      </w:r>
    </w:p>
    <w:p>
      <w:pPr>
        <w:pStyle w:val="BookText"/>
      </w:pPr>
      <w:r>
        <w:rPr>
          <w:rFonts w:ascii="IRNazanin" w:hAnsi="IRNazanin" w:eastAsia="IRNazanin" w:cs="IRNazanin"/>
          <w:lang w:bidi="fa-IR"/>
          <w:color w:val="111111"/>
          <w:sz w:val="28"/>
          <w:szCs w:val="28"/>
          <w:rtl/>
        </w:rPr>
        <w:t xml:space="preserve">«مقيلاً» اسم مكان از ماده «قيلولة» است و «قيلوله» به معناى استراحت ميان روز مى باشد و مقصود از آن در آيه شريفه، مطلق آسايشگاه و محل استراحت; يعنى، بهشت است.</w:t>
      </w:r>
    </w:p>
    <w:p>
      <w:pPr>
        <w:pStyle w:val="Heading3"/>
      </w:pPr>
      <w:bookmarkStart w:id="1295" w:name="_Toc916"/>
      <w:r>
        <w:t>164- مقامات بهشتيان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- 7 - 43 - 7</w:t>
      </w:r>
    </w:p>
    <w:p>
      <w:pPr>
        <w:pStyle w:val="BookText"/>
      </w:pPr>
      <w:r>
        <w:rPr>
          <w:rFonts w:ascii="IRNazanin" w:hAnsi="IRNazanin" w:eastAsia="IRNazanin" w:cs="IRNazanin"/>
          <w:lang w:bidi="fa-IR"/>
          <w:color w:val="111111"/>
          <w:sz w:val="28"/>
          <w:szCs w:val="28"/>
          <w:rtl/>
        </w:rPr>
        <w:t xml:space="preserve">7 - جايگاه رفيع بهشتيان ، مشرف بر نهرهايى جارى</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6" w:name="pg6556_44787"/>
    <w:bookmarkEnd w:id="346"/>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- 7 - 46 - 9</w:t>
      </w:r>
    </w:p>
    <w:p>
      <w:pPr>
        <w:pStyle w:val="BookText"/>
      </w:pPr>
      <w:r>
        <w:rPr>
          <w:rFonts w:ascii="IRNazanin" w:hAnsi="IRNazanin" w:eastAsia="IRNazanin" w:cs="IRNazanin"/>
          <w:lang w:bidi="fa-IR"/>
          <w:color w:val="111111"/>
          <w:sz w:val="28"/>
          <w:szCs w:val="28"/>
          <w:rtl/>
        </w:rPr>
        <w:t xml:space="preserve">9 - بهشتيان در آستانه ورود به بهشت در عين اميد به حضور در آن جايگاه رفيع ، نگران از تغيير سرنوشت خويشند .</w:t>
      </w:r>
    </w:p>
    <w:p>
      <w:pPr>
        <w:pStyle w:val="BookText"/>
      </w:pPr>
      <w:r>
        <w:rPr>
          <w:rFonts w:ascii="Amiri" w:hAnsi="Amiri" w:eastAsia="Amiri" w:cs="Amiri"/>
          <w:lang w:bidi="ar-SA"/>
          <w:color w:val="111111"/>
          <w:sz w:val="28"/>
          <w:szCs w:val="28"/>
          <w:rtl/>
        </w:rPr>
        <w:t xml:space="preserve">لم يدخلوها و هم يطمعون</w:t>
      </w:r>
    </w:p>
    <w:p>
      <w:pPr>
        <w:pStyle w:val="BookText"/>
      </w:pPr>
      <w:r>
        <w:rPr>
          <w:rFonts w:ascii="IRNazanin" w:hAnsi="IRNazanin" w:eastAsia="IRNazanin" w:cs="IRNazanin"/>
          <w:lang w:bidi="fa-IR"/>
          <w:color w:val="111111"/>
          <w:sz w:val="28"/>
          <w:szCs w:val="28"/>
          <w:rtl/>
        </w:rPr>
        <w:t xml:space="preserve">برداشت فوق بر اين اساس است كه ضمير فاعلى در «لم يدخلوها» و «يطمعون» به أصحاب الجنة، برگردانده شود. بر اين مبنا جمله «لم يدخلوها» حال براى «أصحاب الجنة» است. گفتنى است «يطمعون» (اميد دارند) اشاره به نگرانى آنان دارد كه مبادا از ورود به بهشت منع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- 20 - 75 - 4</w:t>
      </w:r>
    </w:p>
    <w:p>
      <w:pPr>
        <w:pStyle w:val="BookText"/>
      </w:pPr>
      <w:r>
        <w:rPr>
          <w:rFonts w:ascii="IRNazanin" w:hAnsi="IRNazanin" w:eastAsia="IRNazanin" w:cs="IRNazanin"/>
          <w:lang w:bidi="fa-IR"/>
          <w:color w:val="111111"/>
          <w:sz w:val="28"/>
          <w:szCs w:val="28"/>
          <w:rtl/>
        </w:rPr>
        <w:t xml:space="preserve">4 - اهل بهشت از درجات و مراتبى مختلف ، برخوردارند .</w:t>
      </w:r>
    </w:p>
    <w:p>
      <w:pPr>
        <w:pStyle w:val="BookText"/>
      </w:pPr>
      <w:r>
        <w:rPr>
          <w:rFonts w:ascii="IRNazanin" w:hAnsi="IRNazanin" w:eastAsia="IRNazanin" w:cs="IRNazanin"/>
          <w:lang w:bidi="fa-IR"/>
          <w:color w:val="111111"/>
          <w:sz w:val="28"/>
          <w:szCs w:val="28"/>
          <w:rtl/>
        </w:rPr>
        <w:t xml:space="preserve">لهم الدرجت العلى</w:t>
      </w:r>
    </w:p>
    <w:p>
      <w:pPr>
        <w:pStyle w:val="BookText"/>
      </w:pPr>
      <w:r>
        <w:rPr>
          <w:rFonts w:ascii="IRNazanin" w:hAnsi="IRNazanin" w:eastAsia="IRNazanin" w:cs="IRNazanin"/>
          <w:lang w:bidi="fa-IR"/>
          <w:color w:val="111111"/>
          <w:sz w:val="28"/>
          <w:szCs w:val="28"/>
          <w:rtl/>
        </w:rPr>
        <w:t xml:space="preserve">ذكر «الدرجات» به صورت جمع، از كثرت و تعدد درجات و تفاوت آنها با يكديگر حكايت دارد; زيرا اگر همه در يك رتبه بودند صيغه مفرد نيز براى افاده آن كافى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- 21 - 103 - 4</w:t>
      </w:r>
    </w:p>
    <w:p>
      <w:pPr>
        <w:pStyle w:val="BookText"/>
      </w:pPr>
      <w:r>
        <w:rPr>
          <w:rFonts w:ascii="Amiri" w:hAnsi="Amiri" w:eastAsia="Amiri" w:cs="Amiri"/>
          <w:lang w:bidi="ar-SA"/>
          <w:color w:val="111111"/>
          <w:sz w:val="28"/>
          <w:szCs w:val="28"/>
          <w:rtl/>
        </w:rPr>
        <w:t xml:space="preserve">4- بهشتيان و مؤمنان راستين ، برخوردار از مقام و منزلتى والا در روز رستاخيز</w:t>
      </w:r>
    </w:p>
    <w:p>
      <w:pPr>
        <w:pStyle w:val="BookText"/>
      </w:pPr>
      <w:r>
        <w:rPr>
          <w:rFonts w:ascii="Amiri" w:hAnsi="Amiri" w:eastAsia="Amiri" w:cs="Amiri"/>
          <w:lang w:bidi="ar-SA"/>
          <w:color w:val="111111"/>
          <w:sz w:val="28"/>
          <w:szCs w:val="28"/>
          <w:rtl/>
        </w:rPr>
        <w:t xml:space="preserve">و تتلقّيهم الملئكة</w:t>
      </w:r>
    </w:p>
    <w:p>
      <w:pPr>
        <w:pStyle w:val="BookText"/>
      </w:pPr>
      <w:r>
        <w:rPr>
          <w:rFonts w:ascii="IRNazanin" w:hAnsi="IRNazanin" w:eastAsia="IRNazanin" w:cs="IRNazanin"/>
          <w:lang w:bidi="fa-IR"/>
          <w:color w:val="111111"/>
          <w:sz w:val="28"/>
          <w:szCs w:val="28"/>
          <w:rtl/>
        </w:rPr>
        <w:t xml:space="preserve">استقبال فرشتگان از مؤمنان و بهشتيان، حاكى از منزلت و مقام والاى آنان است.</w:t>
      </w:r>
    </w:p>
    <w:p>
      <w:pPr>
        <w:pStyle w:val="Heading3"/>
      </w:pPr>
      <w:bookmarkStart w:id="1296" w:name="_Toc917"/>
      <w:r>
        <w:t>165- ملاقات ملائكه با بهشتيان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- 13 - 24 - 1</w:t>
      </w:r>
    </w:p>
    <w:p>
      <w:pPr>
        <w:pStyle w:val="BookText"/>
      </w:pPr>
      <w:r>
        <w:rPr>
          <w:rFonts w:ascii="IRNazanin" w:hAnsi="IRNazanin" w:eastAsia="IRNazanin" w:cs="IRNazanin"/>
          <w:lang w:bidi="fa-IR"/>
          <w:color w:val="111111"/>
          <w:sz w:val="28"/>
          <w:szCs w:val="28"/>
          <w:rtl/>
        </w:rPr>
        <w:t xml:space="preserve">1- ديدار فرشتگان با اهل بهشت و سخن گفتن آنان با ايشان</w:t>
      </w:r>
    </w:p>
    <w:p>
      <w:pPr>
        <w:pStyle w:val="BookText"/>
      </w:pPr>
      <w:r>
        <w:rPr>
          <w:rFonts w:ascii="Amiri" w:hAnsi="Amiri" w:eastAsia="Amiri" w:cs="Amiri"/>
          <w:lang w:bidi="ar-SA"/>
          <w:color w:val="111111"/>
          <w:sz w:val="28"/>
          <w:szCs w:val="28"/>
          <w:rtl/>
        </w:rPr>
        <w:t xml:space="preserve">والملئكة يدخلون عليهم . .. سلم عليكم</w:t>
      </w:r>
    </w:p>
    <w:p>
      <w:pPr>
        <w:pStyle w:val="Heading3"/>
      </w:pPr>
      <w:bookmarkStart w:id="1297" w:name="_Toc918"/>
      <w:r>
        <w:t>166- منابع تغذيه بهشتيان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- 36 - 57 - 2</w:t>
      </w:r>
    </w:p>
    <w:p>
      <w:pPr>
        <w:pStyle w:val="BookText"/>
      </w:pPr>
      <w:r>
        <w:rPr>
          <w:rFonts w:ascii="Amiri" w:hAnsi="Amiri" w:eastAsia="Amiri" w:cs="Amiri"/>
          <w:lang w:bidi="ar-SA"/>
          <w:color w:val="111111"/>
          <w:sz w:val="28"/>
          <w:szCs w:val="28"/>
          <w:rtl/>
        </w:rPr>
        <w:t xml:space="preserve">2 - ميوه ها ، از غذا هاى اصلى بهشتيان است .</w:t>
      </w:r>
    </w:p>
    <w:p>
      <w:pPr>
        <w:pStyle w:val="BookText"/>
      </w:pPr>
      <w:r>
        <w:rPr>
          <w:rFonts w:ascii="Amiri" w:hAnsi="Amiri" w:eastAsia="Amiri" w:cs="Amiri"/>
          <w:lang w:bidi="ar-SA"/>
          <w:color w:val="111111"/>
          <w:sz w:val="28"/>
          <w:szCs w:val="28"/>
          <w:rtl/>
        </w:rPr>
        <w:t xml:space="preserve">لهم فيها فكهة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47" w:name="pg6556_44788"/>
    <w:bookmarkEnd w:id="347"/>
    <w:p>
      <w:pPr>
        <w:pStyle w:val="BookText"/>
      </w:pPr>
      <w:r>
        <w:rPr>
          <w:rFonts w:ascii="IRNazanin" w:hAnsi="IRNazanin" w:eastAsia="IRNazanin" w:cs="IRNazanin"/>
          <w:lang w:bidi="fa-IR"/>
          <w:color w:val="111111"/>
          <w:sz w:val="28"/>
          <w:szCs w:val="28"/>
          <w:rtl/>
        </w:rPr>
        <w:t xml:space="preserve">از اختصاص به ذكر يافتن ميوه ها از ميان ديگر غذاها و خوراكى ها، مى توان برداشت ياد شده را به دست آورد.</w:t>
      </w:r>
    </w:p>
    <w:p>
      <w:pPr>
        <w:pStyle w:val="Heading3"/>
      </w:pPr>
      <w:bookmarkStart w:id="1298" w:name="_Toc919"/>
      <w:r>
        <w:t>167- منت بر بهشتيان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- 48 - 5 - 15</w:t>
      </w:r>
    </w:p>
    <w:p>
      <w:pPr>
        <w:pStyle w:val="BookText"/>
      </w:pPr>
      <w:r>
        <w:rPr>
          <w:rFonts w:ascii="Amiri" w:hAnsi="Amiri" w:eastAsia="Amiri" w:cs="Amiri"/>
          <w:lang w:bidi="ar-SA"/>
          <w:color w:val="111111"/>
          <w:sz w:val="28"/>
          <w:szCs w:val="28"/>
          <w:rtl/>
        </w:rPr>
        <w:t xml:space="preserve">15 - امتنان الهى بر مؤمنان بهشتى ، با زدودن ياد تلخ لغزش هاى دنيوى از خاطره آنان *</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IRNazanin" w:hAnsi="IRNazanin" w:eastAsia="IRNazanin" w:cs="IRNazanin"/>
          <w:lang w:bidi="fa-IR"/>
          <w:color w:val="111111"/>
          <w:sz w:val="28"/>
          <w:szCs w:val="28"/>
          <w:rtl/>
        </w:rPr>
        <w:t xml:space="preserve">با توجّه به اين كه مسأله تكفير سيّئات پس از ورود مؤمنان به بهشت مطرح شده است - در حالى كه رتبه تكفير، قبل از مرحله ورود به بهشت است - احتمال مى رود كه مراد از تكفير در اين جا، بخشش گناهان نباشد; بلكه پوشاندن گناهان مورد نظر باشد; به گونه اى كه بهشتيان ديگر از آن پس، با به ياد آوردن لغزش هاى گذشته شرمنده و مكدّر نشوند.</w:t>
      </w:r>
    </w:p>
    <w:p>
      <w:pPr>
        <w:pStyle w:val="Heading3"/>
      </w:pPr>
      <w:bookmarkStart w:id="1299" w:name="_Toc920"/>
      <w:r>
        <w:t>168- منشأ پاداش بهشتيان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- 78 - 36 - 5</w:t>
      </w:r>
    </w:p>
    <w:p>
      <w:pPr>
        <w:pStyle w:val="BookText"/>
      </w:pPr>
      <w:r>
        <w:rPr>
          <w:rFonts w:ascii="IRNazanin" w:hAnsi="IRNazanin" w:eastAsia="IRNazanin" w:cs="IRNazanin"/>
          <w:lang w:bidi="fa-IR"/>
          <w:color w:val="111111"/>
          <w:sz w:val="28"/>
          <w:szCs w:val="28"/>
          <w:rtl/>
        </w:rPr>
        <w:t xml:space="preserve">5 - پاداش هاى بهشتيان ، عطا و تفضّل خداوند است .</w:t>
      </w:r>
    </w:p>
    <w:p>
      <w:pPr>
        <w:pStyle w:val="BookText"/>
      </w:pPr>
      <w:r>
        <w:rPr>
          <w:rFonts w:ascii="IRNazanin" w:hAnsi="IRNazanin" w:eastAsia="IRNazanin" w:cs="IRNazanin"/>
          <w:lang w:bidi="fa-IR"/>
          <w:color w:val="111111"/>
          <w:sz w:val="28"/>
          <w:szCs w:val="28"/>
          <w:rtl/>
        </w:rPr>
        <w:t xml:space="preserve">عطاء</w:t>
      </w:r>
    </w:p>
    <w:p>
      <w:pPr>
        <w:pStyle w:val="BookText"/>
      </w:pPr>
      <w:r>
        <w:rPr>
          <w:rFonts w:ascii="IRNazanin" w:hAnsi="IRNazanin" w:eastAsia="IRNazanin" w:cs="IRNazanin"/>
          <w:lang w:bidi="fa-IR"/>
          <w:color w:val="111111"/>
          <w:sz w:val="28"/>
          <w:szCs w:val="28"/>
          <w:rtl/>
        </w:rPr>
        <w:t xml:space="preserve">«عطاء» اسم مصدر و به معناى پرداختن و نيز به معناى چيزى است كه به ديگرى پرداخته مى شود. راغب در «مفردات» مى گويد: «اين كلمه به جايزه و بخشش اختصاص يافته است».</w:t>
      </w:r>
    </w:p>
    <w:p>
      <w:pPr>
        <w:pStyle w:val="Heading3"/>
      </w:pPr>
      <w:bookmarkStart w:id="1300" w:name="_Toc921"/>
      <w:r>
        <w:t>169- منشأ جاودانگى بهشتيان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- 18 - 109 - 8</w:t>
      </w:r>
    </w:p>
    <w:p>
      <w:pPr>
        <w:pStyle w:val="BookText"/>
      </w:pPr>
      <w:r>
        <w:rPr>
          <w:rFonts w:ascii="IRNazanin" w:hAnsi="IRNazanin" w:eastAsia="IRNazanin" w:cs="IRNazanin"/>
          <w:lang w:bidi="fa-IR"/>
          <w:color w:val="111111"/>
          <w:sz w:val="28"/>
          <w:szCs w:val="28"/>
          <w:rtl/>
        </w:rPr>
        <w:t xml:space="preserve">8- جاودانگى بهشتيان و برخوردارى ابدى آنان از نعمت ها ، متكى به مبدأ لايزال و پايان ناپذير فيض الهى است .</w:t>
      </w:r>
    </w:p>
    <w:p>
      <w:pPr>
        <w:pStyle w:val="BookText"/>
      </w:pPr>
      <w:r>
        <w:rPr>
          <w:rFonts w:ascii="Amiri" w:hAnsi="Amiri" w:eastAsia="Amiri" w:cs="Amiri"/>
          <w:lang w:bidi="ar-SA"/>
          <w:color w:val="111111"/>
          <w:sz w:val="28"/>
          <w:szCs w:val="28"/>
          <w:rtl/>
        </w:rPr>
        <w:t xml:space="preserve">خلدين فيها . .. قل لو كان البحر مدادًا لكلمت ربّى لنفد البحر</w:t>
      </w:r>
    </w:p>
    <w:p>
      <w:pPr>
        <w:pStyle w:val="Heading3"/>
      </w:pPr>
      <w:bookmarkStart w:id="1301" w:name="_Toc922"/>
      <w:r>
        <w:t>170- منشأ نجات بهشتيان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- 37 - 57 - 1</w:t>
      </w:r>
    </w:p>
    <w:p>
      <w:pPr>
        <w:pStyle w:val="BookText"/>
      </w:pPr>
      <w:r>
        <w:rPr>
          <w:rFonts w:ascii="IRNazanin" w:hAnsi="IRNazanin" w:eastAsia="IRNazanin" w:cs="IRNazanin"/>
          <w:lang w:bidi="fa-IR"/>
          <w:color w:val="111111"/>
          <w:sz w:val="28"/>
          <w:szCs w:val="28"/>
          <w:rtl/>
        </w:rPr>
        <w:t xml:space="preserve">1 - بهشتيان ، رهايى خود از پيامد هاى هلاكت بار هم نشينى با كافران دوزخى را ، مديون لطف خدا و به توفيق او مى دانند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48" w:name="pg6556_44789"/>
    <w:bookmarkEnd w:id="348"/>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1302" w:name="_Toc923"/>
      <w:r>
        <w:t>171- نامه عمل بهشتيان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- 69 - 19 - 2،4</w:t>
      </w:r>
    </w:p>
    <w:p>
      <w:pPr>
        <w:pStyle w:val="BookText"/>
      </w:pPr>
      <w:r>
        <w:rPr>
          <w:rFonts w:ascii="Amiri" w:hAnsi="Amiri" w:eastAsia="Amiri" w:cs="Amiri"/>
          <w:lang w:bidi="ar-SA"/>
          <w:color w:val="111111"/>
          <w:sz w:val="28"/>
          <w:szCs w:val="28"/>
          <w:rtl/>
        </w:rPr>
        <w:t xml:space="preserve">2 - نامه اعمال مؤمنان بهشتى در قيامت ، در دست راست آنان قرار دارد .</w:t>
      </w:r>
    </w:p>
    <w:p>
      <w:pPr>
        <w:pStyle w:val="BookText"/>
      </w:pPr>
      <w:r>
        <w:rPr>
          <w:rFonts w:ascii="Amiri" w:hAnsi="Amiri" w:eastAsia="Amiri" w:cs="Amiri"/>
          <w:lang w:bidi="ar-SA"/>
          <w:color w:val="111111"/>
          <w:sz w:val="28"/>
          <w:szCs w:val="28"/>
          <w:rtl/>
        </w:rPr>
        <w:t xml:space="preserve">فأمّا من أُوتى كتبه بيمينه</w:t>
      </w:r>
    </w:p>
    <w:p>
      <w:pPr>
        <w:pStyle w:val="BookText"/>
      </w:pPr>
      <w:r>
        <w:rPr>
          <w:rFonts w:ascii="IRNazanin" w:hAnsi="IRNazanin" w:eastAsia="IRNazanin" w:cs="IRNazanin"/>
          <w:lang w:bidi="fa-IR"/>
          <w:color w:val="111111"/>
          <w:sz w:val="28"/>
          <w:szCs w:val="28"/>
          <w:rtl/>
        </w:rPr>
        <w:t xml:space="preserve">از اوصاف بيان شده براى اين گروه در آيات بعدى به دست مى آيد كه آنان مؤمنانى بهشتى و از همان گروهى اند كه در آيه 38 سوره «واقعه»، از آنان به «اصحاب اليمين» نام برده شده است.</w:t>
      </w:r>
    </w:p>
    <w:p>
      <w:pPr>
        <w:pStyle w:val="BookText"/>
      </w:pPr>
      <w:r>
        <w:rPr>
          <w:rFonts w:ascii="Amiri" w:hAnsi="Amiri" w:eastAsia="Amiri" w:cs="Amiri"/>
          <w:lang w:bidi="ar-SA"/>
          <w:color w:val="111111"/>
          <w:sz w:val="28"/>
          <w:szCs w:val="28"/>
          <w:rtl/>
        </w:rPr>
        <w:t xml:space="preserve">4 - مؤمنان بهشتى ، خواستار مشاهده و قرائت شدن نامه اعمالشان در عرصه قيامت</w:t>
      </w:r>
    </w:p>
    <w:p>
      <w:pPr>
        <w:pStyle w:val="BookText"/>
      </w:pPr>
      <w:r>
        <w:rPr>
          <w:rFonts w:ascii="Amiri" w:hAnsi="Amiri" w:eastAsia="Amiri" w:cs="Amiri"/>
          <w:lang w:bidi="ar-SA"/>
          <w:color w:val="111111"/>
          <w:sz w:val="28"/>
          <w:szCs w:val="28"/>
          <w:rtl/>
        </w:rPr>
        <w:t xml:space="preserve">فيقول هآؤُم اقرءوا كتبيه</w:t>
      </w:r>
    </w:p>
    <w:p>
      <w:pPr>
        <w:pStyle w:val="BookText"/>
      </w:pPr>
      <w:r>
        <w:rPr>
          <w:rFonts w:ascii="IRNazanin" w:hAnsi="IRNazanin" w:eastAsia="IRNazanin" w:cs="IRNazanin"/>
          <w:lang w:bidi="fa-IR"/>
          <w:color w:val="111111"/>
          <w:sz w:val="28"/>
          <w:szCs w:val="28"/>
          <w:rtl/>
        </w:rPr>
        <w:t xml:space="preserve">«هآؤُم» اسم فعل امر و به معناى «خذوا» (بياييد بگيريد) است.</w:t>
      </w:r>
    </w:p>
    <w:p>
      <w:pPr>
        <w:pStyle w:val="Heading3"/>
      </w:pPr>
      <w:bookmarkStart w:id="1303" w:name="_Toc924"/>
      <w:r>
        <w:t>172- نشاط اخروى بهشتيان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- 55 - 54 - 6</w:t>
      </w:r>
    </w:p>
    <w:p>
      <w:pPr>
        <w:pStyle w:val="BookText"/>
      </w:pPr>
      <w:r>
        <w:rPr>
          <w:rFonts w:ascii="IRNazanin" w:hAnsi="IRNazanin" w:eastAsia="IRNazanin" w:cs="IRNazanin"/>
          <w:lang w:bidi="fa-IR"/>
          <w:color w:val="111111"/>
          <w:sz w:val="28"/>
          <w:szCs w:val="28"/>
          <w:rtl/>
        </w:rPr>
        <w:t xml:space="preserve">6 - راه نداشتن كمترين ملال و زحمت ، در زندگى اخروى بهشتيان</w:t>
      </w:r>
    </w:p>
    <w:p>
      <w:pPr>
        <w:pStyle w:val="BookText"/>
      </w:pPr>
      <w:r>
        <w:rPr>
          <w:rFonts w:ascii="Amiri" w:hAnsi="Amiri" w:eastAsia="Amiri" w:cs="Amiri"/>
          <w:lang w:bidi="ar-SA"/>
          <w:color w:val="111111"/>
          <w:sz w:val="28"/>
          <w:szCs w:val="28"/>
          <w:rtl/>
        </w:rPr>
        <w:t xml:space="preserve">متّكين . .. و جنى الجنّتين دان</w:t>
      </w:r>
    </w:p>
    <w:p>
      <w:pPr>
        <w:pStyle w:val="BookText"/>
      </w:pPr>
      <w:r>
        <w:rPr>
          <w:rFonts w:ascii="Amiri" w:hAnsi="Amiri" w:eastAsia="Amiri" w:cs="Amiri"/>
          <w:lang w:bidi="ar-SA"/>
          <w:color w:val="111111"/>
          <w:sz w:val="28"/>
          <w:szCs w:val="28"/>
          <w:rtl/>
        </w:rPr>
        <w:t xml:space="preserve">از اين كه خداوند با تعابير «متّكئين على فرش» و «دان»، نهايت آسايش بهشتيان را ترسيم كرده است، مطلب بالا استفاده مى شود.</w:t>
      </w:r>
    </w:p>
    <w:p>
      <w:pPr>
        <w:pStyle w:val="Heading3"/>
      </w:pPr>
      <w:bookmarkStart w:id="1304" w:name="_Toc925"/>
      <w:r>
        <w:t>173- نشانه هاى بهشتيان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- 7 - 46 - 5</w:t>
      </w:r>
    </w:p>
    <w:p>
      <w:pPr>
        <w:pStyle w:val="BookText"/>
      </w:pPr>
      <w:r>
        <w:rPr>
          <w:rFonts w:ascii="IRNazanin" w:hAnsi="IRNazanin" w:eastAsia="IRNazanin" w:cs="IRNazanin"/>
          <w:lang w:bidi="fa-IR"/>
          <w:color w:val="111111"/>
          <w:sz w:val="28"/>
          <w:szCs w:val="28"/>
          <w:rtl/>
        </w:rPr>
        <w:t xml:space="preserve">5 - امت ها و گروه هاى موجود در صحنه قيامت ، چه بهشتى و چه دوزخى ، هر كدام داراى علايمى مخصوص به خويش</w:t>
      </w:r>
    </w:p>
    <w:p>
      <w:pPr>
        <w:pStyle w:val="BookText"/>
      </w:pPr>
      <w:r>
        <w:rPr>
          <w:rFonts w:ascii="Amiri" w:hAnsi="Amiri" w:eastAsia="Amiri" w:cs="Amiri"/>
          <w:lang w:bidi="ar-SA"/>
          <w:color w:val="111111"/>
          <w:sz w:val="28"/>
          <w:szCs w:val="28"/>
          <w:rtl/>
        </w:rPr>
        <w:t xml:space="preserve">و على الاعراف رجال يعرفون كلاً بسيمهم</w:t>
      </w:r>
    </w:p>
    <w:p>
      <w:pPr>
        <w:pStyle w:val="BookText"/>
      </w:pPr>
      <w:r>
        <w:rPr>
          <w:rFonts w:ascii="Amiri" w:hAnsi="Amiri" w:eastAsia="Amiri" w:cs="Amiri"/>
          <w:lang w:bidi="ar-SA"/>
          <w:color w:val="111111"/>
          <w:sz w:val="28"/>
          <w:szCs w:val="28"/>
          <w:rtl/>
        </w:rPr>
        <w:t xml:space="preserve">كلمه «سيما» به معناى علامت و نشانه است.</w:t>
      </w:r>
    </w:p>
    <w:p>
      <w:pPr>
        <w:pStyle w:val="Heading3"/>
      </w:pPr>
      <w:bookmarkStart w:id="1305" w:name="_Toc926"/>
      <w:r>
        <w:t>174- نشانه هاى سعادت بهشتيان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9" w:name="pg6556_44790"/>
    <w:bookmarkEnd w:id="349"/>
    <w:p>
      <w:pPr>
        <w:pStyle w:val="BookText"/>
      </w:pPr>
      <w:r>
        <w:rPr>
          <w:rFonts w:ascii="IRNazanin" w:hAnsi="IRNazanin" w:eastAsia="IRNazanin" w:cs="IRNazanin"/>
          <w:lang w:bidi="fa-IR"/>
          <w:color w:val="111111"/>
          <w:sz w:val="28"/>
          <w:szCs w:val="28"/>
          <w:rtl/>
        </w:rPr>
        <w:t xml:space="preserve">20 - نبأ - 78 - 34 - 2</w:t>
      </w:r>
    </w:p>
    <w:p>
      <w:pPr>
        <w:pStyle w:val="BookText"/>
      </w:pPr>
      <w:r>
        <w:rPr>
          <w:rFonts w:ascii="IRNazanin" w:hAnsi="IRNazanin" w:eastAsia="IRNazanin" w:cs="IRNazanin"/>
          <w:lang w:bidi="fa-IR"/>
          <w:color w:val="111111"/>
          <w:sz w:val="28"/>
          <w:szCs w:val="28"/>
          <w:rtl/>
        </w:rPr>
        <w:t xml:space="preserve">2 - مى گسارى بهشتيان و استفاده آنان از جام هاى شراب آماده ، جلوه اى از خوشبختى آنان است .</w:t>
      </w:r>
    </w:p>
    <w:p>
      <w:pPr>
        <w:pStyle w:val="BookText"/>
      </w:pPr>
      <w:r>
        <w:rPr>
          <w:rFonts w:ascii="Amiri" w:hAnsi="Amiri" w:eastAsia="Amiri" w:cs="Amiri"/>
          <w:lang w:bidi="ar-SA"/>
          <w:color w:val="111111"/>
          <w:sz w:val="28"/>
          <w:szCs w:val="28"/>
          <w:rtl/>
        </w:rPr>
        <w:t xml:space="preserve">إنّ للمتّقين مفازًا . .. و كأسًا دهاقًا</w:t>
      </w:r>
    </w:p>
    <w:p>
      <w:pPr>
        <w:pStyle w:val="Heading3"/>
      </w:pPr>
      <w:bookmarkStart w:id="1306" w:name="_Toc927"/>
      <w:r>
        <w:t>175- نعمتهاى اخروى بهشتيان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- 88 - 11 - 3</w:t>
      </w:r>
    </w:p>
    <w:p>
      <w:pPr>
        <w:pStyle w:val="BookText"/>
      </w:pPr>
      <w:r>
        <w:rPr>
          <w:rFonts w:ascii="Amiri" w:hAnsi="Amiri" w:eastAsia="Amiri" w:cs="Amiri"/>
          <w:lang w:bidi="ar-SA"/>
          <w:color w:val="111111"/>
          <w:sz w:val="28"/>
          <w:szCs w:val="28"/>
          <w:rtl/>
        </w:rPr>
        <w:t xml:space="preserve">3 - نشنيدن سخن لغو و بيهوده ، از نعمت هاى الهى براى بهشتيان</w:t>
      </w:r>
    </w:p>
    <w:p>
      <w:pPr>
        <w:pStyle w:val="BookText"/>
      </w:pPr>
      <w:r>
        <w:rPr>
          <w:rFonts w:ascii="Amiri" w:hAnsi="Amiri" w:eastAsia="Amiri" w:cs="Amiri"/>
          <w:lang w:bidi="ar-SA"/>
          <w:color w:val="111111"/>
          <w:sz w:val="28"/>
          <w:szCs w:val="28"/>
          <w:rtl/>
        </w:rPr>
        <w:t xml:space="preserve">ناعمة . .. لاتسمع فيها لغية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- 88 - 12 - 3</w:t>
      </w:r>
    </w:p>
    <w:p>
      <w:pPr>
        <w:pStyle w:val="BookText"/>
      </w:pPr>
      <w:r>
        <w:rPr>
          <w:rFonts w:ascii="IRNazanin" w:hAnsi="IRNazanin" w:eastAsia="IRNazanin" w:cs="IRNazanin"/>
          <w:lang w:bidi="fa-IR"/>
          <w:color w:val="111111"/>
          <w:sz w:val="28"/>
          <w:szCs w:val="28"/>
          <w:rtl/>
        </w:rPr>
        <w:t xml:space="preserve">3 - چشمه هاى جارى در بهشت ، از نعمت هاى الهى براى بهشتيان</w:t>
      </w:r>
    </w:p>
    <w:p>
      <w:pPr>
        <w:pStyle w:val="BookText"/>
      </w:pPr>
      <w:r>
        <w:rPr>
          <w:rFonts w:ascii="Amiri" w:hAnsi="Amiri" w:eastAsia="Amiri" w:cs="Amiri"/>
          <w:lang w:bidi="ar-SA"/>
          <w:color w:val="111111"/>
          <w:sz w:val="28"/>
          <w:szCs w:val="28"/>
          <w:rtl/>
        </w:rPr>
        <w:t xml:space="preserve">ناعمة . .. فيها عين جارية</w:t>
      </w:r>
    </w:p>
    <w:p>
      <w:pPr>
        <w:pStyle w:val="BookText"/>
      </w:pPr>
      <w:r>
        <w:rPr>
          <w:rFonts w:ascii="IRNazanin" w:hAnsi="IRNazanin" w:eastAsia="IRNazanin" w:cs="IRNazanin"/>
          <w:lang w:bidi="fa-IR"/>
          <w:color w:val="111111"/>
          <w:sz w:val="28"/>
          <w:szCs w:val="28"/>
          <w:rtl/>
        </w:rPr>
        <w:t xml:space="preserve">كلمه «عين» اسم جنس نكره و قابل تطبيق بر يك يا چند چشمه مى باشد. آياتى كه بهشت را به داشتن چشمه هايى متعدد توصيف كرده است، مى تواند قرينه بر اراده تعدد در اين آيه نيز باشد. ارتباط اين آيه با «ناعمة» در آيات پيشين،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- 88 - 13 - 2</w:t>
      </w:r>
    </w:p>
    <w:p>
      <w:pPr>
        <w:pStyle w:val="BookText"/>
      </w:pPr>
      <w:r>
        <w:rPr>
          <w:rFonts w:ascii="Amiri" w:hAnsi="Amiri" w:eastAsia="Amiri" w:cs="Amiri"/>
          <w:lang w:bidi="ar-SA"/>
          <w:color w:val="111111"/>
          <w:sz w:val="28"/>
          <w:szCs w:val="28"/>
          <w:rtl/>
        </w:rPr>
        <w:t xml:space="preserve">2 - استراحت بهشتيان بر تختخواب ها و تماشاى صحنه هاى بهشت ، از نعمت هاى الهى در آخرت</w:t>
      </w:r>
    </w:p>
    <w:p>
      <w:pPr>
        <w:pStyle w:val="BookText"/>
      </w:pPr>
      <w:r>
        <w:rPr>
          <w:rFonts w:ascii="Amiri" w:hAnsi="Amiri" w:eastAsia="Amiri" w:cs="Amiri"/>
          <w:lang w:bidi="ar-SA"/>
          <w:color w:val="111111"/>
          <w:sz w:val="28"/>
          <w:szCs w:val="28"/>
          <w:rtl/>
        </w:rPr>
        <w:t xml:space="preserve">ناعمة . .. فيها سرر مرفوعة</w:t>
      </w:r>
    </w:p>
    <w:p>
      <w:pPr>
        <w:pStyle w:val="BookText"/>
      </w:pPr>
      <w:r>
        <w:rPr>
          <w:rFonts w:ascii="IRNazanin" w:hAnsi="IRNazanin" w:eastAsia="IRNazanin" w:cs="IRNazanin"/>
          <w:lang w:bidi="fa-IR"/>
          <w:color w:val="111111"/>
          <w:sz w:val="28"/>
          <w:szCs w:val="28"/>
          <w:rtl/>
        </w:rPr>
        <w:t xml:space="preserve">ارتفاع تخت هاى بهشتيان، نشانگر اشراف آنان بر صحنه هاى دل انگيز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- 88 - 14 - 2</w:t>
      </w:r>
    </w:p>
    <w:p>
      <w:pPr>
        <w:pStyle w:val="BookText"/>
      </w:pPr>
      <w:r>
        <w:rPr>
          <w:rFonts w:ascii="IRNazanin" w:hAnsi="IRNazanin" w:eastAsia="IRNazanin" w:cs="IRNazanin"/>
          <w:lang w:bidi="fa-IR"/>
          <w:color w:val="111111"/>
          <w:sz w:val="28"/>
          <w:szCs w:val="28"/>
          <w:rtl/>
        </w:rPr>
        <w:t xml:space="preserve">2 - نوشيدن از چشمه بهشت با پياله هاى آماده ، در حال آرميدن بر تختخواب خويش ، از نعمت هاى الهى براى بهشتيان</w:t>
      </w:r>
    </w:p>
    <w:p>
      <w:pPr>
        <w:pStyle w:val="BookText"/>
      </w:pPr>
      <w:r>
        <w:rPr>
          <w:rFonts w:ascii="Amiri" w:hAnsi="Amiri" w:eastAsia="Amiri" w:cs="Amiri"/>
          <w:lang w:bidi="ar-SA"/>
          <w:color w:val="111111"/>
          <w:sz w:val="28"/>
          <w:szCs w:val="28"/>
          <w:rtl/>
        </w:rPr>
        <w:t xml:space="preserve">فيها عين جارية . فيها سرر مرفوعة . و أكواب موضوعة</w:t>
      </w:r>
    </w:p>
    <w:p>
      <w:pPr>
        <w:pStyle w:val="BookText"/>
      </w:pPr>
      <w:r>
        <w:rPr>
          <w:rFonts w:ascii="IRNazanin" w:hAnsi="IRNazanin" w:eastAsia="IRNazanin" w:cs="IRNazanin"/>
          <w:lang w:bidi="fa-IR"/>
          <w:color w:val="111111"/>
          <w:sz w:val="28"/>
          <w:szCs w:val="28"/>
          <w:rtl/>
        </w:rPr>
        <w:t xml:space="preserve">ارتباط اين آيه با آيات پيشين، بيانگر برداشت ياد شده است.</w:t>
      </w:r>
    </w:p>
    <w:p>
      <w:pPr>
        <w:pStyle w:val="Heading3"/>
      </w:pPr>
      <w:bookmarkStart w:id="1307" w:name="_Toc928"/>
      <w:r>
        <w:t>176- نعمتهاى بهشتيان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- 9 - 72 - 9</w:t>
      </w:r>
    </w:p>
    <w:p>
      <w:pPr>
        <w:pStyle w:val="BookText"/>
      </w:pPr>
      <w:r>
        <w:rPr>
          <w:rFonts w:ascii="Amiri" w:hAnsi="Amiri" w:eastAsia="Amiri" w:cs="Amiri"/>
          <w:lang w:bidi="ar-SA"/>
          <w:color w:val="111111"/>
          <w:sz w:val="28"/>
          <w:szCs w:val="28"/>
          <w:rtl/>
        </w:rPr>
        <w:t xml:space="preserve">9 - رضوان خداوند و خشنودى او از بهشتيان ، بالاترين لذت و نعمت براى آنان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رضون من اللّه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- 18 - 31 - 2</w:t>
      </w:r>
    </w:p>
    <w:p>
      <w:pPr>
        <w:pStyle w:val="BookText"/>
      </w:pPr>
      <w:r>
        <w:rPr>
          <w:rFonts w:ascii="IRNazanin" w:hAnsi="IRNazanin" w:eastAsia="IRNazanin" w:cs="IRNazanin"/>
          <w:lang w:bidi="fa-IR"/>
          <w:color w:val="111111"/>
          <w:sz w:val="28"/>
          <w:szCs w:val="28"/>
          <w:rtl/>
        </w:rPr>
        <w:t xml:space="preserve">2- در بهشت عدن ، نهر ها ، از زير پاى ( كاخ ها و بنا هاى رفيع ) بهشتيان جريان دارد .</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مرجع ضمير «تحتهم» عبارت «الذين امنوا» در آيه قبل است; يعنى، از زير پاى بهشتيان، نهرها جارى است. روشن است كه جريان آب از زير پاى بهشتيان، تعبيرى براى ترسيم محل اقامت آنان در بهشت و جريان يافتن آب از زير بناها و يا تكيگاه هاى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- 21 - 102 - 3</w:t>
      </w:r>
    </w:p>
    <w:p>
      <w:pPr>
        <w:pStyle w:val="BookText"/>
      </w:pPr>
      <w:r>
        <w:rPr>
          <w:rFonts w:ascii="Amiri" w:hAnsi="Amiri" w:eastAsia="Amiri" w:cs="Amiri"/>
          <w:lang w:bidi="ar-SA"/>
          <w:color w:val="111111"/>
          <w:sz w:val="28"/>
          <w:szCs w:val="28"/>
          <w:rtl/>
        </w:rPr>
        <w:t xml:space="preserve">3- بهشتيان ، غرق و جاودان در نعمت هاى دل خواه خويش خواهند بود .</w:t>
      </w:r>
    </w:p>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- 36 - 55 - 1</w:t>
      </w:r>
    </w:p>
    <w:p>
      <w:pPr>
        <w:pStyle w:val="BookText"/>
      </w:pPr>
      <w:r>
        <w:rPr>
          <w:rFonts w:ascii="IRNazanin" w:hAnsi="IRNazanin" w:eastAsia="IRNazanin" w:cs="IRNazanin"/>
          <w:lang w:bidi="fa-IR"/>
          <w:color w:val="111111"/>
          <w:sz w:val="28"/>
          <w:szCs w:val="28"/>
          <w:rtl/>
        </w:rPr>
        <w:t xml:space="preserve">1 - بهشتيان ، در ناز و نعمت و خوشى و شادمانى وصف ناپذير غوطهور خواهند بود .</w:t>
      </w:r>
    </w:p>
    <w:p>
      <w:pPr>
        <w:pStyle w:val="BookText"/>
      </w:pPr>
      <w:r>
        <w:rPr>
          <w:rFonts w:ascii="Amiri" w:hAnsi="Amiri" w:eastAsia="Amiri" w:cs="Amiri"/>
          <w:lang w:bidi="ar-SA"/>
          <w:color w:val="111111"/>
          <w:sz w:val="28"/>
          <w:szCs w:val="28"/>
          <w:rtl/>
        </w:rPr>
        <w:t xml:space="preserve">إنّ أصحب الجنّة اليوم فى شغل</w:t>
      </w:r>
    </w:p>
    <w:p>
      <w:pPr>
        <w:pStyle w:val="BookText"/>
      </w:pPr>
      <w:r>
        <w:rPr>
          <w:rFonts w:ascii="IRNazanin" w:hAnsi="IRNazanin" w:eastAsia="IRNazanin" w:cs="IRNazanin"/>
          <w:lang w:bidi="fa-IR"/>
          <w:color w:val="111111"/>
          <w:sz w:val="28"/>
          <w:szCs w:val="28"/>
          <w:rtl/>
        </w:rPr>
        <w:t xml:space="preserve">«شغل» به معناى شأن و كار اصلى است كه انسان را از ديگر كارها بازداشته و به خود مشغول كرده است. گفتنى است كه تنكير آن مى تواند براى تعظيم باشد; يعنى، مشغله اى كه كنه و عمق آن ناشناخته و وصف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- 47 - 15 - 17</w:t>
      </w:r>
    </w:p>
    <w:p>
      <w:pPr>
        <w:pStyle w:val="BookText"/>
      </w:pPr>
      <w:r>
        <w:rPr>
          <w:rFonts w:ascii="IRNazanin" w:hAnsi="IRNazanin" w:eastAsia="IRNazanin" w:cs="IRNazanin"/>
          <w:lang w:bidi="fa-IR"/>
          <w:color w:val="111111"/>
          <w:sz w:val="28"/>
          <w:szCs w:val="28"/>
          <w:rtl/>
        </w:rPr>
        <w:t xml:space="preserve">17- غفران و خوشنودى پروردگار از بهشتيان ، نعمتى عظيم براى ايشان</w:t>
      </w:r>
    </w:p>
    <w:p>
      <w:pPr>
        <w:pStyle w:val="BookText"/>
      </w:pPr>
      <w:r>
        <w:rPr>
          <w:rFonts w:ascii="Amiri" w:hAnsi="Amiri" w:eastAsia="Amiri" w:cs="Amiri"/>
          <w:lang w:bidi="ar-SA"/>
          <w:color w:val="111111"/>
          <w:sz w:val="28"/>
          <w:szCs w:val="28"/>
          <w:rtl/>
        </w:rPr>
        <w:t xml:space="preserve">فيها . .. و مغفرة من ربّهم</w:t>
      </w:r>
    </w:p>
    <w:p>
      <w:pPr>
        <w:pStyle w:val="BookText"/>
      </w:pPr>
      <w:r>
        <w:rPr>
          <w:rFonts w:ascii="IRNazanin" w:hAnsi="IRNazanin" w:eastAsia="IRNazanin" w:cs="IRNazanin"/>
          <w:lang w:bidi="fa-IR"/>
          <w:color w:val="111111"/>
          <w:sz w:val="28"/>
          <w:szCs w:val="28"/>
          <w:rtl/>
        </w:rPr>
        <w:t xml:space="preserve">در اين آيه مغفرت پروردگار، همانند ساير نعمت ها، تذكر داده شده است و تنوين «مغفرة» دال بر تفخيم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0" w:name="pg6556_44792"/>
    <w:bookmarkEnd w:id="350"/>
    <w:p>
      <w:pPr>
        <w:pStyle w:val="BookText"/>
      </w:pPr>
      <w:r>
        <w:rPr>
          <w:rFonts w:ascii="IRNazanin" w:hAnsi="IRNazanin" w:eastAsia="IRNazanin" w:cs="IRNazanin"/>
          <w:lang w:bidi="fa-IR"/>
          <w:color w:val="111111"/>
          <w:sz w:val="28"/>
          <w:szCs w:val="28"/>
          <w:rtl/>
        </w:rPr>
        <w:t xml:space="preserve">1 - شادمانى تقواپيشگان در بهشت ، از عطاياى پروردگار به آنان</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Amiri" w:hAnsi="Amiri" w:eastAsia="Amiri" w:cs="Amiri"/>
          <w:lang w:bidi="ar-SA"/>
          <w:color w:val="111111"/>
          <w:sz w:val="28"/>
          <w:szCs w:val="28"/>
          <w:rtl/>
        </w:rPr>
        <w:t xml:space="preserve">«فاكه» (از مصدر «فكاهه») به معناى شادمان است.</w:t>
      </w:r>
    </w:p>
    <w:p>
      <w:pPr>
        <w:pStyle w:val="Heading3"/>
      </w:pPr>
      <w:bookmarkStart w:id="1308" w:name="_Toc929"/>
      <w:r>
        <w:t>177- نگرانى بهشتيان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- 7 - 46 - 9</w:t>
      </w:r>
    </w:p>
    <w:p>
      <w:pPr>
        <w:pStyle w:val="BookText"/>
      </w:pPr>
      <w:r>
        <w:rPr>
          <w:rFonts w:ascii="IRNazanin" w:hAnsi="IRNazanin" w:eastAsia="IRNazanin" w:cs="IRNazanin"/>
          <w:lang w:bidi="fa-IR"/>
          <w:color w:val="111111"/>
          <w:sz w:val="28"/>
          <w:szCs w:val="28"/>
          <w:rtl/>
        </w:rPr>
        <w:t xml:space="preserve">9 - بهشتيان در آستانه ورود به بهشت در عين اميد به حضور در آن جايگاه رفيع ، نگران از تغيير سرنوشت خويشند .</w:t>
      </w:r>
    </w:p>
    <w:p>
      <w:pPr>
        <w:pStyle w:val="BookText"/>
      </w:pPr>
      <w:r>
        <w:rPr>
          <w:rFonts w:ascii="Amiri" w:hAnsi="Amiri" w:eastAsia="Amiri" w:cs="Amiri"/>
          <w:lang w:bidi="ar-SA"/>
          <w:color w:val="111111"/>
          <w:sz w:val="28"/>
          <w:szCs w:val="28"/>
          <w:rtl/>
        </w:rPr>
        <w:t xml:space="preserve">لم يدخلوها و هم يطمعون</w:t>
      </w:r>
    </w:p>
    <w:p>
      <w:pPr>
        <w:pStyle w:val="BookText"/>
      </w:pPr>
      <w:r>
        <w:rPr>
          <w:rFonts w:ascii="IRNazanin" w:hAnsi="IRNazanin" w:eastAsia="IRNazanin" w:cs="IRNazanin"/>
          <w:lang w:bidi="fa-IR"/>
          <w:color w:val="111111"/>
          <w:sz w:val="28"/>
          <w:szCs w:val="28"/>
          <w:rtl/>
        </w:rPr>
        <w:t xml:space="preserve">برداشت فوق بر اين اساس است كه ضمير فاعلى در «لم يدخلوها» و «يطمعون» به أصحاب الجنة، برگردانده شود. بر اين مبنا جمله «لم يدخلوها» حال براى «أصحاب الجنة» است. گفتنى است «يطمعون» (اميد دارند) اشاره به نگرانى آنان دارد كه مبادا از ورود به بهشت منع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- 7 - 47 - 7</w:t>
      </w:r>
    </w:p>
    <w:p>
      <w:pPr>
        <w:pStyle w:val="BookText"/>
      </w:pPr>
      <w:r>
        <w:rPr>
          <w:rFonts w:ascii="IRNazanin" w:hAnsi="IRNazanin" w:eastAsia="IRNazanin" w:cs="IRNazanin"/>
          <w:lang w:bidi="fa-IR"/>
          <w:color w:val="111111"/>
          <w:sz w:val="28"/>
          <w:szCs w:val="28"/>
          <w:rtl/>
        </w:rPr>
        <w:t xml:space="preserve">7 - راهيان بهشت در عين اميدوارى براى ورود به بهشت ، نگران ملحق شدن به دوزخيان هستند .</w:t>
      </w:r>
    </w:p>
    <w:p>
      <w:pPr>
        <w:pStyle w:val="BookText"/>
      </w:pPr>
      <w:r>
        <w:rPr>
          <w:rFonts w:ascii="Amiri" w:hAnsi="Amiri" w:eastAsia="Amiri" w:cs="Amiri"/>
          <w:lang w:bidi="ar-SA"/>
          <w:color w:val="111111"/>
          <w:sz w:val="28"/>
          <w:szCs w:val="28"/>
          <w:rtl/>
        </w:rPr>
        <w:t xml:space="preserve">ربنا لاتجعلنا مع القوم الظلمين</w:t>
      </w:r>
    </w:p>
    <w:p>
      <w:pPr>
        <w:pStyle w:val="Heading3"/>
      </w:pPr>
      <w:bookmarkStart w:id="1309" w:name="_Toc930"/>
      <w:r>
        <w:t>178- نيازهاى عاطفى بهشتيان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- 52 - 20 - 4</w:t>
      </w:r>
    </w:p>
    <w:p>
      <w:pPr>
        <w:pStyle w:val="BookText"/>
      </w:pPr>
      <w:r>
        <w:rPr>
          <w:rFonts w:ascii="Amiri" w:hAnsi="Amiri" w:eastAsia="Amiri" w:cs="Amiri"/>
          <w:lang w:bidi="ar-SA"/>
          <w:color w:val="111111"/>
          <w:sz w:val="28"/>
          <w:szCs w:val="28"/>
          <w:rtl/>
        </w:rPr>
        <w:t xml:space="preserve">4 - بهشتيان ، داراى تمايلات جنسى و نياز هاى عاطفى در بهشت</w:t>
      </w:r>
    </w:p>
    <w:p>
      <w:pPr>
        <w:pStyle w:val="BookText"/>
      </w:pPr>
      <w:r>
        <w:rPr>
          <w:rFonts w:ascii="Amiri" w:hAnsi="Amiri" w:eastAsia="Amiri" w:cs="Amiri"/>
          <w:lang w:bidi="ar-SA"/>
          <w:color w:val="111111"/>
          <w:sz w:val="28"/>
          <w:szCs w:val="28"/>
          <w:rtl/>
        </w:rPr>
        <w:t xml:space="preserve">و زوّجنهم بحور عين</w:t>
      </w:r>
    </w:p>
    <w:p>
      <w:pPr>
        <w:pStyle w:val="Heading3"/>
      </w:pPr>
      <w:bookmarkStart w:id="1310" w:name="_Toc931"/>
      <w:r>
        <w:t>179- نيازهاى مادى بهشتيان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- 43 - 71 - 5</w:t>
      </w:r>
    </w:p>
    <w:p>
      <w:pPr>
        <w:pStyle w:val="BookText"/>
      </w:pPr>
      <w:r>
        <w:rPr>
          <w:rFonts w:ascii="Amiri" w:hAnsi="Amiri" w:eastAsia="Amiri" w:cs="Amiri"/>
          <w:lang w:bidi="ar-SA"/>
          <w:color w:val="111111"/>
          <w:sz w:val="28"/>
          <w:szCs w:val="28"/>
          <w:rtl/>
        </w:rPr>
        <w:t xml:space="preserve">5 - انسان ، در بهشت به خوردن و آشاميدن نياز دارد و از آن لذت مى برد .</w:t>
      </w:r>
    </w:p>
    <w:p>
      <w:pPr>
        <w:pStyle w:val="BookText"/>
      </w:pPr>
      <w:r>
        <w:rPr>
          <w:rFonts w:ascii="Amiri" w:hAnsi="Amiri" w:eastAsia="Amiri" w:cs="Amiri"/>
          <w:lang w:bidi="ar-SA"/>
          <w:color w:val="111111"/>
          <w:sz w:val="28"/>
          <w:szCs w:val="28"/>
          <w:rtl/>
        </w:rPr>
        <w:t xml:space="preserve">يطاف عليهم بصحاف من ذهب و أكواب</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1" w:name="pg6556_44793"/>
    <w:bookmarkEnd w:id="351"/>
    <w:p>
      <w:pPr>
        <w:pStyle w:val="Heading3"/>
      </w:pPr>
      <w:bookmarkStart w:id="1311" w:name="_Toc932"/>
      <w:r>
        <w:t>180- وفور پاداش بهشتيان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- 42 - 22 - 17</w:t>
      </w:r>
    </w:p>
    <w:p>
      <w:pPr>
        <w:pStyle w:val="BookText"/>
      </w:pPr>
      <w:r>
        <w:rPr>
          <w:rFonts w:ascii="IRNazanin" w:hAnsi="IRNazanin" w:eastAsia="IRNazanin" w:cs="IRNazanin"/>
          <w:lang w:bidi="fa-IR"/>
          <w:color w:val="111111"/>
          <w:sz w:val="28"/>
          <w:szCs w:val="28"/>
          <w:rtl/>
        </w:rPr>
        <w:t xml:space="preserve">17 - پاداش الهى به بهشتيان ، فراوان و توصيف ناپذير است .</w:t>
      </w:r>
    </w:p>
    <w:p>
      <w:pPr>
        <w:pStyle w:val="BookText"/>
      </w:pPr>
      <w:r>
        <w:rPr>
          <w:rFonts w:ascii="Amiri" w:hAnsi="Amiri" w:eastAsia="Amiri" w:cs="Amiri"/>
          <w:lang w:bidi="ar-SA"/>
          <w:color w:val="111111"/>
          <w:sz w:val="28"/>
          <w:szCs w:val="28"/>
          <w:rtl/>
        </w:rPr>
        <w:t xml:space="preserve">و الذين ءامنوا . .. ذلك هو الفضل الكبير</w:t>
      </w:r>
    </w:p>
    <w:p>
      <w:pPr>
        <w:pStyle w:val="BookText"/>
      </w:pPr>
      <w:r>
        <w:rPr>
          <w:rFonts w:ascii="Amiri" w:hAnsi="Amiri" w:eastAsia="Amiri" w:cs="Amiri"/>
          <w:lang w:bidi="ar-SA"/>
          <w:color w:val="111111"/>
          <w:sz w:val="28"/>
          <w:szCs w:val="28"/>
          <w:rtl/>
        </w:rPr>
        <w:t xml:space="preserve">بنابراين كه «ذلك» اشاره به مجموعه هاى نعمت هاى بهشتيان داشته باشد، برداشت ياد شده به دست مى آيد.</w:t>
      </w:r>
    </w:p>
    <w:p>
      <w:pPr>
        <w:pStyle w:val="Heading3"/>
      </w:pPr>
      <w:bookmarkStart w:id="1312" w:name="_Toc933"/>
      <w:r>
        <w:t>181- ويژگيهاى بهشتيان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- 37 - 52 - 2</w:t>
      </w:r>
    </w:p>
    <w:p>
      <w:pPr>
        <w:pStyle w:val="BookText"/>
      </w:pPr>
      <w:r>
        <w:rPr>
          <w:rFonts w:ascii="IRNazanin" w:hAnsi="IRNazanin" w:eastAsia="IRNazanin" w:cs="IRNazanin"/>
          <w:lang w:bidi="fa-IR"/>
          <w:color w:val="111111"/>
          <w:sz w:val="28"/>
          <w:szCs w:val="28"/>
          <w:rtl/>
        </w:rPr>
        <w:t xml:space="preserve">2 - تصديق و باور داشتن قيامت و زنده شدن انسان ها ، از ويژگى هاى بهشتيان و بندگان مخلَص خدا در دنيا است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- 52 - 17 - 4</w:t>
      </w:r>
    </w:p>
    <w:p>
      <w:pPr>
        <w:pStyle w:val="BookText"/>
      </w:pPr>
      <w:r>
        <w:rPr>
          <w:rFonts w:ascii="IRNazanin" w:hAnsi="IRNazanin" w:eastAsia="IRNazanin" w:cs="IRNazanin"/>
          <w:lang w:bidi="fa-IR"/>
          <w:color w:val="111111"/>
          <w:sz w:val="28"/>
          <w:szCs w:val="28"/>
          <w:rtl/>
        </w:rPr>
        <w:t xml:space="preserve">4 - تقوا ، اصلى ترين شرط ورود به بهشت و بارزترين ويژگى بهشتيان</w:t>
      </w:r>
    </w:p>
    <w:p>
      <w:pPr>
        <w:pStyle w:val="BookText"/>
      </w:pPr>
      <w:r>
        <w:rPr>
          <w:rFonts w:ascii="Amiri" w:hAnsi="Amiri" w:eastAsia="Amiri" w:cs="Amiri"/>
          <w:lang w:bidi="ar-SA"/>
          <w:color w:val="111111"/>
          <w:sz w:val="28"/>
          <w:szCs w:val="28"/>
          <w:rtl/>
        </w:rPr>
        <w:t xml:space="preserve">إنّ المتّقين فى جنّ-ت و نعيم</w:t>
      </w:r>
    </w:p>
    <w:p>
      <w:pPr>
        <w:pStyle w:val="Heading3"/>
      </w:pPr>
      <w:bookmarkStart w:id="1313" w:name="_Toc934"/>
      <w:r>
        <w:t>182- ويژگيهاى پذيرايى از بهشتيان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- 76 - 16 - 4</w:t>
      </w:r>
    </w:p>
    <w:p>
      <w:pPr>
        <w:pStyle w:val="BookText"/>
      </w:pPr>
      <w:r>
        <w:rPr>
          <w:rFonts w:ascii="IRNazanin" w:hAnsi="IRNazanin" w:eastAsia="IRNazanin" w:cs="IRNazanin"/>
          <w:lang w:bidi="fa-IR"/>
          <w:color w:val="111111"/>
          <w:sz w:val="28"/>
          <w:szCs w:val="28"/>
          <w:rtl/>
        </w:rPr>
        <w:t xml:space="preserve">4 - پذيرايى از بهشتيان ( ابرار و . . . ) ، با ظرف ها و جام هاى متناسب با نياز و ميل آنان خواهد بود .</w:t>
      </w:r>
    </w:p>
    <w:p>
      <w:pPr>
        <w:pStyle w:val="BookText"/>
      </w:pPr>
      <w:r>
        <w:rPr>
          <w:rFonts w:ascii="Amiri" w:hAnsi="Amiri" w:eastAsia="Amiri" w:cs="Amiri"/>
          <w:lang w:bidi="ar-SA"/>
          <w:color w:val="111111"/>
          <w:sz w:val="28"/>
          <w:szCs w:val="28"/>
          <w:rtl/>
        </w:rPr>
        <w:t xml:space="preserve">قدّروها تقديرًا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اندازه گيرى ظرف ها و جام ها، ممكن است به لحاظ مقدار نيازها و ميل هاى بهشتيان باشد.</w:t>
      </w:r>
    </w:p>
    <w:p>
      <w:pPr>
        <w:pStyle w:val="Heading3"/>
      </w:pPr>
      <w:bookmarkStart w:id="1314" w:name="_Toc935"/>
      <w:r>
        <w:t>183- ويژگيهاى زندگى بهشتيان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- 19 - 62 - 7</w:t>
      </w:r>
    </w:p>
    <w:p>
      <w:pPr>
        <w:pStyle w:val="BookText"/>
      </w:pPr>
      <w:r>
        <w:rPr>
          <w:rFonts w:ascii="IRNazanin" w:hAnsi="IRNazanin" w:eastAsia="IRNazanin" w:cs="IRNazanin"/>
          <w:lang w:bidi="fa-IR"/>
          <w:color w:val="111111"/>
          <w:sz w:val="28"/>
          <w:szCs w:val="28"/>
          <w:rtl/>
        </w:rPr>
        <w:t xml:space="preserve">7- در زندگى بهشتيان ، تنوع زمان ( بامداد و پسين ) وجود دارد .</w:t>
      </w:r>
    </w:p>
    <w:p>
      <w:pPr>
        <w:pStyle w:val="BookText"/>
      </w:pPr>
      <w:r>
        <w:rPr>
          <w:rFonts w:ascii="Amiri" w:hAnsi="Amiri" w:eastAsia="Amiri" w:cs="Amiri"/>
          <w:lang w:bidi="ar-SA"/>
          <w:color w:val="111111"/>
          <w:sz w:val="28"/>
          <w:szCs w:val="28"/>
          <w:rtl/>
        </w:rPr>
        <w:t xml:space="preserve">لهم رزقهم فيها بكرة و عشيًّا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52" w:name="pg6556_44794"/>
    <w:bookmarkEnd w:id="3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- 37 - 62 - 1</w:t>
      </w:r>
    </w:p>
    <w:p>
      <w:pPr>
        <w:pStyle w:val="BookText"/>
      </w:pPr>
      <w:r>
        <w:rPr>
          <w:rFonts w:ascii="IRNazanin" w:hAnsi="IRNazanin" w:eastAsia="IRNazanin" w:cs="IRNazanin"/>
          <w:lang w:bidi="fa-IR"/>
          <w:color w:val="111111"/>
          <w:sz w:val="28"/>
          <w:szCs w:val="28"/>
          <w:rtl/>
        </w:rPr>
        <w:t xml:space="preserve">1 - زندگى انسان هاى بهشتى با انواع نعمت ها ( همچون نهر ها ، تخت ها ، شراب و همسران زيبا ) قابل مقايسه با زندگى پردرد و رنج دوزخيان نيست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خوب بودن زندگى بهشتيان و بدى زندگى دوزخيان امرى روشن و آشكار است. بر اين اساس سؤال از بهتر بودن زندگى بهشتيان نسبت به دوزخيان مى تواند براى بيان شدت تفاوت اين دو زندگى و قابل قياس نبودن آنها مى باشد.</w:t>
      </w:r>
    </w:p>
    <w:p>
      <w:pPr>
        <w:pStyle w:val="Heading3"/>
      </w:pPr>
      <w:bookmarkStart w:id="1315" w:name="_Toc936"/>
      <w:r>
        <w:t>184- ويژگيهاى گفتگوى بهشتيان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- 19 - 62 - 4</w:t>
      </w:r>
    </w:p>
    <w:p>
      <w:pPr>
        <w:pStyle w:val="BookText"/>
      </w:pPr>
      <w:r>
        <w:rPr>
          <w:rFonts w:ascii="IRNazanin" w:hAnsi="IRNazanin" w:eastAsia="IRNazanin" w:cs="IRNazanin"/>
          <w:lang w:bidi="fa-IR"/>
          <w:color w:val="111111"/>
          <w:sz w:val="28"/>
          <w:szCs w:val="28"/>
          <w:rtl/>
        </w:rPr>
        <w:t xml:space="preserve">4- گفتار بهشتيان با يكديگر ، عارى از ياوه و بيهودگى و سرشار از سلامت خواهى و آرزوى امنيت خواهد بود .</w:t>
      </w:r>
    </w:p>
    <w:p>
      <w:pPr>
        <w:pStyle w:val="BookText"/>
      </w:pPr>
      <w:r>
        <w:rPr>
          <w:rFonts w:ascii="Amiri" w:hAnsi="Amiri" w:eastAsia="Amiri" w:cs="Amiri"/>
          <w:lang w:bidi="ar-SA"/>
          <w:color w:val="111111"/>
          <w:sz w:val="28"/>
          <w:szCs w:val="28"/>
          <w:rtl/>
        </w:rPr>
        <w:t xml:space="preserve">لايسمعون فيها لغوًا إلاّ سلمًا</w:t>
      </w:r>
    </w:p>
    <w:p>
      <w:pPr>
        <w:pStyle w:val="BookText"/>
      </w:pPr>
      <w:r>
        <w:rPr>
          <w:rFonts w:ascii="IRNazanin" w:hAnsi="IRNazanin" w:eastAsia="IRNazanin" w:cs="IRNazanin"/>
          <w:lang w:bidi="fa-IR"/>
          <w:color w:val="111111"/>
          <w:sz w:val="28"/>
          <w:szCs w:val="28"/>
          <w:rtl/>
        </w:rPr>
        <w:t xml:space="preserve">استثنا در «إلاّ سلاماً» منقطع است; يعنى، «لكن يسمعون سلاماً» و يا «كلاماً سالماً». برخى از مفسران آن را استثناى متصل دانسته و گفته اند: «سلام» - كه دعاى به سلامتى از آفات است - براى بهشتيان جز اكرام و گرامى داشت مفهومى ندارد; زيرا در بهشت آفتى نيست تا دعا به سلامتى از آن لغو نباشد.</w:t>
      </w:r>
    </w:p>
    <w:p>
      <w:pPr>
        <w:pStyle w:val="Heading3"/>
      </w:pPr>
      <w:bookmarkStart w:id="1316" w:name="_Toc937"/>
      <w:r>
        <w:t>185- ويژگيهاى لباس بهشتيان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- 18 - 31 - 4،5</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 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BookText"/>
      </w:pPr>
      <w:r>
        <w:rPr>
          <w:rFonts w:ascii="IRNazanin" w:hAnsi="IRNazanin" w:eastAsia="IRNazanin" w:cs="IRNazanin"/>
          <w:lang w:bidi="fa-IR"/>
          <w:color w:val="111111"/>
          <w:sz w:val="28"/>
          <w:szCs w:val="28"/>
          <w:rtl/>
        </w:rPr>
        <w:t xml:space="preserve">5- تن پوش هايى فاخر و ضخيم ، فراهم آمده از حرير سبز ، از جمله لباس هاى ويژه اهل بهشت است .</w:t>
      </w:r>
    </w:p>
    <w:p>
      <w:pPr>
        <w:pStyle w:val="BookText"/>
      </w:pPr>
      <w:r>
        <w:rPr>
          <w:rFonts w:ascii="Amiri" w:hAnsi="Amiri" w:eastAsia="Amiri" w:cs="Amiri"/>
          <w:lang w:bidi="ar-SA"/>
          <w:color w:val="111111"/>
          <w:sz w:val="28"/>
          <w:szCs w:val="28"/>
          <w:rtl/>
        </w:rPr>
        <w:t xml:space="preserve">و يلبسون ثيابًا خضرًا من سندس و إستبرق</w:t>
      </w:r>
    </w:p>
    <w:p>
      <w:pPr>
        <w:pStyle w:val="BookText"/>
      </w:pPr>
      <w:r>
        <w:rPr>
          <w:rFonts w:ascii="Amiri" w:hAnsi="Amiri" w:eastAsia="Amiri" w:cs="Amiri"/>
          <w:lang w:bidi="ar-SA"/>
          <w:color w:val="111111"/>
          <w:sz w:val="28"/>
          <w:szCs w:val="28"/>
          <w:rtl/>
        </w:rPr>
        <w:t xml:space="preserve">كلمه «إستبرق» معرب «إستبر» فارسى است. و به معناى «ديباى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- 76 - 21 - 2،9</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BookText"/>
      </w:pPr>
      <w:r>
        <w:rPr>
          <w:rFonts w:ascii="Amiri" w:hAnsi="Amiri" w:eastAsia="Amiri" w:cs="Amiri"/>
          <w:lang w:bidi="ar-SA"/>
          <w:color w:val="111111"/>
          <w:sz w:val="28"/>
          <w:szCs w:val="28"/>
          <w:rtl/>
        </w:rPr>
        <w:t xml:space="preserve">9 - « روى عن الصادق ( ع ) أنّه قال : فى معناه تعلوهم الثياب فيلبسونها . . . « و سقاهم ربّهم شراباً طهوراً » يطهرهم عن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53" w:name="pg6556_44795"/>
    <w:bookmarkEnd w:id="353"/>
    <w:p>
      <w:pPr>
        <w:pStyle w:val="BookText"/>
      </w:pPr>
      <w:r>
        <w:rPr>
          <w:rFonts w:ascii="Amiri" w:hAnsi="Amiri" w:eastAsia="Amiri" w:cs="Amiri"/>
          <w:lang w:bidi="ar-SA"/>
          <w:color w:val="111111"/>
          <w:sz w:val="28"/>
          <w:szCs w:val="28"/>
          <w:rtl/>
        </w:rPr>
        <w:t xml:space="preserve">كلّ شىء سوى اللّه . . . ;</w:t>
      </w:r>
    </w:p>
    <w:p>
      <w:pPr>
        <w:pStyle w:val="BookText"/>
      </w:pPr>
      <w:r>
        <w:rPr>
          <w:rFonts w:ascii="IRNazanin" w:hAnsi="IRNazanin" w:eastAsia="IRNazanin" w:cs="IRNazanin"/>
          <w:lang w:bidi="fa-IR"/>
          <w:color w:val="111111"/>
          <w:sz w:val="28"/>
          <w:szCs w:val="28"/>
          <w:rtl/>
        </w:rPr>
        <w:t xml:space="preserve">از امام صادق(ع) روايت شده كه درباره معناى «عاليهم ثياب سندس خضر و إستبرق» فرمود: لباس به طرف آنان بالا مى رود و آن را مى پوشند. .. و درباره «و سقاهم ربّهم شراباً طهوراً» فرمود: [آن نوشيدنى پاك كننده] آنان را از هر چه غير خدا است، پاك مى كند...».</w:t>
      </w:r>
    </w:p>
    <w:p>
      <w:pPr>
        <w:pStyle w:val="Heading3"/>
      </w:pPr>
      <w:bookmarkStart w:id="1317" w:name="_Toc938"/>
      <w:r>
        <w:t>186- همسران بهشتيان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- 13 - 23 - 5</w:t>
      </w:r>
    </w:p>
    <w:p>
      <w:pPr>
        <w:pStyle w:val="BookText"/>
      </w:pPr>
      <w:r>
        <w:rPr>
          <w:rFonts w:ascii="IRNazanin" w:hAnsi="IRNazanin" w:eastAsia="IRNazanin" w:cs="IRNazanin"/>
          <w:lang w:bidi="fa-IR"/>
          <w:color w:val="111111"/>
          <w:sz w:val="28"/>
          <w:szCs w:val="28"/>
          <w:rtl/>
        </w:rPr>
        <w:t xml:space="preserve">5- پدران ، همسران و فرزندان واردشدگان به بهشت عدن در صورتى كه صالح باشند به ايشان ملحق خواهند شد .</w:t>
      </w:r>
    </w:p>
    <w:p>
      <w:pPr>
        <w:pStyle w:val="BookText"/>
      </w:pPr>
      <w:r>
        <w:rPr>
          <w:rFonts w:ascii="Amiri" w:hAnsi="Amiri" w:eastAsia="Amiri" w:cs="Amiri"/>
          <w:lang w:bidi="ar-SA"/>
          <w:color w:val="111111"/>
          <w:sz w:val="28"/>
          <w:szCs w:val="28"/>
          <w:rtl/>
        </w:rPr>
        <w:t xml:space="preserve">جن-ّت عدن يدخلونها و من صلح من ءابائهم و أزوجهم و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- 52 - 20 - 2</w:t>
      </w:r>
    </w:p>
    <w:p>
      <w:pPr>
        <w:pStyle w:val="BookText"/>
      </w:pPr>
      <w:r>
        <w:rPr>
          <w:rFonts w:ascii="IRNazanin" w:hAnsi="IRNazanin" w:eastAsia="IRNazanin" w:cs="IRNazanin"/>
          <w:lang w:bidi="fa-IR"/>
          <w:color w:val="111111"/>
          <w:sz w:val="28"/>
          <w:szCs w:val="28"/>
          <w:rtl/>
        </w:rPr>
        <w:t xml:space="preserve">2 - بهشتيان ، داراى همسرانى نيكو ، با چشمانى سياه و زيبا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به معناى سياه چشمان و «عين» جمع «عيناء») و به معناى زيبا چشمان است.</w:t>
      </w:r>
    </w:p>
    <w:p>
      <w:pPr>
        <w:pStyle w:val="Heading3"/>
      </w:pPr>
      <w:bookmarkStart w:id="1318" w:name="_Toc939"/>
      <w:r>
        <w:t>187- همسران دنيوى بهشتيان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- 55 - 56 - 6</w:t>
      </w:r>
    </w:p>
    <w:p>
      <w:pPr>
        <w:pStyle w:val="BookText"/>
      </w:pPr>
      <w:r>
        <w:rPr>
          <w:rFonts w:ascii="Amiri" w:hAnsi="Amiri" w:eastAsia="Amiri" w:cs="Amiri"/>
          <w:lang w:bidi="ar-SA"/>
          <w:color w:val="111111"/>
          <w:sz w:val="28"/>
          <w:szCs w:val="28"/>
          <w:rtl/>
        </w:rPr>
        <w:t xml:space="preserve">6 - حوريان بهشتى ، زنانى غير از همسران دنيوى بهشتيان</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IRNazanin" w:hAnsi="IRNazanin" w:eastAsia="IRNazanin" w:cs="IRNazanin"/>
          <w:lang w:bidi="fa-IR"/>
          <w:color w:val="111111"/>
          <w:sz w:val="28"/>
          <w:szCs w:val="28"/>
          <w:rtl/>
        </w:rPr>
        <w:t xml:space="preserve">تعبير «لم يطمثهنّ إنس. ..» مى رساند كه اصولاً حوريه هاى بهشت، سابقه ارتباط هيچ موجودى را نداشته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- 55 - 74 - 3</w:t>
      </w:r>
    </w:p>
    <w:p>
      <w:pPr>
        <w:pStyle w:val="BookText"/>
      </w:pPr>
      <w:r>
        <w:rPr>
          <w:rFonts w:ascii="Amiri" w:hAnsi="Amiri" w:eastAsia="Amiri" w:cs="Amiri"/>
          <w:lang w:bidi="ar-SA"/>
          <w:color w:val="111111"/>
          <w:sz w:val="28"/>
          <w:szCs w:val="28"/>
          <w:rtl/>
        </w:rPr>
        <w:t xml:space="preserve">3 - حوران بهشتى ، زنانى غير از همسران دنيايى بهشتيان</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IRNazanin" w:hAnsi="IRNazanin" w:eastAsia="IRNazanin" w:cs="IRNazanin"/>
          <w:lang w:bidi="fa-IR"/>
          <w:color w:val="111111"/>
          <w:sz w:val="28"/>
          <w:szCs w:val="28"/>
          <w:rtl/>
        </w:rPr>
        <w:t xml:space="preserve">تعبير «لم يطمثهنّ إنس قبلهم. ..» مى رساند كه اصولاً حوريان بهشتى، سابقه ارتباط با هيچ موجودى را نداشته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- 56 - 23 - 3</w:t>
      </w:r>
    </w:p>
    <w:p>
      <w:pPr>
        <w:pStyle w:val="BookText"/>
      </w:pPr>
      <w:r>
        <w:rPr>
          <w:rFonts w:ascii="Amiri" w:hAnsi="Amiri" w:eastAsia="Amiri" w:cs="Amiri"/>
          <w:lang w:bidi="ar-SA"/>
          <w:color w:val="111111"/>
          <w:sz w:val="28"/>
          <w:szCs w:val="28"/>
          <w:rtl/>
        </w:rPr>
        <w:t xml:space="preserve">3 - حوران بهشتى ، غير از همسران دنيوى بهشتيان اند .</w:t>
      </w:r>
    </w:p>
    <w:p>
      <w:pPr>
        <w:pStyle w:val="BookText"/>
      </w:pPr>
      <w:r>
        <w:rPr>
          <w:rFonts w:ascii="Amiri" w:hAnsi="Amiri" w:eastAsia="Amiri" w:cs="Amiri"/>
          <w:lang w:bidi="ar-SA"/>
          <w:color w:val="111111"/>
          <w:sz w:val="28"/>
          <w:szCs w:val="28"/>
          <w:rtl/>
        </w:rPr>
        <w:t xml:space="preserve">كأمثل اللؤلؤ المكنون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54" w:name="pg6556_44796"/>
    <w:bookmarkEnd w:id="354"/>
    <w:p>
      <w:pPr>
        <w:pStyle w:val="BookText"/>
      </w:pPr>
      <w:r>
        <w:rPr>
          <w:rFonts w:ascii="IRNazanin" w:hAnsi="IRNazanin" w:eastAsia="IRNazanin" w:cs="IRNazanin"/>
          <w:lang w:bidi="fa-IR"/>
          <w:color w:val="111111"/>
          <w:sz w:val="28"/>
          <w:szCs w:val="28"/>
          <w:rtl/>
        </w:rPr>
        <w:t xml:space="preserve">در صورتى كه تشبيه به «لؤلؤ مكنون» كنايه از اين باشد كه هيچ بيگانه اى، حوران بهشتى را قبلاً لمس نكرده; معلوم مى شود كه آنها زنانى غير از زنان دنيوى اند.</w:t>
      </w:r>
    </w:p>
    <w:p>
      <w:pPr>
        <w:pStyle w:val="Heading3"/>
      </w:pPr>
      <w:bookmarkStart w:id="1319" w:name="_Toc940"/>
      <w:r>
        <w:t>188- همنشينان بهشتيان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- 13 - 23 - 5</w:t>
      </w:r>
    </w:p>
    <w:p>
      <w:pPr>
        <w:pStyle w:val="BookText"/>
      </w:pPr>
      <w:r>
        <w:rPr>
          <w:rFonts w:ascii="IRNazanin" w:hAnsi="IRNazanin" w:eastAsia="IRNazanin" w:cs="IRNazanin"/>
          <w:lang w:bidi="fa-IR"/>
          <w:color w:val="111111"/>
          <w:sz w:val="28"/>
          <w:szCs w:val="28"/>
          <w:rtl/>
        </w:rPr>
        <w:t xml:space="preserve">5- پدران ، همسران و فرزندان واردشدگان به بهشت عدن در صورتى كه صالح باشند به ايشان ملحق خواهند شد .</w:t>
      </w:r>
    </w:p>
    <w:p>
      <w:pPr>
        <w:pStyle w:val="BookText"/>
      </w:pPr>
      <w:r>
        <w:rPr>
          <w:rFonts w:ascii="Amiri" w:hAnsi="Amiri" w:eastAsia="Amiri" w:cs="Amiri"/>
          <w:lang w:bidi="ar-SA"/>
          <w:color w:val="111111"/>
          <w:sz w:val="28"/>
          <w:szCs w:val="28"/>
          <w:rtl/>
        </w:rPr>
        <w:t xml:space="preserve">جن-ّت عدن يدخلونها و من صلح من ءابائهم و أزوجهم و ذريّ-تهم</w:t>
      </w:r>
    </w:p>
    <w:p>
      <w:pPr>
        <w:pStyle w:val="Heading3"/>
      </w:pPr>
      <w:bookmarkStart w:id="1320" w:name="_Toc941"/>
      <w:r>
        <w:t>189- همنشينان دنيوى بهشتيان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- 37 - 51 - 1</w:t>
      </w:r>
    </w:p>
    <w:p>
      <w:pPr>
        <w:pStyle w:val="BookText"/>
      </w:pPr>
      <w:r>
        <w:rPr>
          <w:rFonts w:ascii="IRNazanin" w:hAnsi="IRNazanin" w:eastAsia="IRNazanin" w:cs="IRNazanin"/>
          <w:lang w:bidi="fa-IR"/>
          <w:color w:val="111111"/>
          <w:sz w:val="28"/>
          <w:szCs w:val="28"/>
          <w:rtl/>
        </w:rPr>
        <w:t xml:space="preserve">1 - گفتوگوى بهشتيان با يكديگر ، درباره هم نشينان خود در دنيا در بزم بهشتى</w:t>
      </w:r>
    </w:p>
    <w:p>
      <w:pPr>
        <w:pStyle w:val="BookText"/>
      </w:pPr>
      <w:r>
        <w:rPr>
          <w:rFonts w:ascii="Amiri" w:hAnsi="Amiri" w:eastAsia="Amiri" w:cs="Amiri"/>
          <w:lang w:bidi="ar-SA"/>
          <w:color w:val="111111"/>
          <w:sz w:val="28"/>
          <w:szCs w:val="28"/>
          <w:rtl/>
        </w:rPr>
        <w:t xml:space="preserve">قال قائل منهم إنّى كان لى قرين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- 37 - 54 - 1،2</w:t>
      </w:r>
    </w:p>
    <w:p>
      <w:pPr>
        <w:pStyle w:val="BookText"/>
      </w:pPr>
      <w:r>
        <w:rPr>
          <w:rFonts w:ascii="IRNazanin" w:hAnsi="IRNazanin" w:eastAsia="IRNazanin" w:cs="IRNazanin"/>
          <w:lang w:bidi="fa-IR"/>
          <w:color w:val="111111"/>
          <w:sz w:val="28"/>
          <w:szCs w:val="28"/>
          <w:rtl/>
        </w:rPr>
        <w:t xml:space="preserve">1 - بهشتيان ، درباره سرنوشت هم نشينان كافر دنيايى خود ، از ديگر بهشتيان پرسش كرده و از وضعيت آنان كسب اطلاع خواهند كرد .</w:t>
      </w:r>
    </w:p>
    <w:p>
      <w:pPr>
        <w:pStyle w:val="BookText"/>
      </w:pPr>
      <w:r>
        <w:rPr>
          <w:rFonts w:ascii="IRNazanin" w:hAnsi="IRNazanin" w:eastAsia="IRNazanin" w:cs="IRNazanin"/>
          <w:lang w:bidi="fa-IR"/>
          <w:color w:val="111111"/>
          <w:sz w:val="28"/>
          <w:szCs w:val="28"/>
          <w:rtl/>
        </w:rPr>
        <w:t xml:space="preserve">قال هل أنتم مطّلعون</w:t>
      </w:r>
    </w:p>
    <w:p>
      <w:pPr>
        <w:pStyle w:val="BookText"/>
      </w:pPr>
      <w:r>
        <w:rPr>
          <w:rFonts w:ascii="Amiri" w:hAnsi="Amiri" w:eastAsia="Amiri" w:cs="Amiri"/>
          <w:lang w:bidi="ar-SA"/>
          <w:color w:val="111111"/>
          <w:sz w:val="28"/>
          <w:szCs w:val="28"/>
          <w:rtl/>
        </w:rPr>
        <w:t xml:space="preserve">استفهام «هل» براى عرض و يا امر است كه مفاد آن تقاضا و درخواست مى باشد.</w:t>
      </w:r>
    </w:p>
    <w:p>
      <w:pPr>
        <w:pStyle w:val="BookText"/>
      </w:pPr>
      <w:r>
        <w:rPr>
          <w:rFonts w:ascii="IRNazanin" w:hAnsi="IRNazanin" w:eastAsia="IRNazanin" w:cs="IRNazanin"/>
          <w:lang w:bidi="fa-IR"/>
          <w:color w:val="111111"/>
          <w:sz w:val="28"/>
          <w:szCs w:val="28"/>
          <w:rtl/>
        </w:rPr>
        <w:t xml:space="preserve">2 - بهشتيان ، براى يافتن هم نشينان كافر دنيايى خود و آگاه شدن از سرنوشت آنان در قيامت ، به جستوجو خواهند پرداخت .</w:t>
      </w:r>
    </w:p>
    <w:p>
      <w:pPr>
        <w:pStyle w:val="BookText"/>
      </w:pPr>
      <w:r>
        <w:rPr>
          <w:rFonts w:ascii="IRNazanin" w:hAnsi="IRNazanin" w:eastAsia="IRNazanin" w:cs="IRNazanin"/>
          <w:lang w:bidi="fa-IR"/>
          <w:color w:val="111111"/>
          <w:sz w:val="28"/>
          <w:szCs w:val="28"/>
          <w:rtl/>
        </w:rPr>
        <w:t xml:space="preserve">قال هل أنتم مطّلعون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- 37 - 55 - 1</w:t>
      </w:r>
    </w:p>
    <w:p>
      <w:pPr>
        <w:pStyle w:val="BookText"/>
      </w:pPr>
      <w:r>
        <w:rPr>
          <w:rFonts w:ascii="Amiri" w:hAnsi="Amiri" w:eastAsia="Amiri" w:cs="Amiri"/>
          <w:lang w:bidi="ar-SA"/>
          <w:color w:val="111111"/>
          <w:sz w:val="28"/>
          <w:szCs w:val="28"/>
          <w:rtl/>
        </w:rPr>
        <w:t xml:space="preserve">1 - اطلاع يافتن بهشتيان ، از سرنوشت هم نشينان كافر دنيايى خويش در قيامت</w:t>
      </w:r>
    </w:p>
    <w:p>
      <w:pPr>
        <w:pStyle w:val="BookText"/>
      </w:pPr>
      <w:r>
        <w:rPr>
          <w:rFonts w:ascii="Amiri" w:hAnsi="Amiri" w:eastAsia="Amiri" w:cs="Amiri"/>
          <w:lang w:bidi="ar-SA"/>
          <w:color w:val="111111"/>
          <w:sz w:val="28"/>
          <w:szCs w:val="28"/>
          <w:rtl/>
        </w:rPr>
        <w:t xml:space="preserve">إنّى كان لى قرين . .. قال هل أنتم مطّلعون . فاطّلع</w:t>
      </w:r>
    </w:p>
    <w:p>
      <w:pPr>
        <w:pStyle w:val="BookText"/>
      </w:pPr>
      <w:r>
        <w:rPr>
          <w:rFonts w:ascii="IRNazanin" w:hAnsi="IRNazanin" w:eastAsia="IRNazanin" w:cs="IRNazanin"/>
          <w:lang w:bidi="fa-IR"/>
          <w:color w:val="111111"/>
          <w:sz w:val="28"/>
          <w:szCs w:val="28"/>
          <w:rtl/>
        </w:rPr>
        <w:t xml:space="preserve">«فا» در فاطّلع» فصيحه و عطف بر جمله مقدر است كه تقدير آن چنين مى باشد: «هل أنتم مطّلعون حتّى اطّلع أنا أيضاً فاطّلعوا و اطّلع هو بعد ذلك; آيا شما اطلاع داريد تا من هم مطلع شوم؟ پس اطلاع يافتند و سپس او نيز اطلاع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- 37 - 56 - 1،3</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سخن گفتن بهشتيان با هم نشينان كافر دنيايى خويش ، به وقت مشاهده آنان در دوزخ</w:t>
      </w:r>
    </w:p>
    <w:p>
      <w:pPr>
        <w:pStyle w:val="BookText"/>
      </w:pPr>
      <w:r>
        <w:rPr>
          <w:rFonts w:ascii="Amiri" w:hAnsi="Amiri" w:eastAsia="Amiri" w:cs="Amiri"/>
          <w:lang w:bidi="ar-SA"/>
          <w:color w:val="111111"/>
          <w:sz w:val="28"/>
          <w:szCs w:val="28"/>
          <w:rtl/>
        </w:rPr>
        <w:t xml:space="preserve">فرءاه فى سواء الجحيم . قال تاللّه إن كدتّ</w:t>
      </w:r>
    </w:p>
    <w:p>
      <w:pPr>
        <w:pStyle w:val="BookText"/>
      </w:pPr>
      <w:r>
        <w:rPr>
          <w:rFonts w:ascii="IRNazanin" w:hAnsi="IRNazanin" w:eastAsia="IRNazanin" w:cs="IRNazanin"/>
          <w:lang w:bidi="fa-IR"/>
          <w:color w:val="111111"/>
          <w:sz w:val="28"/>
          <w:szCs w:val="28"/>
          <w:rtl/>
        </w:rPr>
        <w:t xml:space="preserve">3 - سوگند مؤكد بهشتيان براى هم نشينان دوزخى خود ، مبنى بر تلاش آنان در جهت هلاكت مؤمنان و معتقدان به معاد در دنيا</w:t>
      </w:r>
    </w:p>
    <w:p>
      <w:pPr>
        <w:pStyle w:val="BookText"/>
      </w:pPr>
      <w:r>
        <w:rPr>
          <w:rFonts w:ascii="Amiri" w:hAnsi="Amiri" w:eastAsia="Amiri" w:cs="Amiri"/>
          <w:lang w:bidi="ar-SA"/>
          <w:color w:val="111111"/>
          <w:sz w:val="28"/>
          <w:szCs w:val="28"/>
          <w:rtl/>
        </w:rPr>
        <w:t xml:space="preserve">قال تاللّه إن كدتّ لتردين</w:t>
      </w:r>
    </w:p>
    <w:p>
      <w:pPr>
        <w:pStyle w:val="BookText"/>
      </w:pPr>
      <w:r>
        <w:rPr>
          <w:rFonts w:ascii="Amiri" w:hAnsi="Amiri" w:eastAsia="Amiri" w:cs="Amiri"/>
          <w:lang w:bidi="ar-SA"/>
          <w:color w:val="111111"/>
          <w:sz w:val="28"/>
          <w:szCs w:val="28"/>
          <w:rtl/>
        </w:rPr>
        <w:t xml:space="preserve">«ارداء» (مصدر «تردين») به معناى نابودكردن است.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5" w:name="pg6556_44798"/>
    <w:bookmarkEnd w:id="355"/>
    <w:p>
      <w:pPr>
        <w:pStyle w:val="Heading2"/>
      </w:pPr>
      <w:bookmarkStart w:id="1321" w:name="_Toc942"/>
      <w:r>
        <w:t>7- بيت المقدس</w:t>
      </w:r>
      <w:bookmarkEnd w:id="1321"/>
    </w:p>
    <w:p>
      <w:pPr>
        <w:pStyle w:val="Heading3"/>
      </w:pPr>
      <w:bookmarkStart w:id="1322" w:name="_Toc943"/>
      <w:r>
        <w:t>1- بيت المقدس</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- 3 - 72 - 7،10</w:t>
      </w:r>
    </w:p>
    <w:p>
      <w:pPr>
        <w:pStyle w:val="BookText"/>
      </w:pPr>
      <w:r>
        <w:rPr>
          <w:rFonts w:ascii="IRNazanin" w:hAnsi="IRNazanin" w:eastAsia="IRNazanin" w:cs="IRNazanin"/>
          <w:lang w:bidi="fa-IR"/>
          <w:color w:val="111111"/>
          <w:sz w:val="28"/>
          <w:szCs w:val="28"/>
          <w:rtl/>
        </w:rPr>
        <w:t xml:space="preserve">7 - يهود ، آنچه را در اوّل روز بر پيامبر (صلی الله علیه و آله) نازل شده بود ( قبله بودن بيت المقدّس ) ، پذيرفتند و به آنچه در انت هاى روز نازل شده بود ( قبله بودن كعبه ) ، كفر ورزيدند تا مؤمنان را گمراه سازند .</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IRNazanin" w:hAnsi="IRNazanin" w:eastAsia="IRNazanin" w:cs="IRNazanin"/>
          <w:lang w:bidi="fa-IR"/>
          <w:color w:val="111111"/>
          <w:sz w:val="28"/>
          <w:szCs w:val="28"/>
          <w:rtl/>
        </w:rPr>
        <w:t xml:space="preserve">برخى از مفسران برآنند كه «وجه النهار» و «آخره» متعلق به «انزل» است ; و سياق آيه مى رساند كه مراد از «الذى»، حكمى خاص است ; برخى روايات دلالت دارد كه آن حكم خاص، تغيير قبله بوده است كه پيامبر (صلی الله علیه و آله) در عصرگاهى مأمور شد نماز را به سوى كعبه بخواند و قبله مسلمانان را كه تا صبحگاه آن روز، بيت المقدس بوده است تغيير دهد.</w:t>
      </w:r>
    </w:p>
    <w:p>
      <w:pPr>
        <w:pStyle w:val="BookText"/>
      </w:pPr>
      <w:r>
        <w:rPr>
          <w:rFonts w:ascii="IRNazanin" w:hAnsi="IRNazanin" w:eastAsia="IRNazanin" w:cs="IRNazanin"/>
          <w:lang w:bidi="fa-IR"/>
          <w:color w:val="111111"/>
          <w:sz w:val="28"/>
          <w:szCs w:val="28"/>
          <w:rtl/>
        </w:rPr>
        <w:t xml:space="preserve">10 - دستور علماى يهود به پيروان خود مبنى بر پذيرش بيت المقدس به عنوان قبله و مخالفت با كعبه</w:t>
      </w:r>
    </w:p>
    <w:p>
      <w:pPr>
        <w:pStyle w:val="BookText"/>
      </w:pPr>
      <w:r>
        <w:rPr>
          <w:rFonts w:ascii="Amiri" w:hAnsi="Amiri" w:eastAsia="Amiri" w:cs="Amiri"/>
          <w:lang w:bidi="ar-SA"/>
          <w:color w:val="111111"/>
          <w:sz w:val="28"/>
          <w:szCs w:val="28"/>
          <w:rtl/>
        </w:rPr>
        <w:t xml:space="preserve">و قالت طائفة من اهل الكتاب امنوا بالّذى انزل . .. و اكفروا اخره</w:t>
      </w:r>
    </w:p>
    <w:p>
      <w:pPr>
        <w:pStyle w:val="BookText"/>
      </w:pPr>
      <w:r>
        <w:rPr>
          <w:rFonts w:ascii="IRNazanin" w:hAnsi="IRNazanin" w:eastAsia="IRNazanin" w:cs="IRNazanin"/>
          <w:lang w:bidi="fa-IR"/>
          <w:color w:val="111111"/>
          <w:sz w:val="28"/>
          <w:szCs w:val="28"/>
          <w:rtl/>
        </w:rPr>
        <w:t xml:space="preserve">امام باقر (ع): . .. فقالوا صلى محمد الغداة فاستقبل قبلتنا فامنوا بالّذى انزل على محمد وجه النهار و اكفروا اخره يعنون القبلة حين استقبل رسول اللّه (صلی الله علیه و آله) المسجد الحرام.</w:t>
      </w:r>
    </w:p>
    <w:p>
      <w:pPr>
        <w:pStyle w:val="BookText"/>
      </w:pPr>
      <w:r>
        <w:rPr>
          <w:rFonts w:ascii="Amiri" w:hAnsi="Amiri" w:eastAsia="Amiri" w:cs="Amiri"/>
          <w:lang w:bidi="ar-SA"/>
          <w:color w:val="111111"/>
          <w:sz w:val="28"/>
          <w:szCs w:val="28"/>
          <w:rtl/>
        </w:rPr>
        <w:t xml:space="preserve">تفسير قمى، ج 1، ص 105 ; تفسير برهان، ج 1، ص 292، ح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- 3 - 96 - 5،6</w:t>
      </w:r>
    </w:p>
    <w:p>
      <w:pPr>
        <w:pStyle w:val="BookText"/>
      </w:pPr>
      <w:r>
        <w:rPr>
          <w:rFonts w:ascii="IRNazanin" w:hAnsi="IRNazanin" w:eastAsia="IRNazanin" w:cs="IRNazanin"/>
          <w:lang w:bidi="fa-IR"/>
          <w:color w:val="111111"/>
          <w:sz w:val="28"/>
          <w:szCs w:val="28"/>
          <w:rtl/>
        </w:rPr>
        <w:t xml:space="preserve">5 - شرافت كعبه بر بيت المقدس ، على رغم پندار يهوديان</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IRNazanin" w:hAnsi="IRNazanin" w:eastAsia="IRNazanin" w:cs="IRNazanin"/>
          <w:lang w:bidi="fa-IR"/>
          <w:color w:val="111111"/>
          <w:sz w:val="28"/>
          <w:szCs w:val="28"/>
          <w:rtl/>
        </w:rPr>
        <w:t xml:space="preserve">با توجه به شأن نزول كه يهوديان مى گفتند بيت المقدّس، برتر و باارزشتر از كعبه است.</w:t>
      </w:r>
    </w:p>
    <w:p>
      <w:pPr>
        <w:pStyle w:val="BookText"/>
      </w:pPr>
      <w:r>
        <w:rPr>
          <w:rFonts w:ascii="Amiri" w:hAnsi="Amiri" w:eastAsia="Amiri" w:cs="Amiri"/>
          <w:lang w:bidi="ar-SA"/>
          <w:color w:val="111111"/>
          <w:sz w:val="28"/>
          <w:szCs w:val="28"/>
          <w:rtl/>
        </w:rPr>
        <w:t xml:space="preserve">6 - قدمت كعبه ، ملاك شرافت آن بر بيت المقدس</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Amiri" w:hAnsi="Amiri" w:eastAsia="Amiri" w:cs="Amiri"/>
          <w:lang w:bidi="ar-SA"/>
          <w:color w:val="111111"/>
          <w:sz w:val="28"/>
          <w:szCs w:val="28"/>
          <w:rtl/>
        </w:rPr>
        <w:t xml:space="preserve">با توجه به شأن نزول ذكر شده در مجمع البيان.</w:t>
      </w:r>
    </w:p>
    <w:p>
      <w:pPr>
        <w:pStyle w:val="Heading3"/>
      </w:pPr>
      <w:bookmarkStart w:id="1323" w:name="_Toc944"/>
      <w:r>
        <w:t>2- آبادانى بيت المقدس</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56" w:name="pg6556_44799"/>
    <w:bookmarkEnd w:id="356"/>
    <w:p>
      <w:pPr>
        <w:pStyle w:val="BookText"/>
      </w:pPr>
      <w:r>
        <w:rPr>
          <w:rFonts w:ascii="IRNazanin" w:hAnsi="IRNazanin" w:eastAsia="IRNazanin" w:cs="IRNazanin"/>
          <w:lang w:bidi="fa-IR"/>
          <w:color w:val="111111"/>
          <w:sz w:val="28"/>
          <w:szCs w:val="28"/>
          <w:rtl/>
        </w:rPr>
        <w:t xml:space="preserve">1 - بقره - 2 - 58 - 1،4</w:t>
      </w:r>
    </w:p>
    <w:p>
      <w:pPr>
        <w:pStyle w:val="BookText"/>
      </w:pPr>
      <w:r>
        <w:rPr>
          <w:rFonts w:ascii="Amiri" w:hAnsi="Amiri" w:eastAsia="Amiri" w:cs="Amiri"/>
          <w:lang w:bidi="ar-SA"/>
          <w:color w:val="111111"/>
          <w:sz w:val="28"/>
          <w:szCs w:val="28"/>
          <w:rtl/>
        </w:rPr>
        <w:t xml:space="preserve">1 - خداوند ، به بنى اسرائيل فرمان داد تا به آبادى بيت المقدس وارد شوند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IRNazanin" w:hAnsi="IRNazanin" w:eastAsia="IRNazanin" w:cs="IRNazanin"/>
          <w:lang w:bidi="fa-IR"/>
          <w:color w:val="111111"/>
          <w:sz w:val="28"/>
          <w:szCs w:val="28"/>
          <w:rtl/>
        </w:rPr>
        <w:t xml:space="preserve">«قرية» در لغت به معناى روستا و نيز شهر آمده است و در قرآن نيز در هر دو معنا استعمال شده است; چون قرينه اى يافت نشد كه كدامين معنا مراد است، در برداشت كلمه «آبادى» آورده شد. ال در «القرية» عهد حضورى است و اشاره به ديارى خاص دارد. بسيارى از مفسران برآنند كه مراد از آن، بيت المقدس مى باشد.</w:t>
      </w:r>
    </w:p>
    <w:p>
      <w:pPr>
        <w:pStyle w:val="BookText"/>
      </w:pPr>
      <w:r>
        <w:rPr>
          <w:rFonts w:ascii="IRNazanin" w:hAnsi="IRNazanin" w:eastAsia="IRNazanin" w:cs="IRNazanin"/>
          <w:lang w:bidi="fa-IR"/>
          <w:color w:val="111111"/>
          <w:sz w:val="28"/>
          <w:szCs w:val="28"/>
          <w:rtl/>
        </w:rPr>
        <w:t xml:space="preserve">4 - سرزمين بيت المقدس در عصر موسى ( ع ) ، سرزمينى آباد ، پرنعمت و داراى مناطقى سرشار از خوراكى ها بود .</w:t>
      </w:r>
    </w:p>
    <w:p>
      <w:pPr>
        <w:pStyle w:val="BookText"/>
      </w:pPr>
      <w:r>
        <w:rPr>
          <w:rFonts w:ascii="Amiri" w:hAnsi="Amiri" w:eastAsia="Amiri" w:cs="Amiri"/>
          <w:lang w:bidi="ar-SA"/>
          <w:color w:val="111111"/>
          <w:sz w:val="28"/>
          <w:szCs w:val="28"/>
          <w:rtl/>
        </w:rPr>
        <w:t xml:space="preserve">فكلوا منها حيث شئتم رغداً</w:t>
      </w:r>
    </w:p>
    <w:p>
      <w:pPr>
        <w:pStyle w:val="BookText"/>
      </w:pPr>
      <w:r>
        <w:rPr>
          <w:rFonts w:ascii="IRNazanin" w:hAnsi="IRNazanin" w:eastAsia="IRNazanin" w:cs="IRNazanin"/>
          <w:lang w:bidi="fa-IR"/>
          <w:color w:val="111111"/>
          <w:sz w:val="28"/>
          <w:szCs w:val="28"/>
          <w:rtl/>
        </w:rPr>
        <w:t xml:space="preserve">كلمه «رغداً» (پاك، مرفه و پر خير و بركت) حال براى ضمير «منها» مى باشد كه به دليل «كلوا» مراد، فراوانى نعمتها و خوراكيهاى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- 7 - 161 - 4</w:t>
      </w:r>
    </w:p>
    <w:p>
      <w:pPr>
        <w:pStyle w:val="BookText"/>
      </w:pPr>
      <w:r>
        <w:rPr>
          <w:rFonts w:ascii="IRNazanin" w:hAnsi="IRNazanin" w:eastAsia="IRNazanin" w:cs="IRNazanin"/>
          <w:lang w:bidi="fa-IR"/>
          <w:color w:val="111111"/>
          <w:sz w:val="28"/>
          <w:szCs w:val="28"/>
          <w:rtl/>
        </w:rPr>
        <w:t xml:space="preserve">4 - سرزمين بيت المقدس در عصر موسى ، سرزمينى آباد و پرنعمت و داراى مناطقى سرشار از خوراكيها</w:t>
      </w:r>
    </w:p>
    <w:p>
      <w:pPr>
        <w:pStyle w:val="BookText"/>
      </w:pPr>
      <w:r>
        <w:rPr>
          <w:rFonts w:ascii="Amiri" w:hAnsi="Amiri" w:eastAsia="Amiri" w:cs="Amiri"/>
          <w:lang w:bidi="ar-SA"/>
          <w:color w:val="111111"/>
          <w:sz w:val="28"/>
          <w:szCs w:val="28"/>
          <w:rtl/>
        </w:rPr>
        <w:t xml:space="preserve">و كلوا منها حيث شئتم</w:t>
      </w:r>
    </w:p>
    <w:p>
      <w:pPr>
        <w:pStyle w:val="Heading3"/>
      </w:pPr>
      <w:bookmarkStart w:id="1324" w:name="_Toc945"/>
      <w:r>
        <w:t>3- آثار تداوم قبله بودن بيت المقدس</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- 2 - 150 - 4</w:t>
      </w:r>
    </w:p>
    <w:p>
      <w:pPr>
        <w:pStyle w:val="BookText"/>
      </w:pPr>
      <w:r>
        <w:rPr>
          <w:rFonts w:ascii="IRNazanin" w:hAnsi="IRNazanin" w:eastAsia="IRNazanin" w:cs="IRNazanin"/>
          <w:lang w:bidi="fa-IR"/>
          <w:color w:val="111111"/>
          <w:sz w:val="28"/>
          <w:szCs w:val="28"/>
          <w:rtl/>
        </w:rPr>
        <w:t xml:space="preserve">4 - ادامه داشتن بيت المقدس به عنوان قبله ، موجب برخوردارى مخالفان اسلام از دليل و حجت بر عليه پيامبر و مسلمانان</w:t>
      </w:r>
    </w:p>
    <w:p>
      <w:pPr>
        <w:pStyle w:val="BookText"/>
      </w:pPr>
      <w:r>
        <w:rPr>
          <w:rFonts w:ascii="Amiri" w:hAnsi="Amiri" w:eastAsia="Amiri" w:cs="Amiri"/>
          <w:lang w:bidi="ar-SA"/>
          <w:color w:val="111111"/>
          <w:sz w:val="28"/>
          <w:szCs w:val="28"/>
          <w:rtl/>
        </w:rPr>
        <w:t xml:space="preserve">فول وجهك . .. فولوا وجوهكم شطره لئلا يكون للناس عليكم حجة</w:t>
      </w:r>
    </w:p>
    <w:p>
      <w:pPr>
        <w:pStyle w:val="Heading3"/>
      </w:pPr>
      <w:bookmarkStart w:id="1325" w:name="_Toc946"/>
      <w:r>
        <w:t>4- آداب ورود به بيت المقدس</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- 4 - 154 - 6</w:t>
      </w:r>
    </w:p>
    <w:p>
      <w:pPr>
        <w:pStyle w:val="BookText"/>
      </w:pPr>
      <w:r>
        <w:rPr>
          <w:rFonts w:ascii="Amiri" w:hAnsi="Amiri" w:eastAsia="Amiri" w:cs="Amiri"/>
          <w:lang w:bidi="ar-SA"/>
          <w:color w:val="111111"/>
          <w:sz w:val="28"/>
          <w:szCs w:val="28"/>
          <w:rtl/>
        </w:rPr>
        <w:t xml:space="preserve">6 - يهوديان عصر موسى ، مأمور ورود به بيت المقدس ، با حالتى خاضعانه</w:t>
      </w:r>
    </w:p>
    <w:p>
      <w:pPr>
        <w:pStyle w:val="BookText"/>
      </w:pPr>
      <w:r>
        <w:rPr>
          <w:rFonts w:ascii="IRNazanin" w:hAnsi="IRNazanin" w:eastAsia="IRNazanin" w:cs="IRNazanin"/>
          <w:lang w:bidi="fa-IR"/>
          <w:color w:val="111111"/>
          <w:sz w:val="28"/>
          <w:szCs w:val="28"/>
          <w:rtl/>
        </w:rPr>
        <w:t xml:space="preserve">و قلنا لهم ادخلوا الباب سجداً</w:t>
      </w:r>
    </w:p>
    <w:p>
      <w:pPr>
        <w:pStyle w:val="BookText"/>
      </w:pPr>
      <w:r>
        <w:rPr>
          <w:rFonts w:ascii="IRNazanin" w:hAnsi="IRNazanin" w:eastAsia="IRNazanin" w:cs="IRNazanin"/>
          <w:lang w:bidi="fa-IR"/>
          <w:color w:val="111111"/>
          <w:sz w:val="28"/>
          <w:szCs w:val="28"/>
          <w:rtl/>
        </w:rPr>
        <w:t xml:space="preserve">مراد از «الباب» بنابه گفته بسيارى از مفسران، دروازه شهر بيت المقدس است و «سجداً» جمع ساجد مى باشد و مراد از سجده مى تواند معناى لغوى آن (خضوع)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- 7 - 161 - 6،7،9</w:t>
      </w:r>
    </w:p>
    <w:p>
      <w:pPr>
        <w:pStyle w:val="BookText"/>
      </w:pPr>
      <w:r>
        <w:rPr>
          <w:rFonts w:ascii="IRNazanin" w:hAnsi="IRNazanin" w:eastAsia="IRNazanin" w:cs="IRNazanin"/>
          <w:lang w:bidi="fa-IR"/>
          <w:color w:val="111111"/>
          <w:sz w:val="28"/>
          <w:szCs w:val="28"/>
          <w:rtl/>
        </w:rPr>
        <w:t xml:space="preserve">6 - استغفار از گناهان به هنگام تصرف بيت المقدس ، فرمان خدا به بنى اسرائيل</w:t>
      </w:r>
    </w:p>
    <w:p>
      <w:pPr>
        <w:pStyle w:val="BookText"/>
      </w:pPr>
      <w:r>
        <w:rPr>
          <w:rFonts w:ascii="Amiri" w:hAnsi="Amiri" w:eastAsia="Amiri" w:cs="Amiri"/>
          <w:lang w:bidi="ar-SA"/>
          <w:color w:val="111111"/>
          <w:sz w:val="28"/>
          <w:szCs w:val="28"/>
          <w:rtl/>
        </w:rPr>
        <w:t xml:space="preserve">و قولوا حطة</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57" w:name="pg6556_44800"/>
    <w:bookmarkEnd w:id="357"/>
    <w:p>
      <w:pPr>
        <w:pStyle w:val="BookText"/>
      </w:pPr>
      <w:r>
        <w:rPr>
          <w:rFonts w:ascii="IRNazanin" w:hAnsi="IRNazanin" w:eastAsia="IRNazanin" w:cs="IRNazanin"/>
          <w:lang w:bidi="fa-IR"/>
          <w:color w:val="111111"/>
          <w:sz w:val="28"/>
          <w:szCs w:val="28"/>
          <w:rtl/>
        </w:rPr>
        <w:t xml:space="preserve">«حطة» خبر براى مبتدايى محذوف مانند «مسألتنا» است. اين كلمه اسم مصدر و به معناى نهادن و فرود آوردن مى باشد و مراد از آن به قرينه جمله بعد (نغفر لكم) برداشتن وزر گناهان و آمرزش آنهاست. بنابراين «قولوا حطة» يعنى بگوييد خدايا درخواست ما آمرزش گناهان است.</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BookText"/>
      </w:pPr>
      <w:r>
        <w:rPr>
          <w:rFonts w:ascii="IRNazanin" w:hAnsi="IRNazanin" w:eastAsia="IRNazanin" w:cs="IRNazanin"/>
          <w:lang w:bidi="fa-IR"/>
          <w:color w:val="111111"/>
          <w:sz w:val="28"/>
          <w:szCs w:val="28"/>
          <w:rtl/>
        </w:rPr>
        <w:t xml:space="preserve">9 - خداوند نويد بخش آمرزش گناهان بنى اسرائيل در صورت رعايت آداب تعيين شده براى ورود و سكونتشان در بيت المقدس</w:t>
      </w:r>
    </w:p>
    <w:p>
      <w:pPr>
        <w:pStyle w:val="BookText"/>
      </w:pPr>
      <w:r>
        <w:rPr>
          <w:rFonts w:ascii="Amiri" w:hAnsi="Amiri" w:eastAsia="Amiri" w:cs="Amiri"/>
          <w:lang w:bidi="ar-SA"/>
          <w:color w:val="111111"/>
          <w:sz w:val="28"/>
          <w:szCs w:val="28"/>
          <w:rtl/>
        </w:rPr>
        <w:t xml:space="preserve">اسكنوا . .. و ادخلوا الباب سجداً نغفر لكم خطيئتكم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اوامرى است كه در آيه مطرح شده. بنابراين تقدير چنين است: «إن تسكنوا و تأكلوا و تقولوا و تدخلوا الباب سجداً نغفر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- 7 - 162 - 5</w:t>
      </w:r>
    </w:p>
    <w:p>
      <w:pPr>
        <w:pStyle w:val="BookText"/>
      </w:pPr>
      <w:r>
        <w:rPr>
          <w:rFonts w:ascii="IRNazanin" w:hAnsi="IRNazanin" w:eastAsia="IRNazanin" w:cs="IRNazanin"/>
          <w:lang w:bidi="fa-IR"/>
          <w:color w:val="111111"/>
          <w:sz w:val="28"/>
          <w:szCs w:val="28"/>
          <w:rtl/>
        </w:rPr>
        <w:t xml:space="preserve">5 - عذاب نازل شده بر متمردان بنى اسرائيل ، سزاى گناهان پيشين آنان و گناه رعايت نكردن آداب مقرر شده براى ورود به بيت المقدس</w:t>
      </w:r>
    </w:p>
    <w:p>
      <w:pPr>
        <w:pStyle w:val="BookText"/>
      </w:pPr>
      <w:r>
        <w:rPr>
          <w:rFonts w:ascii="Amiri" w:hAnsi="Amiri" w:eastAsia="Amiri" w:cs="Amiri"/>
          <w:lang w:bidi="ar-SA"/>
          <w:color w:val="111111"/>
          <w:sz w:val="28"/>
          <w:szCs w:val="28"/>
          <w:rtl/>
        </w:rPr>
        <w:t xml:space="preserve">فبدل الذين ظلموا منهم . .. 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ظلم و گناه در «بما كانوا يظلمون» غير از گناهى باشد كه جمله «فبدل . .. » بيانگر آن است. بنابراين تفريع «فأرسلنا ... » بر «فبدل ... » مى رساند كه عذاب به خاطر تبديل فرمان الهى بوده و «باء» سببيه در «بما كانوا... » مى رساند كه عذاب به سبب ظلم و گناه سابق بنى اسرائيل بوده است. يعنى گناهِ تبديل، به ضميمه گناهان سابق باعث ارسال عذاب بر آنان شد.</w:t>
      </w:r>
    </w:p>
    <w:p>
      <w:pPr>
        <w:pStyle w:val="Heading3"/>
      </w:pPr>
      <w:bookmarkStart w:id="1326" w:name="_Toc947"/>
      <w:r>
        <w:t>5- اسراء محمد(صلی الله علیه و آله) به بيت المقدس</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- 17 - 1 - 24،26</w:t>
      </w:r>
    </w:p>
    <w:p>
      <w:pPr>
        <w:pStyle w:val="BookText"/>
      </w:pPr>
      <w:r>
        <w:rPr>
          <w:rFonts w:ascii="IRNazanin" w:hAnsi="IRNazanin" w:eastAsia="IRNazanin" w:cs="IRNazanin"/>
          <w:lang w:bidi="fa-IR"/>
          <w:color w:val="111111"/>
          <w:sz w:val="28"/>
          <w:szCs w:val="28"/>
          <w:rtl/>
        </w:rPr>
        <w:t xml:space="preserve">24- « عن ابى عبدالله جعفربن محمدالصادق ( ع ) قال : لما أسرى برسول الله (صلی الله علیه و آله) إلى بيت المقدس حمله جبرائيل على البراق فاتيا بيت المقدس و عرض إليه محاريب الأنبياء و صلى بها و رده . . . ;</w:t>
      </w:r>
    </w:p>
    <w:p>
      <w:pPr>
        <w:pStyle w:val="BookText"/>
      </w:pPr>
      <w:r>
        <w:rPr>
          <w:rFonts w:ascii="IRNazanin" w:hAnsi="IRNazanin" w:eastAsia="IRNazanin" w:cs="IRNazanin"/>
          <w:lang w:bidi="fa-IR"/>
          <w:color w:val="111111"/>
          <w:sz w:val="28"/>
          <w:szCs w:val="28"/>
          <w:rtl/>
        </w:rPr>
        <w:t xml:space="preserve">جبرئيل، آن حضرت را بر بُراق سوار كرد و هر دو به بيت المقدس آمدند و جبرئيل محرابهاى انبيا را به او نشان داد و پيامبر(صلی الله علیه و آله) در آن جا نماز خواند و سپس آن حضرت را باز گرداند. ..».</w:t>
      </w:r>
    </w:p>
    <w:p>
      <w:pPr>
        <w:pStyle w:val="BookText"/>
      </w:pPr>
      <w:r>
        <w:rPr>
          <w:rFonts w:ascii="Amiri" w:hAnsi="Amiri" w:eastAsia="Amiri" w:cs="Amiri"/>
          <w:lang w:bidi="ar-SA"/>
          <w:color w:val="111111"/>
          <w:sz w:val="28"/>
          <w:szCs w:val="28"/>
          <w:rtl/>
        </w:rPr>
        <w:t xml:space="preserve">26- « روى عن على ( ع ) : انه لمّا كان بعد ثلاث سنين من مبعثه صلى الله عليه و آله و سلّم أسرى به إلى بيت المقدس و عرج به منه إلى السّماء ليلة المعراج . . . ;</w:t>
      </w:r>
    </w:p>
    <w:p>
      <w:pPr>
        <w:pStyle w:val="BookText"/>
      </w:pPr>
      <w:r>
        <w:rPr>
          <w:rFonts w:ascii="IRNazanin" w:hAnsi="IRNazanin" w:eastAsia="IRNazanin" w:cs="IRNazanin"/>
          <w:lang w:bidi="fa-IR"/>
          <w:color w:val="111111"/>
          <w:sz w:val="28"/>
          <w:szCs w:val="28"/>
          <w:rtl/>
        </w:rPr>
        <w:t xml:space="preserve">از حضرت على(ع) روايت شده است: پس از گذشت سه سال از بعثت رسول خدا(صلی الله علیه و آله) آن حضرت در شب معراج به بيت المقدس و از آن جا به آسمان برده شد.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58" w:name="pg6556_44801"/>
    <w:bookmarkEnd w:id="358"/>
    <w:p>
      <w:pPr>
        <w:pStyle w:val="Heading3"/>
      </w:pPr>
      <w:bookmarkStart w:id="1327" w:name="_Toc948"/>
      <w:r>
        <w:t>6- بنى اسرائيل در بيت المقدس</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- 7 - 161 - 1،2،5،10،19</w:t>
      </w:r>
    </w:p>
    <w:p>
      <w:pPr>
        <w:pStyle w:val="BookText"/>
      </w:pPr>
      <w:r>
        <w:rPr>
          <w:rFonts w:ascii="IRNazanin" w:hAnsi="IRNazanin" w:eastAsia="IRNazanin" w:cs="IRNazanin"/>
          <w:lang w:bidi="fa-IR"/>
          <w:color w:val="111111"/>
          <w:sz w:val="28"/>
          <w:szCs w:val="28"/>
          <w:rtl/>
        </w:rPr>
        <w:t xml:space="preserve">1 - بنى اسرائيل فرمان يافتند تا پس از زندگانى بيابانى ، در آبادى بيت المقدس سكونت گزينند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«قريه» در لغت به معناى روستا و نيز شهر آمده و در قرآن نيز در هر دو معنا استعمال شده است. و چون قرينه اى يافت نشد كه كدامين معنا مراد است، در برداشت فوق كلمه «آبادى» آورده شد. «ال» در «القرية» عهد حضورى و اشاره به ديارى خاص دارد. بسيارى از مفسران برآنند كه مراد از آن بيت المقدس است.</w:t>
      </w:r>
    </w:p>
    <w:p>
      <w:pPr>
        <w:pStyle w:val="BookText"/>
      </w:pPr>
      <w:r>
        <w:rPr>
          <w:rFonts w:ascii="IRNazanin" w:hAnsi="IRNazanin" w:eastAsia="IRNazanin" w:cs="IRNazanin"/>
          <w:lang w:bidi="fa-IR"/>
          <w:color w:val="111111"/>
          <w:sz w:val="28"/>
          <w:szCs w:val="28"/>
          <w:rtl/>
        </w:rPr>
        <w:t xml:space="preserve">2 - فرمان به سكونت گزيدن در آبادى بيت المقدس ، فرمانى بود از جانب خدا به بنى اسرائيل</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Amiri" w:hAnsi="Amiri" w:eastAsia="Amiri" w:cs="Amiri"/>
          <w:lang w:bidi="ar-SA"/>
          <w:color w:val="111111"/>
          <w:sz w:val="28"/>
          <w:szCs w:val="28"/>
          <w:rtl/>
        </w:rPr>
        <w:t xml:space="preserve">كلمه «قيل» به صورت مجهول آمده و فرمان دهنده ذكر نشده است، ولى از جمله «نغفر لكم . .. » به دست مى آيد كه فرمان دهنده خداوند است.</w:t>
      </w:r>
    </w:p>
    <w:p>
      <w:pPr>
        <w:pStyle w:val="BookText"/>
      </w:pPr>
      <w:r>
        <w:rPr>
          <w:rFonts w:ascii="Amiri" w:hAnsi="Amiri" w:eastAsia="Amiri" w:cs="Amiri"/>
          <w:lang w:bidi="ar-SA"/>
          <w:color w:val="111111"/>
          <w:sz w:val="28"/>
          <w:szCs w:val="28"/>
          <w:rtl/>
        </w:rPr>
        <w:t xml:space="preserve">5 - خداوند تهيه خوراكى ها از هر ناحيه بيت المقدس را براى بنى اسرائيل حلال و مباح كرد .</w:t>
      </w:r>
    </w:p>
    <w:p>
      <w:pPr>
        <w:pStyle w:val="BookText"/>
      </w:pPr>
      <w:r>
        <w:rPr>
          <w:rFonts w:ascii="Amiri" w:hAnsi="Amiri" w:eastAsia="Amiri" w:cs="Amiri"/>
          <w:lang w:bidi="ar-SA"/>
          <w:color w:val="111111"/>
          <w:sz w:val="28"/>
          <w:szCs w:val="28"/>
          <w:rtl/>
        </w:rPr>
        <w:t xml:space="preserve">و كلوا منها حيث شئتم</w:t>
      </w:r>
    </w:p>
    <w:p>
      <w:pPr>
        <w:pStyle w:val="BookText"/>
      </w:pPr>
      <w:r>
        <w:rPr>
          <w:rFonts w:ascii="IRNazanin" w:hAnsi="IRNazanin" w:eastAsia="IRNazanin" w:cs="IRNazanin"/>
          <w:lang w:bidi="fa-IR"/>
          <w:color w:val="111111"/>
          <w:sz w:val="28"/>
          <w:szCs w:val="28"/>
          <w:rtl/>
        </w:rPr>
        <w:t xml:space="preserve">10 - بنى اسرائيل پيش از ورود به بيت المقدس گناهان فراوانى داشتند .</w:t>
      </w:r>
    </w:p>
    <w:p>
      <w:pPr>
        <w:pStyle w:val="BookText"/>
      </w:pPr>
      <w:r>
        <w:rPr>
          <w:rFonts w:ascii="Amiri" w:hAnsi="Amiri" w:eastAsia="Amiri" w:cs="Amiri"/>
          <w:lang w:bidi="ar-SA"/>
          <w:color w:val="111111"/>
          <w:sz w:val="28"/>
          <w:szCs w:val="28"/>
          <w:rtl/>
        </w:rPr>
        <w:t xml:space="preserve">نغفر لكم خطيئتكم</w:t>
      </w:r>
    </w:p>
    <w:p>
      <w:pPr>
        <w:pStyle w:val="BookText"/>
      </w:pPr>
      <w:r>
        <w:rPr>
          <w:rFonts w:ascii="Amiri" w:hAnsi="Amiri" w:eastAsia="Amiri" w:cs="Amiri"/>
          <w:lang w:bidi="ar-SA"/>
          <w:color w:val="111111"/>
          <w:sz w:val="28"/>
          <w:szCs w:val="28"/>
          <w:rtl/>
        </w:rPr>
        <w:t xml:space="preserve">برداشت فوق با توجه به كلمه «خطيئات» - كه به صورت جمع آمده - استفاده شده است.</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Heading3"/>
      </w:pPr>
      <w:bookmarkStart w:id="1328" w:name="_Toc949"/>
      <w:r>
        <w:t>7- بنى اسرائيل و تصرف بيت المقدس</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- 2 - 58 - 2،3،6،7،8،10</w:t>
      </w:r>
    </w:p>
    <w:p>
      <w:pPr>
        <w:pStyle w:val="BookText"/>
      </w:pPr>
      <w:r>
        <w:rPr>
          <w:rFonts w:ascii="IRNazanin" w:hAnsi="IRNazanin" w:eastAsia="IRNazanin" w:cs="IRNazanin"/>
          <w:lang w:bidi="fa-IR"/>
          <w:color w:val="111111"/>
          <w:sz w:val="28"/>
          <w:szCs w:val="28"/>
          <w:rtl/>
        </w:rPr>
        <w:t xml:space="preserve">2 - فرمان تصرف بيت المقدس به بنى اسرائيل ، پس از زندگانى بيابانى آنان بود .</w:t>
      </w:r>
    </w:p>
    <w:p>
      <w:pPr>
        <w:pStyle w:val="BookText"/>
      </w:pPr>
      <w:r>
        <w:rPr>
          <w:rFonts w:ascii="Amiri" w:hAnsi="Amiri" w:eastAsia="Amiri" w:cs="Amiri"/>
          <w:lang w:bidi="ar-SA"/>
          <w:color w:val="111111"/>
          <w:sz w:val="28"/>
          <w:szCs w:val="28"/>
          <w:rtl/>
        </w:rPr>
        <w:t xml:space="preserve">و ظللنا عليكم الغمام . .. و إذ قلنا ادخلوا هذه القرية</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به سر مى بردند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Amiri" w:hAnsi="Amiri" w:eastAsia="Amiri" w:cs="Amiri"/>
          <w:lang w:bidi="ar-SA"/>
          <w:color w:val="111111"/>
          <w:sz w:val="28"/>
          <w:szCs w:val="28"/>
          <w:rtl/>
        </w:rPr>
        <w:t xml:space="preserve">برداشت فوق با توجه به اسم اشاره «هذه» - كه براى اشاره به نزديك است - استفاده شده است.</w:t>
      </w:r>
    </w:p>
    <w:p>
      <w:pPr>
        <w:pStyle w:val="BookText"/>
      </w:pPr>
      <w:r>
        <w:rPr>
          <w:rFonts w:ascii="Amiri" w:hAnsi="Amiri" w:eastAsia="Amiri" w:cs="Amiri"/>
          <w:lang w:bidi="ar-SA"/>
          <w:color w:val="111111"/>
          <w:sz w:val="28"/>
          <w:szCs w:val="28"/>
          <w:rtl/>
        </w:rPr>
        <w:t xml:space="preserve">6 - دروازه بيت المقدس راه تعيين شده از جانب خداوند ، براى تصرف و نفوذ بنى اسرائيل به آن سرزمين</w:t>
      </w:r>
    </w:p>
    <w:p>
      <w:pPr>
        <w:pStyle w:val="BookText"/>
      </w:pPr>
      <w:r>
        <w:rPr>
          <w:rFonts w:ascii="Amiri" w:hAnsi="Amiri" w:eastAsia="Amiri" w:cs="Amiri"/>
          <w:lang w:bidi="ar-SA"/>
          <w:color w:val="111111"/>
          <w:sz w:val="28"/>
          <w:szCs w:val="28"/>
          <w:rtl/>
        </w:rPr>
        <w:t xml:space="preserve">اخلوا هذه القرية . .. وادخلوا الباب</w:t>
      </w:r>
    </w:p>
    <w:p>
      <w:pPr>
        <w:pStyle w:val="BookText"/>
      </w:pPr>
      <w:r>
        <w:rPr>
          <w:rFonts w:ascii="IRNazanin" w:hAnsi="IRNazanin" w:eastAsia="IRNazanin" w:cs="IRNazanin"/>
          <w:lang w:bidi="fa-IR"/>
          <w:color w:val="111111"/>
          <w:sz w:val="28"/>
          <w:szCs w:val="28"/>
          <w:rtl/>
        </w:rPr>
        <w:t xml:space="preserve">7 - اظهار خشوع و خضوع در برابر خدا - به هنگام تصرف بيت المقدس - از دستور هاى خداوند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Amiri" w:hAnsi="Amiri" w:eastAsia="Amiri" w:cs="Amiri"/>
          <w:lang w:bidi="ar-SA"/>
          <w:color w:val="111111"/>
          <w:sz w:val="28"/>
          <w:szCs w:val="28"/>
          <w:rtl/>
        </w:rPr>
        <w:t xml:space="preserve">كلمه «سجداً» جمع ساجد و حال براى فاعل «ادخلوا» مى باشد. از آن رو كه سجده در حال ورود با معناى اصطلاحى آن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59" w:name="pg6556_44802"/>
    <w:bookmarkEnd w:id="359"/>
    <w:p>
      <w:pPr>
        <w:pStyle w:val="BookText"/>
      </w:pPr>
      <w:r>
        <w:rPr>
          <w:rFonts w:ascii="IRNazanin" w:hAnsi="IRNazanin" w:eastAsia="IRNazanin" w:cs="IRNazanin"/>
          <w:lang w:bidi="fa-IR"/>
          <w:color w:val="111111"/>
          <w:sz w:val="28"/>
          <w:szCs w:val="28"/>
          <w:rtl/>
        </w:rPr>
        <w:t xml:space="preserve">(پيشانى بر خاك نهادن) سازگار نيست، مى توان گفت: در اينجا معناى لغوى آن (خضوع و خشوع) اراده شده است.</w:t>
      </w:r>
    </w:p>
    <w:p>
      <w:pPr>
        <w:pStyle w:val="BookText"/>
      </w:pPr>
      <w:r>
        <w:rPr>
          <w:rFonts w:ascii="IRNazanin" w:hAnsi="IRNazanin" w:eastAsia="IRNazanin" w:cs="IRNazanin"/>
          <w:lang w:bidi="fa-IR"/>
          <w:color w:val="111111"/>
          <w:sz w:val="28"/>
          <w:szCs w:val="28"/>
          <w:rtl/>
        </w:rPr>
        <w:t xml:space="preserve">8 - استغفار از گناهان به هنگام تصرف بيت المقدس فرمانى از جانب خداوند به بنى اسرائيل</w:t>
      </w:r>
    </w:p>
    <w:p>
      <w:pPr>
        <w:pStyle w:val="BookText"/>
      </w:pPr>
      <w:r>
        <w:rPr>
          <w:rFonts w:ascii="Amiri" w:hAnsi="Amiri" w:eastAsia="Amiri" w:cs="Amiri"/>
          <w:lang w:bidi="ar-SA"/>
          <w:color w:val="111111"/>
          <w:sz w:val="28"/>
          <w:szCs w:val="28"/>
          <w:rtl/>
        </w:rPr>
        <w:t xml:space="preserve">ادخلوا . .. 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همانند «مسألتنا» است. اين كلمه اسم مصدر و به معناى نهادن و فرو آوردن مى باشد و مراد از آن به قرينه جمله بعد «نغفر لكم ...» برداشتن گناهان و آمرزش آنهاست. بنابراين «قولوا حطة» يعنى بگوييد - خدايا - درخواست ما آمرزش گناهان است.</w:t>
      </w:r>
    </w:p>
    <w:p>
      <w:pPr>
        <w:pStyle w:val="BookText"/>
      </w:pPr>
      <w:r>
        <w:rPr>
          <w:rFonts w:ascii="IRNazanin" w:hAnsi="IRNazanin" w:eastAsia="IRNazanin" w:cs="IRNazanin"/>
          <w:lang w:bidi="fa-IR"/>
          <w:color w:val="111111"/>
          <w:sz w:val="28"/>
          <w:szCs w:val="28"/>
          <w:rtl/>
        </w:rPr>
        <w:t xml:space="preserve">10 - بنى اسرائيل ، پيش از ورودشان به بيت المقدس ، بر دوش دارنده گناهانى بسيار</w:t>
      </w:r>
    </w:p>
    <w:p>
      <w:pPr>
        <w:pStyle w:val="BookText"/>
      </w:pPr>
      <w:r>
        <w:rPr>
          <w:rFonts w:ascii="Amiri" w:hAnsi="Amiri" w:eastAsia="Amiri" w:cs="Amiri"/>
          <w:lang w:bidi="ar-SA"/>
          <w:color w:val="111111"/>
          <w:sz w:val="28"/>
          <w:szCs w:val="28"/>
          <w:rtl/>
        </w:rPr>
        <w:t xml:space="preserve">نغفر لكم خطيكم</w:t>
      </w:r>
    </w:p>
    <w:p>
      <w:pPr>
        <w:pStyle w:val="BookText"/>
      </w:pPr>
      <w:r>
        <w:rPr>
          <w:rFonts w:ascii="Amiri" w:hAnsi="Amiri" w:eastAsia="Amiri" w:cs="Amiri"/>
          <w:lang w:bidi="ar-SA"/>
          <w:color w:val="111111"/>
          <w:sz w:val="28"/>
          <w:szCs w:val="28"/>
          <w:rtl/>
        </w:rPr>
        <w:t xml:space="preserve">برداشت فوق با توجه به جمع آوردن كلمه «خطاياكم» استفاده شده است.</w:t>
      </w:r>
    </w:p>
    <w:p>
      <w:pPr>
        <w:pStyle w:val="Heading3"/>
      </w:pPr>
      <w:bookmarkStart w:id="1329" w:name="_Toc950"/>
      <w:r>
        <w:t>8- بيت المقدس در دوران موسى(ع)</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- 2 - 58 - 4</w:t>
      </w:r>
    </w:p>
    <w:p>
      <w:pPr>
        <w:pStyle w:val="BookText"/>
      </w:pPr>
      <w:r>
        <w:rPr>
          <w:rFonts w:ascii="IRNazanin" w:hAnsi="IRNazanin" w:eastAsia="IRNazanin" w:cs="IRNazanin"/>
          <w:lang w:bidi="fa-IR"/>
          <w:color w:val="111111"/>
          <w:sz w:val="28"/>
          <w:szCs w:val="28"/>
          <w:rtl/>
        </w:rPr>
        <w:t xml:space="preserve">4 - سرزمين بيت المقدس در عصر موسى ( ع ) ، سرزمينى آباد ، پرنعمت و داراى مناطقى سرشار از خوراكى ها بود .</w:t>
      </w:r>
    </w:p>
    <w:p>
      <w:pPr>
        <w:pStyle w:val="BookText"/>
      </w:pPr>
      <w:r>
        <w:rPr>
          <w:rFonts w:ascii="Amiri" w:hAnsi="Amiri" w:eastAsia="Amiri" w:cs="Amiri"/>
          <w:lang w:bidi="ar-SA"/>
          <w:color w:val="111111"/>
          <w:sz w:val="28"/>
          <w:szCs w:val="28"/>
          <w:rtl/>
        </w:rPr>
        <w:t xml:space="preserve">فكلوا منها حيث شئتم رغداً</w:t>
      </w:r>
    </w:p>
    <w:p>
      <w:pPr>
        <w:pStyle w:val="BookText"/>
      </w:pPr>
      <w:r>
        <w:rPr>
          <w:rFonts w:ascii="IRNazanin" w:hAnsi="IRNazanin" w:eastAsia="IRNazanin" w:cs="IRNazanin"/>
          <w:lang w:bidi="fa-IR"/>
          <w:color w:val="111111"/>
          <w:sz w:val="28"/>
          <w:szCs w:val="28"/>
          <w:rtl/>
        </w:rPr>
        <w:t xml:space="preserve">كلمه «رغداً» (پاك، مرفه و پر خير و بركت) حال براى ضمير «منها» مى باشد كه به دليل «كلوا» مراد، فراوانى نعمتها و خوراكيهاى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- 7 - 161 - 4</w:t>
      </w:r>
    </w:p>
    <w:p>
      <w:pPr>
        <w:pStyle w:val="BookText"/>
      </w:pPr>
      <w:r>
        <w:rPr>
          <w:rFonts w:ascii="IRNazanin" w:hAnsi="IRNazanin" w:eastAsia="IRNazanin" w:cs="IRNazanin"/>
          <w:lang w:bidi="fa-IR"/>
          <w:color w:val="111111"/>
          <w:sz w:val="28"/>
          <w:szCs w:val="28"/>
          <w:rtl/>
        </w:rPr>
        <w:t xml:space="preserve">4 - سرزمين بيت المقدس در عصر موسى ، سرزمينى آباد و پرنعمت و داراى مناطقى سرشار از خوراكيها</w:t>
      </w:r>
    </w:p>
    <w:p>
      <w:pPr>
        <w:pStyle w:val="BookText"/>
      </w:pPr>
      <w:r>
        <w:rPr>
          <w:rFonts w:ascii="Amiri" w:hAnsi="Amiri" w:eastAsia="Amiri" w:cs="Amiri"/>
          <w:lang w:bidi="ar-SA"/>
          <w:color w:val="111111"/>
          <w:sz w:val="28"/>
          <w:szCs w:val="28"/>
          <w:rtl/>
        </w:rPr>
        <w:t xml:space="preserve">و كلوا منها حيث شئتم</w:t>
      </w:r>
    </w:p>
    <w:p>
      <w:pPr>
        <w:pStyle w:val="Heading3"/>
      </w:pPr>
      <w:bookmarkStart w:id="1330" w:name="_Toc951"/>
      <w:r>
        <w:t>9- پاداش نماز به بيت المقدس</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- 2 - 143 - 25</w:t>
      </w:r>
    </w:p>
    <w:p>
      <w:pPr>
        <w:pStyle w:val="BookText"/>
      </w:pPr>
      <w:r>
        <w:rPr>
          <w:rFonts w:ascii="IRNazanin" w:hAnsi="IRNazanin" w:eastAsia="IRNazanin" w:cs="IRNazanin"/>
          <w:lang w:bidi="fa-IR"/>
          <w:color w:val="111111"/>
          <w:sz w:val="28"/>
          <w:szCs w:val="28"/>
          <w:rtl/>
        </w:rPr>
        <w:t xml:space="preserve">25 - نمازهايى كه پيش از تغيير قبله به سمت بيت المقدس خوانده شده بود ، مورد پذيرش خدا بوده و اجرش ضايع نخواهد شد .</w:t>
      </w:r>
    </w:p>
    <w:p>
      <w:pPr>
        <w:pStyle w:val="BookText"/>
      </w:pPr>
      <w:r>
        <w:rPr>
          <w:rFonts w:ascii="Amiri" w:hAnsi="Amiri" w:eastAsia="Amiri" w:cs="Amiri"/>
          <w:lang w:bidi="ar-SA"/>
          <w:color w:val="111111"/>
          <w:sz w:val="28"/>
          <w:szCs w:val="28"/>
          <w:rtl/>
        </w:rPr>
        <w:t xml:space="preserve">و ما كان اللّه ليضيع إيمنكم</w:t>
      </w:r>
    </w:p>
    <w:p>
      <w:pPr>
        <w:pStyle w:val="BookText"/>
      </w:pPr>
      <w:r>
        <w:rPr>
          <w:rFonts w:ascii="IRNazanin" w:hAnsi="IRNazanin" w:eastAsia="IRNazanin" w:cs="IRNazanin"/>
          <w:lang w:bidi="fa-IR"/>
          <w:color w:val="111111"/>
          <w:sz w:val="28"/>
          <w:szCs w:val="28"/>
          <w:rtl/>
        </w:rPr>
        <w:t xml:space="preserve">تغيير قبله يا نويد به تغيير آن، اين پرسش را براى مسلمانان در پى داشت كه: نمازها و عبادتهاى انجام شده به سوى بيت المقدس آيا محكوم به بطلان است. جمله «و ما كان ...» پاسخ به اين پرسش مى باشد.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0" w:name="pg6556_44803"/>
    <w:bookmarkEnd w:id="360"/>
    <w:p>
      <w:pPr>
        <w:pStyle w:val="Heading3"/>
      </w:pPr>
      <w:bookmarkStart w:id="1331" w:name="_Toc952"/>
      <w:r>
        <w:t>10- تاريخ بيت المقدس</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- 2 - 58 - 4،6</w:t>
      </w:r>
    </w:p>
    <w:p>
      <w:pPr>
        <w:pStyle w:val="BookText"/>
      </w:pPr>
      <w:r>
        <w:rPr>
          <w:rFonts w:ascii="IRNazanin" w:hAnsi="IRNazanin" w:eastAsia="IRNazanin" w:cs="IRNazanin"/>
          <w:lang w:bidi="fa-IR"/>
          <w:color w:val="111111"/>
          <w:sz w:val="28"/>
          <w:szCs w:val="28"/>
          <w:rtl/>
        </w:rPr>
        <w:t xml:space="preserve">4 - سرزمين بيت المقدس در عصر موسى ( ع ) ، سرزمينى آباد ، پرنعمت و داراى مناطقى سرشار از خوراكى ها بود .</w:t>
      </w:r>
    </w:p>
    <w:p>
      <w:pPr>
        <w:pStyle w:val="BookText"/>
      </w:pPr>
      <w:r>
        <w:rPr>
          <w:rFonts w:ascii="Amiri" w:hAnsi="Amiri" w:eastAsia="Amiri" w:cs="Amiri"/>
          <w:lang w:bidi="ar-SA"/>
          <w:color w:val="111111"/>
          <w:sz w:val="28"/>
          <w:szCs w:val="28"/>
          <w:rtl/>
        </w:rPr>
        <w:t xml:space="preserve">فكلوا منها حيث شئتم رغداً</w:t>
      </w:r>
    </w:p>
    <w:p>
      <w:pPr>
        <w:pStyle w:val="BookText"/>
      </w:pPr>
      <w:r>
        <w:rPr>
          <w:rFonts w:ascii="IRNazanin" w:hAnsi="IRNazanin" w:eastAsia="IRNazanin" w:cs="IRNazanin"/>
          <w:lang w:bidi="fa-IR"/>
          <w:color w:val="111111"/>
          <w:sz w:val="28"/>
          <w:szCs w:val="28"/>
          <w:rtl/>
        </w:rPr>
        <w:t xml:space="preserve">كلمه «رغداً» (پاك، مرفه و پر خير و بركت) حال براى ضمير «منها» مى باشد كه به دليل «كلوا» مراد، فراوانى نعمتها و خوراكيهاى آن است.</w:t>
      </w:r>
    </w:p>
    <w:p>
      <w:pPr>
        <w:pStyle w:val="BookText"/>
      </w:pPr>
      <w:r>
        <w:rPr>
          <w:rFonts w:ascii="Amiri" w:hAnsi="Amiri" w:eastAsia="Amiri" w:cs="Amiri"/>
          <w:lang w:bidi="ar-SA"/>
          <w:color w:val="111111"/>
          <w:sz w:val="28"/>
          <w:szCs w:val="28"/>
          <w:rtl/>
        </w:rPr>
        <w:t xml:space="preserve">6 - دروازه بيت المقدس راه تعيين شده از جانب خداوند ، براى تصرف و نفوذ بنى اسرائيل به آن سرزمين</w:t>
      </w:r>
    </w:p>
    <w:p>
      <w:pPr>
        <w:pStyle w:val="BookText"/>
      </w:pPr>
      <w:r>
        <w:rPr>
          <w:rFonts w:ascii="Amiri" w:hAnsi="Amiri" w:eastAsia="Amiri" w:cs="Amiri"/>
          <w:lang w:bidi="ar-SA"/>
          <w:color w:val="111111"/>
          <w:sz w:val="28"/>
          <w:szCs w:val="28"/>
          <w:rtl/>
        </w:rPr>
        <w:t xml:space="preserve">اخلوا هذه القرية . .. وادخلوا 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- 7 - 161 - 4</w:t>
      </w:r>
    </w:p>
    <w:p>
      <w:pPr>
        <w:pStyle w:val="BookText"/>
      </w:pPr>
      <w:r>
        <w:rPr>
          <w:rFonts w:ascii="IRNazanin" w:hAnsi="IRNazanin" w:eastAsia="IRNazanin" w:cs="IRNazanin"/>
          <w:lang w:bidi="fa-IR"/>
          <w:color w:val="111111"/>
          <w:sz w:val="28"/>
          <w:szCs w:val="28"/>
          <w:rtl/>
        </w:rPr>
        <w:t xml:space="preserve">4 - سرزمين بيت المقدس در عصر موسى ، سرزمينى آباد و پرنعمت و داراى مناطقى سرشار از خوراكيها</w:t>
      </w:r>
    </w:p>
    <w:p>
      <w:pPr>
        <w:pStyle w:val="BookText"/>
      </w:pPr>
      <w:r>
        <w:rPr>
          <w:rFonts w:ascii="Amiri" w:hAnsi="Amiri" w:eastAsia="Amiri" w:cs="Amiri"/>
          <w:lang w:bidi="ar-SA"/>
          <w:color w:val="111111"/>
          <w:sz w:val="28"/>
          <w:szCs w:val="28"/>
          <w:rtl/>
        </w:rPr>
        <w:t xml:space="preserve">و كلوا منها حيث شئتم</w:t>
      </w:r>
    </w:p>
    <w:p>
      <w:pPr>
        <w:pStyle w:val="Heading3"/>
      </w:pPr>
      <w:bookmarkStart w:id="1332" w:name="_Toc953"/>
      <w:r>
        <w:t>11- تصرف بيت المقدس</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- 2 - 58 - 3،7،8</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به سر مى بردند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Amiri" w:hAnsi="Amiri" w:eastAsia="Amiri" w:cs="Amiri"/>
          <w:lang w:bidi="ar-SA"/>
          <w:color w:val="111111"/>
          <w:sz w:val="28"/>
          <w:szCs w:val="28"/>
          <w:rtl/>
        </w:rPr>
        <w:t xml:space="preserve">برداشت فوق با توجه به اسم اشاره «هذه» - كه براى اشاره به نزديك است - استفاده شده است.</w:t>
      </w:r>
    </w:p>
    <w:p>
      <w:pPr>
        <w:pStyle w:val="BookText"/>
      </w:pPr>
      <w:r>
        <w:rPr>
          <w:rFonts w:ascii="IRNazanin" w:hAnsi="IRNazanin" w:eastAsia="IRNazanin" w:cs="IRNazanin"/>
          <w:lang w:bidi="fa-IR"/>
          <w:color w:val="111111"/>
          <w:sz w:val="28"/>
          <w:szCs w:val="28"/>
          <w:rtl/>
        </w:rPr>
        <w:t xml:space="preserve">7 - اظهار خشوع و خضوع در برابر خدا - به هنگام تصرف بيت المقدس - از دستور هاى خداوند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مى باشد. از آن رو كه سجده در حال ورود با معناى اصطلاحى آن (پيشانى بر خاك نهادن) سازگار نيست، مى توان گفت: در اينجا معناى لغوى آن (خضوع و خشوع) اراده شده است.</w:t>
      </w:r>
    </w:p>
    <w:p>
      <w:pPr>
        <w:pStyle w:val="BookText"/>
      </w:pPr>
      <w:r>
        <w:rPr>
          <w:rFonts w:ascii="IRNazanin" w:hAnsi="IRNazanin" w:eastAsia="IRNazanin" w:cs="IRNazanin"/>
          <w:lang w:bidi="fa-IR"/>
          <w:color w:val="111111"/>
          <w:sz w:val="28"/>
          <w:szCs w:val="28"/>
          <w:rtl/>
        </w:rPr>
        <w:t xml:space="preserve">8 - استغفار از گناهان به هنگام تصرف بيت المقدس فرمانى از جانب خداوند به بنى اسرائيل</w:t>
      </w:r>
    </w:p>
    <w:p>
      <w:pPr>
        <w:pStyle w:val="BookText"/>
      </w:pPr>
      <w:r>
        <w:rPr>
          <w:rFonts w:ascii="Amiri" w:hAnsi="Amiri" w:eastAsia="Amiri" w:cs="Amiri"/>
          <w:lang w:bidi="ar-SA"/>
          <w:color w:val="111111"/>
          <w:sz w:val="28"/>
          <w:szCs w:val="28"/>
          <w:rtl/>
        </w:rPr>
        <w:t xml:space="preserve">ادخلوا . .. 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همانند «مسألتنا» است. اين كلمه اسم مصدر و به معناى نهادن و فرو آوردن مى باشد و مراد از آن به قرينه جمله بعد «نغفر لكم ...» برداشتن گناهان و آمرزش آنهاست. بنابراين «قولوا حطة» يعنى بگوييد - خدايا - درخواست ما آمرزش گناهان است.</w:t>
      </w:r>
    </w:p>
    <w:p>
      <w:pPr>
        <w:pStyle w:val="Heading3"/>
      </w:pPr>
      <w:bookmarkStart w:id="1333" w:name="_Toc954"/>
      <w:r>
        <w:t>12- خوردنيهاى بيت المقدس</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- 2 - 58 - 5</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61" w:name="pg6556_44804"/>
    <w:bookmarkEnd w:id="361"/>
    <w:p>
      <w:pPr>
        <w:pStyle w:val="BookText"/>
      </w:pPr>
      <w:r>
        <w:rPr>
          <w:rFonts w:ascii="Amiri" w:hAnsi="Amiri" w:eastAsia="Amiri" w:cs="Amiri"/>
          <w:lang w:bidi="ar-SA"/>
          <w:color w:val="111111"/>
          <w:sz w:val="28"/>
          <w:szCs w:val="28"/>
          <w:rtl/>
        </w:rPr>
        <w:t xml:space="preserve">5 - تهيه خوراكى ها از هر ناحيه بيت المقدس ، براى بنى اسرائيل حلال و مباح بود .</w:t>
      </w:r>
    </w:p>
    <w:p>
      <w:pPr>
        <w:pStyle w:val="BookText"/>
      </w:pPr>
      <w:r>
        <w:rPr>
          <w:rFonts w:ascii="Amiri" w:hAnsi="Amiri" w:eastAsia="Amiri" w:cs="Amiri"/>
          <w:lang w:bidi="ar-SA"/>
          <w:color w:val="111111"/>
          <w:sz w:val="28"/>
          <w:szCs w:val="28"/>
          <w:rtl/>
        </w:rPr>
        <w:t xml:space="preserve">فكلوا منها حيث شئتم رغداً</w:t>
      </w:r>
    </w:p>
    <w:p>
      <w:pPr>
        <w:pStyle w:val="BookText"/>
      </w:pPr>
      <w:r>
        <w:rPr>
          <w:rFonts w:ascii="Amiri" w:hAnsi="Amiri" w:eastAsia="Amiri" w:cs="Amiri"/>
          <w:lang w:bidi="ar-SA"/>
          <w:color w:val="111111"/>
          <w:sz w:val="28"/>
          <w:szCs w:val="28"/>
          <w:rtl/>
        </w:rPr>
        <w:t xml:space="preserve">«حيث شئتم» (هر كجا خواستيد) دلالت بر آن دارد كه محدوده مكانى براى بهره بردارى از نعمتهاى بيت المقدس تعيين نشده بود.</w:t>
      </w:r>
    </w:p>
    <w:p>
      <w:pPr>
        <w:pStyle w:val="Heading3"/>
      </w:pPr>
      <w:bookmarkStart w:id="1334" w:name="_Toc955"/>
      <w:r>
        <w:t>13- دروازه بيت المقدس</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- 2 - 58 - 6</w:t>
      </w:r>
    </w:p>
    <w:p>
      <w:pPr>
        <w:pStyle w:val="BookText"/>
      </w:pPr>
      <w:r>
        <w:rPr>
          <w:rFonts w:ascii="Amiri" w:hAnsi="Amiri" w:eastAsia="Amiri" w:cs="Amiri"/>
          <w:lang w:bidi="ar-SA"/>
          <w:color w:val="111111"/>
          <w:sz w:val="28"/>
          <w:szCs w:val="28"/>
          <w:rtl/>
        </w:rPr>
        <w:t xml:space="preserve">6 - دروازه بيت المقدس راه تعيين شده از جانب خداوند ، براى تصرف و نفوذ بنى اسرائيل به آن سرزمين</w:t>
      </w:r>
    </w:p>
    <w:p>
      <w:pPr>
        <w:pStyle w:val="BookText"/>
      </w:pPr>
      <w:r>
        <w:rPr>
          <w:rFonts w:ascii="Amiri" w:hAnsi="Amiri" w:eastAsia="Amiri" w:cs="Amiri"/>
          <w:lang w:bidi="ar-SA"/>
          <w:color w:val="111111"/>
          <w:sz w:val="28"/>
          <w:szCs w:val="28"/>
          <w:rtl/>
        </w:rPr>
        <w:t xml:space="preserve">اخلوا هذه القرية . .. وادخلوا 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- 7 - 161 - 8</w:t>
      </w:r>
    </w:p>
    <w:p>
      <w:pPr>
        <w:pStyle w:val="BookText"/>
      </w:pPr>
      <w:r>
        <w:rPr>
          <w:rFonts w:ascii="Amiri" w:hAnsi="Amiri" w:eastAsia="Amiri" w:cs="Amiri"/>
          <w:lang w:bidi="ar-SA"/>
          <w:color w:val="111111"/>
          <w:sz w:val="28"/>
          <w:szCs w:val="28"/>
          <w:rtl/>
        </w:rPr>
        <w:t xml:space="preserve">8 - دروازه بيت المقدس طريق تعيين شده از جانب خدا براى نفوذ به آن سرزمين و تصرف آن ديار</w:t>
      </w:r>
    </w:p>
    <w:p>
      <w:pPr>
        <w:pStyle w:val="BookText"/>
      </w:pPr>
      <w:r>
        <w:rPr>
          <w:rFonts w:ascii="IRNazanin" w:hAnsi="IRNazanin" w:eastAsia="IRNazanin" w:cs="IRNazanin"/>
          <w:lang w:bidi="fa-IR"/>
          <w:color w:val="111111"/>
          <w:sz w:val="28"/>
          <w:szCs w:val="28"/>
          <w:rtl/>
        </w:rPr>
        <w:t xml:space="preserve">و ادخلوا الباب</w:t>
      </w:r>
    </w:p>
    <w:p>
      <w:pPr>
        <w:pStyle w:val="Heading3"/>
      </w:pPr>
      <w:bookmarkStart w:id="1335" w:name="_Toc956"/>
      <w:r>
        <w:t>14- راه تصرف بيت المقدس</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- 2 - 58 - 6</w:t>
      </w:r>
    </w:p>
    <w:p>
      <w:pPr>
        <w:pStyle w:val="BookText"/>
      </w:pPr>
      <w:r>
        <w:rPr>
          <w:rFonts w:ascii="Amiri" w:hAnsi="Amiri" w:eastAsia="Amiri" w:cs="Amiri"/>
          <w:lang w:bidi="ar-SA"/>
          <w:color w:val="111111"/>
          <w:sz w:val="28"/>
          <w:szCs w:val="28"/>
          <w:rtl/>
        </w:rPr>
        <w:t xml:space="preserve">6 - دروازه بيت المقدس راه تعيين شده از جانب خداوند ، براى تصرف و نفوذ بنى اسرائيل به آن سرزمين</w:t>
      </w:r>
    </w:p>
    <w:p>
      <w:pPr>
        <w:pStyle w:val="BookText"/>
      </w:pPr>
      <w:r>
        <w:rPr>
          <w:rFonts w:ascii="Amiri" w:hAnsi="Amiri" w:eastAsia="Amiri" w:cs="Amiri"/>
          <w:lang w:bidi="ar-SA"/>
          <w:color w:val="111111"/>
          <w:sz w:val="28"/>
          <w:szCs w:val="28"/>
          <w:rtl/>
        </w:rPr>
        <w:t xml:space="preserve">اخلوا هذه القرية . .. وادخلوا الباب</w:t>
      </w:r>
    </w:p>
    <w:p>
      <w:pPr>
        <w:pStyle w:val="Heading3"/>
      </w:pPr>
      <w:bookmarkStart w:id="1336" w:name="_Toc957"/>
      <w:r>
        <w:t>15- سرزمين بيت المقدس</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- 2 - 58 - 4</w:t>
      </w:r>
    </w:p>
    <w:p>
      <w:pPr>
        <w:pStyle w:val="BookText"/>
      </w:pPr>
      <w:r>
        <w:rPr>
          <w:rFonts w:ascii="IRNazanin" w:hAnsi="IRNazanin" w:eastAsia="IRNazanin" w:cs="IRNazanin"/>
          <w:lang w:bidi="fa-IR"/>
          <w:color w:val="111111"/>
          <w:sz w:val="28"/>
          <w:szCs w:val="28"/>
          <w:rtl/>
        </w:rPr>
        <w:t xml:space="preserve">4 - سرزمين بيت المقدس در عصر موسى ( ع ) ، سرزمينى آباد ، پرنعمت و داراى مناطقى سرشار از خوراكى ها بود .</w:t>
      </w:r>
    </w:p>
    <w:p>
      <w:pPr>
        <w:pStyle w:val="BookText"/>
      </w:pPr>
      <w:r>
        <w:rPr>
          <w:rFonts w:ascii="Amiri" w:hAnsi="Amiri" w:eastAsia="Amiri" w:cs="Amiri"/>
          <w:lang w:bidi="ar-SA"/>
          <w:color w:val="111111"/>
          <w:sz w:val="28"/>
          <w:szCs w:val="28"/>
          <w:rtl/>
        </w:rPr>
        <w:t xml:space="preserve">فكلوا منها حيث شئتم رغداً</w:t>
      </w:r>
    </w:p>
    <w:p>
      <w:pPr>
        <w:pStyle w:val="BookText"/>
      </w:pPr>
      <w:r>
        <w:rPr>
          <w:rFonts w:ascii="IRNazanin" w:hAnsi="IRNazanin" w:eastAsia="IRNazanin" w:cs="IRNazanin"/>
          <w:lang w:bidi="fa-IR"/>
          <w:color w:val="111111"/>
          <w:sz w:val="28"/>
          <w:szCs w:val="28"/>
          <w:rtl/>
        </w:rPr>
        <w:t xml:space="preserve">كلمه «رغداً» (پاك، مرفه و پر خير و بركت) حال براى ضمير «منها» مى باشد كه به دليل «كلوا» مراد، فراوانى نعمتها و خوراكيهاى آن 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62" w:name="pg6556_44805"/>
    <w:bookmarkEnd w:id="362"/>
    <w:p>
      <w:pPr>
        <w:pStyle w:val="Heading3"/>
      </w:pPr>
      <w:bookmarkStart w:id="1337" w:name="_Toc958"/>
      <w:r>
        <w:t>16- سوگند به بيت المقدس</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- 95 - 1 - 3،5</w:t>
      </w:r>
    </w:p>
    <w:p>
      <w:pPr>
        <w:pStyle w:val="BookText"/>
      </w:pPr>
      <w:r>
        <w:rPr>
          <w:rFonts w:ascii="IRNazanin" w:hAnsi="IRNazanin" w:eastAsia="IRNazanin" w:cs="IRNazanin"/>
          <w:lang w:bidi="fa-IR"/>
          <w:color w:val="111111"/>
          <w:sz w:val="28"/>
          <w:szCs w:val="28"/>
          <w:rtl/>
        </w:rPr>
        <w:t xml:space="preserve">3 - سوگند خداوند ، به سرزمين انجير و زيتون *</w:t>
      </w:r>
    </w:p>
    <w:p>
      <w:pPr>
        <w:pStyle w:val="BookText"/>
      </w:pPr>
      <w:r>
        <w:rPr>
          <w:rFonts w:ascii="Amiri" w:hAnsi="Amiri" w:eastAsia="Amiri" w:cs="Amiri"/>
          <w:lang w:bidi="ar-SA"/>
          <w:color w:val="111111"/>
          <w:sz w:val="28"/>
          <w:szCs w:val="28"/>
          <w:rtl/>
        </w:rPr>
        <w:t xml:space="preserve">و التين و الزيتون</w:t>
      </w:r>
    </w:p>
    <w:p>
      <w:pPr>
        <w:pStyle w:val="BookText"/>
      </w:pPr>
      <w:r>
        <w:rPr>
          <w:rFonts w:ascii="IRNazanin" w:hAnsi="IRNazanin" w:eastAsia="IRNazanin" w:cs="IRNazanin"/>
          <w:lang w:bidi="fa-IR"/>
          <w:color w:val="111111"/>
          <w:sz w:val="28"/>
          <w:szCs w:val="28"/>
          <w:rtl/>
        </w:rPr>
        <w:t xml:space="preserve">از احتمالاتى كه درباره مفاد آيه گفته شده، اين است كه مراد از «انجير» و «زيتون» - به قرينه دو آيه بعد - دو منطقه است كه يكى مانند «كوفه» سرزمين انجيرخيز و ديگرى مانند «بيت المقدس» سرزمين زيتون بوده است. در اين صورت سوگندهاى چهارگانه اين سوره، سرزمين هاى نزول وحى را دربرگرفته است; زيرا «نوح»(ع) در كوفه، ابراهيم و عيسى(ع) در بيت المقدس، موسى(ع) در طور سينا و پيامبر اسلام(صلی الله علیه و آله) در مكه به نشر آيين خويش پرداختند.</w:t>
      </w:r>
    </w:p>
    <w:p>
      <w:pPr>
        <w:pStyle w:val="BookText"/>
      </w:pPr>
      <w:r>
        <w:rPr>
          <w:rFonts w:ascii="IRNazanin" w:hAnsi="IRNazanin" w:eastAsia="IRNazanin" w:cs="IRNazanin"/>
          <w:lang w:bidi="fa-IR"/>
          <w:color w:val="111111"/>
          <w:sz w:val="28"/>
          <w:szCs w:val="28"/>
          <w:rtl/>
        </w:rPr>
        <w:t xml:space="preserve">5 - « عن أبى الحسن الاوّل قال : قال رسول اللّه (صلی الله علیه و آله) : إنّ اللّه تبارك و تعالى . . . اختار من البلدان أربعة فقال عزّوجلّ : « و التين و الزيتون . و طور سينين . و هذا البلد الأمين » فالتين المدينة ، و الزيتون بيت المقدّس ، و طور سينين الكوفة و هذا البلد الأمين مكّة ;</w:t>
      </w:r>
    </w:p>
    <w:p>
      <w:pPr>
        <w:pStyle w:val="BookText"/>
      </w:pPr>
      <w:r>
        <w:rPr>
          <w:rFonts w:ascii="IRNazanin" w:hAnsi="IRNazanin" w:eastAsia="IRNazanin" w:cs="IRNazanin"/>
          <w:lang w:bidi="fa-IR"/>
          <w:color w:val="111111"/>
          <w:sz w:val="28"/>
          <w:szCs w:val="28"/>
          <w:rtl/>
        </w:rPr>
        <w:t xml:space="preserve">از امام موسى بن جعفر(ع) روايت شده است كه فرمود: رسول خدا(صلی الله علیه و آله) فرمود: خداوند تبارك و تعالى . .. از بين شهرها، چهار شهر را انتخاب كرد. او - كه عزيز و جليل است - فرمود: « والتين و الزيتون . و طور سينين . و هذا البلد الأمين». پس «تين» مدينه و «زيتون» بيت المقدس و «طور سينين» كوفه و «هذا البلد الأمين» مكه است.»</w:t>
      </w:r>
    </w:p>
    <w:p>
      <w:pPr>
        <w:pStyle w:val="Heading3"/>
      </w:pPr>
      <w:bookmarkStart w:id="1338" w:name="_Toc959"/>
      <w:r>
        <w:t>17- فضيلت بيت المقدس</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- 7 - 161 - 7</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Heading3"/>
      </w:pPr>
      <w:bookmarkStart w:id="1339" w:name="_Toc960"/>
      <w:r>
        <w:t>18- فلسفه قبله شدن بيت المقدس</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- 2 - 143 - 9،10،17</w:t>
      </w:r>
    </w:p>
    <w:p>
      <w:pPr>
        <w:pStyle w:val="BookText"/>
      </w:pPr>
      <w:r>
        <w:rPr>
          <w:rFonts w:ascii="IRNazanin" w:hAnsi="IRNazanin" w:eastAsia="IRNazanin" w:cs="IRNazanin"/>
          <w:lang w:bidi="fa-IR"/>
          <w:color w:val="111111"/>
          <w:sz w:val="28"/>
          <w:szCs w:val="28"/>
          <w:rtl/>
        </w:rPr>
        <w:t xml:space="preserve">9 - هدف از تعيين بيت المقدس به عنوان قبله مسلمانان ، مشخص شدن پيروان واقعى پيامبر (صلی الله علیه و آله) از غير آنان بود</w:t>
      </w:r>
    </w:p>
    <w:p>
      <w:pPr>
        <w:pStyle w:val="BookText"/>
      </w:pPr>
      <w:r>
        <w:rPr>
          <w:rFonts w:ascii="Amiri" w:hAnsi="Amiri" w:eastAsia="Amiri" w:cs="Amiri"/>
          <w:lang w:bidi="ar-SA"/>
          <w:color w:val="111111"/>
          <w:sz w:val="28"/>
          <w:szCs w:val="28"/>
          <w:rtl/>
        </w:rPr>
        <w:t xml:space="preserve">و ما جعلنا القبلة التى كنت عليها إلا لنعلم من يتبع الرسول ممن ينقلب على عقبيه</w:t>
      </w:r>
    </w:p>
    <w:p>
      <w:pPr>
        <w:pStyle w:val="BookText"/>
      </w:pPr>
      <w:r>
        <w:rPr>
          <w:rFonts w:ascii="Amiri" w:hAnsi="Amiri" w:eastAsia="Amiri" w:cs="Amiri"/>
          <w:lang w:bidi="ar-SA"/>
          <w:color w:val="111111"/>
          <w:sz w:val="28"/>
          <w:szCs w:val="28"/>
          <w:rtl/>
        </w:rPr>
        <w:t xml:space="preserve">10 - تعيين بيت المقدس به عنوان قبله ، آزمونى براى مسلمانان و تصفيه ايشان</w:t>
      </w:r>
    </w:p>
    <w:p>
      <w:pPr>
        <w:pStyle w:val="BookText"/>
      </w:pPr>
      <w:r>
        <w:rPr>
          <w:rFonts w:ascii="Amiri" w:hAnsi="Amiri" w:eastAsia="Amiri" w:cs="Amiri"/>
          <w:lang w:bidi="ar-SA"/>
          <w:color w:val="111111"/>
          <w:sz w:val="28"/>
          <w:szCs w:val="28"/>
          <w:rtl/>
        </w:rPr>
        <w:t xml:space="preserve">و ما جعلنا القبلة التى كنت عليها إلا لنعلم</w:t>
      </w:r>
    </w:p>
    <w:p>
      <w:pPr>
        <w:pStyle w:val="BookText"/>
      </w:pPr>
      <w:r>
        <w:rPr>
          <w:rFonts w:ascii="Amiri" w:hAnsi="Amiri" w:eastAsia="Amiri" w:cs="Amiri"/>
          <w:lang w:bidi="ar-SA"/>
          <w:color w:val="111111"/>
          <w:sz w:val="28"/>
          <w:szCs w:val="28"/>
          <w:rtl/>
        </w:rPr>
        <w:t xml:space="preserve">17 - مشخص شدن روحيه تعبد و تسليم در برابر خدا ، فلسفه تعيين بيت المقدس به عنوان قبله مسلمانان</w:t>
      </w:r>
    </w:p>
    <w:p>
      <w:pPr>
        <w:pStyle w:val="BookText"/>
      </w:pPr>
      <w:r>
        <w:rPr>
          <w:rFonts w:ascii="Amiri" w:hAnsi="Amiri" w:eastAsia="Amiri" w:cs="Amiri"/>
          <w:lang w:bidi="ar-SA"/>
          <w:color w:val="111111"/>
          <w:sz w:val="28"/>
          <w:szCs w:val="28"/>
          <w:rtl/>
        </w:rPr>
        <w:t xml:space="preserve">إلا لنعلم من يتبع الرسول . .. و إن كانت لكبيرة إلا على الذين هدى اللّه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63" w:name="pg6556_44806"/>
    <w:bookmarkEnd w:id="363"/>
    <w:p>
      <w:pPr>
        <w:pStyle w:val="Heading3"/>
      </w:pPr>
      <w:bookmarkStart w:id="1340" w:name="_Toc961"/>
      <w:r>
        <w:t>19- قبله بودن بيت المقدس</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w:t>
      </w:r>
    </w:p>
    <w:p>
      <w:pPr>
        <w:pStyle w:val="BookText"/>
      </w:pPr>
      <w:r>
        <w:rPr>
          <w:rFonts w:ascii="Amiri" w:hAnsi="Amiri" w:eastAsia="Amiri" w:cs="Amiri"/>
          <w:lang w:bidi="ar-SA"/>
          <w:color w:val="111111"/>
          <w:sz w:val="28"/>
          <w:szCs w:val="28"/>
          <w:rtl/>
        </w:rPr>
        <w:t xml:space="preserve">1 - بيت المقدس در برهه اى از عصر بعثت ، قبله مسلمانان بود .</w:t>
      </w:r>
    </w:p>
    <w:p>
      <w:pPr>
        <w:pStyle w:val="BookText"/>
      </w:pPr>
      <w:r>
        <w:rPr>
          <w:rFonts w:ascii="Amiri" w:hAnsi="Amiri" w:eastAsia="Amiri" w:cs="Amiri"/>
          <w:lang w:bidi="ar-SA"/>
          <w:color w:val="111111"/>
          <w:sz w:val="28"/>
          <w:szCs w:val="28"/>
          <w:rtl/>
        </w:rPr>
        <w:t xml:space="preserve">ما وليهم عن قبلتهم التى كانوا عليها</w:t>
      </w:r>
    </w:p>
    <w:p>
      <w:pPr>
        <w:pStyle w:val="BookText"/>
      </w:pPr>
      <w:r>
        <w:rPr>
          <w:rFonts w:ascii="Amiri" w:hAnsi="Amiri" w:eastAsia="Amiri" w:cs="Amiri"/>
          <w:lang w:bidi="ar-SA"/>
          <w:color w:val="111111"/>
          <w:sz w:val="28"/>
          <w:szCs w:val="28"/>
          <w:rtl/>
        </w:rPr>
        <w:t xml:space="preserve">اكثر مفسران برآنند كه مراد از «قبلتهم . ..» بيت المقدس است.</w:t>
      </w:r>
    </w:p>
    <w:p>
      <w:pPr>
        <w:pStyle w:val="BookText"/>
      </w:pPr>
      <w:r>
        <w:rPr>
          <w:rFonts w:ascii="Amiri" w:hAnsi="Amiri" w:eastAsia="Amiri" w:cs="Amiri"/>
          <w:lang w:bidi="ar-SA"/>
          <w:color w:val="111111"/>
          <w:sz w:val="28"/>
          <w:szCs w:val="28"/>
          <w:rtl/>
        </w:rPr>
        <w:t xml:space="preserve">2 - قبله نخستين مسلمانان ( بيت المقدس ) ، به فرمان خداوند به جانب كعبه تغيير يافت .</w:t>
      </w:r>
    </w:p>
    <w:p>
      <w:pPr>
        <w:pStyle w:val="BookText"/>
      </w:pPr>
      <w:r>
        <w:rPr>
          <w:rFonts w:ascii="Amiri" w:hAnsi="Amiri" w:eastAsia="Amiri" w:cs="Amiri"/>
          <w:lang w:bidi="ar-SA"/>
          <w:color w:val="111111"/>
          <w:sz w:val="28"/>
          <w:szCs w:val="28"/>
          <w:rtl/>
        </w:rPr>
        <w:t xml:space="preserve">ما وليهم عن قبلتهم التى كانوا عليها . .. يهدى من يشاء</w:t>
      </w:r>
    </w:p>
    <w:p>
      <w:pPr>
        <w:pStyle w:val="BookText"/>
      </w:pPr>
      <w:r>
        <w:rPr>
          <w:rFonts w:ascii="Amiri" w:hAnsi="Amiri" w:eastAsia="Amiri" w:cs="Amiri"/>
          <w:lang w:bidi="ar-SA"/>
          <w:color w:val="111111"/>
          <w:sz w:val="28"/>
          <w:szCs w:val="28"/>
          <w:rtl/>
        </w:rPr>
        <w:t xml:space="preserve">جمله «يهدى من يشاء» قرينه بر اين است كه: تغيير قبله به فرمان خداوند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- 2 - 143 - 8،19</w:t>
      </w:r>
    </w:p>
    <w:p>
      <w:pPr>
        <w:pStyle w:val="BookText"/>
      </w:pPr>
      <w:r>
        <w:rPr>
          <w:rFonts w:ascii="Amiri" w:hAnsi="Amiri" w:eastAsia="Amiri" w:cs="Amiri"/>
          <w:lang w:bidi="ar-SA"/>
          <w:color w:val="111111"/>
          <w:sz w:val="28"/>
          <w:szCs w:val="28"/>
          <w:rtl/>
        </w:rPr>
        <w:t xml:space="preserve">8 - بيت المقدس ، قبله مسلمانان در برهه اى از عصر بعثت</w:t>
      </w:r>
    </w:p>
    <w:p>
      <w:pPr>
        <w:pStyle w:val="BookText"/>
      </w:pPr>
      <w:r>
        <w:rPr>
          <w:rFonts w:ascii="Amiri" w:hAnsi="Amiri" w:eastAsia="Amiri" w:cs="Amiri"/>
          <w:lang w:bidi="ar-SA"/>
          <w:color w:val="111111"/>
          <w:sz w:val="28"/>
          <w:szCs w:val="28"/>
          <w:rtl/>
        </w:rPr>
        <w:t xml:space="preserve">و ما جعلنا القبلة التى كنت عليها</w:t>
      </w:r>
    </w:p>
    <w:p>
      <w:pPr>
        <w:pStyle w:val="BookText"/>
      </w:pPr>
      <w:r>
        <w:rPr>
          <w:rFonts w:ascii="IRNazanin" w:hAnsi="IRNazanin" w:eastAsia="IRNazanin" w:cs="IRNazanin"/>
          <w:lang w:bidi="fa-IR"/>
          <w:color w:val="111111"/>
          <w:sz w:val="28"/>
          <w:szCs w:val="28"/>
          <w:rtl/>
        </w:rPr>
        <w:t xml:space="preserve">مراد از «القبلة» بيت المقدس است. قابل ذكر است كه «كان» در «التى كنت عليها» مى تواند به معناى حال باشد; يعنى، قبله اى كه بر آن هستى. بر اين مبنا نزول آيه مورد بحث قبل از تغيير قبله خواهد بود و مى تواند «كان» در جمله فوق به معناى گذشته باشد. در اين صورت، زمان نزول آيه مورد بحث پس از تغيير قبله خواهد بود. از آن جا كه فرمان تغيير قبله در آيه بعد مطرح شده، به نظر مى رسد احتمال نخست پسنديده تر باشد.</w:t>
      </w:r>
    </w:p>
    <w:p>
      <w:pPr>
        <w:pStyle w:val="BookText"/>
      </w:pPr>
      <w:r>
        <w:rPr>
          <w:rFonts w:ascii="Amiri" w:hAnsi="Amiri" w:eastAsia="Amiri" w:cs="Amiri"/>
          <w:lang w:bidi="ar-SA"/>
          <w:color w:val="111111"/>
          <w:sz w:val="28"/>
          <w:szCs w:val="28"/>
          <w:rtl/>
        </w:rPr>
        <w:t xml:space="preserve">19 - تغيير قبله مسلمانان از بيت المقدس به سوى مسجد الحرام *</w:t>
      </w:r>
    </w:p>
    <w:p>
      <w:pPr>
        <w:pStyle w:val="BookText"/>
      </w:pPr>
      <w:r>
        <w:rPr>
          <w:rFonts w:ascii="Amiri" w:hAnsi="Amiri" w:eastAsia="Amiri" w:cs="Amiri"/>
          <w:lang w:bidi="ar-SA"/>
          <w:color w:val="111111"/>
          <w:sz w:val="28"/>
          <w:szCs w:val="28"/>
          <w:rtl/>
        </w:rPr>
        <w:t xml:space="preserve">و ما جعلنا القبلة التى كنت عليها</w:t>
      </w:r>
    </w:p>
    <w:p>
      <w:pPr>
        <w:pStyle w:val="BookText"/>
      </w:pPr>
      <w:r>
        <w:rPr>
          <w:rFonts w:ascii="Amiri" w:hAnsi="Amiri" w:eastAsia="Amiri" w:cs="Amiri"/>
          <w:lang w:bidi="ar-SA"/>
          <w:color w:val="111111"/>
          <w:sz w:val="28"/>
          <w:szCs w:val="28"/>
          <w:rtl/>
        </w:rPr>
        <w:t xml:space="preserve">برداشت فوق مبتنى بر اين است كه «كان» در «التى كنت عليها» دلالت بر زمان ماضى داشته باشد، در اين صورت «التى كنت عليها» دلالت بر تغيير قبله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- 2 - 147 - 3</w:t>
      </w:r>
    </w:p>
    <w:p>
      <w:pPr>
        <w:pStyle w:val="BookText"/>
      </w:pPr>
      <w:r>
        <w:rPr>
          <w:rFonts w:ascii="IRNazanin" w:hAnsi="IRNazanin" w:eastAsia="IRNazanin" w:cs="IRNazanin"/>
          <w:lang w:bidi="fa-IR"/>
          <w:color w:val="111111"/>
          <w:sz w:val="28"/>
          <w:szCs w:val="28"/>
          <w:rtl/>
        </w:rPr>
        <w:t xml:space="preserve">3 - تغيير قبله از بيت المقدس به كعبه ، حق و پيراسته و از هرگونه بطلان و ناروايى</w:t>
      </w:r>
    </w:p>
    <w:p>
      <w:pPr>
        <w:pStyle w:val="BookText"/>
      </w:pPr>
      <w:r>
        <w:rPr>
          <w:rFonts w:ascii="Amiri" w:hAnsi="Amiri" w:eastAsia="Amiri" w:cs="Amiri"/>
          <w:lang w:bidi="ar-SA"/>
          <w:color w:val="111111"/>
          <w:sz w:val="28"/>
          <w:szCs w:val="28"/>
          <w:rtl/>
        </w:rPr>
        <w:t xml:space="preserve">الحق من ربك</w:t>
      </w:r>
    </w:p>
    <w:p>
      <w:pPr>
        <w:pStyle w:val="BookText"/>
      </w:pPr>
      <w:r>
        <w:rPr>
          <w:rFonts w:ascii="Amiri" w:hAnsi="Amiri" w:eastAsia="Amiri" w:cs="Amiri"/>
          <w:lang w:bidi="ar-SA"/>
          <w:color w:val="111111"/>
          <w:sz w:val="28"/>
          <w:szCs w:val="28"/>
          <w:rtl/>
        </w:rPr>
        <w:t xml:space="preserve">به دليل آيات قبل مصداق مورد نظر براى «الحق»، تغيير قبله مى باشد.</w:t>
      </w:r>
    </w:p>
    <w:p>
      <w:pPr>
        <w:pStyle w:val="Heading3"/>
      </w:pPr>
      <w:bookmarkStart w:id="1341" w:name="_Toc962"/>
      <w:r>
        <w:t>20- قداست بيت المقدس</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- 4 - 154 - 8</w:t>
      </w:r>
    </w:p>
    <w:p>
      <w:pPr>
        <w:pStyle w:val="BookText"/>
      </w:pPr>
      <w:r>
        <w:rPr>
          <w:rFonts w:ascii="Amiri" w:hAnsi="Amiri" w:eastAsia="Amiri" w:cs="Amiri"/>
          <w:lang w:bidi="ar-SA"/>
          <w:color w:val="111111"/>
          <w:sz w:val="28"/>
          <w:szCs w:val="28"/>
          <w:rtl/>
        </w:rPr>
        <w:t xml:space="preserve">8 - حرمت و عظمت بيت المقدس ، نزد خداوند</w:t>
      </w:r>
    </w:p>
    <w:p>
      <w:pPr>
        <w:pStyle w:val="BookText"/>
      </w:pPr>
      <w:r>
        <w:rPr>
          <w:rFonts w:ascii="IRNazanin" w:hAnsi="IRNazanin" w:eastAsia="IRNazanin" w:cs="IRNazanin"/>
          <w:lang w:bidi="fa-IR"/>
          <w:color w:val="111111"/>
          <w:sz w:val="28"/>
          <w:szCs w:val="28"/>
          <w:rtl/>
        </w:rPr>
        <w:t xml:space="preserve">و قلنا لهم ادخلوا الباب سجداً</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64" w:name="pg6556_44807"/>
    <w:bookmarkEnd w:id="364"/>
    <w:p>
      <w:pPr>
        <w:pStyle w:val="BookText"/>
      </w:pPr>
      <w:r>
        <w:rPr>
          <w:rFonts w:ascii="IRNazanin" w:hAnsi="IRNazanin" w:eastAsia="IRNazanin" w:cs="IRNazanin"/>
          <w:lang w:bidi="fa-IR"/>
          <w:color w:val="111111"/>
          <w:sz w:val="28"/>
          <w:szCs w:val="28"/>
          <w:rtl/>
        </w:rPr>
        <w:t xml:space="preserve">امر به خضوع و سجده به هنگام ورود به بيت المقدس، حاكى از حرمت و عظمت آن نزد خداوند است.</w:t>
      </w:r>
    </w:p>
    <w:p>
      <w:pPr>
        <w:pStyle w:val="Heading3"/>
      </w:pPr>
      <w:bookmarkStart w:id="1342" w:name="_Toc963"/>
      <w:r>
        <w:t>21- مسلمانان و قبله شدن بيت المقدس</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- 2 - 143 - 11</w:t>
      </w:r>
    </w:p>
    <w:p>
      <w:pPr>
        <w:pStyle w:val="BookText"/>
      </w:pPr>
      <w:r>
        <w:rPr>
          <w:rFonts w:ascii="IRNazanin" w:hAnsi="IRNazanin" w:eastAsia="IRNazanin" w:cs="IRNazanin"/>
          <w:lang w:bidi="fa-IR"/>
          <w:color w:val="111111"/>
          <w:sz w:val="28"/>
          <w:szCs w:val="28"/>
          <w:rtl/>
        </w:rPr>
        <w:t xml:space="preserve">11 - قبله بودن بيت المقدس براى اهل اسلام ، امرى دشوار و ناپذيرفتنى براى گروهى از مسلمانان</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Heading3"/>
      </w:pPr>
      <w:bookmarkStart w:id="1343" w:name="_Toc964"/>
      <w:r>
        <w:t>22- مهتدين و قبله شدن بيت المقدس</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- 2 - 143 - 12</w:t>
      </w:r>
    </w:p>
    <w:p>
      <w:pPr>
        <w:pStyle w:val="BookText"/>
      </w:pPr>
      <w:r>
        <w:rPr>
          <w:rFonts w:ascii="IRNazanin" w:hAnsi="IRNazanin" w:eastAsia="IRNazanin" w:cs="IRNazanin"/>
          <w:lang w:bidi="fa-IR"/>
          <w:color w:val="111111"/>
          <w:sz w:val="28"/>
          <w:szCs w:val="28"/>
          <w:rtl/>
        </w:rPr>
        <w:t xml:space="preserve">12 - تنها هدايت يافتگان ، بيت المقدس را به عنوان قبله پذيرفته و آن را تكليفى سنگين نمى شمردند .</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Heading3"/>
      </w:pPr>
      <w:bookmarkStart w:id="1344" w:name="_Toc965"/>
      <w:r>
        <w:t>23- نسخ قبله بودن بيت المقدس</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- 2 - 144 - 7</w:t>
      </w:r>
    </w:p>
    <w:p>
      <w:pPr>
        <w:pStyle w:val="BookText"/>
      </w:pPr>
      <w:r>
        <w:rPr>
          <w:rFonts w:ascii="IRNazanin" w:hAnsi="IRNazanin" w:eastAsia="IRNazanin" w:cs="IRNazanin"/>
          <w:lang w:bidi="fa-IR"/>
          <w:color w:val="111111"/>
          <w:sz w:val="28"/>
          <w:szCs w:val="28"/>
          <w:rtl/>
        </w:rPr>
        <w:t xml:space="preserve">7 - انتظار و اشتياق پيامبر (صلی الله علیه و آله) براى نسخ قبله سابق ( بيت المقدس ) داراى نقشى بسزا در نسخ آن بود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BookText"/>
      </w:pPr>
      <w:r>
        <w:rPr>
          <w:rFonts w:ascii="IRNazanin" w:hAnsi="IRNazanin" w:eastAsia="IRNazanin" w:cs="IRNazanin"/>
          <w:lang w:bidi="fa-IR"/>
          <w:color w:val="111111"/>
          <w:sz w:val="28"/>
          <w:szCs w:val="28"/>
          <w:rtl/>
        </w:rPr>
        <w:t xml:space="preserve">تفريع جمله «فلنولينك . ..» بر «قد نرى ...» به وسيله حرف «فاء» مى رساند كه انتظار و اشتياق پيامبر(صلی الله علیه و آله) به تغيير قبله در آن امر مؤثر بوده است.</w:t>
      </w:r>
    </w:p>
    <w:p>
      <w:pPr>
        <w:pStyle w:val="Heading3"/>
      </w:pPr>
      <w:bookmarkStart w:id="1345" w:name="_Toc966"/>
      <w:r>
        <w:t>24- نماز به بيت المقدس</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- 2 - 143 - 30</w:t>
      </w:r>
    </w:p>
    <w:p>
      <w:pPr>
        <w:pStyle w:val="BookText"/>
      </w:pPr>
      <w:r>
        <w:rPr>
          <w:rFonts w:ascii="IRNazanin" w:hAnsi="IRNazanin" w:eastAsia="IRNazanin" w:cs="IRNazanin"/>
          <w:lang w:bidi="fa-IR"/>
          <w:color w:val="111111"/>
          <w:sz w:val="28"/>
          <w:szCs w:val="28"/>
          <w:rtl/>
        </w:rPr>
        <w:t xml:space="preserve">30 - از امام صادق ( ع ) روايت شده است : « . . . و لما ان اصرف نبيه إلى الكعبة عن بيت المقدس قال المسلمون للنبى (صلی الله علیه و آله) أرأيت صلاتنا التى كنا نصلى إلى بيت المقدس ما حالنا فى ها و ما حال من مضى من أمواتنا و هم يصلون إلى بيت المقدس ؟ فأنزل اللّه « و ما كان اللّه ليضيع إيمانكم ان اللّه بالناس لرؤف رحيم » فسمّى الصلوة إيماناً . . . ;</w:t>
      </w:r>
    </w:p>
    <w:p>
      <w:pPr>
        <w:pStyle w:val="BookText"/>
      </w:pPr>
      <w:r>
        <w:rPr>
          <w:rFonts w:ascii="IRNazanin" w:hAnsi="IRNazanin" w:eastAsia="IRNazanin" w:cs="IRNazanin"/>
          <w:lang w:bidi="fa-IR"/>
          <w:color w:val="111111"/>
          <w:sz w:val="28"/>
          <w:szCs w:val="28"/>
          <w:rtl/>
        </w:rPr>
        <w:t xml:space="preserve">چون خداوند، رسول اللّه را از بيت المقدس به كعبه برگرداند، مسلمانان به پيامبر عرضه داشتند: صحت نمازهايى كه به طرف بيت المقدس خوانده ايم و نمازهاى كسانى كه به طرف بيت المقدس نماز خوانده و از دنيا رفته اند، چطور مى شود؟ خداوند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5" w:name="pg6556_44808"/>
    <w:bookmarkEnd w:id="365"/>
    <w:p>
      <w:pPr>
        <w:pStyle w:val="BookText"/>
      </w:pPr>
      <w:r>
        <w:rPr>
          <w:rFonts w:ascii="Amiri" w:hAnsi="Amiri" w:eastAsia="Amiri" w:cs="Amiri"/>
          <w:lang w:bidi="ar-SA"/>
          <w:color w:val="111111"/>
          <w:sz w:val="28"/>
          <w:szCs w:val="28"/>
          <w:rtl/>
        </w:rPr>
        <w:t xml:space="preserve">آيه شريفه «و ما كان اللّه ليضيع إيمانكم ان اللّه بالناس لرءوف رحيم» را نازل فرمود و در آن نماز را ايمان ناميد . ..».</w:t>
      </w:r>
    </w:p>
    <w:p>
      <w:pPr>
        <w:pStyle w:val="Heading3"/>
      </w:pPr>
      <w:bookmarkStart w:id="1346" w:name="_Toc967"/>
      <w:r>
        <w:t>25- نماز محمد(صلی الله علیه و آله) به بيت المقدس</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- 2 - 142 - 17</w:t>
      </w:r>
    </w:p>
    <w:p>
      <w:pPr>
        <w:pStyle w:val="BookText"/>
      </w:pPr>
      <w:r>
        <w:rPr>
          <w:rFonts w:ascii="IRNazanin" w:hAnsi="IRNazanin" w:eastAsia="IRNazanin" w:cs="IRNazanin"/>
          <w:lang w:bidi="fa-IR"/>
          <w:color w:val="111111"/>
          <w:sz w:val="28"/>
          <w:szCs w:val="28"/>
          <w:rtl/>
        </w:rPr>
        <w:t xml:space="preserve">17 - امام صادق ( ع ) فرمود : « و صلّى رسول اللّه (صلی الله علیه و آله) إلى بيت المقدس بعد النبوة ثلاث عشرة سنة بمكة و تسعة عشر شهراً بالمدينة ثمّ عيّرته اليهود . . . ;</w:t>
      </w:r>
    </w:p>
    <w:p>
      <w:pPr>
        <w:pStyle w:val="BookText"/>
      </w:pPr>
      <w:r>
        <w:rPr>
          <w:rFonts w:ascii="IRNazanin" w:hAnsi="IRNazanin" w:eastAsia="IRNazanin" w:cs="IRNazanin"/>
          <w:lang w:bidi="fa-IR"/>
          <w:color w:val="111111"/>
          <w:sz w:val="28"/>
          <w:szCs w:val="28"/>
          <w:rtl/>
        </w:rPr>
        <w:t xml:space="preserve">رسول خدا(صلی الله علیه و آله) بعد از رسالت خويش، سيزده سال در مكه و نوزده ماه در مدينه به سوى بيت المقدس نماز مى خواند، تا آنكه يهود او را سرزنش كردند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- 2 - 143 - 31</w:t>
      </w:r>
    </w:p>
    <w:p>
      <w:pPr>
        <w:pStyle w:val="BookText"/>
      </w:pPr>
      <w:r>
        <w:rPr>
          <w:rFonts w:ascii="Amiri" w:hAnsi="Amiri" w:eastAsia="Amiri" w:cs="Amiri"/>
          <w:lang w:bidi="ar-SA"/>
          <w:color w:val="111111"/>
          <w:sz w:val="28"/>
          <w:szCs w:val="28"/>
          <w:rtl/>
        </w:rPr>
        <w:t xml:space="preserve">31 - « عن ابى بصير عن أحدهما . . . فقلت له : اللّه أمره أن يصلى إلى بيت المقدس ، قال : نعم ، ألاترى ان اللّه تعالى يقول ، « و ما جعلنا القبلة التى كنت عليها إلا لنعلم من يتبع الرسول ممن ينقلب على عقبيه » . . . ;</w:t>
      </w:r>
    </w:p>
    <w:p>
      <w:pPr>
        <w:pStyle w:val="BookText"/>
      </w:pPr>
      <w:r>
        <w:rPr>
          <w:rFonts w:ascii="IRNazanin" w:hAnsi="IRNazanin" w:eastAsia="IRNazanin" w:cs="IRNazanin"/>
          <w:lang w:bidi="fa-IR"/>
          <w:color w:val="111111"/>
          <w:sz w:val="28"/>
          <w:szCs w:val="28"/>
          <w:rtl/>
        </w:rPr>
        <w:t xml:space="preserve">ابى بصير از امام باقر يا امام صادق(ع) سؤال كرد: . .. آيا خداوند رسول خود را مأمور كرد كه به سوى بيت المقدس نماز گزارد؟ آن حضرت فرمود: بله آيا نديدى كه خداوند تعالى مى فرمايد: «ما آن قبله اى كه قبلا بر آن بودى تنها براى اين قرار داديم تا افرادى كه از پيامبر پيروى مى كنند را از كسانى كه به جاهليت باز مى گردند، مشخص كنيم» ... ».</w:t>
      </w:r>
    </w:p>
    <w:p>
      <w:pPr>
        <w:pStyle w:val="Heading3"/>
      </w:pPr>
      <w:bookmarkStart w:id="1347" w:name="_Toc968"/>
      <w:r>
        <w:t>26- نماز محمد(صلی الله علیه و آله) در بيت المقدس</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- 17 - 1 - 24</w:t>
      </w:r>
    </w:p>
    <w:p>
      <w:pPr>
        <w:pStyle w:val="BookText"/>
      </w:pPr>
      <w:r>
        <w:rPr>
          <w:rFonts w:ascii="IRNazanin" w:hAnsi="IRNazanin" w:eastAsia="IRNazanin" w:cs="IRNazanin"/>
          <w:lang w:bidi="fa-IR"/>
          <w:color w:val="111111"/>
          <w:sz w:val="28"/>
          <w:szCs w:val="28"/>
          <w:rtl/>
        </w:rPr>
        <w:t xml:space="preserve">24- « عن ابى عبدالله جعفربن محمدالصادق ( ع ) قال : لما أسرى برسول الله (صلی الله علیه و آله) إلى بيت المقدس حمله جبرائيل على البراق فاتيا بيت المقدس و عرض إليه محاريب الأنبياء و صلى بها و رده . . . ;</w:t>
      </w:r>
    </w:p>
    <w:p>
      <w:pPr>
        <w:pStyle w:val="BookText"/>
      </w:pPr>
      <w:r>
        <w:rPr>
          <w:rFonts w:ascii="IRNazanin" w:hAnsi="IRNazanin" w:eastAsia="IRNazanin" w:cs="IRNazanin"/>
          <w:lang w:bidi="fa-IR"/>
          <w:color w:val="111111"/>
          <w:sz w:val="28"/>
          <w:szCs w:val="28"/>
          <w:rtl/>
        </w:rPr>
        <w:t xml:space="preserve">جبرئيل، آن حضرت را بر بُراق سوار كرد و هر دو به بيت المقدس آمدند و جبرئيل محرابهاى انبيا را به او نشان داد و پيامبر(صلی الله علیه و آله) در آن جا نماز خواند و سپس آن حضرت را باز گرداند. ..».</w:t>
      </w:r>
    </w:p>
    <w:p>
      <w:pPr>
        <w:pStyle w:val="Heading3"/>
      </w:pPr>
      <w:bookmarkStart w:id="1348" w:name="_Toc969"/>
      <w:r>
        <w:t>27- ورود بنى اسرائيل به بيت المقدس</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- 2 - 58 - 1،9،16،18</w:t>
      </w:r>
    </w:p>
    <w:p>
      <w:pPr>
        <w:pStyle w:val="BookText"/>
      </w:pPr>
      <w:r>
        <w:rPr>
          <w:rFonts w:ascii="Amiri" w:hAnsi="Amiri" w:eastAsia="Amiri" w:cs="Amiri"/>
          <w:lang w:bidi="ar-SA"/>
          <w:color w:val="111111"/>
          <w:sz w:val="28"/>
          <w:szCs w:val="28"/>
          <w:rtl/>
        </w:rPr>
        <w:t xml:space="preserve">1 - خداوند ، به بنى اسرائيل فرمان داد تا به آبادى بيت المقدس وارد شوند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IRNazanin" w:hAnsi="IRNazanin" w:eastAsia="IRNazanin" w:cs="IRNazanin"/>
          <w:lang w:bidi="fa-IR"/>
          <w:color w:val="111111"/>
          <w:sz w:val="28"/>
          <w:szCs w:val="28"/>
          <w:rtl/>
        </w:rPr>
        <w:t xml:space="preserve">«قرية» در لغت به معناى روستا و نيز شهر آمده است و در قرآن نيز در هر دو معنا استعمال شده است; چون قرينه اى يافت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نشد كه كدامين معنا مراد است، در برداشت كلمه «آبادى» آورده شد. ال در «القرية» عهد حضورى است و اشاره به ديارى خاص دارد. بسيارى از مفسران برآنند كه مراد از آن، بيت المقدس مى باشد.</w:t>
      </w:r>
    </w:p>
    <w:p>
      <w:pPr>
        <w:pStyle w:val="BookText"/>
      </w:pPr>
      <w:r>
        <w:rPr>
          <w:rFonts w:ascii="IRNazanin" w:hAnsi="IRNazanin" w:eastAsia="IRNazanin" w:cs="IRNazanin"/>
          <w:lang w:bidi="fa-IR"/>
          <w:color w:val="111111"/>
          <w:sz w:val="28"/>
          <w:szCs w:val="28"/>
          <w:rtl/>
        </w:rPr>
        <w:t xml:space="preserve">9 - خداوند به قوم موسى - در صورت ورود به بيت المقدس با رعايت آداب آن - نويد آمرزش گناهانشان را داد .</w:t>
      </w:r>
    </w:p>
    <w:p>
      <w:pPr>
        <w:pStyle w:val="BookText"/>
      </w:pPr>
      <w:r>
        <w:rPr>
          <w:rFonts w:ascii="Amiri" w:hAnsi="Amiri" w:eastAsia="Amiri" w:cs="Amiri"/>
          <w:lang w:bidi="ar-SA"/>
          <w:color w:val="111111"/>
          <w:sz w:val="28"/>
          <w:szCs w:val="28"/>
          <w:rtl/>
        </w:rPr>
        <w:t xml:space="preserve">ادخلوا هذه القرية . .. و قولوا حطة نغفر لكم خطيكم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امرهايى است كه در آيه شريفه مطرح شده بود. بنابراين تقدير چنين است: «ان تدخلوا و تأكلوا و تدخلوا الباب سجداً و تقولوا حطة نغفر لكم».</w:t>
      </w:r>
    </w:p>
    <w:p>
      <w:pPr>
        <w:pStyle w:val="BookText"/>
      </w:pPr>
      <w:r>
        <w:rPr>
          <w:rFonts w:ascii="IRNazanin" w:hAnsi="IRNazanin" w:eastAsia="IRNazanin" w:cs="IRNazanin"/>
          <w:lang w:bidi="fa-IR"/>
          <w:color w:val="111111"/>
          <w:sz w:val="28"/>
          <w:szCs w:val="28"/>
          <w:rtl/>
        </w:rPr>
        <w:t xml:space="preserve">16 - خداوند ، محسنان و پاكدامنان بنى اسرائيل را - در صورت رعايت آداب تعيين شده براى ورود به بيت المقدس - به پاداشى افزونتر از ديگران نويد داد .</w:t>
      </w:r>
    </w:p>
    <w:p>
      <w:pPr>
        <w:pStyle w:val="BookText"/>
      </w:pPr>
      <w:r>
        <w:rPr>
          <w:rFonts w:ascii="Amiri" w:hAnsi="Amiri" w:eastAsia="Amiri" w:cs="Amiri"/>
          <w:lang w:bidi="ar-SA"/>
          <w:color w:val="111111"/>
          <w:sz w:val="28"/>
          <w:szCs w:val="28"/>
          <w:rtl/>
        </w:rPr>
        <w:t xml:space="preserve">قولوا حطة نغفر لكم خطيكم و سنزيد المحسنين</w:t>
      </w:r>
    </w:p>
    <w:p>
      <w:pPr>
        <w:pStyle w:val="BookText"/>
      </w:pPr>
      <w:r>
        <w:rPr>
          <w:rFonts w:ascii="Amiri" w:hAnsi="Amiri" w:eastAsia="Amiri" w:cs="Amiri"/>
          <w:lang w:bidi="ar-SA"/>
          <w:color w:val="111111"/>
          <w:sz w:val="28"/>
          <w:szCs w:val="28"/>
          <w:rtl/>
        </w:rPr>
        <w:t xml:space="preserve">18 - داستان ورود بنى اسرائيل عصر موسى به بيت المقدس ، داستانى آموزنده و شايسته به ياد داشتن</w:t>
      </w:r>
    </w:p>
    <w:p>
      <w:pPr>
        <w:pStyle w:val="BookText"/>
      </w:pPr>
      <w:r>
        <w:rPr>
          <w:rFonts w:ascii="Amiri" w:hAnsi="Amiri" w:eastAsia="Amiri" w:cs="Amiri"/>
          <w:lang w:bidi="ar-SA"/>
          <w:color w:val="111111"/>
          <w:sz w:val="28"/>
          <w:szCs w:val="28"/>
          <w:rtl/>
        </w:rPr>
        <w:t xml:space="preserve">إذ قلنا ادخلوا . .. و سنزيد المحسنين</w:t>
      </w:r>
    </w:p>
    <w:p>
      <w:pPr>
        <w:pStyle w:val="BookText"/>
      </w:pPr>
      <w:r>
        <w:rPr>
          <w:rFonts w:ascii="Amiri" w:hAnsi="Amiri" w:eastAsia="Amiri" w:cs="Amiri"/>
          <w:lang w:bidi="ar-SA"/>
          <w:color w:val="111111"/>
          <w:sz w:val="28"/>
          <w:szCs w:val="28"/>
          <w:rtl/>
        </w:rPr>
        <w:t xml:space="preserve">جمله «إذ قلنا . ..» عطف بر «نعمتى» در آيه 47 است; يعنى: «أذكروا إذ قلنا ...; به ياد داشته باشيد آن زمانى را كه فرمان داديم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- 2 - 59 - 2</w:t>
      </w:r>
    </w:p>
    <w:p>
      <w:pPr>
        <w:pStyle w:val="BookText"/>
      </w:pPr>
      <w:r>
        <w:rPr>
          <w:rFonts w:ascii="IRNazanin" w:hAnsi="IRNazanin" w:eastAsia="IRNazanin" w:cs="IRNazanin"/>
          <w:lang w:bidi="fa-IR"/>
          <w:color w:val="111111"/>
          <w:sz w:val="28"/>
          <w:szCs w:val="28"/>
          <w:rtl/>
        </w:rPr>
        <w:t xml:space="preserve">2 - حرام خواران قوم موسى ، به جاى طلب آمرزش از خدا و گفتن « حطة » - در هنگام ورود به بيت المقدس - كلامى ديگر بر زبان جارى مى ساختند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به نظر مى رسد مراد از «الذين ظلموا» در جمله فوق، كسانى باشند كه خداوند در آيه 57 آنان را به سبب ناسپاسى و استفاده از خوراكيهاى غير طيب، ستمكار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- 7 - 161 - 3،6،7،8،14،19</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آبادى بسر مى بردند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برداشت فوق با توجه به اسم اشاره (هذه) استفاده شده است.</w:t>
      </w:r>
    </w:p>
    <w:p>
      <w:pPr>
        <w:pStyle w:val="BookText"/>
      </w:pPr>
      <w:r>
        <w:rPr>
          <w:rFonts w:ascii="IRNazanin" w:hAnsi="IRNazanin" w:eastAsia="IRNazanin" w:cs="IRNazanin"/>
          <w:lang w:bidi="fa-IR"/>
          <w:color w:val="111111"/>
          <w:sz w:val="28"/>
          <w:szCs w:val="28"/>
          <w:rtl/>
        </w:rPr>
        <w:t xml:space="preserve">6 - استغفار از گناهان به هنگام تصرف بيت المقدس ، فرمان خدا به بنى اسرائيل</w:t>
      </w:r>
    </w:p>
    <w:p>
      <w:pPr>
        <w:pStyle w:val="BookText"/>
      </w:pPr>
      <w:r>
        <w:rPr>
          <w:rFonts w:ascii="Amiri" w:hAnsi="Amiri" w:eastAsia="Amiri" w:cs="Amiri"/>
          <w:lang w:bidi="ar-SA"/>
          <w:color w:val="111111"/>
          <w:sz w:val="28"/>
          <w:szCs w:val="28"/>
          <w:rtl/>
        </w:rPr>
        <w:t xml:space="preserve">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مانند «مسألتنا» است. اين كلمه اسم مصدر و به معناى نهادن و فرود آوردن مى باشد و مراد از آن به قرينه جمله بعد (نغفر لكم) برداشتن وزر گناهان و آمرزش آنهاست. بنابراين «قولوا حطة» يعنى بگوييد خدايا درخواست ما آمرزش گناهان است.</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BookText"/>
      </w:pPr>
      <w:r>
        <w:rPr>
          <w:rFonts w:ascii="Amiri" w:hAnsi="Amiri" w:eastAsia="Amiri" w:cs="Amiri"/>
          <w:lang w:bidi="ar-SA"/>
          <w:color w:val="111111"/>
          <w:sz w:val="28"/>
          <w:szCs w:val="28"/>
          <w:rtl/>
        </w:rPr>
        <w:t xml:space="preserve">8 - دروازه بيت المقدس طريق تعيين شده از جانب خدا براى نفوذ به آن سرزمين و تصرف آن ديار</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66" w:name="pg6556_44810"/>
    <w:bookmarkEnd w:id="366"/>
    <w:p>
      <w:pPr>
        <w:pStyle w:val="BookText"/>
      </w:pPr>
      <w:r>
        <w:rPr>
          <w:rFonts w:ascii="IRNazanin" w:hAnsi="IRNazanin" w:eastAsia="IRNazanin" w:cs="IRNazanin"/>
          <w:lang w:bidi="fa-IR"/>
          <w:color w:val="111111"/>
          <w:sz w:val="28"/>
          <w:szCs w:val="28"/>
          <w:rtl/>
        </w:rPr>
        <w:t xml:space="preserve">و ادخلوا الباب</w:t>
      </w:r>
    </w:p>
    <w:p>
      <w:pPr>
        <w:pStyle w:val="BookText"/>
      </w:pPr>
      <w:r>
        <w:rPr>
          <w:rFonts w:ascii="IRNazanin" w:hAnsi="IRNazanin" w:eastAsia="IRNazanin" w:cs="IRNazanin"/>
          <w:lang w:bidi="fa-IR"/>
          <w:color w:val="111111"/>
          <w:sz w:val="28"/>
          <w:szCs w:val="28"/>
          <w:rtl/>
        </w:rPr>
        <w:t xml:space="preserve">14 -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- 7 - 162 - 2</w:t>
      </w:r>
    </w:p>
    <w:p>
      <w:pPr>
        <w:pStyle w:val="BookText"/>
      </w:pPr>
      <w:r>
        <w:rPr>
          <w:rFonts w:ascii="IRNazanin" w:hAnsi="IRNazanin" w:eastAsia="IRNazanin" w:cs="IRNazanin"/>
          <w:lang w:bidi="fa-IR"/>
          <w:color w:val="111111"/>
          <w:sz w:val="28"/>
          <w:szCs w:val="28"/>
          <w:rtl/>
        </w:rPr>
        <w:t xml:space="preserve">2 - حرام خواران قوم موسى به جاى طلب آمرزش از خدا به هنگام ورود به بيت المقدس كلامى ديگر بر زبان جارى ساختند .</w:t>
      </w:r>
    </w:p>
    <w:p>
      <w:pPr>
        <w:pStyle w:val="BookText"/>
      </w:pPr>
      <w:r>
        <w:rPr>
          <w:rFonts w:ascii="Amiri" w:hAnsi="Amiri" w:eastAsia="Amiri" w:cs="Amiri"/>
          <w:lang w:bidi="ar-SA"/>
          <w:color w:val="111111"/>
          <w:sz w:val="28"/>
          <w:szCs w:val="28"/>
          <w:rtl/>
        </w:rPr>
        <w:t xml:space="preserve">فبدل الذين ظلموا منهم قولا غير الذى قيل لهم</w:t>
      </w:r>
    </w:p>
    <w:p>
      <w:pPr>
        <w:pStyle w:val="BookText"/>
      </w:pPr>
      <w:r>
        <w:rPr>
          <w:rFonts w:ascii="IRNazanin" w:hAnsi="IRNazanin" w:eastAsia="IRNazanin" w:cs="IRNazanin"/>
          <w:lang w:bidi="fa-IR"/>
          <w:color w:val="111111"/>
          <w:sz w:val="28"/>
          <w:szCs w:val="28"/>
          <w:rtl/>
        </w:rPr>
        <w:t xml:space="preserve">مى توان گفت مراد از «الذين ظلموا» به دليل «و لكن كانوا أنفسهم يظلمون» در آيه 160 كسانى هستند كه با استفاده از خوراكيهاى غير پاكيزه به حرامخوارى دست يازيدند.</w:t>
      </w:r>
    </w:p>
    <w:p>
      <w:pPr>
        <w:pStyle w:val="Heading3"/>
      </w:pPr>
      <w:bookmarkStart w:id="1349" w:name="_Toc970"/>
      <w:r>
        <w:t>28- ورود به بيت المقدس</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- 4 - 154 - 7،12</w:t>
      </w:r>
    </w:p>
    <w:p>
      <w:pPr>
        <w:pStyle w:val="BookText"/>
      </w:pPr>
      <w:r>
        <w:rPr>
          <w:rFonts w:ascii="IRNazanin" w:hAnsi="IRNazanin" w:eastAsia="IRNazanin" w:cs="IRNazanin"/>
          <w:lang w:bidi="fa-IR"/>
          <w:color w:val="111111"/>
          <w:sz w:val="28"/>
          <w:szCs w:val="28"/>
          <w:rtl/>
        </w:rPr>
        <w:t xml:space="preserve">7 - ورود به بيت المقدس و سجده به درگاه الهى در آن هنگام ، فرمان خداوند به يهوديان عصر موسى ( ع )</w:t>
      </w:r>
    </w:p>
    <w:p>
      <w:pPr>
        <w:pStyle w:val="BookText"/>
      </w:pPr>
      <w:r>
        <w:rPr>
          <w:rFonts w:ascii="IRNazanin" w:hAnsi="IRNazanin" w:eastAsia="IRNazanin" w:cs="IRNazanin"/>
          <w:lang w:bidi="fa-IR"/>
          <w:color w:val="111111"/>
          <w:sz w:val="28"/>
          <w:szCs w:val="28"/>
          <w:rtl/>
        </w:rPr>
        <w:t xml:space="preserve">و قلنا لهم ادخلوا الباب سجداً</w:t>
      </w:r>
    </w:p>
    <w:p>
      <w:pPr>
        <w:pStyle w:val="BookText"/>
      </w:pPr>
      <w:r>
        <w:rPr>
          <w:rFonts w:ascii="IRNazanin" w:hAnsi="IRNazanin" w:eastAsia="IRNazanin" w:cs="IRNazanin"/>
          <w:lang w:bidi="fa-IR"/>
          <w:color w:val="111111"/>
          <w:sz w:val="28"/>
          <w:szCs w:val="28"/>
          <w:rtl/>
        </w:rPr>
        <w:t xml:space="preserve">12 - ورود خاضعانه به بيت المقدس و رعايت قانون تعطيلى روز شنبه ، از جمله پيمان هاى خداوند با يهود</w:t>
      </w:r>
    </w:p>
    <w:p>
      <w:pPr>
        <w:pStyle w:val="BookText"/>
      </w:pPr>
      <w:r>
        <w:rPr>
          <w:rFonts w:ascii="Amiri" w:hAnsi="Amiri" w:eastAsia="Amiri" w:cs="Amiri"/>
          <w:lang w:bidi="ar-SA"/>
          <w:color w:val="111111"/>
          <w:sz w:val="28"/>
          <w:szCs w:val="28"/>
          <w:rtl/>
        </w:rPr>
        <w:t xml:space="preserve">و قلنا لهم ادخلوا . .. و أخذنا منهم ميثقاً غليظاً</w:t>
      </w:r>
    </w:p>
    <w:p>
      <w:pPr>
        <w:pStyle w:val="Heading3"/>
      </w:pPr>
      <w:bookmarkStart w:id="1350" w:name="_Toc971"/>
      <w:r>
        <w:t>29- يهود در بيت المقدس</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- 4 - 154 - 6</w:t>
      </w:r>
    </w:p>
    <w:p>
      <w:pPr>
        <w:pStyle w:val="BookText"/>
      </w:pPr>
      <w:r>
        <w:rPr>
          <w:rFonts w:ascii="Amiri" w:hAnsi="Amiri" w:eastAsia="Amiri" w:cs="Amiri"/>
          <w:lang w:bidi="ar-SA"/>
          <w:color w:val="111111"/>
          <w:sz w:val="28"/>
          <w:szCs w:val="28"/>
          <w:rtl/>
        </w:rPr>
        <w:t xml:space="preserve">6 - يهوديان عصر موسى ، مأمور ورود به بيت المقدس ، با حالتى خاضعانه</w:t>
      </w:r>
    </w:p>
    <w:p>
      <w:pPr>
        <w:pStyle w:val="BookText"/>
      </w:pPr>
      <w:r>
        <w:rPr>
          <w:rFonts w:ascii="IRNazanin" w:hAnsi="IRNazanin" w:eastAsia="IRNazanin" w:cs="IRNazanin"/>
          <w:lang w:bidi="fa-IR"/>
          <w:color w:val="111111"/>
          <w:sz w:val="28"/>
          <w:szCs w:val="28"/>
          <w:rtl/>
        </w:rPr>
        <w:t xml:space="preserve">و قلنا لهم ادخلوا الباب سجداً</w:t>
      </w:r>
    </w:p>
    <w:p>
      <w:pPr>
        <w:pStyle w:val="BookText"/>
      </w:pPr>
      <w:r>
        <w:rPr>
          <w:rFonts w:ascii="IRNazanin" w:hAnsi="IRNazanin" w:eastAsia="IRNazanin" w:cs="IRNazanin"/>
          <w:lang w:bidi="fa-IR"/>
          <w:color w:val="111111"/>
          <w:sz w:val="28"/>
          <w:szCs w:val="28"/>
          <w:rtl/>
        </w:rPr>
        <w:t xml:space="preserve">مراد از «الباب» بنابه گفته بسيارى از مفسران، دروازه شهر بيت المقدس است و «سجداً» جمع ساجد مى باشد و مراد از سجده مى تواند معناى لغوى آن (خضوع) باشد.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67" w:name="pg6556_44811"/>
    <w:bookmarkEnd w:id="367"/>
    <w:p>
      <w:pPr>
        <w:pStyle w:val="Heading2"/>
      </w:pPr>
      <w:bookmarkStart w:id="1351" w:name="_Toc972"/>
      <w:r>
        <w:t>8- بيداري</w:t>
      </w:r>
      <w:bookmarkEnd w:id="1351"/>
    </w:p>
    <w:p>
      <w:pPr>
        <w:pStyle w:val="Heading3"/>
      </w:pPr>
      <w:bookmarkStart w:id="1352" w:name="_Toc973"/>
      <w:r>
        <w:t>1- آثار بيدارى</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- 39 - 42 - 11</w:t>
      </w:r>
    </w:p>
    <w:p>
      <w:pPr>
        <w:pStyle w:val="BookText"/>
      </w:pPr>
      <w:r>
        <w:rPr>
          <w:rFonts w:ascii="IRNazanin" w:hAnsi="IRNazanin" w:eastAsia="IRNazanin" w:cs="IRNazanin"/>
          <w:lang w:bidi="fa-IR"/>
          <w:color w:val="111111"/>
          <w:sz w:val="28"/>
          <w:szCs w:val="28"/>
          <w:rtl/>
        </w:rPr>
        <w:t xml:space="preserve">11 - بازگشت روح به بدن ، هنگام بيدار شدن از خواب</w:t>
      </w:r>
    </w:p>
    <w:p>
      <w:pPr>
        <w:pStyle w:val="BookText"/>
      </w:pPr>
      <w:r>
        <w:rPr>
          <w:rFonts w:ascii="Amiri" w:hAnsi="Amiri" w:eastAsia="Amiri" w:cs="Amiri"/>
          <w:lang w:bidi="ar-SA"/>
          <w:color w:val="111111"/>
          <w:sz w:val="28"/>
          <w:szCs w:val="28"/>
          <w:rtl/>
        </w:rPr>
        <w:t xml:space="preserve">و يرسل الأُخرى إلى أجل</w:t>
      </w:r>
    </w:p>
    <w:p>
      <w:pPr>
        <w:pStyle w:val="Heading3"/>
      </w:pPr>
      <w:bookmarkStart w:id="1353" w:name="_Toc974"/>
      <w:r>
        <w:t>2- بيدارى از آيات خدا</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- 39 - 42 - 15</w:t>
      </w:r>
    </w:p>
    <w:p>
      <w:pPr>
        <w:pStyle w:val="BookText"/>
      </w:pPr>
      <w:r>
        <w:rPr>
          <w:rFonts w:ascii="IRNazanin" w:hAnsi="IRNazanin" w:eastAsia="IRNazanin" w:cs="IRNazanin"/>
          <w:lang w:bidi="fa-IR"/>
          <w:color w:val="111111"/>
          <w:sz w:val="28"/>
          <w:szCs w:val="28"/>
          <w:rtl/>
        </w:rPr>
        <w:t xml:space="preserve">15 - « حيات و مرگ » و « خواب و بيدارى » ، در بردارنده آيات متعدد خداوند و جلوه هاى گوناگون قدرت او</w:t>
      </w:r>
    </w:p>
    <w:p>
      <w:pPr>
        <w:pStyle w:val="BookText"/>
      </w:pPr>
      <w:r>
        <w:rPr>
          <w:rFonts w:ascii="Amiri" w:hAnsi="Amiri" w:eastAsia="Amiri" w:cs="Amiri"/>
          <w:lang w:bidi="ar-SA"/>
          <w:color w:val="111111"/>
          <w:sz w:val="28"/>
          <w:szCs w:val="28"/>
          <w:rtl/>
        </w:rPr>
        <w:t xml:space="preserve">اللّه يتوفّى الأنفس حين موتها . .. فيمسك ... و يرسل الأُخرى ... إنّ فى ذلك لأيت</w:t>
      </w:r>
    </w:p>
    <w:p>
      <w:pPr>
        <w:pStyle w:val="BookText"/>
      </w:pPr>
      <w:r>
        <w:rPr>
          <w:rFonts w:ascii="IRNazanin" w:hAnsi="IRNazanin" w:eastAsia="IRNazanin" w:cs="IRNazanin"/>
          <w:lang w:bidi="fa-IR"/>
          <w:color w:val="111111"/>
          <w:sz w:val="28"/>
          <w:szCs w:val="28"/>
          <w:rtl/>
        </w:rPr>
        <w:t xml:space="preserve">جمع آمدن «آيات» مى رساند كه آيه و نشانه بودن «حيات و مرگ» و «خواب و بيدارى»، از جهات مختلف و گوناگون است.</w:t>
      </w:r>
    </w:p>
    <w:p>
      <w:pPr>
        <w:pStyle w:val="Heading3"/>
      </w:pPr>
      <w:bookmarkStart w:id="1354" w:name="_Toc975"/>
      <w:r>
        <w:t>3- بيدارى از خواب</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- 6 - 60 - 4،6،11</w:t>
      </w:r>
    </w:p>
    <w:p>
      <w:pPr>
        <w:pStyle w:val="BookText"/>
      </w:pPr>
      <w:r>
        <w:rPr>
          <w:rFonts w:ascii="IRNazanin" w:hAnsi="IRNazanin" w:eastAsia="IRNazanin" w:cs="IRNazanin"/>
          <w:lang w:bidi="fa-IR"/>
          <w:color w:val="111111"/>
          <w:sz w:val="28"/>
          <w:szCs w:val="28"/>
          <w:rtl/>
        </w:rPr>
        <w:t xml:space="preserve">4 - خداوند بيداركننده و برانگيزنده آدمى از خواب شبانگاه</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BookText"/>
      </w:pPr>
      <w:r>
        <w:rPr>
          <w:rFonts w:ascii="IRNazanin" w:hAnsi="IRNazanin" w:eastAsia="IRNazanin" w:cs="IRNazanin"/>
          <w:lang w:bidi="fa-IR"/>
          <w:color w:val="111111"/>
          <w:sz w:val="28"/>
          <w:szCs w:val="28"/>
          <w:rtl/>
        </w:rPr>
        <w:t xml:space="preserve">6 - خداوند در عين آگاهى به اعمال روز گذشته آدميان (اعمال ناروا)، آنان را از خواب شب بيدار مى كند و روح را به آنان بازمى گرداند.</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BookText"/>
      </w:pPr>
      <w:r>
        <w:rPr>
          <w:rFonts w:ascii="IRNazanin" w:hAnsi="IRNazanin" w:eastAsia="IRNazanin" w:cs="IRNazanin"/>
          <w:lang w:bidi="fa-IR"/>
          <w:color w:val="111111"/>
          <w:sz w:val="28"/>
          <w:szCs w:val="28"/>
          <w:rtl/>
        </w:rPr>
        <w:t xml:space="preserve">11 - تا زمانى كه اجل آدمى فرا نرسيده باشد، خداوند وى را از خواب شبانگاهى برانگيخته و بيدار مى كند.</w:t>
      </w:r>
    </w:p>
    <w:p>
      <w:pPr>
        <w:pStyle w:val="BookText"/>
      </w:pPr>
      <w:r>
        <w:rPr>
          <w:rFonts w:ascii="Amiri" w:hAnsi="Amiri" w:eastAsia="Amiri" w:cs="Amiri"/>
          <w:lang w:bidi="ar-SA"/>
          <w:color w:val="111111"/>
          <w:sz w:val="28"/>
          <w:szCs w:val="28"/>
          <w:rtl/>
        </w:rPr>
        <w:t xml:space="preserve">ثم يبعثكم فيه ليقضى أجل مسمى</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68" w:name="pg6556_44812"/>
    <w:bookmarkEnd w:id="368"/>
    <w:p>
      <w:pPr>
        <w:pStyle w:val="Heading3"/>
      </w:pPr>
      <w:bookmarkStart w:id="1355" w:name="_Toc976"/>
      <w:r>
        <w:t>4- بيدارى اصحاب كهف</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- 18 - 19 - 15،21</w:t>
      </w:r>
    </w:p>
    <w:p>
      <w:pPr>
        <w:pStyle w:val="BookText"/>
      </w:pPr>
      <w:r>
        <w:rPr>
          <w:rFonts w:ascii="IRNazanin" w:hAnsi="IRNazanin" w:eastAsia="IRNazanin" w:cs="IRNazanin"/>
          <w:lang w:bidi="fa-IR"/>
          <w:color w:val="111111"/>
          <w:sz w:val="28"/>
          <w:szCs w:val="28"/>
          <w:rtl/>
        </w:rPr>
        <w:t xml:space="preserve">15- اصحاب كهف ، پس از بيدار شدن از خواب طولانى خويش ، احساس گرسنگى كردند .</w:t>
      </w:r>
    </w:p>
    <w:p>
      <w:pPr>
        <w:pStyle w:val="BookText"/>
      </w:pPr>
      <w:r>
        <w:rPr>
          <w:rFonts w:ascii="Amiri" w:hAnsi="Amiri" w:eastAsia="Amiri" w:cs="Amiri"/>
          <w:lang w:bidi="ar-SA"/>
          <w:color w:val="111111"/>
          <w:sz w:val="28"/>
          <w:szCs w:val="28"/>
          <w:rtl/>
        </w:rPr>
        <w:t xml:space="preserve">فابعثوا أحدكم بورقكم . .. أزكى طعامًا</w:t>
      </w:r>
    </w:p>
    <w:p>
      <w:pPr>
        <w:pStyle w:val="BookText"/>
      </w:pPr>
      <w:r>
        <w:rPr>
          <w:rFonts w:ascii="IRNazanin" w:hAnsi="IRNazanin" w:eastAsia="IRNazanin" w:cs="IRNazanin"/>
          <w:lang w:bidi="fa-IR"/>
          <w:color w:val="111111"/>
          <w:sz w:val="28"/>
          <w:szCs w:val="28"/>
          <w:rtl/>
        </w:rPr>
        <w:t xml:space="preserve">21- حافظه و قدرت تفكّر و تصميم گيرى اصحاب كهف و جهاز هاضمه آنان - پس از خواب طولانى ايشان - باز ، باقى و سالم مانده بود .</w:t>
      </w:r>
    </w:p>
    <w:p>
      <w:pPr>
        <w:pStyle w:val="BookText"/>
      </w:pPr>
      <w:r>
        <w:rPr>
          <w:rFonts w:ascii="Amiri" w:hAnsi="Amiri" w:eastAsia="Amiri" w:cs="Amiri"/>
          <w:lang w:bidi="ar-SA"/>
          <w:color w:val="111111"/>
          <w:sz w:val="28"/>
          <w:szCs w:val="28"/>
          <w:rtl/>
        </w:rPr>
        <w:t xml:space="preserve">فابعثوا أحدكم بورقكم</w:t>
      </w:r>
    </w:p>
    <w:p>
      <w:pPr>
        <w:pStyle w:val="Heading3"/>
      </w:pPr>
      <w:bookmarkStart w:id="1356" w:name="_Toc977"/>
      <w:r>
        <w:t>5- بيدارى فطرت توحيدى</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- 10 - 90 - 10</w:t>
      </w:r>
    </w:p>
    <w:p>
      <w:pPr>
        <w:pStyle w:val="BookText"/>
      </w:pPr>
      <w:r>
        <w:rPr>
          <w:rFonts w:ascii="IRNazanin" w:hAnsi="IRNazanin" w:eastAsia="IRNazanin" w:cs="IRNazanin"/>
          <w:lang w:bidi="fa-IR"/>
          <w:color w:val="111111"/>
          <w:sz w:val="28"/>
          <w:szCs w:val="28"/>
          <w:rtl/>
        </w:rPr>
        <w:t xml:space="preserve">10 - فرعون ، به هنگام غرق شدن ، نجات خويش را از خداوند درخواست كرد .</w:t>
      </w:r>
    </w:p>
    <w:p>
      <w:pPr>
        <w:pStyle w:val="BookText"/>
      </w:pPr>
      <w:r>
        <w:rPr>
          <w:rFonts w:ascii="Amiri" w:hAnsi="Amiri" w:eastAsia="Amiri" w:cs="Amiri"/>
          <w:lang w:bidi="ar-SA"/>
          <w:color w:val="111111"/>
          <w:sz w:val="28"/>
          <w:szCs w:val="28"/>
          <w:rtl/>
        </w:rPr>
        <w:t xml:space="preserve">قال ءامنت . .. و أنا من المسلمين</w:t>
      </w:r>
    </w:p>
    <w:p>
      <w:pPr>
        <w:pStyle w:val="Heading3"/>
      </w:pPr>
      <w:bookmarkStart w:id="1357" w:name="_Toc978"/>
      <w:r>
        <w:t>6- تشبيه به بيدارى</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 است كه مرگ، مانند خواب، و رستاخيز قيامت، بسانِ بيدارى از خواب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- 78 - 9 - 6</w:t>
      </w:r>
    </w:p>
    <w:p>
      <w:pPr>
        <w:pStyle w:val="BookText"/>
      </w:pPr>
      <w:r>
        <w:rPr>
          <w:rFonts w:ascii="IRNazanin" w:hAnsi="IRNazanin" w:eastAsia="IRNazanin" w:cs="IRNazanin"/>
          <w:lang w:bidi="fa-IR"/>
          <w:color w:val="111111"/>
          <w:sz w:val="28"/>
          <w:szCs w:val="28"/>
          <w:rtl/>
        </w:rPr>
        <w:t xml:space="preserve">6 - مرگ و معاد انسان ، شبيه خواب و بيدارى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ياد كردن از خواب در ميان آياتى كه به منظور رفع استبعاد از معاد مطرح شده; ممكن است به جهت تشابهى باشد كه بين خواب و مرگ و نيز بيدارى و معاد وجود دارد.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69" w:name="pg6556_44813"/>
    <w:bookmarkEnd w:id="369"/>
    <w:p>
      <w:pPr>
        <w:pStyle w:val="BookText"/>
      </w:pPr>
      <w:r>
        <w:rPr>
          <w:rFonts w:ascii="Amiri" w:hAnsi="Amiri" w:eastAsia="Amiri" w:cs="Amiri"/>
          <w:lang w:bidi="ar-SA"/>
          <w:color w:val="111111"/>
          <w:sz w:val="28"/>
          <w:szCs w:val="28"/>
          <w:rtl/>
        </w:rPr>
        <w:t xml:space="preserve">تعقل درباره بيدارى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- 6 - 60 - 8</w:t>
      </w:r>
    </w:p>
    <w:p>
      <w:pPr>
        <w:pStyle w:val="BookText"/>
      </w:pPr>
      <w:r>
        <w:rPr>
          <w:rFonts w:ascii="Amiri" w:hAnsi="Amiri" w:eastAsia="Amiri" w:cs="Amiri"/>
          <w:lang w:bidi="ar-SA"/>
          <w:color w:val="111111"/>
          <w:sz w:val="28"/>
          <w:szCs w:val="28"/>
          <w:rtl/>
        </w:rPr>
        <w:t xml:space="preserve">8 - دقت و تأمل در خوابيدن و بيدار شدن آدمى، راهى براى خداشناسى و توحيد</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Heading3"/>
      </w:pPr>
      <w:bookmarkStart w:id="1358" w:name="_Toc979"/>
      <w:r>
        <w:t>7- حقيقت بيدارى</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- 39 - 42 - 14،18</w:t>
      </w:r>
    </w:p>
    <w:p>
      <w:pPr>
        <w:pStyle w:val="BookText"/>
      </w:pPr>
      <w:r>
        <w:rPr>
          <w:rFonts w:ascii="IRNazanin" w:hAnsi="IRNazanin" w:eastAsia="IRNazanin" w:cs="IRNazanin"/>
          <w:lang w:bidi="fa-IR"/>
          <w:color w:val="111111"/>
          <w:sz w:val="28"/>
          <w:szCs w:val="28"/>
          <w:rtl/>
        </w:rPr>
        <w:t xml:space="preserve">14 - حقيقت خواب ، خروج روح از بدن و حقيقت بيدارى بازگشت آن به بدن است .</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 . .. و يرسل الأُخرى إلى أ</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مى فرمايد: جان انسان ها را در حال خواب دريافت مى كنم و كسانى كه مرگشان در آن حال مقدر شده باشد در همين حال مى ميرند و آن دسته كه برايشان مقدر نشده باشد آن جان رها و آزاد مى گردد تا اجلشان فرا رسد. پس روح انسان در حال خواب قبض مى شود و اين همان حقيقت خواب است و وقتى در حال بيدارى به بدن بازمى گردد تا اجل فرا رسد، اين همان حقيقت بيدارى مى باشد.</w:t>
      </w:r>
    </w:p>
    <w:p>
      <w:pPr>
        <w:pStyle w:val="BookText"/>
      </w:pPr>
      <w:r>
        <w:rPr>
          <w:rFonts w:ascii="Amiri" w:hAnsi="Amiri" w:eastAsia="Amiri" w:cs="Amiri"/>
          <w:lang w:bidi="ar-SA"/>
          <w:color w:val="111111"/>
          <w:sz w:val="28"/>
          <w:szCs w:val="28"/>
          <w:rtl/>
        </w:rPr>
        <w:t xml:space="preserve">18 - « عن أبى جعفر ( ع ) قال : ما من أحد ينام إلاّ عرجت نفسه إلى السماء و بقيت روحه فى بدنه و صار بينهما سبب كشعاع الشمس فإن أذن اللّه فى قبض الأرواح اجابت روح النفس و إذا اذن اللّه فى رد الروح أجابت النفس الروح و هو قوله سبحانه : « اللّه يتوفّى الأنفس حين موت ها و الّتى لم تمت فى منام ها » ;</w:t>
      </w:r>
    </w:p>
    <w:p>
      <w:pPr>
        <w:pStyle w:val="BookText"/>
      </w:pPr>
      <w:r>
        <w:rPr>
          <w:rFonts w:ascii="IRNazanin" w:hAnsi="IRNazanin" w:eastAsia="IRNazanin" w:cs="IRNazanin"/>
          <w:lang w:bidi="fa-IR"/>
          <w:color w:val="111111"/>
          <w:sz w:val="28"/>
          <w:szCs w:val="28"/>
          <w:rtl/>
        </w:rPr>
        <w:t xml:space="preserve">امام باقر(ع) فرمود: هيچ كس نيست كه به خواب رود مگر اين كه نفس او به آسمان مى رود و روح او در بدنش مى ماند و ارتباطى مشابه خورشيد و شعاعش بين نفس و روح باقى مى ماند. پس اگر خداوند اجازه در قبض روح ها دهد، روح نفس را اجابت مى كند [و مرگ حاصل مى شود] و اگر خداوند اجازه دهد روح برگردد و (قبض نشود) نفس آن را پذيرفته و به او ملحق مى شود و اين سخن خداوند سبحان است كه مى فرمايد: اللّه يتوفّى الأنفس حين موتها».</w:t>
      </w:r>
    </w:p>
    <w:p>
      <w:pPr>
        <w:pStyle w:val="Heading3"/>
      </w:pPr>
      <w:bookmarkStart w:id="1359" w:name="_Toc980"/>
      <w:r>
        <w:t>8- زمان بيدارى اصحاب كهف</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- 18 - 21 - 18،21</w:t>
      </w:r>
    </w:p>
    <w:p>
      <w:pPr>
        <w:pStyle w:val="BookText"/>
      </w:pPr>
      <w:r>
        <w:rPr>
          <w:rFonts w:ascii="IRNazanin" w:hAnsi="IRNazanin" w:eastAsia="IRNazanin" w:cs="IRNazanin"/>
          <w:lang w:bidi="fa-IR"/>
          <w:color w:val="111111"/>
          <w:sz w:val="28"/>
          <w:szCs w:val="28"/>
          <w:rtl/>
        </w:rPr>
        <w:t xml:space="preserve">18- خداوند ، در روزگار اختلاف و نزاع مردم درباره معاد ، اصحاب كهف را از خواب بيدار كرد .</w:t>
      </w:r>
    </w:p>
    <w:p>
      <w:pPr>
        <w:pStyle w:val="BookText"/>
      </w:pPr>
      <w:r>
        <w:rPr>
          <w:rFonts w:ascii="Amiri" w:hAnsi="Amiri" w:eastAsia="Amiri" w:cs="Amiri"/>
          <w:lang w:bidi="ar-SA"/>
          <w:color w:val="111111"/>
          <w:sz w:val="28"/>
          <w:szCs w:val="28"/>
          <w:rtl/>
        </w:rPr>
        <w:t xml:space="preserve">أعثرنا عليهم . .. إذ يتنزعون بينهم أمرهم</w:t>
      </w:r>
    </w:p>
    <w:p>
      <w:pPr>
        <w:pStyle w:val="BookText"/>
      </w:pPr>
      <w:r>
        <w:rPr>
          <w:rFonts w:ascii="Amiri" w:hAnsi="Amiri" w:eastAsia="Amiri" w:cs="Amiri"/>
          <w:lang w:bidi="ar-SA"/>
          <w:color w:val="111111"/>
          <w:sz w:val="28"/>
          <w:szCs w:val="28"/>
          <w:rtl/>
        </w:rPr>
        <w:t xml:space="preserve">21- بيدارى اصحاب كهف با بروز مشاجره ميان مردم ، درباره هويت و اهداف آنان ، هم زمان بود .</w:t>
      </w:r>
    </w:p>
    <w:p>
      <w:pPr>
        <w:pStyle w:val="BookText"/>
      </w:pPr>
      <w:r>
        <w:rPr>
          <w:rFonts w:ascii="Amiri" w:hAnsi="Amiri" w:eastAsia="Amiri" w:cs="Amiri"/>
          <w:lang w:bidi="ar-SA"/>
          <w:color w:val="111111"/>
          <w:sz w:val="28"/>
          <w:szCs w:val="28"/>
          <w:rtl/>
        </w:rPr>
        <w:t xml:space="preserve">أعثرنا عليهم . .. إذ يتنزعون بينهم أمرهم</w:t>
      </w:r>
    </w:p>
    <w:p>
      <w:pPr>
        <w:pStyle w:val="BookText"/>
      </w:pPr>
      <w:r>
        <w:rPr>
          <w:rFonts w:ascii="IRNazanin" w:hAnsi="IRNazanin" w:eastAsia="IRNazanin" w:cs="IRNazanin"/>
          <w:lang w:bidi="fa-IR"/>
          <w:color w:val="111111"/>
          <w:sz w:val="28"/>
          <w:szCs w:val="28"/>
          <w:rtl/>
        </w:rPr>
        <w:t xml:space="preserve">به قرينه «ربّهم أعلم بهم» مى توان گفت كه نزاع مردم، در باره اصحاب كهف بوده و به دليل مضارع بودن «يتنازعون» اين مشاجره ديرينه، حتى با مشاهده آنان نيز پايان نيافته بود، بلكه گروهى از مردم، شناخت حقيقى آنان را به خداوند، احاله كردند و از پى بردن به هويت واقعى آنان، اظهار عجز كردند. بر اين اساس، ضمير در «أمرهم» به اصحاب كهف مربوط مى شود. حرف «فاء» در «فقالوا» اين احتمال را تأييد مى كند.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70" w:name="pg6556_44814"/>
    <w:bookmarkEnd w:id="370"/>
    <w:p>
      <w:pPr>
        <w:pStyle w:val="Heading3"/>
      </w:pPr>
      <w:bookmarkStart w:id="1360" w:name="_Toc981"/>
      <w:r>
        <w:t>9- شگفتى اصحاب كهف هنگام بيدارى</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- 18 - 19 - 4</w:t>
      </w:r>
    </w:p>
    <w:p>
      <w:pPr>
        <w:pStyle w:val="BookText"/>
      </w:pPr>
      <w:r>
        <w:rPr>
          <w:rFonts w:ascii="IRNazanin" w:hAnsi="IRNazanin" w:eastAsia="IRNazanin" w:cs="IRNazanin"/>
          <w:lang w:bidi="fa-IR"/>
          <w:color w:val="111111"/>
          <w:sz w:val="28"/>
          <w:szCs w:val="28"/>
          <w:rtl/>
        </w:rPr>
        <w:t xml:space="preserve">4- فضاى حاكم بر اصحاب كهف ، به هنگام بيدارى آنان ، منظره اى بهت آور براى يكى از آنان و مايه كنجكاوى و تبادل نظر وى با همراهان خود ، در سنجش گذشت زمان بود .</w:t>
      </w:r>
    </w:p>
    <w:p>
      <w:pPr>
        <w:pStyle w:val="BookText"/>
      </w:pPr>
      <w:r>
        <w:rPr>
          <w:rFonts w:ascii="Amiri" w:hAnsi="Amiri" w:eastAsia="Amiri" w:cs="Amiri"/>
          <w:lang w:bidi="ar-SA"/>
          <w:color w:val="111111"/>
          <w:sz w:val="28"/>
          <w:szCs w:val="28"/>
          <w:rtl/>
        </w:rPr>
        <w:t xml:space="preserve">قال قائل منهم كم لبثتم</w:t>
      </w:r>
    </w:p>
    <w:p>
      <w:pPr>
        <w:pStyle w:val="Heading3"/>
      </w:pPr>
      <w:bookmarkStart w:id="1361" w:name="_Toc982"/>
      <w:r>
        <w:t>10- شگفتى بيدارى اصحاب كهف</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- 18 - 19 - 1،2</w:t>
      </w:r>
    </w:p>
    <w:p>
      <w:pPr>
        <w:pStyle w:val="BookText"/>
      </w:pPr>
      <w:r>
        <w:rPr>
          <w:rFonts w:ascii="IRNazanin" w:hAnsi="IRNazanin" w:eastAsia="IRNazanin" w:cs="IRNazanin"/>
          <w:lang w:bidi="fa-IR"/>
          <w:color w:val="111111"/>
          <w:sz w:val="28"/>
          <w:szCs w:val="28"/>
          <w:rtl/>
        </w:rPr>
        <w:t xml:space="preserve">1- بيدارى اصحاب كهف از خواب ، رخدادى شگفت و تحت تدبير و اراده خداوند بود .</w:t>
      </w:r>
    </w:p>
    <w:p>
      <w:pPr>
        <w:pStyle w:val="BookText"/>
      </w:pPr>
      <w:r>
        <w:rPr>
          <w:rFonts w:ascii="Amiri" w:hAnsi="Amiri" w:eastAsia="Amiri" w:cs="Amiri"/>
          <w:lang w:bidi="ar-SA"/>
          <w:color w:val="111111"/>
          <w:sz w:val="28"/>
          <w:szCs w:val="28"/>
          <w:rtl/>
        </w:rPr>
        <w:t xml:space="preserve">و كذلك بعثنهم</w:t>
      </w:r>
    </w:p>
    <w:p>
      <w:pPr>
        <w:pStyle w:val="BookText"/>
      </w:pPr>
      <w:r>
        <w:rPr>
          <w:rFonts w:ascii="IRNazanin" w:hAnsi="IRNazanin" w:eastAsia="IRNazanin" w:cs="IRNazanin"/>
          <w:lang w:bidi="fa-IR"/>
          <w:color w:val="111111"/>
          <w:sz w:val="28"/>
          <w:szCs w:val="28"/>
          <w:rtl/>
        </w:rPr>
        <w:t xml:space="preserve">اسناد «بعث» و بيدارسازى به خداوند، گوياى نكته فوق است.</w:t>
      </w:r>
    </w:p>
    <w:p>
      <w:pPr>
        <w:pStyle w:val="BookText"/>
      </w:pPr>
      <w:r>
        <w:rPr>
          <w:rFonts w:ascii="IRNazanin" w:hAnsi="IRNazanin" w:eastAsia="IRNazanin" w:cs="IRNazanin"/>
          <w:lang w:bidi="fa-IR"/>
          <w:color w:val="111111"/>
          <w:sz w:val="28"/>
          <w:szCs w:val="28"/>
          <w:rtl/>
        </w:rPr>
        <w:t xml:space="preserve">2- بيدارى اصحاب كهف ، همچون خواب شگفت و سلامت جسم شان در آن مدّت طولانى ، آيت و نشانه اى الهى بود .</w:t>
      </w:r>
    </w:p>
    <w:p>
      <w:pPr>
        <w:pStyle w:val="BookText"/>
      </w:pPr>
      <w:r>
        <w:rPr>
          <w:rFonts w:ascii="Amiri" w:hAnsi="Amiri" w:eastAsia="Amiri" w:cs="Amiri"/>
          <w:lang w:bidi="ar-SA"/>
          <w:color w:val="111111"/>
          <w:sz w:val="28"/>
          <w:szCs w:val="28"/>
          <w:rtl/>
        </w:rPr>
        <w:t xml:space="preserve">و كذلك بعثنهم</w:t>
      </w:r>
    </w:p>
    <w:p>
      <w:pPr>
        <w:pStyle w:val="BookText"/>
      </w:pPr>
      <w:r>
        <w:rPr>
          <w:rFonts w:ascii="IRNazanin" w:hAnsi="IRNazanin" w:eastAsia="IRNazanin" w:cs="IRNazanin"/>
          <w:lang w:bidi="fa-IR"/>
          <w:color w:val="111111"/>
          <w:sz w:val="28"/>
          <w:szCs w:val="28"/>
          <w:rtl/>
        </w:rPr>
        <w:t xml:space="preserve">مشاراليه «ذلك» - كه بعث و بيدارسازى اصحاب كهف به آن تشبيه شده است - خواب طولانى آنان و تدابيرى است كه در مدّت خواب براى سلامت آنان به كار برده شده بود. وجه شبه مورد نظر - آنگونه كه از جمله «ذلك من آيات اللّه من يهد اللّه فهو المهتد» در آيه هفده به دست مى آيد - نشانه بودن و دلالت اين حوادث بر امدادهاى هدايت گرانه خداوند، به موحّدان است.</w:t>
      </w:r>
    </w:p>
    <w:p>
      <w:pPr>
        <w:pStyle w:val="Heading3"/>
      </w:pPr>
      <w:bookmarkStart w:id="1362" w:name="_Toc983"/>
      <w:r>
        <w:t>11- فلسفه بيدارى اصحاب كهف</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- 18 - 12 - 2</w:t>
      </w:r>
    </w:p>
    <w:p>
      <w:pPr>
        <w:pStyle w:val="BookText"/>
      </w:pPr>
      <w:r>
        <w:rPr>
          <w:rFonts w:ascii="Amiri" w:hAnsi="Amiri" w:eastAsia="Amiri" w:cs="Amiri"/>
          <w:lang w:bidi="ar-SA"/>
          <w:color w:val="111111"/>
          <w:sz w:val="28"/>
          <w:szCs w:val="28"/>
          <w:rtl/>
        </w:rPr>
        <w:t xml:space="preserve">2- هدف از بيدار ساختن اصحاب كهف ، نماياندن ارزيابى آنان درباره مدّت زمان خواب خويش بود .</w:t>
      </w:r>
    </w:p>
    <w:p>
      <w:pPr>
        <w:pStyle w:val="BookText"/>
      </w:pPr>
      <w:r>
        <w:rPr>
          <w:rFonts w:ascii="Amiri" w:hAnsi="Amiri" w:eastAsia="Amiri" w:cs="Amiri"/>
          <w:lang w:bidi="ar-SA"/>
          <w:color w:val="111111"/>
          <w:sz w:val="28"/>
          <w:szCs w:val="28"/>
          <w:rtl/>
        </w:rPr>
        <w:t xml:space="preserve">ثمّ بعثنهم لنعلم أىّ الحزبين أحصى لما لبثوا أمدًا</w:t>
      </w:r>
    </w:p>
    <w:p>
      <w:pPr>
        <w:pStyle w:val="BookText"/>
      </w:pPr>
      <w:r>
        <w:rPr>
          <w:rFonts w:ascii="IRNazanin" w:hAnsi="IRNazanin" w:eastAsia="IRNazanin" w:cs="IRNazanin"/>
          <w:lang w:bidi="fa-IR"/>
          <w:color w:val="111111"/>
          <w:sz w:val="28"/>
          <w:szCs w:val="28"/>
          <w:rtl/>
        </w:rPr>
        <w:t xml:space="preserve">با توجه به اين كه «لنعلم» - (تا بدانيم) - در مورد خداوند به معناى كسب علم نيست، بلكه محقّق ساختن معلوم است، در برداشت فوق از دانستن خدا به «نماياندن» تعبير شده. «أمد» به معناى «وقت ممتدّ» و نيز «پايان مدّت» است. در اين آيه، به قرينه «أحصى»، معناى نخست مراد است. كلمه «أحصى» محتمل است كه فعل ماضى باشد و «أمداً» مفعول آن، كه در نتيجه، «لما لبثوا» به «أمداً» تعلّق خواهد داشت. و ممكن است كه «أحصى» اسم تفضيل و «أمداً» تمييز آن باشد.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1" w:name="pg6556_44815"/>
    <w:bookmarkEnd w:id="371"/>
    <w:p>
      <w:pPr>
        <w:pStyle w:val="Heading3"/>
      </w:pPr>
      <w:bookmarkStart w:id="1363" w:name="_Toc984"/>
      <w:r>
        <w:t>12- منشأ بيدارى</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- 6 - 61 - 2</w:t>
      </w:r>
    </w:p>
    <w:p>
      <w:pPr>
        <w:pStyle w:val="BookText"/>
      </w:pPr>
      <w:r>
        <w:rPr>
          <w:rFonts w:ascii="IRNazanin" w:hAnsi="IRNazanin" w:eastAsia="IRNazanin" w:cs="IRNazanin"/>
          <w:lang w:bidi="fa-IR"/>
          <w:color w:val="111111"/>
          <w:sz w:val="28"/>
          <w:szCs w:val="28"/>
          <w:rtl/>
        </w:rPr>
        <w:t xml:space="preserve">2 - خوابانيدن و بيدار كردن تا زمان اجل و سپس بازگشت به خداوند و محاسبه اعمال، نشانه تسلط خداوند بر امور بندگان است.</w:t>
      </w:r>
    </w:p>
    <w:p>
      <w:pPr>
        <w:pStyle w:val="BookText"/>
      </w:pPr>
      <w:r>
        <w:rPr>
          <w:rFonts w:ascii="Amiri" w:hAnsi="Amiri" w:eastAsia="Amiri" w:cs="Amiri"/>
          <w:lang w:bidi="ar-SA"/>
          <w:color w:val="111111"/>
          <w:sz w:val="28"/>
          <w:szCs w:val="28"/>
          <w:rtl/>
        </w:rPr>
        <w:t xml:space="preserve">هو الذى يتوفكم بالّيل . .. و هو القاهر فوق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- 39 - 42 - 13</w:t>
      </w:r>
    </w:p>
    <w:p>
      <w:pPr>
        <w:pStyle w:val="BookText"/>
      </w:pPr>
      <w:r>
        <w:rPr>
          <w:rFonts w:ascii="IRNazanin" w:hAnsi="IRNazanin" w:eastAsia="IRNazanin" w:cs="IRNazanin"/>
          <w:lang w:bidi="fa-IR"/>
          <w:color w:val="111111"/>
          <w:sz w:val="28"/>
          <w:szCs w:val="28"/>
          <w:rtl/>
        </w:rPr>
        <w:t xml:space="preserve">13 - « زندگى و مرگ » و « خواب و بيدارى » انسان ها ، تحت تدبير خداوند قرار دارد .</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 . .. و يرسل الأُخرى إلى أ</w:t>
      </w:r>
    </w:p>
    <w:p>
      <w:pPr>
        <w:pStyle w:val="Heading3"/>
      </w:pPr>
      <w:bookmarkStart w:id="1364" w:name="_Toc985"/>
      <w:r>
        <w:t>13- منشأ بيدارى اصحاب كهف</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- 18 - 12 - 1</w:t>
      </w:r>
    </w:p>
    <w:p>
      <w:pPr>
        <w:pStyle w:val="BookText"/>
      </w:pPr>
      <w:r>
        <w:rPr>
          <w:rFonts w:ascii="IRNazanin" w:hAnsi="IRNazanin" w:eastAsia="IRNazanin" w:cs="IRNazanin"/>
          <w:lang w:bidi="fa-IR"/>
          <w:color w:val="111111"/>
          <w:sz w:val="28"/>
          <w:szCs w:val="28"/>
          <w:rtl/>
        </w:rPr>
        <w:t xml:space="preserve">1- اصحاب كهف ، به اراده خداوند ، پس از خوابى چندين ساله ، بيدار شدند .</w:t>
      </w:r>
    </w:p>
    <w:p>
      <w:pPr>
        <w:pStyle w:val="BookText"/>
      </w:pPr>
      <w:r>
        <w:rPr>
          <w:rFonts w:ascii="Amiri" w:hAnsi="Amiri" w:eastAsia="Amiri" w:cs="Amiri"/>
          <w:lang w:bidi="ar-SA"/>
          <w:color w:val="111111"/>
          <w:sz w:val="28"/>
          <w:szCs w:val="28"/>
          <w:rtl/>
        </w:rPr>
        <w:t xml:space="preserve">فضربنا على ءاذانهم فى الكهف سنين عددًا . ثمّ بعثنهم</w:t>
      </w:r>
    </w:p>
    <w:p>
      <w:pPr>
        <w:pStyle w:val="Heading3"/>
      </w:pPr>
      <w:bookmarkStart w:id="1365" w:name="_Toc986"/>
      <w:r>
        <w:t>14- نقش بيدارى</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- 39 - 42 - 15</w:t>
      </w:r>
    </w:p>
    <w:p>
      <w:pPr>
        <w:pStyle w:val="BookText"/>
      </w:pPr>
      <w:r>
        <w:rPr>
          <w:rFonts w:ascii="IRNazanin" w:hAnsi="IRNazanin" w:eastAsia="IRNazanin" w:cs="IRNazanin"/>
          <w:lang w:bidi="fa-IR"/>
          <w:color w:val="111111"/>
          <w:sz w:val="28"/>
          <w:szCs w:val="28"/>
          <w:rtl/>
        </w:rPr>
        <w:t xml:space="preserve">15 - « حيات و مرگ » و « خواب و بيدارى » ، در بردارنده آيات متعدد خداوند و جلوه هاى گوناگون قدرت او</w:t>
      </w:r>
    </w:p>
    <w:p>
      <w:pPr>
        <w:pStyle w:val="BookText"/>
      </w:pPr>
      <w:r>
        <w:rPr>
          <w:rFonts w:ascii="Amiri" w:hAnsi="Amiri" w:eastAsia="Amiri" w:cs="Amiri"/>
          <w:lang w:bidi="ar-SA"/>
          <w:color w:val="111111"/>
          <w:sz w:val="28"/>
          <w:szCs w:val="28"/>
          <w:rtl/>
        </w:rPr>
        <w:t xml:space="preserve">اللّه يتوفّى الأنفس حين موتها . .. فيمسك ... و يرسل الأُخرى ... إنّ فى ذلك لأيت</w:t>
      </w:r>
    </w:p>
    <w:p>
      <w:pPr>
        <w:pStyle w:val="BookText"/>
      </w:pPr>
      <w:r>
        <w:rPr>
          <w:rFonts w:ascii="IRNazanin" w:hAnsi="IRNazanin" w:eastAsia="IRNazanin" w:cs="IRNazanin"/>
          <w:lang w:bidi="fa-IR"/>
          <w:color w:val="111111"/>
          <w:sz w:val="28"/>
          <w:szCs w:val="28"/>
          <w:rtl/>
        </w:rPr>
        <w:t xml:space="preserve">جمع آمدن «آيات» مى رساند كه آيه و نشانه بودن «حيات و مرگ» و «خواب و بيدارى»، از جهات مختلف و گوناگون است.</w:t>
      </w:r>
    </w:p>
    <w:p>
      <w:pPr>
        <w:pStyle w:val="Heading3"/>
      </w:pPr>
      <w:bookmarkStart w:id="1366" w:name="_Toc987"/>
      <w:r>
        <w:t>15- وقت بيدارى اصحاب كهف</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- 18 - 19 - 7</w:t>
      </w:r>
    </w:p>
    <w:p>
      <w:pPr>
        <w:pStyle w:val="BookText"/>
      </w:pPr>
      <w:r>
        <w:rPr>
          <w:rFonts w:ascii="IRNazanin" w:hAnsi="IRNazanin" w:eastAsia="IRNazanin" w:cs="IRNazanin"/>
          <w:lang w:bidi="fa-IR"/>
          <w:color w:val="111111"/>
          <w:sz w:val="28"/>
          <w:szCs w:val="28"/>
          <w:rtl/>
        </w:rPr>
        <w:t xml:space="preserve">7- بيدارى اصحاب كهف ، هم زمان با يكديگر و در هنگامى بود كه پاسى از روز باقى مانده بود .</w:t>
      </w:r>
    </w:p>
    <w:p>
      <w:pPr>
        <w:pStyle w:val="BookText"/>
      </w:pPr>
      <w:r>
        <w:rPr>
          <w:rFonts w:ascii="Amiri" w:hAnsi="Amiri" w:eastAsia="Amiri" w:cs="Amiri"/>
          <w:lang w:bidi="ar-SA"/>
          <w:color w:val="111111"/>
          <w:sz w:val="28"/>
          <w:szCs w:val="28"/>
          <w:rtl/>
        </w:rPr>
        <w:t xml:space="preserve">قالوا لبثنا يومًا أو بعض . .. فابعثوا أحدكم</w:t>
      </w:r>
    </w:p>
    <w:p>
      <w:pPr>
        <w:pStyle w:val="BookText"/>
      </w:pPr>
      <w:r>
        <w:rPr>
          <w:rFonts w:ascii="IRNazanin" w:hAnsi="IRNazanin" w:eastAsia="IRNazanin" w:cs="IRNazanin"/>
          <w:lang w:bidi="fa-IR"/>
          <w:color w:val="111111"/>
          <w:sz w:val="28"/>
          <w:szCs w:val="28"/>
          <w:rtl/>
        </w:rPr>
        <w:t xml:space="preserve">از گفتوگوى اصحاب كهف در باره مشخصات زمان خواب شان و نيز از تصميم آنان به تهيه غذا از شهر، نكته فوق استفاده مى شود.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2" w:name="pg6556_44816"/>
    <w:bookmarkEnd w:id="372"/>
    <w:p>
      <w:pPr>
        <w:pStyle w:val="Heading2"/>
      </w:pPr>
      <w:bookmarkStart w:id="1367" w:name="_Toc988"/>
      <w:r>
        <w:t>9- بي پناهان</w:t>
      </w:r>
      <w:bookmarkEnd w:id="1367"/>
    </w:p>
    <w:p>
      <w:pPr>
        <w:pStyle w:val="Heading3"/>
      </w:pPr>
      <w:bookmarkStart w:id="1368" w:name="_Toc989"/>
      <w:r>
        <w:t>1- بى پناهان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- 6 - 70 - 18</w:t>
      </w:r>
    </w:p>
    <w:p>
      <w:pPr>
        <w:pStyle w:val="BookText"/>
      </w:pPr>
      <w:r>
        <w:rPr>
          <w:rFonts w:ascii="IRNazanin" w:hAnsi="IRNazanin" w:eastAsia="IRNazanin" w:cs="IRNazanin"/>
          <w:lang w:bidi="fa-IR"/>
          <w:color w:val="111111"/>
          <w:sz w:val="28"/>
          <w:szCs w:val="28"/>
          <w:rtl/>
        </w:rPr>
        <w:t xml:space="preserve">18 - كسانى كه با اعمال نارواى خود، خويشتن را تباه و محروم از خير نموده اند، هيچ دوست و ياور و شفيعى در بين مخلوقات نخواهند داشت.</w:t>
      </w:r>
    </w:p>
    <w:p>
      <w:pPr>
        <w:pStyle w:val="BookText"/>
      </w:pPr>
      <w:r>
        <w:rPr>
          <w:rFonts w:ascii="Amiri" w:hAnsi="Amiri" w:eastAsia="Amiri" w:cs="Amiri"/>
          <w:lang w:bidi="ar-SA"/>
          <w:color w:val="111111"/>
          <w:sz w:val="28"/>
          <w:szCs w:val="28"/>
          <w:rtl/>
        </w:rPr>
        <w:t xml:space="preserve">أن تبسل نفس بما كسبت ليس لها من دون الله ولى و لا شفيع</w:t>
      </w:r>
    </w:p>
    <w:p>
      <w:pPr>
        <w:pStyle w:val="BookText"/>
      </w:pPr>
      <w:r>
        <w:rPr>
          <w:rFonts w:ascii="IRNazanin" w:hAnsi="IRNazanin" w:eastAsia="IRNazanin" w:cs="IRNazanin"/>
          <w:lang w:bidi="fa-IR"/>
          <w:color w:val="111111"/>
          <w:sz w:val="28"/>
          <w:szCs w:val="28"/>
          <w:rtl/>
        </w:rPr>
        <w:t xml:space="preserve">بى پناهى</w:t>
      </w:r>
    </w:p>
    <w:p>
      <w:pPr>
        <w:pStyle w:val="Heading3"/>
      </w:pPr>
      <w:bookmarkStart w:id="1369" w:name="_Toc990"/>
      <w:r>
        <w:t>2- بى پناهى آخرت فروشان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Heading3"/>
      </w:pPr>
      <w:bookmarkStart w:id="1370" w:name="_Toc991"/>
      <w:r>
        <w:t>3- بى پناهى اخروى انسان ها</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- 23 - 101 - 5</w:t>
      </w:r>
    </w:p>
    <w:p>
      <w:pPr>
        <w:pStyle w:val="BookText"/>
      </w:pPr>
      <w:r>
        <w:rPr>
          <w:rFonts w:ascii="IRNazanin" w:hAnsi="IRNazanin" w:eastAsia="IRNazanin" w:cs="IRNazanin"/>
          <w:lang w:bidi="fa-IR"/>
          <w:color w:val="111111"/>
          <w:sz w:val="28"/>
          <w:szCs w:val="28"/>
          <w:rtl/>
        </w:rPr>
        <w:t xml:space="preserve">5 - بى پناهى و تنهايى شديد انسان ها در عرصه قيامت ، على رغم حضور در جمع</w:t>
      </w:r>
    </w:p>
    <w:p>
      <w:pPr>
        <w:pStyle w:val="BookText"/>
      </w:pPr>
      <w:r>
        <w:rPr>
          <w:rFonts w:ascii="Amiri" w:hAnsi="Amiri" w:eastAsia="Amiri" w:cs="Amiri"/>
          <w:lang w:bidi="ar-SA"/>
          <w:color w:val="111111"/>
          <w:sz w:val="28"/>
          <w:szCs w:val="28"/>
          <w:rtl/>
        </w:rPr>
        <w:t xml:space="preserve">فلاأنساب بينهم يومئذ و لايتساءلون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- 42 - 47 - 8</w:t>
      </w:r>
    </w:p>
    <w:p>
      <w:pPr>
        <w:pStyle w:val="BookText"/>
      </w:pPr>
      <w:r>
        <w:rPr>
          <w:rFonts w:ascii="IRNazanin" w:hAnsi="IRNazanin" w:eastAsia="IRNazanin" w:cs="IRNazanin"/>
          <w:lang w:bidi="fa-IR"/>
          <w:color w:val="111111"/>
          <w:sz w:val="28"/>
          <w:szCs w:val="28"/>
          <w:rtl/>
        </w:rPr>
        <w:t xml:space="preserve">8 - قيامت ، صحنه بى پناهى و بى ياورى انسان ها است .</w:t>
      </w:r>
    </w:p>
    <w:p>
      <w:pPr>
        <w:pStyle w:val="BookText"/>
      </w:pPr>
      <w:r>
        <w:rPr>
          <w:rFonts w:ascii="Amiri" w:hAnsi="Amiri" w:eastAsia="Amiri" w:cs="Amiri"/>
          <w:lang w:bidi="ar-SA"/>
          <w:color w:val="111111"/>
          <w:sz w:val="28"/>
          <w:szCs w:val="28"/>
          <w:rtl/>
        </w:rPr>
        <w:t xml:space="preserve">ما لكم من ملجإ يومئذ</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3" w:name="pg6556_44817"/>
    <w:bookmarkEnd w:id="373"/>
    <w:p>
      <w:pPr>
        <w:pStyle w:val="Heading3"/>
      </w:pPr>
      <w:bookmarkStart w:id="1371" w:name="_Toc992"/>
      <w:r>
        <w:t>4- بى پناهى اخروى كافران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- 57 - 15 - 5</w:t>
      </w:r>
    </w:p>
    <w:p>
      <w:pPr>
        <w:pStyle w:val="BookText"/>
      </w:pPr>
      <w:r>
        <w:rPr>
          <w:rFonts w:ascii="IRNazanin" w:hAnsi="IRNazanin" w:eastAsia="IRNazanin" w:cs="IRNazanin"/>
          <w:lang w:bidi="fa-IR"/>
          <w:color w:val="111111"/>
          <w:sz w:val="28"/>
          <w:szCs w:val="28"/>
          <w:rtl/>
        </w:rPr>
        <w:t xml:space="preserve">5 - كافران و منافقان ، در قيامت از ياور و پشتيبان محروم خواهند بود .</w:t>
      </w:r>
    </w:p>
    <w:p>
      <w:pPr>
        <w:pStyle w:val="BookText"/>
      </w:pPr>
      <w:r>
        <w:rPr>
          <w:rFonts w:ascii="Amiri" w:hAnsi="Amiri" w:eastAsia="Amiri" w:cs="Amiri"/>
          <w:lang w:bidi="ar-SA"/>
          <w:color w:val="111111"/>
          <w:sz w:val="28"/>
          <w:szCs w:val="28"/>
          <w:rtl/>
        </w:rPr>
        <w:t xml:space="preserve">هى موليكم</w:t>
      </w:r>
    </w:p>
    <w:p>
      <w:pPr>
        <w:pStyle w:val="BookText"/>
      </w:pPr>
      <w:r>
        <w:rPr>
          <w:rFonts w:ascii="Amiri" w:hAnsi="Amiri" w:eastAsia="Amiri" w:cs="Amiri"/>
          <w:lang w:bidi="ar-SA"/>
          <w:color w:val="111111"/>
          <w:sz w:val="28"/>
          <w:szCs w:val="28"/>
          <w:rtl/>
        </w:rPr>
        <w:t xml:space="preserve">«مولى» به معناى ناصر و ياور است و قالب «هى مولاكم» قالب قصر است; يعنى، «ليس لكم ناصر إلاّ النار» (كافران و منافقان به جز آتش ياورى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- 73 - 17 - 5</w:t>
      </w:r>
    </w:p>
    <w:p>
      <w:pPr>
        <w:pStyle w:val="BookText"/>
      </w:pPr>
      <w:r>
        <w:rPr>
          <w:rFonts w:ascii="IRNazanin" w:hAnsi="IRNazanin" w:eastAsia="IRNazanin" w:cs="IRNazanin"/>
          <w:lang w:bidi="fa-IR"/>
          <w:color w:val="111111"/>
          <w:sz w:val="28"/>
          <w:szCs w:val="28"/>
          <w:rtl/>
        </w:rPr>
        <w:t xml:space="preserve">5 - هيچ پناهگاه و راه گريزى از سختى ها و اندوه هاى روز محشر براى كافران نيست .</w:t>
      </w:r>
    </w:p>
    <w:p>
      <w:pPr>
        <w:pStyle w:val="BookText"/>
      </w:pPr>
      <w:r>
        <w:rPr>
          <w:rFonts w:ascii="Amiri" w:hAnsi="Amiri" w:eastAsia="Amiri" w:cs="Amiri"/>
          <w:lang w:bidi="ar-SA"/>
          <w:color w:val="111111"/>
          <w:sz w:val="28"/>
          <w:szCs w:val="28"/>
          <w:rtl/>
        </w:rPr>
        <w:t xml:space="preserve">فكيف تتّقون إن كفرتم يومًا يجعل الولدن شيبًا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- 75 - 11 - 2</w:t>
      </w:r>
    </w:p>
    <w:p>
      <w:pPr>
        <w:pStyle w:val="BookText"/>
      </w:pPr>
      <w:r>
        <w:rPr>
          <w:rFonts w:ascii="IRNazanin" w:hAnsi="IRNazanin" w:eastAsia="IRNazanin" w:cs="IRNazanin"/>
          <w:lang w:bidi="fa-IR"/>
          <w:color w:val="111111"/>
          <w:sz w:val="28"/>
          <w:szCs w:val="28"/>
          <w:rtl/>
        </w:rPr>
        <w:t xml:space="preserve">2 - در عرصه قيامت ، هيچ ملجأ و پناهگاهى براى كافران نخواهد داشت .</w:t>
      </w:r>
    </w:p>
    <w:p>
      <w:pPr>
        <w:pStyle w:val="BookText"/>
      </w:pPr>
      <w:r>
        <w:rPr>
          <w:rFonts w:ascii="IRNazanin" w:hAnsi="IRNazanin" w:eastAsia="IRNazanin" w:cs="IRNazanin"/>
          <w:lang w:bidi="fa-IR"/>
          <w:color w:val="111111"/>
          <w:sz w:val="28"/>
          <w:szCs w:val="28"/>
          <w:rtl/>
        </w:rPr>
        <w:t xml:space="preserve">لاوزر</w:t>
      </w:r>
    </w:p>
    <w:p>
      <w:pPr>
        <w:pStyle w:val="BookText"/>
      </w:pPr>
      <w:r>
        <w:rPr>
          <w:rFonts w:ascii="IRNazanin" w:hAnsi="IRNazanin" w:eastAsia="IRNazanin" w:cs="IRNazanin"/>
          <w:lang w:bidi="fa-IR"/>
          <w:color w:val="111111"/>
          <w:sz w:val="28"/>
          <w:szCs w:val="28"/>
          <w:rtl/>
        </w:rPr>
        <w:t xml:space="preserve">«وزر» به معناى ملجأ و پناهنگاه است.</w:t>
      </w:r>
    </w:p>
    <w:p>
      <w:pPr>
        <w:pStyle w:val="Heading3"/>
      </w:pPr>
      <w:bookmarkStart w:id="1372" w:name="_Toc993"/>
      <w:r>
        <w:t>5- بى پناهى اخروى مرفهان كافر</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- 23 - 65 - 4</w:t>
      </w:r>
    </w:p>
    <w:p>
      <w:pPr>
        <w:pStyle w:val="BookText"/>
      </w:pPr>
      <w:r>
        <w:rPr>
          <w:rFonts w:ascii="IRNazanin" w:hAnsi="IRNazanin" w:eastAsia="IRNazanin" w:cs="IRNazanin"/>
          <w:lang w:bidi="fa-IR"/>
          <w:color w:val="111111"/>
          <w:sz w:val="28"/>
          <w:szCs w:val="28"/>
          <w:rtl/>
        </w:rPr>
        <w:t xml:space="preserve">4 - قيامت ، روز بى پناهى و درماندگى كامل مرفهان كفرپيشه</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Heading3"/>
      </w:pPr>
      <w:bookmarkStart w:id="1373" w:name="_Toc994"/>
      <w:r>
        <w:t>6- بى پناهى اخروى مشركان</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- 26 - 92 - 2</w:t>
      </w:r>
    </w:p>
    <w:p>
      <w:pPr>
        <w:pStyle w:val="BookText"/>
      </w:pPr>
      <w:r>
        <w:rPr>
          <w:rFonts w:ascii="Amiri" w:hAnsi="Amiri" w:eastAsia="Amiri" w:cs="Amiri"/>
          <w:lang w:bidi="ar-SA"/>
          <w:color w:val="111111"/>
          <w:sz w:val="28"/>
          <w:szCs w:val="28"/>
          <w:rtl/>
        </w:rPr>
        <w:t xml:space="preserve">2 - دست مشركان در قيامت ، كوتاه از معبود هاى خيالى خود</w:t>
      </w:r>
    </w:p>
    <w:p>
      <w:pPr>
        <w:pStyle w:val="BookText"/>
      </w:pPr>
      <w:r>
        <w:rPr>
          <w:rFonts w:ascii="Amiri" w:hAnsi="Amiri" w:eastAsia="Amiri" w:cs="Amiri"/>
          <w:lang w:bidi="ar-SA"/>
          <w:color w:val="111111"/>
          <w:sz w:val="28"/>
          <w:szCs w:val="28"/>
          <w:rtl/>
        </w:rPr>
        <w:t xml:space="preserve">و قيل لهم أين ما كنتم تعبدون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4" w:name="pg6556_44818"/>
    <w:bookmarkEnd w:id="374"/>
    <w:p>
      <w:pPr>
        <w:pStyle w:val="Heading3"/>
      </w:pPr>
      <w:bookmarkStart w:id="1374" w:name="_Toc995"/>
      <w:r>
        <w:t>7- بى پناهى اخروى منافقان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- 57 - 15 - 5</w:t>
      </w:r>
    </w:p>
    <w:p>
      <w:pPr>
        <w:pStyle w:val="BookText"/>
      </w:pPr>
      <w:r>
        <w:rPr>
          <w:rFonts w:ascii="IRNazanin" w:hAnsi="IRNazanin" w:eastAsia="IRNazanin" w:cs="IRNazanin"/>
          <w:lang w:bidi="fa-IR"/>
          <w:color w:val="111111"/>
          <w:sz w:val="28"/>
          <w:szCs w:val="28"/>
          <w:rtl/>
        </w:rPr>
        <w:t xml:space="preserve">5 - كافران و منافقان ، در قيامت از ياور و پشتيبان محروم خواهند بود .</w:t>
      </w:r>
    </w:p>
    <w:p>
      <w:pPr>
        <w:pStyle w:val="BookText"/>
      </w:pPr>
      <w:r>
        <w:rPr>
          <w:rFonts w:ascii="Amiri" w:hAnsi="Amiri" w:eastAsia="Amiri" w:cs="Amiri"/>
          <w:lang w:bidi="ar-SA"/>
          <w:color w:val="111111"/>
          <w:sz w:val="28"/>
          <w:szCs w:val="28"/>
          <w:rtl/>
        </w:rPr>
        <w:t xml:space="preserve">هى موليكم</w:t>
      </w:r>
    </w:p>
    <w:p>
      <w:pPr>
        <w:pStyle w:val="BookText"/>
      </w:pPr>
      <w:r>
        <w:rPr>
          <w:rFonts w:ascii="Amiri" w:hAnsi="Amiri" w:eastAsia="Amiri" w:cs="Amiri"/>
          <w:lang w:bidi="ar-SA"/>
          <w:color w:val="111111"/>
          <w:sz w:val="28"/>
          <w:szCs w:val="28"/>
          <w:rtl/>
        </w:rPr>
        <w:t xml:space="preserve">«مولى» به معناى ناصر و ياور است و قالب «هى مولاكم» قالب قصر است; يعنى، «ليس لكم ناصر إلاّ النار» (كافران و منافقان به جز آتش ياورى ندارند).</w:t>
      </w:r>
    </w:p>
    <w:p>
      <w:pPr>
        <w:pStyle w:val="Heading3"/>
      </w:pPr>
      <w:bookmarkStart w:id="1375" w:name="_Toc996"/>
      <w:r>
        <w:t>8- بى پناهى انسان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- 72 - 22 - 4،5</w:t>
      </w:r>
    </w:p>
    <w:p>
      <w:pPr>
        <w:pStyle w:val="BookText"/>
      </w:pPr>
      <w:r>
        <w:rPr>
          <w:rFonts w:ascii="IRNazanin" w:hAnsi="IRNazanin" w:eastAsia="IRNazanin" w:cs="IRNazanin"/>
          <w:lang w:bidi="fa-IR"/>
          <w:color w:val="111111"/>
          <w:sz w:val="28"/>
          <w:szCs w:val="28"/>
          <w:rtl/>
        </w:rPr>
        <w:t xml:space="preserve">4 - هيچ پناهگاهى براى بشر در برابر عذاب خداوند ، جز خود خدا وجود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BookText"/>
      </w:pPr>
      <w:r>
        <w:rPr>
          <w:rFonts w:ascii="IRNazanin" w:hAnsi="IRNazanin" w:eastAsia="IRNazanin" w:cs="IRNazanin"/>
          <w:lang w:bidi="fa-IR"/>
          <w:color w:val="111111"/>
          <w:sz w:val="28"/>
          <w:szCs w:val="28"/>
          <w:rtl/>
        </w:rPr>
        <w:t xml:space="preserve">5 - هيچ كس ، توانايى پناه دادن به انس و جن در برابر عذاب الهى را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Heading3"/>
      </w:pPr>
      <w:bookmarkStart w:id="1376" w:name="_Toc997"/>
      <w:r>
        <w:t>9- بى پناهى انسان ها در قيامت</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Heading3"/>
      </w:pPr>
      <w:bookmarkStart w:id="1377" w:name="_Toc998"/>
      <w:r>
        <w:t>10- بى پناهى جن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- 72 - 22 - 5</w:t>
      </w:r>
    </w:p>
    <w:p>
      <w:pPr>
        <w:pStyle w:val="BookText"/>
      </w:pPr>
      <w:r>
        <w:rPr>
          <w:rFonts w:ascii="IRNazanin" w:hAnsi="IRNazanin" w:eastAsia="IRNazanin" w:cs="IRNazanin"/>
          <w:lang w:bidi="fa-IR"/>
          <w:color w:val="111111"/>
          <w:sz w:val="28"/>
          <w:szCs w:val="28"/>
          <w:rtl/>
        </w:rPr>
        <w:t xml:space="preserve">5 - هيچ كس ، توانايى پناه دادن به انس و جن در برابر عذاب الهى را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75" w:name="pg6556_44819"/>
    <w:bookmarkEnd w:id="375"/>
    <w:p>
      <w:pPr>
        <w:pStyle w:val="Heading3"/>
      </w:pPr>
      <w:bookmarkStart w:id="1378" w:name="_Toc999"/>
      <w:r>
        <w:t>11- بى پناهى در قيامت</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- 23 - 65 - 4</w:t>
      </w:r>
    </w:p>
    <w:p>
      <w:pPr>
        <w:pStyle w:val="BookText"/>
      </w:pPr>
      <w:r>
        <w:rPr>
          <w:rFonts w:ascii="IRNazanin" w:hAnsi="IRNazanin" w:eastAsia="IRNazanin" w:cs="IRNazanin"/>
          <w:lang w:bidi="fa-IR"/>
          <w:color w:val="111111"/>
          <w:sz w:val="28"/>
          <w:szCs w:val="28"/>
          <w:rtl/>
        </w:rPr>
        <w:t xml:space="preserve">4 - قيامت ، روز بى پناهى و درماندگى كامل مرفهان كفرپيشه</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- 42 - 47 - 8</w:t>
      </w:r>
    </w:p>
    <w:p>
      <w:pPr>
        <w:pStyle w:val="BookText"/>
      </w:pPr>
      <w:r>
        <w:rPr>
          <w:rFonts w:ascii="IRNazanin" w:hAnsi="IRNazanin" w:eastAsia="IRNazanin" w:cs="IRNazanin"/>
          <w:lang w:bidi="fa-IR"/>
          <w:color w:val="111111"/>
          <w:sz w:val="28"/>
          <w:szCs w:val="28"/>
          <w:rtl/>
        </w:rPr>
        <w:t xml:space="preserve">8 - قيامت ، صحنه بى پناهى و بى ياورى انسان ها است .</w:t>
      </w:r>
    </w:p>
    <w:p>
      <w:pPr>
        <w:pStyle w:val="BookText"/>
      </w:pPr>
      <w:r>
        <w:rPr>
          <w:rFonts w:ascii="Amiri" w:hAnsi="Amiri" w:eastAsia="Amiri" w:cs="Amiri"/>
          <w:lang w:bidi="ar-SA"/>
          <w:color w:val="111111"/>
          <w:sz w:val="28"/>
          <w:szCs w:val="28"/>
          <w:rtl/>
        </w:rPr>
        <w:t xml:space="preserve">ما لكم من ملجإ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- 45 - 10 - 8</w:t>
      </w:r>
    </w:p>
    <w:p>
      <w:pPr>
        <w:pStyle w:val="BookText"/>
      </w:pPr>
      <w:r>
        <w:rPr>
          <w:rFonts w:ascii="IRNazanin" w:hAnsi="IRNazanin" w:eastAsia="IRNazanin" w:cs="IRNazanin"/>
          <w:lang w:bidi="fa-IR"/>
          <w:color w:val="111111"/>
          <w:sz w:val="28"/>
          <w:szCs w:val="28"/>
          <w:rtl/>
        </w:rPr>
        <w:t xml:space="preserve">8 - تنهايى و بى پناهى در قيامت ، هشدارى به مال اندوزان و قدرت مداران</w:t>
      </w:r>
    </w:p>
    <w:p>
      <w:pPr>
        <w:pStyle w:val="BookText"/>
      </w:pPr>
      <w:r>
        <w:rPr>
          <w:rFonts w:ascii="Amiri" w:hAnsi="Amiri" w:eastAsia="Amiri" w:cs="Amiri"/>
          <w:lang w:bidi="ar-SA"/>
          <w:color w:val="111111"/>
          <w:sz w:val="28"/>
          <w:szCs w:val="28"/>
          <w:rtl/>
        </w:rPr>
        <w:t xml:space="preserve">و لايغنى عنهم ما كسبوا شي-ًا و لا ما اتّخذوا من دون اللّه أولياء</w:t>
      </w:r>
    </w:p>
    <w:p>
      <w:pPr>
        <w:pStyle w:val="Heading3"/>
      </w:pPr>
      <w:bookmarkStart w:id="1379" w:name="_Toc1000"/>
      <w:r>
        <w:t>12- بى پناهى ظالمان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- 5 - 72 - 22</w:t>
      </w:r>
    </w:p>
    <w:p>
      <w:pPr>
        <w:pStyle w:val="BookText"/>
      </w:pPr>
      <w:r>
        <w:rPr>
          <w:rFonts w:ascii="IRNazanin" w:hAnsi="IRNazanin" w:eastAsia="IRNazanin" w:cs="IRNazanin"/>
          <w:lang w:bidi="fa-IR"/>
          <w:color w:val="111111"/>
          <w:sz w:val="28"/>
          <w:szCs w:val="28"/>
          <w:rtl/>
        </w:rPr>
        <w:t xml:space="preserve">22 - ستمكاران هيچ ياورى براى نجات از آتش دوزخ ندارند .</w:t>
      </w:r>
    </w:p>
    <w:p>
      <w:pPr>
        <w:pStyle w:val="BookText"/>
      </w:pPr>
      <w:r>
        <w:rPr>
          <w:rFonts w:ascii="Amiri" w:hAnsi="Amiri" w:eastAsia="Amiri" w:cs="Amiri"/>
          <w:lang w:bidi="ar-SA"/>
          <w:color w:val="111111"/>
          <w:sz w:val="28"/>
          <w:szCs w:val="28"/>
          <w:rtl/>
        </w:rPr>
        <w:t xml:space="preserve">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- 6 - 45 - 7</w:t>
      </w:r>
    </w:p>
    <w:p>
      <w:pPr>
        <w:pStyle w:val="BookText"/>
      </w:pPr>
      <w:r>
        <w:rPr>
          <w:rFonts w:ascii="IRNazanin" w:hAnsi="IRNazanin" w:eastAsia="IRNazanin" w:cs="IRNazanin"/>
          <w:lang w:bidi="fa-IR"/>
          <w:color w:val="111111"/>
          <w:sz w:val="28"/>
          <w:szCs w:val="28"/>
          <w:rtl/>
        </w:rPr>
        <w:t xml:space="preserve">7 - قطع هر گونه امداد الهى به ظالمانِ تكذيب كننده آيات الهى*</w:t>
      </w:r>
    </w:p>
    <w:p>
      <w:pPr>
        <w:pStyle w:val="BookText"/>
      </w:pPr>
      <w:r>
        <w:rPr>
          <w:rFonts w:ascii="IRNazanin" w:hAnsi="IRNazanin" w:eastAsia="IRNazanin" w:cs="IRNazanin"/>
          <w:lang w:bidi="fa-IR"/>
          <w:color w:val="111111"/>
          <w:sz w:val="28"/>
          <w:szCs w:val="28"/>
          <w:rtl/>
        </w:rPr>
        <w:t xml:space="preserve">فقطع دابر</w:t>
      </w:r>
    </w:p>
    <w:p>
      <w:pPr>
        <w:pStyle w:val="BookText"/>
      </w:pPr>
      <w:r>
        <w:rPr>
          <w:rFonts w:ascii="IRNazanin" w:hAnsi="IRNazanin" w:eastAsia="IRNazanin" w:cs="IRNazanin"/>
          <w:lang w:bidi="fa-IR"/>
          <w:color w:val="111111"/>
          <w:sz w:val="28"/>
          <w:szCs w:val="28"/>
          <w:rtl/>
        </w:rPr>
        <w:t xml:space="preserve">«دابر» به معنى پشت و عقب است و از معانى محتمل كنايى در آيه قطع هر گونه امداد و فيض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- 42 - 44 - 10</w:t>
      </w:r>
    </w:p>
    <w:p>
      <w:pPr>
        <w:pStyle w:val="BookText"/>
      </w:pPr>
      <w:r>
        <w:rPr>
          <w:rFonts w:ascii="IRNazanin" w:hAnsi="IRNazanin" w:eastAsia="IRNazanin" w:cs="IRNazanin"/>
          <w:lang w:bidi="fa-IR"/>
          <w:color w:val="111111"/>
          <w:sz w:val="28"/>
          <w:szCs w:val="28"/>
          <w:rtl/>
        </w:rPr>
        <w:t xml:space="preserve">10 - هنگامه عذاب ، لحظه ظهور و بروز بى پناهى گمراهان ستم پيشه است .</w:t>
      </w:r>
    </w:p>
    <w:p>
      <w:pPr>
        <w:pStyle w:val="BookText"/>
      </w:pPr>
      <w:r>
        <w:rPr>
          <w:rFonts w:ascii="Amiri" w:hAnsi="Amiri" w:eastAsia="Amiri" w:cs="Amiri"/>
          <w:lang w:bidi="ar-SA"/>
          <w:color w:val="111111"/>
          <w:sz w:val="28"/>
          <w:szCs w:val="28"/>
          <w:rtl/>
        </w:rPr>
        <w:t xml:space="preserve">فما له من ولىّ من بعده و ترى الظلمين لمّا رأوا العذاب يقولون هل إلى مردّ من سبي</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76" w:name="pg6556_44820"/>
    <w:bookmarkEnd w:id="376"/>
    <w:p>
      <w:pPr>
        <w:pStyle w:val="Heading3"/>
      </w:pPr>
      <w:bookmarkStart w:id="1380" w:name="_Toc1001"/>
      <w:r>
        <w:t>13- بى پناهى كافران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- 3 - 116 - 5</w:t>
      </w:r>
    </w:p>
    <w:p>
      <w:pPr>
        <w:pStyle w:val="BookText"/>
      </w:pPr>
      <w:r>
        <w:rPr>
          <w:rFonts w:ascii="IRNazanin" w:hAnsi="IRNazanin" w:eastAsia="IRNazanin" w:cs="IRNazanin"/>
          <w:lang w:bidi="fa-IR"/>
          <w:color w:val="111111"/>
          <w:sz w:val="28"/>
          <w:szCs w:val="28"/>
          <w:rtl/>
        </w:rPr>
        <w:t xml:space="preserve">5 - كافران ، بى پناه و بى دفاع در برابر خواست خداوند</w:t>
      </w:r>
    </w:p>
    <w:p>
      <w:pPr>
        <w:pStyle w:val="BookText"/>
      </w:pPr>
      <w:r>
        <w:rPr>
          <w:rFonts w:ascii="Amiri" w:hAnsi="Amiri" w:eastAsia="Amiri" w:cs="Amiri"/>
          <w:lang w:bidi="ar-SA"/>
          <w:color w:val="111111"/>
          <w:sz w:val="28"/>
          <w:szCs w:val="28"/>
          <w:rtl/>
        </w:rPr>
        <w:t xml:space="preserve">انّ الذين كفروا لن تغنى عنهم . ..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- 21 - 43 - 5</w:t>
      </w:r>
    </w:p>
    <w:p>
      <w:pPr>
        <w:pStyle w:val="BookText"/>
      </w:pPr>
      <w:r>
        <w:rPr>
          <w:rFonts w:ascii="IRNazanin" w:hAnsi="IRNazanin" w:eastAsia="IRNazanin" w:cs="IRNazanin"/>
          <w:lang w:bidi="fa-IR"/>
          <w:color w:val="111111"/>
          <w:sz w:val="28"/>
          <w:szCs w:val="28"/>
          <w:rtl/>
        </w:rPr>
        <w:t xml:space="preserve">5- بى پناهى همه جانبه كافران دربرابر عذاب الهى و حتمى بودن هلاكت آنان</w:t>
      </w:r>
    </w:p>
    <w:p>
      <w:pPr>
        <w:pStyle w:val="BookText"/>
      </w:pPr>
      <w:r>
        <w:rPr>
          <w:rFonts w:ascii="Amiri" w:hAnsi="Amiri" w:eastAsia="Amiri" w:cs="Amiri"/>
          <w:lang w:bidi="ar-SA"/>
          <w:color w:val="111111"/>
          <w:sz w:val="28"/>
          <w:szCs w:val="28"/>
          <w:rtl/>
        </w:rPr>
        <w:t xml:space="preserve">أم لهم ءالهة تمنعهم من دوننا . .. و لا هم منّا يصحبون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- 23 - 99 - 5</w:t>
      </w:r>
    </w:p>
    <w:p>
      <w:pPr>
        <w:pStyle w:val="BookText"/>
      </w:pPr>
      <w:r>
        <w:rPr>
          <w:rFonts w:ascii="IRNazanin" w:hAnsi="IRNazanin" w:eastAsia="IRNazanin" w:cs="IRNazanin"/>
          <w:lang w:bidi="fa-IR"/>
          <w:color w:val="111111"/>
          <w:sz w:val="28"/>
          <w:szCs w:val="28"/>
          <w:rtl/>
        </w:rPr>
        <w:t xml:space="preserve">5 - قطع اميد كافران از همه عوامل مادى و احساس بى پناهى كامل در هنگام مرگ</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3"/>
      </w:pPr>
      <w:bookmarkStart w:id="1381" w:name="_Toc1002"/>
      <w:r>
        <w:t>14- بى پناهى گمراهان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- 42 - 44 - 10</w:t>
      </w:r>
    </w:p>
    <w:p>
      <w:pPr>
        <w:pStyle w:val="BookText"/>
      </w:pPr>
      <w:r>
        <w:rPr>
          <w:rFonts w:ascii="IRNazanin" w:hAnsi="IRNazanin" w:eastAsia="IRNazanin" w:cs="IRNazanin"/>
          <w:lang w:bidi="fa-IR"/>
          <w:color w:val="111111"/>
          <w:sz w:val="28"/>
          <w:szCs w:val="28"/>
          <w:rtl/>
        </w:rPr>
        <w:t xml:space="preserve">10 - هنگامه عذاب ، لحظه ظهور و بروز بى پناهى گمراهان ستم پيشه است .</w:t>
      </w:r>
    </w:p>
    <w:p>
      <w:pPr>
        <w:pStyle w:val="BookText"/>
      </w:pPr>
      <w:r>
        <w:rPr>
          <w:rFonts w:ascii="Amiri" w:hAnsi="Amiri" w:eastAsia="Amiri" w:cs="Amiri"/>
          <w:lang w:bidi="ar-SA"/>
          <w:color w:val="111111"/>
          <w:sz w:val="28"/>
          <w:szCs w:val="28"/>
          <w:rtl/>
        </w:rPr>
        <w:t xml:space="preserve">فما له من ولىّ من بعده و ترى الظلمين لمّا رأوا العذاب يقولون هل إلى مردّ من سبي</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77" w:name="pg6556_44821"/>
    <w:bookmarkEnd w:id="377"/>
    <w:p>
      <w:pPr>
        <w:pStyle w:val="Heading3"/>
      </w:pPr>
      <w:bookmarkStart w:id="1382" w:name="_Toc1003"/>
      <w:r>
        <w:t>15- بى پناهى گناهكاران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- 18 - 58 - 11</w:t>
      </w:r>
    </w:p>
    <w:p>
      <w:pPr>
        <w:pStyle w:val="BookText"/>
      </w:pPr>
      <w:r>
        <w:rPr>
          <w:rFonts w:ascii="IRNazanin" w:hAnsi="IRNazanin" w:eastAsia="IRNazanin" w:cs="IRNazanin"/>
          <w:lang w:bidi="fa-IR"/>
          <w:color w:val="111111"/>
          <w:sz w:val="28"/>
          <w:szCs w:val="28"/>
          <w:rtl/>
        </w:rPr>
        <w:t xml:space="preserve">11- براى مجرمان ، پس از پايان مهلت آنان و فرا رسيدن موعد تحقُّق عذاب آنان ، كمترين پناهگاهى وجود ندارد .</w:t>
      </w:r>
    </w:p>
    <w:p>
      <w:pPr>
        <w:pStyle w:val="BookText"/>
      </w:pPr>
      <w:r>
        <w:rPr>
          <w:rFonts w:ascii="Amiri" w:hAnsi="Amiri" w:eastAsia="Amiri" w:cs="Amiri"/>
          <w:lang w:bidi="ar-SA"/>
          <w:color w:val="111111"/>
          <w:sz w:val="28"/>
          <w:szCs w:val="28"/>
          <w:rtl/>
        </w:rPr>
        <w:t xml:space="preserve">بل لهم موعد لن يجدوا من دونه موئلاً</w:t>
      </w:r>
    </w:p>
    <w:p>
      <w:pPr>
        <w:pStyle w:val="BookText"/>
      </w:pPr>
      <w:r>
        <w:rPr>
          <w:rFonts w:ascii="IRNazanin" w:hAnsi="IRNazanin" w:eastAsia="IRNazanin" w:cs="IRNazanin"/>
          <w:lang w:bidi="fa-IR"/>
          <w:color w:val="111111"/>
          <w:sz w:val="28"/>
          <w:szCs w:val="28"/>
          <w:rtl/>
        </w:rPr>
        <w:t xml:space="preserve">«موئل» اسم مكان به معناى «ملجأ و پناگاه» است. ضمير در «من دونه» به «موعد» برمى گردد و مراد اين است كه كافران، جز حركت به سوى زمان تعيين شده عذاب، راه نجاتى ندارند. نكره بودن «موئلاً» بر عموم نفى دلالت دارد; يعنى، براى مجرمان كمترين پناگاهى نيز پيدا نمى شود.</w:t>
      </w:r>
    </w:p>
    <w:p>
      <w:pPr>
        <w:pStyle w:val="Heading3"/>
      </w:pPr>
      <w:bookmarkStart w:id="1383" w:name="_Toc1004"/>
      <w:r>
        <w:t>16- بى پناهى لعن شدگان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- 4 - 52 - 5،9،10</w:t>
      </w:r>
    </w:p>
    <w:p>
      <w:pPr>
        <w:pStyle w:val="BookText"/>
      </w:pPr>
      <w:r>
        <w:rPr>
          <w:rFonts w:ascii="IRNazanin" w:hAnsi="IRNazanin" w:eastAsia="IRNazanin" w:cs="IRNazanin"/>
          <w:lang w:bidi="fa-IR"/>
          <w:color w:val="111111"/>
          <w:sz w:val="28"/>
          <w:szCs w:val="28"/>
          <w:rtl/>
        </w:rPr>
        <w:t xml:space="preserve">5 - لعنت شدگان الهى ، هرگز ياورى نخواهند داشت .</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9 - كارساز نبودن يارى هيچكس ، براى مشمولان لعن الهى</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چون كافران و مشمولان لعن الهى احياناً همديگر را يارى مى دهند، بنابراين جمله «فلن تجد . .. » ناظر به غايت و هدف يارى رسانى است. يعنى بر فرض اينكه همديگر را يارى دهند، سودبخش نخواهد بود.</w:t>
      </w:r>
    </w:p>
    <w:p>
      <w:pPr>
        <w:pStyle w:val="BookText"/>
      </w:pPr>
      <w:r>
        <w:rPr>
          <w:rFonts w:ascii="Amiri" w:hAnsi="Amiri" w:eastAsia="Amiri" w:cs="Amiri"/>
          <w:lang w:bidi="ar-SA"/>
          <w:color w:val="111111"/>
          <w:sz w:val="28"/>
          <w:szCs w:val="28"/>
          <w:rtl/>
        </w:rPr>
        <w:t xml:space="preserve">10 - كارساز نبودن يارى براى مشمولان لعن الهى ، از سنت هاى خداوند</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Amiri" w:hAnsi="Amiri" w:eastAsia="Amiri" w:cs="Amiri"/>
          <w:lang w:bidi="ar-SA"/>
          <w:color w:val="111111"/>
          <w:sz w:val="28"/>
          <w:szCs w:val="28"/>
          <w:rtl/>
        </w:rPr>
        <w:t xml:space="preserve">كلمه «لن»، كه دلالت بر نفى ابدى دارد، مى رساند كه اين معنا از سنتهاى الهى است.</w:t>
      </w:r>
    </w:p>
    <w:p>
      <w:pPr>
        <w:pStyle w:val="Heading3"/>
      </w:pPr>
      <w:bookmarkStart w:id="1384" w:name="_Toc1005"/>
      <w:r>
        <w:t>17- بى پناهى مستكبران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- 4 - 173 - 9،13</w:t>
      </w:r>
    </w:p>
    <w:p>
      <w:pPr>
        <w:pStyle w:val="BookText"/>
      </w:pPr>
      <w:r>
        <w:rPr>
          <w:rFonts w:ascii="IRNazanin" w:hAnsi="IRNazanin" w:eastAsia="IRNazanin" w:cs="IRNazanin"/>
          <w:lang w:bidi="fa-IR"/>
          <w:color w:val="111111"/>
          <w:sz w:val="28"/>
          <w:szCs w:val="28"/>
          <w:rtl/>
        </w:rPr>
        <w:t xml:space="preserve">9 - بى پناهى مستكبران رويگردان از بندگى خدا در برابر كيفر الهى در قيامت</w:t>
      </w:r>
    </w:p>
    <w:p>
      <w:pPr>
        <w:pStyle w:val="BookText"/>
      </w:pPr>
      <w:r>
        <w:rPr>
          <w:rFonts w:ascii="Amiri" w:hAnsi="Amiri" w:eastAsia="Amiri" w:cs="Amiri"/>
          <w:lang w:bidi="ar-SA"/>
          <w:color w:val="111111"/>
          <w:sz w:val="28"/>
          <w:szCs w:val="28"/>
          <w:rtl/>
        </w:rPr>
        <w:t xml:space="preserve">اما الذين استنكفوا و استكبروا فيعذبهم عذاباً أليماً و لايجدون لهم من دون اللّه و</w:t>
      </w:r>
    </w:p>
    <w:p>
      <w:pPr>
        <w:pStyle w:val="BookText"/>
      </w:pPr>
      <w:r>
        <w:rPr>
          <w:rFonts w:ascii="IRNazanin" w:hAnsi="IRNazanin" w:eastAsia="IRNazanin" w:cs="IRNazanin"/>
          <w:lang w:bidi="fa-IR"/>
          <w:color w:val="111111"/>
          <w:sz w:val="28"/>
          <w:szCs w:val="28"/>
          <w:rtl/>
        </w:rPr>
        <w:t xml:space="preserve">13 - خداوند ، هرگز مستكبران رويگردان از عبادت را ، در قيامت يارى نخواهد كرد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Heading3"/>
      </w:pPr>
      <w:bookmarkStart w:id="1385" w:name="_Toc1006"/>
      <w:r>
        <w:t>18- بى پناهى مشركان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78" w:name="pg6556_44822"/>
    <w:bookmarkEnd w:id="378"/>
    <w:p>
      <w:pPr>
        <w:pStyle w:val="BookText"/>
      </w:pPr>
      <w:r>
        <w:rPr>
          <w:rFonts w:ascii="IRNazanin" w:hAnsi="IRNazanin" w:eastAsia="IRNazanin" w:cs="IRNazanin"/>
          <w:lang w:bidi="fa-IR"/>
          <w:color w:val="111111"/>
          <w:sz w:val="28"/>
          <w:szCs w:val="28"/>
          <w:rtl/>
        </w:rPr>
        <w:t xml:space="preserve">5 - انعام - 6 - 23 - 2</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Heading3"/>
      </w:pPr>
      <w:bookmarkStart w:id="1386" w:name="_Toc1007"/>
      <w:r>
        <w:t>19- بى پناهى مكذبان قيامت</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pStyle w:val="Heading3"/>
      </w:pPr>
      <w:bookmarkStart w:id="1387" w:name="_Toc1008"/>
      <w:r>
        <w:t>20- بى پناهى منافقان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- 4 - 145 - 4</w:t>
      </w:r>
    </w:p>
    <w:p>
      <w:pPr>
        <w:pStyle w:val="BookText"/>
      </w:pPr>
      <w:r>
        <w:rPr>
          <w:rFonts w:ascii="IRNazanin" w:hAnsi="IRNazanin" w:eastAsia="IRNazanin" w:cs="IRNazanin"/>
          <w:lang w:bidi="fa-IR"/>
          <w:color w:val="111111"/>
          <w:sz w:val="28"/>
          <w:szCs w:val="28"/>
          <w:rtl/>
        </w:rPr>
        <w:t xml:space="preserve">4 - منافقان ، براى رهايى از عذاب اخروى ، هيچ ياور و شفيعى نخواهند داشت .</w:t>
      </w:r>
    </w:p>
    <w:p>
      <w:pPr>
        <w:pStyle w:val="BookText"/>
      </w:pPr>
      <w:r>
        <w:rPr>
          <w:rFonts w:ascii="Amiri" w:hAnsi="Amiri" w:eastAsia="Amiri" w:cs="Amiri"/>
          <w:lang w:bidi="ar-SA"/>
          <w:color w:val="111111"/>
          <w:sz w:val="28"/>
          <w:szCs w:val="28"/>
          <w:rtl/>
        </w:rPr>
        <w:t xml:space="preserve">إنّ المنفقين فى الدرك الاسفل من النار و لن تجد لهم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- 9 - 74 - 28</w:t>
      </w:r>
    </w:p>
    <w:p>
      <w:pPr>
        <w:pStyle w:val="BookText"/>
      </w:pPr>
      <w:r>
        <w:rPr>
          <w:rFonts w:ascii="IRNazanin" w:hAnsi="IRNazanin" w:eastAsia="IRNazanin" w:cs="IRNazanin"/>
          <w:lang w:bidi="fa-IR"/>
          <w:color w:val="111111"/>
          <w:sz w:val="28"/>
          <w:szCs w:val="28"/>
          <w:rtl/>
        </w:rPr>
        <w:t xml:space="preserve">28 - هيچ كس توانايى ندارد كه به منافقان ، هنگام گرفتار آمدنشان به عذاب دنيوى و اخروى ، يارى رساند .</w:t>
      </w:r>
    </w:p>
    <w:p>
      <w:pPr>
        <w:pStyle w:val="BookText"/>
      </w:pPr>
      <w:r>
        <w:rPr>
          <w:rFonts w:ascii="Amiri" w:hAnsi="Amiri" w:eastAsia="Amiri" w:cs="Amiri"/>
          <w:lang w:bidi="ar-SA"/>
          <w:color w:val="111111"/>
          <w:sz w:val="28"/>
          <w:szCs w:val="28"/>
          <w:rtl/>
        </w:rPr>
        <w:t xml:space="preserve">يعذبهم اللّه . .. و ما لهم فى الأرض من ولىّ و لانصير</w:t>
      </w:r>
    </w:p>
    <w:p>
      <w:pPr>
        <w:pStyle w:val="Heading3"/>
      </w:pPr>
      <w:bookmarkStart w:id="1388" w:name="_Toc1009"/>
      <w:r>
        <w:t>21- بى پناهى يهود</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- 4 - 53 - 2</w:t>
      </w:r>
    </w:p>
    <w:p>
      <w:pPr>
        <w:pStyle w:val="BookText"/>
      </w:pPr>
      <w:r>
        <w:rPr>
          <w:rFonts w:ascii="IRNazanin" w:hAnsi="IRNazanin" w:eastAsia="IRNazanin" w:cs="IRNazanin"/>
          <w:lang w:bidi="fa-IR"/>
          <w:color w:val="111111"/>
          <w:sz w:val="28"/>
          <w:szCs w:val="28"/>
          <w:rtl/>
        </w:rPr>
        <w:t xml:space="preserve">2 - كارساز نبودن يارى هيچكس براى يهوديان ، معلول نقش نداشتن آنان در نظام هستى است .</w:t>
      </w:r>
    </w:p>
    <w:p>
      <w:pPr>
        <w:pStyle w:val="BookText"/>
      </w:pPr>
      <w:r>
        <w:rPr>
          <w:rFonts w:ascii="Amiri" w:hAnsi="Amiri" w:eastAsia="Amiri" w:cs="Amiri"/>
          <w:lang w:bidi="ar-SA"/>
          <w:color w:val="111111"/>
          <w:sz w:val="28"/>
          <w:szCs w:val="28"/>
          <w:rtl/>
        </w:rPr>
        <w:t xml:space="preserve">فلن تجد له نصيراً. ام لهم نصيب من الملك</w:t>
      </w:r>
    </w:p>
    <w:p>
      <w:pPr>
        <w:pStyle w:val="BookText"/>
      </w:pPr>
      <w:r>
        <w:rPr>
          <w:rFonts w:ascii="IRNazanin" w:hAnsi="IRNazanin" w:eastAsia="IRNazanin" w:cs="IRNazanin"/>
          <w:lang w:bidi="fa-IR"/>
          <w:color w:val="111111"/>
          <w:sz w:val="28"/>
          <w:szCs w:val="28"/>
          <w:rtl/>
        </w:rPr>
        <w:t xml:space="preserve">در برداشت فوق، جمله «ام لهم»، علت براى جمله «فلن تجد . ..» گرفته شده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79" w:name="pg6556_44823"/>
    <w:bookmarkEnd w:id="379"/>
    <w:p>
      <w:pPr>
        <w:pStyle w:val="Heading3"/>
      </w:pPr>
      <w:bookmarkStart w:id="1389" w:name="_Toc1010"/>
      <w:r>
        <w:t>22- عوامل بى پناهى</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- 6 - 70 - 18</w:t>
      </w:r>
    </w:p>
    <w:p>
      <w:pPr>
        <w:pStyle w:val="BookText"/>
      </w:pPr>
      <w:r>
        <w:rPr>
          <w:rFonts w:ascii="IRNazanin" w:hAnsi="IRNazanin" w:eastAsia="IRNazanin" w:cs="IRNazanin"/>
          <w:lang w:bidi="fa-IR"/>
          <w:color w:val="111111"/>
          <w:sz w:val="28"/>
          <w:szCs w:val="28"/>
          <w:rtl/>
        </w:rPr>
        <w:t xml:space="preserve">18 - كسانى كه با اعمال نارواى خود، خويشتن را تباه و محروم از خير نموده اند، هيچ دوست و ياور و شفيعى در بين مخلوقات نخواهند داشت.</w:t>
      </w:r>
    </w:p>
    <w:p>
      <w:pPr>
        <w:pStyle w:val="BookText"/>
      </w:pPr>
      <w:r>
        <w:rPr>
          <w:rFonts w:ascii="Amiri" w:hAnsi="Amiri" w:eastAsia="Amiri" w:cs="Amiri"/>
          <w:lang w:bidi="ar-SA"/>
          <w:color w:val="111111"/>
          <w:sz w:val="28"/>
          <w:szCs w:val="28"/>
          <w:rtl/>
        </w:rPr>
        <w:t xml:space="preserve">أن تبسل نفس بما كسبت ليس لها من دون الله ولى و لا شفيع</w:t>
      </w:r>
    </w:p>
    <w:p>
      <w:pPr>
        <w:pStyle w:val="Heading3"/>
      </w:pPr>
      <w:bookmarkStart w:id="1390" w:name="_Toc1011"/>
      <w:r>
        <w:t>23- موجبات بى پناهى محمد(صلی الله علیه و آله)</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- 72 - 23 - 5</w:t>
      </w:r>
    </w:p>
    <w:p>
      <w:pPr>
        <w:pStyle w:val="BookText"/>
      </w:pPr>
      <w:r>
        <w:rPr>
          <w:rFonts w:ascii="IRNazanin" w:hAnsi="IRNazanin" w:eastAsia="IRNazanin" w:cs="IRNazanin"/>
          <w:lang w:bidi="fa-IR"/>
          <w:color w:val="111111"/>
          <w:sz w:val="28"/>
          <w:szCs w:val="28"/>
          <w:rtl/>
        </w:rPr>
        <w:t xml:space="preserve">5 - انجام دادن رسالت الهى ، موجب پناه داشتن پيامبر (صلی الله علیه و آله) و كوتاهى ايشان ، سبب بى پناهى آن حضرت در برابر عذاب خداوند</w:t>
      </w:r>
    </w:p>
    <w:p>
      <w:pPr>
        <w:pStyle w:val="BookText"/>
      </w:pPr>
      <w:r>
        <w:rPr>
          <w:rFonts w:ascii="IRNazanin" w:hAnsi="IRNazanin" w:eastAsia="IRNazanin" w:cs="IRNazanin"/>
          <w:lang w:bidi="fa-IR"/>
          <w:color w:val="111111"/>
          <w:sz w:val="28"/>
          <w:szCs w:val="28"/>
          <w:rtl/>
        </w:rPr>
        <w:t xml:space="preserve">و لن أجد من دونه ملتحدًا . إلاّ بلغًا من اللّه و رسلته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عبارت «إلاّ بلاغاًمن اللّه. ..» استثنا از «ملتحداً» باشد; يعنى، من پناهگاهى در برابر عذاب الهى نمى يابم; جز آن كه با انجام رسالت الهى، پناهى براى خود بيابم.</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D61E1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25</dc:title>
  <dc:description/>
  <dc:subject/>
  <cp:keywords/>
  <cp:category/>
  <cp:lastModifiedBy/>
  <dcterms:created xsi:type="dcterms:W3CDTF">2026-08-27T03:26:32+03:30</dcterms:created>
  <dcterms:modified xsi:type="dcterms:W3CDTF">2026-08-27T03:26:32+03:30</dcterms:modified>
</cp:coreProperties>
</file>

<file path=docProps/custom.xml><?xml version="1.0" encoding="utf-8"?>
<Properties xmlns="http://schemas.openxmlformats.org/officeDocument/2006/custom-properties" xmlns:vt="http://schemas.openxmlformats.org/officeDocument/2006/docPropsVTypes"/>
</file>